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40E" w:rsidRPr="00EB45D5" w:rsidRDefault="009C140E" w:rsidP="009C140E">
      <w:pPr>
        <w:jc w:val="right"/>
        <w:rPr>
          <w:sz w:val="28"/>
          <w:szCs w:val="28"/>
        </w:rPr>
      </w:pPr>
    </w:p>
    <w:tbl>
      <w:tblPr>
        <w:tblW w:w="4046" w:type="dxa"/>
        <w:tblInd w:w="142" w:type="dxa"/>
        <w:tblLayout w:type="fixed"/>
        <w:tblCellMar>
          <w:left w:w="0" w:type="dxa"/>
          <w:right w:w="0" w:type="dxa"/>
        </w:tblCellMar>
        <w:tblLook w:val="0000" w:firstRow="0" w:lastRow="0" w:firstColumn="0" w:lastColumn="0" w:noHBand="0" w:noVBand="0"/>
      </w:tblPr>
      <w:tblGrid>
        <w:gridCol w:w="2616"/>
        <w:gridCol w:w="1430"/>
      </w:tblGrid>
      <w:tr w:rsidR="009C140E" w:rsidTr="009C140E">
        <w:trPr>
          <w:cantSplit/>
          <w:trHeight w:val="80"/>
        </w:trPr>
        <w:tc>
          <w:tcPr>
            <w:tcW w:w="4046" w:type="dxa"/>
            <w:gridSpan w:val="2"/>
          </w:tcPr>
          <w:p w:rsidR="009C140E" w:rsidRPr="00E309F2" w:rsidRDefault="009C140E" w:rsidP="009C140E">
            <w:pPr>
              <w:jc w:val="center"/>
            </w:pPr>
            <w:r w:rsidRPr="00E309F2">
              <w:rPr>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8" o:title=""/>
                </v:shape>
                <o:OLEObject Type="Embed" ProgID="MSPhotoEd.3" ShapeID="_x0000_i1025" DrawAspect="Content" ObjectID="_1639303077" r:id="rId9"/>
              </w:object>
            </w:r>
          </w:p>
          <w:p w:rsidR="009C140E" w:rsidRPr="0004124C" w:rsidRDefault="009C140E" w:rsidP="009C140E">
            <w:pPr>
              <w:rPr>
                <w:sz w:val="20"/>
                <w:szCs w:val="20"/>
              </w:rPr>
            </w:pPr>
            <w:r w:rsidRPr="00E309F2">
              <w:rPr>
                <w:sz w:val="22"/>
                <w:szCs w:val="22"/>
              </w:rPr>
              <w:t xml:space="preserve">                   </w:t>
            </w:r>
            <w:r w:rsidRPr="0004124C">
              <w:rPr>
                <w:sz w:val="20"/>
                <w:szCs w:val="20"/>
              </w:rPr>
              <w:t>АДМИНИСТРАЦИЯ</w:t>
            </w:r>
          </w:p>
          <w:p w:rsidR="009C140E" w:rsidRPr="0004124C" w:rsidRDefault="009C140E" w:rsidP="009C140E">
            <w:pPr>
              <w:rPr>
                <w:sz w:val="20"/>
                <w:szCs w:val="20"/>
              </w:rPr>
            </w:pPr>
            <w:r w:rsidRPr="0004124C">
              <w:rPr>
                <w:sz w:val="20"/>
                <w:szCs w:val="20"/>
              </w:rPr>
              <w:t xml:space="preserve"> ГОРОДСКОГО ПОСЕЛЕНИЯ БЕЗЕНЧУК</w:t>
            </w:r>
          </w:p>
          <w:p w:rsidR="009C140E" w:rsidRPr="00E309F2" w:rsidRDefault="009C140E" w:rsidP="009C140E">
            <w:pPr>
              <w:jc w:val="center"/>
            </w:pPr>
            <w:r w:rsidRPr="00E309F2">
              <w:rPr>
                <w:sz w:val="22"/>
                <w:szCs w:val="22"/>
              </w:rPr>
              <w:t xml:space="preserve">муниципального района Безенчукский </w:t>
            </w:r>
          </w:p>
          <w:p w:rsidR="009C140E" w:rsidRPr="00E309F2" w:rsidRDefault="009C140E" w:rsidP="009C140E">
            <w:r w:rsidRPr="00E309F2">
              <w:rPr>
                <w:sz w:val="22"/>
                <w:szCs w:val="22"/>
              </w:rPr>
              <w:t xml:space="preserve">                    Самарской области</w:t>
            </w:r>
          </w:p>
          <w:p w:rsidR="009C140E" w:rsidRPr="00E309F2" w:rsidRDefault="009C140E" w:rsidP="009C140E">
            <w:r w:rsidRPr="00E309F2">
              <w:rPr>
                <w:sz w:val="22"/>
                <w:szCs w:val="22"/>
              </w:rPr>
              <w:t xml:space="preserve">               </w:t>
            </w:r>
            <w:proofErr w:type="gramStart"/>
            <w:r w:rsidRPr="00E309F2">
              <w:rPr>
                <w:sz w:val="22"/>
                <w:szCs w:val="22"/>
              </w:rPr>
              <w:t xml:space="preserve">446250,   </w:t>
            </w:r>
            <w:proofErr w:type="gramEnd"/>
            <w:r w:rsidRPr="00E309F2">
              <w:rPr>
                <w:sz w:val="22"/>
                <w:szCs w:val="22"/>
              </w:rPr>
              <w:t xml:space="preserve">п. </w:t>
            </w:r>
            <w:proofErr w:type="spellStart"/>
            <w:r w:rsidRPr="00E309F2">
              <w:rPr>
                <w:sz w:val="22"/>
                <w:szCs w:val="22"/>
              </w:rPr>
              <w:t>г.т</w:t>
            </w:r>
            <w:proofErr w:type="spellEnd"/>
            <w:r w:rsidRPr="00E309F2">
              <w:rPr>
                <w:sz w:val="22"/>
                <w:szCs w:val="22"/>
              </w:rPr>
              <w:t>. Безенчук</w:t>
            </w:r>
          </w:p>
          <w:p w:rsidR="009C140E" w:rsidRPr="00E309F2" w:rsidRDefault="009C140E" w:rsidP="009C140E">
            <w:r w:rsidRPr="00E309F2">
              <w:rPr>
                <w:sz w:val="22"/>
                <w:szCs w:val="22"/>
              </w:rPr>
              <w:t xml:space="preserve">                 </w:t>
            </w:r>
            <w:r>
              <w:rPr>
                <w:sz w:val="22"/>
                <w:szCs w:val="22"/>
              </w:rPr>
              <w:t xml:space="preserve"> </w:t>
            </w:r>
            <w:r w:rsidRPr="00E309F2">
              <w:rPr>
                <w:sz w:val="22"/>
                <w:szCs w:val="22"/>
              </w:rPr>
              <w:t xml:space="preserve"> ул. Нефтяников, д.12</w:t>
            </w:r>
          </w:p>
          <w:p w:rsidR="009C140E" w:rsidRPr="00E309F2" w:rsidRDefault="009C140E" w:rsidP="009C140E">
            <w:r w:rsidRPr="00E309F2">
              <w:rPr>
                <w:sz w:val="22"/>
                <w:szCs w:val="22"/>
              </w:rPr>
              <w:t xml:space="preserve">           </w:t>
            </w:r>
            <w:r>
              <w:rPr>
                <w:sz w:val="22"/>
                <w:szCs w:val="22"/>
              </w:rPr>
              <w:t xml:space="preserve"> </w:t>
            </w:r>
            <w:r w:rsidRPr="00E309F2">
              <w:rPr>
                <w:sz w:val="22"/>
                <w:szCs w:val="22"/>
              </w:rPr>
              <w:t>тел.: 2-14-51      факс: 2-14-51</w:t>
            </w:r>
          </w:p>
        </w:tc>
      </w:tr>
      <w:tr w:rsidR="009C140E" w:rsidRPr="009233F3" w:rsidTr="009C140E">
        <w:trPr>
          <w:cantSplit/>
          <w:trHeight w:val="80"/>
        </w:trPr>
        <w:tc>
          <w:tcPr>
            <w:tcW w:w="4046" w:type="dxa"/>
            <w:gridSpan w:val="2"/>
          </w:tcPr>
          <w:p w:rsidR="009C140E" w:rsidRPr="00E309F2" w:rsidRDefault="009C140E" w:rsidP="009C140E">
            <w:pPr>
              <w:rPr>
                <w:lang w:val="en-US"/>
              </w:rPr>
            </w:pPr>
            <w:r w:rsidRPr="008554B9">
              <w:rPr>
                <w:sz w:val="22"/>
                <w:szCs w:val="22"/>
              </w:rPr>
              <w:t xml:space="preserve">          </w:t>
            </w:r>
            <w:r w:rsidRPr="00E309F2">
              <w:rPr>
                <w:sz w:val="22"/>
                <w:szCs w:val="22"/>
                <w:lang w:val="en-US"/>
              </w:rPr>
              <w:t>E-mail: gp-bezenchuk@samtel.ru</w:t>
            </w:r>
          </w:p>
        </w:tc>
      </w:tr>
      <w:tr w:rsidR="009C140E" w:rsidRPr="009D16CD" w:rsidTr="009233F3">
        <w:trPr>
          <w:cantSplit/>
          <w:trHeight w:val="187"/>
        </w:trPr>
        <w:tc>
          <w:tcPr>
            <w:tcW w:w="4046" w:type="dxa"/>
            <w:gridSpan w:val="2"/>
          </w:tcPr>
          <w:p w:rsidR="009C140E" w:rsidRPr="009D16CD" w:rsidRDefault="009C140E" w:rsidP="009C140E">
            <w:r w:rsidRPr="000E5A7A">
              <w:rPr>
                <w:sz w:val="28"/>
                <w:szCs w:val="28"/>
                <w:lang w:val="en-US"/>
              </w:rPr>
              <w:t xml:space="preserve">         </w:t>
            </w:r>
            <w:r w:rsidRPr="005E464C">
              <w:rPr>
                <w:sz w:val="28"/>
                <w:szCs w:val="28"/>
                <w:lang w:val="en-US"/>
              </w:rPr>
              <w:t xml:space="preserve"> </w:t>
            </w:r>
            <w:r w:rsidRPr="000E5A7A">
              <w:rPr>
                <w:sz w:val="28"/>
                <w:szCs w:val="28"/>
                <w:lang w:val="en-US"/>
              </w:rPr>
              <w:t xml:space="preserve"> </w:t>
            </w:r>
            <w:r w:rsidRPr="005E464C">
              <w:rPr>
                <w:sz w:val="28"/>
                <w:szCs w:val="28"/>
                <w:lang w:val="en-US"/>
              </w:rPr>
              <w:t xml:space="preserve"> </w:t>
            </w:r>
            <w:r>
              <w:rPr>
                <w:sz w:val="28"/>
                <w:szCs w:val="28"/>
              </w:rPr>
              <w:t>ПОСТАНОВЛЕНИЕ</w:t>
            </w:r>
            <w:r w:rsidR="00B53AEB">
              <w:rPr>
                <w:sz w:val="28"/>
                <w:szCs w:val="28"/>
              </w:rPr>
              <w:t xml:space="preserve"> </w:t>
            </w:r>
          </w:p>
        </w:tc>
      </w:tr>
      <w:tr w:rsidR="009C140E" w:rsidRPr="009D16CD" w:rsidTr="009C140E">
        <w:trPr>
          <w:cantSplit/>
          <w:trHeight w:hRule="exact" w:val="369"/>
        </w:trPr>
        <w:tc>
          <w:tcPr>
            <w:tcW w:w="2616" w:type="dxa"/>
          </w:tcPr>
          <w:p w:rsidR="009C140E" w:rsidRDefault="009C140E" w:rsidP="009C140E">
            <w:r>
              <w:t xml:space="preserve">                о</w:t>
            </w:r>
            <w:r w:rsidRPr="009D16CD">
              <w:t>т</w:t>
            </w:r>
            <w:r>
              <w:t xml:space="preserve"> </w:t>
            </w:r>
            <w:r w:rsidR="009233F3">
              <w:t xml:space="preserve">30.12.2019 </w:t>
            </w:r>
            <w:r>
              <w:t>г</w:t>
            </w:r>
          </w:p>
          <w:p w:rsidR="009C140E" w:rsidRDefault="009C140E" w:rsidP="009C140E"/>
          <w:p w:rsidR="009C140E" w:rsidRDefault="009C140E" w:rsidP="009C140E"/>
          <w:p w:rsidR="009C140E" w:rsidRPr="009D16CD" w:rsidRDefault="009C140E" w:rsidP="009C140E">
            <w:r>
              <w:t>_________________</w:t>
            </w:r>
          </w:p>
        </w:tc>
        <w:tc>
          <w:tcPr>
            <w:tcW w:w="1430" w:type="dxa"/>
          </w:tcPr>
          <w:p w:rsidR="009C140E" w:rsidRPr="009D16CD" w:rsidRDefault="009C140E" w:rsidP="009C140E">
            <w:r>
              <w:t>№</w:t>
            </w:r>
            <w:r w:rsidR="009233F3">
              <w:t xml:space="preserve"> 729</w:t>
            </w:r>
          </w:p>
        </w:tc>
      </w:tr>
      <w:tr w:rsidR="009C140E" w:rsidTr="009C140E">
        <w:trPr>
          <w:trHeight w:hRule="exact" w:val="244"/>
        </w:trPr>
        <w:tc>
          <w:tcPr>
            <w:tcW w:w="4046" w:type="dxa"/>
            <w:gridSpan w:val="2"/>
          </w:tcPr>
          <w:p w:rsidR="009C140E" w:rsidRDefault="009C140E" w:rsidP="009C140E">
            <w:pPr>
              <w:jc w:val="both"/>
              <w:rPr>
                <w:sz w:val="26"/>
              </w:rPr>
            </w:pPr>
          </w:p>
        </w:tc>
      </w:tr>
    </w:tbl>
    <w:p w:rsidR="009C140E" w:rsidRPr="00EB45D5" w:rsidRDefault="009C140E" w:rsidP="009C140E">
      <w:pPr>
        <w:rPr>
          <w:sz w:val="28"/>
          <w:szCs w:val="28"/>
        </w:rPr>
      </w:pPr>
      <w:r w:rsidRPr="00EB45D5">
        <w:rPr>
          <w:sz w:val="28"/>
          <w:szCs w:val="28"/>
        </w:rPr>
        <w:t xml:space="preserve">                                                                        </w:t>
      </w:r>
    </w:p>
    <w:p w:rsidR="009C140E" w:rsidRDefault="009C140E" w:rsidP="009C140E">
      <w:pPr>
        <w:ind w:firstLine="284"/>
        <w:jc w:val="both"/>
        <w:rPr>
          <w:sz w:val="26"/>
          <w:szCs w:val="26"/>
        </w:rPr>
      </w:pPr>
      <w:bookmarkStart w:id="0" w:name="_GoBack"/>
      <w:r>
        <w:rPr>
          <w:sz w:val="26"/>
          <w:szCs w:val="26"/>
        </w:rPr>
        <w:t xml:space="preserve">Об утверждении Порядка составления </w:t>
      </w:r>
    </w:p>
    <w:p w:rsidR="009C140E" w:rsidRDefault="009C140E" w:rsidP="009C140E">
      <w:pPr>
        <w:ind w:firstLine="284"/>
        <w:jc w:val="both"/>
        <w:rPr>
          <w:sz w:val="26"/>
          <w:szCs w:val="26"/>
        </w:rPr>
      </w:pPr>
      <w:r>
        <w:rPr>
          <w:sz w:val="26"/>
          <w:szCs w:val="26"/>
        </w:rPr>
        <w:t xml:space="preserve">и утверждения плана финансово-хозяйственной </w:t>
      </w:r>
    </w:p>
    <w:p w:rsidR="009C140E" w:rsidRPr="00483085" w:rsidRDefault="009C140E" w:rsidP="009C140E">
      <w:pPr>
        <w:jc w:val="both"/>
        <w:rPr>
          <w:sz w:val="26"/>
          <w:szCs w:val="26"/>
        </w:rPr>
      </w:pPr>
      <w:r>
        <w:rPr>
          <w:sz w:val="26"/>
          <w:szCs w:val="26"/>
        </w:rPr>
        <w:t xml:space="preserve">    деятельности МБУ «Благоустройство»</w:t>
      </w:r>
    </w:p>
    <w:bookmarkEnd w:id="0"/>
    <w:p w:rsidR="009C140E" w:rsidRPr="00EB45D5" w:rsidRDefault="009C140E" w:rsidP="009C140E">
      <w:pPr>
        <w:ind w:firstLine="708"/>
        <w:jc w:val="both"/>
        <w:rPr>
          <w:sz w:val="28"/>
          <w:szCs w:val="28"/>
        </w:rPr>
      </w:pPr>
    </w:p>
    <w:p w:rsidR="009C140E" w:rsidRDefault="009C140E" w:rsidP="009C140E">
      <w:pPr>
        <w:jc w:val="both"/>
        <w:rPr>
          <w:sz w:val="28"/>
          <w:szCs w:val="28"/>
        </w:rPr>
      </w:pPr>
      <w:r w:rsidRPr="00EB45D5">
        <w:rPr>
          <w:sz w:val="28"/>
          <w:szCs w:val="28"/>
        </w:rPr>
        <w:tab/>
      </w:r>
      <w:r>
        <w:rPr>
          <w:sz w:val="28"/>
          <w:szCs w:val="28"/>
        </w:rPr>
        <w:t xml:space="preserve">В соответствии с подпунктом 6 пункта 3.3. статьи 32 Федерального закона от 12.01.1996 № 7-ФЗ «О некоммерческих организациях», статьей 2 Федерального закона от 03.11.2006 № 174-ФЗ «Об автономных учреждениях», руководствуясь Требованиями к плану финансово-хозяйственной деятельности государственного (муниципального) учреждения, утвержденными приказом Министерства финансов Российской Федерации  от 31.08.2018 № 186н «О требованиях к составлению и утверждению плана финансово-хозяйственной деятельности государственного (муниципального) учреждения», </w:t>
      </w:r>
    </w:p>
    <w:p w:rsidR="009C140E" w:rsidRDefault="009C140E" w:rsidP="009C140E">
      <w:pPr>
        <w:jc w:val="both"/>
        <w:rPr>
          <w:sz w:val="28"/>
          <w:szCs w:val="28"/>
        </w:rPr>
      </w:pPr>
    </w:p>
    <w:p w:rsidR="009C140E" w:rsidRPr="00EB45D5" w:rsidRDefault="009C140E" w:rsidP="009C140E">
      <w:pPr>
        <w:jc w:val="center"/>
        <w:rPr>
          <w:sz w:val="28"/>
          <w:szCs w:val="28"/>
        </w:rPr>
      </w:pPr>
      <w:r w:rsidRPr="00EB45D5">
        <w:rPr>
          <w:sz w:val="28"/>
          <w:szCs w:val="28"/>
        </w:rPr>
        <w:t>ПОСТАНОВЛЯЮ:</w:t>
      </w:r>
    </w:p>
    <w:p w:rsidR="009C140E" w:rsidRPr="00EB45D5" w:rsidRDefault="009C140E" w:rsidP="009C140E">
      <w:pPr>
        <w:ind w:left="1425"/>
        <w:jc w:val="both"/>
        <w:rPr>
          <w:sz w:val="28"/>
          <w:szCs w:val="28"/>
        </w:rPr>
      </w:pPr>
    </w:p>
    <w:p w:rsidR="009C140E" w:rsidRPr="00483085" w:rsidRDefault="009C140E" w:rsidP="009C140E">
      <w:pPr>
        <w:ind w:firstLine="567"/>
        <w:jc w:val="both"/>
        <w:rPr>
          <w:sz w:val="28"/>
          <w:szCs w:val="28"/>
        </w:rPr>
      </w:pPr>
      <w:r w:rsidRPr="00483085">
        <w:rPr>
          <w:sz w:val="28"/>
          <w:szCs w:val="28"/>
        </w:rPr>
        <w:t xml:space="preserve">1. </w:t>
      </w:r>
      <w:proofErr w:type="gramStart"/>
      <w:r w:rsidRPr="00483085">
        <w:rPr>
          <w:sz w:val="28"/>
          <w:szCs w:val="28"/>
        </w:rPr>
        <w:t>Утвердить  Порядок</w:t>
      </w:r>
      <w:proofErr w:type="gramEnd"/>
      <w:r w:rsidRPr="00483085">
        <w:rPr>
          <w:sz w:val="28"/>
          <w:szCs w:val="28"/>
        </w:rPr>
        <w:t xml:space="preserve"> составления и  утверждения  плана финансово-хозяйственной деятельности муниципальных бюджетных, автономных учреждений </w:t>
      </w:r>
      <w:r>
        <w:rPr>
          <w:sz w:val="28"/>
          <w:szCs w:val="28"/>
        </w:rPr>
        <w:t>городского поселения Безенчук</w:t>
      </w:r>
      <w:r w:rsidRPr="00483085">
        <w:rPr>
          <w:sz w:val="28"/>
          <w:szCs w:val="28"/>
        </w:rPr>
        <w:t xml:space="preserve"> согласно приложению</w:t>
      </w:r>
      <w:r>
        <w:rPr>
          <w:sz w:val="28"/>
          <w:szCs w:val="28"/>
        </w:rPr>
        <w:t xml:space="preserve"> к настоящему постановлению</w:t>
      </w:r>
      <w:r w:rsidRPr="00483085">
        <w:rPr>
          <w:sz w:val="28"/>
          <w:szCs w:val="28"/>
        </w:rPr>
        <w:t xml:space="preserve">. </w:t>
      </w:r>
    </w:p>
    <w:p w:rsidR="009C140E" w:rsidRPr="00297F7B" w:rsidRDefault="009C140E" w:rsidP="009C140E">
      <w:pPr>
        <w:ind w:firstLine="284"/>
        <w:jc w:val="both"/>
        <w:rPr>
          <w:sz w:val="28"/>
          <w:szCs w:val="28"/>
        </w:rPr>
      </w:pPr>
      <w:r>
        <w:rPr>
          <w:sz w:val="28"/>
          <w:szCs w:val="28"/>
        </w:rPr>
        <w:t xml:space="preserve">   </w:t>
      </w:r>
      <w:r w:rsidRPr="00297F7B">
        <w:rPr>
          <w:sz w:val="28"/>
          <w:szCs w:val="28"/>
        </w:rPr>
        <w:t xml:space="preserve">2. Отменить постановление администрации городского поселения Безенчук муниципального района Безенчукский Самарской </w:t>
      </w:r>
      <w:proofErr w:type="gramStart"/>
      <w:r w:rsidRPr="00297F7B">
        <w:rPr>
          <w:sz w:val="28"/>
          <w:szCs w:val="28"/>
        </w:rPr>
        <w:t>области  от</w:t>
      </w:r>
      <w:proofErr w:type="gramEnd"/>
      <w:r w:rsidRPr="00297F7B">
        <w:rPr>
          <w:sz w:val="28"/>
          <w:szCs w:val="28"/>
        </w:rPr>
        <w:t xml:space="preserve"> 28.12.2011 № 221 «О порядке составления и утверждения плана финансово-хозяйственной деятельности муниципальных бюджетных, автономных учреждений  городского поселения Безенчук».</w:t>
      </w:r>
    </w:p>
    <w:p w:rsidR="009C140E" w:rsidRPr="00483085" w:rsidRDefault="009C140E" w:rsidP="009C140E">
      <w:pPr>
        <w:ind w:firstLine="284"/>
        <w:jc w:val="both"/>
        <w:rPr>
          <w:sz w:val="28"/>
          <w:szCs w:val="28"/>
        </w:rPr>
      </w:pPr>
      <w:r>
        <w:rPr>
          <w:sz w:val="28"/>
          <w:szCs w:val="28"/>
        </w:rPr>
        <w:t xml:space="preserve">   3. О</w:t>
      </w:r>
      <w:r w:rsidRPr="00483085">
        <w:rPr>
          <w:sz w:val="28"/>
          <w:szCs w:val="28"/>
        </w:rPr>
        <w:t xml:space="preserve">публиковать постановление </w:t>
      </w:r>
      <w:r>
        <w:rPr>
          <w:sz w:val="28"/>
          <w:szCs w:val="28"/>
        </w:rPr>
        <w:t>в газете «Вестник городского поселения Безенчук»</w:t>
      </w:r>
      <w:r w:rsidRPr="00483085">
        <w:rPr>
          <w:sz w:val="28"/>
          <w:szCs w:val="28"/>
        </w:rPr>
        <w:t>.</w:t>
      </w:r>
    </w:p>
    <w:p w:rsidR="009C140E" w:rsidRDefault="009C140E" w:rsidP="009C140E">
      <w:pPr>
        <w:jc w:val="both"/>
        <w:rPr>
          <w:sz w:val="28"/>
          <w:szCs w:val="28"/>
        </w:rPr>
      </w:pPr>
      <w:r>
        <w:rPr>
          <w:sz w:val="28"/>
          <w:szCs w:val="28"/>
        </w:rPr>
        <w:t xml:space="preserve">       4</w:t>
      </w:r>
      <w:r w:rsidRPr="0081647B">
        <w:rPr>
          <w:sz w:val="28"/>
          <w:szCs w:val="28"/>
        </w:rPr>
        <w:t>. Контроль за исполнением настоящего постановления возложить на</w:t>
      </w:r>
      <w:r>
        <w:rPr>
          <w:sz w:val="28"/>
          <w:szCs w:val="28"/>
        </w:rPr>
        <w:t xml:space="preserve"> </w:t>
      </w:r>
      <w:proofErr w:type="gramStart"/>
      <w:r>
        <w:rPr>
          <w:sz w:val="28"/>
          <w:szCs w:val="28"/>
        </w:rPr>
        <w:t>бухгалтера  администрации</w:t>
      </w:r>
      <w:proofErr w:type="gramEnd"/>
      <w:r>
        <w:rPr>
          <w:sz w:val="28"/>
          <w:szCs w:val="28"/>
        </w:rPr>
        <w:t xml:space="preserve"> городского поселения Безенчук (</w:t>
      </w:r>
      <w:proofErr w:type="spellStart"/>
      <w:r>
        <w:rPr>
          <w:sz w:val="28"/>
          <w:szCs w:val="28"/>
        </w:rPr>
        <w:t>Бундееву</w:t>
      </w:r>
      <w:proofErr w:type="spellEnd"/>
      <w:r>
        <w:rPr>
          <w:sz w:val="28"/>
          <w:szCs w:val="28"/>
        </w:rPr>
        <w:t xml:space="preserve"> И.А.).</w:t>
      </w:r>
    </w:p>
    <w:p w:rsidR="009C140E" w:rsidRDefault="009C140E" w:rsidP="009C140E">
      <w:pPr>
        <w:jc w:val="both"/>
        <w:rPr>
          <w:sz w:val="28"/>
          <w:szCs w:val="28"/>
        </w:rPr>
      </w:pPr>
      <w:r>
        <w:rPr>
          <w:sz w:val="28"/>
          <w:szCs w:val="28"/>
        </w:rPr>
        <w:t xml:space="preserve">       5.  Настоящее постановление применяется при формировании плана финансово-хозяйственной деятельности муниципального учреждения, </w:t>
      </w:r>
      <w:r>
        <w:rPr>
          <w:sz w:val="28"/>
          <w:szCs w:val="28"/>
        </w:rPr>
        <w:lastRenderedPageBreak/>
        <w:t>начиная с плана финансово-хозяйственной деятельности муниципального учреждения на 2020 год и плановый период 2021 и 2022 годов.</w:t>
      </w:r>
    </w:p>
    <w:p w:rsidR="009C140E" w:rsidRPr="00483085" w:rsidRDefault="009C140E" w:rsidP="009C140E">
      <w:pPr>
        <w:ind w:left="705" w:firstLine="15"/>
        <w:jc w:val="both"/>
        <w:rPr>
          <w:sz w:val="28"/>
          <w:szCs w:val="28"/>
        </w:rPr>
      </w:pPr>
    </w:p>
    <w:p w:rsidR="009C140E" w:rsidRPr="00EB45D5" w:rsidRDefault="009C140E" w:rsidP="009C140E">
      <w:pPr>
        <w:ind w:left="705" w:firstLine="15"/>
        <w:jc w:val="both"/>
        <w:rPr>
          <w:sz w:val="28"/>
          <w:szCs w:val="28"/>
        </w:rPr>
      </w:pPr>
    </w:p>
    <w:p w:rsidR="009C140E" w:rsidRDefault="009C140E" w:rsidP="009C140E">
      <w:pPr>
        <w:jc w:val="both"/>
        <w:rPr>
          <w:sz w:val="28"/>
          <w:szCs w:val="28"/>
        </w:rPr>
      </w:pPr>
    </w:p>
    <w:p w:rsidR="009C140E" w:rsidRPr="00EB45D5" w:rsidRDefault="009C140E" w:rsidP="009C140E">
      <w:pPr>
        <w:jc w:val="both"/>
        <w:rPr>
          <w:sz w:val="28"/>
          <w:szCs w:val="28"/>
        </w:rPr>
      </w:pPr>
      <w:r>
        <w:rPr>
          <w:sz w:val="28"/>
          <w:szCs w:val="28"/>
        </w:rPr>
        <w:t>Глава</w:t>
      </w:r>
      <w:r w:rsidRPr="00EB45D5">
        <w:rPr>
          <w:sz w:val="28"/>
          <w:szCs w:val="28"/>
        </w:rPr>
        <w:t xml:space="preserve"> </w:t>
      </w:r>
      <w:r>
        <w:rPr>
          <w:sz w:val="28"/>
          <w:szCs w:val="28"/>
        </w:rPr>
        <w:t>городского поселения Безенчук</w:t>
      </w:r>
      <w:r w:rsidRPr="00EB45D5">
        <w:rPr>
          <w:sz w:val="28"/>
          <w:szCs w:val="28"/>
        </w:rPr>
        <w:t xml:space="preserve">        </w:t>
      </w:r>
      <w:r>
        <w:rPr>
          <w:sz w:val="28"/>
          <w:szCs w:val="28"/>
        </w:rPr>
        <w:t xml:space="preserve">  </w:t>
      </w:r>
      <w:r w:rsidRPr="00EB45D5">
        <w:rPr>
          <w:sz w:val="28"/>
          <w:szCs w:val="28"/>
        </w:rPr>
        <w:t xml:space="preserve">   </w:t>
      </w:r>
      <w:r w:rsidRPr="00E54A51">
        <w:rPr>
          <w:sz w:val="28"/>
          <w:szCs w:val="28"/>
        </w:rPr>
        <w:t xml:space="preserve">   </w:t>
      </w:r>
      <w:r w:rsidRPr="00EB45D5">
        <w:rPr>
          <w:sz w:val="28"/>
          <w:szCs w:val="28"/>
        </w:rPr>
        <w:t xml:space="preserve">          </w:t>
      </w:r>
      <w:r>
        <w:rPr>
          <w:sz w:val="28"/>
          <w:szCs w:val="28"/>
        </w:rPr>
        <w:t xml:space="preserve">                 </w:t>
      </w:r>
      <w:r w:rsidRPr="00EB45D5">
        <w:rPr>
          <w:sz w:val="28"/>
          <w:szCs w:val="28"/>
        </w:rPr>
        <w:t xml:space="preserve">  </w:t>
      </w:r>
      <w:r>
        <w:rPr>
          <w:sz w:val="28"/>
          <w:szCs w:val="28"/>
        </w:rPr>
        <w:t>Н.В. Райская</w:t>
      </w:r>
    </w:p>
    <w:p w:rsidR="009C140E" w:rsidRDefault="009C140E" w:rsidP="009C140E">
      <w:pPr>
        <w:jc w:val="both"/>
      </w:pPr>
    </w:p>
    <w:p w:rsidR="009C140E" w:rsidRDefault="009C140E" w:rsidP="009C140E">
      <w:pPr>
        <w:jc w:val="both"/>
      </w:pPr>
    </w:p>
    <w:p w:rsidR="009C140E" w:rsidRDefault="009C140E" w:rsidP="009C140E">
      <w:pPr>
        <w:jc w:val="both"/>
      </w:pPr>
    </w:p>
    <w:p w:rsidR="009C140E" w:rsidRPr="001B11EC" w:rsidRDefault="009C140E" w:rsidP="009C140E">
      <w:pPr>
        <w:jc w:val="both"/>
      </w:pPr>
    </w:p>
    <w:p w:rsidR="009C140E" w:rsidRDefault="009C140E" w:rsidP="009C140E">
      <w:pPr>
        <w:rPr>
          <w:sz w:val="20"/>
          <w:szCs w:val="20"/>
        </w:rPr>
      </w:pPr>
      <w:r>
        <w:rPr>
          <w:sz w:val="20"/>
          <w:szCs w:val="20"/>
        </w:rPr>
        <w:t xml:space="preserve">Исп. </w:t>
      </w:r>
      <w:proofErr w:type="spellStart"/>
      <w:r>
        <w:rPr>
          <w:sz w:val="20"/>
          <w:szCs w:val="20"/>
        </w:rPr>
        <w:t>Бундеева</w:t>
      </w:r>
      <w:proofErr w:type="spellEnd"/>
      <w:r>
        <w:rPr>
          <w:sz w:val="20"/>
          <w:szCs w:val="20"/>
        </w:rPr>
        <w:t xml:space="preserve"> И.А.</w:t>
      </w:r>
    </w:p>
    <w:p w:rsidR="009C140E" w:rsidRDefault="009C140E" w:rsidP="009C140E">
      <w:pPr>
        <w:rPr>
          <w:sz w:val="20"/>
          <w:szCs w:val="20"/>
        </w:rPr>
      </w:pPr>
      <w:r>
        <w:rPr>
          <w:sz w:val="20"/>
          <w:szCs w:val="20"/>
        </w:rPr>
        <w:t>Тел. 2-18-35</w:t>
      </w:r>
    </w:p>
    <w:p w:rsidR="009C140E" w:rsidRDefault="009C140E" w:rsidP="009C140E">
      <w:pPr>
        <w:ind w:firstLine="567"/>
        <w:rPr>
          <w:sz w:val="28"/>
          <w:szCs w:val="28"/>
        </w:rPr>
      </w:pPr>
    </w:p>
    <w:p w:rsidR="009C140E" w:rsidRDefault="009C140E" w:rsidP="009C140E">
      <w:pPr>
        <w:ind w:firstLine="567"/>
        <w:rPr>
          <w:sz w:val="28"/>
          <w:szCs w:val="28"/>
        </w:rPr>
      </w:pPr>
    </w:p>
    <w:p w:rsidR="009C140E" w:rsidRDefault="009C140E" w:rsidP="009C140E">
      <w:pPr>
        <w:ind w:firstLine="567"/>
        <w:rPr>
          <w:sz w:val="28"/>
          <w:szCs w:val="28"/>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C140E" w:rsidRDefault="009C140E" w:rsidP="00CF27EF">
      <w:pPr>
        <w:pStyle w:val="ConsPlusNormal"/>
        <w:ind w:left="4820" w:firstLine="0"/>
        <w:jc w:val="both"/>
        <w:outlineLvl w:val="0"/>
        <w:rPr>
          <w:rFonts w:ascii="Times New Roman" w:hAnsi="Times New Roman" w:cs="Times New Roman"/>
          <w:sz w:val="26"/>
          <w:szCs w:val="26"/>
        </w:rPr>
      </w:pPr>
    </w:p>
    <w:p w:rsidR="009233F3" w:rsidRDefault="009233F3" w:rsidP="00CF27EF">
      <w:pPr>
        <w:pStyle w:val="ConsPlusNormal"/>
        <w:ind w:left="4820" w:firstLine="0"/>
        <w:jc w:val="both"/>
        <w:outlineLvl w:val="0"/>
        <w:rPr>
          <w:rFonts w:ascii="Times New Roman" w:hAnsi="Times New Roman" w:cs="Times New Roman"/>
          <w:sz w:val="26"/>
          <w:szCs w:val="26"/>
        </w:rPr>
      </w:pPr>
    </w:p>
    <w:p w:rsidR="009233F3" w:rsidRDefault="009233F3" w:rsidP="00CF27EF">
      <w:pPr>
        <w:pStyle w:val="ConsPlusNormal"/>
        <w:ind w:left="4820" w:firstLine="0"/>
        <w:jc w:val="both"/>
        <w:outlineLvl w:val="0"/>
        <w:rPr>
          <w:rFonts w:ascii="Times New Roman" w:hAnsi="Times New Roman" w:cs="Times New Roman"/>
          <w:sz w:val="26"/>
          <w:szCs w:val="26"/>
        </w:rPr>
      </w:pPr>
    </w:p>
    <w:p w:rsidR="00CC6C83" w:rsidRPr="00CF27EF" w:rsidRDefault="00CC6C83" w:rsidP="00CF27EF">
      <w:pPr>
        <w:pStyle w:val="ConsPlusNormal"/>
        <w:ind w:left="4820" w:firstLine="0"/>
        <w:jc w:val="both"/>
        <w:outlineLvl w:val="0"/>
        <w:rPr>
          <w:rFonts w:ascii="Times New Roman" w:hAnsi="Times New Roman" w:cs="Times New Roman"/>
          <w:sz w:val="26"/>
          <w:szCs w:val="26"/>
        </w:rPr>
      </w:pPr>
      <w:r w:rsidRPr="00CF27EF">
        <w:rPr>
          <w:rFonts w:ascii="Times New Roman" w:hAnsi="Times New Roman" w:cs="Times New Roman"/>
          <w:sz w:val="26"/>
          <w:szCs w:val="26"/>
        </w:rPr>
        <w:lastRenderedPageBreak/>
        <w:t>Приложение</w:t>
      </w:r>
    </w:p>
    <w:p w:rsidR="00CC6C83" w:rsidRPr="00CF27EF" w:rsidRDefault="00CC6C83" w:rsidP="00CF27EF">
      <w:pPr>
        <w:pStyle w:val="ConsPlusNormal"/>
        <w:ind w:left="4820" w:firstLine="0"/>
        <w:jc w:val="both"/>
        <w:rPr>
          <w:rFonts w:ascii="Times New Roman" w:hAnsi="Times New Roman" w:cs="Times New Roman"/>
          <w:sz w:val="26"/>
          <w:szCs w:val="26"/>
        </w:rPr>
      </w:pPr>
      <w:r w:rsidRPr="00CF27EF">
        <w:rPr>
          <w:rFonts w:ascii="Times New Roman" w:hAnsi="Times New Roman" w:cs="Times New Roman"/>
          <w:sz w:val="26"/>
          <w:szCs w:val="26"/>
        </w:rPr>
        <w:t>к постановлению Администрации</w:t>
      </w:r>
      <w:r w:rsidR="00CF27EF">
        <w:rPr>
          <w:rFonts w:ascii="Times New Roman" w:hAnsi="Times New Roman" w:cs="Times New Roman"/>
          <w:sz w:val="26"/>
          <w:szCs w:val="26"/>
        </w:rPr>
        <w:t xml:space="preserve"> </w:t>
      </w:r>
      <w:r w:rsidR="009C140E">
        <w:rPr>
          <w:rFonts w:ascii="Times New Roman" w:hAnsi="Times New Roman" w:cs="Times New Roman"/>
          <w:sz w:val="26"/>
          <w:szCs w:val="26"/>
        </w:rPr>
        <w:t>городского поселения Безенчук</w:t>
      </w:r>
    </w:p>
    <w:p w:rsidR="00CC6C83" w:rsidRPr="00CF27EF" w:rsidRDefault="00CC6C83" w:rsidP="00CF27EF">
      <w:pPr>
        <w:pStyle w:val="ConsPlusNormal"/>
        <w:ind w:left="4820" w:firstLine="0"/>
        <w:jc w:val="both"/>
        <w:rPr>
          <w:rFonts w:ascii="Times New Roman" w:hAnsi="Times New Roman" w:cs="Times New Roman"/>
          <w:sz w:val="26"/>
          <w:szCs w:val="26"/>
        </w:rPr>
      </w:pPr>
      <w:r w:rsidRPr="00CF27EF">
        <w:rPr>
          <w:rFonts w:ascii="Times New Roman" w:hAnsi="Times New Roman" w:cs="Times New Roman"/>
          <w:sz w:val="26"/>
          <w:szCs w:val="26"/>
        </w:rPr>
        <w:t xml:space="preserve">от </w:t>
      </w:r>
      <w:r w:rsidR="009233F3">
        <w:rPr>
          <w:rFonts w:ascii="Times New Roman" w:hAnsi="Times New Roman" w:cs="Times New Roman"/>
          <w:sz w:val="26"/>
          <w:szCs w:val="26"/>
        </w:rPr>
        <w:t>30.12.2019г</w:t>
      </w:r>
      <w:r w:rsidRPr="00CF27EF">
        <w:rPr>
          <w:rFonts w:ascii="Times New Roman" w:hAnsi="Times New Roman" w:cs="Times New Roman"/>
          <w:sz w:val="26"/>
          <w:szCs w:val="26"/>
        </w:rPr>
        <w:t xml:space="preserve"> № </w:t>
      </w:r>
      <w:r w:rsidR="009233F3">
        <w:rPr>
          <w:rFonts w:ascii="Times New Roman" w:hAnsi="Times New Roman" w:cs="Times New Roman"/>
          <w:sz w:val="26"/>
          <w:szCs w:val="26"/>
        </w:rPr>
        <w:t>729</w:t>
      </w:r>
    </w:p>
    <w:p w:rsidR="00CC6C83" w:rsidRPr="00CF27EF" w:rsidRDefault="00CC6C83" w:rsidP="00CF27EF">
      <w:pPr>
        <w:pStyle w:val="ConsPlusNormal"/>
        <w:ind w:left="4820"/>
        <w:jc w:val="both"/>
        <w:rPr>
          <w:rFonts w:ascii="Times New Roman" w:hAnsi="Times New Roman" w:cs="Times New Roman"/>
          <w:sz w:val="26"/>
          <w:szCs w:val="26"/>
        </w:rPr>
      </w:pPr>
    </w:p>
    <w:p w:rsidR="009C140E" w:rsidRPr="0081647B" w:rsidRDefault="009C140E" w:rsidP="009C140E">
      <w:pPr>
        <w:ind w:firstLine="567"/>
        <w:jc w:val="center"/>
        <w:rPr>
          <w:b/>
          <w:sz w:val="26"/>
          <w:szCs w:val="26"/>
        </w:rPr>
      </w:pPr>
      <w:bookmarkStart w:id="1" w:name="P35"/>
      <w:bookmarkEnd w:id="1"/>
      <w:r w:rsidRPr="0081647B">
        <w:rPr>
          <w:b/>
          <w:sz w:val="26"/>
          <w:szCs w:val="26"/>
        </w:rPr>
        <w:t>Порядок</w:t>
      </w:r>
    </w:p>
    <w:p w:rsidR="009C140E" w:rsidRPr="0081647B" w:rsidRDefault="009C140E" w:rsidP="009C140E">
      <w:pPr>
        <w:ind w:firstLine="567"/>
        <w:jc w:val="center"/>
        <w:rPr>
          <w:b/>
          <w:sz w:val="26"/>
          <w:szCs w:val="26"/>
        </w:rPr>
      </w:pPr>
      <w:r w:rsidRPr="0081647B">
        <w:rPr>
          <w:b/>
          <w:sz w:val="26"/>
          <w:szCs w:val="26"/>
        </w:rPr>
        <w:t xml:space="preserve">составления </w:t>
      </w:r>
      <w:proofErr w:type="gramStart"/>
      <w:r w:rsidRPr="0081647B">
        <w:rPr>
          <w:b/>
          <w:sz w:val="26"/>
          <w:szCs w:val="26"/>
        </w:rPr>
        <w:t>и  утверждения</w:t>
      </w:r>
      <w:proofErr w:type="gramEnd"/>
      <w:r w:rsidRPr="0081647B">
        <w:rPr>
          <w:b/>
          <w:sz w:val="26"/>
          <w:szCs w:val="26"/>
        </w:rPr>
        <w:t xml:space="preserve">  </w:t>
      </w:r>
    </w:p>
    <w:p w:rsidR="009C140E" w:rsidRPr="0081647B" w:rsidRDefault="009C140E" w:rsidP="009C140E">
      <w:pPr>
        <w:ind w:firstLine="567"/>
        <w:jc w:val="center"/>
        <w:rPr>
          <w:b/>
          <w:sz w:val="26"/>
          <w:szCs w:val="26"/>
        </w:rPr>
      </w:pPr>
      <w:r w:rsidRPr="0081647B">
        <w:rPr>
          <w:b/>
          <w:sz w:val="26"/>
          <w:szCs w:val="26"/>
        </w:rPr>
        <w:t xml:space="preserve">плана финансово-хозяйственной деятельности </w:t>
      </w:r>
    </w:p>
    <w:p w:rsidR="009C140E" w:rsidRPr="0081647B" w:rsidRDefault="009C140E" w:rsidP="009C140E">
      <w:pPr>
        <w:ind w:firstLine="567"/>
        <w:jc w:val="center"/>
        <w:rPr>
          <w:b/>
          <w:sz w:val="26"/>
          <w:szCs w:val="26"/>
        </w:rPr>
      </w:pPr>
      <w:r w:rsidRPr="0081647B">
        <w:rPr>
          <w:b/>
          <w:sz w:val="26"/>
          <w:szCs w:val="26"/>
        </w:rPr>
        <w:t xml:space="preserve">муниципальных бюджетных, автономных учреждений </w:t>
      </w:r>
    </w:p>
    <w:p w:rsidR="009C140E" w:rsidRPr="00B71295" w:rsidRDefault="009C140E" w:rsidP="009C140E">
      <w:pPr>
        <w:ind w:firstLine="567"/>
        <w:jc w:val="center"/>
        <w:rPr>
          <w:b/>
          <w:sz w:val="28"/>
          <w:szCs w:val="28"/>
        </w:rPr>
      </w:pPr>
      <w:r w:rsidRPr="0081647B">
        <w:rPr>
          <w:b/>
          <w:sz w:val="26"/>
          <w:szCs w:val="26"/>
        </w:rPr>
        <w:t>городского поселения Безенчук</w:t>
      </w:r>
    </w:p>
    <w:p w:rsidR="009C140E" w:rsidRDefault="009C140E" w:rsidP="00CC6C83">
      <w:pPr>
        <w:pStyle w:val="ConsPlusTitle"/>
        <w:jc w:val="center"/>
        <w:outlineLvl w:val="1"/>
        <w:rPr>
          <w:sz w:val="26"/>
          <w:szCs w:val="26"/>
        </w:rPr>
      </w:pPr>
    </w:p>
    <w:p w:rsidR="00CC6C83" w:rsidRPr="00CF27EF" w:rsidRDefault="00CC6C83" w:rsidP="00CC6C83">
      <w:pPr>
        <w:pStyle w:val="ConsPlusTitle"/>
        <w:jc w:val="center"/>
        <w:outlineLvl w:val="1"/>
        <w:rPr>
          <w:sz w:val="26"/>
          <w:szCs w:val="26"/>
        </w:rPr>
      </w:pPr>
      <w:r w:rsidRPr="00CF27EF">
        <w:rPr>
          <w:sz w:val="26"/>
          <w:szCs w:val="26"/>
          <w:lang w:val="en-US"/>
        </w:rPr>
        <w:t>I</w:t>
      </w:r>
      <w:r w:rsidRPr="00CF27EF">
        <w:rPr>
          <w:sz w:val="26"/>
          <w:szCs w:val="26"/>
        </w:rPr>
        <w:t>. Общие положения</w:t>
      </w:r>
    </w:p>
    <w:p w:rsidR="00CC6C83" w:rsidRPr="00CF27EF" w:rsidRDefault="00CC6C83" w:rsidP="00CC6C83">
      <w:pPr>
        <w:pStyle w:val="ConsPlusNormal"/>
        <w:jc w:val="both"/>
        <w:rPr>
          <w:rFonts w:ascii="Times New Roman" w:hAnsi="Times New Roman" w:cs="Times New Roman"/>
          <w:sz w:val="26"/>
          <w:szCs w:val="26"/>
        </w:rPr>
      </w:pPr>
    </w:p>
    <w:p w:rsidR="009C140E" w:rsidRPr="0081647B" w:rsidRDefault="009C140E" w:rsidP="009C140E">
      <w:pPr>
        <w:numPr>
          <w:ilvl w:val="1"/>
          <w:numId w:val="41"/>
        </w:numPr>
        <w:autoSpaceDE w:val="0"/>
        <w:autoSpaceDN w:val="0"/>
        <w:adjustRightInd w:val="0"/>
        <w:ind w:left="0" w:firstLine="567"/>
        <w:jc w:val="both"/>
        <w:rPr>
          <w:sz w:val="26"/>
          <w:szCs w:val="26"/>
        </w:rPr>
      </w:pPr>
      <w:r w:rsidRPr="0081647B">
        <w:rPr>
          <w:sz w:val="26"/>
          <w:szCs w:val="26"/>
        </w:rPr>
        <w:t>Настоящий Порядок разработан с целью обеспечения единого подхода к составлению и утверждению планов финансово-хозяйственной деятельности муниципальных бюджетных, автономных учреждений городского поселения Безенчук муниципального района Безенчукский,  повышения эффективности их работы, выявления и использования резервов, оптимизации бюджетных расходов, усиления контроля за деятельностью муниципальных учреждений.</w:t>
      </w:r>
    </w:p>
    <w:p w:rsidR="009C140E" w:rsidRPr="0081647B" w:rsidRDefault="009C140E" w:rsidP="009C140E">
      <w:pPr>
        <w:numPr>
          <w:ilvl w:val="1"/>
          <w:numId w:val="41"/>
        </w:numPr>
        <w:ind w:left="0" w:firstLine="567"/>
        <w:jc w:val="both"/>
        <w:rPr>
          <w:color w:val="000000"/>
          <w:sz w:val="26"/>
          <w:szCs w:val="26"/>
        </w:rPr>
      </w:pPr>
      <w:r w:rsidRPr="0081647B">
        <w:rPr>
          <w:color w:val="000000"/>
          <w:sz w:val="26"/>
          <w:szCs w:val="26"/>
        </w:rPr>
        <w:t xml:space="preserve">Планы разрабатываются исходя из потребности учреждений в материальных и трудовых ресурсах, необходимых для осуществления уставной деятельности, в соответствии с утвержденными тарифами на оказываемые услуги и с учетом средств, предусмотренных </w:t>
      </w:r>
      <w:proofErr w:type="gramStart"/>
      <w:r w:rsidRPr="0081647B">
        <w:rPr>
          <w:color w:val="000000"/>
          <w:sz w:val="26"/>
          <w:szCs w:val="26"/>
        </w:rPr>
        <w:t>в  бюджете</w:t>
      </w:r>
      <w:proofErr w:type="gramEnd"/>
      <w:r w:rsidRPr="0081647B">
        <w:rPr>
          <w:color w:val="000000"/>
          <w:sz w:val="26"/>
          <w:szCs w:val="26"/>
        </w:rPr>
        <w:t xml:space="preserve"> городского поселения Безенчук на финансовое обеспечение деятельности учреждений.</w:t>
      </w:r>
    </w:p>
    <w:p w:rsidR="009C140E" w:rsidRPr="0081647B" w:rsidRDefault="009C140E" w:rsidP="009C140E">
      <w:pPr>
        <w:numPr>
          <w:ilvl w:val="1"/>
          <w:numId w:val="41"/>
        </w:numPr>
        <w:ind w:left="0" w:firstLine="567"/>
        <w:jc w:val="both"/>
        <w:rPr>
          <w:sz w:val="26"/>
          <w:szCs w:val="26"/>
        </w:rPr>
      </w:pPr>
      <w:r w:rsidRPr="0081647B">
        <w:rPr>
          <w:color w:val="000000"/>
          <w:sz w:val="26"/>
          <w:szCs w:val="26"/>
        </w:rPr>
        <w:t xml:space="preserve"> Планы должны ориентировать учреждения на увеличение объема оказываемых услуг, оптимизацию расходов, изыскание дополнительных источников доходов.</w:t>
      </w:r>
    </w:p>
    <w:p w:rsidR="009C140E" w:rsidRPr="0081647B" w:rsidRDefault="009C140E" w:rsidP="009C140E">
      <w:pPr>
        <w:numPr>
          <w:ilvl w:val="1"/>
          <w:numId w:val="41"/>
        </w:numPr>
        <w:autoSpaceDE w:val="0"/>
        <w:autoSpaceDN w:val="0"/>
        <w:adjustRightInd w:val="0"/>
        <w:ind w:left="0" w:firstLine="567"/>
        <w:jc w:val="both"/>
        <w:rPr>
          <w:sz w:val="26"/>
          <w:szCs w:val="26"/>
        </w:rPr>
      </w:pPr>
      <w:r w:rsidRPr="0081647B">
        <w:rPr>
          <w:sz w:val="26"/>
          <w:szCs w:val="26"/>
        </w:rPr>
        <w:t xml:space="preserve"> Настоящий Порядок устанавливает процедуру составления и утверждения (согласования) плана финансово-хозяйственной деятельности (далее – План) муниципальных бюджетных, автономных учреждений городского поселения Безенчук (далее – Учреждения). </w:t>
      </w:r>
    </w:p>
    <w:p w:rsidR="00CC6C83" w:rsidRPr="00CF27EF" w:rsidRDefault="00CC6C83" w:rsidP="00CC6C83">
      <w:pPr>
        <w:pStyle w:val="ConsPlusNormal"/>
        <w:jc w:val="both"/>
        <w:rPr>
          <w:rFonts w:ascii="Times New Roman" w:hAnsi="Times New Roman" w:cs="Times New Roman"/>
          <w:sz w:val="26"/>
          <w:szCs w:val="26"/>
        </w:rPr>
      </w:pPr>
    </w:p>
    <w:p w:rsidR="00CC6C83" w:rsidRPr="00CF27EF" w:rsidRDefault="00CC6C83" w:rsidP="00CC6C83">
      <w:pPr>
        <w:pStyle w:val="ConsPlusTitle"/>
        <w:jc w:val="center"/>
        <w:outlineLvl w:val="1"/>
        <w:rPr>
          <w:sz w:val="26"/>
          <w:szCs w:val="26"/>
        </w:rPr>
      </w:pPr>
      <w:r w:rsidRPr="00CF27EF">
        <w:rPr>
          <w:sz w:val="26"/>
          <w:szCs w:val="26"/>
          <w:lang w:val="en-US"/>
        </w:rPr>
        <w:t>II</w:t>
      </w:r>
      <w:r w:rsidRPr="00CF27EF">
        <w:rPr>
          <w:sz w:val="26"/>
          <w:szCs w:val="26"/>
        </w:rPr>
        <w:t>. Сроки и порядок составления проекта Плана ФХД</w:t>
      </w:r>
    </w:p>
    <w:p w:rsidR="00CC6C83" w:rsidRPr="00CF27EF" w:rsidRDefault="00CC6C83" w:rsidP="00CC6C83">
      <w:pPr>
        <w:pStyle w:val="ConsPlusNormal"/>
        <w:jc w:val="both"/>
        <w:rPr>
          <w:rFonts w:ascii="Times New Roman" w:hAnsi="Times New Roman" w:cs="Times New Roman"/>
          <w:sz w:val="26"/>
          <w:szCs w:val="26"/>
        </w:rPr>
      </w:pPr>
    </w:p>
    <w:p w:rsidR="009C140E" w:rsidRDefault="009C140E" w:rsidP="009C140E">
      <w:pPr>
        <w:autoSpaceDE w:val="0"/>
        <w:autoSpaceDN w:val="0"/>
        <w:adjustRightInd w:val="0"/>
        <w:ind w:firstLine="567"/>
        <w:jc w:val="both"/>
        <w:rPr>
          <w:sz w:val="26"/>
          <w:szCs w:val="26"/>
        </w:rPr>
      </w:pPr>
      <w:r w:rsidRPr="0081647B">
        <w:rPr>
          <w:sz w:val="26"/>
          <w:szCs w:val="26"/>
        </w:rPr>
        <w:t>2.1. План составляется учреждением на этапе формирования проекта бюджета на очередной финансовый год и плановый период в рублях с точностью до двух знаков после запятой по форме согласно приложению</w:t>
      </w:r>
      <w:r>
        <w:rPr>
          <w:sz w:val="26"/>
          <w:szCs w:val="26"/>
        </w:rPr>
        <w:t xml:space="preserve"> </w:t>
      </w:r>
      <w:r w:rsidRPr="0081647B">
        <w:rPr>
          <w:sz w:val="26"/>
          <w:szCs w:val="26"/>
        </w:rPr>
        <w:t xml:space="preserve">№ </w:t>
      </w:r>
      <w:proofErr w:type="gramStart"/>
      <w:r w:rsidRPr="0081647B">
        <w:rPr>
          <w:sz w:val="26"/>
          <w:szCs w:val="26"/>
        </w:rPr>
        <w:t>1  к</w:t>
      </w:r>
      <w:proofErr w:type="gramEnd"/>
      <w:r w:rsidRPr="0081647B">
        <w:rPr>
          <w:sz w:val="26"/>
          <w:szCs w:val="26"/>
        </w:rPr>
        <w:t xml:space="preserve"> настоящему Порядку.</w:t>
      </w:r>
    </w:p>
    <w:p w:rsidR="009C140E" w:rsidRPr="0081647B" w:rsidRDefault="009C140E" w:rsidP="009C140E">
      <w:pPr>
        <w:ind w:firstLine="567"/>
        <w:jc w:val="both"/>
        <w:rPr>
          <w:color w:val="000000"/>
          <w:sz w:val="26"/>
          <w:szCs w:val="26"/>
        </w:rPr>
      </w:pPr>
      <w:r w:rsidRPr="0081647B">
        <w:rPr>
          <w:color w:val="000000"/>
          <w:sz w:val="26"/>
          <w:szCs w:val="26"/>
        </w:rPr>
        <w:t>2.2. В плане указываются:</w:t>
      </w:r>
    </w:p>
    <w:p w:rsidR="009C140E" w:rsidRPr="0081647B" w:rsidRDefault="009C140E" w:rsidP="009C140E">
      <w:pPr>
        <w:ind w:firstLine="567"/>
        <w:jc w:val="both"/>
        <w:rPr>
          <w:color w:val="000000"/>
          <w:sz w:val="26"/>
          <w:szCs w:val="26"/>
        </w:rPr>
      </w:pPr>
      <w:r w:rsidRPr="0081647B">
        <w:rPr>
          <w:color w:val="000000"/>
          <w:sz w:val="26"/>
          <w:szCs w:val="26"/>
        </w:rPr>
        <w:t xml:space="preserve">- цели деятельности учреждения в соответствии с федеральными законами, законами Самарской области и </w:t>
      </w:r>
      <w:proofErr w:type="gramStart"/>
      <w:r w:rsidRPr="0081647B">
        <w:rPr>
          <w:color w:val="000000"/>
          <w:sz w:val="26"/>
          <w:szCs w:val="26"/>
        </w:rPr>
        <w:t>иными нормативными правовыми актами</w:t>
      </w:r>
      <w:proofErr w:type="gramEnd"/>
      <w:r w:rsidRPr="0081647B">
        <w:rPr>
          <w:color w:val="000000"/>
          <w:sz w:val="26"/>
          <w:szCs w:val="26"/>
        </w:rPr>
        <w:t xml:space="preserve"> и уставом учреждения;</w:t>
      </w:r>
    </w:p>
    <w:p w:rsidR="009C140E" w:rsidRPr="0081647B" w:rsidRDefault="009C140E" w:rsidP="009C140E">
      <w:pPr>
        <w:ind w:firstLine="567"/>
        <w:jc w:val="both"/>
        <w:rPr>
          <w:color w:val="000000"/>
          <w:sz w:val="26"/>
          <w:szCs w:val="26"/>
        </w:rPr>
      </w:pPr>
      <w:r w:rsidRPr="0081647B">
        <w:rPr>
          <w:color w:val="000000"/>
          <w:sz w:val="26"/>
          <w:szCs w:val="26"/>
        </w:rPr>
        <w:t>- виды деятельности учреждения, относящиеся к его основным видам деятельности в соответствии с уставом учреждения;</w:t>
      </w:r>
    </w:p>
    <w:p w:rsidR="009C140E" w:rsidRPr="0081647B" w:rsidRDefault="009C140E" w:rsidP="009C140E">
      <w:pPr>
        <w:ind w:firstLine="567"/>
        <w:jc w:val="both"/>
        <w:rPr>
          <w:color w:val="000000"/>
          <w:sz w:val="26"/>
          <w:szCs w:val="26"/>
        </w:rPr>
      </w:pPr>
      <w:r w:rsidRPr="0081647B">
        <w:rPr>
          <w:color w:val="000000"/>
          <w:sz w:val="26"/>
          <w:szCs w:val="26"/>
        </w:rPr>
        <w:t>- перечень услуг (работ), относящихся в соответствии с уставом к основным видам деятельности учреждения, предоставление которых для физических и юридических лиц осуществляется за плату;</w:t>
      </w:r>
    </w:p>
    <w:p w:rsidR="009C140E" w:rsidRPr="0081647B" w:rsidRDefault="009C140E" w:rsidP="009C140E">
      <w:pPr>
        <w:ind w:firstLine="567"/>
        <w:jc w:val="both"/>
        <w:rPr>
          <w:color w:val="000000"/>
          <w:sz w:val="26"/>
          <w:szCs w:val="26"/>
        </w:rPr>
      </w:pPr>
      <w:r w:rsidRPr="0081647B">
        <w:rPr>
          <w:color w:val="000000"/>
          <w:sz w:val="26"/>
          <w:szCs w:val="26"/>
        </w:rPr>
        <w:lastRenderedPageBreak/>
        <w:t>- показатели финансового состояния учреждения (данные о нефинансовых и финансовых активах, обязательствах на последнюю отчетную дату, предшествующую дате составления плана).</w:t>
      </w:r>
    </w:p>
    <w:p w:rsidR="009C140E" w:rsidRPr="0081647B" w:rsidRDefault="009C140E" w:rsidP="009C140E">
      <w:pPr>
        <w:ind w:firstLine="567"/>
        <w:jc w:val="both"/>
        <w:rPr>
          <w:color w:val="000000"/>
          <w:sz w:val="26"/>
          <w:szCs w:val="26"/>
        </w:rPr>
      </w:pPr>
      <w:r w:rsidRPr="0081647B">
        <w:rPr>
          <w:color w:val="000000"/>
          <w:sz w:val="26"/>
          <w:szCs w:val="26"/>
        </w:rPr>
        <w:t>2.3. Показатели плана по поступлениям и выплатам формируются учреждением исходя из:</w:t>
      </w:r>
    </w:p>
    <w:p w:rsidR="009C140E" w:rsidRPr="0081647B" w:rsidRDefault="009C140E" w:rsidP="009C140E">
      <w:pPr>
        <w:ind w:firstLine="567"/>
        <w:jc w:val="both"/>
        <w:rPr>
          <w:color w:val="000000"/>
          <w:sz w:val="26"/>
          <w:szCs w:val="26"/>
        </w:rPr>
      </w:pPr>
      <w:r w:rsidRPr="0081647B">
        <w:rPr>
          <w:color w:val="000000"/>
          <w:sz w:val="26"/>
          <w:szCs w:val="26"/>
        </w:rPr>
        <w:t xml:space="preserve">- субсидий на финансовое обеспечение </w:t>
      </w:r>
      <w:proofErr w:type="gramStart"/>
      <w:r w:rsidRPr="0081647B">
        <w:rPr>
          <w:color w:val="000000"/>
          <w:sz w:val="26"/>
          <w:szCs w:val="26"/>
        </w:rPr>
        <w:t>муниципального  задания</w:t>
      </w:r>
      <w:proofErr w:type="gramEnd"/>
      <w:r w:rsidRPr="0081647B">
        <w:rPr>
          <w:color w:val="000000"/>
          <w:sz w:val="26"/>
          <w:szCs w:val="26"/>
        </w:rPr>
        <w:t xml:space="preserve"> на оказание муниципальных услуг (выполнение работ);</w:t>
      </w:r>
    </w:p>
    <w:p w:rsidR="009C140E" w:rsidRPr="0081647B" w:rsidRDefault="009C140E" w:rsidP="009C140E">
      <w:pPr>
        <w:ind w:firstLine="567"/>
        <w:jc w:val="both"/>
        <w:rPr>
          <w:color w:val="000000"/>
          <w:sz w:val="26"/>
          <w:szCs w:val="26"/>
        </w:rPr>
      </w:pPr>
      <w:r w:rsidRPr="0081647B">
        <w:rPr>
          <w:color w:val="000000"/>
          <w:sz w:val="26"/>
          <w:szCs w:val="26"/>
        </w:rPr>
        <w:t>- субсидий на возмещение нормативных затрат, связанных с содержанием имущества учреждения;</w:t>
      </w:r>
    </w:p>
    <w:p w:rsidR="009C140E" w:rsidRPr="0081647B" w:rsidRDefault="009C140E" w:rsidP="009C140E">
      <w:pPr>
        <w:ind w:firstLine="567"/>
        <w:jc w:val="both"/>
        <w:rPr>
          <w:color w:val="000000"/>
          <w:sz w:val="26"/>
          <w:szCs w:val="26"/>
        </w:rPr>
      </w:pPr>
      <w:r w:rsidRPr="0081647B">
        <w:rPr>
          <w:color w:val="000000"/>
          <w:sz w:val="26"/>
          <w:szCs w:val="26"/>
        </w:rPr>
        <w:t>- бюджетных инвестиций;</w:t>
      </w:r>
    </w:p>
    <w:p w:rsidR="009C140E" w:rsidRPr="0081647B" w:rsidRDefault="009C140E" w:rsidP="009C140E">
      <w:pPr>
        <w:ind w:firstLine="567"/>
        <w:jc w:val="both"/>
        <w:rPr>
          <w:color w:val="000000"/>
          <w:sz w:val="26"/>
          <w:szCs w:val="26"/>
        </w:rPr>
      </w:pPr>
      <w:r w:rsidRPr="0081647B">
        <w:rPr>
          <w:color w:val="000000"/>
          <w:sz w:val="26"/>
          <w:szCs w:val="26"/>
        </w:rPr>
        <w:t xml:space="preserve">- поступлений от оказания учреждением услуг (выполнения работ), относящихся в соответствии с уставом учреждения к его основным видам деятельности, предоставление которых осуществляется на платной и частично платной основе, а также поступлений от иной приносящей доход деятельности; </w:t>
      </w:r>
    </w:p>
    <w:p w:rsidR="009C140E" w:rsidRPr="0081647B" w:rsidRDefault="009C140E" w:rsidP="009C140E">
      <w:pPr>
        <w:ind w:firstLine="567"/>
        <w:jc w:val="both"/>
        <w:rPr>
          <w:color w:val="000000"/>
          <w:sz w:val="26"/>
          <w:szCs w:val="26"/>
        </w:rPr>
      </w:pPr>
      <w:r w:rsidRPr="0081647B">
        <w:rPr>
          <w:color w:val="000000"/>
          <w:sz w:val="26"/>
          <w:szCs w:val="26"/>
        </w:rPr>
        <w:t>2.4. Плановые показатели по поступлениям формируются учреждением согласно порядку в разрезе:</w:t>
      </w:r>
    </w:p>
    <w:p w:rsidR="009C140E" w:rsidRPr="0081647B" w:rsidRDefault="009C140E" w:rsidP="009C140E">
      <w:pPr>
        <w:ind w:firstLine="567"/>
        <w:jc w:val="both"/>
        <w:rPr>
          <w:color w:val="000000"/>
          <w:sz w:val="26"/>
          <w:szCs w:val="26"/>
        </w:rPr>
      </w:pPr>
      <w:r w:rsidRPr="0081647B">
        <w:rPr>
          <w:color w:val="000000"/>
          <w:sz w:val="26"/>
          <w:szCs w:val="26"/>
        </w:rPr>
        <w:t xml:space="preserve">- субсидий на финансовое обеспечение </w:t>
      </w:r>
      <w:proofErr w:type="gramStart"/>
      <w:r w:rsidRPr="0081647B">
        <w:rPr>
          <w:color w:val="000000"/>
          <w:sz w:val="26"/>
          <w:szCs w:val="26"/>
        </w:rPr>
        <w:t>муниципального  задания</w:t>
      </w:r>
      <w:proofErr w:type="gramEnd"/>
      <w:r w:rsidRPr="0081647B">
        <w:rPr>
          <w:color w:val="000000"/>
          <w:sz w:val="26"/>
          <w:szCs w:val="26"/>
        </w:rPr>
        <w:t xml:space="preserve"> на оказание муниципальных услуг (выполнение работ);</w:t>
      </w:r>
    </w:p>
    <w:p w:rsidR="009C140E" w:rsidRPr="0081647B" w:rsidRDefault="009C140E" w:rsidP="009C140E">
      <w:pPr>
        <w:ind w:firstLine="567"/>
        <w:jc w:val="both"/>
        <w:rPr>
          <w:color w:val="000000"/>
          <w:sz w:val="26"/>
          <w:szCs w:val="26"/>
        </w:rPr>
      </w:pPr>
      <w:r w:rsidRPr="0081647B">
        <w:rPr>
          <w:color w:val="000000"/>
          <w:sz w:val="26"/>
          <w:szCs w:val="26"/>
        </w:rPr>
        <w:t>- субсидий на возмещение нормативных затрат, связанных с содержанием имущества учреждения;</w:t>
      </w:r>
    </w:p>
    <w:p w:rsidR="009C140E" w:rsidRPr="0081647B" w:rsidRDefault="009C140E" w:rsidP="009C140E">
      <w:pPr>
        <w:ind w:firstLine="567"/>
        <w:jc w:val="both"/>
        <w:rPr>
          <w:color w:val="000000"/>
          <w:sz w:val="26"/>
          <w:szCs w:val="26"/>
        </w:rPr>
      </w:pPr>
      <w:r w:rsidRPr="0081647B">
        <w:rPr>
          <w:color w:val="000000"/>
          <w:sz w:val="26"/>
          <w:szCs w:val="26"/>
        </w:rPr>
        <w:t>- бюджетных инвестиций;</w:t>
      </w:r>
    </w:p>
    <w:p w:rsidR="009C140E" w:rsidRPr="0081647B" w:rsidRDefault="009C140E" w:rsidP="009C140E">
      <w:pPr>
        <w:ind w:firstLine="567"/>
        <w:jc w:val="both"/>
        <w:rPr>
          <w:color w:val="000000"/>
          <w:sz w:val="26"/>
          <w:szCs w:val="26"/>
        </w:rPr>
      </w:pPr>
      <w:r w:rsidRPr="0081647B">
        <w:rPr>
          <w:color w:val="000000"/>
          <w:sz w:val="26"/>
          <w:szCs w:val="26"/>
        </w:rPr>
        <w:t>- поступлений от оказания учреждением услуг (выполнения работ), относящихся в соответствии с уставом учреждения к его основным видам деятельности, предоставление которых осуществляется на платной и частично платной основе, а также поступлений от иной приносящей доход деятельности.</w:t>
      </w:r>
    </w:p>
    <w:p w:rsidR="009C140E" w:rsidRPr="0081647B" w:rsidRDefault="009C140E" w:rsidP="009C140E">
      <w:pPr>
        <w:ind w:firstLine="567"/>
        <w:jc w:val="both"/>
        <w:rPr>
          <w:color w:val="000000"/>
          <w:sz w:val="26"/>
          <w:szCs w:val="26"/>
        </w:rPr>
      </w:pPr>
      <w:r w:rsidRPr="0081647B">
        <w:rPr>
          <w:color w:val="000000"/>
          <w:sz w:val="26"/>
          <w:szCs w:val="26"/>
        </w:rPr>
        <w:t>2.</w:t>
      </w:r>
      <w:proofErr w:type="gramStart"/>
      <w:r w:rsidRPr="0081647B">
        <w:rPr>
          <w:color w:val="000000"/>
          <w:sz w:val="26"/>
          <w:szCs w:val="26"/>
        </w:rPr>
        <w:t>5.Плановые</w:t>
      </w:r>
      <w:proofErr w:type="gramEnd"/>
      <w:r w:rsidRPr="0081647B">
        <w:rPr>
          <w:color w:val="000000"/>
          <w:sz w:val="26"/>
          <w:szCs w:val="26"/>
        </w:rPr>
        <w:t xml:space="preserve"> показатели по поступлениям указываются в разрезе видов услуг (работ). </w:t>
      </w:r>
    </w:p>
    <w:p w:rsidR="00CC6C83" w:rsidRPr="00CF27EF" w:rsidRDefault="009C140E" w:rsidP="009C140E">
      <w:pPr>
        <w:pStyle w:val="ConsPlusNormal"/>
        <w:ind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         2.6</w:t>
      </w:r>
      <w:r w:rsidR="00CC6C83" w:rsidRPr="00CF27EF">
        <w:rPr>
          <w:rFonts w:ascii="Times New Roman" w:hAnsi="Times New Roman" w:cs="Times New Roman"/>
          <w:sz w:val="26"/>
          <w:szCs w:val="26"/>
        </w:rPr>
        <w:t>. Показатели Плана ФХД и обоснования (расчеты) плановых показателей должны формироваться по соответствующим кодам (составным частям кода) бюджетной классификации Российской Федерации в части:</w:t>
      </w:r>
    </w:p>
    <w:p w:rsidR="00CC6C83" w:rsidRPr="00CF27EF" w:rsidRDefault="009C140E" w:rsidP="009C140E">
      <w:pPr>
        <w:pStyle w:val="ConsPlusNormal"/>
        <w:ind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        2.7</w:t>
      </w:r>
      <w:r w:rsidR="00CC6C83" w:rsidRPr="00CF27EF">
        <w:rPr>
          <w:rFonts w:ascii="Times New Roman" w:hAnsi="Times New Roman" w:cs="Times New Roman"/>
          <w:sz w:val="26"/>
          <w:szCs w:val="26"/>
        </w:rPr>
        <w:t>. Планируемых поступлений:</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от доходов - по коду аналитической группы подвида доходов бюджетов классификации доходов бюджетов;</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от возврата дебиторской задолженности прошлых лет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CC6C83" w:rsidRPr="00CF27EF" w:rsidRDefault="004C1D5D" w:rsidP="004C1D5D">
      <w:pPr>
        <w:pStyle w:val="ConsPlusNormal"/>
        <w:ind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         2.8</w:t>
      </w:r>
      <w:r w:rsidR="00CC6C83" w:rsidRPr="00CF27EF">
        <w:rPr>
          <w:rFonts w:ascii="Times New Roman" w:hAnsi="Times New Roman" w:cs="Times New Roman"/>
          <w:sz w:val="26"/>
          <w:szCs w:val="26"/>
        </w:rPr>
        <w:t>. Планируемых выплат:</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по расходам - по кодам видов расходов классификации расходов бюджетов;</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по возврату в бюджет остатков субсидий прошлых лет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по уплате налогов, объектом налогообложения которых являются доходы (прибыль) учреждения, - по коду аналитической группы подвида доходов бюджетов классификации доходов бюджетов;</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xml:space="preserve">По решению Администрации </w:t>
      </w:r>
      <w:r w:rsidR="004C1D5D">
        <w:rPr>
          <w:rFonts w:ascii="Times New Roman" w:hAnsi="Times New Roman" w:cs="Times New Roman"/>
          <w:sz w:val="26"/>
          <w:szCs w:val="26"/>
        </w:rPr>
        <w:t>городского поселения Безенчук</w:t>
      </w:r>
      <w:r w:rsidRPr="00CF27EF">
        <w:rPr>
          <w:rFonts w:ascii="Times New Roman" w:hAnsi="Times New Roman" w:cs="Times New Roman"/>
          <w:sz w:val="26"/>
          <w:szCs w:val="26"/>
        </w:rPr>
        <w:t xml:space="preserve"> показатели Плана ФХД формируются с дополнительной детализацией по кодам статей (подстатей) групп (статей) классификации операций сектора государственного управления и (или) кодов иных аналитических показателей.</w:t>
      </w:r>
    </w:p>
    <w:p w:rsidR="004C1D5D" w:rsidRPr="0081647B" w:rsidRDefault="004C1D5D" w:rsidP="004C1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6"/>
          <w:szCs w:val="26"/>
        </w:rPr>
      </w:pPr>
      <w:r w:rsidRPr="0081647B">
        <w:rPr>
          <w:sz w:val="26"/>
          <w:szCs w:val="26"/>
        </w:rPr>
        <w:lastRenderedPageBreak/>
        <w:t>2.</w:t>
      </w:r>
      <w:r>
        <w:rPr>
          <w:sz w:val="26"/>
          <w:szCs w:val="26"/>
        </w:rPr>
        <w:t>9</w:t>
      </w:r>
      <w:r w:rsidRPr="0081647B">
        <w:rPr>
          <w:sz w:val="26"/>
          <w:szCs w:val="26"/>
        </w:rPr>
        <w:t xml:space="preserve">.  Плановые показатели </w:t>
      </w:r>
      <w:proofErr w:type="gramStart"/>
      <w:r w:rsidRPr="0081647B">
        <w:rPr>
          <w:sz w:val="26"/>
          <w:szCs w:val="26"/>
        </w:rPr>
        <w:t>по  выплатам</w:t>
      </w:r>
      <w:proofErr w:type="gramEnd"/>
      <w:r w:rsidRPr="0081647B">
        <w:rPr>
          <w:sz w:val="26"/>
          <w:szCs w:val="26"/>
        </w:rPr>
        <w:t xml:space="preserve">  могут  быть  детализированы  до уровня групп и статей классификации операций сектора  государственного управления бюджетной классификации Российской Федерации, а  по  группе "Поступление  нефинансовых  активов"  -  с   указанием кода группы классификации операций сектора государственного управления.</w:t>
      </w:r>
    </w:p>
    <w:p w:rsidR="004C1D5D" w:rsidRPr="0081647B" w:rsidRDefault="004C1D5D" w:rsidP="004C1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6"/>
          <w:szCs w:val="26"/>
        </w:rPr>
      </w:pPr>
      <w:r w:rsidRPr="0081647B">
        <w:rPr>
          <w:sz w:val="26"/>
          <w:szCs w:val="26"/>
        </w:rPr>
        <w:t xml:space="preserve">2.10. В случае если муниципальному бюджетному, </w:t>
      </w:r>
      <w:proofErr w:type="gramStart"/>
      <w:r w:rsidRPr="0081647B">
        <w:rPr>
          <w:sz w:val="26"/>
          <w:szCs w:val="26"/>
        </w:rPr>
        <w:t>автономному  учреждению</w:t>
      </w:r>
      <w:proofErr w:type="gramEnd"/>
      <w:r w:rsidRPr="0081647B">
        <w:rPr>
          <w:sz w:val="26"/>
          <w:szCs w:val="26"/>
        </w:rPr>
        <w:t xml:space="preserve"> предоставляется несколько целевых субсидий, показатели Сведений формируются по каждой целевой субсидии без формирования группировочных итогов.</w:t>
      </w:r>
    </w:p>
    <w:p w:rsidR="004C1D5D" w:rsidRPr="0081647B" w:rsidRDefault="004C1D5D" w:rsidP="004C1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6"/>
          <w:szCs w:val="26"/>
        </w:rPr>
      </w:pPr>
      <w:r w:rsidRPr="0081647B">
        <w:rPr>
          <w:sz w:val="26"/>
          <w:szCs w:val="26"/>
        </w:rPr>
        <w:t>2.1</w:t>
      </w:r>
      <w:r>
        <w:rPr>
          <w:sz w:val="26"/>
          <w:szCs w:val="26"/>
        </w:rPr>
        <w:t>1</w:t>
      </w:r>
      <w:r w:rsidRPr="0081647B">
        <w:rPr>
          <w:sz w:val="26"/>
          <w:szCs w:val="26"/>
        </w:rPr>
        <w:t xml:space="preserve">. Формирование объемов планируемых выплат, </w:t>
      </w:r>
      <w:proofErr w:type="gramStart"/>
      <w:r w:rsidRPr="0081647B">
        <w:rPr>
          <w:sz w:val="26"/>
          <w:szCs w:val="26"/>
        </w:rPr>
        <w:t>указанных  в</w:t>
      </w:r>
      <w:proofErr w:type="gramEnd"/>
      <w:r w:rsidRPr="0081647B">
        <w:rPr>
          <w:sz w:val="26"/>
          <w:szCs w:val="26"/>
        </w:rPr>
        <w:t xml:space="preserve">  Сведениях, осуществляется в соответствии с нормативным  (муниципальным)  правовым актом, устанавливающим  порядок  предоставления  целевой  субсидии  из соответствующего бюджета.</w:t>
      </w:r>
    </w:p>
    <w:p w:rsidR="00CF27EF" w:rsidRDefault="00CF27EF" w:rsidP="00CF27EF">
      <w:pPr>
        <w:pStyle w:val="ConsPlusNormal"/>
        <w:ind w:firstLine="539"/>
        <w:contextualSpacing/>
        <w:jc w:val="both"/>
        <w:rPr>
          <w:rFonts w:ascii="Times New Roman" w:hAnsi="Times New Roman" w:cs="Times New Roman"/>
          <w:sz w:val="26"/>
          <w:szCs w:val="26"/>
        </w:rPr>
      </w:pPr>
    </w:p>
    <w:p w:rsidR="00CF27EF" w:rsidRPr="00CF27EF" w:rsidRDefault="00CF27EF" w:rsidP="00CF27EF">
      <w:pPr>
        <w:pStyle w:val="ConsPlusNormal"/>
        <w:ind w:firstLine="539"/>
        <w:contextualSpacing/>
        <w:jc w:val="both"/>
        <w:rPr>
          <w:rFonts w:ascii="Times New Roman" w:hAnsi="Times New Roman" w:cs="Times New Roman"/>
          <w:sz w:val="26"/>
          <w:szCs w:val="26"/>
        </w:rPr>
      </w:pPr>
    </w:p>
    <w:p w:rsidR="00CC6C83" w:rsidRPr="00CF27EF" w:rsidRDefault="00CC6C83" w:rsidP="00CC6C83">
      <w:pPr>
        <w:pStyle w:val="ConsPlusTitle"/>
        <w:jc w:val="center"/>
        <w:outlineLvl w:val="1"/>
        <w:rPr>
          <w:sz w:val="26"/>
          <w:szCs w:val="26"/>
        </w:rPr>
      </w:pPr>
      <w:r w:rsidRPr="00CF27EF">
        <w:rPr>
          <w:sz w:val="26"/>
          <w:szCs w:val="26"/>
          <w:lang w:val="en-US"/>
        </w:rPr>
        <w:t>III</w:t>
      </w:r>
      <w:r w:rsidRPr="00CF27EF">
        <w:rPr>
          <w:sz w:val="26"/>
          <w:szCs w:val="26"/>
        </w:rPr>
        <w:t>. Формирование обоснований (расчетов) плановых</w:t>
      </w:r>
    </w:p>
    <w:p w:rsidR="00CC6C83" w:rsidRPr="00CF27EF" w:rsidRDefault="00CC6C83" w:rsidP="00CC6C83">
      <w:pPr>
        <w:pStyle w:val="ConsPlusTitle"/>
        <w:jc w:val="center"/>
        <w:rPr>
          <w:sz w:val="26"/>
          <w:szCs w:val="26"/>
        </w:rPr>
      </w:pPr>
      <w:r w:rsidRPr="00CF27EF">
        <w:rPr>
          <w:sz w:val="26"/>
          <w:szCs w:val="26"/>
        </w:rPr>
        <w:t>показателей поступлений и выплат</w:t>
      </w:r>
    </w:p>
    <w:p w:rsidR="00CC6C83" w:rsidRPr="00CF27EF" w:rsidRDefault="00CC6C83" w:rsidP="00CC6C83">
      <w:pPr>
        <w:pStyle w:val="ConsPlusTitle"/>
        <w:jc w:val="center"/>
        <w:rPr>
          <w:sz w:val="26"/>
          <w:szCs w:val="26"/>
        </w:rPr>
      </w:pPr>
    </w:p>
    <w:p w:rsidR="004C1D5D" w:rsidRPr="0081647B" w:rsidRDefault="004C1D5D" w:rsidP="004C1D5D">
      <w:pPr>
        <w:ind w:firstLine="567"/>
        <w:jc w:val="both"/>
        <w:rPr>
          <w:sz w:val="26"/>
          <w:szCs w:val="26"/>
        </w:rPr>
      </w:pPr>
      <w:bookmarkStart w:id="2" w:name="Par159"/>
      <w:bookmarkEnd w:id="2"/>
      <w:r w:rsidRPr="0081647B">
        <w:rPr>
          <w:color w:val="000000"/>
          <w:sz w:val="26"/>
          <w:szCs w:val="26"/>
        </w:rPr>
        <w:t xml:space="preserve">3.1. После утверждения в установленном порядке решения Собрания представителей городского поселения Безенчук о бюджете на очередной финансовый год и плановый период, план при необходимости уточняется Учреждением и направляется  </w:t>
      </w:r>
      <w:r w:rsidRPr="0081647B">
        <w:rPr>
          <w:sz w:val="26"/>
          <w:szCs w:val="26"/>
        </w:rPr>
        <w:t>руководителем Учреждения в администрацию городского поселения Безенчук с пояснительной запиской, включающей, в том числе обоснования и расчеты показателей Плана (Плана с учетом изменений).</w:t>
      </w:r>
    </w:p>
    <w:p w:rsidR="004C1D5D" w:rsidRPr="0081647B" w:rsidRDefault="004C1D5D" w:rsidP="004C1D5D">
      <w:pPr>
        <w:ind w:firstLine="567"/>
        <w:jc w:val="both"/>
        <w:rPr>
          <w:sz w:val="26"/>
          <w:szCs w:val="26"/>
        </w:rPr>
      </w:pPr>
      <w:r w:rsidRPr="0081647B">
        <w:rPr>
          <w:sz w:val="26"/>
          <w:szCs w:val="26"/>
        </w:rPr>
        <w:t>Один экземпляр Плана (Плана с учетом изменений) хранится в администрации городского поселения, второй - направляется Учреждению.</w:t>
      </w:r>
    </w:p>
    <w:p w:rsidR="004C1D5D" w:rsidRPr="0081647B" w:rsidRDefault="004C1D5D" w:rsidP="004C1D5D">
      <w:pPr>
        <w:ind w:firstLine="567"/>
        <w:jc w:val="both"/>
        <w:rPr>
          <w:color w:val="000000"/>
          <w:sz w:val="26"/>
          <w:szCs w:val="26"/>
        </w:rPr>
      </w:pPr>
      <w:r w:rsidRPr="0081647B">
        <w:rPr>
          <w:sz w:val="26"/>
          <w:szCs w:val="26"/>
        </w:rPr>
        <w:t xml:space="preserve">Администрация городского поселения </w:t>
      </w:r>
      <w:proofErr w:type="gramStart"/>
      <w:r w:rsidRPr="0081647B">
        <w:rPr>
          <w:sz w:val="26"/>
          <w:szCs w:val="26"/>
        </w:rPr>
        <w:t xml:space="preserve">Безенчук </w:t>
      </w:r>
      <w:r w:rsidRPr="0081647B">
        <w:rPr>
          <w:color w:val="000000"/>
          <w:sz w:val="26"/>
          <w:szCs w:val="26"/>
        </w:rPr>
        <w:t xml:space="preserve"> рассматривает</w:t>
      </w:r>
      <w:proofErr w:type="gramEnd"/>
      <w:r w:rsidRPr="0081647B">
        <w:rPr>
          <w:color w:val="000000"/>
          <w:sz w:val="26"/>
          <w:szCs w:val="26"/>
        </w:rPr>
        <w:t xml:space="preserve"> обоснованность показателей плана. В случае необходимости внесения изменений возвращает в Учреждение на доработку.</w:t>
      </w:r>
    </w:p>
    <w:p w:rsidR="004C1D5D" w:rsidRPr="0081647B" w:rsidRDefault="004C1D5D" w:rsidP="004C1D5D">
      <w:pPr>
        <w:ind w:firstLine="567"/>
        <w:jc w:val="both"/>
        <w:rPr>
          <w:sz w:val="26"/>
          <w:szCs w:val="26"/>
        </w:rPr>
      </w:pPr>
      <w:r w:rsidRPr="0081647B">
        <w:rPr>
          <w:color w:val="000000"/>
          <w:sz w:val="26"/>
          <w:szCs w:val="26"/>
        </w:rPr>
        <w:t xml:space="preserve">3.2. </w:t>
      </w:r>
      <w:r w:rsidRPr="0081647B">
        <w:rPr>
          <w:sz w:val="26"/>
          <w:szCs w:val="26"/>
        </w:rPr>
        <w:t>План (План с учетом изменений) возвращается учреждению на доработку в следующих случаях:</w:t>
      </w:r>
    </w:p>
    <w:p w:rsidR="004C1D5D" w:rsidRPr="0081647B" w:rsidRDefault="004C1D5D" w:rsidP="004C1D5D">
      <w:pPr>
        <w:numPr>
          <w:ilvl w:val="0"/>
          <w:numId w:val="42"/>
        </w:numPr>
        <w:ind w:left="0" w:firstLine="567"/>
        <w:jc w:val="both"/>
        <w:rPr>
          <w:sz w:val="26"/>
          <w:szCs w:val="26"/>
        </w:rPr>
      </w:pPr>
      <w:r w:rsidRPr="0081647B">
        <w:rPr>
          <w:sz w:val="26"/>
          <w:szCs w:val="26"/>
        </w:rPr>
        <w:t>отсутствие пояснительной записки или достаточных обоснований и расчетов, приведенных в пояснительной записке;</w:t>
      </w:r>
    </w:p>
    <w:p w:rsidR="004C1D5D" w:rsidRPr="0081647B" w:rsidRDefault="004C1D5D" w:rsidP="004C1D5D">
      <w:pPr>
        <w:numPr>
          <w:ilvl w:val="0"/>
          <w:numId w:val="42"/>
        </w:numPr>
        <w:ind w:left="0" w:firstLine="567"/>
        <w:jc w:val="both"/>
        <w:rPr>
          <w:sz w:val="26"/>
          <w:szCs w:val="26"/>
        </w:rPr>
      </w:pPr>
      <w:r w:rsidRPr="0081647B">
        <w:rPr>
          <w:sz w:val="26"/>
          <w:szCs w:val="26"/>
        </w:rPr>
        <w:t>несоответствие показателей Плана (Плана с учетом изменений) показателям решения о бюджете;</w:t>
      </w:r>
    </w:p>
    <w:p w:rsidR="004C1D5D" w:rsidRPr="0081647B" w:rsidRDefault="004C1D5D" w:rsidP="004C1D5D">
      <w:pPr>
        <w:numPr>
          <w:ilvl w:val="0"/>
          <w:numId w:val="42"/>
        </w:numPr>
        <w:ind w:left="0" w:firstLine="567"/>
        <w:jc w:val="both"/>
        <w:rPr>
          <w:sz w:val="26"/>
          <w:szCs w:val="26"/>
        </w:rPr>
      </w:pPr>
      <w:r w:rsidRPr="0081647B">
        <w:rPr>
          <w:sz w:val="26"/>
          <w:szCs w:val="26"/>
        </w:rPr>
        <w:t>несоответствие формы Плана (Плана с учетом изменений) требованиям настоящего Порядка;</w:t>
      </w:r>
    </w:p>
    <w:p w:rsidR="004C1D5D" w:rsidRPr="0081647B" w:rsidRDefault="004C1D5D" w:rsidP="004C1D5D">
      <w:pPr>
        <w:numPr>
          <w:ilvl w:val="0"/>
          <w:numId w:val="42"/>
        </w:numPr>
        <w:ind w:left="0" w:firstLine="567"/>
        <w:jc w:val="both"/>
        <w:rPr>
          <w:sz w:val="26"/>
          <w:szCs w:val="26"/>
        </w:rPr>
      </w:pPr>
      <w:r w:rsidRPr="0081647B">
        <w:rPr>
          <w:sz w:val="26"/>
          <w:szCs w:val="26"/>
        </w:rPr>
        <w:t>ошибок технического характера.</w:t>
      </w:r>
    </w:p>
    <w:p w:rsidR="004C1D5D" w:rsidRPr="0081647B" w:rsidRDefault="004C1D5D" w:rsidP="004C1D5D">
      <w:pPr>
        <w:ind w:firstLine="567"/>
        <w:jc w:val="both"/>
        <w:rPr>
          <w:sz w:val="26"/>
          <w:szCs w:val="26"/>
        </w:rPr>
      </w:pPr>
      <w:r w:rsidRPr="0081647B">
        <w:rPr>
          <w:sz w:val="26"/>
          <w:szCs w:val="26"/>
        </w:rPr>
        <w:t xml:space="preserve">Учреждение в течение пяти рабочих дней дорабатывает План (План с учетом изменений) и повторно представляет его в финансово-экономический отдел администрации городского поселения в порядке, установленном  пунктом  </w:t>
      </w:r>
      <w:hyperlink w:anchor="sub_1009" w:history="1">
        <w:r w:rsidRPr="0081647B">
          <w:rPr>
            <w:bCs/>
            <w:sz w:val="26"/>
            <w:szCs w:val="26"/>
          </w:rPr>
          <w:t>3.2.</w:t>
        </w:r>
      </w:hyperlink>
      <w:r w:rsidRPr="0081647B">
        <w:rPr>
          <w:sz w:val="26"/>
          <w:szCs w:val="26"/>
        </w:rPr>
        <w:t xml:space="preserve"> настоящего Порядка.</w:t>
      </w:r>
    </w:p>
    <w:p w:rsidR="004C1D5D" w:rsidRPr="0081647B" w:rsidRDefault="004C1D5D" w:rsidP="004C1D5D">
      <w:pPr>
        <w:ind w:firstLine="567"/>
        <w:jc w:val="both"/>
        <w:rPr>
          <w:color w:val="000000"/>
          <w:sz w:val="26"/>
          <w:szCs w:val="26"/>
        </w:rPr>
      </w:pPr>
      <w:r w:rsidRPr="0081647B">
        <w:rPr>
          <w:color w:val="000000"/>
          <w:sz w:val="26"/>
          <w:szCs w:val="26"/>
        </w:rPr>
        <w:t>3.3. Уточнение показателей плана, связанных с выполнением муниципального задания, осуществляется с учетом показателей утвержденного муниципального задания и размера субсидии на выполнение муниципального задания.</w:t>
      </w:r>
    </w:p>
    <w:p w:rsidR="004C1D5D" w:rsidRPr="0081647B" w:rsidRDefault="004C1D5D" w:rsidP="004C1D5D">
      <w:pPr>
        <w:ind w:firstLine="567"/>
        <w:jc w:val="both"/>
        <w:rPr>
          <w:color w:val="000000"/>
          <w:sz w:val="26"/>
          <w:szCs w:val="26"/>
        </w:rPr>
      </w:pPr>
      <w:r w:rsidRPr="0081647B">
        <w:rPr>
          <w:color w:val="000000"/>
          <w:sz w:val="26"/>
          <w:szCs w:val="26"/>
        </w:rPr>
        <w:t>3.4. План подписывается должностными лицами, ответственными за содержащиеся в плане данные: руководителем Учреждения (уполномоченным им лицом</w:t>
      </w:r>
      <w:proofErr w:type="gramStart"/>
      <w:r w:rsidRPr="0081647B">
        <w:rPr>
          <w:color w:val="000000"/>
          <w:sz w:val="26"/>
          <w:szCs w:val="26"/>
        </w:rPr>
        <w:t>),  главным</w:t>
      </w:r>
      <w:proofErr w:type="gramEnd"/>
      <w:r w:rsidRPr="0081647B">
        <w:rPr>
          <w:color w:val="000000"/>
          <w:sz w:val="26"/>
          <w:szCs w:val="26"/>
        </w:rPr>
        <w:t xml:space="preserve"> бухгалтером Учреждения. </w:t>
      </w:r>
    </w:p>
    <w:p w:rsidR="004C1D5D" w:rsidRPr="0081647B" w:rsidRDefault="004C1D5D" w:rsidP="004C1D5D">
      <w:pPr>
        <w:ind w:firstLine="567"/>
        <w:jc w:val="both"/>
        <w:rPr>
          <w:color w:val="000000"/>
          <w:sz w:val="26"/>
          <w:szCs w:val="26"/>
        </w:rPr>
      </w:pPr>
      <w:r w:rsidRPr="0081647B">
        <w:rPr>
          <w:color w:val="000000"/>
          <w:sz w:val="26"/>
          <w:szCs w:val="26"/>
        </w:rPr>
        <w:lastRenderedPageBreak/>
        <w:t>3.5. В течение планируемого года Учреждение может вносить в планы изменения. Внесение изменений в План осуществляется в порядке, указанном в п. 3.1.</w:t>
      </w:r>
    </w:p>
    <w:p w:rsidR="004C1D5D" w:rsidRPr="0081647B" w:rsidRDefault="004C1D5D" w:rsidP="004C1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 w:val="26"/>
          <w:szCs w:val="26"/>
        </w:rPr>
      </w:pPr>
      <w:r w:rsidRPr="0081647B">
        <w:rPr>
          <w:color w:val="000000"/>
          <w:sz w:val="26"/>
          <w:szCs w:val="26"/>
        </w:rPr>
        <w:t xml:space="preserve">3.6. </w:t>
      </w:r>
      <w:proofErr w:type="gramStart"/>
      <w:r w:rsidRPr="0081647B">
        <w:rPr>
          <w:color w:val="000000"/>
          <w:sz w:val="26"/>
          <w:szCs w:val="26"/>
        </w:rPr>
        <w:t>План  муниципального</w:t>
      </w:r>
      <w:proofErr w:type="gramEnd"/>
      <w:r w:rsidRPr="0081647B">
        <w:rPr>
          <w:color w:val="000000"/>
          <w:sz w:val="26"/>
          <w:szCs w:val="26"/>
        </w:rPr>
        <w:t xml:space="preserve">  бюджетного  учреждения (план с учетом изменений)  утверждается Главой городского поселения Безенчук.</w:t>
      </w:r>
    </w:p>
    <w:p w:rsidR="004C1D5D" w:rsidRPr="0081647B" w:rsidRDefault="004C1D5D" w:rsidP="004C1D5D">
      <w:pPr>
        <w:ind w:firstLine="567"/>
        <w:jc w:val="both"/>
        <w:rPr>
          <w:sz w:val="26"/>
          <w:szCs w:val="26"/>
        </w:rPr>
      </w:pPr>
      <w:r w:rsidRPr="0081647B">
        <w:rPr>
          <w:color w:val="000000"/>
          <w:sz w:val="26"/>
          <w:szCs w:val="26"/>
        </w:rPr>
        <w:t>3.7.</w:t>
      </w:r>
      <w:r w:rsidRPr="0081647B">
        <w:rPr>
          <w:sz w:val="26"/>
          <w:szCs w:val="26"/>
        </w:rPr>
        <w:t xml:space="preserve"> Рассмотрение и согласование Сведений осуществляется финансово-экономическим отделом администрации городского поселения Безенчук.  </w:t>
      </w:r>
    </w:p>
    <w:p w:rsidR="004C1D5D" w:rsidRPr="0081647B" w:rsidRDefault="004C1D5D" w:rsidP="004C1D5D">
      <w:pPr>
        <w:ind w:firstLine="567"/>
        <w:jc w:val="both"/>
        <w:rPr>
          <w:sz w:val="26"/>
          <w:szCs w:val="26"/>
        </w:rPr>
      </w:pPr>
      <w:r w:rsidRPr="0081647B">
        <w:rPr>
          <w:sz w:val="26"/>
          <w:szCs w:val="26"/>
        </w:rPr>
        <w:t>3.8. Сведения, сформированные учреждением, утверждаются Главой городского поселения Безенчук.</w:t>
      </w:r>
    </w:p>
    <w:p w:rsidR="004C1D5D" w:rsidRPr="0081647B" w:rsidRDefault="004C1D5D" w:rsidP="004C1D5D">
      <w:pPr>
        <w:ind w:firstLine="567"/>
        <w:jc w:val="both"/>
        <w:rPr>
          <w:sz w:val="26"/>
          <w:szCs w:val="26"/>
        </w:rPr>
      </w:pPr>
      <w:r w:rsidRPr="0081647B">
        <w:rPr>
          <w:color w:val="000000"/>
          <w:sz w:val="26"/>
          <w:szCs w:val="26"/>
        </w:rPr>
        <w:t xml:space="preserve">3.9. План муниципального автономного учреждения </w:t>
      </w:r>
      <w:r w:rsidRPr="0081647B">
        <w:rPr>
          <w:sz w:val="26"/>
          <w:szCs w:val="26"/>
        </w:rPr>
        <w:t xml:space="preserve">утверждается руководителем автономного учреждения на основании заключения наблюдательного </w:t>
      </w:r>
      <w:proofErr w:type="gramStart"/>
      <w:r w:rsidRPr="0081647B">
        <w:rPr>
          <w:sz w:val="26"/>
          <w:szCs w:val="26"/>
        </w:rPr>
        <w:t>совета  автономного</w:t>
      </w:r>
      <w:proofErr w:type="gramEnd"/>
      <w:r w:rsidRPr="0081647B">
        <w:rPr>
          <w:sz w:val="26"/>
          <w:szCs w:val="26"/>
        </w:rPr>
        <w:t xml:space="preserve"> учреждения</w:t>
      </w:r>
      <w:r w:rsidRPr="0081647B">
        <w:rPr>
          <w:color w:val="000000"/>
          <w:sz w:val="26"/>
          <w:szCs w:val="26"/>
        </w:rPr>
        <w:t xml:space="preserve">. </w:t>
      </w:r>
      <w:r w:rsidRPr="0081647B">
        <w:rPr>
          <w:sz w:val="26"/>
          <w:szCs w:val="26"/>
        </w:rPr>
        <w:t>Копия Плана (Плана с учетом изменений) представляется в администрацию городского поселения Безенчук и в трехдневный срок с даты его утверждения.</w:t>
      </w:r>
    </w:p>
    <w:p w:rsidR="004C1D5D" w:rsidRPr="0081647B" w:rsidRDefault="004C1D5D" w:rsidP="004C1D5D">
      <w:pPr>
        <w:ind w:firstLine="567"/>
        <w:jc w:val="both"/>
        <w:rPr>
          <w:sz w:val="26"/>
          <w:szCs w:val="26"/>
        </w:rPr>
      </w:pPr>
      <w:r w:rsidRPr="0081647B">
        <w:rPr>
          <w:sz w:val="26"/>
          <w:szCs w:val="26"/>
        </w:rPr>
        <w:t>3.10. Внесение изменений в план финансово-хозяйственной деятельности муниципального автономного учреждения осуществляется на основании заключения наблюдательного совета.</w:t>
      </w:r>
    </w:p>
    <w:p w:rsidR="00CC6C83" w:rsidRPr="00CF27EF" w:rsidRDefault="00CC6C83" w:rsidP="00CF27EF">
      <w:pPr>
        <w:pStyle w:val="ConsPlusNormal"/>
        <w:ind w:firstLine="539"/>
        <w:contextualSpacing/>
        <w:jc w:val="center"/>
        <w:rPr>
          <w:rFonts w:ascii="Times New Roman" w:hAnsi="Times New Roman" w:cs="Times New Roman"/>
          <w:b/>
          <w:i/>
          <w:sz w:val="26"/>
          <w:szCs w:val="26"/>
          <w:highlight w:val="yellow"/>
        </w:rPr>
      </w:pPr>
    </w:p>
    <w:p w:rsidR="00CC6C83" w:rsidRPr="00CF27EF" w:rsidRDefault="004C1D5D" w:rsidP="00CF27EF">
      <w:pPr>
        <w:pStyle w:val="ConsPlusNormal"/>
        <w:ind w:firstLine="539"/>
        <w:contextualSpacing/>
        <w:jc w:val="center"/>
        <w:rPr>
          <w:rFonts w:ascii="Times New Roman" w:hAnsi="Times New Roman" w:cs="Times New Roman"/>
          <w:b/>
          <w:sz w:val="26"/>
          <w:szCs w:val="26"/>
        </w:rPr>
      </w:pPr>
      <w:r>
        <w:rPr>
          <w:rFonts w:ascii="Times New Roman" w:hAnsi="Times New Roman" w:cs="Times New Roman"/>
          <w:b/>
          <w:sz w:val="26"/>
          <w:szCs w:val="26"/>
          <w:lang w:val="en-US"/>
        </w:rPr>
        <w:t>I</w:t>
      </w:r>
      <w:r w:rsidR="00CC6C83" w:rsidRPr="00CF27EF">
        <w:rPr>
          <w:rFonts w:ascii="Times New Roman" w:hAnsi="Times New Roman" w:cs="Times New Roman"/>
          <w:b/>
          <w:sz w:val="26"/>
          <w:szCs w:val="26"/>
          <w:lang w:val="en-US"/>
        </w:rPr>
        <w:t>V</w:t>
      </w:r>
      <w:r w:rsidR="00CC6C83" w:rsidRPr="00CF27EF">
        <w:rPr>
          <w:rFonts w:ascii="Times New Roman" w:hAnsi="Times New Roman" w:cs="Times New Roman"/>
          <w:b/>
          <w:sz w:val="26"/>
          <w:szCs w:val="26"/>
        </w:rPr>
        <w:t>. Порядок внесения изменений в план ФХД</w:t>
      </w:r>
    </w:p>
    <w:p w:rsidR="00CC6C83" w:rsidRPr="00CF27EF" w:rsidRDefault="00CC6C83" w:rsidP="00CC6C83">
      <w:pPr>
        <w:pStyle w:val="ConsPlusNormal"/>
        <w:spacing w:before="260"/>
        <w:ind w:firstLine="539"/>
        <w:contextualSpacing/>
        <w:jc w:val="center"/>
        <w:rPr>
          <w:rFonts w:ascii="Times New Roman" w:hAnsi="Times New Roman" w:cs="Times New Roman"/>
          <w:i/>
          <w:sz w:val="26"/>
          <w:szCs w:val="26"/>
          <w:highlight w:val="yellow"/>
        </w:rPr>
      </w:pPr>
    </w:p>
    <w:p w:rsidR="00CC6C83" w:rsidRPr="00CF27EF" w:rsidRDefault="00CC6C83" w:rsidP="00CC6C83">
      <w:pPr>
        <w:pStyle w:val="ConsPlusNormal"/>
        <w:spacing w:before="260"/>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4</w:t>
      </w:r>
      <w:r w:rsidR="004C1D5D">
        <w:rPr>
          <w:rFonts w:ascii="Times New Roman" w:hAnsi="Times New Roman" w:cs="Times New Roman"/>
          <w:sz w:val="26"/>
          <w:szCs w:val="26"/>
        </w:rPr>
        <w:t>.1.</w:t>
      </w:r>
      <w:r w:rsidRPr="00CF27EF">
        <w:rPr>
          <w:rFonts w:ascii="Times New Roman" w:hAnsi="Times New Roman" w:cs="Times New Roman"/>
          <w:sz w:val="26"/>
          <w:szCs w:val="26"/>
        </w:rPr>
        <w:t xml:space="preserve"> В целях внесения изменений составляется новый план ФХД, показатели которого не должны вступать в противоречие в части кассовых операций по выплатам, проведенным до внесения изменения в план ФХД, а также с показателями планов закупок.</w:t>
      </w:r>
    </w:p>
    <w:p w:rsidR="00CC6C83" w:rsidRPr="00CF27EF" w:rsidRDefault="00CC6C83" w:rsidP="00CC6C83">
      <w:pPr>
        <w:pStyle w:val="ConsPlusNormal"/>
        <w:spacing w:before="260"/>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Внесение изменений в план ФХД осуществляется на основании решения о бюджете на очередной финансовый год и на плановый период, передвижек бюджетных ассигнований и при наличии соответствующих обоснований и расчетов на величину измененных показателей.</w:t>
      </w:r>
    </w:p>
    <w:p w:rsidR="00CC6C83" w:rsidRPr="00CF27EF" w:rsidRDefault="00CC6C83" w:rsidP="00CC6C83">
      <w:pPr>
        <w:pStyle w:val="ConsPlusNormal"/>
        <w:spacing w:before="260"/>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Решение о внесении изменений в план ФХД принимается руководителем муниципального бюджетного учреждения и осуществляется в установленном порядке.</w:t>
      </w:r>
    </w:p>
    <w:p w:rsidR="00CC6C83" w:rsidRPr="00CF27EF" w:rsidRDefault="004C1D5D" w:rsidP="00CC6C83">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4.2</w:t>
      </w:r>
      <w:r w:rsidR="00CC6C83" w:rsidRPr="00CF27EF">
        <w:rPr>
          <w:rFonts w:ascii="Times New Roman" w:hAnsi="Times New Roman" w:cs="Times New Roman"/>
          <w:sz w:val="26"/>
          <w:szCs w:val="26"/>
        </w:rPr>
        <w:t>. Изменение показателей Плана ФХД в течение текущего финансового года должно осуществляться в связи с:</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а) использованием остатков средств на начало текущего финансового года, в том числе неиспользованных остатков целевых субсидий и субсидий на осуществление капитальных вложений;</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б) изменением объемов планируемых поступлений, а также объемов и (или) направлений выплат, в том числе в связи с:</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изменением объема предоставляемых субсидий на финансовое обеспечение муниципального задания, целевых субсидий, субсидий на осуществление капитальных вложений, грантов;</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изменением объема услуг (работ), предоставляемых за плату;</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изменением объемов безвозмездных поступлений от юридических и физических лиц;</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поступлением средств дебиторской задолженности прошлых лет, не включенных в показатели Плана ФХД при его составлении;</w:t>
      </w:r>
    </w:p>
    <w:p w:rsidR="00CC6C83" w:rsidRPr="00CF27EF" w:rsidRDefault="00CC6C83" w:rsidP="00CC6C83">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 увеличением выплат по неисполненным обязательствам прошлых лет, не включенных в показатели Плана при его составлении;</w:t>
      </w:r>
    </w:p>
    <w:p w:rsidR="00CC6C83" w:rsidRPr="00CF27EF" w:rsidRDefault="00CC6C83" w:rsidP="00CC6C83">
      <w:pPr>
        <w:pStyle w:val="ConsPlusNormal"/>
        <w:ind w:firstLine="709"/>
        <w:contextualSpacing/>
        <w:jc w:val="both"/>
        <w:rPr>
          <w:rFonts w:ascii="Times New Roman" w:hAnsi="Times New Roman" w:cs="Times New Roman"/>
          <w:sz w:val="26"/>
          <w:szCs w:val="26"/>
        </w:rPr>
      </w:pPr>
      <w:bookmarkStart w:id="3" w:name="P106"/>
      <w:bookmarkEnd w:id="3"/>
      <w:r w:rsidRPr="00CF27EF">
        <w:rPr>
          <w:rFonts w:ascii="Times New Roman" w:hAnsi="Times New Roman" w:cs="Times New Roman"/>
          <w:sz w:val="26"/>
          <w:szCs w:val="26"/>
        </w:rPr>
        <w:lastRenderedPageBreak/>
        <w:t>в) проведением реорганизации учреждения.</w:t>
      </w:r>
    </w:p>
    <w:p w:rsidR="00CC6C83" w:rsidRPr="00CF27EF" w:rsidRDefault="00CC6C83" w:rsidP="00CC6C83">
      <w:pPr>
        <w:pStyle w:val="ConsPlusNormal"/>
        <w:spacing w:before="260"/>
        <w:ind w:firstLine="709"/>
        <w:contextualSpacing/>
        <w:jc w:val="both"/>
        <w:rPr>
          <w:rFonts w:ascii="Times New Roman" w:hAnsi="Times New Roman" w:cs="Times New Roman"/>
          <w:sz w:val="26"/>
          <w:szCs w:val="26"/>
        </w:rPr>
      </w:pPr>
      <w:bookmarkStart w:id="4" w:name="P109"/>
      <w:bookmarkEnd w:id="4"/>
    </w:p>
    <w:p w:rsidR="00CC6C83" w:rsidRPr="00CF27EF" w:rsidRDefault="00CC6C83" w:rsidP="00CC6C83">
      <w:pPr>
        <w:pStyle w:val="ConsPlusNormal"/>
        <w:ind w:firstLine="539"/>
        <w:contextualSpacing/>
        <w:jc w:val="both"/>
        <w:rPr>
          <w:rFonts w:ascii="Times New Roman" w:hAnsi="Times New Roman" w:cs="Times New Roman"/>
          <w:b/>
          <w:i/>
          <w:sz w:val="26"/>
          <w:szCs w:val="26"/>
          <w:highlight w:val="yellow"/>
        </w:rPr>
      </w:pPr>
    </w:p>
    <w:p w:rsidR="00CC6C83" w:rsidRDefault="00CC6C83" w:rsidP="00CC6C83">
      <w:pPr>
        <w:pStyle w:val="ConsPlusNormal"/>
        <w:jc w:val="both"/>
        <w:sectPr w:rsidR="00CC6C83" w:rsidSect="00160C5D">
          <w:headerReference w:type="default" r:id="rId10"/>
          <w:pgSz w:w="11905" w:h="16838"/>
          <w:pgMar w:top="1134" w:right="851" w:bottom="1134" w:left="1701" w:header="454" w:footer="0" w:gutter="0"/>
          <w:cols w:space="720"/>
          <w:titlePg/>
          <w:docGrid w:linePitch="326"/>
        </w:sectPr>
      </w:pPr>
      <w:bookmarkStart w:id="5" w:name="Par109"/>
      <w:bookmarkEnd w:id="5"/>
    </w:p>
    <w:p w:rsidR="00CC6C83" w:rsidRPr="00CF27EF" w:rsidRDefault="00CC6C83" w:rsidP="00CF27EF">
      <w:pPr>
        <w:pStyle w:val="ConsPlusNormal"/>
        <w:ind w:left="4253" w:firstLine="0"/>
        <w:outlineLvl w:val="1"/>
        <w:rPr>
          <w:rFonts w:ascii="Times New Roman" w:hAnsi="Times New Roman" w:cs="Times New Roman"/>
          <w:sz w:val="26"/>
          <w:szCs w:val="26"/>
        </w:rPr>
      </w:pPr>
      <w:bookmarkStart w:id="6" w:name="P188"/>
      <w:bookmarkEnd w:id="6"/>
      <w:r w:rsidRPr="00CF27EF">
        <w:rPr>
          <w:rFonts w:ascii="Times New Roman" w:hAnsi="Times New Roman" w:cs="Times New Roman"/>
          <w:sz w:val="26"/>
          <w:szCs w:val="26"/>
        </w:rPr>
        <w:lastRenderedPageBreak/>
        <w:t>Приложение 1</w:t>
      </w:r>
    </w:p>
    <w:p w:rsidR="00CC6C83" w:rsidRPr="00CF27EF" w:rsidRDefault="00CC6C83" w:rsidP="00FC58D2">
      <w:pPr>
        <w:pStyle w:val="ConsPlusNormal"/>
        <w:ind w:left="4253" w:firstLine="0"/>
        <w:jc w:val="both"/>
        <w:rPr>
          <w:rFonts w:ascii="Times New Roman" w:hAnsi="Times New Roman" w:cs="Times New Roman"/>
          <w:sz w:val="26"/>
          <w:szCs w:val="26"/>
        </w:rPr>
      </w:pPr>
      <w:r w:rsidRPr="00CF27EF">
        <w:rPr>
          <w:rFonts w:ascii="Times New Roman" w:hAnsi="Times New Roman" w:cs="Times New Roman"/>
          <w:sz w:val="26"/>
          <w:szCs w:val="26"/>
        </w:rPr>
        <w:t>к Порядку составления и утверждения</w:t>
      </w:r>
      <w:r w:rsidR="00FC58D2">
        <w:rPr>
          <w:rFonts w:ascii="Times New Roman" w:hAnsi="Times New Roman" w:cs="Times New Roman"/>
          <w:sz w:val="26"/>
          <w:szCs w:val="26"/>
        </w:rPr>
        <w:t xml:space="preserve"> </w:t>
      </w:r>
      <w:r w:rsidRPr="00CF27EF">
        <w:rPr>
          <w:rFonts w:ascii="Times New Roman" w:hAnsi="Times New Roman" w:cs="Times New Roman"/>
          <w:sz w:val="26"/>
          <w:szCs w:val="26"/>
        </w:rPr>
        <w:t>плана финансово-хозяйственной деятельности</w:t>
      </w:r>
      <w:r w:rsidR="00FC58D2">
        <w:rPr>
          <w:rFonts w:ascii="Times New Roman" w:hAnsi="Times New Roman" w:cs="Times New Roman"/>
          <w:sz w:val="26"/>
          <w:szCs w:val="26"/>
        </w:rPr>
        <w:t xml:space="preserve"> </w:t>
      </w:r>
      <w:r w:rsidRPr="00CF27EF">
        <w:rPr>
          <w:rFonts w:ascii="Times New Roman" w:hAnsi="Times New Roman" w:cs="Times New Roman"/>
          <w:sz w:val="26"/>
          <w:szCs w:val="26"/>
        </w:rPr>
        <w:t>муниципальных бюджетных учреждений</w:t>
      </w:r>
      <w:r w:rsidR="00FC58D2">
        <w:rPr>
          <w:rFonts w:ascii="Times New Roman" w:hAnsi="Times New Roman" w:cs="Times New Roman"/>
          <w:sz w:val="26"/>
          <w:szCs w:val="26"/>
        </w:rPr>
        <w:t xml:space="preserve"> </w:t>
      </w:r>
    </w:p>
    <w:p w:rsidR="00CC6C83" w:rsidRPr="00CF27EF" w:rsidRDefault="00CC6C83" w:rsidP="00CC6C83">
      <w:pPr>
        <w:pStyle w:val="ConsPlusNormal"/>
        <w:jc w:val="right"/>
        <w:rPr>
          <w:rFonts w:ascii="Times New Roman" w:hAnsi="Times New Roman" w:cs="Times New Roman"/>
          <w:sz w:val="26"/>
          <w:szCs w:val="26"/>
        </w:rPr>
      </w:pPr>
    </w:p>
    <w:p w:rsidR="00CC6C83" w:rsidRPr="00CF27EF" w:rsidRDefault="00CC6C83" w:rsidP="00FC58D2">
      <w:pPr>
        <w:pStyle w:val="ConsPlusNormal"/>
        <w:ind w:firstLine="0"/>
        <w:jc w:val="right"/>
        <w:rPr>
          <w:rFonts w:ascii="Times New Roman" w:hAnsi="Times New Roman" w:cs="Times New Roman"/>
          <w:sz w:val="26"/>
          <w:szCs w:val="26"/>
        </w:rPr>
      </w:pPr>
      <w:r w:rsidRPr="00CF27EF">
        <w:rPr>
          <w:rFonts w:ascii="Times New Roman" w:hAnsi="Times New Roman" w:cs="Times New Roman"/>
          <w:sz w:val="26"/>
          <w:szCs w:val="26"/>
        </w:rPr>
        <w:t>Титульный лист</w:t>
      </w:r>
    </w:p>
    <w:tbl>
      <w:tblPr>
        <w:tblW w:w="10685" w:type="dxa"/>
        <w:tblInd w:w="-1026" w:type="dxa"/>
        <w:tblLook w:val="04A0" w:firstRow="1" w:lastRow="0" w:firstColumn="1" w:lastColumn="0" w:noHBand="0" w:noVBand="1"/>
      </w:tblPr>
      <w:tblGrid>
        <w:gridCol w:w="7655"/>
        <w:gridCol w:w="1843"/>
        <w:gridCol w:w="1187"/>
      </w:tblGrid>
      <w:tr w:rsidR="00CC6C83" w:rsidRPr="00CF27EF" w:rsidTr="00CC6C83">
        <w:trPr>
          <w:trHeight w:val="345"/>
        </w:trPr>
        <w:tc>
          <w:tcPr>
            <w:tcW w:w="7655" w:type="dxa"/>
            <w:tcBorders>
              <w:top w:val="nil"/>
              <w:left w:val="nil"/>
              <w:bottom w:val="nil"/>
              <w:right w:val="nil"/>
            </w:tcBorders>
            <w:shd w:val="clear" w:color="auto" w:fill="auto"/>
            <w:noWrap/>
            <w:vAlign w:val="bottom"/>
            <w:hideMark/>
          </w:tcPr>
          <w:p w:rsidR="00CC6C83" w:rsidRPr="00CF27EF" w:rsidRDefault="00CC6C83" w:rsidP="00CC6C83">
            <w:pPr>
              <w:rPr>
                <w:sz w:val="26"/>
                <w:szCs w:val="26"/>
              </w:rPr>
            </w:pPr>
          </w:p>
        </w:tc>
        <w:tc>
          <w:tcPr>
            <w:tcW w:w="1843" w:type="dxa"/>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 xml:space="preserve">                Утверждаю</w:t>
            </w:r>
          </w:p>
        </w:tc>
        <w:tc>
          <w:tcPr>
            <w:tcW w:w="1187" w:type="dxa"/>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________________________________________</w:t>
            </w: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(наименование должности уполномоченного лица)</w:t>
            </w: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________________________________________</w:t>
            </w: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(наименование органа-учредителя (учреждения)</w:t>
            </w: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________________________________________</w:t>
            </w: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r w:rsidRPr="00CF27EF">
              <w:rPr>
                <w:color w:val="000000"/>
                <w:sz w:val="26"/>
                <w:szCs w:val="26"/>
              </w:rPr>
              <w:t>(</w:t>
            </w:r>
            <w:proofErr w:type="gramStart"/>
            <w:r w:rsidRPr="00CF27EF">
              <w:rPr>
                <w:color w:val="000000"/>
                <w:sz w:val="26"/>
                <w:szCs w:val="26"/>
              </w:rPr>
              <w:t xml:space="preserve">подпись)   </w:t>
            </w:r>
            <w:proofErr w:type="gramEnd"/>
            <w:r w:rsidRPr="00CF27EF">
              <w:rPr>
                <w:color w:val="000000"/>
                <w:sz w:val="26"/>
                <w:szCs w:val="26"/>
              </w:rPr>
              <w:t xml:space="preserve">                (расшифровка подписи)</w:t>
            </w:r>
          </w:p>
        </w:tc>
      </w:tr>
      <w:tr w:rsidR="00CC6C83" w:rsidRPr="00CF27EF" w:rsidTr="00CC6C83">
        <w:trPr>
          <w:trHeight w:val="345"/>
        </w:trPr>
        <w:tc>
          <w:tcPr>
            <w:tcW w:w="7655" w:type="dxa"/>
            <w:tcBorders>
              <w:top w:val="nil"/>
              <w:left w:val="nil"/>
              <w:bottom w:val="nil"/>
              <w:right w:val="nil"/>
            </w:tcBorders>
            <w:shd w:val="clear" w:color="auto" w:fill="auto"/>
            <w:noWrap/>
            <w:vAlign w:val="bottom"/>
            <w:hideMark/>
          </w:tcPr>
          <w:p w:rsidR="00CC6C83" w:rsidRPr="00CF27EF" w:rsidRDefault="00CC6C83" w:rsidP="00CC6C83">
            <w:pPr>
              <w:jc w:val="right"/>
              <w:rPr>
                <w:color w:val="000000"/>
                <w:sz w:val="26"/>
                <w:szCs w:val="26"/>
              </w:rPr>
            </w:pPr>
          </w:p>
        </w:tc>
        <w:tc>
          <w:tcPr>
            <w:tcW w:w="1843" w:type="dxa"/>
            <w:tcBorders>
              <w:top w:val="nil"/>
              <w:left w:val="nil"/>
              <w:bottom w:val="nil"/>
              <w:right w:val="nil"/>
            </w:tcBorders>
            <w:shd w:val="clear" w:color="auto" w:fill="auto"/>
            <w:noWrap/>
            <w:vAlign w:val="bottom"/>
            <w:hideMark/>
          </w:tcPr>
          <w:p w:rsidR="00CC6C83" w:rsidRPr="00CF27EF" w:rsidRDefault="00CC6C83" w:rsidP="00CC6C83">
            <w:pPr>
              <w:jc w:val="both"/>
              <w:rPr>
                <w:sz w:val="26"/>
                <w:szCs w:val="26"/>
              </w:rPr>
            </w:pPr>
          </w:p>
        </w:tc>
        <w:tc>
          <w:tcPr>
            <w:tcW w:w="1187" w:type="dxa"/>
            <w:tcBorders>
              <w:top w:val="nil"/>
              <w:left w:val="nil"/>
              <w:bottom w:val="nil"/>
              <w:right w:val="nil"/>
            </w:tcBorders>
            <w:shd w:val="clear" w:color="auto" w:fill="auto"/>
            <w:noWrap/>
            <w:vAlign w:val="bottom"/>
            <w:hideMark/>
          </w:tcPr>
          <w:p w:rsidR="00CC6C83" w:rsidRPr="00CF27EF" w:rsidRDefault="00CC6C83" w:rsidP="00CC6C83">
            <w:pPr>
              <w:rPr>
                <w:sz w:val="26"/>
                <w:szCs w:val="26"/>
              </w:rPr>
            </w:pPr>
          </w:p>
        </w:tc>
      </w:tr>
      <w:tr w:rsidR="00CC6C83" w:rsidRPr="00CF27EF" w:rsidTr="00CC6C83">
        <w:trPr>
          <w:trHeight w:val="345"/>
        </w:trPr>
        <w:tc>
          <w:tcPr>
            <w:tcW w:w="10685" w:type="dxa"/>
            <w:gridSpan w:val="3"/>
            <w:tcBorders>
              <w:top w:val="nil"/>
              <w:left w:val="nil"/>
              <w:bottom w:val="nil"/>
              <w:right w:val="nil"/>
            </w:tcBorders>
            <w:shd w:val="clear" w:color="auto" w:fill="auto"/>
            <w:noWrap/>
            <w:vAlign w:val="bottom"/>
            <w:hideMark/>
          </w:tcPr>
          <w:p w:rsidR="00CC6C83" w:rsidRPr="00CF27EF" w:rsidRDefault="00CC6C83" w:rsidP="00CC6C83">
            <w:pPr>
              <w:jc w:val="right"/>
              <w:rPr>
                <w:sz w:val="26"/>
                <w:szCs w:val="26"/>
              </w:rPr>
            </w:pPr>
            <w:r w:rsidRPr="00CF27EF">
              <w:rPr>
                <w:color w:val="000000"/>
                <w:sz w:val="26"/>
                <w:szCs w:val="26"/>
              </w:rPr>
              <w:t xml:space="preserve">                        "__" ___________ 20__ г.</w:t>
            </w:r>
          </w:p>
        </w:tc>
      </w:tr>
      <w:tr w:rsidR="00CC6C83" w:rsidRPr="00CF27EF" w:rsidTr="00CC6C83">
        <w:trPr>
          <w:trHeight w:val="345"/>
        </w:trPr>
        <w:tc>
          <w:tcPr>
            <w:tcW w:w="7655" w:type="dxa"/>
            <w:tcBorders>
              <w:top w:val="nil"/>
              <w:left w:val="nil"/>
              <w:bottom w:val="nil"/>
              <w:right w:val="nil"/>
            </w:tcBorders>
            <w:shd w:val="clear" w:color="auto" w:fill="auto"/>
            <w:noWrap/>
            <w:vAlign w:val="bottom"/>
            <w:hideMark/>
          </w:tcPr>
          <w:p w:rsidR="00CC6C83" w:rsidRPr="00CF27EF" w:rsidRDefault="00CC6C83" w:rsidP="00CC6C83">
            <w:pPr>
              <w:rPr>
                <w:sz w:val="26"/>
                <w:szCs w:val="26"/>
              </w:rPr>
            </w:pPr>
          </w:p>
        </w:tc>
        <w:tc>
          <w:tcPr>
            <w:tcW w:w="1843" w:type="dxa"/>
            <w:tcBorders>
              <w:top w:val="nil"/>
              <w:left w:val="nil"/>
              <w:bottom w:val="nil"/>
              <w:right w:val="nil"/>
            </w:tcBorders>
            <w:shd w:val="clear" w:color="auto" w:fill="auto"/>
            <w:noWrap/>
            <w:vAlign w:val="bottom"/>
            <w:hideMark/>
          </w:tcPr>
          <w:p w:rsidR="00CC6C83" w:rsidRPr="00CF27EF" w:rsidRDefault="00CC6C83" w:rsidP="00CC6C83">
            <w:pPr>
              <w:jc w:val="both"/>
              <w:rPr>
                <w:sz w:val="26"/>
                <w:szCs w:val="26"/>
              </w:rPr>
            </w:pPr>
          </w:p>
        </w:tc>
        <w:tc>
          <w:tcPr>
            <w:tcW w:w="1187" w:type="dxa"/>
            <w:tcBorders>
              <w:top w:val="nil"/>
              <w:left w:val="nil"/>
              <w:bottom w:val="nil"/>
              <w:right w:val="nil"/>
            </w:tcBorders>
            <w:shd w:val="clear" w:color="auto" w:fill="auto"/>
            <w:noWrap/>
            <w:vAlign w:val="bottom"/>
            <w:hideMark/>
          </w:tcPr>
          <w:p w:rsidR="00CC6C83" w:rsidRPr="00CF27EF" w:rsidRDefault="00CC6C83" w:rsidP="00CC6C83">
            <w:pPr>
              <w:rPr>
                <w:sz w:val="26"/>
                <w:szCs w:val="26"/>
              </w:rPr>
            </w:pPr>
          </w:p>
        </w:tc>
      </w:tr>
      <w:tr w:rsidR="00CC6C83" w:rsidRPr="00FC58D2" w:rsidTr="00CC6C83">
        <w:trPr>
          <w:trHeight w:val="675"/>
        </w:trPr>
        <w:tc>
          <w:tcPr>
            <w:tcW w:w="7655" w:type="dxa"/>
            <w:tcBorders>
              <w:top w:val="nil"/>
              <w:left w:val="nil"/>
              <w:bottom w:val="nil"/>
              <w:right w:val="nil"/>
            </w:tcBorders>
            <w:shd w:val="clear" w:color="auto" w:fill="auto"/>
            <w:vAlign w:val="bottom"/>
            <w:hideMark/>
          </w:tcPr>
          <w:p w:rsidR="00CC6C83" w:rsidRPr="00FC58D2" w:rsidRDefault="00CC6C83" w:rsidP="00CC6C83">
            <w:pPr>
              <w:jc w:val="center"/>
              <w:rPr>
                <w:sz w:val="26"/>
                <w:szCs w:val="26"/>
              </w:rPr>
            </w:pPr>
            <w:r w:rsidRPr="00FC58D2">
              <w:rPr>
                <w:sz w:val="26"/>
                <w:szCs w:val="26"/>
              </w:rPr>
              <w:t>План финансово-хозяйственной деятельности на    20__ г.</w:t>
            </w:r>
          </w:p>
        </w:tc>
        <w:tc>
          <w:tcPr>
            <w:tcW w:w="1843" w:type="dxa"/>
            <w:tcBorders>
              <w:top w:val="nil"/>
              <w:left w:val="nil"/>
              <w:bottom w:val="nil"/>
              <w:right w:val="nil"/>
            </w:tcBorders>
            <w:shd w:val="clear" w:color="auto" w:fill="auto"/>
            <w:noWrap/>
            <w:vAlign w:val="bottom"/>
            <w:hideMark/>
          </w:tcPr>
          <w:p w:rsidR="00CC6C83" w:rsidRPr="00FC58D2" w:rsidRDefault="00CC6C83" w:rsidP="00CC6C83">
            <w:pPr>
              <w:jc w:val="center"/>
              <w:rPr>
                <w:sz w:val="26"/>
                <w:szCs w:val="26"/>
              </w:rPr>
            </w:pPr>
          </w:p>
        </w:tc>
        <w:tc>
          <w:tcPr>
            <w:tcW w:w="1187" w:type="dxa"/>
            <w:tcBorders>
              <w:top w:val="nil"/>
              <w:left w:val="nil"/>
              <w:bottom w:val="nil"/>
              <w:right w:val="nil"/>
            </w:tcBorders>
            <w:shd w:val="clear" w:color="auto" w:fill="auto"/>
            <w:noWrap/>
            <w:vAlign w:val="bottom"/>
            <w:hideMark/>
          </w:tcPr>
          <w:p w:rsidR="00CC6C83" w:rsidRPr="00FC58D2" w:rsidRDefault="00CC6C83" w:rsidP="00CC6C83">
            <w:pPr>
              <w:rPr>
                <w:sz w:val="26"/>
                <w:szCs w:val="26"/>
              </w:rPr>
            </w:pPr>
          </w:p>
        </w:tc>
      </w:tr>
      <w:tr w:rsidR="00CC6C83" w:rsidRPr="00FC58D2" w:rsidTr="00CC6C83">
        <w:trPr>
          <w:trHeight w:val="345"/>
        </w:trPr>
        <w:tc>
          <w:tcPr>
            <w:tcW w:w="7655" w:type="dxa"/>
            <w:tcBorders>
              <w:top w:val="nil"/>
              <w:left w:val="nil"/>
              <w:bottom w:val="nil"/>
              <w:right w:val="nil"/>
            </w:tcBorders>
            <w:shd w:val="clear" w:color="auto" w:fill="auto"/>
            <w:noWrap/>
            <w:vAlign w:val="bottom"/>
            <w:hideMark/>
          </w:tcPr>
          <w:p w:rsidR="00CC6C83" w:rsidRPr="00FC58D2" w:rsidRDefault="00A644B1" w:rsidP="00CC6C83">
            <w:pPr>
              <w:jc w:val="center"/>
              <w:rPr>
                <w:sz w:val="26"/>
                <w:szCs w:val="26"/>
              </w:rPr>
            </w:pPr>
            <w:hyperlink r:id="rId11" w:anchor="RANGE!P833" w:history="1">
              <w:r w:rsidR="00CC6C83" w:rsidRPr="00FC58D2">
                <w:rPr>
                  <w:sz w:val="26"/>
                  <w:szCs w:val="26"/>
                </w:rPr>
                <w:t xml:space="preserve">           (на 20__ г. и плановый период 20__ и 20__ </w:t>
              </w:r>
              <w:proofErr w:type="gramStart"/>
              <w:r w:rsidR="00CC6C83" w:rsidRPr="00FC58D2">
                <w:rPr>
                  <w:sz w:val="26"/>
                  <w:szCs w:val="26"/>
                </w:rPr>
                <w:t>годов )</w:t>
              </w:r>
              <w:proofErr w:type="gramEnd"/>
            </w:hyperlink>
          </w:p>
        </w:tc>
        <w:tc>
          <w:tcPr>
            <w:tcW w:w="1843" w:type="dxa"/>
            <w:tcBorders>
              <w:top w:val="nil"/>
              <w:left w:val="nil"/>
              <w:bottom w:val="nil"/>
              <w:right w:val="nil"/>
            </w:tcBorders>
            <w:shd w:val="clear" w:color="auto" w:fill="auto"/>
            <w:noWrap/>
            <w:vAlign w:val="bottom"/>
            <w:hideMark/>
          </w:tcPr>
          <w:p w:rsidR="00CC6C83" w:rsidRPr="00FC58D2" w:rsidRDefault="00CC6C83" w:rsidP="00CC6C83">
            <w:pPr>
              <w:jc w:val="center"/>
              <w:rPr>
                <w:sz w:val="26"/>
                <w:szCs w:val="26"/>
                <w:u w:val="single"/>
              </w:rPr>
            </w:pPr>
          </w:p>
        </w:tc>
        <w:tc>
          <w:tcPr>
            <w:tcW w:w="1187" w:type="dxa"/>
            <w:tcBorders>
              <w:top w:val="nil"/>
              <w:left w:val="nil"/>
              <w:bottom w:val="nil"/>
              <w:right w:val="nil"/>
            </w:tcBorders>
            <w:shd w:val="clear" w:color="auto" w:fill="auto"/>
            <w:noWrap/>
            <w:vAlign w:val="bottom"/>
            <w:hideMark/>
          </w:tcPr>
          <w:p w:rsidR="00CC6C83" w:rsidRPr="00FC58D2" w:rsidRDefault="00CC6C83" w:rsidP="00CC6C83">
            <w:pPr>
              <w:rPr>
                <w:sz w:val="26"/>
                <w:szCs w:val="26"/>
              </w:rPr>
            </w:pPr>
          </w:p>
        </w:tc>
      </w:tr>
      <w:tr w:rsidR="00CC6C83" w:rsidRPr="00FC58D2" w:rsidTr="00CC6C83">
        <w:trPr>
          <w:trHeight w:val="345"/>
        </w:trPr>
        <w:tc>
          <w:tcPr>
            <w:tcW w:w="7655" w:type="dxa"/>
            <w:tcBorders>
              <w:top w:val="nil"/>
              <w:left w:val="nil"/>
              <w:bottom w:val="nil"/>
              <w:right w:val="nil"/>
            </w:tcBorders>
            <w:shd w:val="clear" w:color="auto" w:fill="auto"/>
            <w:noWrap/>
            <w:vAlign w:val="bottom"/>
            <w:hideMark/>
          </w:tcPr>
          <w:p w:rsidR="00CC6C83" w:rsidRPr="00FC58D2" w:rsidRDefault="00CC6C83" w:rsidP="00CC6C83">
            <w:pPr>
              <w:rPr>
                <w:sz w:val="26"/>
                <w:szCs w:val="26"/>
              </w:rPr>
            </w:pPr>
          </w:p>
        </w:tc>
        <w:tc>
          <w:tcPr>
            <w:tcW w:w="1843" w:type="dxa"/>
            <w:tcBorders>
              <w:top w:val="nil"/>
              <w:left w:val="nil"/>
              <w:bottom w:val="nil"/>
              <w:right w:val="nil"/>
            </w:tcBorders>
            <w:shd w:val="clear" w:color="auto" w:fill="auto"/>
            <w:noWrap/>
            <w:vAlign w:val="bottom"/>
            <w:hideMark/>
          </w:tcPr>
          <w:p w:rsidR="00CC6C83" w:rsidRPr="00FC58D2" w:rsidRDefault="00CC6C83" w:rsidP="00CC6C83">
            <w:pPr>
              <w:jc w:val="both"/>
              <w:rPr>
                <w:sz w:val="26"/>
                <w:szCs w:val="26"/>
              </w:rPr>
            </w:pPr>
          </w:p>
        </w:tc>
        <w:tc>
          <w:tcPr>
            <w:tcW w:w="1187" w:type="dxa"/>
            <w:tcBorders>
              <w:top w:val="nil"/>
              <w:left w:val="nil"/>
              <w:bottom w:val="nil"/>
              <w:right w:val="nil"/>
            </w:tcBorders>
            <w:shd w:val="clear" w:color="auto" w:fill="auto"/>
            <w:noWrap/>
            <w:vAlign w:val="bottom"/>
            <w:hideMark/>
          </w:tcPr>
          <w:p w:rsidR="00CC6C83" w:rsidRPr="00FC58D2" w:rsidRDefault="00CC6C83" w:rsidP="00CC6C83">
            <w:pPr>
              <w:rPr>
                <w:sz w:val="26"/>
                <w:szCs w:val="26"/>
              </w:rPr>
            </w:pPr>
          </w:p>
        </w:tc>
      </w:tr>
      <w:tr w:rsidR="00CC6C83" w:rsidRPr="00FC58D2" w:rsidTr="00CC6C83">
        <w:trPr>
          <w:trHeight w:val="345"/>
        </w:trPr>
        <w:tc>
          <w:tcPr>
            <w:tcW w:w="7655" w:type="dxa"/>
            <w:tcBorders>
              <w:top w:val="nil"/>
              <w:left w:val="nil"/>
              <w:bottom w:val="nil"/>
              <w:right w:val="nil"/>
            </w:tcBorders>
            <w:shd w:val="clear" w:color="auto" w:fill="auto"/>
            <w:hideMark/>
          </w:tcPr>
          <w:p w:rsidR="00CC6C83" w:rsidRPr="00FC58D2" w:rsidRDefault="00CC6C83" w:rsidP="00CC6C83">
            <w:pPr>
              <w:rPr>
                <w:sz w:val="26"/>
                <w:szCs w:val="26"/>
              </w:rPr>
            </w:pPr>
          </w:p>
        </w:tc>
        <w:tc>
          <w:tcPr>
            <w:tcW w:w="1843" w:type="dxa"/>
            <w:tcBorders>
              <w:top w:val="nil"/>
              <w:left w:val="nil"/>
              <w:bottom w:val="nil"/>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c>
          <w:tcPr>
            <w:tcW w:w="1187" w:type="dxa"/>
            <w:tcBorders>
              <w:top w:val="single" w:sz="8" w:space="0" w:color="auto"/>
              <w:left w:val="nil"/>
              <w:bottom w:val="single" w:sz="8" w:space="0" w:color="auto"/>
              <w:right w:val="single" w:sz="8" w:space="0" w:color="auto"/>
            </w:tcBorders>
            <w:shd w:val="clear" w:color="auto" w:fill="auto"/>
            <w:hideMark/>
          </w:tcPr>
          <w:p w:rsidR="00CC6C83" w:rsidRPr="00FC58D2" w:rsidRDefault="00CC6C83" w:rsidP="00CC6C83">
            <w:pPr>
              <w:jc w:val="center"/>
              <w:rPr>
                <w:sz w:val="26"/>
                <w:szCs w:val="26"/>
              </w:rPr>
            </w:pPr>
            <w:r w:rsidRPr="00FC58D2">
              <w:rPr>
                <w:sz w:val="26"/>
                <w:szCs w:val="26"/>
              </w:rPr>
              <w:t>Коды</w:t>
            </w:r>
          </w:p>
        </w:tc>
      </w:tr>
      <w:tr w:rsidR="00CC6C83" w:rsidRPr="00FC58D2" w:rsidTr="00CC6C83">
        <w:trPr>
          <w:trHeight w:val="345"/>
        </w:trPr>
        <w:tc>
          <w:tcPr>
            <w:tcW w:w="7655" w:type="dxa"/>
            <w:tcBorders>
              <w:top w:val="nil"/>
              <w:left w:val="nil"/>
              <w:bottom w:val="nil"/>
              <w:right w:val="nil"/>
            </w:tcBorders>
            <w:shd w:val="clear" w:color="auto" w:fill="auto"/>
            <w:hideMark/>
          </w:tcPr>
          <w:p w:rsidR="00CC6C83" w:rsidRPr="00FC58D2" w:rsidRDefault="00A644B1" w:rsidP="00CC6C83">
            <w:pPr>
              <w:jc w:val="center"/>
              <w:rPr>
                <w:sz w:val="26"/>
                <w:szCs w:val="26"/>
              </w:rPr>
            </w:pPr>
            <w:hyperlink r:id="rId12" w:anchor="RANGE!P835" w:history="1">
              <w:r w:rsidR="00CC6C83" w:rsidRPr="00FC58D2">
                <w:rPr>
                  <w:sz w:val="26"/>
                  <w:szCs w:val="26"/>
                </w:rPr>
                <w:t>от "__" ________ 20__ г. &lt;2&gt;</w:t>
              </w:r>
            </w:hyperlink>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Дата</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r>
      <w:tr w:rsidR="00CC6C83" w:rsidRPr="00FC58D2" w:rsidTr="00CC6C83">
        <w:trPr>
          <w:trHeight w:val="675"/>
        </w:trPr>
        <w:tc>
          <w:tcPr>
            <w:tcW w:w="7655" w:type="dxa"/>
            <w:vMerge w:val="restart"/>
            <w:tcBorders>
              <w:top w:val="nil"/>
              <w:left w:val="nil"/>
              <w:bottom w:val="single" w:sz="4" w:space="0" w:color="auto"/>
              <w:right w:val="nil"/>
            </w:tcBorders>
            <w:shd w:val="clear" w:color="auto" w:fill="auto"/>
            <w:vAlign w:val="bottom"/>
            <w:hideMark/>
          </w:tcPr>
          <w:p w:rsidR="00CC6C83" w:rsidRPr="00FC58D2" w:rsidRDefault="00CC6C83" w:rsidP="00CC6C83">
            <w:pPr>
              <w:rPr>
                <w:sz w:val="26"/>
                <w:szCs w:val="26"/>
              </w:rPr>
            </w:pPr>
            <w:r w:rsidRPr="00FC58D2">
              <w:rPr>
                <w:sz w:val="26"/>
                <w:szCs w:val="26"/>
              </w:rPr>
              <w:t>Орган, осуществляющий функции и полномочия учредителя __________________________________________________</w:t>
            </w:r>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по Сводному реестру</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r>
      <w:tr w:rsidR="00CC6C83" w:rsidRPr="00FC58D2" w:rsidTr="00CC6C83">
        <w:trPr>
          <w:trHeight w:val="345"/>
        </w:trPr>
        <w:tc>
          <w:tcPr>
            <w:tcW w:w="7655" w:type="dxa"/>
            <w:vMerge/>
            <w:tcBorders>
              <w:top w:val="nil"/>
              <w:left w:val="nil"/>
              <w:bottom w:val="single" w:sz="4" w:space="0" w:color="auto"/>
              <w:right w:val="nil"/>
            </w:tcBorders>
            <w:vAlign w:val="center"/>
            <w:hideMark/>
          </w:tcPr>
          <w:p w:rsidR="00CC6C83" w:rsidRPr="00FC58D2" w:rsidRDefault="00CC6C83" w:rsidP="00CC6C83">
            <w:pPr>
              <w:rPr>
                <w:sz w:val="26"/>
                <w:szCs w:val="26"/>
              </w:rPr>
            </w:pPr>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глава по БК</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r>
      <w:tr w:rsidR="00CC6C83" w:rsidRPr="00FC58D2" w:rsidTr="00CC6C83">
        <w:trPr>
          <w:trHeight w:val="660"/>
        </w:trPr>
        <w:tc>
          <w:tcPr>
            <w:tcW w:w="7655" w:type="dxa"/>
            <w:tcBorders>
              <w:top w:val="nil"/>
              <w:left w:val="nil"/>
              <w:bottom w:val="nil"/>
              <w:right w:val="nil"/>
            </w:tcBorders>
            <w:shd w:val="clear" w:color="auto" w:fill="auto"/>
            <w:hideMark/>
          </w:tcPr>
          <w:p w:rsidR="00CC6C83" w:rsidRPr="00FC58D2" w:rsidRDefault="00CC6C83" w:rsidP="00CC6C83">
            <w:pPr>
              <w:rPr>
                <w:sz w:val="26"/>
                <w:szCs w:val="26"/>
              </w:rPr>
            </w:pPr>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по Сводному реестру</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r>
      <w:tr w:rsidR="00CC6C83" w:rsidRPr="00FC58D2" w:rsidTr="00CC6C83">
        <w:trPr>
          <w:trHeight w:val="345"/>
        </w:trPr>
        <w:tc>
          <w:tcPr>
            <w:tcW w:w="7655" w:type="dxa"/>
            <w:tcBorders>
              <w:top w:val="nil"/>
              <w:left w:val="nil"/>
              <w:bottom w:val="nil"/>
              <w:right w:val="nil"/>
            </w:tcBorders>
            <w:shd w:val="clear" w:color="auto" w:fill="auto"/>
            <w:hideMark/>
          </w:tcPr>
          <w:p w:rsidR="00CC6C83" w:rsidRPr="00FC58D2" w:rsidRDefault="00CC6C83" w:rsidP="00CC6C83">
            <w:pPr>
              <w:rPr>
                <w:sz w:val="26"/>
                <w:szCs w:val="26"/>
              </w:rPr>
            </w:pPr>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ИНН</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r>
      <w:tr w:rsidR="00CC6C83" w:rsidRPr="00FC58D2" w:rsidTr="00CC6C83">
        <w:trPr>
          <w:trHeight w:val="345"/>
        </w:trPr>
        <w:tc>
          <w:tcPr>
            <w:tcW w:w="7655" w:type="dxa"/>
            <w:tcBorders>
              <w:top w:val="nil"/>
              <w:left w:val="nil"/>
              <w:bottom w:val="nil"/>
              <w:right w:val="nil"/>
            </w:tcBorders>
            <w:shd w:val="clear" w:color="auto" w:fill="auto"/>
            <w:hideMark/>
          </w:tcPr>
          <w:p w:rsidR="00CC6C83" w:rsidRPr="00FC58D2" w:rsidRDefault="00CC6C83" w:rsidP="00CC6C83">
            <w:pPr>
              <w:rPr>
                <w:sz w:val="26"/>
                <w:szCs w:val="26"/>
              </w:rPr>
            </w:pPr>
            <w:r w:rsidRPr="00FC58D2">
              <w:rPr>
                <w:sz w:val="26"/>
                <w:szCs w:val="26"/>
              </w:rPr>
              <w:t>Учреждение ___________________________________</w:t>
            </w:r>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КПП</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rPr>
                <w:sz w:val="26"/>
                <w:szCs w:val="26"/>
              </w:rPr>
            </w:pPr>
            <w:r w:rsidRPr="00FC58D2">
              <w:rPr>
                <w:sz w:val="26"/>
                <w:szCs w:val="26"/>
              </w:rPr>
              <w:t> </w:t>
            </w:r>
          </w:p>
        </w:tc>
      </w:tr>
      <w:tr w:rsidR="00CC6C83" w:rsidRPr="00FC58D2" w:rsidTr="00CC6C83">
        <w:trPr>
          <w:trHeight w:val="345"/>
        </w:trPr>
        <w:tc>
          <w:tcPr>
            <w:tcW w:w="7655" w:type="dxa"/>
            <w:tcBorders>
              <w:top w:val="nil"/>
              <w:left w:val="nil"/>
              <w:bottom w:val="nil"/>
              <w:right w:val="nil"/>
            </w:tcBorders>
            <w:shd w:val="clear" w:color="auto" w:fill="auto"/>
            <w:hideMark/>
          </w:tcPr>
          <w:p w:rsidR="00CC6C83" w:rsidRPr="00FC58D2" w:rsidRDefault="00CC6C83" w:rsidP="00CC6C83">
            <w:pPr>
              <w:rPr>
                <w:sz w:val="26"/>
                <w:szCs w:val="26"/>
              </w:rPr>
            </w:pPr>
            <w:r w:rsidRPr="00FC58D2">
              <w:rPr>
                <w:sz w:val="26"/>
                <w:szCs w:val="26"/>
              </w:rPr>
              <w:t xml:space="preserve">Единица измерения: </w:t>
            </w:r>
            <w:proofErr w:type="spellStart"/>
            <w:r w:rsidRPr="00FC58D2">
              <w:rPr>
                <w:sz w:val="26"/>
                <w:szCs w:val="26"/>
              </w:rPr>
              <w:t>руб</w:t>
            </w:r>
            <w:proofErr w:type="spellEnd"/>
          </w:p>
        </w:tc>
        <w:tc>
          <w:tcPr>
            <w:tcW w:w="1843" w:type="dxa"/>
            <w:tcBorders>
              <w:top w:val="nil"/>
              <w:left w:val="nil"/>
              <w:bottom w:val="nil"/>
              <w:right w:val="single" w:sz="8" w:space="0" w:color="auto"/>
            </w:tcBorders>
            <w:shd w:val="clear" w:color="auto" w:fill="auto"/>
            <w:hideMark/>
          </w:tcPr>
          <w:p w:rsidR="00CC6C83" w:rsidRPr="00FC58D2" w:rsidRDefault="00CC6C83" w:rsidP="00CC6C83">
            <w:pPr>
              <w:jc w:val="right"/>
              <w:rPr>
                <w:sz w:val="26"/>
                <w:szCs w:val="26"/>
              </w:rPr>
            </w:pPr>
            <w:r w:rsidRPr="00FC58D2">
              <w:rPr>
                <w:sz w:val="26"/>
                <w:szCs w:val="26"/>
              </w:rPr>
              <w:t>по ОКЕИ</w:t>
            </w:r>
          </w:p>
        </w:tc>
        <w:tc>
          <w:tcPr>
            <w:tcW w:w="1187" w:type="dxa"/>
            <w:tcBorders>
              <w:top w:val="nil"/>
              <w:left w:val="nil"/>
              <w:bottom w:val="single" w:sz="8" w:space="0" w:color="auto"/>
              <w:right w:val="single" w:sz="8" w:space="0" w:color="auto"/>
            </w:tcBorders>
            <w:shd w:val="clear" w:color="auto" w:fill="auto"/>
            <w:hideMark/>
          </w:tcPr>
          <w:p w:rsidR="00CC6C83" w:rsidRPr="00FC58D2" w:rsidRDefault="00CC6C83" w:rsidP="00CC6C83">
            <w:pPr>
              <w:jc w:val="center"/>
              <w:rPr>
                <w:sz w:val="26"/>
                <w:szCs w:val="26"/>
                <w:u w:val="single"/>
              </w:rPr>
            </w:pPr>
            <w:r w:rsidRPr="00FC58D2">
              <w:rPr>
                <w:sz w:val="26"/>
                <w:szCs w:val="26"/>
                <w:u w:val="single"/>
              </w:rPr>
              <w:t>383</w:t>
            </w:r>
          </w:p>
        </w:tc>
      </w:tr>
    </w:tbl>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jc w:val="center"/>
        <w:rPr>
          <w:b/>
          <w:bCs/>
          <w:color w:val="000000"/>
        </w:rPr>
        <w:sectPr w:rsidR="00CC6C83" w:rsidSect="00160C5D">
          <w:pgSz w:w="11905" w:h="16838"/>
          <w:pgMar w:top="1134" w:right="851" w:bottom="1134" w:left="1701" w:header="283" w:footer="0" w:gutter="0"/>
          <w:cols w:space="720"/>
          <w:docGrid w:linePitch="326"/>
        </w:sectPr>
      </w:pPr>
      <w:bookmarkStart w:id="7" w:name="RANGE!A1:X115"/>
    </w:p>
    <w:tbl>
      <w:tblPr>
        <w:tblW w:w="15735" w:type="dxa"/>
        <w:tblInd w:w="-459" w:type="dxa"/>
        <w:tblLayout w:type="fixed"/>
        <w:tblLook w:val="04A0" w:firstRow="1" w:lastRow="0" w:firstColumn="1" w:lastColumn="0" w:noHBand="0" w:noVBand="1"/>
      </w:tblPr>
      <w:tblGrid>
        <w:gridCol w:w="2552"/>
        <w:gridCol w:w="855"/>
        <w:gridCol w:w="846"/>
        <w:gridCol w:w="709"/>
        <w:gridCol w:w="895"/>
        <w:gridCol w:w="992"/>
        <w:gridCol w:w="625"/>
        <w:gridCol w:w="756"/>
        <w:gridCol w:w="1028"/>
        <w:gridCol w:w="1321"/>
        <w:gridCol w:w="992"/>
        <w:gridCol w:w="1276"/>
        <w:gridCol w:w="850"/>
        <w:gridCol w:w="1187"/>
        <w:gridCol w:w="851"/>
      </w:tblGrid>
      <w:tr w:rsidR="00CC6C83" w:rsidRPr="007E322A" w:rsidTr="00160C5D">
        <w:trPr>
          <w:trHeight w:val="330"/>
        </w:trPr>
        <w:tc>
          <w:tcPr>
            <w:tcW w:w="15735" w:type="dxa"/>
            <w:gridSpan w:val="15"/>
            <w:tcBorders>
              <w:top w:val="nil"/>
              <w:left w:val="nil"/>
              <w:bottom w:val="nil"/>
              <w:right w:val="nil"/>
            </w:tcBorders>
            <w:shd w:val="clear" w:color="auto" w:fill="auto"/>
            <w:vAlign w:val="bottom"/>
            <w:hideMark/>
          </w:tcPr>
          <w:bookmarkEnd w:id="7"/>
          <w:p w:rsidR="00CC6C83" w:rsidRPr="00BC214A" w:rsidRDefault="00CC6C83" w:rsidP="00CC6C83">
            <w:pPr>
              <w:autoSpaceDE w:val="0"/>
              <w:autoSpaceDN w:val="0"/>
              <w:adjustRightInd w:val="0"/>
              <w:jc w:val="right"/>
            </w:pPr>
            <w:r w:rsidRPr="00BC214A">
              <w:lastRenderedPageBreak/>
              <w:t xml:space="preserve">                                               </w:t>
            </w:r>
            <w:r>
              <w:t xml:space="preserve">   </w:t>
            </w:r>
            <w:r w:rsidRPr="00BC214A">
              <w:t xml:space="preserve"> </w:t>
            </w:r>
            <w:r>
              <w:t xml:space="preserve">             </w:t>
            </w:r>
            <w:r w:rsidRPr="00BC214A">
              <w:t xml:space="preserve">                 Таблица I</w:t>
            </w:r>
          </w:p>
          <w:p w:rsidR="00CC6C83" w:rsidRPr="007E322A" w:rsidRDefault="00CC6C83" w:rsidP="00CC6C83">
            <w:pPr>
              <w:jc w:val="center"/>
              <w:rPr>
                <w:sz w:val="20"/>
                <w:szCs w:val="20"/>
              </w:rPr>
            </w:pPr>
            <w:r w:rsidRPr="007E322A">
              <w:rPr>
                <w:b/>
                <w:bCs/>
                <w:color w:val="000000"/>
              </w:rPr>
              <w:t>I. Поступления и выплаты</w:t>
            </w:r>
          </w:p>
        </w:tc>
      </w:tr>
      <w:tr w:rsidR="00CC6C83" w:rsidRPr="007E322A" w:rsidTr="00160C5D">
        <w:trPr>
          <w:trHeight w:val="300"/>
        </w:trPr>
        <w:tc>
          <w:tcPr>
            <w:tcW w:w="255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5" w:type="dxa"/>
            <w:tcBorders>
              <w:top w:val="nil"/>
              <w:left w:val="nil"/>
              <w:bottom w:val="nil"/>
              <w:right w:val="nil"/>
            </w:tcBorders>
            <w:shd w:val="clear" w:color="auto" w:fill="auto"/>
            <w:noWrap/>
            <w:vAlign w:val="bottom"/>
            <w:hideMark/>
          </w:tcPr>
          <w:p w:rsidR="00CC6C83" w:rsidRPr="007E322A" w:rsidRDefault="00CC6C83" w:rsidP="00CC6C83">
            <w:pPr>
              <w:jc w:val="both"/>
              <w:rPr>
                <w:sz w:val="20"/>
                <w:szCs w:val="20"/>
              </w:rPr>
            </w:pPr>
          </w:p>
        </w:tc>
        <w:tc>
          <w:tcPr>
            <w:tcW w:w="846" w:type="dxa"/>
            <w:tcBorders>
              <w:top w:val="nil"/>
              <w:left w:val="nil"/>
              <w:bottom w:val="nil"/>
              <w:right w:val="nil"/>
            </w:tcBorders>
            <w:shd w:val="clear" w:color="auto" w:fill="auto"/>
            <w:noWrap/>
            <w:vAlign w:val="bottom"/>
            <w:hideMark/>
          </w:tcPr>
          <w:p w:rsidR="00CC6C83" w:rsidRPr="007E322A" w:rsidRDefault="00CC6C83" w:rsidP="00CC6C83">
            <w:pPr>
              <w:jc w:val="both"/>
              <w:rPr>
                <w:sz w:val="20"/>
                <w:szCs w:val="20"/>
              </w:rPr>
            </w:pPr>
          </w:p>
        </w:tc>
        <w:tc>
          <w:tcPr>
            <w:tcW w:w="709"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95"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625"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75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028"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32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27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0"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187"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r>
      <w:tr w:rsidR="00CC6C83" w:rsidRPr="007E322A" w:rsidTr="00160C5D">
        <w:trPr>
          <w:trHeight w:val="34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Наименование показателя</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Код строки</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xml:space="preserve">Код по бюджетной классификации Российской Федерации </w:t>
            </w:r>
            <w:r w:rsidRPr="007E322A">
              <w:rPr>
                <w:color w:val="FF0000"/>
                <w:sz w:val="20"/>
                <w:szCs w:val="20"/>
              </w:rPr>
              <w:t>&lt;3&gt;</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 xml:space="preserve">Аналитический код </w:t>
            </w:r>
            <w:r w:rsidRPr="007E322A">
              <w:rPr>
                <w:color w:val="FF0000"/>
                <w:sz w:val="22"/>
                <w:szCs w:val="22"/>
              </w:rPr>
              <w:t>&lt;4&gt;</w:t>
            </w:r>
          </w:p>
        </w:tc>
        <w:tc>
          <w:tcPr>
            <w:tcW w:w="10773" w:type="dxa"/>
            <w:gridSpan w:val="11"/>
            <w:tcBorders>
              <w:top w:val="single" w:sz="4" w:space="0" w:color="auto"/>
              <w:left w:val="nil"/>
              <w:bottom w:val="single" w:sz="4" w:space="0" w:color="auto"/>
              <w:right w:val="single" w:sz="4" w:space="0" w:color="auto"/>
            </w:tcBorders>
            <w:shd w:val="clear" w:color="000000" w:fill="FFFFFF"/>
            <w:hideMark/>
          </w:tcPr>
          <w:p w:rsidR="00CC6C83" w:rsidRPr="007E322A" w:rsidRDefault="00CC6C83" w:rsidP="00CC6C83">
            <w:pPr>
              <w:jc w:val="center"/>
              <w:rPr>
                <w:color w:val="000000"/>
              </w:rPr>
            </w:pPr>
            <w:r w:rsidRPr="007E322A">
              <w:rPr>
                <w:color w:val="000000"/>
                <w:sz w:val="22"/>
                <w:szCs w:val="22"/>
              </w:rPr>
              <w:t>Объем финансового обеспечения в рублях с точностью до двух знаков после запятой</w:t>
            </w:r>
          </w:p>
        </w:tc>
      </w:tr>
      <w:tr w:rsidR="00CC6C83" w:rsidRPr="007E322A" w:rsidTr="00160C5D">
        <w:trPr>
          <w:trHeight w:val="255"/>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95" w:type="dxa"/>
            <w:vMerge w:val="restart"/>
            <w:tcBorders>
              <w:top w:val="nil"/>
              <w:left w:val="single" w:sz="4" w:space="0" w:color="auto"/>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Всего на 20__ г. текущий финансовый год</w:t>
            </w:r>
          </w:p>
        </w:tc>
        <w:tc>
          <w:tcPr>
            <w:tcW w:w="2373" w:type="dxa"/>
            <w:gridSpan w:val="3"/>
            <w:tcBorders>
              <w:top w:val="single" w:sz="4" w:space="0" w:color="auto"/>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в том числе</w:t>
            </w:r>
          </w:p>
        </w:tc>
        <w:tc>
          <w:tcPr>
            <w:tcW w:w="1028"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 </w:t>
            </w:r>
          </w:p>
        </w:tc>
        <w:tc>
          <w:tcPr>
            <w:tcW w:w="6477" w:type="dxa"/>
            <w:gridSpan w:val="6"/>
            <w:tcBorders>
              <w:top w:val="single" w:sz="4" w:space="0" w:color="auto"/>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Всего на плановый период</w:t>
            </w:r>
          </w:p>
        </w:tc>
      </w:tr>
      <w:tr w:rsidR="00CC6C83" w:rsidRPr="007E322A" w:rsidTr="00160C5D">
        <w:trPr>
          <w:trHeight w:val="123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95" w:type="dxa"/>
            <w:vMerge/>
            <w:tcBorders>
              <w:top w:val="nil"/>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 xml:space="preserve">Субсидии на финансовое обеспечение выполнения муниципального </w:t>
            </w:r>
            <w:proofErr w:type="gramStart"/>
            <w:r w:rsidRPr="007E322A">
              <w:rPr>
                <w:color w:val="000000"/>
                <w:sz w:val="18"/>
                <w:szCs w:val="18"/>
              </w:rPr>
              <w:t>задания ,</w:t>
            </w:r>
            <w:proofErr w:type="gramEnd"/>
            <w:r w:rsidRPr="007E322A">
              <w:rPr>
                <w:color w:val="000000"/>
                <w:sz w:val="18"/>
                <w:szCs w:val="18"/>
              </w:rPr>
              <w:t xml:space="preserve"> всего , в том числе </w:t>
            </w:r>
          </w:p>
        </w:tc>
        <w:tc>
          <w:tcPr>
            <w:tcW w:w="1381" w:type="dxa"/>
            <w:gridSpan w:val="2"/>
            <w:tcBorders>
              <w:top w:val="single" w:sz="4" w:space="0" w:color="auto"/>
              <w:left w:val="nil"/>
              <w:bottom w:val="single" w:sz="4" w:space="0" w:color="auto"/>
              <w:right w:val="single" w:sz="4" w:space="0" w:color="auto"/>
            </w:tcBorders>
            <w:shd w:val="clear" w:color="000000" w:fill="EDEDED"/>
            <w:vAlign w:val="center"/>
            <w:hideMark/>
          </w:tcPr>
          <w:p w:rsidR="00CC6C83" w:rsidRPr="007E322A" w:rsidRDefault="00CC6C83" w:rsidP="00CC6C83">
            <w:pPr>
              <w:jc w:val="center"/>
              <w:rPr>
                <w:color w:val="000000"/>
                <w:sz w:val="18"/>
                <w:szCs w:val="18"/>
              </w:rPr>
            </w:pPr>
            <w:r w:rsidRPr="007E322A">
              <w:rPr>
                <w:color w:val="000000"/>
                <w:sz w:val="18"/>
                <w:szCs w:val="18"/>
              </w:rPr>
              <w:t xml:space="preserve">поступления </w:t>
            </w:r>
            <w:proofErr w:type="gramStart"/>
            <w:r w:rsidRPr="007E322A">
              <w:rPr>
                <w:color w:val="000000"/>
                <w:sz w:val="18"/>
                <w:szCs w:val="18"/>
              </w:rPr>
              <w:t>от  иной</w:t>
            </w:r>
            <w:proofErr w:type="gramEnd"/>
            <w:r w:rsidRPr="007E322A">
              <w:rPr>
                <w:color w:val="000000"/>
                <w:sz w:val="18"/>
                <w:szCs w:val="18"/>
              </w:rPr>
              <w:t xml:space="preserve"> приносящей доход деятельности</w:t>
            </w:r>
          </w:p>
        </w:tc>
        <w:tc>
          <w:tcPr>
            <w:tcW w:w="1028" w:type="dxa"/>
            <w:vMerge w:val="restart"/>
            <w:tcBorders>
              <w:top w:val="nil"/>
              <w:left w:val="single" w:sz="4" w:space="0" w:color="auto"/>
              <w:bottom w:val="single" w:sz="4" w:space="0" w:color="000000"/>
              <w:right w:val="single" w:sz="4" w:space="0" w:color="auto"/>
            </w:tcBorders>
            <w:shd w:val="clear" w:color="000000" w:fill="EDEDED"/>
            <w:vAlign w:val="center"/>
            <w:hideMark/>
          </w:tcPr>
          <w:p w:rsidR="00CC6C83" w:rsidRPr="007E322A" w:rsidRDefault="00CC6C83" w:rsidP="00CC6C83">
            <w:pPr>
              <w:jc w:val="center"/>
              <w:rPr>
                <w:color w:val="000000"/>
                <w:sz w:val="18"/>
                <w:szCs w:val="18"/>
              </w:rPr>
            </w:pPr>
            <w:r w:rsidRPr="007E322A">
              <w:rPr>
                <w:color w:val="000000"/>
                <w:sz w:val="18"/>
                <w:szCs w:val="18"/>
              </w:rPr>
              <w:t>безвозмездные поступления, всего, в том числе</w:t>
            </w:r>
          </w:p>
        </w:tc>
        <w:tc>
          <w:tcPr>
            <w:tcW w:w="2313" w:type="dxa"/>
            <w:gridSpan w:val="2"/>
            <w:tcBorders>
              <w:top w:val="single" w:sz="4" w:space="0" w:color="auto"/>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на 20__ г. первый год планового периода</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на 20__ г. второй год планового периода</w:t>
            </w: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rPr>
            </w:pPr>
            <w:r w:rsidRPr="007E322A">
              <w:rPr>
                <w:color w:val="000000"/>
                <w:sz w:val="22"/>
                <w:szCs w:val="22"/>
              </w:rPr>
              <w:t>за пределами планового периода</w:t>
            </w:r>
          </w:p>
        </w:tc>
      </w:tr>
      <w:tr w:rsidR="00CC6C83" w:rsidRPr="007E322A" w:rsidTr="00160C5D">
        <w:trPr>
          <w:trHeight w:val="1785"/>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895" w:type="dxa"/>
            <w:vMerge/>
            <w:tcBorders>
              <w:top w:val="nil"/>
              <w:left w:val="single" w:sz="4" w:space="0" w:color="auto"/>
              <w:bottom w:val="single" w:sz="4" w:space="0" w:color="auto"/>
              <w:right w:val="single" w:sz="4" w:space="0" w:color="auto"/>
            </w:tcBorders>
            <w:vAlign w:val="center"/>
            <w:hideMark/>
          </w:tcPr>
          <w:p w:rsidR="00CC6C83" w:rsidRPr="007E322A" w:rsidRDefault="00CC6C83" w:rsidP="00CC6C83">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rsidR="00CC6C83" w:rsidRPr="007E322A" w:rsidRDefault="00CC6C83" w:rsidP="00CC6C83">
            <w:pPr>
              <w:rPr>
                <w:color w:val="000000"/>
                <w:sz w:val="18"/>
                <w:szCs w:val="18"/>
              </w:rPr>
            </w:pPr>
          </w:p>
        </w:tc>
        <w:tc>
          <w:tcPr>
            <w:tcW w:w="625" w:type="dxa"/>
            <w:tcBorders>
              <w:top w:val="nil"/>
              <w:left w:val="nil"/>
              <w:bottom w:val="single" w:sz="4" w:space="0" w:color="auto"/>
              <w:right w:val="single" w:sz="4" w:space="0" w:color="auto"/>
            </w:tcBorders>
            <w:shd w:val="clear" w:color="000000" w:fill="EDEDED"/>
            <w:hideMark/>
          </w:tcPr>
          <w:p w:rsidR="00CC6C83" w:rsidRPr="007E322A" w:rsidRDefault="00CC6C83" w:rsidP="00CC6C83">
            <w:pPr>
              <w:jc w:val="center"/>
              <w:rPr>
                <w:color w:val="000000"/>
                <w:sz w:val="18"/>
                <w:szCs w:val="18"/>
              </w:rPr>
            </w:pPr>
            <w:r w:rsidRPr="007E322A">
              <w:rPr>
                <w:color w:val="000000"/>
                <w:sz w:val="18"/>
                <w:szCs w:val="18"/>
              </w:rPr>
              <w:t>Всего</w:t>
            </w:r>
            <w:r>
              <w:rPr>
                <w:color w:val="000000"/>
                <w:sz w:val="18"/>
                <w:szCs w:val="18"/>
              </w:rPr>
              <w:t>, в том числе</w:t>
            </w:r>
          </w:p>
        </w:tc>
        <w:tc>
          <w:tcPr>
            <w:tcW w:w="756" w:type="dxa"/>
            <w:tcBorders>
              <w:top w:val="nil"/>
              <w:left w:val="nil"/>
              <w:bottom w:val="single" w:sz="4" w:space="0" w:color="auto"/>
              <w:right w:val="single" w:sz="4" w:space="0" w:color="auto"/>
            </w:tcBorders>
            <w:shd w:val="clear" w:color="000000" w:fill="EDEDED"/>
            <w:hideMark/>
          </w:tcPr>
          <w:p w:rsidR="00CC6C83" w:rsidRPr="007E322A" w:rsidRDefault="00CC6C83" w:rsidP="00CC6C83">
            <w:pPr>
              <w:jc w:val="center"/>
              <w:rPr>
                <w:color w:val="000000"/>
                <w:sz w:val="18"/>
                <w:szCs w:val="18"/>
              </w:rPr>
            </w:pPr>
            <w:r w:rsidRPr="007E322A">
              <w:rPr>
                <w:color w:val="000000"/>
                <w:sz w:val="18"/>
                <w:szCs w:val="18"/>
              </w:rPr>
              <w:t>из них гранты</w:t>
            </w:r>
          </w:p>
        </w:tc>
        <w:tc>
          <w:tcPr>
            <w:tcW w:w="1028" w:type="dxa"/>
            <w:vMerge/>
            <w:tcBorders>
              <w:top w:val="nil"/>
              <w:left w:val="single" w:sz="4" w:space="0" w:color="auto"/>
              <w:bottom w:val="single" w:sz="4" w:space="0" w:color="000000"/>
              <w:right w:val="single" w:sz="4" w:space="0" w:color="auto"/>
            </w:tcBorders>
            <w:vAlign w:val="center"/>
            <w:hideMark/>
          </w:tcPr>
          <w:p w:rsidR="00CC6C83" w:rsidRPr="007E322A" w:rsidRDefault="00CC6C83" w:rsidP="00CC6C83">
            <w:pPr>
              <w:rPr>
                <w:color w:val="000000"/>
                <w:sz w:val="18"/>
                <w:szCs w:val="18"/>
              </w:rPr>
            </w:pPr>
          </w:p>
        </w:tc>
        <w:tc>
          <w:tcPr>
            <w:tcW w:w="1321"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 xml:space="preserve">Субсидии на финансовое обеспечение выполнения муниципального </w:t>
            </w:r>
            <w:proofErr w:type="gramStart"/>
            <w:r w:rsidRPr="007E322A">
              <w:rPr>
                <w:color w:val="000000"/>
                <w:sz w:val="18"/>
                <w:szCs w:val="18"/>
              </w:rPr>
              <w:t>задания ,</w:t>
            </w:r>
            <w:proofErr w:type="gramEnd"/>
            <w:r w:rsidRPr="007E322A">
              <w:rPr>
                <w:color w:val="000000"/>
                <w:sz w:val="18"/>
                <w:szCs w:val="18"/>
              </w:rPr>
              <w:t xml:space="preserve">  всего </w:t>
            </w:r>
          </w:p>
        </w:tc>
        <w:tc>
          <w:tcPr>
            <w:tcW w:w="992"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поступления от иной приносящей доход деятельности, всего</w:t>
            </w:r>
          </w:p>
        </w:tc>
        <w:tc>
          <w:tcPr>
            <w:tcW w:w="127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 xml:space="preserve">Субсидии на финансовое обеспечение выполнения муниципального </w:t>
            </w:r>
            <w:proofErr w:type="gramStart"/>
            <w:r w:rsidRPr="007E322A">
              <w:rPr>
                <w:color w:val="000000"/>
                <w:sz w:val="18"/>
                <w:szCs w:val="18"/>
              </w:rPr>
              <w:t>задания ,</w:t>
            </w:r>
            <w:proofErr w:type="gramEnd"/>
            <w:r w:rsidRPr="007E322A">
              <w:rPr>
                <w:color w:val="000000"/>
                <w:sz w:val="18"/>
                <w:szCs w:val="18"/>
              </w:rPr>
              <w:t xml:space="preserve"> всего </w:t>
            </w:r>
          </w:p>
        </w:tc>
        <w:tc>
          <w:tcPr>
            <w:tcW w:w="850"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 xml:space="preserve">поступления </w:t>
            </w:r>
            <w:proofErr w:type="gramStart"/>
            <w:r w:rsidRPr="007E322A">
              <w:rPr>
                <w:color w:val="000000"/>
                <w:sz w:val="18"/>
                <w:szCs w:val="18"/>
              </w:rPr>
              <w:t xml:space="preserve">от  </w:t>
            </w:r>
            <w:proofErr w:type="spellStart"/>
            <w:r w:rsidRPr="007E322A">
              <w:rPr>
                <w:color w:val="000000"/>
                <w:sz w:val="18"/>
                <w:szCs w:val="18"/>
              </w:rPr>
              <w:t>от</w:t>
            </w:r>
            <w:proofErr w:type="spellEnd"/>
            <w:proofErr w:type="gramEnd"/>
            <w:r w:rsidRPr="007E322A">
              <w:rPr>
                <w:color w:val="000000"/>
                <w:sz w:val="18"/>
                <w:szCs w:val="18"/>
              </w:rPr>
              <w:t xml:space="preserve"> иной приносящей доход деятельности, всего</w:t>
            </w:r>
          </w:p>
        </w:tc>
        <w:tc>
          <w:tcPr>
            <w:tcW w:w="1187"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 xml:space="preserve">Субсидии на финансовое обеспечение выполнения муниципального </w:t>
            </w:r>
            <w:proofErr w:type="gramStart"/>
            <w:r w:rsidRPr="007E322A">
              <w:rPr>
                <w:color w:val="000000"/>
                <w:sz w:val="18"/>
                <w:szCs w:val="18"/>
              </w:rPr>
              <w:t>задания ,</w:t>
            </w:r>
            <w:proofErr w:type="gramEnd"/>
            <w:r w:rsidRPr="007E322A">
              <w:rPr>
                <w:color w:val="000000"/>
                <w:sz w:val="18"/>
                <w:szCs w:val="18"/>
              </w:rPr>
              <w:t xml:space="preserve"> всего </w:t>
            </w:r>
          </w:p>
        </w:tc>
        <w:tc>
          <w:tcPr>
            <w:tcW w:w="851"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18"/>
                <w:szCs w:val="18"/>
              </w:rPr>
            </w:pPr>
            <w:r w:rsidRPr="007E322A">
              <w:rPr>
                <w:color w:val="000000"/>
                <w:sz w:val="18"/>
                <w:szCs w:val="18"/>
              </w:rPr>
              <w:t>поступления от иной приносящей доход деятельности, всего</w:t>
            </w:r>
          </w:p>
        </w:tc>
      </w:tr>
      <w:tr w:rsidR="00CC6C83" w:rsidRPr="007E322A" w:rsidTr="00160C5D">
        <w:trPr>
          <w:trHeight w:val="300"/>
        </w:trPr>
        <w:tc>
          <w:tcPr>
            <w:tcW w:w="2552" w:type="dxa"/>
            <w:tcBorders>
              <w:top w:val="nil"/>
              <w:left w:val="single" w:sz="4" w:space="0" w:color="auto"/>
              <w:bottom w:val="single" w:sz="4" w:space="0" w:color="auto"/>
              <w:right w:val="single" w:sz="4" w:space="0" w:color="auto"/>
            </w:tcBorders>
            <w:shd w:val="clear" w:color="auto" w:fill="auto"/>
            <w:vAlign w:val="center"/>
          </w:tcPr>
          <w:p w:rsidR="00CC6C83" w:rsidRPr="007E322A" w:rsidRDefault="00CC6C83" w:rsidP="00CC6C83">
            <w:pPr>
              <w:jc w:val="center"/>
              <w:rPr>
                <w:color w:val="000000"/>
              </w:rPr>
            </w:pPr>
            <w:r>
              <w:rPr>
                <w:color w:val="000000"/>
                <w:sz w:val="22"/>
                <w:szCs w:val="22"/>
              </w:rPr>
              <w:t>1</w:t>
            </w:r>
          </w:p>
        </w:tc>
        <w:tc>
          <w:tcPr>
            <w:tcW w:w="855" w:type="dxa"/>
            <w:tcBorders>
              <w:top w:val="nil"/>
              <w:left w:val="nil"/>
              <w:bottom w:val="nil"/>
              <w:right w:val="single" w:sz="4" w:space="0" w:color="auto"/>
            </w:tcBorders>
            <w:shd w:val="clear" w:color="auto" w:fill="auto"/>
            <w:vAlign w:val="center"/>
          </w:tcPr>
          <w:p w:rsidR="00CC6C83" w:rsidRPr="007E322A" w:rsidRDefault="00CC6C83" w:rsidP="00CC6C83">
            <w:pPr>
              <w:jc w:val="center"/>
              <w:rPr>
                <w:color w:val="000000"/>
              </w:rPr>
            </w:pPr>
            <w:r>
              <w:rPr>
                <w:color w:val="000000"/>
                <w:sz w:val="22"/>
                <w:szCs w:val="22"/>
              </w:rPr>
              <w:t>2</w:t>
            </w:r>
          </w:p>
        </w:tc>
        <w:tc>
          <w:tcPr>
            <w:tcW w:w="846" w:type="dxa"/>
            <w:tcBorders>
              <w:top w:val="nil"/>
              <w:left w:val="nil"/>
              <w:bottom w:val="nil"/>
              <w:right w:val="single" w:sz="4" w:space="0" w:color="auto"/>
            </w:tcBorders>
            <w:shd w:val="clear" w:color="auto" w:fill="auto"/>
            <w:vAlign w:val="center"/>
          </w:tcPr>
          <w:p w:rsidR="00CC6C83" w:rsidRPr="007E322A" w:rsidRDefault="00CC6C83" w:rsidP="00CC6C83">
            <w:pPr>
              <w:jc w:val="center"/>
              <w:rPr>
                <w:color w:val="000000"/>
              </w:rPr>
            </w:pPr>
            <w:r>
              <w:rPr>
                <w:color w:val="000000"/>
                <w:sz w:val="22"/>
                <w:szCs w:val="22"/>
              </w:rPr>
              <w:t>3</w:t>
            </w:r>
          </w:p>
        </w:tc>
        <w:tc>
          <w:tcPr>
            <w:tcW w:w="709" w:type="dxa"/>
            <w:tcBorders>
              <w:top w:val="nil"/>
              <w:left w:val="nil"/>
              <w:bottom w:val="nil"/>
              <w:right w:val="single" w:sz="4" w:space="0" w:color="auto"/>
            </w:tcBorders>
            <w:shd w:val="clear" w:color="auto" w:fill="auto"/>
            <w:vAlign w:val="center"/>
            <w:hideMark/>
          </w:tcPr>
          <w:p w:rsidR="00CC6C83" w:rsidRPr="007E322A" w:rsidRDefault="00CC6C83" w:rsidP="00CC6C83">
            <w:pPr>
              <w:jc w:val="center"/>
              <w:rPr>
                <w:color w:val="000000"/>
              </w:rPr>
            </w:pPr>
            <w:r>
              <w:rPr>
                <w:color w:val="000000"/>
                <w:sz w:val="22"/>
                <w:szCs w:val="22"/>
              </w:rPr>
              <w:t>4</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5</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6</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7</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8</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9</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10</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11</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13</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14</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color w:val="000000"/>
                <w:sz w:val="20"/>
                <w:szCs w:val="20"/>
              </w:rPr>
            </w:pPr>
            <w:r>
              <w:rPr>
                <w:color w:val="000000"/>
                <w:sz w:val="20"/>
                <w:szCs w:val="20"/>
              </w:rPr>
              <w:t>15</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b/>
                <w:bCs/>
                <w:color w:val="000000"/>
                <w:sz w:val="20"/>
                <w:szCs w:val="20"/>
              </w:rPr>
            </w:pPr>
            <w:r w:rsidRPr="007E322A">
              <w:rPr>
                <w:b/>
                <w:bCs/>
                <w:color w:val="000000"/>
                <w:sz w:val="20"/>
                <w:szCs w:val="20"/>
              </w:rPr>
              <w:t>Остаток средств на начало текущего финансового года</w:t>
            </w:r>
            <w:r w:rsidRPr="007E322A">
              <w:rPr>
                <w:b/>
                <w:bCs/>
                <w:color w:val="FF0000"/>
                <w:sz w:val="20"/>
                <w:szCs w:val="20"/>
              </w:rPr>
              <w:t xml:space="preserve"> &lt;5&gt;</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b/>
                <w:bCs/>
                <w:color w:val="000000"/>
                <w:sz w:val="20"/>
                <w:szCs w:val="20"/>
              </w:rPr>
            </w:pPr>
            <w:r w:rsidRPr="007E322A">
              <w:rPr>
                <w:b/>
                <w:bCs/>
                <w:color w:val="000000"/>
                <w:sz w:val="20"/>
                <w:szCs w:val="20"/>
              </w:rPr>
              <w:t>0001</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x</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rPr>
            </w:pPr>
            <w:r w:rsidRPr="007E322A">
              <w:rPr>
                <w:b/>
                <w:bCs/>
                <w:color w:val="000000"/>
                <w:sz w:val="22"/>
                <w:szCs w:val="22"/>
              </w:rPr>
              <w:t>x</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b/>
                <w:bCs/>
                <w:color w:val="000000"/>
                <w:sz w:val="20"/>
                <w:szCs w:val="20"/>
              </w:rPr>
            </w:pPr>
            <w:r w:rsidRPr="007E322A">
              <w:rPr>
                <w:b/>
                <w:bCs/>
                <w:color w:val="000000"/>
                <w:sz w:val="20"/>
                <w:szCs w:val="20"/>
              </w:rPr>
              <w:t xml:space="preserve">Остаток средств на конец текущего финансового года </w:t>
            </w:r>
            <w:r w:rsidRPr="007E322A">
              <w:rPr>
                <w:b/>
                <w:bCs/>
                <w:color w:val="FF0000"/>
                <w:sz w:val="20"/>
                <w:szCs w:val="20"/>
              </w:rPr>
              <w:t>&lt;5&gt;</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jc w:val="center"/>
              <w:rPr>
                <w:b/>
                <w:bCs/>
                <w:color w:val="000000"/>
                <w:sz w:val="20"/>
                <w:szCs w:val="20"/>
              </w:rPr>
            </w:pPr>
            <w:r w:rsidRPr="007E322A">
              <w:rPr>
                <w:b/>
                <w:bCs/>
                <w:color w:val="000000"/>
                <w:sz w:val="20"/>
                <w:szCs w:val="20"/>
              </w:rPr>
              <w:t>0002</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x</w:t>
            </w:r>
          </w:p>
        </w:tc>
        <w:tc>
          <w:tcPr>
            <w:tcW w:w="709"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rPr>
            </w:pPr>
            <w:r w:rsidRPr="007E322A">
              <w:rPr>
                <w:b/>
                <w:bCs/>
                <w:color w:val="000000"/>
                <w:sz w:val="22"/>
                <w:szCs w:val="22"/>
              </w:rPr>
              <w:t>x</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b/>
                <w:bCs/>
                <w:color w:val="000000"/>
                <w:sz w:val="20"/>
                <w:szCs w:val="20"/>
              </w:rPr>
            </w:pPr>
            <w:r w:rsidRPr="007E322A">
              <w:rPr>
                <w:b/>
                <w:bCs/>
                <w:color w:val="000000"/>
                <w:sz w:val="20"/>
                <w:szCs w:val="20"/>
              </w:rPr>
              <w:t>Доходы, всего</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b/>
                <w:bCs/>
                <w:color w:val="000000"/>
                <w:sz w:val="20"/>
                <w:szCs w:val="20"/>
              </w:rPr>
            </w:pPr>
            <w:r w:rsidRPr="007E322A">
              <w:rPr>
                <w:b/>
                <w:bCs/>
                <w:color w:val="000000"/>
                <w:sz w:val="20"/>
                <w:szCs w:val="20"/>
              </w:rPr>
              <w:t>1000</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sz w:val="20"/>
                <w:szCs w:val="20"/>
              </w:rPr>
            </w:pPr>
            <w:r w:rsidRPr="007E322A">
              <w:rPr>
                <w:b/>
                <w:bCs/>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доходы от собственности, всего</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1100</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20"/>
                <w:szCs w:val="20"/>
              </w:rPr>
            </w:pPr>
            <w:r w:rsidRPr="007E322A">
              <w:rPr>
                <w:color w:val="000000"/>
                <w:sz w:val="20"/>
                <w:szCs w:val="20"/>
              </w:rPr>
              <w:t>120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1110</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2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CC6C83" w:rsidRPr="007E322A" w:rsidRDefault="00CC6C83" w:rsidP="00CC6C83">
            <w:pPr>
              <w:rPr>
                <w:color w:val="000000"/>
                <w:sz w:val="20"/>
                <w:szCs w:val="20"/>
              </w:rPr>
            </w:pPr>
            <w:r w:rsidRPr="007E322A">
              <w:rPr>
                <w:color w:val="000000"/>
                <w:sz w:val="20"/>
                <w:szCs w:val="20"/>
              </w:rPr>
              <w:t>доходы от оказания услуг, работ, компенсации затрат учреждений,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1200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106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lastRenderedPageBreak/>
              <w:t>субсидии на финансовое обеспечение выполнения муниципального задания за счет средств бюджета публично-правового образования, создавшего учреждение, всего</w:t>
            </w: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1210</w:t>
            </w:r>
          </w:p>
        </w:tc>
        <w:tc>
          <w:tcPr>
            <w:tcW w:w="8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102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Pr>
                <w:color w:val="000000"/>
                <w:sz w:val="20"/>
                <w:szCs w:val="20"/>
              </w:rPr>
              <w:t>субсидии на фина</w:t>
            </w:r>
            <w:r w:rsidRPr="007E322A">
              <w:rPr>
                <w:color w:val="000000"/>
                <w:sz w:val="20"/>
                <w:szCs w:val="20"/>
              </w:rPr>
              <w:t xml:space="preserve">нсовое обеспечение выполнения муниципального задания за счет средств бюджета Федерального фонда обязательного медицинского страхования, </w:t>
            </w:r>
            <w:proofErr w:type="spellStart"/>
            <w:r w:rsidRPr="007E322A">
              <w:rPr>
                <w:color w:val="000000"/>
                <w:sz w:val="20"/>
                <w:szCs w:val="20"/>
              </w:rPr>
              <w:t>всгое</w:t>
            </w:r>
            <w:proofErr w:type="spellEnd"/>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1220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70"/>
        </w:trPr>
        <w:tc>
          <w:tcPr>
            <w:tcW w:w="2552" w:type="dxa"/>
            <w:tcBorders>
              <w:top w:val="nil"/>
              <w:left w:val="single" w:sz="4" w:space="0" w:color="auto"/>
              <w:bottom w:val="single" w:sz="4" w:space="0" w:color="auto"/>
              <w:right w:val="single" w:sz="4" w:space="0" w:color="auto"/>
            </w:tcBorders>
            <w:shd w:val="clear" w:color="FFFFCC" w:fill="FFFFFF"/>
            <w:hideMark/>
          </w:tcPr>
          <w:p w:rsidR="00CC6C83" w:rsidRPr="007E322A" w:rsidRDefault="00CC6C83" w:rsidP="00CC6C83">
            <w:pPr>
              <w:rPr>
                <w:color w:val="000000"/>
                <w:sz w:val="20"/>
                <w:szCs w:val="20"/>
              </w:rPr>
            </w:pPr>
            <w:r w:rsidRPr="007E322A">
              <w:rPr>
                <w:color w:val="000000"/>
                <w:sz w:val="20"/>
                <w:szCs w:val="20"/>
              </w:rPr>
              <w:t>доходы от оказания платных услуг (работ) потребителям соответствующих услуг (работ), всего</w:t>
            </w:r>
          </w:p>
        </w:tc>
        <w:tc>
          <w:tcPr>
            <w:tcW w:w="855" w:type="dxa"/>
            <w:tcBorders>
              <w:top w:val="nil"/>
              <w:left w:val="nil"/>
              <w:bottom w:val="single" w:sz="4" w:space="0" w:color="auto"/>
              <w:right w:val="single" w:sz="4" w:space="0" w:color="auto"/>
            </w:tcBorders>
            <w:shd w:val="clear" w:color="FFFFCC" w:fill="FFFFFF"/>
            <w:vAlign w:val="bottom"/>
            <w:hideMark/>
          </w:tcPr>
          <w:p w:rsidR="00CC6C83" w:rsidRPr="007E322A" w:rsidRDefault="00CC6C83" w:rsidP="00CC6C83">
            <w:pPr>
              <w:jc w:val="center"/>
              <w:rPr>
                <w:color w:val="000000"/>
                <w:sz w:val="20"/>
                <w:szCs w:val="20"/>
              </w:rPr>
            </w:pPr>
            <w:r w:rsidRPr="007E322A">
              <w:rPr>
                <w:color w:val="000000"/>
                <w:sz w:val="20"/>
                <w:szCs w:val="20"/>
              </w:rPr>
              <w:t>1230</w:t>
            </w:r>
          </w:p>
        </w:tc>
        <w:tc>
          <w:tcPr>
            <w:tcW w:w="846" w:type="dxa"/>
            <w:tcBorders>
              <w:top w:val="nil"/>
              <w:left w:val="nil"/>
              <w:bottom w:val="single" w:sz="4" w:space="0" w:color="auto"/>
              <w:right w:val="single" w:sz="4" w:space="0" w:color="auto"/>
            </w:tcBorders>
            <w:shd w:val="clear" w:color="FFFFCC" w:fill="FFFFFF"/>
            <w:vAlign w:val="bottom"/>
            <w:hideMark/>
          </w:tcPr>
          <w:p w:rsidR="00CC6C83" w:rsidRPr="007E322A" w:rsidRDefault="00CC6C83" w:rsidP="00CC6C83">
            <w:pPr>
              <w:jc w:val="center"/>
              <w:rPr>
                <w:color w:val="000000"/>
                <w:sz w:val="20"/>
                <w:szCs w:val="20"/>
              </w:rPr>
            </w:pPr>
            <w:r w:rsidRPr="007E322A">
              <w:rPr>
                <w:color w:val="000000"/>
                <w:sz w:val="20"/>
                <w:szCs w:val="20"/>
              </w:rPr>
              <w:t>130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2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CC6C83" w:rsidRPr="007E322A" w:rsidRDefault="00CC6C83" w:rsidP="00CC6C83">
            <w:pPr>
              <w:rPr>
                <w:color w:val="000000"/>
                <w:sz w:val="20"/>
                <w:szCs w:val="20"/>
              </w:rPr>
            </w:pPr>
            <w:r w:rsidRPr="007E322A">
              <w:rPr>
                <w:color w:val="000000"/>
                <w:sz w:val="20"/>
                <w:szCs w:val="20"/>
              </w:rPr>
              <w:t>доходы от штрафов, пеней, иных сумм принудительного изъятия,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1300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140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140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CC6C83" w:rsidRPr="007E322A" w:rsidRDefault="00CC6C83" w:rsidP="00CC6C83">
            <w:pPr>
              <w:rPr>
                <w:color w:val="000000"/>
                <w:sz w:val="20"/>
                <w:szCs w:val="20"/>
              </w:rPr>
            </w:pPr>
            <w:r w:rsidRPr="007E322A">
              <w:rPr>
                <w:color w:val="000000"/>
                <w:sz w:val="20"/>
                <w:szCs w:val="20"/>
              </w:rPr>
              <w:t>безвозмездные денежные поступления,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1400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150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1410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150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прочие доходы,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1500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180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CC6C83" w:rsidRPr="007E322A" w:rsidRDefault="00CC6C83" w:rsidP="00CC6C83">
            <w:pPr>
              <w:rPr>
                <w:color w:val="000000"/>
                <w:sz w:val="20"/>
                <w:szCs w:val="20"/>
              </w:rPr>
            </w:pPr>
            <w:r w:rsidRPr="007E322A">
              <w:rPr>
                <w:color w:val="000000"/>
                <w:sz w:val="20"/>
                <w:szCs w:val="20"/>
              </w:rPr>
              <w:lastRenderedPageBreak/>
              <w:t>целевые субсидии,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1510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180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субсидии на осуществление капитальных вложений, всего</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1520</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180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доходы от операций с активами, всего</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1900</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xml:space="preserve">прочие поступления, всего </w:t>
            </w:r>
            <w:r w:rsidRPr="007E322A">
              <w:rPr>
                <w:color w:val="FF0000"/>
                <w:sz w:val="20"/>
                <w:szCs w:val="20"/>
              </w:rPr>
              <w:t>&lt;6&gt;</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1980</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sz w:val="20"/>
                <w:szCs w:val="20"/>
              </w:rPr>
            </w:pPr>
            <w:r w:rsidRPr="007E322A">
              <w:rPr>
                <w:color w:val="000000"/>
                <w:sz w:val="20"/>
                <w:szCs w:val="20"/>
              </w:rPr>
              <w:t>х</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nil"/>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увеличение остатков денежных средств за счет возврата дебиторской задолженности прошлых лет</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1981</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510</w:t>
            </w:r>
          </w:p>
        </w:tc>
        <w:tc>
          <w:tcPr>
            <w:tcW w:w="709" w:type="dxa"/>
            <w:tcBorders>
              <w:top w:val="single" w:sz="4" w:space="0" w:color="auto"/>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jc w:val="both"/>
              <w:rPr>
                <w:b/>
                <w:bCs/>
                <w:color w:val="000000"/>
                <w:sz w:val="20"/>
                <w:szCs w:val="20"/>
              </w:rPr>
            </w:pPr>
            <w:r w:rsidRPr="007E322A">
              <w:rPr>
                <w:b/>
                <w:bCs/>
                <w:color w:val="000000"/>
                <w:sz w:val="20"/>
                <w:szCs w:val="20"/>
              </w:rPr>
              <w:t>Расходы, всего</w:t>
            </w:r>
          </w:p>
        </w:tc>
        <w:tc>
          <w:tcPr>
            <w:tcW w:w="855"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sz w:val="20"/>
                <w:szCs w:val="20"/>
              </w:rPr>
            </w:pPr>
            <w:r w:rsidRPr="007E322A">
              <w:rPr>
                <w:b/>
                <w:bCs/>
                <w:color w:val="000000"/>
                <w:sz w:val="20"/>
                <w:szCs w:val="20"/>
              </w:rPr>
              <w:t>2000</w:t>
            </w:r>
          </w:p>
        </w:tc>
        <w:tc>
          <w:tcPr>
            <w:tcW w:w="846"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sz w:val="20"/>
                <w:szCs w:val="20"/>
              </w:rPr>
            </w:pPr>
            <w:r w:rsidRPr="007E322A">
              <w:rPr>
                <w:b/>
                <w:bCs/>
                <w:color w:val="000000"/>
                <w:sz w:val="20"/>
                <w:szCs w:val="20"/>
              </w:rPr>
              <w:t>х</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nil"/>
              <w:right w:val="single" w:sz="4" w:space="0" w:color="auto"/>
            </w:tcBorders>
            <w:shd w:val="clear" w:color="auto" w:fill="auto"/>
            <w:vAlign w:val="center"/>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nil"/>
              <w:right w:val="single" w:sz="4" w:space="0" w:color="auto"/>
            </w:tcBorders>
            <w:shd w:val="clear" w:color="auto" w:fill="auto"/>
            <w:hideMark/>
          </w:tcPr>
          <w:p w:rsidR="00CC6C83" w:rsidRPr="007E322A" w:rsidRDefault="00CC6C83" w:rsidP="00CC6C83">
            <w:pPr>
              <w:jc w:val="both"/>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both"/>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b/>
                <w:bCs/>
                <w:color w:val="000000"/>
                <w:sz w:val="20"/>
                <w:szCs w:val="20"/>
              </w:rPr>
            </w:pPr>
            <w:r w:rsidRPr="007E322A">
              <w:rPr>
                <w:b/>
                <w:bCs/>
                <w:color w:val="000000"/>
                <w:sz w:val="20"/>
                <w:szCs w:val="20"/>
              </w:rPr>
              <w:t>на: выплаты персоналу всего:</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2100</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x</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CC6C83" w:rsidRPr="007E322A" w:rsidRDefault="00CC6C83" w:rsidP="00CC6C83">
            <w:pPr>
              <w:ind w:firstLineChars="300" w:firstLine="600"/>
              <w:rPr>
                <w:color w:val="000000"/>
                <w:sz w:val="20"/>
                <w:szCs w:val="20"/>
              </w:rPr>
            </w:pPr>
            <w:r w:rsidRPr="007E322A">
              <w:rPr>
                <w:color w:val="000000"/>
                <w:sz w:val="20"/>
                <w:szCs w:val="20"/>
              </w:rPr>
              <w:t>из них:</w:t>
            </w:r>
          </w:p>
        </w:tc>
        <w:tc>
          <w:tcPr>
            <w:tcW w:w="855" w:type="dxa"/>
            <w:tcBorders>
              <w:top w:val="nil"/>
              <w:left w:val="nil"/>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xml:space="preserve">оплата труда </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2110</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111</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прочие выплаты персоналу, в том числе компенсационного характера</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2120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112</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85"/>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xml:space="preserve">иные выплаты, за исключением фонда оплаты труда учреждения, для выполнения </w:t>
            </w:r>
            <w:r w:rsidRPr="007E322A">
              <w:rPr>
                <w:color w:val="000000"/>
                <w:sz w:val="20"/>
                <w:szCs w:val="20"/>
              </w:rPr>
              <w:lastRenderedPageBreak/>
              <w:t>отдельных полномочий</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lastRenderedPageBreak/>
              <w:t>2130</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113</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76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взносы по обязательному социальному страхованию на выплаты по оплате труда работников и иные выплаты работникам учреждений, всего</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2140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119</w:t>
            </w:r>
          </w:p>
        </w:tc>
        <w:tc>
          <w:tcPr>
            <w:tcW w:w="709" w:type="dxa"/>
            <w:tcBorders>
              <w:top w:val="nil"/>
              <w:left w:val="nil"/>
              <w:bottom w:val="nil"/>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800" w:firstLine="1600"/>
              <w:rPr>
                <w:color w:val="000000"/>
                <w:sz w:val="20"/>
                <w:szCs w:val="20"/>
              </w:rPr>
            </w:pPr>
            <w:r w:rsidRPr="007E322A">
              <w:rPr>
                <w:color w:val="000000"/>
                <w:sz w:val="20"/>
                <w:szCs w:val="20"/>
              </w:rPr>
              <w:t>на выплаты по оплате труда</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2141</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119</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ind w:firstLineChars="800" w:firstLine="1600"/>
              <w:rPr>
                <w:color w:val="000000"/>
                <w:sz w:val="20"/>
                <w:szCs w:val="20"/>
              </w:rPr>
            </w:pPr>
            <w:r w:rsidRPr="007E322A">
              <w:rPr>
                <w:color w:val="000000"/>
                <w:sz w:val="20"/>
                <w:szCs w:val="20"/>
              </w:rPr>
              <w:t>на иные выплаты работникам</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2142</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119</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денежное довольствие военнослужащих и сотрудников, имеющих специальные звания</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2150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131</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иные выплаты военнослужащим и сотрудникам, имеющим специальные звания</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2160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134</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76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страховые взносы на обязательное социальное страхование в части выплат персоналу, подлежащих обложению страховыми взносами</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2170</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139</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на оплату труда стажеров</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2171</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139</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на иные выплаты гражданским лицам (денежное содержание)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2172</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139</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b/>
                <w:bCs/>
                <w:color w:val="000000"/>
                <w:sz w:val="20"/>
                <w:szCs w:val="20"/>
              </w:rPr>
            </w:pPr>
            <w:r w:rsidRPr="007E322A">
              <w:rPr>
                <w:b/>
                <w:bCs/>
                <w:color w:val="000000"/>
                <w:sz w:val="20"/>
                <w:szCs w:val="20"/>
              </w:rPr>
              <w:t>социальные и иные выплаты населению,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2200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300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400" w:firstLine="8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lastRenderedPageBreak/>
              <w:t>социальные выплаты гражданам, кроме публичных нормативных социальных выплат</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2210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320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из них:</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780"/>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пособия, компенсации и иные социальные выплаты гражданам, кроме публичных нормативных обязательств</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2211</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321</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ind w:firstLineChars="800" w:firstLine="1600"/>
              <w:rPr>
                <w:color w:val="000000"/>
                <w:sz w:val="20"/>
                <w:szCs w:val="20"/>
              </w:rPr>
            </w:pPr>
            <w:r w:rsidRPr="007E322A">
              <w:rPr>
                <w:color w:val="000000"/>
                <w:sz w:val="20"/>
                <w:szCs w:val="20"/>
              </w:rPr>
              <w:t> </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76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выплата стипендий, осуществление иных расходов на социальную поддержку обучающихся за счет средств стипендиального фонда</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2220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340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135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Pr>
                <w:color w:val="000000"/>
                <w:sz w:val="20"/>
                <w:szCs w:val="20"/>
              </w:rPr>
              <w:t>на премирова</w:t>
            </w:r>
            <w:r w:rsidRPr="007E322A">
              <w:rPr>
                <w:color w:val="000000"/>
                <w:sz w:val="20"/>
                <w:szCs w:val="20"/>
              </w:rPr>
              <w:t>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2230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350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социальное обеспечение детей-сирот и детей, оставшихся без попечения родителей</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2240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360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b/>
                <w:bCs/>
                <w:color w:val="000000"/>
                <w:sz w:val="20"/>
                <w:szCs w:val="20"/>
              </w:rPr>
            </w:pPr>
            <w:r w:rsidRPr="007E322A">
              <w:rPr>
                <w:b/>
                <w:bCs/>
                <w:color w:val="000000"/>
                <w:sz w:val="20"/>
                <w:szCs w:val="20"/>
              </w:rPr>
              <w:t>уплата налогов, сборов и иных платежей, всего</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2300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b/>
                <w:bCs/>
                <w:color w:val="000000"/>
                <w:sz w:val="20"/>
                <w:szCs w:val="20"/>
              </w:rPr>
            </w:pPr>
            <w:r w:rsidRPr="007E322A">
              <w:rPr>
                <w:b/>
                <w:bCs/>
                <w:color w:val="000000"/>
                <w:sz w:val="20"/>
                <w:szCs w:val="20"/>
              </w:rPr>
              <w:t>850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из них:</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налог на имущество организаций и земельный налог</w:t>
            </w:r>
            <w:r>
              <w:rPr>
                <w:color w:val="000000"/>
                <w:sz w:val="20"/>
                <w:szCs w:val="20"/>
              </w:rPr>
              <w:t>, всего, 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2310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851</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765"/>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lastRenderedPageBreak/>
              <w:t>иные налоги (включаемые в состав расходов) в бюджеты бюджетной системы Российской Федерации, а также государственная пошлина</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2320</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852</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уплата штрафов (в том числе административных), пеней, иных платежей</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2330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853</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безвозмездные перечисления организациям и физическим лицам, всего</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2400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x</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из них:</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гранты, предоставляемые другим организациям и физическим лицам</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2410</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810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взносы в международные организации</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2420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862</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42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платежи в целях обеспечения реализации соглашений с правительствами иностранных государств и международными организациями</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2430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863</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прочие выплаты (кроме выплат на закупку товаров, работ, услуг), всего</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2500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x</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ind w:firstLineChars="300" w:firstLine="600"/>
              <w:rPr>
                <w:color w:val="000000"/>
                <w:sz w:val="20"/>
                <w:szCs w:val="20"/>
              </w:rPr>
            </w:pPr>
            <w:r w:rsidRPr="007E322A">
              <w:rPr>
                <w:color w:val="000000"/>
                <w:sz w:val="20"/>
                <w:szCs w:val="20"/>
              </w:rPr>
              <w:t>в том числе:</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105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2520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831</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A644B1" w:rsidP="00CC6C83">
            <w:pPr>
              <w:rPr>
                <w:color w:val="0000FF"/>
                <w:sz w:val="20"/>
                <w:szCs w:val="20"/>
              </w:rPr>
            </w:pPr>
            <w:hyperlink r:id="rId13" w:anchor="RANGE!P875" w:history="1">
              <w:r w:rsidR="00CC6C83" w:rsidRPr="007E322A">
                <w:rPr>
                  <w:color w:val="0000FF"/>
                  <w:sz w:val="20"/>
                  <w:szCs w:val="20"/>
                </w:rPr>
                <w:t xml:space="preserve">расходы на закупку </w:t>
              </w:r>
              <w:r w:rsidR="00CC6C83" w:rsidRPr="007E322A">
                <w:rPr>
                  <w:color w:val="0000FF"/>
                  <w:sz w:val="20"/>
                  <w:szCs w:val="20"/>
                </w:rPr>
                <w:lastRenderedPageBreak/>
                <w:t>товаров, работ, услуг, всего &lt;7&gt;</w:t>
              </w:r>
            </w:hyperlink>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lastRenderedPageBreak/>
              <w:t>2600</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x</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закупку научно-исследовательских и опытно-конструкторских работ</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2610</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241</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8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закупку товаров, работ, услуг в сфере информационно-коммуникационных технологий</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2620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242</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660"/>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 xml:space="preserve">закупку товаров, работ, услуг в целях капитального </w:t>
            </w:r>
            <w:proofErr w:type="spellStart"/>
            <w:r w:rsidRPr="007E322A">
              <w:rPr>
                <w:color w:val="000000"/>
                <w:sz w:val="20"/>
                <w:szCs w:val="20"/>
              </w:rPr>
              <w:t>ремонтамуниципального</w:t>
            </w:r>
            <w:proofErr w:type="spellEnd"/>
            <w:r w:rsidRPr="007E322A">
              <w:rPr>
                <w:color w:val="000000"/>
                <w:sz w:val="20"/>
                <w:szCs w:val="20"/>
              </w:rPr>
              <w:t xml:space="preserve"> имущества, всего</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2630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243</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в том числе:</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прочую закупку товаров, работ и услуг, всего</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2640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244</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в том числе:</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 </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капитальные вложения в объекты муниципальной собственности, всего</w:t>
            </w:r>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2650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400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800" w:firstLine="1600"/>
              <w:rPr>
                <w:color w:val="000000"/>
                <w:sz w:val="20"/>
                <w:szCs w:val="20"/>
              </w:rPr>
            </w:pPr>
            <w:r w:rsidRPr="007E322A">
              <w:rPr>
                <w:color w:val="000000"/>
                <w:sz w:val="20"/>
                <w:szCs w:val="20"/>
              </w:rPr>
              <w:t>в том числе:</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510"/>
        </w:trPr>
        <w:tc>
          <w:tcPr>
            <w:tcW w:w="2552" w:type="dxa"/>
            <w:tcBorders>
              <w:top w:val="nil"/>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приобретение объектов недвижимого имущества муниципальными учреждениями</w:t>
            </w:r>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2651</w:t>
            </w:r>
          </w:p>
        </w:tc>
        <w:tc>
          <w:tcPr>
            <w:tcW w:w="846"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406</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76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CC6C83" w:rsidP="00CC6C83">
            <w:pPr>
              <w:rPr>
                <w:color w:val="000000"/>
                <w:sz w:val="20"/>
                <w:szCs w:val="20"/>
              </w:rPr>
            </w:pPr>
            <w:r w:rsidRPr="007E322A">
              <w:rPr>
                <w:color w:val="000000"/>
                <w:sz w:val="20"/>
                <w:szCs w:val="20"/>
              </w:rPr>
              <w:t>строительство (реконструкция) объектов недвижимого имущества муниципальными учреждениями</w:t>
            </w:r>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2652</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407</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CC6C83" w:rsidRPr="007E322A" w:rsidRDefault="00A644B1" w:rsidP="00CC6C83">
            <w:pPr>
              <w:rPr>
                <w:b/>
                <w:bCs/>
                <w:color w:val="000000"/>
                <w:sz w:val="20"/>
                <w:szCs w:val="20"/>
              </w:rPr>
            </w:pPr>
            <w:hyperlink r:id="rId14" w:anchor="RANGE!P879" w:history="1">
              <w:r w:rsidR="00CC6C83" w:rsidRPr="007E322A">
                <w:rPr>
                  <w:b/>
                  <w:bCs/>
                  <w:color w:val="000000"/>
                  <w:sz w:val="20"/>
                  <w:szCs w:val="20"/>
                </w:rPr>
                <w:t>Выплаты, уменьшающие доход, всего &lt;8&gt;</w:t>
              </w:r>
            </w:hyperlink>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sz w:val="20"/>
                <w:szCs w:val="20"/>
              </w:rPr>
            </w:pPr>
            <w:r w:rsidRPr="007E322A">
              <w:rPr>
                <w:b/>
                <w:bCs/>
                <w:sz w:val="20"/>
                <w:szCs w:val="20"/>
              </w:rPr>
              <w:t>3000</w:t>
            </w:r>
          </w:p>
        </w:tc>
        <w:tc>
          <w:tcPr>
            <w:tcW w:w="846"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b/>
                <w:bCs/>
                <w:sz w:val="20"/>
                <w:szCs w:val="20"/>
              </w:rPr>
            </w:pPr>
            <w:r w:rsidRPr="007E322A">
              <w:rPr>
                <w:b/>
                <w:bCs/>
                <w:sz w:val="20"/>
                <w:szCs w:val="20"/>
              </w:rPr>
              <w:t>100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sz w:val="20"/>
                <w:szCs w:val="20"/>
              </w:rPr>
            </w:pPr>
            <w:r w:rsidRPr="007E322A">
              <w:rPr>
                <w:sz w:val="20"/>
                <w:szCs w:val="20"/>
              </w:rPr>
              <w:lastRenderedPageBreak/>
              <w:t>в том числе:</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rPr>
                <w:sz w:val="20"/>
                <w:szCs w:val="20"/>
              </w:rPr>
            </w:pPr>
            <w:r w:rsidRPr="007E322A">
              <w:rPr>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nil"/>
              <w:right w:val="single" w:sz="4" w:space="0" w:color="auto"/>
            </w:tcBorders>
            <w:shd w:val="clear" w:color="auto" w:fill="auto"/>
            <w:hideMark/>
          </w:tcPr>
          <w:p w:rsidR="00CC6C83" w:rsidRPr="007E322A" w:rsidRDefault="00A644B1" w:rsidP="009C140E">
            <w:pPr>
              <w:ind w:firstLineChars="500" w:firstLine="1200"/>
              <w:rPr>
                <w:color w:val="0000FF"/>
                <w:sz w:val="20"/>
                <w:szCs w:val="20"/>
              </w:rPr>
            </w:pPr>
            <w:hyperlink r:id="rId15" w:anchor="RANGE!P879" w:history="1">
              <w:r w:rsidR="00CC6C83" w:rsidRPr="007E322A">
                <w:rPr>
                  <w:color w:val="0000FF"/>
                  <w:sz w:val="20"/>
                  <w:szCs w:val="20"/>
                </w:rPr>
                <w:t>налог на прибыль &lt;8&gt;</w:t>
              </w:r>
            </w:hyperlink>
          </w:p>
        </w:tc>
        <w:tc>
          <w:tcPr>
            <w:tcW w:w="855" w:type="dxa"/>
            <w:tcBorders>
              <w:top w:val="nil"/>
              <w:left w:val="nil"/>
              <w:bottom w:val="nil"/>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3010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rPr>
                <w:sz w:val="20"/>
                <w:szCs w:val="20"/>
              </w:rPr>
            </w:pPr>
            <w:r w:rsidRPr="007E322A">
              <w:rPr>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A644B1" w:rsidP="009C140E">
            <w:pPr>
              <w:ind w:firstLineChars="500" w:firstLine="1200"/>
              <w:rPr>
                <w:color w:val="0000FF"/>
                <w:sz w:val="20"/>
                <w:szCs w:val="20"/>
              </w:rPr>
            </w:pPr>
            <w:hyperlink r:id="rId16" w:anchor="RANGE!P879" w:history="1">
              <w:r w:rsidR="00CC6C83" w:rsidRPr="007E322A">
                <w:rPr>
                  <w:color w:val="0000FF"/>
                  <w:sz w:val="20"/>
                  <w:szCs w:val="20"/>
                </w:rPr>
                <w:t>налог на добавленную стоимость &lt;8&gt;</w:t>
              </w:r>
            </w:hyperlink>
          </w:p>
        </w:tc>
        <w:tc>
          <w:tcPr>
            <w:tcW w:w="855" w:type="dxa"/>
            <w:tcBorders>
              <w:top w:val="single" w:sz="4" w:space="0" w:color="auto"/>
              <w:left w:val="nil"/>
              <w:bottom w:val="nil"/>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3020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A644B1" w:rsidP="009C140E">
            <w:pPr>
              <w:ind w:firstLineChars="500" w:firstLine="1200"/>
              <w:rPr>
                <w:color w:val="0000FF"/>
                <w:sz w:val="20"/>
                <w:szCs w:val="20"/>
              </w:rPr>
            </w:pPr>
            <w:hyperlink r:id="rId17" w:anchor="RANGE!P879" w:history="1">
              <w:r w:rsidR="00CC6C83" w:rsidRPr="007E322A">
                <w:rPr>
                  <w:color w:val="0000FF"/>
                  <w:sz w:val="20"/>
                  <w:szCs w:val="20"/>
                </w:rPr>
                <w:t>прочие налоги, уменьшающие доход &lt;8&gt;</w:t>
              </w:r>
            </w:hyperlink>
          </w:p>
        </w:tc>
        <w:tc>
          <w:tcPr>
            <w:tcW w:w="855" w:type="dxa"/>
            <w:tcBorders>
              <w:top w:val="single" w:sz="4" w:space="0" w:color="auto"/>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3030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single" w:sz="4" w:space="0" w:color="auto"/>
              <w:left w:val="single" w:sz="4" w:space="0" w:color="auto"/>
              <w:bottom w:val="nil"/>
              <w:right w:val="single" w:sz="4" w:space="0" w:color="auto"/>
            </w:tcBorders>
            <w:shd w:val="clear" w:color="auto" w:fill="auto"/>
            <w:hideMark/>
          </w:tcPr>
          <w:p w:rsidR="00CC6C83" w:rsidRPr="007E322A" w:rsidRDefault="00A644B1" w:rsidP="00CC6C83">
            <w:pPr>
              <w:rPr>
                <w:b/>
                <w:bCs/>
                <w:color w:val="0000FF"/>
                <w:sz w:val="20"/>
                <w:szCs w:val="20"/>
              </w:rPr>
            </w:pPr>
            <w:hyperlink r:id="rId18" w:anchor="RANGE!P880" w:history="1">
              <w:r w:rsidR="00CC6C83" w:rsidRPr="007E322A">
                <w:rPr>
                  <w:b/>
                  <w:bCs/>
                  <w:color w:val="0000FF"/>
                  <w:sz w:val="20"/>
                  <w:szCs w:val="20"/>
                </w:rPr>
                <w:t>Прочие выплаты, всего &lt;9&gt;</w:t>
              </w:r>
            </w:hyperlink>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sz w:val="20"/>
                <w:szCs w:val="20"/>
              </w:rPr>
            </w:pPr>
            <w:r w:rsidRPr="007E322A">
              <w:rPr>
                <w:b/>
                <w:bCs/>
                <w:sz w:val="20"/>
                <w:szCs w:val="20"/>
              </w:rPr>
              <w:t>4000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b/>
                <w:bCs/>
                <w:sz w:val="20"/>
                <w:szCs w:val="20"/>
              </w:rPr>
            </w:pPr>
            <w:r w:rsidRPr="007E322A">
              <w:rPr>
                <w:b/>
                <w:bCs/>
                <w:sz w:val="20"/>
                <w:szCs w:val="20"/>
              </w:rPr>
              <w:t>x</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b/>
                <w:bCs/>
                <w:color w:val="000000"/>
              </w:rPr>
            </w:pPr>
            <w:r w:rsidRPr="007E322A">
              <w:rPr>
                <w:b/>
                <w:bCs/>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b/>
                <w:bCs/>
                <w:color w:val="000000"/>
              </w:rPr>
            </w:pPr>
            <w:r w:rsidRPr="007E322A">
              <w:rPr>
                <w:b/>
                <w:bCs/>
                <w:color w:val="000000"/>
              </w:rPr>
              <w:t> </w:t>
            </w:r>
          </w:p>
        </w:tc>
      </w:tr>
      <w:tr w:rsidR="00CC6C83" w:rsidRPr="007E322A" w:rsidTr="00160C5D">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из них:</w:t>
            </w:r>
          </w:p>
        </w:tc>
        <w:tc>
          <w:tcPr>
            <w:tcW w:w="85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84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sz w:val="20"/>
                <w:szCs w:val="20"/>
              </w:rPr>
            </w:pPr>
            <w:r w:rsidRPr="007E322A">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ind w:firstLineChars="500" w:firstLine="1000"/>
              <w:rPr>
                <w:color w:val="000000"/>
                <w:sz w:val="20"/>
                <w:szCs w:val="20"/>
              </w:rPr>
            </w:pPr>
            <w:r w:rsidRPr="007E322A">
              <w:rPr>
                <w:color w:val="000000"/>
                <w:sz w:val="20"/>
                <w:szCs w:val="20"/>
              </w:rPr>
              <w:t>возврат в бюджет средств субсидии</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4010</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color w:val="000000"/>
                <w:sz w:val="20"/>
                <w:szCs w:val="20"/>
              </w:rPr>
            </w:pPr>
            <w:r w:rsidRPr="007E322A">
              <w:rPr>
                <w:color w:val="000000"/>
                <w:sz w:val="20"/>
                <w:szCs w:val="20"/>
              </w:rPr>
              <w:t>610</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color w:val="000000"/>
              </w:rPr>
            </w:pPr>
            <w:r w:rsidRPr="007E322A">
              <w:rPr>
                <w:color w:val="000000"/>
              </w:rPr>
              <w:t> </w:t>
            </w:r>
          </w:p>
        </w:tc>
      </w:tr>
      <w:tr w:rsidR="00CC6C83" w:rsidRPr="007E322A" w:rsidTr="00160C5D">
        <w:trPr>
          <w:trHeight w:val="300"/>
        </w:trPr>
        <w:tc>
          <w:tcPr>
            <w:tcW w:w="2552" w:type="dxa"/>
            <w:tcBorders>
              <w:top w:val="nil"/>
              <w:left w:val="single" w:sz="4" w:space="0" w:color="auto"/>
              <w:bottom w:val="single" w:sz="4" w:space="0" w:color="auto"/>
              <w:right w:val="single" w:sz="4" w:space="0" w:color="auto"/>
            </w:tcBorders>
            <w:shd w:val="clear" w:color="auto" w:fill="auto"/>
            <w:hideMark/>
          </w:tcPr>
          <w:p w:rsidR="00CC6C83" w:rsidRPr="007E322A" w:rsidRDefault="00CC6C83" w:rsidP="00CC6C83">
            <w:pPr>
              <w:rPr>
                <w:sz w:val="20"/>
                <w:szCs w:val="20"/>
              </w:rPr>
            </w:pPr>
            <w:r w:rsidRPr="007E322A">
              <w:rPr>
                <w:sz w:val="20"/>
                <w:szCs w:val="20"/>
              </w:rPr>
              <w:t> </w:t>
            </w:r>
          </w:p>
        </w:tc>
        <w:tc>
          <w:tcPr>
            <w:tcW w:w="855"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 </w:t>
            </w:r>
          </w:p>
        </w:tc>
        <w:tc>
          <w:tcPr>
            <w:tcW w:w="846" w:type="dxa"/>
            <w:tcBorders>
              <w:top w:val="nil"/>
              <w:left w:val="nil"/>
              <w:bottom w:val="single" w:sz="4" w:space="0" w:color="auto"/>
              <w:right w:val="single" w:sz="4" w:space="0" w:color="auto"/>
            </w:tcBorders>
            <w:shd w:val="clear" w:color="auto" w:fill="auto"/>
            <w:vAlign w:val="bottom"/>
            <w:hideMark/>
          </w:tcPr>
          <w:p w:rsidR="00CC6C83" w:rsidRPr="007E322A" w:rsidRDefault="00CC6C83" w:rsidP="00CC6C83">
            <w:pPr>
              <w:jc w:val="center"/>
              <w:rPr>
                <w:sz w:val="20"/>
                <w:szCs w:val="20"/>
              </w:rPr>
            </w:pPr>
            <w:r w:rsidRPr="007E322A">
              <w:rPr>
                <w:sz w:val="20"/>
                <w:szCs w:val="20"/>
              </w:rPr>
              <w:t> </w:t>
            </w:r>
          </w:p>
        </w:tc>
        <w:tc>
          <w:tcPr>
            <w:tcW w:w="709" w:type="dxa"/>
            <w:tcBorders>
              <w:top w:val="nil"/>
              <w:left w:val="nil"/>
              <w:bottom w:val="single" w:sz="4" w:space="0" w:color="auto"/>
              <w:right w:val="single" w:sz="4" w:space="0" w:color="auto"/>
            </w:tcBorders>
            <w:shd w:val="clear" w:color="auto" w:fill="auto"/>
            <w:hideMark/>
          </w:tcPr>
          <w:p w:rsidR="00CC6C83" w:rsidRPr="007E322A" w:rsidRDefault="00CC6C83" w:rsidP="00CC6C83">
            <w:pPr>
              <w:jc w:val="center"/>
              <w:rPr>
                <w:color w:val="000000"/>
              </w:rPr>
            </w:pPr>
            <w:r w:rsidRPr="007E322A">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625"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75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1028"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132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1187"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CC6C83" w:rsidRPr="007E322A" w:rsidRDefault="00CC6C83" w:rsidP="00CC6C83">
            <w:pPr>
              <w:rPr>
                <w:rFonts w:ascii="Calibri" w:hAnsi="Calibri"/>
                <w:color w:val="000000"/>
              </w:rPr>
            </w:pPr>
            <w:r w:rsidRPr="007E322A">
              <w:rPr>
                <w:rFonts w:ascii="Calibri" w:hAnsi="Calibri"/>
                <w:color w:val="000000"/>
                <w:sz w:val="22"/>
                <w:szCs w:val="22"/>
              </w:rPr>
              <w:t> </w:t>
            </w:r>
          </w:p>
        </w:tc>
      </w:tr>
      <w:tr w:rsidR="00CC6C83" w:rsidRPr="007E322A" w:rsidTr="00160C5D">
        <w:trPr>
          <w:trHeight w:val="300"/>
        </w:trPr>
        <w:tc>
          <w:tcPr>
            <w:tcW w:w="2552" w:type="dxa"/>
            <w:tcBorders>
              <w:top w:val="nil"/>
              <w:left w:val="nil"/>
              <w:bottom w:val="nil"/>
              <w:right w:val="nil"/>
            </w:tcBorders>
            <w:shd w:val="clear" w:color="auto" w:fill="auto"/>
            <w:noWrap/>
            <w:vAlign w:val="bottom"/>
            <w:hideMark/>
          </w:tcPr>
          <w:p w:rsidR="00CC6C83" w:rsidRPr="007E322A" w:rsidRDefault="00CC6C83" w:rsidP="00CC6C83">
            <w:pPr>
              <w:rPr>
                <w:rFonts w:ascii="Calibri" w:hAnsi="Calibri"/>
                <w:color w:val="000000"/>
              </w:rPr>
            </w:pPr>
          </w:p>
        </w:tc>
        <w:tc>
          <w:tcPr>
            <w:tcW w:w="855" w:type="dxa"/>
            <w:tcBorders>
              <w:top w:val="nil"/>
              <w:left w:val="nil"/>
              <w:bottom w:val="nil"/>
              <w:right w:val="nil"/>
            </w:tcBorders>
            <w:shd w:val="clear" w:color="auto" w:fill="auto"/>
            <w:noWrap/>
            <w:vAlign w:val="bottom"/>
            <w:hideMark/>
          </w:tcPr>
          <w:p w:rsidR="00CC6C83" w:rsidRPr="007E322A" w:rsidRDefault="00CC6C83" w:rsidP="00CC6C83">
            <w:pPr>
              <w:jc w:val="both"/>
              <w:rPr>
                <w:sz w:val="20"/>
                <w:szCs w:val="20"/>
              </w:rPr>
            </w:pPr>
          </w:p>
        </w:tc>
        <w:tc>
          <w:tcPr>
            <w:tcW w:w="846" w:type="dxa"/>
            <w:tcBorders>
              <w:top w:val="nil"/>
              <w:left w:val="nil"/>
              <w:bottom w:val="nil"/>
              <w:right w:val="nil"/>
            </w:tcBorders>
            <w:shd w:val="clear" w:color="auto" w:fill="auto"/>
            <w:noWrap/>
            <w:vAlign w:val="bottom"/>
            <w:hideMark/>
          </w:tcPr>
          <w:p w:rsidR="00CC6C83" w:rsidRPr="007E322A" w:rsidRDefault="00CC6C83" w:rsidP="00CC6C83">
            <w:pPr>
              <w:jc w:val="both"/>
              <w:rPr>
                <w:sz w:val="20"/>
                <w:szCs w:val="20"/>
              </w:rPr>
            </w:pPr>
          </w:p>
        </w:tc>
        <w:tc>
          <w:tcPr>
            <w:tcW w:w="709"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95"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625"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75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028"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32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27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0"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187"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_______________________      ______________     ___________________________</w:t>
            </w: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 xml:space="preserve">(наименование должности     </w:t>
            </w:r>
            <w:proofErr w:type="gramStart"/>
            <w:r w:rsidRPr="00FC58D2">
              <w:rPr>
                <w:color w:val="000000"/>
                <w:sz w:val="22"/>
                <w:szCs w:val="22"/>
              </w:rPr>
              <w:t xml:space="preserve">   (</w:t>
            </w:r>
            <w:proofErr w:type="gramEnd"/>
            <w:r w:rsidRPr="00FC58D2">
              <w:rPr>
                <w:color w:val="000000"/>
                <w:sz w:val="22"/>
                <w:szCs w:val="22"/>
              </w:rPr>
              <w:t>подпись)           (расшифровка подписи)</w:t>
            </w: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 xml:space="preserve">    руководителя)</w:t>
            </w:r>
          </w:p>
        </w:tc>
      </w:tr>
      <w:tr w:rsidR="00CC6C83" w:rsidRPr="007E322A" w:rsidTr="00160C5D">
        <w:trPr>
          <w:trHeight w:val="300"/>
        </w:trPr>
        <w:tc>
          <w:tcPr>
            <w:tcW w:w="2552"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5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46"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9"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9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62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56"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8"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2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27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0"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187"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Главный бухгалтер            ______________     ___________________________</w:t>
            </w: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 xml:space="preserve">                           </w:t>
            </w:r>
            <w:r w:rsidR="00FC58D2">
              <w:rPr>
                <w:color w:val="000000"/>
                <w:sz w:val="22"/>
                <w:szCs w:val="22"/>
              </w:rPr>
              <w:t xml:space="preserve">                     </w:t>
            </w:r>
            <w:r w:rsidRPr="00FC58D2">
              <w:rPr>
                <w:color w:val="000000"/>
                <w:sz w:val="22"/>
                <w:szCs w:val="22"/>
              </w:rPr>
              <w:t xml:space="preserve">    (</w:t>
            </w:r>
            <w:proofErr w:type="gramStart"/>
            <w:r w:rsidRPr="00FC58D2">
              <w:rPr>
                <w:color w:val="000000"/>
                <w:sz w:val="22"/>
                <w:szCs w:val="22"/>
              </w:rPr>
              <w:t xml:space="preserve">подпись)   </w:t>
            </w:r>
            <w:proofErr w:type="gramEnd"/>
            <w:r w:rsidRPr="00FC58D2">
              <w:rPr>
                <w:color w:val="000000"/>
                <w:sz w:val="22"/>
                <w:szCs w:val="22"/>
              </w:rPr>
              <w:t xml:space="preserve">        (расшифровка подписи)</w:t>
            </w:r>
          </w:p>
        </w:tc>
      </w:tr>
      <w:tr w:rsidR="00CC6C83" w:rsidRPr="007E322A" w:rsidTr="00160C5D">
        <w:trPr>
          <w:trHeight w:val="300"/>
        </w:trPr>
        <w:tc>
          <w:tcPr>
            <w:tcW w:w="2552"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5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46"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9"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9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62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56"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8"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2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27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0"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187"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Исполнитель                  ______________     ___________________________</w:t>
            </w:r>
          </w:p>
        </w:tc>
      </w:tr>
      <w:tr w:rsidR="00CC6C83" w:rsidRPr="007E322A" w:rsidTr="00160C5D">
        <w:trPr>
          <w:trHeight w:val="300"/>
        </w:trPr>
        <w:tc>
          <w:tcPr>
            <w:tcW w:w="15735" w:type="dxa"/>
            <w:gridSpan w:val="15"/>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color w:val="000000"/>
                <w:sz w:val="22"/>
                <w:szCs w:val="22"/>
              </w:rPr>
              <w:t xml:space="preserve">                          </w:t>
            </w:r>
            <w:r w:rsidR="00FC58D2">
              <w:rPr>
                <w:color w:val="000000"/>
                <w:sz w:val="22"/>
                <w:szCs w:val="22"/>
              </w:rPr>
              <w:t xml:space="preserve">                 </w:t>
            </w:r>
            <w:r w:rsidRPr="00FC58D2">
              <w:rPr>
                <w:color w:val="000000"/>
                <w:sz w:val="22"/>
                <w:szCs w:val="22"/>
              </w:rPr>
              <w:t xml:space="preserve">     (</w:t>
            </w:r>
            <w:proofErr w:type="gramStart"/>
            <w:r w:rsidRPr="00FC58D2">
              <w:rPr>
                <w:color w:val="000000"/>
                <w:sz w:val="22"/>
                <w:szCs w:val="22"/>
              </w:rPr>
              <w:t xml:space="preserve">подпись)   </w:t>
            </w:r>
            <w:proofErr w:type="gramEnd"/>
            <w:r w:rsidRPr="00FC58D2">
              <w:rPr>
                <w:color w:val="000000"/>
                <w:sz w:val="22"/>
                <w:szCs w:val="22"/>
              </w:rPr>
              <w:t xml:space="preserve">        (расшифровка подписи)</w:t>
            </w:r>
          </w:p>
        </w:tc>
      </w:tr>
      <w:tr w:rsidR="00CC6C83" w:rsidRPr="007E322A" w:rsidTr="00160C5D">
        <w:trPr>
          <w:trHeight w:val="300"/>
        </w:trPr>
        <w:tc>
          <w:tcPr>
            <w:tcW w:w="2552" w:type="dxa"/>
            <w:tcBorders>
              <w:top w:val="nil"/>
              <w:left w:val="nil"/>
              <w:bottom w:val="nil"/>
              <w:right w:val="nil"/>
            </w:tcBorders>
            <w:shd w:val="clear" w:color="auto" w:fill="auto"/>
            <w:noWrap/>
            <w:vAlign w:val="bottom"/>
            <w:hideMark/>
          </w:tcPr>
          <w:p w:rsidR="00CC6C83" w:rsidRPr="00FC58D2" w:rsidRDefault="00CC6C83" w:rsidP="00CC6C83">
            <w:pPr>
              <w:rPr>
                <w:color w:val="000000"/>
              </w:rPr>
            </w:pPr>
            <w:r w:rsidRPr="00FC58D2">
              <w:rPr>
                <w:color w:val="000000"/>
                <w:sz w:val="22"/>
                <w:szCs w:val="22"/>
              </w:rPr>
              <w:t>"___" ____20__ г.</w:t>
            </w:r>
          </w:p>
        </w:tc>
        <w:tc>
          <w:tcPr>
            <w:tcW w:w="855" w:type="dxa"/>
            <w:tcBorders>
              <w:top w:val="nil"/>
              <w:left w:val="nil"/>
              <w:bottom w:val="nil"/>
              <w:right w:val="nil"/>
            </w:tcBorders>
            <w:shd w:val="clear" w:color="auto" w:fill="auto"/>
            <w:noWrap/>
            <w:vAlign w:val="bottom"/>
            <w:hideMark/>
          </w:tcPr>
          <w:p w:rsidR="00CC6C83" w:rsidRPr="00FC58D2" w:rsidRDefault="00CC6C83" w:rsidP="00CC6C83">
            <w:pPr>
              <w:rPr>
                <w:color w:val="000000"/>
              </w:rPr>
            </w:pPr>
          </w:p>
        </w:tc>
        <w:tc>
          <w:tcPr>
            <w:tcW w:w="846"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9"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9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625"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56"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8"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2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992"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276"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0"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1187"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c>
          <w:tcPr>
            <w:tcW w:w="851" w:type="dxa"/>
            <w:tcBorders>
              <w:top w:val="nil"/>
              <w:left w:val="nil"/>
              <w:bottom w:val="nil"/>
              <w:right w:val="nil"/>
            </w:tcBorders>
            <w:shd w:val="clear" w:color="auto" w:fill="auto"/>
            <w:noWrap/>
            <w:vAlign w:val="bottom"/>
            <w:hideMark/>
          </w:tcPr>
          <w:p w:rsidR="00CC6C83" w:rsidRPr="007E322A" w:rsidRDefault="00CC6C83" w:rsidP="00CC6C83">
            <w:pPr>
              <w:rPr>
                <w:sz w:val="20"/>
                <w:szCs w:val="20"/>
              </w:rPr>
            </w:pPr>
          </w:p>
        </w:tc>
      </w:tr>
    </w:tbl>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pStyle w:val="ConsPlusNormal"/>
        <w:jc w:val="both"/>
      </w:pPr>
    </w:p>
    <w:p w:rsidR="00CC6C83" w:rsidRDefault="00CC6C83" w:rsidP="00CC6C83">
      <w:pPr>
        <w:autoSpaceDE w:val="0"/>
        <w:autoSpaceDN w:val="0"/>
        <w:adjustRightInd w:val="0"/>
        <w:jc w:val="both"/>
        <w:sectPr w:rsidR="00CC6C83" w:rsidSect="00160C5D">
          <w:pgSz w:w="16838" w:h="11905" w:orient="landscape"/>
          <w:pgMar w:top="1701" w:right="1134" w:bottom="851" w:left="1134" w:header="283" w:footer="0" w:gutter="0"/>
          <w:cols w:space="720"/>
          <w:docGrid w:linePitch="326"/>
        </w:sectPr>
      </w:pPr>
    </w:p>
    <w:p w:rsidR="00CC6C83" w:rsidRPr="00FC58D2" w:rsidRDefault="00CC6C83" w:rsidP="00CC6C83">
      <w:pPr>
        <w:autoSpaceDE w:val="0"/>
        <w:autoSpaceDN w:val="0"/>
        <w:adjustRightInd w:val="0"/>
        <w:jc w:val="both"/>
      </w:pPr>
      <w:r w:rsidRPr="00FC58D2">
        <w:lastRenderedPageBreak/>
        <w:t xml:space="preserve">    &lt;1&gt; В случае утверждения закона (решения) о бюджете на текущий финансовый год и плановый период.</w:t>
      </w:r>
    </w:p>
    <w:p w:rsidR="00CC6C83" w:rsidRPr="00FC58D2" w:rsidRDefault="00CC6C83" w:rsidP="00CC6C83">
      <w:pPr>
        <w:autoSpaceDE w:val="0"/>
        <w:autoSpaceDN w:val="0"/>
        <w:adjustRightInd w:val="0"/>
        <w:jc w:val="both"/>
      </w:pPr>
      <w:r w:rsidRPr="00FC58D2">
        <w:t xml:space="preserve">    &lt;2&gt; Указывается дата подписания Плана, а в случае утверждения Плана уполномоченным лицом учреждения - дата утверждения Плана.</w:t>
      </w:r>
    </w:p>
    <w:p w:rsidR="00CC6C83" w:rsidRPr="00FC58D2" w:rsidRDefault="00CC6C83" w:rsidP="00CC6C83">
      <w:pPr>
        <w:autoSpaceDE w:val="0"/>
        <w:autoSpaceDN w:val="0"/>
        <w:adjustRightInd w:val="0"/>
        <w:jc w:val="both"/>
      </w:pPr>
      <w:r w:rsidRPr="00FC58D2">
        <w:t xml:space="preserve">    &lt;3&gt; В </w:t>
      </w:r>
      <w:hyperlink r:id="rId19" w:history="1">
        <w:r w:rsidRPr="00FC58D2">
          <w:t>графе 3</w:t>
        </w:r>
      </w:hyperlink>
      <w:r w:rsidRPr="00FC58D2">
        <w:t xml:space="preserve"> отражаются:</w:t>
      </w:r>
    </w:p>
    <w:p w:rsidR="00CC6C83" w:rsidRPr="00FC58D2" w:rsidRDefault="00CC6C83" w:rsidP="00CC6C83">
      <w:pPr>
        <w:autoSpaceDE w:val="0"/>
        <w:autoSpaceDN w:val="0"/>
        <w:adjustRightInd w:val="0"/>
        <w:jc w:val="both"/>
      </w:pPr>
      <w:r w:rsidRPr="00FC58D2">
        <w:t xml:space="preserve">    по </w:t>
      </w:r>
      <w:hyperlink r:id="rId20" w:history="1">
        <w:r w:rsidRPr="00FC58D2">
          <w:t>строкам 1100</w:t>
        </w:r>
      </w:hyperlink>
      <w:r w:rsidRPr="00FC58D2">
        <w:t xml:space="preserve"> - </w:t>
      </w:r>
      <w:hyperlink r:id="rId21" w:history="1">
        <w:r w:rsidRPr="00FC58D2">
          <w:t>1900</w:t>
        </w:r>
      </w:hyperlink>
      <w:r w:rsidRPr="00FC58D2">
        <w:t xml:space="preserve"> - коды аналитической группы подвида доходов бюджетов классификации доходов бюджетов;</w:t>
      </w:r>
    </w:p>
    <w:p w:rsidR="00CC6C83" w:rsidRPr="00FC58D2" w:rsidRDefault="00CC6C83" w:rsidP="00CC6C83">
      <w:pPr>
        <w:autoSpaceDE w:val="0"/>
        <w:autoSpaceDN w:val="0"/>
        <w:adjustRightInd w:val="0"/>
        <w:jc w:val="both"/>
      </w:pPr>
      <w:r w:rsidRPr="00FC58D2">
        <w:t xml:space="preserve">    по </w:t>
      </w:r>
      <w:hyperlink r:id="rId22" w:history="1">
        <w:r w:rsidRPr="00FC58D2">
          <w:t>строкам 1980</w:t>
        </w:r>
      </w:hyperlink>
      <w:r w:rsidRPr="00FC58D2">
        <w:t xml:space="preserve"> - 1990 - коды аналитической группы вида источников финансирования дефицитов бюджетов классификации источников финансирования дефицитов бюджетов;</w:t>
      </w:r>
    </w:p>
    <w:p w:rsidR="00CC6C83" w:rsidRPr="00FC58D2" w:rsidRDefault="00CC6C83" w:rsidP="00CC6C83">
      <w:pPr>
        <w:autoSpaceDE w:val="0"/>
        <w:autoSpaceDN w:val="0"/>
        <w:adjustRightInd w:val="0"/>
        <w:jc w:val="both"/>
      </w:pPr>
      <w:r w:rsidRPr="00FC58D2">
        <w:t xml:space="preserve">    по </w:t>
      </w:r>
      <w:hyperlink r:id="rId23" w:history="1">
        <w:r w:rsidRPr="00FC58D2">
          <w:t>строкам 2000</w:t>
        </w:r>
      </w:hyperlink>
      <w:r w:rsidRPr="00FC58D2">
        <w:t xml:space="preserve"> - </w:t>
      </w:r>
      <w:hyperlink r:id="rId24" w:history="1">
        <w:r w:rsidRPr="00FC58D2">
          <w:t>2652</w:t>
        </w:r>
      </w:hyperlink>
      <w:r w:rsidRPr="00FC58D2">
        <w:t xml:space="preserve"> - коды видов расходов бюджетов классификации расходов бюджетов;</w:t>
      </w:r>
    </w:p>
    <w:p w:rsidR="00CC6C83" w:rsidRPr="00FC58D2" w:rsidRDefault="00CC6C83" w:rsidP="00CC6C83">
      <w:pPr>
        <w:autoSpaceDE w:val="0"/>
        <w:autoSpaceDN w:val="0"/>
        <w:adjustRightInd w:val="0"/>
        <w:jc w:val="both"/>
      </w:pPr>
      <w:r w:rsidRPr="00FC58D2">
        <w:t xml:space="preserve">    по </w:t>
      </w:r>
      <w:hyperlink r:id="rId25" w:history="1">
        <w:r w:rsidRPr="00FC58D2">
          <w:t>строкам 3000</w:t>
        </w:r>
      </w:hyperlink>
      <w:r w:rsidRPr="00FC58D2">
        <w:t xml:space="preserve"> - </w:t>
      </w:r>
      <w:hyperlink r:id="rId26" w:history="1">
        <w:r w:rsidRPr="00FC58D2">
          <w:t>3030</w:t>
        </w:r>
      </w:hyperlink>
      <w:r w:rsidRPr="00FC58D2">
        <w:t xml:space="preserve"> -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доход для отдельных видов деятельности);</w:t>
      </w:r>
    </w:p>
    <w:p w:rsidR="00CC6C83" w:rsidRPr="00FC58D2" w:rsidRDefault="00CC6C83" w:rsidP="00CC6C83">
      <w:pPr>
        <w:autoSpaceDE w:val="0"/>
        <w:autoSpaceDN w:val="0"/>
        <w:adjustRightInd w:val="0"/>
        <w:jc w:val="both"/>
      </w:pPr>
      <w:r w:rsidRPr="00FC58D2">
        <w:t xml:space="preserve">    по </w:t>
      </w:r>
      <w:hyperlink r:id="rId27" w:history="1">
        <w:r w:rsidRPr="00FC58D2">
          <w:t>строкам 4000</w:t>
        </w:r>
      </w:hyperlink>
      <w:r w:rsidRPr="00FC58D2">
        <w:t xml:space="preserve"> - 4040 - коды аналитической группы вида источников финансирования дефицитов бюджетов классификации источников финансирования дефицитов бюджетов.</w:t>
      </w:r>
    </w:p>
    <w:p w:rsidR="00CC6C83" w:rsidRPr="00FC58D2" w:rsidRDefault="00CC6C83" w:rsidP="00CC6C83">
      <w:pPr>
        <w:autoSpaceDE w:val="0"/>
        <w:autoSpaceDN w:val="0"/>
        <w:adjustRightInd w:val="0"/>
        <w:jc w:val="both"/>
      </w:pPr>
      <w:r w:rsidRPr="00FC58D2">
        <w:t xml:space="preserve">    &lt;4&gt; В </w:t>
      </w:r>
      <w:hyperlink r:id="rId28" w:history="1">
        <w:r w:rsidRPr="00FC58D2">
          <w:t>графе 4</w:t>
        </w:r>
      </w:hyperlink>
      <w:r w:rsidRPr="00FC58D2">
        <w:t xml:space="preserve"> указывается код классификации операций сектора государственного управления в соответствии с </w:t>
      </w:r>
      <w:hyperlink r:id="rId29" w:history="1">
        <w:r w:rsidRPr="00FC58D2">
          <w:t>Порядком</w:t>
        </w:r>
      </w:hyperlink>
      <w:r w:rsidRPr="00FC58D2">
        <w:t xml:space="preserve"> применения классификации операций сектора государственного управления, утвержденным приказом  Министерства  финансов  Российской Федерации от 29.11.2017 № 209н (зарегистрирован  в  Министерстве  юстиции Российской Федерации 12.02.2018,  регистрационный  номер  50003),  и  (или)  коды  иных аналитических  показателей,  в случае, если Порядком  органа-учредителя предусмотрена указанная детализация.</w:t>
      </w:r>
    </w:p>
    <w:p w:rsidR="00CC6C83" w:rsidRPr="00FC58D2" w:rsidRDefault="00CC6C83" w:rsidP="00CC6C83">
      <w:pPr>
        <w:autoSpaceDE w:val="0"/>
        <w:autoSpaceDN w:val="0"/>
        <w:adjustRightInd w:val="0"/>
        <w:jc w:val="both"/>
      </w:pPr>
      <w:r w:rsidRPr="00FC58D2">
        <w:t xml:space="preserve">    &lt;5&gt;  По </w:t>
      </w:r>
      <w:hyperlink r:id="rId30" w:history="1">
        <w:r w:rsidRPr="00FC58D2">
          <w:t>строкам 0001</w:t>
        </w:r>
      </w:hyperlink>
      <w:r w:rsidRPr="00FC58D2">
        <w:t xml:space="preserve"> и </w:t>
      </w:r>
      <w:hyperlink r:id="rId31" w:history="1">
        <w:r w:rsidRPr="00FC58D2">
          <w:t>0002</w:t>
        </w:r>
      </w:hyperlink>
      <w:r w:rsidRPr="00FC58D2">
        <w:t xml:space="preserve"> указываются планируемые суммы остатков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w:t>
      </w:r>
    </w:p>
    <w:p w:rsidR="00CC6C83" w:rsidRPr="00FC58D2" w:rsidRDefault="00CC6C83" w:rsidP="00CC6C83">
      <w:pPr>
        <w:autoSpaceDE w:val="0"/>
        <w:autoSpaceDN w:val="0"/>
        <w:adjustRightInd w:val="0"/>
        <w:jc w:val="both"/>
      </w:pPr>
      <w:r w:rsidRPr="00FC58D2">
        <w:t xml:space="preserve">    &lt;6&gt; 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предоставленных займов (микрозаймов), а также за счет возврата средств, размещенных на банковских депозитах. </w:t>
      </w:r>
    </w:p>
    <w:p w:rsidR="00CC6C83" w:rsidRPr="00FC58D2" w:rsidRDefault="00CC6C83" w:rsidP="00CC6C83">
      <w:pPr>
        <w:autoSpaceDE w:val="0"/>
        <w:autoSpaceDN w:val="0"/>
        <w:adjustRightInd w:val="0"/>
        <w:jc w:val="both"/>
      </w:pPr>
      <w:r w:rsidRPr="00FC58D2">
        <w:t xml:space="preserve">    &lt;7&gt; Показатели выплат по расходам на закупки товаров, работ, услуг, отраженные в </w:t>
      </w:r>
      <w:hyperlink r:id="rId32" w:history="1">
        <w:r w:rsidRPr="00FC58D2">
          <w:t xml:space="preserve">строке 2600 Таблицы </w:t>
        </w:r>
      </w:hyperlink>
      <w:r w:rsidRPr="00FC58D2">
        <w:rPr>
          <w:lang w:val="en-US"/>
        </w:rPr>
        <w:t>I</w:t>
      </w:r>
      <w:r w:rsidRPr="00FC58D2">
        <w:t xml:space="preserve"> "Поступления и выплаты" Плана, подлежат детализации в </w:t>
      </w:r>
      <w:hyperlink r:id="rId33" w:history="1">
        <w:r w:rsidRPr="00FC58D2">
          <w:t xml:space="preserve">Таблице </w:t>
        </w:r>
      </w:hyperlink>
      <w:r w:rsidRPr="00FC58D2">
        <w:rPr>
          <w:lang w:val="en-US"/>
        </w:rPr>
        <w:t>II</w:t>
      </w:r>
      <w:r w:rsidRPr="00FC58D2">
        <w:t xml:space="preserve"> "Сведения по выплатам на закупку товаров, работ, услуг" Плана.</w:t>
      </w:r>
    </w:p>
    <w:p w:rsidR="00CC6C83" w:rsidRPr="00FC58D2" w:rsidRDefault="00CC6C83" w:rsidP="00CC6C83">
      <w:pPr>
        <w:autoSpaceDE w:val="0"/>
        <w:autoSpaceDN w:val="0"/>
        <w:adjustRightInd w:val="0"/>
        <w:jc w:val="both"/>
      </w:pPr>
      <w:r w:rsidRPr="00FC58D2">
        <w:t xml:space="preserve">    &lt;8&gt; Показатель отражается со знаком "минус".</w:t>
      </w:r>
    </w:p>
    <w:p w:rsidR="00CC6C83" w:rsidRPr="00FC58D2" w:rsidRDefault="00CC6C83" w:rsidP="00CC6C83">
      <w:pPr>
        <w:autoSpaceDE w:val="0"/>
        <w:autoSpaceDN w:val="0"/>
        <w:adjustRightInd w:val="0"/>
        <w:jc w:val="both"/>
      </w:pPr>
      <w:r w:rsidRPr="00FC58D2">
        <w:t xml:space="preserve">    &lt;9&gt; 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(микрозаймов), размещения автономными учреждениями денежных средств на банковских депозитах. </w:t>
      </w:r>
    </w:p>
    <w:p w:rsidR="00CC6C83" w:rsidRPr="00FC58D2" w:rsidRDefault="00CC6C83" w:rsidP="00CC6C83"/>
    <w:p w:rsidR="00CC6C83" w:rsidRDefault="00CC6C83" w:rsidP="00CC6C83"/>
    <w:p w:rsidR="00CC6C83" w:rsidRDefault="00CC6C83" w:rsidP="00CC6C83">
      <w:pPr>
        <w:sectPr w:rsidR="00CC6C83" w:rsidSect="00160C5D">
          <w:pgSz w:w="11905" w:h="16838"/>
          <w:pgMar w:top="1134" w:right="851" w:bottom="1134" w:left="1418" w:header="340" w:footer="0" w:gutter="0"/>
          <w:cols w:space="720"/>
          <w:docGrid w:linePitch="326"/>
        </w:sectPr>
      </w:pPr>
    </w:p>
    <w:tbl>
      <w:tblPr>
        <w:tblW w:w="15144" w:type="dxa"/>
        <w:tblInd w:w="108" w:type="dxa"/>
        <w:tblLayout w:type="fixed"/>
        <w:tblLook w:val="04A0" w:firstRow="1" w:lastRow="0" w:firstColumn="1" w:lastColumn="0" w:noHBand="0" w:noVBand="1"/>
      </w:tblPr>
      <w:tblGrid>
        <w:gridCol w:w="993"/>
        <w:gridCol w:w="7087"/>
        <w:gridCol w:w="894"/>
        <w:gridCol w:w="1024"/>
        <w:gridCol w:w="1387"/>
        <w:gridCol w:w="1184"/>
        <w:gridCol w:w="1241"/>
        <w:gridCol w:w="1334"/>
      </w:tblGrid>
      <w:tr w:rsidR="00CC6C83" w:rsidRPr="00FC58D2" w:rsidTr="00CC6C83">
        <w:trPr>
          <w:trHeight w:val="450"/>
        </w:trPr>
        <w:tc>
          <w:tcPr>
            <w:tcW w:w="993" w:type="dxa"/>
            <w:tcBorders>
              <w:top w:val="nil"/>
              <w:left w:val="nil"/>
              <w:bottom w:val="nil"/>
              <w:right w:val="nil"/>
            </w:tcBorders>
            <w:shd w:val="clear" w:color="auto" w:fill="auto"/>
            <w:noWrap/>
            <w:vAlign w:val="bottom"/>
            <w:hideMark/>
          </w:tcPr>
          <w:p w:rsidR="00CC6C83" w:rsidRPr="00FC58D2" w:rsidRDefault="00CC6C83" w:rsidP="00CC6C83"/>
        </w:tc>
        <w:tc>
          <w:tcPr>
            <w:tcW w:w="14151" w:type="dxa"/>
            <w:gridSpan w:val="7"/>
            <w:tcBorders>
              <w:top w:val="nil"/>
              <w:left w:val="nil"/>
              <w:bottom w:val="nil"/>
              <w:right w:val="nil"/>
            </w:tcBorders>
            <w:shd w:val="clear" w:color="auto" w:fill="auto"/>
            <w:vAlign w:val="center"/>
            <w:hideMark/>
          </w:tcPr>
          <w:p w:rsidR="00CC6C83" w:rsidRPr="00FC58D2" w:rsidRDefault="00CC6C83" w:rsidP="00CC6C83">
            <w:pPr>
              <w:jc w:val="right"/>
              <w:rPr>
                <w:b/>
                <w:bCs/>
              </w:rPr>
            </w:pPr>
            <w:r w:rsidRPr="00FC58D2">
              <w:t>Таблица I</w:t>
            </w:r>
            <w:r w:rsidRPr="00FC58D2">
              <w:rPr>
                <w:lang w:val="en-US"/>
              </w:rPr>
              <w:t>I</w:t>
            </w:r>
            <w:r w:rsidRPr="00FC58D2">
              <w:rPr>
                <w:b/>
                <w:bCs/>
              </w:rPr>
              <w:t xml:space="preserve"> </w:t>
            </w:r>
          </w:p>
          <w:p w:rsidR="00CC6C83" w:rsidRPr="00FC58D2" w:rsidRDefault="00CC6C83" w:rsidP="00CC6C83">
            <w:pPr>
              <w:jc w:val="center"/>
            </w:pPr>
            <w:r w:rsidRPr="00FC58D2">
              <w:rPr>
                <w:b/>
                <w:bCs/>
              </w:rPr>
              <w:t>Раздел II. Сведения по выплатам на закупки товаров, работ, услуг</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9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C83" w:rsidRPr="00FC58D2" w:rsidRDefault="00FC58D2" w:rsidP="00CC6C83">
            <w:pPr>
              <w:jc w:val="center"/>
            </w:pPr>
            <w:r w:rsidRPr="00FC58D2">
              <w:rPr>
                <w:sz w:val="22"/>
                <w:szCs w:val="22"/>
              </w:rPr>
              <w:t>№</w:t>
            </w:r>
            <w:r w:rsidR="00CC6C83" w:rsidRPr="00FC58D2">
              <w:rPr>
                <w:sz w:val="22"/>
                <w:szCs w:val="22"/>
              </w:rPr>
              <w:t xml:space="preserve"> п/п</w:t>
            </w:r>
          </w:p>
        </w:tc>
        <w:tc>
          <w:tcPr>
            <w:tcW w:w="70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Наименование показателя</w:t>
            </w:r>
          </w:p>
        </w:tc>
        <w:tc>
          <w:tcPr>
            <w:tcW w:w="8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Коды строк</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Год начала закупки</w:t>
            </w:r>
          </w:p>
        </w:tc>
        <w:tc>
          <w:tcPr>
            <w:tcW w:w="5146" w:type="dxa"/>
            <w:gridSpan w:val="4"/>
            <w:tcBorders>
              <w:top w:val="single" w:sz="4" w:space="0" w:color="auto"/>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Сумма в рублях с точностью до двух знаков после запятой</w:t>
            </w:r>
          </w:p>
        </w:tc>
      </w:tr>
      <w:tr w:rsidR="00CC6C83" w:rsidRPr="00FC58D2" w:rsidTr="00CC6C83">
        <w:trPr>
          <w:trHeight w:val="15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vMerge/>
            <w:tcBorders>
              <w:top w:val="single" w:sz="4" w:space="0" w:color="auto"/>
              <w:left w:val="single" w:sz="4" w:space="0" w:color="auto"/>
              <w:bottom w:val="single" w:sz="4" w:space="0" w:color="auto"/>
              <w:right w:val="single" w:sz="4" w:space="0" w:color="auto"/>
            </w:tcBorders>
            <w:vAlign w:val="center"/>
            <w:hideMark/>
          </w:tcPr>
          <w:p w:rsidR="00CC6C83" w:rsidRPr="00FC58D2" w:rsidRDefault="00CC6C83" w:rsidP="00CC6C83"/>
        </w:tc>
        <w:tc>
          <w:tcPr>
            <w:tcW w:w="894" w:type="dxa"/>
            <w:vMerge/>
            <w:tcBorders>
              <w:top w:val="single" w:sz="4" w:space="0" w:color="auto"/>
              <w:left w:val="single" w:sz="4" w:space="0" w:color="auto"/>
              <w:bottom w:val="single" w:sz="4" w:space="0" w:color="auto"/>
              <w:right w:val="single" w:sz="4" w:space="0" w:color="auto"/>
            </w:tcBorders>
            <w:vAlign w:val="center"/>
            <w:hideMark/>
          </w:tcPr>
          <w:p w:rsidR="00CC6C83" w:rsidRPr="00FC58D2" w:rsidRDefault="00CC6C83" w:rsidP="00CC6C83"/>
        </w:tc>
        <w:tc>
          <w:tcPr>
            <w:tcW w:w="1024" w:type="dxa"/>
            <w:vMerge/>
            <w:tcBorders>
              <w:top w:val="single" w:sz="4" w:space="0" w:color="auto"/>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на 20__ г. (текущий финансовый год)</w:t>
            </w:r>
          </w:p>
        </w:tc>
        <w:tc>
          <w:tcPr>
            <w:tcW w:w="1184"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на 20__ г. (первый год планового периода)</w:t>
            </w:r>
          </w:p>
        </w:tc>
        <w:tc>
          <w:tcPr>
            <w:tcW w:w="1241"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на 20__ г. (второй год планового периода)</w:t>
            </w:r>
          </w:p>
        </w:tc>
        <w:tc>
          <w:tcPr>
            <w:tcW w:w="1334"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за пределами планового периода</w:t>
            </w:r>
          </w:p>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2</w:t>
            </w:r>
          </w:p>
        </w:tc>
        <w:tc>
          <w:tcPr>
            <w:tcW w:w="894"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3</w:t>
            </w:r>
          </w:p>
        </w:tc>
        <w:tc>
          <w:tcPr>
            <w:tcW w:w="1024"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4</w:t>
            </w:r>
          </w:p>
        </w:tc>
        <w:tc>
          <w:tcPr>
            <w:tcW w:w="1387"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5</w:t>
            </w:r>
          </w:p>
        </w:tc>
        <w:tc>
          <w:tcPr>
            <w:tcW w:w="1184"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6</w:t>
            </w:r>
          </w:p>
        </w:tc>
        <w:tc>
          <w:tcPr>
            <w:tcW w:w="1241"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7</w:t>
            </w:r>
          </w:p>
        </w:tc>
        <w:tc>
          <w:tcPr>
            <w:tcW w:w="1334" w:type="dxa"/>
            <w:tcBorders>
              <w:top w:val="nil"/>
              <w:left w:val="nil"/>
              <w:bottom w:val="single" w:sz="4" w:space="0" w:color="auto"/>
              <w:right w:val="single" w:sz="4" w:space="0" w:color="auto"/>
            </w:tcBorders>
            <w:shd w:val="clear" w:color="auto" w:fill="auto"/>
            <w:hideMark/>
          </w:tcPr>
          <w:p w:rsidR="00CC6C83" w:rsidRPr="00FC58D2" w:rsidRDefault="00CC6C83" w:rsidP="00CC6C83">
            <w:pPr>
              <w:jc w:val="center"/>
            </w:pPr>
            <w:r w:rsidRPr="00FC58D2">
              <w:rPr>
                <w:sz w:val="22"/>
                <w:szCs w:val="22"/>
              </w:rPr>
              <w:t>8</w:t>
            </w:r>
          </w:p>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CC6C83">
            <w:pPr>
              <w:rPr>
                <w:u w:val="single"/>
              </w:rPr>
            </w:pPr>
            <w:hyperlink r:id="rId34" w:anchor="RANGE!P1117" w:history="1">
              <w:r w:rsidR="00CC6C83" w:rsidRPr="00FC58D2">
                <w:rPr>
                  <w:sz w:val="22"/>
                  <w:szCs w:val="22"/>
                  <w:u w:val="single"/>
                </w:rPr>
                <w:t>Выплаты на закупку товаров, работ, услуг, всего &lt;11&gt;</w:t>
              </w:r>
            </w:hyperlink>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26000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300" w:firstLine="660"/>
            </w:pPr>
            <w:r w:rsidRPr="00FC58D2">
              <w:rPr>
                <w:sz w:val="22"/>
                <w:szCs w:val="22"/>
              </w:rPr>
              <w:t>в том числе:</w:t>
            </w:r>
          </w:p>
        </w:tc>
        <w:tc>
          <w:tcPr>
            <w:tcW w:w="89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26100</w:t>
            </w: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27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144" w:firstLine="317"/>
            </w:pPr>
            <w:r w:rsidRPr="00FC58D2">
              <w:rPr>
                <w:sz w:val="22"/>
                <w:szCs w:val="22"/>
              </w:rPr>
              <w:t>по контрактам (договорам), заключенным до начала текущего финансового года без применения норм Федерального закона от 5.04.2013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2018, № 32, ст. 5104) (далее - Федеральный закон № 44-ФЗ) и Федерального закона от 18.07.2011 № 223-ФЗ "О закупках товаров, работ, услуг отдельными видами юридических лиц" (Собрание законодательства Российской Федерации, 2011,  30, ст. 4571; 2018, № 32, ст. 5135) (далее - Федеральный закон №223-ФЗ) &lt;12&gt;</w:t>
            </w:r>
          </w:p>
        </w:tc>
        <w:tc>
          <w:tcPr>
            <w:tcW w:w="89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9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144" w:firstLine="317"/>
            </w:pPr>
            <w:r w:rsidRPr="00FC58D2">
              <w:rPr>
                <w:sz w:val="22"/>
                <w:szCs w:val="22"/>
              </w:rPr>
              <w:t>по контрактам (договорам), планируемым к заключению в соответствующем финансовом году без применения норм Федерального закона № 44-ФЗ и Федерального закона № 223-ФЗ &lt;12&gt;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26200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9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1.3.</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144" w:firstLine="317"/>
            </w:pPr>
            <w:r w:rsidRPr="00FC58D2">
              <w:rPr>
                <w:sz w:val="22"/>
                <w:szCs w:val="22"/>
              </w:rPr>
              <w:t>по контрактам (договорам), заключенным до начала текущего финансового года с учетом требований Федерального закона № 44-ФЗ и Федерального закона № 223-ФЗ &lt;13&gt;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26300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9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144" w:firstLine="317"/>
            </w:pPr>
            <w:r w:rsidRPr="00FC58D2">
              <w:rPr>
                <w:sz w:val="22"/>
                <w:szCs w:val="22"/>
              </w:rPr>
              <w:t>по контрактам (договорам), планируемым к заключению в соответствующем финансовом году с учетом требований Федерального закона № 44-ФЗ и Федерального закона № 223-ФЗ &lt;13&gt;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26400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00" w:firstLine="1100"/>
            </w:pPr>
            <w:r w:rsidRPr="00FC58D2">
              <w:rPr>
                <w:sz w:val="22"/>
                <w:szCs w:val="22"/>
              </w:rPr>
              <w:t>в том числе:</w:t>
            </w:r>
          </w:p>
        </w:tc>
        <w:tc>
          <w:tcPr>
            <w:tcW w:w="894" w:type="dxa"/>
            <w:tcBorders>
              <w:top w:val="nil"/>
              <w:left w:val="nil"/>
              <w:bottom w:val="nil"/>
              <w:right w:val="nil"/>
            </w:tcBorders>
            <w:shd w:val="clear" w:color="auto" w:fill="auto"/>
            <w:noWrap/>
            <w:vAlign w:val="bottom"/>
            <w:hideMark/>
          </w:tcPr>
          <w:p w:rsidR="00CC6C83" w:rsidRPr="00FC58D2" w:rsidRDefault="00CC6C83" w:rsidP="009C140E">
            <w:pPr>
              <w:ind w:firstLineChars="500" w:firstLine="1200"/>
            </w:pP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6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337" w:firstLine="741"/>
            </w:pPr>
            <w:r w:rsidRPr="00FC58D2">
              <w:rPr>
                <w:sz w:val="22"/>
                <w:szCs w:val="22"/>
              </w:rPr>
              <w:t>за счет субсидий, предоставляемых на финансовое обеспечение выполнения муниципального задания</w:t>
            </w:r>
          </w:p>
        </w:tc>
        <w:tc>
          <w:tcPr>
            <w:tcW w:w="894" w:type="dxa"/>
            <w:tcBorders>
              <w:top w:val="single" w:sz="4" w:space="0" w:color="auto"/>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26410</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1.4.1.1.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том числе:</w:t>
            </w:r>
          </w:p>
        </w:tc>
        <w:tc>
          <w:tcPr>
            <w:tcW w:w="894" w:type="dxa"/>
            <w:tcBorders>
              <w:top w:val="nil"/>
              <w:left w:val="nil"/>
              <w:bottom w:val="nil"/>
              <w:right w:val="nil"/>
            </w:tcBorders>
            <w:shd w:val="clear" w:color="auto" w:fill="auto"/>
            <w:noWrap/>
            <w:vAlign w:val="bottom"/>
            <w:hideMark/>
          </w:tcPr>
          <w:p w:rsidR="00CC6C83" w:rsidRPr="00FC58D2" w:rsidRDefault="00CC6C83" w:rsidP="009C140E">
            <w:pPr>
              <w:ind w:firstLineChars="800" w:firstLine="1920"/>
            </w:pP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595" w:firstLine="1428"/>
              <w:rPr>
                <w:u w:val="single"/>
              </w:rPr>
            </w:pPr>
            <w:hyperlink r:id="rId35" w:history="1">
              <w:r w:rsidR="00CC6C83" w:rsidRPr="00FC58D2">
                <w:rPr>
                  <w:sz w:val="22"/>
                  <w:szCs w:val="22"/>
                  <w:u w:val="single"/>
                </w:rPr>
                <w:t>в соответствии с Федеральным законом № 44-ФЗ</w:t>
              </w:r>
            </w:hyperlink>
          </w:p>
        </w:tc>
        <w:tc>
          <w:tcPr>
            <w:tcW w:w="894" w:type="dxa"/>
            <w:tcBorders>
              <w:top w:val="single" w:sz="4" w:space="0" w:color="auto"/>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26411</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1.4.1.2.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соответствии с Федеральным законом № 223-ФЗ &lt;14&gt;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26412</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6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337" w:firstLine="809"/>
              <w:rPr>
                <w:u w:val="single"/>
              </w:rPr>
            </w:pPr>
            <w:hyperlink r:id="rId36" w:history="1">
              <w:r w:rsidR="00CC6C83" w:rsidRPr="00FC58D2">
                <w:rPr>
                  <w:sz w:val="22"/>
                  <w:szCs w:val="22"/>
                  <w:u w:val="single"/>
                </w:rPr>
                <w:t>за счет субсидий, предоставляемых в соответствии с абзацем вторым пункта 1 статьи 78.1 Бюджетного кодекса Российской Федерации</w:t>
              </w:r>
            </w:hyperlink>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26420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1.4.2.1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том числе:</w:t>
            </w:r>
          </w:p>
        </w:tc>
        <w:tc>
          <w:tcPr>
            <w:tcW w:w="894" w:type="dxa"/>
            <w:tcBorders>
              <w:top w:val="nil"/>
              <w:left w:val="nil"/>
              <w:bottom w:val="nil"/>
              <w:right w:val="nil"/>
            </w:tcBorders>
            <w:shd w:val="clear" w:color="auto" w:fill="auto"/>
            <w:noWrap/>
            <w:vAlign w:val="bottom"/>
            <w:hideMark/>
          </w:tcPr>
          <w:p w:rsidR="00CC6C83" w:rsidRPr="00FC58D2" w:rsidRDefault="00CC6C83" w:rsidP="009C140E">
            <w:pPr>
              <w:ind w:firstLineChars="800" w:firstLine="1920"/>
            </w:pP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595" w:firstLine="1428"/>
              <w:rPr>
                <w:u w:val="single"/>
              </w:rPr>
            </w:pPr>
            <w:hyperlink r:id="rId37" w:history="1">
              <w:r w:rsidR="00CC6C83" w:rsidRPr="00FC58D2">
                <w:rPr>
                  <w:sz w:val="22"/>
                  <w:szCs w:val="22"/>
                  <w:u w:val="single"/>
                </w:rPr>
                <w:t>в соответствии с Федеральным законом № 44-ФЗ</w:t>
              </w:r>
            </w:hyperlink>
          </w:p>
        </w:tc>
        <w:tc>
          <w:tcPr>
            <w:tcW w:w="894" w:type="dxa"/>
            <w:tcBorders>
              <w:top w:val="single" w:sz="4" w:space="0" w:color="auto"/>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26421</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1.4.2.2.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соответствии с Федеральным законом № 223-ФЗ &lt;14&gt;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26422</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6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1.4.3.</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337" w:firstLine="809"/>
              <w:rPr>
                <w:u w:val="single"/>
              </w:rPr>
            </w:pPr>
            <w:hyperlink r:id="rId38" w:anchor="RANGE!P1121" w:history="1">
              <w:r w:rsidR="00CC6C83" w:rsidRPr="00FC58D2">
                <w:rPr>
                  <w:sz w:val="22"/>
                  <w:szCs w:val="22"/>
                  <w:u w:val="single"/>
                </w:rPr>
                <w:t>за счет субсидий, предоставляемых на осуществление капитальных вложений &lt;15&gt;</w:t>
              </w:r>
            </w:hyperlink>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26430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1.4.4.</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466" w:firstLine="1025"/>
            </w:pPr>
            <w:r w:rsidRPr="00FC58D2">
              <w:rPr>
                <w:sz w:val="22"/>
                <w:szCs w:val="22"/>
              </w:rPr>
              <w:t>за счет средств обязательного медицинского страхования</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26440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1.4.4.1.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том числе:</w:t>
            </w:r>
          </w:p>
        </w:tc>
        <w:tc>
          <w:tcPr>
            <w:tcW w:w="894" w:type="dxa"/>
            <w:tcBorders>
              <w:top w:val="nil"/>
              <w:left w:val="nil"/>
              <w:bottom w:val="nil"/>
              <w:right w:val="nil"/>
            </w:tcBorders>
            <w:shd w:val="clear" w:color="auto" w:fill="auto"/>
            <w:noWrap/>
            <w:vAlign w:val="bottom"/>
            <w:hideMark/>
          </w:tcPr>
          <w:p w:rsidR="00CC6C83" w:rsidRPr="00FC58D2" w:rsidRDefault="00CC6C83" w:rsidP="009C140E">
            <w:pPr>
              <w:ind w:firstLineChars="800" w:firstLine="1920"/>
            </w:pP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595" w:firstLine="1428"/>
              <w:rPr>
                <w:u w:val="single"/>
              </w:rPr>
            </w:pPr>
            <w:hyperlink r:id="rId39" w:history="1">
              <w:r w:rsidR="00CC6C83" w:rsidRPr="00FC58D2">
                <w:rPr>
                  <w:sz w:val="22"/>
                  <w:szCs w:val="22"/>
                  <w:u w:val="single"/>
                </w:rPr>
                <w:t>в соответствии с Федеральным законом № 44-ФЗ</w:t>
              </w:r>
            </w:hyperlink>
          </w:p>
        </w:tc>
        <w:tc>
          <w:tcPr>
            <w:tcW w:w="894" w:type="dxa"/>
            <w:tcBorders>
              <w:top w:val="single" w:sz="4" w:space="0" w:color="auto"/>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26441</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1.4.4.2.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соответствии с Федеральным законом № 223-ФЗ &lt;14&gt;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26442</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1.4.5.</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401" w:firstLine="882"/>
            </w:pPr>
            <w:r w:rsidRPr="00FC58D2">
              <w:rPr>
                <w:sz w:val="22"/>
                <w:szCs w:val="22"/>
              </w:rPr>
              <w:t>за счет прочих источников финансового обеспечения</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26450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1.4.5.1.</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Chars="595" w:firstLine="1309"/>
            </w:pPr>
            <w:r w:rsidRPr="00FC58D2">
              <w:rPr>
                <w:sz w:val="22"/>
                <w:szCs w:val="22"/>
              </w:rPr>
              <w:t>в том числе:</w:t>
            </w:r>
          </w:p>
        </w:tc>
        <w:tc>
          <w:tcPr>
            <w:tcW w:w="894" w:type="dxa"/>
            <w:tcBorders>
              <w:top w:val="nil"/>
              <w:left w:val="nil"/>
              <w:bottom w:val="nil"/>
              <w:right w:val="nil"/>
            </w:tcBorders>
            <w:shd w:val="clear" w:color="auto" w:fill="auto"/>
            <w:noWrap/>
            <w:vAlign w:val="bottom"/>
            <w:hideMark/>
          </w:tcPr>
          <w:p w:rsidR="00CC6C83" w:rsidRPr="00FC58D2" w:rsidRDefault="00CC6C83" w:rsidP="009C140E">
            <w:pPr>
              <w:ind w:firstLineChars="800" w:firstLine="1920"/>
            </w:pP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595" w:firstLine="1428"/>
              <w:rPr>
                <w:u w:val="single"/>
              </w:rPr>
            </w:pPr>
            <w:hyperlink r:id="rId40" w:history="1">
              <w:r w:rsidR="00CC6C83" w:rsidRPr="00FC58D2">
                <w:rPr>
                  <w:sz w:val="22"/>
                  <w:szCs w:val="22"/>
                  <w:u w:val="single"/>
                </w:rPr>
                <w:t>в соответствии с Федеральным законом № 44-ФЗ</w:t>
              </w:r>
            </w:hyperlink>
          </w:p>
        </w:tc>
        <w:tc>
          <w:tcPr>
            <w:tcW w:w="894" w:type="dxa"/>
            <w:tcBorders>
              <w:top w:val="single" w:sz="4" w:space="0" w:color="auto"/>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26451</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3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1.4.5.2.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9C140E">
            <w:pPr>
              <w:ind w:firstLineChars="595" w:firstLine="1428"/>
              <w:rPr>
                <w:u w:val="single"/>
              </w:rPr>
            </w:pPr>
            <w:hyperlink r:id="rId41" w:history="1">
              <w:r w:rsidR="00CC6C83" w:rsidRPr="00FC58D2">
                <w:rPr>
                  <w:sz w:val="22"/>
                  <w:szCs w:val="22"/>
                  <w:u w:val="single"/>
                </w:rPr>
                <w:t>в соответствии с Федеральным законом № 223-ФЗ</w:t>
              </w:r>
            </w:hyperlink>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26452</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9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r w:rsidRPr="00FC58D2">
              <w:rPr>
                <w:sz w:val="22"/>
                <w:szCs w:val="22"/>
              </w:rPr>
              <w:t>Итого по контрактам, планируемым к заключению в соответствующем финансовом году в соответствии с Федеральным законом № 44-ФЗ, по соответствующему году закупки &lt;16&gt;</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26500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271"/>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1309"/>
            </w:pPr>
            <w:r w:rsidRPr="00FC58D2">
              <w:rPr>
                <w:sz w:val="22"/>
                <w:szCs w:val="22"/>
              </w:rPr>
              <w:t>в том числе по году начала закупки:</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26510</w:t>
            </w: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r w:rsidRPr="00FC58D2">
              <w:rPr>
                <w:sz w:val="22"/>
                <w:szCs w:val="22"/>
              </w:rPr>
              <w:t> </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 </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900"/>
        </w:trPr>
        <w:tc>
          <w:tcPr>
            <w:tcW w:w="993" w:type="dxa"/>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3.</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A644B1" w:rsidP="00CC6C83">
            <w:pPr>
              <w:rPr>
                <w:u w:val="single"/>
              </w:rPr>
            </w:pPr>
            <w:hyperlink r:id="rId42" w:history="1">
              <w:r w:rsidR="00CC6C83" w:rsidRPr="00FC58D2">
                <w:rPr>
                  <w:sz w:val="22"/>
                  <w:szCs w:val="22"/>
                  <w:u w:val="single"/>
                </w:rPr>
                <w:t>Итого по договорам, планируемым к заключению в соответствующем финансовом году в соответствии с Федеральным законом № 223-ФЗ, по соответствующему году закупки</w:t>
              </w:r>
            </w:hyperlink>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26600</w:t>
            </w:r>
          </w:p>
        </w:tc>
        <w:tc>
          <w:tcPr>
            <w:tcW w:w="102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x</w:t>
            </w:r>
          </w:p>
        </w:tc>
        <w:tc>
          <w:tcPr>
            <w:tcW w:w="1387"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pPr>
              <w:ind w:firstLine="1309"/>
            </w:pPr>
            <w:r w:rsidRPr="00FC58D2">
              <w:rPr>
                <w:sz w:val="22"/>
                <w:szCs w:val="22"/>
              </w:rPr>
              <w:t>в том числе по году начала закупки:</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26610</w:t>
            </w:r>
          </w:p>
        </w:tc>
        <w:tc>
          <w:tcPr>
            <w:tcW w:w="102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87"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18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241"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c>
          <w:tcPr>
            <w:tcW w:w="1334" w:type="dxa"/>
            <w:vMerge w:val="restart"/>
            <w:tcBorders>
              <w:top w:val="nil"/>
              <w:left w:val="single" w:sz="4" w:space="0" w:color="auto"/>
              <w:bottom w:val="single" w:sz="4" w:space="0" w:color="auto"/>
              <w:right w:val="single" w:sz="4" w:space="0" w:color="auto"/>
            </w:tcBorders>
            <w:shd w:val="clear" w:color="auto" w:fill="auto"/>
            <w:vAlign w:val="bottom"/>
            <w:hideMark/>
          </w:tcPr>
          <w:p w:rsidR="00CC6C83" w:rsidRPr="00FC58D2" w:rsidRDefault="00CC6C83" w:rsidP="00CC6C83">
            <w:r w:rsidRPr="00FC58D2">
              <w:rPr>
                <w:sz w:val="22"/>
                <w:szCs w:val="22"/>
              </w:rPr>
              <w:t> </w:t>
            </w:r>
          </w:p>
        </w:tc>
      </w:tr>
      <w:tr w:rsidR="00CC6C83" w:rsidRPr="00FC58D2" w:rsidTr="00CC6C83">
        <w:trPr>
          <w:trHeight w:val="300"/>
        </w:trPr>
        <w:tc>
          <w:tcPr>
            <w:tcW w:w="993"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7087" w:type="dxa"/>
            <w:tcBorders>
              <w:top w:val="nil"/>
              <w:left w:val="nil"/>
              <w:bottom w:val="single" w:sz="4" w:space="0" w:color="auto"/>
              <w:right w:val="single" w:sz="4" w:space="0" w:color="auto"/>
            </w:tcBorders>
            <w:shd w:val="clear" w:color="auto" w:fill="auto"/>
            <w:hideMark/>
          </w:tcPr>
          <w:p w:rsidR="00CC6C83" w:rsidRPr="00FC58D2" w:rsidRDefault="00CC6C83" w:rsidP="00CC6C83">
            <w:r w:rsidRPr="00FC58D2">
              <w:rPr>
                <w:sz w:val="22"/>
                <w:szCs w:val="22"/>
              </w:rPr>
              <w:t> </w:t>
            </w:r>
          </w:p>
        </w:tc>
        <w:tc>
          <w:tcPr>
            <w:tcW w:w="894" w:type="dxa"/>
            <w:tcBorders>
              <w:top w:val="nil"/>
              <w:left w:val="nil"/>
              <w:bottom w:val="single" w:sz="4" w:space="0" w:color="auto"/>
              <w:right w:val="single" w:sz="4" w:space="0" w:color="auto"/>
            </w:tcBorders>
            <w:shd w:val="clear" w:color="auto" w:fill="auto"/>
            <w:vAlign w:val="bottom"/>
            <w:hideMark/>
          </w:tcPr>
          <w:p w:rsidR="00CC6C83" w:rsidRPr="00FC58D2" w:rsidRDefault="00CC6C83" w:rsidP="00CC6C83">
            <w:pPr>
              <w:jc w:val="center"/>
            </w:pPr>
            <w:r w:rsidRPr="00FC58D2">
              <w:rPr>
                <w:sz w:val="22"/>
                <w:szCs w:val="22"/>
              </w:rPr>
              <w:t> </w:t>
            </w:r>
          </w:p>
        </w:tc>
        <w:tc>
          <w:tcPr>
            <w:tcW w:w="102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87"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18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241"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c>
          <w:tcPr>
            <w:tcW w:w="1334" w:type="dxa"/>
            <w:vMerge/>
            <w:tcBorders>
              <w:top w:val="nil"/>
              <w:left w:val="single" w:sz="4" w:space="0" w:color="auto"/>
              <w:bottom w:val="single" w:sz="4" w:space="0" w:color="auto"/>
              <w:right w:val="single" w:sz="4" w:space="0" w:color="auto"/>
            </w:tcBorders>
            <w:vAlign w:val="center"/>
            <w:hideMark/>
          </w:tcPr>
          <w:p w:rsidR="00CC6C83" w:rsidRPr="00FC58D2" w:rsidRDefault="00CC6C83" w:rsidP="00CC6C83"/>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jc w:val="cente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rPr>
                <w:sz w:val="20"/>
                <w:szCs w:val="20"/>
              </w:rPr>
            </w:pPr>
          </w:p>
        </w:tc>
        <w:tc>
          <w:tcPr>
            <w:tcW w:w="89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sz w:val="22"/>
                <w:szCs w:val="22"/>
              </w:rPr>
              <w:t xml:space="preserve">    Руководитель учреждения</w:t>
            </w:r>
          </w:p>
        </w:tc>
      </w:tr>
      <w:tr w:rsidR="00CC6C83" w:rsidRPr="00FC58D2" w:rsidTr="00CC6C83">
        <w:trPr>
          <w:trHeight w:val="315"/>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sz w:val="22"/>
                <w:szCs w:val="22"/>
              </w:rPr>
              <w:t xml:space="preserve">    (уполномоченное лицо </w:t>
            </w:r>
            <w:proofErr w:type="gramStart"/>
            <w:r w:rsidRPr="00FC58D2">
              <w:rPr>
                <w:sz w:val="22"/>
                <w:szCs w:val="22"/>
              </w:rPr>
              <w:t>учреждения)  _</w:t>
            </w:r>
            <w:proofErr w:type="gramEnd"/>
            <w:r w:rsidRPr="00FC58D2">
              <w:rPr>
                <w:sz w:val="22"/>
                <w:szCs w:val="22"/>
              </w:rPr>
              <w:t>__________ _________ _______________</w:t>
            </w:r>
          </w:p>
        </w:tc>
      </w:tr>
      <w:tr w:rsidR="00CC6C83" w:rsidRPr="00FC58D2" w:rsidTr="00CC6C83">
        <w:trPr>
          <w:trHeight w:val="6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FC58D2">
            <w:pPr>
              <w:rPr>
                <w:sz w:val="20"/>
                <w:szCs w:val="20"/>
              </w:rPr>
            </w:pPr>
            <w:r w:rsidRPr="00FC58D2">
              <w:rPr>
                <w:sz w:val="22"/>
                <w:szCs w:val="22"/>
              </w:rPr>
              <w:t xml:space="preserve"> </w:t>
            </w:r>
            <w:r w:rsidR="00FC58D2">
              <w:rPr>
                <w:sz w:val="22"/>
                <w:szCs w:val="22"/>
              </w:rPr>
              <w:t xml:space="preserve"> </w:t>
            </w:r>
            <w:r w:rsidRPr="00FC58D2">
              <w:rPr>
                <w:sz w:val="22"/>
                <w:szCs w:val="22"/>
              </w:rPr>
              <w:t xml:space="preserve">  (</w:t>
            </w:r>
            <w:proofErr w:type="gramStart"/>
            <w:r w:rsidRPr="00FC58D2">
              <w:rPr>
                <w:sz w:val="22"/>
                <w:szCs w:val="22"/>
              </w:rPr>
              <w:t xml:space="preserve">должность)  </w:t>
            </w:r>
            <w:r w:rsidR="00FC58D2">
              <w:rPr>
                <w:sz w:val="22"/>
                <w:szCs w:val="22"/>
              </w:rPr>
              <w:t xml:space="preserve"> </w:t>
            </w:r>
            <w:proofErr w:type="gramEnd"/>
            <w:r w:rsidR="00FC58D2">
              <w:rPr>
                <w:sz w:val="22"/>
                <w:szCs w:val="22"/>
              </w:rPr>
              <w:t xml:space="preserve">       </w:t>
            </w:r>
            <w:r w:rsidRPr="00FC58D2">
              <w:rPr>
                <w:sz w:val="22"/>
                <w:szCs w:val="22"/>
              </w:rPr>
              <w:t xml:space="preserve">                              (подпись)        (расшифровка        подписи)</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rPr>
                <w:sz w:val="20"/>
                <w:szCs w:val="20"/>
              </w:rPr>
            </w:pPr>
          </w:p>
        </w:tc>
        <w:tc>
          <w:tcPr>
            <w:tcW w:w="89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tcBorders>
            <w:shd w:val="clear" w:color="auto" w:fill="auto"/>
            <w:noWrap/>
            <w:vAlign w:val="bottom"/>
            <w:hideMark/>
          </w:tcPr>
          <w:p w:rsidR="00CC6C83" w:rsidRPr="00FC58D2" w:rsidRDefault="00CC6C83" w:rsidP="00CC6C83">
            <w:pPr>
              <w:rPr>
                <w:sz w:val="20"/>
                <w:szCs w:val="20"/>
              </w:rPr>
            </w:pPr>
            <w:r w:rsidRPr="00FC58D2">
              <w:rPr>
                <w:sz w:val="22"/>
                <w:szCs w:val="22"/>
              </w:rPr>
              <w:t xml:space="preserve">    </w:t>
            </w:r>
            <w:proofErr w:type="gramStart"/>
            <w:r w:rsidRPr="00FC58D2">
              <w:rPr>
                <w:sz w:val="22"/>
                <w:szCs w:val="22"/>
              </w:rPr>
              <w:t>Исполнитель  _</w:t>
            </w:r>
            <w:proofErr w:type="gramEnd"/>
            <w:r w:rsidRPr="00FC58D2">
              <w:rPr>
                <w:sz w:val="22"/>
                <w:szCs w:val="22"/>
              </w:rPr>
              <w:t>__________ ___________________ _________</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sz w:val="22"/>
                <w:szCs w:val="22"/>
              </w:rPr>
              <w:t xml:space="preserve">           </w:t>
            </w:r>
            <w:r w:rsidR="00FC58D2">
              <w:rPr>
                <w:sz w:val="22"/>
                <w:szCs w:val="22"/>
              </w:rPr>
              <w:t xml:space="preserve">              </w:t>
            </w:r>
            <w:r w:rsidRPr="00FC58D2">
              <w:rPr>
                <w:sz w:val="22"/>
                <w:szCs w:val="22"/>
              </w:rPr>
              <w:t xml:space="preserve">      (должность) (фамилия, инициалы) (телефон)</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rPr>
                <w:sz w:val="20"/>
                <w:szCs w:val="20"/>
              </w:rPr>
            </w:pPr>
          </w:p>
        </w:tc>
        <w:tc>
          <w:tcPr>
            <w:tcW w:w="89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pPr>
            <w:r w:rsidRPr="00FC58D2">
              <w:rPr>
                <w:sz w:val="22"/>
                <w:szCs w:val="22"/>
              </w:rPr>
              <w:t xml:space="preserve">    "__" ________ 20__ г.</w:t>
            </w:r>
          </w:p>
        </w:tc>
        <w:tc>
          <w:tcPr>
            <w:tcW w:w="894" w:type="dxa"/>
            <w:tcBorders>
              <w:top w:val="nil"/>
              <w:left w:val="nil"/>
              <w:bottom w:val="nil"/>
              <w:right w:val="nil"/>
            </w:tcBorders>
            <w:shd w:val="clear" w:color="auto" w:fill="auto"/>
            <w:noWrap/>
            <w:vAlign w:val="bottom"/>
            <w:hideMark/>
          </w:tcPr>
          <w:p w:rsidR="00CC6C83" w:rsidRPr="00FC58D2" w:rsidRDefault="00CC6C83" w:rsidP="00CC6C83">
            <w:pPr>
              <w:jc w:val="both"/>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rPr>
                <w:sz w:val="20"/>
                <w:szCs w:val="20"/>
              </w:rPr>
            </w:pPr>
          </w:p>
        </w:tc>
        <w:tc>
          <w:tcPr>
            <w:tcW w:w="89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pPr>
            <w:r w:rsidRPr="00FC58D2">
              <w:rPr>
                <w:sz w:val="22"/>
                <w:szCs w:val="22"/>
              </w:rPr>
              <w:t xml:space="preserve"> СОГЛАСОВАНО</w:t>
            </w:r>
          </w:p>
        </w:tc>
        <w:tc>
          <w:tcPr>
            <w:tcW w:w="894" w:type="dxa"/>
            <w:tcBorders>
              <w:top w:val="nil"/>
              <w:left w:val="nil"/>
              <w:bottom w:val="nil"/>
              <w:right w:val="nil"/>
            </w:tcBorders>
            <w:shd w:val="clear" w:color="auto" w:fill="auto"/>
            <w:noWrap/>
            <w:vAlign w:val="bottom"/>
            <w:hideMark/>
          </w:tcPr>
          <w:p w:rsidR="00CC6C83" w:rsidRPr="00FC58D2" w:rsidRDefault="00CC6C83" w:rsidP="00CC6C83">
            <w:pPr>
              <w:jc w:val="both"/>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435"/>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sz w:val="22"/>
                <w:szCs w:val="22"/>
              </w:rPr>
              <w:t>____________________________________________________________________</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sz w:val="22"/>
                <w:szCs w:val="22"/>
              </w:rPr>
              <w:t xml:space="preserve">      (наименование должности уполномоченного лица органа-учредителя)</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894" w:type="dxa"/>
            <w:tcBorders>
              <w:top w:val="nil"/>
              <w:left w:val="nil"/>
              <w:bottom w:val="nil"/>
              <w:right w:val="nil"/>
            </w:tcBorders>
            <w:shd w:val="clear" w:color="auto" w:fill="auto"/>
            <w:noWrap/>
            <w:vAlign w:val="bottom"/>
            <w:hideMark/>
          </w:tcPr>
          <w:p w:rsidR="00CC6C83" w:rsidRPr="00FC58D2" w:rsidRDefault="00CC6C83" w:rsidP="00CC6C83">
            <w:pPr>
              <w:jc w:val="both"/>
              <w:rPr>
                <w:sz w:val="20"/>
                <w:szCs w:val="20"/>
              </w:rPr>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r w:rsidR="00CC6C83" w:rsidRPr="00FC58D2" w:rsidTr="00CC6C83">
        <w:trPr>
          <w:trHeight w:val="33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4151" w:type="dxa"/>
            <w:gridSpan w:val="7"/>
            <w:tcBorders>
              <w:top w:val="nil"/>
              <w:left w:val="nil"/>
              <w:bottom w:val="nil"/>
              <w:right w:val="nil"/>
            </w:tcBorders>
            <w:shd w:val="clear" w:color="auto" w:fill="auto"/>
            <w:noWrap/>
            <w:vAlign w:val="bottom"/>
            <w:hideMark/>
          </w:tcPr>
          <w:p w:rsidR="00CC6C83" w:rsidRPr="00FC58D2" w:rsidRDefault="00CC6C83" w:rsidP="00CC6C83">
            <w:pPr>
              <w:rPr>
                <w:sz w:val="20"/>
                <w:szCs w:val="20"/>
              </w:rPr>
            </w:pPr>
            <w:r w:rsidRPr="00FC58D2">
              <w:rPr>
                <w:sz w:val="22"/>
                <w:szCs w:val="22"/>
              </w:rPr>
              <w:t xml:space="preserve"> ___________________            __________________________________________</w:t>
            </w:r>
          </w:p>
        </w:tc>
      </w:tr>
      <w:tr w:rsidR="00CC6C83" w:rsidRPr="00FC58D2" w:rsidTr="00CC6C83">
        <w:trPr>
          <w:trHeight w:val="300"/>
        </w:trPr>
        <w:tc>
          <w:tcPr>
            <w:tcW w:w="993"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7087" w:type="dxa"/>
            <w:tcBorders>
              <w:top w:val="nil"/>
              <w:left w:val="nil"/>
              <w:bottom w:val="nil"/>
              <w:right w:val="nil"/>
            </w:tcBorders>
            <w:shd w:val="clear" w:color="auto" w:fill="auto"/>
            <w:noWrap/>
            <w:vAlign w:val="bottom"/>
            <w:hideMark/>
          </w:tcPr>
          <w:p w:rsidR="00CC6C83" w:rsidRPr="00FC58D2" w:rsidRDefault="00CC6C83" w:rsidP="00CC6C83">
            <w:pPr>
              <w:jc w:val="both"/>
            </w:pPr>
            <w:r w:rsidRPr="00FC58D2">
              <w:rPr>
                <w:sz w:val="22"/>
                <w:szCs w:val="22"/>
              </w:rPr>
              <w:t xml:space="preserve">   (</w:t>
            </w:r>
            <w:proofErr w:type="gramStart"/>
            <w:r w:rsidRPr="00FC58D2">
              <w:rPr>
                <w:sz w:val="22"/>
                <w:szCs w:val="22"/>
              </w:rPr>
              <w:t xml:space="preserve">подпись)   </w:t>
            </w:r>
            <w:proofErr w:type="gramEnd"/>
            <w:r w:rsidRPr="00FC58D2">
              <w:rPr>
                <w:sz w:val="22"/>
                <w:szCs w:val="22"/>
              </w:rPr>
              <w:t xml:space="preserve">                                                     (расшифровка подписи)       </w:t>
            </w:r>
          </w:p>
        </w:tc>
        <w:tc>
          <w:tcPr>
            <w:tcW w:w="894" w:type="dxa"/>
            <w:tcBorders>
              <w:top w:val="nil"/>
              <w:left w:val="nil"/>
              <w:bottom w:val="nil"/>
              <w:right w:val="nil"/>
            </w:tcBorders>
            <w:shd w:val="clear" w:color="auto" w:fill="auto"/>
            <w:noWrap/>
            <w:vAlign w:val="bottom"/>
            <w:hideMark/>
          </w:tcPr>
          <w:p w:rsidR="00CC6C83" w:rsidRPr="00FC58D2" w:rsidRDefault="00CC6C83" w:rsidP="00CC6C83">
            <w:pPr>
              <w:jc w:val="both"/>
            </w:pPr>
          </w:p>
        </w:tc>
        <w:tc>
          <w:tcPr>
            <w:tcW w:w="102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87"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18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241"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c>
          <w:tcPr>
            <w:tcW w:w="1334" w:type="dxa"/>
            <w:tcBorders>
              <w:top w:val="nil"/>
              <w:left w:val="nil"/>
              <w:bottom w:val="nil"/>
              <w:right w:val="nil"/>
            </w:tcBorders>
            <w:shd w:val="clear" w:color="auto" w:fill="auto"/>
            <w:noWrap/>
            <w:vAlign w:val="bottom"/>
            <w:hideMark/>
          </w:tcPr>
          <w:p w:rsidR="00CC6C83" w:rsidRPr="00FC58D2" w:rsidRDefault="00CC6C83" w:rsidP="00CC6C83">
            <w:pPr>
              <w:rPr>
                <w:sz w:val="20"/>
                <w:szCs w:val="20"/>
              </w:rPr>
            </w:pPr>
          </w:p>
        </w:tc>
      </w:tr>
    </w:tbl>
    <w:p w:rsidR="00CC6C83" w:rsidRDefault="00CC6C83" w:rsidP="00CC6C83"/>
    <w:p w:rsidR="00CC6C83" w:rsidRDefault="00CC6C83" w:rsidP="00CC6C83"/>
    <w:p w:rsidR="00CC6C83" w:rsidRDefault="00CC6C83" w:rsidP="00CC6C83"/>
    <w:p w:rsidR="00CC6C83" w:rsidRDefault="00CC6C83" w:rsidP="00CC6C83"/>
    <w:p w:rsidR="00CC6C83" w:rsidRDefault="00CC6C83" w:rsidP="00CC6C83"/>
    <w:p w:rsidR="00CC6C83" w:rsidRDefault="00CC6C83" w:rsidP="00CC6C83"/>
    <w:p w:rsidR="00CC6C83" w:rsidRDefault="00CC6C83" w:rsidP="00CC6C83"/>
    <w:p w:rsidR="00CC6C83" w:rsidRDefault="00CC6C83" w:rsidP="00CC6C83"/>
    <w:p w:rsidR="00CC6C83" w:rsidRDefault="00CC6C83" w:rsidP="00CC6C83">
      <w:pPr>
        <w:autoSpaceDE w:val="0"/>
        <w:autoSpaceDN w:val="0"/>
        <w:adjustRightInd w:val="0"/>
        <w:ind w:firstLine="540"/>
        <w:jc w:val="both"/>
        <w:sectPr w:rsidR="00CC6C83" w:rsidSect="00160C5D">
          <w:pgSz w:w="16838" w:h="11905" w:orient="landscape"/>
          <w:pgMar w:top="1418" w:right="1134" w:bottom="851" w:left="1134" w:header="454" w:footer="0" w:gutter="0"/>
          <w:cols w:space="720"/>
          <w:docGrid w:linePitch="326"/>
        </w:sectPr>
      </w:pPr>
    </w:p>
    <w:p w:rsidR="00CC6C83" w:rsidRPr="00FC58D2" w:rsidRDefault="00CC6C83" w:rsidP="00CC6C83">
      <w:pPr>
        <w:autoSpaceDE w:val="0"/>
        <w:autoSpaceDN w:val="0"/>
        <w:adjustRightInd w:val="0"/>
        <w:ind w:firstLine="540"/>
        <w:jc w:val="both"/>
      </w:pPr>
      <w:r w:rsidRPr="00FC58D2">
        <w:lastRenderedPageBreak/>
        <w:t xml:space="preserve">&lt;10&gt; В </w:t>
      </w:r>
      <w:hyperlink r:id="rId43" w:history="1">
        <w:r w:rsidRPr="00FC58D2">
          <w:t xml:space="preserve">Таблице </w:t>
        </w:r>
      </w:hyperlink>
      <w:r w:rsidRPr="00FC58D2">
        <w:rPr>
          <w:lang w:val="en-US"/>
        </w:rPr>
        <w:t>II</w:t>
      </w:r>
      <w:r w:rsidRPr="00FC58D2">
        <w:t xml:space="preserve"> "Сведения по выплатам на закупку товаров, работ, услуг" Плана детализируются показатели выплат по расходам на закупку товаров, работ, услуг, отраженные в </w:t>
      </w:r>
      <w:hyperlink r:id="rId44" w:history="1">
        <w:r w:rsidRPr="00FC58D2">
          <w:t xml:space="preserve">строке 2600 Таблицы </w:t>
        </w:r>
      </w:hyperlink>
      <w:r w:rsidRPr="00FC58D2">
        <w:rPr>
          <w:lang w:val="en-US"/>
        </w:rPr>
        <w:t>I</w:t>
      </w:r>
      <w:r w:rsidRPr="00FC58D2">
        <w:t xml:space="preserve"> "Поступления и выплаты" Плана.</w:t>
      </w:r>
    </w:p>
    <w:p w:rsidR="00CC6C83" w:rsidRPr="00FC58D2" w:rsidRDefault="00CC6C83" w:rsidP="00CC6C83">
      <w:pPr>
        <w:autoSpaceDE w:val="0"/>
        <w:autoSpaceDN w:val="0"/>
        <w:adjustRightInd w:val="0"/>
        <w:spacing w:before="260"/>
        <w:ind w:firstLine="540"/>
        <w:jc w:val="both"/>
      </w:pPr>
      <w:r w:rsidRPr="00FC58D2">
        <w:t xml:space="preserve">&lt;11&gt; Плановые показатели выплат на закупку товаров, работ, услуг по </w:t>
      </w:r>
      <w:hyperlink r:id="rId45" w:history="1">
        <w:r w:rsidRPr="00FC58D2">
          <w:t xml:space="preserve">строке 26000 Таблицы </w:t>
        </w:r>
      </w:hyperlink>
      <w:r w:rsidRPr="00FC58D2">
        <w:rPr>
          <w:lang w:val="en-US"/>
        </w:rPr>
        <w:t>II</w:t>
      </w:r>
      <w:r w:rsidRPr="00FC58D2">
        <w:t xml:space="preserve"> "Сведения по выплатам на закупку товаров, работ, услуг" Плана распределяются на выплаты по контрактам (договорам), заключенным (планируемым к заключению) в соответствии с гражданским законодательством Российской Федерации (</w:t>
      </w:r>
      <w:hyperlink r:id="rId46" w:history="1">
        <w:r w:rsidRPr="00FC58D2">
          <w:t>строки 26100</w:t>
        </w:r>
      </w:hyperlink>
      <w:r w:rsidRPr="00FC58D2">
        <w:t xml:space="preserve"> и </w:t>
      </w:r>
      <w:hyperlink r:id="rId47" w:history="1">
        <w:r w:rsidRPr="00FC58D2">
          <w:t>26200</w:t>
        </w:r>
      </w:hyperlink>
      <w:r w:rsidRPr="00FC58D2">
        <w:t xml:space="preserve">), а также по контрактам (договорам), заключаемым в соответствии с требованиями законодательства Российской Федерации и иных нормативных правовых 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текущего финансового года </w:t>
      </w:r>
      <w:hyperlink r:id="rId48" w:history="1">
        <w:r w:rsidRPr="00FC58D2">
          <w:t>(строка 26300)</w:t>
        </w:r>
      </w:hyperlink>
      <w:r w:rsidRPr="00FC58D2">
        <w:t xml:space="preserve"> и планируемым к заключению в соответствующем финансовом году </w:t>
      </w:r>
      <w:hyperlink r:id="rId49" w:history="1">
        <w:r w:rsidRPr="00FC58D2">
          <w:t>(строка 26400)</w:t>
        </w:r>
      </w:hyperlink>
      <w:r w:rsidRPr="00FC58D2">
        <w:t xml:space="preserve"> и должны соответствовать показателям соответствующих граф по </w:t>
      </w:r>
      <w:hyperlink r:id="rId50" w:history="1">
        <w:r w:rsidRPr="00FC58D2">
          <w:t xml:space="preserve">строке 2600 Таблицы </w:t>
        </w:r>
      </w:hyperlink>
      <w:r w:rsidRPr="00FC58D2">
        <w:rPr>
          <w:lang w:val="en-US"/>
        </w:rPr>
        <w:t>I</w:t>
      </w:r>
      <w:r w:rsidRPr="00FC58D2">
        <w:t xml:space="preserve"> "Поступления и выплаты" Плана.</w:t>
      </w:r>
    </w:p>
    <w:p w:rsidR="00CC6C83" w:rsidRPr="00FC58D2" w:rsidRDefault="00CC6C83" w:rsidP="00CC6C83">
      <w:pPr>
        <w:autoSpaceDE w:val="0"/>
        <w:autoSpaceDN w:val="0"/>
        <w:adjustRightInd w:val="0"/>
        <w:spacing w:before="260"/>
        <w:ind w:firstLine="540"/>
        <w:jc w:val="both"/>
      </w:pPr>
      <w:r w:rsidRPr="00FC58D2">
        <w:t xml:space="preserve">&lt;12&gt; Указывается сумма договоров (контрактов) о закупках товаров, работ, услуг, заключенных без учета требований Федерального </w:t>
      </w:r>
      <w:hyperlink r:id="rId51" w:history="1">
        <w:r w:rsidRPr="00FC58D2">
          <w:t>закона</w:t>
        </w:r>
      </w:hyperlink>
      <w:r w:rsidRPr="00FC58D2">
        <w:t xml:space="preserve"> № 44-ФЗ и Федерального </w:t>
      </w:r>
      <w:hyperlink r:id="rId52" w:history="1">
        <w:r w:rsidRPr="00FC58D2">
          <w:t>закона</w:t>
        </w:r>
      </w:hyperlink>
      <w:r w:rsidRPr="00FC58D2">
        <w:t xml:space="preserve"> № 223-ФЗ, в случаях, предусмотренных указанными федеральными законами.</w:t>
      </w:r>
    </w:p>
    <w:p w:rsidR="00CC6C83" w:rsidRPr="00FC58D2" w:rsidRDefault="00CC6C83" w:rsidP="00CC6C83">
      <w:pPr>
        <w:autoSpaceDE w:val="0"/>
        <w:autoSpaceDN w:val="0"/>
        <w:adjustRightInd w:val="0"/>
        <w:spacing w:before="260"/>
        <w:ind w:firstLine="540"/>
        <w:jc w:val="both"/>
      </w:pPr>
      <w:r w:rsidRPr="00FC58D2">
        <w:t xml:space="preserve">&lt;13&gt; Указывается сумма закупок товаров, работ, услуг, осуществляемых в соответствии с Федеральным </w:t>
      </w:r>
      <w:hyperlink r:id="rId53" w:history="1">
        <w:r w:rsidRPr="00FC58D2">
          <w:t>законом</w:t>
        </w:r>
      </w:hyperlink>
      <w:r w:rsidRPr="00FC58D2">
        <w:t xml:space="preserve"> № 44-ФЗ и Федеральным </w:t>
      </w:r>
      <w:hyperlink r:id="rId54" w:history="1">
        <w:r w:rsidRPr="00FC58D2">
          <w:t>законом</w:t>
        </w:r>
      </w:hyperlink>
      <w:r w:rsidRPr="00FC58D2">
        <w:t xml:space="preserve"> № 223-ФЗ.</w:t>
      </w:r>
    </w:p>
    <w:p w:rsidR="00CC6C83" w:rsidRPr="00FC58D2" w:rsidRDefault="00CC6C83" w:rsidP="00CC6C83">
      <w:pPr>
        <w:autoSpaceDE w:val="0"/>
        <w:autoSpaceDN w:val="0"/>
        <w:adjustRightInd w:val="0"/>
        <w:spacing w:before="260"/>
        <w:ind w:firstLine="540"/>
        <w:jc w:val="both"/>
      </w:pPr>
      <w:r w:rsidRPr="00FC58D2">
        <w:t>&lt;14&gt; Муниципальным бюджетным учреждением показатель не формируется.</w:t>
      </w:r>
    </w:p>
    <w:p w:rsidR="00CC6C83" w:rsidRPr="00FC58D2" w:rsidRDefault="00CC6C83" w:rsidP="00CC6C83">
      <w:pPr>
        <w:autoSpaceDE w:val="0"/>
        <w:autoSpaceDN w:val="0"/>
        <w:adjustRightInd w:val="0"/>
        <w:spacing w:before="260"/>
        <w:ind w:firstLine="540"/>
        <w:jc w:val="both"/>
      </w:pPr>
      <w:r w:rsidRPr="00FC58D2">
        <w:t xml:space="preserve">&lt;15&gt; Указывается сумма закупок товаров, работ, услуг, осуществляемых в соответствии с Федеральным </w:t>
      </w:r>
      <w:hyperlink r:id="rId55" w:history="1">
        <w:r w:rsidRPr="00FC58D2">
          <w:t>законом</w:t>
        </w:r>
      </w:hyperlink>
      <w:r w:rsidRPr="00FC58D2">
        <w:t xml:space="preserve"> № 44-ФЗ.</w:t>
      </w:r>
    </w:p>
    <w:p w:rsidR="00CC6C83" w:rsidRPr="00FC58D2" w:rsidRDefault="00CC6C83" w:rsidP="00CC6C83">
      <w:pPr>
        <w:autoSpaceDE w:val="0"/>
        <w:autoSpaceDN w:val="0"/>
        <w:adjustRightInd w:val="0"/>
        <w:spacing w:before="260"/>
        <w:ind w:firstLine="540"/>
        <w:jc w:val="both"/>
      </w:pPr>
      <w:r w:rsidRPr="00FC58D2">
        <w:t xml:space="preserve">&lt;16&gt; Плановые показатели выплат на закупку товаров, работ, услуг по </w:t>
      </w:r>
      <w:hyperlink r:id="rId56" w:history="1">
        <w:r w:rsidRPr="00FC58D2">
          <w:t>строке 26500</w:t>
        </w:r>
      </w:hyperlink>
      <w:r w:rsidRPr="00FC58D2">
        <w:t xml:space="preserve"> муниципального бюджетного учреждения должен быть не менее суммы показателей </w:t>
      </w:r>
      <w:hyperlink r:id="rId57" w:history="1">
        <w:r w:rsidRPr="00FC58D2">
          <w:t>строк 26410</w:t>
        </w:r>
      </w:hyperlink>
      <w:r w:rsidRPr="00FC58D2">
        <w:t xml:space="preserve">, </w:t>
      </w:r>
      <w:hyperlink r:id="rId58" w:history="1">
        <w:r w:rsidRPr="00FC58D2">
          <w:t>26420</w:t>
        </w:r>
      </w:hyperlink>
      <w:r w:rsidRPr="00FC58D2">
        <w:t xml:space="preserve">, </w:t>
      </w:r>
      <w:hyperlink r:id="rId59" w:history="1">
        <w:r w:rsidRPr="00FC58D2">
          <w:t>26430</w:t>
        </w:r>
      </w:hyperlink>
      <w:r w:rsidRPr="00FC58D2">
        <w:t xml:space="preserve">, </w:t>
      </w:r>
      <w:hyperlink r:id="rId60" w:history="1">
        <w:r w:rsidRPr="00FC58D2">
          <w:t>26440</w:t>
        </w:r>
      </w:hyperlink>
      <w:r w:rsidRPr="00FC58D2">
        <w:t xml:space="preserve"> по соответствующей графе.</w:t>
      </w:r>
    </w:p>
    <w:p w:rsidR="00CC6C83" w:rsidRPr="00FC58D2" w:rsidRDefault="00CC6C83" w:rsidP="00CC6C83">
      <w:pPr>
        <w:autoSpaceDE w:val="0"/>
        <w:autoSpaceDN w:val="0"/>
        <w:adjustRightInd w:val="0"/>
        <w:spacing w:before="260"/>
        <w:ind w:firstLine="540"/>
        <w:jc w:val="both"/>
      </w:pPr>
    </w:p>
    <w:p w:rsidR="00CC6C83" w:rsidRPr="00FC58D2" w:rsidRDefault="00CC6C83" w:rsidP="00CC6C83">
      <w:pPr>
        <w:autoSpaceDE w:val="0"/>
        <w:autoSpaceDN w:val="0"/>
        <w:adjustRightInd w:val="0"/>
        <w:spacing w:before="260"/>
        <w:ind w:firstLine="540"/>
        <w:jc w:val="both"/>
      </w:pPr>
    </w:p>
    <w:p w:rsidR="00CC6C83" w:rsidRDefault="00CC6C83" w:rsidP="00CC6C83">
      <w:pPr>
        <w:autoSpaceDE w:val="0"/>
        <w:autoSpaceDN w:val="0"/>
        <w:adjustRightInd w:val="0"/>
        <w:spacing w:before="260"/>
        <w:ind w:firstLine="540"/>
        <w:jc w:val="both"/>
      </w:pPr>
    </w:p>
    <w:p w:rsidR="00CC6C83" w:rsidRDefault="00CC6C83" w:rsidP="00CC6C83">
      <w:pPr>
        <w:autoSpaceDE w:val="0"/>
        <w:autoSpaceDN w:val="0"/>
        <w:adjustRightInd w:val="0"/>
        <w:spacing w:before="260"/>
        <w:ind w:firstLine="540"/>
        <w:jc w:val="both"/>
      </w:pPr>
    </w:p>
    <w:p w:rsidR="00CC6C83" w:rsidRDefault="00CC6C83" w:rsidP="00CC6C83">
      <w:pPr>
        <w:autoSpaceDE w:val="0"/>
        <w:autoSpaceDN w:val="0"/>
        <w:adjustRightInd w:val="0"/>
        <w:spacing w:before="260"/>
        <w:ind w:firstLine="540"/>
        <w:jc w:val="both"/>
      </w:pPr>
    </w:p>
    <w:p w:rsidR="00CC6C83" w:rsidRDefault="00CC6C83" w:rsidP="00CC6C83">
      <w:pPr>
        <w:autoSpaceDE w:val="0"/>
        <w:autoSpaceDN w:val="0"/>
        <w:adjustRightInd w:val="0"/>
        <w:spacing w:before="260"/>
        <w:ind w:firstLine="540"/>
        <w:jc w:val="both"/>
      </w:pPr>
    </w:p>
    <w:p w:rsidR="00CC6C83" w:rsidRDefault="00CC6C83" w:rsidP="00CC6C83">
      <w:pPr>
        <w:autoSpaceDE w:val="0"/>
        <w:autoSpaceDN w:val="0"/>
        <w:adjustRightInd w:val="0"/>
        <w:spacing w:before="260"/>
        <w:ind w:firstLine="540"/>
        <w:jc w:val="both"/>
      </w:pPr>
    </w:p>
    <w:p w:rsidR="00CC6C83" w:rsidRDefault="00CC6C83" w:rsidP="00CC6C83">
      <w:pPr>
        <w:autoSpaceDE w:val="0"/>
        <w:autoSpaceDN w:val="0"/>
        <w:adjustRightInd w:val="0"/>
        <w:spacing w:before="260"/>
        <w:ind w:firstLine="540"/>
        <w:jc w:val="both"/>
      </w:pPr>
    </w:p>
    <w:p w:rsidR="00CC6C83" w:rsidRDefault="00CC6C83" w:rsidP="00CC6C83">
      <w:pPr>
        <w:sectPr w:rsidR="00CC6C83" w:rsidSect="00160C5D">
          <w:pgSz w:w="11905" w:h="16838"/>
          <w:pgMar w:top="1134" w:right="851" w:bottom="1134" w:left="1418" w:header="283" w:footer="0" w:gutter="0"/>
          <w:cols w:space="720"/>
          <w:docGrid w:linePitch="326"/>
        </w:sectPr>
      </w:pPr>
      <w:bookmarkStart w:id="8" w:name="RANGE!A1:AA108"/>
      <w:bookmarkEnd w:id="8"/>
    </w:p>
    <w:tbl>
      <w:tblPr>
        <w:tblW w:w="15735" w:type="dxa"/>
        <w:tblInd w:w="-601" w:type="dxa"/>
        <w:tblLayout w:type="fixed"/>
        <w:tblLook w:val="04A0" w:firstRow="1" w:lastRow="0" w:firstColumn="1" w:lastColumn="0" w:noHBand="0" w:noVBand="1"/>
      </w:tblPr>
      <w:tblGrid>
        <w:gridCol w:w="534"/>
        <w:gridCol w:w="1450"/>
        <w:gridCol w:w="702"/>
        <w:gridCol w:w="724"/>
        <w:gridCol w:w="567"/>
        <w:gridCol w:w="595"/>
        <w:gridCol w:w="822"/>
        <w:gridCol w:w="567"/>
        <w:gridCol w:w="709"/>
        <w:gridCol w:w="850"/>
        <w:gridCol w:w="709"/>
        <w:gridCol w:w="709"/>
        <w:gridCol w:w="850"/>
        <w:gridCol w:w="709"/>
        <w:gridCol w:w="567"/>
        <w:gridCol w:w="709"/>
        <w:gridCol w:w="701"/>
        <w:gridCol w:w="660"/>
        <w:gridCol w:w="842"/>
        <w:gridCol w:w="766"/>
        <w:gridCol w:w="993"/>
      </w:tblGrid>
      <w:tr w:rsidR="00CC6C83" w:rsidRPr="008C4463" w:rsidTr="00CC6C83">
        <w:trPr>
          <w:trHeight w:val="330"/>
        </w:trPr>
        <w:tc>
          <w:tcPr>
            <w:tcW w:w="15735" w:type="dxa"/>
            <w:gridSpan w:val="21"/>
            <w:tcBorders>
              <w:top w:val="nil"/>
              <w:left w:val="nil"/>
              <w:bottom w:val="nil"/>
              <w:right w:val="nil"/>
            </w:tcBorders>
            <w:shd w:val="clear" w:color="auto" w:fill="auto"/>
            <w:noWrap/>
            <w:vAlign w:val="bottom"/>
            <w:hideMark/>
          </w:tcPr>
          <w:p w:rsidR="00CC6C83" w:rsidRDefault="00CC6C83" w:rsidP="00CC6C83">
            <w:pPr>
              <w:jc w:val="right"/>
              <w:rPr>
                <w:b/>
                <w:bCs/>
                <w:color w:val="000000"/>
              </w:rPr>
            </w:pPr>
            <w:r w:rsidRPr="00BC214A">
              <w:lastRenderedPageBreak/>
              <w:t>Таблица I</w:t>
            </w:r>
            <w:r>
              <w:rPr>
                <w:lang w:val="en-US"/>
              </w:rPr>
              <w:t>II</w:t>
            </w:r>
            <w:r w:rsidRPr="008C4463">
              <w:rPr>
                <w:b/>
                <w:bCs/>
                <w:color w:val="000000"/>
              </w:rPr>
              <w:t xml:space="preserve"> </w:t>
            </w:r>
          </w:p>
          <w:p w:rsidR="00CC6C83" w:rsidRPr="008C4463" w:rsidRDefault="00CC6C83" w:rsidP="00CC6C83">
            <w:pPr>
              <w:jc w:val="center"/>
              <w:rPr>
                <w:sz w:val="18"/>
                <w:szCs w:val="18"/>
              </w:rPr>
            </w:pPr>
            <w:r w:rsidRPr="008C4463">
              <w:rPr>
                <w:b/>
                <w:bCs/>
                <w:color w:val="000000"/>
              </w:rPr>
              <w:t>III. Свод затрат по мероприятиям</w:t>
            </w:r>
          </w:p>
        </w:tc>
      </w:tr>
      <w:tr w:rsidR="00CC6C83" w:rsidRPr="008C4463" w:rsidTr="00CC6C83">
        <w:trPr>
          <w:trHeight w:val="300"/>
        </w:trPr>
        <w:tc>
          <w:tcPr>
            <w:tcW w:w="534"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c>
          <w:tcPr>
            <w:tcW w:w="1450"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2"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24"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nil"/>
              <w:right w:val="nil"/>
            </w:tcBorders>
            <w:shd w:val="clear" w:color="auto" w:fill="auto"/>
            <w:noWrap/>
            <w:vAlign w:val="bottom"/>
            <w:hideMark/>
          </w:tcPr>
          <w:p w:rsidR="00CC6C83" w:rsidRPr="008C4463" w:rsidRDefault="00CC6C83" w:rsidP="00CC6C83">
            <w:pPr>
              <w:jc w:val="center"/>
              <w:rPr>
                <w:b/>
                <w:bCs/>
                <w:color w:val="000000"/>
                <w:sz w:val="18"/>
                <w:szCs w:val="18"/>
              </w:rPr>
            </w:pPr>
          </w:p>
        </w:tc>
        <w:tc>
          <w:tcPr>
            <w:tcW w:w="595"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nil"/>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nil"/>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nil"/>
              <w:right w:val="nil"/>
            </w:tcBorders>
            <w:shd w:val="clear" w:color="auto" w:fill="auto"/>
            <w:vAlign w:val="bottom"/>
            <w:hideMark/>
          </w:tcPr>
          <w:p w:rsidR="00CC6C83" w:rsidRPr="008C4463" w:rsidRDefault="00CC6C83" w:rsidP="00CC6C83">
            <w:pPr>
              <w:rPr>
                <w:b/>
                <w:bCs/>
                <w:color w:val="000000"/>
                <w:sz w:val="18"/>
                <w:szCs w:val="18"/>
              </w:rPr>
            </w:pPr>
          </w:p>
        </w:tc>
        <w:tc>
          <w:tcPr>
            <w:tcW w:w="709" w:type="dxa"/>
            <w:tcBorders>
              <w:top w:val="nil"/>
              <w:left w:val="nil"/>
              <w:bottom w:val="nil"/>
              <w:right w:val="nil"/>
            </w:tcBorders>
            <w:shd w:val="clear" w:color="auto" w:fill="auto"/>
            <w:vAlign w:val="bottom"/>
            <w:hideMark/>
          </w:tcPr>
          <w:p w:rsidR="00CC6C83" w:rsidRPr="008C4463" w:rsidRDefault="00CC6C83" w:rsidP="00CC6C83">
            <w:pPr>
              <w:jc w:val="right"/>
              <w:rPr>
                <w:sz w:val="18"/>
                <w:szCs w:val="18"/>
              </w:rPr>
            </w:pPr>
          </w:p>
        </w:tc>
        <w:tc>
          <w:tcPr>
            <w:tcW w:w="567" w:type="dxa"/>
            <w:tcBorders>
              <w:top w:val="nil"/>
              <w:left w:val="nil"/>
              <w:bottom w:val="nil"/>
              <w:right w:val="nil"/>
            </w:tcBorders>
            <w:shd w:val="clear" w:color="auto" w:fill="auto"/>
            <w:noWrap/>
            <w:vAlign w:val="bottom"/>
            <w:hideMark/>
          </w:tcPr>
          <w:p w:rsidR="00CC6C83" w:rsidRPr="008C4463" w:rsidRDefault="00CC6C83" w:rsidP="00CC6C83">
            <w:pPr>
              <w:jc w:val="right"/>
              <w:rPr>
                <w:sz w:val="18"/>
                <w:szCs w:val="18"/>
              </w:rPr>
            </w:pPr>
          </w:p>
        </w:tc>
        <w:tc>
          <w:tcPr>
            <w:tcW w:w="709"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c>
          <w:tcPr>
            <w:tcW w:w="701"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c>
          <w:tcPr>
            <w:tcW w:w="660"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c>
          <w:tcPr>
            <w:tcW w:w="842"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c>
          <w:tcPr>
            <w:tcW w:w="766"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c>
          <w:tcPr>
            <w:tcW w:w="993" w:type="dxa"/>
            <w:tcBorders>
              <w:top w:val="nil"/>
              <w:left w:val="nil"/>
              <w:bottom w:val="nil"/>
              <w:right w:val="nil"/>
            </w:tcBorders>
            <w:shd w:val="clear" w:color="auto" w:fill="auto"/>
            <w:noWrap/>
            <w:vAlign w:val="bottom"/>
            <w:hideMark/>
          </w:tcPr>
          <w:p w:rsidR="00CC6C83" w:rsidRPr="008C4463" w:rsidRDefault="00CC6C83" w:rsidP="00CC6C83">
            <w:pPr>
              <w:rPr>
                <w:sz w:val="18"/>
                <w:szCs w:val="18"/>
              </w:rPr>
            </w:pPr>
          </w:p>
        </w:tc>
      </w:tr>
      <w:tr w:rsidR="00CC6C83" w:rsidRPr="00840C6B" w:rsidTr="00CC6C83">
        <w:trPr>
          <w:trHeight w:val="631"/>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C83" w:rsidRPr="00840C6B" w:rsidRDefault="00CC6C83" w:rsidP="00CC6C83">
            <w:pPr>
              <w:jc w:val="center"/>
              <w:rPr>
                <w:bCs/>
                <w:color w:val="000000"/>
                <w:sz w:val="18"/>
                <w:szCs w:val="18"/>
              </w:rPr>
            </w:pPr>
            <w:r w:rsidRPr="00840C6B">
              <w:rPr>
                <w:bCs/>
                <w:color w:val="000000"/>
                <w:sz w:val="18"/>
                <w:szCs w:val="18"/>
              </w:rPr>
              <w:t>№ п/п</w:t>
            </w:r>
          </w:p>
        </w:tc>
        <w:tc>
          <w:tcPr>
            <w:tcW w:w="1450"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наименование</w:t>
            </w:r>
          </w:p>
        </w:tc>
        <w:tc>
          <w:tcPr>
            <w:tcW w:w="7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color w:val="000000"/>
                <w:sz w:val="18"/>
                <w:szCs w:val="18"/>
              </w:rPr>
            </w:pPr>
            <w:r w:rsidRPr="00840C6B">
              <w:rPr>
                <w:color w:val="000000"/>
                <w:sz w:val="18"/>
                <w:szCs w:val="18"/>
              </w:rPr>
              <w:t>Код строки</w:t>
            </w:r>
          </w:p>
        </w:tc>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color w:val="000000"/>
                <w:sz w:val="18"/>
                <w:szCs w:val="18"/>
              </w:rPr>
            </w:pPr>
            <w:r w:rsidRPr="00840C6B">
              <w:rPr>
                <w:color w:val="000000"/>
                <w:sz w:val="18"/>
                <w:szCs w:val="18"/>
              </w:rPr>
              <w:t xml:space="preserve">Код по бюджетной классификации Российской Федерации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C83" w:rsidRPr="00840C6B" w:rsidRDefault="00CC6C83" w:rsidP="00CC6C83">
            <w:pPr>
              <w:jc w:val="center"/>
              <w:rPr>
                <w:bCs/>
                <w:color w:val="000000"/>
                <w:sz w:val="18"/>
                <w:szCs w:val="18"/>
              </w:rPr>
            </w:pPr>
            <w:r w:rsidRPr="00840C6B">
              <w:rPr>
                <w:bCs/>
                <w:color w:val="000000"/>
                <w:sz w:val="18"/>
                <w:szCs w:val="18"/>
              </w:rPr>
              <w:t>КОСГУ</w:t>
            </w:r>
          </w:p>
        </w:tc>
        <w:tc>
          <w:tcPr>
            <w:tcW w:w="4252" w:type="dxa"/>
            <w:gridSpan w:val="6"/>
            <w:tcBorders>
              <w:top w:val="single" w:sz="4" w:space="0" w:color="auto"/>
              <w:left w:val="nil"/>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Всего по бюджетному учреждению</w:t>
            </w:r>
          </w:p>
        </w:tc>
        <w:tc>
          <w:tcPr>
            <w:tcW w:w="3544" w:type="dxa"/>
            <w:gridSpan w:val="5"/>
            <w:tcBorders>
              <w:top w:val="single" w:sz="4" w:space="0" w:color="auto"/>
              <w:left w:val="nil"/>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ВЫПОЛНЕНИЕ МУНИЦИПАЛЬНОГО ЗАДАНИЯ</w:t>
            </w:r>
          </w:p>
        </w:tc>
        <w:tc>
          <w:tcPr>
            <w:tcW w:w="1361" w:type="dxa"/>
            <w:gridSpan w:val="2"/>
            <w:tcBorders>
              <w:top w:val="single" w:sz="4" w:space="0" w:color="auto"/>
              <w:left w:val="nil"/>
              <w:bottom w:val="single" w:sz="4" w:space="0" w:color="auto"/>
              <w:right w:val="single" w:sz="4" w:space="0" w:color="auto"/>
            </w:tcBorders>
            <w:shd w:val="clear" w:color="auto" w:fill="auto"/>
            <w:vAlign w:val="bottom"/>
            <w:hideMark/>
          </w:tcPr>
          <w:p w:rsidR="00CC6C83" w:rsidRPr="00840C6B" w:rsidRDefault="00CC6C83" w:rsidP="00CC6C83">
            <w:pPr>
              <w:jc w:val="center"/>
              <w:rPr>
                <w:bCs/>
                <w:color w:val="000000"/>
                <w:sz w:val="18"/>
                <w:szCs w:val="18"/>
              </w:rPr>
            </w:pPr>
            <w:r w:rsidRPr="00840C6B">
              <w:rPr>
                <w:bCs/>
                <w:color w:val="000000"/>
                <w:sz w:val="18"/>
                <w:szCs w:val="18"/>
              </w:rPr>
              <w:t>Целевая субсидия n</w:t>
            </w:r>
          </w:p>
        </w:tc>
        <w:tc>
          <w:tcPr>
            <w:tcW w:w="842" w:type="dxa"/>
            <w:vMerge w:val="restart"/>
            <w:tcBorders>
              <w:top w:val="single" w:sz="4" w:space="0" w:color="auto"/>
              <w:left w:val="nil"/>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Общехозяйственные, общепроизводственные расходы, всего, в том числе</w:t>
            </w:r>
          </w:p>
        </w:tc>
        <w:tc>
          <w:tcPr>
            <w:tcW w:w="766" w:type="dxa"/>
            <w:vMerge w:val="restart"/>
            <w:tcBorders>
              <w:top w:val="single" w:sz="4" w:space="0" w:color="auto"/>
              <w:left w:val="nil"/>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ПЛАТНЫЕ УСЛУГИ, всего, в том числе по видам деятельности</w:t>
            </w:r>
          </w:p>
        </w:tc>
        <w:tc>
          <w:tcPr>
            <w:tcW w:w="993" w:type="dxa"/>
            <w:vMerge w:val="restart"/>
            <w:tcBorders>
              <w:top w:val="single" w:sz="4" w:space="0" w:color="auto"/>
              <w:left w:val="nil"/>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 xml:space="preserve">Безвозмездные поступления, всего, в том числе  </w:t>
            </w:r>
          </w:p>
          <w:p w:rsidR="00CC6C83" w:rsidRPr="00840C6B" w:rsidRDefault="00CC6C83" w:rsidP="00CC6C83">
            <w:pPr>
              <w:jc w:val="center"/>
              <w:rPr>
                <w:bCs/>
                <w:color w:val="000000"/>
                <w:sz w:val="18"/>
                <w:szCs w:val="18"/>
              </w:rPr>
            </w:pPr>
          </w:p>
        </w:tc>
      </w:tr>
      <w:tr w:rsidR="00CC6C83" w:rsidRPr="00840C6B" w:rsidTr="00CC6C83">
        <w:trPr>
          <w:trHeight w:val="30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595" w:type="dxa"/>
            <w:vMerge w:val="restart"/>
            <w:tcBorders>
              <w:top w:val="nil"/>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всего</w:t>
            </w:r>
          </w:p>
        </w:tc>
        <w:tc>
          <w:tcPr>
            <w:tcW w:w="3657" w:type="dxa"/>
            <w:gridSpan w:val="5"/>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в том числе</w:t>
            </w:r>
          </w:p>
        </w:tc>
        <w:tc>
          <w:tcPr>
            <w:tcW w:w="709" w:type="dxa"/>
            <w:vMerge w:val="restart"/>
            <w:tcBorders>
              <w:top w:val="nil"/>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Всего по муниципальным заданиям</w:t>
            </w:r>
          </w:p>
        </w:tc>
        <w:tc>
          <w:tcPr>
            <w:tcW w:w="2126" w:type="dxa"/>
            <w:gridSpan w:val="3"/>
            <w:tcBorders>
              <w:top w:val="single" w:sz="4" w:space="0" w:color="auto"/>
              <w:left w:val="nil"/>
              <w:bottom w:val="single" w:sz="4" w:space="0" w:color="auto"/>
              <w:right w:val="single" w:sz="4" w:space="0" w:color="auto"/>
            </w:tcBorders>
            <w:shd w:val="clear" w:color="auto" w:fill="auto"/>
            <w:noWrap/>
            <w:vAlign w:val="center"/>
            <w:hideMark/>
          </w:tcPr>
          <w:p w:rsidR="00CC6C83" w:rsidRPr="00840C6B" w:rsidRDefault="00CC6C83" w:rsidP="00CC6C83">
            <w:pPr>
              <w:jc w:val="center"/>
              <w:rPr>
                <w:bCs/>
                <w:color w:val="000000"/>
                <w:sz w:val="18"/>
                <w:szCs w:val="18"/>
              </w:rPr>
            </w:pPr>
            <w:r w:rsidRPr="00840C6B">
              <w:rPr>
                <w:bCs/>
                <w:color w:val="000000"/>
                <w:sz w:val="18"/>
                <w:szCs w:val="18"/>
              </w:rPr>
              <w:t>по муниципальной программе n</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компенсация затрат (возмещение)</w:t>
            </w:r>
          </w:p>
        </w:tc>
        <w:tc>
          <w:tcPr>
            <w:tcW w:w="701" w:type="dxa"/>
            <w:vMerge w:val="restart"/>
            <w:tcBorders>
              <w:top w:val="nil"/>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Всего, в том числе</w:t>
            </w:r>
          </w:p>
        </w:tc>
        <w:tc>
          <w:tcPr>
            <w:tcW w:w="660" w:type="dxa"/>
            <w:vMerge w:val="restart"/>
            <w:tcBorders>
              <w:top w:val="nil"/>
              <w:left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по видам бюджетов</w:t>
            </w:r>
          </w:p>
        </w:tc>
        <w:tc>
          <w:tcPr>
            <w:tcW w:w="842" w:type="dxa"/>
            <w:vMerge/>
            <w:tcBorders>
              <w:top w:val="single" w:sz="4" w:space="0" w:color="auto"/>
              <w:left w:val="nil"/>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66" w:type="dxa"/>
            <w:vMerge/>
            <w:tcBorders>
              <w:left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p>
        </w:tc>
        <w:tc>
          <w:tcPr>
            <w:tcW w:w="993" w:type="dxa"/>
            <w:vMerge/>
            <w:tcBorders>
              <w:left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p>
        </w:tc>
      </w:tr>
      <w:tr w:rsidR="00CC6C83" w:rsidRPr="00840C6B" w:rsidTr="00CC6C83">
        <w:trPr>
          <w:trHeight w:val="525"/>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595"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3657" w:type="dxa"/>
            <w:gridSpan w:val="5"/>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 xml:space="preserve">итого по муниципальным заданиям </w:t>
            </w:r>
            <w:proofErr w:type="spellStart"/>
            <w:r w:rsidRPr="00840C6B">
              <w:rPr>
                <w:bCs/>
                <w:color w:val="000000"/>
                <w:sz w:val="18"/>
                <w:szCs w:val="18"/>
              </w:rPr>
              <w:t>мун</w:t>
            </w:r>
            <w:proofErr w:type="spellEnd"/>
            <w:r w:rsidRPr="00840C6B">
              <w:rPr>
                <w:bCs/>
                <w:color w:val="000000"/>
                <w:sz w:val="18"/>
                <w:szCs w:val="18"/>
              </w:rPr>
              <w:t>. программы n, в том числе</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вид муниципального задания n</w:t>
            </w: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1"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660" w:type="dxa"/>
            <w:vMerge/>
            <w:tcBorders>
              <w:left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42" w:type="dxa"/>
            <w:vMerge/>
            <w:tcBorders>
              <w:top w:val="single" w:sz="4" w:space="0" w:color="auto"/>
              <w:left w:val="nil"/>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66" w:type="dxa"/>
            <w:vMerge/>
            <w:tcBorders>
              <w:left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993" w:type="dxa"/>
            <w:vMerge/>
            <w:tcBorders>
              <w:left w:val="single" w:sz="4" w:space="0" w:color="auto"/>
              <w:right w:val="single" w:sz="4" w:space="0" w:color="auto"/>
            </w:tcBorders>
            <w:vAlign w:val="center"/>
            <w:hideMark/>
          </w:tcPr>
          <w:p w:rsidR="00CC6C83" w:rsidRPr="00840C6B" w:rsidRDefault="00CC6C83" w:rsidP="00CC6C83">
            <w:pPr>
              <w:rPr>
                <w:bCs/>
                <w:color w:val="000000"/>
                <w:sz w:val="18"/>
                <w:szCs w:val="18"/>
              </w:rPr>
            </w:pPr>
          </w:p>
        </w:tc>
      </w:tr>
      <w:tr w:rsidR="00CC6C83" w:rsidRPr="00840C6B" w:rsidTr="00CC6C83">
        <w:trPr>
          <w:trHeight w:val="51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595"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22" w:type="dxa"/>
            <w:vMerge w:val="restart"/>
            <w:tcBorders>
              <w:top w:val="nil"/>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на выполнение муниципального задания</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компенсация затрат (возмещение)</w:t>
            </w:r>
          </w:p>
        </w:tc>
        <w:tc>
          <w:tcPr>
            <w:tcW w:w="709" w:type="dxa"/>
            <w:vMerge w:val="restart"/>
            <w:tcBorders>
              <w:top w:val="nil"/>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иные субсидии</w:t>
            </w:r>
          </w:p>
        </w:tc>
        <w:tc>
          <w:tcPr>
            <w:tcW w:w="850" w:type="dxa"/>
            <w:vMerge w:val="restart"/>
            <w:tcBorders>
              <w:top w:val="nil"/>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на выполнение услуг по иной, приносящей доход деятельности</w:t>
            </w:r>
          </w:p>
        </w:tc>
        <w:tc>
          <w:tcPr>
            <w:tcW w:w="709" w:type="dxa"/>
            <w:vMerge w:val="restart"/>
            <w:tcBorders>
              <w:top w:val="nil"/>
              <w:left w:val="single" w:sz="4" w:space="0" w:color="auto"/>
              <w:bottom w:val="single" w:sz="4" w:space="0" w:color="auto"/>
              <w:right w:val="single" w:sz="4" w:space="0" w:color="auto"/>
            </w:tcBorders>
            <w:shd w:val="clear" w:color="FFFFCC" w:fill="FFFFFF"/>
            <w:vAlign w:val="center"/>
            <w:hideMark/>
          </w:tcPr>
          <w:p w:rsidR="00CC6C83" w:rsidRPr="00840C6B" w:rsidRDefault="00CC6C83" w:rsidP="00CC6C83">
            <w:pPr>
              <w:jc w:val="center"/>
              <w:rPr>
                <w:bCs/>
                <w:color w:val="000000"/>
                <w:sz w:val="18"/>
                <w:szCs w:val="18"/>
              </w:rPr>
            </w:pPr>
            <w:r w:rsidRPr="00840C6B">
              <w:rPr>
                <w:bCs/>
                <w:color w:val="000000"/>
                <w:sz w:val="18"/>
                <w:szCs w:val="18"/>
              </w:rPr>
              <w:t>безвозмездные поступления</w:t>
            </w: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CC6C83" w:rsidRPr="00840C6B" w:rsidRDefault="00CC6C83" w:rsidP="00CC6C83">
            <w:pPr>
              <w:jc w:val="center"/>
              <w:rPr>
                <w:bCs/>
                <w:color w:val="000000"/>
                <w:sz w:val="18"/>
                <w:szCs w:val="18"/>
              </w:rPr>
            </w:pPr>
            <w:r w:rsidRPr="00840C6B">
              <w:rPr>
                <w:bCs/>
                <w:color w:val="000000"/>
                <w:sz w:val="18"/>
                <w:szCs w:val="18"/>
              </w:rPr>
              <w:t xml:space="preserve">итого по мероприятию n </w:t>
            </w:r>
          </w:p>
        </w:tc>
        <w:tc>
          <w:tcPr>
            <w:tcW w:w="567" w:type="dxa"/>
            <w:tcBorders>
              <w:top w:val="nil"/>
              <w:left w:val="nil"/>
              <w:bottom w:val="single" w:sz="4" w:space="0" w:color="auto"/>
              <w:right w:val="single" w:sz="4" w:space="0" w:color="auto"/>
            </w:tcBorders>
            <w:shd w:val="clear" w:color="auto" w:fill="auto"/>
            <w:vAlign w:val="bottom"/>
            <w:hideMark/>
          </w:tcPr>
          <w:p w:rsidR="00CC6C83" w:rsidRPr="00840C6B" w:rsidRDefault="00CC6C83" w:rsidP="00CC6C83">
            <w:pPr>
              <w:jc w:val="center"/>
              <w:rPr>
                <w:color w:val="000000"/>
                <w:sz w:val="18"/>
                <w:szCs w:val="18"/>
              </w:rPr>
            </w:pPr>
            <w:r w:rsidRPr="00840C6B">
              <w:rPr>
                <w:color w:val="000000"/>
                <w:sz w:val="18"/>
                <w:szCs w:val="18"/>
              </w:rPr>
              <w:t>в том числе</w:t>
            </w: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1"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660" w:type="dxa"/>
            <w:vMerge/>
            <w:tcBorders>
              <w:left w:val="single" w:sz="4" w:space="0" w:color="auto"/>
              <w:right w:val="single" w:sz="4" w:space="0" w:color="auto"/>
            </w:tcBorders>
            <w:shd w:val="clear" w:color="auto" w:fill="auto"/>
            <w:vAlign w:val="bottom"/>
            <w:hideMark/>
          </w:tcPr>
          <w:p w:rsidR="00CC6C83" w:rsidRPr="00840C6B" w:rsidRDefault="00CC6C83" w:rsidP="00CC6C83">
            <w:pPr>
              <w:jc w:val="center"/>
              <w:rPr>
                <w:bCs/>
                <w:color w:val="000000"/>
                <w:sz w:val="18"/>
                <w:szCs w:val="18"/>
              </w:rPr>
            </w:pPr>
          </w:p>
        </w:tc>
        <w:tc>
          <w:tcPr>
            <w:tcW w:w="842" w:type="dxa"/>
            <w:vMerge/>
            <w:tcBorders>
              <w:top w:val="single" w:sz="4" w:space="0" w:color="auto"/>
              <w:left w:val="nil"/>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66" w:type="dxa"/>
            <w:vMerge/>
            <w:tcBorders>
              <w:left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993" w:type="dxa"/>
            <w:vMerge/>
            <w:tcBorders>
              <w:left w:val="single" w:sz="4" w:space="0" w:color="auto"/>
              <w:right w:val="single" w:sz="4" w:space="0" w:color="auto"/>
            </w:tcBorders>
            <w:vAlign w:val="center"/>
            <w:hideMark/>
          </w:tcPr>
          <w:p w:rsidR="00CC6C83" w:rsidRPr="00840C6B" w:rsidRDefault="00CC6C83" w:rsidP="00CC6C83">
            <w:pPr>
              <w:rPr>
                <w:bCs/>
                <w:color w:val="000000"/>
                <w:sz w:val="18"/>
                <w:szCs w:val="18"/>
              </w:rPr>
            </w:pPr>
          </w:p>
        </w:tc>
      </w:tr>
      <w:tr w:rsidR="00CC6C83" w:rsidRPr="00840C6B" w:rsidTr="00CC6C83">
        <w:trPr>
          <w:trHeight w:val="153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595"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22"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567" w:type="dxa"/>
            <w:tcBorders>
              <w:top w:val="nil"/>
              <w:left w:val="nil"/>
              <w:bottom w:val="single" w:sz="4" w:space="0" w:color="auto"/>
              <w:right w:val="single" w:sz="4" w:space="0" w:color="auto"/>
            </w:tcBorders>
            <w:shd w:val="clear" w:color="auto" w:fill="auto"/>
            <w:vAlign w:val="center"/>
            <w:hideMark/>
          </w:tcPr>
          <w:p w:rsidR="00CC6C83" w:rsidRPr="00840C6B" w:rsidRDefault="00CC6C83" w:rsidP="00CC6C83">
            <w:pPr>
              <w:jc w:val="center"/>
              <w:rPr>
                <w:color w:val="000000"/>
                <w:sz w:val="18"/>
                <w:szCs w:val="18"/>
              </w:rPr>
            </w:pPr>
            <w:r w:rsidRPr="00840C6B">
              <w:rPr>
                <w:color w:val="000000"/>
                <w:sz w:val="18"/>
                <w:szCs w:val="18"/>
              </w:rPr>
              <w:t>вид работы n</w:t>
            </w:r>
          </w:p>
        </w:tc>
        <w:tc>
          <w:tcPr>
            <w:tcW w:w="709"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01" w:type="dxa"/>
            <w:vMerge/>
            <w:tcBorders>
              <w:top w:val="nil"/>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660" w:type="dxa"/>
            <w:vMerge/>
            <w:tcBorders>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842" w:type="dxa"/>
            <w:vMerge/>
            <w:tcBorders>
              <w:top w:val="single" w:sz="4" w:space="0" w:color="auto"/>
              <w:left w:val="nil"/>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766" w:type="dxa"/>
            <w:vMerge/>
            <w:tcBorders>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c>
          <w:tcPr>
            <w:tcW w:w="993" w:type="dxa"/>
            <w:vMerge/>
            <w:tcBorders>
              <w:left w:val="single" w:sz="4" w:space="0" w:color="auto"/>
              <w:bottom w:val="single" w:sz="4" w:space="0" w:color="auto"/>
              <w:right w:val="single" w:sz="4" w:space="0" w:color="auto"/>
            </w:tcBorders>
            <w:vAlign w:val="center"/>
            <w:hideMark/>
          </w:tcPr>
          <w:p w:rsidR="00CC6C83" w:rsidRPr="00840C6B" w:rsidRDefault="00CC6C83" w:rsidP="00CC6C83">
            <w:pPr>
              <w:rPr>
                <w:bCs/>
                <w:color w:val="000000"/>
                <w:sz w:val="18"/>
                <w:szCs w:val="18"/>
              </w:rPr>
            </w:pPr>
          </w:p>
        </w:tc>
      </w:tr>
      <w:tr w:rsidR="00CC6C83" w:rsidRPr="008C4463" w:rsidTr="00CC6C83">
        <w:trPr>
          <w:trHeight w:val="645"/>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Вид бюджета (федеральный, окружной, городской)</w:t>
            </w:r>
          </w:p>
        </w:tc>
        <w:tc>
          <w:tcPr>
            <w:tcW w:w="702"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tcPr>
          <w:p w:rsidR="00CC6C83" w:rsidRPr="008C4463" w:rsidRDefault="00CC6C83" w:rsidP="00CC6C83">
            <w:pPr>
              <w:jc w:val="center"/>
              <w:rPr>
                <w:b/>
                <w:bCs/>
                <w:color w:val="000000"/>
                <w:sz w:val="18"/>
                <w:szCs w:val="18"/>
              </w:rPr>
            </w:pPr>
          </w:p>
        </w:tc>
        <w:tc>
          <w:tcPr>
            <w:tcW w:w="1450"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702"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724"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center"/>
          </w:tcPr>
          <w:p w:rsidR="00CC6C83" w:rsidRPr="008C4463" w:rsidRDefault="00CC6C83" w:rsidP="00CC6C83">
            <w:pPr>
              <w:jc w:val="center"/>
              <w:rPr>
                <w:b/>
                <w:bCs/>
                <w:color w:val="000000"/>
                <w:sz w:val="18"/>
                <w:szCs w:val="18"/>
              </w:rPr>
            </w:pPr>
          </w:p>
        </w:tc>
        <w:tc>
          <w:tcPr>
            <w:tcW w:w="595"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822"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567"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709"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850"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709"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CC6C83" w:rsidRPr="008C4463" w:rsidRDefault="00CC6C83" w:rsidP="00CC6C83">
            <w:pPr>
              <w:jc w:val="center"/>
              <w:rPr>
                <w:b/>
                <w:bCs/>
                <w:color w:val="000000"/>
                <w:sz w:val="18"/>
                <w:szCs w:val="18"/>
              </w:rPr>
            </w:pPr>
          </w:p>
        </w:tc>
        <w:tc>
          <w:tcPr>
            <w:tcW w:w="567"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701"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660"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842" w:type="dxa"/>
            <w:tcBorders>
              <w:top w:val="nil"/>
              <w:left w:val="nil"/>
              <w:bottom w:val="single" w:sz="4" w:space="0" w:color="auto"/>
              <w:right w:val="single" w:sz="4" w:space="0" w:color="auto"/>
            </w:tcBorders>
            <w:shd w:val="clear" w:color="FFFFCC" w:fill="FFFFFF"/>
            <w:vAlign w:val="center"/>
          </w:tcPr>
          <w:p w:rsidR="00CC6C83" w:rsidRPr="008C4463" w:rsidRDefault="00CC6C83" w:rsidP="00CC6C83">
            <w:pPr>
              <w:jc w:val="center"/>
              <w:rPr>
                <w:b/>
                <w:bCs/>
                <w:color w:val="000000"/>
                <w:sz w:val="18"/>
                <w:szCs w:val="18"/>
              </w:rPr>
            </w:pPr>
          </w:p>
        </w:tc>
        <w:tc>
          <w:tcPr>
            <w:tcW w:w="766"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c>
          <w:tcPr>
            <w:tcW w:w="993" w:type="dxa"/>
            <w:tcBorders>
              <w:top w:val="nil"/>
              <w:left w:val="nil"/>
              <w:bottom w:val="single" w:sz="4" w:space="0" w:color="auto"/>
              <w:right w:val="single" w:sz="4" w:space="0" w:color="auto"/>
            </w:tcBorders>
            <w:shd w:val="clear" w:color="auto" w:fill="auto"/>
            <w:vAlign w:val="center"/>
          </w:tcPr>
          <w:p w:rsidR="00CC6C83" w:rsidRPr="008C4463" w:rsidRDefault="00CC6C83" w:rsidP="00CC6C83">
            <w:pPr>
              <w:jc w:val="center"/>
              <w:rPr>
                <w:b/>
                <w:bCs/>
                <w:color w:val="000000"/>
                <w:sz w:val="18"/>
                <w:szCs w:val="18"/>
              </w:rPr>
            </w:pP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CC6C83" w:rsidRPr="008C4463" w:rsidRDefault="00CC6C83" w:rsidP="00CC6C83">
            <w:pPr>
              <w:jc w:val="center"/>
              <w:rPr>
                <w:b/>
                <w:bCs/>
                <w:color w:val="000000"/>
                <w:sz w:val="18"/>
                <w:szCs w:val="18"/>
              </w:rPr>
            </w:pPr>
            <w:r w:rsidRPr="008C4463">
              <w:rPr>
                <w:b/>
                <w:bCs/>
                <w:color w:val="000000"/>
                <w:sz w:val="18"/>
                <w:szCs w:val="18"/>
              </w:rPr>
              <w:t>1.</w:t>
            </w:r>
          </w:p>
        </w:tc>
        <w:tc>
          <w:tcPr>
            <w:tcW w:w="14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b/>
                <w:bCs/>
                <w:color w:val="000000"/>
                <w:sz w:val="18"/>
                <w:szCs w:val="18"/>
              </w:rPr>
            </w:pPr>
            <w:r w:rsidRPr="008C4463">
              <w:rPr>
                <w:b/>
                <w:bCs/>
                <w:color w:val="000000"/>
                <w:sz w:val="18"/>
                <w:szCs w:val="18"/>
              </w:rPr>
              <w:t>Выплаты персоналу, всего</w:t>
            </w:r>
          </w:p>
        </w:tc>
        <w:tc>
          <w:tcPr>
            <w:tcW w:w="70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Заработная плата</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выплаты по сокращению</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Льготный проезд</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Командировочные расходы</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Начисления на выплаты по оплате труда</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8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lastRenderedPageBreak/>
              <w:t>2.</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расходы на закупку товаров, работ, услуг,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center"/>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Услуги связи, всего</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из них</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Транспортные услуги</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Комму</w:t>
            </w:r>
            <w:r>
              <w:rPr>
                <w:color w:val="000000"/>
                <w:sz w:val="18"/>
                <w:szCs w:val="18"/>
              </w:rPr>
              <w:t>н</w:t>
            </w:r>
            <w:r w:rsidRPr="008C4463">
              <w:rPr>
                <w:color w:val="000000"/>
                <w:sz w:val="18"/>
                <w:szCs w:val="18"/>
              </w:rPr>
              <w:t>альные услуги, всего</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из них</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Арендная плата за пользование имуществом</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Работы, услуги по содержанию имущества, всего</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из них</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Прочие работы, услуги, всего</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из них</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8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3.</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Безвозмездные перечисления организациям</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99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безвозмездные перечисления государственным и муниципальным организациям</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8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4.</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Социальные и иные выплаты,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lastRenderedPageBreak/>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xml:space="preserve">пособия по социальной помощи </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115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пенсии, пособия, выплачиваемые организациями сектора государственного управления</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7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6.</w:t>
            </w:r>
          </w:p>
        </w:tc>
        <w:tc>
          <w:tcPr>
            <w:tcW w:w="1450"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rPr>
                <w:b/>
                <w:bCs/>
                <w:color w:val="000000"/>
                <w:sz w:val="18"/>
                <w:szCs w:val="18"/>
              </w:rPr>
            </w:pPr>
            <w:r w:rsidRPr="008C4463">
              <w:rPr>
                <w:b/>
                <w:bCs/>
                <w:color w:val="000000"/>
                <w:sz w:val="18"/>
                <w:szCs w:val="18"/>
              </w:rPr>
              <w:t>Уплата налогов, сборов и иных платежей, всего</w:t>
            </w:r>
          </w:p>
        </w:tc>
        <w:tc>
          <w:tcPr>
            <w:tcW w:w="702"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vAlign w:val="center"/>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87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7.</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прочие расходы (кроме расходов на закупку товаров, работ, услуг),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7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8.</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Поступление нефинансовых активов, всего</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увеличение стоимости основных средств</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увеличение стоимости нематериальных активов</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увеличение стоимости непроизводственных активов</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xml:space="preserve">увеличение стоимости материальных </w:t>
            </w:r>
            <w:r w:rsidRPr="008C4463">
              <w:rPr>
                <w:color w:val="000000"/>
                <w:sz w:val="18"/>
                <w:szCs w:val="18"/>
              </w:rPr>
              <w:lastRenderedPageBreak/>
              <w:t>запасов, всего</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lastRenderedPageBreak/>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noWrap/>
            <w:vAlign w:val="center"/>
            <w:hideMark/>
          </w:tcPr>
          <w:p w:rsidR="00CC6C83" w:rsidRPr="008C4463" w:rsidRDefault="00CC6C83" w:rsidP="00CC6C83">
            <w:pPr>
              <w:ind w:firstLineChars="300" w:firstLine="54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7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7.</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Поступление финансовых активов, всего</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78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увеличение стоимости ценных бумаг, кроме акций и иных форм участия в капитале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2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увеличение стоимости акций и иных форм участия в капитале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7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8.</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Выбытие финансовых активов, всего</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Из них:</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уменьшение остатков средств</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прочие выбытия</w:t>
            </w:r>
          </w:p>
        </w:tc>
        <w:tc>
          <w:tcPr>
            <w:tcW w:w="702"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Транспортный участок (водители)</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9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Транспортный участок (Техобслуживание и тех</w:t>
            </w:r>
            <w:r>
              <w:rPr>
                <w:sz w:val="18"/>
                <w:szCs w:val="18"/>
              </w:rPr>
              <w:t xml:space="preserve">. </w:t>
            </w:r>
            <w:r w:rsidRPr="008C4463">
              <w:rPr>
                <w:sz w:val="18"/>
                <w:szCs w:val="18"/>
              </w:rPr>
              <w:t>ремонт транспорта)</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9.</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ИТОГО РАСХОДОВ</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10.</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Распределяемые расходы, всего</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lastRenderedPageBreak/>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sz w:val="18"/>
                <w:szCs w:val="18"/>
              </w:rPr>
            </w:pPr>
            <w:r w:rsidRPr="008C4463">
              <w:rPr>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Общепроизводственные расходы</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sz w:val="18"/>
                <w:szCs w:val="18"/>
              </w:rPr>
            </w:pPr>
            <w:r w:rsidRPr="008C4463">
              <w:rPr>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FF0000"/>
                <w:sz w:val="18"/>
                <w:szCs w:val="18"/>
              </w:rPr>
            </w:pPr>
            <w:r w:rsidRPr="008C4463">
              <w:rPr>
                <w:color w:val="FF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nil"/>
              <w:right w:val="single" w:sz="4" w:space="0" w:color="auto"/>
            </w:tcBorders>
            <w:shd w:val="clear" w:color="auto" w:fill="auto"/>
            <w:noWrap/>
            <w:vAlign w:val="bottom"/>
            <w:hideMark/>
          </w:tcPr>
          <w:p w:rsidR="00CC6C83" w:rsidRPr="008C4463" w:rsidRDefault="00CC6C83" w:rsidP="00CC6C83">
            <w:pPr>
              <w:jc w:val="center"/>
              <w:rPr>
                <w:sz w:val="18"/>
                <w:szCs w:val="18"/>
              </w:rPr>
            </w:pPr>
            <w:r w:rsidRPr="008C4463">
              <w:rPr>
                <w:sz w:val="18"/>
                <w:szCs w:val="18"/>
              </w:rPr>
              <w:t> </w:t>
            </w:r>
          </w:p>
        </w:tc>
        <w:tc>
          <w:tcPr>
            <w:tcW w:w="1450" w:type="dxa"/>
            <w:tcBorders>
              <w:top w:val="nil"/>
              <w:left w:val="nil"/>
              <w:bottom w:val="nil"/>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Общехозяйственные расходы</w:t>
            </w:r>
          </w:p>
        </w:tc>
        <w:tc>
          <w:tcPr>
            <w:tcW w:w="702" w:type="dxa"/>
            <w:tcBorders>
              <w:top w:val="nil"/>
              <w:left w:val="nil"/>
              <w:bottom w:val="nil"/>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724" w:type="dxa"/>
            <w:tcBorders>
              <w:top w:val="nil"/>
              <w:left w:val="nil"/>
              <w:bottom w:val="nil"/>
              <w:right w:val="single" w:sz="4" w:space="0" w:color="auto"/>
            </w:tcBorders>
            <w:shd w:val="clear" w:color="FFFFCC" w:fill="FFFFFF"/>
            <w:vAlign w:val="bottom"/>
            <w:hideMark/>
          </w:tcPr>
          <w:p w:rsidR="00CC6C83" w:rsidRPr="008C4463" w:rsidRDefault="00CC6C83" w:rsidP="00CC6C83">
            <w:pPr>
              <w:rPr>
                <w:sz w:val="18"/>
                <w:szCs w:val="18"/>
              </w:rPr>
            </w:pPr>
            <w:r w:rsidRPr="008C4463">
              <w:rPr>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jc w:val="center"/>
              <w:rPr>
                <w:sz w:val="18"/>
                <w:szCs w:val="18"/>
              </w:rPr>
            </w:pPr>
            <w:r w:rsidRPr="008C4463">
              <w:rPr>
                <w:sz w:val="18"/>
                <w:szCs w:val="18"/>
              </w:rPr>
              <w:t> </w:t>
            </w:r>
          </w:p>
        </w:tc>
        <w:tc>
          <w:tcPr>
            <w:tcW w:w="595"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22"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850"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sz w:val="18"/>
                <w:szCs w:val="18"/>
              </w:rPr>
            </w:pPr>
            <w:r w:rsidRPr="008C4463">
              <w:rPr>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09" w:type="dxa"/>
            <w:tcBorders>
              <w:top w:val="nil"/>
              <w:left w:val="nil"/>
              <w:bottom w:val="nil"/>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701" w:type="dxa"/>
            <w:tcBorders>
              <w:top w:val="nil"/>
              <w:left w:val="nil"/>
              <w:bottom w:val="nil"/>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660" w:type="dxa"/>
            <w:tcBorders>
              <w:top w:val="nil"/>
              <w:left w:val="nil"/>
              <w:bottom w:val="nil"/>
              <w:right w:val="single" w:sz="4" w:space="0" w:color="auto"/>
            </w:tcBorders>
            <w:shd w:val="clear" w:color="auto" w:fill="auto"/>
            <w:noWrap/>
            <w:vAlign w:val="bottom"/>
            <w:hideMark/>
          </w:tcPr>
          <w:p w:rsidR="00CC6C83" w:rsidRPr="008C4463" w:rsidRDefault="00CC6C83" w:rsidP="00CC6C83">
            <w:pPr>
              <w:rPr>
                <w:sz w:val="18"/>
                <w:szCs w:val="18"/>
              </w:rPr>
            </w:pPr>
            <w:r w:rsidRPr="008C4463">
              <w:rPr>
                <w:sz w:val="18"/>
                <w:szCs w:val="18"/>
              </w:rPr>
              <w:t> </w:t>
            </w:r>
          </w:p>
        </w:tc>
        <w:tc>
          <w:tcPr>
            <w:tcW w:w="842" w:type="dxa"/>
            <w:tcBorders>
              <w:top w:val="nil"/>
              <w:left w:val="nil"/>
              <w:bottom w:val="nil"/>
              <w:right w:val="single" w:sz="4" w:space="0" w:color="auto"/>
            </w:tcBorders>
            <w:shd w:val="clear" w:color="FFFFCC" w:fill="FFFFFF"/>
            <w:noWrap/>
            <w:vAlign w:val="bottom"/>
            <w:hideMark/>
          </w:tcPr>
          <w:p w:rsidR="00CC6C83" w:rsidRPr="008C4463" w:rsidRDefault="00CC6C83" w:rsidP="00CC6C83">
            <w:pPr>
              <w:rPr>
                <w:sz w:val="18"/>
                <w:szCs w:val="18"/>
              </w:rPr>
            </w:pPr>
            <w:r w:rsidRPr="008C4463">
              <w:rPr>
                <w:sz w:val="18"/>
                <w:szCs w:val="18"/>
              </w:rPr>
              <w:t> </w:t>
            </w:r>
          </w:p>
        </w:tc>
        <w:tc>
          <w:tcPr>
            <w:tcW w:w="766"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11.</w:t>
            </w:r>
          </w:p>
        </w:tc>
        <w:tc>
          <w:tcPr>
            <w:tcW w:w="1450"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ВСЕГО РАСХОДОВ</w:t>
            </w:r>
          </w:p>
        </w:tc>
        <w:tc>
          <w:tcPr>
            <w:tcW w:w="702"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single" w:sz="8" w:space="0" w:color="auto"/>
              <w:left w:val="nil"/>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8" w:space="0" w:color="auto"/>
              <w:left w:val="nil"/>
              <w:bottom w:val="single" w:sz="8"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single" w:sz="8" w:space="0" w:color="auto"/>
              <w:left w:val="nil"/>
              <w:bottom w:val="single" w:sz="8"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single" w:sz="8" w:space="0" w:color="auto"/>
              <w:left w:val="nil"/>
              <w:bottom w:val="single" w:sz="8"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в том числе</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за счет федерального бюджета</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за счет окружного бюджета</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за счет городского бюджета</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nil"/>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за счет дорожного фонда</w:t>
            </w:r>
          </w:p>
        </w:tc>
        <w:tc>
          <w:tcPr>
            <w:tcW w:w="702" w:type="dxa"/>
            <w:tcBorders>
              <w:top w:val="nil"/>
              <w:left w:val="nil"/>
              <w:bottom w:val="nil"/>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nil"/>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sz w:val="18"/>
                <w:szCs w:val="18"/>
              </w:rPr>
            </w:pPr>
            <w:r w:rsidRPr="008C4463">
              <w:rPr>
                <w:b/>
                <w:bCs/>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25"/>
        </w:trPr>
        <w:tc>
          <w:tcPr>
            <w:tcW w:w="534" w:type="dxa"/>
            <w:tcBorders>
              <w:top w:val="single" w:sz="4" w:space="0" w:color="auto"/>
              <w:left w:val="single" w:sz="4" w:space="0" w:color="auto"/>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single" w:sz="4" w:space="0" w:color="auto"/>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за счёт приносящей доход деятельности</w:t>
            </w:r>
          </w:p>
        </w:tc>
        <w:tc>
          <w:tcPr>
            <w:tcW w:w="702" w:type="dxa"/>
            <w:tcBorders>
              <w:top w:val="single" w:sz="4" w:space="0" w:color="auto"/>
              <w:left w:val="nil"/>
              <w:bottom w:val="nil"/>
              <w:right w:val="single" w:sz="4" w:space="0" w:color="auto"/>
            </w:tcBorders>
            <w:shd w:val="clear" w:color="FFFFCC" w:fill="FFFFFF"/>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single" w:sz="4" w:space="0" w:color="auto"/>
              <w:left w:val="nil"/>
              <w:bottom w:val="nil"/>
              <w:right w:val="single" w:sz="4" w:space="0" w:color="auto"/>
            </w:tcBorders>
            <w:shd w:val="clear" w:color="FFFFCC" w:fill="FFFFFF"/>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single" w:sz="4" w:space="0" w:color="auto"/>
              <w:left w:val="nil"/>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single" w:sz="4" w:space="0" w:color="auto"/>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single" w:sz="4" w:space="0" w:color="auto"/>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single" w:sz="4" w:space="0" w:color="auto"/>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4" w:space="0" w:color="auto"/>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single" w:sz="4" w:space="0" w:color="auto"/>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4" w:space="0" w:color="auto"/>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4" w:space="0" w:color="auto"/>
              <w:left w:val="nil"/>
              <w:bottom w:val="nil"/>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nil"/>
              <w:right w:val="single" w:sz="4" w:space="0" w:color="auto"/>
            </w:tcBorders>
            <w:shd w:val="clear" w:color="FFFFCC" w:fill="FFFFFF"/>
            <w:vAlign w:val="bottom"/>
            <w:hideMark/>
          </w:tcPr>
          <w:p w:rsidR="00CC6C83" w:rsidRPr="008C4463" w:rsidRDefault="00CC6C83" w:rsidP="00CC6C83">
            <w:pPr>
              <w:rPr>
                <w:b/>
                <w:bCs/>
                <w:sz w:val="18"/>
                <w:szCs w:val="18"/>
              </w:rPr>
            </w:pPr>
            <w:r w:rsidRPr="008C4463">
              <w:rPr>
                <w:b/>
                <w:bCs/>
                <w:sz w:val="18"/>
                <w:szCs w:val="18"/>
              </w:rPr>
              <w:t> </w:t>
            </w:r>
          </w:p>
        </w:tc>
        <w:tc>
          <w:tcPr>
            <w:tcW w:w="766"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40"/>
        </w:trPr>
        <w:tc>
          <w:tcPr>
            <w:tcW w:w="534" w:type="dxa"/>
            <w:tcBorders>
              <w:top w:val="nil"/>
              <w:left w:val="nil"/>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single" w:sz="4" w:space="0" w:color="auto"/>
              <w:left w:val="single" w:sz="4" w:space="0" w:color="auto"/>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за счёт безвозмездных поступлений</w:t>
            </w:r>
          </w:p>
        </w:tc>
        <w:tc>
          <w:tcPr>
            <w:tcW w:w="702" w:type="dxa"/>
            <w:tcBorders>
              <w:top w:val="nil"/>
              <w:left w:val="nil"/>
              <w:bottom w:val="nil"/>
              <w:right w:val="single" w:sz="4" w:space="0" w:color="auto"/>
            </w:tcBorders>
            <w:shd w:val="clear" w:color="FFFFCC" w:fill="FFFFFF"/>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nil"/>
              <w:right w:val="single" w:sz="4" w:space="0" w:color="auto"/>
            </w:tcBorders>
            <w:shd w:val="clear" w:color="FFFFCC" w:fill="FFFFFF"/>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nil"/>
              <w:left w:val="nil"/>
              <w:bottom w:val="nil"/>
              <w:right w:val="single" w:sz="4" w:space="0" w:color="auto"/>
            </w:tcBorders>
            <w:shd w:val="clear" w:color="FFFFCC" w:fill="FFFFFF"/>
            <w:vAlign w:val="bottom"/>
            <w:hideMark/>
          </w:tcPr>
          <w:p w:rsidR="00CC6C83" w:rsidRPr="008C4463" w:rsidRDefault="00CC6C83" w:rsidP="00CC6C83">
            <w:pPr>
              <w:rPr>
                <w:b/>
                <w:bCs/>
                <w:sz w:val="18"/>
                <w:szCs w:val="18"/>
              </w:rPr>
            </w:pPr>
            <w:r w:rsidRPr="008C4463">
              <w:rPr>
                <w:b/>
                <w:bCs/>
                <w:sz w:val="18"/>
                <w:szCs w:val="18"/>
              </w:rPr>
              <w:t> </w:t>
            </w:r>
          </w:p>
        </w:tc>
        <w:tc>
          <w:tcPr>
            <w:tcW w:w="766"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single" w:sz="4" w:space="0" w:color="auto"/>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12.</w:t>
            </w:r>
          </w:p>
        </w:tc>
        <w:tc>
          <w:tcPr>
            <w:tcW w:w="1450"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Поступления от доходов, всего</w:t>
            </w:r>
          </w:p>
        </w:tc>
        <w:tc>
          <w:tcPr>
            <w:tcW w:w="702"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24"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single" w:sz="8" w:space="0" w:color="auto"/>
              <w:left w:val="nil"/>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22"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850"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8" w:space="0" w:color="auto"/>
              <w:left w:val="nil"/>
              <w:bottom w:val="single" w:sz="8" w:space="0" w:color="auto"/>
              <w:right w:val="single" w:sz="4" w:space="0" w:color="auto"/>
            </w:tcBorders>
            <w:shd w:val="clear" w:color="FFFFCC" w:fill="FFFFFF"/>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09" w:type="dxa"/>
            <w:tcBorders>
              <w:top w:val="single" w:sz="8" w:space="0" w:color="auto"/>
              <w:left w:val="nil"/>
              <w:bottom w:val="single" w:sz="8"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850"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567"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9"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701"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660" w:type="dxa"/>
            <w:tcBorders>
              <w:top w:val="single" w:sz="8" w:space="0" w:color="auto"/>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sz w:val="18"/>
                <w:szCs w:val="18"/>
              </w:rPr>
            </w:pPr>
            <w:r w:rsidRPr="008C4463">
              <w:rPr>
                <w:b/>
                <w:bCs/>
                <w:sz w:val="18"/>
                <w:szCs w:val="18"/>
              </w:rPr>
              <w:t> </w:t>
            </w:r>
          </w:p>
        </w:tc>
        <w:tc>
          <w:tcPr>
            <w:tcW w:w="842" w:type="dxa"/>
            <w:tcBorders>
              <w:top w:val="single" w:sz="8" w:space="0" w:color="auto"/>
              <w:left w:val="nil"/>
              <w:bottom w:val="single" w:sz="8" w:space="0" w:color="auto"/>
              <w:right w:val="single" w:sz="4" w:space="0" w:color="auto"/>
            </w:tcBorders>
            <w:shd w:val="clear" w:color="FFFFCC" w:fill="FFFFFF"/>
            <w:vAlign w:val="bottom"/>
            <w:hideMark/>
          </w:tcPr>
          <w:p w:rsidR="00CC6C83" w:rsidRPr="008C4463" w:rsidRDefault="00CC6C83" w:rsidP="00CC6C83">
            <w:pPr>
              <w:jc w:val="right"/>
              <w:rPr>
                <w:b/>
                <w:bCs/>
                <w:sz w:val="18"/>
                <w:szCs w:val="18"/>
              </w:rPr>
            </w:pPr>
            <w:r w:rsidRPr="008C4463">
              <w:rPr>
                <w:b/>
                <w:bCs/>
                <w:sz w:val="18"/>
                <w:szCs w:val="18"/>
              </w:rPr>
              <w:t> </w:t>
            </w:r>
          </w:p>
        </w:tc>
        <w:tc>
          <w:tcPr>
            <w:tcW w:w="766" w:type="dxa"/>
            <w:tcBorders>
              <w:top w:val="single" w:sz="8" w:space="0" w:color="auto"/>
              <w:left w:val="nil"/>
              <w:bottom w:val="single" w:sz="8"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94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12.1.</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доходы от оказания услуг, работ, компенсации затрат учреждений, всего, в 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1200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130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9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lastRenderedPageBreak/>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xml:space="preserve">Субсидии на финансовое обеспечение выполнения муниципального задания, всего </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1210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130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федерального бюджета</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окружного бюджета</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городского бюджета</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1035"/>
        </w:trPr>
        <w:tc>
          <w:tcPr>
            <w:tcW w:w="534" w:type="dxa"/>
            <w:tcBorders>
              <w:top w:val="nil"/>
              <w:left w:val="single" w:sz="4" w:space="0" w:color="auto"/>
              <w:bottom w:val="nil"/>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субсидии, предоставляемые в соответствии с абзацем вторым пункта 1 статьи 78.1 Бюджетного кодекса РФ</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78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xml:space="preserve"> из бюджета Федерального фонда обязательного медицинского страхования</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2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субсидии на осуществление капитальных вложений</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52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средства обязательного медицинского страхования</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Pr>
                <w:color w:val="000000"/>
                <w:sz w:val="18"/>
                <w:szCs w:val="18"/>
              </w:rPr>
              <w:t>из средств Д</w:t>
            </w:r>
            <w:r w:rsidRPr="008C4463">
              <w:rPr>
                <w:color w:val="000000"/>
                <w:sz w:val="18"/>
                <w:szCs w:val="18"/>
              </w:rPr>
              <w:t>орожного фонда</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xml:space="preserve">Средства от приносящей доход деятельности, в </w:t>
            </w:r>
            <w:r w:rsidRPr="008C4463">
              <w:rPr>
                <w:color w:val="000000"/>
                <w:sz w:val="18"/>
                <w:szCs w:val="18"/>
              </w:rPr>
              <w:lastRenderedPageBreak/>
              <w:t>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lastRenderedPageBreak/>
              <w:t>1230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130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94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12.2.</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доходы от штрафов, пеней, иных сумм принудительного изъятия,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1300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140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1310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140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3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12.3.</w:t>
            </w:r>
          </w:p>
        </w:tc>
        <w:tc>
          <w:tcPr>
            <w:tcW w:w="14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rPr>
                <w:color w:val="000000"/>
                <w:sz w:val="18"/>
                <w:szCs w:val="18"/>
              </w:rPr>
            </w:pPr>
            <w:r w:rsidRPr="008C4463">
              <w:rPr>
                <w:color w:val="000000"/>
                <w:sz w:val="18"/>
                <w:szCs w:val="18"/>
              </w:rPr>
              <w:t>безвозмездные денежные поступления,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1400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150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1410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150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12.4.</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прочие доходы,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1500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180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Целевая субсидия n всего, в т.ч.</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1510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180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окружного бюджета</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городского бюджета</w:t>
            </w:r>
          </w:p>
        </w:tc>
        <w:tc>
          <w:tcPr>
            <w:tcW w:w="702"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ind w:firstLineChars="700" w:firstLine="1260"/>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94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субсидии на осуществление капитальных вложений, всего, в т.ч.</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1520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180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окружного бюджета</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noWrap/>
            <w:vAlign w:val="bottom"/>
            <w:hideMark/>
          </w:tcPr>
          <w:p w:rsidR="00CC6C83" w:rsidRPr="008C4463" w:rsidRDefault="00CC6C83" w:rsidP="00CC6C83">
            <w:pPr>
              <w:rPr>
                <w:color w:val="000000"/>
                <w:sz w:val="18"/>
                <w:szCs w:val="18"/>
              </w:rPr>
            </w:pPr>
            <w:r w:rsidRPr="008C4463">
              <w:rPr>
                <w:color w:val="000000"/>
                <w:sz w:val="18"/>
                <w:szCs w:val="18"/>
              </w:rPr>
              <w:t>из городского бюджета</w:t>
            </w:r>
          </w:p>
        </w:tc>
        <w:tc>
          <w:tcPr>
            <w:tcW w:w="70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12.5.</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прочие поступления,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1980</w:t>
            </w:r>
          </w:p>
        </w:tc>
        <w:tc>
          <w:tcPr>
            <w:tcW w:w="724" w:type="dxa"/>
            <w:tcBorders>
              <w:top w:val="nil"/>
              <w:left w:val="nil"/>
              <w:bottom w:val="single" w:sz="4" w:space="0" w:color="auto"/>
              <w:right w:val="single" w:sz="4" w:space="0" w:color="auto"/>
            </w:tcBorders>
            <w:shd w:val="clear" w:color="auto" w:fill="auto"/>
            <w:hideMark/>
          </w:tcPr>
          <w:p w:rsidR="00CC6C83" w:rsidRPr="008C4463" w:rsidRDefault="00CC6C83" w:rsidP="00CC6C83">
            <w:pPr>
              <w:jc w:val="center"/>
              <w:rPr>
                <w:color w:val="000000"/>
                <w:sz w:val="18"/>
                <w:szCs w:val="18"/>
              </w:rPr>
            </w:pPr>
            <w:r w:rsidRPr="008C4463">
              <w:rPr>
                <w:color w:val="000000"/>
                <w:sz w:val="18"/>
                <w:szCs w:val="18"/>
              </w:rPr>
              <w:t>х</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в 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1275"/>
        </w:trPr>
        <w:tc>
          <w:tcPr>
            <w:tcW w:w="534" w:type="dxa"/>
            <w:tcBorders>
              <w:top w:val="nil"/>
              <w:left w:val="single" w:sz="4" w:space="0" w:color="auto"/>
              <w:bottom w:val="nil"/>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lastRenderedPageBreak/>
              <w:t> </w:t>
            </w:r>
          </w:p>
        </w:tc>
        <w:tc>
          <w:tcPr>
            <w:tcW w:w="1450" w:type="dxa"/>
            <w:tcBorders>
              <w:top w:val="nil"/>
              <w:left w:val="nil"/>
              <w:bottom w:val="nil"/>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увеличение остатков денежных средств за счет возврата дебиторской задолженности прошлых лет</w:t>
            </w:r>
          </w:p>
        </w:tc>
        <w:tc>
          <w:tcPr>
            <w:tcW w:w="702" w:type="dxa"/>
            <w:tcBorders>
              <w:top w:val="nil"/>
              <w:left w:val="nil"/>
              <w:bottom w:val="nil"/>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1981</w:t>
            </w:r>
          </w:p>
        </w:tc>
        <w:tc>
          <w:tcPr>
            <w:tcW w:w="724" w:type="dxa"/>
            <w:tcBorders>
              <w:top w:val="nil"/>
              <w:left w:val="nil"/>
              <w:bottom w:val="nil"/>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510</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nil"/>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60"/>
        </w:trPr>
        <w:tc>
          <w:tcPr>
            <w:tcW w:w="534" w:type="dxa"/>
            <w:tcBorders>
              <w:top w:val="single" w:sz="8" w:space="0" w:color="auto"/>
              <w:left w:val="single" w:sz="8" w:space="0" w:color="auto"/>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13.</w:t>
            </w:r>
          </w:p>
        </w:tc>
        <w:tc>
          <w:tcPr>
            <w:tcW w:w="1450"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Остаток средств на начало года</w:t>
            </w:r>
          </w:p>
        </w:tc>
        <w:tc>
          <w:tcPr>
            <w:tcW w:w="702"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0001</w:t>
            </w:r>
          </w:p>
        </w:tc>
        <w:tc>
          <w:tcPr>
            <w:tcW w:w="724"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8" w:space="0" w:color="auto"/>
              <w:left w:val="nil"/>
              <w:bottom w:val="nil"/>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single" w:sz="8" w:space="0" w:color="auto"/>
              <w:left w:val="nil"/>
              <w:bottom w:val="nil"/>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single" w:sz="8" w:space="0" w:color="auto"/>
              <w:left w:val="nil"/>
              <w:bottom w:val="nil"/>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single" w:sz="8" w:space="0" w:color="auto"/>
              <w:left w:val="nil"/>
              <w:bottom w:val="nil"/>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66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14.</w:t>
            </w:r>
          </w:p>
        </w:tc>
        <w:tc>
          <w:tcPr>
            <w:tcW w:w="1450"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Выплаты, уменьшающие доход, всего</w:t>
            </w:r>
          </w:p>
        </w:tc>
        <w:tc>
          <w:tcPr>
            <w:tcW w:w="702" w:type="dxa"/>
            <w:tcBorders>
              <w:top w:val="single" w:sz="4" w:space="0" w:color="auto"/>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b/>
                <w:bCs/>
                <w:sz w:val="18"/>
                <w:szCs w:val="18"/>
              </w:rPr>
            </w:pPr>
            <w:r w:rsidRPr="008C4463">
              <w:rPr>
                <w:b/>
                <w:bCs/>
                <w:sz w:val="18"/>
                <w:szCs w:val="18"/>
              </w:rPr>
              <w:t>3000</w:t>
            </w:r>
          </w:p>
        </w:tc>
        <w:tc>
          <w:tcPr>
            <w:tcW w:w="724"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jc w:val="center"/>
              <w:rPr>
                <w:b/>
                <w:bCs/>
                <w:color w:val="000000"/>
                <w:sz w:val="18"/>
                <w:szCs w:val="18"/>
              </w:rPr>
            </w:pPr>
            <w:r w:rsidRPr="008C4463">
              <w:rPr>
                <w:b/>
                <w:bCs/>
                <w:color w:val="000000"/>
                <w:sz w:val="18"/>
                <w:szCs w:val="18"/>
              </w:rPr>
              <w:t>100</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4" w:space="0" w:color="auto"/>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28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sz w:val="18"/>
                <w:szCs w:val="18"/>
              </w:rPr>
            </w:pPr>
            <w:r w:rsidRPr="008C4463">
              <w:rPr>
                <w:sz w:val="18"/>
                <w:szCs w:val="18"/>
              </w:rPr>
              <w:t xml:space="preserve"> том числе:</w:t>
            </w:r>
          </w:p>
        </w:tc>
        <w:tc>
          <w:tcPr>
            <w:tcW w:w="70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xml:space="preserve">налог на прибыль </w:t>
            </w:r>
          </w:p>
        </w:tc>
        <w:tc>
          <w:tcPr>
            <w:tcW w:w="702" w:type="dxa"/>
            <w:tcBorders>
              <w:top w:val="nil"/>
              <w:left w:val="nil"/>
              <w:bottom w:val="nil"/>
              <w:right w:val="single" w:sz="4" w:space="0" w:color="auto"/>
            </w:tcBorders>
            <w:shd w:val="clear" w:color="auto" w:fill="auto"/>
            <w:vAlign w:val="bottom"/>
            <w:hideMark/>
          </w:tcPr>
          <w:p w:rsidR="00CC6C83" w:rsidRPr="008C4463" w:rsidRDefault="00CC6C83" w:rsidP="00CC6C83">
            <w:pPr>
              <w:jc w:val="center"/>
              <w:rPr>
                <w:sz w:val="18"/>
                <w:szCs w:val="18"/>
              </w:rPr>
            </w:pPr>
            <w:r w:rsidRPr="008C4463">
              <w:rPr>
                <w:sz w:val="18"/>
                <w:szCs w:val="18"/>
              </w:rPr>
              <w:t>3010</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60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xml:space="preserve">налог на добавленную стоимость </w:t>
            </w:r>
          </w:p>
        </w:tc>
        <w:tc>
          <w:tcPr>
            <w:tcW w:w="702" w:type="dxa"/>
            <w:tcBorders>
              <w:top w:val="single" w:sz="4" w:space="0" w:color="auto"/>
              <w:left w:val="nil"/>
              <w:bottom w:val="nil"/>
              <w:right w:val="single" w:sz="4" w:space="0" w:color="auto"/>
            </w:tcBorders>
            <w:shd w:val="clear" w:color="auto" w:fill="auto"/>
            <w:vAlign w:val="bottom"/>
            <w:hideMark/>
          </w:tcPr>
          <w:p w:rsidR="00CC6C83" w:rsidRPr="008C4463" w:rsidRDefault="00CC6C83" w:rsidP="00CC6C83">
            <w:pPr>
              <w:jc w:val="center"/>
              <w:rPr>
                <w:sz w:val="18"/>
                <w:szCs w:val="18"/>
              </w:rPr>
            </w:pPr>
            <w:r w:rsidRPr="008C4463">
              <w:rPr>
                <w:sz w:val="18"/>
                <w:szCs w:val="18"/>
              </w:rPr>
              <w:t>3020</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64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xml:space="preserve">прочие налоги, уменьшающие доход </w:t>
            </w:r>
          </w:p>
        </w:tc>
        <w:tc>
          <w:tcPr>
            <w:tcW w:w="702" w:type="dxa"/>
            <w:tcBorders>
              <w:top w:val="single" w:sz="4" w:space="0" w:color="auto"/>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sz w:val="18"/>
                <w:szCs w:val="18"/>
              </w:rPr>
            </w:pPr>
            <w:r w:rsidRPr="008C4463">
              <w:rPr>
                <w:sz w:val="18"/>
                <w:szCs w:val="18"/>
              </w:rPr>
              <w:t>3030</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724"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14.</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Возврат средств, всего</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b/>
                <w:bCs/>
                <w:color w:val="000000"/>
                <w:sz w:val="18"/>
                <w:szCs w:val="18"/>
              </w:rPr>
            </w:pPr>
            <w:r w:rsidRPr="008C4463">
              <w:rPr>
                <w:b/>
                <w:bCs/>
                <w:color w:val="000000"/>
                <w:sz w:val="18"/>
                <w:szCs w:val="18"/>
              </w:rPr>
              <w:t>4000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r w:rsidR="00CC6C83" w:rsidRPr="008C4463" w:rsidTr="00CC6C83">
        <w:trPr>
          <w:trHeight w:val="31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в том числе</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30"/>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1450" w:type="dxa"/>
            <w:tcBorders>
              <w:top w:val="nil"/>
              <w:left w:val="nil"/>
              <w:bottom w:val="single" w:sz="4" w:space="0" w:color="auto"/>
              <w:right w:val="single" w:sz="4" w:space="0" w:color="auto"/>
            </w:tcBorders>
            <w:shd w:val="clear" w:color="auto" w:fill="auto"/>
            <w:hideMark/>
          </w:tcPr>
          <w:p w:rsidR="00CC6C83" w:rsidRPr="008C4463" w:rsidRDefault="00CC6C83" w:rsidP="00CC6C83">
            <w:pPr>
              <w:rPr>
                <w:color w:val="000000"/>
                <w:sz w:val="18"/>
                <w:szCs w:val="18"/>
              </w:rPr>
            </w:pPr>
            <w:r w:rsidRPr="008C4463">
              <w:rPr>
                <w:color w:val="000000"/>
                <w:sz w:val="18"/>
                <w:szCs w:val="18"/>
              </w:rPr>
              <w:t>возврат в бюджет средств субсидии</w:t>
            </w:r>
          </w:p>
        </w:tc>
        <w:tc>
          <w:tcPr>
            <w:tcW w:w="702"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4010</w:t>
            </w:r>
          </w:p>
        </w:tc>
        <w:tc>
          <w:tcPr>
            <w:tcW w:w="724"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center"/>
              <w:rPr>
                <w:color w:val="000000"/>
                <w:sz w:val="18"/>
                <w:szCs w:val="18"/>
              </w:rPr>
            </w:pPr>
            <w:r w:rsidRPr="008C4463">
              <w:rPr>
                <w:color w:val="000000"/>
                <w:sz w:val="18"/>
                <w:szCs w:val="18"/>
              </w:rPr>
              <w:t>610</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jc w:val="center"/>
              <w:rPr>
                <w:color w:val="000000"/>
                <w:sz w:val="18"/>
                <w:szCs w:val="18"/>
              </w:rPr>
            </w:pPr>
            <w:r w:rsidRPr="008C4463">
              <w:rPr>
                <w:color w:val="000000"/>
                <w:sz w:val="18"/>
                <w:szCs w:val="18"/>
              </w:rPr>
              <w:t> </w:t>
            </w:r>
          </w:p>
        </w:tc>
        <w:tc>
          <w:tcPr>
            <w:tcW w:w="595"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22"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FFFFCC" w:fill="FFFFFF"/>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C6C83" w:rsidRPr="008C4463" w:rsidRDefault="00CC6C83" w:rsidP="00CC6C83">
            <w:pPr>
              <w:jc w:val="right"/>
              <w:rPr>
                <w:color w:val="000000"/>
                <w:sz w:val="18"/>
                <w:szCs w:val="18"/>
              </w:rPr>
            </w:pPr>
            <w:r w:rsidRPr="008C4463">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01"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842"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766"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CC6C83" w:rsidRPr="008C4463" w:rsidRDefault="00CC6C83" w:rsidP="00CC6C83">
            <w:pPr>
              <w:rPr>
                <w:color w:val="000000"/>
                <w:sz w:val="18"/>
                <w:szCs w:val="18"/>
              </w:rPr>
            </w:pPr>
            <w:r w:rsidRPr="008C4463">
              <w:rPr>
                <w:color w:val="000000"/>
                <w:sz w:val="18"/>
                <w:szCs w:val="18"/>
              </w:rPr>
              <w:t> </w:t>
            </w:r>
          </w:p>
        </w:tc>
      </w:tr>
      <w:tr w:rsidR="00CC6C83" w:rsidRPr="008C4463" w:rsidTr="00CC6C83">
        <w:trPr>
          <w:trHeight w:val="675"/>
        </w:trPr>
        <w:tc>
          <w:tcPr>
            <w:tcW w:w="534" w:type="dxa"/>
            <w:tcBorders>
              <w:top w:val="nil"/>
              <w:left w:val="single" w:sz="8" w:space="0" w:color="auto"/>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15.</w:t>
            </w:r>
          </w:p>
        </w:tc>
        <w:tc>
          <w:tcPr>
            <w:tcW w:w="1450"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Остаток средств на конец года</w:t>
            </w:r>
          </w:p>
        </w:tc>
        <w:tc>
          <w:tcPr>
            <w:tcW w:w="702"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0002</w:t>
            </w:r>
          </w:p>
        </w:tc>
        <w:tc>
          <w:tcPr>
            <w:tcW w:w="724"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jc w:val="center"/>
              <w:rPr>
                <w:b/>
                <w:bCs/>
                <w:color w:val="000000"/>
                <w:sz w:val="18"/>
                <w:szCs w:val="18"/>
              </w:rPr>
            </w:pPr>
            <w:r w:rsidRPr="008C4463">
              <w:rPr>
                <w:b/>
                <w:bCs/>
                <w:color w:val="000000"/>
                <w:sz w:val="18"/>
                <w:szCs w:val="18"/>
              </w:rPr>
              <w:t> </w:t>
            </w:r>
          </w:p>
        </w:tc>
        <w:tc>
          <w:tcPr>
            <w:tcW w:w="595"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22"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567"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50"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8" w:space="0" w:color="auto"/>
              <w:right w:val="single" w:sz="4" w:space="0" w:color="auto"/>
            </w:tcBorders>
            <w:shd w:val="clear" w:color="FFFFCC" w:fill="FFFFFF"/>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850" w:type="dxa"/>
            <w:tcBorders>
              <w:top w:val="nil"/>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709" w:type="dxa"/>
            <w:tcBorders>
              <w:top w:val="nil"/>
              <w:left w:val="nil"/>
              <w:bottom w:val="single" w:sz="8" w:space="0" w:color="auto"/>
              <w:right w:val="single" w:sz="4" w:space="0" w:color="auto"/>
            </w:tcBorders>
            <w:shd w:val="clear" w:color="auto" w:fill="auto"/>
            <w:vAlign w:val="bottom"/>
            <w:hideMark/>
          </w:tcPr>
          <w:p w:rsidR="00CC6C83" w:rsidRPr="008C4463" w:rsidRDefault="00CC6C83" w:rsidP="00CC6C83">
            <w:pPr>
              <w:jc w:val="right"/>
              <w:rPr>
                <w:b/>
                <w:bCs/>
                <w:color w:val="000000"/>
                <w:sz w:val="18"/>
                <w:szCs w:val="18"/>
              </w:rPr>
            </w:pPr>
            <w:r w:rsidRPr="008C4463">
              <w:rPr>
                <w:b/>
                <w:bCs/>
                <w:color w:val="000000"/>
                <w:sz w:val="18"/>
                <w:szCs w:val="18"/>
              </w:rPr>
              <w:t> </w:t>
            </w:r>
          </w:p>
        </w:tc>
        <w:tc>
          <w:tcPr>
            <w:tcW w:w="567"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9"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01"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660"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842"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766"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c>
          <w:tcPr>
            <w:tcW w:w="993" w:type="dxa"/>
            <w:tcBorders>
              <w:top w:val="nil"/>
              <w:left w:val="nil"/>
              <w:bottom w:val="single" w:sz="8" w:space="0" w:color="auto"/>
              <w:right w:val="single" w:sz="4" w:space="0" w:color="auto"/>
            </w:tcBorders>
            <w:shd w:val="clear" w:color="auto" w:fill="auto"/>
            <w:noWrap/>
            <w:vAlign w:val="bottom"/>
            <w:hideMark/>
          </w:tcPr>
          <w:p w:rsidR="00CC6C83" w:rsidRPr="008C4463" w:rsidRDefault="00CC6C83" w:rsidP="00CC6C83">
            <w:pPr>
              <w:rPr>
                <w:b/>
                <w:bCs/>
                <w:color w:val="000000"/>
                <w:sz w:val="18"/>
                <w:szCs w:val="18"/>
              </w:rPr>
            </w:pPr>
            <w:r w:rsidRPr="008C4463">
              <w:rPr>
                <w:b/>
                <w:bCs/>
                <w:color w:val="000000"/>
                <w:sz w:val="18"/>
                <w:szCs w:val="18"/>
              </w:rPr>
              <w:t> </w:t>
            </w:r>
          </w:p>
        </w:tc>
      </w:tr>
    </w:tbl>
    <w:p w:rsidR="00CC6C83" w:rsidRDefault="00CC6C83" w:rsidP="00CC6C83">
      <w:pPr>
        <w:autoSpaceDE w:val="0"/>
        <w:autoSpaceDN w:val="0"/>
        <w:adjustRightInd w:val="0"/>
        <w:spacing w:before="260"/>
        <w:ind w:firstLine="540"/>
        <w:jc w:val="both"/>
        <w:rPr>
          <w:sz w:val="18"/>
          <w:szCs w:val="18"/>
        </w:rPr>
      </w:pPr>
    </w:p>
    <w:p w:rsidR="00FC58D2" w:rsidRDefault="00FC58D2" w:rsidP="00CC6C83">
      <w:pPr>
        <w:autoSpaceDE w:val="0"/>
        <w:autoSpaceDN w:val="0"/>
        <w:adjustRightInd w:val="0"/>
        <w:spacing w:before="260"/>
        <w:ind w:firstLine="540"/>
        <w:jc w:val="both"/>
        <w:rPr>
          <w:sz w:val="18"/>
          <w:szCs w:val="18"/>
        </w:rPr>
      </w:pPr>
    </w:p>
    <w:p w:rsidR="00FC58D2" w:rsidRPr="008C4463" w:rsidRDefault="00FC58D2" w:rsidP="00CC6C83">
      <w:pPr>
        <w:autoSpaceDE w:val="0"/>
        <w:autoSpaceDN w:val="0"/>
        <w:adjustRightInd w:val="0"/>
        <w:spacing w:before="260"/>
        <w:ind w:firstLine="540"/>
        <w:jc w:val="both"/>
        <w:rPr>
          <w:sz w:val="18"/>
          <w:szCs w:val="18"/>
        </w:rPr>
      </w:pPr>
    </w:p>
    <w:p w:rsidR="00CC6C83" w:rsidRDefault="00CC6C83" w:rsidP="00CC6C83">
      <w:pPr>
        <w:rPr>
          <w:sz w:val="18"/>
          <w:szCs w:val="18"/>
        </w:rPr>
      </w:pPr>
    </w:p>
    <w:p w:rsidR="00CC6C83" w:rsidRDefault="00CC6C83" w:rsidP="00CC6C83">
      <w:pPr>
        <w:rPr>
          <w:sz w:val="18"/>
          <w:szCs w:val="18"/>
        </w:rPr>
      </w:pPr>
    </w:p>
    <w:sectPr w:rsidR="00CC6C83" w:rsidSect="00883414">
      <w:pgSz w:w="16838" w:h="11905" w:orient="landscape"/>
      <w:pgMar w:top="1701" w:right="1134" w:bottom="850" w:left="1134" w:header="283"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4B1" w:rsidRDefault="00A644B1" w:rsidP="00693317">
      <w:r>
        <w:separator/>
      </w:r>
    </w:p>
  </w:endnote>
  <w:endnote w:type="continuationSeparator" w:id="0">
    <w:p w:rsidR="00A644B1" w:rsidRDefault="00A644B1"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4B1" w:rsidRDefault="00A644B1" w:rsidP="00693317">
      <w:r>
        <w:separator/>
      </w:r>
    </w:p>
  </w:footnote>
  <w:footnote w:type="continuationSeparator" w:id="0">
    <w:p w:rsidR="00A644B1" w:rsidRDefault="00A644B1" w:rsidP="00693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3289"/>
      <w:docPartObj>
        <w:docPartGallery w:val="Page Numbers (Top of Page)"/>
        <w:docPartUnique/>
      </w:docPartObj>
    </w:sdtPr>
    <w:sdtEndPr/>
    <w:sdtContent>
      <w:p w:rsidR="009C140E" w:rsidRDefault="009C140E">
        <w:pPr>
          <w:pStyle w:val="a7"/>
          <w:jc w:val="center"/>
        </w:pPr>
        <w:r>
          <w:fldChar w:fldCharType="begin"/>
        </w:r>
        <w:r>
          <w:instrText xml:space="preserve"> PAGE   \* MERGEFORMAT </w:instrText>
        </w:r>
        <w:r>
          <w:fldChar w:fldCharType="separate"/>
        </w:r>
        <w:r w:rsidR="00B53AEB">
          <w:rPr>
            <w:noProof/>
          </w:rPr>
          <w:t>29</w:t>
        </w:r>
        <w:r>
          <w:rPr>
            <w:noProof/>
          </w:rPr>
          <w:fldChar w:fldCharType="end"/>
        </w:r>
      </w:p>
    </w:sdtContent>
  </w:sdt>
  <w:p w:rsidR="009C140E" w:rsidRDefault="009C140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0798E"/>
    <w:multiLevelType w:val="hybridMultilevel"/>
    <w:tmpl w:val="E75EC078"/>
    <w:lvl w:ilvl="0" w:tplc="DB2E08A0">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1" w15:restartNumberingAfterBreak="0">
    <w:nsid w:val="056368BB"/>
    <w:multiLevelType w:val="hybridMultilevel"/>
    <w:tmpl w:val="B86454D0"/>
    <w:lvl w:ilvl="0" w:tplc="EFFE753C">
      <w:start w:val="1"/>
      <w:numFmt w:val="decimal"/>
      <w:lvlText w:val="%1."/>
      <w:lvlJc w:val="left"/>
      <w:pPr>
        <w:tabs>
          <w:tab w:val="num" w:pos="2400"/>
        </w:tabs>
        <w:ind w:left="240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64D5E2F"/>
    <w:multiLevelType w:val="hybridMultilevel"/>
    <w:tmpl w:val="F8C2BDBE"/>
    <w:lvl w:ilvl="0" w:tplc="B6A693B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212593"/>
    <w:multiLevelType w:val="hybridMultilevel"/>
    <w:tmpl w:val="003C6A04"/>
    <w:lvl w:ilvl="0" w:tplc="BB66DF16">
      <w:start w:val="1"/>
      <w:numFmt w:val="decimal"/>
      <w:lvlText w:val="%1."/>
      <w:lvlJc w:val="left"/>
      <w:pPr>
        <w:ind w:left="1755"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0A8B25DC"/>
    <w:multiLevelType w:val="hybridMultilevel"/>
    <w:tmpl w:val="D01445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34F7B98"/>
    <w:multiLevelType w:val="hybridMultilevel"/>
    <w:tmpl w:val="0F6E7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E705A6"/>
    <w:multiLevelType w:val="multilevel"/>
    <w:tmpl w:val="521C7EF8"/>
    <w:lvl w:ilvl="0">
      <w:start w:val="1"/>
      <w:numFmt w:val="decimal"/>
      <w:lvlText w:val="%1."/>
      <w:lvlJc w:val="left"/>
      <w:pPr>
        <w:ind w:left="432" w:hanging="432"/>
      </w:pPr>
      <w:rPr>
        <w:rFonts w:ascii="Arial" w:eastAsiaTheme="minorHAnsi" w:hAnsi="Arial" w:cs="Arial" w:hint="default"/>
      </w:rPr>
    </w:lvl>
    <w:lvl w:ilvl="1">
      <w:start w:val="1"/>
      <w:numFmt w:val="decimal"/>
      <w:lvlText w:val="%1.%2."/>
      <w:lvlJc w:val="left"/>
      <w:pPr>
        <w:ind w:left="1440" w:hanging="720"/>
      </w:pPr>
      <w:rPr>
        <w:rFonts w:ascii="Times New Roman" w:eastAsiaTheme="minorHAnsi" w:hAnsi="Times New Roman" w:cs="Times New Roman" w:hint="default"/>
      </w:rPr>
    </w:lvl>
    <w:lvl w:ilvl="2">
      <w:start w:val="1"/>
      <w:numFmt w:val="decimal"/>
      <w:lvlText w:val="%1.%2.%3."/>
      <w:lvlJc w:val="left"/>
      <w:pPr>
        <w:ind w:left="2160" w:hanging="720"/>
      </w:pPr>
      <w:rPr>
        <w:rFonts w:ascii="Arial" w:eastAsiaTheme="minorHAnsi" w:hAnsi="Arial" w:cs="Arial" w:hint="default"/>
      </w:rPr>
    </w:lvl>
    <w:lvl w:ilvl="3">
      <w:start w:val="1"/>
      <w:numFmt w:val="decimal"/>
      <w:lvlText w:val="%1.%2.%3.%4."/>
      <w:lvlJc w:val="left"/>
      <w:pPr>
        <w:ind w:left="3240" w:hanging="1080"/>
      </w:pPr>
      <w:rPr>
        <w:rFonts w:ascii="Arial" w:eastAsiaTheme="minorHAnsi" w:hAnsi="Arial" w:cs="Arial" w:hint="default"/>
      </w:rPr>
    </w:lvl>
    <w:lvl w:ilvl="4">
      <w:start w:val="1"/>
      <w:numFmt w:val="decimal"/>
      <w:lvlText w:val="%1.%2.%3.%4.%5."/>
      <w:lvlJc w:val="left"/>
      <w:pPr>
        <w:ind w:left="3960" w:hanging="1080"/>
      </w:pPr>
      <w:rPr>
        <w:rFonts w:ascii="Arial" w:eastAsiaTheme="minorHAnsi" w:hAnsi="Arial" w:cs="Arial" w:hint="default"/>
      </w:rPr>
    </w:lvl>
    <w:lvl w:ilvl="5">
      <w:start w:val="1"/>
      <w:numFmt w:val="decimal"/>
      <w:lvlText w:val="%1.%2.%3.%4.%5.%6."/>
      <w:lvlJc w:val="left"/>
      <w:pPr>
        <w:ind w:left="5040" w:hanging="1440"/>
      </w:pPr>
      <w:rPr>
        <w:rFonts w:ascii="Arial" w:eastAsiaTheme="minorHAnsi" w:hAnsi="Arial" w:cs="Arial" w:hint="default"/>
      </w:rPr>
    </w:lvl>
    <w:lvl w:ilvl="6">
      <w:start w:val="1"/>
      <w:numFmt w:val="decimal"/>
      <w:lvlText w:val="%1.%2.%3.%4.%5.%6.%7."/>
      <w:lvlJc w:val="left"/>
      <w:pPr>
        <w:ind w:left="5760" w:hanging="1440"/>
      </w:pPr>
      <w:rPr>
        <w:rFonts w:ascii="Arial" w:eastAsiaTheme="minorHAnsi" w:hAnsi="Arial" w:cs="Arial" w:hint="default"/>
      </w:rPr>
    </w:lvl>
    <w:lvl w:ilvl="7">
      <w:start w:val="1"/>
      <w:numFmt w:val="decimal"/>
      <w:lvlText w:val="%1.%2.%3.%4.%5.%6.%7.%8."/>
      <w:lvlJc w:val="left"/>
      <w:pPr>
        <w:ind w:left="6840" w:hanging="1800"/>
      </w:pPr>
      <w:rPr>
        <w:rFonts w:ascii="Arial" w:eastAsiaTheme="minorHAnsi" w:hAnsi="Arial" w:cs="Arial" w:hint="default"/>
      </w:rPr>
    </w:lvl>
    <w:lvl w:ilvl="8">
      <w:start w:val="1"/>
      <w:numFmt w:val="decimal"/>
      <w:lvlText w:val="%1.%2.%3.%4.%5.%6.%7.%8.%9."/>
      <w:lvlJc w:val="left"/>
      <w:pPr>
        <w:ind w:left="7560" w:hanging="1800"/>
      </w:pPr>
      <w:rPr>
        <w:rFonts w:ascii="Arial" w:eastAsiaTheme="minorHAnsi" w:hAnsi="Arial" w:cs="Arial" w:hint="default"/>
      </w:rPr>
    </w:lvl>
  </w:abstractNum>
  <w:abstractNum w:abstractNumId="7" w15:restartNumberingAfterBreak="0">
    <w:nsid w:val="15F350EC"/>
    <w:multiLevelType w:val="hybridMultilevel"/>
    <w:tmpl w:val="6D48D12E"/>
    <w:lvl w:ilvl="0" w:tplc="12B4F096">
      <w:start w:val="1"/>
      <w:numFmt w:val="decimal"/>
      <w:lvlText w:val="%1."/>
      <w:lvlJc w:val="left"/>
      <w:pPr>
        <w:ind w:left="1068" w:hanging="360"/>
      </w:pPr>
      <w:rPr>
        <w:rFonts w:hint="default"/>
        <w:sz w:val="25"/>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96A2A64"/>
    <w:multiLevelType w:val="hybridMultilevel"/>
    <w:tmpl w:val="EDE28E8A"/>
    <w:lvl w:ilvl="0" w:tplc="E4DAFB64">
      <w:start w:val="1"/>
      <w:numFmt w:val="decimal"/>
      <w:lvlText w:val="%1."/>
      <w:lvlJc w:val="left"/>
      <w:pPr>
        <w:tabs>
          <w:tab w:val="num" w:pos="990"/>
        </w:tabs>
        <w:ind w:left="990" w:hanging="360"/>
      </w:pPr>
      <w:rPr>
        <w:rFonts w:hint="default"/>
      </w:rPr>
    </w:lvl>
    <w:lvl w:ilvl="1" w:tplc="CB226BDA">
      <w:numFmt w:val="none"/>
      <w:lvlText w:val=""/>
      <w:lvlJc w:val="left"/>
      <w:pPr>
        <w:tabs>
          <w:tab w:val="num" w:pos="360"/>
        </w:tabs>
      </w:pPr>
    </w:lvl>
    <w:lvl w:ilvl="2" w:tplc="21F4D434">
      <w:numFmt w:val="none"/>
      <w:lvlText w:val=""/>
      <w:lvlJc w:val="left"/>
      <w:pPr>
        <w:tabs>
          <w:tab w:val="num" w:pos="360"/>
        </w:tabs>
      </w:pPr>
    </w:lvl>
    <w:lvl w:ilvl="3" w:tplc="4C0858D4">
      <w:numFmt w:val="none"/>
      <w:lvlText w:val=""/>
      <w:lvlJc w:val="left"/>
      <w:pPr>
        <w:tabs>
          <w:tab w:val="num" w:pos="360"/>
        </w:tabs>
      </w:pPr>
    </w:lvl>
    <w:lvl w:ilvl="4" w:tplc="2334F774">
      <w:numFmt w:val="none"/>
      <w:lvlText w:val=""/>
      <w:lvlJc w:val="left"/>
      <w:pPr>
        <w:tabs>
          <w:tab w:val="num" w:pos="360"/>
        </w:tabs>
      </w:pPr>
    </w:lvl>
    <w:lvl w:ilvl="5" w:tplc="DE04E72C">
      <w:numFmt w:val="none"/>
      <w:lvlText w:val=""/>
      <w:lvlJc w:val="left"/>
      <w:pPr>
        <w:tabs>
          <w:tab w:val="num" w:pos="360"/>
        </w:tabs>
      </w:pPr>
    </w:lvl>
    <w:lvl w:ilvl="6" w:tplc="0BB8F64E">
      <w:numFmt w:val="none"/>
      <w:lvlText w:val=""/>
      <w:lvlJc w:val="left"/>
      <w:pPr>
        <w:tabs>
          <w:tab w:val="num" w:pos="360"/>
        </w:tabs>
      </w:pPr>
    </w:lvl>
    <w:lvl w:ilvl="7" w:tplc="A1DACDEE">
      <w:numFmt w:val="none"/>
      <w:lvlText w:val=""/>
      <w:lvlJc w:val="left"/>
      <w:pPr>
        <w:tabs>
          <w:tab w:val="num" w:pos="360"/>
        </w:tabs>
      </w:pPr>
    </w:lvl>
    <w:lvl w:ilvl="8" w:tplc="A65CCB30">
      <w:numFmt w:val="none"/>
      <w:lvlText w:val=""/>
      <w:lvlJc w:val="left"/>
      <w:pPr>
        <w:tabs>
          <w:tab w:val="num" w:pos="360"/>
        </w:tabs>
      </w:pPr>
    </w:lvl>
  </w:abstractNum>
  <w:abstractNum w:abstractNumId="9" w15:restartNumberingAfterBreak="0">
    <w:nsid w:val="1C1B5B54"/>
    <w:multiLevelType w:val="hybridMultilevel"/>
    <w:tmpl w:val="987E9C78"/>
    <w:lvl w:ilvl="0" w:tplc="316C8DC6">
      <w:start w:val="1"/>
      <w:numFmt w:val="decimal"/>
      <w:lvlText w:val="%1."/>
      <w:lvlJc w:val="left"/>
      <w:pPr>
        <w:ind w:left="1849" w:hanging="114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38A1BAD"/>
    <w:multiLevelType w:val="hybridMultilevel"/>
    <w:tmpl w:val="3FBEBBA8"/>
    <w:lvl w:ilvl="0" w:tplc="16FC1926">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4B30DD4"/>
    <w:multiLevelType w:val="multilevel"/>
    <w:tmpl w:val="7550FBB4"/>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54573B5"/>
    <w:multiLevelType w:val="hybridMultilevel"/>
    <w:tmpl w:val="85188B08"/>
    <w:lvl w:ilvl="0" w:tplc="2B28E6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25823724"/>
    <w:multiLevelType w:val="hybridMultilevel"/>
    <w:tmpl w:val="1122B884"/>
    <w:lvl w:ilvl="0" w:tplc="E5383296">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15:restartNumberingAfterBreak="0">
    <w:nsid w:val="276A3946"/>
    <w:multiLevelType w:val="multilevel"/>
    <w:tmpl w:val="5DAC2B76"/>
    <w:lvl w:ilvl="0">
      <w:start w:val="1"/>
      <w:numFmt w:val="decimal"/>
      <w:lvlText w:val="%1."/>
      <w:lvlJc w:val="left"/>
      <w:pPr>
        <w:ind w:left="1849" w:hanging="1140"/>
      </w:pPr>
      <w:rPr>
        <w:rFonts w:cs="Times New Roman" w:hint="default"/>
        <w:color w:val="000000"/>
      </w:rPr>
    </w:lvl>
    <w:lvl w:ilvl="1">
      <w:start w:val="1"/>
      <w:numFmt w:val="decimal"/>
      <w:isLgl/>
      <w:lvlText w:val="%1.%2."/>
      <w:lvlJc w:val="left"/>
      <w:pPr>
        <w:ind w:left="1429" w:hanging="720"/>
      </w:pPr>
      <w:rPr>
        <w:rFonts w:cs="Times New Roman" w:hint="default"/>
        <w:color w:val="000000"/>
      </w:rPr>
    </w:lvl>
    <w:lvl w:ilvl="2">
      <w:start w:val="1"/>
      <w:numFmt w:val="decimal"/>
      <w:isLgl/>
      <w:lvlText w:val="%1.%2.%3."/>
      <w:lvlJc w:val="left"/>
      <w:pPr>
        <w:ind w:left="1288" w:hanging="720"/>
      </w:pPr>
      <w:rPr>
        <w:rFonts w:cs="Times New Roman" w:hint="default"/>
        <w:color w:val="000000"/>
      </w:rPr>
    </w:lvl>
    <w:lvl w:ilvl="3">
      <w:start w:val="1"/>
      <w:numFmt w:val="decimal"/>
      <w:isLgl/>
      <w:lvlText w:val="%1.%2.%3.%4."/>
      <w:lvlJc w:val="left"/>
      <w:pPr>
        <w:ind w:left="1789" w:hanging="1080"/>
      </w:pPr>
      <w:rPr>
        <w:rFonts w:cs="Times New Roman" w:hint="default"/>
        <w:color w:val="000000"/>
      </w:rPr>
    </w:lvl>
    <w:lvl w:ilvl="4">
      <w:start w:val="1"/>
      <w:numFmt w:val="decimal"/>
      <w:isLgl/>
      <w:lvlText w:val="%1.%2.%3.%4.%5."/>
      <w:lvlJc w:val="left"/>
      <w:pPr>
        <w:ind w:left="1789" w:hanging="1080"/>
      </w:pPr>
      <w:rPr>
        <w:rFonts w:cs="Times New Roman" w:hint="default"/>
        <w:color w:val="000000"/>
      </w:rPr>
    </w:lvl>
    <w:lvl w:ilvl="5">
      <w:start w:val="1"/>
      <w:numFmt w:val="decimal"/>
      <w:isLgl/>
      <w:lvlText w:val="%1.%2.%3.%4.%5.%6."/>
      <w:lvlJc w:val="left"/>
      <w:pPr>
        <w:ind w:left="2149" w:hanging="1440"/>
      </w:pPr>
      <w:rPr>
        <w:rFonts w:cs="Times New Roman" w:hint="default"/>
        <w:color w:val="000000"/>
      </w:rPr>
    </w:lvl>
    <w:lvl w:ilvl="6">
      <w:start w:val="1"/>
      <w:numFmt w:val="decimal"/>
      <w:isLgl/>
      <w:lvlText w:val="%1.%2.%3.%4.%5.%6.%7."/>
      <w:lvlJc w:val="left"/>
      <w:pPr>
        <w:ind w:left="2149" w:hanging="1440"/>
      </w:pPr>
      <w:rPr>
        <w:rFonts w:cs="Times New Roman" w:hint="default"/>
        <w:color w:val="000000"/>
      </w:rPr>
    </w:lvl>
    <w:lvl w:ilvl="7">
      <w:start w:val="1"/>
      <w:numFmt w:val="decimal"/>
      <w:isLgl/>
      <w:lvlText w:val="%1.%2.%3.%4.%5.%6.%7.%8."/>
      <w:lvlJc w:val="left"/>
      <w:pPr>
        <w:ind w:left="2509" w:hanging="1800"/>
      </w:pPr>
      <w:rPr>
        <w:rFonts w:cs="Times New Roman" w:hint="default"/>
        <w:color w:val="000000"/>
      </w:rPr>
    </w:lvl>
    <w:lvl w:ilvl="8">
      <w:start w:val="1"/>
      <w:numFmt w:val="decimal"/>
      <w:isLgl/>
      <w:lvlText w:val="%1.%2.%3.%4.%5.%6.%7.%8.%9."/>
      <w:lvlJc w:val="left"/>
      <w:pPr>
        <w:ind w:left="2509" w:hanging="1800"/>
      </w:pPr>
      <w:rPr>
        <w:rFonts w:cs="Times New Roman" w:hint="default"/>
        <w:color w:val="000000"/>
      </w:rPr>
    </w:lvl>
  </w:abstractNum>
  <w:abstractNum w:abstractNumId="15" w15:restartNumberingAfterBreak="0">
    <w:nsid w:val="345F5886"/>
    <w:multiLevelType w:val="hybridMultilevel"/>
    <w:tmpl w:val="4748220C"/>
    <w:lvl w:ilvl="0" w:tplc="6016A1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3A034C49"/>
    <w:multiLevelType w:val="hybridMultilevel"/>
    <w:tmpl w:val="5DAC00D6"/>
    <w:lvl w:ilvl="0" w:tplc="AFD89116">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7" w15:restartNumberingAfterBreak="0">
    <w:nsid w:val="3BAF78E0"/>
    <w:multiLevelType w:val="hybridMultilevel"/>
    <w:tmpl w:val="A2088888"/>
    <w:lvl w:ilvl="0" w:tplc="31C49054">
      <w:start w:val="1"/>
      <w:numFmt w:val="decimal"/>
      <w:lvlText w:val="%1)"/>
      <w:lvlJc w:val="left"/>
      <w:pPr>
        <w:ind w:left="1344" w:hanging="804"/>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DB9275D"/>
    <w:multiLevelType w:val="hybridMultilevel"/>
    <w:tmpl w:val="BE346718"/>
    <w:lvl w:ilvl="0" w:tplc="D8721DA8">
      <w:start w:val="1"/>
      <w:numFmt w:val="bullet"/>
      <w:lvlText w:val=""/>
      <w:lvlJc w:val="left"/>
      <w:pPr>
        <w:tabs>
          <w:tab w:val="num" w:pos="404"/>
        </w:tabs>
        <w:ind w:left="404" w:hanging="340"/>
      </w:pPr>
      <w:rPr>
        <w:rFonts w:ascii="Symbol" w:hAnsi="Symbol" w:hint="default"/>
      </w:rPr>
    </w:lvl>
    <w:lvl w:ilvl="1" w:tplc="04190003" w:tentative="1">
      <w:start w:val="1"/>
      <w:numFmt w:val="bullet"/>
      <w:lvlText w:val="o"/>
      <w:lvlJc w:val="left"/>
      <w:pPr>
        <w:tabs>
          <w:tab w:val="num" w:pos="1504"/>
        </w:tabs>
        <w:ind w:left="1504" w:hanging="360"/>
      </w:pPr>
      <w:rPr>
        <w:rFonts w:ascii="Courier New" w:hAnsi="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19" w15:restartNumberingAfterBreak="0">
    <w:nsid w:val="3E3C4B3F"/>
    <w:multiLevelType w:val="multilevel"/>
    <w:tmpl w:val="A950D3C2"/>
    <w:lvl w:ilvl="0">
      <w:start w:val="1"/>
      <w:numFmt w:val="decimal"/>
      <w:lvlText w:val="%1."/>
      <w:lvlJc w:val="left"/>
      <w:pPr>
        <w:tabs>
          <w:tab w:val="num" w:pos="1744"/>
        </w:tabs>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3F0906C0"/>
    <w:multiLevelType w:val="hybridMultilevel"/>
    <w:tmpl w:val="3948E8DE"/>
    <w:lvl w:ilvl="0" w:tplc="BFC8F1B0">
      <w:start w:val="1"/>
      <w:numFmt w:val="bullet"/>
      <w:lvlText w:val=""/>
      <w:lvlJc w:val="left"/>
      <w:pPr>
        <w:tabs>
          <w:tab w:val="num" w:pos="1800"/>
        </w:tabs>
        <w:ind w:left="1800" w:hanging="360"/>
      </w:pPr>
      <w:rPr>
        <w:rFonts w:ascii="Symbol" w:hAnsi="Symbol" w:hint="default"/>
      </w:rPr>
    </w:lvl>
    <w:lvl w:ilvl="1" w:tplc="04190019">
      <w:start w:val="1"/>
      <w:numFmt w:val="lowerLett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234DDC"/>
    <w:multiLevelType w:val="multilevel"/>
    <w:tmpl w:val="139EF314"/>
    <w:lvl w:ilvl="0">
      <w:start w:val="1"/>
      <w:numFmt w:val="decimal"/>
      <w:lvlText w:val="%1."/>
      <w:lvlJc w:val="left"/>
      <w:pPr>
        <w:ind w:left="1200" w:hanging="360"/>
      </w:pPr>
      <w:rPr>
        <w:rFonts w:cs="Times New Roman" w:hint="default"/>
      </w:rPr>
    </w:lvl>
    <w:lvl w:ilvl="1">
      <w:start w:val="2"/>
      <w:numFmt w:val="decimal"/>
      <w:isLgl/>
      <w:lvlText w:val="%1.%2"/>
      <w:lvlJc w:val="left"/>
      <w:pPr>
        <w:ind w:left="1230" w:hanging="39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280" w:hanging="144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640" w:hanging="1800"/>
      </w:pPr>
      <w:rPr>
        <w:rFonts w:hint="default"/>
      </w:rPr>
    </w:lvl>
    <w:lvl w:ilvl="8">
      <w:start w:val="1"/>
      <w:numFmt w:val="decimal"/>
      <w:isLgl/>
      <w:lvlText w:val="%1.%2.%3.%4.%5.%6.%7.%8.%9"/>
      <w:lvlJc w:val="left"/>
      <w:pPr>
        <w:ind w:left="2640" w:hanging="1800"/>
      </w:pPr>
      <w:rPr>
        <w:rFonts w:hint="default"/>
      </w:rPr>
    </w:lvl>
  </w:abstractNum>
  <w:abstractNum w:abstractNumId="22" w15:restartNumberingAfterBreak="0">
    <w:nsid w:val="40FD5C13"/>
    <w:multiLevelType w:val="hybridMultilevel"/>
    <w:tmpl w:val="83084806"/>
    <w:lvl w:ilvl="0" w:tplc="B3FAF5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6BA046C"/>
    <w:multiLevelType w:val="hybridMultilevel"/>
    <w:tmpl w:val="1FC4254A"/>
    <w:lvl w:ilvl="0" w:tplc="92703EB6">
      <w:start w:val="4"/>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0D8303B"/>
    <w:multiLevelType w:val="hybridMultilevel"/>
    <w:tmpl w:val="D0A04974"/>
    <w:lvl w:ilvl="0" w:tplc="39AE371C">
      <w:start w:val="1"/>
      <w:numFmt w:val="decimal"/>
      <w:lvlText w:val="%1."/>
      <w:lvlJc w:val="left"/>
      <w:pPr>
        <w:ind w:left="1065" w:hanging="360"/>
      </w:pPr>
      <w:rPr>
        <w:rFonts w:ascii="Times New Roman" w:eastAsia="Times New Roman" w:hAnsi="Times New Roman" w:cs="Times New Roman"/>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522B0ED7"/>
    <w:multiLevelType w:val="hybridMultilevel"/>
    <w:tmpl w:val="7ECA7BCE"/>
    <w:lvl w:ilvl="0" w:tplc="5298EC6C">
      <w:start w:val="1"/>
      <w:numFmt w:val="decimal"/>
      <w:lvlText w:val="%1."/>
      <w:lvlJc w:val="left"/>
      <w:pPr>
        <w:tabs>
          <w:tab w:val="num" w:pos="720"/>
        </w:tabs>
        <w:ind w:left="720" w:hanging="360"/>
      </w:pPr>
      <w:rPr>
        <w:rFonts w:cs="Times New Roman"/>
      </w:rPr>
    </w:lvl>
    <w:lvl w:ilvl="1" w:tplc="AAF40694">
      <w:numFmt w:val="none"/>
      <w:lvlText w:val=""/>
      <w:lvlJc w:val="left"/>
      <w:pPr>
        <w:tabs>
          <w:tab w:val="num" w:pos="360"/>
        </w:tabs>
      </w:pPr>
      <w:rPr>
        <w:rFonts w:cs="Times New Roman"/>
      </w:rPr>
    </w:lvl>
    <w:lvl w:ilvl="2" w:tplc="AEA0A826">
      <w:numFmt w:val="none"/>
      <w:lvlText w:val=""/>
      <w:lvlJc w:val="left"/>
      <w:pPr>
        <w:tabs>
          <w:tab w:val="num" w:pos="360"/>
        </w:tabs>
      </w:pPr>
      <w:rPr>
        <w:rFonts w:cs="Times New Roman"/>
      </w:rPr>
    </w:lvl>
    <w:lvl w:ilvl="3" w:tplc="325A03E2">
      <w:numFmt w:val="none"/>
      <w:lvlText w:val=""/>
      <w:lvlJc w:val="left"/>
      <w:pPr>
        <w:tabs>
          <w:tab w:val="num" w:pos="360"/>
        </w:tabs>
      </w:pPr>
      <w:rPr>
        <w:rFonts w:cs="Times New Roman"/>
      </w:rPr>
    </w:lvl>
    <w:lvl w:ilvl="4" w:tplc="5C905AB0">
      <w:numFmt w:val="none"/>
      <w:lvlText w:val=""/>
      <w:lvlJc w:val="left"/>
      <w:pPr>
        <w:tabs>
          <w:tab w:val="num" w:pos="360"/>
        </w:tabs>
      </w:pPr>
      <w:rPr>
        <w:rFonts w:cs="Times New Roman"/>
      </w:rPr>
    </w:lvl>
    <w:lvl w:ilvl="5" w:tplc="A4BE7884">
      <w:numFmt w:val="none"/>
      <w:lvlText w:val=""/>
      <w:lvlJc w:val="left"/>
      <w:pPr>
        <w:tabs>
          <w:tab w:val="num" w:pos="360"/>
        </w:tabs>
      </w:pPr>
      <w:rPr>
        <w:rFonts w:cs="Times New Roman"/>
      </w:rPr>
    </w:lvl>
    <w:lvl w:ilvl="6" w:tplc="FFA295C4">
      <w:numFmt w:val="none"/>
      <w:lvlText w:val=""/>
      <w:lvlJc w:val="left"/>
      <w:pPr>
        <w:tabs>
          <w:tab w:val="num" w:pos="360"/>
        </w:tabs>
      </w:pPr>
      <w:rPr>
        <w:rFonts w:cs="Times New Roman"/>
      </w:rPr>
    </w:lvl>
    <w:lvl w:ilvl="7" w:tplc="153052E6">
      <w:numFmt w:val="none"/>
      <w:lvlText w:val=""/>
      <w:lvlJc w:val="left"/>
      <w:pPr>
        <w:tabs>
          <w:tab w:val="num" w:pos="360"/>
        </w:tabs>
      </w:pPr>
      <w:rPr>
        <w:rFonts w:cs="Times New Roman"/>
      </w:rPr>
    </w:lvl>
    <w:lvl w:ilvl="8" w:tplc="AF6C41FA">
      <w:numFmt w:val="none"/>
      <w:lvlText w:val=""/>
      <w:lvlJc w:val="left"/>
      <w:pPr>
        <w:tabs>
          <w:tab w:val="num" w:pos="360"/>
        </w:tabs>
      </w:pPr>
      <w:rPr>
        <w:rFonts w:cs="Times New Roman"/>
      </w:rPr>
    </w:lvl>
  </w:abstractNum>
  <w:abstractNum w:abstractNumId="26" w15:restartNumberingAfterBreak="0">
    <w:nsid w:val="52B82F15"/>
    <w:multiLevelType w:val="hybridMultilevel"/>
    <w:tmpl w:val="C3F2A6E2"/>
    <w:lvl w:ilvl="0" w:tplc="D8721DA8">
      <w:start w:val="1"/>
      <w:numFmt w:val="bullet"/>
      <w:lvlText w:val=""/>
      <w:lvlJc w:val="left"/>
      <w:pPr>
        <w:tabs>
          <w:tab w:val="num" w:pos="340"/>
        </w:tabs>
        <w:ind w:left="340" w:hanging="34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36764B"/>
    <w:multiLevelType w:val="multilevel"/>
    <w:tmpl w:val="5BAEB512"/>
    <w:lvl w:ilvl="0">
      <w:start w:val="1"/>
      <w:numFmt w:val="decimal"/>
      <w:lvlText w:val="%1."/>
      <w:lvlJc w:val="left"/>
      <w:pPr>
        <w:ind w:left="1068" w:hanging="360"/>
      </w:pPr>
      <w:rPr>
        <w:rFonts w:cs="Times New Roman" w:hint="default"/>
      </w:rPr>
    </w:lvl>
    <w:lvl w:ilvl="1">
      <w:start w:val="1"/>
      <w:numFmt w:val="decimal"/>
      <w:isLgl/>
      <w:lvlText w:val="%2."/>
      <w:lvlJc w:val="left"/>
      <w:pPr>
        <w:ind w:left="1428" w:hanging="720"/>
      </w:pPr>
      <w:rPr>
        <w:rFonts w:ascii="Times New Roman" w:eastAsia="Times New Roman" w:hAnsi="Times New Roman" w:cs="Times New Roman"/>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28" w15:restartNumberingAfterBreak="0">
    <w:nsid w:val="5A430A93"/>
    <w:multiLevelType w:val="hybridMultilevel"/>
    <w:tmpl w:val="5776D0C0"/>
    <w:lvl w:ilvl="0" w:tplc="CC509EFC">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AFE1EA1"/>
    <w:multiLevelType w:val="hybridMultilevel"/>
    <w:tmpl w:val="3C946D78"/>
    <w:lvl w:ilvl="0" w:tplc="D8721DA8">
      <w:start w:val="1"/>
      <w:numFmt w:val="bullet"/>
      <w:lvlText w:val=""/>
      <w:lvlJc w:val="left"/>
      <w:pPr>
        <w:tabs>
          <w:tab w:val="num" w:pos="340"/>
        </w:tabs>
        <w:ind w:left="340" w:hanging="34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BB2306"/>
    <w:multiLevelType w:val="multilevel"/>
    <w:tmpl w:val="A7587C0E"/>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5EFC2F41"/>
    <w:multiLevelType w:val="hybridMultilevel"/>
    <w:tmpl w:val="FCD6659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103B78"/>
    <w:multiLevelType w:val="hybridMultilevel"/>
    <w:tmpl w:val="EF563B52"/>
    <w:lvl w:ilvl="0" w:tplc="BFC8F1B0">
      <w:start w:val="1"/>
      <w:numFmt w:val="bullet"/>
      <w:lvlText w:val=""/>
      <w:lvlJc w:val="left"/>
      <w:pPr>
        <w:tabs>
          <w:tab w:val="num" w:pos="1211"/>
        </w:tabs>
        <w:ind w:left="1211" w:hanging="360"/>
      </w:pPr>
      <w:rPr>
        <w:rFonts w:ascii="Symbol" w:hAnsi="Symbol" w:hint="default"/>
      </w:rPr>
    </w:lvl>
    <w:lvl w:ilvl="1" w:tplc="04190019">
      <w:start w:val="1"/>
      <w:numFmt w:val="lowerLett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15:restartNumberingAfterBreak="0">
    <w:nsid w:val="6A9A5236"/>
    <w:multiLevelType w:val="multilevel"/>
    <w:tmpl w:val="834C8432"/>
    <w:lvl w:ilvl="0">
      <w:start w:val="1"/>
      <w:numFmt w:val="decimal"/>
      <w:lvlText w:val="%1."/>
      <w:lvlJc w:val="left"/>
      <w:pPr>
        <w:ind w:left="720" w:hanging="360"/>
      </w:pPr>
      <w:rPr>
        <w:rFonts w:hint="default"/>
      </w:rPr>
    </w:lvl>
    <w:lvl w:ilvl="1">
      <w:start w:val="1"/>
      <w:numFmt w:val="decimal"/>
      <w:lvlText w:val="%2."/>
      <w:lvlJc w:val="center"/>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331C04"/>
    <w:multiLevelType w:val="multilevel"/>
    <w:tmpl w:val="1A86FAD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71701391"/>
    <w:multiLevelType w:val="hybridMultilevel"/>
    <w:tmpl w:val="0DAE2B38"/>
    <w:lvl w:ilvl="0" w:tplc="F7A87F16">
      <w:start w:val="2"/>
      <w:numFmt w:val="decimal"/>
      <w:lvlText w:val="%1."/>
      <w:lvlJc w:val="left"/>
      <w:pPr>
        <w:ind w:left="1605" w:hanging="405"/>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37" w15:restartNumberingAfterBreak="0">
    <w:nsid w:val="743E3094"/>
    <w:multiLevelType w:val="hybridMultilevel"/>
    <w:tmpl w:val="A4EC83D4"/>
    <w:lvl w:ilvl="0" w:tplc="05446D88">
      <w:start w:val="1"/>
      <w:numFmt w:val="decimal"/>
      <w:lvlText w:val="%1."/>
      <w:lvlJc w:val="left"/>
      <w:pPr>
        <w:tabs>
          <w:tab w:val="num" w:pos="360"/>
        </w:tabs>
        <w:ind w:left="360" w:hanging="360"/>
      </w:pPr>
      <w:rPr>
        <w:rFonts w:cs="Times New Roman"/>
      </w:rPr>
    </w:lvl>
    <w:lvl w:ilvl="1" w:tplc="FBBC1AE8">
      <w:start w:val="1"/>
      <w:numFmt w:val="none"/>
      <w:lvlText w:val="%21.1."/>
      <w:lvlJc w:val="left"/>
      <w:pPr>
        <w:tabs>
          <w:tab w:val="num" w:pos="360"/>
        </w:tabs>
      </w:pPr>
      <w:rPr>
        <w:rFonts w:ascii="Times New Roman" w:eastAsia="Times New Roman" w:hAnsi="Times New Roman" w:cs="Times New Roman" w:hint="default"/>
      </w:rPr>
    </w:lvl>
    <w:lvl w:ilvl="2" w:tplc="37FAD4AE">
      <w:numFmt w:val="none"/>
      <w:lvlText w:val=""/>
      <w:lvlJc w:val="left"/>
      <w:pPr>
        <w:tabs>
          <w:tab w:val="num" w:pos="360"/>
        </w:tabs>
      </w:pPr>
      <w:rPr>
        <w:rFonts w:cs="Times New Roman"/>
      </w:rPr>
    </w:lvl>
    <w:lvl w:ilvl="3" w:tplc="B080C056">
      <w:numFmt w:val="none"/>
      <w:lvlText w:val=""/>
      <w:lvlJc w:val="left"/>
      <w:pPr>
        <w:tabs>
          <w:tab w:val="num" w:pos="360"/>
        </w:tabs>
      </w:pPr>
      <w:rPr>
        <w:rFonts w:cs="Times New Roman"/>
      </w:rPr>
    </w:lvl>
    <w:lvl w:ilvl="4" w:tplc="18D882F4">
      <w:numFmt w:val="none"/>
      <w:lvlText w:val=""/>
      <w:lvlJc w:val="left"/>
      <w:pPr>
        <w:tabs>
          <w:tab w:val="num" w:pos="360"/>
        </w:tabs>
      </w:pPr>
      <w:rPr>
        <w:rFonts w:cs="Times New Roman"/>
      </w:rPr>
    </w:lvl>
    <w:lvl w:ilvl="5" w:tplc="570258CE">
      <w:numFmt w:val="none"/>
      <w:lvlText w:val=""/>
      <w:lvlJc w:val="left"/>
      <w:pPr>
        <w:tabs>
          <w:tab w:val="num" w:pos="360"/>
        </w:tabs>
      </w:pPr>
      <w:rPr>
        <w:rFonts w:cs="Times New Roman"/>
      </w:rPr>
    </w:lvl>
    <w:lvl w:ilvl="6" w:tplc="6A98A32C">
      <w:numFmt w:val="none"/>
      <w:lvlText w:val=""/>
      <w:lvlJc w:val="left"/>
      <w:pPr>
        <w:tabs>
          <w:tab w:val="num" w:pos="360"/>
        </w:tabs>
      </w:pPr>
      <w:rPr>
        <w:rFonts w:cs="Times New Roman"/>
      </w:rPr>
    </w:lvl>
    <w:lvl w:ilvl="7" w:tplc="3ABE12B2">
      <w:numFmt w:val="none"/>
      <w:lvlText w:val=""/>
      <w:lvlJc w:val="left"/>
      <w:pPr>
        <w:tabs>
          <w:tab w:val="num" w:pos="360"/>
        </w:tabs>
      </w:pPr>
      <w:rPr>
        <w:rFonts w:cs="Times New Roman"/>
      </w:rPr>
    </w:lvl>
    <w:lvl w:ilvl="8" w:tplc="946EA45A">
      <w:numFmt w:val="none"/>
      <w:lvlText w:val=""/>
      <w:lvlJc w:val="left"/>
      <w:pPr>
        <w:tabs>
          <w:tab w:val="num" w:pos="360"/>
        </w:tabs>
      </w:pPr>
      <w:rPr>
        <w:rFonts w:cs="Times New Roman"/>
      </w:rPr>
    </w:lvl>
  </w:abstractNum>
  <w:abstractNum w:abstractNumId="38" w15:restartNumberingAfterBreak="0">
    <w:nsid w:val="7611429D"/>
    <w:multiLevelType w:val="hybridMultilevel"/>
    <w:tmpl w:val="7316AE66"/>
    <w:lvl w:ilvl="0" w:tplc="CCCAE70C">
      <w:start w:val="2"/>
      <w:numFmt w:val="decimal"/>
      <w:lvlText w:val="%1."/>
      <w:lvlJc w:val="left"/>
      <w:pPr>
        <w:ind w:left="1605" w:hanging="405"/>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39" w15:restartNumberingAfterBreak="0">
    <w:nsid w:val="79B60B86"/>
    <w:multiLevelType w:val="multilevel"/>
    <w:tmpl w:val="9C3C1608"/>
    <w:lvl w:ilvl="0">
      <w:start w:val="2"/>
      <w:numFmt w:val="decimal"/>
      <w:lvlText w:val="%1."/>
      <w:lvlJc w:val="left"/>
      <w:pPr>
        <w:ind w:left="390" w:hanging="390"/>
      </w:pPr>
      <w:rPr>
        <w:rFonts w:hint="default"/>
      </w:rPr>
    </w:lvl>
    <w:lvl w:ilvl="1">
      <w:start w:val="3"/>
      <w:numFmt w:val="decimal"/>
      <w:lvlText w:val="%1.%2."/>
      <w:lvlJc w:val="left"/>
      <w:pPr>
        <w:ind w:left="2856" w:hanging="720"/>
      </w:pPr>
      <w:rPr>
        <w:rFonts w:hint="default"/>
      </w:rPr>
    </w:lvl>
    <w:lvl w:ilvl="2">
      <w:start w:val="1"/>
      <w:numFmt w:val="decimal"/>
      <w:lvlText w:val="%1.%2.%3."/>
      <w:lvlJc w:val="left"/>
      <w:pPr>
        <w:ind w:left="4992" w:hanging="720"/>
      </w:pPr>
      <w:rPr>
        <w:rFonts w:hint="default"/>
      </w:rPr>
    </w:lvl>
    <w:lvl w:ilvl="3">
      <w:start w:val="1"/>
      <w:numFmt w:val="decimal"/>
      <w:lvlText w:val="%1.%2.%3.%4."/>
      <w:lvlJc w:val="left"/>
      <w:pPr>
        <w:ind w:left="7488" w:hanging="1080"/>
      </w:pPr>
      <w:rPr>
        <w:rFonts w:hint="default"/>
      </w:rPr>
    </w:lvl>
    <w:lvl w:ilvl="4">
      <w:start w:val="1"/>
      <w:numFmt w:val="decimal"/>
      <w:lvlText w:val="%1.%2.%3.%4.%5."/>
      <w:lvlJc w:val="left"/>
      <w:pPr>
        <w:ind w:left="9624" w:hanging="1080"/>
      </w:pPr>
      <w:rPr>
        <w:rFonts w:hint="default"/>
      </w:rPr>
    </w:lvl>
    <w:lvl w:ilvl="5">
      <w:start w:val="1"/>
      <w:numFmt w:val="decimal"/>
      <w:lvlText w:val="%1.%2.%3.%4.%5.%6."/>
      <w:lvlJc w:val="left"/>
      <w:pPr>
        <w:ind w:left="12120" w:hanging="1440"/>
      </w:pPr>
      <w:rPr>
        <w:rFonts w:hint="default"/>
      </w:rPr>
    </w:lvl>
    <w:lvl w:ilvl="6">
      <w:start w:val="1"/>
      <w:numFmt w:val="decimal"/>
      <w:lvlText w:val="%1.%2.%3.%4.%5.%6.%7."/>
      <w:lvlJc w:val="left"/>
      <w:pPr>
        <w:ind w:left="14256" w:hanging="1440"/>
      </w:pPr>
      <w:rPr>
        <w:rFonts w:hint="default"/>
      </w:rPr>
    </w:lvl>
    <w:lvl w:ilvl="7">
      <w:start w:val="1"/>
      <w:numFmt w:val="decimal"/>
      <w:lvlText w:val="%1.%2.%3.%4.%5.%6.%7.%8."/>
      <w:lvlJc w:val="left"/>
      <w:pPr>
        <w:ind w:left="16752" w:hanging="1800"/>
      </w:pPr>
      <w:rPr>
        <w:rFonts w:hint="default"/>
      </w:rPr>
    </w:lvl>
    <w:lvl w:ilvl="8">
      <w:start w:val="1"/>
      <w:numFmt w:val="decimal"/>
      <w:lvlText w:val="%1.%2.%3.%4.%5.%6.%7.%8.%9."/>
      <w:lvlJc w:val="left"/>
      <w:pPr>
        <w:ind w:left="18888" w:hanging="1800"/>
      </w:pPr>
      <w:rPr>
        <w:rFonts w:hint="default"/>
      </w:rPr>
    </w:lvl>
  </w:abstractNum>
  <w:abstractNum w:abstractNumId="40" w15:restartNumberingAfterBreak="0">
    <w:nsid w:val="7B012E7D"/>
    <w:multiLevelType w:val="multilevel"/>
    <w:tmpl w:val="684487F0"/>
    <w:lvl w:ilvl="0">
      <w:start w:val="1"/>
      <w:numFmt w:val="decimal"/>
      <w:lvlText w:val="%1."/>
      <w:lvlJc w:val="left"/>
      <w:pPr>
        <w:ind w:left="1272" w:hanging="1272"/>
      </w:pPr>
      <w:rPr>
        <w:rFonts w:hint="default"/>
      </w:rPr>
    </w:lvl>
    <w:lvl w:ilvl="1">
      <w:start w:val="1"/>
      <w:numFmt w:val="decimal"/>
      <w:lvlText w:val="%1.%2."/>
      <w:lvlJc w:val="left"/>
      <w:pPr>
        <w:ind w:left="1981" w:hanging="1272"/>
      </w:pPr>
      <w:rPr>
        <w:rFonts w:hint="default"/>
      </w:rPr>
    </w:lvl>
    <w:lvl w:ilvl="2">
      <w:start w:val="1"/>
      <w:numFmt w:val="decimal"/>
      <w:lvlText w:val="%1.%2.%3."/>
      <w:lvlJc w:val="left"/>
      <w:pPr>
        <w:ind w:left="2690" w:hanging="1272"/>
      </w:pPr>
      <w:rPr>
        <w:rFonts w:hint="default"/>
      </w:rPr>
    </w:lvl>
    <w:lvl w:ilvl="3">
      <w:start w:val="1"/>
      <w:numFmt w:val="decimal"/>
      <w:lvlText w:val="%1.%2.%3.%4."/>
      <w:lvlJc w:val="left"/>
      <w:pPr>
        <w:ind w:left="3399" w:hanging="1272"/>
      </w:pPr>
      <w:rPr>
        <w:rFonts w:hint="default"/>
      </w:rPr>
    </w:lvl>
    <w:lvl w:ilvl="4">
      <w:start w:val="1"/>
      <w:numFmt w:val="decimal"/>
      <w:lvlText w:val="%1.%2.%3.%4.%5."/>
      <w:lvlJc w:val="left"/>
      <w:pPr>
        <w:ind w:left="4108" w:hanging="1272"/>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1" w15:restartNumberingAfterBreak="0">
    <w:nsid w:val="7B9135D0"/>
    <w:multiLevelType w:val="multilevel"/>
    <w:tmpl w:val="0E622700"/>
    <w:lvl w:ilvl="0">
      <w:start w:val="1"/>
      <w:numFmt w:val="upperRoman"/>
      <w:lvlText w:val="%1."/>
      <w:lvlJc w:val="left"/>
      <w:pPr>
        <w:ind w:left="2856" w:hanging="720"/>
      </w:pPr>
      <w:rPr>
        <w:rFonts w:hint="default"/>
      </w:rPr>
    </w:lvl>
    <w:lvl w:ilvl="1">
      <w:start w:val="1"/>
      <w:numFmt w:val="decimal"/>
      <w:isLgl/>
      <w:lvlText w:val="%1.%2."/>
      <w:lvlJc w:val="left"/>
      <w:pPr>
        <w:ind w:left="2856" w:hanging="720"/>
      </w:pPr>
      <w:rPr>
        <w:rFonts w:hint="default"/>
      </w:rPr>
    </w:lvl>
    <w:lvl w:ilvl="2">
      <w:start w:val="1"/>
      <w:numFmt w:val="decimal"/>
      <w:isLgl/>
      <w:lvlText w:val="%1.%2.%3."/>
      <w:lvlJc w:val="left"/>
      <w:pPr>
        <w:ind w:left="2856" w:hanging="720"/>
      </w:pPr>
      <w:rPr>
        <w:rFonts w:hint="default"/>
      </w:rPr>
    </w:lvl>
    <w:lvl w:ilvl="3">
      <w:start w:val="1"/>
      <w:numFmt w:val="decimal"/>
      <w:isLgl/>
      <w:lvlText w:val="%1.%2.%3.%4."/>
      <w:lvlJc w:val="left"/>
      <w:pPr>
        <w:ind w:left="3216" w:hanging="1080"/>
      </w:pPr>
      <w:rPr>
        <w:rFonts w:hint="default"/>
      </w:rPr>
    </w:lvl>
    <w:lvl w:ilvl="4">
      <w:start w:val="1"/>
      <w:numFmt w:val="decimal"/>
      <w:isLgl/>
      <w:lvlText w:val="%1.%2.%3.%4.%5."/>
      <w:lvlJc w:val="left"/>
      <w:pPr>
        <w:ind w:left="3216" w:hanging="1080"/>
      </w:pPr>
      <w:rPr>
        <w:rFonts w:hint="default"/>
      </w:rPr>
    </w:lvl>
    <w:lvl w:ilvl="5">
      <w:start w:val="1"/>
      <w:numFmt w:val="decimal"/>
      <w:isLgl/>
      <w:lvlText w:val="%1.%2.%3.%4.%5.%6."/>
      <w:lvlJc w:val="left"/>
      <w:pPr>
        <w:ind w:left="3576" w:hanging="1440"/>
      </w:pPr>
      <w:rPr>
        <w:rFonts w:hint="default"/>
      </w:rPr>
    </w:lvl>
    <w:lvl w:ilvl="6">
      <w:start w:val="1"/>
      <w:numFmt w:val="decimal"/>
      <w:isLgl/>
      <w:lvlText w:val="%1.%2.%3.%4.%5.%6.%7."/>
      <w:lvlJc w:val="left"/>
      <w:pPr>
        <w:ind w:left="3576" w:hanging="1440"/>
      </w:pPr>
      <w:rPr>
        <w:rFonts w:hint="default"/>
      </w:rPr>
    </w:lvl>
    <w:lvl w:ilvl="7">
      <w:start w:val="1"/>
      <w:numFmt w:val="decimal"/>
      <w:isLgl/>
      <w:lvlText w:val="%1.%2.%3.%4.%5.%6.%7.%8."/>
      <w:lvlJc w:val="left"/>
      <w:pPr>
        <w:ind w:left="3936" w:hanging="1800"/>
      </w:pPr>
      <w:rPr>
        <w:rFonts w:hint="default"/>
      </w:rPr>
    </w:lvl>
    <w:lvl w:ilvl="8">
      <w:start w:val="1"/>
      <w:numFmt w:val="decimal"/>
      <w:isLgl/>
      <w:lvlText w:val="%1.%2.%3.%4.%5.%6.%7.%8.%9."/>
      <w:lvlJc w:val="left"/>
      <w:pPr>
        <w:ind w:left="3936" w:hanging="1800"/>
      </w:pPr>
      <w:rPr>
        <w:rFonts w:hint="default"/>
      </w:rPr>
    </w:lvl>
  </w:abstractNum>
  <w:num w:numId="1">
    <w:abstractNumId w:val="4"/>
  </w:num>
  <w:num w:numId="2">
    <w:abstractNumId w:val="27"/>
  </w:num>
  <w:num w:numId="3">
    <w:abstractNumId w:val="19"/>
  </w:num>
  <w:num w:numId="4">
    <w:abstractNumId w:val="32"/>
  </w:num>
  <w:num w:numId="5">
    <w:abstractNumId w:val="20"/>
  </w:num>
  <w:num w:numId="6">
    <w:abstractNumId w:val="8"/>
  </w:num>
  <w:num w:numId="7">
    <w:abstractNumId w:val="35"/>
  </w:num>
  <w:num w:numId="8">
    <w:abstractNumId w:val="13"/>
  </w:num>
  <w:num w:numId="9">
    <w:abstractNumId w:val="26"/>
  </w:num>
  <w:num w:numId="10">
    <w:abstractNumId w:val="18"/>
  </w:num>
  <w:num w:numId="11">
    <w:abstractNumId w:val="29"/>
  </w:num>
  <w:num w:numId="12">
    <w:abstractNumId w:val="28"/>
  </w:num>
  <w:num w:numId="13">
    <w:abstractNumId w:val="37"/>
  </w:num>
  <w:num w:numId="14">
    <w:abstractNumId w:val="25"/>
  </w:num>
  <w:num w:numId="15">
    <w:abstractNumId w:val="3"/>
  </w:num>
  <w:num w:numId="16">
    <w:abstractNumId w:val="12"/>
  </w:num>
  <w:num w:numId="17">
    <w:abstractNumId w:val="22"/>
  </w:num>
  <w:num w:numId="18">
    <w:abstractNumId w:val="7"/>
  </w:num>
  <w:num w:numId="19">
    <w:abstractNumId w:val="10"/>
  </w:num>
  <w:num w:numId="20">
    <w:abstractNumId w:val="24"/>
  </w:num>
  <w:num w:numId="21">
    <w:abstractNumId w:val="15"/>
  </w:num>
  <w:num w:numId="22">
    <w:abstractNumId w:val="30"/>
  </w:num>
  <w:num w:numId="23">
    <w:abstractNumId w:val="17"/>
  </w:num>
  <w:num w:numId="24">
    <w:abstractNumId w:val="23"/>
  </w:num>
  <w:num w:numId="25">
    <w:abstractNumId w:val="40"/>
  </w:num>
  <w:num w:numId="26">
    <w:abstractNumId w:val="6"/>
  </w:num>
  <w:num w:numId="27">
    <w:abstractNumId w:val="5"/>
  </w:num>
  <w:num w:numId="28">
    <w:abstractNumId w:val="0"/>
  </w:num>
  <w:num w:numId="29">
    <w:abstractNumId w:val="21"/>
  </w:num>
  <w:num w:numId="30">
    <w:abstractNumId w:val="16"/>
  </w:num>
  <w:num w:numId="31">
    <w:abstractNumId w:val="41"/>
  </w:num>
  <w:num w:numId="32">
    <w:abstractNumId w:val="38"/>
  </w:num>
  <w:num w:numId="33">
    <w:abstractNumId w:val="39"/>
  </w:num>
  <w:num w:numId="34">
    <w:abstractNumId w:val="36"/>
  </w:num>
  <w:num w:numId="35">
    <w:abstractNumId w:val="2"/>
  </w:num>
  <w:num w:numId="36">
    <w:abstractNumId w:val="34"/>
  </w:num>
  <w:num w:numId="37">
    <w:abstractNumId w:val="9"/>
  </w:num>
  <w:num w:numId="38">
    <w:abstractNumId w:val="14"/>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11"/>
  </w:num>
  <w:num w:numId="42">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5192"/>
    <w:rsid w:val="000005DA"/>
    <w:rsid w:val="00000765"/>
    <w:rsid w:val="000007F9"/>
    <w:rsid w:val="00000CE6"/>
    <w:rsid w:val="00001023"/>
    <w:rsid w:val="000012BF"/>
    <w:rsid w:val="0000143E"/>
    <w:rsid w:val="000015E7"/>
    <w:rsid w:val="0000165D"/>
    <w:rsid w:val="0000170A"/>
    <w:rsid w:val="00001A2A"/>
    <w:rsid w:val="00001E0A"/>
    <w:rsid w:val="0000212C"/>
    <w:rsid w:val="0000220A"/>
    <w:rsid w:val="0000253F"/>
    <w:rsid w:val="000027D5"/>
    <w:rsid w:val="00002B47"/>
    <w:rsid w:val="00002D72"/>
    <w:rsid w:val="00002E8D"/>
    <w:rsid w:val="000030D0"/>
    <w:rsid w:val="000033AE"/>
    <w:rsid w:val="000037C6"/>
    <w:rsid w:val="00003A4B"/>
    <w:rsid w:val="00003FF4"/>
    <w:rsid w:val="0000414D"/>
    <w:rsid w:val="000043B9"/>
    <w:rsid w:val="00004566"/>
    <w:rsid w:val="00004C1F"/>
    <w:rsid w:val="00004CF5"/>
    <w:rsid w:val="000050C6"/>
    <w:rsid w:val="00005790"/>
    <w:rsid w:val="000057B7"/>
    <w:rsid w:val="00005B06"/>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EDA"/>
    <w:rsid w:val="000102A1"/>
    <w:rsid w:val="00010330"/>
    <w:rsid w:val="0001068A"/>
    <w:rsid w:val="00010A10"/>
    <w:rsid w:val="00010C09"/>
    <w:rsid w:val="000112B2"/>
    <w:rsid w:val="000114E0"/>
    <w:rsid w:val="00011503"/>
    <w:rsid w:val="00011FB6"/>
    <w:rsid w:val="00012B10"/>
    <w:rsid w:val="00012DF9"/>
    <w:rsid w:val="0001332C"/>
    <w:rsid w:val="00013356"/>
    <w:rsid w:val="0001359C"/>
    <w:rsid w:val="0001373A"/>
    <w:rsid w:val="00013989"/>
    <w:rsid w:val="00013A19"/>
    <w:rsid w:val="00013D93"/>
    <w:rsid w:val="00014938"/>
    <w:rsid w:val="00014B0A"/>
    <w:rsid w:val="00014BE9"/>
    <w:rsid w:val="00014C78"/>
    <w:rsid w:val="00014E87"/>
    <w:rsid w:val="00014FB6"/>
    <w:rsid w:val="000150A7"/>
    <w:rsid w:val="00015166"/>
    <w:rsid w:val="00015382"/>
    <w:rsid w:val="000154F0"/>
    <w:rsid w:val="0001576B"/>
    <w:rsid w:val="00015DC9"/>
    <w:rsid w:val="00015E14"/>
    <w:rsid w:val="000165C4"/>
    <w:rsid w:val="0001681D"/>
    <w:rsid w:val="00016834"/>
    <w:rsid w:val="00016F55"/>
    <w:rsid w:val="00017791"/>
    <w:rsid w:val="0001793C"/>
    <w:rsid w:val="00017A05"/>
    <w:rsid w:val="00017D81"/>
    <w:rsid w:val="00020043"/>
    <w:rsid w:val="00020448"/>
    <w:rsid w:val="0002060A"/>
    <w:rsid w:val="0002061D"/>
    <w:rsid w:val="00020667"/>
    <w:rsid w:val="00020C8F"/>
    <w:rsid w:val="00020CB5"/>
    <w:rsid w:val="00020CFB"/>
    <w:rsid w:val="00020F03"/>
    <w:rsid w:val="00021CCD"/>
    <w:rsid w:val="00022162"/>
    <w:rsid w:val="000224A2"/>
    <w:rsid w:val="00022760"/>
    <w:rsid w:val="00022AD4"/>
    <w:rsid w:val="00023062"/>
    <w:rsid w:val="000233F8"/>
    <w:rsid w:val="0002386D"/>
    <w:rsid w:val="00023B6B"/>
    <w:rsid w:val="00023E12"/>
    <w:rsid w:val="00023F16"/>
    <w:rsid w:val="00024089"/>
    <w:rsid w:val="00024270"/>
    <w:rsid w:val="00024760"/>
    <w:rsid w:val="000247A1"/>
    <w:rsid w:val="00024FCB"/>
    <w:rsid w:val="00025409"/>
    <w:rsid w:val="000256FB"/>
    <w:rsid w:val="00025CCD"/>
    <w:rsid w:val="00025E70"/>
    <w:rsid w:val="000265A2"/>
    <w:rsid w:val="0002683A"/>
    <w:rsid w:val="000269BE"/>
    <w:rsid w:val="00026B97"/>
    <w:rsid w:val="000275D1"/>
    <w:rsid w:val="00027D95"/>
    <w:rsid w:val="00027EF6"/>
    <w:rsid w:val="000300DF"/>
    <w:rsid w:val="00030423"/>
    <w:rsid w:val="00030B7F"/>
    <w:rsid w:val="00031057"/>
    <w:rsid w:val="0003112C"/>
    <w:rsid w:val="00031251"/>
    <w:rsid w:val="000313CD"/>
    <w:rsid w:val="0003152F"/>
    <w:rsid w:val="00031788"/>
    <w:rsid w:val="00032122"/>
    <w:rsid w:val="00032136"/>
    <w:rsid w:val="00032456"/>
    <w:rsid w:val="00032737"/>
    <w:rsid w:val="00032922"/>
    <w:rsid w:val="00032CA7"/>
    <w:rsid w:val="00032EDD"/>
    <w:rsid w:val="0003305F"/>
    <w:rsid w:val="00033096"/>
    <w:rsid w:val="0003311B"/>
    <w:rsid w:val="00033274"/>
    <w:rsid w:val="00033888"/>
    <w:rsid w:val="00033A4E"/>
    <w:rsid w:val="00033B67"/>
    <w:rsid w:val="0003401D"/>
    <w:rsid w:val="00034586"/>
    <w:rsid w:val="00034673"/>
    <w:rsid w:val="00035282"/>
    <w:rsid w:val="0003533B"/>
    <w:rsid w:val="0003539B"/>
    <w:rsid w:val="000353DB"/>
    <w:rsid w:val="00035746"/>
    <w:rsid w:val="00035865"/>
    <w:rsid w:val="00035F08"/>
    <w:rsid w:val="00035F92"/>
    <w:rsid w:val="0003602C"/>
    <w:rsid w:val="0003619D"/>
    <w:rsid w:val="000365A4"/>
    <w:rsid w:val="00036B28"/>
    <w:rsid w:val="00036BD7"/>
    <w:rsid w:val="00036D42"/>
    <w:rsid w:val="00037037"/>
    <w:rsid w:val="0003794D"/>
    <w:rsid w:val="00037A38"/>
    <w:rsid w:val="00037D51"/>
    <w:rsid w:val="000402FB"/>
    <w:rsid w:val="0004060B"/>
    <w:rsid w:val="00040905"/>
    <w:rsid w:val="00040F73"/>
    <w:rsid w:val="0004127F"/>
    <w:rsid w:val="000412A3"/>
    <w:rsid w:val="000413E1"/>
    <w:rsid w:val="0004181D"/>
    <w:rsid w:val="00041DD6"/>
    <w:rsid w:val="00041E80"/>
    <w:rsid w:val="00041F11"/>
    <w:rsid w:val="0004201E"/>
    <w:rsid w:val="0004202C"/>
    <w:rsid w:val="000420F4"/>
    <w:rsid w:val="00042107"/>
    <w:rsid w:val="00042248"/>
    <w:rsid w:val="000427F9"/>
    <w:rsid w:val="000438B7"/>
    <w:rsid w:val="0004397B"/>
    <w:rsid w:val="00043AE9"/>
    <w:rsid w:val="000441FB"/>
    <w:rsid w:val="00044244"/>
    <w:rsid w:val="00044391"/>
    <w:rsid w:val="000445EE"/>
    <w:rsid w:val="00044BFE"/>
    <w:rsid w:val="00044C54"/>
    <w:rsid w:val="000456F4"/>
    <w:rsid w:val="0004593B"/>
    <w:rsid w:val="00045EC9"/>
    <w:rsid w:val="00045FB0"/>
    <w:rsid w:val="00046229"/>
    <w:rsid w:val="000470C1"/>
    <w:rsid w:val="000470F0"/>
    <w:rsid w:val="00047177"/>
    <w:rsid w:val="00047909"/>
    <w:rsid w:val="0004793A"/>
    <w:rsid w:val="00047BF8"/>
    <w:rsid w:val="00050189"/>
    <w:rsid w:val="0005019E"/>
    <w:rsid w:val="000502DE"/>
    <w:rsid w:val="000503E1"/>
    <w:rsid w:val="000505CC"/>
    <w:rsid w:val="000507A6"/>
    <w:rsid w:val="000509D6"/>
    <w:rsid w:val="00051252"/>
    <w:rsid w:val="00051255"/>
    <w:rsid w:val="000512EF"/>
    <w:rsid w:val="00051669"/>
    <w:rsid w:val="00051B07"/>
    <w:rsid w:val="00051BC6"/>
    <w:rsid w:val="00051EB7"/>
    <w:rsid w:val="00052043"/>
    <w:rsid w:val="00052089"/>
    <w:rsid w:val="00052495"/>
    <w:rsid w:val="00052808"/>
    <w:rsid w:val="00052D8A"/>
    <w:rsid w:val="000531A1"/>
    <w:rsid w:val="0005353A"/>
    <w:rsid w:val="000538B2"/>
    <w:rsid w:val="000539CD"/>
    <w:rsid w:val="00053A71"/>
    <w:rsid w:val="00053EA7"/>
    <w:rsid w:val="00054520"/>
    <w:rsid w:val="000548EC"/>
    <w:rsid w:val="00054984"/>
    <w:rsid w:val="00054DD5"/>
    <w:rsid w:val="00054F72"/>
    <w:rsid w:val="000551B4"/>
    <w:rsid w:val="000556CB"/>
    <w:rsid w:val="00055A08"/>
    <w:rsid w:val="00055D43"/>
    <w:rsid w:val="00055DD0"/>
    <w:rsid w:val="00055F1A"/>
    <w:rsid w:val="00056543"/>
    <w:rsid w:val="00056590"/>
    <w:rsid w:val="00056A44"/>
    <w:rsid w:val="00056AEF"/>
    <w:rsid w:val="00056E07"/>
    <w:rsid w:val="00056F6C"/>
    <w:rsid w:val="00057227"/>
    <w:rsid w:val="000578B8"/>
    <w:rsid w:val="00057C4D"/>
    <w:rsid w:val="00057C64"/>
    <w:rsid w:val="00057C66"/>
    <w:rsid w:val="000600F3"/>
    <w:rsid w:val="00060443"/>
    <w:rsid w:val="000606C8"/>
    <w:rsid w:val="00060960"/>
    <w:rsid w:val="00060C97"/>
    <w:rsid w:val="00060D47"/>
    <w:rsid w:val="000612ED"/>
    <w:rsid w:val="00061778"/>
    <w:rsid w:val="00061C20"/>
    <w:rsid w:val="0006239A"/>
    <w:rsid w:val="00062492"/>
    <w:rsid w:val="00062746"/>
    <w:rsid w:val="000627DA"/>
    <w:rsid w:val="00062987"/>
    <w:rsid w:val="00062C07"/>
    <w:rsid w:val="00062C72"/>
    <w:rsid w:val="0006309A"/>
    <w:rsid w:val="0006333C"/>
    <w:rsid w:val="00063EF8"/>
    <w:rsid w:val="000640C9"/>
    <w:rsid w:val="00064487"/>
    <w:rsid w:val="00064EEA"/>
    <w:rsid w:val="00065031"/>
    <w:rsid w:val="00065549"/>
    <w:rsid w:val="000655CD"/>
    <w:rsid w:val="00065FDB"/>
    <w:rsid w:val="00066725"/>
    <w:rsid w:val="00066DA2"/>
    <w:rsid w:val="00066E99"/>
    <w:rsid w:val="00066FB4"/>
    <w:rsid w:val="000678F7"/>
    <w:rsid w:val="00067A22"/>
    <w:rsid w:val="00067E53"/>
    <w:rsid w:val="000702DC"/>
    <w:rsid w:val="0007035E"/>
    <w:rsid w:val="0007049A"/>
    <w:rsid w:val="00070669"/>
    <w:rsid w:val="00070B40"/>
    <w:rsid w:val="00070D7E"/>
    <w:rsid w:val="0007131E"/>
    <w:rsid w:val="00071CD1"/>
    <w:rsid w:val="0007239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70A0"/>
    <w:rsid w:val="000771B4"/>
    <w:rsid w:val="000774E1"/>
    <w:rsid w:val="00077AF7"/>
    <w:rsid w:val="0008086B"/>
    <w:rsid w:val="00080BFB"/>
    <w:rsid w:val="00080E32"/>
    <w:rsid w:val="000812E1"/>
    <w:rsid w:val="00081675"/>
    <w:rsid w:val="0008191A"/>
    <w:rsid w:val="00081B1F"/>
    <w:rsid w:val="00081F24"/>
    <w:rsid w:val="000820C3"/>
    <w:rsid w:val="000820D9"/>
    <w:rsid w:val="0008214C"/>
    <w:rsid w:val="00082597"/>
    <w:rsid w:val="00082B63"/>
    <w:rsid w:val="00082E2B"/>
    <w:rsid w:val="000834F9"/>
    <w:rsid w:val="00083523"/>
    <w:rsid w:val="00083999"/>
    <w:rsid w:val="00083BE9"/>
    <w:rsid w:val="000841C1"/>
    <w:rsid w:val="000841D6"/>
    <w:rsid w:val="00084403"/>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90379"/>
    <w:rsid w:val="00090691"/>
    <w:rsid w:val="00090A9D"/>
    <w:rsid w:val="00090B4A"/>
    <w:rsid w:val="00090B56"/>
    <w:rsid w:val="00090DAF"/>
    <w:rsid w:val="00090E99"/>
    <w:rsid w:val="00090F77"/>
    <w:rsid w:val="0009264B"/>
    <w:rsid w:val="000927BE"/>
    <w:rsid w:val="0009295C"/>
    <w:rsid w:val="00092AF4"/>
    <w:rsid w:val="00092B9B"/>
    <w:rsid w:val="00093A20"/>
    <w:rsid w:val="00093B60"/>
    <w:rsid w:val="00094110"/>
    <w:rsid w:val="0009418F"/>
    <w:rsid w:val="0009420D"/>
    <w:rsid w:val="0009466C"/>
    <w:rsid w:val="00094B0C"/>
    <w:rsid w:val="00094E74"/>
    <w:rsid w:val="00094EB8"/>
    <w:rsid w:val="0009522A"/>
    <w:rsid w:val="000953F3"/>
    <w:rsid w:val="000956BC"/>
    <w:rsid w:val="00095B23"/>
    <w:rsid w:val="00095BCF"/>
    <w:rsid w:val="00095F03"/>
    <w:rsid w:val="00096226"/>
    <w:rsid w:val="000965B3"/>
    <w:rsid w:val="00096A9D"/>
    <w:rsid w:val="0009704A"/>
    <w:rsid w:val="00097087"/>
    <w:rsid w:val="00097179"/>
    <w:rsid w:val="000971F3"/>
    <w:rsid w:val="00097993"/>
    <w:rsid w:val="000979A7"/>
    <w:rsid w:val="00097B9B"/>
    <w:rsid w:val="00097D04"/>
    <w:rsid w:val="00097DE7"/>
    <w:rsid w:val="00097ECA"/>
    <w:rsid w:val="000A01E6"/>
    <w:rsid w:val="000A078E"/>
    <w:rsid w:val="000A0965"/>
    <w:rsid w:val="000A0983"/>
    <w:rsid w:val="000A10EE"/>
    <w:rsid w:val="000A12FC"/>
    <w:rsid w:val="000A1600"/>
    <w:rsid w:val="000A2612"/>
    <w:rsid w:val="000A2706"/>
    <w:rsid w:val="000A2BC8"/>
    <w:rsid w:val="000A2C0F"/>
    <w:rsid w:val="000A3568"/>
    <w:rsid w:val="000A3D8D"/>
    <w:rsid w:val="000A3DAA"/>
    <w:rsid w:val="000A422E"/>
    <w:rsid w:val="000A43A6"/>
    <w:rsid w:val="000A4442"/>
    <w:rsid w:val="000A4603"/>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818"/>
    <w:rsid w:val="000B088C"/>
    <w:rsid w:val="000B0DF1"/>
    <w:rsid w:val="000B12CD"/>
    <w:rsid w:val="000B1463"/>
    <w:rsid w:val="000B14FD"/>
    <w:rsid w:val="000B1DC9"/>
    <w:rsid w:val="000B1DF3"/>
    <w:rsid w:val="000B1E86"/>
    <w:rsid w:val="000B2036"/>
    <w:rsid w:val="000B2151"/>
    <w:rsid w:val="000B24AB"/>
    <w:rsid w:val="000B2AC1"/>
    <w:rsid w:val="000B3113"/>
    <w:rsid w:val="000B3408"/>
    <w:rsid w:val="000B361B"/>
    <w:rsid w:val="000B3702"/>
    <w:rsid w:val="000B3D55"/>
    <w:rsid w:val="000B3F20"/>
    <w:rsid w:val="000B4055"/>
    <w:rsid w:val="000B4382"/>
    <w:rsid w:val="000B4657"/>
    <w:rsid w:val="000B48D9"/>
    <w:rsid w:val="000B4C52"/>
    <w:rsid w:val="000B50C3"/>
    <w:rsid w:val="000B58FE"/>
    <w:rsid w:val="000B5BF9"/>
    <w:rsid w:val="000B5CBF"/>
    <w:rsid w:val="000B5D18"/>
    <w:rsid w:val="000B5E2C"/>
    <w:rsid w:val="000B5F94"/>
    <w:rsid w:val="000B71E6"/>
    <w:rsid w:val="000B776E"/>
    <w:rsid w:val="000B787E"/>
    <w:rsid w:val="000C00E0"/>
    <w:rsid w:val="000C03C1"/>
    <w:rsid w:val="000C0505"/>
    <w:rsid w:val="000C07A6"/>
    <w:rsid w:val="000C091A"/>
    <w:rsid w:val="000C0EDB"/>
    <w:rsid w:val="000C1445"/>
    <w:rsid w:val="000C1996"/>
    <w:rsid w:val="000C1DB2"/>
    <w:rsid w:val="000C2043"/>
    <w:rsid w:val="000C2086"/>
    <w:rsid w:val="000C22AB"/>
    <w:rsid w:val="000C244B"/>
    <w:rsid w:val="000C26FF"/>
    <w:rsid w:val="000C285E"/>
    <w:rsid w:val="000C2A9B"/>
    <w:rsid w:val="000C2CCE"/>
    <w:rsid w:val="000C334C"/>
    <w:rsid w:val="000C3615"/>
    <w:rsid w:val="000C38C2"/>
    <w:rsid w:val="000C3D03"/>
    <w:rsid w:val="000C3DFA"/>
    <w:rsid w:val="000C44E2"/>
    <w:rsid w:val="000C454B"/>
    <w:rsid w:val="000C455C"/>
    <w:rsid w:val="000C4980"/>
    <w:rsid w:val="000C4A5B"/>
    <w:rsid w:val="000C4DF2"/>
    <w:rsid w:val="000C4E53"/>
    <w:rsid w:val="000C5176"/>
    <w:rsid w:val="000C577D"/>
    <w:rsid w:val="000C57C8"/>
    <w:rsid w:val="000C5918"/>
    <w:rsid w:val="000C5DB6"/>
    <w:rsid w:val="000C5FBD"/>
    <w:rsid w:val="000C666F"/>
    <w:rsid w:val="000C6746"/>
    <w:rsid w:val="000C6E75"/>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32C"/>
    <w:rsid w:val="000D4641"/>
    <w:rsid w:val="000D46B9"/>
    <w:rsid w:val="000D4AC9"/>
    <w:rsid w:val="000D57FB"/>
    <w:rsid w:val="000D6025"/>
    <w:rsid w:val="000D606D"/>
    <w:rsid w:val="000D61F3"/>
    <w:rsid w:val="000D632A"/>
    <w:rsid w:val="000D653E"/>
    <w:rsid w:val="000D680B"/>
    <w:rsid w:val="000D696E"/>
    <w:rsid w:val="000D69D2"/>
    <w:rsid w:val="000D6E1A"/>
    <w:rsid w:val="000D7283"/>
    <w:rsid w:val="000D7647"/>
    <w:rsid w:val="000D765A"/>
    <w:rsid w:val="000D76DE"/>
    <w:rsid w:val="000D7DA0"/>
    <w:rsid w:val="000E021F"/>
    <w:rsid w:val="000E0377"/>
    <w:rsid w:val="000E08DC"/>
    <w:rsid w:val="000E1178"/>
    <w:rsid w:val="000E12BB"/>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6124"/>
    <w:rsid w:val="000E6354"/>
    <w:rsid w:val="000E64E4"/>
    <w:rsid w:val="000E6C04"/>
    <w:rsid w:val="000E6FD9"/>
    <w:rsid w:val="000E701D"/>
    <w:rsid w:val="000E71CC"/>
    <w:rsid w:val="000E7543"/>
    <w:rsid w:val="000E778E"/>
    <w:rsid w:val="000E7A0C"/>
    <w:rsid w:val="000E7A85"/>
    <w:rsid w:val="000E7B4F"/>
    <w:rsid w:val="000E7D17"/>
    <w:rsid w:val="000E7E45"/>
    <w:rsid w:val="000F01D6"/>
    <w:rsid w:val="000F0897"/>
    <w:rsid w:val="000F0D32"/>
    <w:rsid w:val="000F189D"/>
    <w:rsid w:val="000F191B"/>
    <w:rsid w:val="000F1DBE"/>
    <w:rsid w:val="000F22DA"/>
    <w:rsid w:val="000F23B0"/>
    <w:rsid w:val="000F2BEF"/>
    <w:rsid w:val="000F2C06"/>
    <w:rsid w:val="000F2E64"/>
    <w:rsid w:val="000F333C"/>
    <w:rsid w:val="000F39DB"/>
    <w:rsid w:val="000F3A64"/>
    <w:rsid w:val="000F3B55"/>
    <w:rsid w:val="000F3BA1"/>
    <w:rsid w:val="000F3C03"/>
    <w:rsid w:val="000F43AF"/>
    <w:rsid w:val="000F454A"/>
    <w:rsid w:val="000F4705"/>
    <w:rsid w:val="000F4AA3"/>
    <w:rsid w:val="000F4C1D"/>
    <w:rsid w:val="000F4F54"/>
    <w:rsid w:val="000F5045"/>
    <w:rsid w:val="000F54B6"/>
    <w:rsid w:val="000F5DCA"/>
    <w:rsid w:val="000F61B0"/>
    <w:rsid w:val="000F6906"/>
    <w:rsid w:val="000F6A6C"/>
    <w:rsid w:val="000F6A76"/>
    <w:rsid w:val="000F71E4"/>
    <w:rsid w:val="000F7316"/>
    <w:rsid w:val="000F78E5"/>
    <w:rsid w:val="00100204"/>
    <w:rsid w:val="001003D8"/>
    <w:rsid w:val="00100528"/>
    <w:rsid w:val="0010091E"/>
    <w:rsid w:val="0010106B"/>
    <w:rsid w:val="00101A2A"/>
    <w:rsid w:val="001023A1"/>
    <w:rsid w:val="001024F3"/>
    <w:rsid w:val="00102A89"/>
    <w:rsid w:val="00102CD3"/>
    <w:rsid w:val="001033AA"/>
    <w:rsid w:val="001033FF"/>
    <w:rsid w:val="001035ED"/>
    <w:rsid w:val="001037B6"/>
    <w:rsid w:val="00103D1E"/>
    <w:rsid w:val="001045E0"/>
    <w:rsid w:val="00104A13"/>
    <w:rsid w:val="00104A2D"/>
    <w:rsid w:val="00104BF3"/>
    <w:rsid w:val="00104C5C"/>
    <w:rsid w:val="00104D97"/>
    <w:rsid w:val="00104E50"/>
    <w:rsid w:val="001051F0"/>
    <w:rsid w:val="00105741"/>
    <w:rsid w:val="0010584B"/>
    <w:rsid w:val="001059D8"/>
    <w:rsid w:val="00105FAD"/>
    <w:rsid w:val="0010667F"/>
    <w:rsid w:val="001066DB"/>
    <w:rsid w:val="001068A3"/>
    <w:rsid w:val="00106A31"/>
    <w:rsid w:val="001071AF"/>
    <w:rsid w:val="0010730D"/>
    <w:rsid w:val="0010764A"/>
    <w:rsid w:val="00107DD8"/>
    <w:rsid w:val="001101CC"/>
    <w:rsid w:val="00110246"/>
    <w:rsid w:val="001106E2"/>
    <w:rsid w:val="00110E23"/>
    <w:rsid w:val="00110FB4"/>
    <w:rsid w:val="0011102A"/>
    <w:rsid w:val="00111300"/>
    <w:rsid w:val="001116D0"/>
    <w:rsid w:val="001116EB"/>
    <w:rsid w:val="00111727"/>
    <w:rsid w:val="00111A15"/>
    <w:rsid w:val="0011228F"/>
    <w:rsid w:val="00112A1C"/>
    <w:rsid w:val="001136C8"/>
    <w:rsid w:val="001138CE"/>
    <w:rsid w:val="00113A8D"/>
    <w:rsid w:val="00113BF4"/>
    <w:rsid w:val="00113CCF"/>
    <w:rsid w:val="00113EDC"/>
    <w:rsid w:val="001141C6"/>
    <w:rsid w:val="0011421C"/>
    <w:rsid w:val="00114A86"/>
    <w:rsid w:val="00114AAE"/>
    <w:rsid w:val="00115007"/>
    <w:rsid w:val="0011504F"/>
    <w:rsid w:val="00115415"/>
    <w:rsid w:val="001154A4"/>
    <w:rsid w:val="001157D8"/>
    <w:rsid w:val="0011628A"/>
    <w:rsid w:val="00116975"/>
    <w:rsid w:val="0011698C"/>
    <w:rsid w:val="001171F4"/>
    <w:rsid w:val="00117400"/>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703"/>
    <w:rsid w:val="00122F1E"/>
    <w:rsid w:val="001230D0"/>
    <w:rsid w:val="001231B1"/>
    <w:rsid w:val="00123392"/>
    <w:rsid w:val="001239B4"/>
    <w:rsid w:val="00123D1E"/>
    <w:rsid w:val="001242E7"/>
    <w:rsid w:val="00124AF3"/>
    <w:rsid w:val="00124E9B"/>
    <w:rsid w:val="00124F7A"/>
    <w:rsid w:val="001253C9"/>
    <w:rsid w:val="0012554E"/>
    <w:rsid w:val="00126384"/>
    <w:rsid w:val="001263C4"/>
    <w:rsid w:val="00126852"/>
    <w:rsid w:val="001269CF"/>
    <w:rsid w:val="00126A2F"/>
    <w:rsid w:val="00126F28"/>
    <w:rsid w:val="00127211"/>
    <w:rsid w:val="001272F5"/>
    <w:rsid w:val="0012751A"/>
    <w:rsid w:val="00127EE1"/>
    <w:rsid w:val="00130386"/>
    <w:rsid w:val="0013094D"/>
    <w:rsid w:val="00130B3B"/>
    <w:rsid w:val="00130DFD"/>
    <w:rsid w:val="00130F92"/>
    <w:rsid w:val="0013123C"/>
    <w:rsid w:val="00131620"/>
    <w:rsid w:val="00131B24"/>
    <w:rsid w:val="00131B70"/>
    <w:rsid w:val="00131D80"/>
    <w:rsid w:val="00131E39"/>
    <w:rsid w:val="00132572"/>
    <w:rsid w:val="00132795"/>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D85"/>
    <w:rsid w:val="00136352"/>
    <w:rsid w:val="00136698"/>
    <w:rsid w:val="00136705"/>
    <w:rsid w:val="001374F4"/>
    <w:rsid w:val="0013757D"/>
    <w:rsid w:val="00137674"/>
    <w:rsid w:val="00137A03"/>
    <w:rsid w:val="00137A23"/>
    <w:rsid w:val="00137BAF"/>
    <w:rsid w:val="00137E1C"/>
    <w:rsid w:val="0014008B"/>
    <w:rsid w:val="0014027B"/>
    <w:rsid w:val="00140FEF"/>
    <w:rsid w:val="00141084"/>
    <w:rsid w:val="00141093"/>
    <w:rsid w:val="001410C3"/>
    <w:rsid w:val="00141377"/>
    <w:rsid w:val="00141779"/>
    <w:rsid w:val="0014205E"/>
    <w:rsid w:val="001422F5"/>
    <w:rsid w:val="001428FC"/>
    <w:rsid w:val="00142C91"/>
    <w:rsid w:val="00142E04"/>
    <w:rsid w:val="00142F1E"/>
    <w:rsid w:val="001431EE"/>
    <w:rsid w:val="001433B7"/>
    <w:rsid w:val="0014376E"/>
    <w:rsid w:val="00143E4D"/>
    <w:rsid w:val="00143EF8"/>
    <w:rsid w:val="00144329"/>
    <w:rsid w:val="00144380"/>
    <w:rsid w:val="00144617"/>
    <w:rsid w:val="001447FE"/>
    <w:rsid w:val="00144DE2"/>
    <w:rsid w:val="00144DF6"/>
    <w:rsid w:val="00144E4A"/>
    <w:rsid w:val="0014574E"/>
    <w:rsid w:val="0014598B"/>
    <w:rsid w:val="00145F40"/>
    <w:rsid w:val="001460BB"/>
    <w:rsid w:val="001461EF"/>
    <w:rsid w:val="00146379"/>
    <w:rsid w:val="001463D0"/>
    <w:rsid w:val="001464E6"/>
    <w:rsid w:val="001465E4"/>
    <w:rsid w:val="0014691F"/>
    <w:rsid w:val="00146CB4"/>
    <w:rsid w:val="001473B6"/>
    <w:rsid w:val="001478E5"/>
    <w:rsid w:val="00147A9F"/>
    <w:rsid w:val="00147F2A"/>
    <w:rsid w:val="0015014A"/>
    <w:rsid w:val="00150654"/>
    <w:rsid w:val="00150783"/>
    <w:rsid w:val="001508DA"/>
    <w:rsid w:val="001509BE"/>
    <w:rsid w:val="001509C7"/>
    <w:rsid w:val="00150A75"/>
    <w:rsid w:val="00150B91"/>
    <w:rsid w:val="00150FB4"/>
    <w:rsid w:val="001511C9"/>
    <w:rsid w:val="00151308"/>
    <w:rsid w:val="00151361"/>
    <w:rsid w:val="0015160B"/>
    <w:rsid w:val="001519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AFC"/>
    <w:rsid w:val="00153DDF"/>
    <w:rsid w:val="00154066"/>
    <w:rsid w:val="00154423"/>
    <w:rsid w:val="001544AC"/>
    <w:rsid w:val="0015454F"/>
    <w:rsid w:val="001546EA"/>
    <w:rsid w:val="00154C14"/>
    <w:rsid w:val="00154D47"/>
    <w:rsid w:val="00154EFD"/>
    <w:rsid w:val="001550E6"/>
    <w:rsid w:val="00155258"/>
    <w:rsid w:val="0015530B"/>
    <w:rsid w:val="001553F4"/>
    <w:rsid w:val="00155617"/>
    <w:rsid w:val="0015575F"/>
    <w:rsid w:val="00155957"/>
    <w:rsid w:val="00155A7F"/>
    <w:rsid w:val="00155D73"/>
    <w:rsid w:val="0015652F"/>
    <w:rsid w:val="001566D4"/>
    <w:rsid w:val="00156ADA"/>
    <w:rsid w:val="00157271"/>
    <w:rsid w:val="00157580"/>
    <w:rsid w:val="001579F8"/>
    <w:rsid w:val="00157E67"/>
    <w:rsid w:val="00157F5A"/>
    <w:rsid w:val="001602ED"/>
    <w:rsid w:val="00160407"/>
    <w:rsid w:val="00160720"/>
    <w:rsid w:val="001607D8"/>
    <w:rsid w:val="001607EB"/>
    <w:rsid w:val="00160828"/>
    <w:rsid w:val="00160A2F"/>
    <w:rsid w:val="00160B5F"/>
    <w:rsid w:val="00160C5D"/>
    <w:rsid w:val="00161177"/>
    <w:rsid w:val="001619B4"/>
    <w:rsid w:val="00161A48"/>
    <w:rsid w:val="00162019"/>
    <w:rsid w:val="00162404"/>
    <w:rsid w:val="001624CD"/>
    <w:rsid w:val="001625DE"/>
    <w:rsid w:val="0016267C"/>
    <w:rsid w:val="00162A6C"/>
    <w:rsid w:val="00162D62"/>
    <w:rsid w:val="001633FF"/>
    <w:rsid w:val="001636A4"/>
    <w:rsid w:val="00163994"/>
    <w:rsid w:val="00163A87"/>
    <w:rsid w:val="00163CC0"/>
    <w:rsid w:val="00164A89"/>
    <w:rsid w:val="00164EC1"/>
    <w:rsid w:val="001651FB"/>
    <w:rsid w:val="00165410"/>
    <w:rsid w:val="00165493"/>
    <w:rsid w:val="001656AD"/>
    <w:rsid w:val="0016581C"/>
    <w:rsid w:val="001658E6"/>
    <w:rsid w:val="00165E83"/>
    <w:rsid w:val="001660EB"/>
    <w:rsid w:val="0016632A"/>
    <w:rsid w:val="001666AC"/>
    <w:rsid w:val="001666AF"/>
    <w:rsid w:val="00166D99"/>
    <w:rsid w:val="00166DEC"/>
    <w:rsid w:val="001671D7"/>
    <w:rsid w:val="0016726F"/>
    <w:rsid w:val="001676F4"/>
    <w:rsid w:val="00167AF4"/>
    <w:rsid w:val="001708FA"/>
    <w:rsid w:val="00170946"/>
    <w:rsid w:val="00170BE2"/>
    <w:rsid w:val="00170E68"/>
    <w:rsid w:val="00170EF7"/>
    <w:rsid w:val="00171079"/>
    <w:rsid w:val="001719DE"/>
    <w:rsid w:val="00171A02"/>
    <w:rsid w:val="00171B03"/>
    <w:rsid w:val="00171E72"/>
    <w:rsid w:val="0017222F"/>
    <w:rsid w:val="00172863"/>
    <w:rsid w:val="00172923"/>
    <w:rsid w:val="00172F33"/>
    <w:rsid w:val="001731BE"/>
    <w:rsid w:val="00173204"/>
    <w:rsid w:val="00173238"/>
    <w:rsid w:val="00173890"/>
    <w:rsid w:val="00173AA1"/>
    <w:rsid w:val="00173E83"/>
    <w:rsid w:val="00173F32"/>
    <w:rsid w:val="00173F6A"/>
    <w:rsid w:val="001740D6"/>
    <w:rsid w:val="00174800"/>
    <w:rsid w:val="00175473"/>
    <w:rsid w:val="001755A7"/>
    <w:rsid w:val="00175C23"/>
    <w:rsid w:val="00175CEF"/>
    <w:rsid w:val="00175DBF"/>
    <w:rsid w:val="00175DF6"/>
    <w:rsid w:val="00176289"/>
    <w:rsid w:val="0017657A"/>
    <w:rsid w:val="00176A34"/>
    <w:rsid w:val="00176C84"/>
    <w:rsid w:val="001771C1"/>
    <w:rsid w:val="00177B7F"/>
    <w:rsid w:val="00177D7B"/>
    <w:rsid w:val="00180193"/>
    <w:rsid w:val="0018045B"/>
    <w:rsid w:val="00180543"/>
    <w:rsid w:val="001806D5"/>
    <w:rsid w:val="0018080E"/>
    <w:rsid w:val="00180889"/>
    <w:rsid w:val="00180AFF"/>
    <w:rsid w:val="00180F69"/>
    <w:rsid w:val="00180FCA"/>
    <w:rsid w:val="00181121"/>
    <w:rsid w:val="0018193E"/>
    <w:rsid w:val="00181C02"/>
    <w:rsid w:val="00181D7D"/>
    <w:rsid w:val="00181EFA"/>
    <w:rsid w:val="00182013"/>
    <w:rsid w:val="00182100"/>
    <w:rsid w:val="001821FC"/>
    <w:rsid w:val="00182549"/>
    <w:rsid w:val="00182B5C"/>
    <w:rsid w:val="00182BCB"/>
    <w:rsid w:val="00182C2E"/>
    <w:rsid w:val="00182CD2"/>
    <w:rsid w:val="00182D52"/>
    <w:rsid w:val="00182FF9"/>
    <w:rsid w:val="00183627"/>
    <w:rsid w:val="00184080"/>
    <w:rsid w:val="0018446E"/>
    <w:rsid w:val="00184D95"/>
    <w:rsid w:val="001850CE"/>
    <w:rsid w:val="0018526B"/>
    <w:rsid w:val="001855AD"/>
    <w:rsid w:val="00185DF0"/>
    <w:rsid w:val="00186001"/>
    <w:rsid w:val="00186524"/>
    <w:rsid w:val="001868D7"/>
    <w:rsid w:val="001868FC"/>
    <w:rsid w:val="00186E7F"/>
    <w:rsid w:val="00186FE9"/>
    <w:rsid w:val="0018762E"/>
    <w:rsid w:val="00187732"/>
    <w:rsid w:val="0018786E"/>
    <w:rsid w:val="001878A9"/>
    <w:rsid w:val="001878DB"/>
    <w:rsid w:val="00187A28"/>
    <w:rsid w:val="00187CB3"/>
    <w:rsid w:val="00187CCD"/>
    <w:rsid w:val="0019002C"/>
    <w:rsid w:val="00190127"/>
    <w:rsid w:val="00190184"/>
    <w:rsid w:val="001903BE"/>
    <w:rsid w:val="00190529"/>
    <w:rsid w:val="001906C5"/>
    <w:rsid w:val="0019081D"/>
    <w:rsid w:val="0019082C"/>
    <w:rsid w:val="00191ACC"/>
    <w:rsid w:val="00191E60"/>
    <w:rsid w:val="00191EF9"/>
    <w:rsid w:val="00192065"/>
    <w:rsid w:val="0019246F"/>
    <w:rsid w:val="00192479"/>
    <w:rsid w:val="001926C2"/>
    <w:rsid w:val="0019276A"/>
    <w:rsid w:val="00192997"/>
    <w:rsid w:val="0019307C"/>
    <w:rsid w:val="001930B4"/>
    <w:rsid w:val="001935BC"/>
    <w:rsid w:val="00193631"/>
    <w:rsid w:val="00193AF1"/>
    <w:rsid w:val="00193B78"/>
    <w:rsid w:val="00194B67"/>
    <w:rsid w:val="00194BC7"/>
    <w:rsid w:val="00194C01"/>
    <w:rsid w:val="00194E55"/>
    <w:rsid w:val="001950B3"/>
    <w:rsid w:val="00195AC6"/>
    <w:rsid w:val="00195BA1"/>
    <w:rsid w:val="00195C94"/>
    <w:rsid w:val="001960D3"/>
    <w:rsid w:val="00196291"/>
    <w:rsid w:val="00196379"/>
    <w:rsid w:val="001966BA"/>
    <w:rsid w:val="00196BF7"/>
    <w:rsid w:val="00196E34"/>
    <w:rsid w:val="00197093"/>
    <w:rsid w:val="001975C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32D7"/>
    <w:rsid w:val="001A3902"/>
    <w:rsid w:val="001A3B76"/>
    <w:rsid w:val="001A3FB7"/>
    <w:rsid w:val="001A4324"/>
    <w:rsid w:val="001A4378"/>
    <w:rsid w:val="001A44B1"/>
    <w:rsid w:val="001A45A9"/>
    <w:rsid w:val="001A4601"/>
    <w:rsid w:val="001A4A1C"/>
    <w:rsid w:val="001A4F8D"/>
    <w:rsid w:val="001A512F"/>
    <w:rsid w:val="001A533F"/>
    <w:rsid w:val="001A55EA"/>
    <w:rsid w:val="001A5668"/>
    <w:rsid w:val="001A5C86"/>
    <w:rsid w:val="001A5F2A"/>
    <w:rsid w:val="001A6116"/>
    <w:rsid w:val="001A6BBF"/>
    <w:rsid w:val="001A7463"/>
    <w:rsid w:val="001A75E5"/>
    <w:rsid w:val="001A7B08"/>
    <w:rsid w:val="001A7E00"/>
    <w:rsid w:val="001A7E17"/>
    <w:rsid w:val="001A7E45"/>
    <w:rsid w:val="001B0222"/>
    <w:rsid w:val="001B0486"/>
    <w:rsid w:val="001B0500"/>
    <w:rsid w:val="001B0821"/>
    <w:rsid w:val="001B0C6A"/>
    <w:rsid w:val="001B0FE6"/>
    <w:rsid w:val="001B11B5"/>
    <w:rsid w:val="001B195C"/>
    <w:rsid w:val="001B1DD6"/>
    <w:rsid w:val="001B257E"/>
    <w:rsid w:val="001B25BA"/>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DC6"/>
    <w:rsid w:val="001B44AE"/>
    <w:rsid w:val="001B45B0"/>
    <w:rsid w:val="001B45D2"/>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140B"/>
    <w:rsid w:val="001C16F4"/>
    <w:rsid w:val="001C172B"/>
    <w:rsid w:val="001C1829"/>
    <w:rsid w:val="001C1E61"/>
    <w:rsid w:val="001C20AF"/>
    <w:rsid w:val="001C2445"/>
    <w:rsid w:val="001C2AFF"/>
    <w:rsid w:val="001C2E94"/>
    <w:rsid w:val="001C325E"/>
    <w:rsid w:val="001C3C40"/>
    <w:rsid w:val="001C3C62"/>
    <w:rsid w:val="001C3D5B"/>
    <w:rsid w:val="001C4383"/>
    <w:rsid w:val="001C47CE"/>
    <w:rsid w:val="001C4B90"/>
    <w:rsid w:val="001C4F5E"/>
    <w:rsid w:val="001C4FD8"/>
    <w:rsid w:val="001C5141"/>
    <w:rsid w:val="001C565D"/>
    <w:rsid w:val="001C5B04"/>
    <w:rsid w:val="001C625D"/>
    <w:rsid w:val="001C6329"/>
    <w:rsid w:val="001C6579"/>
    <w:rsid w:val="001C688B"/>
    <w:rsid w:val="001C6BFA"/>
    <w:rsid w:val="001C70E9"/>
    <w:rsid w:val="001C79D1"/>
    <w:rsid w:val="001C79F7"/>
    <w:rsid w:val="001D0010"/>
    <w:rsid w:val="001D02F0"/>
    <w:rsid w:val="001D02FA"/>
    <w:rsid w:val="001D072D"/>
    <w:rsid w:val="001D0904"/>
    <w:rsid w:val="001D0EC3"/>
    <w:rsid w:val="001D13A0"/>
    <w:rsid w:val="001D1501"/>
    <w:rsid w:val="001D1C21"/>
    <w:rsid w:val="001D2013"/>
    <w:rsid w:val="001D219B"/>
    <w:rsid w:val="001D24A4"/>
    <w:rsid w:val="001D24AC"/>
    <w:rsid w:val="001D2C7B"/>
    <w:rsid w:val="001D30D8"/>
    <w:rsid w:val="001D35AD"/>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7E"/>
    <w:rsid w:val="001E1097"/>
    <w:rsid w:val="001E160F"/>
    <w:rsid w:val="001E167E"/>
    <w:rsid w:val="001E18DB"/>
    <w:rsid w:val="001E19CF"/>
    <w:rsid w:val="001E1B00"/>
    <w:rsid w:val="001E1B20"/>
    <w:rsid w:val="001E2205"/>
    <w:rsid w:val="001E2774"/>
    <w:rsid w:val="001E2AE6"/>
    <w:rsid w:val="001E2C8E"/>
    <w:rsid w:val="001E2D31"/>
    <w:rsid w:val="001E2E5F"/>
    <w:rsid w:val="001E30A9"/>
    <w:rsid w:val="001E346F"/>
    <w:rsid w:val="001E3805"/>
    <w:rsid w:val="001E433A"/>
    <w:rsid w:val="001E4922"/>
    <w:rsid w:val="001E4A55"/>
    <w:rsid w:val="001E4C7C"/>
    <w:rsid w:val="001E4CD2"/>
    <w:rsid w:val="001E4D49"/>
    <w:rsid w:val="001E5167"/>
    <w:rsid w:val="001E517B"/>
    <w:rsid w:val="001E5190"/>
    <w:rsid w:val="001E5CA6"/>
    <w:rsid w:val="001E5D8C"/>
    <w:rsid w:val="001E5E5A"/>
    <w:rsid w:val="001E5E60"/>
    <w:rsid w:val="001E608C"/>
    <w:rsid w:val="001E663E"/>
    <w:rsid w:val="001E6953"/>
    <w:rsid w:val="001E6CDE"/>
    <w:rsid w:val="001E6FEC"/>
    <w:rsid w:val="001E72C0"/>
    <w:rsid w:val="001E7CDB"/>
    <w:rsid w:val="001E7E44"/>
    <w:rsid w:val="001F03FF"/>
    <w:rsid w:val="001F0941"/>
    <w:rsid w:val="001F0C44"/>
    <w:rsid w:val="001F0F26"/>
    <w:rsid w:val="001F111A"/>
    <w:rsid w:val="001F12C6"/>
    <w:rsid w:val="001F1408"/>
    <w:rsid w:val="001F16C8"/>
    <w:rsid w:val="001F1D04"/>
    <w:rsid w:val="001F1D32"/>
    <w:rsid w:val="001F1D4E"/>
    <w:rsid w:val="001F1FB5"/>
    <w:rsid w:val="001F2237"/>
    <w:rsid w:val="001F22AA"/>
    <w:rsid w:val="001F231E"/>
    <w:rsid w:val="001F245B"/>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F0"/>
    <w:rsid w:val="001F7E87"/>
    <w:rsid w:val="002001FC"/>
    <w:rsid w:val="0020033B"/>
    <w:rsid w:val="00200CBC"/>
    <w:rsid w:val="00201119"/>
    <w:rsid w:val="00201428"/>
    <w:rsid w:val="002017A3"/>
    <w:rsid w:val="002018FE"/>
    <w:rsid w:val="00201B38"/>
    <w:rsid w:val="00201D75"/>
    <w:rsid w:val="00201F0B"/>
    <w:rsid w:val="002020F9"/>
    <w:rsid w:val="00202E60"/>
    <w:rsid w:val="0020340C"/>
    <w:rsid w:val="002035D2"/>
    <w:rsid w:val="00203692"/>
    <w:rsid w:val="00203933"/>
    <w:rsid w:val="00203C15"/>
    <w:rsid w:val="00204552"/>
    <w:rsid w:val="0020473E"/>
    <w:rsid w:val="00204961"/>
    <w:rsid w:val="00204E70"/>
    <w:rsid w:val="00205241"/>
    <w:rsid w:val="002053F6"/>
    <w:rsid w:val="00205966"/>
    <w:rsid w:val="00205A53"/>
    <w:rsid w:val="00205B94"/>
    <w:rsid w:val="00205CFF"/>
    <w:rsid w:val="00205ED0"/>
    <w:rsid w:val="00205EEB"/>
    <w:rsid w:val="002064FD"/>
    <w:rsid w:val="00206732"/>
    <w:rsid w:val="00206A0B"/>
    <w:rsid w:val="00207C55"/>
    <w:rsid w:val="0021035C"/>
    <w:rsid w:val="00210BE9"/>
    <w:rsid w:val="00210D04"/>
    <w:rsid w:val="00210DC9"/>
    <w:rsid w:val="00210F75"/>
    <w:rsid w:val="00211052"/>
    <w:rsid w:val="00211164"/>
    <w:rsid w:val="002113B3"/>
    <w:rsid w:val="00211825"/>
    <w:rsid w:val="00211943"/>
    <w:rsid w:val="00211D7B"/>
    <w:rsid w:val="0021231A"/>
    <w:rsid w:val="0021239C"/>
    <w:rsid w:val="00212566"/>
    <w:rsid w:val="00212609"/>
    <w:rsid w:val="002128F1"/>
    <w:rsid w:val="00212FC4"/>
    <w:rsid w:val="0021342F"/>
    <w:rsid w:val="00213B13"/>
    <w:rsid w:val="00213B15"/>
    <w:rsid w:val="00213CB1"/>
    <w:rsid w:val="00213CF8"/>
    <w:rsid w:val="00213D77"/>
    <w:rsid w:val="00213E2A"/>
    <w:rsid w:val="00213FC9"/>
    <w:rsid w:val="002141B4"/>
    <w:rsid w:val="00214466"/>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E3"/>
    <w:rsid w:val="00217460"/>
    <w:rsid w:val="00217655"/>
    <w:rsid w:val="00217929"/>
    <w:rsid w:val="00217ABC"/>
    <w:rsid w:val="00217AC6"/>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8B"/>
    <w:rsid w:val="002218BC"/>
    <w:rsid w:val="002219AF"/>
    <w:rsid w:val="00221BCC"/>
    <w:rsid w:val="00221F4E"/>
    <w:rsid w:val="00222451"/>
    <w:rsid w:val="002227B4"/>
    <w:rsid w:val="0022303A"/>
    <w:rsid w:val="00223078"/>
    <w:rsid w:val="00223300"/>
    <w:rsid w:val="002234CB"/>
    <w:rsid w:val="002235E4"/>
    <w:rsid w:val="002241BF"/>
    <w:rsid w:val="00224417"/>
    <w:rsid w:val="0022449C"/>
    <w:rsid w:val="00224572"/>
    <w:rsid w:val="00224701"/>
    <w:rsid w:val="0022494F"/>
    <w:rsid w:val="002249C7"/>
    <w:rsid w:val="00224C05"/>
    <w:rsid w:val="00225085"/>
    <w:rsid w:val="002257D3"/>
    <w:rsid w:val="00225A64"/>
    <w:rsid w:val="00225B8F"/>
    <w:rsid w:val="00225C1A"/>
    <w:rsid w:val="0022636A"/>
    <w:rsid w:val="002263E5"/>
    <w:rsid w:val="00226471"/>
    <w:rsid w:val="0022683F"/>
    <w:rsid w:val="00226F44"/>
    <w:rsid w:val="002271C0"/>
    <w:rsid w:val="00227EB2"/>
    <w:rsid w:val="002305C2"/>
    <w:rsid w:val="0023077A"/>
    <w:rsid w:val="002309B5"/>
    <w:rsid w:val="00230F01"/>
    <w:rsid w:val="0023107A"/>
    <w:rsid w:val="00231822"/>
    <w:rsid w:val="002320C5"/>
    <w:rsid w:val="002320DB"/>
    <w:rsid w:val="00232715"/>
    <w:rsid w:val="002328F3"/>
    <w:rsid w:val="00232D6F"/>
    <w:rsid w:val="00233023"/>
    <w:rsid w:val="00233955"/>
    <w:rsid w:val="00233BA5"/>
    <w:rsid w:val="00233C0F"/>
    <w:rsid w:val="00234291"/>
    <w:rsid w:val="00234315"/>
    <w:rsid w:val="002344EC"/>
    <w:rsid w:val="002346E1"/>
    <w:rsid w:val="002347D4"/>
    <w:rsid w:val="0023480B"/>
    <w:rsid w:val="002349DC"/>
    <w:rsid w:val="00234C1F"/>
    <w:rsid w:val="002353ED"/>
    <w:rsid w:val="0023547F"/>
    <w:rsid w:val="0023583C"/>
    <w:rsid w:val="00235B7F"/>
    <w:rsid w:val="00235D88"/>
    <w:rsid w:val="00235E9A"/>
    <w:rsid w:val="0023617A"/>
    <w:rsid w:val="0023655F"/>
    <w:rsid w:val="00236740"/>
    <w:rsid w:val="00237411"/>
    <w:rsid w:val="00237970"/>
    <w:rsid w:val="00237CFF"/>
    <w:rsid w:val="00237E3A"/>
    <w:rsid w:val="00237E7B"/>
    <w:rsid w:val="00237ED0"/>
    <w:rsid w:val="00237EF0"/>
    <w:rsid w:val="00240666"/>
    <w:rsid w:val="0024106A"/>
    <w:rsid w:val="002419DE"/>
    <w:rsid w:val="00241DFC"/>
    <w:rsid w:val="00241F3C"/>
    <w:rsid w:val="00241F6A"/>
    <w:rsid w:val="00242165"/>
    <w:rsid w:val="002422CB"/>
    <w:rsid w:val="00242500"/>
    <w:rsid w:val="00242638"/>
    <w:rsid w:val="00243648"/>
    <w:rsid w:val="00243D1C"/>
    <w:rsid w:val="00243F7D"/>
    <w:rsid w:val="0024412A"/>
    <w:rsid w:val="002447C5"/>
    <w:rsid w:val="00244D6A"/>
    <w:rsid w:val="002451AD"/>
    <w:rsid w:val="002451B9"/>
    <w:rsid w:val="002452EE"/>
    <w:rsid w:val="00245BF8"/>
    <w:rsid w:val="00245D16"/>
    <w:rsid w:val="0024623A"/>
    <w:rsid w:val="002467C8"/>
    <w:rsid w:val="002468A9"/>
    <w:rsid w:val="00246EFA"/>
    <w:rsid w:val="0024734A"/>
    <w:rsid w:val="00247367"/>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2FE3"/>
    <w:rsid w:val="0025393F"/>
    <w:rsid w:val="00254104"/>
    <w:rsid w:val="0025435C"/>
    <w:rsid w:val="002545EE"/>
    <w:rsid w:val="0025470F"/>
    <w:rsid w:val="00255610"/>
    <w:rsid w:val="002557E7"/>
    <w:rsid w:val="00255B4E"/>
    <w:rsid w:val="00255CE7"/>
    <w:rsid w:val="00255E48"/>
    <w:rsid w:val="0025619A"/>
    <w:rsid w:val="0025622B"/>
    <w:rsid w:val="0025649D"/>
    <w:rsid w:val="00256698"/>
    <w:rsid w:val="002566B8"/>
    <w:rsid w:val="00256C1D"/>
    <w:rsid w:val="00256E04"/>
    <w:rsid w:val="002574EC"/>
    <w:rsid w:val="00257F77"/>
    <w:rsid w:val="00260075"/>
    <w:rsid w:val="00260147"/>
    <w:rsid w:val="00260F04"/>
    <w:rsid w:val="002612D1"/>
    <w:rsid w:val="0026174A"/>
    <w:rsid w:val="00262AC1"/>
    <w:rsid w:val="00262B24"/>
    <w:rsid w:val="00262F1B"/>
    <w:rsid w:val="00263286"/>
    <w:rsid w:val="002633A4"/>
    <w:rsid w:val="00263643"/>
    <w:rsid w:val="002636DA"/>
    <w:rsid w:val="00263C4B"/>
    <w:rsid w:val="00263E17"/>
    <w:rsid w:val="00263F69"/>
    <w:rsid w:val="0026402F"/>
    <w:rsid w:val="00264F15"/>
    <w:rsid w:val="00264F37"/>
    <w:rsid w:val="00264F8A"/>
    <w:rsid w:val="00265318"/>
    <w:rsid w:val="002657CE"/>
    <w:rsid w:val="00265DE7"/>
    <w:rsid w:val="0026610F"/>
    <w:rsid w:val="00266307"/>
    <w:rsid w:val="00266C86"/>
    <w:rsid w:val="0026739E"/>
    <w:rsid w:val="00267D02"/>
    <w:rsid w:val="00267F54"/>
    <w:rsid w:val="00270343"/>
    <w:rsid w:val="002704AF"/>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41"/>
    <w:rsid w:val="002730C9"/>
    <w:rsid w:val="00273374"/>
    <w:rsid w:val="00273D8B"/>
    <w:rsid w:val="00274967"/>
    <w:rsid w:val="00274DDC"/>
    <w:rsid w:val="00274FDD"/>
    <w:rsid w:val="0027537C"/>
    <w:rsid w:val="00275420"/>
    <w:rsid w:val="002754E2"/>
    <w:rsid w:val="00275ADB"/>
    <w:rsid w:val="00275C2A"/>
    <w:rsid w:val="00275FC0"/>
    <w:rsid w:val="002760FA"/>
    <w:rsid w:val="0027657A"/>
    <w:rsid w:val="0027699F"/>
    <w:rsid w:val="00276F4D"/>
    <w:rsid w:val="00276FF0"/>
    <w:rsid w:val="00277015"/>
    <w:rsid w:val="0027742F"/>
    <w:rsid w:val="002779FD"/>
    <w:rsid w:val="00277ABC"/>
    <w:rsid w:val="0028012C"/>
    <w:rsid w:val="00280798"/>
    <w:rsid w:val="00280824"/>
    <w:rsid w:val="00280C70"/>
    <w:rsid w:val="002812DE"/>
    <w:rsid w:val="002813D6"/>
    <w:rsid w:val="002819A2"/>
    <w:rsid w:val="00281E7D"/>
    <w:rsid w:val="00282058"/>
    <w:rsid w:val="00282C29"/>
    <w:rsid w:val="00282DE5"/>
    <w:rsid w:val="0028320F"/>
    <w:rsid w:val="0028338C"/>
    <w:rsid w:val="002835F3"/>
    <w:rsid w:val="002836E4"/>
    <w:rsid w:val="0028371A"/>
    <w:rsid w:val="00283802"/>
    <w:rsid w:val="00283C27"/>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49A"/>
    <w:rsid w:val="002905BD"/>
    <w:rsid w:val="0029060D"/>
    <w:rsid w:val="002907AA"/>
    <w:rsid w:val="00290A27"/>
    <w:rsid w:val="002910C0"/>
    <w:rsid w:val="002911D1"/>
    <w:rsid w:val="0029172A"/>
    <w:rsid w:val="00291ADE"/>
    <w:rsid w:val="00291B10"/>
    <w:rsid w:val="00291DC8"/>
    <w:rsid w:val="00292146"/>
    <w:rsid w:val="002922E6"/>
    <w:rsid w:val="0029289B"/>
    <w:rsid w:val="0029293A"/>
    <w:rsid w:val="00292A04"/>
    <w:rsid w:val="00292A25"/>
    <w:rsid w:val="00292C35"/>
    <w:rsid w:val="002933CF"/>
    <w:rsid w:val="002934A2"/>
    <w:rsid w:val="002936D2"/>
    <w:rsid w:val="0029388D"/>
    <w:rsid w:val="002939EB"/>
    <w:rsid w:val="00293C0F"/>
    <w:rsid w:val="00293E0B"/>
    <w:rsid w:val="002940B2"/>
    <w:rsid w:val="002945F1"/>
    <w:rsid w:val="002945FB"/>
    <w:rsid w:val="00294C86"/>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A0209"/>
    <w:rsid w:val="002A0298"/>
    <w:rsid w:val="002A049E"/>
    <w:rsid w:val="002A0CBE"/>
    <w:rsid w:val="002A1258"/>
    <w:rsid w:val="002A17C7"/>
    <w:rsid w:val="002A2678"/>
    <w:rsid w:val="002A2B84"/>
    <w:rsid w:val="002A2C18"/>
    <w:rsid w:val="002A30FA"/>
    <w:rsid w:val="002A3351"/>
    <w:rsid w:val="002A335D"/>
    <w:rsid w:val="002A3C24"/>
    <w:rsid w:val="002A4024"/>
    <w:rsid w:val="002A413E"/>
    <w:rsid w:val="002A454C"/>
    <w:rsid w:val="002A4A19"/>
    <w:rsid w:val="002A4A4A"/>
    <w:rsid w:val="002A4AA0"/>
    <w:rsid w:val="002A5064"/>
    <w:rsid w:val="002A5542"/>
    <w:rsid w:val="002A5A7E"/>
    <w:rsid w:val="002A5ED7"/>
    <w:rsid w:val="002A670D"/>
    <w:rsid w:val="002A6C48"/>
    <w:rsid w:val="002A6EAF"/>
    <w:rsid w:val="002A70C7"/>
    <w:rsid w:val="002A7163"/>
    <w:rsid w:val="002A72D8"/>
    <w:rsid w:val="002A72DA"/>
    <w:rsid w:val="002A783F"/>
    <w:rsid w:val="002A7C7F"/>
    <w:rsid w:val="002A7CD0"/>
    <w:rsid w:val="002A7D5B"/>
    <w:rsid w:val="002B0122"/>
    <w:rsid w:val="002B0D38"/>
    <w:rsid w:val="002B0EFB"/>
    <w:rsid w:val="002B159E"/>
    <w:rsid w:val="002B16DB"/>
    <w:rsid w:val="002B1A93"/>
    <w:rsid w:val="002B1EAA"/>
    <w:rsid w:val="002B1F0F"/>
    <w:rsid w:val="002B22A1"/>
    <w:rsid w:val="002B237D"/>
    <w:rsid w:val="002B23A3"/>
    <w:rsid w:val="002B25BE"/>
    <w:rsid w:val="002B2792"/>
    <w:rsid w:val="002B28DC"/>
    <w:rsid w:val="002B2C90"/>
    <w:rsid w:val="002B2FB5"/>
    <w:rsid w:val="002B3482"/>
    <w:rsid w:val="002B3498"/>
    <w:rsid w:val="002B38AC"/>
    <w:rsid w:val="002B3991"/>
    <w:rsid w:val="002B4993"/>
    <w:rsid w:val="002B4A00"/>
    <w:rsid w:val="002B4AEA"/>
    <w:rsid w:val="002B4B46"/>
    <w:rsid w:val="002B4D8B"/>
    <w:rsid w:val="002B5123"/>
    <w:rsid w:val="002B5197"/>
    <w:rsid w:val="002B56D9"/>
    <w:rsid w:val="002B5776"/>
    <w:rsid w:val="002B5BC7"/>
    <w:rsid w:val="002B5F51"/>
    <w:rsid w:val="002B626D"/>
    <w:rsid w:val="002B6B02"/>
    <w:rsid w:val="002B7A8C"/>
    <w:rsid w:val="002C0038"/>
    <w:rsid w:val="002C05EF"/>
    <w:rsid w:val="002C06F6"/>
    <w:rsid w:val="002C075A"/>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6E"/>
    <w:rsid w:val="002C3B73"/>
    <w:rsid w:val="002C469C"/>
    <w:rsid w:val="002C4874"/>
    <w:rsid w:val="002C4B5C"/>
    <w:rsid w:val="002C4F3F"/>
    <w:rsid w:val="002C4F55"/>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E3B"/>
    <w:rsid w:val="002C7248"/>
    <w:rsid w:val="002C7367"/>
    <w:rsid w:val="002C746F"/>
    <w:rsid w:val="002C7692"/>
    <w:rsid w:val="002C7D84"/>
    <w:rsid w:val="002D0D80"/>
    <w:rsid w:val="002D10C2"/>
    <w:rsid w:val="002D16CD"/>
    <w:rsid w:val="002D1CFA"/>
    <w:rsid w:val="002D1D20"/>
    <w:rsid w:val="002D1D7B"/>
    <w:rsid w:val="002D1E09"/>
    <w:rsid w:val="002D1E64"/>
    <w:rsid w:val="002D237F"/>
    <w:rsid w:val="002D2423"/>
    <w:rsid w:val="002D2861"/>
    <w:rsid w:val="002D2B2B"/>
    <w:rsid w:val="002D2B94"/>
    <w:rsid w:val="002D2C05"/>
    <w:rsid w:val="002D2EEF"/>
    <w:rsid w:val="002D3171"/>
    <w:rsid w:val="002D32F9"/>
    <w:rsid w:val="002D36BF"/>
    <w:rsid w:val="002D3818"/>
    <w:rsid w:val="002D3993"/>
    <w:rsid w:val="002D4308"/>
    <w:rsid w:val="002D448C"/>
    <w:rsid w:val="002D453C"/>
    <w:rsid w:val="002D456A"/>
    <w:rsid w:val="002D478C"/>
    <w:rsid w:val="002D4798"/>
    <w:rsid w:val="002D47B4"/>
    <w:rsid w:val="002D4A94"/>
    <w:rsid w:val="002D4BDC"/>
    <w:rsid w:val="002D4C3E"/>
    <w:rsid w:val="002D4CC6"/>
    <w:rsid w:val="002D500F"/>
    <w:rsid w:val="002D551B"/>
    <w:rsid w:val="002D5B40"/>
    <w:rsid w:val="002D5B92"/>
    <w:rsid w:val="002D5BC7"/>
    <w:rsid w:val="002D5CF7"/>
    <w:rsid w:val="002D5FD8"/>
    <w:rsid w:val="002D67C4"/>
    <w:rsid w:val="002D67DF"/>
    <w:rsid w:val="002D68AC"/>
    <w:rsid w:val="002D68D7"/>
    <w:rsid w:val="002D7A64"/>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5FC"/>
    <w:rsid w:val="002E2734"/>
    <w:rsid w:val="002E2AD8"/>
    <w:rsid w:val="002E2B57"/>
    <w:rsid w:val="002E2CEF"/>
    <w:rsid w:val="002E2D20"/>
    <w:rsid w:val="002E350C"/>
    <w:rsid w:val="002E3A60"/>
    <w:rsid w:val="002E3AD6"/>
    <w:rsid w:val="002E3B65"/>
    <w:rsid w:val="002E40AC"/>
    <w:rsid w:val="002E4369"/>
    <w:rsid w:val="002E4499"/>
    <w:rsid w:val="002E44DC"/>
    <w:rsid w:val="002E4A38"/>
    <w:rsid w:val="002E4A99"/>
    <w:rsid w:val="002E4AB4"/>
    <w:rsid w:val="002E4BC9"/>
    <w:rsid w:val="002E4CCA"/>
    <w:rsid w:val="002E4DE8"/>
    <w:rsid w:val="002E4FFF"/>
    <w:rsid w:val="002E50C8"/>
    <w:rsid w:val="002E54C9"/>
    <w:rsid w:val="002E5864"/>
    <w:rsid w:val="002E5CE1"/>
    <w:rsid w:val="002E5D15"/>
    <w:rsid w:val="002E5E93"/>
    <w:rsid w:val="002E60F7"/>
    <w:rsid w:val="002E610A"/>
    <w:rsid w:val="002E6317"/>
    <w:rsid w:val="002E6374"/>
    <w:rsid w:val="002E655F"/>
    <w:rsid w:val="002E681E"/>
    <w:rsid w:val="002E694F"/>
    <w:rsid w:val="002E6D89"/>
    <w:rsid w:val="002E75C0"/>
    <w:rsid w:val="002E786E"/>
    <w:rsid w:val="002E7902"/>
    <w:rsid w:val="002E7972"/>
    <w:rsid w:val="002E79E1"/>
    <w:rsid w:val="002E7A01"/>
    <w:rsid w:val="002E7E1A"/>
    <w:rsid w:val="002E7FE7"/>
    <w:rsid w:val="002F00AC"/>
    <w:rsid w:val="002F0144"/>
    <w:rsid w:val="002F0A12"/>
    <w:rsid w:val="002F14DA"/>
    <w:rsid w:val="002F19FE"/>
    <w:rsid w:val="002F1AF2"/>
    <w:rsid w:val="002F1FCF"/>
    <w:rsid w:val="002F2016"/>
    <w:rsid w:val="002F213A"/>
    <w:rsid w:val="002F2297"/>
    <w:rsid w:val="002F22E8"/>
    <w:rsid w:val="002F246C"/>
    <w:rsid w:val="002F29B7"/>
    <w:rsid w:val="002F2AC2"/>
    <w:rsid w:val="002F2F39"/>
    <w:rsid w:val="002F2FF2"/>
    <w:rsid w:val="002F32D2"/>
    <w:rsid w:val="002F3498"/>
    <w:rsid w:val="002F3A1C"/>
    <w:rsid w:val="002F3B60"/>
    <w:rsid w:val="002F3B81"/>
    <w:rsid w:val="002F3D28"/>
    <w:rsid w:val="002F3E5A"/>
    <w:rsid w:val="002F3EFC"/>
    <w:rsid w:val="002F4059"/>
    <w:rsid w:val="002F4323"/>
    <w:rsid w:val="002F4368"/>
    <w:rsid w:val="002F43AF"/>
    <w:rsid w:val="002F43DB"/>
    <w:rsid w:val="002F45C2"/>
    <w:rsid w:val="002F4753"/>
    <w:rsid w:val="002F4976"/>
    <w:rsid w:val="002F4BA3"/>
    <w:rsid w:val="002F5002"/>
    <w:rsid w:val="002F5026"/>
    <w:rsid w:val="002F5388"/>
    <w:rsid w:val="002F53B3"/>
    <w:rsid w:val="002F6144"/>
    <w:rsid w:val="002F6565"/>
    <w:rsid w:val="002F67EC"/>
    <w:rsid w:val="002F689A"/>
    <w:rsid w:val="002F6930"/>
    <w:rsid w:val="002F71D0"/>
    <w:rsid w:val="002F71D8"/>
    <w:rsid w:val="002F74FB"/>
    <w:rsid w:val="002F770F"/>
    <w:rsid w:val="002F7891"/>
    <w:rsid w:val="002F7BB2"/>
    <w:rsid w:val="002F7F79"/>
    <w:rsid w:val="0030008F"/>
    <w:rsid w:val="0030064A"/>
    <w:rsid w:val="00300B52"/>
    <w:rsid w:val="00300E65"/>
    <w:rsid w:val="00300FF1"/>
    <w:rsid w:val="003012E4"/>
    <w:rsid w:val="003017D5"/>
    <w:rsid w:val="00301B15"/>
    <w:rsid w:val="00301B76"/>
    <w:rsid w:val="00301B83"/>
    <w:rsid w:val="003027B1"/>
    <w:rsid w:val="003027FA"/>
    <w:rsid w:val="0030287B"/>
    <w:rsid w:val="00302D2F"/>
    <w:rsid w:val="00302DEA"/>
    <w:rsid w:val="00303745"/>
    <w:rsid w:val="00303B42"/>
    <w:rsid w:val="00303FC6"/>
    <w:rsid w:val="00304331"/>
    <w:rsid w:val="003045FB"/>
    <w:rsid w:val="003047FF"/>
    <w:rsid w:val="00304DCF"/>
    <w:rsid w:val="00305011"/>
    <w:rsid w:val="003057AE"/>
    <w:rsid w:val="00305E50"/>
    <w:rsid w:val="00305EEC"/>
    <w:rsid w:val="00305FF9"/>
    <w:rsid w:val="0030679C"/>
    <w:rsid w:val="003068A3"/>
    <w:rsid w:val="00306A07"/>
    <w:rsid w:val="003071A8"/>
    <w:rsid w:val="00307481"/>
    <w:rsid w:val="00307525"/>
    <w:rsid w:val="0030753E"/>
    <w:rsid w:val="00307590"/>
    <w:rsid w:val="00307845"/>
    <w:rsid w:val="00307BF2"/>
    <w:rsid w:val="00310172"/>
    <w:rsid w:val="0031051C"/>
    <w:rsid w:val="003106AC"/>
    <w:rsid w:val="0031070A"/>
    <w:rsid w:val="00311084"/>
    <w:rsid w:val="0031123B"/>
    <w:rsid w:val="0031137C"/>
    <w:rsid w:val="00311943"/>
    <w:rsid w:val="0031282F"/>
    <w:rsid w:val="00312B30"/>
    <w:rsid w:val="00312F62"/>
    <w:rsid w:val="0031378E"/>
    <w:rsid w:val="00313815"/>
    <w:rsid w:val="00313C1F"/>
    <w:rsid w:val="00313DD0"/>
    <w:rsid w:val="00313E4A"/>
    <w:rsid w:val="00314E13"/>
    <w:rsid w:val="00314E99"/>
    <w:rsid w:val="00314EFF"/>
    <w:rsid w:val="0031514E"/>
    <w:rsid w:val="0031516E"/>
    <w:rsid w:val="003161FA"/>
    <w:rsid w:val="003163BD"/>
    <w:rsid w:val="003169B3"/>
    <w:rsid w:val="00316F76"/>
    <w:rsid w:val="00317029"/>
    <w:rsid w:val="00317682"/>
    <w:rsid w:val="00317A8A"/>
    <w:rsid w:val="00317C77"/>
    <w:rsid w:val="00317F1B"/>
    <w:rsid w:val="00317FCE"/>
    <w:rsid w:val="003204E3"/>
    <w:rsid w:val="00320894"/>
    <w:rsid w:val="00320B77"/>
    <w:rsid w:val="00320F32"/>
    <w:rsid w:val="00321062"/>
    <w:rsid w:val="00321191"/>
    <w:rsid w:val="003215F6"/>
    <w:rsid w:val="0032175B"/>
    <w:rsid w:val="00321896"/>
    <w:rsid w:val="00322148"/>
    <w:rsid w:val="00322185"/>
    <w:rsid w:val="00322317"/>
    <w:rsid w:val="00322369"/>
    <w:rsid w:val="003223EE"/>
    <w:rsid w:val="00322662"/>
    <w:rsid w:val="00322B26"/>
    <w:rsid w:val="00322DB7"/>
    <w:rsid w:val="00322F20"/>
    <w:rsid w:val="00323756"/>
    <w:rsid w:val="00324058"/>
    <w:rsid w:val="0032428E"/>
    <w:rsid w:val="0032436B"/>
    <w:rsid w:val="003247B4"/>
    <w:rsid w:val="00324A80"/>
    <w:rsid w:val="00325248"/>
    <w:rsid w:val="003265CF"/>
    <w:rsid w:val="003269ED"/>
    <w:rsid w:val="00326BB7"/>
    <w:rsid w:val="00326F70"/>
    <w:rsid w:val="003270B4"/>
    <w:rsid w:val="00327383"/>
    <w:rsid w:val="0032748E"/>
    <w:rsid w:val="00327DC1"/>
    <w:rsid w:val="0033009D"/>
    <w:rsid w:val="0033021B"/>
    <w:rsid w:val="003306C9"/>
    <w:rsid w:val="00330A2B"/>
    <w:rsid w:val="00330A74"/>
    <w:rsid w:val="00331104"/>
    <w:rsid w:val="003314EB"/>
    <w:rsid w:val="00331891"/>
    <w:rsid w:val="00331A82"/>
    <w:rsid w:val="00332667"/>
    <w:rsid w:val="00332C45"/>
    <w:rsid w:val="00332C93"/>
    <w:rsid w:val="00332C9B"/>
    <w:rsid w:val="00332F8A"/>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0FF0"/>
    <w:rsid w:val="00341793"/>
    <w:rsid w:val="003419CA"/>
    <w:rsid w:val="00341DEF"/>
    <w:rsid w:val="003425CA"/>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92"/>
    <w:rsid w:val="00345ACF"/>
    <w:rsid w:val="00345C6E"/>
    <w:rsid w:val="00345D53"/>
    <w:rsid w:val="00345D60"/>
    <w:rsid w:val="00345D71"/>
    <w:rsid w:val="00346098"/>
    <w:rsid w:val="00346366"/>
    <w:rsid w:val="0034641E"/>
    <w:rsid w:val="003465D7"/>
    <w:rsid w:val="003465E0"/>
    <w:rsid w:val="00346791"/>
    <w:rsid w:val="003467B0"/>
    <w:rsid w:val="003467D4"/>
    <w:rsid w:val="0034687E"/>
    <w:rsid w:val="003469F3"/>
    <w:rsid w:val="00346AD8"/>
    <w:rsid w:val="0034716A"/>
    <w:rsid w:val="0034793A"/>
    <w:rsid w:val="00347C65"/>
    <w:rsid w:val="00350129"/>
    <w:rsid w:val="0035041A"/>
    <w:rsid w:val="003504BB"/>
    <w:rsid w:val="00350712"/>
    <w:rsid w:val="003507DA"/>
    <w:rsid w:val="00350E55"/>
    <w:rsid w:val="00350EED"/>
    <w:rsid w:val="00351472"/>
    <w:rsid w:val="00351554"/>
    <w:rsid w:val="00351569"/>
    <w:rsid w:val="00351823"/>
    <w:rsid w:val="003523FC"/>
    <w:rsid w:val="00352401"/>
    <w:rsid w:val="0035242F"/>
    <w:rsid w:val="003525F9"/>
    <w:rsid w:val="0035272F"/>
    <w:rsid w:val="00352AB0"/>
    <w:rsid w:val="00352D58"/>
    <w:rsid w:val="00352E41"/>
    <w:rsid w:val="00352F78"/>
    <w:rsid w:val="003530BF"/>
    <w:rsid w:val="0035324A"/>
    <w:rsid w:val="0035377C"/>
    <w:rsid w:val="00353883"/>
    <w:rsid w:val="003542A9"/>
    <w:rsid w:val="00354369"/>
    <w:rsid w:val="003543E3"/>
    <w:rsid w:val="003547BE"/>
    <w:rsid w:val="003548B5"/>
    <w:rsid w:val="003550A9"/>
    <w:rsid w:val="0035526E"/>
    <w:rsid w:val="0035572D"/>
    <w:rsid w:val="00355DCD"/>
    <w:rsid w:val="00355E38"/>
    <w:rsid w:val="00355EC6"/>
    <w:rsid w:val="00355F17"/>
    <w:rsid w:val="003564AF"/>
    <w:rsid w:val="00356923"/>
    <w:rsid w:val="00356A06"/>
    <w:rsid w:val="00356E5A"/>
    <w:rsid w:val="00356F6D"/>
    <w:rsid w:val="00357076"/>
    <w:rsid w:val="00357196"/>
    <w:rsid w:val="00357635"/>
    <w:rsid w:val="003579B5"/>
    <w:rsid w:val="00357F54"/>
    <w:rsid w:val="00360167"/>
    <w:rsid w:val="003601BB"/>
    <w:rsid w:val="00360390"/>
    <w:rsid w:val="003605D2"/>
    <w:rsid w:val="003607F2"/>
    <w:rsid w:val="00360A36"/>
    <w:rsid w:val="00360B3D"/>
    <w:rsid w:val="00361416"/>
    <w:rsid w:val="0036143D"/>
    <w:rsid w:val="0036144D"/>
    <w:rsid w:val="00361509"/>
    <w:rsid w:val="00361CED"/>
    <w:rsid w:val="00361FA7"/>
    <w:rsid w:val="00362CC0"/>
    <w:rsid w:val="00362D7A"/>
    <w:rsid w:val="00362EBD"/>
    <w:rsid w:val="00362F67"/>
    <w:rsid w:val="00363399"/>
    <w:rsid w:val="0036343D"/>
    <w:rsid w:val="0036385D"/>
    <w:rsid w:val="00363E4F"/>
    <w:rsid w:val="0036417A"/>
    <w:rsid w:val="0036489E"/>
    <w:rsid w:val="003649C4"/>
    <w:rsid w:val="00364B8A"/>
    <w:rsid w:val="00364D46"/>
    <w:rsid w:val="00364F64"/>
    <w:rsid w:val="00364FAF"/>
    <w:rsid w:val="00365103"/>
    <w:rsid w:val="00365A61"/>
    <w:rsid w:val="00365C04"/>
    <w:rsid w:val="00365CCA"/>
    <w:rsid w:val="00365D41"/>
    <w:rsid w:val="003661B2"/>
    <w:rsid w:val="0036671D"/>
    <w:rsid w:val="0036688B"/>
    <w:rsid w:val="00366F0D"/>
    <w:rsid w:val="00366FC4"/>
    <w:rsid w:val="00367202"/>
    <w:rsid w:val="00367484"/>
    <w:rsid w:val="00367559"/>
    <w:rsid w:val="00367670"/>
    <w:rsid w:val="00367897"/>
    <w:rsid w:val="003704F5"/>
    <w:rsid w:val="00370536"/>
    <w:rsid w:val="003709C4"/>
    <w:rsid w:val="00370E93"/>
    <w:rsid w:val="00370EF3"/>
    <w:rsid w:val="0037118D"/>
    <w:rsid w:val="00371341"/>
    <w:rsid w:val="00371993"/>
    <w:rsid w:val="00371AB0"/>
    <w:rsid w:val="00371DDF"/>
    <w:rsid w:val="0037253B"/>
    <w:rsid w:val="00372930"/>
    <w:rsid w:val="00372E6F"/>
    <w:rsid w:val="00372FC9"/>
    <w:rsid w:val="003730D1"/>
    <w:rsid w:val="003732BE"/>
    <w:rsid w:val="00373394"/>
    <w:rsid w:val="003736E9"/>
    <w:rsid w:val="0037376D"/>
    <w:rsid w:val="00373828"/>
    <w:rsid w:val="00373C69"/>
    <w:rsid w:val="00373F60"/>
    <w:rsid w:val="003740FE"/>
    <w:rsid w:val="00374B4F"/>
    <w:rsid w:val="00374C34"/>
    <w:rsid w:val="00374DDC"/>
    <w:rsid w:val="003752B9"/>
    <w:rsid w:val="00375AA7"/>
    <w:rsid w:val="00375DF0"/>
    <w:rsid w:val="00376023"/>
    <w:rsid w:val="00376EEE"/>
    <w:rsid w:val="00377570"/>
    <w:rsid w:val="00377EC3"/>
    <w:rsid w:val="00380147"/>
    <w:rsid w:val="003805E9"/>
    <w:rsid w:val="003812E1"/>
    <w:rsid w:val="00381349"/>
    <w:rsid w:val="003813A4"/>
    <w:rsid w:val="00381651"/>
    <w:rsid w:val="0038170D"/>
    <w:rsid w:val="003817D2"/>
    <w:rsid w:val="003819BE"/>
    <w:rsid w:val="00381CB9"/>
    <w:rsid w:val="00381D87"/>
    <w:rsid w:val="00382326"/>
    <w:rsid w:val="003824AD"/>
    <w:rsid w:val="0038258E"/>
    <w:rsid w:val="00382AE8"/>
    <w:rsid w:val="0038357E"/>
    <w:rsid w:val="003835F8"/>
    <w:rsid w:val="00383BCF"/>
    <w:rsid w:val="00383C33"/>
    <w:rsid w:val="00383D15"/>
    <w:rsid w:val="00383E8E"/>
    <w:rsid w:val="00384296"/>
    <w:rsid w:val="003844BE"/>
    <w:rsid w:val="00384552"/>
    <w:rsid w:val="003845EC"/>
    <w:rsid w:val="0038480A"/>
    <w:rsid w:val="00384B43"/>
    <w:rsid w:val="00384C51"/>
    <w:rsid w:val="00384E66"/>
    <w:rsid w:val="00385307"/>
    <w:rsid w:val="00385338"/>
    <w:rsid w:val="0038548B"/>
    <w:rsid w:val="00385BB0"/>
    <w:rsid w:val="00385C0B"/>
    <w:rsid w:val="003865CE"/>
    <w:rsid w:val="003866C3"/>
    <w:rsid w:val="00386BC5"/>
    <w:rsid w:val="00386F17"/>
    <w:rsid w:val="00387526"/>
    <w:rsid w:val="003876E2"/>
    <w:rsid w:val="003878EB"/>
    <w:rsid w:val="00387CFA"/>
    <w:rsid w:val="00387D63"/>
    <w:rsid w:val="00390345"/>
    <w:rsid w:val="003908AF"/>
    <w:rsid w:val="003908CA"/>
    <w:rsid w:val="00390A6C"/>
    <w:rsid w:val="00390F6E"/>
    <w:rsid w:val="003912FC"/>
    <w:rsid w:val="0039168E"/>
    <w:rsid w:val="003917FE"/>
    <w:rsid w:val="00391A92"/>
    <w:rsid w:val="00391C11"/>
    <w:rsid w:val="00392022"/>
    <w:rsid w:val="003923E6"/>
    <w:rsid w:val="00392587"/>
    <w:rsid w:val="00392906"/>
    <w:rsid w:val="00392968"/>
    <w:rsid w:val="00392AA4"/>
    <w:rsid w:val="00392C15"/>
    <w:rsid w:val="00393225"/>
    <w:rsid w:val="0039359B"/>
    <w:rsid w:val="003937A2"/>
    <w:rsid w:val="00393952"/>
    <w:rsid w:val="003939D4"/>
    <w:rsid w:val="00393D7C"/>
    <w:rsid w:val="00393F6B"/>
    <w:rsid w:val="00394AB8"/>
    <w:rsid w:val="00394CA4"/>
    <w:rsid w:val="00394EF2"/>
    <w:rsid w:val="00394F27"/>
    <w:rsid w:val="00394FC8"/>
    <w:rsid w:val="00395080"/>
    <w:rsid w:val="00395328"/>
    <w:rsid w:val="00395E8A"/>
    <w:rsid w:val="00396AFC"/>
    <w:rsid w:val="00396BDF"/>
    <w:rsid w:val="0039738F"/>
    <w:rsid w:val="00397B4F"/>
    <w:rsid w:val="00397C6A"/>
    <w:rsid w:val="00397D0F"/>
    <w:rsid w:val="003A005E"/>
    <w:rsid w:val="003A09CF"/>
    <w:rsid w:val="003A0CE3"/>
    <w:rsid w:val="003A0E02"/>
    <w:rsid w:val="003A0EF5"/>
    <w:rsid w:val="003A1112"/>
    <w:rsid w:val="003A11B6"/>
    <w:rsid w:val="003A1551"/>
    <w:rsid w:val="003A16C7"/>
    <w:rsid w:val="003A1D8A"/>
    <w:rsid w:val="003A20C5"/>
    <w:rsid w:val="003A21D1"/>
    <w:rsid w:val="003A2A77"/>
    <w:rsid w:val="003A2BE4"/>
    <w:rsid w:val="003A2CA3"/>
    <w:rsid w:val="003A33CE"/>
    <w:rsid w:val="003A39D2"/>
    <w:rsid w:val="003A3EEF"/>
    <w:rsid w:val="003A3FC5"/>
    <w:rsid w:val="003A41BC"/>
    <w:rsid w:val="003A42A6"/>
    <w:rsid w:val="003A497A"/>
    <w:rsid w:val="003A49A6"/>
    <w:rsid w:val="003A4FF4"/>
    <w:rsid w:val="003A52D4"/>
    <w:rsid w:val="003A584F"/>
    <w:rsid w:val="003A5946"/>
    <w:rsid w:val="003A61F5"/>
    <w:rsid w:val="003A665A"/>
    <w:rsid w:val="003A6EC9"/>
    <w:rsid w:val="003A6F35"/>
    <w:rsid w:val="003A6F64"/>
    <w:rsid w:val="003A6F95"/>
    <w:rsid w:val="003A7479"/>
    <w:rsid w:val="003A7AF0"/>
    <w:rsid w:val="003A7E53"/>
    <w:rsid w:val="003B0491"/>
    <w:rsid w:val="003B05F1"/>
    <w:rsid w:val="003B0719"/>
    <w:rsid w:val="003B0B24"/>
    <w:rsid w:val="003B12A7"/>
    <w:rsid w:val="003B17B3"/>
    <w:rsid w:val="003B1A0B"/>
    <w:rsid w:val="003B1A31"/>
    <w:rsid w:val="003B1B4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56"/>
    <w:rsid w:val="003B4D4E"/>
    <w:rsid w:val="003B4DDC"/>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88"/>
    <w:rsid w:val="003C1D97"/>
    <w:rsid w:val="003C1F94"/>
    <w:rsid w:val="003C246D"/>
    <w:rsid w:val="003C26DA"/>
    <w:rsid w:val="003C26DB"/>
    <w:rsid w:val="003C29F1"/>
    <w:rsid w:val="003C2A0F"/>
    <w:rsid w:val="003C2B42"/>
    <w:rsid w:val="003C2C41"/>
    <w:rsid w:val="003C2CFF"/>
    <w:rsid w:val="003C33A9"/>
    <w:rsid w:val="003C34AA"/>
    <w:rsid w:val="003C36DE"/>
    <w:rsid w:val="003C372C"/>
    <w:rsid w:val="003C37D5"/>
    <w:rsid w:val="003C3940"/>
    <w:rsid w:val="003C3A77"/>
    <w:rsid w:val="003C3D8A"/>
    <w:rsid w:val="003C41C3"/>
    <w:rsid w:val="003C4334"/>
    <w:rsid w:val="003C434B"/>
    <w:rsid w:val="003C59E7"/>
    <w:rsid w:val="003C5AC2"/>
    <w:rsid w:val="003C5EC7"/>
    <w:rsid w:val="003C5F25"/>
    <w:rsid w:val="003C61F3"/>
    <w:rsid w:val="003C6395"/>
    <w:rsid w:val="003C6BFA"/>
    <w:rsid w:val="003C6C14"/>
    <w:rsid w:val="003C6D40"/>
    <w:rsid w:val="003C6FF2"/>
    <w:rsid w:val="003C7038"/>
    <w:rsid w:val="003C74C8"/>
    <w:rsid w:val="003C74E8"/>
    <w:rsid w:val="003C7550"/>
    <w:rsid w:val="003C7E7C"/>
    <w:rsid w:val="003D014F"/>
    <w:rsid w:val="003D0272"/>
    <w:rsid w:val="003D02C3"/>
    <w:rsid w:val="003D04E7"/>
    <w:rsid w:val="003D082E"/>
    <w:rsid w:val="003D09E2"/>
    <w:rsid w:val="003D0A10"/>
    <w:rsid w:val="003D0DF1"/>
    <w:rsid w:val="003D105B"/>
    <w:rsid w:val="003D10AD"/>
    <w:rsid w:val="003D12C5"/>
    <w:rsid w:val="003D1669"/>
    <w:rsid w:val="003D16FA"/>
    <w:rsid w:val="003D1D22"/>
    <w:rsid w:val="003D1EDD"/>
    <w:rsid w:val="003D1F43"/>
    <w:rsid w:val="003D2A90"/>
    <w:rsid w:val="003D2F1E"/>
    <w:rsid w:val="003D31E1"/>
    <w:rsid w:val="003D3495"/>
    <w:rsid w:val="003D34AF"/>
    <w:rsid w:val="003D37E4"/>
    <w:rsid w:val="003D3C84"/>
    <w:rsid w:val="003D4290"/>
    <w:rsid w:val="003D43E3"/>
    <w:rsid w:val="003D44AF"/>
    <w:rsid w:val="003D46C0"/>
    <w:rsid w:val="003D478C"/>
    <w:rsid w:val="003D4C3A"/>
    <w:rsid w:val="003D4F1B"/>
    <w:rsid w:val="003D50F1"/>
    <w:rsid w:val="003D5250"/>
    <w:rsid w:val="003D5307"/>
    <w:rsid w:val="003D5475"/>
    <w:rsid w:val="003D574D"/>
    <w:rsid w:val="003D5788"/>
    <w:rsid w:val="003D64A9"/>
    <w:rsid w:val="003D6F65"/>
    <w:rsid w:val="003D70EE"/>
    <w:rsid w:val="003D75FF"/>
    <w:rsid w:val="003D7748"/>
    <w:rsid w:val="003D77EF"/>
    <w:rsid w:val="003D7A31"/>
    <w:rsid w:val="003D7D88"/>
    <w:rsid w:val="003E01E8"/>
    <w:rsid w:val="003E0560"/>
    <w:rsid w:val="003E0835"/>
    <w:rsid w:val="003E0990"/>
    <w:rsid w:val="003E0A88"/>
    <w:rsid w:val="003E106B"/>
    <w:rsid w:val="003E136C"/>
    <w:rsid w:val="003E1B57"/>
    <w:rsid w:val="003E1BEA"/>
    <w:rsid w:val="003E2000"/>
    <w:rsid w:val="003E22F8"/>
    <w:rsid w:val="003E2447"/>
    <w:rsid w:val="003E2A3D"/>
    <w:rsid w:val="003E332A"/>
    <w:rsid w:val="003E366E"/>
    <w:rsid w:val="003E37C7"/>
    <w:rsid w:val="003E3811"/>
    <w:rsid w:val="003E3BC6"/>
    <w:rsid w:val="003E404D"/>
    <w:rsid w:val="003E4C5A"/>
    <w:rsid w:val="003E4D42"/>
    <w:rsid w:val="003E501E"/>
    <w:rsid w:val="003E54B5"/>
    <w:rsid w:val="003E5BBA"/>
    <w:rsid w:val="003E5F61"/>
    <w:rsid w:val="003E5FC1"/>
    <w:rsid w:val="003E6065"/>
    <w:rsid w:val="003E617E"/>
    <w:rsid w:val="003E6227"/>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798"/>
    <w:rsid w:val="003F1B5A"/>
    <w:rsid w:val="003F20EF"/>
    <w:rsid w:val="003F216A"/>
    <w:rsid w:val="003F24D8"/>
    <w:rsid w:val="003F2605"/>
    <w:rsid w:val="003F2813"/>
    <w:rsid w:val="003F2B16"/>
    <w:rsid w:val="003F3B33"/>
    <w:rsid w:val="003F3DFF"/>
    <w:rsid w:val="003F3F2E"/>
    <w:rsid w:val="003F4057"/>
    <w:rsid w:val="003F43AB"/>
    <w:rsid w:val="003F4692"/>
    <w:rsid w:val="003F49D3"/>
    <w:rsid w:val="003F4C1A"/>
    <w:rsid w:val="003F50E5"/>
    <w:rsid w:val="003F5124"/>
    <w:rsid w:val="003F54FE"/>
    <w:rsid w:val="003F5771"/>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D10"/>
    <w:rsid w:val="00400DC5"/>
    <w:rsid w:val="00400E55"/>
    <w:rsid w:val="004011F6"/>
    <w:rsid w:val="0040137A"/>
    <w:rsid w:val="00401386"/>
    <w:rsid w:val="004013A1"/>
    <w:rsid w:val="00401628"/>
    <w:rsid w:val="00401803"/>
    <w:rsid w:val="00401D7E"/>
    <w:rsid w:val="00401F0D"/>
    <w:rsid w:val="0040205A"/>
    <w:rsid w:val="004021B5"/>
    <w:rsid w:val="0040232E"/>
    <w:rsid w:val="00402C72"/>
    <w:rsid w:val="00402CA8"/>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503D"/>
    <w:rsid w:val="004052AE"/>
    <w:rsid w:val="004053AA"/>
    <w:rsid w:val="004053FB"/>
    <w:rsid w:val="0040543F"/>
    <w:rsid w:val="00405B18"/>
    <w:rsid w:val="00405EA8"/>
    <w:rsid w:val="0040603C"/>
    <w:rsid w:val="0040609F"/>
    <w:rsid w:val="00406123"/>
    <w:rsid w:val="00406571"/>
    <w:rsid w:val="00406768"/>
    <w:rsid w:val="00406CE6"/>
    <w:rsid w:val="00406E40"/>
    <w:rsid w:val="0040761C"/>
    <w:rsid w:val="0040770B"/>
    <w:rsid w:val="00407AE9"/>
    <w:rsid w:val="00410111"/>
    <w:rsid w:val="00410ABD"/>
    <w:rsid w:val="00411021"/>
    <w:rsid w:val="0041177E"/>
    <w:rsid w:val="00411819"/>
    <w:rsid w:val="00411D28"/>
    <w:rsid w:val="00411DCC"/>
    <w:rsid w:val="0041201D"/>
    <w:rsid w:val="00412864"/>
    <w:rsid w:val="00412DB0"/>
    <w:rsid w:val="00413063"/>
    <w:rsid w:val="0041338C"/>
    <w:rsid w:val="004137B1"/>
    <w:rsid w:val="00413943"/>
    <w:rsid w:val="00413ACA"/>
    <w:rsid w:val="00414285"/>
    <w:rsid w:val="00414624"/>
    <w:rsid w:val="004149A3"/>
    <w:rsid w:val="00414B37"/>
    <w:rsid w:val="00414E79"/>
    <w:rsid w:val="00414EE8"/>
    <w:rsid w:val="004152BB"/>
    <w:rsid w:val="00415986"/>
    <w:rsid w:val="00415AD4"/>
    <w:rsid w:val="00415BFF"/>
    <w:rsid w:val="00416369"/>
    <w:rsid w:val="00416716"/>
    <w:rsid w:val="00416B36"/>
    <w:rsid w:val="00416DC7"/>
    <w:rsid w:val="00416E02"/>
    <w:rsid w:val="00416F6C"/>
    <w:rsid w:val="00417A9F"/>
    <w:rsid w:val="00417BF5"/>
    <w:rsid w:val="00417CB3"/>
    <w:rsid w:val="0042029E"/>
    <w:rsid w:val="004213BF"/>
    <w:rsid w:val="004218C3"/>
    <w:rsid w:val="00421ABE"/>
    <w:rsid w:val="00421ACC"/>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64A"/>
    <w:rsid w:val="004237FC"/>
    <w:rsid w:val="00423A20"/>
    <w:rsid w:val="00423DBC"/>
    <w:rsid w:val="004240C9"/>
    <w:rsid w:val="00424C87"/>
    <w:rsid w:val="004250A2"/>
    <w:rsid w:val="00425AEB"/>
    <w:rsid w:val="00425BF4"/>
    <w:rsid w:val="0042619B"/>
    <w:rsid w:val="00426474"/>
    <w:rsid w:val="004264F3"/>
    <w:rsid w:val="00426541"/>
    <w:rsid w:val="00426701"/>
    <w:rsid w:val="00426A2C"/>
    <w:rsid w:val="00426FE8"/>
    <w:rsid w:val="00427347"/>
    <w:rsid w:val="00427AF5"/>
    <w:rsid w:val="00427F3D"/>
    <w:rsid w:val="00427F60"/>
    <w:rsid w:val="00427FCE"/>
    <w:rsid w:val="0043033B"/>
    <w:rsid w:val="00430494"/>
    <w:rsid w:val="004304BC"/>
    <w:rsid w:val="004307FF"/>
    <w:rsid w:val="00430C0D"/>
    <w:rsid w:val="00430D55"/>
    <w:rsid w:val="00430E25"/>
    <w:rsid w:val="00430F06"/>
    <w:rsid w:val="004310C4"/>
    <w:rsid w:val="004315B9"/>
    <w:rsid w:val="004318C7"/>
    <w:rsid w:val="0043207E"/>
    <w:rsid w:val="00432C5A"/>
    <w:rsid w:val="00432ED3"/>
    <w:rsid w:val="00433104"/>
    <w:rsid w:val="00433573"/>
    <w:rsid w:val="0043357E"/>
    <w:rsid w:val="004336DA"/>
    <w:rsid w:val="00433759"/>
    <w:rsid w:val="00433F98"/>
    <w:rsid w:val="00434264"/>
    <w:rsid w:val="004342C8"/>
    <w:rsid w:val="00434741"/>
    <w:rsid w:val="00434844"/>
    <w:rsid w:val="004348B6"/>
    <w:rsid w:val="004348C9"/>
    <w:rsid w:val="0043492A"/>
    <w:rsid w:val="004363F9"/>
    <w:rsid w:val="0043684E"/>
    <w:rsid w:val="00436BBD"/>
    <w:rsid w:val="004375CE"/>
    <w:rsid w:val="00437900"/>
    <w:rsid w:val="004379A6"/>
    <w:rsid w:val="0044064A"/>
    <w:rsid w:val="004408FC"/>
    <w:rsid w:val="0044096F"/>
    <w:rsid w:val="00440971"/>
    <w:rsid w:val="00440AF3"/>
    <w:rsid w:val="00440B91"/>
    <w:rsid w:val="00440BEC"/>
    <w:rsid w:val="00441274"/>
    <w:rsid w:val="0044192D"/>
    <w:rsid w:val="00441A60"/>
    <w:rsid w:val="00441AB9"/>
    <w:rsid w:val="00441D66"/>
    <w:rsid w:val="00441DB8"/>
    <w:rsid w:val="004420FC"/>
    <w:rsid w:val="00442540"/>
    <w:rsid w:val="00442A90"/>
    <w:rsid w:val="00442CE4"/>
    <w:rsid w:val="0044314B"/>
    <w:rsid w:val="004436FC"/>
    <w:rsid w:val="00443A3D"/>
    <w:rsid w:val="00443BC9"/>
    <w:rsid w:val="00443FB0"/>
    <w:rsid w:val="004440CF"/>
    <w:rsid w:val="00444A42"/>
    <w:rsid w:val="00444AEE"/>
    <w:rsid w:val="00444B1C"/>
    <w:rsid w:val="00444BEC"/>
    <w:rsid w:val="00444C39"/>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F22"/>
    <w:rsid w:val="0045725F"/>
    <w:rsid w:val="00457271"/>
    <w:rsid w:val="00457704"/>
    <w:rsid w:val="0045789D"/>
    <w:rsid w:val="004578E4"/>
    <w:rsid w:val="00460771"/>
    <w:rsid w:val="00460A51"/>
    <w:rsid w:val="00460CA5"/>
    <w:rsid w:val="004611B5"/>
    <w:rsid w:val="00461323"/>
    <w:rsid w:val="00461527"/>
    <w:rsid w:val="00461781"/>
    <w:rsid w:val="0046235E"/>
    <w:rsid w:val="0046239D"/>
    <w:rsid w:val="004623CC"/>
    <w:rsid w:val="00462961"/>
    <w:rsid w:val="004631BE"/>
    <w:rsid w:val="004632FB"/>
    <w:rsid w:val="00464362"/>
    <w:rsid w:val="0046439E"/>
    <w:rsid w:val="004644AE"/>
    <w:rsid w:val="004649A2"/>
    <w:rsid w:val="00464AE5"/>
    <w:rsid w:val="00464E31"/>
    <w:rsid w:val="00465107"/>
    <w:rsid w:val="0046544E"/>
    <w:rsid w:val="004658BB"/>
    <w:rsid w:val="004659AF"/>
    <w:rsid w:val="00465D4F"/>
    <w:rsid w:val="00465DB3"/>
    <w:rsid w:val="00465DCD"/>
    <w:rsid w:val="00465FF9"/>
    <w:rsid w:val="004664CA"/>
    <w:rsid w:val="00466CA8"/>
    <w:rsid w:val="00467106"/>
    <w:rsid w:val="00467378"/>
    <w:rsid w:val="00467A00"/>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39B1"/>
    <w:rsid w:val="00473C0D"/>
    <w:rsid w:val="004740A1"/>
    <w:rsid w:val="004747B2"/>
    <w:rsid w:val="004748A7"/>
    <w:rsid w:val="00475256"/>
    <w:rsid w:val="0047532B"/>
    <w:rsid w:val="00475951"/>
    <w:rsid w:val="004759C8"/>
    <w:rsid w:val="00475C35"/>
    <w:rsid w:val="00475DCB"/>
    <w:rsid w:val="00476364"/>
    <w:rsid w:val="00476649"/>
    <w:rsid w:val="0047670B"/>
    <w:rsid w:val="00476816"/>
    <w:rsid w:val="00476DDB"/>
    <w:rsid w:val="00476E8F"/>
    <w:rsid w:val="00477B19"/>
    <w:rsid w:val="00480835"/>
    <w:rsid w:val="004808E3"/>
    <w:rsid w:val="00480B98"/>
    <w:rsid w:val="00480CCA"/>
    <w:rsid w:val="00480F88"/>
    <w:rsid w:val="0048109F"/>
    <w:rsid w:val="004812A1"/>
    <w:rsid w:val="00481484"/>
    <w:rsid w:val="00481A74"/>
    <w:rsid w:val="00481C86"/>
    <w:rsid w:val="00481CCE"/>
    <w:rsid w:val="00481D1D"/>
    <w:rsid w:val="00482407"/>
    <w:rsid w:val="00482799"/>
    <w:rsid w:val="004827B1"/>
    <w:rsid w:val="00482B3E"/>
    <w:rsid w:val="00482BA6"/>
    <w:rsid w:val="00482BAA"/>
    <w:rsid w:val="00482EF5"/>
    <w:rsid w:val="004834D1"/>
    <w:rsid w:val="004835BC"/>
    <w:rsid w:val="0048382B"/>
    <w:rsid w:val="0048407F"/>
    <w:rsid w:val="004849E0"/>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BC"/>
    <w:rsid w:val="004879C9"/>
    <w:rsid w:val="00487E77"/>
    <w:rsid w:val="00487EFC"/>
    <w:rsid w:val="00487FD8"/>
    <w:rsid w:val="00490105"/>
    <w:rsid w:val="004901D6"/>
    <w:rsid w:val="004902D6"/>
    <w:rsid w:val="00490CCE"/>
    <w:rsid w:val="00490D68"/>
    <w:rsid w:val="00491109"/>
    <w:rsid w:val="004911EE"/>
    <w:rsid w:val="0049123B"/>
    <w:rsid w:val="004913DE"/>
    <w:rsid w:val="004916EE"/>
    <w:rsid w:val="00491CF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C4C"/>
    <w:rsid w:val="00496EC4"/>
    <w:rsid w:val="0049705D"/>
    <w:rsid w:val="00497327"/>
    <w:rsid w:val="00497337"/>
    <w:rsid w:val="004979D5"/>
    <w:rsid w:val="00497BF8"/>
    <w:rsid w:val="00497CCE"/>
    <w:rsid w:val="004A0659"/>
    <w:rsid w:val="004A07BA"/>
    <w:rsid w:val="004A09BB"/>
    <w:rsid w:val="004A0C81"/>
    <w:rsid w:val="004A0F3A"/>
    <w:rsid w:val="004A1267"/>
    <w:rsid w:val="004A1726"/>
    <w:rsid w:val="004A189B"/>
    <w:rsid w:val="004A195A"/>
    <w:rsid w:val="004A195E"/>
    <w:rsid w:val="004A1BD1"/>
    <w:rsid w:val="004A2307"/>
    <w:rsid w:val="004A2483"/>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55B0"/>
    <w:rsid w:val="004A5D2A"/>
    <w:rsid w:val="004A5D4C"/>
    <w:rsid w:val="004A5FAB"/>
    <w:rsid w:val="004A61BF"/>
    <w:rsid w:val="004A65F4"/>
    <w:rsid w:val="004A68C7"/>
    <w:rsid w:val="004A6C35"/>
    <w:rsid w:val="004A6D75"/>
    <w:rsid w:val="004A709D"/>
    <w:rsid w:val="004A7549"/>
    <w:rsid w:val="004A7696"/>
    <w:rsid w:val="004A79CD"/>
    <w:rsid w:val="004B08C7"/>
    <w:rsid w:val="004B12B7"/>
    <w:rsid w:val="004B1893"/>
    <w:rsid w:val="004B18ED"/>
    <w:rsid w:val="004B1D5F"/>
    <w:rsid w:val="004B2480"/>
    <w:rsid w:val="004B2ADC"/>
    <w:rsid w:val="004B2F7D"/>
    <w:rsid w:val="004B306C"/>
    <w:rsid w:val="004B3154"/>
    <w:rsid w:val="004B31FE"/>
    <w:rsid w:val="004B3855"/>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D5D"/>
    <w:rsid w:val="004C1EB2"/>
    <w:rsid w:val="004C22FD"/>
    <w:rsid w:val="004C24EF"/>
    <w:rsid w:val="004C2782"/>
    <w:rsid w:val="004C2C41"/>
    <w:rsid w:val="004C2D1D"/>
    <w:rsid w:val="004C2F2E"/>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AB3"/>
    <w:rsid w:val="004C5D96"/>
    <w:rsid w:val="004C6245"/>
    <w:rsid w:val="004C6455"/>
    <w:rsid w:val="004C66A0"/>
    <w:rsid w:val="004C6819"/>
    <w:rsid w:val="004C6B59"/>
    <w:rsid w:val="004C7312"/>
    <w:rsid w:val="004C738B"/>
    <w:rsid w:val="004C7689"/>
    <w:rsid w:val="004C785A"/>
    <w:rsid w:val="004C791B"/>
    <w:rsid w:val="004C7ABB"/>
    <w:rsid w:val="004C7C3D"/>
    <w:rsid w:val="004D0804"/>
    <w:rsid w:val="004D0906"/>
    <w:rsid w:val="004D0FBD"/>
    <w:rsid w:val="004D1383"/>
    <w:rsid w:val="004D144A"/>
    <w:rsid w:val="004D1A19"/>
    <w:rsid w:val="004D1ABA"/>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F44"/>
    <w:rsid w:val="004D48B7"/>
    <w:rsid w:val="004D4908"/>
    <w:rsid w:val="004D4936"/>
    <w:rsid w:val="004D4A58"/>
    <w:rsid w:val="004D5205"/>
    <w:rsid w:val="004D556B"/>
    <w:rsid w:val="004D559A"/>
    <w:rsid w:val="004D61ED"/>
    <w:rsid w:val="004D6315"/>
    <w:rsid w:val="004D65BD"/>
    <w:rsid w:val="004D688C"/>
    <w:rsid w:val="004D6940"/>
    <w:rsid w:val="004D6985"/>
    <w:rsid w:val="004D7045"/>
    <w:rsid w:val="004D74EF"/>
    <w:rsid w:val="004D792B"/>
    <w:rsid w:val="004D7BA2"/>
    <w:rsid w:val="004D7F1E"/>
    <w:rsid w:val="004E000A"/>
    <w:rsid w:val="004E0126"/>
    <w:rsid w:val="004E08D0"/>
    <w:rsid w:val="004E0A70"/>
    <w:rsid w:val="004E0CB5"/>
    <w:rsid w:val="004E0FFB"/>
    <w:rsid w:val="004E126D"/>
    <w:rsid w:val="004E15FA"/>
    <w:rsid w:val="004E1609"/>
    <w:rsid w:val="004E1629"/>
    <w:rsid w:val="004E19B6"/>
    <w:rsid w:val="004E1C02"/>
    <w:rsid w:val="004E1D12"/>
    <w:rsid w:val="004E2375"/>
    <w:rsid w:val="004E2B6F"/>
    <w:rsid w:val="004E2BF5"/>
    <w:rsid w:val="004E2F6B"/>
    <w:rsid w:val="004E343F"/>
    <w:rsid w:val="004E39E4"/>
    <w:rsid w:val="004E39E8"/>
    <w:rsid w:val="004E3B16"/>
    <w:rsid w:val="004E4008"/>
    <w:rsid w:val="004E4211"/>
    <w:rsid w:val="004E43DD"/>
    <w:rsid w:val="004E470D"/>
    <w:rsid w:val="004E472F"/>
    <w:rsid w:val="004E4880"/>
    <w:rsid w:val="004E498F"/>
    <w:rsid w:val="004E4A79"/>
    <w:rsid w:val="004E4D47"/>
    <w:rsid w:val="004E4E48"/>
    <w:rsid w:val="004E562B"/>
    <w:rsid w:val="004E5A26"/>
    <w:rsid w:val="004E5D36"/>
    <w:rsid w:val="004E5FEC"/>
    <w:rsid w:val="004E6377"/>
    <w:rsid w:val="004E6CAB"/>
    <w:rsid w:val="004E71BD"/>
    <w:rsid w:val="004E732D"/>
    <w:rsid w:val="004E7E58"/>
    <w:rsid w:val="004F0179"/>
    <w:rsid w:val="004F029F"/>
    <w:rsid w:val="004F05C1"/>
    <w:rsid w:val="004F0D96"/>
    <w:rsid w:val="004F10C2"/>
    <w:rsid w:val="004F12ED"/>
    <w:rsid w:val="004F167C"/>
    <w:rsid w:val="004F16C9"/>
    <w:rsid w:val="004F1A04"/>
    <w:rsid w:val="004F1ADF"/>
    <w:rsid w:val="004F1C26"/>
    <w:rsid w:val="004F1EC0"/>
    <w:rsid w:val="004F27AA"/>
    <w:rsid w:val="004F2A67"/>
    <w:rsid w:val="004F325F"/>
    <w:rsid w:val="004F3443"/>
    <w:rsid w:val="004F3864"/>
    <w:rsid w:val="004F3C5B"/>
    <w:rsid w:val="004F3ED2"/>
    <w:rsid w:val="004F4034"/>
    <w:rsid w:val="004F45DD"/>
    <w:rsid w:val="004F4E28"/>
    <w:rsid w:val="004F507E"/>
    <w:rsid w:val="004F53B6"/>
    <w:rsid w:val="004F5C34"/>
    <w:rsid w:val="004F63D4"/>
    <w:rsid w:val="004F6726"/>
    <w:rsid w:val="004F6C8F"/>
    <w:rsid w:val="004F6EBD"/>
    <w:rsid w:val="004F6F0B"/>
    <w:rsid w:val="004F7640"/>
    <w:rsid w:val="004F7795"/>
    <w:rsid w:val="004F77BA"/>
    <w:rsid w:val="00500165"/>
    <w:rsid w:val="0050042C"/>
    <w:rsid w:val="00500568"/>
    <w:rsid w:val="00500615"/>
    <w:rsid w:val="00500A61"/>
    <w:rsid w:val="00500B65"/>
    <w:rsid w:val="00500BE9"/>
    <w:rsid w:val="00500D1E"/>
    <w:rsid w:val="00500D8B"/>
    <w:rsid w:val="005011E9"/>
    <w:rsid w:val="00501679"/>
    <w:rsid w:val="00501738"/>
    <w:rsid w:val="00501758"/>
    <w:rsid w:val="00501B1A"/>
    <w:rsid w:val="005021A1"/>
    <w:rsid w:val="005022B8"/>
    <w:rsid w:val="005029C4"/>
    <w:rsid w:val="00502B7E"/>
    <w:rsid w:val="00502BFD"/>
    <w:rsid w:val="0050303E"/>
    <w:rsid w:val="0050344A"/>
    <w:rsid w:val="005036B9"/>
    <w:rsid w:val="005038E2"/>
    <w:rsid w:val="005038F5"/>
    <w:rsid w:val="00503AA5"/>
    <w:rsid w:val="00503C59"/>
    <w:rsid w:val="00503CD2"/>
    <w:rsid w:val="00503F06"/>
    <w:rsid w:val="005040F2"/>
    <w:rsid w:val="00504367"/>
    <w:rsid w:val="00504B77"/>
    <w:rsid w:val="00504E01"/>
    <w:rsid w:val="00505032"/>
    <w:rsid w:val="0050517D"/>
    <w:rsid w:val="00505250"/>
    <w:rsid w:val="005052DC"/>
    <w:rsid w:val="00505414"/>
    <w:rsid w:val="00505676"/>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CD"/>
    <w:rsid w:val="005118F1"/>
    <w:rsid w:val="00511B31"/>
    <w:rsid w:val="00511BC4"/>
    <w:rsid w:val="00512036"/>
    <w:rsid w:val="005121DA"/>
    <w:rsid w:val="0051223B"/>
    <w:rsid w:val="00512EA1"/>
    <w:rsid w:val="00512EC7"/>
    <w:rsid w:val="00513988"/>
    <w:rsid w:val="00513EF3"/>
    <w:rsid w:val="005149BF"/>
    <w:rsid w:val="00514C9F"/>
    <w:rsid w:val="00514D50"/>
    <w:rsid w:val="00514E64"/>
    <w:rsid w:val="00515132"/>
    <w:rsid w:val="00515964"/>
    <w:rsid w:val="0051596E"/>
    <w:rsid w:val="00515AAE"/>
    <w:rsid w:val="00515F41"/>
    <w:rsid w:val="005169AC"/>
    <w:rsid w:val="00516C1A"/>
    <w:rsid w:val="00516F3D"/>
    <w:rsid w:val="0051784D"/>
    <w:rsid w:val="00517CFE"/>
    <w:rsid w:val="00517DF4"/>
    <w:rsid w:val="00517E9D"/>
    <w:rsid w:val="005200B3"/>
    <w:rsid w:val="0052035C"/>
    <w:rsid w:val="005206C9"/>
    <w:rsid w:val="00520D92"/>
    <w:rsid w:val="005211DD"/>
    <w:rsid w:val="00521277"/>
    <w:rsid w:val="00521286"/>
    <w:rsid w:val="005213C4"/>
    <w:rsid w:val="00521435"/>
    <w:rsid w:val="005215F2"/>
    <w:rsid w:val="00521733"/>
    <w:rsid w:val="0052175C"/>
    <w:rsid w:val="0052196F"/>
    <w:rsid w:val="00521C72"/>
    <w:rsid w:val="00521DAD"/>
    <w:rsid w:val="005221EB"/>
    <w:rsid w:val="00522462"/>
    <w:rsid w:val="00522639"/>
    <w:rsid w:val="00522DAD"/>
    <w:rsid w:val="00523064"/>
    <w:rsid w:val="0052319F"/>
    <w:rsid w:val="00523399"/>
    <w:rsid w:val="00523490"/>
    <w:rsid w:val="00523853"/>
    <w:rsid w:val="00523FFC"/>
    <w:rsid w:val="005243C8"/>
    <w:rsid w:val="00524600"/>
    <w:rsid w:val="005247C7"/>
    <w:rsid w:val="00524892"/>
    <w:rsid w:val="00524A38"/>
    <w:rsid w:val="00524A78"/>
    <w:rsid w:val="005254BA"/>
    <w:rsid w:val="0052580B"/>
    <w:rsid w:val="00525A28"/>
    <w:rsid w:val="00525F2F"/>
    <w:rsid w:val="0052647F"/>
    <w:rsid w:val="005265BD"/>
    <w:rsid w:val="00526C80"/>
    <w:rsid w:val="00526E30"/>
    <w:rsid w:val="00527039"/>
    <w:rsid w:val="00527198"/>
    <w:rsid w:val="005272DB"/>
    <w:rsid w:val="00527374"/>
    <w:rsid w:val="005274EA"/>
    <w:rsid w:val="00527AF8"/>
    <w:rsid w:val="00527C5E"/>
    <w:rsid w:val="00527E18"/>
    <w:rsid w:val="00527F12"/>
    <w:rsid w:val="00530233"/>
    <w:rsid w:val="00530E42"/>
    <w:rsid w:val="00530FDF"/>
    <w:rsid w:val="00531142"/>
    <w:rsid w:val="00531322"/>
    <w:rsid w:val="005313E3"/>
    <w:rsid w:val="005314AE"/>
    <w:rsid w:val="00531C65"/>
    <w:rsid w:val="00531FA0"/>
    <w:rsid w:val="00531FB9"/>
    <w:rsid w:val="00532335"/>
    <w:rsid w:val="005325EC"/>
    <w:rsid w:val="00532713"/>
    <w:rsid w:val="00532826"/>
    <w:rsid w:val="0053283B"/>
    <w:rsid w:val="005335BA"/>
    <w:rsid w:val="0053361B"/>
    <w:rsid w:val="0053384F"/>
    <w:rsid w:val="00533A86"/>
    <w:rsid w:val="00533FD4"/>
    <w:rsid w:val="005340D9"/>
    <w:rsid w:val="00534233"/>
    <w:rsid w:val="005344B9"/>
    <w:rsid w:val="005348DF"/>
    <w:rsid w:val="00534BA2"/>
    <w:rsid w:val="00534BF7"/>
    <w:rsid w:val="0053565B"/>
    <w:rsid w:val="005356DA"/>
    <w:rsid w:val="00535745"/>
    <w:rsid w:val="00535B3E"/>
    <w:rsid w:val="00535F97"/>
    <w:rsid w:val="00536135"/>
    <w:rsid w:val="00536587"/>
    <w:rsid w:val="005369CD"/>
    <w:rsid w:val="00536D2D"/>
    <w:rsid w:val="00536D59"/>
    <w:rsid w:val="00536DB4"/>
    <w:rsid w:val="00537025"/>
    <w:rsid w:val="00537C77"/>
    <w:rsid w:val="00537E17"/>
    <w:rsid w:val="00540049"/>
    <w:rsid w:val="0054091D"/>
    <w:rsid w:val="00540A7E"/>
    <w:rsid w:val="00540FDD"/>
    <w:rsid w:val="00540FFB"/>
    <w:rsid w:val="00541059"/>
    <w:rsid w:val="00541246"/>
    <w:rsid w:val="005412EC"/>
    <w:rsid w:val="00541608"/>
    <w:rsid w:val="00541EAC"/>
    <w:rsid w:val="0054204A"/>
    <w:rsid w:val="0054222A"/>
    <w:rsid w:val="00542588"/>
    <w:rsid w:val="0054289E"/>
    <w:rsid w:val="00542AAB"/>
    <w:rsid w:val="00542BD6"/>
    <w:rsid w:val="00543512"/>
    <w:rsid w:val="00543D31"/>
    <w:rsid w:val="00544060"/>
    <w:rsid w:val="0054409E"/>
    <w:rsid w:val="00544730"/>
    <w:rsid w:val="005449C6"/>
    <w:rsid w:val="00544C7F"/>
    <w:rsid w:val="00544F7C"/>
    <w:rsid w:val="005450A8"/>
    <w:rsid w:val="00545144"/>
    <w:rsid w:val="0054591F"/>
    <w:rsid w:val="0054592F"/>
    <w:rsid w:val="00545A54"/>
    <w:rsid w:val="00545DD1"/>
    <w:rsid w:val="00546039"/>
    <w:rsid w:val="005463D1"/>
    <w:rsid w:val="0054655E"/>
    <w:rsid w:val="005467D3"/>
    <w:rsid w:val="00546E99"/>
    <w:rsid w:val="00547028"/>
    <w:rsid w:val="00547811"/>
    <w:rsid w:val="005479C2"/>
    <w:rsid w:val="00547E27"/>
    <w:rsid w:val="005500CA"/>
    <w:rsid w:val="00550A02"/>
    <w:rsid w:val="00550B81"/>
    <w:rsid w:val="00550BFC"/>
    <w:rsid w:val="00550F19"/>
    <w:rsid w:val="005513F5"/>
    <w:rsid w:val="0055175B"/>
    <w:rsid w:val="00551B62"/>
    <w:rsid w:val="00551E92"/>
    <w:rsid w:val="00552621"/>
    <w:rsid w:val="00552AF0"/>
    <w:rsid w:val="00552BEF"/>
    <w:rsid w:val="00552FEC"/>
    <w:rsid w:val="00553012"/>
    <w:rsid w:val="00553017"/>
    <w:rsid w:val="0055342C"/>
    <w:rsid w:val="005535B2"/>
    <w:rsid w:val="00553635"/>
    <w:rsid w:val="00553869"/>
    <w:rsid w:val="00553949"/>
    <w:rsid w:val="00553993"/>
    <w:rsid w:val="005542C3"/>
    <w:rsid w:val="00554748"/>
    <w:rsid w:val="00554C94"/>
    <w:rsid w:val="00554F84"/>
    <w:rsid w:val="0055503E"/>
    <w:rsid w:val="0055507F"/>
    <w:rsid w:val="005550D6"/>
    <w:rsid w:val="005551E8"/>
    <w:rsid w:val="005559D7"/>
    <w:rsid w:val="005559FD"/>
    <w:rsid w:val="00555D39"/>
    <w:rsid w:val="00555D42"/>
    <w:rsid w:val="00555EED"/>
    <w:rsid w:val="00556436"/>
    <w:rsid w:val="0055649A"/>
    <w:rsid w:val="00556883"/>
    <w:rsid w:val="00556CFE"/>
    <w:rsid w:val="0055704B"/>
    <w:rsid w:val="00557441"/>
    <w:rsid w:val="0055796F"/>
    <w:rsid w:val="00557A9E"/>
    <w:rsid w:val="0056050E"/>
    <w:rsid w:val="0056051A"/>
    <w:rsid w:val="005606C4"/>
    <w:rsid w:val="00560991"/>
    <w:rsid w:val="005611F2"/>
    <w:rsid w:val="00561219"/>
    <w:rsid w:val="005612D3"/>
    <w:rsid w:val="00561969"/>
    <w:rsid w:val="0056232D"/>
    <w:rsid w:val="00562B51"/>
    <w:rsid w:val="00562E44"/>
    <w:rsid w:val="00562E6D"/>
    <w:rsid w:val="00563019"/>
    <w:rsid w:val="005639C0"/>
    <w:rsid w:val="00563BC7"/>
    <w:rsid w:val="00564598"/>
    <w:rsid w:val="00564ADA"/>
    <w:rsid w:val="00564E14"/>
    <w:rsid w:val="00564EEF"/>
    <w:rsid w:val="00564FF2"/>
    <w:rsid w:val="00565132"/>
    <w:rsid w:val="005652F6"/>
    <w:rsid w:val="00565C88"/>
    <w:rsid w:val="00565FE5"/>
    <w:rsid w:val="00565FED"/>
    <w:rsid w:val="005666AC"/>
    <w:rsid w:val="005671A5"/>
    <w:rsid w:val="00567271"/>
    <w:rsid w:val="00567381"/>
    <w:rsid w:val="00567601"/>
    <w:rsid w:val="00567875"/>
    <w:rsid w:val="00567987"/>
    <w:rsid w:val="00567AD9"/>
    <w:rsid w:val="00567AF5"/>
    <w:rsid w:val="00567C62"/>
    <w:rsid w:val="00570026"/>
    <w:rsid w:val="00570559"/>
    <w:rsid w:val="00570BC9"/>
    <w:rsid w:val="00570CAC"/>
    <w:rsid w:val="00570EFF"/>
    <w:rsid w:val="00570F34"/>
    <w:rsid w:val="00570FA9"/>
    <w:rsid w:val="0057101A"/>
    <w:rsid w:val="005711D7"/>
    <w:rsid w:val="00571720"/>
    <w:rsid w:val="00571B2A"/>
    <w:rsid w:val="00571D7A"/>
    <w:rsid w:val="00571E38"/>
    <w:rsid w:val="005720FC"/>
    <w:rsid w:val="005722C5"/>
    <w:rsid w:val="00572334"/>
    <w:rsid w:val="0057299F"/>
    <w:rsid w:val="00572C2B"/>
    <w:rsid w:val="00573007"/>
    <w:rsid w:val="005730F4"/>
    <w:rsid w:val="005734AB"/>
    <w:rsid w:val="005739EA"/>
    <w:rsid w:val="00573EA2"/>
    <w:rsid w:val="00573ECB"/>
    <w:rsid w:val="005741CC"/>
    <w:rsid w:val="00574A23"/>
    <w:rsid w:val="00574CBA"/>
    <w:rsid w:val="00574FA1"/>
    <w:rsid w:val="005751D6"/>
    <w:rsid w:val="00575993"/>
    <w:rsid w:val="00575E0D"/>
    <w:rsid w:val="00576691"/>
    <w:rsid w:val="0057674C"/>
    <w:rsid w:val="005768A4"/>
    <w:rsid w:val="00576FDB"/>
    <w:rsid w:val="005770EA"/>
    <w:rsid w:val="00577653"/>
    <w:rsid w:val="00577A57"/>
    <w:rsid w:val="00577AC3"/>
    <w:rsid w:val="00577B99"/>
    <w:rsid w:val="00577DD3"/>
    <w:rsid w:val="00577EED"/>
    <w:rsid w:val="005800D2"/>
    <w:rsid w:val="0058035C"/>
    <w:rsid w:val="00580435"/>
    <w:rsid w:val="005804CA"/>
    <w:rsid w:val="0058059A"/>
    <w:rsid w:val="005806F3"/>
    <w:rsid w:val="00580BB4"/>
    <w:rsid w:val="00580CFC"/>
    <w:rsid w:val="00580F8B"/>
    <w:rsid w:val="005811E1"/>
    <w:rsid w:val="00581B63"/>
    <w:rsid w:val="0058216E"/>
    <w:rsid w:val="00582278"/>
    <w:rsid w:val="00582758"/>
    <w:rsid w:val="00582AA7"/>
    <w:rsid w:val="00583034"/>
    <w:rsid w:val="0058330F"/>
    <w:rsid w:val="005838EB"/>
    <w:rsid w:val="00584187"/>
    <w:rsid w:val="00584942"/>
    <w:rsid w:val="00584982"/>
    <w:rsid w:val="00584B27"/>
    <w:rsid w:val="00584B6F"/>
    <w:rsid w:val="00584BB1"/>
    <w:rsid w:val="00584CF6"/>
    <w:rsid w:val="00584D93"/>
    <w:rsid w:val="00584EBC"/>
    <w:rsid w:val="0058504B"/>
    <w:rsid w:val="005851B7"/>
    <w:rsid w:val="00585240"/>
    <w:rsid w:val="005854F7"/>
    <w:rsid w:val="005855E5"/>
    <w:rsid w:val="00585693"/>
    <w:rsid w:val="00585A8A"/>
    <w:rsid w:val="00585CC6"/>
    <w:rsid w:val="00585D20"/>
    <w:rsid w:val="00585E8E"/>
    <w:rsid w:val="005864F8"/>
    <w:rsid w:val="00586CD3"/>
    <w:rsid w:val="00586E06"/>
    <w:rsid w:val="00586E6D"/>
    <w:rsid w:val="00587213"/>
    <w:rsid w:val="005876BD"/>
    <w:rsid w:val="00587DBE"/>
    <w:rsid w:val="0059000D"/>
    <w:rsid w:val="0059004A"/>
    <w:rsid w:val="005901CA"/>
    <w:rsid w:val="00590B4B"/>
    <w:rsid w:val="00590C5E"/>
    <w:rsid w:val="00590EC1"/>
    <w:rsid w:val="005911EE"/>
    <w:rsid w:val="00591366"/>
    <w:rsid w:val="00591565"/>
    <w:rsid w:val="00591652"/>
    <w:rsid w:val="005917F2"/>
    <w:rsid w:val="005919B5"/>
    <w:rsid w:val="00591A76"/>
    <w:rsid w:val="00591B5D"/>
    <w:rsid w:val="00591E41"/>
    <w:rsid w:val="00591E89"/>
    <w:rsid w:val="00591FB0"/>
    <w:rsid w:val="00592031"/>
    <w:rsid w:val="005924FE"/>
    <w:rsid w:val="00593056"/>
    <w:rsid w:val="00593452"/>
    <w:rsid w:val="0059439A"/>
    <w:rsid w:val="00594FDD"/>
    <w:rsid w:val="00595213"/>
    <w:rsid w:val="005953A1"/>
    <w:rsid w:val="00595810"/>
    <w:rsid w:val="00595EE3"/>
    <w:rsid w:val="0059649C"/>
    <w:rsid w:val="005964E7"/>
    <w:rsid w:val="005967FC"/>
    <w:rsid w:val="00596CA6"/>
    <w:rsid w:val="005973E8"/>
    <w:rsid w:val="0059776F"/>
    <w:rsid w:val="00597774"/>
    <w:rsid w:val="00597888"/>
    <w:rsid w:val="00597955"/>
    <w:rsid w:val="005A0156"/>
    <w:rsid w:val="005A032A"/>
    <w:rsid w:val="005A0473"/>
    <w:rsid w:val="005A06B0"/>
    <w:rsid w:val="005A0AFB"/>
    <w:rsid w:val="005A0DE6"/>
    <w:rsid w:val="005A0DE9"/>
    <w:rsid w:val="005A0F11"/>
    <w:rsid w:val="005A0FAB"/>
    <w:rsid w:val="005A100E"/>
    <w:rsid w:val="005A107C"/>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89"/>
    <w:rsid w:val="005A3C4E"/>
    <w:rsid w:val="005A4459"/>
    <w:rsid w:val="005A44F8"/>
    <w:rsid w:val="005A4B8E"/>
    <w:rsid w:val="005A4BFA"/>
    <w:rsid w:val="005A4CD4"/>
    <w:rsid w:val="005A4EB5"/>
    <w:rsid w:val="005A5068"/>
    <w:rsid w:val="005A5406"/>
    <w:rsid w:val="005A543E"/>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E9F"/>
    <w:rsid w:val="005B018B"/>
    <w:rsid w:val="005B048A"/>
    <w:rsid w:val="005B0883"/>
    <w:rsid w:val="005B08EB"/>
    <w:rsid w:val="005B10E8"/>
    <w:rsid w:val="005B16E1"/>
    <w:rsid w:val="005B1AB1"/>
    <w:rsid w:val="005B1AB7"/>
    <w:rsid w:val="005B1F8E"/>
    <w:rsid w:val="005B221D"/>
    <w:rsid w:val="005B236C"/>
    <w:rsid w:val="005B254C"/>
    <w:rsid w:val="005B2619"/>
    <w:rsid w:val="005B26A1"/>
    <w:rsid w:val="005B27E4"/>
    <w:rsid w:val="005B2937"/>
    <w:rsid w:val="005B2A05"/>
    <w:rsid w:val="005B2C8F"/>
    <w:rsid w:val="005B2DD7"/>
    <w:rsid w:val="005B30A8"/>
    <w:rsid w:val="005B30FC"/>
    <w:rsid w:val="005B3387"/>
    <w:rsid w:val="005B3487"/>
    <w:rsid w:val="005B38FA"/>
    <w:rsid w:val="005B3D65"/>
    <w:rsid w:val="005B3EA7"/>
    <w:rsid w:val="005B456D"/>
    <w:rsid w:val="005B4C6B"/>
    <w:rsid w:val="005B4C83"/>
    <w:rsid w:val="005B4E05"/>
    <w:rsid w:val="005B5308"/>
    <w:rsid w:val="005B5972"/>
    <w:rsid w:val="005B5BE4"/>
    <w:rsid w:val="005B5D02"/>
    <w:rsid w:val="005B62A7"/>
    <w:rsid w:val="005B6340"/>
    <w:rsid w:val="005B654A"/>
    <w:rsid w:val="005B6780"/>
    <w:rsid w:val="005B67AB"/>
    <w:rsid w:val="005B6C50"/>
    <w:rsid w:val="005B6F97"/>
    <w:rsid w:val="005B7EF6"/>
    <w:rsid w:val="005C03D7"/>
    <w:rsid w:val="005C05B6"/>
    <w:rsid w:val="005C062C"/>
    <w:rsid w:val="005C070B"/>
    <w:rsid w:val="005C07D2"/>
    <w:rsid w:val="005C0F41"/>
    <w:rsid w:val="005C10A8"/>
    <w:rsid w:val="005C14BD"/>
    <w:rsid w:val="005C14E2"/>
    <w:rsid w:val="005C1688"/>
    <w:rsid w:val="005C17D7"/>
    <w:rsid w:val="005C19E4"/>
    <w:rsid w:val="005C213F"/>
    <w:rsid w:val="005C2302"/>
    <w:rsid w:val="005C2BDA"/>
    <w:rsid w:val="005C2DBA"/>
    <w:rsid w:val="005C2DE7"/>
    <w:rsid w:val="005C328B"/>
    <w:rsid w:val="005C3481"/>
    <w:rsid w:val="005C3485"/>
    <w:rsid w:val="005C34CD"/>
    <w:rsid w:val="005C3877"/>
    <w:rsid w:val="005C3A63"/>
    <w:rsid w:val="005C416F"/>
    <w:rsid w:val="005C42C6"/>
    <w:rsid w:val="005C45A4"/>
    <w:rsid w:val="005C4834"/>
    <w:rsid w:val="005C4B98"/>
    <w:rsid w:val="005C4EE8"/>
    <w:rsid w:val="005C4F58"/>
    <w:rsid w:val="005C4F94"/>
    <w:rsid w:val="005C5158"/>
    <w:rsid w:val="005C5225"/>
    <w:rsid w:val="005C594D"/>
    <w:rsid w:val="005C5B1D"/>
    <w:rsid w:val="005C5DE6"/>
    <w:rsid w:val="005C5E45"/>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1274"/>
    <w:rsid w:val="005D1304"/>
    <w:rsid w:val="005D1516"/>
    <w:rsid w:val="005D168D"/>
    <w:rsid w:val="005D1A13"/>
    <w:rsid w:val="005D21FF"/>
    <w:rsid w:val="005D229E"/>
    <w:rsid w:val="005D2339"/>
    <w:rsid w:val="005D23EC"/>
    <w:rsid w:val="005D23F5"/>
    <w:rsid w:val="005D2517"/>
    <w:rsid w:val="005D2731"/>
    <w:rsid w:val="005D27A4"/>
    <w:rsid w:val="005D2925"/>
    <w:rsid w:val="005D2E09"/>
    <w:rsid w:val="005D2FD6"/>
    <w:rsid w:val="005D318C"/>
    <w:rsid w:val="005D31AA"/>
    <w:rsid w:val="005D3340"/>
    <w:rsid w:val="005D38B6"/>
    <w:rsid w:val="005D3CBB"/>
    <w:rsid w:val="005D407B"/>
    <w:rsid w:val="005D4490"/>
    <w:rsid w:val="005D4A03"/>
    <w:rsid w:val="005D4D7C"/>
    <w:rsid w:val="005D5246"/>
    <w:rsid w:val="005D5876"/>
    <w:rsid w:val="005D5B2B"/>
    <w:rsid w:val="005D63B1"/>
    <w:rsid w:val="005D6C62"/>
    <w:rsid w:val="005D6E62"/>
    <w:rsid w:val="005D6F56"/>
    <w:rsid w:val="005D74F4"/>
    <w:rsid w:val="005D753D"/>
    <w:rsid w:val="005D764F"/>
    <w:rsid w:val="005D7816"/>
    <w:rsid w:val="005D7966"/>
    <w:rsid w:val="005D7E34"/>
    <w:rsid w:val="005E0394"/>
    <w:rsid w:val="005E1751"/>
    <w:rsid w:val="005E18F6"/>
    <w:rsid w:val="005E1A7D"/>
    <w:rsid w:val="005E1C6B"/>
    <w:rsid w:val="005E1EAA"/>
    <w:rsid w:val="005E2147"/>
    <w:rsid w:val="005E23D0"/>
    <w:rsid w:val="005E28F5"/>
    <w:rsid w:val="005E2A7C"/>
    <w:rsid w:val="005E2BE9"/>
    <w:rsid w:val="005E2C33"/>
    <w:rsid w:val="005E31B1"/>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71E3"/>
    <w:rsid w:val="005E74E2"/>
    <w:rsid w:val="005E74FF"/>
    <w:rsid w:val="005E77F8"/>
    <w:rsid w:val="005E7881"/>
    <w:rsid w:val="005E7C89"/>
    <w:rsid w:val="005E7CAE"/>
    <w:rsid w:val="005E7D3A"/>
    <w:rsid w:val="005F05A4"/>
    <w:rsid w:val="005F068E"/>
    <w:rsid w:val="005F0764"/>
    <w:rsid w:val="005F0911"/>
    <w:rsid w:val="005F12C3"/>
    <w:rsid w:val="005F2001"/>
    <w:rsid w:val="005F23FC"/>
    <w:rsid w:val="005F29E9"/>
    <w:rsid w:val="005F2A38"/>
    <w:rsid w:val="005F2AE9"/>
    <w:rsid w:val="005F2B85"/>
    <w:rsid w:val="005F3016"/>
    <w:rsid w:val="005F313A"/>
    <w:rsid w:val="005F405B"/>
    <w:rsid w:val="005F433D"/>
    <w:rsid w:val="005F46E5"/>
    <w:rsid w:val="005F4A29"/>
    <w:rsid w:val="005F4C93"/>
    <w:rsid w:val="005F5327"/>
    <w:rsid w:val="005F58D7"/>
    <w:rsid w:val="005F6102"/>
    <w:rsid w:val="005F6116"/>
    <w:rsid w:val="005F62D2"/>
    <w:rsid w:val="005F63EF"/>
    <w:rsid w:val="005F662A"/>
    <w:rsid w:val="005F698D"/>
    <w:rsid w:val="005F6B4F"/>
    <w:rsid w:val="005F6D1B"/>
    <w:rsid w:val="005F71A2"/>
    <w:rsid w:val="005F71EB"/>
    <w:rsid w:val="005F7BD0"/>
    <w:rsid w:val="005F7DD5"/>
    <w:rsid w:val="00600101"/>
    <w:rsid w:val="0060040D"/>
    <w:rsid w:val="00600E24"/>
    <w:rsid w:val="00600F27"/>
    <w:rsid w:val="00601860"/>
    <w:rsid w:val="0060189D"/>
    <w:rsid w:val="00601909"/>
    <w:rsid w:val="00601A5F"/>
    <w:rsid w:val="00601C49"/>
    <w:rsid w:val="00601E45"/>
    <w:rsid w:val="00602424"/>
    <w:rsid w:val="00602B31"/>
    <w:rsid w:val="00602C99"/>
    <w:rsid w:val="00603155"/>
    <w:rsid w:val="006035C2"/>
    <w:rsid w:val="00603D6E"/>
    <w:rsid w:val="00603F29"/>
    <w:rsid w:val="006040ED"/>
    <w:rsid w:val="00604322"/>
    <w:rsid w:val="006043A9"/>
    <w:rsid w:val="0060442A"/>
    <w:rsid w:val="0060488B"/>
    <w:rsid w:val="00604931"/>
    <w:rsid w:val="00604D58"/>
    <w:rsid w:val="00604E40"/>
    <w:rsid w:val="00604F1F"/>
    <w:rsid w:val="006050A7"/>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101D3"/>
    <w:rsid w:val="0061036B"/>
    <w:rsid w:val="0061076F"/>
    <w:rsid w:val="00610A5E"/>
    <w:rsid w:val="00610D07"/>
    <w:rsid w:val="006110A6"/>
    <w:rsid w:val="006111E6"/>
    <w:rsid w:val="00611448"/>
    <w:rsid w:val="00611826"/>
    <w:rsid w:val="0061190F"/>
    <w:rsid w:val="00611B0E"/>
    <w:rsid w:val="00611BA5"/>
    <w:rsid w:val="006120AE"/>
    <w:rsid w:val="0061225D"/>
    <w:rsid w:val="00612991"/>
    <w:rsid w:val="00612E07"/>
    <w:rsid w:val="006130E1"/>
    <w:rsid w:val="00613135"/>
    <w:rsid w:val="00613436"/>
    <w:rsid w:val="00613DA0"/>
    <w:rsid w:val="00613E9B"/>
    <w:rsid w:val="006142E4"/>
    <w:rsid w:val="006143C9"/>
    <w:rsid w:val="0061442A"/>
    <w:rsid w:val="00614431"/>
    <w:rsid w:val="00614858"/>
    <w:rsid w:val="00614924"/>
    <w:rsid w:val="00614A38"/>
    <w:rsid w:val="00614AC7"/>
    <w:rsid w:val="00614CB3"/>
    <w:rsid w:val="006159C8"/>
    <w:rsid w:val="00615D78"/>
    <w:rsid w:val="00616104"/>
    <w:rsid w:val="0061658F"/>
    <w:rsid w:val="0061672C"/>
    <w:rsid w:val="00616D3E"/>
    <w:rsid w:val="00616E6C"/>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902"/>
    <w:rsid w:val="00622A81"/>
    <w:rsid w:val="00622FE7"/>
    <w:rsid w:val="0062318B"/>
    <w:rsid w:val="006231ED"/>
    <w:rsid w:val="00624187"/>
    <w:rsid w:val="006243BB"/>
    <w:rsid w:val="00624602"/>
    <w:rsid w:val="00624A8A"/>
    <w:rsid w:val="0062520B"/>
    <w:rsid w:val="0062528C"/>
    <w:rsid w:val="006252C5"/>
    <w:rsid w:val="00625427"/>
    <w:rsid w:val="00625EA9"/>
    <w:rsid w:val="00626842"/>
    <w:rsid w:val="00626B5A"/>
    <w:rsid w:val="00626CCD"/>
    <w:rsid w:val="00626EFD"/>
    <w:rsid w:val="0062705D"/>
    <w:rsid w:val="00627B27"/>
    <w:rsid w:val="00627F9E"/>
    <w:rsid w:val="006301F0"/>
    <w:rsid w:val="00630806"/>
    <w:rsid w:val="006309F9"/>
    <w:rsid w:val="006312FA"/>
    <w:rsid w:val="0063131E"/>
    <w:rsid w:val="00631A6E"/>
    <w:rsid w:val="00632191"/>
    <w:rsid w:val="00632451"/>
    <w:rsid w:val="00632E0B"/>
    <w:rsid w:val="00632F3F"/>
    <w:rsid w:val="00633104"/>
    <w:rsid w:val="0063401F"/>
    <w:rsid w:val="006340A6"/>
    <w:rsid w:val="00634254"/>
    <w:rsid w:val="006342A0"/>
    <w:rsid w:val="00634371"/>
    <w:rsid w:val="006343FD"/>
    <w:rsid w:val="00634900"/>
    <w:rsid w:val="0063492E"/>
    <w:rsid w:val="00634BD2"/>
    <w:rsid w:val="00634C64"/>
    <w:rsid w:val="006354B3"/>
    <w:rsid w:val="00635706"/>
    <w:rsid w:val="00635BEF"/>
    <w:rsid w:val="0063600A"/>
    <w:rsid w:val="00636560"/>
    <w:rsid w:val="00636818"/>
    <w:rsid w:val="00636C90"/>
    <w:rsid w:val="00636DA3"/>
    <w:rsid w:val="00637192"/>
    <w:rsid w:val="006372A1"/>
    <w:rsid w:val="00637333"/>
    <w:rsid w:val="006373DB"/>
    <w:rsid w:val="006374E5"/>
    <w:rsid w:val="006377B8"/>
    <w:rsid w:val="0064015C"/>
    <w:rsid w:val="006406C0"/>
    <w:rsid w:val="0064092A"/>
    <w:rsid w:val="00640C87"/>
    <w:rsid w:val="00640FDA"/>
    <w:rsid w:val="00641078"/>
    <w:rsid w:val="006410F4"/>
    <w:rsid w:val="00641F14"/>
    <w:rsid w:val="006420E2"/>
    <w:rsid w:val="00642107"/>
    <w:rsid w:val="0064216F"/>
    <w:rsid w:val="00642688"/>
    <w:rsid w:val="006427AA"/>
    <w:rsid w:val="00642853"/>
    <w:rsid w:val="00642ABE"/>
    <w:rsid w:val="00642E82"/>
    <w:rsid w:val="00642E92"/>
    <w:rsid w:val="006431EF"/>
    <w:rsid w:val="0064322E"/>
    <w:rsid w:val="006436BB"/>
    <w:rsid w:val="006441F5"/>
    <w:rsid w:val="00644320"/>
    <w:rsid w:val="0064442D"/>
    <w:rsid w:val="0064460F"/>
    <w:rsid w:val="00644AB5"/>
    <w:rsid w:val="00644D00"/>
    <w:rsid w:val="00644E02"/>
    <w:rsid w:val="006452C0"/>
    <w:rsid w:val="00645451"/>
    <w:rsid w:val="00645780"/>
    <w:rsid w:val="006457AE"/>
    <w:rsid w:val="006457FA"/>
    <w:rsid w:val="00645B15"/>
    <w:rsid w:val="00645B27"/>
    <w:rsid w:val="00645C1A"/>
    <w:rsid w:val="00645DB8"/>
    <w:rsid w:val="00646567"/>
    <w:rsid w:val="006465C2"/>
    <w:rsid w:val="006466A5"/>
    <w:rsid w:val="00646896"/>
    <w:rsid w:val="00646D0B"/>
    <w:rsid w:val="00646F7B"/>
    <w:rsid w:val="00646FD2"/>
    <w:rsid w:val="006470D5"/>
    <w:rsid w:val="006471CB"/>
    <w:rsid w:val="0064720A"/>
    <w:rsid w:val="00647278"/>
    <w:rsid w:val="00647392"/>
    <w:rsid w:val="006473B1"/>
    <w:rsid w:val="0064770B"/>
    <w:rsid w:val="00647C53"/>
    <w:rsid w:val="00647F56"/>
    <w:rsid w:val="00650087"/>
    <w:rsid w:val="0065024E"/>
    <w:rsid w:val="00650A26"/>
    <w:rsid w:val="00650B7D"/>
    <w:rsid w:val="00650B96"/>
    <w:rsid w:val="00650F97"/>
    <w:rsid w:val="0065176F"/>
    <w:rsid w:val="00651846"/>
    <w:rsid w:val="00652093"/>
    <w:rsid w:val="00652159"/>
    <w:rsid w:val="00652233"/>
    <w:rsid w:val="00652371"/>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A7E"/>
    <w:rsid w:val="00656CBA"/>
    <w:rsid w:val="00657333"/>
    <w:rsid w:val="00657346"/>
    <w:rsid w:val="00657977"/>
    <w:rsid w:val="006579EB"/>
    <w:rsid w:val="00657B05"/>
    <w:rsid w:val="00657DC2"/>
    <w:rsid w:val="00660417"/>
    <w:rsid w:val="00660959"/>
    <w:rsid w:val="00660A32"/>
    <w:rsid w:val="00660DC5"/>
    <w:rsid w:val="00660F61"/>
    <w:rsid w:val="00661D0E"/>
    <w:rsid w:val="00662332"/>
    <w:rsid w:val="006624B6"/>
    <w:rsid w:val="00662759"/>
    <w:rsid w:val="006630E9"/>
    <w:rsid w:val="00663120"/>
    <w:rsid w:val="00663631"/>
    <w:rsid w:val="00663941"/>
    <w:rsid w:val="00663A7E"/>
    <w:rsid w:val="00663C4F"/>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A8C"/>
    <w:rsid w:val="00675C81"/>
    <w:rsid w:val="0067601B"/>
    <w:rsid w:val="0067645E"/>
    <w:rsid w:val="00676839"/>
    <w:rsid w:val="00676CBA"/>
    <w:rsid w:val="00677811"/>
    <w:rsid w:val="00677C65"/>
    <w:rsid w:val="00677CF0"/>
    <w:rsid w:val="006800F5"/>
    <w:rsid w:val="0068012B"/>
    <w:rsid w:val="00680544"/>
    <w:rsid w:val="00681108"/>
    <w:rsid w:val="00681145"/>
    <w:rsid w:val="006812F7"/>
    <w:rsid w:val="006816EA"/>
    <w:rsid w:val="0068170D"/>
    <w:rsid w:val="00681730"/>
    <w:rsid w:val="006819CD"/>
    <w:rsid w:val="0068210B"/>
    <w:rsid w:val="00682211"/>
    <w:rsid w:val="0068231F"/>
    <w:rsid w:val="00682344"/>
    <w:rsid w:val="00682403"/>
    <w:rsid w:val="00682458"/>
    <w:rsid w:val="006825E6"/>
    <w:rsid w:val="006826BD"/>
    <w:rsid w:val="00682D91"/>
    <w:rsid w:val="00682DD2"/>
    <w:rsid w:val="006831EF"/>
    <w:rsid w:val="00683E9D"/>
    <w:rsid w:val="00684128"/>
    <w:rsid w:val="00684464"/>
    <w:rsid w:val="006845F0"/>
    <w:rsid w:val="00684708"/>
    <w:rsid w:val="00684998"/>
    <w:rsid w:val="006849A4"/>
    <w:rsid w:val="00684B6E"/>
    <w:rsid w:val="00684D7D"/>
    <w:rsid w:val="00684ECD"/>
    <w:rsid w:val="006851B7"/>
    <w:rsid w:val="00685513"/>
    <w:rsid w:val="006855CE"/>
    <w:rsid w:val="00685B75"/>
    <w:rsid w:val="00685F53"/>
    <w:rsid w:val="00686BB1"/>
    <w:rsid w:val="006873D8"/>
    <w:rsid w:val="00690062"/>
    <w:rsid w:val="006901CA"/>
    <w:rsid w:val="0069057F"/>
    <w:rsid w:val="006908A6"/>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3E16"/>
    <w:rsid w:val="006941A1"/>
    <w:rsid w:val="006944B2"/>
    <w:rsid w:val="00694ABC"/>
    <w:rsid w:val="00694F69"/>
    <w:rsid w:val="0069518C"/>
    <w:rsid w:val="00695201"/>
    <w:rsid w:val="006952FB"/>
    <w:rsid w:val="00695304"/>
    <w:rsid w:val="00695829"/>
    <w:rsid w:val="00695834"/>
    <w:rsid w:val="00695A79"/>
    <w:rsid w:val="00695DFF"/>
    <w:rsid w:val="00696140"/>
    <w:rsid w:val="006965C7"/>
    <w:rsid w:val="006967D8"/>
    <w:rsid w:val="00696EEB"/>
    <w:rsid w:val="0069737C"/>
    <w:rsid w:val="0069767C"/>
    <w:rsid w:val="006976D9"/>
    <w:rsid w:val="006977E7"/>
    <w:rsid w:val="00697C89"/>
    <w:rsid w:val="006A0148"/>
    <w:rsid w:val="006A0572"/>
    <w:rsid w:val="006A0B1E"/>
    <w:rsid w:val="006A108D"/>
    <w:rsid w:val="006A1095"/>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74"/>
    <w:rsid w:val="006A3E21"/>
    <w:rsid w:val="006A3ED1"/>
    <w:rsid w:val="006A41DE"/>
    <w:rsid w:val="006A441C"/>
    <w:rsid w:val="006A44CC"/>
    <w:rsid w:val="006A4642"/>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EB9"/>
    <w:rsid w:val="006A6F3D"/>
    <w:rsid w:val="006A725A"/>
    <w:rsid w:val="006A72A4"/>
    <w:rsid w:val="006A7972"/>
    <w:rsid w:val="006A7CA5"/>
    <w:rsid w:val="006A7E9A"/>
    <w:rsid w:val="006B0335"/>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9D3"/>
    <w:rsid w:val="006B3A69"/>
    <w:rsid w:val="006B3D58"/>
    <w:rsid w:val="006B4411"/>
    <w:rsid w:val="006B479B"/>
    <w:rsid w:val="006B47F1"/>
    <w:rsid w:val="006B4E43"/>
    <w:rsid w:val="006B52E8"/>
    <w:rsid w:val="006B52EC"/>
    <w:rsid w:val="006B55E1"/>
    <w:rsid w:val="006B57F4"/>
    <w:rsid w:val="006B5EA5"/>
    <w:rsid w:val="006B641E"/>
    <w:rsid w:val="006B64F8"/>
    <w:rsid w:val="006B6DEF"/>
    <w:rsid w:val="006B7135"/>
    <w:rsid w:val="006B7621"/>
    <w:rsid w:val="006B7728"/>
    <w:rsid w:val="006B777C"/>
    <w:rsid w:val="006B7831"/>
    <w:rsid w:val="006B7B19"/>
    <w:rsid w:val="006B7E5D"/>
    <w:rsid w:val="006B7ED9"/>
    <w:rsid w:val="006B7F5C"/>
    <w:rsid w:val="006C00A5"/>
    <w:rsid w:val="006C01EF"/>
    <w:rsid w:val="006C06BE"/>
    <w:rsid w:val="006C0D47"/>
    <w:rsid w:val="006C0D68"/>
    <w:rsid w:val="006C0E00"/>
    <w:rsid w:val="006C0F98"/>
    <w:rsid w:val="006C10F5"/>
    <w:rsid w:val="006C129F"/>
    <w:rsid w:val="006C12BD"/>
    <w:rsid w:val="006C12E8"/>
    <w:rsid w:val="006C1350"/>
    <w:rsid w:val="006C16CE"/>
    <w:rsid w:val="006C177E"/>
    <w:rsid w:val="006C17B3"/>
    <w:rsid w:val="006C1999"/>
    <w:rsid w:val="006C2352"/>
    <w:rsid w:val="006C28FD"/>
    <w:rsid w:val="006C2971"/>
    <w:rsid w:val="006C2D11"/>
    <w:rsid w:val="006C2D3F"/>
    <w:rsid w:val="006C31E6"/>
    <w:rsid w:val="006C37E1"/>
    <w:rsid w:val="006C3AB9"/>
    <w:rsid w:val="006C3B7A"/>
    <w:rsid w:val="006C3D8F"/>
    <w:rsid w:val="006C4A21"/>
    <w:rsid w:val="006C4A8A"/>
    <w:rsid w:val="006C4ACA"/>
    <w:rsid w:val="006C4D62"/>
    <w:rsid w:val="006C4E5A"/>
    <w:rsid w:val="006C5173"/>
    <w:rsid w:val="006C5624"/>
    <w:rsid w:val="006C6BA5"/>
    <w:rsid w:val="006C6C95"/>
    <w:rsid w:val="006C6DA2"/>
    <w:rsid w:val="006C6F70"/>
    <w:rsid w:val="006C7309"/>
    <w:rsid w:val="006C7869"/>
    <w:rsid w:val="006C7CF2"/>
    <w:rsid w:val="006C7FD6"/>
    <w:rsid w:val="006D0273"/>
    <w:rsid w:val="006D03AD"/>
    <w:rsid w:val="006D043F"/>
    <w:rsid w:val="006D0AB4"/>
    <w:rsid w:val="006D0BBB"/>
    <w:rsid w:val="006D0CF6"/>
    <w:rsid w:val="006D1487"/>
    <w:rsid w:val="006D1776"/>
    <w:rsid w:val="006D19FC"/>
    <w:rsid w:val="006D1F86"/>
    <w:rsid w:val="006D1FDC"/>
    <w:rsid w:val="006D2229"/>
    <w:rsid w:val="006D26F9"/>
    <w:rsid w:val="006D2753"/>
    <w:rsid w:val="006D2ACC"/>
    <w:rsid w:val="006D3686"/>
    <w:rsid w:val="006D3A04"/>
    <w:rsid w:val="006D40F6"/>
    <w:rsid w:val="006D4309"/>
    <w:rsid w:val="006D43F4"/>
    <w:rsid w:val="006D4A72"/>
    <w:rsid w:val="006D4AD6"/>
    <w:rsid w:val="006D4DE8"/>
    <w:rsid w:val="006D4E50"/>
    <w:rsid w:val="006D4F28"/>
    <w:rsid w:val="006D55F5"/>
    <w:rsid w:val="006D597A"/>
    <w:rsid w:val="006D5DA7"/>
    <w:rsid w:val="006D5FBC"/>
    <w:rsid w:val="006D6016"/>
    <w:rsid w:val="006D634C"/>
    <w:rsid w:val="006D648E"/>
    <w:rsid w:val="006D64AB"/>
    <w:rsid w:val="006D70F3"/>
    <w:rsid w:val="006D766B"/>
    <w:rsid w:val="006D76C9"/>
    <w:rsid w:val="006E00CF"/>
    <w:rsid w:val="006E02AE"/>
    <w:rsid w:val="006E0717"/>
    <w:rsid w:val="006E0FC3"/>
    <w:rsid w:val="006E1172"/>
    <w:rsid w:val="006E131B"/>
    <w:rsid w:val="006E1B57"/>
    <w:rsid w:val="006E1BB1"/>
    <w:rsid w:val="006E1C12"/>
    <w:rsid w:val="006E1CB5"/>
    <w:rsid w:val="006E1DE7"/>
    <w:rsid w:val="006E1F2F"/>
    <w:rsid w:val="006E1F6A"/>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AF"/>
    <w:rsid w:val="006F22C8"/>
    <w:rsid w:val="006F27A0"/>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5E8"/>
    <w:rsid w:val="006F5912"/>
    <w:rsid w:val="006F60A9"/>
    <w:rsid w:val="006F60BC"/>
    <w:rsid w:val="006F626F"/>
    <w:rsid w:val="006F6414"/>
    <w:rsid w:val="006F69B5"/>
    <w:rsid w:val="006F6D9B"/>
    <w:rsid w:val="006F6EA4"/>
    <w:rsid w:val="006F74DA"/>
    <w:rsid w:val="006F7A57"/>
    <w:rsid w:val="006F7B76"/>
    <w:rsid w:val="006F7F83"/>
    <w:rsid w:val="00700129"/>
    <w:rsid w:val="0070065D"/>
    <w:rsid w:val="00700B12"/>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9F1"/>
    <w:rsid w:val="00706C65"/>
    <w:rsid w:val="00706FA5"/>
    <w:rsid w:val="00706FA8"/>
    <w:rsid w:val="00707D81"/>
    <w:rsid w:val="007101DD"/>
    <w:rsid w:val="00710434"/>
    <w:rsid w:val="00710AE1"/>
    <w:rsid w:val="00710E27"/>
    <w:rsid w:val="00711403"/>
    <w:rsid w:val="00711983"/>
    <w:rsid w:val="00711A4E"/>
    <w:rsid w:val="00711D5D"/>
    <w:rsid w:val="0071242C"/>
    <w:rsid w:val="00712549"/>
    <w:rsid w:val="007128A9"/>
    <w:rsid w:val="00712A82"/>
    <w:rsid w:val="00712D94"/>
    <w:rsid w:val="00712FB4"/>
    <w:rsid w:val="00713384"/>
    <w:rsid w:val="00713455"/>
    <w:rsid w:val="0071358B"/>
    <w:rsid w:val="0071363B"/>
    <w:rsid w:val="0071385C"/>
    <w:rsid w:val="007139E9"/>
    <w:rsid w:val="00713BD5"/>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2021D"/>
    <w:rsid w:val="00720235"/>
    <w:rsid w:val="007205B1"/>
    <w:rsid w:val="007207B9"/>
    <w:rsid w:val="007207E6"/>
    <w:rsid w:val="00720A6E"/>
    <w:rsid w:val="00720AC9"/>
    <w:rsid w:val="00720CD7"/>
    <w:rsid w:val="00720ECD"/>
    <w:rsid w:val="00720ED7"/>
    <w:rsid w:val="007212ED"/>
    <w:rsid w:val="00721301"/>
    <w:rsid w:val="0072149B"/>
    <w:rsid w:val="00721784"/>
    <w:rsid w:val="007218AA"/>
    <w:rsid w:val="007218C8"/>
    <w:rsid w:val="00721A35"/>
    <w:rsid w:val="00721F60"/>
    <w:rsid w:val="00722447"/>
    <w:rsid w:val="007227A5"/>
    <w:rsid w:val="007229A6"/>
    <w:rsid w:val="00722A21"/>
    <w:rsid w:val="007231CB"/>
    <w:rsid w:val="007235C0"/>
    <w:rsid w:val="007237EE"/>
    <w:rsid w:val="00723C9A"/>
    <w:rsid w:val="00723E1D"/>
    <w:rsid w:val="007243C9"/>
    <w:rsid w:val="0072445F"/>
    <w:rsid w:val="00724A1D"/>
    <w:rsid w:val="00724A7D"/>
    <w:rsid w:val="00724DDA"/>
    <w:rsid w:val="007253F3"/>
    <w:rsid w:val="00725504"/>
    <w:rsid w:val="007257A0"/>
    <w:rsid w:val="0072587A"/>
    <w:rsid w:val="007259EC"/>
    <w:rsid w:val="00725C10"/>
    <w:rsid w:val="00725F16"/>
    <w:rsid w:val="007260BF"/>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1E12"/>
    <w:rsid w:val="007322E2"/>
    <w:rsid w:val="007322FB"/>
    <w:rsid w:val="007323CB"/>
    <w:rsid w:val="007323D4"/>
    <w:rsid w:val="0073253D"/>
    <w:rsid w:val="00732914"/>
    <w:rsid w:val="00732F06"/>
    <w:rsid w:val="00733112"/>
    <w:rsid w:val="007334CC"/>
    <w:rsid w:val="007336EC"/>
    <w:rsid w:val="007337D9"/>
    <w:rsid w:val="007338A9"/>
    <w:rsid w:val="00733A4C"/>
    <w:rsid w:val="00733D5D"/>
    <w:rsid w:val="00733F3C"/>
    <w:rsid w:val="007343B7"/>
    <w:rsid w:val="007344DC"/>
    <w:rsid w:val="007345E1"/>
    <w:rsid w:val="007346E9"/>
    <w:rsid w:val="0073486A"/>
    <w:rsid w:val="00734BEC"/>
    <w:rsid w:val="00734DF1"/>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EB1"/>
    <w:rsid w:val="007400A8"/>
    <w:rsid w:val="007406B2"/>
    <w:rsid w:val="00740A8B"/>
    <w:rsid w:val="00740E01"/>
    <w:rsid w:val="007416B8"/>
    <w:rsid w:val="007418E1"/>
    <w:rsid w:val="00741CA9"/>
    <w:rsid w:val="00741E77"/>
    <w:rsid w:val="00742290"/>
    <w:rsid w:val="0074232A"/>
    <w:rsid w:val="0074247C"/>
    <w:rsid w:val="0074284D"/>
    <w:rsid w:val="00742962"/>
    <w:rsid w:val="00742BEB"/>
    <w:rsid w:val="00742C1D"/>
    <w:rsid w:val="00742E9C"/>
    <w:rsid w:val="00742F97"/>
    <w:rsid w:val="007432AD"/>
    <w:rsid w:val="00743B10"/>
    <w:rsid w:val="00743E04"/>
    <w:rsid w:val="00744612"/>
    <w:rsid w:val="00744AA9"/>
    <w:rsid w:val="00744DCE"/>
    <w:rsid w:val="00744E43"/>
    <w:rsid w:val="00744EC0"/>
    <w:rsid w:val="00744EF6"/>
    <w:rsid w:val="007450ED"/>
    <w:rsid w:val="007453C7"/>
    <w:rsid w:val="00745462"/>
    <w:rsid w:val="0074566B"/>
    <w:rsid w:val="007458DA"/>
    <w:rsid w:val="00745B09"/>
    <w:rsid w:val="00745C3F"/>
    <w:rsid w:val="00745D82"/>
    <w:rsid w:val="00745EBB"/>
    <w:rsid w:val="00745F6D"/>
    <w:rsid w:val="007462F9"/>
    <w:rsid w:val="00746BC2"/>
    <w:rsid w:val="00746CC4"/>
    <w:rsid w:val="00746FD5"/>
    <w:rsid w:val="007470E3"/>
    <w:rsid w:val="007474BC"/>
    <w:rsid w:val="00747846"/>
    <w:rsid w:val="00747AF1"/>
    <w:rsid w:val="0075017E"/>
    <w:rsid w:val="0075050D"/>
    <w:rsid w:val="00750530"/>
    <w:rsid w:val="00750FF3"/>
    <w:rsid w:val="0075102D"/>
    <w:rsid w:val="0075123C"/>
    <w:rsid w:val="007515AA"/>
    <w:rsid w:val="00751F3F"/>
    <w:rsid w:val="007520B3"/>
    <w:rsid w:val="00752168"/>
    <w:rsid w:val="00752264"/>
    <w:rsid w:val="0075274B"/>
    <w:rsid w:val="007529DB"/>
    <w:rsid w:val="00752A4F"/>
    <w:rsid w:val="00752CB0"/>
    <w:rsid w:val="00753373"/>
    <w:rsid w:val="00753450"/>
    <w:rsid w:val="0075345F"/>
    <w:rsid w:val="007535BD"/>
    <w:rsid w:val="0075395A"/>
    <w:rsid w:val="00753ECC"/>
    <w:rsid w:val="00754116"/>
    <w:rsid w:val="007543FD"/>
    <w:rsid w:val="0075468C"/>
    <w:rsid w:val="007547EE"/>
    <w:rsid w:val="0075481F"/>
    <w:rsid w:val="007548A9"/>
    <w:rsid w:val="00754FAC"/>
    <w:rsid w:val="00755078"/>
    <w:rsid w:val="00755343"/>
    <w:rsid w:val="0075582F"/>
    <w:rsid w:val="0075586C"/>
    <w:rsid w:val="00756A6F"/>
    <w:rsid w:val="00756CA1"/>
    <w:rsid w:val="00756CB5"/>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1DB"/>
    <w:rsid w:val="00761230"/>
    <w:rsid w:val="007618BE"/>
    <w:rsid w:val="00761C54"/>
    <w:rsid w:val="00761E76"/>
    <w:rsid w:val="00761EC4"/>
    <w:rsid w:val="00762001"/>
    <w:rsid w:val="0076222B"/>
    <w:rsid w:val="0076223A"/>
    <w:rsid w:val="00762249"/>
    <w:rsid w:val="00762270"/>
    <w:rsid w:val="00762513"/>
    <w:rsid w:val="00762BB1"/>
    <w:rsid w:val="0076333C"/>
    <w:rsid w:val="0076357B"/>
    <w:rsid w:val="0076364A"/>
    <w:rsid w:val="007637B7"/>
    <w:rsid w:val="007638F1"/>
    <w:rsid w:val="00764189"/>
    <w:rsid w:val="007647F2"/>
    <w:rsid w:val="00764DF1"/>
    <w:rsid w:val="007652CE"/>
    <w:rsid w:val="0076548F"/>
    <w:rsid w:val="00765940"/>
    <w:rsid w:val="00765E0F"/>
    <w:rsid w:val="00765E4B"/>
    <w:rsid w:val="00766194"/>
    <w:rsid w:val="00766199"/>
    <w:rsid w:val="00766237"/>
    <w:rsid w:val="0076659A"/>
    <w:rsid w:val="0076659E"/>
    <w:rsid w:val="007666EE"/>
    <w:rsid w:val="007670BA"/>
    <w:rsid w:val="0076718D"/>
    <w:rsid w:val="007671E9"/>
    <w:rsid w:val="00767531"/>
    <w:rsid w:val="00767B0C"/>
    <w:rsid w:val="00767D50"/>
    <w:rsid w:val="00767EA6"/>
    <w:rsid w:val="00770154"/>
    <w:rsid w:val="0077037F"/>
    <w:rsid w:val="00770542"/>
    <w:rsid w:val="0077057F"/>
    <w:rsid w:val="00770A16"/>
    <w:rsid w:val="00770BEA"/>
    <w:rsid w:val="00770E93"/>
    <w:rsid w:val="00770F20"/>
    <w:rsid w:val="00771218"/>
    <w:rsid w:val="0077136A"/>
    <w:rsid w:val="0077247C"/>
    <w:rsid w:val="00772612"/>
    <w:rsid w:val="00772942"/>
    <w:rsid w:val="0077313F"/>
    <w:rsid w:val="0077318C"/>
    <w:rsid w:val="00773624"/>
    <w:rsid w:val="00773767"/>
    <w:rsid w:val="00773A1F"/>
    <w:rsid w:val="00773A25"/>
    <w:rsid w:val="00773C48"/>
    <w:rsid w:val="00773E2F"/>
    <w:rsid w:val="00773EC8"/>
    <w:rsid w:val="007741D6"/>
    <w:rsid w:val="007742BF"/>
    <w:rsid w:val="0077434A"/>
    <w:rsid w:val="00774610"/>
    <w:rsid w:val="007747F0"/>
    <w:rsid w:val="0077490F"/>
    <w:rsid w:val="00774B7B"/>
    <w:rsid w:val="00774C69"/>
    <w:rsid w:val="00774DD7"/>
    <w:rsid w:val="00774E84"/>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1F"/>
    <w:rsid w:val="00777AFB"/>
    <w:rsid w:val="00777DB9"/>
    <w:rsid w:val="00780341"/>
    <w:rsid w:val="00780A1E"/>
    <w:rsid w:val="00780A20"/>
    <w:rsid w:val="00780AC0"/>
    <w:rsid w:val="00780BC2"/>
    <w:rsid w:val="00780BF5"/>
    <w:rsid w:val="00780F3B"/>
    <w:rsid w:val="00781068"/>
    <w:rsid w:val="00781265"/>
    <w:rsid w:val="0078126C"/>
    <w:rsid w:val="00781383"/>
    <w:rsid w:val="0078148A"/>
    <w:rsid w:val="00781811"/>
    <w:rsid w:val="007825FA"/>
    <w:rsid w:val="0078265A"/>
    <w:rsid w:val="007828E9"/>
    <w:rsid w:val="00782DC4"/>
    <w:rsid w:val="00782FF9"/>
    <w:rsid w:val="00783924"/>
    <w:rsid w:val="00784734"/>
    <w:rsid w:val="0078488B"/>
    <w:rsid w:val="00784B8C"/>
    <w:rsid w:val="00784C41"/>
    <w:rsid w:val="00785995"/>
    <w:rsid w:val="00785A42"/>
    <w:rsid w:val="00785A69"/>
    <w:rsid w:val="00785C1C"/>
    <w:rsid w:val="00785F6C"/>
    <w:rsid w:val="007860E2"/>
    <w:rsid w:val="0078611C"/>
    <w:rsid w:val="00786A4D"/>
    <w:rsid w:val="00786D82"/>
    <w:rsid w:val="00786E4A"/>
    <w:rsid w:val="007878B9"/>
    <w:rsid w:val="00787B42"/>
    <w:rsid w:val="00787E9B"/>
    <w:rsid w:val="00790103"/>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93E"/>
    <w:rsid w:val="00793A60"/>
    <w:rsid w:val="00793AD4"/>
    <w:rsid w:val="00794384"/>
    <w:rsid w:val="0079472A"/>
    <w:rsid w:val="0079507E"/>
    <w:rsid w:val="007952F3"/>
    <w:rsid w:val="007955A3"/>
    <w:rsid w:val="00795798"/>
    <w:rsid w:val="007957E1"/>
    <w:rsid w:val="007958B3"/>
    <w:rsid w:val="00795D87"/>
    <w:rsid w:val="00796385"/>
    <w:rsid w:val="00796421"/>
    <w:rsid w:val="007965EB"/>
    <w:rsid w:val="007969AF"/>
    <w:rsid w:val="00796CA5"/>
    <w:rsid w:val="007974B6"/>
    <w:rsid w:val="00797655"/>
    <w:rsid w:val="00797844"/>
    <w:rsid w:val="00797847"/>
    <w:rsid w:val="00797931"/>
    <w:rsid w:val="00797945"/>
    <w:rsid w:val="007979BB"/>
    <w:rsid w:val="00797A77"/>
    <w:rsid w:val="007A0C2E"/>
    <w:rsid w:val="007A0C7B"/>
    <w:rsid w:val="007A0CB8"/>
    <w:rsid w:val="007A0D0B"/>
    <w:rsid w:val="007A149C"/>
    <w:rsid w:val="007A1685"/>
    <w:rsid w:val="007A1AD4"/>
    <w:rsid w:val="007A1D17"/>
    <w:rsid w:val="007A1FE5"/>
    <w:rsid w:val="007A205D"/>
    <w:rsid w:val="007A209E"/>
    <w:rsid w:val="007A21E1"/>
    <w:rsid w:val="007A27CC"/>
    <w:rsid w:val="007A29AD"/>
    <w:rsid w:val="007A2A65"/>
    <w:rsid w:val="007A2ACF"/>
    <w:rsid w:val="007A2B96"/>
    <w:rsid w:val="007A2C5C"/>
    <w:rsid w:val="007A33FE"/>
    <w:rsid w:val="007A3965"/>
    <w:rsid w:val="007A3CA0"/>
    <w:rsid w:val="007A4C19"/>
    <w:rsid w:val="007A4C1A"/>
    <w:rsid w:val="007A4CB5"/>
    <w:rsid w:val="007A4F9A"/>
    <w:rsid w:val="007A4FA1"/>
    <w:rsid w:val="007A4FEE"/>
    <w:rsid w:val="007A5128"/>
    <w:rsid w:val="007A5182"/>
    <w:rsid w:val="007A5526"/>
    <w:rsid w:val="007A5663"/>
    <w:rsid w:val="007A57DA"/>
    <w:rsid w:val="007A64CD"/>
    <w:rsid w:val="007A6780"/>
    <w:rsid w:val="007A6804"/>
    <w:rsid w:val="007A6949"/>
    <w:rsid w:val="007A6B1D"/>
    <w:rsid w:val="007A6F75"/>
    <w:rsid w:val="007A709E"/>
    <w:rsid w:val="007A7625"/>
    <w:rsid w:val="007A7709"/>
    <w:rsid w:val="007A7830"/>
    <w:rsid w:val="007A7AF3"/>
    <w:rsid w:val="007A7B02"/>
    <w:rsid w:val="007B004F"/>
    <w:rsid w:val="007B0109"/>
    <w:rsid w:val="007B0798"/>
    <w:rsid w:val="007B0CB2"/>
    <w:rsid w:val="007B0F1D"/>
    <w:rsid w:val="007B1256"/>
    <w:rsid w:val="007B1454"/>
    <w:rsid w:val="007B1C41"/>
    <w:rsid w:val="007B1EFB"/>
    <w:rsid w:val="007B2317"/>
    <w:rsid w:val="007B2332"/>
    <w:rsid w:val="007B2751"/>
    <w:rsid w:val="007B27AA"/>
    <w:rsid w:val="007B2B9A"/>
    <w:rsid w:val="007B2CA7"/>
    <w:rsid w:val="007B2E40"/>
    <w:rsid w:val="007B33B9"/>
    <w:rsid w:val="007B37B8"/>
    <w:rsid w:val="007B3AD2"/>
    <w:rsid w:val="007B3FD4"/>
    <w:rsid w:val="007B41B9"/>
    <w:rsid w:val="007B426C"/>
    <w:rsid w:val="007B42C8"/>
    <w:rsid w:val="007B4682"/>
    <w:rsid w:val="007B46F2"/>
    <w:rsid w:val="007B49EB"/>
    <w:rsid w:val="007B4A84"/>
    <w:rsid w:val="007B54AE"/>
    <w:rsid w:val="007B569A"/>
    <w:rsid w:val="007B5728"/>
    <w:rsid w:val="007B5C25"/>
    <w:rsid w:val="007B5C6C"/>
    <w:rsid w:val="007B5D10"/>
    <w:rsid w:val="007B5D4D"/>
    <w:rsid w:val="007B5E45"/>
    <w:rsid w:val="007B5FAA"/>
    <w:rsid w:val="007B6132"/>
    <w:rsid w:val="007B68A6"/>
    <w:rsid w:val="007B6BAD"/>
    <w:rsid w:val="007B6BC3"/>
    <w:rsid w:val="007B726C"/>
    <w:rsid w:val="007B7772"/>
    <w:rsid w:val="007B7898"/>
    <w:rsid w:val="007C0323"/>
    <w:rsid w:val="007C07CD"/>
    <w:rsid w:val="007C096C"/>
    <w:rsid w:val="007C0D5A"/>
    <w:rsid w:val="007C0F13"/>
    <w:rsid w:val="007C157F"/>
    <w:rsid w:val="007C165F"/>
    <w:rsid w:val="007C1714"/>
    <w:rsid w:val="007C196E"/>
    <w:rsid w:val="007C1AC1"/>
    <w:rsid w:val="007C1B34"/>
    <w:rsid w:val="007C1B6A"/>
    <w:rsid w:val="007C1F0C"/>
    <w:rsid w:val="007C235D"/>
    <w:rsid w:val="007C275E"/>
    <w:rsid w:val="007C2851"/>
    <w:rsid w:val="007C2D3A"/>
    <w:rsid w:val="007C2D4B"/>
    <w:rsid w:val="007C308E"/>
    <w:rsid w:val="007C30DE"/>
    <w:rsid w:val="007C3748"/>
    <w:rsid w:val="007C3E34"/>
    <w:rsid w:val="007C4100"/>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F2"/>
    <w:rsid w:val="007D0B02"/>
    <w:rsid w:val="007D0B9C"/>
    <w:rsid w:val="007D102F"/>
    <w:rsid w:val="007D1226"/>
    <w:rsid w:val="007D182A"/>
    <w:rsid w:val="007D1B37"/>
    <w:rsid w:val="007D1C85"/>
    <w:rsid w:val="007D1F07"/>
    <w:rsid w:val="007D2AE0"/>
    <w:rsid w:val="007D2D57"/>
    <w:rsid w:val="007D2E5E"/>
    <w:rsid w:val="007D3CFD"/>
    <w:rsid w:val="007D3EFD"/>
    <w:rsid w:val="007D411A"/>
    <w:rsid w:val="007D4175"/>
    <w:rsid w:val="007D41A8"/>
    <w:rsid w:val="007D4257"/>
    <w:rsid w:val="007D43D3"/>
    <w:rsid w:val="007D43EC"/>
    <w:rsid w:val="007D4729"/>
    <w:rsid w:val="007D4A1D"/>
    <w:rsid w:val="007D4F74"/>
    <w:rsid w:val="007D501E"/>
    <w:rsid w:val="007D530D"/>
    <w:rsid w:val="007D557D"/>
    <w:rsid w:val="007D5B5B"/>
    <w:rsid w:val="007D62FC"/>
    <w:rsid w:val="007D66CB"/>
    <w:rsid w:val="007D6761"/>
    <w:rsid w:val="007D69AC"/>
    <w:rsid w:val="007D69D2"/>
    <w:rsid w:val="007D6B13"/>
    <w:rsid w:val="007D6BFE"/>
    <w:rsid w:val="007D6D29"/>
    <w:rsid w:val="007D7430"/>
    <w:rsid w:val="007D7533"/>
    <w:rsid w:val="007D7CC2"/>
    <w:rsid w:val="007D7EFF"/>
    <w:rsid w:val="007E1447"/>
    <w:rsid w:val="007E1839"/>
    <w:rsid w:val="007E1ABF"/>
    <w:rsid w:val="007E2347"/>
    <w:rsid w:val="007E29C1"/>
    <w:rsid w:val="007E2B9D"/>
    <w:rsid w:val="007E322A"/>
    <w:rsid w:val="007E3653"/>
    <w:rsid w:val="007E375E"/>
    <w:rsid w:val="007E377B"/>
    <w:rsid w:val="007E3CDD"/>
    <w:rsid w:val="007E3D29"/>
    <w:rsid w:val="007E3DF5"/>
    <w:rsid w:val="007E4300"/>
    <w:rsid w:val="007E43FB"/>
    <w:rsid w:val="007E458F"/>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D16"/>
    <w:rsid w:val="007E6D85"/>
    <w:rsid w:val="007E6D9B"/>
    <w:rsid w:val="007E7149"/>
    <w:rsid w:val="007E726A"/>
    <w:rsid w:val="007E75B8"/>
    <w:rsid w:val="007E7796"/>
    <w:rsid w:val="007F0F76"/>
    <w:rsid w:val="007F1169"/>
    <w:rsid w:val="007F12B1"/>
    <w:rsid w:val="007F140F"/>
    <w:rsid w:val="007F1604"/>
    <w:rsid w:val="007F1935"/>
    <w:rsid w:val="007F1BD2"/>
    <w:rsid w:val="007F1C19"/>
    <w:rsid w:val="007F1E91"/>
    <w:rsid w:val="007F249E"/>
    <w:rsid w:val="007F2646"/>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F7F"/>
    <w:rsid w:val="007F6FA4"/>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2C35"/>
    <w:rsid w:val="00802D55"/>
    <w:rsid w:val="00803231"/>
    <w:rsid w:val="00803449"/>
    <w:rsid w:val="00803B91"/>
    <w:rsid w:val="00803C49"/>
    <w:rsid w:val="00803D2C"/>
    <w:rsid w:val="008044C4"/>
    <w:rsid w:val="008045B6"/>
    <w:rsid w:val="00804A77"/>
    <w:rsid w:val="00804D18"/>
    <w:rsid w:val="00805055"/>
    <w:rsid w:val="0080512F"/>
    <w:rsid w:val="0080515C"/>
    <w:rsid w:val="00805B37"/>
    <w:rsid w:val="00805BCF"/>
    <w:rsid w:val="00805CBD"/>
    <w:rsid w:val="00805D33"/>
    <w:rsid w:val="00806035"/>
    <w:rsid w:val="00806541"/>
    <w:rsid w:val="0080697F"/>
    <w:rsid w:val="00806BD1"/>
    <w:rsid w:val="00806C25"/>
    <w:rsid w:val="00806DAB"/>
    <w:rsid w:val="00807507"/>
    <w:rsid w:val="00807C8D"/>
    <w:rsid w:val="00807DA1"/>
    <w:rsid w:val="00807DCE"/>
    <w:rsid w:val="00807E1C"/>
    <w:rsid w:val="008100B1"/>
    <w:rsid w:val="008101CD"/>
    <w:rsid w:val="008101E9"/>
    <w:rsid w:val="0081093F"/>
    <w:rsid w:val="00810BC0"/>
    <w:rsid w:val="00810D2D"/>
    <w:rsid w:val="00810D56"/>
    <w:rsid w:val="00810F60"/>
    <w:rsid w:val="00811061"/>
    <w:rsid w:val="00811089"/>
    <w:rsid w:val="008114E3"/>
    <w:rsid w:val="008115B5"/>
    <w:rsid w:val="00811E70"/>
    <w:rsid w:val="00812278"/>
    <w:rsid w:val="00812998"/>
    <w:rsid w:val="008129A8"/>
    <w:rsid w:val="00812A7C"/>
    <w:rsid w:val="0081346C"/>
    <w:rsid w:val="00813D88"/>
    <w:rsid w:val="00813FBF"/>
    <w:rsid w:val="008140CE"/>
    <w:rsid w:val="0081456B"/>
    <w:rsid w:val="008148DF"/>
    <w:rsid w:val="00814A34"/>
    <w:rsid w:val="00815635"/>
    <w:rsid w:val="008159A3"/>
    <w:rsid w:val="00815CFF"/>
    <w:rsid w:val="008167B6"/>
    <w:rsid w:val="008167C7"/>
    <w:rsid w:val="008168C7"/>
    <w:rsid w:val="008168F6"/>
    <w:rsid w:val="008169D4"/>
    <w:rsid w:val="00816A75"/>
    <w:rsid w:val="00816A87"/>
    <w:rsid w:val="00816D6D"/>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893"/>
    <w:rsid w:val="00822C58"/>
    <w:rsid w:val="0082316D"/>
    <w:rsid w:val="008233F6"/>
    <w:rsid w:val="00823AA6"/>
    <w:rsid w:val="00824E90"/>
    <w:rsid w:val="0082504C"/>
    <w:rsid w:val="008254B2"/>
    <w:rsid w:val="008255B4"/>
    <w:rsid w:val="008255D5"/>
    <w:rsid w:val="008255E2"/>
    <w:rsid w:val="008256D7"/>
    <w:rsid w:val="008260A4"/>
    <w:rsid w:val="0082635D"/>
    <w:rsid w:val="0082643C"/>
    <w:rsid w:val="0082674E"/>
    <w:rsid w:val="00826BB3"/>
    <w:rsid w:val="00826C6D"/>
    <w:rsid w:val="00827677"/>
    <w:rsid w:val="0082768A"/>
    <w:rsid w:val="008277A0"/>
    <w:rsid w:val="00827891"/>
    <w:rsid w:val="008278B9"/>
    <w:rsid w:val="00827BDB"/>
    <w:rsid w:val="00827DF1"/>
    <w:rsid w:val="00827F87"/>
    <w:rsid w:val="00830146"/>
    <w:rsid w:val="008301DA"/>
    <w:rsid w:val="00830268"/>
    <w:rsid w:val="0083038B"/>
    <w:rsid w:val="008303F0"/>
    <w:rsid w:val="00830654"/>
    <w:rsid w:val="008307A8"/>
    <w:rsid w:val="0083098E"/>
    <w:rsid w:val="00830CA5"/>
    <w:rsid w:val="008314BB"/>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4A05"/>
    <w:rsid w:val="00834D9B"/>
    <w:rsid w:val="00834FB0"/>
    <w:rsid w:val="00835018"/>
    <w:rsid w:val="00835B2F"/>
    <w:rsid w:val="00835D81"/>
    <w:rsid w:val="00835FE4"/>
    <w:rsid w:val="00836D13"/>
    <w:rsid w:val="00836D8A"/>
    <w:rsid w:val="00836E3B"/>
    <w:rsid w:val="00836F1B"/>
    <w:rsid w:val="0083706C"/>
    <w:rsid w:val="0083737E"/>
    <w:rsid w:val="008376E1"/>
    <w:rsid w:val="00837B36"/>
    <w:rsid w:val="00837E5F"/>
    <w:rsid w:val="00840433"/>
    <w:rsid w:val="008406B0"/>
    <w:rsid w:val="00840A46"/>
    <w:rsid w:val="00840E08"/>
    <w:rsid w:val="00841E80"/>
    <w:rsid w:val="00841FE2"/>
    <w:rsid w:val="00842210"/>
    <w:rsid w:val="00842289"/>
    <w:rsid w:val="0084255D"/>
    <w:rsid w:val="0084275F"/>
    <w:rsid w:val="00842AAB"/>
    <w:rsid w:val="00842CFE"/>
    <w:rsid w:val="00842E86"/>
    <w:rsid w:val="0084304F"/>
    <w:rsid w:val="0084347D"/>
    <w:rsid w:val="0084355B"/>
    <w:rsid w:val="008437EB"/>
    <w:rsid w:val="008439D6"/>
    <w:rsid w:val="00843C71"/>
    <w:rsid w:val="00843C8B"/>
    <w:rsid w:val="00843EF4"/>
    <w:rsid w:val="008441DE"/>
    <w:rsid w:val="0084437A"/>
    <w:rsid w:val="00844B7D"/>
    <w:rsid w:val="00844B94"/>
    <w:rsid w:val="00844BAA"/>
    <w:rsid w:val="00844C69"/>
    <w:rsid w:val="00844E60"/>
    <w:rsid w:val="00844F7D"/>
    <w:rsid w:val="008453E4"/>
    <w:rsid w:val="008455E5"/>
    <w:rsid w:val="00845788"/>
    <w:rsid w:val="008459E1"/>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727"/>
    <w:rsid w:val="008507B1"/>
    <w:rsid w:val="008508BC"/>
    <w:rsid w:val="00850A13"/>
    <w:rsid w:val="00850D4B"/>
    <w:rsid w:val="00850F37"/>
    <w:rsid w:val="008512EA"/>
    <w:rsid w:val="00851365"/>
    <w:rsid w:val="0085194A"/>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5682"/>
    <w:rsid w:val="008557FF"/>
    <w:rsid w:val="00855AE4"/>
    <w:rsid w:val="00855E7C"/>
    <w:rsid w:val="00855F46"/>
    <w:rsid w:val="0085604D"/>
    <w:rsid w:val="008561D3"/>
    <w:rsid w:val="0085635A"/>
    <w:rsid w:val="0085659E"/>
    <w:rsid w:val="0085679B"/>
    <w:rsid w:val="008569E0"/>
    <w:rsid w:val="00856BDA"/>
    <w:rsid w:val="00856D2A"/>
    <w:rsid w:val="00856EFB"/>
    <w:rsid w:val="00857247"/>
    <w:rsid w:val="008573A1"/>
    <w:rsid w:val="008576C9"/>
    <w:rsid w:val="00857810"/>
    <w:rsid w:val="00857DEB"/>
    <w:rsid w:val="00857EB0"/>
    <w:rsid w:val="0086003B"/>
    <w:rsid w:val="00860421"/>
    <w:rsid w:val="00860444"/>
    <w:rsid w:val="00860646"/>
    <w:rsid w:val="00860674"/>
    <w:rsid w:val="008607FC"/>
    <w:rsid w:val="00860BF7"/>
    <w:rsid w:val="0086141F"/>
    <w:rsid w:val="00861970"/>
    <w:rsid w:val="00861C7D"/>
    <w:rsid w:val="00861EE8"/>
    <w:rsid w:val="008622E3"/>
    <w:rsid w:val="008627F9"/>
    <w:rsid w:val="008628AE"/>
    <w:rsid w:val="00862A3C"/>
    <w:rsid w:val="00862AC9"/>
    <w:rsid w:val="00862BDC"/>
    <w:rsid w:val="00862D82"/>
    <w:rsid w:val="00862D96"/>
    <w:rsid w:val="008631DA"/>
    <w:rsid w:val="00863569"/>
    <w:rsid w:val="008644F0"/>
    <w:rsid w:val="00864834"/>
    <w:rsid w:val="0086516C"/>
    <w:rsid w:val="008657CB"/>
    <w:rsid w:val="00865899"/>
    <w:rsid w:val="00866069"/>
    <w:rsid w:val="008663BF"/>
    <w:rsid w:val="0086676B"/>
    <w:rsid w:val="0086691A"/>
    <w:rsid w:val="0086699A"/>
    <w:rsid w:val="00866C78"/>
    <w:rsid w:val="00867736"/>
    <w:rsid w:val="00867E03"/>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F3"/>
    <w:rsid w:val="00872CE1"/>
    <w:rsid w:val="00872DCE"/>
    <w:rsid w:val="008730BE"/>
    <w:rsid w:val="00873BF3"/>
    <w:rsid w:val="00873CB8"/>
    <w:rsid w:val="0087451F"/>
    <w:rsid w:val="008747E6"/>
    <w:rsid w:val="00874BB2"/>
    <w:rsid w:val="00874D33"/>
    <w:rsid w:val="00874D46"/>
    <w:rsid w:val="008758ED"/>
    <w:rsid w:val="0087592B"/>
    <w:rsid w:val="00875DCB"/>
    <w:rsid w:val="00876238"/>
    <w:rsid w:val="0087693C"/>
    <w:rsid w:val="008769B0"/>
    <w:rsid w:val="00876EF7"/>
    <w:rsid w:val="0087743A"/>
    <w:rsid w:val="008775CA"/>
    <w:rsid w:val="00877A4C"/>
    <w:rsid w:val="0088034B"/>
    <w:rsid w:val="00880720"/>
    <w:rsid w:val="008807DA"/>
    <w:rsid w:val="0088091E"/>
    <w:rsid w:val="00880BF2"/>
    <w:rsid w:val="00880C40"/>
    <w:rsid w:val="008812C3"/>
    <w:rsid w:val="0088176E"/>
    <w:rsid w:val="0088187F"/>
    <w:rsid w:val="00881D9B"/>
    <w:rsid w:val="00881EA8"/>
    <w:rsid w:val="00882247"/>
    <w:rsid w:val="008824BD"/>
    <w:rsid w:val="00882692"/>
    <w:rsid w:val="008826EA"/>
    <w:rsid w:val="0088277F"/>
    <w:rsid w:val="0088297C"/>
    <w:rsid w:val="00882999"/>
    <w:rsid w:val="008829A7"/>
    <w:rsid w:val="00882DDB"/>
    <w:rsid w:val="00883003"/>
    <w:rsid w:val="00883414"/>
    <w:rsid w:val="008834B4"/>
    <w:rsid w:val="00883990"/>
    <w:rsid w:val="00883FA6"/>
    <w:rsid w:val="008840B4"/>
    <w:rsid w:val="008843F6"/>
    <w:rsid w:val="008844A4"/>
    <w:rsid w:val="00884850"/>
    <w:rsid w:val="00884AB7"/>
    <w:rsid w:val="00884DC6"/>
    <w:rsid w:val="0088541D"/>
    <w:rsid w:val="0088546D"/>
    <w:rsid w:val="0088555A"/>
    <w:rsid w:val="0088601D"/>
    <w:rsid w:val="0088620A"/>
    <w:rsid w:val="0088657A"/>
    <w:rsid w:val="008866DB"/>
    <w:rsid w:val="00886827"/>
    <w:rsid w:val="008869AB"/>
    <w:rsid w:val="00886BE6"/>
    <w:rsid w:val="00886F31"/>
    <w:rsid w:val="0088706D"/>
    <w:rsid w:val="00887555"/>
    <w:rsid w:val="00887565"/>
    <w:rsid w:val="00887DD5"/>
    <w:rsid w:val="00887E59"/>
    <w:rsid w:val="00887F77"/>
    <w:rsid w:val="00887F99"/>
    <w:rsid w:val="008900BB"/>
    <w:rsid w:val="00890173"/>
    <w:rsid w:val="008901B5"/>
    <w:rsid w:val="00890547"/>
    <w:rsid w:val="008908D6"/>
    <w:rsid w:val="00890A78"/>
    <w:rsid w:val="0089110C"/>
    <w:rsid w:val="00891199"/>
    <w:rsid w:val="008916C1"/>
    <w:rsid w:val="00891709"/>
    <w:rsid w:val="00891A55"/>
    <w:rsid w:val="00891FF3"/>
    <w:rsid w:val="0089235A"/>
    <w:rsid w:val="008927AD"/>
    <w:rsid w:val="00892848"/>
    <w:rsid w:val="00893223"/>
    <w:rsid w:val="0089424E"/>
    <w:rsid w:val="00894434"/>
    <w:rsid w:val="008946B8"/>
    <w:rsid w:val="00894FFF"/>
    <w:rsid w:val="008951DE"/>
    <w:rsid w:val="0089543E"/>
    <w:rsid w:val="0089546F"/>
    <w:rsid w:val="008955A7"/>
    <w:rsid w:val="0089568F"/>
    <w:rsid w:val="00895939"/>
    <w:rsid w:val="00895AE1"/>
    <w:rsid w:val="00895CDD"/>
    <w:rsid w:val="00895ED2"/>
    <w:rsid w:val="00895FF8"/>
    <w:rsid w:val="00896A4A"/>
    <w:rsid w:val="00896B22"/>
    <w:rsid w:val="00896F8E"/>
    <w:rsid w:val="0089758B"/>
    <w:rsid w:val="0089782A"/>
    <w:rsid w:val="00897B08"/>
    <w:rsid w:val="00897B5E"/>
    <w:rsid w:val="00897D6D"/>
    <w:rsid w:val="00897E11"/>
    <w:rsid w:val="00897FC0"/>
    <w:rsid w:val="008A0821"/>
    <w:rsid w:val="008A12E1"/>
    <w:rsid w:val="008A195B"/>
    <w:rsid w:val="008A1DC7"/>
    <w:rsid w:val="008A1EFF"/>
    <w:rsid w:val="008A1F1E"/>
    <w:rsid w:val="008A26D7"/>
    <w:rsid w:val="008A2B4D"/>
    <w:rsid w:val="008A2C28"/>
    <w:rsid w:val="008A2D2D"/>
    <w:rsid w:val="008A333D"/>
    <w:rsid w:val="008A35FD"/>
    <w:rsid w:val="008A3679"/>
    <w:rsid w:val="008A3C2F"/>
    <w:rsid w:val="008A4108"/>
    <w:rsid w:val="008A4650"/>
    <w:rsid w:val="008A46DF"/>
    <w:rsid w:val="008A5241"/>
    <w:rsid w:val="008A54DC"/>
    <w:rsid w:val="008A58B5"/>
    <w:rsid w:val="008A58E1"/>
    <w:rsid w:val="008A5CA1"/>
    <w:rsid w:val="008A5E72"/>
    <w:rsid w:val="008A6088"/>
    <w:rsid w:val="008A6654"/>
    <w:rsid w:val="008A677A"/>
    <w:rsid w:val="008A6A78"/>
    <w:rsid w:val="008A6EBA"/>
    <w:rsid w:val="008A797B"/>
    <w:rsid w:val="008A79A3"/>
    <w:rsid w:val="008A7C1A"/>
    <w:rsid w:val="008A7CBB"/>
    <w:rsid w:val="008B090A"/>
    <w:rsid w:val="008B0AB1"/>
    <w:rsid w:val="008B0ED2"/>
    <w:rsid w:val="008B1144"/>
    <w:rsid w:val="008B1773"/>
    <w:rsid w:val="008B1938"/>
    <w:rsid w:val="008B19EA"/>
    <w:rsid w:val="008B22FE"/>
    <w:rsid w:val="008B28CF"/>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D4"/>
    <w:rsid w:val="008B6752"/>
    <w:rsid w:val="008B6AD8"/>
    <w:rsid w:val="008B701B"/>
    <w:rsid w:val="008B75AA"/>
    <w:rsid w:val="008B7D10"/>
    <w:rsid w:val="008C0176"/>
    <w:rsid w:val="008C0369"/>
    <w:rsid w:val="008C064D"/>
    <w:rsid w:val="008C1294"/>
    <w:rsid w:val="008C17A4"/>
    <w:rsid w:val="008C17E4"/>
    <w:rsid w:val="008C1A2C"/>
    <w:rsid w:val="008C1CB4"/>
    <w:rsid w:val="008C1CB7"/>
    <w:rsid w:val="008C1CEE"/>
    <w:rsid w:val="008C1D0A"/>
    <w:rsid w:val="008C257A"/>
    <w:rsid w:val="008C29C9"/>
    <w:rsid w:val="008C2AB1"/>
    <w:rsid w:val="008C2E52"/>
    <w:rsid w:val="008C3047"/>
    <w:rsid w:val="008C3138"/>
    <w:rsid w:val="008C3B77"/>
    <w:rsid w:val="008C3CF0"/>
    <w:rsid w:val="008C43AA"/>
    <w:rsid w:val="008C4467"/>
    <w:rsid w:val="008C4DD9"/>
    <w:rsid w:val="008C5023"/>
    <w:rsid w:val="008C54CA"/>
    <w:rsid w:val="008C57F4"/>
    <w:rsid w:val="008C597C"/>
    <w:rsid w:val="008C5ADD"/>
    <w:rsid w:val="008C5D2C"/>
    <w:rsid w:val="008C5EA3"/>
    <w:rsid w:val="008C6424"/>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BDC"/>
    <w:rsid w:val="008D0BE6"/>
    <w:rsid w:val="008D0CAB"/>
    <w:rsid w:val="008D0D3D"/>
    <w:rsid w:val="008D1453"/>
    <w:rsid w:val="008D14F0"/>
    <w:rsid w:val="008D17ED"/>
    <w:rsid w:val="008D1C9C"/>
    <w:rsid w:val="008D20E1"/>
    <w:rsid w:val="008D2261"/>
    <w:rsid w:val="008D23E5"/>
    <w:rsid w:val="008D267A"/>
    <w:rsid w:val="008D2A09"/>
    <w:rsid w:val="008D2B6B"/>
    <w:rsid w:val="008D2C09"/>
    <w:rsid w:val="008D2CCC"/>
    <w:rsid w:val="008D2D30"/>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63B2"/>
    <w:rsid w:val="008D669C"/>
    <w:rsid w:val="008D679C"/>
    <w:rsid w:val="008D6F4E"/>
    <w:rsid w:val="008D718E"/>
    <w:rsid w:val="008D72B0"/>
    <w:rsid w:val="008D72DF"/>
    <w:rsid w:val="008D74C2"/>
    <w:rsid w:val="008D750F"/>
    <w:rsid w:val="008D767C"/>
    <w:rsid w:val="008D7C08"/>
    <w:rsid w:val="008E01BD"/>
    <w:rsid w:val="008E087C"/>
    <w:rsid w:val="008E09CB"/>
    <w:rsid w:val="008E09DD"/>
    <w:rsid w:val="008E0D39"/>
    <w:rsid w:val="008E0F8C"/>
    <w:rsid w:val="008E17CA"/>
    <w:rsid w:val="008E1905"/>
    <w:rsid w:val="008E1960"/>
    <w:rsid w:val="008E1EBE"/>
    <w:rsid w:val="008E20DD"/>
    <w:rsid w:val="008E2280"/>
    <w:rsid w:val="008E2315"/>
    <w:rsid w:val="008E264C"/>
    <w:rsid w:val="008E2AB2"/>
    <w:rsid w:val="008E339B"/>
    <w:rsid w:val="008E33D9"/>
    <w:rsid w:val="008E3FEC"/>
    <w:rsid w:val="008E4194"/>
    <w:rsid w:val="008E47E6"/>
    <w:rsid w:val="008E4F65"/>
    <w:rsid w:val="008E507A"/>
    <w:rsid w:val="008E55B4"/>
    <w:rsid w:val="008E56AA"/>
    <w:rsid w:val="008E5B3F"/>
    <w:rsid w:val="008E5DDE"/>
    <w:rsid w:val="008E6051"/>
    <w:rsid w:val="008E6095"/>
    <w:rsid w:val="008E6398"/>
    <w:rsid w:val="008E6598"/>
    <w:rsid w:val="008E6ABD"/>
    <w:rsid w:val="008E6AE3"/>
    <w:rsid w:val="008E6F9B"/>
    <w:rsid w:val="008E74FA"/>
    <w:rsid w:val="008E7911"/>
    <w:rsid w:val="008E7C93"/>
    <w:rsid w:val="008F01FF"/>
    <w:rsid w:val="008F0662"/>
    <w:rsid w:val="008F08CE"/>
    <w:rsid w:val="008F0AC3"/>
    <w:rsid w:val="008F0BC6"/>
    <w:rsid w:val="008F0EE7"/>
    <w:rsid w:val="008F11CE"/>
    <w:rsid w:val="008F1596"/>
    <w:rsid w:val="008F17BF"/>
    <w:rsid w:val="008F1849"/>
    <w:rsid w:val="008F1A1D"/>
    <w:rsid w:val="008F2111"/>
    <w:rsid w:val="008F2127"/>
    <w:rsid w:val="008F228B"/>
    <w:rsid w:val="008F22DD"/>
    <w:rsid w:val="008F25DA"/>
    <w:rsid w:val="008F274A"/>
    <w:rsid w:val="008F290E"/>
    <w:rsid w:val="008F29C3"/>
    <w:rsid w:val="008F29DF"/>
    <w:rsid w:val="008F2FD6"/>
    <w:rsid w:val="008F3443"/>
    <w:rsid w:val="008F3C3B"/>
    <w:rsid w:val="008F3C4E"/>
    <w:rsid w:val="008F3FFE"/>
    <w:rsid w:val="008F40C1"/>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7172"/>
    <w:rsid w:val="008F758A"/>
    <w:rsid w:val="008F78AC"/>
    <w:rsid w:val="00900498"/>
    <w:rsid w:val="009006EB"/>
    <w:rsid w:val="00900777"/>
    <w:rsid w:val="009007B5"/>
    <w:rsid w:val="00900ACA"/>
    <w:rsid w:val="00900B59"/>
    <w:rsid w:val="00900BA2"/>
    <w:rsid w:val="00900E22"/>
    <w:rsid w:val="00901750"/>
    <w:rsid w:val="0090182C"/>
    <w:rsid w:val="00901A8D"/>
    <w:rsid w:val="00901C4A"/>
    <w:rsid w:val="00901E9A"/>
    <w:rsid w:val="0090243E"/>
    <w:rsid w:val="009029F1"/>
    <w:rsid w:val="00902B5C"/>
    <w:rsid w:val="0090324A"/>
    <w:rsid w:val="009035B2"/>
    <w:rsid w:val="009038E3"/>
    <w:rsid w:val="00903D8C"/>
    <w:rsid w:val="00903DAA"/>
    <w:rsid w:val="00904408"/>
    <w:rsid w:val="00904549"/>
    <w:rsid w:val="00904D1B"/>
    <w:rsid w:val="00904E68"/>
    <w:rsid w:val="009052F8"/>
    <w:rsid w:val="00905343"/>
    <w:rsid w:val="009054C4"/>
    <w:rsid w:val="0090556E"/>
    <w:rsid w:val="00905854"/>
    <w:rsid w:val="00905B35"/>
    <w:rsid w:val="009060DC"/>
    <w:rsid w:val="009068CE"/>
    <w:rsid w:val="009076C7"/>
    <w:rsid w:val="009076E4"/>
    <w:rsid w:val="009079F4"/>
    <w:rsid w:val="00907E4E"/>
    <w:rsid w:val="00910058"/>
    <w:rsid w:val="009102AE"/>
    <w:rsid w:val="0091071C"/>
    <w:rsid w:val="00910B71"/>
    <w:rsid w:val="00910F4E"/>
    <w:rsid w:val="009110C4"/>
    <w:rsid w:val="009110F9"/>
    <w:rsid w:val="00911326"/>
    <w:rsid w:val="00911656"/>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4081"/>
    <w:rsid w:val="0091428C"/>
    <w:rsid w:val="00914495"/>
    <w:rsid w:val="0091483B"/>
    <w:rsid w:val="00914BC6"/>
    <w:rsid w:val="00914FE6"/>
    <w:rsid w:val="00914FE9"/>
    <w:rsid w:val="0091518C"/>
    <w:rsid w:val="009152CC"/>
    <w:rsid w:val="009158F3"/>
    <w:rsid w:val="00915A76"/>
    <w:rsid w:val="00915D61"/>
    <w:rsid w:val="00916450"/>
    <w:rsid w:val="0091677B"/>
    <w:rsid w:val="00916835"/>
    <w:rsid w:val="0091690B"/>
    <w:rsid w:val="0091716B"/>
    <w:rsid w:val="009173EB"/>
    <w:rsid w:val="00917502"/>
    <w:rsid w:val="00917523"/>
    <w:rsid w:val="00917A80"/>
    <w:rsid w:val="00917D90"/>
    <w:rsid w:val="00920800"/>
    <w:rsid w:val="00920A89"/>
    <w:rsid w:val="00920B03"/>
    <w:rsid w:val="00920C74"/>
    <w:rsid w:val="00920C9B"/>
    <w:rsid w:val="00920D05"/>
    <w:rsid w:val="00920E90"/>
    <w:rsid w:val="00920FA4"/>
    <w:rsid w:val="009210ED"/>
    <w:rsid w:val="00921174"/>
    <w:rsid w:val="009213C3"/>
    <w:rsid w:val="0092140C"/>
    <w:rsid w:val="00921851"/>
    <w:rsid w:val="00921E53"/>
    <w:rsid w:val="0092276F"/>
    <w:rsid w:val="00922881"/>
    <w:rsid w:val="00922988"/>
    <w:rsid w:val="00922F29"/>
    <w:rsid w:val="009233F3"/>
    <w:rsid w:val="009234BF"/>
    <w:rsid w:val="009238FF"/>
    <w:rsid w:val="00923C09"/>
    <w:rsid w:val="00924033"/>
    <w:rsid w:val="009243FD"/>
    <w:rsid w:val="009245AE"/>
    <w:rsid w:val="00924D6C"/>
    <w:rsid w:val="009251EF"/>
    <w:rsid w:val="009252BB"/>
    <w:rsid w:val="009255A6"/>
    <w:rsid w:val="009255C1"/>
    <w:rsid w:val="009255D1"/>
    <w:rsid w:val="00926067"/>
    <w:rsid w:val="0092621A"/>
    <w:rsid w:val="00926A50"/>
    <w:rsid w:val="00926BC7"/>
    <w:rsid w:val="00926C0D"/>
    <w:rsid w:val="00927102"/>
    <w:rsid w:val="009275D0"/>
    <w:rsid w:val="00927DB0"/>
    <w:rsid w:val="00927FC7"/>
    <w:rsid w:val="0093029B"/>
    <w:rsid w:val="00931111"/>
    <w:rsid w:val="00931176"/>
    <w:rsid w:val="009315B8"/>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ED5"/>
    <w:rsid w:val="009351BB"/>
    <w:rsid w:val="009354DE"/>
    <w:rsid w:val="009356A9"/>
    <w:rsid w:val="00935752"/>
    <w:rsid w:val="00935B90"/>
    <w:rsid w:val="00935C18"/>
    <w:rsid w:val="00935C92"/>
    <w:rsid w:val="00936172"/>
    <w:rsid w:val="00936728"/>
    <w:rsid w:val="00936CC5"/>
    <w:rsid w:val="00937004"/>
    <w:rsid w:val="0093739A"/>
    <w:rsid w:val="00937516"/>
    <w:rsid w:val="009375AF"/>
    <w:rsid w:val="0093795A"/>
    <w:rsid w:val="00937CF6"/>
    <w:rsid w:val="00937E5F"/>
    <w:rsid w:val="009401EF"/>
    <w:rsid w:val="00940742"/>
    <w:rsid w:val="00940C41"/>
    <w:rsid w:val="0094101C"/>
    <w:rsid w:val="0094103A"/>
    <w:rsid w:val="0094138A"/>
    <w:rsid w:val="009416F3"/>
    <w:rsid w:val="00941815"/>
    <w:rsid w:val="009419D5"/>
    <w:rsid w:val="00942245"/>
    <w:rsid w:val="0094227F"/>
    <w:rsid w:val="00942628"/>
    <w:rsid w:val="009429B9"/>
    <w:rsid w:val="00942E2C"/>
    <w:rsid w:val="00942E79"/>
    <w:rsid w:val="00943294"/>
    <w:rsid w:val="00943302"/>
    <w:rsid w:val="0094341C"/>
    <w:rsid w:val="00943665"/>
    <w:rsid w:val="009437B7"/>
    <w:rsid w:val="00943CC0"/>
    <w:rsid w:val="00944004"/>
    <w:rsid w:val="0094402B"/>
    <w:rsid w:val="009442E6"/>
    <w:rsid w:val="00944541"/>
    <w:rsid w:val="009445F4"/>
    <w:rsid w:val="00944715"/>
    <w:rsid w:val="00944731"/>
    <w:rsid w:val="00944AC0"/>
    <w:rsid w:val="00944F0B"/>
    <w:rsid w:val="00944F86"/>
    <w:rsid w:val="0094514D"/>
    <w:rsid w:val="009461E3"/>
    <w:rsid w:val="009462E2"/>
    <w:rsid w:val="009465FB"/>
    <w:rsid w:val="009468FE"/>
    <w:rsid w:val="00946900"/>
    <w:rsid w:val="00946B3A"/>
    <w:rsid w:val="00946F39"/>
    <w:rsid w:val="00947302"/>
    <w:rsid w:val="009475A6"/>
    <w:rsid w:val="00947DA8"/>
    <w:rsid w:val="00947E2A"/>
    <w:rsid w:val="009503A1"/>
    <w:rsid w:val="0095041D"/>
    <w:rsid w:val="00950610"/>
    <w:rsid w:val="009508A0"/>
    <w:rsid w:val="0095094E"/>
    <w:rsid w:val="00950AAC"/>
    <w:rsid w:val="009511F6"/>
    <w:rsid w:val="009511F8"/>
    <w:rsid w:val="009516DB"/>
    <w:rsid w:val="00951A5D"/>
    <w:rsid w:val="00951EDE"/>
    <w:rsid w:val="009520AF"/>
    <w:rsid w:val="009521F1"/>
    <w:rsid w:val="00952360"/>
    <w:rsid w:val="009526C7"/>
    <w:rsid w:val="0095288F"/>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6A6"/>
    <w:rsid w:val="0095677B"/>
    <w:rsid w:val="009571BC"/>
    <w:rsid w:val="0095781C"/>
    <w:rsid w:val="009578CC"/>
    <w:rsid w:val="009579DC"/>
    <w:rsid w:val="00957BAD"/>
    <w:rsid w:val="00957C9F"/>
    <w:rsid w:val="009606DD"/>
    <w:rsid w:val="0096074F"/>
    <w:rsid w:val="00960B0D"/>
    <w:rsid w:val="00960BC9"/>
    <w:rsid w:val="00960BFB"/>
    <w:rsid w:val="00960D19"/>
    <w:rsid w:val="00960E3A"/>
    <w:rsid w:val="00961435"/>
    <w:rsid w:val="009614F6"/>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42B5"/>
    <w:rsid w:val="0096443C"/>
    <w:rsid w:val="0096464C"/>
    <w:rsid w:val="00964A20"/>
    <w:rsid w:val="00965884"/>
    <w:rsid w:val="00965B16"/>
    <w:rsid w:val="00966235"/>
    <w:rsid w:val="0096623A"/>
    <w:rsid w:val="009663C4"/>
    <w:rsid w:val="009665B4"/>
    <w:rsid w:val="00966688"/>
    <w:rsid w:val="009667BD"/>
    <w:rsid w:val="00966E02"/>
    <w:rsid w:val="0096719D"/>
    <w:rsid w:val="00967BCF"/>
    <w:rsid w:val="00967CD4"/>
    <w:rsid w:val="0097001A"/>
    <w:rsid w:val="0097069E"/>
    <w:rsid w:val="00971716"/>
    <w:rsid w:val="009717C2"/>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54C"/>
    <w:rsid w:val="0097667B"/>
    <w:rsid w:val="009766F1"/>
    <w:rsid w:val="009767C9"/>
    <w:rsid w:val="0097697F"/>
    <w:rsid w:val="009772C9"/>
    <w:rsid w:val="00977554"/>
    <w:rsid w:val="009804AE"/>
    <w:rsid w:val="009806DF"/>
    <w:rsid w:val="0098088D"/>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D82"/>
    <w:rsid w:val="00983398"/>
    <w:rsid w:val="0098355E"/>
    <w:rsid w:val="00983AD7"/>
    <w:rsid w:val="009845CB"/>
    <w:rsid w:val="0098489F"/>
    <w:rsid w:val="00984A0C"/>
    <w:rsid w:val="00984C9B"/>
    <w:rsid w:val="00984F43"/>
    <w:rsid w:val="00984F9B"/>
    <w:rsid w:val="0098572F"/>
    <w:rsid w:val="009858A1"/>
    <w:rsid w:val="00985B66"/>
    <w:rsid w:val="009864EA"/>
    <w:rsid w:val="00986C95"/>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6B8"/>
    <w:rsid w:val="00992C86"/>
    <w:rsid w:val="0099325B"/>
    <w:rsid w:val="0099338E"/>
    <w:rsid w:val="009938EF"/>
    <w:rsid w:val="00993C41"/>
    <w:rsid w:val="00994252"/>
    <w:rsid w:val="0099447B"/>
    <w:rsid w:val="00994498"/>
    <w:rsid w:val="00994ABD"/>
    <w:rsid w:val="00994C63"/>
    <w:rsid w:val="00995161"/>
    <w:rsid w:val="00995444"/>
    <w:rsid w:val="00995965"/>
    <w:rsid w:val="00995A93"/>
    <w:rsid w:val="00995D30"/>
    <w:rsid w:val="00995DFD"/>
    <w:rsid w:val="00996147"/>
    <w:rsid w:val="00996430"/>
    <w:rsid w:val="00996544"/>
    <w:rsid w:val="00996711"/>
    <w:rsid w:val="00996B43"/>
    <w:rsid w:val="00996CA4"/>
    <w:rsid w:val="00996D01"/>
    <w:rsid w:val="00997011"/>
    <w:rsid w:val="00997519"/>
    <w:rsid w:val="009976D4"/>
    <w:rsid w:val="00997FFB"/>
    <w:rsid w:val="009A122C"/>
    <w:rsid w:val="009A1868"/>
    <w:rsid w:val="009A1B9B"/>
    <w:rsid w:val="009A21C3"/>
    <w:rsid w:val="009A2255"/>
    <w:rsid w:val="009A231D"/>
    <w:rsid w:val="009A31E6"/>
    <w:rsid w:val="009A33BD"/>
    <w:rsid w:val="009A3B15"/>
    <w:rsid w:val="009A3C86"/>
    <w:rsid w:val="009A41A2"/>
    <w:rsid w:val="009A4335"/>
    <w:rsid w:val="009A44F8"/>
    <w:rsid w:val="009A4BCE"/>
    <w:rsid w:val="009A5583"/>
    <w:rsid w:val="009A5700"/>
    <w:rsid w:val="009A572A"/>
    <w:rsid w:val="009A5AE8"/>
    <w:rsid w:val="009A62F6"/>
    <w:rsid w:val="009A7575"/>
    <w:rsid w:val="009A777F"/>
    <w:rsid w:val="009A78C7"/>
    <w:rsid w:val="009A7AA7"/>
    <w:rsid w:val="009A7AAD"/>
    <w:rsid w:val="009B0BDD"/>
    <w:rsid w:val="009B0C69"/>
    <w:rsid w:val="009B0FF6"/>
    <w:rsid w:val="009B10DD"/>
    <w:rsid w:val="009B142E"/>
    <w:rsid w:val="009B1633"/>
    <w:rsid w:val="009B1768"/>
    <w:rsid w:val="009B180A"/>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34A4"/>
    <w:rsid w:val="009B3567"/>
    <w:rsid w:val="009B35BC"/>
    <w:rsid w:val="009B363C"/>
    <w:rsid w:val="009B3858"/>
    <w:rsid w:val="009B3C59"/>
    <w:rsid w:val="009B3D62"/>
    <w:rsid w:val="009B4020"/>
    <w:rsid w:val="009B4217"/>
    <w:rsid w:val="009B435E"/>
    <w:rsid w:val="009B45C6"/>
    <w:rsid w:val="009B4C5C"/>
    <w:rsid w:val="009B4EEC"/>
    <w:rsid w:val="009B4FC3"/>
    <w:rsid w:val="009B5219"/>
    <w:rsid w:val="009B537D"/>
    <w:rsid w:val="009B5C63"/>
    <w:rsid w:val="009B64FC"/>
    <w:rsid w:val="009B67F4"/>
    <w:rsid w:val="009B6ACD"/>
    <w:rsid w:val="009B6D4C"/>
    <w:rsid w:val="009B706B"/>
    <w:rsid w:val="009B7404"/>
    <w:rsid w:val="009B7A09"/>
    <w:rsid w:val="009C08B5"/>
    <w:rsid w:val="009C1213"/>
    <w:rsid w:val="009C140E"/>
    <w:rsid w:val="009C14B5"/>
    <w:rsid w:val="009C151E"/>
    <w:rsid w:val="009C1543"/>
    <w:rsid w:val="009C18DE"/>
    <w:rsid w:val="009C212C"/>
    <w:rsid w:val="009C220B"/>
    <w:rsid w:val="009C22B1"/>
    <w:rsid w:val="009C241B"/>
    <w:rsid w:val="009C28B3"/>
    <w:rsid w:val="009C2D1C"/>
    <w:rsid w:val="009C2EF6"/>
    <w:rsid w:val="009C360B"/>
    <w:rsid w:val="009C379C"/>
    <w:rsid w:val="009C3C2A"/>
    <w:rsid w:val="009C3F51"/>
    <w:rsid w:val="009C4565"/>
    <w:rsid w:val="009C4C44"/>
    <w:rsid w:val="009C4CE8"/>
    <w:rsid w:val="009C4DA4"/>
    <w:rsid w:val="009C50FE"/>
    <w:rsid w:val="009C52C1"/>
    <w:rsid w:val="009C5822"/>
    <w:rsid w:val="009C58A5"/>
    <w:rsid w:val="009C592F"/>
    <w:rsid w:val="009C5E1B"/>
    <w:rsid w:val="009C5EE3"/>
    <w:rsid w:val="009C6301"/>
    <w:rsid w:val="009C668D"/>
    <w:rsid w:val="009C74CE"/>
    <w:rsid w:val="009C772B"/>
    <w:rsid w:val="009C7A0D"/>
    <w:rsid w:val="009D04B2"/>
    <w:rsid w:val="009D09E3"/>
    <w:rsid w:val="009D0D70"/>
    <w:rsid w:val="009D0D7D"/>
    <w:rsid w:val="009D13DC"/>
    <w:rsid w:val="009D17DF"/>
    <w:rsid w:val="009D1A34"/>
    <w:rsid w:val="009D1D5C"/>
    <w:rsid w:val="009D1DB2"/>
    <w:rsid w:val="009D1F7C"/>
    <w:rsid w:val="009D242B"/>
    <w:rsid w:val="009D2DF0"/>
    <w:rsid w:val="009D2E77"/>
    <w:rsid w:val="009D2EEB"/>
    <w:rsid w:val="009D30C2"/>
    <w:rsid w:val="009D3257"/>
    <w:rsid w:val="009D3884"/>
    <w:rsid w:val="009D3EFE"/>
    <w:rsid w:val="009D4044"/>
    <w:rsid w:val="009D44C5"/>
    <w:rsid w:val="009D4521"/>
    <w:rsid w:val="009D4733"/>
    <w:rsid w:val="009D47C0"/>
    <w:rsid w:val="009D4859"/>
    <w:rsid w:val="009D49B7"/>
    <w:rsid w:val="009D4A3D"/>
    <w:rsid w:val="009D4CC8"/>
    <w:rsid w:val="009D5BCE"/>
    <w:rsid w:val="009D5BD6"/>
    <w:rsid w:val="009D5E0A"/>
    <w:rsid w:val="009D616C"/>
    <w:rsid w:val="009D646C"/>
    <w:rsid w:val="009D65A1"/>
    <w:rsid w:val="009D66C0"/>
    <w:rsid w:val="009D681B"/>
    <w:rsid w:val="009D7326"/>
    <w:rsid w:val="009D753A"/>
    <w:rsid w:val="009E06EB"/>
    <w:rsid w:val="009E1864"/>
    <w:rsid w:val="009E186C"/>
    <w:rsid w:val="009E1B0F"/>
    <w:rsid w:val="009E1CDA"/>
    <w:rsid w:val="009E1FDB"/>
    <w:rsid w:val="009E213B"/>
    <w:rsid w:val="009E2188"/>
    <w:rsid w:val="009E23EA"/>
    <w:rsid w:val="009E2824"/>
    <w:rsid w:val="009E28D7"/>
    <w:rsid w:val="009E2E5B"/>
    <w:rsid w:val="009E35E1"/>
    <w:rsid w:val="009E3A76"/>
    <w:rsid w:val="009E3CE1"/>
    <w:rsid w:val="009E47CA"/>
    <w:rsid w:val="009E4A54"/>
    <w:rsid w:val="009E4BC9"/>
    <w:rsid w:val="009E4BEF"/>
    <w:rsid w:val="009E4E8B"/>
    <w:rsid w:val="009E5049"/>
    <w:rsid w:val="009E56E2"/>
    <w:rsid w:val="009E57AD"/>
    <w:rsid w:val="009E58E0"/>
    <w:rsid w:val="009E5D80"/>
    <w:rsid w:val="009E5DB9"/>
    <w:rsid w:val="009E610E"/>
    <w:rsid w:val="009E6131"/>
    <w:rsid w:val="009E618E"/>
    <w:rsid w:val="009E61D6"/>
    <w:rsid w:val="009E6310"/>
    <w:rsid w:val="009E63BB"/>
    <w:rsid w:val="009E6593"/>
    <w:rsid w:val="009E65CC"/>
    <w:rsid w:val="009E665E"/>
    <w:rsid w:val="009E6757"/>
    <w:rsid w:val="009E679E"/>
    <w:rsid w:val="009E687E"/>
    <w:rsid w:val="009E6CDB"/>
    <w:rsid w:val="009E6D72"/>
    <w:rsid w:val="009E753D"/>
    <w:rsid w:val="009E7A21"/>
    <w:rsid w:val="009E7A74"/>
    <w:rsid w:val="009E7B89"/>
    <w:rsid w:val="009F00A3"/>
    <w:rsid w:val="009F075D"/>
    <w:rsid w:val="009F0CD6"/>
    <w:rsid w:val="009F1081"/>
    <w:rsid w:val="009F1628"/>
    <w:rsid w:val="009F1FBF"/>
    <w:rsid w:val="009F2BC4"/>
    <w:rsid w:val="009F2F50"/>
    <w:rsid w:val="009F322F"/>
    <w:rsid w:val="009F3820"/>
    <w:rsid w:val="009F3C9B"/>
    <w:rsid w:val="009F3CAC"/>
    <w:rsid w:val="009F3E3B"/>
    <w:rsid w:val="009F3FE3"/>
    <w:rsid w:val="009F4548"/>
    <w:rsid w:val="009F47B8"/>
    <w:rsid w:val="009F4CD2"/>
    <w:rsid w:val="009F4D1B"/>
    <w:rsid w:val="009F4E47"/>
    <w:rsid w:val="009F506C"/>
    <w:rsid w:val="009F51BB"/>
    <w:rsid w:val="009F59C3"/>
    <w:rsid w:val="009F5F26"/>
    <w:rsid w:val="009F617E"/>
    <w:rsid w:val="009F6772"/>
    <w:rsid w:val="009F6964"/>
    <w:rsid w:val="009F734B"/>
    <w:rsid w:val="009F78AF"/>
    <w:rsid w:val="009F7A5E"/>
    <w:rsid w:val="009F7B69"/>
    <w:rsid w:val="009F7E55"/>
    <w:rsid w:val="00A0016D"/>
    <w:rsid w:val="00A005F0"/>
    <w:rsid w:val="00A00E0B"/>
    <w:rsid w:val="00A00FA5"/>
    <w:rsid w:val="00A0122C"/>
    <w:rsid w:val="00A012DE"/>
    <w:rsid w:val="00A017B3"/>
    <w:rsid w:val="00A0188D"/>
    <w:rsid w:val="00A019F5"/>
    <w:rsid w:val="00A01A41"/>
    <w:rsid w:val="00A02087"/>
    <w:rsid w:val="00A0216E"/>
    <w:rsid w:val="00A026C8"/>
    <w:rsid w:val="00A02B07"/>
    <w:rsid w:val="00A02C4C"/>
    <w:rsid w:val="00A02D6D"/>
    <w:rsid w:val="00A03F9E"/>
    <w:rsid w:val="00A04041"/>
    <w:rsid w:val="00A04144"/>
    <w:rsid w:val="00A0422D"/>
    <w:rsid w:val="00A042B9"/>
    <w:rsid w:val="00A043B9"/>
    <w:rsid w:val="00A0452F"/>
    <w:rsid w:val="00A0466B"/>
    <w:rsid w:val="00A0495D"/>
    <w:rsid w:val="00A04CD1"/>
    <w:rsid w:val="00A04E01"/>
    <w:rsid w:val="00A052A8"/>
    <w:rsid w:val="00A05F03"/>
    <w:rsid w:val="00A05F4D"/>
    <w:rsid w:val="00A05FF1"/>
    <w:rsid w:val="00A06823"/>
    <w:rsid w:val="00A06CAD"/>
    <w:rsid w:val="00A07135"/>
    <w:rsid w:val="00A0784D"/>
    <w:rsid w:val="00A07A50"/>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C41"/>
    <w:rsid w:val="00A11D16"/>
    <w:rsid w:val="00A11D47"/>
    <w:rsid w:val="00A11E8D"/>
    <w:rsid w:val="00A120A4"/>
    <w:rsid w:val="00A12818"/>
    <w:rsid w:val="00A130B5"/>
    <w:rsid w:val="00A137F4"/>
    <w:rsid w:val="00A139EC"/>
    <w:rsid w:val="00A14691"/>
    <w:rsid w:val="00A147CB"/>
    <w:rsid w:val="00A14870"/>
    <w:rsid w:val="00A151C0"/>
    <w:rsid w:val="00A1527C"/>
    <w:rsid w:val="00A15468"/>
    <w:rsid w:val="00A1557A"/>
    <w:rsid w:val="00A15586"/>
    <w:rsid w:val="00A15A08"/>
    <w:rsid w:val="00A15DEC"/>
    <w:rsid w:val="00A1678E"/>
    <w:rsid w:val="00A17AC7"/>
    <w:rsid w:val="00A17F55"/>
    <w:rsid w:val="00A207E9"/>
    <w:rsid w:val="00A20968"/>
    <w:rsid w:val="00A209EA"/>
    <w:rsid w:val="00A20A4F"/>
    <w:rsid w:val="00A213CC"/>
    <w:rsid w:val="00A21FCD"/>
    <w:rsid w:val="00A227A3"/>
    <w:rsid w:val="00A228CE"/>
    <w:rsid w:val="00A22A1A"/>
    <w:rsid w:val="00A23367"/>
    <w:rsid w:val="00A23596"/>
    <w:rsid w:val="00A23C88"/>
    <w:rsid w:val="00A23D5B"/>
    <w:rsid w:val="00A24429"/>
    <w:rsid w:val="00A248BC"/>
    <w:rsid w:val="00A24D88"/>
    <w:rsid w:val="00A24DD7"/>
    <w:rsid w:val="00A25560"/>
    <w:rsid w:val="00A25A02"/>
    <w:rsid w:val="00A25BAD"/>
    <w:rsid w:val="00A26033"/>
    <w:rsid w:val="00A260A1"/>
    <w:rsid w:val="00A2675F"/>
    <w:rsid w:val="00A267BD"/>
    <w:rsid w:val="00A26A12"/>
    <w:rsid w:val="00A26A6C"/>
    <w:rsid w:val="00A26CB5"/>
    <w:rsid w:val="00A26E34"/>
    <w:rsid w:val="00A27110"/>
    <w:rsid w:val="00A2719D"/>
    <w:rsid w:val="00A2748F"/>
    <w:rsid w:val="00A278D1"/>
    <w:rsid w:val="00A27B2F"/>
    <w:rsid w:val="00A27FEB"/>
    <w:rsid w:val="00A3004A"/>
    <w:rsid w:val="00A300AF"/>
    <w:rsid w:val="00A3015A"/>
    <w:rsid w:val="00A30416"/>
    <w:rsid w:val="00A305A9"/>
    <w:rsid w:val="00A30840"/>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C49"/>
    <w:rsid w:val="00A37945"/>
    <w:rsid w:val="00A3794F"/>
    <w:rsid w:val="00A37AEC"/>
    <w:rsid w:val="00A37C39"/>
    <w:rsid w:val="00A37CDB"/>
    <w:rsid w:val="00A37CEF"/>
    <w:rsid w:val="00A37D47"/>
    <w:rsid w:val="00A401FD"/>
    <w:rsid w:val="00A40347"/>
    <w:rsid w:val="00A4088D"/>
    <w:rsid w:val="00A4090C"/>
    <w:rsid w:val="00A40F6D"/>
    <w:rsid w:val="00A41004"/>
    <w:rsid w:val="00A414F7"/>
    <w:rsid w:val="00A414F8"/>
    <w:rsid w:val="00A41774"/>
    <w:rsid w:val="00A41802"/>
    <w:rsid w:val="00A4273F"/>
    <w:rsid w:val="00A42761"/>
    <w:rsid w:val="00A42897"/>
    <w:rsid w:val="00A428C1"/>
    <w:rsid w:val="00A42AF4"/>
    <w:rsid w:val="00A42C61"/>
    <w:rsid w:val="00A430BE"/>
    <w:rsid w:val="00A43810"/>
    <w:rsid w:val="00A43C86"/>
    <w:rsid w:val="00A43CF3"/>
    <w:rsid w:val="00A43F56"/>
    <w:rsid w:val="00A441E4"/>
    <w:rsid w:val="00A44649"/>
    <w:rsid w:val="00A446FF"/>
    <w:rsid w:val="00A44B4E"/>
    <w:rsid w:val="00A44FC0"/>
    <w:rsid w:val="00A45061"/>
    <w:rsid w:val="00A45370"/>
    <w:rsid w:val="00A453DF"/>
    <w:rsid w:val="00A45742"/>
    <w:rsid w:val="00A4588E"/>
    <w:rsid w:val="00A46731"/>
    <w:rsid w:val="00A46915"/>
    <w:rsid w:val="00A47155"/>
    <w:rsid w:val="00A474A2"/>
    <w:rsid w:val="00A47BAD"/>
    <w:rsid w:val="00A47F96"/>
    <w:rsid w:val="00A50307"/>
    <w:rsid w:val="00A50664"/>
    <w:rsid w:val="00A50E47"/>
    <w:rsid w:val="00A50F61"/>
    <w:rsid w:val="00A510FC"/>
    <w:rsid w:val="00A51D36"/>
    <w:rsid w:val="00A5222F"/>
    <w:rsid w:val="00A524A9"/>
    <w:rsid w:val="00A525FB"/>
    <w:rsid w:val="00A5272B"/>
    <w:rsid w:val="00A52ADF"/>
    <w:rsid w:val="00A52B65"/>
    <w:rsid w:val="00A53171"/>
    <w:rsid w:val="00A5320C"/>
    <w:rsid w:val="00A53C67"/>
    <w:rsid w:val="00A53D46"/>
    <w:rsid w:val="00A53D52"/>
    <w:rsid w:val="00A54087"/>
    <w:rsid w:val="00A544CC"/>
    <w:rsid w:val="00A5465A"/>
    <w:rsid w:val="00A54AEE"/>
    <w:rsid w:val="00A54E5D"/>
    <w:rsid w:val="00A54F6D"/>
    <w:rsid w:val="00A55347"/>
    <w:rsid w:val="00A5538A"/>
    <w:rsid w:val="00A55504"/>
    <w:rsid w:val="00A5570D"/>
    <w:rsid w:val="00A55B46"/>
    <w:rsid w:val="00A55CCB"/>
    <w:rsid w:val="00A55D79"/>
    <w:rsid w:val="00A56294"/>
    <w:rsid w:val="00A56BE3"/>
    <w:rsid w:val="00A56C7E"/>
    <w:rsid w:val="00A5721C"/>
    <w:rsid w:val="00A57898"/>
    <w:rsid w:val="00A579BB"/>
    <w:rsid w:val="00A57C20"/>
    <w:rsid w:val="00A60377"/>
    <w:rsid w:val="00A605AC"/>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4B1"/>
    <w:rsid w:val="00A64A24"/>
    <w:rsid w:val="00A64B0D"/>
    <w:rsid w:val="00A64B10"/>
    <w:rsid w:val="00A64C33"/>
    <w:rsid w:val="00A65113"/>
    <w:rsid w:val="00A65186"/>
    <w:rsid w:val="00A651CD"/>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0DB0"/>
    <w:rsid w:val="00A71459"/>
    <w:rsid w:val="00A71E64"/>
    <w:rsid w:val="00A72133"/>
    <w:rsid w:val="00A721F2"/>
    <w:rsid w:val="00A72685"/>
    <w:rsid w:val="00A72757"/>
    <w:rsid w:val="00A728A3"/>
    <w:rsid w:val="00A7298B"/>
    <w:rsid w:val="00A72B65"/>
    <w:rsid w:val="00A72DF0"/>
    <w:rsid w:val="00A73013"/>
    <w:rsid w:val="00A7301E"/>
    <w:rsid w:val="00A73253"/>
    <w:rsid w:val="00A7335E"/>
    <w:rsid w:val="00A739FC"/>
    <w:rsid w:val="00A73C0F"/>
    <w:rsid w:val="00A73DBC"/>
    <w:rsid w:val="00A73E09"/>
    <w:rsid w:val="00A73F88"/>
    <w:rsid w:val="00A74756"/>
    <w:rsid w:val="00A74C9F"/>
    <w:rsid w:val="00A7504D"/>
    <w:rsid w:val="00A7520F"/>
    <w:rsid w:val="00A7537C"/>
    <w:rsid w:val="00A75721"/>
    <w:rsid w:val="00A7580C"/>
    <w:rsid w:val="00A75AF2"/>
    <w:rsid w:val="00A761ED"/>
    <w:rsid w:val="00A76AD6"/>
    <w:rsid w:val="00A77040"/>
    <w:rsid w:val="00A776B3"/>
    <w:rsid w:val="00A776C3"/>
    <w:rsid w:val="00A77F94"/>
    <w:rsid w:val="00A8008B"/>
    <w:rsid w:val="00A80E4C"/>
    <w:rsid w:val="00A812F6"/>
    <w:rsid w:val="00A81474"/>
    <w:rsid w:val="00A818ED"/>
    <w:rsid w:val="00A81C2C"/>
    <w:rsid w:val="00A820B7"/>
    <w:rsid w:val="00A8218A"/>
    <w:rsid w:val="00A823F0"/>
    <w:rsid w:val="00A82C78"/>
    <w:rsid w:val="00A82DE6"/>
    <w:rsid w:val="00A8344F"/>
    <w:rsid w:val="00A838D0"/>
    <w:rsid w:val="00A83EA7"/>
    <w:rsid w:val="00A843D7"/>
    <w:rsid w:val="00A84431"/>
    <w:rsid w:val="00A84434"/>
    <w:rsid w:val="00A84644"/>
    <w:rsid w:val="00A846AE"/>
    <w:rsid w:val="00A8495C"/>
    <w:rsid w:val="00A84BF5"/>
    <w:rsid w:val="00A84EC4"/>
    <w:rsid w:val="00A851F1"/>
    <w:rsid w:val="00A853C7"/>
    <w:rsid w:val="00A853E9"/>
    <w:rsid w:val="00A85E84"/>
    <w:rsid w:val="00A86508"/>
    <w:rsid w:val="00A868B8"/>
    <w:rsid w:val="00A86C42"/>
    <w:rsid w:val="00A86CF0"/>
    <w:rsid w:val="00A876C3"/>
    <w:rsid w:val="00A877E4"/>
    <w:rsid w:val="00A878F4"/>
    <w:rsid w:val="00A87BAE"/>
    <w:rsid w:val="00A87D4D"/>
    <w:rsid w:val="00A87E5B"/>
    <w:rsid w:val="00A87E71"/>
    <w:rsid w:val="00A90169"/>
    <w:rsid w:val="00A901D7"/>
    <w:rsid w:val="00A904AB"/>
    <w:rsid w:val="00A90580"/>
    <w:rsid w:val="00A9062D"/>
    <w:rsid w:val="00A90C52"/>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A7D"/>
    <w:rsid w:val="00AA0ED0"/>
    <w:rsid w:val="00AA0FC5"/>
    <w:rsid w:val="00AA1202"/>
    <w:rsid w:val="00AA141F"/>
    <w:rsid w:val="00AA19E8"/>
    <w:rsid w:val="00AA1B2C"/>
    <w:rsid w:val="00AA1EAF"/>
    <w:rsid w:val="00AA1F4A"/>
    <w:rsid w:val="00AA224A"/>
    <w:rsid w:val="00AA2674"/>
    <w:rsid w:val="00AA2679"/>
    <w:rsid w:val="00AA2F50"/>
    <w:rsid w:val="00AA2FB1"/>
    <w:rsid w:val="00AA2FF2"/>
    <w:rsid w:val="00AA3081"/>
    <w:rsid w:val="00AA3AE8"/>
    <w:rsid w:val="00AA3C96"/>
    <w:rsid w:val="00AA43F2"/>
    <w:rsid w:val="00AA444B"/>
    <w:rsid w:val="00AA6D99"/>
    <w:rsid w:val="00AA7A2D"/>
    <w:rsid w:val="00AB00D5"/>
    <w:rsid w:val="00AB016F"/>
    <w:rsid w:val="00AB0596"/>
    <w:rsid w:val="00AB0804"/>
    <w:rsid w:val="00AB0D7F"/>
    <w:rsid w:val="00AB0F60"/>
    <w:rsid w:val="00AB106C"/>
    <w:rsid w:val="00AB143B"/>
    <w:rsid w:val="00AB1672"/>
    <w:rsid w:val="00AB185F"/>
    <w:rsid w:val="00AB1B30"/>
    <w:rsid w:val="00AB22CA"/>
    <w:rsid w:val="00AB2699"/>
    <w:rsid w:val="00AB2807"/>
    <w:rsid w:val="00AB295D"/>
    <w:rsid w:val="00AB299F"/>
    <w:rsid w:val="00AB2BB6"/>
    <w:rsid w:val="00AB2E68"/>
    <w:rsid w:val="00AB301F"/>
    <w:rsid w:val="00AB3773"/>
    <w:rsid w:val="00AB3AA6"/>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F9"/>
    <w:rsid w:val="00AB7132"/>
    <w:rsid w:val="00AB7378"/>
    <w:rsid w:val="00AB759D"/>
    <w:rsid w:val="00AC08D1"/>
    <w:rsid w:val="00AC0A2D"/>
    <w:rsid w:val="00AC13AA"/>
    <w:rsid w:val="00AC179F"/>
    <w:rsid w:val="00AC1813"/>
    <w:rsid w:val="00AC19C7"/>
    <w:rsid w:val="00AC1D20"/>
    <w:rsid w:val="00AC1EF4"/>
    <w:rsid w:val="00AC1FF9"/>
    <w:rsid w:val="00AC22EF"/>
    <w:rsid w:val="00AC23D4"/>
    <w:rsid w:val="00AC2949"/>
    <w:rsid w:val="00AC2B4D"/>
    <w:rsid w:val="00AC2E72"/>
    <w:rsid w:val="00AC32A8"/>
    <w:rsid w:val="00AC38E9"/>
    <w:rsid w:val="00AC3BC5"/>
    <w:rsid w:val="00AC44FC"/>
    <w:rsid w:val="00AC48C9"/>
    <w:rsid w:val="00AC4D50"/>
    <w:rsid w:val="00AC4F2E"/>
    <w:rsid w:val="00AC55F1"/>
    <w:rsid w:val="00AC5A11"/>
    <w:rsid w:val="00AC5A87"/>
    <w:rsid w:val="00AC5D60"/>
    <w:rsid w:val="00AC5FE0"/>
    <w:rsid w:val="00AC61F3"/>
    <w:rsid w:val="00AC63C0"/>
    <w:rsid w:val="00AC6E22"/>
    <w:rsid w:val="00AC789F"/>
    <w:rsid w:val="00AC792F"/>
    <w:rsid w:val="00AC7B23"/>
    <w:rsid w:val="00AC7B30"/>
    <w:rsid w:val="00AD02E7"/>
    <w:rsid w:val="00AD0719"/>
    <w:rsid w:val="00AD082A"/>
    <w:rsid w:val="00AD0849"/>
    <w:rsid w:val="00AD188E"/>
    <w:rsid w:val="00AD1F7E"/>
    <w:rsid w:val="00AD27FA"/>
    <w:rsid w:val="00AD2D24"/>
    <w:rsid w:val="00AD34E7"/>
    <w:rsid w:val="00AD376E"/>
    <w:rsid w:val="00AD38DC"/>
    <w:rsid w:val="00AD3BAE"/>
    <w:rsid w:val="00AD3C77"/>
    <w:rsid w:val="00AD3CE1"/>
    <w:rsid w:val="00AD3D5F"/>
    <w:rsid w:val="00AD3E33"/>
    <w:rsid w:val="00AD3FE4"/>
    <w:rsid w:val="00AD4678"/>
    <w:rsid w:val="00AD4875"/>
    <w:rsid w:val="00AD559C"/>
    <w:rsid w:val="00AD5C96"/>
    <w:rsid w:val="00AD5D64"/>
    <w:rsid w:val="00AD6052"/>
    <w:rsid w:val="00AD6355"/>
    <w:rsid w:val="00AD6528"/>
    <w:rsid w:val="00AD694D"/>
    <w:rsid w:val="00AD6F13"/>
    <w:rsid w:val="00AD7469"/>
    <w:rsid w:val="00AD78D1"/>
    <w:rsid w:val="00AE031E"/>
    <w:rsid w:val="00AE0376"/>
    <w:rsid w:val="00AE0629"/>
    <w:rsid w:val="00AE08F8"/>
    <w:rsid w:val="00AE0A90"/>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9EE"/>
    <w:rsid w:val="00AE5AC3"/>
    <w:rsid w:val="00AE5B97"/>
    <w:rsid w:val="00AE5F6B"/>
    <w:rsid w:val="00AE6145"/>
    <w:rsid w:val="00AE65CA"/>
    <w:rsid w:val="00AE6832"/>
    <w:rsid w:val="00AE6A5B"/>
    <w:rsid w:val="00AE6E95"/>
    <w:rsid w:val="00AE6F82"/>
    <w:rsid w:val="00AE745B"/>
    <w:rsid w:val="00AE77CB"/>
    <w:rsid w:val="00AE787F"/>
    <w:rsid w:val="00AE7B8B"/>
    <w:rsid w:val="00AF04DC"/>
    <w:rsid w:val="00AF0578"/>
    <w:rsid w:val="00AF060E"/>
    <w:rsid w:val="00AF087F"/>
    <w:rsid w:val="00AF088B"/>
    <w:rsid w:val="00AF08E4"/>
    <w:rsid w:val="00AF0D09"/>
    <w:rsid w:val="00AF0E6B"/>
    <w:rsid w:val="00AF124C"/>
    <w:rsid w:val="00AF1262"/>
    <w:rsid w:val="00AF1636"/>
    <w:rsid w:val="00AF17C0"/>
    <w:rsid w:val="00AF1FDF"/>
    <w:rsid w:val="00AF24F7"/>
    <w:rsid w:val="00AF26F1"/>
    <w:rsid w:val="00AF2907"/>
    <w:rsid w:val="00AF2F68"/>
    <w:rsid w:val="00AF33CB"/>
    <w:rsid w:val="00AF33F0"/>
    <w:rsid w:val="00AF348C"/>
    <w:rsid w:val="00AF34B3"/>
    <w:rsid w:val="00AF38B7"/>
    <w:rsid w:val="00AF3C0F"/>
    <w:rsid w:val="00AF3C88"/>
    <w:rsid w:val="00AF43E8"/>
    <w:rsid w:val="00AF46F1"/>
    <w:rsid w:val="00AF5251"/>
    <w:rsid w:val="00AF5605"/>
    <w:rsid w:val="00AF5750"/>
    <w:rsid w:val="00AF5B1D"/>
    <w:rsid w:val="00AF5F22"/>
    <w:rsid w:val="00AF60B1"/>
    <w:rsid w:val="00AF6ACA"/>
    <w:rsid w:val="00AF7141"/>
    <w:rsid w:val="00AF7295"/>
    <w:rsid w:val="00AF7298"/>
    <w:rsid w:val="00AF7589"/>
    <w:rsid w:val="00AF7D45"/>
    <w:rsid w:val="00AF7F63"/>
    <w:rsid w:val="00B001AF"/>
    <w:rsid w:val="00B00634"/>
    <w:rsid w:val="00B01167"/>
    <w:rsid w:val="00B012E4"/>
    <w:rsid w:val="00B01409"/>
    <w:rsid w:val="00B01858"/>
    <w:rsid w:val="00B01B0E"/>
    <w:rsid w:val="00B01F58"/>
    <w:rsid w:val="00B02BCC"/>
    <w:rsid w:val="00B02BDA"/>
    <w:rsid w:val="00B02E99"/>
    <w:rsid w:val="00B02F66"/>
    <w:rsid w:val="00B030B6"/>
    <w:rsid w:val="00B0333C"/>
    <w:rsid w:val="00B03564"/>
    <w:rsid w:val="00B03A78"/>
    <w:rsid w:val="00B03FCF"/>
    <w:rsid w:val="00B0450E"/>
    <w:rsid w:val="00B047F2"/>
    <w:rsid w:val="00B0491D"/>
    <w:rsid w:val="00B04F1C"/>
    <w:rsid w:val="00B0503B"/>
    <w:rsid w:val="00B050CD"/>
    <w:rsid w:val="00B05544"/>
    <w:rsid w:val="00B05655"/>
    <w:rsid w:val="00B057B4"/>
    <w:rsid w:val="00B05EE9"/>
    <w:rsid w:val="00B06354"/>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1073"/>
    <w:rsid w:val="00B11080"/>
    <w:rsid w:val="00B11820"/>
    <w:rsid w:val="00B1185E"/>
    <w:rsid w:val="00B1189B"/>
    <w:rsid w:val="00B11E83"/>
    <w:rsid w:val="00B11F8E"/>
    <w:rsid w:val="00B12117"/>
    <w:rsid w:val="00B12150"/>
    <w:rsid w:val="00B1219A"/>
    <w:rsid w:val="00B1260D"/>
    <w:rsid w:val="00B12BF4"/>
    <w:rsid w:val="00B13153"/>
    <w:rsid w:val="00B131E7"/>
    <w:rsid w:val="00B13592"/>
    <w:rsid w:val="00B13791"/>
    <w:rsid w:val="00B13A7C"/>
    <w:rsid w:val="00B13ABF"/>
    <w:rsid w:val="00B13F64"/>
    <w:rsid w:val="00B1436B"/>
    <w:rsid w:val="00B14402"/>
    <w:rsid w:val="00B148DB"/>
    <w:rsid w:val="00B14E6F"/>
    <w:rsid w:val="00B151E0"/>
    <w:rsid w:val="00B15A42"/>
    <w:rsid w:val="00B15C27"/>
    <w:rsid w:val="00B15DDA"/>
    <w:rsid w:val="00B16209"/>
    <w:rsid w:val="00B16658"/>
    <w:rsid w:val="00B16A2B"/>
    <w:rsid w:val="00B16BA6"/>
    <w:rsid w:val="00B16C52"/>
    <w:rsid w:val="00B17898"/>
    <w:rsid w:val="00B202BF"/>
    <w:rsid w:val="00B20944"/>
    <w:rsid w:val="00B20A16"/>
    <w:rsid w:val="00B20AC5"/>
    <w:rsid w:val="00B20C49"/>
    <w:rsid w:val="00B2116D"/>
    <w:rsid w:val="00B21334"/>
    <w:rsid w:val="00B218DC"/>
    <w:rsid w:val="00B21908"/>
    <w:rsid w:val="00B21CDD"/>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CA3"/>
    <w:rsid w:val="00B23DA3"/>
    <w:rsid w:val="00B24079"/>
    <w:rsid w:val="00B242D1"/>
    <w:rsid w:val="00B243F8"/>
    <w:rsid w:val="00B2442C"/>
    <w:rsid w:val="00B24B55"/>
    <w:rsid w:val="00B24BCA"/>
    <w:rsid w:val="00B24DB7"/>
    <w:rsid w:val="00B24F44"/>
    <w:rsid w:val="00B24F53"/>
    <w:rsid w:val="00B24FAB"/>
    <w:rsid w:val="00B24FCD"/>
    <w:rsid w:val="00B253F6"/>
    <w:rsid w:val="00B2555C"/>
    <w:rsid w:val="00B25787"/>
    <w:rsid w:val="00B259CE"/>
    <w:rsid w:val="00B25DF1"/>
    <w:rsid w:val="00B26BFF"/>
    <w:rsid w:val="00B26DA0"/>
    <w:rsid w:val="00B277BE"/>
    <w:rsid w:val="00B278EF"/>
    <w:rsid w:val="00B279C3"/>
    <w:rsid w:val="00B27A05"/>
    <w:rsid w:val="00B3003C"/>
    <w:rsid w:val="00B3022E"/>
    <w:rsid w:val="00B30256"/>
    <w:rsid w:val="00B30816"/>
    <w:rsid w:val="00B30839"/>
    <w:rsid w:val="00B30BD3"/>
    <w:rsid w:val="00B30D1B"/>
    <w:rsid w:val="00B30DFA"/>
    <w:rsid w:val="00B31010"/>
    <w:rsid w:val="00B31200"/>
    <w:rsid w:val="00B31220"/>
    <w:rsid w:val="00B31311"/>
    <w:rsid w:val="00B31339"/>
    <w:rsid w:val="00B315C9"/>
    <w:rsid w:val="00B31A33"/>
    <w:rsid w:val="00B31F86"/>
    <w:rsid w:val="00B325D2"/>
    <w:rsid w:val="00B32945"/>
    <w:rsid w:val="00B32F91"/>
    <w:rsid w:val="00B33182"/>
    <w:rsid w:val="00B336E5"/>
    <w:rsid w:val="00B33A8A"/>
    <w:rsid w:val="00B33D97"/>
    <w:rsid w:val="00B33F31"/>
    <w:rsid w:val="00B33FBA"/>
    <w:rsid w:val="00B34479"/>
    <w:rsid w:val="00B344B1"/>
    <w:rsid w:val="00B345FF"/>
    <w:rsid w:val="00B34AB8"/>
    <w:rsid w:val="00B34BF6"/>
    <w:rsid w:val="00B3631A"/>
    <w:rsid w:val="00B363CD"/>
    <w:rsid w:val="00B3648D"/>
    <w:rsid w:val="00B366A2"/>
    <w:rsid w:val="00B36729"/>
    <w:rsid w:val="00B36B81"/>
    <w:rsid w:val="00B36C6A"/>
    <w:rsid w:val="00B36D55"/>
    <w:rsid w:val="00B37314"/>
    <w:rsid w:val="00B374F6"/>
    <w:rsid w:val="00B37E7E"/>
    <w:rsid w:val="00B37EDC"/>
    <w:rsid w:val="00B40163"/>
    <w:rsid w:val="00B40AD6"/>
    <w:rsid w:val="00B40C1E"/>
    <w:rsid w:val="00B40D8E"/>
    <w:rsid w:val="00B40E08"/>
    <w:rsid w:val="00B410F1"/>
    <w:rsid w:val="00B414AB"/>
    <w:rsid w:val="00B4165D"/>
    <w:rsid w:val="00B416D9"/>
    <w:rsid w:val="00B4174B"/>
    <w:rsid w:val="00B419B9"/>
    <w:rsid w:val="00B41BC1"/>
    <w:rsid w:val="00B4215C"/>
    <w:rsid w:val="00B4236F"/>
    <w:rsid w:val="00B428FE"/>
    <w:rsid w:val="00B429AF"/>
    <w:rsid w:val="00B42A87"/>
    <w:rsid w:val="00B42DC0"/>
    <w:rsid w:val="00B43860"/>
    <w:rsid w:val="00B43DA9"/>
    <w:rsid w:val="00B43FC9"/>
    <w:rsid w:val="00B4425F"/>
    <w:rsid w:val="00B44C0A"/>
    <w:rsid w:val="00B44FE9"/>
    <w:rsid w:val="00B45742"/>
    <w:rsid w:val="00B45D32"/>
    <w:rsid w:val="00B46274"/>
    <w:rsid w:val="00B462BD"/>
    <w:rsid w:val="00B46333"/>
    <w:rsid w:val="00B4657F"/>
    <w:rsid w:val="00B46591"/>
    <w:rsid w:val="00B46871"/>
    <w:rsid w:val="00B46B75"/>
    <w:rsid w:val="00B476ED"/>
    <w:rsid w:val="00B47918"/>
    <w:rsid w:val="00B47E99"/>
    <w:rsid w:val="00B50328"/>
    <w:rsid w:val="00B5081D"/>
    <w:rsid w:val="00B50AEC"/>
    <w:rsid w:val="00B51416"/>
    <w:rsid w:val="00B5159A"/>
    <w:rsid w:val="00B515B1"/>
    <w:rsid w:val="00B51BCD"/>
    <w:rsid w:val="00B51E08"/>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AEB"/>
    <w:rsid w:val="00B53EA5"/>
    <w:rsid w:val="00B540C6"/>
    <w:rsid w:val="00B54D19"/>
    <w:rsid w:val="00B552B7"/>
    <w:rsid w:val="00B55368"/>
    <w:rsid w:val="00B5571B"/>
    <w:rsid w:val="00B567E4"/>
    <w:rsid w:val="00B570F9"/>
    <w:rsid w:val="00B5725B"/>
    <w:rsid w:val="00B57F2D"/>
    <w:rsid w:val="00B60606"/>
    <w:rsid w:val="00B60680"/>
    <w:rsid w:val="00B6073D"/>
    <w:rsid w:val="00B6098A"/>
    <w:rsid w:val="00B609A5"/>
    <w:rsid w:val="00B60BAD"/>
    <w:rsid w:val="00B61047"/>
    <w:rsid w:val="00B61307"/>
    <w:rsid w:val="00B61B65"/>
    <w:rsid w:val="00B6225F"/>
    <w:rsid w:val="00B628D0"/>
    <w:rsid w:val="00B62928"/>
    <w:rsid w:val="00B62C54"/>
    <w:rsid w:val="00B6331D"/>
    <w:rsid w:val="00B6338D"/>
    <w:rsid w:val="00B63785"/>
    <w:rsid w:val="00B638E3"/>
    <w:rsid w:val="00B6395B"/>
    <w:rsid w:val="00B63E8B"/>
    <w:rsid w:val="00B63E94"/>
    <w:rsid w:val="00B642CD"/>
    <w:rsid w:val="00B6443F"/>
    <w:rsid w:val="00B64662"/>
    <w:rsid w:val="00B64800"/>
    <w:rsid w:val="00B64A15"/>
    <w:rsid w:val="00B64A93"/>
    <w:rsid w:val="00B64F9A"/>
    <w:rsid w:val="00B65083"/>
    <w:rsid w:val="00B652D6"/>
    <w:rsid w:val="00B654EC"/>
    <w:rsid w:val="00B65BF4"/>
    <w:rsid w:val="00B65EC4"/>
    <w:rsid w:val="00B66147"/>
    <w:rsid w:val="00B661BF"/>
    <w:rsid w:val="00B663AE"/>
    <w:rsid w:val="00B66713"/>
    <w:rsid w:val="00B667BB"/>
    <w:rsid w:val="00B66800"/>
    <w:rsid w:val="00B6684A"/>
    <w:rsid w:val="00B66968"/>
    <w:rsid w:val="00B66B74"/>
    <w:rsid w:val="00B66F68"/>
    <w:rsid w:val="00B674A3"/>
    <w:rsid w:val="00B676E2"/>
    <w:rsid w:val="00B67B02"/>
    <w:rsid w:val="00B67D94"/>
    <w:rsid w:val="00B700DE"/>
    <w:rsid w:val="00B7011E"/>
    <w:rsid w:val="00B704D4"/>
    <w:rsid w:val="00B7058F"/>
    <w:rsid w:val="00B705E2"/>
    <w:rsid w:val="00B706B8"/>
    <w:rsid w:val="00B70B03"/>
    <w:rsid w:val="00B70E28"/>
    <w:rsid w:val="00B71043"/>
    <w:rsid w:val="00B71267"/>
    <w:rsid w:val="00B71492"/>
    <w:rsid w:val="00B71503"/>
    <w:rsid w:val="00B72242"/>
    <w:rsid w:val="00B722D8"/>
    <w:rsid w:val="00B724AC"/>
    <w:rsid w:val="00B72992"/>
    <w:rsid w:val="00B7315A"/>
    <w:rsid w:val="00B73CB4"/>
    <w:rsid w:val="00B73CE4"/>
    <w:rsid w:val="00B73F8E"/>
    <w:rsid w:val="00B740D0"/>
    <w:rsid w:val="00B74678"/>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619"/>
    <w:rsid w:val="00B81708"/>
    <w:rsid w:val="00B81B5C"/>
    <w:rsid w:val="00B81DA6"/>
    <w:rsid w:val="00B81E80"/>
    <w:rsid w:val="00B82083"/>
    <w:rsid w:val="00B826ED"/>
    <w:rsid w:val="00B83025"/>
    <w:rsid w:val="00B83169"/>
    <w:rsid w:val="00B8324D"/>
    <w:rsid w:val="00B83A52"/>
    <w:rsid w:val="00B83E0C"/>
    <w:rsid w:val="00B83E4A"/>
    <w:rsid w:val="00B83ED2"/>
    <w:rsid w:val="00B841B1"/>
    <w:rsid w:val="00B84685"/>
    <w:rsid w:val="00B84980"/>
    <w:rsid w:val="00B849E0"/>
    <w:rsid w:val="00B84A95"/>
    <w:rsid w:val="00B84A9E"/>
    <w:rsid w:val="00B84BDE"/>
    <w:rsid w:val="00B84C65"/>
    <w:rsid w:val="00B84DC0"/>
    <w:rsid w:val="00B84DFB"/>
    <w:rsid w:val="00B8635D"/>
    <w:rsid w:val="00B8652B"/>
    <w:rsid w:val="00B8697B"/>
    <w:rsid w:val="00B86C05"/>
    <w:rsid w:val="00B86DB1"/>
    <w:rsid w:val="00B86E50"/>
    <w:rsid w:val="00B86F09"/>
    <w:rsid w:val="00B87287"/>
    <w:rsid w:val="00B87BAD"/>
    <w:rsid w:val="00B90031"/>
    <w:rsid w:val="00B90513"/>
    <w:rsid w:val="00B9076C"/>
    <w:rsid w:val="00B909B2"/>
    <w:rsid w:val="00B90C98"/>
    <w:rsid w:val="00B90D53"/>
    <w:rsid w:val="00B90DAB"/>
    <w:rsid w:val="00B90F17"/>
    <w:rsid w:val="00B91033"/>
    <w:rsid w:val="00B91096"/>
    <w:rsid w:val="00B911D0"/>
    <w:rsid w:val="00B91529"/>
    <w:rsid w:val="00B91FE3"/>
    <w:rsid w:val="00B92253"/>
    <w:rsid w:val="00B9291C"/>
    <w:rsid w:val="00B92932"/>
    <w:rsid w:val="00B9297A"/>
    <w:rsid w:val="00B92CB7"/>
    <w:rsid w:val="00B93121"/>
    <w:rsid w:val="00B938FB"/>
    <w:rsid w:val="00B93BB3"/>
    <w:rsid w:val="00B93F3C"/>
    <w:rsid w:val="00B940E9"/>
    <w:rsid w:val="00B946A4"/>
    <w:rsid w:val="00B946AB"/>
    <w:rsid w:val="00B9477F"/>
    <w:rsid w:val="00B94F77"/>
    <w:rsid w:val="00B95973"/>
    <w:rsid w:val="00B95F81"/>
    <w:rsid w:val="00B96528"/>
    <w:rsid w:val="00B96585"/>
    <w:rsid w:val="00B96B07"/>
    <w:rsid w:val="00B96DAB"/>
    <w:rsid w:val="00B96E6F"/>
    <w:rsid w:val="00B97018"/>
    <w:rsid w:val="00B97428"/>
    <w:rsid w:val="00B97581"/>
    <w:rsid w:val="00B97811"/>
    <w:rsid w:val="00B978B7"/>
    <w:rsid w:val="00B97B01"/>
    <w:rsid w:val="00B97C70"/>
    <w:rsid w:val="00BA094C"/>
    <w:rsid w:val="00BA0C82"/>
    <w:rsid w:val="00BA0CD6"/>
    <w:rsid w:val="00BA1020"/>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994"/>
    <w:rsid w:val="00BA50F7"/>
    <w:rsid w:val="00BA50F9"/>
    <w:rsid w:val="00BA5541"/>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7C5"/>
    <w:rsid w:val="00BB30FB"/>
    <w:rsid w:val="00BB3A85"/>
    <w:rsid w:val="00BB43F5"/>
    <w:rsid w:val="00BB44D1"/>
    <w:rsid w:val="00BB4844"/>
    <w:rsid w:val="00BB48F1"/>
    <w:rsid w:val="00BB49A8"/>
    <w:rsid w:val="00BB4B4D"/>
    <w:rsid w:val="00BB4E70"/>
    <w:rsid w:val="00BB4FEB"/>
    <w:rsid w:val="00BB52A8"/>
    <w:rsid w:val="00BB55A5"/>
    <w:rsid w:val="00BB58B8"/>
    <w:rsid w:val="00BB58C2"/>
    <w:rsid w:val="00BB5907"/>
    <w:rsid w:val="00BB5DBB"/>
    <w:rsid w:val="00BB5F2B"/>
    <w:rsid w:val="00BB65C5"/>
    <w:rsid w:val="00BB6D12"/>
    <w:rsid w:val="00BB6FF0"/>
    <w:rsid w:val="00BB74A2"/>
    <w:rsid w:val="00BB7590"/>
    <w:rsid w:val="00BB7825"/>
    <w:rsid w:val="00BB7C09"/>
    <w:rsid w:val="00BB7D61"/>
    <w:rsid w:val="00BB7E30"/>
    <w:rsid w:val="00BC0372"/>
    <w:rsid w:val="00BC04B3"/>
    <w:rsid w:val="00BC067D"/>
    <w:rsid w:val="00BC0767"/>
    <w:rsid w:val="00BC1298"/>
    <w:rsid w:val="00BC1CF3"/>
    <w:rsid w:val="00BC1D86"/>
    <w:rsid w:val="00BC208C"/>
    <w:rsid w:val="00BC253E"/>
    <w:rsid w:val="00BC29CF"/>
    <w:rsid w:val="00BC2DCD"/>
    <w:rsid w:val="00BC2DE3"/>
    <w:rsid w:val="00BC31C0"/>
    <w:rsid w:val="00BC3232"/>
    <w:rsid w:val="00BC3308"/>
    <w:rsid w:val="00BC3599"/>
    <w:rsid w:val="00BC3998"/>
    <w:rsid w:val="00BC39A5"/>
    <w:rsid w:val="00BC3B7F"/>
    <w:rsid w:val="00BC3E01"/>
    <w:rsid w:val="00BC3FD5"/>
    <w:rsid w:val="00BC4674"/>
    <w:rsid w:val="00BC4997"/>
    <w:rsid w:val="00BC4D95"/>
    <w:rsid w:val="00BC52C3"/>
    <w:rsid w:val="00BC5728"/>
    <w:rsid w:val="00BC5AA8"/>
    <w:rsid w:val="00BC5AB4"/>
    <w:rsid w:val="00BC5C7C"/>
    <w:rsid w:val="00BC5D32"/>
    <w:rsid w:val="00BC5E3F"/>
    <w:rsid w:val="00BC5E68"/>
    <w:rsid w:val="00BC64F9"/>
    <w:rsid w:val="00BC6579"/>
    <w:rsid w:val="00BC6CCF"/>
    <w:rsid w:val="00BC6DB9"/>
    <w:rsid w:val="00BC6F07"/>
    <w:rsid w:val="00BC7419"/>
    <w:rsid w:val="00BC7875"/>
    <w:rsid w:val="00BD0057"/>
    <w:rsid w:val="00BD0365"/>
    <w:rsid w:val="00BD053F"/>
    <w:rsid w:val="00BD065D"/>
    <w:rsid w:val="00BD0A9F"/>
    <w:rsid w:val="00BD0FC6"/>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5213"/>
    <w:rsid w:val="00BD571A"/>
    <w:rsid w:val="00BD5852"/>
    <w:rsid w:val="00BD58DD"/>
    <w:rsid w:val="00BD59BC"/>
    <w:rsid w:val="00BD5F30"/>
    <w:rsid w:val="00BD5FA1"/>
    <w:rsid w:val="00BD645A"/>
    <w:rsid w:val="00BD679B"/>
    <w:rsid w:val="00BD6A08"/>
    <w:rsid w:val="00BD72AD"/>
    <w:rsid w:val="00BD7601"/>
    <w:rsid w:val="00BD7FFA"/>
    <w:rsid w:val="00BE043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9CB"/>
    <w:rsid w:val="00BE2DD8"/>
    <w:rsid w:val="00BE2E5F"/>
    <w:rsid w:val="00BE36AF"/>
    <w:rsid w:val="00BE3A87"/>
    <w:rsid w:val="00BE3AFD"/>
    <w:rsid w:val="00BE3F89"/>
    <w:rsid w:val="00BE4157"/>
    <w:rsid w:val="00BE41E1"/>
    <w:rsid w:val="00BE6183"/>
    <w:rsid w:val="00BE62BC"/>
    <w:rsid w:val="00BE6FF5"/>
    <w:rsid w:val="00BE7039"/>
    <w:rsid w:val="00BE7587"/>
    <w:rsid w:val="00BE79A3"/>
    <w:rsid w:val="00BE7E7F"/>
    <w:rsid w:val="00BF025D"/>
    <w:rsid w:val="00BF0385"/>
    <w:rsid w:val="00BF04F6"/>
    <w:rsid w:val="00BF0FAB"/>
    <w:rsid w:val="00BF0FD7"/>
    <w:rsid w:val="00BF10B6"/>
    <w:rsid w:val="00BF10E0"/>
    <w:rsid w:val="00BF10FA"/>
    <w:rsid w:val="00BF1654"/>
    <w:rsid w:val="00BF1747"/>
    <w:rsid w:val="00BF2302"/>
    <w:rsid w:val="00BF2342"/>
    <w:rsid w:val="00BF276C"/>
    <w:rsid w:val="00BF282B"/>
    <w:rsid w:val="00BF2A8D"/>
    <w:rsid w:val="00BF2F6A"/>
    <w:rsid w:val="00BF3145"/>
    <w:rsid w:val="00BF3764"/>
    <w:rsid w:val="00BF398A"/>
    <w:rsid w:val="00BF3D2F"/>
    <w:rsid w:val="00BF4384"/>
    <w:rsid w:val="00BF45E2"/>
    <w:rsid w:val="00BF4828"/>
    <w:rsid w:val="00BF4921"/>
    <w:rsid w:val="00BF50CA"/>
    <w:rsid w:val="00BF539D"/>
    <w:rsid w:val="00BF5BB2"/>
    <w:rsid w:val="00BF5E79"/>
    <w:rsid w:val="00BF63CB"/>
    <w:rsid w:val="00BF6513"/>
    <w:rsid w:val="00BF7012"/>
    <w:rsid w:val="00BF7086"/>
    <w:rsid w:val="00BF7140"/>
    <w:rsid w:val="00BF75BD"/>
    <w:rsid w:val="00BF7F60"/>
    <w:rsid w:val="00C00309"/>
    <w:rsid w:val="00C0039B"/>
    <w:rsid w:val="00C009C4"/>
    <w:rsid w:val="00C00DFE"/>
    <w:rsid w:val="00C0128C"/>
    <w:rsid w:val="00C01410"/>
    <w:rsid w:val="00C015BA"/>
    <w:rsid w:val="00C015F1"/>
    <w:rsid w:val="00C01882"/>
    <w:rsid w:val="00C0188E"/>
    <w:rsid w:val="00C01BB0"/>
    <w:rsid w:val="00C0272B"/>
    <w:rsid w:val="00C02B97"/>
    <w:rsid w:val="00C02BB7"/>
    <w:rsid w:val="00C02E7D"/>
    <w:rsid w:val="00C0389A"/>
    <w:rsid w:val="00C03B1A"/>
    <w:rsid w:val="00C04088"/>
    <w:rsid w:val="00C046BB"/>
    <w:rsid w:val="00C04861"/>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71C3"/>
    <w:rsid w:val="00C1734A"/>
    <w:rsid w:val="00C1760E"/>
    <w:rsid w:val="00C17662"/>
    <w:rsid w:val="00C17697"/>
    <w:rsid w:val="00C17848"/>
    <w:rsid w:val="00C17EA0"/>
    <w:rsid w:val="00C20481"/>
    <w:rsid w:val="00C2095B"/>
    <w:rsid w:val="00C20D35"/>
    <w:rsid w:val="00C20F8C"/>
    <w:rsid w:val="00C2113C"/>
    <w:rsid w:val="00C211D2"/>
    <w:rsid w:val="00C2133C"/>
    <w:rsid w:val="00C214F0"/>
    <w:rsid w:val="00C2152E"/>
    <w:rsid w:val="00C215ED"/>
    <w:rsid w:val="00C21C4D"/>
    <w:rsid w:val="00C21C92"/>
    <w:rsid w:val="00C21FD3"/>
    <w:rsid w:val="00C2225C"/>
    <w:rsid w:val="00C22AF7"/>
    <w:rsid w:val="00C22E71"/>
    <w:rsid w:val="00C22FC8"/>
    <w:rsid w:val="00C23695"/>
    <w:rsid w:val="00C23907"/>
    <w:rsid w:val="00C23AF6"/>
    <w:rsid w:val="00C23D19"/>
    <w:rsid w:val="00C23D8E"/>
    <w:rsid w:val="00C2431A"/>
    <w:rsid w:val="00C2467C"/>
    <w:rsid w:val="00C248B6"/>
    <w:rsid w:val="00C24E57"/>
    <w:rsid w:val="00C25105"/>
    <w:rsid w:val="00C25186"/>
    <w:rsid w:val="00C2533A"/>
    <w:rsid w:val="00C255ED"/>
    <w:rsid w:val="00C25817"/>
    <w:rsid w:val="00C25A8A"/>
    <w:rsid w:val="00C25E9C"/>
    <w:rsid w:val="00C25F02"/>
    <w:rsid w:val="00C263A5"/>
    <w:rsid w:val="00C26618"/>
    <w:rsid w:val="00C26A3D"/>
    <w:rsid w:val="00C26CF0"/>
    <w:rsid w:val="00C26DB4"/>
    <w:rsid w:val="00C26F36"/>
    <w:rsid w:val="00C27178"/>
    <w:rsid w:val="00C27605"/>
    <w:rsid w:val="00C3013A"/>
    <w:rsid w:val="00C301DE"/>
    <w:rsid w:val="00C305DF"/>
    <w:rsid w:val="00C306D8"/>
    <w:rsid w:val="00C31093"/>
    <w:rsid w:val="00C313D3"/>
    <w:rsid w:val="00C31C7F"/>
    <w:rsid w:val="00C3238A"/>
    <w:rsid w:val="00C324D4"/>
    <w:rsid w:val="00C3290C"/>
    <w:rsid w:val="00C32C18"/>
    <w:rsid w:val="00C32DAF"/>
    <w:rsid w:val="00C32F94"/>
    <w:rsid w:val="00C32FBB"/>
    <w:rsid w:val="00C339EA"/>
    <w:rsid w:val="00C33BD2"/>
    <w:rsid w:val="00C33DE1"/>
    <w:rsid w:val="00C33F9D"/>
    <w:rsid w:val="00C34182"/>
    <w:rsid w:val="00C3421D"/>
    <w:rsid w:val="00C342DA"/>
    <w:rsid w:val="00C34340"/>
    <w:rsid w:val="00C344C6"/>
    <w:rsid w:val="00C34D4B"/>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922"/>
    <w:rsid w:val="00C379BD"/>
    <w:rsid w:val="00C37BF2"/>
    <w:rsid w:val="00C37E45"/>
    <w:rsid w:val="00C4020E"/>
    <w:rsid w:val="00C404A9"/>
    <w:rsid w:val="00C4061C"/>
    <w:rsid w:val="00C4066D"/>
    <w:rsid w:val="00C4088F"/>
    <w:rsid w:val="00C4142F"/>
    <w:rsid w:val="00C41511"/>
    <w:rsid w:val="00C41600"/>
    <w:rsid w:val="00C418F0"/>
    <w:rsid w:val="00C41FDD"/>
    <w:rsid w:val="00C426C3"/>
    <w:rsid w:val="00C42992"/>
    <w:rsid w:val="00C429B6"/>
    <w:rsid w:val="00C42A02"/>
    <w:rsid w:val="00C42BAD"/>
    <w:rsid w:val="00C42DB7"/>
    <w:rsid w:val="00C43135"/>
    <w:rsid w:val="00C43293"/>
    <w:rsid w:val="00C43633"/>
    <w:rsid w:val="00C44CE5"/>
    <w:rsid w:val="00C45B66"/>
    <w:rsid w:val="00C45D9B"/>
    <w:rsid w:val="00C45EC6"/>
    <w:rsid w:val="00C4725D"/>
    <w:rsid w:val="00C47531"/>
    <w:rsid w:val="00C4771D"/>
    <w:rsid w:val="00C47942"/>
    <w:rsid w:val="00C500CD"/>
    <w:rsid w:val="00C5025F"/>
    <w:rsid w:val="00C506F9"/>
    <w:rsid w:val="00C51940"/>
    <w:rsid w:val="00C51C87"/>
    <w:rsid w:val="00C51FC5"/>
    <w:rsid w:val="00C52430"/>
    <w:rsid w:val="00C5286A"/>
    <w:rsid w:val="00C532C6"/>
    <w:rsid w:val="00C53554"/>
    <w:rsid w:val="00C53C8E"/>
    <w:rsid w:val="00C53CEE"/>
    <w:rsid w:val="00C53FAE"/>
    <w:rsid w:val="00C541F5"/>
    <w:rsid w:val="00C54267"/>
    <w:rsid w:val="00C544AD"/>
    <w:rsid w:val="00C54B55"/>
    <w:rsid w:val="00C5506C"/>
    <w:rsid w:val="00C550B1"/>
    <w:rsid w:val="00C55166"/>
    <w:rsid w:val="00C552C9"/>
    <w:rsid w:val="00C55CF9"/>
    <w:rsid w:val="00C56536"/>
    <w:rsid w:val="00C56B6F"/>
    <w:rsid w:val="00C571B0"/>
    <w:rsid w:val="00C5723D"/>
    <w:rsid w:val="00C572DA"/>
    <w:rsid w:val="00C5731E"/>
    <w:rsid w:val="00C57560"/>
    <w:rsid w:val="00C57B76"/>
    <w:rsid w:val="00C57CD9"/>
    <w:rsid w:val="00C57D91"/>
    <w:rsid w:val="00C57E26"/>
    <w:rsid w:val="00C57FF8"/>
    <w:rsid w:val="00C60233"/>
    <w:rsid w:val="00C60295"/>
    <w:rsid w:val="00C602BE"/>
    <w:rsid w:val="00C60406"/>
    <w:rsid w:val="00C6071B"/>
    <w:rsid w:val="00C60768"/>
    <w:rsid w:val="00C60A13"/>
    <w:rsid w:val="00C610BA"/>
    <w:rsid w:val="00C610CA"/>
    <w:rsid w:val="00C613F1"/>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216"/>
    <w:rsid w:val="00C644AE"/>
    <w:rsid w:val="00C644CB"/>
    <w:rsid w:val="00C64914"/>
    <w:rsid w:val="00C652DA"/>
    <w:rsid w:val="00C658F2"/>
    <w:rsid w:val="00C65E90"/>
    <w:rsid w:val="00C6654D"/>
    <w:rsid w:val="00C665B6"/>
    <w:rsid w:val="00C669EC"/>
    <w:rsid w:val="00C66AE4"/>
    <w:rsid w:val="00C66C47"/>
    <w:rsid w:val="00C6730D"/>
    <w:rsid w:val="00C6756B"/>
    <w:rsid w:val="00C676C9"/>
    <w:rsid w:val="00C67EFC"/>
    <w:rsid w:val="00C701AD"/>
    <w:rsid w:val="00C702A6"/>
    <w:rsid w:val="00C70A61"/>
    <w:rsid w:val="00C712BB"/>
    <w:rsid w:val="00C71664"/>
    <w:rsid w:val="00C71A08"/>
    <w:rsid w:val="00C72750"/>
    <w:rsid w:val="00C72883"/>
    <w:rsid w:val="00C72965"/>
    <w:rsid w:val="00C729AB"/>
    <w:rsid w:val="00C72A93"/>
    <w:rsid w:val="00C736E7"/>
    <w:rsid w:val="00C73B26"/>
    <w:rsid w:val="00C73E05"/>
    <w:rsid w:val="00C74990"/>
    <w:rsid w:val="00C74AD3"/>
    <w:rsid w:val="00C74BFF"/>
    <w:rsid w:val="00C74F84"/>
    <w:rsid w:val="00C750AC"/>
    <w:rsid w:val="00C7550D"/>
    <w:rsid w:val="00C75689"/>
    <w:rsid w:val="00C7570E"/>
    <w:rsid w:val="00C757EC"/>
    <w:rsid w:val="00C758FD"/>
    <w:rsid w:val="00C75C02"/>
    <w:rsid w:val="00C75C2A"/>
    <w:rsid w:val="00C764A7"/>
    <w:rsid w:val="00C76B38"/>
    <w:rsid w:val="00C76CC9"/>
    <w:rsid w:val="00C777EC"/>
    <w:rsid w:val="00C77877"/>
    <w:rsid w:val="00C77BB1"/>
    <w:rsid w:val="00C801D8"/>
    <w:rsid w:val="00C80309"/>
    <w:rsid w:val="00C80842"/>
    <w:rsid w:val="00C80940"/>
    <w:rsid w:val="00C810B5"/>
    <w:rsid w:val="00C810F9"/>
    <w:rsid w:val="00C81560"/>
    <w:rsid w:val="00C8183B"/>
    <w:rsid w:val="00C818DD"/>
    <w:rsid w:val="00C8230D"/>
    <w:rsid w:val="00C82712"/>
    <w:rsid w:val="00C82986"/>
    <w:rsid w:val="00C8300A"/>
    <w:rsid w:val="00C83A62"/>
    <w:rsid w:val="00C83B32"/>
    <w:rsid w:val="00C83B45"/>
    <w:rsid w:val="00C83BDB"/>
    <w:rsid w:val="00C83D53"/>
    <w:rsid w:val="00C83E7A"/>
    <w:rsid w:val="00C8428B"/>
    <w:rsid w:val="00C8433D"/>
    <w:rsid w:val="00C844CD"/>
    <w:rsid w:val="00C84C75"/>
    <w:rsid w:val="00C84FD8"/>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87E97"/>
    <w:rsid w:val="00C9015E"/>
    <w:rsid w:val="00C9027C"/>
    <w:rsid w:val="00C908F5"/>
    <w:rsid w:val="00C90E70"/>
    <w:rsid w:val="00C9125C"/>
    <w:rsid w:val="00C916B7"/>
    <w:rsid w:val="00C9172A"/>
    <w:rsid w:val="00C9185C"/>
    <w:rsid w:val="00C91C1C"/>
    <w:rsid w:val="00C91F02"/>
    <w:rsid w:val="00C9250F"/>
    <w:rsid w:val="00C92723"/>
    <w:rsid w:val="00C928F8"/>
    <w:rsid w:val="00C92AFE"/>
    <w:rsid w:val="00C931C9"/>
    <w:rsid w:val="00C93223"/>
    <w:rsid w:val="00C9352C"/>
    <w:rsid w:val="00C936A3"/>
    <w:rsid w:val="00C9374A"/>
    <w:rsid w:val="00C937DA"/>
    <w:rsid w:val="00C9384C"/>
    <w:rsid w:val="00C93A6D"/>
    <w:rsid w:val="00C93AFE"/>
    <w:rsid w:val="00C93C8C"/>
    <w:rsid w:val="00C93FE7"/>
    <w:rsid w:val="00C94103"/>
    <w:rsid w:val="00C94A7A"/>
    <w:rsid w:val="00C94C66"/>
    <w:rsid w:val="00C94C76"/>
    <w:rsid w:val="00C95412"/>
    <w:rsid w:val="00C95536"/>
    <w:rsid w:val="00C95717"/>
    <w:rsid w:val="00C95850"/>
    <w:rsid w:val="00C95D1B"/>
    <w:rsid w:val="00C9640D"/>
    <w:rsid w:val="00C965AA"/>
    <w:rsid w:val="00C965AD"/>
    <w:rsid w:val="00C96932"/>
    <w:rsid w:val="00C97B0A"/>
    <w:rsid w:val="00CA0650"/>
    <w:rsid w:val="00CA07B4"/>
    <w:rsid w:val="00CA0CDA"/>
    <w:rsid w:val="00CA0F7D"/>
    <w:rsid w:val="00CA1281"/>
    <w:rsid w:val="00CA147D"/>
    <w:rsid w:val="00CA15B5"/>
    <w:rsid w:val="00CA220E"/>
    <w:rsid w:val="00CA23DA"/>
    <w:rsid w:val="00CA29FD"/>
    <w:rsid w:val="00CA2C25"/>
    <w:rsid w:val="00CA2CAA"/>
    <w:rsid w:val="00CA2FD8"/>
    <w:rsid w:val="00CA330D"/>
    <w:rsid w:val="00CA336B"/>
    <w:rsid w:val="00CA36F4"/>
    <w:rsid w:val="00CA37A7"/>
    <w:rsid w:val="00CA3B0D"/>
    <w:rsid w:val="00CA43C6"/>
    <w:rsid w:val="00CA45C5"/>
    <w:rsid w:val="00CA4BA8"/>
    <w:rsid w:val="00CA4EDD"/>
    <w:rsid w:val="00CA4F81"/>
    <w:rsid w:val="00CA516F"/>
    <w:rsid w:val="00CA53BB"/>
    <w:rsid w:val="00CA540C"/>
    <w:rsid w:val="00CA576E"/>
    <w:rsid w:val="00CA5A2D"/>
    <w:rsid w:val="00CA5AB0"/>
    <w:rsid w:val="00CA63D2"/>
    <w:rsid w:val="00CA6750"/>
    <w:rsid w:val="00CA6793"/>
    <w:rsid w:val="00CA6AC8"/>
    <w:rsid w:val="00CA7258"/>
    <w:rsid w:val="00CA7627"/>
    <w:rsid w:val="00CA7B95"/>
    <w:rsid w:val="00CA7E8A"/>
    <w:rsid w:val="00CB012B"/>
    <w:rsid w:val="00CB0321"/>
    <w:rsid w:val="00CB03C7"/>
    <w:rsid w:val="00CB0524"/>
    <w:rsid w:val="00CB05BE"/>
    <w:rsid w:val="00CB0A53"/>
    <w:rsid w:val="00CB0BCA"/>
    <w:rsid w:val="00CB0EB6"/>
    <w:rsid w:val="00CB150A"/>
    <w:rsid w:val="00CB15B1"/>
    <w:rsid w:val="00CB17F3"/>
    <w:rsid w:val="00CB19C2"/>
    <w:rsid w:val="00CB19E6"/>
    <w:rsid w:val="00CB1B34"/>
    <w:rsid w:val="00CB1D8D"/>
    <w:rsid w:val="00CB26CA"/>
    <w:rsid w:val="00CB2761"/>
    <w:rsid w:val="00CB282C"/>
    <w:rsid w:val="00CB28F1"/>
    <w:rsid w:val="00CB2959"/>
    <w:rsid w:val="00CB2E64"/>
    <w:rsid w:val="00CB3744"/>
    <w:rsid w:val="00CB3998"/>
    <w:rsid w:val="00CB3B06"/>
    <w:rsid w:val="00CB3D7F"/>
    <w:rsid w:val="00CB3DF5"/>
    <w:rsid w:val="00CB4348"/>
    <w:rsid w:val="00CB454E"/>
    <w:rsid w:val="00CB4CF9"/>
    <w:rsid w:val="00CB4DEF"/>
    <w:rsid w:val="00CB5D37"/>
    <w:rsid w:val="00CB60A2"/>
    <w:rsid w:val="00CB6501"/>
    <w:rsid w:val="00CB6A2F"/>
    <w:rsid w:val="00CB6CDD"/>
    <w:rsid w:val="00CB7098"/>
    <w:rsid w:val="00CB72D5"/>
    <w:rsid w:val="00CB739C"/>
    <w:rsid w:val="00CB73D2"/>
    <w:rsid w:val="00CB75A7"/>
    <w:rsid w:val="00CB7794"/>
    <w:rsid w:val="00CB786E"/>
    <w:rsid w:val="00CB7BB2"/>
    <w:rsid w:val="00CC084F"/>
    <w:rsid w:val="00CC0F04"/>
    <w:rsid w:val="00CC0F7A"/>
    <w:rsid w:val="00CC1585"/>
    <w:rsid w:val="00CC1B3A"/>
    <w:rsid w:val="00CC20EF"/>
    <w:rsid w:val="00CC2527"/>
    <w:rsid w:val="00CC28D1"/>
    <w:rsid w:val="00CC2BA1"/>
    <w:rsid w:val="00CC2C53"/>
    <w:rsid w:val="00CC30AB"/>
    <w:rsid w:val="00CC316E"/>
    <w:rsid w:val="00CC399E"/>
    <w:rsid w:val="00CC3E96"/>
    <w:rsid w:val="00CC410E"/>
    <w:rsid w:val="00CC4294"/>
    <w:rsid w:val="00CC4522"/>
    <w:rsid w:val="00CC4E85"/>
    <w:rsid w:val="00CC5213"/>
    <w:rsid w:val="00CC58CD"/>
    <w:rsid w:val="00CC5F87"/>
    <w:rsid w:val="00CC601F"/>
    <w:rsid w:val="00CC62DE"/>
    <w:rsid w:val="00CC6346"/>
    <w:rsid w:val="00CC6C83"/>
    <w:rsid w:val="00CC6E4D"/>
    <w:rsid w:val="00CC6EF4"/>
    <w:rsid w:val="00CC72EF"/>
    <w:rsid w:val="00CC7381"/>
    <w:rsid w:val="00CC774F"/>
    <w:rsid w:val="00CC7799"/>
    <w:rsid w:val="00CC7834"/>
    <w:rsid w:val="00CC7D8E"/>
    <w:rsid w:val="00CC7EA2"/>
    <w:rsid w:val="00CC7EF7"/>
    <w:rsid w:val="00CD02A9"/>
    <w:rsid w:val="00CD055A"/>
    <w:rsid w:val="00CD0B99"/>
    <w:rsid w:val="00CD0C74"/>
    <w:rsid w:val="00CD0E54"/>
    <w:rsid w:val="00CD0E5C"/>
    <w:rsid w:val="00CD1823"/>
    <w:rsid w:val="00CD18DE"/>
    <w:rsid w:val="00CD1C1D"/>
    <w:rsid w:val="00CD25C8"/>
    <w:rsid w:val="00CD270C"/>
    <w:rsid w:val="00CD27C1"/>
    <w:rsid w:val="00CD2A00"/>
    <w:rsid w:val="00CD2A34"/>
    <w:rsid w:val="00CD2B28"/>
    <w:rsid w:val="00CD2C71"/>
    <w:rsid w:val="00CD304C"/>
    <w:rsid w:val="00CD3603"/>
    <w:rsid w:val="00CD3676"/>
    <w:rsid w:val="00CD3C6D"/>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675"/>
    <w:rsid w:val="00CD66CA"/>
    <w:rsid w:val="00CD687A"/>
    <w:rsid w:val="00CD69A2"/>
    <w:rsid w:val="00CD6F58"/>
    <w:rsid w:val="00CD6F5A"/>
    <w:rsid w:val="00CD7476"/>
    <w:rsid w:val="00CD781C"/>
    <w:rsid w:val="00CD79C8"/>
    <w:rsid w:val="00CD7AB0"/>
    <w:rsid w:val="00CD7ACB"/>
    <w:rsid w:val="00CD7B07"/>
    <w:rsid w:val="00CD7CE7"/>
    <w:rsid w:val="00CE00EE"/>
    <w:rsid w:val="00CE03DF"/>
    <w:rsid w:val="00CE062A"/>
    <w:rsid w:val="00CE07A1"/>
    <w:rsid w:val="00CE0857"/>
    <w:rsid w:val="00CE13FB"/>
    <w:rsid w:val="00CE163E"/>
    <w:rsid w:val="00CE2051"/>
    <w:rsid w:val="00CE21A1"/>
    <w:rsid w:val="00CE2583"/>
    <w:rsid w:val="00CE28A3"/>
    <w:rsid w:val="00CE299B"/>
    <w:rsid w:val="00CE2DED"/>
    <w:rsid w:val="00CE2F17"/>
    <w:rsid w:val="00CE3002"/>
    <w:rsid w:val="00CE3209"/>
    <w:rsid w:val="00CE3324"/>
    <w:rsid w:val="00CE34A5"/>
    <w:rsid w:val="00CE37A9"/>
    <w:rsid w:val="00CE3B1F"/>
    <w:rsid w:val="00CE3D02"/>
    <w:rsid w:val="00CE3E92"/>
    <w:rsid w:val="00CE3FD8"/>
    <w:rsid w:val="00CE4994"/>
    <w:rsid w:val="00CE4FD2"/>
    <w:rsid w:val="00CE5337"/>
    <w:rsid w:val="00CE53F2"/>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EF"/>
    <w:rsid w:val="00CF27FA"/>
    <w:rsid w:val="00CF2845"/>
    <w:rsid w:val="00CF2847"/>
    <w:rsid w:val="00CF31BB"/>
    <w:rsid w:val="00CF3318"/>
    <w:rsid w:val="00CF338D"/>
    <w:rsid w:val="00CF341B"/>
    <w:rsid w:val="00CF351E"/>
    <w:rsid w:val="00CF3563"/>
    <w:rsid w:val="00CF35BE"/>
    <w:rsid w:val="00CF3AA0"/>
    <w:rsid w:val="00CF3CF8"/>
    <w:rsid w:val="00CF3EF1"/>
    <w:rsid w:val="00CF4AF1"/>
    <w:rsid w:val="00CF4CDC"/>
    <w:rsid w:val="00CF53DA"/>
    <w:rsid w:val="00CF5582"/>
    <w:rsid w:val="00CF56DD"/>
    <w:rsid w:val="00CF6D01"/>
    <w:rsid w:val="00CF70F0"/>
    <w:rsid w:val="00CF78E5"/>
    <w:rsid w:val="00CF7D69"/>
    <w:rsid w:val="00D0012C"/>
    <w:rsid w:val="00D00407"/>
    <w:rsid w:val="00D0049C"/>
    <w:rsid w:val="00D00A62"/>
    <w:rsid w:val="00D00E34"/>
    <w:rsid w:val="00D0103D"/>
    <w:rsid w:val="00D01241"/>
    <w:rsid w:val="00D01533"/>
    <w:rsid w:val="00D015FC"/>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A4C"/>
    <w:rsid w:val="00D05CFD"/>
    <w:rsid w:val="00D05DD9"/>
    <w:rsid w:val="00D05E01"/>
    <w:rsid w:val="00D05E9A"/>
    <w:rsid w:val="00D06087"/>
    <w:rsid w:val="00D060DF"/>
    <w:rsid w:val="00D061C4"/>
    <w:rsid w:val="00D061CE"/>
    <w:rsid w:val="00D06990"/>
    <w:rsid w:val="00D07231"/>
    <w:rsid w:val="00D07478"/>
    <w:rsid w:val="00D0748F"/>
    <w:rsid w:val="00D07AEF"/>
    <w:rsid w:val="00D07F25"/>
    <w:rsid w:val="00D1009A"/>
    <w:rsid w:val="00D104E0"/>
    <w:rsid w:val="00D10ADE"/>
    <w:rsid w:val="00D10D0B"/>
    <w:rsid w:val="00D11BBF"/>
    <w:rsid w:val="00D11C89"/>
    <w:rsid w:val="00D11EB8"/>
    <w:rsid w:val="00D12228"/>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7E"/>
    <w:rsid w:val="00D15B82"/>
    <w:rsid w:val="00D15BD8"/>
    <w:rsid w:val="00D15DF7"/>
    <w:rsid w:val="00D15E7D"/>
    <w:rsid w:val="00D15F08"/>
    <w:rsid w:val="00D16A01"/>
    <w:rsid w:val="00D16EA8"/>
    <w:rsid w:val="00D16EC4"/>
    <w:rsid w:val="00D17156"/>
    <w:rsid w:val="00D179A2"/>
    <w:rsid w:val="00D17B65"/>
    <w:rsid w:val="00D2075F"/>
    <w:rsid w:val="00D2146C"/>
    <w:rsid w:val="00D21E09"/>
    <w:rsid w:val="00D21EEA"/>
    <w:rsid w:val="00D21F43"/>
    <w:rsid w:val="00D221C8"/>
    <w:rsid w:val="00D223DC"/>
    <w:rsid w:val="00D22688"/>
    <w:rsid w:val="00D22BA2"/>
    <w:rsid w:val="00D22E94"/>
    <w:rsid w:val="00D23041"/>
    <w:rsid w:val="00D23165"/>
    <w:rsid w:val="00D23917"/>
    <w:rsid w:val="00D23E11"/>
    <w:rsid w:val="00D243FE"/>
    <w:rsid w:val="00D24AD8"/>
    <w:rsid w:val="00D24B32"/>
    <w:rsid w:val="00D25AAE"/>
    <w:rsid w:val="00D25ABA"/>
    <w:rsid w:val="00D25BE7"/>
    <w:rsid w:val="00D25C81"/>
    <w:rsid w:val="00D25E23"/>
    <w:rsid w:val="00D263EF"/>
    <w:rsid w:val="00D26672"/>
    <w:rsid w:val="00D266DD"/>
    <w:rsid w:val="00D26712"/>
    <w:rsid w:val="00D26CE0"/>
    <w:rsid w:val="00D26DAD"/>
    <w:rsid w:val="00D26F87"/>
    <w:rsid w:val="00D27024"/>
    <w:rsid w:val="00D27098"/>
    <w:rsid w:val="00D27398"/>
    <w:rsid w:val="00D27459"/>
    <w:rsid w:val="00D27F00"/>
    <w:rsid w:val="00D30719"/>
    <w:rsid w:val="00D3083F"/>
    <w:rsid w:val="00D3085E"/>
    <w:rsid w:val="00D30BF4"/>
    <w:rsid w:val="00D30E92"/>
    <w:rsid w:val="00D30FE7"/>
    <w:rsid w:val="00D31152"/>
    <w:rsid w:val="00D3125C"/>
    <w:rsid w:val="00D3144C"/>
    <w:rsid w:val="00D31627"/>
    <w:rsid w:val="00D3197C"/>
    <w:rsid w:val="00D31DDD"/>
    <w:rsid w:val="00D32249"/>
    <w:rsid w:val="00D3297D"/>
    <w:rsid w:val="00D32AD9"/>
    <w:rsid w:val="00D32B22"/>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5B9"/>
    <w:rsid w:val="00D36711"/>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3A"/>
    <w:rsid w:val="00D4089E"/>
    <w:rsid w:val="00D41187"/>
    <w:rsid w:val="00D421B0"/>
    <w:rsid w:val="00D4227E"/>
    <w:rsid w:val="00D426C2"/>
    <w:rsid w:val="00D426EF"/>
    <w:rsid w:val="00D427C0"/>
    <w:rsid w:val="00D4282C"/>
    <w:rsid w:val="00D42DC5"/>
    <w:rsid w:val="00D42E32"/>
    <w:rsid w:val="00D435D4"/>
    <w:rsid w:val="00D437E4"/>
    <w:rsid w:val="00D43AE0"/>
    <w:rsid w:val="00D440D4"/>
    <w:rsid w:val="00D443D3"/>
    <w:rsid w:val="00D4491A"/>
    <w:rsid w:val="00D45617"/>
    <w:rsid w:val="00D4563D"/>
    <w:rsid w:val="00D456D1"/>
    <w:rsid w:val="00D45A30"/>
    <w:rsid w:val="00D45BD7"/>
    <w:rsid w:val="00D45DCC"/>
    <w:rsid w:val="00D45FE6"/>
    <w:rsid w:val="00D46590"/>
    <w:rsid w:val="00D465E5"/>
    <w:rsid w:val="00D46651"/>
    <w:rsid w:val="00D4682B"/>
    <w:rsid w:val="00D468C1"/>
    <w:rsid w:val="00D46915"/>
    <w:rsid w:val="00D469F6"/>
    <w:rsid w:val="00D46EE6"/>
    <w:rsid w:val="00D47107"/>
    <w:rsid w:val="00D4711B"/>
    <w:rsid w:val="00D47690"/>
    <w:rsid w:val="00D47C2F"/>
    <w:rsid w:val="00D47EFA"/>
    <w:rsid w:val="00D50677"/>
    <w:rsid w:val="00D50815"/>
    <w:rsid w:val="00D50AA4"/>
    <w:rsid w:val="00D514BC"/>
    <w:rsid w:val="00D51590"/>
    <w:rsid w:val="00D51DF2"/>
    <w:rsid w:val="00D51E17"/>
    <w:rsid w:val="00D51F05"/>
    <w:rsid w:val="00D5238F"/>
    <w:rsid w:val="00D52536"/>
    <w:rsid w:val="00D526F0"/>
    <w:rsid w:val="00D527AC"/>
    <w:rsid w:val="00D52910"/>
    <w:rsid w:val="00D52CCF"/>
    <w:rsid w:val="00D52CEC"/>
    <w:rsid w:val="00D52E56"/>
    <w:rsid w:val="00D5313B"/>
    <w:rsid w:val="00D53220"/>
    <w:rsid w:val="00D53336"/>
    <w:rsid w:val="00D533C0"/>
    <w:rsid w:val="00D533EB"/>
    <w:rsid w:val="00D53C58"/>
    <w:rsid w:val="00D53DA5"/>
    <w:rsid w:val="00D543CA"/>
    <w:rsid w:val="00D5468E"/>
    <w:rsid w:val="00D54E36"/>
    <w:rsid w:val="00D54EB4"/>
    <w:rsid w:val="00D55069"/>
    <w:rsid w:val="00D553E3"/>
    <w:rsid w:val="00D555C4"/>
    <w:rsid w:val="00D556E9"/>
    <w:rsid w:val="00D558A0"/>
    <w:rsid w:val="00D55909"/>
    <w:rsid w:val="00D55983"/>
    <w:rsid w:val="00D559A7"/>
    <w:rsid w:val="00D563B0"/>
    <w:rsid w:val="00D563E3"/>
    <w:rsid w:val="00D56A98"/>
    <w:rsid w:val="00D572F4"/>
    <w:rsid w:val="00D578AE"/>
    <w:rsid w:val="00D60381"/>
    <w:rsid w:val="00D6045B"/>
    <w:rsid w:val="00D605BF"/>
    <w:rsid w:val="00D607DC"/>
    <w:rsid w:val="00D60A53"/>
    <w:rsid w:val="00D60B7C"/>
    <w:rsid w:val="00D60B8D"/>
    <w:rsid w:val="00D60BCA"/>
    <w:rsid w:val="00D61118"/>
    <w:rsid w:val="00D612F3"/>
    <w:rsid w:val="00D61415"/>
    <w:rsid w:val="00D61BE3"/>
    <w:rsid w:val="00D61D0D"/>
    <w:rsid w:val="00D61E20"/>
    <w:rsid w:val="00D62BFC"/>
    <w:rsid w:val="00D62D9A"/>
    <w:rsid w:val="00D630A3"/>
    <w:rsid w:val="00D6319F"/>
    <w:rsid w:val="00D63D47"/>
    <w:rsid w:val="00D63F14"/>
    <w:rsid w:val="00D641BF"/>
    <w:rsid w:val="00D64216"/>
    <w:rsid w:val="00D645D6"/>
    <w:rsid w:val="00D64852"/>
    <w:rsid w:val="00D6561C"/>
    <w:rsid w:val="00D656F0"/>
    <w:rsid w:val="00D657C1"/>
    <w:rsid w:val="00D65CB0"/>
    <w:rsid w:val="00D663B5"/>
    <w:rsid w:val="00D66538"/>
    <w:rsid w:val="00D67188"/>
    <w:rsid w:val="00D67281"/>
    <w:rsid w:val="00D679BA"/>
    <w:rsid w:val="00D67BBD"/>
    <w:rsid w:val="00D67E31"/>
    <w:rsid w:val="00D70150"/>
    <w:rsid w:val="00D703B9"/>
    <w:rsid w:val="00D70734"/>
    <w:rsid w:val="00D70C34"/>
    <w:rsid w:val="00D70E4B"/>
    <w:rsid w:val="00D7103C"/>
    <w:rsid w:val="00D710E6"/>
    <w:rsid w:val="00D71112"/>
    <w:rsid w:val="00D7141F"/>
    <w:rsid w:val="00D71A6B"/>
    <w:rsid w:val="00D721C0"/>
    <w:rsid w:val="00D72482"/>
    <w:rsid w:val="00D7253D"/>
    <w:rsid w:val="00D725C0"/>
    <w:rsid w:val="00D727F6"/>
    <w:rsid w:val="00D72B54"/>
    <w:rsid w:val="00D72CA0"/>
    <w:rsid w:val="00D733A5"/>
    <w:rsid w:val="00D7345F"/>
    <w:rsid w:val="00D735B2"/>
    <w:rsid w:val="00D7371C"/>
    <w:rsid w:val="00D7373F"/>
    <w:rsid w:val="00D73C7B"/>
    <w:rsid w:val="00D74283"/>
    <w:rsid w:val="00D745B9"/>
    <w:rsid w:val="00D74A87"/>
    <w:rsid w:val="00D74C63"/>
    <w:rsid w:val="00D74CA0"/>
    <w:rsid w:val="00D74E7D"/>
    <w:rsid w:val="00D75349"/>
    <w:rsid w:val="00D75528"/>
    <w:rsid w:val="00D7573D"/>
    <w:rsid w:val="00D75A3B"/>
    <w:rsid w:val="00D762A6"/>
    <w:rsid w:val="00D7630C"/>
    <w:rsid w:val="00D76477"/>
    <w:rsid w:val="00D76F60"/>
    <w:rsid w:val="00D77263"/>
    <w:rsid w:val="00D77343"/>
    <w:rsid w:val="00D77584"/>
    <w:rsid w:val="00D7758C"/>
    <w:rsid w:val="00D77750"/>
    <w:rsid w:val="00D7784D"/>
    <w:rsid w:val="00D8032A"/>
    <w:rsid w:val="00D8056B"/>
    <w:rsid w:val="00D80A32"/>
    <w:rsid w:val="00D80A74"/>
    <w:rsid w:val="00D80E23"/>
    <w:rsid w:val="00D80F65"/>
    <w:rsid w:val="00D80F6D"/>
    <w:rsid w:val="00D81455"/>
    <w:rsid w:val="00D816F2"/>
    <w:rsid w:val="00D8222A"/>
    <w:rsid w:val="00D823CC"/>
    <w:rsid w:val="00D82722"/>
    <w:rsid w:val="00D827EB"/>
    <w:rsid w:val="00D82805"/>
    <w:rsid w:val="00D829B8"/>
    <w:rsid w:val="00D82A09"/>
    <w:rsid w:val="00D82BE2"/>
    <w:rsid w:val="00D82C4D"/>
    <w:rsid w:val="00D82C74"/>
    <w:rsid w:val="00D82E02"/>
    <w:rsid w:val="00D8304D"/>
    <w:rsid w:val="00D8308A"/>
    <w:rsid w:val="00D836A1"/>
    <w:rsid w:val="00D839A7"/>
    <w:rsid w:val="00D83BC9"/>
    <w:rsid w:val="00D83DDD"/>
    <w:rsid w:val="00D83F8B"/>
    <w:rsid w:val="00D8411D"/>
    <w:rsid w:val="00D84123"/>
    <w:rsid w:val="00D8442D"/>
    <w:rsid w:val="00D84749"/>
    <w:rsid w:val="00D84C5A"/>
    <w:rsid w:val="00D84D15"/>
    <w:rsid w:val="00D85097"/>
    <w:rsid w:val="00D8522F"/>
    <w:rsid w:val="00D85696"/>
    <w:rsid w:val="00D85B1D"/>
    <w:rsid w:val="00D85C13"/>
    <w:rsid w:val="00D86556"/>
    <w:rsid w:val="00D8658E"/>
    <w:rsid w:val="00D867F6"/>
    <w:rsid w:val="00D86809"/>
    <w:rsid w:val="00D869E7"/>
    <w:rsid w:val="00D86B1A"/>
    <w:rsid w:val="00D86E0F"/>
    <w:rsid w:val="00D87794"/>
    <w:rsid w:val="00D8789D"/>
    <w:rsid w:val="00D9014C"/>
    <w:rsid w:val="00D9069E"/>
    <w:rsid w:val="00D90835"/>
    <w:rsid w:val="00D9084B"/>
    <w:rsid w:val="00D90979"/>
    <w:rsid w:val="00D909B0"/>
    <w:rsid w:val="00D90C42"/>
    <w:rsid w:val="00D90D40"/>
    <w:rsid w:val="00D912AB"/>
    <w:rsid w:val="00D916CF"/>
    <w:rsid w:val="00D91AD1"/>
    <w:rsid w:val="00D91C59"/>
    <w:rsid w:val="00D91F3F"/>
    <w:rsid w:val="00D92236"/>
    <w:rsid w:val="00D92846"/>
    <w:rsid w:val="00D92864"/>
    <w:rsid w:val="00D92A60"/>
    <w:rsid w:val="00D92C23"/>
    <w:rsid w:val="00D92CB8"/>
    <w:rsid w:val="00D937A4"/>
    <w:rsid w:val="00D93CBC"/>
    <w:rsid w:val="00D9418C"/>
    <w:rsid w:val="00D942E1"/>
    <w:rsid w:val="00D9462B"/>
    <w:rsid w:val="00D9481F"/>
    <w:rsid w:val="00D94875"/>
    <w:rsid w:val="00D94ADF"/>
    <w:rsid w:val="00D94C2E"/>
    <w:rsid w:val="00D94C35"/>
    <w:rsid w:val="00D94C38"/>
    <w:rsid w:val="00D951E0"/>
    <w:rsid w:val="00D95988"/>
    <w:rsid w:val="00D95B6C"/>
    <w:rsid w:val="00D95C7D"/>
    <w:rsid w:val="00D95D44"/>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564"/>
    <w:rsid w:val="00DA2975"/>
    <w:rsid w:val="00DA2B80"/>
    <w:rsid w:val="00DA2DEA"/>
    <w:rsid w:val="00DA2EEF"/>
    <w:rsid w:val="00DA361E"/>
    <w:rsid w:val="00DA3866"/>
    <w:rsid w:val="00DA391F"/>
    <w:rsid w:val="00DA3FAC"/>
    <w:rsid w:val="00DA4215"/>
    <w:rsid w:val="00DA4336"/>
    <w:rsid w:val="00DA474A"/>
    <w:rsid w:val="00DA499E"/>
    <w:rsid w:val="00DA4DCB"/>
    <w:rsid w:val="00DA537C"/>
    <w:rsid w:val="00DA5A94"/>
    <w:rsid w:val="00DA5D80"/>
    <w:rsid w:val="00DA5F68"/>
    <w:rsid w:val="00DA612A"/>
    <w:rsid w:val="00DA64F9"/>
    <w:rsid w:val="00DA69CA"/>
    <w:rsid w:val="00DB0512"/>
    <w:rsid w:val="00DB0707"/>
    <w:rsid w:val="00DB0A7C"/>
    <w:rsid w:val="00DB0C14"/>
    <w:rsid w:val="00DB0D73"/>
    <w:rsid w:val="00DB0E4D"/>
    <w:rsid w:val="00DB10E0"/>
    <w:rsid w:val="00DB11E5"/>
    <w:rsid w:val="00DB1256"/>
    <w:rsid w:val="00DB14B0"/>
    <w:rsid w:val="00DB1EBF"/>
    <w:rsid w:val="00DB1F82"/>
    <w:rsid w:val="00DB2131"/>
    <w:rsid w:val="00DB244E"/>
    <w:rsid w:val="00DB2962"/>
    <w:rsid w:val="00DB2ABE"/>
    <w:rsid w:val="00DB2B88"/>
    <w:rsid w:val="00DB2C6B"/>
    <w:rsid w:val="00DB2E31"/>
    <w:rsid w:val="00DB331B"/>
    <w:rsid w:val="00DB3E50"/>
    <w:rsid w:val="00DB4831"/>
    <w:rsid w:val="00DB4F73"/>
    <w:rsid w:val="00DB53B4"/>
    <w:rsid w:val="00DB56D6"/>
    <w:rsid w:val="00DB5E7D"/>
    <w:rsid w:val="00DB6172"/>
    <w:rsid w:val="00DB6383"/>
    <w:rsid w:val="00DB6597"/>
    <w:rsid w:val="00DB697A"/>
    <w:rsid w:val="00DB6A42"/>
    <w:rsid w:val="00DB6E3C"/>
    <w:rsid w:val="00DB71BE"/>
    <w:rsid w:val="00DB7326"/>
    <w:rsid w:val="00DB7457"/>
    <w:rsid w:val="00DB75DC"/>
    <w:rsid w:val="00DB7628"/>
    <w:rsid w:val="00DB7844"/>
    <w:rsid w:val="00DB7D3F"/>
    <w:rsid w:val="00DB7D84"/>
    <w:rsid w:val="00DC011F"/>
    <w:rsid w:val="00DC0540"/>
    <w:rsid w:val="00DC0630"/>
    <w:rsid w:val="00DC0A8A"/>
    <w:rsid w:val="00DC0BE5"/>
    <w:rsid w:val="00DC1064"/>
    <w:rsid w:val="00DC1106"/>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F8B"/>
    <w:rsid w:val="00DC60E4"/>
    <w:rsid w:val="00DC6300"/>
    <w:rsid w:val="00DC6569"/>
    <w:rsid w:val="00DC6658"/>
    <w:rsid w:val="00DC67CA"/>
    <w:rsid w:val="00DC686B"/>
    <w:rsid w:val="00DC6C18"/>
    <w:rsid w:val="00DC6D65"/>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9C0"/>
    <w:rsid w:val="00DD0BD6"/>
    <w:rsid w:val="00DD0E6C"/>
    <w:rsid w:val="00DD0FAE"/>
    <w:rsid w:val="00DD1218"/>
    <w:rsid w:val="00DD1256"/>
    <w:rsid w:val="00DD1376"/>
    <w:rsid w:val="00DD15A2"/>
    <w:rsid w:val="00DD176F"/>
    <w:rsid w:val="00DD1889"/>
    <w:rsid w:val="00DD195A"/>
    <w:rsid w:val="00DD1D68"/>
    <w:rsid w:val="00DD24BA"/>
    <w:rsid w:val="00DD2ECB"/>
    <w:rsid w:val="00DD3188"/>
    <w:rsid w:val="00DD35BE"/>
    <w:rsid w:val="00DD369E"/>
    <w:rsid w:val="00DD4277"/>
    <w:rsid w:val="00DD4CD2"/>
    <w:rsid w:val="00DD4F3E"/>
    <w:rsid w:val="00DD58CC"/>
    <w:rsid w:val="00DD5EDA"/>
    <w:rsid w:val="00DD62D2"/>
    <w:rsid w:val="00DD78EA"/>
    <w:rsid w:val="00DE0AE5"/>
    <w:rsid w:val="00DE0BA5"/>
    <w:rsid w:val="00DE1548"/>
    <w:rsid w:val="00DE18E4"/>
    <w:rsid w:val="00DE2008"/>
    <w:rsid w:val="00DE23A5"/>
    <w:rsid w:val="00DE2518"/>
    <w:rsid w:val="00DE266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5354"/>
    <w:rsid w:val="00DE5EB2"/>
    <w:rsid w:val="00DE5FF4"/>
    <w:rsid w:val="00DE63CD"/>
    <w:rsid w:val="00DE64D7"/>
    <w:rsid w:val="00DE6527"/>
    <w:rsid w:val="00DE68EC"/>
    <w:rsid w:val="00DE7000"/>
    <w:rsid w:val="00DE72FF"/>
    <w:rsid w:val="00DE731B"/>
    <w:rsid w:val="00DE75A0"/>
    <w:rsid w:val="00DE7CDF"/>
    <w:rsid w:val="00DE7DFA"/>
    <w:rsid w:val="00DE7E3C"/>
    <w:rsid w:val="00DE7F6D"/>
    <w:rsid w:val="00DF0050"/>
    <w:rsid w:val="00DF02DF"/>
    <w:rsid w:val="00DF0307"/>
    <w:rsid w:val="00DF0978"/>
    <w:rsid w:val="00DF0989"/>
    <w:rsid w:val="00DF098B"/>
    <w:rsid w:val="00DF0A8D"/>
    <w:rsid w:val="00DF10A2"/>
    <w:rsid w:val="00DF10CF"/>
    <w:rsid w:val="00DF12A9"/>
    <w:rsid w:val="00DF137F"/>
    <w:rsid w:val="00DF14DF"/>
    <w:rsid w:val="00DF1568"/>
    <w:rsid w:val="00DF1ABD"/>
    <w:rsid w:val="00DF2774"/>
    <w:rsid w:val="00DF29F1"/>
    <w:rsid w:val="00DF2A48"/>
    <w:rsid w:val="00DF2C9C"/>
    <w:rsid w:val="00DF2D06"/>
    <w:rsid w:val="00DF2E53"/>
    <w:rsid w:val="00DF3B0C"/>
    <w:rsid w:val="00DF3EBE"/>
    <w:rsid w:val="00DF4E77"/>
    <w:rsid w:val="00DF5875"/>
    <w:rsid w:val="00DF5B84"/>
    <w:rsid w:val="00DF6A81"/>
    <w:rsid w:val="00DF6FE6"/>
    <w:rsid w:val="00DF7A98"/>
    <w:rsid w:val="00E00180"/>
    <w:rsid w:val="00E00342"/>
    <w:rsid w:val="00E00424"/>
    <w:rsid w:val="00E00BCA"/>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C"/>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4FA"/>
    <w:rsid w:val="00E0778E"/>
    <w:rsid w:val="00E079A4"/>
    <w:rsid w:val="00E07C54"/>
    <w:rsid w:val="00E07CB4"/>
    <w:rsid w:val="00E100F4"/>
    <w:rsid w:val="00E10B14"/>
    <w:rsid w:val="00E10CF1"/>
    <w:rsid w:val="00E11441"/>
    <w:rsid w:val="00E1187F"/>
    <w:rsid w:val="00E11B06"/>
    <w:rsid w:val="00E11CAE"/>
    <w:rsid w:val="00E11EEB"/>
    <w:rsid w:val="00E120AB"/>
    <w:rsid w:val="00E1260B"/>
    <w:rsid w:val="00E12C34"/>
    <w:rsid w:val="00E12CA0"/>
    <w:rsid w:val="00E135D3"/>
    <w:rsid w:val="00E139C3"/>
    <w:rsid w:val="00E13E8F"/>
    <w:rsid w:val="00E142F2"/>
    <w:rsid w:val="00E14536"/>
    <w:rsid w:val="00E1488F"/>
    <w:rsid w:val="00E14E38"/>
    <w:rsid w:val="00E14EE8"/>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20105"/>
    <w:rsid w:val="00E206D1"/>
    <w:rsid w:val="00E20EAF"/>
    <w:rsid w:val="00E210E9"/>
    <w:rsid w:val="00E2122A"/>
    <w:rsid w:val="00E212E3"/>
    <w:rsid w:val="00E2143F"/>
    <w:rsid w:val="00E2157E"/>
    <w:rsid w:val="00E22459"/>
    <w:rsid w:val="00E22617"/>
    <w:rsid w:val="00E22620"/>
    <w:rsid w:val="00E22765"/>
    <w:rsid w:val="00E22E40"/>
    <w:rsid w:val="00E23416"/>
    <w:rsid w:val="00E23A67"/>
    <w:rsid w:val="00E23C64"/>
    <w:rsid w:val="00E2434C"/>
    <w:rsid w:val="00E243EC"/>
    <w:rsid w:val="00E24480"/>
    <w:rsid w:val="00E247F5"/>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B6"/>
    <w:rsid w:val="00E302E8"/>
    <w:rsid w:val="00E302F3"/>
    <w:rsid w:val="00E305D2"/>
    <w:rsid w:val="00E3061E"/>
    <w:rsid w:val="00E30D11"/>
    <w:rsid w:val="00E30E40"/>
    <w:rsid w:val="00E31254"/>
    <w:rsid w:val="00E31863"/>
    <w:rsid w:val="00E3199F"/>
    <w:rsid w:val="00E31B7E"/>
    <w:rsid w:val="00E3203C"/>
    <w:rsid w:val="00E3205F"/>
    <w:rsid w:val="00E321E1"/>
    <w:rsid w:val="00E322C6"/>
    <w:rsid w:val="00E32CE1"/>
    <w:rsid w:val="00E33060"/>
    <w:rsid w:val="00E33140"/>
    <w:rsid w:val="00E331AC"/>
    <w:rsid w:val="00E33401"/>
    <w:rsid w:val="00E33419"/>
    <w:rsid w:val="00E33955"/>
    <w:rsid w:val="00E34002"/>
    <w:rsid w:val="00E345D0"/>
    <w:rsid w:val="00E34E64"/>
    <w:rsid w:val="00E35307"/>
    <w:rsid w:val="00E35402"/>
    <w:rsid w:val="00E354B7"/>
    <w:rsid w:val="00E363A1"/>
    <w:rsid w:val="00E36525"/>
    <w:rsid w:val="00E36A32"/>
    <w:rsid w:val="00E372CA"/>
    <w:rsid w:val="00E37901"/>
    <w:rsid w:val="00E37FC2"/>
    <w:rsid w:val="00E400AB"/>
    <w:rsid w:val="00E40148"/>
    <w:rsid w:val="00E4029B"/>
    <w:rsid w:val="00E40612"/>
    <w:rsid w:val="00E407A5"/>
    <w:rsid w:val="00E40A8C"/>
    <w:rsid w:val="00E40BB6"/>
    <w:rsid w:val="00E41018"/>
    <w:rsid w:val="00E41351"/>
    <w:rsid w:val="00E417A3"/>
    <w:rsid w:val="00E418E6"/>
    <w:rsid w:val="00E41A59"/>
    <w:rsid w:val="00E423E2"/>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25F"/>
    <w:rsid w:val="00E4535D"/>
    <w:rsid w:val="00E459D8"/>
    <w:rsid w:val="00E46804"/>
    <w:rsid w:val="00E47032"/>
    <w:rsid w:val="00E47661"/>
    <w:rsid w:val="00E479A4"/>
    <w:rsid w:val="00E47C93"/>
    <w:rsid w:val="00E47E48"/>
    <w:rsid w:val="00E50612"/>
    <w:rsid w:val="00E50CE6"/>
    <w:rsid w:val="00E50EB1"/>
    <w:rsid w:val="00E51040"/>
    <w:rsid w:val="00E513EF"/>
    <w:rsid w:val="00E515B6"/>
    <w:rsid w:val="00E51821"/>
    <w:rsid w:val="00E51B91"/>
    <w:rsid w:val="00E524FA"/>
    <w:rsid w:val="00E52969"/>
    <w:rsid w:val="00E52994"/>
    <w:rsid w:val="00E529C1"/>
    <w:rsid w:val="00E52ADD"/>
    <w:rsid w:val="00E52B1F"/>
    <w:rsid w:val="00E52BAF"/>
    <w:rsid w:val="00E52D95"/>
    <w:rsid w:val="00E52F6B"/>
    <w:rsid w:val="00E53362"/>
    <w:rsid w:val="00E53B9D"/>
    <w:rsid w:val="00E54696"/>
    <w:rsid w:val="00E546E0"/>
    <w:rsid w:val="00E54845"/>
    <w:rsid w:val="00E54AE2"/>
    <w:rsid w:val="00E54B31"/>
    <w:rsid w:val="00E5519B"/>
    <w:rsid w:val="00E551F2"/>
    <w:rsid w:val="00E55BE9"/>
    <w:rsid w:val="00E55F85"/>
    <w:rsid w:val="00E56719"/>
    <w:rsid w:val="00E56767"/>
    <w:rsid w:val="00E567D9"/>
    <w:rsid w:val="00E56807"/>
    <w:rsid w:val="00E56EDA"/>
    <w:rsid w:val="00E57067"/>
    <w:rsid w:val="00E57206"/>
    <w:rsid w:val="00E5761B"/>
    <w:rsid w:val="00E57706"/>
    <w:rsid w:val="00E57A4D"/>
    <w:rsid w:val="00E57AA0"/>
    <w:rsid w:val="00E57D35"/>
    <w:rsid w:val="00E57F08"/>
    <w:rsid w:val="00E57F79"/>
    <w:rsid w:val="00E6005B"/>
    <w:rsid w:val="00E606E5"/>
    <w:rsid w:val="00E60767"/>
    <w:rsid w:val="00E60D59"/>
    <w:rsid w:val="00E610BC"/>
    <w:rsid w:val="00E6129A"/>
    <w:rsid w:val="00E6150E"/>
    <w:rsid w:val="00E61B9F"/>
    <w:rsid w:val="00E62019"/>
    <w:rsid w:val="00E623ED"/>
    <w:rsid w:val="00E62937"/>
    <w:rsid w:val="00E62D2B"/>
    <w:rsid w:val="00E6326E"/>
    <w:rsid w:val="00E63290"/>
    <w:rsid w:val="00E634BD"/>
    <w:rsid w:val="00E63AC0"/>
    <w:rsid w:val="00E64027"/>
    <w:rsid w:val="00E64346"/>
    <w:rsid w:val="00E64595"/>
    <w:rsid w:val="00E64CA0"/>
    <w:rsid w:val="00E65000"/>
    <w:rsid w:val="00E655DC"/>
    <w:rsid w:val="00E65B52"/>
    <w:rsid w:val="00E65B65"/>
    <w:rsid w:val="00E65D62"/>
    <w:rsid w:val="00E66066"/>
    <w:rsid w:val="00E664F7"/>
    <w:rsid w:val="00E665CC"/>
    <w:rsid w:val="00E6665B"/>
    <w:rsid w:val="00E669D4"/>
    <w:rsid w:val="00E66BE9"/>
    <w:rsid w:val="00E670D5"/>
    <w:rsid w:val="00E67615"/>
    <w:rsid w:val="00E67AF6"/>
    <w:rsid w:val="00E67C91"/>
    <w:rsid w:val="00E707C1"/>
    <w:rsid w:val="00E709A1"/>
    <w:rsid w:val="00E70BD6"/>
    <w:rsid w:val="00E70F8B"/>
    <w:rsid w:val="00E71507"/>
    <w:rsid w:val="00E71A04"/>
    <w:rsid w:val="00E71A60"/>
    <w:rsid w:val="00E71E08"/>
    <w:rsid w:val="00E72235"/>
    <w:rsid w:val="00E72E1D"/>
    <w:rsid w:val="00E73032"/>
    <w:rsid w:val="00E73401"/>
    <w:rsid w:val="00E7347B"/>
    <w:rsid w:val="00E73699"/>
    <w:rsid w:val="00E73AE4"/>
    <w:rsid w:val="00E73FFB"/>
    <w:rsid w:val="00E7417C"/>
    <w:rsid w:val="00E742B9"/>
    <w:rsid w:val="00E7435C"/>
    <w:rsid w:val="00E74833"/>
    <w:rsid w:val="00E74BFC"/>
    <w:rsid w:val="00E7517E"/>
    <w:rsid w:val="00E75298"/>
    <w:rsid w:val="00E75400"/>
    <w:rsid w:val="00E75CCA"/>
    <w:rsid w:val="00E76647"/>
    <w:rsid w:val="00E76A1D"/>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1089"/>
    <w:rsid w:val="00E81303"/>
    <w:rsid w:val="00E817BA"/>
    <w:rsid w:val="00E81894"/>
    <w:rsid w:val="00E81A4A"/>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51FB"/>
    <w:rsid w:val="00E854BC"/>
    <w:rsid w:val="00E85716"/>
    <w:rsid w:val="00E8615F"/>
    <w:rsid w:val="00E86372"/>
    <w:rsid w:val="00E86502"/>
    <w:rsid w:val="00E86A62"/>
    <w:rsid w:val="00E8759F"/>
    <w:rsid w:val="00E879B3"/>
    <w:rsid w:val="00E87A73"/>
    <w:rsid w:val="00E87A8C"/>
    <w:rsid w:val="00E87C5D"/>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755"/>
    <w:rsid w:val="00E92932"/>
    <w:rsid w:val="00E92E27"/>
    <w:rsid w:val="00E9309A"/>
    <w:rsid w:val="00E932C7"/>
    <w:rsid w:val="00E93312"/>
    <w:rsid w:val="00E94134"/>
    <w:rsid w:val="00E94688"/>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829"/>
    <w:rsid w:val="00EA095B"/>
    <w:rsid w:val="00EA0D72"/>
    <w:rsid w:val="00EA10F9"/>
    <w:rsid w:val="00EA110C"/>
    <w:rsid w:val="00EA1202"/>
    <w:rsid w:val="00EA1406"/>
    <w:rsid w:val="00EA1410"/>
    <w:rsid w:val="00EA15A2"/>
    <w:rsid w:val="00EA1A39"/>
    <w:rsid w:val="00EA1AD4"/>
    <w:rsid w:val="00EA226E"/>
    <w:rsid w:val="00EA2282"/>
    <w:rsid w:val="00EA22C8"/>
    <w:rsid w:val="00EA22EC"/>
    <w:rsid w:val="00EA25A3"/>
    <w:rsid w:val="00EA28C7"/>
    <w:rsid w:val="00EA3225"/>
    <w:rsid w:val="00EA38FD"/>
    <w:rsid w:val="00EA3D1A"/>
    <w:rsid w:val="00EA3D7B"/>
    <w:rsid w:val="00EA3D8F"/>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EE0"/>
    <w:rsid w:val="00EA7FF5"/>
    <w:rsid w:val="00EB00E9"/>
    <w:rsid w:val="00EB011B"/>
    <w:rsid w:val="00EB01CE"/>
    <w:rsid w:val="00EB01F7"/>
    <w:rsid w:val="00EB0364"/>
    <w:rsid w:val="00EB044F"/>
    <w:rsid w:val="00EB0538"/>
    <w:rsid w:val="00EB0BDC"/>
    <w:rsid w:val="00EB0C10"/>
    <w:rsid w:val="00EB0C96"/>
    <w:rsid w:val="00EB1512"/>
    <w:rsid w:val="00EB1C7E"/>
    <w:rsid w:val="00EB1DF2"/>
    <w:rsid w:val="00EB1F41"/>
    <w:rsid w:val="00EB1FB9"/>
    <w:rsid w:val="00EB1FCC"/>
    <w:rsid w:val="00EB259D"/>
    <w:rsid w:val="00EB2C6D"/>
    <w:rsid w:val="00EB2D1B"/>
    <w:rsid w:val="00EB2D4C"/>
    <w:rsid w:val="00EB3353"/>
    <w:rsid w:val="00EB35B6"/>
    <w:rsid w:val="00EB3778"/>
    <w:rsid w:val="00EB3ED7"/>
    <w:rsid w:val="00EB4955"/>
    <w:rsid w:val="00EB49F3"/>
    <w:rsid w:val="00EB4A21"/>
    <w:rsid w:val="00EB4C7C"/>
    <w:rsid w:val="00EB4FB0"/>
    <w:rsid w:val="00EB5360"/>
    <w:rsid w:val="00EB5618"/>
    <w:rsid w:val="00EB5DD1"/>
    <w:rsid w:val="00EB605A"/>
    <w:rsid w:val="00EB6118"/>
    <w:rsid w:val="00EB64A2"/>
    <w:rsid w:val="00EB6C76"/>
    <w:rsid w:val="00EB7313"/>
    <w:rsid w:val="00EB74DD"/>
    <w:rsid w:val="00EB7634"/>
    <w:rsid w:val="00EB7A69"/>
    <w:rsid w:val="00EB7B38"/>
    <w:rsid w:val="00EB7B3A"/>
    <w:rsid w:val="00EB7B9E"/>
    <w:rsid w:val="00EC0047"/>
    <w:rsid w:val="00EC01DF"/>
    <w:rsid w:val="00EC02EE"/>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58D"/>
    <w:rsid w:val="00EC268D"/>
    <w:rsid w:val="00EC288E"/>
    <w:rsid w:val="00EC2BC2"/>
    <w:rsid w:val="00EC322A"/>
    <w:rsid w:val="00EC3235"/>
    <w:rsid w:val="00EC323F"/>
    <w:rsid w:val="00EC33C2"/>
    <w:rsid w:val="00EC33F0"/>
    <w:rsid w:val="00EC343B"/>
    <w:rsid w:val="00EC386B"/>
    <w:rsid w:val="00EC3A62"/>
    <w:rsid w:val="00EC3CF5"/>
    <w:rsid w:val="00EC3F49"/>
    <w:rsid w:val="00EC417D"/>
    <w:rsid w:val="00EC436D"/>
    <w:rsid w:val="00EC44EB"/>
    <w:rsid w:val="00EC49D6"/>
    <w:rsid w:val="00EC4EF5"/>
    <w:rsid w:val="00EC5442"/>
    <w:rsid w:val="00EC5517"/>
    <w:rsid w:val="00EC5E4A"/>
    <w:rsid w:val="00EC5EED"/>
    <w:rsid w:val="00EC5F25"/>
    <w:rsid w:val="00EC6166"/>
    <w:rsid w:val="00EC661B"/>
    <w:rsid w:val="00EC6720"/>
    <w:rsid w:val="00EC6801"/>
    <w:rsid w:val="00EC68FF"/>
    <w:rsid w:val="00EC72B6"/>
    <w:rsid w:val="00EC74EA"/>
    <w:rsid w:val="00EC761B"/>
    <w:rsid w:val="00EC7834"/>
    <w:rsid w:val="00EC78E3"/>
    <w:rsid w:val="00EC793D"/>
    <w:rsid w:val="00EC7A2F"/>
    <w:rsid w:val="00EC7A45"/>
    <w:rsid w:val="00EC7BEB"/>
    <w:rsid w:val="00EC7C47"/>
    <w:rsid w:val="00ED068D"/>
    <w:rsid w:val="00ED090E"/>
    <w:rsid w:val="00ED0A16"/>
    <w:rsid w:val="00ED0AF7"/>
    <w:rsid w:val="00ED0E9C"/>
    <w:rsid w:val="00ED104A"/>
    <w:rsid w:val="00ED11A3"/>
    <w:rsid w:val="00ED12C1"/>
    <w:rsid w:val="00ED1397"/>
    <w:rsid w:val="00ED15C5"/>
    <w:rsid w:val="00ED1BA1"/>
    <w:rsid w:val="00ED1F55"/>
    <w:rsid w:val="00ED27A2"/>
    <w:rsid w:val="00ED29B7"/>
    <w:rsid w:val="00ED2B17"/>
    <w:rsid w:val="00ED2B8F"/>
    <w:rsid w:val="00ED2BA8"/>
    <w:rsid w:val="00ED2BC6"/>
    <w:rsid w:val="00ED2E5D"/>
    <w:rsid w:val="00ED324A"/>
    <w:rsid w:val="00ED368E"/>
    <w:rsid w:val="00ED36E8"/>
    <w:rsid w:val="00ED3A42"/>
    <w:rsid w:val="00ED3ADD"/>
    <w:rsid w:val="00ED3F4C"/>
    <w:rsid w:val="00ED41BF"/>
    <w:rsid w:val="00ED43BB"/>
    <w:rsid w:val="00ED4558"/>
    <w:rsid w:val="00ED4F8C"/>
    <w:rsid w:val="00ED506B"/>
    <w:rsid w:val="00ED565D"/>
    <w:rsid w:val="00ED5D73"/>
    <w:rsid w:val="00ED606C"/>
    <w:rsid w:val="00ED69A9"/>
    <w:rsid w:val="00ED72E8"/>
    <w:rsid w:val="00ED7603"/>
    <w:rsid w:val="00ED768A"/>
    <w:rsid w:val="00ED772E"/>
    <w:rsid w:val="00ED7D82"/>
    <w:rsid w:val="00EE00B8"/>
    <w:rsid w:val="00EE0678"/>
    <w:rsid w:val="00EE09A3"/>
    <w:rsid w:val="00EE0CA5"/>
    <w:rsid w:val="00EE1C4C"/>
    <w:rsid w:val="00EE1E0D"/>
    <w:rsid w:val="00EE2058"/>
    <w:rsid w:val="00EE206C"/>
    <w:rsid w:val="00EE2686"/>
    <w:rsid w:val="00EE2701"/>
    <w:rsid w:val="00EE2B23"/>
    <w:rsid w:val="00EE2D43"/>
    <w:rsid w:val="00EE340E"/>
    <w:rsid w:val="00EE348E"/>
    <w:rsid w:val="00EE385A"/>
    <w:rsid w:val="00EE3B5C"/>
    <w:rsid w:val="00EE430C"/>
    <w:rsid w:val="00EE48BC"/>
    <w:rsid w:val="00EE4A9B"/>
    <w:rsid w:val="00EE4EEE"/>
    <w:rsid w:val="00EE5019"/>
    <w:rsid w:val="00EE56B3"/>
    <w:rsid w:val="00EE61CB"/>
    <w:rsid w:val="00EE62E0"/>
    <w:rsid w:val="00EE64AF"/>
    <w:rsid w:val="00EE6781"/>
    <w:rsid w:val="00EE6857"/>
    <w:rsid w:val="00EE6975"/>
    <w:rsid w:val="00EE6CAA"/>
    <w:rsid w:val="00EE6D3D"/>
    <w:rsid w:val="00EE7083"/>
    <w:rsid w:val="00EE73A8"/>
    <w:rsid w:val="00EE7BF8"/>
    <w:rsid w:val="00EE7C56"/>
    <w:rsid w:val="00EF00AB"/>
    <w:rsid w:val="00EF059C"/>
    <w:rsid w:val="00EF0CAC"/>
    <w:rsid w:val="00EF0DBA"/>
    <w:rsid w:val="00EF1096"/>
    <w:rsid w:val="00EF1100"/>
    <w:rsid w:val="00EF17AE"/>
    <w:rsid w:val="00EF1BAA"/>
    <w:rsid w:val="00EF1C0B"/>
    <w:rsid w:val="00EF256C"/>
    <w:rsid w:val="00EF2735"/>
    <w:rsid w:val="00EF2B53"/>
    <w:rsid w:val="00EF2F2E"/>
    <w:rsid w:val="00EF3190"/>
    <w:rsid w:val="00EF3386"/>
    <w:rsid w:val="00EF3518"/>
    <w:rsid w:val="00EF3AAB"/>
    <w:rsid w:val="00EF3D11"/>
    <w:rsid w:val="00EF3DB6"/>
    <w:rsid w:val="00EF42E4"/>
    <w:rsid w:val="00EF4372"/>
    <w:rsid w:val="00EF438F"/>
    <w:rsid w:val="00EF45DF"/>
    <w:rsid w:val="00EF4A77"/>
    <w:rsid w:val="00EF5363"/>
    <w:rsid w:val="00EF5659"/>
    <w:rsid w:val="00EF5AB7"/>
    <w:rsid w:val="00EF5E36"/>
    <w:rsid w:val="00EF6169"/>
    <w:rsid w:val="00EF6197"/>
    <w:rsid w:val="00EF6AB5"/>
    <w:rsid w:val="00EF75A1"/>
    <w:rsid w:val="00F001A4"/>
    <w:rsid w:val="00F002EF"/>
    <w:rsid w:val="00F0078E"/>
    <w:rsid w:val="00F007D4"/>
    <w:rsid w:val="00F00A42"/>
    <w:rsid w:val="00F00AF6"/>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3E38"/>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A8"/>
    <w:rsid w:val="00F07D21"/>
    <w:rsid w:val="00F07F3F"/>
    <w:rsid w:val="00F10218"/>
    <w:rsid w:val="00F10244"/>
    <w:rsid w:val="00F102A3"/>
    <w:rsid w:val="00F105EE"/>
    <w:rsid w:val="00F107FC"/>
    <w:rsid w:val="00F10B27"/>
    <w:rsid w:val="00F10F78"/>
    <w:rsid w:val="00F1106F"/>
    <w:rsid w:val="00F11CBE"/>
    <w:rsid w:val="00F11D14"/>
    <w:rsid w:val="00F120F9"/>
    <w:rsid w:val="00F125F0"/>
    <w:rsid w:val="00F129CE"/>
    <w:rsid w:val="00F12BB7"/>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29E"/>
    <w:rsid w:val="00F156D1"/>
    <w:rsid w:val="00F1571A"/>
    <w:rsid w:val="00F157FC"/>
    <w:rsid w:val="00F16268"/>
    <w:rsid w:val="00F16336"/>
    <w:rsid w:val="00F163DD"/>
    <w:rsid w:val="00F167BC"/>
    <w:rsid w:val="00F1698C"/>
    <w:rsid w:val="00F169F8"/>
    <w:rsid w:val="00F1703E"/>
    <w:rsid w:val="00F172A4"/>
    <w:rsid w:val="00F1788D"/>
    <w:rsid w:val="00F17BD4"/>
    <w:rsid w:val="00F17CFD"/>
    <w:rsid w:val="00F200A0"/>
    <w:rsid w:val="00F20191"/>
    <w:rsid w:val="00F201FB"/>
    <w:rsid w:val="00F21307"/>
    <w:rsid w:val="00F21380"/>
    <w:rsid w:val="00F213EA"/>
    <w:rsid w:val="00F21507"/>
    <w:rsid w:val="00F21A3A"/>
    <w:rsid w:val="00F21AC6"/>
    <w:rsid w:val="00F21D41"/>
    <w:rsid w:val="00F2219A"/>
    <w:rsid w:val="00F221EA"/>
    <w:rsid w:val="00F22351"/>
    <w:rsid w:val="00F226FB"/>
    <w:rsid w:val="00F22C47"/>
    <w:rsid w:val="00F22DB0"/>
    <w:rsid w:val="00F22E7E"/>
    <w:rsid w:val="00F22F92"/>
    <w:rsid w:val="00F234D4"/>
    <w:rsid w:val="00F2366D"/>
    <w:rsid w:val="00F2382B"/>
    <w:rsid w:val="00F23A45"/>
    <w:rsid w:val="00F23B27"/>
    <w:rsid w:val="00F23EBB"/>
    <w:rsid w:val="00F23FEA"/>
    <w:rsid w:val="00F24171"/>
    <w:rsid w:val="00F2426C"/>
    <w:rsid w:val="00F242BE"/>
    <w:rsid w:val="00F24507"/>
    <w:rsid w:val="00F24643"/>
    <w:rsid w:val="00F246C9"/>
    <w:rsid w:val="00F24F47"/>
    <w:rsid w:val="00F25013"/>
    <w:rsid w:val="00F25549"/>
    <w:rsid w:val="00F258C2"/>
    <w:rsid w:val="00F25EAF"/>
    <w:rsid w:val="00F26006"/>
    <w:rsid w:val="00F2642A"/>
    <w:rsid w:val="00F264C7"/>
    <w:rsid w:val="00F266A5"/>
    <w:rsid w:val="00F267F9"/>
    <w:rsid w:val="00F26B99"/>
    <w:rsid w:val="00F26C7A"/>
    <w:rsid w:val="00F26DD3"/>
    <w:rsid w:val="00F27B16"/>
    <w:rsid w:val="00F27D71"/>
    <w:rsid w:val="00F303C2"/>
    <w:rsid w:val="00F303D7"/>
    <w:rsid w:val="00F30761"/>
    <w:rsid w:val="00F30C3B"/>
    <w:rsid w:val="00F30C96"/>
    <w:rsid w:val="00F30E80"/>
    <w:rsid w:val="00F30E8C"/>
    <w:rsid w:val="00F31370"/>
    <w:rsid w:val="00F31A9A"/>
    <w:rsid w:val="00F31B2F"/>
    <w:rsid w:val="00F32217"/>
    <w:rsid w:val="00F3226B"/>
    <w:rsid w:val="00F32A9A"/>
    <w:rsid w:val="00F32C27"/>
    <w:rsid w:val="00F32E1B"/>
    <w:rsid w:val="00F32EDA"/>
    <w:rsid w:val="00F33084"/>
    <w:rsid w:val="00F33126"/>
    <w:rsid w:val="00F33C14"/>
    <w:rsid w:val="00F33F13"/>
    <w:rsid w:val="00F343C7"/>
    <w:rsid w:val="00F354F9"/>
    <w:rsid w:val="00F35739"/>
    <w:rsid w:val="00F3575D"/>
    <w:rsid w:val="00F35F43"/>
    <w:rsid w:val="00F361C4"/>
    <w:rsid w:val="00F3672B"/>
    <w:rsid w:val="00F368FB"/>
    <w:rsid w:val="00F36970"/>
    <w:rsid w:val="00F3697D"/>
    <w:rsid w:val="00F369ED"/>
    <w:rsid w:val="00F36B32"/>
    <w:rsid w:val="00F36CA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960"/>
    <w:rsid w:val="00F42A2E"/>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321A"/>
    <w:rsid w:val="00F5330A"/>
    <w:rsid w:val="00F5350C"/>
    <w:rsid w:val="00F535AD"/>
    <w:rsid w:val="00F538FE"/>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09C"/>
    <w:rsid w:val="00F571FB"/>
    <w:rsid w:val="00F57254"/>
    <w:rsid w:val="00F57380"/>
    <w:rsid w:val="00F573C0"/>
    <w:rsid w:val="00F57440"/>
    <w:rsid w:val="00F57EC4"/>
    <w:rsid w:val="00F60089"/>
    <w:rsid w:val="00F60866"/>
    <w:rsid w:val="00F609D4"/>
    <w:rsid w:val="00F60A28"/>
    <w:rsid w:val="00F60E34"/>
    <w:rsid w:val="00F6120A"/>
    <w:rsid w:val="00F61D54"/>
    <w:rsid w:val="00F61D57"/>
    <w:rsid w:val="00F6239C"/>
    <w:rsid w:val="00F62706"/>
    <w:rsid w:val="00F62821"/>
    <w:rsid w:val="00F629B1"/>
    <w:rsid w:val="00F62DF5"/>
    <w:rsid w:val="00F62EFF"/>
    <w:rsid w:val="00F63018"/>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3D2"/>
    <w:rsid w:val="00F7183C"/>
    <w:rsid w:val="00F72135"/>
    <w:rsid w:val="00F723F8"/>
    <w:rsid w:val="00F726CF"/>
    <w:rsid w:val="00F72A51"/>
    <w:rsid w:val="00F72A5D"/>
    <w:rsid w:val="00F72BF3"/>
    <w:rsid w:val="00F72EB1"/>
    <w:rsid w:val="00F72F2C"/>
    <w:rsid w:val="00F73034"/>
    <w:rsid w:val="00F7328D"/>
    <w:rsid w:val="00F733A8"/>
    <w:rsid w:val="00F73417"/>
    <w:rsid w:val="00F735D5"/>
    <w:rsid w:val="00F7360E"/>
    <w:rsid w:val="00F73714"/>
    <w:rsid w:val="00F74691"/>
    <w:rsid w:val="00F7471B"/>
    <w:rsid w:val="00F74825"/>
    <w:rsid w:val="00F750EF"/>
    <w:rsid w:val="00F75186"/>
    <w:rsid w:val="00F7574D"/>
    <w:rsid w:val="00F75D34"/>
    <w:rsid w:val="00F75D5F"/>
    <w:rsid w:val="00F75E64"/>
    <w:rsid w:val="00F75F96"/>
    <w:rsid w:val="00F76244"/>
    <w:rsid w:val="00F76824"/>
    <w:rsid w:val="00F76A41"/>
    <w:rsid w:val="00F76DA1"/>
    <w:rsid w:val="00F77049"/>
    <w:rsid w:val="00F773FA"/>
    <w:rsid w:val="00F7751A"/>
    <w:rsid w:val="00F776E5"/>
    <w:rsid w:val="00F776F6"/>
    <w:rsid w:val="00F77938"/>
    <w:rsid w:val="00F77969"/>
    <w:rsid w:val="00F77B00"/>
    <w:rsid w:val="00F8013E"/>
    <w:rsid w:val="00F80154"/>
    <w:rsid w:val="00F8067A"/>
    <w:rsid w:val="00F80C0C"/>
    <w:rsid w:val="00F80D44"/>
    <w:rsid w:val="00F80EE6"/>
    <w:rsid w:val="00F8127F"/>
    <w:rsid w:val="00F8191E"/>
    <w:rsid w:val="00F819A9"/>
    <w:rsid w:val="00F81C93"/>
    <w:rsid w:val="00F81F4E"/>
    <w:rsid w:val="00F825F1"/>
    <w:rsid w:val="00F82CCC"/>
    <w:rsid w:val="00F82ED4"/>
    <w:rsid w:val="00F83581"/>
    <w:rsid w:val="00F83706"/>
    <w:rsid w:val="00F8373D"/>
    <w:rsid w:val="00F83AF4"/>
    <w:rsid w:val="00F83EF1"/>
    <w:rsid w:val="00F84099"/>
    <w:rsid w:val="00F843D1"/>
    <w:rsid w:val="00F846EA"/>
    <w:rsid w:val="00F84793"/>
    <w:rsid w:val="00F848F7"/>
    <w:rsid w:val="00F84AB7"/>
    <w:rsid w:val="00F84C57"/>
    <w:rsid w:val="00F84DEE"/>
    <w:rsid w:val="00F8517B"/>
    <w:rsid w:val="00F85417"/>
    <w:rsid w:val="00F8564F"/>
    <w:rsid w:val="00F856FA"/>
    <w:rsid w:val="00F85701"/>
    <w:rsid w:val="00F85ABB"/>
    <w:rsid w:val="00F8609B"/>
    <w:rsid w:val="00F8618E"/>
    <w:rsid w:val="00F86426"/>
    <w:rsid w:val="00F86AD2"/>
    <w:rsid w:val="00F86CE8"/>
    <w:rsid w:val="00F871D7"/>
    <w:rsid w:val="00F871F9"/>
    <w:rsid w:val="00F873FC"/>
    <w:rsid w:val="00F87B19"/>
    <w:rsid w:val="00F87F67"/>
    <w:rsid w:val="00F87F76"/>
    <w:rsid w:val="00F90340"/>
    <w:rsid w:val="00F9088A"/>
    <w:rsid w:val="00F90DCA"/>
    <w:rsid w:val="00F90F2C"/>
    <w:rsid w:val="00F9128E"/>
    <w:rsid w:val="00F91365"/>
    <w:rsid w:val="00F916C1"/>
    <w:rsid w:val="00F91FAF"/>
    <w:rsid w:val="00F924FC"/>
    <w:rsid w:val="00F92B91"/>
    <w:rsid w:val="00F92D44"/>
    <w:rsid w:val="00F92DC7"/>
    <w:rsid w:val="00F9321D"/>
    <w:rsid w:val="00F9325B"/>
    <w:rsid w:val="00F93B27"/>
    <w:rsid w:val="00F93B2A"/>
    <w:rsid w:val="00F94133"/>
    <w:rsid w:val="00F94152"/>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A007A"/>
    <w:rsid w:val="00FA0DEC"/>
    <w:rsid w:val="00FA1051"/>
    <w:rsid w:val="00FA1067"/>
    <w:rsid w:val="00FA1489"/>
    <w:rsid w:val="00FA1567"/>
    <w:rsid w:val="00FA1908"/>
    <w:rsid w:val="00FA1D7E"/>
    <w:rsid w:val="00FA1FA1"/>
    <w:rsid w:val="00FA256C"/>
    <w:rsid w:val="00FA27C2"/>
    <w:rsid w:val="00FA2BE4"/>
    <w:rsid w:val="00FA2E60"/>
    <w:rsid w:val="00FA2EDC"/>
    <w:rsid w:val="00FA3172"/>
    <w:rsid w:val="00FA32AB"/>
    <w:rsid w:val="00FA349D"/>
    <w:rsid w:val="00FA42D5"/>
    <w:rsid w:val="00FA43F2"/>
    <w:rsid w:val="00FA4436"/>
    <w:rsid w:val="00FA462D"/>
    <w:rsid w:val="00FA4E31"/>
    <w:rsid w:val="00FA4ED0"/>
    <w:rsid w:val="00FA51B8"/>
    <w:rsid w:val="00FA5B17"/>
    <w:rsid w:val="00FA5C73"/>
    <w:rsid w:val="00FA5FDB"/>
    <w:rsid w:val="00FA6841"/>
    <w:rsid w:val="00FA708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DF"/>
    <w:rsid w:val="00FB374B"/>
    <w:rsid w:val="00FB37B4"/>
    <w:rsid w:val="00FB37D7"/>
    <w:rsid w:val="00FB3C4E"/>
    <w:rsid w:val="00FB3D27"/>
    <w:rsid w:val="00FB4049"/>
    <w:rsid w:val="00FB422C"/>
    <w:rsid w:val="00FB42DE"/>
    <w:rsid w:val="00FB447A"/>
    <w:rsid w:val="00FB47B4"/>
    <w:rsid w:val="00FB4B32"/>
    <w:rsid w:val="00FB51F0"/>
    <w:rsid w:val="00FB5768"/>
    <w:rsid w:val="00FB5AB1"/>
    <w:rsid w:val="00FB6175"/>
    <w:rsid w:val="00FB6242"/>
    <w:rsid w:val="00FB63F1"/>
    <w:rsid w:val="00FB6FDE"/>
    <w:rsid w:val="00FB7062"/>
    <w:rsid w:val="00FB7513"/>
    <w:rsid w:val="00FB78A3"/>
    <w:rsid w:val="00FB79E2"/>
    <w:rsid w:val="00FB7C54"/>
    <w:rsid w:val="00FC00FB"/>
    <w:rsid w:val="00FC0579"/>
    <w:rsid w:val="00FC0ADF"/>
    <w:rsid w:val="00FC0B5F"/>
    <w:rsid w:val="00FC11B3"/>
    <w:rsid w:val="00FC12ED"/>
    <w:rsid w:val="00FC1D3A"/>
    <w:rsid w:val="00FC2308"/>
    <w:rsid w:val="00FC252B"/>
    <w:rsid w:val="00FC295B"/>
    <w:rsid w:val="00FC2A8B"/>
    <w:rsid w:val="00FC39A7"/>
    <w:rsid w:val="00FC3BF9"/>
    <w:rsid w:val="00FC3D12"/>
    <w:rsid w:val="00FC4329"/>
    <w:rsid w:val="00FC45FF"/>
    <w:rsid w:val="00FC4976"/>
    <w:rsid w:val="00FC4F73"/>
    <w:rsid w:val="00FC5621"/>
    <w:rsid w:val="00FC58D2"/>
    <w:rsid w:val="00FC59BE"/>
    <w:rsid w:val="00FC5BDB"/>
    <w:rsid w:val="00FC5C38"/>
    <w:rsid w:val="00FC5E7C"/>
    <w:rsid w:val="00FC5F32"/>
    <w:rsid w:val="00FC5FAA"/>
    <w:rsid w:val="00FC63E3"/>
    <w:rsid w:val="00FC653F"/>
    <w:rsid w:val="00FC671D"/>
    <w:rsid w:val="00FC67A5"/>
    <w:rsid w:val="00FC6C0E"/>
    <w:rsid w:val="00FC6CF3"/>
    <w:rsid w:val="00FC70E5"/>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399"/>
    <w:rsid w:val="00FD18EB"/>
    <w:rsid w:val="00FD1929"/>
    <w:rsid w:val="00FD1B24"/>
    <w:rsid w:val="00FD1BBF"/>
    <w:rsid w:val="00FD1C02"/>
    <w:rsid w:val="00FD1FD4"/>
    <w:rsid w:val="00FD201C"/>
    <w:rsid w:val="00FD2034"/>
    <w:rsid w:val="00FD21E3"/>
    <w:rsid w:val="00FD26F3"/>
    <w:rsid w:val="00FD2756"/>
    <w:rsid w:val="00FD34CD"/>
    <w:rsid w:val="00FD3547"/>
    <w:rsid w:val="00FD3798"/>
    <w:rsid w:val="00FD39A3"/>
    <w:rsid w:val="00FD3F2C"/>
    <w:rsid w:val="00FD40ED"/>
    <w:rsid w:val="00FD419E"/>
    <w:rsid w:val="00FD42B6"/>
    <w:rsid w:val="00FD4606"/>
    <w:rsid w:val="00FD463D"/>
    <w:rsid w:val="00FD4BB2"/>
    <w:rsid w:val="00FD5102"/>
    <w:rsid w:val="00FD57E7"/>
    <w:rsid w:val="00FD5908"/>
    <w:rsid w:val="00FD59C7"/>
    <w:rsid w:val="00FD5A07"/>
    <w:rsid w:val="00FD5D49"/>
    <w:rsid w:val="00FD5D81"/>
    <w:rsid w:val="00FD67CA"/>
    <w:rsid w:val="00FD68D8"/>
    <w:rsid w:val="00FD6EF2"/>
    <w:rsid w:val="00FD7B97"/>
    <w:rsid w:val="00FD7C99"/>
    <w:rsid w:val="00FE05F7"/>
    <w:rsid w:val="00FE0926"/>
    <w:rsid w:val="00FE09FF"/>
    <w:rsid w:val="00FE0E74"/>
    <w:rsid w:val="00FE1928"/>
    <w:rsid w:val="00FE1E4B"/>
    <w:rsid w:val="00FE227D"/>
    <w:rsid w:val="00FE23FF"/>
    <w:rsid w:val="00FE2460"/>
    <w:rsid w:val="00FE3232"/>
    <w:rsid w:val="00FE375D"/>
    <w:rsid w:val="00FE3C24"/>
    <w:rsid w:val="00FE3C71"/>
    <w:rsid w:val="00FE3F01"/>
    <w:rsid w:val="00FE3FF9"/>
    <w:rsid w:val="00FE4156"/>
    <w:rsid w:val="00FE425E"/>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76CD"/>
    <w:rsid w:val="00FE7830"/>
    <w:rsid w:val="00FE7871"/>
    <w:rsid w:val="00FE7C48"/>
    <w:rsid w:val="00FF004D"/>
    <w:rsid w:val="00FF0220"/>
    <w:rsid w:val="00FF050C"/>
    <w:rsid w:val="00FF075B"/>
    <w:rsid w:val="00FF0962"/>
    <w:rsid w:val="00FF0B18"/>
    <w:rsid w:val="00FF0E76"/>
    <w:rsid w:val="00FF0E91"/>
    <w:rsid w:val="00FF12C0"/>
    <w:rsid w:val="00FF1389"/>
    <w:rsid w:val="00FF1453"/>
    <w:rsid w:val="00FF181D"/>
    <w:rsid w:val="00FF187F"/>
    <w:rsid w:val="00FF1988"/>
    <w:rsid w:val="00FF1A9B"/>
    <w:rsid w:val="00FF1E45"/>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C07"/>
    <w:rsid w:val="00FF4DCA"/>
    <w:rsid w:val="00FF51A9"/>
    <w:rsid w:val="00FF5316"/>
    <w:rsid w:val="00FF55F0"/>
    <w:rsid w:val="00FF5DA0"/>
    <w:rsid w:val="00FF608B"/>
    <w:rsid w:val="00FF629E"/>
    <w:rsid w:val="00FF631C"/>
    <w:rsid w:val="00FF69FC"/>
    <w:rsid w:val="00FF6CFD"/>
    <w:rsid w:val="00FF70AC"/>
    <w:rsid w:val="00FF7595"/>
    <w:rsid w:val="00FF77BF"/>
    <w:rsid w:val="00FF77E1"/>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D0091"/>
  <w15:docId w15:val="{402C8071-71A1-47FA-BC03-F293D019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uiPriority w:val="99"/>
    <w:rsid w:val="007F5192"/>
    <w:pPr>
      <w:ind w:right="4805"/>
    </w:pPr>
    <w:rPr>
      <w:bCs/>
      <w:sz w:val="26"/>
    </w:rPr>
  </w:style>
  <w:style w:type="character" w:customStyle="1" w:styleId="a4">
    <w:name w:val="Основной текст Знак"/>
    <w:basedOn w:val="a0"/>
    <w:link w:val="a3"/>
    <w:uiPriority w:val="99"/>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unhideWhenUsed/>
    <w:rsid w:val="006F69B5"/>
    <w:pPr>
      <w:tabs>
        <w:tab w:val="center" w:pos="4677"/>
        <w:tab w:val="right" w:pos="9355"/>
      </w:tabs>
    </w:pPr>
  </w:style>
  <w:style w:type="character" w:customStyle="1" w:styleId="ac">
    <w:name w:val="Нижний колонтитул Знак"/>
    <w:basedOn w:val="a0"/>
    <w:link w:val="ab"/>
    <w:uiPriority w:val="99"/>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uiPriority w:val="99"/>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uiPriority w:val="99"/>
    <w:rsid w:val="001B45B0"/>
    <w:rPr>
      <w:rFonts w:cs="Times New Roman"/>
      <w:color w:val="0000FF"/>
      <w:u w:val="single"/>
    </w:rPr>
  </w:style>
  <w:style w:type="paragraph" w:styleId="af">
    <w:name w:val="footnote text"/>
    <w:basedOn w:val="a"/>
    <w:link w:val="af0"/>
    <w:uiPriority w:val="99"/>
    <w:rsid w:val="001B45B0"/>
    <w:pPr>
      <w:autoSpaceDE w:val="0"/>
      <w:autoSpaceDN w:val="0"/>
    </w:pPr>
    <w:rPr>
      <w:sz w:val="20"/>
      <w:szCs w:val="20"/>
    </w:rPr>
  </w:style>
  <w:style w:type="character" w:customStyle="1" w:styleId="af0">
    <w:name w:val="Текст сноски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Заголовок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 Spacing"/>
    <w:uiPriority w:val="1"/>
    <w:qFormat/>
    <w:rsid w:val="00CC6C83"/>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 w:id="196688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admin\AppData\Local\Microsoft\Windows\INetCache\Content.MSO\9D9422F6.xlsx" TargetMode="External"/><Relationship Id="rId18" Type="http://schemas.openxmlformats.org/officeDocument/2006/relationships/hyperlink" Target="file:///C:\Users\admin\AppData\Local\Microsoft\Windows\INetCache\Content.MSO\9D9422F6.xlsx" TargetMode="External"/><Relationship Id="rId26" Type="http://schemas.openxmlformats.org/officeDocument/2006/relationships/hyperlink" Target="consultantplus://offline/ref=9115F87AC1E02A54018ED1FA9117DF6B47D653FC502F9032CFB2113B60325AF544544C2BDDBD813CAF318784D19C8CD58A359CC7E2E1903Fr3X1I" TargetMode="External"/><Relationship Id="rId39" Type="http://schemas.openxmlformats.org/officeDocument/2006/relationships/hyperlink" Target="consultantplus://offline/ref=18E2141CECD99FFA550718B361CB0235F13B5542A6313255B9034F3B3FC829A2BB78475E689D5BB1F8E8B953C9kDR1K" TargetMode="External"/><Relationship Id="rId21" Type="http://schemas.openxmlformats.org/officeDocument/2006/relationships/hyperlink" Target="consultantplus://offline/ref=9115F87AC1E02A54018ED1FA9117DF6B47D653FC502F9032CFB2113B60325AF544544C2BDDBD8036AF318784D19C8CD58A359CC7E2E1903Fr3X1I" TargetMode="External"/><Relationship Id="rId34" Type="http://schemas.openxmlformats.org/officeDocument/2006/relationships/hyperlink" Target="file:///C:\Users\admin\AppData\Local\Microsoft\Windows\INetCache\Content.MSO\9D9422F6.xlsx" TargetMode="External"/><Relationship Id="rId42" Type="http://schemas.openxmlformats.org/officeDocument/2006/relationships/hyperlink" Target="consultantplus://offline/ref=18E2141CECD99FFA550718B361CB0235F13B5241A6313255B9034F3B3FC829A2BB78475E689D5BB1F8E8B953C9kDR1K" TargetMode="External"/><Relationship Id="rId47" Type="http://schemas.openxmlformats.org/officeDocument/2006/relationships/hyperlink" Target="consultantplus://offline/ref=99451D4658009B409F729890BB979675C1075DCAE1B5CE332A07824C3243A34659A916275733576EEA7A8AD970BB4447D045CF10F918DECFf6w5I" TargetMode="External"/><Relationship Id="rId50" Type="http://schemas.openxmlformats.org/officeDocument/2006/relationships/hyperlink" Target="consultantplus://offline/ref=99451D4658009B409F729890BB979675C1075DCAE1B5CE332A07824C3243A34659A9162757335068E27A8AD970BB4447D045CF10F918DECFf6w5I" TargetMode="External"/><Relationship Id="rId55" Type="http://schemas.openxmlformats.org/officeDocument/2006/relationships/hyperlink" Target="consultantplus://offline/ref=99451D4658009B409F729890BB979675C10551C3ECBACE332A07824C3243A3464BA94E2B56324D6DE46FDC8835fEw7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admin\AppData\Local\Microsoft\Windows\INetCache\Content.MSO\9D9422F6.xlsx" TargetMode="External"/><Relationship Id="rId20" Type="http://schemas.openxmlformats.org/officeDocument/2006/relationships/hyperlink" Target="consultantplus://offline/ref=9115F87AC1E02A54018ED1FA9117DF6B47D653FC502F9032CFB2113B60325AF544544C2BDDBD833DA8318784D19C8CD58A359CC7E2E1903Fr3X1I" TargetMode="External"/><Relationship Id="rId29" Type="http://schemas.openxmlformats.org/officeDocument/2006/relationships/hyperlink" Target="consultantplus://offline/ref=9115F87AC1E02A54018ED1FA9117DF6B47D75FFC5D279032CFB2113B60325AF544544C2BDDBD8235AB318784D19C8CD58A359CC7E2E1903Fr3X1I" TargetMode="External"/><Relationship Id="rId41" Type="http://schemas.openxmlformats.org/officeDocument/2006/relationships/hyperlink" Target="consultantplus://offline/ref=18E2141CECD99FFA550718B361CB0235F13B5241A6313255B9034F3B3FC829A2BB78475E689D5BB1F8E8B953C9kDR1K" TargetMode="External"/><Relationship Id="rId54" Type="http://schemas.openxmlformats.org/officeDocument/2006/relationships/hyperlink" Target="consultantplus://offline/ref=99451D4658009B409F729890BB979675C10657C1E9BFCE332A07824C3243A3464BA94E2B56324D6DE46FDC8835fEw7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dmin\AppData\Local\Microsoft\Windows\INetCache\Content.MSO\9D9422F6.xlsx" TargetMode="External"/><Relationship Id="rId24" Type="http://schemas.openxmlformats.org/officeDocument/2006/relationships/hyperlink" Target="consultantplus://offline/ref=9115F87AC1E02A54018ED1FA9117DF6B47D653FC502F9032CFB2113B60325AF544544C2BDDBD8133A8318784D19C8CD58A359CC7E2E1903Fr3X1I" TargetMode="External"/><Relationship Id="rId32" Type="http://schemas.openxmlformats.org/officeDocument/2006/relationships/hyperlink" Target="consultantplus://offline/ref=9115F87AC1E02A54018ED1FA9117DF6B47D653FC502F9032CFB2113B60325AF544544C2BDDBD8131AA318784D19C8CD58A359CC7E2E1903Fr3X1I" TargetMode="External"/><Relationship Id="rId37" Type="http://schemas.openxmlformats.org/officeDocument/2006/relationships/hyperlink" Target="consultantplus://offline/ref=18E2141CECD99FFA550718B361CB0235F13B5542A6313255B9034F3B3FC829A2BB78475E689D5BB1F8E8B953C9kDR1K" TargetMode="External"/><Relationship Id="rId40" Type="http://schemas.openxmlformats.org/officeDocument/2006/relationships/hyperlink" Target="consultantplus://offline/ref=18E2141CECD99FFA550718B361CB0235F13B5542A6313255B9034F3B3FC829A2BB78475E689D5BB1F8E8B953C9kDR1K" TargetMode="External"/><Relationship Id="rId45" Type="http://schemas.openxmlformats.org/officeDocument/2006/relationships/hyperlink" Target="consultantplus://offline/ref=99451D4658009B409F729890BB979675C1075DCAE1B5CE332A07824C3243A34659A916275733576EE27A8AD970BB4447D045CF10F918DECFf6w5I" TargetMode="External"/><Relationship Id="rId53" Type="http://schemas.openxmlformats.org/officeDocument/2006/relationships/hyperlink" Target="consultantplus://offline/ref=99451D4658009B409F729890BB979675C10551C3ECBACE332A07824C3243A3464BA94E2B56324D6DE46FDC8835fEw7I" TargetMode="External"/><Relationship Id="rId58" Type="http://schemas.openxmlformats.org/officeDocument/2006/relationships/hyperlink" Target="consultantplus://offline/ref=99451D4658009B409F729890BB979675C1075DCAE1B5CE332A07824C3243A34659A916275733576BE07A8AD970BB4447D045CF10F918DECFf6w5I" TargetMode="External"/><Relationship Id="rId5" Type="http://schemas.openxmlformats.org/officeDocument/2006/relationships/webSettings" Target="webSettings.xml"/><Relationship Id="rId15" Type="http://schemas.openxmlformats.org/officeDocument/2006/relationships/hyperlink" Target="file:///C:\Users\admin\AppData\Local\Microsoft\Windows\INetCache\Content.MSO\9D9422F6.xlsx" TargetMode="External"/><Relationship Id="rId23" Type="http://schemas.openxmlformats.org/officeDocument/2006/relationships/hyperlink" Target="consultantplus://offline/ref=9115F87AC1E02A54018ED1FA9117DF6B47D653FC502F9032CFB2113B60325AF544544C2BDDBD8037AF318784D19C8CD58A359CC7E2E1903Fr3X1I" TargetMode="External"/><Relationship Id="rId28" Type="http://schemas.openxmlformats.org/officeDocument/2006/relationships/hyperlink" Target="consultantplus://offline/ref=9115F87AC1E02A54018ED1FA9117DF6B47D653FC502F9032CFB2113B60325AF544544C2BDDBD8333AC318784D19C8CD58A359CC7E2E1903Fr3X1I" TargetMode="External"/><Relationship Id="rId36" Type="http://schemas.openxmlformats.org/officeDocument/2006/relationships/hyperlink" Target="consultantplus://offline/ref=18E2141CECD99FFA550718B361CB0235F13B544BA5333255B9034F3B3FC829A2A9781F50689F43BAAEA7FF06C5D9EBF7B7A5F44151FAk2R6K" TargetMode="External"/><Relationship Id="rId49" Type="http://schemas.openxmlformats.org/officeDocument/2006/relationships/hyperlink" Target="consultantplus://offline/ref=99451D4658009B409F729890BB979675C1075DCAE1B5CE332A07824C3243A34659A9162757335769E47A8AD970BB4447D045CF10F918DECFf6w5I" TargetMode="External"/><Relationship Id="rId57" Type="http://schemas.openxmlformats.org/officeDocument/2006/relationships/hyperlink" Target="consultantplus://offline/ref=99451D4658009B409F729890BB979675C1075DCAE1B5CE332A07824C3243A34659A9162757335768E27A8AD970BB4447D045CF10F918DECFf6w5I" TargetMode="External"/><Relationship Id="rId61"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9115F87AC1E02A54018ED1FA9117DF6B47D653FC502F9032CFB2113B60325AF544544C2BDDBD8333AF318784D19C8CD58A359CC7E2E1903Fr3X1I" TargetMode="External"/><Relationship Id="rId31" Type="http://schemas.openxmlformats.org/officeDocument/2006/relationships/hyperlink" Target="consultantplus://offline/ref=9115F87AC1E02A54018ED1FA9117DF6B47D653FC502F9032CFB2113B60325AF544544C2BDDBD833CAC318784D19C8CD58A359CC7E2E1903Fr3X1I" TargetMode="External"/><Relationship Id="rId44" Type="http://schemas.openxmlformats.org/officeDocument/2006/relationships/hyperlink" Target="consultantplus://offline/ref=99451D4658009B409F729890BB979675C1075DCAE1B5CE332A07824C3243A34659A9162757335068E27A8AD970BB4447D045CF10F918DECFf6w5I" TargetMode="External"/><Relationship Id="rId52" Type="http://schemas.openxmlformats.org/officeDocument/2006/relationships/hyperlink" Target="consultantplus://offline/ref=99451D4658009B409F729890BB979675C10657C1E9BFCE332A07824C3243A3464BA94E2B56324D6DE46FDC8835fEw7I" TargetMode="External"/><Relationship Id="rId60" Type="http://schemas.openxmlformats.org/officeDocument/2006/relationships/hyperlink" Target="consultantplus://offline/ref=99451D4658009B409F729890BB979675C1075DCAE1B5CE332A07824C3243A34659A916275733576AEA7A8AD970BB4447D045CF10F918DECFf6w5I"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file:///C:\Users\admin\AppData\Local\Microsoft\Windows\INetCache\Content.MSO\9D9422F6.xlsx" TargetMode="External"/><Relationship Id="rId22" Type="http://schemas.openxmlformats.org/officeDocument/2006/relationships/hyperlink" Target="consultantplus://offline/ref=9115F87AC1E02A54018ED1FA9117DF6B47D653FC502F9032CFB2113B60325AF544544C2BDDBD8036A2318784D19C8CD58A359CC7E2E1903Fr3X1I" TargetMode="External"/><Relationship Id="rId27" Type="http://schemas.openxmlformats.org/officeDocument/2006/relationships/hyperlink" Target="consultantplus://offline/ref=9115F87AC1E02A54018ED1FA9117DF6B47D653FC502F9032CFB2113B60325AF544544C2BDDBD813CA2318784D19C8CD58A359CC7E2E1903Fr3X1I" TargetMode="External"/><Relationship Id="rId30" Type="http://schemas.openxmlformats.org/officeDocument/2006/relationships/hyperlink" Target="consultantplus://offline/ref=9115F87AC1E02A54018ED1FA9117DF6B47D653FC502F9032CFB2113B60325AF544544C2BDDBD833CA8318784D19C8CD58A359CC7E2E1903Fr3X1I" TargetMode="External"/><Relationship Id="rId35" Type="http://schemas.openxmlformats.org/officeDocument/2006/relationships/hyperlink" Target="consultantplus://offline/ref=18E2141CECD99FFA550718B361CB0235F13B5542A6313255B9034F3B3FC829A2BB78475E689D5BB1F8E8B953C9kDR1K" TargetMode="External"/><Relationship Id="rId43" Type="http://schemas.openxmlformats.org/officeDocument/2006/relationships/hyperlink" Target="consultantplus://offline/ref=99451D4658009B409F729890BB979675C1075DCAE1B5CE332A07824C3243A34659A916275733576CE27A8AD970BB4447D045CF10F918DECFf6w5I" TargetMode="External"/><Relationship Id="rId48" Type="http://schemas.openxmlformats.org/officeDocument/2006/relationships/hyperlink" Target="consultantplus://offline/ref=99451D4658009B409F729890BB979675C1075DCAE1B5CE332A07824C3243A34659A9162757335769E07A8AD970BB4447D045CF10F918DECFf6w5I" TargetMode="External"/><Relationship Id="rId56" Type="http://schemas.openxmlformats.org/officeDocument/2006/relationships/hyperlink" Target="consultantplus://offline/ref=99451D4658009B409F729890BB979675C1075DCAE1B5CE332A07824C3243A34659A916275733566DE07A8AD970BB4447D045CF10F918DECFf6w5I" TargetMode="External"/><Relationship Id="rId8" Type="http://schemas.openxmlformats.org/officeDocument/2006/relationships/image" Target="media/image1.png"/><Relationship Id="rId51" Type="http://schemas.openxmlformats.org/officeDocument/2006/relationships/hyperlink" Target="consultantplus://offline/ref=99451D4658009B409F729890BB979675C10551C3ECBACE332A07824C3243A3464BA94E2B56324D6DE46FDC8835fEw7I" TargetMode="External"/><Relationship Id="rId3" Type="http://schemas.openxmlformats.org/officeDocument/2006/relationships/styles" Target="styles.xml"/><Relationship Id="rId12" Type="http://schemas.openxmlformats.org/officeDocument/2006/relationships/hyperlink" Target="file:///C:\Users\admin\AppData\Local\Microsoft\Windows\INetCache\Content.MSO\9D9422F6.xlsx" TargetMode="External"/><Relationship Id="rId17" Type="http://schemas.openxmlformats.org/officeDocument/2006/relationships/hyperlink" Target="file:///C:\Users\admin\AppData\Local\Microsoft\Windows\INetCache\Content.MSO\9D9422F6.xlsx" TargetMode="External"/><Relationship Id="rId25" Type="http://schemas.openxmlformats.org/officeDocument/2006/relationships/hyperlink" Target="consultantplus://offline/ref=9115F87AC1E02A54018ED1FA9117DF6B47D653FC502F9032CFB2113B60325AF544544C2BDDBD8133AF318784D19C8CD58A359CC7E2E1903Fr3X1I" TargetMode="External"/><Relationship Id="rId33" Type="http://schemas.openxmlformats.org/officeDocument/2006/relationships/hyperlink" Target="consultantplus://offline/ref=9115F87AC1E02A54018ED1FA9117DF6B47D653FC502F9032CFB2113B60325AF544544C2BDDBD8635AA318784D19C8CD58A359CC7E2E1903Fr3X1I" TargetMode="External"/><Relationship Id="rId38" Type="http://schemas.openxmlformats.org/officeDocument/2006/relationships/hyperlink" Target="file:///C:\Users\admin\AppData\Local\Microsoft\Windows\INetCache\Content.MSO\9D9422F6.xlsx" TargetMode="External"/><Relationship Id="rId46" Type="http://schemas.openxmlformats.org/officeDocument/2006/relationships/hyperlink" Target="consultantplus://offline/ref=99451D4658009B409F729890BB979675C1075DCAE1B5CE332A07824C3243A34659A916275733576EE67A8AD970BB4447D045CF10F918DECFf6w5I" TargetMode="External"/><Relationship Id="rId59" Type="http://schemas.openxmlformats.org/officeDocument/2006/relationships/hyperlink" Target="consultantplus://offline/ref=99451D4658009B409F729890BB979675C1075DCAE1B5CE332A07824C3243A34659A916275733576AE67A8AD970BB4447D045CF10F918DECFf6w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ECD6AB-983A-4E3A-A93A-A4206DA41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7115</Words>
  <Characters>40558</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47578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Пользователь Windows</cp:lastModifiedBy>
  <cp:revision>4</cp:revision>
  <cp:lastPrinted>2019-12-28T06:15:00Z</cp:lastPrinted>
  <dcterms:created xsi:type="dcterms:W3CDTF">2019-12-28T06:10:00Z</dcterms:created>
  <dcterms:modified xsi:type="dcterms:W3CDTF">2019-12-31T09:11:00Z</dcterms:modified>
</cp:coreProperties>
</file>