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BB2DBE" w:rsidRPr="00BE3DBB" w:rsidRDefault="00BB2DB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BB2DBE" w:rsidRPr="00977DA6" w:rsidRDefault="00BB2DB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BB2DBE" w:rsidRDefault="00BB2DB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A45C5A">
                              <w:rPr>
                                <w:rFonts w:ascii="Times New Roman" w:hAnsi="Times New Roman" w:cs="Times New Roman"/>
                                <w:sz w:val="24"/>
                                <w:szCs w:val="24"/>
                              </w:rPr>
                              <w:t>3</w:t>
                            </w:r>
                            <w:r w:rsidR="002F5328">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2F5328">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2F5328">
                              <w:rPr>
                                <w:rFonts w:ascii="Times New Roman" w:hAnsi="Times New Roman" w:cs="Times New Roman"/>
                                <w:sz w:val="24"/>
                                <w:szCs w:val="24"/>
                              </w:rPr>
                              <w:t>20</w:t>
                            </w:r>
                            <w:r>
                              <w:rPr>
                                <w:rFonts w:ascii="Times New Roman" w:hAnsi="Times New Roman" w:cs="Times New Roman"/>
                                <w:sz w:val="24"/>
                                <w:szCs w:val="24"/>
                              </w:rPr>
                              <w:t xml:space="preserve"> </w:t>
                            </w:r>
                            <w:r w:rsidR="00943745">
                              <w:rPr>
                                <w:rFonts w:ascii="Times New Roman" w:hAnsi="Times New Roman" w:cs="Times New Roman"/>
                                <w:sz w:val="24"/>
                                <w:szCs w:val="24"/>
                              </w:rPr>
                              <w:t>дека</w:t>
                            </w:r>
                            <w:r>
                              <w:rPr>
                                <w:rFonts w:ascii="Times New Roman" w:hAnsi="Times New Roman" w:cs="Times New Roman"/>
                                <w:sz w:val="24"/>
                                <w:szCs w:val="24"/>
                              </w:rPr>
                              <w:t>бря 2019 года</w:t>
                            </w:r>
                          </w:p>
                          <w:p w:rsidR="00BB2DBE" w:rsidRDefault="00BB2DB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rsidR="00BB2DBE" w:rsidRPr="00BE3DBB" w:rsidRDefault="00BB2DB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BB2DBE" w:rsidRPr="00977DA6" w:rsidRDefault="00BB2DB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BB2DBE" w:rsidRDefault="00BB2DB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A45C5A">
                        <w:rPr>
                          <w:rFonts w:ascii="Times New Roman" w:hAnsi="Times New Roman" w:cs="Times New Roman"/>
                          <w:sz w:val="24"/>
                          <w:szCs w:val="24"/>
                        </w:rPr>
                        <w:t>3</w:t>
                      </w:r>
                      <w:r w:rsidR="002F5328">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2F5328">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2F5328">
                        <w:rPr>
                          <w:rFonts w:ascii="Times New Roman" w:hAnsi="Times New Roman" w:cs="Times New Roman"/>
                          <w:sz w:val="24"/>
                          <w:szCs w:val="24"/>
                        </w:rPr>
                        <w:t>20</w:t>
                      </w:r>
                      <w:r>
                        <w:rPr>
                          <w:rFonts w:ascii="Times New Roman" w:hAnsi="Times New Roman" w:cs="Times New Roman"/>
                          <w:sz w:val="24"/>
                          <w:szCs w:val="24"/>
                        </w:rPr>
                        <w:t xml:space="preserve"> </w:t>
                      </w:r>
                      <w:r w:rsidR="00943745">
                        <w:rPr>
                          <w:rFonts w:ascii="Times New Roman" w:hAnsi="Times New Roman" w:cs="Times New Roman"/>
                          <w:sz w:val="24"/>
                          <w:szCs w:val="24"/>
                        </w:rPr>
                        <w:t>дека</w:t>
                      </w:r>
                      <w:r>
                        <w:rPr>
                          <w:rFonts w:ascii="Times New Roman" w:hAnsi="Times New Roman" w:cs="Times New Roman"/>
                          <w:sz w:val="24"/>
                          <w:szCs w:val="24"/>
                        </w:rPr>
                        <w:t>бря 2019 года</w:t>
                      </w:r>
                    </w:p>
                    <w:p w:rsidR="00BB2DBE" w:rsidRDefault="00BB2DB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047AE5" w:rsidRPr="00841838" w:rsidRDefault="00047AE5" w:rsidP="00047AE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F31D02">
        <w:rPr>
          <w:rFonts w:ascii="Times New Roman" w:eastAsia="Calibri" w:hAnsi="Times New Roman" w:cs="Times New Roman"/>
          <w:b/>
        </w:rPr>
        <w:t>06</w:t>
      </w:r>
      <w:r w:rsidRPr="00841838">
        <w:rPr>
          <w:rFonts w:ascii="Times New Roman" w:eastAsia="Calibri" w:hAnsi="Times New Roman" w:cs="Times New Roman"/>
          <w:b/>
        </w:rPr>
        <w:t>.</w:t>
      </w:r>
      <w:r w:rsidR="008360A5">
        <w:rPr>
          <w:rFonts w:ascii="Times New Roman" w:eastAsia="Calibri" w:hAnsi="Times New Roman" w:cs="Times New Roman"/>
          <w:b/>
        </w:rPr>
        <w:t>1</w:t>
      </w:r>
      <w:r w:rsidR="00F31D02">
        <w:rPr>
          <w:rFonts w:ascii="Times New Roman" w:eastAsia="Calibri" w:hAnsi="Times New Roman" w:cs="Times New Roman"/>
          <w:b/>
        </w:rPr>
        <w:t>2</w:t>
      </w:r>
      <w:r w:rsidRPr="00841838">
        <w:rPr>
          <w:rFonts w:ascii="Times New Roman" w:eastAsia="Calibri" w:hAnsi="Times New Roman" w:cs="Times New Roman"/>
          <w:b/>
        </w:rPr>
        <w:t xml:space="preserve">.2019г № </w:t>
      </w:r>
      <w:r w:rsidR="006806EB">
        <w:rPr>
          <w:rFonts w:ascii="Times New Roman" w:eastAsia="Calibri" w:hAnsi="Times New Roman" w:cs="Times New Roman"/>
          <w:b/>
        </w:rPr>
        <w:t>6</w:t>
      </w:r>
      <w:r w:rsidR="00F31D02">
        <w:rPr>
          <w:rFonts w:ascii="Times New Roman" w:eastAsia="Calibri" w:hAnsi="Times New Roman" w:cs="Times New Roman"/>
          <w:b/>
        </w:rPr>
        <w:t>73</w:t>
      </w:r>
    </w:p>
    <w:p w:rsidR="00DD0D24" w:rsidRPr="00DD0D24" w:rsidRDefault="00047AE5" w:rsidP="00DD0D24">
      <w:pPr>
        <w:tabs>
          <w:tab w:val="left" w:pos="4536"/>
        </w:tabs>
        <w:spacing w:after="0" w:line="240" w:lineRule="auto"/>
        <w:rPr>
          <w:rFonts w:ascii="Times New Roman" w:eastAsia="Times New Roman" w:hAnsi="Times New Roman" w:cs="Times New Roman"/>
          <w:lang w:eastAsia="ru-RU"/>
        </w:rPr>
      </w:pPr>
      <w:r w:rsidRPr="00DD0D24">
        <w:rPr>
          <w:rFonts w:ascii="Times New Roman" w:hAnsi="Times New Roman" w:cs="Times New Roman"/>
        </w:rPr>
        <w:t>«</w:t>
      </w:r>
      <w:r w:rsidR="00DD0D24" w:rsidRPr="00DD0D24">
        <w:rPr>
          <w:rFonts w:ascii="Times New Roman" w:eastAsia="Times New Roman" w:hAnsi="Times New Roman" w:cs="Times New Roman"/>
          <w:lang w:eastAsia="ru-RU"/>
        </w:rPr>
        <w:t>О стоимости платных услуг, оказываемых МУП «Жилищно-коммунальное хозяйство Безенчук»</w:t>
      </w:r>
    </w:p>
    <w:p w:rsidR="00DD0D24" w:rsidRPr="00DD0D24" w:rsidRDefault="00DD0D24" w:rsidP="00DD0D24">
      <w:pPr>
        <w:spacing w:after="0" w:line="240" w:lineRule="auto"/>
        <w:ind w:firstLine="709"/>
        <w:jc w:val="both"/>
        <w:rPr>
          <w:rFonts w:ascii="Times New Roman" w:eastAsia="Times New Roman" w:hAnsi="Times New Roman" w:cs="Times New Roman"/>
          <w:lang w:eastAsia="ru-RU"/>
        </w:rPr>
      </w:pPr>
      <w:r w:rsidRPr="00DD0D24">
        <w:rPr>
          <w:rFonts w:ascii="Times New Roman" w:eastAsia="Times New Roman" w:hAnsi="Times New Roman" w:cs="Times New Roman"/>
          <w:lang w:eastAsia="ru-RU"/>
        </w:rPr>
        <w:t xml:space="preserve">Рассмотрев обращение директора  МУП «Жилищно-коммунальное хозяйство Безенчук» Н.И. </w:t>
      </w:r>
      <w:proofErr w:type="spellStart"/>
      <w:r w:rsidRPr="00DD0D24">
        <w:rPr>
          <w:rFonts w:ascii="Times New Roman" w:eastAsia="Times New Roman" w:hAnsi="Times New Roman" w:cs="Times New Roman"/>
          <w:lang w:eastAsia="ru-RU"/>
        </w:rPr>
        <w:t>Сетяева</w:t>
      </w:r>
      <w:proofErr w:type="spellEnd"/>
      <w:r w:rsidRPr="00DD0D24">
        <w:rPr>
          <w:rFonts w:ascii="Times New Roman" w:eastAsia="Times New Roman" w:hAnsi="Times New Roman" w:cs="Times New Roman"/>
          <w:lang w:eastAsia="ru-RU"/>
        </w:rPr>
        <w:t xml:space="preserve"> от 20.11.2019г. № 189 «О стоимости платных услуг, оказываемых предприятием услуг»,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w:t>
      </w:r>
      <w:proofErr w:type="spellStart"/>
      <w:r w:rsidRPr="00DD0D24">
        <w:rPr>
          <w:rFonts w:ascii="Times New Roman" w:eastAsia="Times New Roman" w:hAnsi="Times New Roman" w:cs="Times New Roman"/>
          <w:lang w:eastAsia="ru-RU"/>
        </w:rPr>
        <w:t>Безенчукский</w:t>
      </w:r>
      <w:proofErr w:type="spellEnd"/>
      <w:r w:rsidRPr="00DD0D24">
        <w:rPr>
          <w:rFonts w:ascii="Times New Roman" w:eastAsia="Times New Roman" w:hAnsi="Times New Roman" w:cs="Times New Roman"/>
          <w:lang w:eastAsia="ru-RU"/>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DD0D24" w:rsidRPr="00DD0D24" w:rsidRDefault="00DD0D24" w:rsidP="00DD0D24">
      <w:pPr>
        <w:spacing w:after="0" w:line="240" w:lineRule="auto"/>
        <w:ind w:firstLine="709"/>
        <w:jc w:val="center"/>
        <w:rPr>
          <w:rFonts w:ascii="Times New Roman" w:eastAsia="Times New Roman" w:hAnsi="Times New Roman" w:cs="Times New Roman"/>
          <w:lang w:eastAsia="ru-RU"/>
        </w:rPr>
      </w:pPr>
      <w:r w:rsidRPr="00DD0D24">
        <w:rPr>
          <w:rFonts w:ascii="Times New Roman" w:eastAsia="Times New Roman" w:hAnsi="Times New Roman" w:cs="Times New Roman"/>
          <w:lang w:eastAsia="ru-RU"/>
        </w:rPr>
        <w:t>ПОСТАНОВЛЯЮ</w:t>
      </w:r>
      <w:r>
        <w:rPr>
          <w:rFonts w:ascii="Times New Roman" w:eastAsia="Times New Roman" w:hAnsi="Times New Roman" w:cs="Times New Roman"/>
          <w:lang w:eastAsia="ru-RU"/>
        </w:rPr>
        <w:t>:</w:t>
      </w:r>
    </w:p>
    <w:p w:rsidR="00DD0D24" w:rsidRPr="00DD0D24" w:rsidRDefault="00DD0D24" w:rsidP="00134304">
      <w:pPr>
        <w:numPr>
          <w:ilvl w:val="0"/>
          <w:numId w:val="15"/>
        </w:numPr>
        <w:tabs>
          <w:tab w:val="num" w:pos="426"/>
        </w:tabs>
        <w:spacing w:after="0" w:line="240" w:lineRule="auto"/>
        <w:ind w:left="0" w:firstLine="709"/>
        <w:jc w:val="both"/>
        <w:rPr>
          <w:rFonts w:ascii="Times New Roman" w:eastAsia="Times New Roman" w:hAnsi="Times New Roman" w:cs="Times New Roman"/>
          <w:lang w:eastAsia="ru-RU"/>
        </w:rPr>
      </w:pPr>
      <w:r w:rsidRPr="00DD0D24">
        <w:rPr>
          <w:rFonts w:ascii="Times New Roman" w:eastAsia="Times New Roman" w:hAnsi="Times New Roman" w:cs="Times New Roman"/>
          <w:lang w:eastAsia="ru-RU"/>
        </w:rPr>
        <w:t>Установить:</w:t>
      </w:r>
    </w:p>
    <w:p w:rsidR="00DD0D24" w:rsidRPr="00DD0D24" w:rsidRDefault="00DD0D24" w:rsidP="00DD0D24">
      <w:pPr>
        <w:spacing w:after="0" w:line="240" w:lineRule="auto"/>
        <w:ind w:firstLine="567"/>
        <w:jc w:val="both"/>
        <w:rPr>
          <w:rFonts w:ascii="Times New Roman" w:eastAsia="Times New Roman" w:hAnsi="Times New Roman" w:cs="Times New Roman"/>
          <w:lang w:eastAsia="ru-RU"/>
        </w:rPr>
      </w:pPr>
      <w:r w:rsidRPr="00DD0D24">
        <w:rPr>
          <w:rFonts w:ascii="Times New Roman" w:eastAsia="Times New Roman" w:hAnsi="Times New Roman" w:cs="Times New Roman"/>
          <w:lang w:eastAsia="ru-RU"/>
        </w:rPr>
        <w:t>-  стоимость 1м/часа работы машин и механизмов при реализации услуг на сторону, оказываемых МУП «Жилищно-коммунальное хозяйство Безенчук» в 2020 г. (приложение № 1);</w:t>
      </w:r>
    </w:p>
    <w:p w:rsidR="00DD0D24" w:rsidRPr="00DD0D24" w:rsidRDefault="00DD0D24" w:rsidP="00DD0D24">
      <w:pPr>
        <w:spacing w:after="0" w:line="240" w:lineRule="auto"/>
        <w:ind w:firstLine="567"/>
        <w:jc w:val="both"/>
        <w:rPr>
          <w:rFonts w:ascii="Times New Roman" w:eastAsia="Times New Roman" w:hAnsi="Times New Roman" w:cs="Times New Roman"/>
          <w:lang w:eastAsia="ru-RU"/>
        </w:rPr>
      </w:pPr>
      <w:r w:rsidRPr="00DD0D24">
        <w:rPr>
          <w:rFonts w:ascii="Times New Roman" w:eastAsia="Times New Roman" w:hAnsi="Times New Roman" w:cs="Times New Roman"/>
          <w:lang w:eastAsia="ru-RU"/>
        </w:rPr>
        <w:t xml:space="preserve">- стоимость реализации услуг по опиловке деревьев и укосу сорной растительности, оказываемых МУП «Жилищно-коммунальное хозяйство Безенчук» на сторону в 2020 году (приложение № 2) </w:t>
      </w:r>
    </w:p>
    <w:p w:rsidR="00DD0D24" w:rsidRPr="00DD0D24" w:rsidRDefault="00DD0D24" w:rsidP="00DD0D24">
      <w:pPr>
        <w:spacing w:after="0" w:line="240" w:lineRule="auto"/>
        <w:ind w:firstLine="567"/>
        <w:jc w:val="both"/>
        <w:rPr>
          <w:rFonts w:ascii="Times New Roman" w:eastAsia="Times New Roman" w:hAnsi="Times New Roman" w:cs="Times New Roman"/>
          <w:lang w:eastAsia="ru-RU"/>
        </w:rPr>
      </w:pPr>
      <w:r w:rsidRPr="00DD0D24">
        <w:rPr>
          <w:rFonts w:ascii="Times New Roman" w:eastAsia="Times New Roman" w:hAnsi="Times New Roman" w:cs="Times New Roman"/>
          <w:lang w:eastAsia="ru-RU"/>
        </w:rPr>
        <w:t>- стоимость платных услуг по сбору и вывозу жидких бытовых отходов, предоставляемых МУП «Жилищно-коммунальное хозяйство Безенчук» населению при заключении договоров, организациям и индивидуальным предпринимателям в 2020 году (приложение № 3);</w:t>
      </w:r>
    </w:p>
    <w:p w:rsidR="00DD0D24" w:rsidRPr="00DD0D24" w:rsidRDefault="00DD0D24" w:rsidP="00DD0D24">
      <w:pPr>
        <w:spacing w:after="0" w:line="240" w:lineRule="auto"/>
        <w:ind w:firstLine="567"/>
        <w:jc w:val="both"/>
        <w:rPr>
          <w:rFonts w:ascii="Times New Roman" w:eastAsia="Times New Roman" w:hAnsi="Times New Roman" w:cs="Times New Roman"/>
          <w:lang w:eastAsia="ru-RU"/>
        </w:rPr>
      </w:pPr>
      <w:r w:rsidRPr="00DD0D24">
        <w:rPr>
          <w:rFonts w:ascii="Times New Roman" w:eastAsia="Times New Roman" w:hAnsi="Times New Roman" w:cs="Times New Roman"/>
          <w:lang w:eastAsia="ru-RU"/>
        </w:rPr>
        <w:t>- стоимость ритуальных услуг, оказываемых МУП «Жилищно-коммунальное хозяйство Безенчук» при заключении договоров с населением, организациями и индивидуальными предпринимателями в 2020 году (приложение № 4);</w:t>
      </w:r>
    </w:p>
    <w:p w:rsidR="00DD0D24" w:rsidRPr="00DD0D24" w:rsidRDefault="00DD0D24" w:rsidP="00134304">
      <w:pPr>
        <w:numPr>
          <w:ilvl w:val="0"/>
          <w:numId w:val="15"/>
        </w:numPr>
        <w:tabs>
          <w:tab w:val="num" w:pos="0"/>
        </w:tabs>
        <w:spacing w:after="0" w:line="240" w:lineRule="auto"/>
        <w:ind w:left="0" w:firstLine="425"/>
        <w:jc w:val="both"/>
        <w:rPr>
          <w:rFonts w:ascii="Times New Roman" w:eastAsia="Times New Roman" w:hAnsi="Times New Roman" w:cs="Times New Roman"/>
          <w:lang w:eastAsia="ru-RU"/>
        </w:rPr>
      </w:pPr>
      <w:r w:rsidRPr="00DD0D24">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DD0D24" w:rsidRPr="00DD0D24" w:rsidRDefault="00DD0D24" w:rsidP="00134304">
      <w:pPr>
        <w:numPr>
          <w:ilvl w:val="0"/>
          <w:numId w:val="15"/>
        </w:numPr>
        <w:tabs>
          <w:tab w:val="num" w:pos="0"/>
        </w:tabs>
        <w:spacing w:after="0" w:line="240" w:lineRule="auto"/>
        <w:ind w:left="0" w:firstLine="425"/>
        <w:jc w:val="both"/>
        <w:rPr>
          <w:rFonts w:ascii="Times New Roman" w:eastAsia="Times New Roman" w:hAnsi="Times New Roman" w:cs="Times New Roman"/>
          <w:lang w:eastAsia="ru-RU"/>
        </w:rPr>
      </w:pPr>
      <w:r w:rsidRPr="00DD0D24">
        <w:rPr>
          <w:rFonts w:ascii="Times New Roman" w:eastAsia="Times New Roman" w:hAnsi="Times New Roman" w:cs="Times New Roman"/>
          <w:lang w:eastAsia="ru-RU"/>
        </w:rPr>
        <w:t>Настоящее постановление вступает в силу с 01.01.2020г.</w:t>
      </w:r>
    </w:p>
    <w:p w:rsidR="00DD0D24" w:rsidRPr="00DD0D24" w:rsidRDefault="00DD0D24" w:rsidP="00134304">
      <w:pPr>
        <w:numPr>
          <w:ilvl w:val="0"/>
          <w:numId w:val="15"/>
        </w:numPr>
        <w:tabs>
          <w:tab w:val="num" w:pos="0"/>
        </w:tabs>
        <w:spacing w:after="0" w:line="240" w:lineRule="auto"/>
        <w:ind w:left="0" w:firstLine="425"/>
        <w:jc w:val="both"/>
        <w:rPr>
          <w:rFonts w:ascii="Times New Roman" w:eastAsia="Times New Roman" w:hAnsi="Times New Roman" w:cs="Times New Roman"/>
          <w:lang w:eastAsia="ru-RU"/>
        </w:rPr>
      </w:pPr>
      <w:r w:rsidRPr="00DD0D24">
        <w:rPr>
          <w:rFonts w:ascii="Times New Roman" w:eastAsia="Times New Roman" w:hAnsi="Times New Roman" w:cs="Times New Roman"/>
          <w:lang w:eastAsia="ru-RU"/>
        </w:rPr>
        <w:t>Контроль за выполнением постановления оставляю за собой.</w:t>
      </w:r>
    </w:p>
    <w:p w:rsidR="00767E2C" w:rsidRPr="00DD0D24" w:rsidRDefault="00767E2C" w:rsidP="00DD0D24">
      <w:pPr>
        <w:spacing w:after="0" w:line="240" w:lineRule="auto"/>
        <w:jc w:val="both"/>
        <w:rPr>
          <w:rFonts w:ascii="Times New Roman" w:hAnsi="Times New Roman" w:cs="Times New Roman"/>
        </w:rPr>
      </w:pPr>
      <w:r w:rsidRPr="00DD0D24">
        <w:rPr>
          <w:rFonts w:ascii="Times New Roman" w:hAnsi="Times New Roman" w:cs="Times New Roman"/>
        </w:rPr>
        <w:t>Глава городского поселения Безенчук</w:t>
      </w:r>
      <w:r w:rsidRPr="00DD0D24">
        <w:rPr>
          <w:rFonts w:ascii="Times New Roman" w:hAnsi="Times New Roman" w:cs="Times New Roman"/>
        </w:rPr>
        <w:tab/>
      </w:r>
      <w:r w:rsidRPr="00DD0D24">
        <w:rPr>
          <w:rFonts w:ascii="Times New Roman" w:hAnsi="Times New Roman" w:cs="Times New Roman"/>
        </w:rPr>
        <w:tab/>
      </w:r>
      <w:r w:rsidRPr="00DD0D24">
        <w:rPr>
          <w:rFonts w:ascii="Times New Roman" w:hAnsi="Times New Roman" w:cs="Times New Roman"/>
        </w:rPr>
        <w:tab/>
        <w:t xml:space="preserve">                                  Н.В. Райская</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306C54"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DD0D24">
        <w:rPr>
          <w:rFonts w:ascii="Times New Roman" w:eastAsia="Times New Roman" w:hAnsi="Times New Roman" w:cs="Times New Roman"/>
          <w:bCs/>
          <w:sz w:val="20"/>
          <w:szCs w:val="20"/>
          <w:lang w:eastAsia="ru-RU"/>
        </w:rPr>
        <w:t>06</w:t>
      </w:r>
      <w:r w:rsidRPr="00767E2C">
        <w:rPr>
          <w:rFonts w:ascii="Times New Roman" w:eastAsia="Times New Roman" w:hAnsi="Times New Roman" w:cs="Times New Roman"/>
          <w:bCs/>
          <w:sz w:val="20"/>
          <w:szCs w:val="20"/>
          <w:lang w:eastAsia="ru-RU"/>
        </w:rPr>
        <w:t>.</w:t>
      </w:r>
      <w:r w:rsidR="00101551">
        <w:rPr>
          <w:rFonts w:ascii="Times New Roman" w:eastAsia="Times New Roman" w:hAnsi="Times New Roman" w:cs="Times New Roman"/>
          <w:bCs/>
          <w:sz w:val="20"/>
          <w:szCs w:val="20"/>
          <w:lang w:eastAsia="ru-RU"/>
        </w:rPr>
        <w:t>1</w:t>
      </w:r>
      <w:r w:rsidR="00DD0D24">
        <w:rPr>
          <w:rFonts w:ascii="Times New Roman" w:eastAsia="Times New Roman" w:hAnsi="Times New Roman" w:cs="Times New Roman"/>
          <w:bCs/>
          <w:sz w:val="20"/>
          <w:szCs w:val="20"/>
          <w:lang w:eastAsia="ru-RU"/>
        </w:rPr>
        <w:t>2</w:t>
      </w:r>
      <w:r w:rsidRPr="00767E2C">
        <w:rPr>
          <w:rFonts w:ascii="Times New Roman" w:eastAsia="Times New Roman" w:hAnsi="Times New Roman" w:cs="Times New Roman"/>
          <w:bCs/>
          <w:sz w:val="20"/>
          <w:szCs w:val="20"/>
          <w:lang w:eastAsia="ru-RU"/>
        </w:rPr>
        <w:t xml:space="preserve">.2019г № </w:t>
      </w:r>
      <w:r w:rsidR="00FF2639">
        <w:rPr>
          <w:rFonts w:ascii="Times New Roman" w:eastAsia="Times New Roman" w:hAnsi="Times New Roman" w:cs="Times New Roman"/>
          <w:bCs/>
          <w:sz w:val="20"/>
          <w:szCs w:val="20"/>
          <w:lang w:eastAsia="ru-RU"/>
        </w:rPr>
        <w:t>6</w:t>
      </w:r>
      <w:r w:rsidR="00DD0D24">
        <w:rPr>
          <w:rFonts w:ascii="Times New Roman" w:eastAsia="Times New Roman" w:hAnsi="Times New Roman" w:cs="Times New Roman"/>
          <w:bCs/>
          <w:sz w:val="20"/>
          <w:szCs w:val="20"/>
          <w:lang w:eastAsia="ru-RU"/>
        </w:rPr>
        <w:t>73</w:t>
      </w:r>
    </w:p>
    <w:p w:rsidR="001810BC" w:rsidRPr="001810BC" w:rsidRDefault="001810BC" w:rsidP="001810BC">
      <w:pPr>
        <w:spacing w:after="0" w:line="240" w:lineRule="auto"/>
        <w:jc w:val="center"/>
        <w:rPr>
          <w:rFonts w:ascii="Times New Roman" w:eastAsia="Times New Roman" w:hAnsi="Times New Roman" w:cs="Times New Roman"/>
          <w:b/>
          <w:lang w:eastAsia="ru-RU"/>
        </w:rPr>
      </w:pPr>
      <w:r w:rsidRPr="001810BC">
        <w:rPr>
          <w:rFonts w:ascii="Times New Roman" w:eastAsia="Times New Roman" w:hAnsi="Times New Roman" w:cs="Times New Roman"/>
          <w:b/>
          <w:lang w:eastAsia="ru-RU"/>
        </w:rPr>
        <w:t>Прейскурант стоимости 1м/часа работы машин и механизмов при реализации услуг на сторону, оказываемых МУП «ЖКХ-Безенчук в 2020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103"/>
        <w:gridCol w:w="2268"/>
      </w:tblGrid>
      <w:tr w:rsidR="001810BC" w:rsidRPr="001810BC" w:rsidTr="00AE2B5C">
        <w:tc>
          <w:tcPr>
            <w:tcW w:w="1809"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b/>
                <w:sz w:val="16"/>
                <w:szCs w:val="16"/>
                <w:lang w:eastAsia="ru-RU"/>
              </w:rPr>
            </w:pPr>
            <w:r w:rsidRPr="001810BC">
              <w:rPr>
                <w:rFonts w:ascii="Times New Roman" w:eastAsia="Times New Roman" w:hAnsi="Times New Roman" w:cs="Times New Roman"/>
                <w:b/>
                <w:sz w:val="16"/>
                <w:szCs w:val="16"/>
                <w:lang w:eastAsia="ru-RU"/>
              </w:rPr>
              <w:t>№ п/п</w:t>
            </w:r>
          </w:p>
        </w:tc>
        <w:tc>
          <w:tcPr>
            <w:tcW w:w="5103"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b/>
                <w:sz w:val="16"/>
                <w:szCs w:val="16"/>
                <w:lang w:eastAsia="ru-RU"/>
              </w:rPr>
            </w:pPr>
            <w:r w:rsidRPr="001810BC">
              <w:rPr>
                <w:rFonts w:ascii="Times New Roman" w:eastAsia="Times New Roman" w:hAnsi="Times New Roman" w:cs="Times New Roman"/>
                <w:b/>
                <w:sz w:val="16"/>
                <w:szCs w:val="16"/>
                <w:lang w:eastAsia="ru-RU"/>
              </w:rPr>
              <w:t>Наименование</w:t>
            </w:r>
          </w:p>
        </w:tc>
        <w:tc>
          <w:tcPr>
            <w:tcW w:w="2268"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b/>
                <w:sz w:val="16"/>
                <w:szCs w:val="16"/>
                <w:lang w:eastAsia="ru-RU"/>
              </w:rPr>
            </w:pPr>
            <w:r w:rsidRPr="001810BC">
              <w:rPr>
                <w:rFonts w:ascii="Times New Roman" w:eastAsia="Times New Roman" w:hAnsi="Times New Roman" w:cs="Times New Roman"/>
                <w:b/>
                <w:sz w:val="16"/>
                <w:szCs w:val="16"/>
                <w:lang w:eastAsia="ru-RU"/>
              </w:rPr>
              <w:t>Сумма (руб.)</w:t>
            </w:r>
          </w:p>
        </w:tc>
      </w:tr>
      <w:tr w:rsidR="001810BC" w:rsidRPr="001810BC" w:rsidTr="00AE2B5C">
        <w:trPr>
          <w:trHeight w:val="344"/>
        </w:trPr>
        <w:tc>
          <w:tcPr>
            <w:tcW w:w="1809"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1</w:t>
            </w:r>
          </w:p>
        </w:tc>
        <w:tc>
          <w:tcPr>
            <w:tcW w:w="5103"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ГАЗ 35071 (Самосвал)</w:t>
            </w:r>
          </w:p>
        </w:tc>
        <w:tc>
          <w:tcPr>
            <w:tcW w:w="2268"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1332,00</w:t>
            </w:r>
          </w:p>
        </w:tc>
      </w:tr>
      <w:tr w:rsidR="001810BC" w:rsidRPr="001810BC" w:rsidTr="00AE2B5C">
        <w:tc>
          <w:tcPr>
            <w:tcW w:w="1809"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2</w:t>
            </w:r>
          </w:p>
        </w:tc>
        <w:tc>
          <w:tcPr>
            <w:tcW w:w="5103"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Тракторный погрузчик МТЗ-82 ПЭФ</w:t>
            </w:r>
          </w:p>
        </w:tc>
        <w:tc>
          <w:tcPr>
            <w:tcW w:w="2268"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1639,00</w:t>
            </w:r>
          </w:p>
        </w:tc>
      </w:tr>
      <w:tr w:rsidR="001810BC" w:rsidRPr="001810BC" w:rsidTr="00AE2B5C">
        <w:tc>
          <w:tcPr>
            <w:tcW w:w="1809"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3</w:t>
            </w:r>
          </w:p>
        </w:tc>
        <w:tc>
          <w:tcPr>
            <w:tcW w:w="5103"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Трактор МТЗ 82</w:t>
            </w:r>
          </w:p>
        </w:tc>
        <w:tc>
          <w:tcPr>
            <w:tcW w:w="2268"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1413,00</w:t>
            </w:r>
          </w:p>
        </w:tc>
      </w:tr>
      <w:tr w:rsidR="001810BC" w:rsidRPr="001810BC" w:rsidTr="00AE2B5C">
        <w:tc>
          <w:tcPr>
            <w:tcW w:w="1809"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4</w:t>
            </w:r>
          </w:p>
        </w:tc>
        <w:tc>
          <w:tcPr>
            <w:tcW w:w="5103"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Ассенизационный бойлер ГАЗ 53</w:t>
            </w:r>
          </w:p>
        </w:tc>
        <w:tc>
          <w:tcPr>
            <w:tcW w:w="2268"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1265,00</w:t>
            </w:r>
          </w:p>
        </w:tc>
      </w:tr>
      <w:tr w:rsidR="001810BC" w:rsidRPr="001810BC" w:rsidTr="00AE2B5C">
        <w:tc>
          <w:tcPr>
            <w:tcW w:w="1809"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5</w:t>
            </w:r>
          </w:p>
        </w:tc>
        <w:tc>
          <w:tcPr>
            <w:tcW w:w="5103"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Ассенизационный бойлер МАЗ КО 523</w:t>
            </w:r>
          </w:p>
        </w:tc>
        <w:tc>
          <w:tcPr>
            <w:tcW w:w="2268"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1472,00</w:t>
            </w:r>
          </w:p>
        </w:tc>
      </w:tr>
      <w:tr w:rsidR="001810BC" w:rsidRPr="001810BC" w:rsidTr="00AE2B5C">
        <w:tc>
          <w:tcPr>
            <w:tcW w:w="1809"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6</w:t>
            </w:r>
          </w:p>
        </w:tc>
        <w:tc>
          <w:tcPr>
            <w:tcW w:w="5103"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Автоподъемник ЗИЛ 431412</w:t>
            </w:r>
          </w:p>
        </w:tc>
        <w:tc>
          <w:tcPr>
            <w:tcW w:w="2268"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2233,00</w:t>
            </w:r>
          </w:p>
        </w:tc>
      </w:tr>
      <w:tr w:rsidR="001810BC" w:rsidRPr="001810BC" w:rsidTr="00AE2B5C">
        <w:tc>
          <w:tcPr>
            <w:tcW w:w="1809"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7</w:t>
            </w:r>
          </w:p>
        </w:tc>
        <w:tc>
          <w:tcPr>
            <w:tcW w:w="5103"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Мусоровоз МКМ 4503</w:t>
            </w:r>
          </w:p>
        </w:tc>
        <w:tc>
          <w:tcPr>
            <w:tcW w:w="2268"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1701,00</w:t>
            </w:r>
          </w:p>
        </w:tc>
      </w:tr>
      <w:tr w:rsidR="001810BC" w:rsidRPr="001810BC" w:rsidTr="00AE2B5C">
        <w:tc>
          <w:tcPr>
            <w:tcW w:w="1809"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8</w:t>
            </w:r>
          </w:p>
        </w:tc>
        <w:tc>
          <w:tcPr>
            <w:tcW w:w="5103"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Мусоровоз КО-440-5</w:t>
            </w:r>
          </w:p>
        </w:tc>
        <w:tc>
          <w:tcPr>
            <w:tcW w:w="2268"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1833,00</w:t>
            </w:r>
          </w:p>
        </w:tc>
      </w:tr>
      <w:tr w:rsidR="001810BC" w:rsidRPr="001810BC" w:rsidTr="00AE2B5C">
        <w:tc>
          <w:tcPr>
            <w:tcW w:w="1809"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9</w:t>
            </w:r>
          </w:p>
        </w:tc>
        <w:tc>
          <w:tcPr>
            <w:tcW w:w="5103"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Мусоровоз КО-440-3</w:t>
            </w:r>
          </w:p>
        </w:tc>
        <w:tc>
          <w:tcPr>
            <w:tcW w:w="2268" w:type="dxa"/>
            <w:shd w:val="clear" w:color="auto" w:fill="auto"/>
            <w:vAlign w:val="center"/>
          </w:tcPr>
          <w:p w:rsidR="001810BC" w:rsidRPr="001810BC" w:rsidRDefault="001810BC" w:rsidP="001810BC">
            <w:pPr>
              <w:spacing w:after="0" w:line="240" w:lineRule="auto"/>
              <w:jc w:val="both"/>
              <w:rPr>
                <w:rFonts w:ascii="Times New Roman" w:eastAsia="Times New Roman" w:hAnsi="Times New Roman" w:cs="Times New Roman"/>
                <w:sz w:val="16"/>
                <w:szCs w:val="16"/>
                <w:lang w:eastAsia="ru-RU"/>
              </w:rPr>
            </w:pPr>
            <w:r w:rsidRPr="001810BC">
              <w:rPr>
                <w:rFonts w:ascii="Times New Roman" w:eastAsia="Times New Roman" w:hAnsi="Times New Roman" w:cs="Times New Roman"/>
                <w:sz w:val="16"/>
                <w:szCs w:val="16"/>
                <w:lang w:eastAsia="ru-RU"/>
              </w:rPr>
              <w:t>1500,00</w:t>
            </w:r>
          </w:p>
        </w:tc>
      </w:tr>
    </w:tbl>
    <w:p w:rsidR="001810BC" w:rsidRPr="00767E2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2</w:t>
      </w:r>
    </w:p>
    <w:p w:rsidR="001810BC" w:rsidRPr="00767E2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1810BC" w:rsidRPr="00767E2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1810B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06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673</w:t>
      </w:r>
    </w:p>
    <w:p w:rsidR="005831C6" w:rsidRPr="005831C6" w:rsidRDefault="005831C6" w:rsidP="005831C6">
      <w:pPr>
        <w:spacing w:after="0" w:line="240" w:lineRule="auto"/>
        <w:jc w:val="center"/>
        <w:rPr>
          <w:rFonts w:ascii="Times New Roman" w:eastAsia="Times New Roman" w:hAnsi="Times New Roman" w:cs="Times New Roman"/>
          <w:b/>
          <w:lang w:eastAsia="ru-RU"/>
        </w:rPr>
      </w:pPr>
      <w:r w:rsidRPr="005831C6">
        <w:rPr>
          <w:rFonts w:ascii="Times New Roman" w:eastAsia="Times New Roman" w:hAnsi="Times New Roman" w:cs="Times New Roman"/>
          <w:b/>
          <w:lang w:eastAsia="ru-RU"/>
        </w:rPr>
        <w:t>Прейскурант стоимости услуг по опиловке деревьев и укосу сорной растительности, оказываемых МУП «ЖКХ Безенчук» в 2020 году</w:t>
      </w:r>
    </w:p>
    <w:tbl>
      <w:tblPr>
        <w:tblW w:w="8304" w:type="dxa"/>
        <w:tblInd w:w="720" w:type="dxa"/>
        <w:tblLook w:val="00A0" w:firstRow="1" w:lastRow="0" w:firstColumn="1" w:lastColumn="0" w:noHBand="0" w:noVBand="0"/>
      </w:tblPr>
      <w:tblGrid>
        <w:gridCol w:w="976"/>
        <w:gridCol w:w="3828"/>
        <w:gridCol w:w="3500"/>
      </w:tblGrid>
      <w:tr w:rsidR="005831C6" w:rsidRPr="005831C6" w:rsidTr="005831C6">
        <w:trPr>
          <w:trHeight w:val="70"/>
        </w:trPr>
        <w:tc>
          <w:tcPr>
            <w:tcW w:w="976" w:type="dxa"/>
            <w:tcBorders>
              <w:top w:val="single" w:sz="4" w:space="0" w:color="auto"/>
              <w:left w:val="single" w:sz="4" w:space="0" w:color="auto"/>
              <w:bottom w:val="single" w:sz="4" w:space="0" w:color="auto"/>
              <w:right w:val="single" w:sz="4" w:space="0" w:color="auto"/>
            </w:tcBorders>
            <w:noWrap/>
            <w:vAlign w:val="center"/>
          </w:tcPr>
          <w:p w:rsidR="005831C6" w:rsidRPr="005831C6" w:rsidRDefault="005831C6" w:rsidP="005831C6">
            <w:pPr>
              <w:spacing w:after="0" w:line="240" w:lineRule="auto"/>
              <w:jc w:val="center"/>
              <w:rPr>
                <w:rFonts w:ascii="Times New Roman" w:eastAsia="Times New Roman" w:hAnsi="Times New Roman" w:cs="Times New Roman"/>
                <w:b/>
                <w:bCs/>
                <w:color w:val="000000"/>
                <w:sz w:val="16"/>
                <w:szCs w:val="16"/>
                <w:lang w:eastAsia="ru-RU"/>
              </w:rPr>
            </w:pPr>
            <w:r w:rsidRPr="005831C6">
              <w:rPr>
                <w:rFonts w:ascii="Times New Roman" w:eastAsia="Times New Roman" w:hAnsi="Times New Roman" w:cs="Times New Roman"/>
                <w:b/>
                <w:bCs/>
                <w:color w:val="000000"/>
                <w:sz w:val="16"/>
                <w:szCs w:val="16"/>
                <w:lang w:eastAsia="ru-RU"/>
              </w:rPr>
              <w:t xml:space="preserve">№ </w:t>
            </w:r>
            <w:proofErr w:type="spellStart"/>
            <w:r w:rsidRPr="005831C6">
              <w:rPr>
                <w:rFonts w:ascii="Times New Roman" w:eastAsia="Times New Roman" w:hAnsi="Times New Roman" w:cs="Times New Roman"/>
                <w:b/>
                <w:bCs/>
                <w:color w:val="000000"/>
                <w:sz w:val="16"/>
                <w:szCs w:val="16"/>
                <w:lang w:eastAsia="ru-RU"/>
              </w:rPr>
              <w:t>п.п</w:t>
            </w:r>
            <w:proofErr w:type="spellEnd"/>
            <w:r w:rsidRPr="005831C6">
              <w:rPr>
                <w:rFonts w:ascii="Times New Roman" w:eastAsia="Times New Roman" w:hAnsi="Times New Roman" w:cs="Times New Roman"/>
                <w:b/>
                <w:bCs/>
                <w:color w:val="000000"/>
                <w:sz w:val="16"/>
                <w:szCs w:val="16"/>
                <w:lang w:eastAsia="ru-RU"/>
              </w:rPr>
              <w:t>.</w:t>
            </w:r>
          </w:p>
        </w:tc>
        <w:tc>
          <w:tcPr>
            <w:tcW w:w="3828" w:type="dxa"/>
            <w:tcBorders>
              <w:top w:val="single" w:sz="4" w:space="0" w:color="auto"/>
              <w:left w:val="nil"/>
              <w:bottom w:val="single" w:sz="4" w:space="0" w:color="auto"/>
              <w:right w:val="single" w:sz="4" w:space="0" w:color="auto"/>
            </w:tcBorders>
            <w:noWrap/>
            <w:vAlign w:val="center"/>
          </w:tcPr>
          <w:p w:rsidR="005831C6" w:rsidRPr="005831C6" w:rsidRDefault="005831C6" w:rsidP="005831C6">
            <w:pPr>
              <w:spacing w:after="0" w:line="240" w:lineRule="auto"/>
              <w:jc w:val="center"/>
              <w:rPr>
                <w:rFonts w:ascii="Times New Roman" w:eastAsia="Times New Roman" w:hAnsi="Times New Roman" w:cs="Times New Roman"/>
                <w:b/>
                <w:bCs/>
                <w:color w:val="000000"/>
                <w:sz w:val="16"/>
                <w:szCs w:val="16"/>
                <w:lang w:eastAsia="ru-RU"/>
              </w:rPr>
            </w:pPr>
            <w:r w:rsidRPr="005831C6">
              <w:rPr>
                <w:rFonts w:ascii="Times New Roman" w:eastAsia="Times New Roman" w:hAnsi="Times New Roman" w:cs="Times New Roman"/>
                <w:b/>
                <w:bCs/>
                <w:color w:val="000000"/>
                <w:sz w:val="16"/>
                <w:szCs w:val="16"/>
                <w:lang w:eastAsia="ru-RU"/>
              </w:rPr>
              <w:t xml:space="preserve">Наименование </w:t>
            </w:r>
          </w:p>
        </w:tc>
        <w:tc>
          <w:tcPr>
            <w:tcW w:w="3500" w:type="dxa"/>
            <w:tcBorders>
              <w:top w:val="single" w:sz="4" w:space="0" w:color="auto"/>
              <w:left w:val="nil"/>
              <w:bottom w:val="single" w:sz="4" w:space="0" w:color="auto"/>
              <w:right w:val="single" w:sz="4" w:space="0" w:color="auto"/>
            </w:tcBorders>
            <w:vAlign w:val="center"/>
          </w:tcPr>
          <w:p w:rsidR="005831C6" w:rsidRPr="005831C6" w:rsidRDefault="005831C6" w:rsidP="005831C6">
            <w:pPr>
              <w:spacing w:after="0" w:line="240" w:lineRule="auto"/>
              <w:jc w:val="center"/>
              <w:rPr>
                <w:rFonts w:ascii="Times New Roman" w:eastAsia="Times New Roman" w:hAnsi="Times New Roman" w:cs="Times New Roman"/>
                <w:b/>
                <w:bCs/>
                <w:color w:val="000000"/>
                <w:sz w:val="16"/>
                <w:szCs w:val="16"/>
                <w:lang w:eastAsia="ru-RU"/>
              </w:rPr>
            </w:pPr>
            <w:r w:rsidRPr="005831C6">
              <w:rPr>
                <w:rFonts w:ascii="Times New Roman" w:eastAsia="Times New Roman" w:hAnsi="Times New Roman" w:cs="Times New Roman"/>
                <w:b/>
                <w:bCs/>
                <w:color w:val="000000"/>
                <w:sz w:val="16"/>
                <w:szCs w:val="16"/>
                <w:lang w:eastAsia="ru-RU"/>
              </w:rPr>
              <w:t>Сумма (</w:t>
            </w:r>
            <w:proofErr w:type="spellStart"/>
            <w:r w:rsidRPr="005831C6">
              <w:rPr>
                <w:rFonts w:ascii="Times New Roman" w:eastAsia="Times New Roman" w:hAnsi="Times New Roman" w:cs="Times New Roman"/>
                <w:b/>
                <w:bCs/>
                <w:color w:val="000000"/>
                <w:sz w:val="16"/>
                <w:szCs w:val="16"/>
                <w:lang w:eastAsia="ru-RU"/>
              </w:rPr>
              <w:t>руб</w:t>
            </w:r>
            <w:proofErr w:type="spellEnd"/>
            <w:r w:rsidRPr="005831C6">
              <w:rPr>
                <w:rFonts w:ascii="Times New Roman" w:eastAsia="Times New Roman" w:hAnsi="Times New Roman" w:cs="Times New Roman"/>
                <w:b/>
                <w:bCs/>
                <w:color w:val="000000"/>
                <w:sz w:val="16"/>
                <w:szCs w:val="16"/>
                <w:lang w:eastAsia="ru-RU"/>
              </w:rPr>
              <w:t xml:space="preserve">) </w:t>
            </w:r>
          </w:p>
        </w:tc>
      </w:tr>
      <w:tr w:rsidR="005831C6" w:rsidRPr="005831C6" w:rsidTr="005831C6">
        <w:trPr>
          <w:trHeight w:val="70"/>
        </w:trPr>
        <w:tc>
          <w:tcPr>
            <w:tcW w:w="976" w:type="dxa"/>
            <w:tcBorders>
              <w:top w:val="nil"/>
              <w:left w:val="single" w:sz="4" w:space="0" w:color="auto"/>
              <w:bottom w:val="single" w:sz="4" w:space="0" w:color="auto"/>
              <w:right w:val="single" w:sz="4" w:space="0" w:color="auto"/>
            </w:tcBorders>
            <w:noWrap/>
            <w:vAlign w:val="center"/>
          </w:tcPr>
          <w:p w:rsidR="005831C6" w:rsidRPr="005831C6" w:rsidRDefault="005831C6" w:rsidP="005831C6">
            <w:pPr>
              <w:spacing w:after="0" w:line="240" w:lineRule="auto"/>
              <w:jc w:val="center"/>
              <w:rPr>
                <w:rFonts w:ascii="Times New Roman" w:eastAsia="Times New Roman" w:hAnsi="Times New Roman" w:cs="Times New Roman"/>
                <w:color w:val="000000"/>
                <w:sz w:val="16"/>
                <w:szCs w:val="16"/>
                <w:lang w:eastAsia="ru-RU"/>
              </w:rPr>
            </w:pPr>
            <w:r w:rsidRPr="005831C6">
              <w:rPr>
                <w:rFonts w:ascii="Times New Roman" w:eastAsia="Times New Roman" w:hAnsi="Times New Roman" w:cs="Times New Roman"/>
                <w:color w:val="000000"/>
                <w:sz w:val="16"/>
                <w:szCs w:val="16"/>
                <w:lang w:eastAsia="ru-RU"/>
              </w:rPr>
              <w:t>1</w:t>
            </w:r>
          </w:p>
        </w:tc>
        <w:tc>
          <w:tcPr>
            <w:tcW w:w="3828" w:type="dxa"/>
            <w:tcBorders>
              <w:top w:val="nil"/>
              <w:left w:val="nil"/>
              <w:bottom w:val="single" w:sz="4" w:space="0" w:color="auto"/>
              <w:right w:val="single" w:sz="4" w:space="0" w:color="auto"/>
            </w:tcBorders>
            <w:noWrap/>
            <w:vAlign w:val="center"/>
          </w:tcPr>
          <w:p w:rsidR="005831C6" w:rsidRPr="005831C6" w:rsidRDefault="005831C6" w:rsidP="005831C6">
            <w:pPr>
              <w:spacing w:after="0" w:line="240" w:lineRule="auto"/>
              <w:jc w:val="center"/>
              <w:rPr>
                <w:rFonts w:ascii="Times New Roman" w:eastAsia="Times New Roman" w:hAnsi="Times New Roman" w:cs="Times New Roman"/>
                <w:color w:val="000000"/>
                <w:sz w:val="16"/>
                <w:szCs w:val="16"/>
                <w:lang w:eastAsia="ru-RU"/>
              </w:rPr>
            </w:pPr>
            <w:r w:rsidRPr="005831C6">
              <w:rPr>
                <w:rFonts w:ascii="Times New Roman" w:eastAsia="Times New Roman" w:hAnsi="Times New Roman" w:cs="Times New Roman"/>
                <w:color w:val="000000"/>
                <w:sz w:val="16"/>
                <w:szCs w:val="16"/>
                <w:lang w:eastAsia="ru-RU"/>
              </w:rPr>
              <w:t>обрезка 1 дерева</w:t>
            </w:r>
          </w:p>
        </w:tc>
        <w:tc>
          <w:tcPr>
            <w:tcW w:w="3500" w:type="dxa"/>
            <w:tcBorders>
              <w:top w:val="nil"/>
              <w:left w:val="nil"/>
              <w:bottom w:val="single" w:sz="4" w:space="0" w:color="auto"/>
              <w:right w:val="single" w:sz="4" w:space="0" w:color="auto"/>
            </w:tcBorders>
            <w:noWrap/>
            <w:vAlign w:val="center"/>
          </w:tcPr>
          <w:p w:rsidR="005831C6" w:rsidRPr="005831C6" w:rsidRDefault="005831C6" w:rsidP="005831C6">
            <w:pPr>
              <w:spacing w:after="0" w:line="240" w:lineRule="auto"/>
              <w:jc w:val="center"/>
              <w:rPr>
                <w:rFonts w:ascii="Times New Roman" w:eastAsia="Times New Roman" w:hAnsi="Times New Roman" w:cs="Times New Roman"/>
                <w:color w:val="000000"/>
                <w:sz w:val="16"/>
                <w:szCs w:val="16"/>
                <w:lang w:eastAsia="ru-RU"/>
              </w:rPr>
            </w:pPr>
            <w:r w:rsidRPr="005831C6">
              <w:rPr>
                <w:rFonts w:ascii="Times New Roman" w:eastAsia="Times New Roman" w:hAnsi="Times New Roman" w:cs="Times New Roman"/>
                <w:color w:val="000000"/>
                <w:sz w:val="16"/>
                <w:szCs w:val="16"/>
                <w:lang w:eastAsia="ru-RU"/>
              </w:rPr>
              <w:t>6362,29</w:t>
            </w:r>
          </w:p>
        </w:tc>
      </w:tr>
      <w:tr w:rsidR="005831C6" w:rsidRPr="005831C6" w:rsidTr="005831C6">
        <w:trPr>
          <w:trHeight w:val="70"/>
        </w:trPr>
        <w:tc>
          <w:tcPr>
            <w:tcW w:w="976" w:type="dxa"/>
            <w:tcBorders>
              <w:top w:val="nil"/>
              <w:left w:val="single" w:sz="4" w:space="0" w:color="auto"/>
              <w:bottom w:val="single" w:sz="4" w:space="0" w:color="auto"/>
              <w:right w:val="single" w:sz="4" w:space="0" w:color="auto"/>
            </w:tcBorders>
            <w:noWrap/>
            <w:vAlign w:val="center"/>
          </w:tcPr>
          <w:p w:rsidR="005831C6" w:rsidRPr="005831C6" w:rsidRDefault="005831C6" w:rsidP="005831C6">
            <w:pPr>
              <w:spacing w:after="0" w:line="240" w:lineRule="auto"/>
              <w:jc w:val="center"/>
              <w:rPr>
                <w:rFonts w:ascii="Times New Roman" w:eastAsia="Times New Roman" w:hAnsi="Times New Roman" w:cs="Times New Roman"/>
                <w:color w:val="000000"/>
                <w:sz w:val="16"/>
                <w:szCs w:val="16"/>
                <w:lang w:eastAsia="ru-RU"/>
              </w:rPr>
            </w:pPr>
            <w:r w:rsidRPr="005831C6">
              <w:rPr>
                <w:rFonts w:ascii="Times New Roman" w:eastAsia="Times New Roman" w:hAnsi="Times New Roman" w:cs="Times New Roman"/>
                <w:color w:val="000000"/>
                <w:sz w:val="16"/>
                <w:szCs w:val="16"/>
                <w:lang w:eastAsia="ru-RU"/>
              </w:rPr>
              <w:t>2</w:t>
            </w:r>
          </w:p>
        </w:tc>
        <w:tc>
          <w:tcPr>
            <w:tcW w:w="3828" w:type="dxa"/>
            <w:tcBorders>
              <w:top w:val="nil"/>
              <w:left w:val="nil"/>
              <w:bottom w:val="single" w:sz="4" w:space="0" w:color="auto"/>
              <w:right w:val="single" w:sz="4" w:space="0" w:color="auto"/>
            </w:tcBorders>
            <w:vAlign w:val="center"/>
          </w:tcPr>
          <w:p w:rsidR="005831C6" w:rsidRPr="005831C6" w:rsidRDefault="005831C6" w:rsidP="005831C6">
            <w:pPr>
              <w:spacing w:after="0" w:line="240" w:lineRule="auto"/>
              <w:jc w:val="center"/>
              <w:rPr>
                <w:rFonts w:ascii="Times New Roman" w:eastAsia="Times New Roman" w:hAnsi="Times New Roman" w:cs="Times New Roman"/>
                <w:color w:val="000000"/>
                <w:sz w:val="16"/>
                <w:szCs w:val="16"/>
                <w:lang w:eastAsia="ru-RU"/>
              </w:rPr>
            </w:pPr>
            <w:r w:rsidRPr="005831C6">
              <w:rPr>
                <w:rFonts w:ascii="Times New Roman" w:eastAsia="Times New Roman" w:hAnsi="Times New Roman" w:cs="Times New Roman"/>
                <w:color w:val="000000"/>
                <w:sz w:val="16"/>
                <w:szCs w:val="16"/>
                <w:lang w:eastAsia="ru-RU"/>
              </w:rPr>
              <w:t>снос 1 дерева</w:t>
            </w:r>
          </w:p>
        </w:tc>
        <w:tc>
          <w:tcPr>
            <w:tcW w:w="3500" w:type="dxa"/>
            <w:tcBorders>
              <w:top w:val="nil"/>
              <w:left w:val="nil"/>
              <w:bottom w:val="single" w:sz="4" w:space="0" w:color="auto"/>
              <w:right w:val="single" w:sz="4" w:space="0" w:color="auto"/>
            </w:tcBorders>
            <w:noWrap/>
            <w:vAlign w:val="center"/>
          </w:tcPr>
          <w:p w:rsidR="005831C6" w:rsidRPr="005831C6" w:rsidRDefault="005831C6" w:rsidP="005831C6">
            <w:pPr>
              <w:spacing w:after="0" w:line="240" w:lineRule="auto"/>
              <w:jc w:val="center"/>
              <w:rPr>
                <w:rFonts w:ascii="Times New Roman" w:eastAsia="Times New Roman" w:hAnsi="Times New Roman" w:cs="Times New Roman"/>
                <w:color w:val="000000"/>
                <w:sz w:val="16"/>
                <w:szCs w:val="16"/>
                <w:lang w:eastAsia="ru-RU"/>
              </w:rPr>
            </w:pPr>
            <w:r w:rsidRPr="005831C6">
              <w:rPr>
                <w:rFonts w:ascii="Times New Roman" w:eastAsia="Times New Roman" w:hAnsi="Times New Roman" w:cs="Times New Roman"/>
                <w:color w:val="000000"/>
                <w:sz w:val="16"/>
                <w:szCs w:val="16"/>
                <w:lang w:eastAsia="ru-RU"/>
              </w:rPr>
              <w:t>18933,65</w:t>
            </w:r>
          </w:p>
        </w:tc>
      </w:tr>
      <w:tr w:rsidR="005831C6" w:rsidRPr="005831C6" w:rsidTr="005831C6">
        <w:trPr>
          <w:trHeight w:val="70"/>
        </w:trPr>
        <w:tc>
          <w:tcPr>
            <w:tcW w:w="976" w:type="dxa"/>
            <w:tcBorders>
              <w:top w:val="nil"/>
              <w:left w:val="single" w:sz="4" w:space="0" w:color="auto"/>
              <w:bottom w:val="single" w:sz="4" w:space="0" w:color="auto"/>
              <w:right w:val="single" w:sz="4" w:space="0" w:color="auto"/>
            </w:tcBorders>
            <w:noWrap/>
            <w:vAlign w:val="center"/>
          </w:tcPr>
          <w:p w:rsidR="005831C6" w:rsidRPr="005831C6" w:rsidRDefault="005831C6" w:rsidP="005831C6">
            <w:pPr>
              <w:spacing w:after="0" w:line="240" w:lineRule="auto"/>
              <w:jc w:val="center"/>
              <w:rPr>
                <w:rFonts w:ascii="Times New Roman" w:eastAsia="Times New Roman" w:hAnsi="Times New Roman" w:cs="Times New Roman"/>
                <w:color w:val="000000"/>
                <w:sz w:val="16"/>
                <w:szCs w:val="16"/>
                <w:lang w:eastAsia="ru-RU"/>
              </w:rPr>
            </w:pPr>
            <w:r w:rsidRPr="005831C6">
              <w:rPr>
                <w:rFonts w:ascii="Times New Roman" w:eastAsia="Times New Roman" w:hAnsi="Times New Roman" w:cs="Times New Roman"/>
                <w:color w:val="000000"/>
                <w:sz w:val="16"/>
                <w:szCs w:val="16"/>
                <w:lang w:eastAsia="ru-RU"/>
              </w:rPr>
              <w:t>3</w:t>
            </w:r>
          </w:p>
        </w:tc>
        <w:tc>
          <w:tcPr>
            <w:tcW w:w="3828" w:type="dxa"/>
            <w:tcBorders>
              <w:top w:val="nil"/>
              <w:left w:val="nil"/>
              <w:bottom w:val="single" w:sz="4" w:space="0" w:color="auto"/>
              <w:right w:val="single" w:sz="4" w:space="0" w:color="auto"/>
            </w:tcBorders>
            <w:vAlign w:val="center"/>
          </w:tcPr>
          <w:p w:rsidR="005831C6" w:rsidRPr="005831C6" w:rsidRDefault="005831C6" w:rsidP="005831C6">
            <w:pPr>
              <w:spacing w:after="0" w:line="240" w:lineRule="auto"/>
              <w:jc w:val="center"/>
              <w:rPr>
                <w:rFonts w:ascii="Times New Roman" w:eastAsia="Times New Roman" w:hAnsi="Times New Roman" w:cs="Times New Roman"/>
                <w:color w:val="000000"/>
                <w:sz w:val="16"/>
                <w:szCs w:val="16"/>
                <w:lang w:eastAsia="ru-RU"/>
              </w:rPr>
            </w:pPr>
            <w:r w:rsidRPr="005831C6">
              <w:rPr>
                <w:rFonts w:ascii="Times New Roman" w:eastAsia="Times New Roman" w:hAnsi="Times New Roman" w:cs="Times New Roman"/>
                <w:color w:val="000000"/>
                <w:sz w:val="16"/>
                <w:szCs w:val="16"/>
                <w:lang w:eastAsia="ru-RU"/>
              </w:rPr>
              <w:t>корчевание 1 дерева</w:t>
            </w:r>
          </w:p>
        </w:tc>
        <w:tc>
          <w:tcPr>
            <w:tcW w:w="3500" w:type="dxa"/>
            <w:tcBorders>
              <w:top w:val="nil"/>
              <w:left w:val="nil"/>
              <w:bottom w:val="single" w:sz="4" w:space="0" w:color="auto"/>
              <w:right w:val="single" w:sz="4" w:space="0" w:color="auto"/>
            </w:tcBorders>
            <w:noWrap/>
            <w:vAlign w:val="center"/>
          </w:tcPr>
          <w:p w:rsidR="005831C6" w:rsidRPr="005831C6" w:rsidRDefault="005831C6" w:rsidP="005831C6">
            <w:pPr>
              <w:spacing w:after="0" w:line="240" w:lineRule="auto"/>
              <w:jc w:val="center"/>
              <w:rPr>
                <w:rFonts w:ascii="Times New Roman" w:eastAsia="Times New Roman" w:hAnsi="Times New Roman" w:cs="Times New Roman"/>
                <w:color w:val="000000"/>
                <w:sz w:val="16"/>
                <w:szCs w:val="16"/>
                <w:lang w:eastAsia="ru-RU"/>
              </w:rPr>
            </w:pPr>
            <w:r w:rsidRPr="005831C6">
              <w:rPr>
                <w:rFonts w:ascii="Times New Roman" w:eastAsia="Times New Roman" w:hAnsi="Times New Roman" w:cs="Times New Roman"/>
                <w:color w:val="000000"/>
                <w:sz w:val="16"/>
                <w:szCs w:val="16"/>
                <w:lang w:eastAsia="ru-RU"/>
              </w:rPr>
              <w:t>21600,47</w:t>
            </w:r>
          </w:p>
        </w:tc>
      </w:tr>
      <w:tr w:rsidR="005831C6" w:rsidRPr="005831C6" w:rsidTr="005831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5"/>
        </w:trPr>
        <w:tc>
          <w:tcPr>
            <w:tcW w:w="976" w:type="dxa"/>
            <w:vAlign w:val="center"/>
          </w:tcPr>
          <w:p w:rsidR="005831C6" w:rsidRPr="005831C6" w:rsidRDefault="005831C6" w:rsidP="005831C6">
            <w:pPr>
              <w:spacing w:after="0" w:line="240" w:lineRule="auto"/>
              <w:jc w:val="center"/>
              <w:rPr>
                <w:rFonts w:ascii="Times New Roman" w:eastAsia="Times New Roman" w:hAnsi="Times New Roman" w:cs="Times New Roman"/>
                <w:sz w:val="16"/>
                <w:szCs w:val="16"/>
                <w:lang w:eastAsia="ru-RU"/>
              </w:rPr>
            </w:pPr>
            <w:r w:rsidRPr="005831C6">
              <w:rPr>
                <w:rFonts w:ascii="Times New Roman" w:eastAsia="Times New Roman" w:hAnsi="Times New Roman" w:cs="Times New Roman"/>
                <w:sz w:val="16"/>
                <w:szCs w:val="16"/>
                <w:lang w:eastAsia="ru-RU"/>
              </w:rPr>
              <w:lastRenderedPageBreak/>
              <w:t>4</w:t>
            </w:r>
          </w:p>
        </w:tc>
        <w:tc>
          <w:tcPr>
            <w:tcW w:w="3828" w:type="dxa"/>
            <w:vAlign w:val="center"/>
          </w:tcPr>
          <w:p w:rsidR="005831C6" w:rsidRPr="005831C6" w:rsidRDefault="005831C6" w:rsidP="005831C6">
            <w:pPr>
              <w:spacing w:after="0" w:line="240" w:lineRule="auto"/>
              <w:jc w:val="center"/>
              <w:rPr>
                <w:rFonts w:ascii="Times New Roman" w:eastAsia="Times New Roman" w:hAnsi="Times New Roman" w:cs="Times New Roman"/>
                <w:sz w:val="16"/>
                <w:szCs w:val="16"/>
                <w:lang w:eastAsia="ru-RU"/>
              </w:rPr>
            </w:pPr>
            <w:r w:rsidRPr="005831C6">
              <w:rPr>
                <w:rFonts w:ascii="Times New Roman" w:eastAsia="Times New Roman" w:hAnsi="Times New Roman" w:cs="Times New Roman"/>
                <w:sz w:val="16"/>
                <w:szCs w:val="16"/>
                <w:lang w:eastAsia="ru-RU"/>
              </w:rPr>
              <w:t xml:space="preserve">укос 1 </w:t>
            </w:r>
            <w:proofErr w:type="spellStart"/>
            <w:r w:rsidRPr="005831C6">
              <w:rPr>
                <w:rFonts w:ascii="Times New Roman" w:eastAsia="Times New Roman" w:hAnsi="Times New Roman" w:cs="Times New Roman"/>
                <w:sz w:val="16"/>
                <w:szCs w:val="16"/>
                <w:lang w:eastAsia="ru-RU"/>
              </w:rPr>
              <w:t>кв.м</w:t>
            </w:r>
            <w:proofErr w:type="spellEnd"/>
            <w:r w:rsidRPr="005831C6">
              <w:rPr>
                <w:rFonts w:ascii="Times New Roman" w:eastAsia="Times New Roman" w:hAnsi="Times New Roman" w:cs="Times New Roman"/>
                <w:sz w:val="16"/>
                <w:szCs w:val="16"/>
                <w:lang w:eastAsia="ru-RU"/>
              </w:rPr>
              <w:t xml:space="preserve"> сорной растительности</w:t>
            </w:r>
          </w:p>
        </w:tc>
        <w:tc>
          <w:tcPr>
            <w:tcW w:w="3500" w:type="dxa"/>
            <w:vAlign w:val="center"/>
          </w:tcPr>
          <w:p w:rsidR="005831C6" w:rsidRPr="005831C6" w:rsidRDefault="005831C6" w:rsidP="005831C6">
            <w:pPr>
              <w:spacing w:after="0" w:line="240" w:lineRule="auto"/>
              <w:jc w:val="center"/>
              <w:rPr>
                <w:rFonts w:ascii="Times New Roman" w:eastAsia="Times New Roman" w:hAnsi="Times New Roman" w:cs="Times New Roman"/>
                <w:sz w:val="16"/>
                <w:szCs w:val="16"/>
                <w:lang w:eastAsia="ru-RU"/>
              </w:rPr>
            </w:pPr>
            <w:r w:rsidRPr="005831C6">
              <w:rPr>
                <w:rFonts w:ascii="Times New Roman" w:eastAsia="Times New Roman" w:hAnsi="Times New Roman" w:cs="Times New Roman"/>
                <w:sz w:val="16"/>
                <w:szCs w:val="16"/>
                <w:lang w:eastAsia="ru-RU"/>
              </w:rPr>
              <w:t>3,98</w:t>
            </w:r>
          </w:p>
        </w:tc>
      </w:tr>
    </w:tbl>
    <w:p w:rsidR="001810BC" w:rsidRPr="00767E2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3</w:t>
      </w:r>
    </w:p>
    <w:p w:rsidR="001810BC" w:rsidRPr="00767E2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1810BC" w:rsidRPr="00767E2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1810B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06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673</w:t>
      </w:r>
    </w:p>
    <w:p w:rsidR="00376B56" w:rsidRPr="00376B56" w:rsidRDefault="00376B56" w:rsidP="00376B56">
      <w:pPr>
        <w:suppressAutoHyphens/>
        <w:spacing w:after="0" w:line="240" w:lineRule="auto"/>
        <w:jc w:val="center"/>
        <w:rPr>
          <w:rFonts w:ascii="Times New Roman" w:eastAsia="Times New Roman" w:hAnsi="Times New Roman" w:cs="Times New Roman"/>
          <w:b/>
          <w:lang w:eastAsia="ar-SA"/>
        </w:rPr>
      </w:pPr>
      <w:r w:rsidRPr="00376B56">
        <w:rPr>
          <w:rFonts w:ascii="Times New Roman" w:eastAsia="Times New Roman" w:hAnsi="Times New Roman" w:cs="Times New Roman"/>
          <w:b/>
          <w:lang w:eastAsia="ar-SA"/>
        </w:rPr>
        <w:t xml:space="preserve">Прейскурант стоимости  платных  услуг, оказываемых  МУП «ЖКХ-Безенчук» на сторону в 2020 году </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96"/>
        <w:gridCol w:w="2800"/>
      </w:tblGrid>
      <w:tr w:rsidR="00376B56" w:rsidRPr="00376B56" w:rsidTr="00A7263F">
        <w:trPr>
          <w:trHeight w:val="70"/>
        </w:trPr>
        <w:tc>
          <w:tcPr>
            <w:tcW w:w="7796" w:type="dxa"/>
          </w:tcPr>
          <w:p w:rsidR="00376B56" w:rsidRPr="00376B56" w:rsidRDefault="00376B56" w:rsidP="00376B56">
            <w:pPr>
              <w:spacing w:after="0" w:line="240" w:lineRule="auto"/>
              <w:jc w:val="center"/>
              <w:rPr>
                <w:rFonts w:ascii="Times New Roman" w:eastAsia="Times New Roman" w:hAnsi="Times New Roman" w:cs="Times New Roman"/>
                <w:b/>
                <w:sz w:val="16"/>
                <w:szCs w:val="16"/>
                <w:lang w:eastAsia="ru-RU"/>
              </w:rPr>
            </w:pPr>
            <w:r w:rsidRPr="00376B56">
              <w:rPr>
                <w:rFonts w:ascii="Times New Roman" w:eastAsia="Times New Roman" w:hAnsi="Times New Roman" w:cs="Times New Roman"/>
                <w:b/>
                <w:sz w:val="16"/>
                <w:szCs w:val="16"/>
                <w:lang w:eastAsia="ru-RU"/>
              </w:rPr>
              <w:t>Наименование услуги</w:t>
            </w:r>
          </w:p>
        </w:tc>
        <w:tc>
          <w:tcPr>
            <w:tcW w:w="2800" w:type="dxa"/>
          </w:tcPr>
          <w:p w:rsidR="00376B56" w:rsidRPr="00376B56" w:rsidRDefault="00376B56" w:rsidP="00376B56">
            <w:pPr>
              <w:spacing w:after="0" w:line="240" w:lineRule="auto"/>
              <w:jc w:val="center"/>
              <w:rPr>
                <w:rFonts w:ascii="Times New Roman" w:eastAsia="Times New Roman" w:hAnsi="Times New Roman" w:cs="Times New Roman"/>
                <w:b/>
                <w:sz w:val="16"/>
                <w:szCs w:val="16"/>
                <w:lang w:eastAsia="ru-RU"/>
              </w:rPr>
            </w:pPr>
            <w:r w:rsidRPr="00376B56">
              <w:rPr>
                <w:rFonts w:ascii="Times New Roman" w:eastAsia="Times New Roman" w:hAnsi="Times New Roman" w:cs="Times New Roman"/>
                <w:b/>
                <w:sz w:val="16"/>
                <w:szCs w:val="16"/>
                <w:lang w:eastAsia="ru-RU"/>
              </w:rPr>
              <w:t>Сумма, руб.</w:t>
            </w:r>
          </w:p>
        </w:tc>
      </w:tr>
      <w:tr w:rsidR="00376B56" w:rsidRPr="00376B56" w:rsidTr="00A7263F">
        <w:trPr>
          <w:trHeight w:val="195"/>
        </w:trPr>
        <w:tc>
          <w:tcPr>
            <w:tcW w:w="7796" w:type="dxa"/>
          </w:tcPr>
          <w:p w:rsidR="00376B56" w:rsidRPr="00376B56" w:rsidRDefault="00376B56" w:rsidP="00A7263F">
            <w:pPr>
              <w:spacing w:after="0" w:line="240" w:lineRule="auto"/>
              <w:rPr>
                <w:rFonts w:ascii="Times New Roman" w:eastAsia="Times New Roman" w:hAnsi="Times New Roman" w:cs="Times New Roman"/>
                <w:sz w:val="16"/>
                <w:szCs w:val="16"/>
                <w:lang w:eastAsia="ru-RU"/>
              </w:rPr>
            </w:pPr>
            <w:r w:rsidRPr="00376B56">
              <w:rPr>
                <w:rFonts w:ascii="Times New Roman" w:eastAsia="Times New Roman" w:hAnsi="Times New Roman" w:cs="Times New Roman"/>
                <w:sz w:val="16"/>
                <w:szCs w:val="16"/>
                <w:lang w:eastAsia="ru-RU"/>
              </w:rPr>
              <w:t xml:space="preserve">Сбор и вывоз 1 </w:t>
            </w:r>
            <w:proofErr w:type="spellStart"/>
            <w:r w:rsidRPr="00376B56">
              <w:rPr>
                <w:rFonts w:ascii="Times New Roman" w:eastAsia="Times New Roman" w:hAnsi="Times New Roman" w:cs="Times New Roman"/>
                <w:sz w:val="16"/>
                <w:szCs w:val="16"/>
                <w:lang w:eastAsia="ru-RU"/>
              </w:rPr>
              <w:t>куб.м</w:t>
            </w:r>
            <w:proofErr w:type="spellEnd"/>
            <w:r w:rsidRPr="00376B56">
              <w:rPr>
                <w:rFonts w:ascii="Times New Roman" w:eastAsia="Times New Roman" w:hAnsi="Times New Roman" w:cs="Times New Roman"/>
                <w:sz w:val="16"/>
                <w:szCs w:val="16"/>
                <w:lang w:eastAsia="ru-RU"/>
              </w:rPr>
              <w:t>. жидких бытовых отходов (</w:t>
            </w:r>
            <w:r w:rsidRPr="00376B56">
              <w:rPr>
                <w:rFonts w:ascii="Times New Roman" w:eastAsia="Times New Roman" w:hAnsi="Times New Roman" w:cs="Times New Roman"/>
                <w:i/>
                <w:sz w:val="16"/>
                <w:szCs w:val="16"/>
                <w:lang w:eastAsia="ru-RU"/>
              </w:rPr>
              <w:t>для физических лиц</w:t>
            </w:r>
            <w:r w:rsidRPr="00376B56">
              <w:rPr>
                <w:rFonts w:ascii="Times New Roman" w:eastAsia="Times New Roman" w:hAnsi="Times New Roman" w:cs="Times New Roman"/>
                <w:sz w:val="16"/>
                <w:szCs w:val="16"/>
                <w:lang w:eastAsia="ru-RU"/>
              </w:rPr>
              <w:t>)</w:t>
            </w:r>
          </w:p>
        </w:tc>
        <w:tc>
          <w:tcPr>
            <w:tcW w:w="2800" w:type="dxa"/>
          </w:tcPr>
          <w:p w:rsidR="00376B56" w:rsidRPr="00376B56" w:rsidRDefault="00376B56" w:rsidP="00A7263F">
            <w:pPr>
              <w:spacing w:after="0" w:line="240" w:lineRule="auto"/>
              <w:jc w:val="center"/>
              <w:rPr>
                <w:rFonts w:ascii="Times New Roman" w:eastAsia="Times New Roman" w:hAnsi="Times New Roman" w:cs="Times New Roman"/>
                <w:sz w:val="16"/>
                <w:szCs w:val="16"/>
                <w:lang w:eastAsia="ru-RU"/>
              </w:rPr>
            </w:pPr>
            <w:r w:rsidRPr="00376B56">
              <w:rPr>
                <w:rFonts w:ascii="Times New Roman" w:eastAsia="Times New Roman" w:hAnsi="Times New Roman" w:cs="Times New Roman"/>
                <w:sz w:val="16"/>
                <w:szCs w:val="16"/>
                <w:lang w:eastAsia="ru-RU"/>
              </w:rPr>
              <w:t>150,00</w:t>
            </w:r>
          </w:p>
        </w:tc>
      </w:tr>
      <w:tr w:rsidR="00376B56" w:rsidRPr="00376B56" w:rsidTr="00A7263F">
        <w:tc>
          <w:tcPr>
            <w:tcW w:w="7796" w:type="dxa"/>
          </w:tcPr>
          <w:p w:rsidR="00376B56" w:rsidRPr="00376B56" w:rsidRDefault="00376B56" w:rsidP="00A7263F">
            <w:pPr>
              <w:spacing w:after="0" w:line="240" w:lineRule="auto"/>
              <w:rPr>
                <w:rFonts w:ascii="Times New Roman" w:eastAsia="Times New Roman" w:hAnsi="Times New Roman" w:cs="Times New Roman"/>
                <w:sz w:val="16"/>
                <w:szCs w:val="16"/>
                <w:lang w:eastAsia="ru-RU"/>
              </w:rPr>
            </w:pPr>
            <w:r w:rsidRPr="00376B56">
              <w:rPr>
                <w:rFonts w:ascii="Times New Roman" w:eastAsia="Times New Roman" w:hAnsi="Times New Roman" w:cs="Times New Roman"/>
                <w:sz w:val="16"/>
                <w:szCs w:val="16"/>
                <w:lang w:eastAsia="ru-RU"/>
              </w:rPr>
              <w:t xml:space="preserve">Сбор и вывоз 1 </w:t>
            </w:r>
            <w:proofErr w:type="spellStart"/>
            <w:r w:rsidRPr="00376B56">
              <w:rPr>
                <w:rFonts w:ascii="Times New Roman" w:eastAsia="Times New Roman" w:hAnsi="Times New Roman" w:cs="Times New Roman"/>
                <w:sz w:val="16"/>
                <w:szCs w:val="16"/>
                <w:lang w:eastAsia="ru-RU"/>
              </w:rPr>
              <w:t>куб.м</w:t>
            </w:r>
            <w:proofErr w:type="spellEnd"/>
            <w:r w:rsidRPr="00376B56">
              <w:rPr>
                <w:rFonts w:ascii="Times New Roman" w:eastAsia="Times New Roman" w:hAnsi="Times New Roman" w:cs="Times New Roman"/>
                <w:sz w:val="16"/>
                <w:szCs w:val="16"/>
                <w:lang w:eastAsia="ru-RU"/>
              </w:rPr>
              <w:t>. жидких бытовых отходов (</w:t>
            </w:r>
            <w:r w:rsidRPr="00376B56">
              <w:rPr>
                <w:rFonts w:ascii="Times New Roman" w:eastAsia="Times New Roman" w:hAnsi="Times New Roman" w:cs="Times New Roman"/>
                <w:i/>
                <w:sz w:val="16"/>
                <w:szCs w:val="16"/>
                <w:lang w:eastAsia="ru-RU"/>
              </w:rPr>
              <w:t>для юридических лиц</w:t>
            </w:r>
            <w:r w:rsidRPr="00376B56">
              <w:rPr>
                <w:rFonts w:ascii="Times New Roman" w:eastAsia="Times New Roman" w:hAnsi="Times New Roman" w:cs="Times New Roman"/>
                <w:sz w:val="16"/>
                <w:szCs w:val="16"/>
                <w:lang w:eastAsia="ru-RU"/>
              </w:rPr>
              <w:t>)</w:t>
            </w:r>
          </w:p>
        </w:tc>
        <w:tc>
          <w:tcPr>
            <w:tcW w:w="2800" w:type="dxa"/>
          </w:tcPr>
          <w:p w:rsidR="00376B56" w:rsidRPr="00376B56" w:rsidRDefault="00376B56" w:rsidP="00A7263F">
            <w:pPr>
              <w:spacing w:after="0" w:line="240" w:lineRule="auto"/>
              <w:jc w:val="center"/>
              <w:rPr>
                <w:rFonts w:ascii="Times New Roman" w:eastAsia="Times New Roman" w:hAnsi="Times New Roman" w:cs="Times New Roman"/>
                <w:sz w:val="16"/>
                <w:szCs w:val="16"/>
                <w:lang w:eastAsia="ru-RU"/>
              </w:rPr>
            </w:pPr>
            <w:r w:rsidRPr="00376B56">
              <w:rPr>
                <w:rFonts w:ascii="Times New Roman" w:eastAsia="Times New Roman" w:hAnsi="Times New Roman" w:cs="Times New Roman"/>
                <w:sz w:val="16"/>
                <w:szCs w:val="16"/>
                <w:lang w:eastAsia="ru-RU"/>
              </w:rPr>
              <w:t>215,00</w:t>
            </w:r>
          </w:p>
        </w:tc>
      </w:tr>
    </w:tbl>
    <w:p w:rsidR="001810BC" w:rsidRPr="00767E2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4</w:t>
      </w:r>
    </w:p>
    <w:p w:rsidR="001810BC" w:rsidRPr="00767E2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1810BC" w:rsidRPr="00767E2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1810BC" w:rsidRDefault="001810BC" w:rsidP="001810B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06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673</w:t>
      </w:r>
    </w:p>
    <w:p w:rsidR="005C6322" w:rsidRPr="005C6322" w:rsidRDefault="005C6322" w:rsidP="005C6322">
      <w:pPr>
        <w:suppressAutoHyphens/>
        <w:spacing w:after="0" w:line="240" w:lineRule="auto"/>
        <w:jc w:val="center"/>
        <w:rPr>
          <w:rFonts w:ascii="Times New Roman" w:eastAsia="Times New Roman" w:hAnsi="Times New Roman" w:cs="Times New Roman"/>
          <w:b/>
          <w:lang w:eastAsia="ar-SA"/>
        </w:rPr>
      </w:pPr>
      <w:r w:rsidRPr="005C6322">
        <w:rPr>
          <w:rFonts w:ascii="Times New Roman" w:eastAsia="Times New Roman" w:hAnsi="Times New Roman" w:cs="Times New Roman"/>
          <w:b/>
          <w:lang w:eastAsia="ar-SA"/>
        </w:rPr>
        <w:t xml:space="preserve">Прейскурант стоимости  платных  услуг, оказываемых МУП «ЖКХ-Безенчук» на сторону в 2020 году </w:t>
      </w:r>
    </w:p>
    <w:tbl>
      <w:tblPr>
        <w:tblW w:w="9780" w:type="dxa"/>
        <w:tblInd w:w="274" w:type="dxa"/>
        <w:tblLook w:val="00A0" w:firstRow="1" w:lastRow="0" w:firstColumn="1" w:lastColumn="0" w:noHBand="0" w:noVBand="0"/>
      </w:tblPr>
      <w:tblGrid>
        <w:gridCol w:w="553"/>
        <w:gridCol w:w="4975"/>
        <w:gridCol w:w="1000"/>
        <w:gridCol w:w="1693"/>
        <w:gridCol w:w="1559"/>
      </w:tblGrid>
      <w:tr w:rsidR="005C6322" w:rsidRPr="005C6322" w:rsidTr="005C6322">
        <w:trPr>
          <w:trHeight w:val="885"/>
        </w:trPr>
        <w:tc>
          <w:tcPr>
            <w:tcW w:w="553" w:type="dxa"/>
            <w:tcBorders>
              <w:top w:val="single" w:sz="8" w:space="0" w:color="auto"/>
              <w:left w:val="single" w:sz="8" w:space="0" w:color="auto"/>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b/>
                <w:bCs/>
                <w:color w:val="000000"/>
                <w:sz w:val="16"/>
                <w:szCs w:val="16"/>
                <w:lang w:eastAsia="ru-RU"/>
              </w:rPr>
            </w:pPr>
            <w:r w:rsidRPr="005C6322">
              <w:rPr>
                <w:rFonts w:ascii="Times New Roman" w:eastAsia="Times New Roman" w:hAnsi="Times New Roman" w:cs="Times New Roman"/>
                <w:b/>
                <w:bCs/>
                <w:color w:val="000000"/>
                <w:sz w:val="16"/>
                <w:szCs w:val="16"/>
                <w:lang w:eastAsia="ru-RU"/>
              </w:rPr>
              <w:t>№</w:t>
            </w:r>
          </w:p>
          <w:p w:rsidR="005C6322" w:rsidRPr="005C6322" w:rsidRDefault="005C6322" w:rsidP="005C6322">
            <w:pPr>
              <w:spacing w:after="0" w:line="240" w:lineRule="auto"/>
              <w:jc w:val="center"/>
              <w:rPr>
                <w:rFonts w:ascii="Times New Roman" w:eastAsia="Times New Roman" w:hAnsi="Times New Roman" w:cs="Times New Roman"/>
                <w:b/>
                <w:bCs/>
                <w:color w:val="000000"/>
                <w:sz w:val="16"/>
                <w:szCs w:val="16"/>
                <w:lang w:eastAsia="ru-RU"/>
              </w:rPr>
            </w:pPr>
          </w:p>
          <w:p w:rsidR="005C6322" w:rsidRPr="005C6322" w:rsidRDefault="005C6322" w:rsidP="005C6322">
            <w:pPr>
              <w:spacing w:after="0" w:line="240" w:lineRule="auto"/>
              <w:jc w:val="center"/>
              <w:rPr>
                <w:rFonts w:ascii="Times New Roman" w:eastAsia="Times New Roman" w:hAnsi="Times New Roman" w:cs="Times New Roman"/>
                <w:b/>
                <w:bCs/>
                <w:color w:val="000000"/>
                <w:sz w:val="16"/>
                <w:szCs w:val="16"/>
                <w:lang w:eastAsia="ru-RU"/>
              </w:rPr>
            </w:pPr>
            <w:proofErr w:type="spellStart"/>
            <w:r w:rsidRPr="005C6322">
              <w:rPr>
                <w:rFonts w:ascii="Times New Roman" w:eastAsia="Times New Roman" w:hAnsi="Times New Roman" w:cs="Times New Roman"/>
                <w:b/>
                <w:bCs/>
                <w:color w:val="000000"/>
                <w:sz w:val="16"/>
                <w:szCs w:val="16"/>
                <w:lang w:eastAsia="ru-RU"/>
              </w:rPr>
              <w:t>п.п</w:t>
            </w:r>
            <w:proofErr w:type="spellEnd"/>
          </w:p>
        </w:tc>
        <w:tc>
          <w:tcPr>
            <w:tcW w:w="4975" w:type="dxa"/>
            <w:tcBorders>
              <w:top w:val="single" w:sz="8" w:space="0" w:color="auto"/>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b/>
                <w:bCs/>
                <w:color w:val="000000"/>
                <w:sz w:val="16"/>
                <w:szCs w:val="16"/>
                <w:lang w:eastAsia="ru-RU"/>
              </w:rPr>
            </w:pPr>
            <w:r w:rsidRPr="005C6322">
              <w:rPr>
                <w:rFonts w:ascii="Times New Roman" w:eastAsia="Times New Roman" w:hAnsi="Times New Roman" w:cs="Times New Roman"/>
                <w:b/>
                <w:bCs/>
                <w:color w:val="000000"/>
                <w:sz w:val="16"/>
                <w:szCs w:val="16"/>
                <w:lang w:eastAsia="ru-RU"/>
              </w:rPr>
              <w:t>Наименование ритуальных услуг</w:t>
            </w:r>
          </w:p>
        </w:tc>
        <w:tc>
          <w:tcPr>
            <w:tcW w:w="1000" w:type="dxa"/>
            <w:tcBorders>
              <w:top w:val="single" w:sz="8" w:space="0" w:color="auto"/>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b/>
                <w:bCs/>
                <w:color w:val="000000"/>
                <w:sz w:val="16"/>
                <w:szCs w:val="16"/>
                <w:lang w:eastAsia="ru-RU"/>
              </w:rPr>
            </w:pPr>
            <w:r w:rsidRPr="005C6322">
              <w:rPr>
                <w:rFonts w:ascii="Times New Roman" w:eastAsia="Times New Roman" w:hAnsi="Times New Roman" w:cs="Times New Roman"/>
                <w:b/>
                <w:bCs/>
                <w:color w:val="000000"/>
                <w:sz w:val="16"/>
                <w:szCs w:val="16"/>
                <w:lang w:eastAsia="ru-RU"/>
              </w:rPr>
              <w:t xml:space="preserve">Ед. </w:t>
            </w:r>
            <w:proofErr w:type="spellStart"/>
            <w:r w:rsidRPr="005C6322">
              <w:rPr>
                <w:rFonts w:ascii="Times New Roman" w:eastAsia="Times New Roman" w:hAnsi="Times New Roman" w:cs="Times New Roman"/>
                <w:b/>
                <w:bCs/>
                <w:color w:val="000000"/>
                <w:sz w:val="16"/>
                <w:szCs w:val="16"/>
                <w:lang w:eastAsia="ru-RU"/>
              </w:rPr>
              <w:t>изм</w:t>
            </w:r>
            <w:proofErr w:type="spellEnd"/>
          </w:p>
        </w:tc>
        <w:tc>
          <w:tcPr>
            <w:tcW w:w="1693" w:type="dxa"/>
            <w:tcBorders>
              <w:top w:val="single" w:sz="8" w:space="0" w:color="auto"/>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b/>
                <w:bCs/>
                <w:color w:val="000000"/>
                <w:sz w:val="16"/>
                <w:szCs w:val="16"/>
                <w:lang w:eastAsia="ru-RU"/>
              </w:rPr>
            </w:pPr>
            <w:r w:rsidRPr="005C6322">
              <w:rPr>
                <w:rFonts w:ascii="Times New Roman" w:eastAsia="Times New Roman" w:hAnsi="Times New Roman" w:cs="Times New Roman"/>
                <w:b/>
                <w:bCs/>
                <w:color w:val="000000"/>
                <w:sz w:val="16"/>
                <w:szCs w:val="16"/>
                <w:lang w:eastAsia="ru-RU"/>
              </w:rPr>
              <w:t xml:space="preserve">Сумма </w:t>
            </w:r>
          </w:p>
          <w:p w:rsidR="005C6322" w:rsidRPr="005C6322" w:rsidRDefault="005C6322" w:rsidP="005C6322">
            <w:pPr>
              <w:spacing w:after="0" w:line="240" w:lineRule="auto"/>
              <w:jc w:val="center"/>
              <w:rPr>
                <w:rFonts w:ascii="Times New Roman" w:eastAsia="Times New Roman" w:hAnsi="Times New Roman" w:cs="Times New Roman"/>
                <w:b/>
                <w:bCs/>
                <w:color w:val="000000"/>
                <w:sz w:val="16"/>
                <w:szCs w:val="16"/>
                <w:lang w:eastAsia="ru-RU"/>
              </w:rPr>
            </w:pPr>
            <w:r w:rsidRPr="005C6322">
              <w:rPr>
                <w:rFonts w:ascii="Times New Roman" w:eastAsia="Times New Roman" w:hAnsi="Times New Roman" w:cs="Times New Roman"/>
                <w:b/>
                <w:bCs/>
                <w:color w:val="000000"/>
                <w:sz w:val="16"/>
                <w:szCs w:val="16"/>
                <w:lang w:eastAsia="ru-RU"/>
              </w:rPr>
              <w:t>(летний период)</w:t>
            </w:r>
          </w:p>
        </w:tc>
        <w:tc>
          <w:tcPr>
            <w:tcW w:w="1559" w:type="dxa"/>
            <w:tcBorders>
              <w:top w:val="single" w:sz="8" w:space="0" w:color="auto"/>
              <w:left w:val="nil"/>
              <w:bottom w:val="single" w:sz="4" w:space="0" w:color="auto"/>
              <w:right w:val="single" w:sz="8"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b/>
                <w:bCs/>
                <w:color w:val="000000"/>
                <w:sz w:val="16"/>
                <w:szCs w:val="16"/>
                <w:lang w:eastAsia="ru-RU"/>
              </w:rPr>
            </w:pPr>
            <w:r w:rsidRPr="005C6322">
              <w:rPr>
                <w:rFonts w:ascii="Times New Roman" w:eastAsia="Times New Roman" w:hAnsi="Times New Roman" w:cs="Times New Roman"/>
                <w:b/>
                <w:bCs/>
                <w:color w:val="000000"/>
                <w:sz w:val="16"/>
                <w:szCs w:val="16"/>
                <w:lang w:eastAsia="ru-RU"/>
              </w:rPr>
              <w:t xml:space="preserve">Сумма </w:t>
            </w:r>
          </w:p>
          <w:p w:rsidR="005C6322" w:rsidRPr="005C6322" w:rsidRDefault="005C6322" w:rsidP="005C6322">
            <w:pPr>
              <w:spacing w:after="0" w:line="240" w:lineRule="auto"/>
              <w:jc w:val="center"/>
              <w:rPr>
                <w:rFonts w:ascii="Times New Roman" w:eastAsia="Times New Roman" w:hAnsi="Times New Roman" w:cs="Times New Roman"/>
                <w:b/>
                <w:bCs/>
                <w:color w:val="000000"/>
                <w:sz w:val="16"/>
                <w:szCs w:val="16"/>
                <w:lang w:eastAsia="ru-RU"/>
              </w:rPr>
            </w:pPr>
            <w:r w:rsidRPr="005C6322">
              <w:rPr>
                <w:rFonts w:ascii="Times New Roman" w:eastAsia="Times New Roman" w:hAnsi="Times New Roman" w:cs="Times New Roman"/>
                <w:b/>
                <w:bCs/>
                <w:color w:val="000000"/>
                <w:sz w:val="16"/>
                <w:szCs w:val="16"/>
                <w:lang w:eastAsia="ru-RU"/>
              </w:rPr>
              <w:t>(зимний период)</w:t>
            </w:r>
          </w:p>
        </w:tc>
      </w:tr>
      <w:tr w:rsidR="005C6322" w:rsidRPr="005C6322" w:rsidTr="005C6322">
        <w:trPr>
          <w:trHeight w:val="70"/>
        </w:trPr>
        <w:tc>
          <w:tcPr>
            <w:tcW w:w="553" w:type="dxa"/>
            <w:tcBorders>
              <w:top w:val="nil"/>
              <w:left w:val="single" w:sz="8" w:space="0" w:color="auto"/>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1</w:t>
            </w:r>
          </w:p>
        </w:tc>
        <w:tc>
          <w:tcPr>
            <w:tcW w:w="4975" w:type="dxa"/>
            <w:tcBorders>
              <w:top w:val="nil"/>
              <w:left w:val="nil"/>
              <w:bottom w:val="single" w:sz="4" w:space="0" w:color="auto"/>
              <w:right w:val="single" w:sz="4" w:space="0" w:color="auto"/>
            </w:tcBorders>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 xml:space="preserve">Захоронение </w:t>
            </w:r>
            <w:proofErr w:type="spellStart"/>
            <w:r w:rsidRPr="005C6322">
              <w:rPr>
                <w:rFonts w:ascii="Times New Roman" w:eastAsia="Times New Roman" w:hAnsi="Times New Roman" w:cs="Times New Roman"/>
                <w:color w:val="000000"/>
                <w:sz w:val="16"/>
                <w:szCs w:val="16"/>
                <w:lang w:eastAsia="ru-RU"/>
              </w:rPr>
              <w:t>биоотходов</w:t>
            </w:r>
            <w:proofErr w:type="spellEnd"/>
            <w:r w:rsidRPr="00E711AA">
              <w:rPr>
                <w:rFonts w:ascii="Times New Roman" w:eastAsia="Times New Roman" w:hAnsi="Times New Roman" w:cs="Times New Roman"/>
                <w:color w:val="000000"/>
                <w:sz w:val="16"/>
                <w:szCs w:val="16"/>
                <w:lang w:eastAsia="ru-RU"/>
              </w:rPr>
              <w:t xml:space="preserve"> </w:t>
            </w:r>
            <w:r w:rsidRPr="005C6322">
              <w:rPr>
                <w:rFonts w:ascii="Times New Roman" w:eastAsia="Times New Roman" w:hAnsi="Times New Roman" w:cs="Times New Roman"/>
                <w:color w:val="000000"/>
                <w:sz w:val="16"/>
                <w:szCs w:val="16"/>
                <w:lang w:eastAsia="ru-RU"/>
              </w:rPr>
              <w:t>(</w:t>
            </w:r>
            <w:smartTag w:uri="urn:schemas-microsoft-com:office:smarttags" w:element="metricconverter">
              <w:smartTagPr>
                <w:attr w:name="ProductID" w:val="1 м3"/>
              </w:smartTagPr>
              <w:r w:rsidRPr="005C6322">
                <w:rPr>
                  <w:rFonts w:ascii="Times New Roman" w:eastAsia="Times New Roman" w:hAnsi="Times New Roman" w:cs="Times New Roman"/>
                  <w:color w:val="000000"/>
                  <w:sz w:val="16"/>
                  <w:szCs w:val="16"/>
                  <w:lang w:eastAsia="ru-RU"/>
                </w:rPr>
                <w:t>1 м3</w:t>
              </w:r>
            </w:smartTag>
            <w:r w:rsidRPr="005C6322">
              <w:rPr>
                <w:rFonts w:ascii="Times New Roman" w:eastAsia="Times New Roman" w:hAnsi="Times New Roman" w:cs="Times New Roman"/>
                <w:color w:val="000000"/>
                <w:sz w:val="16"/>
                <w:szCs w:val="16"/>
                <w:lang w:eastAsia="ru-RU"/>
              </w:rPr>
              <w:t>)</w:t>
            </w:r>
          </w:p>
        </w:tc>
        <w:tc>
          <w:tcPr>
            <w:tcW w:w="1000"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1 854,00</w:t>
            </w:r>
          </w:p>
        </w:tc>
        <w:tc>
          <w:tcPr>
            <w:tcW w:w="1559" w:type="dxa"/>
            <w:tcBorders>
              <w:top w:val="nil"/>
              <w:left w:val="nil"/>
              <w:bottom w:val="single" w:sz="4" w:space="0" w:color="auto"/>
              <w:right w:val="single" w:sz="8"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2 429,00</w:t>
            </w:r>
          </w:p>
        </w:tc>
      </w:tr>
      <w:tr w:rsidR="005C6322" w:rsidRPr="005C6322" w:rsidTr="005C6322">
        <w:trPr>
          <w:trHeight w:val="70"/>
        </w:trPr>
        <w:tc>
          <w:tcPr>
            <w:tcW w:w="553" w:type="dxa"/>
            <w:tcBorders>
              <w:top w:val="nil"/>
              <w:left w:val="single" w:sz="8" w:space="0" w:color="auto"/>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2</w:t>
            </w:r>
          </w:p>
        </w:tc>
        <w:tc>
          <w:tcPr>
            <w:tcW w:w="4975" w:type="dxa"/>
            <w:tcBorders>
              <w:top w:val="nil"/>
              <w:left w:val="nil"/>
              <w:bottom w:val="single" w:sz="4" w:space="0" w:color="auto"/>
              <w:right w:val="single" w:sz="4" w:space="0" w:color="auto"/>
            </w:tcBorders>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Доставка и установка оградки (2,4*1,8)</w:t>
            </w:r>
          </w:p>
        </w:tc>
        <w:tc>
          <w:tcPr>
            <w:tcW w:w="1000"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708,00</w:t>
            </w:r>
          </w:p>
        </w:tc>
        <w:tc>
          <w:tcPr>
            <w:tcW w:w="1559" w:type="dxa"/>
            <w:tcBorders>
              <w:top w:val="nil"/>
              <w:left w:val="nil"/>
              <w:bottom w:val="single" w:sz="4" w:space="0" w:color="auto"/>
              <w:right w:val="single" w:sz="8"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p>
        </w:tc>
      </w:tr>
      <w:tr w:rsidR="005C6322" w:rsidRPr="005C6322" w:rsidTr="005C6322">
        <w:trPr>
          <w:trHeight w:val="70"/>
        </w:trPr>
        <w:tc>
          <w:tcPr>
            <w:tcW w:w="553" w:type="dxa"/>
            <w:tcBorders>
              <w:top w:val="nil"/>
              <w:left w:val="single" w:sz="8" w:space="0" w:color="auto"/>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3</w:t>
            </w:r>
          </w:p>
        </w:tc>
        <w:tc>
          <w:tcPr>
            <w:tcW w:w="4975" w:type="dxa"/>
            <w:tcBorders>
              <w:top w:val="nil"/>
              <w:left w:val="nil"/>
              <w:bottom w:val="single" w:sz="4" w:space="0" w:color="auto"/>
              <w:right w:val="single" w:sz="4" w:space="0" w:color="auto"/>
            </w:tcBorders>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Доставка и установка оградки (3,0*2,4)</w:t>
            </w:r>
          </w:p>
        </w:tc>
        <w:tc>
          <w:tcPr>
            <w:tcW w:w="1000"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763,00</w:t>
            </w:r>
          </w:p>
        </w:tc>
        <w:tc>
          <w:tcPr>
            <w:tcW w:w="1559" w:type="dxa"/>
            <w:tcBorders>
              <w:top w:val="nil"/>
              <w:left w:val="nil"/>
              <w:bottom w:val="single" w:sz="4" w:space="0" w:color="auto"/>
              <w:right w:val="single" w:sz="8"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p>
        </w:tc>
      </w:tr>
      <w:tr w:rsidR="005C6322" w:rsidRPr="005C6322" w:rsidTr="005C6322">
        <w:trPr>
          <w:trHeight w:val="70"/>
        </w:trPr>
        <w:tc>
          <w:tcPr>
            <w:tcW w:w="553" w:type="dxa"/>
            <w:tcBorders>
              <w:top w:val="nil"/>
              <w:left w:val="single" w:sz="8" w:space="0" w:color="auto"/>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4</w:t>
            </w:r>
          </w:p>
        </w:tc>
        <w:tc>
          <w:tcPr>
            <w:tcW w:w="4975" w:type="dxa"/>
            <w:tcBorders>
              <w:top w:val="nil"/>
              <w:left w:val="nil"/>
              <w:bottom w:val="single" w:sz="4" w:space="0" w:color="auto"/>
              <w:right w:val="single" w:sz="4" w:space="0" w:color="auto"/>
            </w:tcBorders>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Установка столика и скамьи</w:t>
            </w:r>
          </w:p>
        </w:tc>
        <w:tc>
          <w:tcPr>
            <w:tcW w:w="1000"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681,00</w:t>
            </w:r>
          </w:p>
        </w:tc>
        <w:tc>
          <w:tcPr>
            <w:tcW w:w="1559" w:type="dxa"/>
            <w:tcBorders>
              <w:top w:val="nil"/>
              <w:left w:val="nil"/>
              <w:bottom w:val="single" w:sz="4" w:space="0" w:color="auto"/>
              <w:right w:val="single" w:sz="8"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p>
        </w:tc>
      </w:tr>
      <w:tr w:rsidR="005C6322" w:rsidRPr="005C6322" w:rsidTr="005C6322">
        <w:trPr>
          <w:trHeight w:val="70"/>
        </w:trPr>
        <w:tc>
          <w:tcPr>
            <w:tcW w:w="553" w:type="dxa"/>
            <w:tcBorders>
              <w:top w:val="nil"/>
              <w:left w:val="single" w:sz="8" w:space="0" w:color="auto"/>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5</w:t>
            </w:r>
          </w:p>
        </w:tc>
        <w:tc>
          <w:tcPr>
            <w:tcW w:w="4975" w:type="dxa"/>
            <w:tcBorders>
              <w:top w:val="nil"/>
              <w:left w:val="nil"/>
              <w:bottom w:val="single" w:sz="4" w:space="0" w:color="auto"/>
              <w:right w:val="single" w:sz="4" w:space="0" w:color="auto"/>
            </w:tcBorders>
            <w:vAlign w:val="center"/>
          </w:tcPr>
          <w:p w:rsidR="005C6322" w:rsidRPr="005C6322" w:rsidRDefault="005C6322" w:rsidP="005C6322">
            <w:pPr>
              <w:spacing w:after="0" w:line="240" w:lineRule="auto"/>
              <w:jc w:val="center"/>
              <w:rPr>
                <w:rFonts w:ascii="Times New Roman" w:eastAsia="Times New Roman" w:hAnsi="Times New Roman" w:cs="Times New Roman"/>
                <w:sz w:val="16"/>
                <w:szCs w:val="16"/>
                <w:lang w:eastAsia="ru-RU"/>
              </w:rPr>
            </w:pPr>
            <w:r w:rsidRPr="005C6322">
              <w:rPr>
                <w:rFonts w:ascii="Times New Roman" w:eastAsia="Times New Roman" w:hAnsi="Times New Roman" w:cs="Times New Roman"/>
                <w:sz w:val="16"/>
                <w:szCs w:val="16"/>
                <w:lang w:eastAsia="ru-RU"/>
              </w:rPr>
              <w:t>Очистка и покраска столика и скамьи</w:t>
            </w:r>
          </w:p>
        </w:tc>
        <w:tc>
          <w:tcPr>
            <w:tcW w:w="1000"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409,00</w:t>
            </w:r>
          </w:p>
        </w:tc>
        <w:tc>
          <w:tcPr>
            <w:tcW w:w="1559" w:type="dxa"/>
            <w:tcBorders>
              <w:top w:val="nil"/>
              <w:left w:val="nil"/>
              <w:bottom w:val="single" w:sz="4" w:space="0" w:color="auto"/>
              <w:right w:val="single" w:sz="8"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p>
        </w:tc>
      </w:tr>
      <w:tr w:rsidR="005C6322" w:rsidRPr="005C6322" w:rsidTr="005C6322">
        <w:trPr>
          <w:trHeight w:val="70"/>
        </w:trPr>
        <w:tc>
          <w:tcPr>
            <w:tcW w:w="553" w:type="dxa"/>
            <w:tcBorders>
              <w:top w:val="nil"/>
              <w:left w:val="single" w:sz="8" w:space="0" w:color="auto"/>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6</w:t>
            </w:r>
          </w:p>
        </w:tc>
        <w:tc>
          <w:tcPr>
            <w:tcW w:w="4975" w:type="dxa"/>
            <w:tcBorders>
              <w:top w:val="nil"/>
              <w:left w:val="nil"/>
              <w:bottom w:val="single" w:sz="4" w:space="0" w:color="auto"/>
              <w:right w:val="single" w:sz="4" w:space="0" w:color="auto"/>
            </w:tcBorders>
            <w:vAlign w:val="center"/>
          </w:tcPr>
          <w:p w:rsidR="005C6322" w:rsidRPr="005C6322" w:rsidRDefault="005C6322" w:rsidP="005C6322">
            <w:pPr>
              <w:spacing w:after="0" w:line="240" w:lineRule="auto"/>
              <w:jc w:val="center"/>
              <w:rPr>
                <w:rFonts w:ascii="Times New Roman" w:eastAsia="Times New Roman" w:hAnsi="Times New Roman" w:cs="Times New Roman"/>
                <w:sz w:val="16"/>
                <w:szCs w:val="16"/>
                <w:lang w:eastAsia="ru-RU"/>
              </w:rPr>
            </w:pPr>
            <w:r w:rsidRPr="005C6322">
              <w:rPr>
                <w:rFonts w:ascii="Times New Roman" w:eastAsia="Times New Roman" w:hAnsi="Times New Roman" w:cs="Times New Roman"/>
                <w:sz w:val="16"/>
                <w:szCs w:val="16"/>
                <w:lang w:eastAsia="ru-RU"/>
              </w:rPr>
              <w:t>Покраска оградки (h=0,6; b=1,8; l=2,4)</w:t>
            </w:r>
          </w:p>
        </w:tc>
        <w:tc>
          <w:tcPr>
            <w:tcW w:w="1000"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708,00</w:t>
            </w:r>
          </w:p>
        </w:tc>
        <w:tc>
          <w:tcPr>
            <w:tcW w:w="1559" w:type="dxa"/>
            <w:tcBorders>
              <w:top w:val="nil"/>
              <w:left w:val="nil"/>
              <w:bottom w:val="single" w:sz="4" w:space="0" w:color="auto"/>
              <w:right w:val="single" w:sz="8"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p>
        </w:tc>
      </w:tr>
      <w:tr w:rsidR="005C6322" w:rsidRPr="005C6322" w:rsidTr="005C6322">
        <w:trPr>
          <w:trHeight w:val="70"/>
        </w:trPr>
        <w:tc>
          <w:tcPr>
            <w:tcW w:w="553" w:type="dxa"/>
            <w:tcBorders>
              <w:top w:val="nil"/>
              <w:left w:val="single" w:sz="8" w:space="0" w:color="auto"/>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7</w:t>
            </w:r>
          </w:p>
        </w:tc>
        <w:tc>
          <w:tcPr>
            <w:tcW w:w="4975" w:type="dxa"/>
            <w:tcBorders>
              <w:top w:val="nil"/>
              <w:left w:val="nil"/>
              <w:bottom w:val="single" w:sz="4" w:space="0" w:color="auto"/>
              <w:right w:val="single" w:sz="4" w:space="0" w:color="auto"/>
            </w:tcBorders>
            <w:vAlign w:val="center"/>
          </w:tcPr>
          <w:p w:rsidR="005C6322" w:rsidRPr="005C6322" w:rsidRDefault="005C6322" w:rsidP="005C6322">
            <w:pPr>
              <w:spacing w:after="0" w:line="240" w:lineRule="auto"/>
              <w:jc w:val="center"/>
              <w:rPr>
                <w:rFonts w:ascii="Times New Roman" w:eastAsia="Times New Roman" w:hAnsi="Times New Roman" w:cs="Times New Roman"/>
                <w:sz w:val="16"/>
                <w:szCs w:val="16"/>
                <w:lang w:eastAsia="ru-RU"/>
              </w:rPr>
            </w:pPr>
            <w:r w:rsidRPr="005C6322">
              <w:rPr>
                <w:rFonts w:ascii="Times New Roman" w:eastAsia="Times New Roman" w:hAnsi="Times New Roman" w:cs="Times New Roman"/>
                <w:sz w:val="16"/>
                <w:szCs w:val="16"/>
                <w:lang w:eastAsia="ru-RU"/>
              </w:rPr>
              <w:t>Зачистка и покраска оградки (h=1,5; b=1,8; l=2,4)</w:t>
            </w:r>
          </w:p>
        </w:tc>
        <w:tc>
          <w:tcPr>
            <w:tcW w:w="1000"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1 280,00</w:t>
            </w:r>
          </w:p>
        </w:tc>
        <w:tc>
          <w:tcPr>
            <w:tcW w:w="1559" w:type="dxa"/>
            <w:tcBorders>
              <w:top w:val="nil"/>
              <w:left w:val="nil"/>
              <w:bottom w:val="single" w:sz="4" w:space="0" w:color="auto"/>
              <w:right w:val="single" w:sz="8"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p>
        </w:tc>
      </w:tr>
      <w:tr w:rsidR="005C6322" w:rsidRPr="005C6322" w:rsidTr="005C6322">
        <w:trPr>
          <w:trHeight w:val="70"/>
        </w:trPr>
        <w:tc>
          <w:tcPr>
            <w:tcW w:w="553" w:type="dxa"/>
            <w:tcBorders>
              <w:top w:val="nil"/>
              <w:left w:val="single" w:sz="8" w:space="0" w:color="auto"/>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8</w:t>
            </w:r>
          </w:p>
        </w:tc>
        <w:tc>
          <w:tcPr>
            <w:tcW w:w="4975" w:type="dxa"/>
            <w:tcBorders>
              <w:top w:val="nil"/>
              <w:left w:val="nil"/>
              <w:bottom w:val="single" w:sz="4" w:space="0" w:color="auto"/>
              <w:right w:val="single" w:sz="4" w:space="0" w:color="auto"/>
            </w:tcBorders>
            <w:vAlign w:val="center"/>
          </w:tcPr>
          <w:p w:rsidR="005C6322" w:rsidRPr="005C6322" w:rsidRDefault="005C6322" w:rsidP="005C6322">
            <w:pPr>
              <w:spacing w:after="0" w:line="240" w:lineRule="auto"/>
              <w:jc w:val="center"/>
              <w:rPr>
                <w:rFonts w:ascii="Times New Roman" w:eastAsia="Times New Roman" w:hAnsi="Times New Roman" w:cs="Times New Roman"/>
                <w:sz w:val="16"/>
                <w:szCs w:val="16"/>
                <w:lang w:eastAsia="ru-RU"/>
              </w:rPr>
            </w:pPr>
            <w:r w:rsidRPr="005C6322">
              <w:rPr>
                <w:rFonts w:ascii="Times New Roman" w:eastAsia="Times New Roman" w:hAnsi="Times New Roman" w:cs="Times New Roman"/>
                <w:sz w:val="16"/>
                <w:szCs w:val="16"/>
                <w:lang w:eastAsia="ru-RU"/>
              </w:rPr>
              <w:t>Уборка территории кладбища за 1 час</w:t>
            </w:r>
          </w:p>
        </w:tc>
        <w:tc>
          <w:tcPr>
            <w:tcW w:w="1000"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147,00</w:t>
            </w:r>
          </w:p>
        </w:tc>
        <w:tc>
          <w:tcPr>
            <w:tcW w:w="1559" w:type="dxa"/>
            <w:tcBorders>
              <w:top w:val="nil"/>
              <w:left w:val="nil"/>
              <w:bottom w:val="single" w:sz="4" w:space="0" w:color="auto"/>
              <w:right w:val="single" w:sz="8"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p>
        </w:tc>
      </w:tr>
      <w:tr w:rsidR="005C6322" w:rsidRPr="005C6322" w:rsidTr="005C6322">
        <w:trPr>
          <w:trHeight w:val="70"/>
        </w:trPr>
        <w:tc>
          <w:tcPr>
            <w:tcW w:w="553" w:type="dxa"/>
            <w:tcBorders>
              <w:top w:val="nil"/>
              <w:left w:val="single" w:sz="8" w:space="0" w:color="auto"/>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9</w:t>
            </w:r>
          </w:p>
        </w:tc>
        <w:tc>
          <w:tcPr>
            <w:tcW w:w="4975" w:type="dxa"/>
            <w:tcBorders>
              <w:top w:val="nil"/>
              <w:left w:val="nil"/>
              <w:bottom w:val="single" w:sz="4" w:space="0" w:color="auto"/>
              <w:right w:val="single" w:sz="4" w:space="0" w:color="auto"/>
            </w:tcBorders>
            <w:vAlign w:val="center"/>
          </w:tcPr>
          <w:p w:rsidR="005C6322" w:rsidRPr="005C6322" w:rsidRDefault="005C6322" w:rsidP="005C6322">
            <w:pPr>
              <w:spacing w:after="0" w:line="240" w:lineRule="auto"/>
              <w:jc w:val="center"/>
              <w:rPr>
                <w:rFonts w:ascii="Times New Roman" w:eastAsia="Times New Roman" w:hAnsi="Times New Roman" w:cs="Times New Roman"/>
                <w:sz w:val="16"/>
                <w:szCs w:val="16"/>
                <w:lang w:eastAsia="ru-RU"/>
              </w:rPr>
            </w:pPr>
            <w:r w:rsidRPr="005C6322">
              <w:rPr>
                <w:rFonts w:ascii="Times New Roman" w:eastAsia="Times New Roman" w:hAnsi="Times New Roman" w:cs="Times New Roman"/>
                <w:sz w:val="16"/>
                <w:szCs w:val="16"/>
                <w:lang w:eastAsia="ru-RU"/>
              </w:rPr>
              <w:t>Уборка территории кладбища от снега  за 1 час</w:t>
            </w:r>
          </w:p>
        </w:tc>
        <w:tc>
          <w:tcPr>
            <w:tcW w:w="1000"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Руб.</w:t>
            </w:r>
          </w:p>
        </w:tc>
        <w:tc>
          <w:tcPr>
            <w:tcW w:w="1693" w:type="dxa"/>
            <w:tcBorders>
              <w:top w:val="nil"/>
              <w:left w:val="nil"/>
              <w:bottom w:val="single" w:sz="4" w:space="0" w:color="auto"/>
              <w:right w:val="single" w:sz="4"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8" w:space="0" w:color="auto"/>
            </w:tcBorders>
            <w:noWrap/>
            <w:vAlign w:val="center"/>
          </w:tcPr>
          <w:p w:rsidR="005C6322" w:rsidRPr="005C6322" w:rsidRDefault="005C6322" w:rsidP="005C6322">
            <w:pPr>
              <w:spacing w:after="0" w:line="240" w:lineRule="auto"/>
              <w:jc w:val="center"/>
              <w:rPr>
                <w:rFonts w:ascii="Times New Roman" w:eastAsia="Times New Roman" w:hAnsi="Times New Roman" w:cs="Times New Roman"/>
                <w:color w:val="000000"/>
                <w:sz w:val="16"/>
                <w:szCs w:val="16"/>
                <w:lang w:eastAsia="ru-RU"/>
              </w:rPr>
            </w:pPr>
            <w:r w:rsidRPr="005C6322">
              <w:rPr>
                <w:rFonts w:ascii="Times New Roman" w:eastAsia="Times New Roman" w:hAnsi="Times New Roman" w:cs="Times New Roman"/>
                <w:color w:val="000000"/>
                <w:sz w:val="16"/>
                <w:szCs w:val="16"/>
                <w:lang w:eastAsia="ru-RU"/>
              </w:rPr>
              <w:t>147,00</w:t>
            </w:r>
          </w:p>
        </w:tc>
      </w:tr>
    </w:tbl>
    <w:p w:rsidR="001810BC" w:rsidRPr="006D0158" w:rsidRDefault="001810BC" w:rsidP="005858D8">
      <w:pPr>
        <w:spacing w:after="0" w:line="240" w:lineRule="auto"/>
        <w:jc w:val="both"/>
        <w:outlineLvl w:val="0"/>
        <w:rPr>
          <w:rFonts w:ascii="Times New Roman" w:eastAsia="Calibri" w:hAnsi="Times New Roman" w:cs="Times New Roman"/>
          <w:b/>
          <w:sz w:val="8"/>
          <w:szCs w:val="8"/>
        </w:rPr>
      </w:pPr>
    </w:p>
    <w:p w:rsidR="005858D8" w:rsidRPr="00841838" w:rsidRDefault="005858D8" w:rsidP="005858D8">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6D0158">
        <w:rPr>
          <w:rFonts w:ascii="Times New Roman" w:eastAsia="Calibri" w:hAnsi="Times New Roman" w:cs="Times New Roman"/>
          <w:b/>
        </w:rPr>
        <w:t>06</w:t>
      </w:r>
      <w:r w:rsidRPr="00841838">
        <w:rPr>
          <w:rFonts w:ascii="Times New Roman" w:eastAsia="Calibri" w:hAnsi="Times New Roman" w:cs="Times New Roman"/>
          <w:b/>
        </w:rPr>
        <w:t>.</w:t>
      </w:r>
      <w:r>
        <w:rPr>
          <w:rFonts w:ascii="Times New Roman" w:eastAsia="Calibri" w:hAnsi="Times New Roman" w:cs="Times New Roman"/>
          <w:b/>
        </w:rPr>
        <w:t>1</w:t>
      </w:r>
      <w:r w:rsidR="006D0158">
        <w:rPr>
          <w:rFonts w:ascii="Times New Roman" w:eastAsia="Calibri" w:hAnsi="Times New Roman" w:cs="Times New Roman"/>
          <w:b/>
        </w:rPr>
        <w:t>2</w:t>
      </w:r>
      <w:r w:rsidRPr="00841838">
        <w:rPr>
          <w:rFonts w:ascii="Times New Roman" w:eastAsia="Calibri" w:hAnsi="Times New Roman" w:cs="Times New Roman"/>
          <w:b/>
        </w:rPr>
        <w:t xml:space="preserve">.2019г № </w:t>
      </w:r>
      <w:r>
        <w:rPr>
          <w:rFonts w:ascii="Times New Roman" w:eastAsia="Calibri" w:hAnsi="Times New Roman" w:cs="Times New Roman"/>
          <w:b/>
        </w:rPr>
        <w:t>6</w:t>
      </w:r>
      <w:r w:rsidR="00676B4B">
        <w:rPr>
          <w:rFonts w:ascii="Times New Roman" w:eastAsia="Calibri" w:hAnsi="Times New Roman" w:cs="Times New Roman"/>
          <w:b/>
        </w:rPr>
        <w:t>74</w:t>
      </w:r>
    </w:p>
    <w:p w:rsidR="0090047E" w:rsidRPr="006D0158" w:rsidRDefault="005858D8" w:rsidP="006D0158">
      <w:pPr>
        <w:spacing w:after="0" w:line="240" w:lineRule="auto"/>
        <w:jc w:val="both"/>
        <w:rPr>
          <w:rFonts w:ascii="Times New Roman" w:eastAsia="Times New Roman" w:hAnsi="Times New Roman" w:cs="Times New Roman"/>
          <w:lang w:eastAsia="ru-RU"/>
        </w:rPr>
      </w:pPr>
      <w:r w:rsidRPr="006D0158">
        <w:rPr>
          <w:rFonts w:ascii="Times New Roman" w:hAnsi="Times New Roman" w:cs="Times New Roman"/>
        </w:rPr>
        <w:t>«</w:t>
      </w:r>
      <w:r w:rsidR="0090047E" w:rsidRPr="006D0158">
        <w:rPr>
          <w:rFonts w:ascii="Times New Roman" w:eastAsia="Times New Roman" w:hAnsi="Times New Roman" w:cs="Times New Roman"/>
          <w:lang w:eastAsia="ru-RU"/>
        </w:rPr>
        <w:t>Об организации «Ёлочных базаров» на территории городского поселения Безенчук</w:t>
      </w:r>
      <w:r w:rsidR="006D0158" w:rsidRPr="006D0158">
        <w:rPr>
          <w:rFonts w:ascii="Times New Roman" w:eastAsia="Times New Roman" w:hAnsi="Times New Roman" w:cs="Times New Roman"/>
          <w:lang w:eastAsia="ru-RU"/>
        </w:rPr>
        <w:t>»</w:t>
      </w:r>
    </w:p>
    <w:p w:rsidR="0090047E" w:rsidRPr="0090047E" w:rsidRDefault="0090047E" w:rsidP="006D0158">
      <w:pPr>
        <w:spacing w:after="0" w:line="240" w:lineRule="auto"/>
        <w:ind w:firstLine="567"/>
        <w:jc w:val="both"/>
        <w:rPr>
          <w:rFonts w:ascii="Times New Roman" w:eastAsia="Times New Roman" w:hAnsi="Times New Roman" w:cs="Times New Roman"/>
          <w:lang w:eastAsia="ru-RU"/>
        </w:rPr>
      </w:pPr>
      <w:r w:rsidRPr="0090047E">
        <w:rPr>
          <w:rFonts w:ascii="Times New Roman" w:eastAsia="Times New Roman" w:hAnsi="Times New Roman" w:cs="Times New Roman"/>
          <w:lang w:eastAsia="ru-RU"/>
        </w:rPr>
        <w:t>С целью обеспечения населения городского поселения Безенчук товарами новогоднего ассортимента, натуральными ёлками и соснами, руководствуясь Федеральным   законом от 28.12.2009 № 381-ФЗ «Об основах государственного регулирования торговой деятельности в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Самарской области</w:t>
      </w:r>
    </w:p>
    <w:p w:rsidR="0090047E" w:rsidRPr="0090047E" w:rsidRDefault="0090047E" w:rsidP="006D0158">
      <w:pPr>
        <w:spacing w:after="0" w:line="240" w:lineRule="auto"/>
        <w:ind w:firstLine="567"/>
        <w:jc w:val="center"/>
        <w:rPr>
          <w:rFonts w:ascii="Times New Roman" w:eastAsia="Times New Roman" w:hAnsi="Times New Roman" w:cs="Times New Roman"/>
          <w:lang w:eastAsia="ru-RU"/>
        </w:rPr>
      </w:pPr>
      <w:r w:rsidRPr="0090047E">
        <w:rPr>
          <w:rFonts w:ascii="Times New Roman" w:eastAsia="Times New Roman" w:hAnsi="Times New Roman" w:cs="Times New Roman"/>
          <w:lang w:eastAsia="ru-RU"/>
        </w:rPr>
        <w:t>ПОСТАНОВЛЯЮ:</w:t>
      </w:r>
    </w:p>
    <w:p w:rsidR="0090047E" w:rsidRPr="0090047E" w:rsidRDefault="0090047E" w:rsidP="006D0158">
      <w:pPr>
        <w:spacing w:after="0" w:line="240" w:lineRule="auto"/>
        <w:ind w:firstLine="567"/>
        <w:jc w:val="both"/>
        <w:rPr>
          <w:rFonts w:ascii="Times New Roman" w:eastAsia="Times New Roman" w:hAnsi="Times New Roman" w:cs="Times New Roman"/>
          <w:lang w:eastAsia="ru-RU"/>
        </w:rPr>
      </w:pPr>
      <w:r w:rsidRPr="0090047E">
        <w:rPr>
          <w:rFonts w:ascii="Times New Roman" w:eastAsia="Times New Roman" w:hAnsi="Times New Roman" w:cs="Times New Roman"/>
          <w:lang w:eastAsia="ru-RU"/>
        </w:rPr>
        <w:t>1. Утвердить схему дислокации  «Ёлочных базаров» на территории городского поселения Безенчук согласно приложению №1.</w:t>
      </w:r>
    </w:p>
    <w:p w:rsidR="0090047E" w:rsidRPr="0090047E" w:rsidRDefault="0090047E" w:rsidP="006D0158">
      <w:pPr>
        <w:spacing w:after="0" w:line="240" w:lineRule="auto"/>
        <w:ind w:firstLine="567"/>
        <w:jc w:val="both"/>
        <w:rPr>
          <w:rFonts w:ascii="Times New Roman" w:eastAsia="Times New Roman" w:hAnsi="Times New Roman" w:cs="Times New Roman"/>
          <w:lang w:eastAsia="ru-RU"/>
        </w:rPr>
      </w:pPr>
      <w:r w:rsidRPr="0090047E">
        <w:rPr>
          <w:rFonts w:ascii="Times New Roman" w:eastAsia="Times New Roman" w:hAnsi="Times New Roman" w:cs="Times New Roman"/>
          <w:lang w:eastAsia="ru-RU"/>
        </w:rPr>
        <w:t>2. Установить срок действия «Ёлочных базаров» с 10 декабря по 31 декабря 2019 года.</w:t>
      </w:r>
    </w:p>
    <w:p w:rsidR="0090047E" w:rsidRPr="0090047E" w:rsidRDefault="0090047E" w:rsidP="006D0158">
      <w:pPr>
        <w:spacing w:after="0" w:line="240" w:lineRule="auto"/>
        <w:ind w:firstLine="567"/>
        <w:jc w:val="both"/>
        <w:rPr>
          <w:rFonts w:ascii="Times New Roman" w:eastAsia="Times New Roman" w:hAnsi="Times New Roman" w:cs="Times New Roman"/>
          <w:lang w:eastAsia="ru-RU"/>
        </w:rPr>
      </w:pPr>
      <w:r w:rsidRPr="0090047E">
        <w:rPr>
          <w:rFonts w:ascii="Times New Roman" w:eastAsia="Times New Roman" w:hAnsi="Times New Roman" w:cs="Times New Roman"/>
          <w:lang w:eastAsia="ru-RU"/>
        </w:rPr>
        <w:t>3. Утвердить  перечень требований к торговым организациям, индивидуальным предпринимателям, обеспечивающим организацию «Ёлочных базаров», согласно приложению №2.</w:t>
      </w:r>
    </w:p>
    <w:p w:rsidR="0090047E" w:rsidRPr="0090047E" w:rsidRDefault="0090047E" w:rsidP="006D0158">
      <w:pPr>
        <w:spacing w:after="0" w:line="240" w:lineRule="auto"/>
        <w:ind w:firstLine="567"/>
        <w:jc w:val="both"/>
        <w:rPr>
          <w:rFonts w:ascii="Times New Roman" w:eastAsia="Times New Roman" w:hAnsi="Times New Roman" w:cs="Times New Roman"/>
          <w:lang w:eastAsia="ru-RU"/>
        </w:rPr>
      </w:pPr>
      <w:r w:rsidRPr="0090047E">
        <w:rPr>
          <w:rFonts w:ascii="Times New Roman" w:eastAsia="Times New Roman" w:hAnsi="Times New Roman" w:cs="Times New Roman"/>
          <w:lang w:eastAsia="ru-RU"/>
        </w:rPr>
        <w:t>4. Опубликовать настоящее постановление в газете «Сельский труженик» и разместить на официальном сайте Администрации городского поселения Безенчук.</w:t>
      </w:r>
    </w:p>
    <w:p w:rsidR="0090047E" w:rsidRPr="0090047E" w:rsidRDefault="0090047E" w:rsidP="006D0158">
      <w:pPr>
        <w:spacing w:after="0" w:line="240" w:lineRule="auto"/>
        <w:ind w:firstLine="567"/>
        <w:jc w:val="both"/>
        <w:rPr>
          <w:rFonts w:ascii="Times New Roman" w:eastAsia="Times New Roman" w:hAnsi="Times New Roman" w:cs="Times New Roman"/>
          <w:lang w:eastAsia="ru-RU"/>
        </w:rPr>
      </w:pPr>
      <w:r w:rsidRPr="0090047E">
        <w:rPr>
          <w:rFonts w:ascii="Times New Roman" w:eastAsia="Times New Roman" w:hAnsi="Times New Roman" w:cs="Times New Roman"/>
          <w:lang w:eastAsia="ru-RU"/>
        </w:rPr>
        <w:t xml:space="preserve">5. Контроль за исполнением данного постановления возложить на заместителя Главы городского поселения А.В. Пичужкина. </w:t>
      </w:r>
    </w:p>
    <w:p w:rsidR="0090047E" w:rsidRPr="00DD0D24" w:rsidRDefault="0090047E" w:rsidP="0090047E">
      <w:pPr>
        <w:spacing w:after="0" w:line="240" w:lineRule="auto"/>
        <w:jc w:val="both"/>
        <w:rPr>
          <w:rFonts w:ascii="Times New Roman" w:hAnsi="Times New Roman" w:cs="Times New Roman"/>
        </w:rPr>
      </w:pPr>
      <w:r w:rsidRPr="00DD0D24">
        <w:rPr>
          <w:rFonts w:ascii="Times New Roman" w:hAnsi="Times New Roman" w:cs="Times New Roman"/>
        </w:rPr>
        <w:t>Глава городского поселения Безенчук</w:t>
      </w:r>
      <w:r w:rsidRPr="00DD0D24">
        <w:rPr>
          <w:rFonts w:ascii="Times New Roman" w:hAnsi="Times New Roman" w:cs="Times New Roman"/>
        </w:rPr>
        <w:tab/>
      </w:r>
      <w:r w:rsidRPr="00DD0D24">
        <w:rPr>
          <w:rFonts w:ascii="Times New Roman" w:hAnsi="Times New Roman" w:cs="Times New Roman"/>
        </w:rPr>
        <w:tab/>
      </w:r>
      <w:r w:rsidRPr="00DD0D24">
        <w:rPr>
          <w:rFonts w:ascii="Times New Roman" w:hAnsi="Times New Roman" w:cs="Times New Roman"/>
        </w:rPr>
        <w:tab/>
        <w:t xml:space="preserve">                                  Н.В. Райская</w:t>
      </w:r>
    </w:p>
    <w:p w:rsidR="005858D8" w:rsidRPr="00767E2C"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5858D8" w:rsidRPr="00767E2C"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5858D8" w:rsidRPr="00767E2C"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5858D8"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90047E">
        <w:rPr>
          <w:rFonts w:ascii="Times New Roman" w:eastAsia="Times New Roman" w:hAnsi="Times New Roman" w:cs="Times New Roman"/>
          <w:bCs/>
          <w:sz w:val="20"/>
          <w:szCs w:val="20"/>
          <w:lang w:eastAsia="ru-RU"/>
        </w:rPr>
        <w:t>06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w:t>
      </w:r>
      <w:r w:rsidR="0090047E">
        <w:rPr>
          <w:rFonts w:ascii="Times New Roman" w:eastAsia="Times New Roman" w:hAnsi="Times New Roman" w:cs="Times New Roman"/>
          <w:bCs/>
          <w:sz w:val="20"/>
          <w:szCs w:val="20"/>
          <w:lang w:eastAsia="ru-RU"/>
        </w:rPr>
        <w:t>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w:t>
      </w:r>
      <w:r w:rsidR="0090047E">
        <w:rPr>
          <w:rFonts w:ascii="Times New Roman" w:eastAsia="Times New Roman" w:hAnsi="Times New Roman" w:cs="Times New Roman"/>
          <w:bCs/>
          <w:sz w:val="20"/>
          <w:szCs w:val="20"/>
          <w:lang w:eastAsia="ru-RU"/>
        </w:rPr>
        <w:t>74</w:t>
      </w:r>
    </w:p>
    <w:p w:rsidR="007A72DD" w:rsidRDefault="007A72DD"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081B43" w:rsidRPr="00081B43" w:rsidRDefault="00081B43" w:rsidP="00081B43">
      <w:pPr>
        <w:spacing w:after="0" w:line="240" w:lineRule="auto"/>
        <w:jc w:val="center"/>
        <w:rPr>
          <w:rFonts w:ascii="Times New Roman" w:eastAsia="Times New Roman" w:hAnsi="Times New Roman" w:cs="Times New Roman"/>
          <w:lang w:eastAsia="ru-RU"/>
        </w:rPr>
      </w:pPr>
      <w:r w:rsidRPr="00081B43">
        <w:rPr>
          <w:rFonts w:ascii="Times New Roman" w:eastAsia="Times New Roman" w:hAnsi="Times New Roman" w:cs="Times New Roman"/>
          <w:lang w:eastAsia="ru-RU"/>
        </w:rPr>
        <w:t>Схема дислокации</w:t>
      </w:r>
    </w:p>
    <w:p w:rsidR="00081B43" w:rsidRPr="00081B43" w:rsidRDefault="00081B43" w:rsidP="00081B43">
      <w:pPr>
        <w:spacing w:after="0" w:line="240" w:lineRule="auto"/>
        <w:jc w:val="center"/>
        <w:rPr>
          <w:rFonts w:ascii="Times New Roman" w:eastAsia="Times New Roman" w:hAnsi="Times New Roman" w:cs="Times New Roman"/>
          <w:lang w:eastAsia="ru-RU"/>
        </w:rPr>
      </w:pPr>
      <w:r w:rsidRPr="00081B43">
        <w:rPr>
          <w:rFonts w:ascii="Times New Roman" w:eastAsia="Times New Roman" w:hAnsi="Times New Roman" w:cs="Times New Roman"/>
          <w:lang w:eastAsia="ru-RU"/>
        </w:rPr>
        <w:t>ёлочных базаров на территории городского поселения Безенчук</w:t>
      </w:r>
      <w:r>
        <w:rPr>
          <w:rFonts w:ascii="Times New Roman" w:eastAsia="Times New Roman" w:hAnsi="Times New Roman" w:cs="Times New Roman"/>
          <w:lang w:eastAsia="ru-RU"/>
        </w:rPr>
        <w:t xml:space="preserve"> </w:t>
      </w:r>
      <w:r w:rsidRPr="00081B43">
        <w:rPr>
          <w:rFonts w:ascii="Times New Roman" w:eastAsia="Times New Roman" w:hAnsi="Times New Roman" w:cs="Times New Roman"/>
          <w:lang w:eastAsia="ru-RU"/>
        </w:rPr>
        <w:t>на 2019 год</w:t>
      </w:r>
    </w:p>
    <w:tbl>
      <w:tblPr>
        <w:tblW w:w="107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614"/>
        <w:gridCol w:w="1355"/>
        <w:gridCol w:w="2346"/>
        <w:gridCol w:w="1089"/>
        <w:gridCol w:w="1399"/>
        <w:gridCol w:w="1559"/>
      </w:tblGrid>
      <w:tr w:rsidR="00081B43" w:rsidRPr="00081B43" w:rsidTr="00081B43">
        <w:tc>
          <w:tcPr>
            <w:tcW w:w="426" w:type="dxa"/>
          </w:tcPr>
          <w:p w:rsidR="00081B43" w:rsidRPr="00081B43" w:rsidRDefault="00081B43" w:rsidP="00081B4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w:t>
            </w:r>
          </w:p>
          <w:p w:rsidR="00081B43" w:rsidRPr="00081B43" w:rsidRDefault="00081B43" w:rsidP="00081B4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п/п</w:t>
            </w:r>
          </w:p>
        </w:tc>
        <w:tc>
          <w:tcPr>
            <w:tcW w:w="2614" w:type="dxa"/>
          </w:tcPr>
          <w:p w:rsidR="00081B43" w:rsidRPr="00081B43" w:rsidRDefault="00081B43" w:rsidP="00081B43">
            <w:pPr>
              <w:spacing w:after="0" w:line="240" w:lineRule="auto"/>
              <w:jc w:val="center"/>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Адресные ориентиры нестационарного торгового объекта</w:t>
            </w:r>
          </w:p>
        </w:tc>
        <w:tc>
          <w:tcPr>
            <w:tcW w:w="1355" w:type="dxa"/>
          </w:tcPr>
          <w:p w:rsidR="00081B43" w:rsidRPr="00081B43" w:rsidRDefault="00081B43" w:rsidP="00081B43">
            <w:pPr>
              <w:spacing w:after="0" w:line="240" w:lineRule="auto"/>
              <w:jc w:val="center"/>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Вид нестационарного торгового объекта</w:t>
            </w:r>
          </w:p>
        </w:tc>
        <w:tc>
          <w:tcPr>
            <w:tcW w:w="2346" w:type="dxa"/>
          </w:tcPr>
          <w:p w:rsidR="00081B43" w:rsidRPr="00081B43" w:rsidRDefault="00081B43" w:rsidP="00081B43">
            <w:pPr>
              <w:spacing w:after="0" w:line="240" w:lineRule="auto"/>
              <w:jc w:val="center"/>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Специализация нестационарного торгового объекта</w:t>
            </w:r>
          </w:p>
        </w:tc>
        <w:tc>
          <w:tcPr>
            <w:tcW w:w="1089" w:type="dxa"/>
          </w:tcPr>
          <w:p w:rsidR="00081B43" w:rsidRPr="00081B43" w:rsidRDefault="00081B43" w:rsidP="00081B4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Площадь земельного участка</w:t>
            </w:r>
          </w:p>
        </w:tc>
        <w:tc>
          <w:tcPr>
            <w:tcW w:w="1399" w:type="dxa"/>
          </w:tcPr>
          <w:p w:rsidR="00081B43" w:rsidRPr="00081B43" w:rsidRDefault="00081B43" w:rsidP="00081B4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Площадь нестационарного торгового объекта</w:t>
            </w:r>
          </w:p>
        </w:tc>
        <w:tc>
          <w:tcPr>
            <w:tcW w:w="1559" w:type="dxa"/>
          </w:tcPr>
          <w:p w:rsidR="00081B43" w:rsidRPr="00081B43" w:rsidRDefault="00081B43" w:rsidP="00081B4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Период размещения нестационарного торгового объекта</w:t>
            </w:r>
          </w:p>
        </w:tc>
      </w:tr>
      <w:tr w:rsidR="00081B43" w:rsidRPr="00081B43" w:rsidTr="00081B43">
        <w:tc>
          <w:tcPr>
            <w:tcW w:w="426" w:type="dxa"/>
          </w:tcPr>
          <w:p w:rsidR="00081B43" w:rsidRPr="00081B43" w:rsidRDefault="00081B43" w:rsidP="00081B43">
            <w:pPr>
              <w:autoSpaceDE w:val="0"/>
              <w:autoSpaceDN w:val="0"/>
              <w:adjustRightInd w:val="0"/>
              <w:spacing w:after="0" w:line="240" w:lineRule="auto"/>
              <w:jc w:val="both"/>
              <w:rPr>
                <w:rFonts w:ascii="Times New Roman" w:eastAsia="Times New Roman" w:hAnsi="Times New Roman" w:cs="Times New Roman"/>
                <w:sz w:val="16"/>
                <w:szCs w:val="16"/>
                <w:lang w:val="en-US" w:eastAsia="ru-RU"/>
              </w:rPr>
            </w:pPr>
            <w:r w:rsidRPr="00081B43">
              <w:rPr>
                <w:rFonts w:ascii="Times New Roman" w:eastAsia="Times New Roman" w:hAnsi="Times New Roman" w:cs="Times New Roman"/>
                <w:sz w:val="16"/>
                <w:szCs w:val="16"/>
                <w:lang w:val="en-US" w:eastAsia="ru-RU"/>
              </w:rPr>
              <w:t>1</w:t>
            </w:r>
          </w:p>
        </w:tc>
        <w:tc>
          <w:tcPr>
            <w:tcW w:w="2614" w:type="dxa"/>
          </w:tcPr>
          <w:p w:rsidR="00081B43" w:rsidRPr="00081B43" w:rsidRDefault="00081B43" w:rsidP="00081B43">
            <w:pPr>
              <w:spacing w:after="0" w:line="240" w:lineRule="auto"/>
              <w:jc w:val="both"/>
              <w:rPr>
                <w:rFonts w:ascii="Times New Roman" w:eastAsia="Times New Roman" w:hAnsi="Times New Roman" w:cs="Times New Roman"/>
                <w:sz w:val="16"/>
                <w:szCs w:val="16"/>
                <w:lang w:eastAsia="ru-RU"/>
              </w:rPr>
            </w:pPr>
            <w:proofErr w:type="spellStart"/>
            <w:r w:rsidRPr="00081B43">
              <w:rPr>
                <w:rFonts w:ascii="Times New Roman" w:eastAsia="Times New Roman" w:hAnsi="Times New Roman" w:cs="Times New Roman"/>
                <w:sz w:val="16"/>
                <w:szCs w:val="16"/>
                <w:lang w:eastAsia="ru-RU"/>
              </w:rPr>
              <w:t>п.г.т</w:t>
            </w:r>
            <w:proofErr w:type="spellEnd"/>
            <w:r w:rsidRPr="00081B43">
              <w:rPr>
                <w:rFonts w:ascii="Times New Roman" w:eastAsia="Times New Roman" w:hAnsi="Times New Roman" w:cs="Times New Roman"/>
                <w:sz w:val="16"/>
                <w:szCs w:val="16"/>
                <w:lang w:eastAsia="ru-RU"/>
              </w:rPr>
              <w:t>. Безенчук, ул. Рабочая (возле дома № 49)</w:t>
            </w:r>
          </w:p>
        </w:tc>
        <w:tc>
          <w:tcPr>
            <w:tcW w:w="1355"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базар</w:t>
            </w:r>
          </w:p>
        </w:tc>
        <w:tc>
          <w:tcPr>
            <w:tcW w:w="2346"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ёлки, сосны, лапник, ёлочные украшения, крестовины</w:t>
            </w:r>
          </w:p>
        </w:tc>
        <w:tc>
          <w:tcPr>
            <w:tcW w:w="1089" w:type="dxa"/>
          </w:tcPr>
          <w:p w:rsidR="00081B43" w:rsidRPr="00081B43" w:rsidRDefault="00081B43" w:rsidP="00081B4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50 кв.</w:t>
            </w:r>
          </w:p>
        </w:tc>
        <w:tc>
          <w:tcPr>
            <w:tcW w:w="1399"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50 кв.</w:t>
            </w:r>
          </w:p>
        </w:tc>
        <w:tc>
          <w:tcPr>
            <w:tcW w:w="1559" w:type="dxa"/>
          </w:tcPr>
          <w:p w:rsidR="00081B43" w:rsidRPr="00081B43" w:rsidRDefault="00081B43" w:rsidP="00081B4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10.12.2019г - 31.12.2019г</w:t>
            </w:r>
          </w:p>
        </w:tc>
      </w:tr>
      <w:tr w:rsidR="00081B43" w:rsidRPr="00081B43" w:rsidTr="00081B43">
        <w:tc>
          <w:tcPr>
            <w:tcW w:w="426" w:type="dxa"/>
          </w:tcPr>
          <w:p w:rsidR="00081B43" w:rsidRPr="00081B43" w:rsidRDefault="00081B43" w:rsidP="00081B4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2</w:t>
            </w:r>
          </w:p>
        </w:tc>
        <w:tc>
          <w:tcPr>
            <w:tcW w:w="2614" w:type="dxa"/>
          </w:tcPr>
          <w:p w:rsidR="00081B43" w:rsidRPr="00081B43" w:rsidRDefault="00081B43" w:rsidP="00081B43">
            <w:pPr>
              <w:spacing w:after="0" w:line="240" w:lineRule="auto"/>
              <w:jc w:val="both"/>
              <w:rPr>
                <w:rFonts w:ascii="Times New Roman" w:eastAsia="Times New Roman" w:hAnsi="Times New Roman" w:cs="Times New Roman"/>
                <w:sz w:val="16"/>
                <w:szCs w:val="16"/>
                <w:lang w:eastAsia="ru-RU"/>
              </w:rPr>
            </w:pPr>
            <w:proofErr w:type="spellStart"/>
            <w:r w:rsidRPr="00081B43">
              <w:rPr>
                <w:rFonts w:ascii="Times New Roman" w:eastAsia="Times New Roman" w:hAnsi="Times New Roman" w:cs="Times New Roman"/>
                <w:sz w:val="16"/>
                <w:szCs w:val="16"/>
                <w:lang w:eastAsia="ru-RU"/>
              </w:rPr>
              <w:t>п.г.т</w:t>
            </w:r>
            <w:proofErr w:type="spellEnd"/>
            <w:r w:rsidRPr="00081B43">
              <w:rPr>
                <w:rFonts w:ascii="Times New Roman" w:eastAsia="Times New Roman" w:hAnsi="Times New Roman" w:cs="Times New Roman"/>
                <w:sz w:val="16"/>
                <w:szCs w:val="16"/>
                <w:lang w:eastAsia="ru-RU"/>
              </w:rPr>
              <w:t>. Безенчук, ул. Чапаева (возле дома № 6)</w:t>
            </w:r>
          </w:p>
        </w:tc>
        <w:tc>
          <w:tcPr>
            <w:tcW w:w="1355"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базар</w:t>
            </w:r>
          </w:p>
        </w:tc>
        <w:tc>
          <w:tcPr>
            <w:tcW w:w="2346"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ёлки, сосны, лапник, ёлочные украшения, крестовины</w:t>
            </w:r>
          </w:p>
        </w:tc>
        <w:tc>
          <w:tcPr>
            <w:tcW w:w="1089"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50 кв.</w:t>
            </w:r>
          </w:p>
        </w:tc>
        <w:tc>
          <w:tcPr>
            <w:tcW w:w="1399"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50 кв.</w:t>
            </w:r>
          </w:p>
        </w:tc>
        <w:tc>
          <w:tcPr>
            <w:tcW w:w="1559"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10.12.2019г - 31.12.2019г</w:t>
            </w:r>
          </w:p>
        </w:tc>
      </w:tr>
      <w:tr w:rsidR="00081B43" w:rsidRPr="00081B43" w:rsidTr="00081B43">
        <w:tc>
          <w:tcPr>
            <w:tcW w:w="426" w:type="dxa"/>
          </w:tcPr>
          <w:p w:rsidR="00081B43" w:rsidRPr="00081B43" w:rsidRDefault="00081B43" w:rsidP="00081B4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3</w:t>
            </w:r>
          </w:p>
        </w:tc>
        <w:tc>
          <w:tcPr>
            <w:tcW w:w="2614" w:type="dxa"/>
          </w:tcPr>
          <w:p w:rsidR="00081B43" w:rsidRPr="00081B43" w:rsidRDefault="00081B43" w:rsidP="00081B43">
            <w:pPr>
              <w:spacing w:after="0" w:line="240" w:lineRule="auto"/>
              <w:jc w:val="both"/>
              <w:rPr>
                <w:rFonts w:ascii="Times New Roman" w:eastAsia="Times New Roman" w:hAnsi="Times New Roman" w:cs="Times New Roman"/>
                <w:sz w:val="16"/>
                <w:szCs w:val="16"/>
                <w:lang w:eastAsia="ru-RU"/>
              </w:rPr>
            </w:pPr>
            <w:proofErr w:type="spellStart"/>
            <w:r w:rsidRPr="00081B43">
              <w:rPr>
                <w:rFonts w:ascii="Times New Roman" w:eastAsia="Times New Roman" w:hAnsi="Times New Roman" w:cs="Times New Roman"/>
                <w:sz w:val="16"/>
                <w:szCs w:val="16"/>
                <w:lang w:eastAsia="ru-RU"/>
              </w:rPr>
              <w:t>п.г.т</w:t>
            </w:r>
            <w:proofErr w:type="spellEnd"/>
            <w:r w:rsidRPr="00081B43">
              <w:rPr>
                <w:rFonts w:ascii="Times New Roman" w:eastAsia="Times New Roman" w:hAnsi="Times New Roman" w:cs="Times New Roman"/>
                <w:sz w:val="16"/>
                <w:szCs w:val="16"/>
                <w:lang w:eastAsia="ru-RU"/>
              </w:rPr>
              <w:t>. Безенчук, ул. Тимирязева (между домами №№ 84 и 86)</w:t>
            </w:r>
          </w:p>
        </w:tc>
        <w:tc>
          <w:tcPr>
            <w:tcW w:w="1355"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базар</w:t>
            </w:r>
          </w:p>
        </w:tc>
        <w:tc>
          <w:tcPr>
            <w:tcW w:w="2346"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ёлки, сосны, лапник, ёлочные украшения, крестовины</w:t>
            </w:r>
          </w:p>
        </w:tc>
        <w:tc>
          <w:tcPr>
            <w:tcW w:w="1089"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50 кв.</w:t>
            </w:r>
          </w:p>
        </w:tc>
        <w:tc>
          <w:tcPr>
            <w:tcW w:w="1399"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50 кв.</w:t>
            </w:r>
          </w:p>
        </w:tc>
        <w:tc>
          <w:tcPr>
            <w:tcW w:w="1559"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10.12.2019г - 31.12.2019г</w:t>
            </w:r>
          </w:p>
        </w:tc>
      </w:tr>
      <w:tr w:rsidR="00081B43" w:rsidRPr="00081B43" w:rsidTr="00081B43">
        <w:tc>
          <w:tcPr>
            <w:tcW w:w="426" w:type="dxa"/>
          </w:tcPr>
          <w:p w:rsidR="00081B43" w:rsidRPr="00081B43" w:rsidRDefault="00081B43" w:rsidP="00081B4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4</w:t>
            </w:r>
          </w:p>
        </w:tc>
        <w:tc>
          <w:tcPr>
            <w:tcW w:w="2614" w:type="dxa"/>
          </w:tcPr>
          <w:p w:rsidR="00081B43" w:rsidRPr="00081B43" w:rsidRDefault="00081B43" w:rsidP="00081B43">
            <w:pPr>
              <w:spacing w:after="0" w:line="240" w:lineRule="auto"/>
              <w:jc w:val="both"/>
              <w:rPr>
                <w:rFonts w:ascii="Times New Roman" w:eastAsia="Times New Roman" w:hAnsi="Times New Roman" w:cs="Times New Roman"/>
                <w:sz w:val="16"/>
                <w:szCs w:val="16"/>
                <w:lang w:eastAsia="ru-RU"/>
              </w:rPr>
            </w:pPr>
            <w:proofErr w:type="spellStart"/>
            <w:r w:rsidRPr="00081B43">
              <w:rPr>
                <w:rFonts w:ascii="Times New Roman" w:eastAsia="Times New Roman" w:hAnsi="Times New Roman" w:cs="Times New Roman"/>
                <w:sz w:val="16"/>
                <w:szCs w:val="16"/>
                <w:lang w:eastAsia="ru-RU"/>
              </w:rPr>
              <w:t>п.г.т</w:t>
            </w:r>
            <w:proofErr w:type="spellEnd"/>
            <w:r w:rsidRPr="00081B43">
              <w:rPr>
                <w:rFonts w:ascii="Times New Roman" w:eastAsia="Times New Roman" w:hAnsi="Times New Roman" w:cs="Times New Roman"/>
                <w:sz w:val="16"/>
                <w:szCs w:val="16"/>
                <w:lang w:eastAsia="ru-RU"/>
              </w:rPr>
              <w:t xml:space="preserve">. Безенчук, ул. </w:t>
            </w:r>
            <w:proofErr w:type="spellStart"/>
            <w:r w:rsidRPr="00081B43">
              <w:rPr>
                <w:rFonts w:ascii="Times New Roman" w:eastAsia="Times New Roman" w:hAnsi="Times New Roman" w:cs="Times New Roman"/>
                <w:sz w:val="16"/>
                <w:szCs w:val="16"/>
                <w:lang w:eastAsia="ru-RU"/>
              </w:rPr>
              <w:t>Мамистова</w:t>
            </w:r>
            <w:proofErr w:type="spellEnd"/>
            <w:r w:rsidRPr="00081B43">
              <w:rPr>
                <w:rFonts w:ascii="Times New Roman" w:eastAsia="Times New Roman" w:hAnsi="Times New Roman" w:cs="Times New Roman"/>
                <w:sz w:val="16"/>
                <w:szCs w:val="16"/>
                <w:lang w:eastAsia="ru-RU"/>
              </w:rPr>
              <w:t xml:space="preserve"> (возле дома № 75)</w:t>
            </w:r>
          </w:p>
        </w:tc>
        <w:tc>
          <w:tcPr>
            <w:tcW w:w="1355"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базар</w:t>
            </w:r>
          </w:p>
        </w:tc>
        <w:tc>
          <w:tcPr>
            <w:tcW w:w="2346"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ёлки, сосны, лапник, ёлочные украшения, крестовины</w:t>
            </w:r>
          </w:p>
        </w:tc>
        <w:tc>
          <w:tcPr>
            <w:tcW w:w="1089"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50 кв.</w:t>
            </w:r>
          </w:p>
        </w:tc>
        <w:tc>
          <w:tcPr>
            <w:tcW w:w="1399"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50 кв.</w:t>
            </w:r>
          </w:p>
        </w:tc>
        <w:tc>
          <w:tcPr>
            <w:tcW w:w="1559" w:type="dxa"/>
          </w:tcPr>
          <w:p w:rsidR="00081B43" w:rsidRPr="00081B43" w:rsidRDefault="00081B43" w:rsidP="00081B43">
            <w:pPr>
              <w:spacing w:after="0" w:line="240" w:lineRule="auto"/>
              <w:rPr>
                <w:rFonts w:ascii="Times New Roman" w:eastAsia="Times New Roman" w:hAnsi="Times New Roman" w:cs="Times New Roman"/>
                <w:sz w:val="16"/>
                <w:szCs w:val="16"/>
                <w:lang w:eastAsia="ru-RU"/>
              </w:rPr>
            </w:pPr>
            <w:r w:rsidRPr="00081B43">
              <w:rPr>
                <w:rFonts w:ascii="Times New Roman" w:eastAsia="Times New Roman" w:hAnsi="Times New Roman" w:cs="Times New Roman"/>
                <w:sz w:val="16"/>
                <w:szCs w:val="16"/>
                <w:lang w:eastAsia="ru-RU"/>
              </w:rPr>
              <w:t>10.12.2019г - 31.12.2019г</w:t>
            </w:r>
          </w:p>
        </w:tc>
      </w:tr>
    </w:tbl>
    <w:p w:rsidR="003B5E0F" w:rsidRPr="00767E2C" w:rsidRDefault="003B5E0F" w:rsidP="003B5E0F">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2</w:t>
      </w:r>
    </w:p>
    <w:p w:rsidR="003B5E0F" w:rsidRPr="00767E2C" w:rsidRDefault="003B5E0F" w:rsidP="003B5E0F">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3B5E0F" w:rsidRPr="00767E2C" w:rsidRDefault="003B5E0F" w:rsidP="003B5E0F">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3B5E0F" w:rsidRDefault="003B5E0F" w:rsidP="003B5E0F">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06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674</w:t>
      </w:r>
    </w:p>
    <w:p w:rsidR="00471F29" w:rsidRPr="00471F29" w:rsidRDefault="00471F29" w:rsidP="00471F29">
      <w:pPr>
        <w:spacing w:after="0" w:line="240" w:lineRule="auto"/>
        <w:jc w:val="center"/>
        <w:rPr>
          <w:rFonts w:ascii="Times New Roman" w:eastAsia="Times New Roman" w:hAnsi="Times New Roman" w:cs="Times New Roman"/>
          <w:lang w:eastAsia="ru-RU"/>
        </w:rPr>
      </w:pPr>
      <w:r w:rsidRPr="00471F29">
        <w:rPr>
          <w:rFonts w:ascii="Times New Roman" w:eastAsia="Times New Roman" w:hAnsi="Times New Roman" w:cs="Times New Roman"/>
          <w:lang w:eastAsia="ru-RU"/>
        </w:rPr>
        <w:t>Перечень</w:t>
      </w:r>
      <w:r w:rsidR="00D7133B">
        <w:rPr>
          <w:rFonts w:ascii="Times New Roman" w:eastAsia="Times New Roman" w:hAnsi="Times New Roman" w:cs="Times New Roman"/>
          <w:lang w:eastAsia="ru-RU"/>
        </w:rPr>
        <w:t xml:space="preserve"> </w:t>
      </w:r>
      <w:r w:rsidRPr="00471F29">
        <w:rPr>
          <w:rFonts w:ascii="Times New Roman" w:eastAsia="Times New Roman" w:hAnsi="Times New Roman" w:cs="Times New Roman"/>
          <w:lang w:eastAsia="ru-RU"/>
        </w:rPr>
        <w:t>требований к торговым организациям, индивидуальным предпринимателям, обеспечивающим организацию «Ёлочного базара»</w:t>
      </w:r>
    </w:p>
    <w:p w:rsidR="00471F29" w:rsidRPr="00471F29" w:rsidRDefault="00471F29" w:rsidP="00471F29">
      <w:pPr>
        <w:spacing w:after="0" w:line="240" w:lineRule="auto"/>
        <w:ind w:firstLine="567"/>
        <w:jc w:val="both"/>
        <w:rPr>
          <w:rFonts w:ascii="Times New Roman" w:eastAsia="Times New Roman" w:hAnsi="Times New Roman" w:cs="Times New Roman"/>
          <w:lang w:eastAsia="ru-RU"/>
        </w:rPr>
      </w:pPr>
      <w:r w:rsidRPr="00471F29">
        <w:rPr>
          <w:rFonts w:ascii="Times New Roman" w:eastAsia="Times New Roman" w:hAnsi="Times New Roman" w:cs="Times New Roman"/>
          <w:lang w:eastAsia="ru-RU"/>
        </w:rPr>
        <w:lastRenderedPageBreak/>
        <w:t>1. Торговая организация, индивидуальный предприниматель, определенные для организации «Ёлочного базара», обеспечивают:</w:t>
      </w:r>
    </w:p>
    <w:p w:rsidR="00471F29" w:rsidRPr="00471F29" w:rsidRDefault="00471F29" w:rsidP="00471F29">
      <w:pPr>
        <w:spacing w:after="0" w:line="240" w:lineRule="auto"/>
        <w:ind w:firstLine="567"/>
        <w:jc w:val="both"/>
        <w:rPr>
          <w:rFonts w:ascii="Times New Roman" w:eastAsia="Times New Roman" w:hAnsi="Times New Roman" w:cs="Times New Roman"/>
          <w:lang w:eastAsia="ru-RU"/>
        </w:rPr>
      </w:pPr>
      <w:r w:rsidRPr="00471F29">
        <w:rPr>
          <w:rFonts w:ascii="Times New Roman" w:eastAsia="Times New Roman" w:hAnsi="Times New Roman" w:cs="Times New Roman"/>
          <w:lang w:eastAsia="ru-RU"/>
        </w:rPr>
        <w:t>1.1. размещение «Ёлочного базара» в соответствии с утвержденной схемой дислокации на основании выданного Администрацией городского поселения Безенчук разрешения на право размещения;</w:t>
      </w:r>
    </w:p>
    <w:p w:rsidR="00471F29" w:rsidRPr="00471F29" w:rsidRDefault="00471F29" w:rsidP="00471F29">
      <w:pPr>
        <w:spacing w:after="0" w:line="240" w:lineRule="auto"/>
        <w:ind w:firstLine="567"/>
        <w:jc w:val="both"/>
        <w:rPr>
          <w:rFonts w:ascii="Times New Roman" w:eastAsia="Times New Roman" w:hAnsi="Times New Roman" w:cs="Times New Roman"/>
          <w:lang w:eastAsia="ru-RU"/>
        </w:rPr>
      </w:pPr>
      <w:r w:rsidRPr="00471F29">
        <w:rPr>
          <w:rFonts w:ascii="Times New Roman" w:eastAsia="Times New Roman" w:hAnsi="Times New Roman" w:cs="Times New Roman"/>
          <w:lang w:eastAsia="ru-RU"/>
        </w:rPr>
        <w:t>1.2. единое художественное оформление места размещения «Ёлочного базара»: ограждение, вывеска с режимом работы «Ёлочного базара»,  освещение места торговли в темное время суток, свободное размещение ёлок, сосен, новогодней продукции для осмотра и выбора ее покупателем;</w:t>
      </w:r>
    </w:p>
    <w:p w:rsidR="00471F29" w:rsidRPr="00471F29" w:rsidRDefault="00471F29" w:rsidP="00471F29">
      <w:pPr>
        <w:spacing w:after="0" w:line="240" w:lineRule="auto"/>
        <w:ind w:firstLine="567"/>
        <w:jc w:val="both"/>
        <w:rPr>
          <w:rFonts w:ascii="Times New Roman" w:eastAsia="Times New Roman" w:hAnsi="Times New Roman" w:cs="Times New Roman"/>
          <w:lang w:eastAsia="ru-RU"/>
        </w:rPr>
      </w:pPr>
      <w:r w:rsidRPr="00471F29">
        <w:rPr>
          <w:rFonts w:ascii="Times New Roman" w:eastAsia="Times New Roman" w:hAnsi="Times New Roman" w:cs="Times New Roman"/>
          <w:lang w:eastAsia="ru-RU"/>
        </w:rPr>
        <w:t>1.3. наличие информации о продавце с указанием организационно-правовой формы;</w:t>
      </w:r>
    </w:p>
    <w:p w:rsidR="00471F29" w:rsidRPr="00471F29" w:rsidRDefault="00471F29" w:rsidP="00471F29">
      <w:pPr>
        <w:spacing w:after="0" w:line="240" w:lineRule="auto"/>
        <w:ind w:firstLine="567"/>
        <w:jc w:val="both"/>
        <w:rPr>
          <w:rFonts w:ascii="Times New Roman" w:eastAsia="Times New Roman" w:hAnsi="Times New Roman" w:cs="Times New Roman"/>
          <w:lang w:eastAsia="ru-RU"/>
        </w:rPr>
      </w:pPr>
      <w:r w:rsidRPr="00471F29">
        <w:rPr>
          <w:rFonts w:ascii="Times New Roman" w:eastAsia="Times New Roman" w:hAnsi="Times New Roman" w:cs="Times New Roman"/>
          <w:lang w:eastAsia="ru-RU"/>
        </w:rPr>
        <w:t>1.4.  наличие  прейскуранта розничных цен или оформленных ценников на продукцию;</w:t>
      </w:r>
    </w:p>
    <w:p w:rsidR="00471F29" w:rsidRPr="00471F29" w:rsidRDefault="00471F29" w:rsidP="00471F29">
      <w:pPr>
        <w:spacing w:after="0" w:line="240" w:lineRule="auto"/>
        <w:ind w:firstLine="567"/>
        <w:jc w:val="both"/>
        <w:rPr>
          <w:rFonts w:ascii="Times New Roman" w:eastAsia="Times New Roman" w:hAnsi="Times New Roman" w:cs="Times New Roman"/>
          <w:lang w:eastAsia="ru-RU"/>
        </w:rPr>
      </w:pPr>
      <w:r w:rsidRPr="00471F29">
        <w:rPr>
          <w:rFonts w:ascii="Times New Roman" w:eastAsia="Times New Roman" w:hAnsi="Times New Roman" w:cs="Times New Roman"/>
          <w:lang w:eastAsia="ru-RU"/>
        </w:rPr>
        <w:t>1.5. наличие средств пожаротушения;</w:t>
      </w:r>
    </w:p>
    <w:p w:rsidR="00471F29" w:rsidRPr="00471F29" w:rsidRDefault="00471F29" w:rsidP="00471F29">
      <w:pPr>
        <w:spacing w:after="0" w:line="240" w:lineRule="auto"/>
        <w:ind w:firstLine="567"/>
        <w:jc w:val="both"/>
        <w:rPr>
          <w:rFonts w:ascii="Times New Roman" w:eastAsia="Times New Roman" w:hAnsi="Times New Roman" w:cs="Times New Roman"/>
          <w:lang w:eastAsia="ru-RU"/>
        </w:rPr>
      </w:pPr>
      <w:r w:rsidRPr="00471F29">
        <w:rPr>
          <w:rFonts w:ascii="Times New Roman" w:eastAsia="Times New Roman" w:hAnsi="Times New Roman" w:cs="Times New Roman"/>
          <w:lang w:eastAsia="ru-RU"/>
        </w:rPr>
        <w:t>1.6. надлежащее санитарное содержание места торговли в течение всего периода торговли, а также уборку места торговли, прилегающей территории, и  вывоз мусора  после окончания функционирования «Ёлочного базара» самостоятельно, либо путем заключения договора на оказание услуг по уборке территории и вывозу мусора, сдачу территории Администрации городского поселения Безенчук.</w:t>
      </w:r>
    </w:p>
    <w:p w:rsidR="00471F29" w:rsidRPr="00471F29" w:rsidRDefault="00471F29" w:rsidP="00471F29">
      <w:pPr>
        <w:spacing w:after="0" w:line="240" w:lineRule="auto"/>
        <w:ind w:firstLine="567"/>
        <w:jc w:val="both"/>
        <w:rPr>
          <w:rFonts w:ascii="Times New Roman" w:eastAsia="Times New Roman" w:hAnsi="Times New Roman" w:cs="Times New Roman"/>
          <w:lang w:eastAsia="ru-RU"/>
        </w:rPr>
      </w:pPr>
      <w:r w:rsidRPr="00471F29">
        <w:rPr>
          <w:rFonts w:ascii="Times New Roman" w:eastAsia="Times New Roman" w:hAnsi="Times New Roman" w:cs="Times New Roman"/>
          <w:lang w:eastAsia="ru-RU"/>
        </w:rPr>
        <w:t>2. Неисполнение торговой организацией, индивидуальным предпринимателем требований к оформлению и содержанию «ёлочных базаров» влечет отзыв разрешения на право размещения и демонтаж торговой точки.</w:t>
      </w:r>
    </w:p>
    <w:p w:rsidR="00471F29" w:rsidRPr="00471F29" w:rsidRDefault="00471F29" w:rsidP="00471F29">
      <w:pPr>
        <w:spacing w:after="0" w:line="240" w:lineRule="auto"/>
        <w:ind w:firstLine="567"/>
        <w:jc w:val="both"/>
        <w:rPr>
          <w:rFonts w:ascii="Times New Roman" w:eastAsia="Times New Roman" w:hAnsi="Times New Roman" w:cs="Times New Roman"/>
          <w:sz w:val="8"/>
          <w:szCs w:val="8"/>
          <w:lang w:eastAsia="ru-RU"/>
        </w:rPr>
      </w:pPr>
    </w:p>
    <w:p w:rsidR="00E32E11" w:rsidRPr="00841838" w:rsidRDefault="00E32E11" w:rsidP="00E32E11">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023603">
        <w:rPr>
          <w:rFonts w:ascii="Times New Roman" w:eastAsia="Calibri" w:hAnsi="Times New Roman" w:cs="Times New Roman"/>
          <w:b/>
        </w:rPr>
        <w:t>1</w:t>
      </w:r>
      <w:r>
        <w:rPr>
          <w:rFonts w:ascii="Times New Roman" w:eastAsia="Calibri" w:hAnsi="Times New Roman" w:cs="Times New Roman"/>
          <w:b/>
        </w:rPr>
        <w:t>6</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67</w:t>
      </w:r>
      <w:r w:rsidR="00C11BBB">
        <w:rPr>
          <w:rFonts w:ascii="Times New Roman" w:eastAsia="Calibri" w:hAnsi="Times New Roman" w:cs="Times New Roman"/>
          <w:b/>
        </w:rPr>
        <w:t>7</w:t>
      </w:r>
    </w:p>
    <w:p w:rsidR="00C11BBB" w:rsidRPr="00C11BBB" w:rsidRDefault="00E32E11" w:rsidP="00C11BBB">
      <w:pPr>
        <w:spacing w:after="0" w:line="240" w:lineRule="auto"/>
        <w:jc w:val="both"/>
        <w:rPr>
          <w:rFonts w:ascii="Times New Roman" w:eastAsia="Calibri" w:hAnsi="Times New Roman" w:cs="Times New Roman"/>
        </w:rPr>
      </w:pPr>
      <w:r w:rsidRPr="00C11BBB">
        <w:rPr>
          <w:rFonts w:ascii="Times New Roman" w:hAnsi="Times New Roman" w:cs="Times New Roman"/>
        </w:rPr>
        <w:t>«</w:t>
      </w:r>
      <w:r w:rsidR="00C11BBB" w:rsidRPr="00C11BBB">
        <w:rPr>
          <w:rFonts w:ascii="Times New Roman" w:eastAsia="Calibri" w:hAnsi="Times New Roman" w:cs="Times New Roman"/>
        </w:rPr>
        <w:t>Об утверждении муниципальной программы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в городском поселении Безенчук на 2020-2022 годы»</w:t>
      </w:r>
    </w:p>
    <w:p w:rsidR="00C11BBB" w:rsidRPr="00C11BBB" w:rsidRDefault="00C11BBB" w:rsidP="00C11BBB">
      <w:pPr>
        <w:shd w:val="clear" w:color="auto" w:fill="FFFFFF"/>
        <w:spacing w:after="0" w:line="240" w:lineRule="auto"/>
        <w:ind w:firstLine="709"/>
        <w:jc w:val="both"/>
        <w:rPr>
          <w:rFonts w:ascii="Times New Roman" w:eastAsia="Calibri" w:hAnsi="Times New Roman" w:cs="Times New Roman"/>
        </w:rPr>
      </w:pPr>
      <w:r w:rsidRPr="00C11BBB">
        <w:rPr>
          <w:rFonts w:ascii="Times New Roman" w:eastAsia="Calibri" w:hAnsi="Times New Roman" w:cs="Times New Roman"/>
        </w:rPr>
        <w:t xml:space="preserve">В  соответствии с Бюджетным кодексом Российской Федерации, руководствуясь Федеральным законом от 06.10.2003 № 131-ФЗ «Об общих принципах организации местного самоуправления в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  руководствуясь Уставом городского поселения Безенчук, </w:t>
      </w:r>
    </w:p>
    <w:p w:rsidR="00C11BBB" w:rsidRPr="00C11BBB" w:rsidRDefault="00C11BBB" w:rsidP="00C11BBB">
      <w:pPr>
        <w:shd w:val="clear" w:color="auto" w:fill="FFFFFF"/>
        <w:spacing w:after="0" w:line="240" w:lineRule="auto"/>
        <w:ind w:firstLine="709"/>
        <w:jc w:val="center"/>
        <w:rPr>
          <w:rFonts w:ascii="Times New Roman" w:eastAsia="Calibri" w:hAnsi="Times New Roman" w:cs="Times New Roman"/>
        </w:rPr>
      </w:pPr>
      <w:r w:rsidRPr="00C11BBB">
        <w:rPr>
          <w:rFonts w:ascii="Times New Roman" w:eastAsia="Calibri" w:hAnsi="Times New Roman" w:cs="Times New Roman"/>
        </w:rPr>
        <w:t>ПОСТАНОВЛЯЮ:</w:t>
      </w:r>
    </w:p>
    <w:p w:rsidR="00C11BBB" w:rsidRPr="00C11BBB" w:rsidRDefault="00C11BBB" w:rsidP="00C11BBB">
      <w:pPr>
        <w:spacing w:after="0" w:line="240" w:lineRule="auto"/>
        <w:ind w:firstLine="709"/>
        <w:jc w:val="both"/>
        <w:rPr>
          <w:rFonts w:ascii="Times New Roman" w:eastAsia="Calibri" w:hAnsi="Times New Roman" w:cs="Times New Roman"/>
        </w:rPr>
      </w:pPr>
      <w:r w:rsidRPr="00C11BBB">
        <w:rPr>
          <w:rFonts w:ascii="Times New Roman" w:eastAsia="Calibri" w:hAnsi="Times New Roman" w:cs="Times New Roman"/>
        </w:rPr>
        <w:t>1. Утвердить муниципальную программу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в городском поселении Безенчук на 2020-2022 годы».</w:t>
      </w:r>
    </w:p>
    <w:p w:rsidR="00C11BBB" w:rsidRPr="00C11BBB" w:rsidRDefault="00C11BBB" w:rsidP="00C11BBB">
      <w:pPr>
        <w:spacing w:after="0" w:line="240" w:lineRule="auto"/>
        <w:ind w:firstLine="709"/>
        <w:jc w:val="both"/>
        <w:rPr>
          <w:rFonts w:ascii="Times New Roman" w:eastAsia="Calibri" w:hAnsi="Times New Roman" w:cs="Times New Roman"/>
        </w:rPr>
      </w:pPr>
      <w:r w:rsidRPr="00C11BBB">
        <w:rPr>
          <w:rFonts w:ascii="Times New Roman" w:eastAsia="Calibri" w:hAnsi="Times New Roman" w:cs="Times New Roman"/>
        </w:rPr>
        <w:t>2. Разместить настоящее постановление на сайте городского поселения Безенчук в сети Интернет.</w:t>
      </w:r>
    </w:p>
    <w:p w:rsidR="00C11BBB" w:rsidRPr="00C11BBB" w:rsidRDefault="00C11BBB" w:rsidP="00C11BBB">
      <w:pPr>
        <w:shd w:val="clear" w:color="auto" w:fill="FFFFFF"/>
        <w:spacing w:after="0" w:line="240" w:lineRule="auto"/>
        <w:ind w:firstLine="709"/>
        <w:jc w:val="both"/>
        <w:rPr>
          <w:rFonts w:ascii="Times New Roman" w:eastAsia="Calibri" w:hAnsi="Times New Roman" w:cs="Times New Roman"/>
        </w:rPr>
      </w:pPr>
      <w:r w:rsidRPr="00C11BBB">
        <w:rPr>
          <w:rFonts w:ascii="Times New Roman" w:eastAsia="Calibri" w:hAnsi="Times New Roman" w:cs="Times New Roman"/>
        </w:rPr>
        <w:t>3. Контроль над  выполнением настоящего постановления оставляю за собой.</w:t>
      </w:r>
    </w:p>
    <w:p w:rsidR="00E32E11" w:rsidRPr="00DD0D24" w:rsidRDefault="00E32E11" w:rsidP="00C11BBB">
      <w:pPr>
        <w:spacing w:after="0" w:line="240" w:lineRule="auto"/>
        <w:jc w:val="both"/>
        <w:rPr>
          <w:rFonts w:ascii="Times New Roman" w:hAnsi="Times New Roman" w:cs="Times New Roman"/>
        </w:rPr>
      </w:pPr>
      <w:r w:rsidRPr="00DD0D24">
        <w:rPr>
          <w:rFonts w:ascii="Times New Roman" w:hAnsi="Times New Roman" w:cs="Times New Roman"/>
        </w:rPr>
        <w:t>Глава городского поселения Безенчук</w:t>
      </w:r>
      <w:r w:rsidRPr="00DD0D24">
        <w:rPr>
          <w:rFonts w:ascii="Times New Roman" w:hAnsi="Times New Roman" w:cs="Times New Roman"/>
        </w:rPr>
        <w:tab/>
      </w:r>
      <w:r w:rsidRPr="00DD0D24">
        <w:rPr>
          <w:rFonts w:ascii="Times New Roman" w:hAnsi="Times New Roman" w:cs="Times New Roman"/>
        </w:rPr>
        <w:tab/>
      </w:r>
      <w:r w:rsidRPr="00DD0D24">
        <w:rPr>
          <w:rFonts w:ascii="Times New Roman" w:hAnsi="Times New Roman" w:cs="Times New Roman"/>
        </w:rPr>
        <w:tab/>
        <w:t xml:space="preserve">                                  Н.В. Райская</w:t>
      </w:r>
    </w:p>
    <w:p w:rsidR="00E32E11" w:rsidRPr="00767E2C" w:rsidRDefault="00E32E11" w:rsidP="00E32E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E32E11" w:rsidRPr="00767E2C" w:rsidRDefault="00E32E11" w:rsidP="00E32E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E32E11" w:rsidRPr="00767E2C" w:rsidRDefault="00E32E11" w:rsidP="00E32E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E32E11" w:rsidRDefault="00E32E11" w:rsidP="00E32E1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023603">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67</w:t>
      </w:r>
      <w:r w:rsidR="00C11BBB">
        <w:rPr>
          <w:rFonts w:ascii="Times New Roman" w:eastAsia="Times New Roman" w:hAnsi="Times New Roman" w:cs="Times New Roman"/>
          <w:bCs/>
          <w:sz w:val="20"/>
          <w:szCs w:val="20"/>
          <w:lang w:eastAsia="ru-RU"/>
        </w:rPr>
        <w:t>7</w:t>
      </w:r>
    </w:p>
    <w:p w:rsidR="0090047E" w:rsidRDefault="0090047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EA1E3E" w:rsidRPr="00EA1E3E" w:rsidRDefault="00EA1E3E" w:rsidP="00EA1E3E">
      <w:pPr>
        <w:spacing w:after="0" w:line="240" w:lineRule="auto"/>
        <w:jc w:val="center"/>
        <w:rPr>
          <w:rFonts w:ascii="Times New Roman" w:eastAsia="Calibri" w:hAnsi="Times New Roman" w:cs="Times New Roman"/>
        </w:rPr>
      </w:pPr>
      <w:r w:rsidRPr="00EA1E3E">
        <w:rPr>
          <w:rFonts w:ascii="Times New Roman" w:eastAsia="Calibri" w:hAnsi="Times New Roman" w:cs="Times New Roman"/>
        </w:rPr>
        <w:t>ПАСПОРТ</w:t>
      </w:r>
    </w:p>
    <w:p w:rsidR="00EA1E3E" w:rsidRPr="00EA1E3E" w:rsidRDefault="00EA1E3E" w:rsidP="00EA1E3E">
      <w:pPr>
        <w:spacing w:after="0" w:line="240" w:lineRule="auto"/>
        <w:jc w:val="center"/>
        <w:rPr>
          <w:rFonts w:ascii="Times New Roman" w:eastAsia="Calibri" w:hAnsi="Times New Roman" w:cs="Times New Roman"/>
        </w:rPr>
      </w:pPr>
      <w:r w:rsidRPr="00EA1E3E">
        <w:rPr>
          <w:rFonts w:ascii="Times New Roman" w:eastAsia="Calibri" w:hAnsi="Times New Roman" w:cs="Times New Roman"/>
        </w:rPr>
        <w:t>муниципальной  программы</w:t>
      </w:r>
      <w:r>
        <w:rPr>
          <w:rFonts w:ascii="Times New Roman" w:eastAsia="Calibri" w:hAnsi="Times New Roman" w:cs="Times New Roman"/>
        </w:rPr>
        <w:t xml:space="preserve"> </w:t>
      </w:r>
      <w:r w:rsidRPr="00EA1E3E">
        <w:rPr>
          <w:rFonts w:ascii="Times New Roman" w:eastAsia="Calibri" w:hAnsi="Times New Roman" w:cs="Times New Roman"/>
          <w:color w:val="000000"/>
        </w:rPr>
        <w:t>«</w:t>
      </w:r>
      <w:r w:rsidRPr="00EA1E3E">
        <w:rPr>
          <w:rFonts w:ascii="Times New Roman" w:eastAsia="Calibri" w:hAnsi="Times New Roman" w:cs="Times New Roman"/>
        </w:rPr>
        <w:t xml:space="preserve">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в городском поселении Безенчук муниципального района </w:t>
      </w:r>
      <w:proofErr w:type="spellStart"/>
      <w:r w:rsidRPr="00EA1E3E">
        <w:rPr>
          <w:rFonts w:ascii="Times New Roman" w:eastAsia="Calibri" w:hAnsi="Times New Roman" w:cs="Times New Roman"/>
        </w:rPr>
        <w:t>Безенчукский</w:t>
      </w:r>
      <w:proofErr w:type="spellEnd"/>
      <w:r w:rsidRPr="00EA1E3E">
        <w:rPr>
          <w:rFonts w:ascii="Times New Roman" w:eastAsia="Calibri" w:hAnsi="Times New Roman" w:cs="Times New Roman"/>
        </w:rPr>
        <w:t xml:space="preserve"> Самарской области на 2020-2022 годы</w:t>
      </w:r>
      <w:r w:rsidRPr="00EA1E3E">
        <w:rPr>
          <w:rFonts w:ascii="Times New Roman" w:eastAsia="Calibri" w:hAnsi="Times New Roman" w:cs="Times New Roman"/>
          <w:color w:val="000000"/>
          <w:spacing w:val="-1"/>
        </w:rPr>
        <w:t>»</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1985"/>
        <w:gridCol w:w="2126"/>
        <w:gridCol w:w="2977"/>
        <w:gridCol w:w="708"/>
      </w:tblGrid>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b/>
                <w:bCs/>
              </w:rPr>
              <w:t xml:space="preserve"> </w:t>
            </w:r>
            <w:r w:rsidRPr="00EA1E3E">
              <w:rPr>
                <w:rFonts w:ascii="Times New Roman" w:eastAsia="Calibri" w:hAnsi="Times New Roman" w:cs="Times New Roman"/>
                <w:sz w:val="16"/>
                <w:szCs w:val="16"/>
              </w:rPr>
              <w:t>Наименование муниципальной программы (подпрограммы)</w:t>
            </w:r>
          </w:p>
        </w:tc>
        <w:tc>
          <w:tcPr>
            <w:tcW w:w="7796" w:type="dxa"/>
            <w:gridSpan w:val="4"/>
            <w:tcBorders>
              <w:top w:val="single" w:sz="4" w:space="0" w:color="auto"/>
              <w:left w:val="single" w:sz="4" w:space="0" w:color="auto"/>
              <w:bottom w:val="single" w:sz="4" w:space="0" w:color="auto"/>
              <w:right w:val="single" w:sz="4" w:space="0" w:color="auto"/>
            </w:tcBorders>
          </w:tcPr>
          <w:p w:rsidR="00EA1E3E" w:rsidRPr="00EA1E3E" w:rsidRDefault="00EA1E3E" w:rsidP="00EA1E3E">
            <w:pPr>
              <w:shd w:val="clear" w:color="auto" w:fill="FFFFFF"/>
              <w:tabs>
                <w:tab w:val="left" w:pos="9355"/>
              </w:tabs>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bCs/>
                <w:color w:val="000000"/>
                <w:sz w:val="16"/>
                <w:szCs w:val="16"/>
              </w:rPr>
              <w:t>«</w:t>
            </w:r>
            <w:r w:rsidRPr="00EA1E3E">
              <w:rPr>
                <w:rFonts w:ascii="Times New Roman" w:eastAsia="Calibri" w:hAnsi="Times New Roman" w:cs="Times New Roman"/>
                <w:sz w:val="16"/>
                <w:szCs w:val="16"/>
              </w:rPr>
              <w:t xml:space="preserve">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в городском поселении Безенчук муниципального района </w:t>
            </w:r>
            <w:proofErr w:type="spellStart"/>
            <w:r w:rsidRPr="00EA1E3E">
              <w:rPr>
                <w:rFonts w:ascii="Times New Roman" w:eastAsia="Calibri" w:hAnsi="Times New Roman" w:cs="Times New Roman"/>
                <w:sz w:val="16"/>
                <w:szCs w:val="16"/>
              </w:rPr>
              <w:t>Безнчукский</w:t>
            </w:r>
            <w:proofErr w:type="spellEnd"/>
            <w:r w:rsidRPr="00EA1E3E">
              <w:rPr>
                <w:rFonts w:ascii="Times New Roman" w:eastAsia="Calibri" w:hAnsi="Times New Roman" w:cs="Times New Roman"/>
                <w:sz w:val="16"/>
                <w:szCs w:val="16"/>
              </w:rPr>
              <w:t xml:space="preserve"> Самарской области на 2020-2022 годы</w:t>
            </w:r>
            <w:r w:rsidRPr="00EA1E3E">
              <w:rPr>
                <w:rFonts w:ascii="Times New Roman" w:eastAsia="Calibri" w:hAnsi="Times New Roman" w:cs="Times New Roman"/>
                <w:bCs/>
                <w:color w:val="000000"/>
                <w:spacing w:val="-1"/>
                <w:sz w:val="16"/>
                <w:szCs w:val="16"/>
              </w:rPr>
              <w:t>»</w:t>
            </w:r>
            <w:r w:rsidRPr="00EA1E3E">
              <w:rPr>
                <w:rFonts w:ascii="Times New Roman" w:eastAsia="Calibri" w:hAnsi="Times New Roman" w:cs="Times New Roman"/>
                <w:sz w:val="16"/>
                <w:szCs w:val="16"/>
              </w:rPr>
              <w:t xml:space="preserve"> (далее - Программа)</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Цели муниципальной программы (подпрограммы)</w:t>
            </w:r>
          </w:p>
        </w:tc>
        <w:tc>
          <w:tcPr>
            <w:tcW w:w="7796" w:type="dxa"/>
            <w:gridSpan w:val="4"/>
            <w:tcBorders>
              <w:top w:val="single" w:sz="4" w:space="0" w:color="auto"/>
              <w:left w:val="single" w:sz="4" w:space="0" w:color="auto"/>
              <w:bottom w:val="single" w:sz="4" w:space="0" w:color="auto"/>
              <w:right w:val="single" w:sz="4" w:space="0" w:color="auto"/>
            </w:tcBorders>
          </w:tcPr>
          <w:p w:rsidR="00EA1E3E" w:rsidRPr="00EA1E3E" w:rsidRDefault="00EA1E3E" w:rsidP="00EA1E3E">
            <w:pPr>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Совершенствование, развитие и обеспечение выполнения мероприятий по защите населения и территории от чрезвычайных ситуаций природного и техногенного характера, а также организация мероприятий по гражданской обороне  в городском поселении Безенчук</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Задачи муниципальной программы (подпрограммы)</w:t>
            </w:r>
          </w:p>
        </w:tc>
        <w:tc>
          <w:tcPr>
            <w:tcW w:w="7796" w:type="dxa"/>
            <w:gridSpan w:val="4"/>
            <w:tcBorders>
              <w:top w:val="single" w:sz="4" w:space="0" w:color="auto"/>
              <w:left w:val="single" w:sz="4" w:space="0" w:color="auto"/>
              <w:bottom w:val="single" w:sz="4" w:space="0" w:color="auto"/>
              <w:right w:val="single" w:sz="4" w:space="0" w:color="auto"/>
            </w:tcBorders>
          </w:tcPr>
          <w:p w:rsidR="00EA1E3E" w:rsidRPr="00EA1E3E" w:rsidRDefault="00EA1E3E" w:rsidP="00EA1E3E">
            <w:pPr>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Предупреждение возникновения и развития чрезвычайных ситуаций;</w:t>
            </w:r>
          </w:p>
          <w:p w:rsidR="00EA1E3E" w:rsidRPr="00EA1E3E" w:rsidRDefault="00EA1E3E" w:rsidP="00EA1E3E">
            <w:pPr>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Снижение размеров ущерба и потерь от чрезвычайных ситуаций;</w:t>
            </w:r>
          </w:p>
          <w:p w:rsidR="00EA1E3E" w:rsidRPr="00EA1E3E" w:rsidRDefault="00EA1E3E" w:rsidP="00EA1E3E">
            <w:pPr>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Организация выполнения задач гражданской обороны;</w:t>
            </w:r>
          </w:p>
          <w:p w:rsidR="00EA1E3E" w:rsidRPr="00EA1E3E" w:rsidRDefault="00EA1E3E" w:rsidP="00EA1E3E">
            <w:pPr>
              <w:spacing w:after="0" w:line="240" w:lineRule="auto"/>
              <w:jc w:val="both"/>
              <w:rPr>
                <w:rFonts w:ascii="Times New Roman" w:eastAsia="Calibri" w:hAnsi="Times New Roman" w:cs="Times New Roman"/>
                <w:sz w:val="16"/>
                <w:szCs w:val="16"/>
                <w:highlight w:val="yellow"/>
              </w:rPr>
            </w:pPr>
            <w:r w:rsidRPr="00EA1E3E">
              <w:rPr>
                <w:rFonts w:ascii="Times New Roman" w:eastAsia="Calibri" w:hAnsi="Times New Roman" w:cs="Times New Roman"/>
                <w:sz w:val="16"/>
                <w:szCs w:val="16"/>
              </w:rPr>
              <w:t>Пропаганда знаний в области гражданской обороны и защита населения и территорий от чрезвычайных ситуаций</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Основания разработки программы</w:t>
            </w:r>
          </w:p>
        </w:tc>
        <w:tc>
          <w:tcPr>
            <w:tcW w:w="7796" w:type="dxa"/>
            <w:gridSpan w:val="4"/>
            <w:tcBorders>
              <w:top w:val="single" w:sz="4" w:space="0" w:color="auto"/>
              <w:left w:val="single" w:sz="4" w:space="0" w:color="auto"/>
              <w:bottom w:val="single" w:sz="4" w:space="0" w:color="auto"/>
              <w:right w:val="single" w:sz="4" w:space="0" w:color="auto"/>
            </w:tcBorders>
          </w:tcPr>
          <w:p w:rsidR="00EA1E3E" w:rsidRPr="00EA1E3E" w:rsidRDefault="00EA1E3E" w:rsidP="00EA1E3E">
            <w:pPr>
              <w:overflowPunct w:val="0"/>
              <w:autoSpaceDE w:val="0"/>
              <w:autoSpaceDN w:val="0"/>
              <w:adjustRightInd w:val="0"/>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 Федеральный закон от 06.10.2003 N 131-ФЗ "Об общих принципах организации местного самоуправления в Российской Федерации»</w:t>
            </w:r>
          </w:p>
          <w:p w:rsidR="00EA1E3E" w:rsidRPr="00EA1E3E" w:rsidRDefault="00EA1E3E" w:rsidP="00EA1E3E">
            <w:pPr>
              <w:overflowPunct w:val="0"/>
              <w:autoSpaceDE w:val="0"/>
              <w:autoSpaceDN w:val="0"/>
              <w:adjustRightInd w:val="0"/>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 Федеральный закон от 21.12.1994 № 69-ФЗ «О пожарной безопасности»</w:t>
            </w:r>
          </w:p>
          <w:p w:rsidR="00EA1E3E" w:rsidRPr="00EA1E3E" w:rsidRDefault="00EA1E3E" w:rsidP="00EA1E3E">
            <w:pPr>
              <w:overflowPunct w:val="0"/>
              <w:autoSpaceDE w:val="0"/>
              <w:autoSpaceDN w:val="0"/>
              <w:adjustRightInd w:val="0"/>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 Устав городского поселения Безенчук,</w:t>
            </w:r>
          </w:p>
          <w:p w:rsidR="00EA1E3E" w:rsidRPr="00EA1E3E" w:rsidRDefault="00EA1E3E" w:rsidP="00EA1E3E">
            <w:pPr>
              <w:overflowPunct w:val="0"/>
              <w:autoSpaceDE w:val="0"/>
              <w:autoSpaceDN w:val="0"/>
              <w:adjustRightInd w:val="0"/>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 Постановление администрации городского поселения Безенчук от 28.10.2013 г. № 234</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Показатели (индикаторы) Программы</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rPr>
                <w:rFonts w:ascii="Times New Roman" w:eastAsia="Calibri" w:hAnsi="Times New Roman" w:cs="Times New Roman"/>
                <w:sz w:val="16"/>
                <w:szCs w:val="16"/>
              </w:rPr>
            </w:pPr>
            <w:r w:rsidRPr="00EA1E3E">
              <w:rPr>
                <w:rFonts w:ascii="Times New Roman" w:eastAsia="Calibri" w:hAnsi="Times New Roman" w:cs="Times New Roman"/>
                <w:sz w:val="16"/>
                <w:szCs w:val="16"/>
              </w:rPr>
              <w:t>Выполнение рекомендованных мероприятий по предупреждению возникновения чрезвычайных ситуаций на территории городского поселения Безенчук на 3 %; снижение размеров ущерба и потерь от чрезвычайных ситуаций на объектах муниципальной собственности;  увеличение пропаганды знаний населения и территории от чрезвычайных ситуаций.</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Координатор муниципальной программы</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Администрация городского поселения Безенчук</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Заказчик муниципальной программы</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Администрация городского поселения Безенчук</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Разработчик муниципальной программы</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Администрация городского поселения Безенчук</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Ответственные за выполнение мероприятий муниципальной программы (подпрограммы)</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p>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Администрация городского поселения Безенчук</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Сроки реализации муниципальной программы (подпрограммы)</w:t>
            </w:r>
          </w:p>
        </w:tc>
        <w:tc>
          <w:tcPr>
            <w:tcW w:w="7796" w:type="dxa"/>
            <w:gridSpan w:val="4"/>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2020-2022 гг.</w:t>
            </w:r>
          </w:p>
        </w:tc>
      </w:tr>
      <w:tr w:rsidR="00EA1E3E" w:rsidRPr="00EA1E3E" w:rsidTr="00440517">
        <w:tc>
          <w:tcPr>
            <w:tcW w:w="2972" w:type="dxa"/>
            <w:vMerge w:val="restart"/>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lastRenderedPageBreak/>
              <w:t>Источники финансирования муниципальной программы (подпрограммы)</w:t>
            </w:r>
          </w:p>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В том числе по годам:</w:t>
            </w:r>
          </w:p>
        </w:tc>
        <w:tc>
          <w:tcPr>
            <w:tcW w:w="7796" w:type="dxa"/>
            <w:gridSpan w:val="4"/>
            <w:tcBorders>
              <w:top w:val="single" w:sz="4" w:space="0" w:color="auto"/>
              <w:left w:val="single" w:sz="4" w:space="0" w:color="auto"/>
              <w:bottom w:val="single" w:sz="4" w:space="0" w:color="auto"/>
              <w:right w:val="single" w:sz="4" w:space="0" w:color="auto"/>
            </w:tcBorders>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Расходы  (тыс. рублей)</w:t>
            </w:r>
          </w:p>
        </w:tc>
      </w:tr>
      <w:tr w:rsidR="00EA1E3E" w:rsidRPr="00EA1E3E" w:rsidTr="00440517">
        <w:trPr>
          <w:trHeight w:val="70"/>
        </w:trPr>
        <w:tc>
          <w:tcPr>
            <w:tcW w:w="2972"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jc w:val="center"/>
              <w:rPr>
                <w:rFonts w:ascii="Times New Roman" w:eastAsia="Calibri" w:hAnsi="Times New Roman" w:cs="Times New Roman"/>
                <w:sz w:val="16"/>
                <w:szCs w:val="16"/>
              </w:rPr>
            </w:pPr>
          </w:p>
        </w:tc>
        <w:tc>
          <w:tcPr>
            <w:tcW w:w="1985"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Всего</w:t>
            </w:r>
          </w:p>
        </w:tc>
        <w:tc>
          <w:tcPr>
            <w:tcW w:w="2126"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2020 г.</w:t>
            </w:r>
          </w:p>
        </w:tc>
        <w:tc>
          <w:tcPr>
            <w:tcW w:w="2977"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2021 г.</w:t>
            </w:r>
          </w:p>
        </w:tc>
        <w:tc>
          <w:tcPr>
            <w:tcW w:w="708"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2022 г.</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Средства бюджета</w:t>
            </w:r>
          </w:p>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городского поселения Безенчук</w:t>
            </w:r>
          </w:p>
        </w:tc>
        <w:tc>
          <w:tcPr>
            <w:tcW w:w="1985"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2 350</w:t>
            </w:r>
          </w:p>
        </w:tc>
        <w:tc>
          <w:tcPr>
            <w:tcW w:w="2126"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350</w:t>
            </w:r>
          </w:p>
        </w:tc>
        <w:tc>
          <w:tcPr>
            <w:tcW w:w="2977"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1000</w:t>
            </w:r>
          </w:p>
        </w:tc>
        <w:tc>
          <w:tcPr>
            <w:tcW w:w="708"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1000</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Другие источники</w:t>
            </w:r>
          </w:p>
        </w:tc>
        <w:tc>
          <w:tcPr>
            <w:tcW w:w="1985"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0</w:t>
            </w:r>
          </w:p>
        </w:tc>
        <w:tc>
          <w:tcPr>
            <w:tcW w:w="2126"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0</w:t>
            </w:r>
          </w:p>
        </w:tc>
        <w:tc>
          <w:tcPr>
            <w:tcW w:w="2977"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0</w:t>
            </w:r>
          </w:p>
        </w:tc>
        <w:tc>
          <w:tcPr>
            <w:tcW w:w="708"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0</w:t>
            </w:r>
          </w:p>
        </w:tc>
      </w:tr>
      <w:tr w:rsidR="00EA1E3E" w:rsidRPr="00EA1E3E" w:rsidTr="00440517">
        <w:tc>
          <w:tcPr>
            <w:tcW w:w="297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Планируемые результаты реализации муниципальной программы</w:t>
            </w:r>
          </w:p>
        </w:tc>
        <w:tc>
          <w:tcPr>
            <w:tcW w:w="7796" w:type="dxa"/>
            <w:gridSpan w:val="4"/>
            <w:tcBorders>
              <w:top w:val="single" w:sz="4" w:space="0" w:color="auto"/>
              <w:left w:val="single" w:sz="4" w:space="0" w:color="auto"/>
              <w:bottom w:val="single" w:sz="4" w:space="0" w:color="auto"/>
              <w:right w:val="single" w:sz="4" w:space="0" w:color="auto"/>
            </w:tcBorders>
          </w:tcPr>
          <w:p w:rsidR="00EA1E3E" w:rsidRPr="00EA1E3E" w:rsidRDefault="00EA1E3E" w:rsidP="00EA1E3E">
            <w:pPr>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Реализация муниципальной программы будет способствовать реализации государственной политики по организации выполнения задач гражданской обороны, защите жизни, здоровья граждан и муниципального имущества от пожаров, обеспечения безопасности дорожного движения на автомобильных дорогах местного значения и профилактики терроризма и экстремизма на территории городского поселения Безенчук. Эффективность программы заключается в реализации установившихся более высоких требований по защите населения от чрезвычайных ситуаций природного и техногенного характера в соответствии с нормативно – правовыми актами Российской Федерации на 3%.</w:t>
            </w:r>
          </w:p>
        </w:tc>
      </w:tr>
    </w:tbl>
    <w:p w:rsidR="00EA1E3E" w:rsidRPr="00EA1E3E" w:rsidRDefault="00EA1E3E" w:rsidP="00EA1E3E">
      <w:pPr>
        <w:spacing w:after="0" w:line="240" w:lineRule="auto"/>
        <w:jc w:val="center"/>
        <w:rPr>
          <w:rFonts w:ascii="Times New Roman" w:eastAsia="Calibri" w:hAnsi="Times New Roman" w:cs="Times New Roman"/>
          <w:b/>
          <w:u w:val="single"/>
        </w:rPr>
      </w:pPr>
      <w:r w:rsidRPr="00EA1E3E">
        <w:rPr>
          <w:rFonts w:ascii="Times New Roman" w:eastAsia="Calibri" w:hAnsi="Times New Roman" w:cs="Times New Roman"/>
          <w:b/>
          <w:u w:val="single"/>
        </w:rPr>
        <w:t>Характеристика проблемы и обоснование необходимости ее решения программным методом</w:t>
      </w:r>
    </w:p>
    <w:p w:rsidR="00EA1E3E" w:rsidRPr="00EA1E3E" w:rsidRDefault="00EA1E3E" w:rsidP="00EA1E3E">
      <w:pPr>
        <w:widowControl w:val="0"/>
        <w:autoSpaceDE w:val="0"/>
        <w:autoSpaceDN w:val="0"/>
        <w:adjustRightInd w:val="0"/>
        <w:spacing w:after="0" w:line="240" w:lineRule="auto"/>
        <w:ind w:firstLine="709"/>
        <w:jc w:val="both"/>
        <w:rPr>
          <w:rFonts w:ascii="Times New Roman" w:eastAsia="Calibri" w:hAnsi="Times New Roman" w:cs="Times New Roman"/>
        </w:rPr>
      </w:pPr>
      <w:r w:rsidRPr="00EA1E3E">
        <w:rPr>
          <w:rFonts w:ascii="Times New Roman" w:eastAsia="Calibri" w:hAnsi="Times New Roman" w:cs="Times New Roman"/>
        </w:rPr>
        <w:t xml:space="preserve">Защита населения от чрезвычайных ситуаций природного и техногенного характера является одной из важнейших отраслей экономики, состояние эффективности функционирования которой непосредственно влияет на обеспечение безопасности  </w:t>
      </w:r>
    </w:p>
    <w:p w:rsidR="00EA1E3E" w:rsidRPr="00EA1E3E" w:rsidRDefault="00EA1E3E" w:rsidP="00EA1E3E">
      <w:pPr>
        <w:widowControl w:val="0"/>
        <w:autoSpaceDE w:val="0"/>
        <w:autoSpaceDN w:val="0"/>
        <w:adjustRightInd w:val="0"/>
        <w:spacing w:after="0" w:line="240" w:lineRule="auto"/>
        <w:ind w:firstLine="709"/>
        <w:jc w:val="both"/>
        <w:rPr>
          <w:rFonts w:ascii="Times New Roman" w:eastAsia="Calibri" w:hAnsi="Times New Roman" w:cs="Times New Roman"/>
        </w:rPr>
      </w:pPr>
      <w:r w:rsidRPr="00EA1E3E">
        <w:rPr>
          <w:rFonts w:ascii="Times New Roman" w:eastAsia="Calibri" w:hAnsi="Times New Roman" w:cs="Times New Roman"/>
        </w:rPr>
        <w:t>На территории городского поселения Безенчук расположено 2 </w:t>
      </w:r>
      <w:proofErr w:type="spellStart"/>
      <w:r w:rsidRPr="00EA1E3E">
        <w:rPr>
          <w:rFonts w:ascii="Times New Roman" w:eastAsia="Calibri" w:hAnsi="Times New Roman" w:cs="Times New Roman"/>
        </w:rPr>
        <w:t>пожаровзрывоопасных</w:t>
      </w:r>
      <w:proofErr w:type="spellEnd"/>
      <w:r w:rsidRPr="00EA1E3E">
        <w:rPr>
          <w:rFonts w:ascii="Times New Roman" w:eastAsia="Calibri" w:hAnsi="Times New Roman" w:cs="Times New Roman"/>
        </w:rPr>
        <w:t xml:space="preserve"> объектов экономики, 6 различных пожароопасных объектов топливно-заправочного комплекса и объектов газового хозяйства, а также 9 газовых котельных. В городском поселении Безенчук проживает значительная часть населения, и находятся основные материальные и культурные центры. Эти обстоятельства определяют высокую вероятность возникновения ЧС техногенного характера, а также тяжесть возможных социально-экономических последствий.</w:t>
      </w:r>
    </w:p>
    <w:p w:rsidR="00EA1E3E" w:rsidRPr="00EA1E3E" w:rsidRDefault="00EA1E3E" w:rsidP="00EA1E3E">
      <w:pPr>
        <w:widowControl w:val="0"/>
        <w:autoSpaceDE w:val="0"/>
        <w:autoSpaceDN w:val="0"/>
        <w:adjustRightInd w:val="0"/>
        <w:spacing w:after="0" w:line="240" w:lineRule="auto"/>
        <w:ind w:firstLine="709"/>
        <w:jc w:val="both"/>
        <w:rPr>
          <w:rFonts w:ascii="Times New Roman" w:eastAsia="Calibri" w:hAnsi="Times New Roman" w:cs="Times New Roman"/>
        </w:rPr>
      </w:pPr>
      <w:r w:rsidRPr="00EA1E3E">
        <w:rPr>
          <w:rFonts w:ascii="Times New Roman" w:eastAsia="Calibri" w:hAnsi="Times New Roman" w:cs="Times New Roman"/>
        </w:rPr>
        <w:t xml:space="preserve">Источником повышенной опасности является сеть автомобильных и железнодорожных магистралей, по которым перемещаются химически и взрывопожароопасные грузы. </w:t>
      </w:r>
    </w:p>
    <w:p w:rsidR="00EA1E3E" w:rsidRPr="00EA1E3E" w:rsidRDefault="00EA1E3E" w:rsidP="00EA1E3E">
      <w:pPr>
        <w:spacing w:after="0" w:line="240" w:lineRule="auto"/>
        <w:ind w:firstLine="709"/>
        <w:jc w:val="both"/>
        <w:rPr>
          <w:rFonts w:ascii="Times New Roman" w:eastAsia="Calibri" w:hAnsi="Times New Roman" w:cs="Times New Roman"/>
        </w:rPr>
      </w:pPr>
      <w:r w:rsidRPr="00EA1E3E">
        <w:rPr>
          <w:rFonts w:ascii="Times New Roman" w:eastAsia="Calibri" w:hAnsi="Times New Roman" w:cs="Times New Roman"/>
        </w:rPr>
        <w:t>К возникновению масштабных чрезвычайных ситуаций на территории поселения могут привести также аварии (технические инциденты) на линиях электро-, газоснабжения, тепловых и водопроводных сетях и взрывы на взрывопожароопасных объектах, аварийные ситуации на химически опасных объектах.</w:t>
      </w:r>
    </w:p>
    <w:p w:rsidR="00EA1E3E" w:rsidRPr="00EA1E3E" w:rsidRDefault="00EA1E3E" w:rsidP="00EA1E3E">
      <w:pPr>
        <w:spacing w:after="0" w:line="240" w:lineRule="auto"/>
        <w:ind w:firstLine="709"/>
        <w:jc w:val="both"/>
        <w:outlineLvl w:val="0"/>
        <w:rPr>
          <w:rFonts w:ascii="Times New Roman" w:eastAsia="Times New Roman" w:hAnsi="Times New Roman" w:cs="Times New Roman"/>
          <w:bCs/>
          <w:kern w:val="36"/>
          <w:lang w:eastAsia="ru-RU"/>
        </w:rPr>
      </w:pPr>
      <w:r w:rsidRPr="00EA1E3E">
        <w:rPr>
          <w:rFonts w:ascii="Times New Roman" w:eastAsia="Times New Roman" w:hAnsi="Times New Roman" w:cs="Times New Roman"/>
          <w:bCs/>
          <w:kern w:val="36"/>
          <w:lang w:eastAsia="ru-RU"/>
        </w:rPr>
        <w:t>Защита населения от чрезвычайных ситуаций природного и техногенного характера, организация мероприятий по гражданской обороне является одной из важнейших отраслей экономики, состояние эффективности функционирования которой непосредственно влияют на обеспечение безопасности жизни, здоровья граждан городского поселения Безенчук.</w:t>
      </w:r>
    </w:p>
    <w:p w:rsidR="00EA1E3E" w:rsidRPr="00EA1E3E" w:rsidRDefault="00EA1E3E" w:rsidP="00EA1E3E">
      <w:pPr>
        <w:spacing w:after="0" w:line="240" w:lineRule="auto"/>
        <w:ind w:firstLine="709"/>
        <w:jc w:val="both"/>
        <w:outlineLvl w:val="0"/>
        <w:rPr>
          <w:rFonts w:ascii="Times New Roman" w:eastAsia="Times New Roman" w:hAnsi="Times New Roman" w:cs="Times New Roman"/>
          <w:bCs/>
          <w:kern w:val="36"/>
          <w:lang w:eastAsia="ru-RU"/>
        </w:rPr>
      </w:pPr>
      <w:r w:rsidRPr="00EA1E3E">
        <w:rPr>
          <w:rFonts w:ascii="Times New Roman" w:eastAsia="Times New Roman" w:hAnsi="Times New Roman" w:cs="Times New Roman"/>
          <w:bCs/>
          <w:kern w:val="36"/>
          <w:lang w:eastAsia="ru-RU"/>
        </w:rPr>
        <w:t>Актуальность Программы заключается в минимизации социального, экономического и экологического ущерба, наносимого населению, экономике и природной среде от ведения и вследствие ведения военных действий, совершения террористических акций, чрезвычайных ситуаций природного и техногенного характера, пожаров и происшествий на водных объектах.</w:t>
      </w:r>
    </w:p>
    <w:p w:rsidR="00EA1E3E" w:rsidRPr="00EA1E3E" w:rsidRDefault="00EA1E3E" w:rsidP="00EA1E3E">
      <w:pPr>
        <w:spacing w:after="0" w:line="240" w:lineRule="auto"/>
        <w:rPr>
          <w:rFonts w:ascii="Times New Roman" w:eastAsia="Calibri" w:hAnsi="Times New Roman" w:cs="Times New Roman"/>
          <w:b/>
          <w:u w:val="single"/>
        </w:rPr>
      </w:pPr>
      <w:r w:rsidRPr="00EA1E3E">
        <w:rPr>
          <w:rFonts w:ascii="Times New Roman" w:eastAsia="Calibri" w:hAnsi="Times New Roman" w:cs="Times New Roman"/>
          <w:b/>
          <w:u w:val="single"/>
        </w:rPr>
        <w:t>Перечень программных мероприятий:</w:t>
      </w:r>
    </w:p>
    <w:p w:rsidR="00EA1E3E" w:rsidRPr="00EA1E3E" w:rsidRDefault="00EA1E3E" w:rsidP="00EA1E3E">
      <w:pPr>
        <w:spacing w:after="0" w:line="240" w:lineRule="auto"/>
        <w:rPr>
          <w:rFonts w:ascii="Times New Roman" w:eastAsia="Calibri" w:hAnsi="Times New Roman" w:cs="Times New Roman"/>
        </w:rPr>
      </w:pPr>
      <w:r w:rsidRPr="00EA1E3E">
        <w:rPr>
          <w:rFonts w:ascii="Times New Roman" w:eastAsia="Calibri" w:hAnsi="Times New Roman" w:cs="Times New Roman"/>
        </w:rPr>
        <w:t>1. Повышение уровня защиты населения и территории городского поселения Безенчук от пожаров и чрезвычайных ситуаций природного и техногенного характера.</w:t>
      </w:r>
    </w:p>
    <w:p w:rsidR="00EA1E3E" w:rsidRPr="00EA1E3E" w:rsidRDefault="00EA1E3E" w:rsidP="00EA1E3E">
      <w:pPr>
        <w:spacing w:after="0" w:line="240" w:lineRule="auto"/>
        <w:rPr>
          <w:rFonts w:ascii="Times New Roman" w:eastAsia="Calibri" w:hAnsi="Times New Roman" w:cs="Times New Roman"/>
        </w:rPr>
      </w:pPr>
      <w:r w:rsidRPr="00EA1E3E">
        <w:rPr>
          <w:rFonts w:ascii="Times New Roman" w:eastAsia="Calibri" w:hAnsi="Times New Roman" w:cs="Times New Roman"/>
        </w:rPr>
        <w:t>2. Снижение последствий чрезвычайных ситуаций в период весеннего половодья.</w:t>
      </w:r>
    </w:p>
    <w:p w:rsidR="00EA1E3E" w:rsidRPr="00EA1E3E" w:rsidRDefault="00EA1E3E" w:rsidP="00EA1E3E">
      <w:pPr>
        <w:spacing w:after="0" w:line="240" w:lineRule="auto"/>
        <w:rPr>
          <w:rFonts w:ascii="Times New Roman" w:eastAsia="Calibri" w:hAnsi="Times New Roman" w:cs="Times New Roman"/>
        </w:rPr>
      </w:pPr>
      <w:r w:rsidRPr="00EA1E3E">
        <w:rPr>
          <w:rFonts w:ascii="Times New Roman" w:eastAsia="Calibri" w:hAnsi="Times New Roman" w:cs="Times New Roman"/>
        </w:rPr>
        <w:t>3. Обеспечение защищенности личности, имущества и общества от пожаров в границах поселения.</w:t>
      </w:r>
    </w:p>
    <w:p w:rsidR="00EA1E3E" w:rsidRPr="00EA1E3E" w:rsidRDefault="00EA1E3E" w:rsidP="00EA1E3E">
      <w:pPr>
        <w:spacing w:after="0" w:line="240" w:lineRule="auto"/>
        <w:rPr>
          <w:rFonts w:ascii="Times New Roman" w:eastAsia="Calibri" w:hAnsi="Times New Roman" w:cs="Times New Roman"/>
        </w:rPr>
      </w:pPr>
      <w:r w:rsidRPr="00EA1E3E">
        <w:rPr>
          <w:rFonts w:ascii="Times New Roman" w:eastAsia="Calibri" w:hAnsi="Times New Roman" w:cs="Times New Roman"/>
        </w:rPr>
        <w:t>4. Реализация полномочий по обеспечению первичных мер пожарной безопасности в границах поселения.</w:t>
      </w:r>
    </w:p>
    <w:p w:rsidR="00EA1E3E" w:rsidRPr="00EA1E3E" w:rsidRDefault="00EA1E3E" w:rsidP="00EA1E3E">
      <w:pPr>
        <w:spacing w:after="0" w:line="240" w:lineRule="auto"/>
        <w:rPr>
          <w:rFonts w:ascii="Times New Roman" w:eastAsia="Calibri" w:hAnsi="Times New Roman" w:cs="Times New Roman"/>
        </w:rPr>
      </w:pPr>
      <w:r w:rsidRPr="00EA1E3E">
        <w:rPr>
          <w:rFonts w:ascii="Times New Roman" w:eastAsia="Calibri" w:hAnsi="Times New Roman" w:cs="Times New Roman"/>
        </w:rPr>
        <w:t>5. Обеспечение защищенности личности, имущества и общества от пожаров в границах поселения.</w:t>
      </w:r>
    </w:p>
    <w:p w:rsidR="00EA1E3E" w:rsidRPr="00EA1E3E" w:rsidRDefault="00EA1E3E" w:rsidP="00EA1E3E">
      <w:pPr>
        <w:spacing w:after="0" w:line="240" w:lineRule="auto"/>
        <w:rPr>
          <w:rFonts w:ascii="Times New Roman" w:eastAsia="Calibri" w:hAnsi="Times New Roman" w:cs="Times New Roman"/>
        </w:rPr>
      </w:pPr>
      <w:r w:rsidRPr="00EA1E3E">
        <w:rPr>
          <w:rFonts w:ascii="Times New Roman" w:eastAsia="Calibri" w:hAnsi="Times New Roman" w:cs="Times New Roman"/>
        </w:rPr>
        <w:t>6. Обеспечение в надлежащем состоянии противопожарного  водоснабжения.</w:t>
      </w:r>
    </w:p>
    <w:p w:rsidR="00EA1E3E" w:rsidRPr="00EA1E3E" w:rsidRDefault="00EA1E3E" w:rsidP="00EA1E3E">
      <w:pPr>
        <w:spacing w:after="0" w:line="240" w:lineRule="auto"/>
        <w:rPr>
          <w:rFonts w:ascii="Times New Roman" w:eastAsia="Calibri" w:hAnsi="Times New Roman" w:cs="Times New Roman"/>
          <w:b/>
          <w:u w:val="single"/>
        </w:rPr>
      </w:pPr>
      <w:r w:rsidRPr="00EA1E3E">
        <w:rPr>
          <w:rFonts w:ascii="Times New Roman" w:eastAsia="Calibri" w:hAnsi="Times New Roman" w:cs="Times New Roman"/>
          <w:b/>
          <w:u w:val="single"/>
        </w:rPr>
        <w:t>Сроки и этапы реализации программы:</w:t>
      </w:r>
    </w:p>
    <w:p w:rsidR="00EA1E3E" w:rsidRPr="00EA1E3E" w:rsidRDefault="00EA1E3E" w:rsidP="00EA1E3E">
      <w:pPr>
        <w:spacing w:after="0" w:line="240" w:lineRule="auto"/>
        <w:rPr>
          <w:rFonts w:ascii="Times New Roman" w:eastAsia="Calibri" w:hAnsi="Times New Roman" w:cs="Times New Roman"/>
        </w:rPr>
      </w:pPr>
      <w:r w:rsidRPr="00EA1E3E">
        <w:rPr>
          <w:rFonts w:ascii="Times New Roman" w:eastAsia="Calibri" w:hAnsi="Times New Roman" w:cs="Times New Roman"/>
        </w:rPr>
        <w:t>Программа рассчитана  на период с 2020 года по 2022 год. Для реализации поставленных целей и решения задач Программы, достижения планируемых значений показателей и индикаторов предусмотрено выполнение следующих мероприятий:</w:t>
      </w:r>
    </w:p>
    <w:p w:rsidR="00EA1E3E" w:rsidRPr="00EA1E3E" w:rsidRDefault="00EA1E3E" w:rsidP="00EA1E3E">
      <w:pPr>
        <w:spacing w:after="0" w:line="240" w:lineRule="auto"/>
        <w:rPr>
          <w:rFonts w:ascii="Times New Roman" w:eastAsia="Calibri" w:hAnsi="Times New Roman" w:cs="Times New Roman"/>
        </w:rPr>
      </w:pPr>
      <w:r w:rsidRPr="00EA1E3E">
        <w:rPr>
          <w:rFonts w:ascii="Times New Roman" w:eastAsia="Calibri" w:hAnsi="Times New Roman" w:cs="Times New Roman"/>
        </w:rPr>
        <w:t>- оповещение населения об опасностях, возникающих при ведении военных действий, а также при возникновении чрезвычайных ситуаций природного и техногенного характера;</w:t>
      </w:r>
    </w:p>
    <w:p w:rsidR="00EA1E3E" w:rsidRPr="00EA1E3E" w:rsidRDefault="00EA1E3E" w:rsidP="00EA1E3E">
      <w:pPr>
        <w:spacing w:after="0" w:line="240" w:lineRule="auto"/>
        <w:rPr>
          <w:rFonts w:ascii="Times New Roman" w:eastAsia="Calibri" w:hAnsi="Times New Roman" w:cs="Times New Roman"/>
        </w:rPr>
      </w:pPr>
      <w:r w:rsidRPr="00EA1E3E">
        <w:rPr>
          <w:rFonts w:ascii="Times New Roman" w:eastAsia="Calibri" w:hAnsi="Times New Roman" w:cs="Times New Roman"/>
        </w:rPr>
        <w:t xml:space="preserve">- обеспечение первичных мер пожарной безопасности в границах поселения </w:t>
      </w:r>
    </w:p>
    <w:p w:rsidR="00EA1E3E" w:rsidRPr="00EA1E3E" w:rsidRDefault="00EA1E3E" w:rsidP="00EA1E3E">
      <w:pPr>
        <w:spacing w:after="0" w:line="240" w:lineRule="auto"/>
        <w:rPr>
          <w:rFonts w:ascii="Times New Roman" w:eastAsia="Calibri" w:hAnsi="Times New Roman" w:cs="Times New Roman"/>
        </w:rPr>
      </w:pPr>
      <w:r w:rsidRPr="00EA1E3E">
        <w:rPr>
          <w:rFonts w:ascii="Times New Roman" w:eastAsia="Calibri" w:hAnsi="Times New Roman" w:cs="Times New Roman"/>
        </w:rPr>
        <w:t>- обеспечение защищенности личности, имущества и общества от пожаров в границах поселения</w:t>
      </w:r>
    </w:p>
    <w:p w:rsidR="00EA1E3E" w:rsidRPr="00EA1E3E" w:rsidRDefault="00EA1E3E" w:rsidP="00EA1E3E">
      <w:pPr>
        <w:spacing w:after="0" w:line="240" w:lineRule="auto"/>
        <w:jc w:val="both"/>
        <w:rPr>
          <w:rFonts w:ascii="Times New Roman" w:eastAsia="Calibri" w:hAnsi="Times New Roman" w:cs="Times New Roman"/>
        </w:rPr>
      </w:pPr>
      <w:r w:rsidRPr="00EA1E3E">
        <w:rPr>
          <w:rFonts w:ascii="Times New Roman" w:eastAsia="Calibri" w:hAnsi="Times New Roman" w:cs="Times New Roman"/>
        </w:rPr>
        <w:t>- обеспечение в надлежащем состоянии противопожарного  водоснабжения.</w:t>
      </w:r>
    </w:p>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bCs/>
        </w:rPr>
      </w:pPr>
      <w:r w:rsidRPr="00EA1E3E">
        <w:rPr>
          <w:rFonts w:ascii="Times New Roman" w:eastAsia="Calibri" w:hAnsi="Times New Roman" w:cs="Times New Roman"/>
          <w:b/>
          <w:bCs/>
        </w:rPr>
        <w:t>Планируемые</w:t>
      </w:r>
    </w:p>
    <w:p w:rsidR="00EA1E3E" w:rsidRPr="00EA1E3E" w:rsidRDefault="00EA1E3E" w:rsidP="006965AD">
      <w:pPr>
        <w:widowControl w:val="0"/>
        <w:overflowPunct w:val="0"/>
        <w:autoSpaceDE w:val="0"/>
        <w:autoSpaceDN w:val="0"/>
        <w:adjustRightInd w:val="0"/>
        <w:spacing w:after="0" w:line="240" w:lineRule="auto"/>
        <w:jc w:val="center"/>
        <w:rPr>
          <w:rFonts w:ascii="Times New Roman" w:eastAsia="Calibri" w:hAnsi="Times New Roman" w:cs="Times New Roman"/>
          <w:b/>
          <w:bCs/>
        </w:rPr>
      </w:pPr>
      <w:r w:rsidRPr="00EA1E3E">
        <w:rPr>
          <w:rFonts w:ascii="Times New Roman" w:eastAsia="Calibri" w:hAnsi="Times New Roman" w:cs="Times New Roman"/>
          <w:b/>
          <w:bCs/>
        </w:rPr>
        <w:t>результаты реализации муниципальной программы</w:t>
      </w:r>
      <w:r w:rsidR="006965AD">
        <w:rPr>
          <w:rFonts w:ascii="Times New Roman" w:eastAsia="Calibri" w:hAnsi="Times New Roman" w:cs="Times New Roman"/>
          <w:b/>
          <w:bCs/>
        </w:rPr>
        <w:t xml:space="preserve"> «</w:t>
      </w:r>
      <w:r w:rsidRPr="00EA1E3E">
        <w:rPr>
          <w:rFonts w:ascii="Times New Roman" w:eastAsia="Calibri" w:hAnsi="Times New Roman" w:cs="Times New Roman"/>
          <w:b/>
          <w:bCs/>
        </w:rPr>
        <w:t>Защита населения и территории  от ЧС, обеспечение пожарной безопасности и безопасности людей на водных объектах</w:t>
      </w:r>
      <w:r w:rsidR="006965AD">
        <w:rPr>
          <w:rFonts w:ascii="Times New Roman" w:eastAsia="Calibri" w:hAnsi="Times New Roman" w:cs="Times New Roman"/>
          <w:b/>
          <w:bCs/>
        </w:rPr>
        <w:t xml:space="preserve"> </w:t>
      </w:r>
      <w:r w:rsidRPr="00EA1E3E">
        <w:rPr>
          <w:rFonts w:ascii="Times New Roman" w:eastAsia="Calibri" w:hAnsi="Times New Roman" w:cs="Times New Roman"/>
          <w:b/>
          <w:bCs/>
        </w:rPr>
        <w:t xml:space="preserve"> в городском поселении Безенчук муниципального района </w:t>
      </w:r>
      <w:proofErr w:type="spellStart"/>
      <w:r w:rsidRPr="00EA1E3E">
        <w:rPr>
          <w:rFonts w:ascii="Times New Roman" w:eastAsia="Calibri" w:hAnsi="Times New Roman" w:cs="Times New Roman"/>
          <w:b/>
          <w:bCs/>
        </w:rPr>
        <w:t>Безнчукский</w:t>
      </w:r>
      <w:proofErr w:type="spellEnd"/>
      <w:r w:rsidRPr="00EA1E3E">
        <w:rPr>
          <w:rFonts w:ascii="Times New Roman" w:eastAsia="Calibri" w:hAnsi="Times New Roman" w:cs="Times New Roman"/>
          <w:b/>
          <w:bCs/>
        </w:rPr>
        <w:t xml:space="preserve"> Самарской области на 2020-2022 годы</w:t>
      </w:r>
      <w:r w:rsidR="006965AD">
        <w:rPr>
          <w:rFonts w:ascii="Times New Roman" w:eastAsia="Calibri" w:hAnsi="Times New Roman" w:cs="Times New Roman"/>
          <w:b/>
          <w:bCs/>
        </w:rPr>
        <w:t>»</w:t>
      </w:r>
    </w:p>
    <w:tbl>
      <w:tblPr>
        <w:tblW w:w="1062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402"/>
        <w:gridCol w:w="1560"/>
        <w:gridCol w:w="850"/>
        <w:gridCol w:w="2126"/>
        <w:gridCol w:w="709"/>
        <w:gridCol w:w="709"/>
        <w:gridCol w:w="709"/>
      </w:tblGrid>
      <w:tr w:rsidR="00EA1E3E" w:rsidRPr="00EA1E3E" w:rsidTr="009C7F18">
        <w:tc>
          <w:tcPr>
            <w:tcW w:w="56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 п/п</w:t>
            </w:r>
          </w:p>
        </w:tc>
        <w:tc>
          <w:tcPr>
            <w:tcW w:w="340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Задачи, направленные на достижение цели</w:t>
            </w:r>
          </w:p>
        </w:tc>
        <w:tc>
          <w:tcPr>
            <w:tcW w:w="156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Показатели, характеризующие достижение цели</w:t>
            </w: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 xml:space="preserve">Единица </w:t>
            </w:r>
            <w:proofErr w:type="spellStart"/>
            <w:r w:rsidRPr="00EA1E3E">
              <w:rPr>
                <w:rFonts w:ascii="Times New Roman" w:eastAsia="Calibri" w:hAnsi="Times New Roman" w:cs="Times New Roman"/>
                <w:sz w:val="16"/>
                <w:szCs w:val="16"/>
              </w:rPr>
              <w:t>измере-ния</w:t>
            </w:r>
            <w:proofErr w:type="spellEnd"/>
          </w:p>
        </w:tc>
        <w:tc>
          <w:tcPr>
            <w:tcW w:w="212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 xml:space="preserve">Базовое значение показателя (на начало реализации программы </w:t>
            </w:r>
          </w:p>
        </w:tc>
        <w:tc>
          <w:tcPr>
            <w:tcW w:w="2127" w:type="dxa"/>
            <w:gridSpan w:val="3"/>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Планируемое значение показателя по годам реализации</w:t>
            </w:r>
          </w:p>
        </w:tc>
      </w:tr>
      <w:tr w:rsidR="00EA1E3E" w:rsidRPr="00EA1E3E" w:rsidTr="009C7F18">
        <w:tc>
          <w:tcPr>
            <w:tcW w:w="56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340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56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2020 г.</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2021 г.</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2022г.</w:t>
            </w:r>
          </w:p>
        </w:tc>
      </w:tr>
      <w:tr w:rsidR="00EA1E3E" w:rsidRPr="00EA1E3E" w:rsidTr="009C7F18">
        <w:tc>
          <w:tcPr>
            <w:tcW w:w="56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w:t>
            </w:r>
          </w:p>
        </w:tc>
        <w:tc>
          <w:tcPr>
            <w:tcW w:w="340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w:t>
            </w:r>
          </w:p>
        </w:tc>
        <w:tc>
          <w:tcPr>
            <w:tcW w:w="156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3</w:t>
            </w: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4</w:t>
            </w:r>
          </w:p>
        </w:tc>
        <w:tc>
          <w:tcPr>
            <w:tcW w:w="212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5</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7</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8</w:t>
            </w:r>
          </w:p>
        </w:tc>
      </w:tr>
      <w:tr w:rsidR="00EA1E3E" w:rsidRPr="00EA1E3E" w:rsidTr="009C7F18">
        <w:tc>
          <w:tcPr>
            <w:tcW w:w="56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w:t>
            </w:r>
          </w:p>
        </w:tc>
        <w:tc>
          <w:tcPr>
            <w:tcW w:w="340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Оповещение населения об опасностях, возникающих при ведении военных действий, а также при возникновении ЧС природного и техногенного характера;</w:t>
            </w:r>
          </w:p>
        </w:tc>
        <w:tc>
          <w:tcPr>
            <w:tcW w:w="156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w:t>
            </w:r>
          </w:p>
        </w:tc>
        <w:tc>
          <w:tcPr>
            <w:tcW w:w="2126"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jc w:val="center"/>
              <w:rPr>
                <w:rFonts w:ascii="Times New Roman" w:eastAsia="Calibri" w:hAnsi="Times New Roman" w:cs="Times New Roman"/>
                <w:color w:val="000000"/>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60</w:t>
            </w:r>
          </w:p>
        </w:tc>
        <w:tc>
          <w:tcPr>
            <w:tcW w:w="709"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jc w:val="center"/>
              <w:rPr>
                <w:rFonts w:ascii="Times New Roman" w:eastAsia="Calibri" w:hAnsi="Times New Roman" w:cs="Times New Roman"/>
                <w:color w:val="000000"/>
                <w:sz w:val="16"/>
                <w:szCs w:val="16"/>
              </w:rPr>
            </w:pPr>
            <w:r w:rsidRPr="00EA1E3E">
              <w:rPr>
                <w:rFonts w:ascii="Times New Roman" w:eastAsia="Calibri" w:hAnsi="Times New Roman" w:cs="Times New Roman"/>
                <w:color w:val="000000"/>
                <w:sz w:val="16"/>
                <w:szCs w:val="16"/>
              </w:rPr>
              <w:t>65</w:t>
            </w:r>
          </w:p>
        </w:tc>
        <w:tc>
          <w:tcPr>
            <w:tcW w:w="709"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70</w:t>
            </w:r>
          </w:p>
        </w:tc>
      </w:tr>
      <w:tr w:rsidR="00EA1E3E" w:rsidRPr="00EA1E3E" w:rsidTr="009C7F18">
        <w:tc>
          <w:tcPr>
            <w:tcW w:w="56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w:t>
            </w:r>
          </w:p>
        </w:tc>
        <w:tc>
          <w:tcPr>
            <w:tcW w:w="340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EA1E3E">
              <w:rPr>
                <w:rFonts w:ascii="Times New Roman" w:eastAsia="Calibri" w:hAnsi="Times New Roman" w:cs="Times New Roman"/>
                <w:sz w:val="16"/>
                <w:szCs w:val="16"/>
              </w:rPr>
              <w:t>Обеспечение первичных мер пожарной безопасности в границах поселения</w:t>
            </w:r>
          </w:p>
        </w:tc>
        <w:tc>
          <w:tcPr>
            <w:tcW w:w="156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spacing w:after="0" w:line="240" w:lineRule="auto"/>
              <w:jc w:val="center"/>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rPr>
                <w:rFonts w:ascii="Times New Roman" w:eastAsia="Calibri" w:hAnsi="Times New Roman" w:cs="Times New Roman"/>
                <w:sz w:val="16"/>
                <w:szCs w:val="16"/>
              </w:rPr>
            </w:pPr>
          </w:p>
        </w:tc>
        <w:tc>
          <w:tcPr>
            <w:tcW w:w="212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w:t>
            </w:r>
          </w:p>
        </w:tc>
      </w:tr>
      <w:tr w:rsidR="00EA1E3E" w:rsidRPr="00EA1E3E" w:rsidTr="009C7F18">
        <w:tc>
          <w:tcPr>
            <w:tcW w:w="562"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3</w:t>
            </w:r>
          </w:p>
        </w:tc>
        <w:tc>
          <w:tcPr>
            <w:tcW w:w="340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Обеспечение в надлежащем состоянии противопожарного  водоснабжения.</w:t>
            </w:r>
          </w:p>
        </w:tc>
        <w:tc>
          <w:tcPr>
            <w:tcW w:w="156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w:t>
            </w:r>
          </w:p>
        </w:tc>
        <w:tc>
          <w:tcPr>
            <w:tcW w:w="212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80</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85</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90</w:t>
            </w:r>
          </w:p>
        </w:tc>
      </w:tr>
    </w:tbl>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EA1E3E">
        <w:rPr>
          <w:rFonts w:ascii="Times New Roman" w:eastAsia="Calibri" w:hAnsi="Times New Roman" w:cs="Times New Roman"/>
          <w:b/>
        </w:rPr>
        <w:lastRenderedPageBreak/>
        <w:t>Перечень</w:t>
      </w:r>
    </w:p>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EA1E3E">
        <w:rPr>
          <w:rFonts w:ascii="Times New Roman" w:eastAsia="Calibri" w:hAnsi="Times New Roman" w:cs="Times New Roman"/>
          <w:b/>
        </w:rPr>
        <w:t xml:space="preserve"> мероприятий муниципальной программы </w:t>
      </w:r>
      <w:r w:rsidR="000E3C8D">
        <w:rPr>
          <w:rFonts w:ascii="Times New Roman" w:eastAsia="Calibri" w:hAnsi="Times New Roman" w:cs="Times New Roman"/>
          <w:b/>
        </w:rPr>
        <w:t>«</w:t>
      </w:r>
      <w:r w:rsidRPr="00EA1E3E">
        <w:rPr>
          <w:rFonts w:ascii="Times New Roman" w:eastAsia="Calibri" w:hAnsi="Times New Roman" w:cs="Times New Roman"/>
          <w:b/>
        </w:rPr>
        <w:t>Защита населения и территории  от ЧС, обеспечение пожарной безопасности и безопасности людей на водных объектах</w:t>
      </w:r>
      <w:r w:rsidR="000E3C8D">
        <w:rPr>
          <w:rFonts w:ascii="Times New Roman" w:eastAsia="Calibri" w:hAnsi="Times New Roman" w:cs="Times New Roman"/>
          <w:b/>
        </w:rPr>
        <w:t xml:space="preserve"> </w:t>
      </w:r>
      <w:r w:rsidRPr="00EA1E3E">
        <w:rPr>
          <w:rFonts w:ascii="Times New Roman" w:eastAsia="Calibri" w:hAnsi="Times New Roman" w:cs="Times New Roman"/>
          <w:b/>
        </w:rPr>
        <w:t xml:space="preserve"> в городском поселении Безенчук муниципального района </w:t>
      </w:r>
      <w:proofErr w:type="spellStart"/>
      <w:r w:rsidRPr="00EA1E3E">
        <w:rPr>
          <w:rFonts w:ascii="Times New Roman" w:eastAsia="Calibri" w:hAnsi="Times New Roman" w:cs="Times New Roman"/>
          <w:b/>
        </w:rPr>
        <w:t>Безнчукский</w:t>
      </w:r>
      <w:proofErr w:type="spellEnd"/>
      <w:r w:rsidRPr="00EA1E3E">
        <w:rPr>
          <w:rFonts w:ascii="Times New Roman" w:eastAsia="Calibri" w:hAnsi="Times New Roman" w:cs="Times New Roman"/>
          <w:b/>
        </w:rPr>
        <w:t xml:space="preserve"> Самарской области на 2020-2022 годы</w:t>
      </w:r>
      <w:r w:rsidR="000E3C8D">
        <w:rPr>
          <w:rFonts w:ascii="Times New Roman" w:eastAsia="Calibri" w:hAnsi="Times New Roman" w:cs="Times New Roman"/>
          <w:b/>
        </w:rPr>
        <w:t>»</w:t>
      </w:r>
    </w:p>
    <w:tbl>
      <w:tblPr>
        <w:tblW w:w="108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
        <w:gridCol w:w="2617"/>
        <w:gridCol w:w="1021"/>
        <w:gridCol w:w="738"/>
        <w:gridCol w:w="1388"/>
        <w:gridCol w:w="796"/>
        <w:gridCol w:w="850"/>
        <w:gridCol w:w="709"/>
        <w:gridCol w:w="709"/>
        <w:gridCol w:w="1672"/>
      </w:tblGrid>
      <w:tr w:rsidR="006455EA" w:rsidRPr="00EA1E3E" w:rsidTr="00AE3783">
        <w:tc>
          <w:tcPr>
            <w:tcW w:w="351" w:type="dxa"/>
            <w:vMerge w:val="restart"/>
            <w:tcBorders>
              <w:top w:val="single" w:sz="4" w:space="0" w:color="auto"/>
              <w:left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 п/п</w:t>
            </w:r>
          </w:p>
        </w:tc>
        <w:tc>
          <w:tcPr>
            <w:tcW w:w="2617" w:type="dxa"/>
            <w:vMerge w:val="restart"/>
            <w:tcBorders>
              <w:top w:val="single" w:sz="4" w:space="0" w:color="auto"/>
              <w:left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Мероприятия по реализации программы (подпрограммы)</w:t>
            </w:r>
          </w:p>
        </w:tc>
        <w:tc>
          <w:tcPr>
            <w:tcW w:w="1021" w:type="dxa"/>
            <w:vMerge w:val="restart"/>
            <w:tcBorders>
              <w:top w:val="single" w:sz="4" w:space="0" w:color="auto"/>
              <w:left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Источники финансирования</w:t>
            </w:r>
          </w:p>
        </w:tc>
        <w:tc>
          <w:tcPr>
            <w:tcW w:w="738" w:type="dxa"/>
            <w:vMerge w:val="restart"/>
            <w:tcBorders>
              <w:top w:val="single" w:sz="4" w:space="0" w:color="auto"/>
              <w:left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 xml:space="preserve">Срок         </w:t>
            </w:r>
            <w:r w:rsidRPr="00EA1E3E">
              <w:rPr>
                <w:rFonts w:ascii="Times New Roman" w:eastAsia="Calibri" w:hAnsi="Times New Roman" w:cs="Times New Roman"/>
                <w:sz w:val="16"/>
                <w:szCs w:val="16"/>
              </w:rPr>
              <w:br/>
            </w:r>
            <w:proofErr w:type="spellStart"/>
            <w:r w:rsidRPr="00EA1E3E">
              <w:rPr>
                <w:rFonts w:ascii="Times New Roman" w:eastAsia="Calibri" w:hAnsi="Times New Roman" w:cs="Times New Roman"/>
                <w:sz w:val="16"/>
                <w:szCs w:val="16"/>
              </w:rPr>
              <w:t>исполне-ния</w:t>
            </w:r>
            <w:proofErr w:type="spellEnd"/>
            <w:r w:rsidRPr="00EA1E3E">
              <w:rPr>
                <w:rFonts w:ascii="Times New Roman" w:eastAsia="Calibri" w:hAnsi="Times New Roman" w:cs="Times New Roman"/>
                <w:sz w:val="16"/>
                <w:szCs w:val="16"/>
              </w:rPr>
              <w:t xml:space="preserve"> мероприятия</w:t>
            </w:r>
          </w:p>
        </w:tc>
        <w:tc>
          <w:tcPr>
            <w:tcW w:w="1388" w:type="dxa"/>
            <w:vMerge w:val="restart"/>
            <w:tcBorders>
              <w:top w:val="single" w:sz="4" w:space="0" w:color="auto"/>
              <w:left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Объем финансирования мероприятия в текущем финансовом году (тыс. руб.)*</w:t>
            </w:r>
          </w:p>
        </w:tc>
        <w:tc>
          <w:tcPr>
            <w:tcW w:w="796" w:type="dxa"/>
            <w:vMerge w:val="restart"/>
            <w:tcBorders>
              <w:top w:val="single" w:sz="4" w:space="0" w:color="auto"/>
              <w:left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 xml:space="preserve">Всего,         </w:t>
            </w:r>
            <w:r w:rsidRPr="00EA1E3E">
              <w:rPr>
                <w:rFonts w:ascii="Times New Roman" w:eastAsia="Calibri" w:hAnsi="Times New Roman" w:cs="Times New Roman"/>
                <w:sz w:val="16"/>
                <w:szCs w:val="16"/>
              </w:rPr>
              <w:br/>
              <w:t>(тыс. руб.)</w:t>
            </w:r>
          </w:p>
        </w:tc>
        <w:tc>
          <w:tcPr>
            <w:tcW w:w="2268" w:type="dxa"/>
            <w:gridSpan w:val="3"/>
            <w:tcBorders>
              <w:top w:val="single" w:sz="4" w:space="0" w:color="auto"/>
              <w:left w:val="single" w:sz="4" w:space="0" w:color="auto"/>
              <w:bottom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Объем финансирования по годам, (тыс. руб.)</w:t>
            </w:r>
          </w:p>
        </w:tc>
        <w:tc>
          <w:tcPr>
            <w:tcW w:w="1672" w:type="dxa"/>
            <w:vMerge w:val="restart"/>
            <w:tcBorders>
              <w:top w:val="single" w:sz="4" w:space="0" w:color="auto"/>
              <w:left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Ответственный за выполнение мероприятия программы (подпрограммы)</w:t>
            </w:r>
          </w:p>
        </w:tc>
      </w:tr>
      <w:tr w:rsidR="006455EA" w:rsidRPr="00EA1E3E" w:rsidTr="00AE3783">
        <w:tc>
          <w:tcPr>
            <w:tcW w:w="351" w:type="dxa"/>
            <w:vMerge/>
            <w:tcBorders>
              <w:left w:val="single" w:sz="4" w:space="0" w:color="auto"/>
              <w:bottom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617" w:type="dxa"/>
            <w:vMerge/>
            <w:tcBorders>
              <w:left w:val="single" w:sz="4" w:space="0" w:color="auto"/>
              <w:bottom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021" w:type="dxa"/>
            <w:vMerge/>
            <w:tcBorders>
              <w:left w:val="single" w:sz="4" w:space="0" w:color="auto"/>
              <w:bottom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38" w:type="dxa"/>
            <w:vMerge/>
            <w:tcBorders>
              <w:left w:val="single" w:sz="4" w:space="0" w:color="auto"/>
              <w:bottom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388" w:type="dxa"/>
            <w:vMerge/>
            <w:tcBorders>
              <w:left w:val="single" w:sz="4" w:space="0" w:color="auto"/>
              <w:bottom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vMerge/>
            <w:tcBorders>
              <w:left w:val="single" w:sz="4" w:space="0" w:color="auto"/>
              <w:bottom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455EA" w:rsidRPr="00EA1E3E" w:rsidRDefault="006455EA" w:rsidP="00EA1E3E">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2021 г.</w:t>
            </w:r>
          </w:p>
        </w:tc>
        <w:tc>
          <w:tcPr>
            <w:tcW w:w="709" w:type="dxa"/>
            <w:tcBorders>
              <w:top w:val="single" w:sz="4" w:space="0" w:color="auto"/>
              <w:left w:val="single" w:sz="4" w:space="0" w:color="auto"/>
              <w:bottom w:val="single" w:sz="4" w:space="0" w:color="auto"/>
              <w:right w:val="single" w:sz="4" w:space="0" w:color="auto"/>
            </w:tcBorders>
          </w:tcPr>
          <w:p w:rsidR="006455EA" w:rsidRPr="00EA1E3E" w:rsidRDefault="006455EA" w:rsidP="00EA1E3E">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2021 г.</w:t>
            </w:r>
          </w:p>
        </w:tc>
        <w:tc>
          <w:tcPr>
            <w:tcW w:w="709" w:type="dxa"/>
            <w:tcBorders>
              <w:top w:val="single" w:sz="4" w:space="0" w:color="auto"/>
              <w:left w:val="single" w:sz="4" w:space="0" w:color="auto"/>
              <w:bottom w:val="single" w:sz="4" w:space="0" w:color="auto"/>
              <w:right w:val="single" w:sz="4" w:space="0" w:color="auto"/>
            </w:tcBorders>
          </w:tcPr>
          <w:p w:rsidR="006455EA" w:rsidRPr="00EA1E3E" w:rsidRDefault="006455EA" w:rsidP="00EA1E3E">
            <w:pPr>
              <w:widowControl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2022г.</w:t>
            </w:r>
          </w:p>
        </w:tc>
        <w:tc>
          <w:tcPr>
            <w:tcW w:w="1672" w:type="dxa"/>
            <w:vMerge/>
            <w:tcBorders>
              <w:left w:val="single" w:sz="4" w:space="0" w:color="auto"/>
              <w:bottom w:val="single" w:sz="4" w:space="0" w:color="auto"/>
              <w:right w:val="single" w:sz="4" w:space="0" w:color="auto"/>
            </w:tcBorders>
          </w:tcPr>
          <w:p w:rsidR="006455EA" w:rsidRPr="00EA1E3E" w:rsidRDefault="006455EA"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EA1E3E" w:rsidRPr="00EA1E3E" w:rsidTr="00071109">
        <w:tc>
          <w:tcPr>
            <w:tcW w:w="351"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w:t>
            </w:r>
          </w:p>
        </w:tc>
        <w:tc>
          <w:tcPr>
            <w:tcW w:w="2617"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w:t>
            </w:r>
          </w:p>
        </w:tc>
        <w:tc>
          <w:tcPr>
            <w:tcW w:w="1021"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3</w:t>
            </w:r>
          </w:p>
        </w:tc>
        <w:tc>
          <w:tcPr>
            <w:tcW w:w="73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4</w:t>
            </w:r>
          </w:p>
        </w:tc>
        <w:tc>
          <w:tcPr>
            <w:tcW w:w="138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5</w:t>
            </w:r>
          </w:p>
        </w:tc>
        <w:tc>
          <w:tcPr>
            <w:tcW w:w="79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6</w:t>
            </w: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7</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8</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9</w:t>
            </w:r>
          </w:p>
        </w:tc>
        <w:tc>
          <w:tcPr>
            <w:tcW w:w="167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10</w:t>
            </w:r>
          </w:p>
        </w:tc>
      </w:tr>
      <w:tr w:rsidR="00EA1E3E" w:rsidRPr="00EA1E3E" w:rsidTr="00071109">
        <w:tc>
          <w:tcPr>
            <w:tcW w:w="351" w:type="dxa"/>
            <w:vMerge w:val="restart"/>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w:t>
            </w:r>
          </w:p>
        </w:tc>
        <w:tc>
          <w:tcPr>
            <w:tcW w:w="2617" w:type="dxa"/>
            <w:vMerge w:val="restart"/>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EA1E3E">
              <w:rPr>
                <w:rFonts w:ascii="Times New Roman" w:eastAsia="Calibri" w:hAnsi="Times New Roman" w:cs="Times New Roman"/>
                <w:sz w:val="16"/>
                <w:szCs w:val="16"/>
              </w:rPr>
              <w:t>Ремонт и замена гидрантов</w:t>
            </w:r>
          </w:p>
        </w:tc>
        <w:tc>
          <w:tcPr>
            <w:tcW w:w="1021"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rPr>
                <w:rFonts w:ascii="Times New Roman" w:eastAsia="Calibri" w:hAnsi="Times New Roman" w:cs="Times New Roman"/>
                <w:b/>
                <w:sz w:val="16"/>
                <w:szCs w:val="16"/>
              </w:rPr>
            </w:pPr>
            <w:r w:rsidRPr="00EA1E3E">
              <w:rPr>
                <w:rFonts w:ascii="Times New Roman" w:eastAsia="Calibri" w:hAnsi="Times New Roman" w:cs="Times New Roman"/>
                <w:b/>
                <w:sz w:val="16"/>
                <w:szCs w:val="16"/>
              </w:rPr>
              <w:t>Итого</w:t>
            </w:r>
          </w:p>
        </w:tc>
        <w:tc>
          <w:tcPr>
            <w:tcW w:w="73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38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9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1150,0</w:t>
            </w: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250,0</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900,0</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900,0</w:t>
            </w:r>
          </w:p>
        </w:tc>
        <w:tc>
          <w:tcPr>
            <w:tcW w:w="167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EA1E3E" w:rsidRPr="00EA1E3E" w:rsidTr="00071109">
        <w:tc>
          <w:tcPr>
            <w:tcW w:w="351"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2617"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1021"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rPr>
                <w:rFonts w:ascii="Times New Roman" w:eastAsia="Calibri" w:hAnsi="Times New Roman" w:cs="Times New Roman"/>
                <w:sz w:val="16"/>
                <w:szCs w:val="16"/>
              </w:rPr>
            </w:pPr>
            <w:r w:rsidRPr="00EA1E3E">
              <w:rPr>
                <w:rFonts w:ascii="Times New Roman" w:eastAsia="Calibri" w:hAnsi="Times New Roman" w:cs="Times New Roman"/>
                <w:sz w:val="16"/>
                <w:szCs w:val="16"/>
              </w:rPr>
              <w:t>Средства бюджета г. п. Безенчук</w:t>
            </w:r>
          </w:p>
        </w:tc>
        <w:tc>
          <w:tcPr>
            <w:tcW w:w="73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38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1150,0</w:t>
            </w: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250,0</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900,0</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900,0</w:t>
            </w:r>
          </w:p>
        </w:tc>
        <w:tc>
          <w:tcPr>
            <w:tcW w:w="167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Администрация городского поселения Безенчук</w:t>
            </w:r>
          </w:p>
        </w:tc>
      </w:tr>
      <w:tr w:rsidR="00EA1E3E" w:rsidRPr="00EA1E3E" w:rsidTr="00071109">
        <w:tc>
          <w:tcPr>
            <w:tcW w:w="351"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2617"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1021"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rPr>
                <w:rFonts w:ascii="Times New Roman" w:eastAsia="Calibri" w:hAnsi="Times New Roman" w:cs="Times New Roman"/>
                <w:sz w:val="16"/>
                <w:szCs w:val="16"/>
              </w:rPr>
            </w:pPr>
            <w:r w:rsidRPr="00EA1E3E">
              <w:rPr>
                <w:rFonts w:ascii="Times New Roman" w:eastAsia="Calibri" w:hAnsi="Times New Roman" w:cs="Times New Roman"/>
                <w:sz w:val="16"/>
                <w:szCs w:val="16"/>
              </w:rPr>
              <w:t>Средства бюджета Самарской области</w:t>
            </w:r>
          </w:p>
        </w:tc>
        <w:tc>
          <w:tcPr>
            <w:tcW w:w="73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38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w:t>
            </w:r>
          </w:p>
        </w:tc>
      </w:tr>
      <w:tr w:rsidR="00EA1E3E" w:rsidRPr="00EA1E3E" w:rsidTr="00071109">
        <w:tc>
          <w:tcPr>
            <w:tcW w:w="351"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2617"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1021"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rPr>
                <w:rFonts w:ascii="Times New Roman" w:eastAsia="Calibri" w:hAnsi="Times New Roman" w:cs="Times New Roman"/>
                <w:sz w:val="16"/>
                <w:szCs w:val="16"/>
              </w:rPr>
            </w:pPr>
            <w:r w:rsidRPr="00EA1E3E">
              <w:rPr>
                <w:rFonts w:ascii="Times New Roman" w:eastAsia="Calibri" w:hAnsi="Times New Roman" w:cs="Times New Roman"/>
                <w:sz w:val="16"/>
                <w:szCs w:val="16"/>
              </w:rPr>
              <w:t>Другие источники</w:t>
            </w:r>
          </w:p>
        </w:tc>
        <w:tc>
          <w:tcPr>
            <w:tcW w:w="73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38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w:t>
            </w:r>
          </w:p>
        </w:tc>
      </w:tr>
      <w:tr w:rsidR="00EA1E3E" w:rsidRPr="00EA1E3E" w:rsidTr="00071109">
        <w:tc>
          <w:tcPr>
            <w:tcW w:w="351" w:type="dxa"/>
            <w:vMerge w:val="restart"/>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2.</w:t>
            </w:r>
          </w:p>
        </w:tc>
        <w:tc>
          <w:tcPr>
            <w:tcW w:w="2617" w:type="dxa"/>
            <w:vMerge w:val="restart"/>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A1E3E">
              <w:rPr>
                <w:rFonts w:ascii="Times New Roman" w:eastAsia="Times New Roman" w:hAnsi="Times New Roman" w:cs="Times New Roman"/>
                <w:sz w:val="16"/>
                <w:szCs w:val="16"/>
                <w:lang w:eastAsia="ru-RU"/>
              </w:rPr>
              <w:t xml:space="preserve"> Проведение барьерной дератизации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EA1E3E">
              <w:rPr>
                <w:rFonts w:ascii="Times New Roman" w:eastAsia="Times New Roman" w:hAnsi="Times New Roman" w:cs="Times New Roman"/>
                <w:sz w:val="16"/>
                <w:szCs w:val="16"/>
                <w:lang w:eastAsia="ru-RU"/>
              </w:rPr>
              <w:t>дератизационных</w:t>
            </w:r>
            <w:proofErr w:type="spellEnd"/>
            <w:r w:rsidRPr="00EA1E3E">
              <w:rPr>
                <w:rFonts w:ascii="Times New Roman" w:eastAsia="Times New Roman" w:hAnsi="Times New Roman" w:cs="Times New Roman"/>
                <w:sz w:val="16"/>
                <w:szCs w:val="16"/>
                <w:lang w:eastAsia="ru-RU"/>
              </w:rPr>
              <w:t xml:space="preserve"> мероприятий» </w:t>
            </w:r>
          </w:p>
        </w:tc>
        <w:tc>
          <w:tcPr>
            <w:tcW w:w="1021"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EA1E3E">
              <w:rPr>
                <w:rFonts w:ascii="Times New Roman" w:eastAsia="Calibri" w:hAnsi="Times New Roman" w:cs="Times New Roman"/>
                <w:b/>
                <w:sz w:val="16"/>
                <w:szCs w:val="16"/>
              </w:rPr>
              <w:t xml:space="preserve">Итого </w:t>
            </w:r>
          </w:p>
        </w:tc>
        <w:tc>
          <w:tcPr>
            <w:tcW w:w="73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rPr>
                <w:rFonts w:ascii="Times New Roman" w:eastAsia="Calibri" w:hAnsi="Times New Roman" w:cs="Times New Roman"/>
                <w:sz w:val="16"/>
                <w:szCs w:val="16"/>
              </w:rPr>
            </w:pPr>
          </w:p>
        </w:tc>
        <w:tc>
          <w:tcPr>
            <w:tcW w:w="138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300,0</w:t>
            </w:r>
          </w:p>
        </w:tc>
        <w:tc>
          <w:tcPr>
            <w:tcW w:w="850"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100,0</w:t>
            </w:r>
          </w:p>
        </w:tc>
        <w:tc>
          <w:tcPr>
            <w:tcW w:w="709"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100,0</w:t>
            </w:r>
          </w:p>
        </w:tc>
        <w:tc>
          <w:tcPr>
            <w:tcW w:w="709"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100,0</w:t>
            </w:r>
          </w:p>
        </w:tc>
        <w:tc>
          <w:tcPr>
            <w:tcW w:w="167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EA1E3E" w:rsidRPr="00EA1E3E" w:rsidTr="00071109">
        <w:tc>
          <w:tcPr>
            <w:tcW w:w="351"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2617"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1021"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autoSpaceDE w:val="0"/>
              <w:autoSpaceDN w:val="0"/>
              <w:adjustRightInd w:val="0"/>
              <w:spacing w:after="0" w:line="240" w:lineRule="auto"/>
              <w:rPr>
                <w:rFonts w:ascii="Times New Roman" w:eastAsia="Calibri" w:hAnsi="Times New Roman" w:cs="Times New Roman"/>
                <w:sz w:val="16"/>
                <w:szCs w:val="16"/>
              </w:rPr>
            </w:pPr>
            <w:r w:rsidRPr="00EA1E3E">
              <w:rPr>
                <w:rFonts w:ascii="Times New Roman" w:eastAsia="Calibri" w:hAnsi="Times New Roman" w:cs="Times New Roman"/>
                <w:sz w:val="16"/>
                <w:szCs w:val="16"/>
              </w:rPr>
              <w:t>Средства бюджета г. п. Безенчук</w:t>
            </w:r>
          </w:p>
        </w:tc>
        <w:tc>
          <w:tcPr>
            <w:tcW w:w="73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38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300,0</w:t>
            </w:r>
          </w:p>
        </w:tc>
        <w:tc>
          <w:tcPr>
            <w:tcW w:w="850"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100,0</w:t>
            </w:r>
          </w:p>
        </w:tc>
        <w:tc>
          <w:tcPr>
            <w:tcW w:w="709"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100,0</w:t>
            </w:r>
          </w:p>
        </w:tc>
        <w:tc>
          <w:tcPr>
            <w:tcW w:w="709"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100,0</w:t>
            </w:r>
          </w:p>
        </w:tc>
        <w:tc>
          <w:tcPr>
            <w:tcW w:w="167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Администрация городского поселения Безенчук</w:t>
            </w:r>
          </w:p>
        </w:tc>
      </w:tr>
      <w:tr w:rsidR="00EA1E3E" w:rsidRPr="00EA1E3E" w:rsidTr="00071109">
        <w:tc>
          <w:tcPr>
            <w:tcW w:w="351"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2617"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1021"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autoSpaceDE w:val="0"/>
              <w:autoSpaceDN w:val="0"/>
              <w:adjustRightInd w:val="0"/>
              <w:spacing w:after="0" w:line="240" w:lineRule="auto"/>
              <w:rPr>
                <w:rFonts w:ascii="Times New Roman" w:eastAsia="Calibri" w:hAnsi="Times New Roman" w:cs="Times New Roman"/>
                <w:sz w:val="16"/>
                <w:szCs w:val="16"/>
              </w:rPr>
            </w:pPr>
            <w:r w:rsidRPr="00EA1E3E">
              <w:rPr>
                <w:rFonts w:ascii="Times New Roman" w:eastAsia="Calibri" w:hAnsi="Times New Roman" w:cs="Times New Roman"/>
                <w:sz w:val="16"/>
                <w:szCs w:val="16"/>
              </w:rPr>
              <w:t>Средства бюджета Самарской области</w:t>
            </w:r>
          </w:p>
        </w:tc>
        <w:tc>
          <w:tcPr>
            <w:tcW w:w="73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38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EA1E3E" w:rsidRPr="00EA1E3E" w:rsidTr="00071109">
        <w:tc>
          <w:tcPr>
            <w:tcW w:w="351"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2617" w:type="dxa"/>
            <w:vMerge/>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1021"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autoSpaceDE w:val="0"/>
              <w:autoSpaceDN w:val="0"/>
              <w:adjustRightInd w:val="0"/>
              <w:spacing w:after="0" w:line="240" w:lineRule="auto"/>
              <w:rPr>
                <w:rFonts w:ascii="Times New Roman" w:eastAsia="Calibri" w:hAnsi="Times New Roman" w:cs="Times New Roman"/>
                <w:sz w:val="16"/>
                <w:szCs w:val="16"/>
              </w:rPr>
            </w:pPr>
            <w:r w:rsidRPr="00EA1E3E">
              <w:rPr>
                <w:rFonts w:ascii="Times New Roman" w:eastAsia="Calibri" w:hAnsi="Times New Roman" w:cs="Times New Roman"/>
                <w:sz w:val="16"/>
                <w:szCs w:val="16"/>
              </w:rPr>
              <w:t>Другие источники</w:t>
            </w:r>
          </w:p>
        </w:tc>
        <w:tc>
          <w:tcPr>
            <w:tcW w:w="73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38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7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EA1E3E" w:rsidRPr="00EA1E3E" w:rsidTr="00071109">
        <w:tc>
          <w:tcPr>
            <w:tcW w:w="351"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sz w:val="16"/>
                <w:szCs w:val="16"/>
              </w:rPr>
            </w:pPr>
          </w:p>
        </w:tc>
        <w:tc>
          <w:tcPr>
            <w:tcW w:w="2617"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rPr>
                <w:rFonts w:ascii="Times New Roman" w:eastAsia="Calibri" w:hAnsi="Times New Roman" w:cs="Times New Roman"/>
                <w:b/>
                <w:sz w:val="16"/>
                <w:szCs w:val="16"/>
              </w:rPr>
            </w:pPr>
            <w:r w:rsidRPr="00EA1E3E">
              <w:rPr>
                <w:rFonts w:ascii="Times New Roman" w:eastAsia="Calibri" w:hAnsi="Times New Roman" w:cs="Times New Roman"/>
                <w:b/>
                <w:sz w:val="16"/>
                <w:szCs w:val="16"/>
              </w:rPr>
              <w:t>Итого</w:t>
            </w:r>
          </w:p>
        </w:tc>
        <w:tc>
          <w:tcPr>
            <w:tcW w:w="1021"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autoSpaceDE w:val="0"/>
              <w:autoSpaceDN w:val="0"/>
              <w:adjustRightInd w:val="0"/>
              <w:spacing w:after="0" w:line="240" w:lineRule="auto"/>
              <w:rPr>
                <w:rFonts w:ascii="Times New Roman" w:eastAsia="Calibri" w:hAnsi="Times New Roman" w:cs="Times New Roman"/>
                <w:b/>
                <w:sz w:val="16"/>
                <w:szCs w:val="16"/>
              </w:rPr>
            </w:pPr>
          </w:p>
        </w:tc>
        <w:tc>
          <w:tcPr>
            <w:tcW w:w="73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38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96"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i/>
                <w:sz w:val="16"/>
                <w:szCs w:val="16"/>
              </w:rPr>
            </w:pPr>
            <w:r w:rsidRPr="00EA1E3E">
              <w:rPr>
                <w:rFonts w:ascii="Times New Roman" w:eastAsia="Calibri" w:hAnsi="Times New Roman" w:cs="Times New Roman"/>
                <w:b/>
                <w:i/>
                <w:sz w:val="16"/>
                <w:szCs w:val="16"/>
              </w:rPr>
              <w:t>1450,0</w:t>
            </w:r>
          </w:p>
        </w:tc>
        <w:tc>
          <w:tcPr>
            <w:tcW w:w="85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350,0</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1000,0</w:t>
            </w:r>
          </w:p>
        </w:tc>
        <w:tc>
          <w:tcPr>
            <w:tcW w:w="709"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EA1E3E">
              <w:rPr>
                <w:rFonts w:ascii="Times New Roman" w:eastAsia="Calibri" w:hAnsi="Times New Roman" w:cs="Times New Roman"/>
                <w:b/>
                <w:sz w:val="16"/>
                <w:szCs w:val="16"/>
              </w:rPr>
              <w:t>1000,0</w:t>
            </w:r>
          </w:p>
        </w:tc>
        <w:tc>
          <w:tcPr>
            <w:tcW w:w="1672"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bl>
    <w:p w:rsidR="00EA1E3E" w:rsidRPr="00EA1E3E" w:rsidRDefault="00EA1E3E" w:rsidP="00EA1E3E">
      <w:pPr>
        <w:widowControl w:val="0"/>
        <w:overflowPunct w:val="0"/>
        <w:autoSpaceDE w:val="0"/>
        <w:autoSpaceDN w:val="0"/>
        <w:adjustRightInd w:val="0"/>
        <w:spacing w:after="0" w:line="240" w:lineRule="auto"/>
        <w:ind w:firstLine="540"/>
        <w:jc w:val="center"/>
        <w:rPr>
          <w:rFonts w:ascii="Times New Roman" w:eastAsia="Calibri" w:hAnsi="Times New Roman" w:cs="Times New Roman"/>
          <w:b/>
        </w:rPr>
      </w:pPr>
      <w:r w:rsidRPr="00EA1E3E">
        <w:rPr>
          <w:rFonts w:ascii="Times New Roman" w:eastAsia="Calibri" w:hAnsi="Times New Roman" w:cs="Times New Roman"/>
          <w:b/>
        </w:rPr>
        <w:t xml:space="preserve">Форма представления обоснования финансовых ресурсов, необходимых для реализации </w:t>
      </w:r>
    </w:p>
    <w:p w:rsidR="00EA1E3E" w:rsidRPr="00EA1E3E" w:rsidRDefault="00EA1E3E" w:rsidP="00B1186B">
      <w:pPr>
        <w:widowControl w:val="0"/>
        <w:overflowPunct w:val="0"/>
        <w:autoSpaceDE w:val="0"/>
        <w:autoSpaceDN w:val="0"/>
        <w:adjustRightInd w:val="0"/>
        <w:spacing w:after="0" w:line="240" w:lineRule="auto"/>
        <w:ind w:firstLine="540"/>
        <w:jc w:val="center"/>
        <w:rPr>
          <w:rFonts w:ascii="Times New Roman" w:eastAsia="Calibri" w:hAnsi="Times New Roman" w:cs="Times New Roman"/>
          <w:b/>
        </w:rPr>
      </w:pPr>
      <w:r w:rsidRPr="00EA1E3E">
        <w:rPr>
          <w:rFonts w:ascii="Times New Roman" w:eastAsia="Calibri" w:hAnsi="Times New Roman" w:cs="Times New Roman"/>
          <w:b/>
        </w:rPr>
        <w:t>мероприятий муниципальной программы (подпрограммы)</w:t>
      </w:r>
      <w:r w:rsidR="00B1186B">
        <w:rPr>
          <w:rFonts w:ascii="Times New Roman" w:eastAsia="Calibri" w:hAnsi="Times New Roman" w:cs="Times New Roman"/>
          <w:b/>
        </w:rPr>
        <w:t xml:space="preserve"> «</w:t>
      </w:r>
      <w:r w:rsidRPr="00EA1E3E">
        <w:rPr>
          <w:rFonts w:ascii="Times New Roman" w:eastAsia="Calibri" w:hAnsi="Times New Roman" w:cs="Times New Roman"/>
          <w:b/>
        </w:rPr>
        <w:t xml:space="preserve">Защита населения и территории  от ЧС, обеспечение пожарной безопасности и безопасности людей на водных объектах в городском поселении Безенчук муниципального района </w:t>
      </w:r>
      <w:proofErr w:type="spellStart"/>
      <w:r w:rsidRPr="00EA1E3E">
        <w:rPr>
          <w:rFonts w:ascii="Times New Roman" w:eastAsia="Calibri" w:hAnsi="Times New Roman" w:cs="Times New Roman"/>
          <w:b/>
        </w:rPr>
        <w:t>Безнчукский</w:t>
      </w:r>
      <w:proofErr w:type="spellEnd"/>
      <w:r w:rsidRPr="00EA1E3E">
        <w:rPr>
          <w:rFonts w:ascii="Times New Roman" w:eastAsia="Calibri" w:hAnsi="Times New Roman" w:cs="Times New Roman"/>
          <w:b/>
        </w:rPr>
        <w:t xml:space="preserve"> Самарской области на 2020-2022 годы</w:t>
      </w:r>
      <w:r w:rsidR="00B1186B">
        <w:rPr>
          <w:rFonts w:ascii="Times New Roman" w:eastAsia="Calibri" w:hAnsi="Times New Roman" w:cs="Times New Roman"/>
          <w:b/>
        </w:rPr>
        <w:t>»</w:t>
      </w:r>
    </w:p>
    <w:tbl>
      <w:tblPr>
        <w:tblW w:w="10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560"/>
        <w:gridCol w:w="3118"/>
        <w:gridCol w:w="4025"/>
      </w:tblGrid>
      <w:tr w:rsidR="00EA1E3E" w:rsidRPr="00EA1E3E" w:rsidTr="00B1186B">
        <w:tc>
          <w:tcPr>
            <w:tcW w:w="2263"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Наименование мероприятия программы (подпрограммы*)</w:t>
            </w:r>
          </w:p>
        </w:tc>
        <w:tc>
          <w:tcPr>
            <w:tcW w:w="1560"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Источник финансирования**</w:t>
            </w:r>
          </w:p>
        </w:tc>
        <w:tc>
          <w:tcPr>
            <w:tcW w:w="3118"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Расчет необходимых финансовых ресурсов на реализацию мероприятия ***</w:t>
            </w:r>
          </w:p>
        </w:tc>
        <w:tc>
          <w:tcPr>
            <w:tcW w:w="4025"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Общий объем финансовых ресурсов необходимых для реализации мероприятия, в том числе по годам****</w:t>
            </w:r>
          </w:p>
        </w:tc>
      </w:tr>
      <w:tr w:rsidR="00EA1E3E" w:rsidRPr="00EA1E3E" w:rsidTr="00B1186B">
        <w:trPr>
          <w:trHeight w:val="342"/>
        </w:trPr>
        <w:tc>
          <w:tcPr>
            <w:tcW w:w="2263"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Ремонт и замена гидрантов</w:t>
            </w:r>
          </w:p>
        </w:tc>
        <w:tc>
          <w:tcPr>
            <w:tcW w:w="1560"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Средства бюджета г. п. Безенчук</w:t>
            </w:r>
          </w:p>
        </w:tc>
        <w:tc>
          <w:tcPr>
            <w:tcW w:w="3118"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jc w:val="center"/>
              <w:rPr>
                <w:rFonts w:ascii="Times New Roman" w:eastAsia="Times New Roman" w:hAnsi="Times New Roman" w:cs="Times New Roman"/>
                <w:sz w:val="16"/>
                <w:szCs w:val="16"/>
                <w:lang w:eastAsia="ru-RU"/>
              </w:rPr>
            </w:pPr>
            <w:r w:rsidRPr="00EA1E3E">
              <w:rPr>
                <w:rFonts w:ascii="Times New Roman" w:eastAsia="Times New Roman" w:hAnsi="Times New Roman" w:cs="Times New Roman"/>
                <w:sz w:val="16"/>
                <w:szCs w:val="16"/>
                <w:lang w:eastAsia="ru-RU"/>
              </w:rPr>
              <w:t>Цена за ед. продукции  × количество товара (</w:t>
            </w:r>
            <w:proofErr w:type="spellStart"/>
            <w:r w:rsidRPr="00EA1E3E">
              <w:rPr>
                <w:rFonts w:ascii="Times New Roman" w:eastAsia="Times New Roman" w:hAnsi="Times New Roman" w:cs="Times New Roman"/>
                <w:sz w:val="16"/>
                <w:szCs w:val="16"/>
                <w:lang w:eastAsia="ru-RU"/>
              </w:rPr>
              <w:t>шт</w:t>
            </w:r>
            <w:proofErr w:type="spellEnd"/>
            <w:r w:rsidRPr="00EA1E3E">
              <w:rPr>
                <w:rFonts w:ascii="Times New Roman" w:eastAsia="Times New Roman" w:hAnsi="Times New Roman" w:cs="Times New Roman"/>
                <w:sz w:val="16"/>
                <w:szCs w:val="16"/>
                <w:lang w:eastAsia="ru-RU"/>
              </w:rPr>
              <w:t>)</w:t>
            </w:r>
          </w:p>
          <w:p w:rsidR="00EA1E3E" w:rsidRPr="00EA1E3E" w:rsidRDefault="00EA1E3E" w:rsidP="00EA1E3E">
            <w:pPr>
              <w:spacing w:after="0" w:line="240" w:lineRule="auto"/>
              <w:jc w:val="center"/>
              <w:rPr>
                <w:rFonts w:ascii="Times New Roman" w:eastAsia="Calibri" w:hAnsi="Times New Roman" w:cs="Times New Roman"/>
                <w:sz w:val="16"/>
                <w:szCs w:val="16"/>
              </w:rPr>
            </w:pPr>
          </w:p>
        </w:tc>
        <w:tc>
          <w:tcPr>
            <w:tcW w:w="4025"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spacing w:after="0" w:line="240" w:lineRule="auto"/>
              <w:rPr>
                <w:rFonts w:ascii="Times New Roman" w:eastAsia="Calibri" w:hAnsi="Times New Roman" w:cs="Times New Roman"/>
                <w:bCs/>
                <w:color w:val="000000"/>
                <w:sz w:val="16"/>
                <w:szCs w:val="16"/>
              </w:rPr>
            </w:pPr>
            <w:r w:rsidRPr="00EA1E3E">
              <w:rPr>
                <w:rFonts w:ascii="Times New Roman" w:eastAsia="Calibri" w:hAnsi="Times New Roman" w:cs="Times New Roman"/>
                <w:bCs/>
                <w:color w:val="000000"/>
                <w:sz w:val="16"/>
                <w:szCs w:val="16"/>
              </w:rPr>
              <w:t xml:space="preserve">2020 год – </w:t>
            </w:r>
          </w:p>
          <w:p w:rsidR="00EA1E3E" w:rsidRPr="00EA1E3E" w:rsidRDefault="00EA1E3E" w:rsidP="00EA1E3E">
            <w:pPr>
              <w:spacing w:after="0" w:line="240" w:lineRule="auto"/>
              <w:rPr>
                <w:rFonts w:ascii="Times New Roman" w:eastAsia="Calibri" w:hAnsi="Times New Roman" w:cs="Times New Roman"/>
                <w:bCs/>
                <w:color w:val="000000"/>
                <w:sz w:val="16"/>
                <w:szCs w:val="16"/>
              </w:rPr>
            </w:pPr>
            <w:r w:rsidRPr="00EA1E3E">
              <w:rPr>
                <w:rFonts w:ascii="Times New Roman" w:eastAsia="Calibri" w:hAnsi="Times New Roman" w:cs="Times New Roman"/>
                <w:bCs/>
                <w:color w:val="000000"/>
                <w:sz w:val="16"/>
                <w:szCs w:val="16"/>
              </w:rPr>
              <w:t xml:space="preserve">41 шт.*6 </w:t>
            </w:r>
            <w:proofErr w:type="spellStart"/>
            <w:r w:rsidRPr="00EA1E3E">
              <w:rPr>
                <w:rFonts w:ascii="Times New Roman" w:eastAsia="Calibri" w:hAnsi="Times New Roman" w:cs="Times New Roman"/>
                <w:bCs/>
                <w:color w:val="000000"/>
                <w:sz w:val="16"/>
                <w:szCs w:val="16"/>
              </w:rPr>
              <w:t>т.руб</w:t>
            </w:r>
            <w:proofErr w:type="spellEnd"/>
            <w:r w:rsidRPr="00EA1E3E">
              <w:rPr>
                <w:rFonts w:ascii="Times New Roman" w:eastAsia="Calibri" w:hAnsi="Times New Roman" w:cs="Times New Roman"/>
                <w:bCs/>
                <w:color w:val="000000"/>
                <w:sz w:val="16"/>
                <w:szCs w:val="16"/>
              </w:rPr>
              <w:t xml:space="preserve">./м²= 250,0 </w:t>
            </w:r>
            <w:r w:rsidRPr="00EA1E3E">
              <w:rPr>
                <w:rFonts w:ascii="Times New Roman" w:eastAsia="Calibri" w:hAnsi="Times New Roman" w:cs="Times New Roman"/>
                <w:sz w:val="16"/>
                <w:szCs w:val="16"/>
              </w:rPr>
              <w:t>т.</w:t>
            </w:r>
            <w:r w:rsidRPr="00EA1E3E">
              <w:rPr>
                <w:rFonts w:ascii="Times New Roman" w:eastAsia="Calibri" w:hAnsi="Times New Roman" w:cs="Times New Roman"/>
                <w:bCs/>
                <w:color w:val="000000"/>
                <w:sz w:val="16"/>
                <w:szCs w:val="16"/>
              </w:rPr>
              <w:t xml:space="preserve"> руб.</w:t>
            </w:r>
          </w:p>
          <w:p w:rsidR="00EA1E3E" w:rsidRPr="00EA1E3E" w:rsidRDefault="00EA1E3E" w:rsidP="00EA1E3E">
            <w:pPr>
              <w:spacing w:after="0" w:line="240" w:lineRule="auto"/>
              <w:rPr>
                <w:rFonts w:ascii="Times New Roman" w:eastAsia="Calibri" w:hAnsi="Times New Roman" w:cs="Times New Roman"/>
                <w:bCs/>
                <w:color w:val="000000"/>
                <w:sz w:val="16"/>
                <w:szCs w:val="16"/>
              </w:rPr>
            </w:pPr>
            <w:r w:rsidRPr="00EA1E3E">
              <w:rPr>
                <w:rFonts w:ascii="Times New Roman" w:eastAsia="Calibri" w:hAnsi="Times New Roman" w:cs="Times New Roman"/>
                <w:bCs/>
                <w:color w:val="000000"/>
                <w:sz w:val="16"/>
                <w:szCs w:val="16"/>
              </w:rPr>
              <w:t xml:space="preserve">2021 год – </w:t>
            </w:r>
          </w:p>
          <w:p w:rsidR="00EA1E3E" w:rsidRPr="00EA1E3E" w:rsidRDefault="00EA1E3E" w:rsidP="00EA1E3E">
            <w:pPr>
              <w:spacing w:after="0" w:line="240" w:lineRule="auto"/>
              <w:rPr>
                <w:rFonts w:ascii="Times New Roman" w:eastAsia="Calibri" w:hAnsi="Times New Roman" w:cs="Times New Roman"/>
                <w:bCs/>
                <w:color w:val="000000"/>
                <w:sz w:val="16"/>
                <w:szCs w:val="16"/>
              </w:rPr>
            </w:pPr>
            <w:r w:rsidRPr="00EA1E3E">
              <w:rPr>
                <w:rFonts w:ascii="Times New Roman" w:eastAsia="Calibri" w:hAnsi="Times New Roman" w:cs="Times New Roman"/>
                <w:bCs/>
                <w:color w:val="000000"/>
                <w:sz w:val="16"/>
                <w:szCs w:val="16"/>
              </w:rPr>
              <w:t xml:space="preserve">112 </w:t>
            </w:r>
            <w:proofErr w:type="spellStart"/>
            <w:r w:rsidRPr="00EA1E3E">
              <w:rPr>
                <w:rFonts w:ascii="Times New Roman" w:eastAsia="Calibri" w:hAnsi="Times New Roman" w:cs="Times New Roman"/>
                <w:bCs/>
                <w:color w:val="000000"/>
                <w:sz w:val="16"/>
                <w:szCs w:val="16"/>
              </w:rPr>
              <w:t>шт</w:t>
            </w:r>
            <w:proofErr w:type="spellEnd"/>
            <w:r w:rsidRPr="00EA1E3E">
              <w:rPr>
                <w:rFonts w:ascii="Times New Roman" w:eastAsia="Calibri" w:hAnsi="Times New Roman" w:cs="Times New Roman"/>
                <w:bCs/>
                <w:color w:val="000000"/>
                <w:sz w:val="16"/>
                <w:szCs w:val="16"/>
              </w:rPr>
              <w:t xml:space="preserve">*8 </w:t>
            </w:r>
            <w:proofErr w:type="spellStart"/>
            <w:r w:rsidRPr="00EA1E3E">
              <w:rPr>
                <w:rFonts w:ascii="Times New Roman" w:eastAsia="Calibri" w:hAnsi="Times New Roman" w:cs="Times New Roman"/>
                <w:bCs/>
                <w:color w:val="000000"/>
                <w:sz w:val="16"/>
                <w:szCs w:val="16"/>
              </w:rPr>
              <w:t>т.руб</w:t>
            </w:r>
            <w:proofErr w:type="spellEnd"/>
            <w:r w:rsidRPr="00EA1E3E">
              <w:rPr>
                <w:rFonts w:ascii="Times New Roman" w:eastAsia="Calibri" w:hAnsi="Times New Roman" w:cs="Times New Roman"/>
                <w:bCs/>
                <w:color w:val="000000"/>
                <w:sz w:val="16"/>
                <w:szCs w:val="16"/>
              </w:rPr>
              <w:t xml:space="preserve"> ./м²= 900,0 </w:t>
            </w:r>
            <w:r w:rsidRPr="00EA1E3E">
              <w:rPr>
                <w:rFonts w:ascii="Times New Roman" w:eastAsia="Calibri" w:hAnsi="Times New Roman" w:cs="Times New Roman"/>
                <w:sz w:val="16"/>
                <w:szCs w:val="16"/>
              </w:rPr>
              <w:t>т.</w:t>
            </w:r>
            <w:r w:rsidRPr="00EA1E3E">
              <w:rPr>
                <w:rFonts w:ascii="Times New Roman" w:eastAsia="Calibri" w:hAnsi="Times New Roman" w:cs="Times New Roman"/>
                <w:bCs/>
                <w:color w:val="000000"/>
                <w:sz w:val="16"/>
                <w:szCs w:val="16"/>
              </w:rPr>
              <w:t xml:space="preserve"> руб.</w:t>
            </w:r>
          </w:p>
          <w:p w:rsidR="00EA1E3E" w:rsidRPr="00EA1E3E" w:rsidRDefault="00EA1E3E" w:rsidP="00EA1E3E">
            <w:pPr>
              <w:spacing w:after="0" w:line="240" w:lineRule="auto"/>
              <w:rPr>
                <w:rFonts w:ascii="Times New Roman" w:eastAsia="Calibri" w:hAnsi="Times New Roman" w:cs="Times New Roman"/>
                <w:bCs/>
                <w:color w:val="000000"/>
                <w:sz w:val="16"/>
                <w:szCs w:val="16"/>
              </w:rPr>
            </w:pPr>
            <w:r w:rsidRPr="00EA1E3E">
              <w:rPr>
                <w:rFonts w:ascii="Times New Roman" w:eastAsia="Calibri" w:hAnsi="Times New Roman" w:cs="Times New Roman"/>
                <w:bCs/>
                <w:color w:val="000000"/>
                <w:sz w:val="16"/>
                <w:szCs w:val="16"/>
              </w:rPr>
              <w:t>2022 год –</w:t>
            </w:r>
          </w:p>
          <w:p w:rsidR="00EA1E3E" w:rsidRPr="00EA1E3E" w:rsidRDefault="00EA1E3E" w:rsidP="00EA1E3E">
            <w:pPr>
              <w:spacing w:after="0" w:line="240" w:lineRule="auto"/>
              <w:rPr>
                <w:rFonts w:ascii="Times New Roman" w:eastAsia="Calibri" w:hAnsi="Times New Roman" w:cs="Times New Roman"/>
                <w:b/>
                <w:bCs/>
                <w:color w:val="000000"/>
                <w:sz w:val="16"/>
                <w:szCs w:val="16"/>
              </w:rPr>
            </w:pPr>
            <w:r w:rsidRPr="00EA1E3E">
              <w:rPr>
                <w:rFonts w:ascii="Times New Roman" w:eastAsia="Calibri" w:hAnsi="Times New Roman" w:cs="Times New Roman"/>
                <w:bCs/>
                <w:color w:val="000000"/>
                <w:sz w:val="16"/>
                <w:szCs w:val="16"/>
              </w:rPr>
              <w:t xml:space="preserve">112 </w:t>
            </w:r>
            <w:proofErr w:type="spellStart"/>
            <w:r w:rsidRPr="00EA1E3E">
              <w:rPr>
                <w:rFonts w:ascii="Times New Roman" w:eastAsia="Calibri" w:hAnsi="Times New Roman" w:cs="Times New Roman"/>
                <w:bCs/>
                <w:color w:val="000000"/>
                <w:sz w:val="16"/>
                <w:szCs w:val="16"/>
              </w:rPr>
              <w:t>шт</w:t>
            </w:r>
            <w:proofErr w:type="spellEnd"/>
            <w:r w:rsidRPr="00EA1E3E">
              <w:rPr>
                <w:rFonts w:ascii="Times New Roman" w:eastAsia="Calibri" w:hAnsi="Times New Roman" w:cs="Times New Roman"/>
                <w:bCs/>
                <w:color w:val="000000"/>
                <w:sz w:val="16"/>
                <w:szCs w:val="16"/>
              </w:rPr>
              <w:t xml:space="preserve">*8 </w:t>
            </w:r>
            <w:proofErr w:type="spellStart"/>
            <w:r w:rsidRPr="00EA1E3E">
              <w:rPr>
                <w:rFonts w:ascii="Times New Roman" w:eastAsia="Calibri" w:hAnsi="Times New Roman" w:cs="Times New Roman"/>
                <w:bCs/>
                <w:color w:val="000000"/>
                <w:sz w:val="16"/>
                <w:szCs w:val="16"/>
              </w:rPr>
              <w:t>т.руб</w:t>
            </w:r>
            <w:proofErr w:type="spellEnd"/>
            <w:r w:rsidRPr="00EA1E3E">
              <w:rPr>
                <w:rFonts w:ascii="Times New Roman" w:eastAsia="Calibri" w:hAnsi="Times New Roman" w:cs="Times New Roman"/>
                <w:bCs/>
                <w:color w:val="000000"/>
                <w:sz w:val="16"/>
                <w:szCs w:val="16"/>
              </w:rPr>
              <w:t xml:space="preserve"> ./м²= 900,0 </w:t>
            </w:r>
            <w:r w:rsidRPr="00EA1E3E">
              <w:rPr>
                <w:rFonts w:ascii="Times New Roman" w:eastAsia="Calibri" w:hAnsi="Times New Roman" w:cs="Times New Roman"/>
                <w:sz w:val="16"/>
                <w:szCs w:val="16"/>
              </w:rPr>
              <w:t>т.</w:t>
            </w:r>
            <w:r w:rsidRPr="00EA1E3E">
              <w:rPr>
                <w:rFonts w:ascii="Times New Roman" w:eastAsia="Calibri" w:hAnsi="Times New Roman" w:cs="Times New Roman"/>
                <w:bCs/>
                <w:color w:val="000000"/>
                <w:sz w:val="16"/>
                <w:szCs w:val="16"/>
              </w:rPr>
              <w:t xml:space="preserve"> руб.</w:t>
            </w:r>
          </w:p>
        </w:tc>
      </w:tr>
      <w:tr w:rsidR="00EA1E3E" w:rsidRPr="00EA1E3E" w:rsidTr="00B1186B">
        <w:trPr>
          <w:trHeight w:val="342"/>
        </w:trPr>
        <w:tc>
          <w:tcPr>
            <w:tcW w:w="2263"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Проведение барьерной дератизации территории общего пользования</w:t>
            </w:r>
          </w:p>
        </w:tc>
        <w:tc>
          <w:tcPr>
            <w:tcW w:w="1560"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EA1E3E">
              <w:rPr>
                <w:rFonts w:ascii="Times New Roman" w:eastAsia="Calibri" w:hAnsi="Times New Roman" w:cs="Times New Roman"/>
                <w:sz w:val="16"/>
                <w:szCs w:val="16"/>
              </w:rPr>
              <w:t>Средства бюджета г. п. Безенчук</w:t>
            </w:r>
          </w:p>
        </w:tc>
        <w:tc>
          <w:tcPr>
            <w:tcW w:w="3118" w:type="dxa"/>
            <w:tcBorders>
              <w:top w:val="single" w:sz="4" w:space="0" w:color="auto"/>
              <w:left w:val="single" w:sz="4" w:space="0" w:color="auto"/>
              <w:bottom w:val="single" w:sz="4" w:space="0" w:color="auto"/>
              <w:right w:val="single" w:sz="4" w:space="0" w:color="auto"/>
            </w:tcBorders>
            <w:vAlign w:val="center"/>
          </w:tcPr>
          <w:p w:rsidR="00EA1E3E" w:rsidRPr="00EA1E3E" w:rsidRDefault="00EA1E3E" w:rsidP="00EA1E3E">
            <w:pPr>
              <w:spacing w:after="0" w:line="240" w:lineRule="auto"/>
              <w:jc w:val="center"/>
              <w:rPr>
                <w:rFonts w:ascii="Times New Roman" w:eastAsia="Times New Roman" w:hAnsi="Times New Roman" w:cs="Times New Roman"/>
                <w:sz w:val="16"/>
                <w:szCs w:val="16"/>
                <w:lang w:eastAsia="ru-RU"/>
              </w:rPr>
            </w:pPr>
            <w:r w:rsidRPr="00EA1E3E">
              <w:rPr>
                <w:rFonts w:ascii="Times New Roman" w:eastAsia="Times New Roman" w:hAnsi="Times New Roman" w:cs="Times New Roman"/>
                <w:sz w:val="16"/>
                <w:szCs w:val="16"/>
                <w:lang w:eastAsia="ru-RU"/>
              </w:rPr>
              <w:t>Коммерческое предложение</w:t>
            </w:r>
          </w:p>
        </w:tc>
        <w:tc>
          <w:tcPr>
            <w:tcW w:w="4025"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spacing w:after="0" w:line="240" w:lineRule="auto"/>
              <w:rPr>
                <w:rFonts w:ascii="Times New Roman" w:eastAsia="Calibri" w:hAnsi="Times New Roman" w:cs="Times New Roman"/>
                <w:bCs/>
                <w:color w:val="000000"/>
                <w:sz w:val="16"/>
                <w:szCs w:val="16"/>
              </w:rPr>
            </w:pPr>
            <w:r w:rsidRPr="00EA1E3E">
              <w:rPr>
                <w:rFonts w:ascii="Times New Roman" w:eastAsia="Calibri" w:hAnsi="Times New Roman" w:cs="Times New Roman"/>
                <w:bCs/>
                <w:color w:val="000000"/>
                <w:sz w:val="16"/>
                <w:szCs w:val="16"/>
              </w:rPr>
              <w:t>2020 год – 100 т. руб.</w:t>
            </w:r>
          </w:p>
          <w:p w:rsidR="00EA1E3E" w:rsidRPr="00EA1E3E" w:rsidRDefault="00EA1E3E" w:rsidP="00EA1E3E">
            <w:pPr>
              <w:spacing w:after="0" w:line="240" w:lineRule="auto"/>
              <w:rPr>
                <w:rFonts w:ascii="Times New Roman" w:eastAsia="Calibri" w:hAnsi="Times New Roman" w:cs="Times New Roman"/>
                <w:bCs/>
                <w:color w:val="000000"/>
                <w:sz w:val="16"/>
                <w:szCs w:val="16"/>
              </w:rPr>
            </w:pPr>
            <w:r w:rsidRPr="00EA1E3E">
              <w:rPr>
                <w:rFonts w:ascii="Times New Roman" w:eastAsia="Calibri" w:hAnsi="Times New Roman" w:cs="Times New Roman"/>
                <w:bCs/>
                <w:color w:val="000000"/>
                <w:sz w:val="16"/>
                <w:szCs w:val="16"/>
              </w:rPr>
              <w:t>2021 год – 100 т. руб.</w:t>
            </w:r>
          </w:p>
          <w:p w:rsidR="00EA1E3E" w:rsidRPr="00EA1E3E" w:rsidRDefault="00EA1E3E" w:rsidP="00EA1E3E">
            <w:pPr>
              <w:spacing w:after="0" w:line="240" w:lineRule="auto"/>
              <w:rPr>
                <w:rFonts w:ascii="Times New Roman" w:eastAsia="Calibri" w:hAnsi="Times New Roman" w:cs="Times New Roman"/>
                <w:b/>
                <w:bCs/>
                <w:color w:val="000000"/>
                <w:sz w:val="16"/>
                <w:szCs w:val="16"/>
              </w:rPr>
            </w:pPr>
            <w:r w:rsidRPr="00EA1E3E">
              <w:rPr>
                <w:rFonts w:ascii="Times New Roman" w:eastAsia="Calibri" w:hAnsi="Times New Roman" w:cs="Times New Roman"/>
                <w:bCs/>
                <w:color w:val="000000"/>
                <w:sz w:val="16"/>
                <w:szCs w:val="16"/>
              </w:rPr>
              <w:t>2022 год – 100 т. Руб.</w:t>
            </w:r>
          </w:p>
        </w:tc>
      </w:tr>
      <w:tr w:rsidR="00EA1E3E" w:rsidRPr="00EA1E3E" w:rsidTr="00B1186B">
        <w:trPr>
          <w:trHeight w:val="342"/>
        </w:trPr>
        <w:tc>
          <w:tcPr>
            <w:tcW w:w="2263"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560"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spacing w:after="0" w:line="240" w:lineRule="auto"/>
              <w:rPr>
                <w:rFonts w:ascii="Times New Roman" w:eastAsia="Calibri" w:hAnsi="Times New Roman" w:cs="Times New Roman"/>
                <w:sz w:val="16"/>
                <w:szCs w:val="16"/>
              </w:rPr>
            </w:pPr>
          </w:p>
        </w:tc>
        <w:tc>
          <w:tcPr>
            <w:tcW w:w="3118"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spacing w:after="0" w:line="240" w:lineRule="auto"/>
              <w:rPr>
                <w:rFonts w:ascii="Times New Roman" w:eastAsia="Calibri" w:hAnsi="Times New Roman" w:cs="Times New Roman"/>
                <w:sz w:val="16"/>
                <w:szCs w:val="16"/>
              </w:rPr>
            </w:pPr>
          </w:p>
        </w:tc>
        <w:tc>
          <w:tcPr>
            <w:tcW w:w="4025" w:type="dxa"/>
            <w:tcBorders>
              <w:top w:val="single" w:sz="4" w:space="0" w:color="auto"/>
              <w:left w:val="single" w:sz="4" w:space="0" w:color="auto"/>
              <w:bottom w:val="single" w:sz="4" w:space="0" w:color="auto"/>
              <w:right w:val="single" w:sz="4" w:space="0" w:color="auto"/>
            </w:tcBorders>
          </w:tcPr>
          <w:p w:rsidR="00EA1E3E" w:rsidRPr="00EA1E3E" w:rsidRDefault="00EA1E3E" w:rsidP="00EA1E3E">
            <w:pPr>
              <w:spacing w:after="0" w:line="240" w:lineRule="auto"/>
              <w:rPr>
                <w:rFonts w:ascii="Times New Roman" w:eastAsia="Calibri" w:hAnsi="Times New Roman" w:cs="Times New Roman"/>
                <w:b/>
                <w:bCs/>
                <w:color w:val="000000"/>
                <w:sz w:val="16"/>
                <w:szCs w:val="16"/>
              </w:rPr>
            </w:pPr>
          </w:p>
        </w:tc>
      </w:tr>
    </w:tbl>
    <w:p w:rsidR="00EA1E3E" w:rsidRPr="00EA1E3E" w:rsidRDefault="00EA1E3E" w:rsidP="00EA1E3E">
      <w:pPr>
        <w:widowControl w:val="0"/>
        <w:overflowPunct w:val="0"/>
        <w:autoSpaceDE w:val="0"/>
        <w:autoSpaceDN w:val="0"/>
        <w:adjustRightInd w:val="0"/>
        <w:spacing w:after="0" w:line="240" w:lineRule="auto"/>
        <w:rPr>
          <w:rFonts w:ascii="Times New Roman" w:eastAsia="Calibri" w:hAnsi="Times New Roman" w:cs="Times New Roman"/>
          <w:sz w:val="20"/>
          <w:szCs w:val="20"/>
        </w:rPr>
      </w:pPr>
      <w:r w:rsidRPr="00EA1E3E">
        <w:rPr>
          <w:rFonts w:ascii="Times New Roman" w:eastAsia="Calibri" w:hAnsi="Times New Roman" w:cs="Times New Roman"/>
          <w:sz w:val="20"/>
          <w:szCs w:val="20"/>
        </w:rPr>
        <w:t>*-  наименование мероприятия в соответствии с Перечнем мероприятий программы (подпрограммы);</w:t>
      </w:r>
    </w:p>
    <w:p w:rsidR="00EA1E3E" w:rsidRPr="00EA1E3E" w:rsidRDefault="00EA1E3E" w:rsidP="00EA1E3E">
      <w:pPr>
        <w:widowControl w:val="0"/>
        <w:overflowPunct w:val="0"/>
        <w:autoSpaceDE w:val="0"/>
        <w:autoSpaceDN w:val="0"/>
        <w:adjustRightInd w:val="0"/>
        <w:spacing w:after="0" w:line="240" w:lineRule="auto"/>
        <w:rPr>
          <w:rFonts w:ascii="Times New Roman" w:eastAsia="Calibri" w:hAnsi="Times New Roman" w:cs="Times New Roman"/>
          <w:sz w:val="20"/>
          <w:szCs w:val="20"/>
        </w:rPr>
      </w:pPr>
      <w:r w:rsidRPr="00EA1E3E">
        <w:rPr>
          <w:rFonts w:ascii="Times New Roman" w:eastAsia="Calibri" w:hAnsi="Times New Roman" w:cs="Times New Roman"/>
          <w:sz w:val="20"/>
          <w:szCs w:val="20"/>
        </w:rPr>
        <w:t xml:space="preserve">** - бюджет </w:t>
      </w:r>
      <w:proofErr w:type="spellStart"/>
      <w:r w:rsidRPr="00EA1E3E">
        <w:rPr>
          <w:rFonts w:ascii="Times New Roman" w:eastAsia="Calibri" w:hAnsi="Times New Roman" w:cs="Times New Roman"/>
          <w:sz w:val="20"/>
          <w:szCs w:val="20"/>
        </w:rPr>
        <w:t>г.п</w:t>
      </w:r>
      <w:proofErr w:type="spellEnd"/>
      <w:r w:rsidRPr="00EA1E3E">
        <w:rPr>
          <w:rFonts w:ascii="Times New Roman" w:eastAsia="Calibri" w:hAnsi="Times New Roman" w:cs="Times New Roman"/>
          <w:sz w:val="20"/>
          <w:szCs w:val="20"/>
        </w:rPr>
        <w:t>. Безенчук, федеральный бюджет, бюджет Самарской области; для средств, привлекаемых из федерального бюджета и бюджета Самарской области, указывается в рамках участия в какой федеральной и областной программы эти средства привлечены (с реквизитами).</w:t>
      </w:r>
    </w:p>
    <w:p w:rsidR="00EA1E3E" w:rsidRPr="00EA1E3E" w:rsidRDefault="00EA1E3E" w:rsidP="00EA1E3E">
      <w:pPr>
        <w:widowControl w:val="0"/>
        <w:overflowPunct w:val="0"/>
        <w:autoSpaceDE w:val="0"/>
        <w:autoSpaceDN w:val="0"/>
        <w:adjustRightInd w:val="0"/>
        <w:spacing w:after="0" w:line="240" w:lineRule="auto"/>
        <w:rPr>
          <w:rFonts w:ascii="Times New Roman" w:eastAsia="Calibri" w:hAnsi="Times New Roman" w:cs="Times New Roman"/>
          <w:sz w:val="20"/>
          <w:szCs w:val="20"/>
        </w:rPr>
      </w:pPr>
      <w:r w:rsidRPr="00EA1E3E">
        <w:rPr>
          <w:rFonts w:ascii="Times New Roman" w:eastAsia="Calibri" w:hAnsi="Times New Roman" w:cs="Times New Roman"/>
          <w:sz w:val="20"/>
          <w:szCs w:val="20"/>
        </w:rPr>
        <w:t xml:space="preserve">***- указывается формула, по которой произведен расчет объема финансовых ресурсов на реализацию мероприятия. </w:t>
      </w:r>
    </w:p>
    <w:p w:rsidR="00EA1E3E" w:rsidRPr="00EA1E3E" w:rsidRDefault="00EA1E3E" w:rsidP="00EA1E3E">
      <w:pPr>
        <w:widowControl w:val="0"/>
        <w:overflowPunct w:val="0"/>
        <w:autoSpaceDE w:val="0"/>
        <w:autoSpaceDN w:val="0"/>
        <w:adjustRightInd w:val="0"/>
        <w:spacing w:after="0" w:line="240" w:lineRule="auto"/>
        <w:rPr>
          <w:rFonts w:ascii="Times New Roman" w:eastAsia="Calibri" w:hAnsi="Times New Roman" w:cs="Times New Roman"/>
          <w:sz w:val="20"/>
          <w:szCs w:val="20"/>
        </w:rPr>
      </w:pPr>
      <w:r w:rsidRPr="00EA1E3E">
        <w:rPr>
          <w:rFonts w:ascii="Times New Roman" w:eastAsia="Calibri" w:hAnsi="Times New Roman" w:cs="Times New Roman"/>
          <w:sz w:val="20"/>
          <w:szCs w:val="20"/>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программы (подпрограммы).</w:t>
      </w:r>
    </w:p>
    <w:p w:rsidR="0090047E" w:rsidRDefault="0090047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92629C" w:rsidRPr="00841838" w:rsidRDefault="0092629C" w:rsidP="0092629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023603">
        <w:rPr>
          <w:rFonts w:ascii="Times New Roman" w:eastAsia="Calibri" w:hAnsi="Times New Roman" w:cs="Times New Roman"/>
          <w:b/>
        </w:rPr>
        <w:t>1</w:t>
      </w:r>
      <w:r>
        <w:rPr>
          <w:rFonts w:ascii="Times New Roman" w:eastAsia="Calibri" w:hAnsi="Times New Roman" w:cs="Times New Roman"/>
          <w:b/>
        </w:rPr>
        <w:t>6</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67</w:t>
      </w:r>
      <w:r w:rsidR="00FB504E">
        <w:rPr>
          <w:rFonts w:ascii="Times New Roman" w:eastAsia="Calibri" w:hAnsi="Times New Roman" w:cs="Times New Roman"/>
          <w:b/>
        </w:rPr>
        <w:t>8</w:t>
      </w:r>
    </w:p>
    <w:p w:rsidR="00FB504E" w:rsidRPr="00FB504E" w:rsidRDefault="0092629C" w:rsidP="00FB504E">
      <w:pPr>
        <w:tabs>
          <w:tab w:val="left" w:pos="284"/>
        </w:tabs>
        <w:spacing w:after="0" w:line="240" w:lineRule="auto"/>
        <w:jc w:val="both"/>
        <w:rPr>
          <w:rFonts w:ascii="Times New Roman" w:eastAsia="Times New Roman" w:hAnsi="Times New Roman" w:cs="Times New Roman"/>
          <w:lang w:eastAsia="ru-RU"/>
        </w:rPr>
      </w:pPr>
      <w:r w:rsidRPr="00FB504E">
        <w:rPr>
          <w:rFonts w:ascii="Times New Roman" w:hAnsi="Times New Roman" w:cs="Times New Roman"/>
        </w:rPr>
        <w:t>«</w:t>
      </w:r>
      <w:r w:rsidR="00FB504E" w:rsidRPr="00FB504E">
        <w:rPr>
          <w:rFonts w:ascii="Times New Roman" w:eastAsia="Times New Roman" w:hAnsi="Times New Roman" w:cs="Times New Roman"/>
          <w:lang w:eastAsia="ru-RU"/>
        </w:rPr>
        <w:t>Об утверждении муниципальной целевой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w:t>
      </w:r>
    </w:p>
    <w:p w:rsidR="00FB504E" w:rsidRPr="00FB504E" w:rsidRDefault="00FB504E" w:rsidP="00FB504E">
      <w:pPr>
        <w:tabs>
          <w:tab w:val="left" w:pos="426"/>
        </w:tabs>
        <w:spacing w:after="0" w:line="240" w:lineRule="auto"/>
        <w:jc w:val="both"/>
        <w:rPr>
          <w:rFonts w:ascii="Times New Roman" w:eastAsia="Calibri" w:hAnsi="Times New Roman" w:cs="Times New Roman"/>
        </w:rPr>
      </w:pPr>
      <w:r>
        <w:rPr>
          <w:rFonts w:ascii="Times New Roman" w:eastAsia="Calibri" w:hAnsi="Times New Roman" w:cs="Times New Roman"/>
          <w:color w:val="212121"/>
          <w:shd w:val="clear" w:color="auto" w:fill="FFFFFF"/>
        </w:rPr>
        <w:tab/>
      </w:r>
      <w:r w:rsidRPr="00FB504E">
        <w:rPr>
          <w:rFonts w:ascii="Times New Roman" w:eastAsia="Calibri" w:hAnsi="Times New Roman" w:cs="Times New Roman"/>
          <w:color w:val="212121"/>
          <w:shd w:val="clear" w:color="auto" w:fill="FFFFFF"/>
        </w:rPr>
        <w:t xml:space="preserve">В соответствии с Федеральным законом от 06.03.2006 № 35-ФЗ «О противодействии терроризму», Федеральным законом от 06.10.2003 № 131-ФЗ «Об общих принципах организации местного самоуправления в Российской Федерации», Федеральным законом от 25.07.2002  № 114-ФЗ «О противодействии экстремистской деятельности», </w:t>
      </w:r>
      <w:r w:rsidRPr="00FB504E">
        <w:rPr>
          <w:rFonts w:ascii="Times New Roman" w:eastAsia="Calibri" w:hAnsi="Times New Roman" w:cs="Times New Roman"/>
        </w:rPr>
        <w:t>руководствуясь Уставом городского поселения Безенчук</w:t>
      </w:r>
    </w:p>
    <w:p w:rsidR="00FB504E" w:rsidRPr="00FB504E" w:rsidRDefault="00FB504E" w:rsidP="00FB504E">
      <w:pPr>
        <w:tabs>
          <w:tab w:val="left" w:pos="284"/>
        </w:tabs>
        <w:spacing w:after="0" w:line="240" w:lineRule="auto"/>
        <w:jc w:val="center"/>
        <w:rPr>
          <w:rFonts w:ascii="Times New Roman" w:eastAsia="Calibri" w:hAnsi="Times New Roman" w:cs="Times New Roman"/>
        </w:rPr>
      </w:pPr>
      <w:r w:rsidRPr="00FB504E">
        <w:rPr>
          <w:rFonts w:ascii="Times New Roman" w:eastAsia="Calibri" w:hAnsi="Times New Roman" w:cs="Times New Roman"/>
        </w:rPr>
        <w:t>ПОСТАНОВЛЯЮ:</w:t>
      </w:r>
    </w:p>
    <w:p w:rsidR="00FB504E" w:rsidRPr="00FB504E" w:rsidRDefault="00FB504E" w:rsidP="00134304">
      <w:pPr>
        <w:numPr>
          <w:ilvl w:val="0"/>
          <w:numId w:val="16"/>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FB504E">
        <w:rPr>
          <w:rFonts w:ascii="Times New Roman" w:eastAsia="Times New Roman" w:hAnsi="Times New Roman" w:cs="Times New Roman"/>
          <w:lang w:eastAsia="ru-RU"/>
        </w:rPr>
        <w:t>Утвердить прилагаемую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w:t>
      </w:r>
    </w:p>
    <w:p w:rsidR="00FB504E" w:rsidRPr="00FB504E" w:rsidRDefault="00FB504E" w:rsidP="00134304">
      <w:pPr>
        <w:numPr>
          <w:ilvl w:val="0"/>
          <w:numId w:val="16"/>
        </w:numPr>
        <w:tabs>
          <w:tab w:val="left" w:pos="284"/>
        </w:tabs>
        <w:autoSpaceDE w:val="0"/>
        <w:autoSpaceDN w:val="0"/>
        <w:adjustRightInd w:val="0"/>
        <w:spacing w:after="0" w:line="240" w:lineRule="auto"/>
        <w:ind w:left="0" w:firstLine="0"/>
        <w:contextualSpacing/>
        <w:jc w:val="both"/>
        <w:rPr>
          <w:rFonts w:ascii="Times New Roman" w:eastAsia="Calibri" w:hAnsi="Times New Roman" w:cs="Times New Roman"/>
          <w:lang w:eastAsia="ru-RU"/>
        </w:rPr>
      </w:pPr>
      <w:r w:rsidRPr="00FB504E">
        <w:rPr>
          <w:rFonts w:ascii="Times New Roman" w:eastAsia="Calibri" w:hAnsi="Times New Roman" w:cs="Times New Roman"/>
          <w:lang w:eastAsia="ru-RU"/>
        </w:rPr>
        <w:t>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FB504E" w:rsidRPr="00FB504E" w:rsidRDefault="00FB504E" w:rsidP="00134304">
      <w:pPr>
        <w:numPr>
          <w:ilvl w:val="0"/>
          <w:numId w:val="1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FB504E">
        <w:rPr>
          <w:rFonts w:ascii="Times New Roman" w:eastAsia="Times New Roman" w:hAnsi="Times New Roman" w:cs="Times New Roman"/>
          <w:lang w:eastAsia="ru-RU"/>
        </w:rPr>
        <w:lastRenderedPageBreak/>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FB504E" w:rsidRPr="00FB504E" w:rsidRDefault="00FB504E" w:rsidP="00134304">
      <w:pPr>
        <w:numPr>
          <w:ilvl w:val="0"/>
          <w:numId w:val="16"/>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FB504E">
        <w:rPr>
          <w:rFonts w:ascii="Times New Roman" w:eastAsia="Times New Roman" w:hAnsi="Times New Roman" w:cs="Times New Roman"/>
          <w:lang w:eastAsia="ru-RU"/>
        </w:rPr>
        <w:t>Контроль за исполнением настоящего постановления оставляю за собой.</w:t>
      </w:r>
    </w:p>
    <w:p w:rsidR="0092629C" w:rsidRPr="00DD0D24" w:rsidRDefault="0092629C" w:rsidP="00FB504E">
      <w:pPr>
        <w:spacing w:after="0" w:line="240" w:lineRule="auto"/>
        <w:jc w:val="both"/>
        <w:rPr>
          <w:rFonts w:ascii="Times New Roman" w:hAnsi="Times New Roman" w:cs="Times New Roman"/>
        </w:rPr>
      </w:pPr>
      <w:r w:rsidRPr="00DD0D24">
        <w:rPr>
          <w:rFonts w:ascii="Times New Roman" w:hAnsi="Times New Roman" w:cs="Times New Roman"/>
        </w:rPr>
        <w:t>Глава городского поселения Безенчук</w:t>
      </w:r>
      <w:r w:rsidRPr="00DD0D24">
        <w:rPr>
          <w:rFonts w:ascii="Times New Roman" w:hAnsi="Times New Roman" w:cs="Times New Roman"/>
        </w:rPr>
        <w:tab/>
      </w:r>
      <w:r w:rsidRPr="00DD0D24">
        <w:rPr>
          <w:rFonts w:ascii="Times New Roman" w:hAnsi="Times New Roman" w:cs="Times New Roman"/>
        </w:rPr>
        <w:tab/>
      </w:r>
      <w:r w:rsidRPr="00DD0D24">
        <w:rPr>
          <w:rFonts w:ascii="Times New Roman" w:hAnsi="Times New Roman" w:cs="Times New Roman"/>
        </w:rPr>
        <w:tab/>
        <w:t xml:space="preserve">                                  Н.В. Райская</w:t>
      </w:r>
    </w:p>
    <w:p w:rsidR="0092629C" w:rsidRPr="00767E2C" w:rsidRDefault="0092629C" w:rsidP="0092629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92629C" w:rsidRPr="00767E2C" w:rsidRDefault="0092629C" w:rsidP="0092629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92629C" w:rsidRPr="00767E2C" w:rsidRDefault="0092629C" w:rsidP="0092629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90047E" w:rsidRDefault="0092629C" w:rsidP="00F15CF3">
      <w:pPr>
        <w:spacing w:after="0" w:line="240" w:lineRule="auto"/>
        <w:jc w:val="right"/>
        <w:rPr>
          <w:rFonts w:ascii="Times New Roman" w:eastAsia="Times New Roman" w:hAnsi="Times New Roman" w:cs="Times New Roman"/>
          <w:b/>
          <w:color w:val="000000" w:themeColor="text1"/>
          <w:sz w:val="8"/>
          <w:szCs w:val="8"/>
          <w:lang w:eastAsia="ru-RU"/>
        </w:rPr>
      </w:pPr>
      <w:r w:rsidRPr="00767E2C">
        <w:rPr>
          <w:rFonts w:ascii="Times New Roman" w:eastAsia="Times New Roman" w:hAnsi="Times New Roman" w:cs="Times New Roman"/>
          <w:bCs/>
          <w:sz w:val="20"/>
          <w:szCs w:val="20"/>
          <w:lang w:eastAsia="ru-RU"/>
        </w:rPr>
        <w:t xml:space="preserve">                                                                                                                                от   </w:t>
      </w:r>
      <w:r w:rsidR="00023603">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67</w:t>
      </w:r>
      <w:r w:rsidR="00F15CF3">
        <w:rPr>
          <w:rFonts w:ascii="Times New Roman" w:eastAsia="Times New Roman" w:hAnsi="Times New Roman" w:cs="Times New Roman"/>
          <w:bCs/>
          <w:sz w:val="20"/>
          <w:szCs w:val="20"/>
          <w:lang w:eastAsia="ru-RU"/>
        </w:rPr>
        <w:t>8</w:t>
      </w:r>
    </w:p>
    <w:p w:rsidR="0090047E" w:rsidRDefault="0090047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5E7D08" w:rsidRPr="005E7D08" w:rsidRDefault="005E7D08" w:rsidP="005E7D08">
      <w:pPr>
        <w:spacing w:after="0" w:line="240" w:lineRule="auto"/>
        <w:jc w:val="center"/>
        <w:rPr>
          <w:rFonts w:ascii="Times New Roman" w:eastAsia="Times New Roman" w:hAnsi="Times New Roman" w:cs="Times New Roman"/>
          <w:b/>
          <w:bCs/>
          <w:lang w:eastAsia="ru-RU"/>
        </w:rPr>
      </w:pPr>
      <w:r w:rsidRPr="005E7D08">
        <w:rPr>
          <w:rFonts w:ascii="Times New Roman" w:eastAsia="Times New Roman" w:hAnsi="Times New Roman" w:cs="Times New Roman"/>
          <w:b/>
          <w:bCs/>
          <w:lang w:eastAsia="ru-RU"/>
        </w:rPr>
        <w:t xml:space="preserve">ПАСПОРТ </w:t>
      </w:r>
    </w:p>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b/>
          <w:bCs/>
          <w:lang w:eastAsia="ru-RU"/>
        </w:rPr>
        <w:t>муниципальной программы</w:t>
      </w:r>
    </w:p>
    <w:p w:rsidR="005E7D08" w:rsidRPr="005E7D08" w:rsidRDefault="005E7D08" w:rsidP="005E7D08">
      <w:pPr>
        <w:spacing w:after="0" w:line="240" w:lineRule="auto"/>
        <w:jc w:val="center"/>
        <w:rPr>
          <w:rFonts w:ascii="Times New Roman" w:eastAsia="Times New Roman" w:hAnsi="Times New Roman" w:cs="Times New Roman"/>
          <w:b/>
          <w:bCs/>
          <w:lang w:eastAsia="ru-RU"/>
        </w:rPr>
      </w:pPr>
      <w:r w:rsidRPr="005E7D08">
        <w:rPr>
          <w:rFonts w:ascii="Times New Roman" w:eastAsia="Times New Roman" w:hAnsi="Times New Roman" w:cs="Times New Roman"/>
          <w:b/>
          <w:bCs/>
          <w:lang w:eastAsia="ru-RU"/>
        </w:rPr>
        <w:t>«Мероприятия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w:t>
      </w:r>
    </w:p>
    <w:tbl>
      <w:tblPr>
        <w:tblW w:w="10907"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3"/>
        <w:gridCol w:w="1517"/>
        <w:gridCol w:w="1517"/>
        <w:gridCol w:w="1517"/>
        <w:gridCol w:w="2903"/>
      </w:tblGrid>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Наименование   муниципальной программы (подпрограммы)</w:t>
            </w:r>
          </w:p>
        </w:tc>
        <w:tc>
          <w:tcPr>
            <w:tcW w:w="7454" w:type="dxa"/>
            <w:gridSpan w:val="4"/>
            <w:tcBorders>
              <w:top w:val="outset" w:sz="6" w:space="0" w:color="auto"/>
              <w:left w:val="outset" w:sz="6" w:space="0" w:color="auto"/>
              <w:bottom w:val="outset" w:sz="6" w:space="0" w:color="auto"/>
              <w:right w:val="outset" w:sz="6" w:space="0" w:color="auto"/>
            </w:tcBorders>
            <w:hideMark/>
          </w:tcPr>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bCs/>
                <w:lang w:eastAsia="ru-RU"/>
              </w:rPr>
              <w:t>«Мероприятия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 (далее – Программа)</w:t>
            </w:r>
          </w:p>
        </w:tc>
      </w:tr>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Цели и задачи  муниципальной  программы (подпрограммы)</w:t>
            </w:r>
          </w:p>
        </w:tc>
        <w:tc>
          <w:tcPr>
            <w:tcW w:w="7454" w:type="dxa"/>
            <w:gridSpan w:val="4"/>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u w:val="single"/>
                <w:lang w:eastAsia="ru-RU"/>
              </w:rPr>
            </w:pPr>
            <w:r w:rsidRPr="005E7D08">
              <w:rPr>
                <w:rFonts w:ascii="Times New Roman" w:eastAsia="Times New Roman" w:hAnsi="Times New Roman" w:cs="Times New Roman"/>
                <w:u w:val="single"/>
                <w:lang w:eastAsia="ru-RU"/>
              </w:rPr>
              <w:t>Цели и задачи программы:</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Calibri" w:hAnsi="Times New Roman" w:cs="Times New Roman"/>
                <w:color w:val="3C4052"/>
                <w:shd w:val="clear" w:color="auto" w:fill="FFFFFF"/>
              </w:rPr>
              <w:t xml:space="preserve">  </w:t>
            </w:r>
            <w:r w:rsidRPr="005E7D08">
              <w:rPr>
                <w:rFonts w:ascii="Times New Roman" w:eastAsia="Calibri" w:hAnsi="Times New Roman" w:cs="Times New Roman"/>
                <w:shd w:val="clear" w:color="auto" w:fill="FFFFFF"/>
              </w:rPr>
              <w:t>Повышение уровня защищенности жизни и спокойствия граждан, проживающих на территории городского поселения Безенчук, их законных прав и интересов на основе противодействия экстремизму и терроризму, профилактики и предупреждения их проявлений в поселении.</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Противодействие терроризму и экстремизму и защита граждан, проживающих на территории городского поселения Безенчук от террористических и экстремистских актов.</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Calibri" w:hAnsi="Times New Roman" w:cs="Times New Roman"/>
                <w:shd w:val="clear" w:color="auto" w:fill="FFFFFF"/>
              </w:rPr>
              <w:t xml:space="preserve">   Укрепление межнационального и межконфессионального согласия, профилактика и предотвращение конфликтов на социальной, этнической и конфессиональной почве.</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Воспитание культуры толерантности и межнационального согласия.</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Достижение необходимого уровня правовой культуры граждан как основы толерантного сознания и поведения.</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Формирование в молодежной среде мировоззрения и духовно-нравственной атмосферы этнокультурного взаимоуважения.</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Создание условий для общественного осуждение и пресечение любых проявлений дискриминации, насилия, расизма и экстремизма на национальной и конфессиональной почве на основе действующего законодательства.</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Своевременное информирование населения городского поселения Безенчук по вопросам противодействия экстремизму и терроризму.</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Содействие правоохранительным органам в выявлении правонарушений и преступлений данной категории, а также ликвидации их последствий.</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Пропаганда толерантного поведения к людям других национальностей и религиозных конфессий.</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Calibri" w:hAnsi="Times New Roman" w:cs="Times New Roman"/>
                <w:shd w:val="clear" w:color="auto" w:fill="FFFFFF"/>
              </w:rPr>
              <w:t xml:space="preserve">  Организация воспитательной работы среди детей и молодежи, направленной на устранение причин и условий, способствующих совершению действий экстремистского характера.</w:t>
            </w:r>
          </w:p>
        </w:tc>
      </w:tr>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Основания разработки программы</w:t>
            </w:r>
          </w:p>
        </w:tc>
        <w:tc>
          <w:tcPr>
            <w:tcW w:w="7454" w:type="dxa"/>
            <w:gridSpan w:val="4"/>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Федеральный закон  от 06.10.2003 № 131-ФЗ «Об общих принципах организации местного самоуправления в Российской Федерации»</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Федеральный закон от 25.07.2002 № 114-ФЗ «О противодействии экстремистской деятельности»</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Федеральный закон от 06.03.2006 № 35-ФЗ «О противодействии терроризму»</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Указ Президента Российской Федерации от 15.02.2006 г. № 116 «О мерах по противодействию терроризму»</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Устав городского поселения Безенчук</w:t>
            </w:r>
          </w:p>
        </w:tc>
      </w:tr>
      <w:tr w:rsidR="005E7D08" w:rsidRPr="005E7D08" w:rsidTr="00D04583">
        <w:trPr>
          <w:trHeight w:val="65"/>
          <w:tblCellSpacing w:w="0" w:type="dxa"/>
          <w:jc w:val="center"/>
        </w:trPr>
        <w:tc>
          <w:tcPr>
            <w:tcW w:w="3453"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Координатор муниципальной программы</w:t>
            </w:r>
          </w:p>
        </w:tc>
        <w:tc>
          <w:tcPr>
            <w:tcW w:w="7454" w:type="dxa"/>
            <w:gridSpan w:val="4"/>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Администрация городского поселения Безенчук</w:t>
            </w:r>
          </w:p>
        </w:tc>
      </w:tr>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Заказчик муниципальной программы</w:t>
            </w:r>
          </w:p>
        </w:tc>
        <w:tc>
          <w:tcPr>
            <w:tcW w:w="7454" w:type="dxa"/>
            <w:gridSpan w:val="4"/>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Администрация городского поселения Безенчук</w:t>
            </w:r>
          </w:p>
        </w:tc>
      </w:tr>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Разработчик муниципальной программы</w:t>
            </w:r>
          </w:p>
        </w:tc>
        <w:tc>
          <w:tcPr>
            <w:tcW w:w="7454" w:type="dxa"/>
            <w:gridSpan w:val="4"/>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Администрация городского поселения Безенчук</w:t>
            </w:r>
          </w:p>
        </w:tc>
      </w:tr>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Ответственные за выполнение мероприятий муниципальной программы (подпрограммы)</w:t>
            </w:r>
          </w:p>
        </w:tc>
        <w:tc>
          <w:tcPr>
            <w:tcW w:w="7454" w:type="dxa"/>
            <w:gridSpan w:val="4"/>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Администрация городского поселения Безенчук</w:t>
            </w:r>
          </w:p>
        </w:tc>
      </w:tr>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lastRenderedPageBreak/>
              <w:t>Сроки и этапы реализации программы</w:t>
            </w:r>
          </w:p>
        </w:tc>
        <w:tc>
          <w:tcPr>
            <w:tcW w:w="7454" w:type="dxa"/>
            <w:gridSpan w:val="4"/>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2020-2022 гг.</w:t>
            </w:r>
          </w:p>
        </w:tc>
      </w:tr>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Источники финансирования муниципальной программы (подпрограммы)</w:t>
            </w:r>
          </w:p>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В том числе по годам:</w:t>
            </w:r>
          </w:p>
        </w:tc>
        <w:tc>
          <w:tcPr>
            <w:tcW w:w="1517"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Всего</w:t>
            </w:r>
          </w:p>
        </w:tc>
        <w:tc>
          <w:tcPr>
            <w:tcW w:w="1517"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2020 г.</w:t>
            </w:r>
          </w:p>
        </w:tc>
        <w:tc>
          <w:tcPr>
            <w:tcW w:w="1517"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2021 г.</w:t>
            </w:r>
          </w:p>
        </w:tc>
        <w:tc>
          <w:tcPr>
            <w:tcW w:w="2903"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2022 г.</w:t>
            </w:r>
          </w:p>
        </w:tc>
      </w:tr>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Средства бюджета </w:t>
            </w:r>
            <w:proofErr w:type="spellStart"/>
            <w:r w:rsidRPr="005E7D08">
              <w:rPr>
                <w:rFonts w:ascii="Times New Roman" w:eastAsia="Times New Roman" w:hAnsi="Times New Roman" w:cs="Times New Roman"/>
                <w:lang w:eastAsia="ru-RU"/>
              </w:rPr>
              <w:t>г.п</w:t>
            </w:r>
            <w:proofErr w:type="spellEnd"/>
            <w:r w:rsidRPr="005E7D08">
              <w:rPr>
                <w:rFonts w:ascii="Times New Roman" w:eastAsia="Times New Roman" w:hAnsi="Times New Roman" w:cs="Times New Roman"/>
                <w:lang w:eastAsia="ru-RU"/>
              </w:rPr>
              <w:t>. Безенчук</w:t>
            </w:r>
          </w:p>
        </w:tc>
        <w:tc>
          <w:tcPr>
            <w:tcW w:w="1517"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2364,00</w:t>
            </w:r>
          </w:p>
        </w:tc>
        <w:tc>
          <w:tcPr>
            <w:tcW w:w="1517"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600,00</w:t>
            </w:r>
          </w:p>
        </w:tc>
        <w:tc>
          <w:tcPr>
            <w:tcW w:w="1517"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882,00</w:t>
            </w:r>
          </w:p>
        </w:tc>
        <w:tc>
          <w:tcPr>
            <w:tcW w:w="2903"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882,00</w:t>
            </w:r>
          </w:p>
        </w:tc>
      </w:tr>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Другие источники</w:t>
            </w:r>
          </w:p>
        </w:tc>
        <w:tc>
          <w:tcPr>
            <w:tcW w:w="1517"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w:t>
            </w:r>
          </w:p>
        </w:tc>
        <w:tc>
          <w:tcPr>
            <w:tcW w:w="1517"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w:t>
            </w:r>
          </w:p>
        </w:tc>
        <w:tc>
          <w:tcPr>
            <w:tcW w:w="1517"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w:t>
            </w:r>
          </w:p>
        </w:tc>
        <w:tc>
          <w:tcPr>
            <w:tcW w:w="2903" w:type="dxa"/>
            <w:tcBorders>
              <w:top w:val="outset" w:sz="6" w:space="0" w:color="auto"/>
              <w:left w:val="outset" w:sz="6" w:space="0" w:color="auto"/>
              <w:bottom w:val="outset" w:sz="6" w:space="0" w:color="auto"/>
              <w:right w:val="outset" w:sz="6" w:space="0" w:color="auto"/>
            </w:tcBorders>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w:t>
            </w:r>
          </w:p>
        </w:tc>
      </w:tr>
      <w:tr w:rsidR="005E7D08" w:rsidRPr="005E7D08" w:rsidTr="005E7D08">
        <w:trPr>
          <w:tblCellSpacing w:w="0" w:type="dxa"/>
          <w:jc w:val="center"/>
        </w:trPr>
        <w:tc>
          <w:tcPr>
            <w:tcW w:w="3453"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5E7D08">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Планируемые результаты</w:t>
            </w:r>
          </w:p>
        </w:tc>
        <w:tc>
          <w:tcPr>
            <w:tcW w:w="7454" w:type="dxa"/>
            <w:gridSpan w:val="4"/>
            <w:tcBorders>
              <w:top w:val="outset" w:sz="6" w:space="0" w:color="auto"/>
              <w:left w:val="outset" w:sz="6" w:space="0" w:color="auto"/>
              <w:bottom w:val="outset" w:sz="6" w:space="0" w:color="auto"/>
              <w:right w:val="outset" w:sz="6" w:space="0" w:color="auto"/>
            </w:tcBorders>
            <w:hideMark/>
          </w:tcPr>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Обеспечение условий для успешной социокультурной адаптации молодежи из числа мигрантов.            </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Противодействие проникновению в общественное сознание идей религиозного фундаментализма, экстремизма и  нетерпимости.                                      </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Совершенствование форм и методов работы органов местного самоуправления по профилактике проявлений ксенофобии, национальной и расовой  нетерпимости, противодействию этнической дискриминации.  </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Повышение уровня компетентности сотрудников муниципальных учреждений в вопросах миграционной и национальной политики, способах формирования толерантной среды и противодействия экстремизму.   </w:t>
            </w:r>
          </w:p>
          <w:p w:rsidR="005E7D08" w:rsidRPr="005E7D08" w:rsidRDefault="005E7D08" w:rsidP="005E7D08">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Создание эффективной системы правовых, организационных и идеологических механизмов противодействия экстремизму, этнической и  религиозной нетерпимости.  </w:t>
            </w:r>
          </w:p>
        </w:tc>
      </w:tr>
    </w:tbl>
    <w:p w:rsidR="005E7D08" w:rsidRPr="005E7D08" w:rsidRDefault="005E7D08" w:rsidP="00D04583">
      <w:pPr>
        <w:spacing w:after="0" w:line="240" w:lineRule="auto"/>
        <w:jc w:val="both"/>
        <w:rPr>
          <w:rFonts w:ascii="Times New Roman" w:eastAsia="Times New Roman" w:hAnsi="Times New Roman" w:cs="Times New Roman"/>
          <w:b/>
          <w:bCs/>
          <w:u w:val="single"/>
          <w:lang w:eastAsia="ru-RU"/>
        </w:rPr>
      </w:pPr>
      <w:r w:rsidRPr="005E7D08">
        <w:rPr>
          <w:rFonts w:ascii="Times New Roman" w:eastAsia="Times New Roman" w:hAnsi="Times New Roman" w:cs="Times New Roman"/>
          <w:b/>
          <w:bCs/>
          <w:lang w:eastAsia="ru-RU"/>
        </w:rPr>
        <w:t> </w:t>
      </w:r>
      <w:r w:rsidRPr="005E7D08">
        <w:rPr>
          <w:rFonts w:ascii="Times New Roman" w:eastAsia="Times New Roman" w:hAnsi="Times New Roman" w:cs="Times New Roman"/>
          <w:b/>
          <w:bCs/>
          <w:u w:val="single"/>
          <w:lang w:eastAsia="ru-RU"/>
        </w:rPr>
        <w:t>Характеристика проблем и обоснование необходимости их решения программным методом.</w:t>
      </w:r>
    </w:p>
    <w:p w:rsidR="005E7D08" w:rsidRPr="005E7D08" w:rsidRDefault="005E7D08" w:rsidP="00D04583">
      <w:pPr>
        <w:spacing w:after="0" w:line="240" w:lineRule="auto"/>
        <w:ind w:firstLine="708"/>
        <w:jc w:val="both"/>
        <w:rPr>
          <w:rFonts w:ascii="Times New Roman" w:eastAsia="Calibri" w:hAnsi="Times New Roman" w:cs="Times New Roman"/>
        </w:rPr>
      </w:pPr>
      <w:r w:rsidRPr="005E7D08">
        <w:rPr>
          <w:rFonts w:ascii="Times New Roman" w:eastAsia="Calibri" w:hAnsi="Times New Roman" w:cs="Times New Roman"/>
        </w:rPr>
        <w:t>В настоящее время Президентом Российской Федерации и Правительством Российской Федерации поставлена задача, предотвращения террористических проявлений. Данная задача рассматривается в качестве приоритетной. По сведениям национального антитеррористического комитета, уровень террористической опасности продолжает оставаться высоким, сохраняется угроза совершения террористических актов на всей территории Российской Федерации.</w:t>
      </w:r>
    </w:p>
    <w:p w:rsidR="005E7D08" w:rsidRPr="005E7D08" w:rsidRDefault="005E7D08" w:rsidP="005E7D08">
      <w:pPr>
        <w:spacing w:after="0" w:line="240" w:lineRule="auto"/>
        <w:jc w:val="both"/>
        <w:rPr>
          <w:rFonts w:ascii="Times New Roman" w:eastAsia="Calibri" w:hAnsi="Times New Roman" w:cs="Times New Roman"/>
        </w:rPr>
      </w:pPr>
      <w:r w:rsidRPr="005E7D08">
        <w:rPr>
          <w:rFonts w:ascii="Times New Roman" w:eastAsia="Calibri" w:hAnsi="Times New Roman" w:cs="Times New Roman"/>
        </w:rPr>
        <w:tab/>
        <w:t xml:space="preserve">Наиболее экстремистской </w:t>
      </w:r>
      <w:proofErr w:type="spellStart"/>
      <w:r w:rsidRPr="005E7D08">
        <w:rPr>
          <w:rFonts w:ascii="Times New Roman" w:eastAsia="Calibri" w:hAnsi="Times New Roman" w:cs="Times New Roman"/>
        </w:rPr>
        <w:t>рискогенной</w:t>
      </w:r>
      <w:proofErr w:type="spellEnd"/>
      <w:r w:rsidRPr="005E7D08">
        <w:rPr>
          <w:rFonts w:ascii="Times New Roman" w:eastAsia="Calibri" w:hAnsi="Times New Roman" w:cs="Times New Roman"/>
        </w:rPr>
        <w:t xml:space="preserve"> группой выступает  молодежь, что вызвано как социально-экономическими, так и </w:t>
      </w:r>
      <w:proofErr w:type="spellStart"/>
      <w:r w:rsidRPr="005E7D08">
        <w:rPr>
          <w:rFonts w:ascii="Times New Roman" w:eastAsia="Calibri" w:hAnsi="Times New Roman" w:cs="Times New Roman"/>
        </w:rPr>
        <w:t>этнорелигиозными</w:t>
      </w:r>
      <w:proofErr w:type="spellEnd"/>
      <w:r w:rsidRPr="005E7D08">
        <w:rPr>
          <w:rFonts w:ascii="Times New Roman" w:eastAsia="Calibri" w:hAnsi="Times New Roman" w:cs="Times New Roman"/>
        </w:rPr>
        <w:t xml:space="preserve"> факторами. Особую настороженность вызывает снижение общеобразовательного и общекультурного уровня молодых людей, чем пользуются экстремистски настроенные радикальные политические и религиозные силы.</w:t>
      </w:r>
    </w:p>
    <w:p w:rsidR="005E7D08" w:rsidRPr="005E7D08" w:rsidRDefault="005E7D08" w:rsidP="005E7D08">
      <w:pPr>
        <w:spacing w:after="0" w:line="240" w:lineRule="auto"/>
        <w:jc w:val="both"/>
        <w:rPr>
          <w:rFonts w:ascii="Times New Roman" w:eastAsia="Calibri" w:hAnsi="Times New Roman" w:cs="Times New Roman"/>
        </w:rPr>
      </w:pPr>
      <w:r w:rsidRPr="005E7D08">
        <w:rPr>
          <w:rFonts w:ascii="Times New Roman" w:eastAsia="Calibri" w:hAnsi="Times New Roman" w:cs="Times New Roman"/>
        </w:rPr>
        <w:tab/>
        <w:t>Объектами первоочередных террористических устремлений являются места массового пребывания людей (учреждения культуры, спортивные сооружения, учебные заведения).</w:t>
      </w:r>
    </w:p>
    <w:p w:rsidR="005E7D08" w:rsidRPr="005E7D08" w:rsidRDefault="005E7D08" w:rsidP="005E7D08">
      <w:pPr>
        <w:spacing w:after="0" w:line="240" w:lineRule="auto"/>
        <w:jc w:val="both"/>
        <w:rPr>
          <w:rFonts w:ascii="Times New Roman" w:eastAsia="Calibri" w:hAnsi="Times New Roman" w:cs="Times New Roman"/>
        </w:rPr>
      </w:pPr>
      <w:r w:rsidRPr="005E7D08">
        <w:rPr>
          <w:rFonts w:ascii="Times New Roman" w:eastAsia="Calibri" w:hAnsi="Times New Roman" w:cs="Times New Roman"/>
        </w:rPr>
        <w:tab/>
        <w:t>Таким образом, экстремизм, терроризм и преступность представляют реальную угрозу общественной безопасности, оказывают негативное влияние на все сферы общественной жизни. Их проявления вызывают социальную напряженность, влекут затраты населения, организаций и предприятий на ликвидацию прямого и косвенного ущерба от преступных деяний.</w:t>
      </w:r>
    </w:p>
    <w:p w:rsidR="005E7D08" w:rsidRPr="005E7D08" w:rsidRDefault="005E7D08" w:rsidP="005E7D08">
      <w:pPr>
        <w:spacing w:after="0" w:line="240" w:lineRule="auto"/>
        <w:jc w:val="both"/>
        <w:rPr>
          <w:rFonts w:ascii="Times New Roman" w:eastAsia="Calibri" w:hAnsi="Times New Roman" w:cs="Times New Roman"/>
        </w:rPr>
      </w:pPr>
      <w:r w:rsidRPr="005E7D08">
        <w:rPr>
          <w:rFonts w:ascii="Times New Roman" w:eastAsia="Calibri" w:hAnsi="Times New Roman" w:cs="Times New Roman"/>
        </w:rPr>
        <w:tab/>
        <w:t xml:space="preserve">Мероприятия Программы направлены на дальнейшее развитие наиболее эффективных направлений деятельности по созданию условий для противодействия терроризму, по усилению антитеррористической защищенности важных объектов, в первую очередь объектов образования, культуры, торговли, здравоохранения, охраны жизни и здоровья граждан, имущества, по обеспечению высокого уровня безопасности жизнедеятельности на территории городского поселения Безенчук. </w:t>
      </w:r>
    </w:p>
    <w:p w:rsidR="005E7D08" w:rsidRPr="005E7D08" w:rsidRDefault="005E7D08" w:rsidP="005E7D08">
      <w:pPr>
        <w:shd w:val="clear" w:color="auto" w:fill="FFFFFF"/>
        <w:spacing w:after="0" w:line="240" w:lineRule="auto"/>
        <w:jc w:val="both"/>
        <w:textAlignment w:val="baseline"/>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Программа мероприятий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муниципального района </w:t>
      </w:r>
      <w:proofErr w:type="spellStart"/>
      <w:r w:rsidRPr="005E7D08">
        <w:rPr>
          <w:rFonts w:ascii="Times New Roman" w:eastAsia="Times New Roman" w:hAnsi="Times New Roman" w:cs="Times New Roman"/>
          <w:lang w:eastAsia="ru-RU"/>
        </w:rPr>
        <w:t>Безенчукский</w:t>
      </w:r>
      <w:proofErr w:type="spellEnd"/>
      <w:r w:rsidRPr="005E7D08">
        <w:rPr>
          <w:rFonts w:ascii="Times New Roman" w:eastAsia="Times New Roman" w:hAnsi="Times New Roman" w:cs="Times New Roman"/>
          <w:lang w:eastAsia="ru-RU"/>
        </w:rPr>
        <w:t xml:space="preserve"> является важнейшим направлением реализации принципов целенаправленной, последовательной работы по объединению общественно-политических сил, национально-культурных, культурных и религиозных организаций и безопасности граждан.</w:t>
      </w:r>
    </w:p>
    <w:p w:rsidR="005E7D08" w:rsidRPr="005E7D08" w:rsidRDefault="005E7D08" w:rsidP="005E7D08">
      <w:pPr>
        <w:shd w:val="clear" w:color="auto" w:fill="FFFFFF"/>
        <w:spacing w:after="0" w:line="240" w:lineRule="auto"/>
        <w:jc w:val="both"/>
        <w:textAlignment w:val="baseline"/>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Формирование установок толерантного сознания и поведения, веротерпимости и миролюбия, профилактика различных видов экстремизма имеет в настоящее время особую актуальность, обусловленную сохраняющейся социальной напряженностью в обществе, продолжающимися межэтническими и межконфессиональными конфликтами, ростом национального экстремизма, являющихся прямой угрозой безопасности не только региона, но и страны в целом. </w:t>
      </w:r>
    </w:p>
    <w:p w:rsidR="005E7D08" w:rsidRPr="005E7D08" w:rsidRDefault="005E7D08" w:rsidP="00665F30">
      <w:pPr>
        <w:shd w:val="clear" w:color="auto" w:fill="FFFFFF"/>
        <w:spacing w:after="0" w:line="240" w:lineRule="auto"/>
        <w:jc w:val="both"/>
        <w:textAlignment w:val="baseline"/>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Таким образом, экстремизм, терроризм и преступность представляют реальную угрозу общественной безопасности, подрывают авторитет органов местного самоуправления и оказывают негативное влияние на все сферы общественной жизни. Их проявления вызывают социальную напряженность, влекут затраты населения, организаций и предприятий на ликвидацию прямого и косвенного ущерба от преступных деяний.</w:t>
      </w:r>
    </w:p>
    <w:p w:rsidR="005E7D08" w:rsidRPr="005E7D08" w:rsidRDefault="005E7D08" w:rsidP="00665F30">
      <w:pPr>
        <w:shd w:val="clear" w:color="auto" w:fill="FFFFFF"/>
        <w:spacing w:after="0" w:line="240" w:lineRule="auto"/>
        <w:jc w:val="both"/>
        <w:textAlignment w:val="baseline"/>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Системный подход к мерам, направленным на предупреждение, выявление, устранение причин и условий, способствующих экстремизму, терроризму, совершению правонарушений, является одним из важнейших условий улучшения социально-экономической ситуации в городском поселении Безенчук.</w:t>
      </w:r>
    </w:p>
    <w:p w:rsidR="005E7D08" w:rsidRPr="005E7D08" w:rsidRDefault="005E7D08" w:rsidP="00665F30">
      <w:pPr>
        <w:shd w:val="clear" w:color="auto" w:fill="FFFFFF"/>
        <w:spacing w:after="0" w:line="240" w:lineRule="auto"/>
        <w:jc w:val="both"/>
        <w:textAlignment w:val="baseline"/>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Для реализации такого подхода необходима муниципальная программа по профилактике терроризма, экстремизма и созданию условий для деятельности добровольных формирований населения по охране общественного порядка, </w:t>
      </w:r>
      <w:r w:rsidRPr="005E7D08">
        <w:rPr>
          <w:rFonts w:ascii="Times New Roman" w:eastAsia="Times New Roman" w:hAnsi="Times New Roman" w:cs="Times New Roman"/>
          <w:lang w:eastAsia="ru-RU"/>
        </w:rPr>
        <w:lastRenderedPageBreak/>
        <w:t>предусматривающая максимальное использование потенциала местного самоуправления и других субъектов в сфере профилактики правонарушений.</w:t>
      </w:r>
    </w:p>
    <w:p w:rsidR="005E7D08" w:rsidRPr="005E7D08" w:rsidRDefault="005E7D08" w:rsidP="00665F30">
      <w:pPr>
        <w:shd w:val="clear" w:color="auto" w:fill="FFFFFF"/>
        <w:spacing w:after="0" w:line="240" w:lineRule="auto"/>
        <w:jc w:val="both"/>
        <w:textAlignment w:val="baseline"/>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Программа является документом, открытым для внесения изменений и дополнений.</w:t>
      </w:r>
    </w:p>
    <w:p w:rsidR="005E7D08" w:rsidRPr="005E7D08" w:rsidRDefault="005E7D08" w:rsidP="00D51194">
      <w:pPr>
        <w:spacing w:after="0" w:line="240" w:lineRule="auto"/>
        <w:jc w:val="center"/>
        <w:rPr>
          <w:rFonts w:ascii="Times New Roman" w:eastAsia="Times New Roman" w:hAnsi="Times New Roman" w:cs="Times New Roman"/>
          <w:b/>
          <w:u w:val="single"/>
          <w:lang w:eastAsia="ru-RU"/>
        </w:rPr>
      </w:pPr>
      <w:r w:rsidRPr="005E7D08">
        <w:rPr>
          <w:rFonts w:ascii="Times New Roman" w:eastAsia="Times New Roman" w:hAnsi="Times New Roman" w:cs="Times New Roman"/>
          <w:b/>
          <w:u w:val="single"/>
          <w:lang w:eastAsia="ru-RU"/>
        </w:rPr>
        <w:t>Перечень программных мероприятий</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1. Своевременное информирование населения городского поселения Безенчук  по вопросам противодействия экстремизму  и терроризму;</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2. Содействие правоохранительным органам в выявлении правонарушений и преступлений  данной категории, а также ликвидации их последствий;</w:t>
      </w:r>
    </w:p>
    <w:p w:rsidR="005E7D08" w:rsidRPr="005E7D08" w:rsidRDefault="005E7D08" w:rsidP="00D51194">
      <w:pPr>
        <w:shd w:val="clear" w:color="auto" w:fill="FFFFFF"/>
        <w:spacing w:after="0" w:line="240" w:lineRule="auto"/>
        <w:jc w:val="both"/>
        <w:textAlignment w:val="baseline"/>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3. Последовательное обеспечение конституционных прав, гарантирующих равенство граждан любой расы и национальности, а также свободу вероисповедания; утверждение общероссийских гражданских и историко-культурных ценностей, поддержание российского патриотизма и многокультурной природы российского государства и российского народа как гражданской нации; последовательное и повсеместное пресечение проповеди нетерпимости и насилия.   Пропаганда толерантного поведения к людям других национальностей и религиозных конфессий;</w:t>
      </w:r>
    </w:p>
    <w:p w:rsidR="005E7D08" w:rsidRPr="005E7D08" w:rsidRDefault="005E7D08" w:rsidP="00D51194">
      <w:pPr>
        <w:spacing w:after="0" w:line="240" w:lineRule="auto"/>
        <w:jc w:val="both"/>
        <w:rPr>
          <w:rFonts w:ascii="Times New Roman" w:eastAsia="Times New Roman" w:hAnsi="Times New Roman" w:cs="Times New Roman"/>
          <w:b/>
          <w:bCs/>
          <w:lang w:eastAsia="ru-RU"/>
        </w:rPr>
      </w:pPr>
      <w:r w:rsidRPr="005E7D08">
        <w:rPr>
          <w:rFonts w:ascii="Times New Roman" w:eastAsia="Times New Roman" w:hAnsi="Times New Roman" w:cs="Times New Roman"/>
          <w:lang w:eastAsia="ru-RU"/>
        </w:rPr>
        <w:t>4. Организация воспитательной работы среди детей и молодежи, направленная на устранение причин и условий, способствующих совершению действий экстремистского характера</w:t>
      </w:r>
    </w:p>
    <w:p w:rsidR="005E7D08" w:rsidRPr="005E7D08" w:rsidRDefault="005E7D08" w:rsidP="00D51194">
      <w:pPr>
        <w:spacing w:after="0" w:line="240" w:lineRule="auto"/>
        <w:jc w:val="center"/>
        <w:rPr>
          <w:rFonts w:ascii="Times New Roman" w:eastAsia="Times New Roman" w:hAnsi="Times New Roman" w:cs="Times New Roman"/>
          <w:b/>
          <w:bCs/>
          <w:lang w:eastAsia="ru-RU"/>
        </w:rPr>
      </w:pPr>
      <w:r w:rsidRPr="005E7D08">
        <w:rPr>
          <w:rFonts w:ascii="Times New Roman" w:eastAsia="Times New Roman" w:hAnsi="Times New Roman" w:cs="Times New Roman"/>
          <w:b/>
          <w:bCs/>
          <w:lang w:eastAsia="ru-RU"/>
        </w:rPr>
        <w:t xml:space="preserve">ПЕРЕЧЕНЬ </w:t>
      </w:r>
    </w:p>
    <w:p w:rsidR="005E7D08" w:rsidRPr="005E7D08" w:rsidRDefault="005E7D08" w:rsidP="00D51194">
      <w:pPr>
        <w:spacing w:after="0" w:line="240" w:lineRule="auto"/>
        <w:jc w:val="center"/>
        <w:rPr>
          <w:rFonts w:ascii="Times New Roman" w:eastAsia="Times New Roman" w:hAnsi="Times New Roman" w:cs="Times New Roman"/>
          <w:b/>
          <w:lang w:eastAsia="ru-RU"/>
        </w:rPr>
      </w:pPr>
      <w:r w:rsidRPr="005E7D08">
        <w:rPr>
          <w:rFonts w:ascii="Times New Roman" w:eastAsia="Times New Roman" w:hAnsi="Times New Roman" w:cs="Times New Roman"/>
          <w:b/>
          <w:bCs/>
          <w:lang w:eastAsia="ru-RU"/>
        </w:rPr>
        <w:t>Мероприятий муниципальной программы</w:t>
      </w:r>
    </w:p>
    <w:p w:rsidR="005E7D08" w:rsidRPr="005E7D08" w:rsidRDefault="005E7D08" w:rsidP="00D51194">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"М</w:t>
      </w:r>
      <w:r w:rsidRPr="005E7D08">
        <w:rPr>
          <w:rFonts w:ascii="Times New Roman" w:eastAsia="Times New Roman" w:hAnsi="Times New Roman" w:cs="Times New Roman"/>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 годы</w:t>
      </w:r>
      <w:r w:rsidRPr="005E7D08">
        <w:rPr>
          <w:rFonts w:ascii="Times New Roman" w:eastAsia="Times New Roman" w:hAnsi="Times New Roman" w:cs="Times New Roman"/>
          <w:lang w:eastAsia="ru-RU"/>
        </w:rPr>
        <w:t>"</w:t>
      </w:r>
    </w:p>
    <w:p w:rsidR="005E7D08" w:rsidRPr="005E7D08" w:rsidRDefault="005E7D08" w:rsidP="00D51194">
      <w:pPr>
        <w:spacing w:after="0" w:line="240" w:lineRule="auto"/>
        <w:jc w:val="center"/>
        <w:rPr>
          <w:rFonts w:ascii="Times New Roman" w:eastAsia="Times New Roman" w:hAnsi="Times New Roman" w:cs="Times New Roman"/>
          <w:lang w:eastAsia="ru-RU"/>
        </w:rPr>
      </w:pPr>
    </w:p>
    <w:tbl>
      <w:tblPr>
        <w:tblW w:w="10941" w:type="dxa"/>
        <w:tblCellSpacing w:w="0"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54"/>
        <w:gridCol w:w="599"/>
        <w:gridCol w:w="4859"/>
        <w:gridCol w:w="1134"/>
        <w:gridCol w:w="942"/>
        <w:gridCol w:w="669"/>
        <w:gridCol w:w="669"/>
        <w:gridCol w:w="669"/>
        <w:gridCol w:w="1046"/>
      </w:tblGrid>
      <w:tr w:rsidR="005E7D08" w:rsidRPr="005E7D08" w:rsidTr="00D51194">
        <w:trPr>
          <w:trHeight w:val="1246"/>
          <w:tblHeader/>
          <w:tblCellSpacing w:w="0" w:type="dxa"/>
        </w:trPr>
        <w:tc>
          <w:tcPr>
            <w:tcW w:w="354" w:type="dxa"/>
            <w:vMerge w:val="restart"/>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w:t>
            </w:r>
          </w:p>
          <w:p w:rsidR="005E7D08" w:rsidRPr="005E7D08" w:rsidRDefault="005E7D08" w:rsidP="00D51194">
            <w:pPr>
              <w:spacing w:after="0" w:line="240" w:lineRule="auto"/>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п/п</w:t>
            </w:r>
          </w:p>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 </w:t>
            </w:r>
          </w:p>
        </w:tc>
        <w:tc>
          <w:tcPr>
            <w:tcW w:w="5458" w:type="dxa"/>
            <w:gridSpan w:val="2"/>
            <w:vMerge w:val="restart"/>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Наименование мероприятий</w:t>
            </w:r>
          </w:p>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 </w:t>
            </w:r>
          </w:p>
        </w:tc>
        <w:tc>
          <w:tcPr>
            <w:tcW w:w="1134" w:type="dxa"/>
            <w:vMerge w:val="restart"/>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Срок</w:t>
            </w:r>
          </w:p>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испол</w:t>
            </w:r>
            <w:r w:rsidRPr="005E7D08">
              <w:rPr>
                <w:rFonts w:ascii="Times New Roman" w:eastAsia="Times New Roman" w:hAnsi="Times New Roman" w:cs="Times New Roman"/>
                <w:b/>
                <w:sz w:val="16"/>
                <w:szCs w:val="16"/>
                <w:lang w:eastAsia="ru-RU"/>
              </w:rPr>
              <w:softHyphen/>
              <w:t>нения</w:t>
            </w:r>
          </w:p>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 </w:t>
            </w:r>
          </w:p>
          <w:p w:rsidR="005E7D08" w:rsidRPr="005E7D08" w:rsidRDefault="005E7D08" w:rsidP="00D51194">
            <w:pPr>
              <w:spacing w:after="0" w:line="240" w:lineRule="auto"/>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 </w:t>
            </w:r>
          </w:p>
        </w:tc>
        <w:tc>
          <w:tcPr>
            <w:tcW w:w="942" w:type="dxa"/>
            <w:vMerge w:val="restart"/>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Всего</w:t>
            </w:r>
          </w:p>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(тыс. руб.)</w:t>
            </w:r>
          </w:p>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 </w:t>
            </w:r>
          </w:p>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 </w:t>
            </w:r>
          </w:p>
        </w:tc>
        <w:tc>
          <w:tcPr>
            <w:tcW w:w="2007" w:type="dxa"/>
            <w:gridSpan w:val="3"/>
            <w:tcBorders>
              <w:top w:val="outset" w:sz="6" w:space="0" w:color="auto"/>
              <w:left w:val="outset" w:sz="6" w:space="0" w:color="auto"/>
              <w:bottom w:val="outset" w:sz="6" w:space="0" w:color="auto"/>
              <w:right w:val="outset" w:sz="6" w:space="0" w:color="auto"/>
            </w:tcBorders>
          </w:tcPr>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Источники финансирования (местный бюджет)</w:t>
            </w:r>
          </w:p>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(тыс. руб.)</w:t>
            </w:r>
          </w:p>
        </w:tc>
        <w:tc>
          <w:tcPr>
            <w:tcW w:w="1046" w:type="dxa"/>
            <w:vMerge w:val="restart"/>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Ответственные</w:t>
            </w:r>
          </w:p>
          <w:p w:rsidR="005E7D08" w:rsidRPr="005E7D08" w:rsidRDefault="005E7D08" w:rsidP="00D51194">
            <w:pPr>
              <w:spacing w:after="0" w:line="240" w:lineRule="auto"/>
              <w:jc w:val="center"/>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ис</w:t>
            </w:r>
            <w:r w:rsidRPr="005E7D08">
              <w:rPr>
                <w:rFonts w:ascii="Times New Roman" w:eastAsia="Times New Roman" w:hAnsi="Times New Roman" w:cs="Times New Roman"/>
                <w:b/>
                <w:sz w:val="16"/>
                <w:szCs w:val="16"/>
                <w:lang w:eastAsia="ru-RU"/>
              </w:rPr>
              <w:softHyphen/>
              <w:t>полнители</w:t>
            </w:r>
          </w:p>
          <w:p w:rsidR="005E7D08" w:rsidRPr="005E7D08" w:rsidRDefault="005E7D08" w:rsidP="00D51194">
            <w:pPr>
              <w:spacing w:after="0" w:line="240" w:lineRule="auto"/>
              <w:rPr>
                <w:rFonts w:ascii="Times New Roman" w:eastAsia="Times New Roman" w:hAnsi="Times New Roman" w:cs="Times New Roman"/>
                <w:b/>
                <w:sz w:val="16"/>
                <w:szCs w:val="16"/>
                <w:lang w:eastAsia="ru-RU"/>
              </w:rPr>
            </w:pPr>
            <w:r w:rsidRPr="005E7D08">
              <w:rPr>
                <w:rFonts w:ascii="Times New Roman" w:eastAsia="Times New Roman" w:hAnsi="Times New Roman" w:cs="Times New Roman"/>
                <w:b/>
                <w:sz w:val="16"/>
                <w:szCs w:val="16"/>
                <w:lang w:eastAsia="ru-RU"/>
              </w:rPr>
              <w:t> </w:t>
            </w:r>
          </w:p>
        </w:tc>
      </w:tr>
      <w:tr w:rsidR="005E7D08" w:rsidRPr="005E7D08" w:rsidTr="00D51194">
        <w:trPr>
          <w:tblHeader/>
          <w:tblCellSpacing w:w="0" w:type="dxa"/>
        </w:trPr>
        <w:tc>
          <w:tcPr>
            <w:tcW w:w="354" w:type="dxa"/>
            <w:vMerge/>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rPr>
                <w:rFonts w:ascii="Times New Roman" w:eastAsia="Times New Roman" w:hAnsi="Times New Roman" w:cs="Times New Roman"/>
                <w:sz w:val="16"/>
                <w:szCs w:val="16"/>
                <w:lang w:eastAsia="ru-RU"/>
              </w:rPr>
            </w:pPr>
          </w:p>
        </w:tc>
        <w:tc>
          <w:tcPr>
            <w:tcW w:w="5458" w:type="dxa"/>
            <w:gridSpan w:val="2"/>
            <w:vMerge/>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rPr>
                <w:rFonts w:ascii="Times New Roman" w:eastAsia="Times New Roman" w:hAnsi="Times New Roman" w:cs="Times New Roman"/>
                <w:sz w:val="16"/>
                <w:szCs w:val="16"/>
                <w:lang w:eastAsia="ru-RU"/>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rPr>
                <w:rFonts w:ascii="Times New Roman" w:eastAsia="Times New Roman" w:hAnsi="Times New Roman" w:cs="Times New Roman"/>
                <w:sz w:val="16"/>
                <w:szCs w:val="16"/>
                <w:lang w:eastAsia="ru-RU"/>
              </w:rPr>
            </w:pPr>
          </w:p>
        </w:tc>
        <w:tc>
          <w:tcPr>
            <w:tcW w:w="942" w:type="dxa"/>
            <w:vMerge/>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rPr>
                <w:rFonts w:ascii="Times New Roman" w:eastAsia="Times New Roman" w:hAnsi="Times New Roman" w:cs="Times New Roman"/>
                <w:sz w:val="16"/>
                <w:szCs w:val="16"/>
                <w:lang w:eastAsia="ru-RU"/>
              </w:rPr>
            </w:pPr>
          </w:p>
        </w:tc>
        <w:tc>
          <w:tcPr>
            <w:tcW w:w="669" w:type="dxa"/>
            <w:tcBorders>
              <w:top w:val="outset" w:sz="6" w:space="0" w:color="auto"/>
              <w:left w:val="outset" w:sz="6" w:space="0" w:color="auto"/>
              <w:bottom w:val="outset" w:sz="6" w:space="0" w:color="auto"/>
              <w:right w:val="outset" w:sz="6" w:space="0" w:color="auto"/>
            </w:tcBorders>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2020г.</w:t>
            </w:r>
          </w:p>
        </w:tc>
        <w:tc>
          <w:tcPr>
            <w:tcW w:w="669" w:type="dxa"/>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2021г.</w:t>
            </w:r>
          </w:p>
        </w:tc>
        <w:tc>
          <w:tcPr>
            <w:tcW w:w="669" w:type="dxa"/>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2022г.</w:t>
            </w:r>
          </w:p>
        </w:tc>
        <w:tc>
          <w:tcPr>
            <w:tcW w:w="1046" w:type="dxa"/>
            <w:vMerge/>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rPr>
                <w:rFonts w:ascii="Times New Roman" w:eastAsia="Times New Roman" w:hAnsi="Times New Roman" w:cs="Times New Roman"/>
                <w:sz w:val="16"/>
                <w:szCs w:val="16"/>
                <w:lang w:eastAsia="ru-RU"/>
              </w:rPr>
            </w:pPr>
          </w:p>
        </w:tc>
      </w:tr>
      <w:tr w:rsidR="005E7D08" w:rsidRPr="005E7D08" w:rsidTr="00D51194">
        <w:trPr>
          <w:tblCellSpacing w:w="0" w:type="dxa"/>
        </w:trPr>
        <w:tc>
          <w:tcPr>
            <w:tcW w:w="953" w:type="dxa"/>
            <w:gridSpan w:val="2"/>
            <w:tcBorders>
              <w:top w:val="outset" w:sz="6" w:space="0" w:color="auto"/>
              <w:left w:val="outset" w:sz="6" w:space="0" w:color="auto"/>
              <w:bottom w:val="outset" w:sz="6" w:space="0" w:color="auto"/>
              <w:right w:val="outset" w:sz="6" w:space="0" w:color="auto"/>
            </w:tcBorders>
          </w:tcPr>
          <w:p w:rsidR="005E7D08" w:rsidRPr="005E7D08" w:rsidRDefault="005E7D08" w:rsidP="00D51194">
            <w:pPr>
              <w:spacing w:after="0" w:line="240" w:lineRule="auto"/>
              <w:jc w:val="center"/>
              <w:rPr>
                <w:rFonts w:ascii="Times New Roman" w:eastAsia="Times New Roman" w:hAnsi="Times New Roman" w:cs="Times New Roman"/>
                <w:b/>
                <w:bCs/>
                <w:sz w:val="16"/>
                <w:szCs w:val="16"/>
                <w:lang w:eastAsia="ru-RU"/>
              </w:rPr>
            </w:pPr>
          </w:p>
        </w:tc>
        <w:tc>
          <w:tcPr>
            <w:tcW w:w="9988" w:type="dxa"/>
            <w:gridSpan w:val="7"/>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b/>
                <w:bCs/>
                <w:sz w:val="16"/>
                <w:szCs w:val="16"/>
                <w:lang w:eastAsia="ru-RU"/>
              </w:rPr>
              <w:t>1. Организационные и пропагандистские  мероприятия</w:t>
            </w:r>
          </w:p>
        </w:tc>
      </w:tr>
      <w:tr w:rsidR="005E7D08" w:rsidRPr="005E7D08" w:rsidTr="00D51194">
        <w:trPr>
          <w:tblCellSpacing w:w="0" w:type="dxa"/>
        </w:trPr>
        <w:tc>
          <w:tcPr>
            <w:tcW w:w="35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1</w:t>
            </w:r>
          </w:p>
        </w:tc>
        <w:tc>
          <w:tcPr>
            <w:tcW w:w="5458" w:type="dxa"/>
            <w:gridSpan w:val="2"/>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both"/>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Проводить консультации, запрашивать и получать в установленном порядке необходимые материалы и информацию в территориальных органах, федеральных органах исполнительной власти, исполнительных органах государственной власти, общественных объединениях, организациях, правоохранительных органах, у должностных лиц по установлению основных потенциальных «болевых точек» на территории городского поселения (кафе,  места отдыха и сбора молодежи,  торговые точки), а также о лидерах национальных общин, влиятельных неформальных лидерах.</w:t>
            </w:r>
          </w:p>
        </w:tc>
        <w:tc>
          <w:tcPr>
            <w:tcW w:w="113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По мере необходимости</w:t>
            </w:r>
          </w:p>
        </w:tc>
        <w:tc>
          <w:tcPr>
            <w:tcW w:w="942"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1046"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 xml:space="preserve">Администрация </w:t>
            </w:r>
            <w:proofErr w:type="spellStart"/>
            <w:r w:rsidRPr="005E7D08">
              <w:rPr>
                <w:rFonts w:ascii="Times New Roman" w:eastAsia="Times New Roman" w:hAnsi="Times New Roman" w:cs="Times New Roman"/>
                <w:sz w:val="16"/>
                <w:szCs w:val="16"/>
                <w:lang w:eastAsia="ru-RU"/>
              </w:rPr>
              <w:t>г.п</w:t>
            </w:r>
            <w:proofErr w:type="spellEnd"/>
            <w:r w:rsidRPr="005E7D08">
              <w:rPr>
                <w:rFonts w:ascii="Times New Roman" w:eastAsia="Times New Roman" w:hAnsi="Times New Roman" w:cs="Times New Roman"/>
                <w:sz w:val="16"/>
                <w:szCs w:val="16"/>
                <w:lang w:eastAsia="ru-RU"/>
              </w:rPr>
              <w:t>. Безенчук</w:t>
            </w:r>
          </w:p>
        </w:tc>
      </w:tr>
      <w:tr w:rsidR="005E7D08" w:rsidRPr="005E7D08" w:rsidTr="00D51194">
        <w:trPr>
          <w:tblCellSpacing w:w="0" w:type="dxa"/>
        </w:trPr>
        <w:tc>
          <w:tcPr>
            <w:tcW w:w="35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w:t>
            </w:r>
          </w:p>
        </w:tc>
        <w:tc>
          <w:tcPr>
            <w:tcW w:w="5458" w:type="dxa"/>
            <w:gridSpan w:val="2"/>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both"/>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w:t>
            </w:r>
          </w:p>
        </w:tc>
        <w:tc>
          <w:tcPr>
            <w:tcW w:w="113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По мере необходимости</w:t>
            </w:r>
          </w:p>
        </w:tc>
        <w:tc>
          <w:tcPr>
            <w:tcW w:w="942"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1046"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 xml:space="preserve">Администрация </w:t>
            </w:r>
            <w:proofErr w:type="spellStart"/>
            <w:r w:rsidRPr="005E7D08">
              <w:rPr>
                <w:rFonts w:ascii="Times New Roman" w:eastAsia="Times New Roman" w:hAnsi="Times New Roman" w:cs="Times New Roman"/>
                <w:sz w:val="16"/>
                <w:szCs w:val="16"/>
                <w:lang w:eastAsia="ru-RU"/>
              </w:rPr>
              <w:t>г.п</w:t>
            </w:r>
            <w:proofErr w:type="spellEnd"/>
            <w:r w:rsidRPr="005E7D08">
              <w:rPr>
                <w:rFonts w:ascii="Times New Roman" w:eastAsia="Times New Roman" w:hAnsi="Times New Roman" w:cs="Times New Roman"/>
                <w:sz w:val="16"/>
                <w:szCs w:val="16"/>
                <w:lang w:eastAsia="ru-RU"/>
              </w:rPr>
              <w:t>. Безенчук</w:t>
            </w:r>
          </w:p>
        </w:tc>
      </w:tr>
      <w:tr w:rsidR="005E7D08" w:rsidRPr="005E7D08" w:rsidTr="00D51194">
        <w:trPr>
          <w:tblCellSpacing w:w="0" w:type="dxa"/>
        </w:trPr>
        <w:tc>
          <w:tcPr>
            <w:tcW w:w="35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3</w:t>
            </w:r>
          </w:p>
        </w:tc>
        <w:tc>
          <w:tcPr>
            <w:tcW w:w="5458" w:type="dxa"/>
            <w:gridSpan w:val="2"/>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both"/>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Проводить мероприятия для детей и молодёжи в целях формирования  в сознании молодых людей  идеи личной и коллективной обязанности уважать права человека и разнообразие в нашем обществе (как проявление культурных, этнических, религиозных, политических и иных  различий между людьми), формированию нетерпимости к любым, проявлениям экстремизма.</w:t>
            </w:r>
          </w:p>
        </w:tc>
        <w:tc>
          <w:tcPr>
            <w:tcW w:w="113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2020-2022г.г.</w:t>
            </w:r>
          </w:p>
        </w:tc>
        <w:tc>
          <w:tcPr>
            <w:tcW w:w="942"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1046"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Руководитель МБУК «</w:t>
            </w:r>
            <w:proofErr w:type="spellStart"/>
            <w:r w:rsidRPr="005E7D08">
              <w:rPr>
                <w:rFonts w:ascii="Times New Roman" w:eastAsia="Times New Roman" w:hAnsi="Times New Roman" w:cs="Times New Roman"/>
                <w:sz w:val="16"/>
                <w:szCs w:val="16"/>
                <w:lang w:eastAsia="ru-RU"/>
              </w:rPr>
              <w:t>Безенчукский</w:t>
            </w:r>
            <w:proofErr w:type="spellEnd"/>
            <w:r w:rsidRPr="005E7D08">
              <w:rPr>
                <w:rFonts w:ascii="Times New Roman" w:eastAsia="Times New Roman" w:hAnsi="Times New Roman" w:cs="Times New Roman"/>
                <w:sz w:val="16"/>
                <w:szCs w:val="16"/>
                <w:lang w:eastAsia="ru-RU"/>
              </w:rPr>
              <w:t xml:space="preserve"> </w:t>
            </w:r>
            <w:proofErr w:type="spellStart"/>
            <w:r w:rsidRPr="005E7D08">
              <w:rPr>
                <w:rFonts w:ascii="Times New Roman" w:eastAsia="Times New Roman" w:hAnsi="Times New Roman" w:cs="Times New Roman"/>
                <w:sz w:val="16"/>
                <w:szCs w:val="16"/>
                <w:lang w:eastAsia="ru-RU"/>
              </w:rPr>
              <w:t>межпоселенческий</w:t>
            </w:r>
            <w:proofErr w:type="spellEnd"/>
            <w:r w:rsidRPr="005E7D08">
              <w:rPr>
                <w:rFonts w:ascii="Times New Roman" w:eastAsia="Times New Roman" w:hAnsi="Times New Roman" w:cs="Times New Roman"/>
                <w:sz w:val="16"/>
                <w:szCs w:val="16"/>
                <w:lang w:eastAsia="ru-RU"/>
              </w:rPr>
              <w:t xml:space="preserve"> досуговый центр»</w:t>
            </w:r>
          </w:p>
        </w:tc>
      </w:tr>
      <w:tr w:rsidR="005E7D08" w:rsidRPr="005E7D08" w:rsidTr="00D51194">
        <w:trPr>
          <w:tblCellSpacing w:w="0" w:type="dxa"/>
        </w:trPr>
        <w:tc>
          <w:tcPr>
            <w:tcW w:w="35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4</w:t>
            </w:r>
          </w:p>
        </w:tc>
        <w:tc>
          <w:tcPr>
            <w:tcW w:w="5458" w:type="dxa"/>
            <w:gridSpan w:val="2"/>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both"/>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Распространение среди читателей библиотек информационных материалов, в целях повышения уровня  толерантного сознания молодежи.</w:t>
            </w:r>
          </w:p>
        </w:tc>
        <w:tc>
          <w:tcPr>
            <w:tcW w:w="113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2020-2022г.г.</w:t>
            </w:r>
          </w:p>
        </w:tc>
        <w:tc>
          <w:tcPr>
            <w:tcW w:w="942"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 -</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 -</w:t>
            </w:r>
          </w:p>
        </w:tc>
        <w:tc>
          <w:tcPr>
            <w:tcW w:w="1046"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Руководитель МБУК «</w:t>
            </w:r>
            <w:proofErr w:type="spellStart"/>
            <w:r w:rsidRPr="005E7D08">
              <w:rPr>
                <w:rFonts w:ascii="Times New Roman" w:eastAsia="Times New Roman" w:hAnsi="Times New Roman" w:cs="Times New Roman"/>
                <w:sz w:val="16"/>
                <w:szCs w:val="16"/>
                <w:lang w:eastAsia="ru-RU"/>
              </w:rPr>
              <w:t>Безенчукский</w:t>
            </w:r>
            <w:proofErr w:type="spellEnd"/>
            <w:r w:rsidRPr="005E7D08">
              <w:rPr>
                <w:rFonts w:ascii="Times New Roman" w:eastAsia="Times New Roman" w:hAnsi="Times New Roman" w:cs="Times New Roman"/>
                <w:sz w:val="16"/>
                <w:szCs w:val="16"/>
                <w:lang w:eastAsia="ru-RU"/>
              </w:rPr>
              <w:t xml:space="preserve"> </w:t>
            </w:r>
            <w:proofErr w:type="spellStart"/>
            <w:r w:rsidRPr="005E7D08">
              <w:rPr>
                <w:rFonts w:ascii="Times New Roman" w:eastAsia="Times New Roman" w:hAnsi="Times New Roman" w:cs="Times New Roman"/>
                <w:sz w:val="16"/>
                <w:szCs w:val="16"/>
                <w:lang w:eastAsia="ru-RU"/>
              </w:rPr>
              <w:t>межпоселенческий</w:t>
            </w:r>
            <w:proofErr w:type="spellEnd"/>
            <w:r w:rsidRPr="005E7D08">
              <w:rPr>
                <w:rFonts w:ascii="Times New Roman" w:eastAsia="Times New Roman" w:hAnsi="Times New Roman" w:cs="Times New Roman"/>
                <w:sz w:val="16"/>
                <w:szCs w:val="16"/>
                <w:lang w:eastAsia="ru-RU"/>
              </w:rPr>
              <w:t xml:space="preserve"> досуговый центр»</w:t>
            </w:r>
          </w:p>
        </w:tc>
      </w:tr>
      <w:tr w:rsidR="005E7D08" w:rsidRPr="005E7D08" w:rsidTr="00D51194">
        <w:trPr>
          <w:tblCellSpacing w:w="0" w:type="dxa"/>
        </w:trPr>
        <w:tc>
          <w:tcPr>
            <w:tcW w:w="35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5</w:t>
            </w:r>
          </w:p>
        </w:tc>
        <w:tc>
          <w:tcPr>
            <w:tcW w:w="5458" w:type="dxa"/>
            <w:gridSpan w:val="2"/>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both"/>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Повышение общественной значимости жителей пенсионного возраста, социализация детей-инвалидов. Проведение  Дней  пожилого человека.</w:t>
            </w:r>
          </w:p>
        </w:tc>
        <w:tc>
          <w:tcPr>
            <w:tcW w:w="113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2020-2022г.г.</w:t>
            </w:r>
          </w:p>
        </w:tc>
        <w:tc>
          <w:tcPr>
            <w:tcW w:w="942"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1046"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Руководитель МБУК «</w:t>
            </w:r>
            <w:proofErr w:type="spellStart"/>
            <w:r w:rsidRPr="005E7D08">
              <w:rPr>
                <w:rFonts w:ascii="Times New Roman" w:eastAsia="Times New Roman" w:hAnsi="Times New Roman" w:cs="Times New Roman"/>
                <w:sz w:val="16"/>
                <w:szCs w:val="16"/>
                <w:lang w:eastAsia="ru-RU"/>
              </w:rPr>
              <w:t>Безенчукский</w:t>
            </w:r>
            <w:proofErr w:type="spellEnd"/>
            <w:r w:rsidRPr="005E7D08">
              <w:rPr>
                <w:rFonts w:ascii="Times New Roman" w:eastAsia="Times New Roman" w:hAnsi="Times New Roman" w:cs="Times New Roman"/>
                <w:sz w:val="16"/>
                <w:szCs w:val="16"/>
                <w:lang w:eastAsia="ru-RU"/>
              </w:rPr>
              <w:t xml:space="preserve"> </w:t>
            </w:r>
            <w:proofErr w:type="spellStart"/>
            <w:r w:rsidRPr="005E7D08">
              <w:rPr>
                <w:rFonts w:ascii="Times New Roman" w:eastAsia="Times New Roman" w:hAnsi="Times New Roman" w:cs="Times New Roman"/>
                <w:sz w:val="16"/>
                <w:szCs w:val="16"/>
                <w:lang w:eastAsia="ru-RU"/>
              </w:rPr>
              <w:t>межпоселенческий</w:t>
            </w:r>
            <w:proofErr w:type="spellEnd"/>
            <w:r w:rsidRPr="005E7D08">
              <w:rPr>
                <w:rFonts w:ascii="Times New Roman" w:eastAsia="Times New Roman" w:hAnsi="Times New Roman" w:cs="Times New Roman"/>
                <w:sz w:val="16"/>
                <w:szCs w:val="16"/>
                <w:lang w:eastAsia="ru-RU"/>
              </w:rPr>
              <w:t xml:space="preserve"> досуговый центр»</w:t>
            </w:r>
          </w:p>
        </w:tc>
      </w:tr>
      <w:tr w:rsidR="005E7D08" w:rsidRPr="005E7D08" w:rsidTr="00D51194">
        <w:trPr>
          <w:tblCellSpacing w:w="0" w:type="dxa"/>
        </w:trPr>
        <w:tc>
          <w:tcPr>
            <w:tcW w:w="953" w:type="dxa"/>
            <w:gridSpan w:val="2"/>
            <w:tcBorders>
              <w:top w:val="outset" w:sz="6" w:space="0" w:color="auto"/>
              <w:left w:val="outset" w:sz="6" w:space="0" w:color="auto"/>
              <w:bottom w:val="outset" w:sz="6" w:space="0" w:color="auto"/>
              <w:right w:val="outset" w:sz="6" w:space="0" w:color="auto"/>
            </w:tcBorders>
          </w:tcPr>
          <w:p w:rsidR="005E7D08" w:rsidRPr="005E7D08" w:rsidRDefault="005E7D08" w:rsidP="00D51194">
            <w:pPr>
              <w:spacing w:after="0" w:line="240" w:lineRule="auto"/>
              <w:jc w:val="center"/>
              <w:rPr>
                <w:rFonts w:ascii="Times New Roman" w:eastAsia="Times New Roman" w:hAnsi="Times New Roman" w:cs="Times New Roman"/>
                <w:b/>
                <w:bCs/>
                <w:sz w:val="16"/>
                <w:szCs w:val="16"/>
                <w:lang w:eastAsia="ru-RU"/>
              </w:rPr>
            </w:pPr>
          </w:p>
        </w:tc>
        <w:tc>
          <w:tcPr>
            <w:tcW w:w="9988" w:type="dxa"/>
            <w:gridSpan w:val="7"/>
            <w:tcBorders>
              <w:top w:val="outset" w:sz="6" w:space="0" w:color="auto"/>
              <w:left w:val="outset" w:sz="6" w:space="0" w:color="auto"/>
              <w:bottom w:val="outset" w:sz="6" w:space="0" w:color="auto"/>
              <w:right w:val="outset" w:sz="6" w:space="0" w:color="auto"/>
            </w:tcBorders>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b/>
                <w:bCs/>
                <w:sz w:val="16"/>
                <w:szCs w:val="16"/>
                <w:lang w:eastAsia="ru-RU"/>
              </w:rPr>
              <w:t>2. Мероприятия по профилактике экстремизма и терроризма</w:t>
            </w:r>
          </w:p>
        </w:tc>
      </w:tr>
      <w:tr w:rsidR="005E7D08" w:rsidRPr="005E7D08" w:rsidTr="00D51194">
        <w:trPr>
          <w:trHeight w:val="1017"/>
          <w:tblCellSpacing w:w="0" w:type="dxa"/>
        </w:trPr>
        <w:tc>
          <w:tcPr>
            <w:tcW w:w="35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1</w:t>
            </w:r>
          </w:p>
        </w:tc>
        <w:tc>
          <w:tcPr>
            <w:tcW w:w="5458" w:type="dxa"/>
            <w:gridSpan w:val="2"/>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both"/>
              <w:rPr>
                <w:rFonts w:ascii="Times New Roman" w:eastAsia="Times New Roman" w:hAnsi="Times New Roman" w:cs="Times New Roman"/>
                <w:sz w:val="16"/>
                <w:szCs w:val="16"/>
                <w:lang w:eastAsia="ru-RU"/>
              </w:rPr>
            </w:pPr>
            <w:r w:rsidRPr="005E7D08">
              <w:rPr>
                <w:rFonts w:ascii="Times New Roman" w:eastAsia="Calibri" w:hAnsi="Times New Roman" w:cs="Times New Roman"/>
                <w:color w:val="000000"/>
                <w:sz w:val="16"/>
                <w:szCs w:val="16"/>
              </w:rPr>
              <w:t>Обеспечение доступа к сети интернет системы экстренной связи «гражданин-полиция»</w:t>
            </w:r>
          </w:p>
        </w:tc>
        <w:tc>
          <w:tcPr>
            <w:tcW w:w="113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2020-2022г.г.</w:t>
            </w:r>
          </w:p>
        </w:tc>
        <w:tc>
          <w:tcPr>
            <w:tcW w:w="942"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600,00</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200,0</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300,0</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300,0</w:t>
            </w:r>
          </w:p>
        </w:tc>
        <w:tc>
          <w:tcPr>
            <w:tcW w:w="1046"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Администрация городского поселения</w:t>
            </w:r>
          </w:p>
        </w:tc>
      </w:tr>
      <w:tr w:rsidR="005E7D08" w:rsidRPr="005E7D08" w:rsidTr="00D51194">
        <w:trPr>
          <w:trHeight w:val="1157"/>
          <w:tblCellSpacing w:w="0" w:type="dxa"/>
        </w:trPr>
        <w:tc>
          <w:tcPr>
            <w:tcW w:w="354"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lastRenderedPageBreak/>
              <w:t>2</w:t>
            </w:r>
          </w:p>
        </w:tc>
        <w:tc>
          <w:tcPr>
            <w:tcW w:w="5458" w:type="dxa"/>
            <w:gridSpan w:val="2"/>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both"/>
              <w:rPr>
                <w:rFonts w:ascii="Times New Roman" w:eastAsia="Calibri" w:hAnsi="Times New Roman" w:cs="Times New Roman"/>
                <w:color w:val="000000"/>
                <w:sz w:val="16"/>
                <w:szCs w:val="16"/>
              </w:rPr>
            </w:pPr>
            <w:r w:rsidRPr="005E7D08">
              <w:rPr>
                <w:rFonts w:ascii="Times New Roman" w:eastAsia="Calibri" w:hAnsi="Times New Roman" w:cs="Times New Roman"/>
                <w:color w:val="000000"/>
                <w:sz w:val="16"/>
                <w:szCs w:val="16"/>
              </w:rPr>
              <w:t>Техническое обслуживание программно-аппаратного комплекса системы экстренной связи «гражданин – полиция»</w:t>
            </w:r>
          </w:p>
        </w:tc>
        <w:tc>
          <w:tcPr>
            <w:tcW w:w="1134"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2020-2022г.г.</w:t>
            </w:r>
          </w:p>
        </w:tc>
        <w:tc>
          <w:tcPr>
            <w:tcW w:w="942"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150,00</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50,0</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70,0</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70,0</w:t>
            </w:r>
          </w:p>
        </w:tc>
        <w:tc>
          <w:tcPr>
            <w:tcW w:w="1046"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Администрация городского поселения</w:t>
            </w:r>
          </w:p>
        </w:tc>
      </w:tr>
      <w:tr w:rsidR="005E7D08" w:rsidRPr="005E7D08" w:rsidTr="00D51194">
        <w:trPr>
          <w:tblCellSpacing w:w="0" w:type="dxa"/>
        </w:trPr>
        <w:tc>
          <w:tcPr>
            <w:tcW w:w="354"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3</w:t>
            </w:r>
          </w:p>
        </w:tc>
        <w:tc>
          <w:tcPr>
            <w:tcW w:w="5458" w:type="dxa"/>
            <w:gridSpan w:val="2"/>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both"/>
              <w:rPr>
                <w:rFonts w:ascii="Times New Roman" w:eastAsia="Times New Roman" w:hAnsi="Times New Roman" w:cs="Times New Roman"/>
                <w:sz w:val="16"/>
                <w:szCs w:val="16"/>
                <w:lang w:eastAsia="ru-RU"/>
              </w:rPr>
            </w:pPr>
            <w:r w:rsidRPr="005E7D08">
              <w:rPr>
                <w:rFonts w:ascii="Times New Roman" w:eastAsia="Calibri" w:hAnsi="Times New Roman" w:cs="Times New Roman"/>
                <w:color w:val="000000"/>
                <w:sz w:val="16"/>
                <w:szCs w:val="16"/>
              </w:rPr>
              <w:t>Монтажа системы видеонаблюдения городского поселения Безенчук</w:t>
            </w:r>
          </w:p>
        </w:tc>
        <w:tc>
          <w:tcPr>
            <w:tcW w:w="1134"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2020г.</w:t>
            </w:r>
          </w:p>
        </w:tc>
        <w:tc>
          <w:tcPr>
            <w:tcW w:w="942"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300,00</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300,0</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412,0</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412,0</w:t>
            </w:r>
          </w:p>
        </w:tc>
        <w:tc>
          <w:tcPr>
            <w:tcW w:w="1046"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Администрация городского поселения</w:t>
            </w:r>
          </w:p>
        </w:tc>
      </w:tr>
      <w:tr w:rsidR="005E7D08" w:rsidRPr="005E7D08" w:rsidTr="00D51194">
        <w:trPr>
          <w:trHeight w:val="997"/>
          <w:tblCellSpacing w:w="0" w:type="dxa"/>
        </w:trPr>
        <w:tc>
          <w:tcPr>
            <w:tcW w:w="354"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4</w:t>
            </w:r>
          </w:p>
        </w:tc>
        <w:tc>
          <w:tcPr>
            <w:tcW w:w="5458" w:type="dxa"/>
            <w:gridSpan w:val="2"/>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Calibri" w:hAnsi="Times New Roman" w:cs="Times New Roman"/>
                <w:color w:val="000000"/>
                <w:sz w:val="16"/>
                <w:szCs w:val="16"/>
              </w:rPr>
            </w:pPr>
            <w:r w:rsidRPr="005E7D08">
              <w:rPr>
                <w:rFonts w:ascii="Times New Roman" w:eastAsia="Calibri" w:hAnsi="Times New Roman" w:cs="Times New Roman"/>
                <w:color w:val="000000"/>
                <w:sz w:val="16"/>
                <w:szCs w:val="16"/>
              </w:rPr>
              <w:t>Техническое обслуживание  системы видеонаблюдения</w:t>
            </w:r>
          </w:p>
        </w:tc>
        <w:tc>
          <w:tcPr>
            <w:tcW w:w="1134"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2020-2022г.г.</w:t>
            </w:r>
          </w:p>
        </w:tc>
        <w:tc>
          <w:tcPr>
            <w:tcW w:w="942"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150,0</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50,0</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100,0</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100,0</w:t>
            </w:r>
          </w:p>
        </w:tc>
        <w:tc>
          <w:tcPr>
            <w:tcW w:w="1046"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Администрация городского поселения</w:t>
            </w:r>
          </w:p>
        </w:tc>
      </w:tr>
      <w:tr w:rsidR="005E7D08" w:rsidRPr="005E7D08" w:rsidTr="00D51194">
        <w:trPr>
          <w:tblCellSpacing w:w="0" w:type="dxa"/>
        </w:trPr>
        <w:tc>
          <w:tcPr>
            <w:tcW w:w="35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5</w:t>
            </w:r>
          </w:p>
        </w:tc>
        <w:tc>
          <w:tcPr>
            <w:tcW w:w="5458" w:type="dxa"/>
            <w:gridSpan w:val="2"/>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Проведение торжественных мероприятий в дни исторических и памятных для нашей Родины дат.</w:t>
            </w:r>
          </w:p>
        </w:tc>
        <w:tc>
          <w:tcPr>
            <w:tcW w:w="1134"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Постоянно</w:t>
            </w:r>
          </w:p>
        </w:tc>
        <w:tc>
          <w:tcPr>
            <w:tcW w:w="942"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 -</w:t>
            </w:r>
          </w:p>
        </w:tc>
        <w:tc>
          <w:tcPr>
            <w:tcW w:w="669"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 -</w:t>
            </w:r>
          </w:p>
        </w:tc>
        <w:tc>
          <w:tcPr>
            <w:tcW w:w="1046" w:type="dxa"/>
            <w:tcBorders>
              <w:top w:val="outset" w:sz="6" w:space="0" w:color="auto"/>
              <w:left w:val="outset" w:sz="6" w:space="0" w:color="auto"/>
              <w:bottom w:val="outset" w:sz="6" w:space="0" w:color="auto"/>
              <w:right w:val="outset" w:sz="6" w:space="0" w:color="auto"/>
            </w:tcBorders>
            <w:vAlign w:val="center"/>
            <w:hideMark/>
          </w:tcPr>
          <w:p w:rsidR="005E7D08" w:rsidRPr="005E7D08" w:rsidRDefault="005E7D08" w:rsidP="00D51194">
            <w:pPr>
              <w:spacing w:after="0" w:line="240" w:lineRule="auto"/>
              <w:jc w:val="center"/>
              <w:rPr>
                <w:rFonts w:ascii="Times New Roman" w:eastAsia="Times New Roman" w:hAnsi="Times New Roman" w:cs="Times New Roman"/>
                <w:sz w:val="16"/>
                <w:szCs w:val="16"/>
                <w:lang w:eastAsia="ru-RU"/>
              </w:rPr>
            </w:pPr>
            <w:r w:rsidRPr="005E7D08">
              <w:rPr>
                <w:rFonts w:ascii="Times New Roman" w:eastAsia="Times New Roman" w:hAnsi="Times New Roman" w:cs="Times New Roman"/>
                <w:sz w:val="16"/>
                <w:szCs w:val="16"/>
                <w:lang w:eastAsia="ru-RU"/>
              </w:rPr>
              <w:t>Администрация городского поселения Руководитель  МБУК «</w:t>
            </w:r>
            <w:proofErr w:type="spellStart"/>
            <w:r w:rsidRPr="005E7D08">
              <w:rPr>
                <w:rFonts w:ascii="Times New Roman" w:eastAsia="Times New Roman" w:hAnsi="Times New Roman" w:cs="Times New Roman"/>
                <w:sz w:val="16"/>
                <w:szCs w:val="16"/>
                <w:lang w:eastAsia="ru-RU"/>
              </w:rPr>
              <w:t>Безенчукский</w:t>
            </w:r>
            <w:proofErr w:type="spellEnd"/>
            <w:r w:rsidRPr="005E7D08">
              <w:rPr>
                <w:rFonts w:ascii="Times New Roman" w:eastAsia="Times New Roman" w:hAnsi="Times New Roman" w:cs="Times New Roman"/>
                <w:sz w:val="16"/>
                <w:szCs w:val="16"/>
                <w:lang w:eastAsia="ru-RU"/>
              </w:rPr>
              <w:t xml:space="preserve"> </w:t>
            </w:r>
            <w:proofErr w:type="spellStart"/>
            <w:r w:rsidRPr="005E7D08">
              <w:rPr>
                <w:rFonts w:ascii="Times New Roman" w:eastAsia="Times New Roman" w:hAnsi="Times New Roman" w:cs="Times New Roman"/>
                <w:sz w:val="16"/>
                <w:szCs w:val="16"/>
                <w:lang w:eastAsia="ru-RU"/>
              </w:rPr>
              <w:t>межпоселенческий</w:t>
            </w:r>
            <w:proofErr w:type="spellEnd"/>
            <w:r w:rsidRPr="005E7D08">
              <w:rPr>
                <w:rFonts w:ascii="Times New Roman" w:eastAsia="Times New Roman" w:hAnsi="Times New Roman" w:cs="Times New Roman"/>
                <w:sz w:val="16"/>
                <w:szCs w:val="16"/>
                <w:lang w:eastAsia="ru-RU"/>
              </w:rPr>
              <w:t xml:space="preserve"> досуговый центр»</w:t>
            </w:r>
          </w:p>
        </w:tc>
      </w:tr>
    </w:tbl>
    <w:p w:rsidR="005E7D08" w:rsidRPr="005E7D08" w:rsidRDefault="005E7D08" w:rsidP="00D51194">
      <w:pPr>
        <w:spacing w:after="0" w:line="240" w:lineRule="auto"/>
        <w:jc w:val="right"/>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Приложение к Программе.</w:t>
      </w:r>
    </w:p>
    <w:p w:rsidR="005E7D08" w:rsidRPr="005E7D08" w:rsidRDefault="005E7D08" w:rsidP="00D51194">
      <w:pPr>
        <w:spacing w:after="0" w:line="240" w:lineRule="auto"/>
        <w:jc w:val="center"/>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Основные термины и понятия.</w:t>
      </w:r>
    </w:p>
    <w:p w:rsidR="005E7D08" w:rsidRPr="005E7D08" w:rsidRDefault="005E7D08" w:rsidP="00D51194">
      <w:pPr>
        <w:spacing w:after="0" w:line="240" w:lineRule="auto"/>
        <w:jc w:val="both"/>
        <w:rPr>
          <w:rFonts w:ascii="Times New Roman" w:eastAsia="Times New Roman" w:hAnsi="Times New Roman" w:cs="Times New Roman"/>
          <w:b/>
          <w:lang w:eastAsia="ru-RU"/>
        </w:rPr>
      </w:pPr>
      <w:r w:rsidRPr="005E7D08">
        <w:rPr>
          <w:rFonts w:ascii="Times New Roman" w:eastAsia="Times New Roman" w:hAnsi="Times New Roman" w:cs="Times New Roman"/>
          <w:b/>
          <w:lang w:eastAsia="ru-RU"/>
        </w:rPr>
        <w:t>экстремистская деятельность (экстремизм):</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насильственное изменение основ конституционного строя и нарушение целостности Российской Федерации;</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публичное оправдание терроризма и иная террористическая деятельность;</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возбуждение социальной, расовой, национальной или религиозной розни;</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организация и подготовка указанных деяний, а также подстрекательство к их осуществлению;</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5E7D08" w:rsidRPr="005E7D08" w:rsidRDefault="005E7D08" w:rsidP="00D51194">
      <w:pPr>
        <w:spacing w:after="0" w:line="240" w:lineRule="auto"/>
        <w:jc w:val="both"/>
        <w:rPr>
          <w:rFonts w:ascii="Times New Roman" w:eastAsia="Times New Roman" w:hAnsi="Times New Roman" w:cs="Times New Roman"/>
          <w:b/>
          <w:lang w:eastAsia="ru-RU"/>
        </w:rPr>
      </w:pPr>
      <w:r w:rsidRPr="005E7D08">
        <w:rPr>
          <w:rFonts w:ascii="Times New Roman" w:eastAsia="Times New Roman" w:hAnsi="Times New Roman" w:cs="Times New Roman"/>
          <w:b/>
          <w:lang w:eastAsia="ru-RU"/>
        </w:rPr>
        <w:t>экстремистская организация:</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общественное или религиозное объединение либо иная организация, в отношении которых по основаниям, предусмотренным настоящим Федеральным законом, (Федеральный закон Российской Федерации от 25 июля 2002 года N 114-ФЗ О противодействии экстремистской деятельности)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5E7D08" w:rsidRPr="005E7D08" w:rsidRDefault="005E7D08" w:rsidP="00D51194">
      <w:pPr>
        <w:spacing w:after="0" w:line="240" w:lineRule="auto"/>
        <w:jc w:val="both"/>
        <w:rPr>
          <w:rFonts w:ascii="Times New Roman" w:eastAsia="Times New Roman" w:hAnsi="Times New Roman" w:cs="Times New Roman"/>
          <w:b/>
          <w:lang w:eastAsia="ru-RU"/>
        </w:rPr>
      </w:pPr>
      <w:r w:rsidRPr="005E7D08">
        <w:rPr>
          <w:rFonts w:ascii="Times New Roman" w:eastAsia="Times New Roman" w:hAnsi="Times New Roman" w:cs="Times New Roman"/>
          <w:b/>
          <w:lang w:eastAsia="ru-RU"/>
        </w:rPr>
        <w:t>экстремистские материалы:</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xml:space="preserve">-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w:t>
      </w:r>
      <w:r w:rsidRPr="005E7D08">
        <w:rPr>
          <w:rFonts w:ascii="Times New Roman" w:eastAsia="Times New Roman" w:hAnsi="Times New Roman" w:cs="Times New Roman"/>
          <w:lang w:eastAsia="ru-RU"/>
        </w:rPr>
        <w:lastRenderedPageBreak/>
        <w:t>на полное или частичное уничтожение какой-либо этнической, социальной, расовой, национальной или религиозной группы".</w:t>
      </w:r>
    </w:p>
    <w:p w:rsidR="005E7D08" w:rsidRPr="005E7D08" w:rsidRDefault="005E7D08" w:rsidP="00D51194">
      <w:pPr>
        <w:spacing w:after="0" w:line="240" w:lineRule="auto"/>
        <w:jc w:val="center"/>
        <w:rPr>
          <w:rFonts w:ascii="Times New Roman" w:eastAsia="Times New Roman" w:hAnsi="Times New Roman" w:cs="Times New Roman"/>
          <w:b/>
          <w:lang w:eastAsia="ru-RU"/>
        </w:rPr>
      </w:pPr>
      <w:r w:rsidRPr="005E7D08">
        <w:rPr>
          <w:rFonts w:ascii="Times New Roman" w:eastAsia="Times New Roman" w:hAnsi="Times New Roman" w:cs="Times New Roman"/>
          <w:b/>
          <w:lang w:eastAsia="ru-RU"/>
        </w:rPr>
        <w:t>Основные направления противодействия экстремистской деятельности.</w:t>
      </w:r>
    </w:p>
    <w:p w:rsidR="005E7D08" w:rsidRPr="005E7D08" w:rsidRDefault="005E7D08" w:rsidP="00D51194">
      <w:pPr>
        <w:spacing w:after="0" w:line="240" w:lineRule="auto"/>
        <w:jc w:val="center"/>
        <w:rPr>
          <w:rFonts w:ascii="Times New Roman" w:eastAsia="Times New Roman" w:hAnsi="Times New Roman" w:cs="Times New Roman"/>
          <w:b/>
          <w:lang w:eastAsia="ru-RU"/>
        </w:rPr>
      </w:pPr>
      <w:r w:rsidRPr="005E7D08">
        <w:rPr>
          <w:rFonts w:ascii="Times New Roman" w:eastAsia="Times New Roman" w:hAnsi="Times New Roman" w:cs="Times New Roman"/>
          <w:b/>
          <w:lang w:eastAsia="ru-RU"/>
        </w:rPr>
        <w:t>Противодействие экстремистской деятельности осуществляется по следующим основным направлениям:</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выявление, предупреждение и пресечение экстремистской деятельности общественных и религиозных объединений, иных организаций, физических лиц.</w:t>
      </w:r>
    </w:p>
    <w:p w:rsidR="005E7D08" w:rsidRPr="005E7D08" w:rsidRDefault="005E7D08" w:rsidP="00D51194">
      <w:pPr>
        <w:spacing w:after="0" w:line="240" w:lineRule="auto"/>
        <w:jc w:val="both"/>
        <w:rPr>
          <w:rFonts w:ascii="Times New Roman" w:eastAsia="Times New Roman" w:hAnsi="Times New Roman" w:cs="Times New Roman"/>
          <w:b/>
          <w:lang w:eastAsia="ru-RU"/>
        </w:rPr>
      </w:pPr>
      <w:r w:rsidRPr="005E7D08">
        <w:rPr>
          <w:rFonts w:ascii="Times New Roman" w:eastAsia="Times New Roman" w:hAnsi="Times New Roman" w:cs="Times New Roman"/>
          <w:b/>
          <w:lang w:eastAsia="ru-RU"/>
        </w:rPr>
        <w:t>Субъекты противодействия экстремистской деятельности.</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Федеральные органы государственной власти, органы государственной власти субъектов Российской Федерации, органы местного самоуправления участвуют в противодействии экстремистской деятельности в пределах своей компетенции.</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b/>
          <w:lang w:eastAsia="ru-RU"/>
        </w:rPr>
        <w:t>Профилактика экстремистской деятельности</w:t>
      </w:r>
      <w:r w:rsidRPr="005E7D08">
        <w:rPr>
          <w:rFonts w:ascii="Times New Roman" w:eastAsia="Times New Roman" w:hAnsi="Times New Roman" w:cs="Times New Roman"/>
          <w:lang w:eastAsia="ru-RU"/>
        </w:rPr>
        <w:t>.</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p w:rsidR="005E7D08" w:rsidRPr="005E7D08" w:rsidRDefault="005E7D08" w:rsidP="00D51194">
      <w:pPr>
        <w:spacing w:after="0" w:line="240" w:lineRule="auto"/>
        <w:jc w:val="both"/>
        <w:rPr>
          <w:rFonts w:ascii="Times New Roman" w:eastAsia="Times New Roman" w:hAnsi="Times New Roman" w:cs="Times New Roman"/>
          <w:b/>
          <w:lang w:eastAsia="ru-RU"/>
        </w:rPr>
      </w:pPr>
      <w:r w:rsidRPr="005E7D08">
        <w:rPr>
          <w:rFonts w:ascii="Times New Roman" w:eastAsia="Times New Roman" w:hAnsi="Times New Roman" w:cs="Times New Roman"/>
          <w:b/>
          <w:lang w:eastAsia="ru-RU"/>
        </w:rPr>
        <w:t xml:space="preserve">Толерантность.(лат. </w:t>
      </w:r>
      <w:proofErr w:type="spellStart"/>
      <w:r w:rsidRPr="005E7D08">
        <w:rPr>
          <w:rFonts w:ascii="Times New Roman" w:eastAsia="Times New Roman" w:hAnsi="Times New Roman" w:cs="Times New Roman"/>
          <w:b/>
          <w:lang w:eastAsia="ru-RU"/>
        </w:rPr>
        <w:t>tolerantia</w:t>
      </w:r>
      <w:proofErr w:type="spellEnd"/>
      <w:r w:rsidRPr="005E7D08">
        <w:rPr>
          <w:rFonts w:ascii="Times New Roman" w:eastAsia="Times New Roman" w:hAnsi="Times New Roman" w:cs="Times New Roman"/>
          <w:b/>
          <w:lang w:eastAsia="ru-RU"/>
        </w:rPr>
        <w:t xml:space="preserve"> - терпение)</w:t>
      </w:r>
    </w:p>
    <w:p w:rsidR="005E7D08" w:rsidRPr="005E7D08" w:rsidRDefault="005E7D08" w:rsidP="00D51194">
      <w:pPr>
        <w:spacing w:after="0" w:line="240" w:lineRule="auto"/>
        <w:jc w:val="both"/>
        <w:rPr>
          <w:rFonts w:ascii="Times New Roman" w:eastAsia="Times New Roman" w:hAnsi="Times New Roman" w:cs="Times New Roman"/>
          <w:lang w:eastAsia="ru-RU"/>
        </w:rPr>
      </w:pPr>
      <w:r w:rsidRPr="005E7D08">
        <w:rPr>
          <w:rFonts w:ascii="Times New Roman" w:eastAsia="Times New Roman" w:hAnsi="Times New Roman" w:cs="Times New Roman"/>
          <w:lang w:eastAsia="ru-RU"/>
        </w:rPr>
        <w:t>- терпимость к чужому образу жизни, поведению, чужим обычаям, чувствам, верованиям, мнениям, идеям. Т. является одним из основополагающих демократических принципов, неразрывно связанным с концепциями плюрализма, социальной свободы и прав человека.</w:t>
      </w:r>
    </w:p>
    <w:p w:rsidR="005E7D08" w:rsidRPr="005E7D08" w:rsidRDefault="005E7D08" w:rsidP="00D51194">
      <w:pPr>
        <w:spacing w:after="0" w:line="240" w:lineRule="auto"/>
        <w:jc w:val="both"/>
        <w:rPr>
          <w:rFonts w:ascii="Times New Roman" w:eastAsia="Times New Roman" w:hAnsi="Times New Roman" w:cs="Times New Roman"/>
          <w:b/>
          <w:lang w:eastAsia="ru-RU"/>
        </w:rPr>
      </w:pPr>
      <w:r w:rsidRPr="005E7D08">
        <w:rPr>
          <w:rFonts w:ascii="Times New Roman" w:eastAsia="Times New Roman" w:hAnsi="Times New Roman" w:cs="Times New Roman"/>
          <w:b/>
          <w:lang w:eastAsia="ru-RU"/>
        </w:rPr>
        <w:t xml:space="preserve">Ксенофобия [греч. </w:t>
      </w:r>
      <w:proofErr w:type="spellStart"/>
      <w:r w:rsidRPr="005E7D08">
        <w:rPr>
          <w:rFonts w:ascii="Times New Roman" w:eastAsia="Times New Roman" w:hAnsi="Times New Roman" w:cs="Times New Roman"/>
          <w:b/>
          <w:lang w:eastAsia="ru-RU"/>
        </w:rPr>
        <w:t>xenos</w:t>
      </w:r>
      <w:proofErr w:type="spellEnd"/>
      <w:r w:rsidRPr="005E7D08">
        <w:rPr>
          <w:rFonts w:ascii="Times New Roman" w:eastAsia="Times New Roman" w:hAnsi="Times New Roman" w:cs="Times New Roman"/>
          <w:b/>
          <w:lang w:eastAsia="ru-RU"/>
        </w:rPr>
        <w:t xml:space="preserve"> - чужой + </w:t>
      </w:r>
      <w:proofErr w:type="spellStart"/>
      <w:r w:rsidRPr="005E7D08">
        <w:rPr>
          <w:rFonts w:ascii="Times New Roman" w:eastAsia="Times New Roman" w:hAnsi="Times New Roman" w:cs="Times New Roman"/>
          <w:b/>
          <w:lang w:eastAsia="ru-RU"/>
        </w:rPr>
        <w:t>phobos</w:t>
      </w:r>
      <w:proofErr w:type="spellEnd"/>
      <w:r w:rsidRPr="005E7D08">
        <w:rPr>
          <w:rFonts w:ascii="Times New Roman" w:eastAsia="Times New Roman" w:hAnsi="Times New Roman" w:cs="Times New Roman"/>
          <w:b/>
          <w:lang w:eastAsia="ru-RU"/>
        </w:rPr>
        <w:t xml:space="preserve"> - страх]</w:t>
      </w:r>
    </w:p>
    <w:p w:rsidR="005E7D08" w:rsidRPr="005E7D08" w:rsidRDefault="005E7D08" w:rsidP="00D51194">
      <w:pPr>
        <w:spacing w:after="0" w:line="240" w:lineRule="auto"/>
        <w:jc w:val="both"/>
        <w:rPr>
          <w:rFonts w:ascii="Times New Roman" w:eastAsia="Calibri" w:hAnsi="Times New Roman" w:cs="Times New Roman"/>
        </w:rPr>
      </w:pPr>
      <w:r w:rsidRPr="005E7D08">
        <w:rPr>
          <w:rFonts w:ascii="Times New Roman" w:eastAsia="Times New Roman" w:hAnsi="Times New Roman" w:cs="Times New Roman"/>
          <w:lang w:eastAsia="ru-RU"/>
        </w:rPr>
        <w:t>- особенность менталитета общества, которая проявляется в негативном отношении к социальным общностям или отдельным людям, воспринимаемым в качестве чужих и поэтому эмоционально неприемлемых, враждебных.</w:t>
      </w:r>
    </w:p>
    <w:p w:rsidR="00B25392" w:rsidRPr="00B25392" w:rsidRDefault="00B25392" w:rsidP="00B25392">
      <w:pPr>
        <w:spacing w:after="0" w:line="240" w:lineRule="auto"/>
        <w:jc w:val="both"/>
        <w:outlineLvl w:val="0"/>
        <w:rPr>
          <w:rFonts w:ascii="Times New Roman" w:eastAsia="Calibri" w:hAnsi="Times New Roman" w:cs="Times New Roman"/>
          <w:b/>
          <w:sz w:val="8"/>
          <w:szCs w:val="8"/>
        </w:rPr>
      </w:pPr>
    </w:p>
    <w:p w:rsidR="00B25392" w:rsidRPr="00841838" w:rsidRDefault="00B25392" w:rsidP="00B25392">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2414F4">
        <w:rPr>
          <w:rFonts w:ascii="Times New Roman" w:eastAsia="Calibri" w:hAnsi="Times New Roman" w:cs="Times New Roman"/>
          <w:b/>
        </w:rPr>
        <w:t>1</w:t>
      </w:r>
      <w:r>
        <w:rPr>
          <w:rFonts w:ascii="Times New Roman" w:eastAsia="Calibri" w:hAnsi="Times New Roman" w:cs="Times New Roman"/>
          <w:b/>
        </w:rPr>
        <w:t>6</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6</w:t>
      </w:r>
      <w:r w:rsidR="00023603">
        <w:rPr>
          <w:rFonts w:ascii="Times New Roman" w:eastAsia="Calibri" w:hAnsi="Times New Roman" w:cs="Times New Roman"/>
          <w:b/>
        </w:rPr>
        <w:t>80</w:t>
      </w:r>
    </w:p>
    <w:p w:rsidR="00487B17" w:rsidRPr="00487B17" w:rsidRDefault="00B25392" w:rsidP="00487B17">
      <w:pPr>
        <w:spacing w:after="0" w:line="240" w:lineRule="auto"/>
        <w:jc w:val="both"/>
        <w:rPr>
          <w:rFonts w:ascii="Times New Roman" w:eastAsia="Calibri" w:hAnsi="Times New Roman" w:cs="Times New Roman"/>
        </w:rPr>
      </w:pPr>
      <w:r w:rsidRPr="00487B17">
        <w:rPr>
          <w:rFonts w:ascii="Times New Roman" w:hAnsi="Times New Roman" w:cs="Times New Roman"/>
        </w:rPr>
        <w:t>«</w:t>
      </w:r>
      <w:r w:rsidR="00487B17" w:rsidRPr="00487B17">
        <w:rPr>
          <w:rFonts w:ascii="Times New Roman" w:eastAsia="Calibri" w:hAnsi="Times New Roman" w:cs="Times New Roman"/>
        </w:rPr>
        <w:t xml:space="preserve">Об утверждении муниципальной программы «Энергосбережение и повышение энергетической эффективности в городском поселении Безенчук  муниципального района </w:t>
      </w:r>
      <w:proofErr w:type="spellStart"/>
      <w:r w:rsidR="00487B17" w:rsidRPr="00487B17">
        <w:rPr>
          <w:rFonts w:ascii="Times New Roman" w:eastAsia="Calibri" w:hAnsi="Times New Roman" w:cs="Times New Roman"/>
        </w:rPr>
        <w:t>Безенчукский</w:t>
      </w:r>
      <w:proofErr w:type="spellEnd"/>
      <w:r w:rsidR="00487B17" w:rsidRPr="00487B17">
        <w:rPr>
          <w:rFonts w:ascii="Times New Roman" w:eastAsia="Calibri" w:hAnsi="Times New Roman" w:cs="Times New Roman"/>
        </w:rPr>
        <w:t xml:space="preserve"> на 2020-2022 годы».</w:t>
      </w:r>
    </w:p>
    <w:p w:rsidR="00487B17" w:rsidRPr="00487B17" w:rsidRDefault="00487B17" w:rsidP="00487B17">
      <w:pPr>
        <w:spacing w:after="0" w:line="240" w:lineRule="auto"/>
        <w:ind w:firstLine="708"/>
        <w:jc w:val="both"/>
        <w:rPr>
          <w:rFonts w:ascii="Times New Roman" w:eastAsia="Calibri" w:hAnsi="Times New Roman" w:cs="Times New Roman"/>
          <w:color w:val="3B2D36"/>
          <w:shd w:val="clear" w:color="auto" w:fill="F6F6F4"/>
        </w:rPr>
      </w:pPr>
      <w:r w:rsidRPr="00487B17">
        <w:rPr>
          <w:rFonts w:ascii="Times New Roman" w:eastAsia="Times New Roman" w:hAnsi="Times New Roman" w:cs="Times New Roman"/>
          <w:color w:val="000000"/>
          <w:lang w:eastAsia="ru-RU"/>
        </w:rPr>
        <w:t xml:space="preserve">В соответствии с Федеральным законом от 23.11.2009 № 261-ФЗ «Об энергосбережении эффективности и о внесении изменений в отдельные законодательные акты Российской Федерации.  </w:t>
      </w:r>
      <w:r w:rsidRPr="00487B17">
        <w:rPr>
          <w:rFonts w:ascii="Times New Roman" w:eastAsia="Calibri" w:hAnsi="Times New Roman" w:cs="Times New Roman"/>
        </w:rPr>
        <w:t>В соответствии со статьей 179 Бюджетного кодекса Российской Федерации, руководствуясь Уставом городского поселения Безенчук.</w:t>
      </w:r>
      <w:r w:rsidRPr="00487B17">
        <w:rPr>
          <w:rFonts w:ascii="Times New Roman" w:eastAsia="Times New Roman" w:hAnsi="Times New Roman" w:cs="Times New Roman"/>
          <w:color w:val="000000"/>
          <w:lang w:eastAsia="ru-RU"/>
        </w:rPr>
        <w:t xml:space="preserve"> </w:t>
      </w:r>
    </w:p>
    <w:p w:rsidR="00487B17" w:rsidRPr="00487B17" w:rsidRDefault="00487B17" w:rsidP="00487B17">
      <w:pPr>
        <w:spacing w:after="0" w:line="240" w:lineRule="auto"/>
        <w:ind w:firstLine="709"/>
        <w:jc w:val="center"/>
        <w:rPr>
          <w:rFonts w:ascii="Times New Roman" w:eastAsia="Calibri" w:hAnsi="Times New Roman" w:cs="Times New Roman"/>
        </w:rPr>
      </w:pPr>
      <w:r w:rsidRPr="00487B17">
        <w:rPr>
          <w:rFonts w:ascii="Times New Roman" w:eastAsia="Calibri" w:hAnsi="Times New Roman" w:cs="Times New Roman"/>
        </w:rPr>
        <w:t>ПОСТАНОВЛЯЮ:</w:t>
      </w:r>
    </w:p>
    <w:p w:rsidR="00487B17" w:rsidRPr="00487B17" w:rsidRDefault="00487B17" w:rsidP="00487B17">
      <w:pPr>
        <w:spacing w:after="0" w:line="240" w:lineRule="auto"/>
        <w:ind w:firstLine="540"/>
        <w:jc w:val="both"/>
        <w:rPr>
          <w:rFonts w:ascii="Times New Roman" w:eastAsia="Calibri" w:hAnsi="Times New Roman" w:cs="Times New Roman"/>
        </w:rPr>
      </w:pPr>
      <w:r w:rsidRPr="00487B17">
        <w:rPr>
          <w:rFonts w:ascii="Times New Roman" w:eastAsia="Calibri" w:hAnsi="Times New Roman" w:cs="Times New Roman"/>
        </w:rPr>
        <w:t xml:space="preserve">1. Утвердить прилагаемую муниципальную программу «Энергосбережение и повышение энергетической эффективности в городском поселении Безенчук муниципального района </w:t>
      </w:r>
      <w:proofErr w:type="spellStart"/>
      <w:r w:rsidRPr="00487B17">
        <w:rPr>
          <w:rFonts w:ascii="Times New Roman" w:eastAsia="Calibri" w:hAnsi="Times New Roman" w:cs="Times New Roman"/>
        </w:rPr>
        <w:t>Безенчукский</w:t>
      </w:r>
      <w:proofErr w:type="spellEnd"/>
      <w:r w:rsidRPr="00487B17">
        <w:rPr>
          <w:rFonts w:ascii="Times New Roman" w:eastAsia="Calibri" w:hAnsi="Times New Roman" w:cs="Times New Roman"/>
        </w:rPr>
        <w:t xml:space="preserve">  на 2020-2022 годы».</w:t>
      </w:r>
    </w:p>
    <w:p w:rsidR="00487B17" w:rsidRPr="00487B17" w:rsidRDefault="00487B17" w:rsidP="00487B17">
      <w:pPr>
        <w:autoSpaceDE w:val="0"/>
        <w:autoSpaceDN w:val="0"/>
        <w:adjustRightInd w:val="0"/>
        <w:spacing w:after="0" w:line="240" w:lineRule="auto"/>
        <w:ind w:firstLine="540"/>
        <w:jc w:val="both"/>
        <w:rPr>
          <w:rFonts w:ascii="Times New Roman" w:eastAsia="Calibri" w:hAnsi="Times New Roman" w:cs="Times New Roman"/>
          <w:lang w:eastAsia="ru-RU"/>
        </w:rPr>
      </w:pPr>
      <w:r w:rsidRPr="00487B17">
        <w:rPr>
          <w:rFonts w:ascii="Times New Roman" w:eastAsia="Calibri" w:hAnsi="Times New Roman" w:cs="Times New Roman"/>
        </w:rPr>
        <w:t xml:space="preserve">2. </w:t>
      </w:r>
      <w:r w:rsidRPr="00487B17">
        <w:rPr>
          <w:rFonts w:ascii="Times New Roman" w:eastAsia="Calibri" w:hAnsi="Times New Roman" w:cs="Times New Roman"/>
          <w:lang w:eastAsia="ru-RU"/>
        </w:rPr>
        <w:t>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487B17" w:rsidRPr="00487B17" w:rsidRDefault="00487B17" w:rsidP="00487B17">
      <w:pPr>
        <w:spacing w:after="0" w:line="240" w:lineRule="auto"/>
        <w:ind w:firstLine="539"/>
        <w:jc w:val="both"/>
        <w:rPr>
          <w:rFonts w:ascii="Times New Roman" w:eastAsia="Calibri" w:hAnsi="Times New Roman" w:cs="Times New Roman"/>
        </w:rPr>
      </w:pPr>
      <w:r w:rsidRPr="00487B17">
        <w:rPr>
          <w:rFonts w:ascii="Times New Roman" w:eastAsia="Calibri" w:hAnsi="Times New Roman" w:cs="Times New Roman"/>
        </w:rPr>
        <w:t>3. Опубликовать настоящее постановление в газете «Вестник городского поселения Безенчук», разместить на официальном сайте городского поселения в сети Интернет.</w:t>
      </w:r>
    </w:p>
    <w:p w:rsidR="00487B17" w:rsidRPr="00487B17" w:rsidRDefault="00487B17" w:rsidP="00487B17">
      <w:pPr>
        <w:spacing w:after="0" w:line="240" w:lineRule="auto"/>
        <w:ind w:firstLine="539"/>
        <w:jc w:val="both"/>
        <w:rPr>
          <w:rFonts w:ascii="Times New Roman" w:eastAsia="Calibri" w:hAnsi="Times New Roman" w:cs="Times New Roman"/>
        </w:rPr>
      </w:pPr>
      <w:r w:rsidRPr="00487B17">
        <w:rPr>
          <w:rFonts w:ascii="Times New Roman" w:eastAsia="Calibri" w:hAnsi="Times New Roman" w:cs="Times New Roman"/>
        </w:rPr>
        <w:t>4. Контроль за выполнением настоящего постановления оставляю за собой.</w:t>
      </w:r>
    </w:p>
    <w:p w:rsidR="00487B17" w:rsidRPr="00487B17" w:rsidRDefault="00487B17" w:rsidP="00487B17">
      <w:pPr>
        <w:spacing w:after="0" w:line="240" w:lineRule="auto"/>
        <w:ind w:firstLine="539"/>
        <w:jc w:val="both"/>
        <w:rPr>
          <w:rFonts w:ascii="Times New Roman" w:eastAsia="Calibri" w:hAnsi="Times New Roman" w:cs="Times New Roman"/>
        </w:rPr>
      </w:pPr>
      <w:r w:rsidRPr="00487B17">
        <w:rPr>
          <w:rFonts w:ascii="Times New Roman" w:eastAsia="Calibri" w:hAnsi="Times New Roman" w:cs="Times New Roman"/>
        </w:rPr>
        <w:t>5. Настоящее постановление вступает в силу с 01 января 2020 года.</w:t>
      </w:r>
    </w:p>
    <w:p w:rsidR="00B25392" w:rsidRPr="00DD0D24" w:rsidRDefault="00B25392" w:rsidP="00487B17">
      <w:pPr>
        <w:tabs>
          <w:tab w:val="left" w:pos="284"/>
        </w:tabs>
        <w:spacing w:after="0" w:line="240" w:lineRule="auto"/>
        <w:jc w:val="both"/>
        <w:rPr>
          <w:rFonts w:ascii="Times New Roman" w:hAnsi="Times New Roman" w:cs="Times New Roman"/>
        </w:rPr>
      </w:pPr>
      <w:r w:rsidRPr="00DD0D24">
        <w:rPr>
          <w:rFonts w:ascii="Times New Roman" w:hAnsi="Times New Roman" w:cs="Times New Roman"/>
        </w:rPr>
        <w:t>Глава городского поселения Безенчук</w:t>
      </w:r>
      <w:r w:rsidRPr="00DD0D24">
        <w:rPr>
          <w:rFonts w:ascii="Times New Roman" w:hAnsi="Times New Roman" w:cs="Times New Roman"/>
        </w:rPr>
        <w:tab/>
      </w:r>
      <w:r w:rsidRPr="00DD0D24">
        <w:rPr>
          <w:rFonts w:ascii="Times New Roman" w:hAnsi="Times New Roman" w:cs="Times New Roman"/>
        </w:rPr>
        <w:tab/>
      </w:r>
      <w:r w:rsidRPr="00DD0D24">
        <w:rPr>
          <w:rFonts w:ascii="Times New Roman" w:hAnsi="Times New Roman" w:cs="Times New Roman"/>
        </w:rPr>
        <w:tab/>
        <w:t xml:space="preserve">                                  Н.В. Райская</w:t>
      </w:r>
    </w:p>
    <w:p w:rsidR="00B25392" w:rsidRPr="00767E2C" w:rsidRDefault="00B25392" w:rsidP="00B2539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B25392" w:rsidRPr="00767E2C" w:rsidRDefault="00B25392" w:rsidP="00B2539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B25392" w:rsidRPr="00767E2C" w:rsidRDefault="00B25392" w:rsidP="00B2539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B25392" w:rsidRDefault="00B25392" w:rsidP="00B25392">
      <w:pPr>
        <w:spacing w:after="0" w:line="240" w:lineRule="auto"/>
        <w:jc w:val="right"/>
        <w:rPr>
          <w:rFonts w:ascii="Times New Roman" w:eastAsia="Times New Roman" w:hAnsi="Times New Roman" w:cs="Times New Roman"/>
          <w:b/>
          <w:color w:val="000000" w:themeColor="text1"/>
          <w:sz w:val="8"/>
          <w:szCs w:val="8"/>
          <w:lang w:eastAsia="ru-RU"/>
        </w:rPr>
      </w:pPr>
      <w:r w:rsidRPr="00767E2C">
        <w:rPr>
          <w:rFonts w:ascii="Times New Roman" w:eastAsia="Times New Roman" w:hAnsi="Times New Roman" w:cs="Times New Roman"/>
          <w:bCs/>
          <w:sz w:val="20"/>
          <w:szCs w:val="20"/>
          <w:lang w:eastAsia="ru-RU"/>
        </w:rPr>
        <w:t xml:space="preserve">                                                                                                                                от   </w:t>
      </w:r>
      <w:r w:rsidR="002414F4">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w:t>
      </w:r>
      <w:r w:rsidR="00284DEA">
        <w:rPr>
          <w:rFonts w:ascii="Times New Roman" w:eastAsia="Times New Roman" w:hAnsi="Times New Roman" w:cs="Times New Roman"/>
          <w:bCs/>
          <w:sz w:val="20"/>
          <w:szCs w:val="20"/>
          <w:lang w:eastAsia="ru-RU"/>
        </w:rPr>
        <w:t>80</w:t>
      </w:r>
    </w:p>
    <w:p w:rsidR="00C30346" w:rsidRPr="00C30346" w:rsidRDefault="00C30346" w:rsidP="00C30346">
      <w:pPr>
        <w:spacing w:after="0" w:line="240" w:lineRule="auto"/>
        <w:jc w:val="center"/>
        <w:rPr>
          <w:rFonts w:ascii="Times New Roman" w:eastAsia="Calibri" w:hAnsi="Times New Roman" w:cs="Times New Roman"/>
          <w:b/>
        </w:rPr>
      </w:pPr>
      <w:r w:rsidRPr="00C30346">
        <w:rPr>
          <w:rFonts w:ascii="Times New Roman" w:eastAsia="Calibri" w:hAnsi="Times New Roman" w:cs="Times New Roman"/>
          <w:b/>
        </w:rPr>
        <w:t>Паспорт</w:t>
      </w:r>
    </w:p>
    <w:p w:rsidR="00C30346" w:rsidRPr="00C30346" w:rsidRDefault="00C30346" w:rsidP="00C30346">
      <w:pPr>
        <w:spacing w:after="0" w:line="240" w:lineRule="auto"/>
        <w:jc w:val="center"/>
        <w:rPr>
          <w:rFonts w:ascii="Times New Roman" w:eastAsia="Calibri" w:hAnsi="Times New Roman" w:cs="Times New Roman"/>
          <w:b/>
        </w:rPr>
      </w:pPr>
      <w:r w:rsidRPr="00C30346">
        <w:rPr>
          <w:rFonts w:ascii="Times New Roman" w:eastAsia="Calibri" w:hAnsi="Times New Roman" w:cs="Times New Roman"/>
          <w:b/>
        </w:rPr>
        <w:t xml:space="preserve">Муниципальной программы «Энергосбережение и повышение энергетической эффективности в городском поселении Безенчук муниципального района </w:t>
      </w:r>
      <w:proofErr w:type="spellStart"/>
      <w:r w:rsidRPr="00C30346">
        <w:rPr>
          <w:rFonts w:ascii="Times New Roman" w:eastAsia="Calibri" w:hAnsi="Times New Roman" w:cs="Times New Roman"/>
          <w:b/>
        </w:rPr>
        <w:t>Безенчукский</w:t>
      </w:r>
      <w:proofErr w:type="spellEnd"/>
      <w:r w:rsidRPr="00C30346">
        <w:rPr>
          <w:rFonts w:ascii="Times New Roman" w:eastAsia="Calibri" w:hAnsi="Times New Roman" w:cs="Times New Roman"/>
          <w:b/>
        </w:rPr>
        <w:t xml:space="preserve">  на 2020-2022 гг.»</w:t>
      </w:r>
    </w:p>
    <w:tbl>
      <w:tblPr>
        <w:tblW w:w="1083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330"/>
        <w:gridCol w:w="8505"/>
      </w:tblGrid>
      <w:tr w:rsidR="00C30346" w:rsidRPr="00C30346" w:rsidTr="00B361C1">
        <w:trPr>
          <w:trHeight w:val="70"/>
        </w:trPr>
        <w:tc>
          <w:tcPr>
            <w:tcW w:w="2330"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Наименование Программы </w:t>
            </w:r>
          </w:p>
        </w:tc>
        <w:tc>
          <w:tcPr>
            <w:tcW w:w="8505"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Муниципальная программа "Энергосбережение и повышение энергетической эффективности в городском поселении Безенчук муниципального района </w:t>
            </w:r>
            <w:proofErr w:type="spellStart"/>
            <w:r w:rsidRPr="00C30346">
              <w:rPr>
                <w:rFonts w:ascii="Times New Roman" w:eastAsia="Times New Roman" w:hAnsi="Times New Roman" w:cs="Times New Roman"/>
                <w:sz w:val="16"/>
                <w:szCs w:val="16"/>
                <w:lang w:eastAsia="ru-RU"/>
              </w:rPr>
              <w:t>Безенчукский</w:t>
            </w:r>
            <w:proofErr w:type="spellEnd"/>
            <w:r w:rsidRPr="00C30346">
              <w:rPr>
                <w:rFonts w:ascii="Times New Roman" w:eastAsia="Times New Roman" w:hAnsi="Times New Roman" w:cs="Times New Roman"/>
                <w:sz w:val="16"/>
                <w:szCs w:val="16"/>
                <w:lang w:eastAsia="ru-RU"/>
              </w:rPr>
              <w:t xml:space="preserve">  на 2020-2022 гг." (далее - Программа)</w:t>
            </w:r>
          </w:p>
        </w:tc>
      </w:tr>
      <w:tr w:rsidR="00C30346" w:rsidRPr="00C30346" w:rsidTr="00B361C1">
        <w:trPr>
          <w:trHeight w:val="70"/>
        </w:trPr>
        <w:tc>
          <w:tcPr>
            <w:tcW w:w="2330"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Основание разработки</w:t>
            </w:r>
            <w:r w:rsidRPr="00C30346">
              <w:rPr>
                <w:rFonts w:ascii="Times New Roman" w:eastAsia="Times New Roman" w:hAnsi="Times New Roman" w:cs="Times New Roman"/>
                <w:sz w:val="16"/>
                <w:szCs w:val="16"/>
                <w:lang w:eastAsia="ru-RU"/>
              </w:rPr>
              <w:br/>
              <w:t xml:space="preserve">Программы </w:t>
            </w:r>
          </w:p>
        </w:tc>
        <w:tc>
          <w:tcPr>
            <w:tcW w:w="8505" w:type="dxa"/>
            <w:tcBorders>
              <w:top w:val="single" w:sz="4" w:space="0" w:color="auto"/>
              <w:left w:val="single" w:sz="4" w:space="0" w:color="auto"/>
              <w:bottom w:val="single" w:sz="4" w:space="0" w:color="auto"/>
              <w:right w:val="single" w:sz="4" w:space="0" w:color="auto"/>
            </w:tcBorders>
          </w:tcPr>
          <w:p w:rsidR="00E0251C" w:rsidRDefault="00C30346" w:rsidP="00C30346">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Федеральный </w:t>
            </w:r>
            <w:hyperlink r:id="rId8" w:history="1">
              <w:r w:rsidRPr="00C30346">
                <w:rPr>
                  <w:rFonts w:ascii="Times New Roman" w:eastAsia="Times New Roman" w:hAnsi="Times New Roman" w:cs="Times New Roman"/>
                  <w:sz w:val="16"/>
                  <w:szCs w:val="16"/>
                  <w:u w:val="single"/>
                  <w:lang w:eastAsia="ru-RU"/>
                </w:rPr>
                <w:t>закон</w:t>
              </w:r>
            </w:hyperlink>
            <w:r w:rsidRPr="00C30346">
              <w:rPr>
                <w:rFonts w:ascii="Times New Roman" w:eastAsia="Times New Roman" w:hAnsi="Times New Roman" w:cs="Times New Roman"/>
                <w:sz w:val="16"/>
                <w:szCs w:val="16"/>
                <w:lang w:eastAsia="ru-RU"/>
              </w:rPr>
              <w:t xml:space="preserve"> от 23.11.2009 N 261-ФЗ</w:t>
            </w:r>
            <w:r w:rsidR="00E0251C">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"Об энергосбережении и о повышении энергетической</w:t>
            </w:r>
            <w:r w:rsidR="00E0251C">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эффективности и о внесении изменений в отдельные</w:t>
            </w:r>
            <w:r w:rsidR="00E0251C">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законодательные акты Российской Федерации";</w:t>
            </w:r>
          </w:p>
          <w:p w:rsidR="00C30346" w:rsidRPr="00C30346" w:rsidRDefault="00C30346" w:rsidP="00C30346">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Федеральный </w:t>
            </w:r>
            <w:hyperlink r:id="rId9" w:history="1">
              <w:r w:rsidRPr="00C30346">
                <w:rPr>
                  <w:rFonts w:ascii="Times New Roman" w:eastAsia="Times New Roman" w:hAnsi="Times New Roman" w:cs="Times New Roman"/>
                  <w:sz w:val="16"/>
                  <w:szCs w:val="16"/>
                  <w:u w:val="single"/>
                  <w:lang w:eastAsia="ru-RU"/>
                </w:rPr>
                <w:t>закон</w:t>
              </w:r>
            </w:hyperlink>
            <w:r w:rsidRPr="00C30346">
              <w:rPr>
                <w:rFonts w:ascii="Times New Roman" w:eastAsia="Times New Roman" w:hAnsi="Times New Roman" w:cs="Times New Roman"/>
                <w:sz w:val="16"/>
                <w:szCs w:val="16"/>
                <w:lang w:eastAsia="ru-RU"/>
              </w:rPr>
              <w:t xml:space="preserve"> от 06.10.2003 N 131-ФЗ</w:t>
            </w:r>
            <w:r w:rsidR="00E0251C">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 xml:space="preserve">"Об общих принципах организации местного </w:t>
            </w:r>
            <w:r w:rsidRPr="00C30346">
              <w:rPr>
                <w:rFonts w:ascii="Times New Roman" w:eastAsia="Times New Roman" w:hAnsi="Times New Roman" w:cs="Times New Roman"/>
                <w:sz w:val="16"/>
                <w:szCs w:val="16"/>
                <w:lang w:eastAsia="ru-RU"/>
              </w:rPr>
              <w:br/>
              <w:t>самоуправления в Российской Федерации";</w:t>
            </w:r>
          </w:p>
          <w:p w:rsidR="00C30346" w:rsidRPr="00C30346" w:rsidRDefault="00C30346" w:rsidP="00C30346">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 </w:t>
            </w:r>
            <w:hyperlink r:id="rId10" w:history="1">
              <w:r w:rsidRPr="00C30346">
                <w:rPr>
                  <w:rFonts w:ascii="Times New Roman" w:eastAsia="Times New Roman" w:hAnsi="Times New Roman" w:cs="Times New Roman"/>
                  <w:sz w:val="16"/>
                  <w:szCs w:val="16"/>
                  <w:u w:val="single"/>
                  <w:lang w:eastAsia="ru-RU"/>
                </w:rPr>
                <w:t>постановление</w:t>
              </w:r>
            </w:hyperlink>
            <w:r w:rsidRPr="00C30346">
              <w:rPr>
                <w:rFonts w:ascii="Times New Roman" w:eastAsia="Times New Roman" w:hAnsi="Times New Roman" w:cs="Times New Roman"/>
                <w:sz w:val="16"/>
                <w:szCs w:val="16"/>
                <w:lang w:eastAsia="ru-RU"/>
              </w:rPr>
              <w:t xml:space="preserve"> Правительства Российской</w:t>
            </w:r>
            <w:r w:rsidR="001663BE">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Федерации от 31.12.2009 N 1225 "О требованиях</w:t>
            </w:r>
            <w:r w:rsidR="001663BE">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к региональным и муниципальным программам</w:t>
            </w:r>
            <w:r w:rsidR="001663BE">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в области энергосбережения и повышения</w:t>
            </w:r>
            <w:r w:rsidR="001663BE">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энергетической эффективности";</w:t>
            </w:r>
          </w:p>
          <w:p w:rsidR="00C30346" w:rsidRPr="00C30346" w:rsidRDefault="00C30346" w:rsidP="00C30346">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 </w:t>
            </w:r>
            <w:hyperlink r:id="rId11" w:history="1">
              <w:r w:rsidRPr="00C30346">
                <w:rPr>
                  <w:rFonts w:ascii="Times New Roman" w:eastAsia="Times New Roman" w:hAnsi="Times New Roman" w:cs="Times New Roman"/>
                  <w:sz w:val="16"/>
                  <w:szCs w:val="16"/>
                  <w:u w:val="single"/>
                  <w:lang w:eastAsia="ru-RU"/>
                </w:rPr>
                <w:t>постановление</w:t>
              </w:r>
            </w:hyperlink>
            <w:r w:rsidRPr="00C30346">
              <w:rPr>
                <w:rFonts w:ascii="Times New Roman" w:eastAsia="Times New Roman" w:hAnsi="Times New Roman" w:cs="Times New Roman"/>
                <w:sz w:val="16"/>
                <w:szCs w:val="16"/>
                <w:lang w:eastAsia="ru-RU"/>
              </w:rPr>
              <w:t xml:space="preserve"> Правительства Российской</w:t>
            </w:r>
            <w:r w:rsidR="001663BE">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Федерации от 15.05.2010 N 340 "О порядке</w:t>
            </w:r>
            <w:r w:rsidR="001663BE">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установления</w:t>
            </w:r>
            <w:r w:rsidR="001663BE">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требований к программам в области</w:t>
            </w:r>
            <w:r w:rsidR="001663BE">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энергосбережения и повышения энергетической</w:t>
            </w:r>
            <w:r w:rsidR="001663BE">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эффективности организаций, осуществляющих</w:t>
            </w:r>
            <w:r w:rsidR="001663BE">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регулируемые виды деятельности"</w:t>
            </w:r>
          </w:p>
          <w:p w:rsidR="00C30346" w:rsidRPr="00C30346" w:rsidRDefault="00C30346" w:rsidP="00C30346">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постановление Правительства Самарской области  от 29.11.2013г № 702 «Об утверждении областной целевой программы «Энергосбережение и повышение энергетической эффективности в Самарской области на 2014-2020 годы»</w:t>
            </w:r>
          </w:p>
        </w:tc>
      </w:tr>
      <w:tr w:rsidR="00C30346" w:rsidRPr="00C30346" w:rsidTr="00B361C1">
        <w:trPr>
          <w:trHeight w:val="70"/>
        </w:trPr>
        <w:tc>
          <w:tcPr>
            <w:tcW w:w="2330"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Координатор Программы</w:t>
            </w:r>
          </w:p>
        </w:tc>
        <w:tc>
          <w:tcPr>
            <w:tcW w:w="8505"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Глава городского поселения Безенчук Н.В. Райская</w:t>
            </w:r>
          </w:p>
        </w:tc>
      </w:tr>
      <w:tr w:rsidR="00C30346" w:rsidRPr="00C30346" w:rsidTr="00B361C1">
        <w:tc>
          <w:tcPr>
            <w:tcW w:w="2330"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Заказчик Программы</w:t>
            </w:r>
          </w:p>
        </w:tc>
        <w:tc>
          <w:tcPr>
            <w:tcW w:w="8505"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Администрация городского поселения Безенчук муниципального района </w:t>
            </w:r>
            <w:proofErr w:type="spellStart"/>
            <w:r w:rsidRPr="00C30346">
              <w:rPr>
                <w:rFonts w:ascii="Times New Roman" w:eastAsia="Times New Roman" w:hAnsi="Times New Roman" w:cs="Times New Roman"/>
                <w:sz w:val="16"/>
                <w:szCs w:val="16"/>
                <w:lang w:eastAsia="ru-RU"/>
              </w:rPr>
              <w:t>Безенчукский</w:t>
            </w:r>
            <w:proofErr w:type="spellEnd"/>
            <w:r w:rsidRPr="00C30346">
              <w:rPr>
                <w:rFonts w:ascii="Times New Roman" w:eastAsia="Times New Roman" w:hAnsi="Times New Roman" w:cs="Times New Roman"/>
                <w:sz w:val="16"/>
                <w:szCs w:val="16"/>
                <w:lang w:eastAsia="ru-RU"/>
              </w:rPr>
              <w:t xml:space="preserve"> </w:t>
            </w:r>
          </w:p>
        </w:tc>
      </w:tr>
      <w:tr w:rsidR="00C30346" w:rsidRPr="00C30346" w:rsidTr="00B361C1">
        <w:trPr>
          <w:trHeight w:val="70"/>
        </w:trPr>
        <w:tc>
          <w:tcPr>
            <w:tcW w:w="2330"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Разработчики Программы </w:t>
            </w:r>
          </w:p>
        </w:tc>
        <w:tc>
          <w:tcPr>
            <w:tcW w:w="8505"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Администрация городского поселения Безенчук муниципального района </w:t>
            </w:r>
            <w:proofErr w:type="spellStart"/>
            <w:r w:rsidRPr="00C30346">
              <w:rPr>
                <w:rFonts w:ascii="Times New Roman" w:eastAsia="Times New Roman" w:hAnsi="Times New Roman" w:cs="Times New Roman"/>
                <w:sz w:val="16"/>
                <w:szCs w:val="16"/>
                <w:lang w:eastAsia="ru-RU"/>
              </w:rPr>
              <w:t>Безенчукский</w:t>
            </w:r>
            <w:proofErr w:type="spellEnd"/>
          </w:p>
        </w:tc>
      </w:tr>
      <w:tr w:rsidR="00C30346" w:rsidRPr="00C30346" w:rsidTr="00B361C1">
        <w:trPr>
          <w:trHeight w:val="699"/>
        </w:trPr>
        <w:tc>
          <w:tcPr>
            <w:tcW w:w="2330"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lastRenderedPageBreak/>
              <w:t>Цели и задачи Программы</w:t>
            </w:r>
          </w:p>
        </w:tc>
        <w:tc>
          <w:tcPr>
            <w:tcW w:w="8505"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b/>
                <w:sz w:val="16"/>
                <w:szCs w:val="16"/>
              </w:rPr>
              <w:t>Основными целями</w:t>
            </w:r>
            <w:r w:rsidRPr="00C30346">
              <w:rPr>
                <w:rFonts w:ascii="Times New Roman" w:eastAsia="Calibri" w:hAnsi="Times New Roman" w:cs="Times New Roman"/>
                <w:sz w:val="16"/>
                <w:szCs w:val="16"/>
              </w:rPr>
              <w:t xml:space="preserve"> Программы являются повышение энергетической эффективности при производстве, передаче и потреблении энергетических ресурсов городского поселения Безенчук, создание условий для перевода экономики и бюджетной сферы муниципального образования на энергосберегающий путь развития.</w:t>
            </w:r>
          </w:p>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b/>
                <w:sz w:val="16"/>
                <w:szCs w:val="16"/>
              </w:rPr>
              <w:t>Задачи Программы</w:t>
            </w:r>
            <w:r w:rsidRPr="00C30346">
              <w:rPr>
                <w:rFonts w:ascii="Times New Roman" w:eastAsia="Calibri" w:hAnsi="Times New Roman" w:cs="Times New Roman"/>
                <w:sz w:val="16"/>
                <w:szCs w:val="16"/>
              </w:rPr>
              <w:t>:</w:t>
            </w:r>
          </w:p>
          <w:p w:rsidR="00C30346" w:rsidRPr="00C30346" w:rsidRDefault="00C30346" w:rsidP="00134304">
            <w:pPr>
              <w:widowControl w:val="0"/>
              <w:numPr>
                <w:ilvl w:val="0"/>
                <w:numId w:val="18"/>
              </w:numPr>
              <w:autoSpaceDE w:val="0"/>
              <w:autoSpaceDN w:val="0"/>
              <w:adjustRightInd w:val="0"/>
              <w:spacing w:after="0" w:line="240" w:lineRule="auto"/>
              <w:ind w:left="0" w:hanging="736"/>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Расширение практики применения</w:t>
            </w:r>
            <w:r w:rsidR="00B361C1">
              <w:rPr>
                <w:rFonts w:ascii="Times New Roman" w:eastAsia="Times New Roman" w:hAnsi="Times New Roman" w:cs="Times New Roman"/>
                <w:sz w:val="16"/>
                <w:szCs w:val="16"/>
                <w:lang w:eastAsia="ru-RU"/>
              </w:rPr>
              <w:t xml:space="preserve"> </w:t>
            </w:r>
            <w:r w:rsidRPr="00C30346">
              <w:rPr>
                <w:rFonts w:ascii="Times New Roman" w:eastAsia="Times New Roman" w:hAnsi="Times New Roman" w:cs="Times New Roman"/>
                <w:sz w:val="16"/>
                <w:szCs w:val="16"/>
                <w:lang w:eastAsia="ru-RU"/>
              </w:rPr>
              <w:t>энергосберегающих технологий при модернизации, реконструкции и капитальном ремонте зданий;</w:t>
            </w:r>
          </w:p>
          <w:p w:rsidR="00C30346" w:rsidRPr="00C30346" w:rsidRDefault="00C30346" w:rsidP="00134304">
            <w:pPr>
              <w:widowControl w:val="0"/>
              <w:numPr>
                <w:ilvl w:val="0"/>
                <w:numId w:val="18"/>
              </w:numPr>
              <w:autoSpaceDE w:val="0"/>
              <w:autoSpaceDN w:val="0"/>
              <w:adjustRightInd w:val="0"/>
              <w:spacing w:after="0" w:line="240" w:lineRule="auto"/>
              <w:ind w:left="0" w:hanging="736"/>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снижение удельных расходов электрической энергии на наружное освещение городского поселения Безенчук;</w:t>
            </w:r>
          </w:p>
          <w:p w:rsidR="00C30346" w:rsidRPr="00C30346" w:rsidRDefault="00C30346" w:rsidP="00134304">
            <w:pPr>
              <w:widowControl w:val="0"/>
              <w:numPr>
                <w:ilvl w:val="0"/>
                <w:numId w:val="18"/>
              </w:numPr>
              <w:autoSpaceDE w:val="0"/>
              <w:autoSpaceDN w:val="0"/>
              <w:adjustRightInd w:val="0"/>
              <w:spacing w:after="0" w:line="240" w:lineRule="auto"/>
              <w:ind w:left="0" w:hanging="736"/>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 нормативно-правовое, организационное и информационное обеспечение для реализации стратегии энергосбережения.</w:t>
            </w:r>
          </w:p>
        </w:tc>
      </w:tr>
      <w:tr w:rsidR="00C30346" w:rsidRPr="00C30346" w:rsidTr="00B361C1">
        <w:trPr>
          <w:trHeight w:val="70"/>
        </w:trPr>
        <w:tc>
          <w:tcPr>
            <w:tcW w:w="2330"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Сроки реализации Программы </w:t>
            </w:r>
          </w:p>
        </w:tc>
        <w:tc>
          <w:tcPr>
            <w:tcW w:w="8505"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2020-2022 годы</w:t>
            </w:r>
          </w:p>
        </w:tc>
      </w:tr>
      <w:tr w:rsidR="00C30346" w:rsidRPr="00C30346" w:rsidTr="00B361C1">
        <w:trPr>
          <w:trHeight w:val="400"/>
        </w:trPr>
        <w:tc>
          <w:tcPr>
            <w:tcW w:w="2330"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Источники финансирования Программы</w:t>
            </w:r>
          </w:p>
        </w:tc>
        <w:tc>
          <w:tcPr>
            <w:tcW w:w="8505"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Объемы финансирования  Программы на 2020-2022 годы носят прогнозный характер и подлежат ежегодному уточнению в установленном порядке.</w:t>
            </w:r>
          </w:p>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Общий объем финансирования программы составляет 17 100 тыс. руб., в том числе по годам:</w:t>
            </w:r>
          </w:p>
          <w:p w:rsidR="00C30346" w:rsidRPr="00C30346" w:rsidRDefault="00C30346" w:rsidP="00134304">
            <w:pPr>
              <w:widowControl w:val="0"/>
              <w:numPr>
                <w:ilvl w:val="0"/>
                <w:numId w:val="19"/>
              </w:numPr>
              <w:autoSpaceDE w:val="0"/>
              <w:autoSpaceDN w:val="0"/>
              <w:adjustRightInd w:val="0"/>
              <w:spacing w:after="0" w:line="240" w:lineRule="auto"/>
              <w:ind w:left="0"/>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2020 год –  5 600 тыс. руб. </w:t>
            </w:r>
          </w:p>
          <w:p w:rsidR="00C30346" w:rsidRPr="00C30346" w:rsidRDefault="00C30346" w:rsidP="00134304">
            <w:pPr>
              <w:widowControl w:val="0"/>
              <w:numPr>
                <w:ilvl w:val="0"/>
                <w:numId w:val="19"/>
              </w:numPr>
              <w:autoSpaceDE w:val="0"/>
              <w:autoSpaceDN w:val="0"/>
              <w:adjustRightInd w:val="0"/>
              <w:spacing w:after="0" w:line="240" w:lineRule="auto"/>
              <w:ind w:left="0"/>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2021 год –  5 600 тыс. руб.,  </w:t>
            </w:r>
          </w:p>
          <w:p w:rsidR="00C30346" w:rsidRPr="00C30346" w:rsidRDefault="00C30346" w:rsidP="00134304">
            <w:pPr>
              <w:widowControl w:val="0"/>
              <w:numPr>
                <w:ilvl w:val="0"/>
                <w:numId w:val="19"/>
              </w:numPr>
              <w:autoSpaceDE w:val="0"/>
              <w:autoSpaceDN w:val="0"/>
              <w:adjustRightInd w:val="0"/>
              <w:spacing w:after="0" w:line="240" w:lineRule="auto"/>
              <w:ind w:left="0"/>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 xml:space="preserve">2022 год –  5 600  тыс. руб. </w:t>
            </w:r>
          </w:p>
        </w:tc>
      </w:tr>
      <w:tr w:rsidR="00C30346" w:rsidRPr="00C30346" w:rsidTr="00B361C1">
        <w:trPr>
          <w:trHeight w:val="70"/>
        </w:trPr>
        <w:tc>
          <w:tcPr>
            <w:tcW w:w="2330" w:type="dxa"/>
            <w:tcBorders>
              <w:top w:val="single" w:sz="4" w:space="0" w:color="auto"/>
              <w:left w:val="single" w:sz="4" w:space="0" w:color="auto"/>
              <w:bottom w:val="single" w:sz="4" w:space="0" w:color="auto"/>
              <w:right w:val="single" w:sz="4" w:space="0" w:color="auto"/>
            </w:tcBorders>
          </w:tcPr>
          <w:p w:rsidR="00C30346" w:rsidRPr="00C30346" w:rsidRDefault="00C30346" w:rsidP="00C3034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Планируемые конечные</w:t>
            </w:r>
            <w:r w:rsidRPr="00C30346">
              <w:rPr>
                <w:rFonts w:ascii="Times New Roman" w:eastAsia="Times New Roman" w:hAnsi="Times New Roman" w:cs="Times New Roman"/>
                <w:sz w:val="16"/>
                <w:szCs w:val="16"/>
                <w:lang w:eastAsia="ru-RU"/>
              </w:rPr>
              <w:br/>
              <w:t>результаты реализации</w:t>
            </w:r>
            <w:r w:rsidRPr="00C30346">
              <w:rPr>
                <w:rFonts w:ascii="Times New Roman" w:eastAsia="Times New Roman" w:hAnsi="Times New Roman" w:cs="Times New Roman"/>
                <w:sz w:val="16"/>
                <w:szCs w:val="16"/>
                <w:lang w:eastAsia="ru-RU"/>
              </w:rPr>
              <w:br/>
              <w:t xml:space="preserve">Программы </w:t>
            </w:r>
          </w:p>
        </w:tc>
        <w:tc>
          <w:tcPr>
            <w:tcW w:w="8505" w:type="dxa"/>
            <w:tcBorders>
              <w:top w:val="single" w:sz="4" w:space="0" w:color="auto"/>
              <w:left w:val="single" w:sz="4" w:space="0" w:color="auto"/>
              <w:bottom w:val="single" w:sz="4" w:space="0" w:color="auto"/>
              <w:right w:val="single" w:sz="4" w:space="0" w:color="auto"/>
            </w:tcBorders>
          </w:tcPr>
          <w:p w:rsidR="00C30346" w:rsidRPr="00C30346" w:rsidRDefault="00C30346" w:rsidP="00134304">
            <w:pPr>
              <w:widowControl w:val="0"/>
              <w:numPr>
                <w:ilvl w:val="0"/>
                <w:numId w:val="17"/>
              </w:numPr>
              <w:autoSpaceDE w:val="0"/>
              <w:autoSpaceDN w:val="0"/>
              <w:adjustRightInd w:val="0"/>
              <w:spacing w:after="0" w:line="240" w:lineRule="auto"/>
              <w:ind w:left="0"/>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Сокращение  расходов тепловой и электрической энергии в муниципальных  учреждениях</w:t>
            </w:r>
          </w:p>
          <w:p w:rsidR="00C30346" w:rsidRPr="00C30346" w:rsidRDefault="00C30346" w:rsidP="00134304">
            <w:pPr>
              <w:widowControl w:val="0"/>
              <w:numPr>
                <w:ilvl w:val="0"/>
                <w:numId w:val="17"/>
              </w:numPr>
              <w:autoSpaceDE w:val="0"/>
              <w:autoSpaceDN w:val="0"/>
              <w:adjustRightInd w:val="0"/>
              <w:spacing w:after="0" w:line="240" w:lineRule="auto"/>
              <w:ind w:left="0"/>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Экономия электрической энергии в системах наружного (уличного) освещения городского поселения Безенчук</w:t>
            </w:r>
          </w:p>
          <w:p w:rsidR="00C30346" w:rsidRPr="00C30346" w:rsidRDefault="00C30346" w:rsidP="00134304">
            <w:pPr>
              <w:widowControl w:val="0"/>
              <w:numPr>
                <w:ilvl w:val="0"/>
                <w:numId w:val="17"/>
              </w:numPr>
              <w:autoSpaceDE w:val="0"/>
              <w:autoSpaceDN w:val="0"/>
              <w:adjustRightInd w:val="0"/>
              <w:spacing w:after="0" w:line="240" w:lineRule="auto"/>
              <w:ind w:left="0"/>
              <w:jc w:val="both"/>
              <w:rPr>
                <w:rFonts w:ascii="Times New Roman" w:eastAsia="Times New Roman" w:hAnsi="Times New Roman" w:cs="Times New Roman"/>
                <w:sz w:val="16"/>
                <w:szCs w:val="16"/>
                <w:lang w:eastAsia="ru-RU"/>
              </w:rPr>
            </w:pPr>
            <w:r w:rsidRPr="00C30346">
              <w:rPr>
                <w:rFonts w:ascii="Times New Roman" w:eastAsia="Times New Roman" w:hAnsi="Times New Roman" w:cs="Times New Roman"/>
                <w:sz w:val="16"/>
                <w:szCs w:val="16"/>
                <w:lang w:eastAsia="ru-RU"/>
              </w:rPr>
              <w:t>Повышение заинтересованности в энергосбережении</w:t>
            </w:r>
          </w:p>
        </w:tc>
      </w:tr>
    </w:tbl>
    <w:p w:rsidR="00C30346" w:rsidRPr="00C30346" w:rsidRDefault="00C30346" w:rsidP="00255372">
      <w:pPr>
        <w:widowControl w:val="0"/>
        <w:autoSpaceDE w:val="0"/>
        <w:autoSpaceDN w:val="0"/>
        <w:adjustRightInd w:val="0"/>
        <w:spacing w:after="0" w:line="240" w:lineRule="auto"/>
        <w:jc w:val="center"/>
        <w:outlineLvl w:val="1"/>
        <w:rPr>
          <w:rFonts w:ascii="Times New Roman" w:eastAsia="Calibri" w:hAnsi="Times New Roman" w:cs="Times New Roman"/>
          <w:b/>
        </w:rPr>
      </w:pPr>
      <w:r w:rsidRPr="00C30346">
        <w:rPr>
          <w:rFonts w:ascii="Times New Roman" w:eastAsia="Calibri" w:hAnsi="Times New Roman" w:cs="Times New Roman"/>
          <w:b/>
        </w:rPr>
        <w:t>1. Характеристика проблемы и обоснование необходимости</w:t>
      </w:r>
      <w:r w:rsidR="00255372">
        <w:rPr>
          <w:rFonts w:ascii="Times New Roman" w:eastAsia="Calibri" w:hAnsi="Times New Roman" w:cs="Times New Roman"/>
          <w:b/>
        </w:rPr>
        <w:t xml:space="preserve"> </w:t>
      </w:r>
      <w:r w:rsidRPr="00C30346">
        <w:rPr>
          <w:rFonts w:ascii="Times New Roman" w:eastAsia="Calibri" w:hAnsi="Times New Roman" w:cs="Times New Roman"/>
          <w:b/>
        </w:rPr>
        <w:t>ее решения программными методами</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Основа развития любого государства - его энергетическая безопасность. Поэтому реализация мероприятий в области энергосбережения - одна из гарантий такой безопасности и, как следствие, важнейший ресурс ускорения экономического роста.</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Эффективное использование энергетических ресурсов, сокращение тепловых потерь в процессе функционирования инженерной инфраструктуры зданий, решение вопросов энергосбережения в жилом и социальном секторе - вопросы, представляющие собой сегодня актуальную проблему. Внедрение современных энергосберегающих технологий и мероприятий представляет собой более рентабельный и экологически ответственный способ обеспечения растущего спроса на энергию.</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Для этих целей ФЗ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предусмотрены меры по стимулированию повышения эффективности использования энергоресурсов во всех субъектах РФ, через разработку отраслевых и региональных программ энергосбережения.</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 xml:space="preserve">В настоящее время экономика и бюджетная сфера городского поселения Безенчук характеризуется повышенной энергоемкостью. </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Общая численность населения по состоянию на 01.01.2019 года составляет – 22097 чел., из них проживают в  многоквартирных домах 15644 чел.</w:t>
      </w:r>
    </w:p>
    <w:p w:rsidR="00C30346" w:rsidRPr="00C30346" w:rsidRDefault="00C30346" w:rsidP="00C30346">
      <w:pPr>
        <w:autoSpaceDE w:val="0"/>
        <w:autoSpaceDN w:val="0"/>
        <w:adjustRightInd w:val="0"/>
        <w:spacing w:after="0" w:line="240" w:lineRule="auto"/>
        <w:ind w:firstLine="540"/>
        <w:jc w:val="both"/>
        <w:rPr>
          <w:rFonts w:ascii="Times New Roman" w:eastAsia="Calibri" w:hAnsi="Times New Roman" w:cs="Times New Roman"/>
          <w:lang w:eastAsia="ru-RU"/>
        </w:rPr>
      </w:pPr>
      <w:r w:rsidRPr="00C30346">
        <w:rPr>
          <w:rFonts w:ascii="Times New Roman" w:eastAsia="Calibri" w:hAnsi="Times New Roman" w:cs="Times New Roman"/>
          <w:lang w:eastAsia="ru-RU"/>
        </w:rPr>
        <w:t>В связи с постоянным удорожанием энергоресурсов и постепенной ликвидацией перекрестного субсидирования в последние годы значительно возросли расходы бюджетных потребителей и населения на коммунальные услуги, увеличилась доля затрат на ТЭР в себестоимости продукции и оказания услуг.</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b/>
        </w:rPr>
      </w:pPr>
      <w:r w:rsidRPr="00C30346">
        <w:rPr>
          <w:rFonts w:ascii="Times New Roman" w:eastAsia="Calibri" w:hAnsi="Times New Roman" w:cs="Times New Roman"/>
        </w:rPr>
        <w:t xml:space="preserve">В 2013 г. заключен договор № 5 от 10.09.2013 г. между НО фонд «Фонд капитального ремонта» и ЗАО «Интегратор инженерного корпуса» для выполнения монтажных работ узлов учета в многоквартирных домах городского поселения Безенчук  на горячее и холодное водоснабжение в соответствии с Адресной программой. </w:t>
      </w:r>
      <w:r w:rsidRPr="00C30346">
        <w:rPr>
          <w:rFonts w:ascii="Times New Roman" w:eastAsia="Calibri" w:hAnsi="Times New Roman" w:cs="Times New Roman"/>
          <w:b/>
        </w:rPr>
        <w:t xml:space="preserve"> </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Times New Roman" w:hAnsi="Times New Roman" w:cs="Times New Roman"/>
          <w:snapToGrid w:val="0"/>
          <w:lang w:eastAsia="ru-RU"/>
        </w:rPr>
      </w:pPr>
      <w:r w:rsidRPr="00C30346">
        <w:rPr>
          <w:rFonts w:ascii="Times New Roman" w:eastAsia="Times New Roman" w:hAnsi="Times New Roman" w:cs="Times New Roman"/>
          <w:lang w:eastAsia="ru-RU"/>
        </w:rPr>
        <w:t xml:space="preserve">В результате проведения данного вида работ компоненты узлов учета должны обеспечивать возможность взаимодействия с элементами существующих узлов учета и установленными приборами учета, а также </w:t>
      </w:r>
      <w:r w:rsidRPr="00C30346">
        <w:rPr>
          <w:rFonts w:ascii="Times New Roman" w:eastAsia="Times New Roman" w:hAnsi="Times New Roman" w:cs="Times New Roman"/>
          <w:snapToGrid w:val="0"/>
          <w:lang w:eastAsia="ru-RU"/>
        </w:rPr>
        <w:t>должны обеспечить удаленный сбор данных показаний приборов учета на серверах (компьютерах) обозначенных Заказчиком.</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На территории городского поселения Безенчук действуют следующие организации коммунального комплекса:</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 поставщик услуг водоснабжения и водоотведения – МУП «</w:t>
      </w:r>
      <w:proofErr w:type="spellStart"/>
      <w:r w:rsidRPr="00C30346">
        <w:rPr>
          <w:rFonts w:ascii="Times New Roman" w:eastAsia="Calibri" w:hAnsi="Times New Roman" w:cs="Times New Roman"/>
        </w:rPr>
        <w:t>Водоканалсервис</w:t>
      </w:r>
      <w:proofErr w:type="spellEnd"/>
      <w:r w:rsidRPr="00C30346">
        <w:rPr>
          <w:rFonts w:ascii="Times New Roman" w:eastAsia="Calibri" w:hAnsi="Times New Roman" w:cs="Times New Roman"/>
        </w:rPr>
        <w:t>»;</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 поставщик услуг тепловой энергии (в рамках концессионного  соглашения) – ООО «</w:t>
      </w:r>
      <w:proofErr w:type="spellStart"/>
      <w:r w:rsidRPr="00C30346">
        <w:rPr>
          <w:rFonts w:ascii="Times New Roman" w:eastAsia="Calibri" w:hAnsi="Times New Roman" w:cs="Times New Roman"/>
        </w:rPr>
        <w:t>СамРЭК</w:t>
      </w:r>
      <w:proofErr w:type="spellEnd"/>
      <w:r w:rsidRPr="00C30346">
        <w:rPr>
          <w:rFonts w:ascii="Times New Roman" w:eastAsia="Calibri" w:hAnsi="Times New Roman" w:cs="Times New Roman"/>
        </w:rPr>
        <w:t>-Эксплуатация»;</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 поставщик электрической энергии – ОАО  «Самараэнерго»;</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 вопросами содержания и текущего ремонта жилого фонда в городском поселении Безенчук занимаются  управляющие организации ООО «Нептун», ИП Решетникова, ООО «</w:t>
      </w:r>
      <w:proofErr w:type="spellStart"/>
      <w:r w:rsidRPr="00C30346">
        <w:rPr>
          <w:rFonts w:ascii="Times New Roman" w:eastAsia="Calibri" w:hAnsi="Times New Roman" w:cs="Times New Roman"/>
        </w:rPr>
        <w:t>Жилсервис</w:t>
      </w:r>
      <w:proofErr w:type="spellEnd"/>
      <w:r w:rsidRPr="00C30346">
        <w:rPr>
          <w:rFonts w:ascii="Times New Roman" w:eastAsia="Calibri" w:hAnsi="Times New Roman" w:cs="Times New Roman"/>
        </w:rPr>
        <w:t>», ТСЖ «Городок», ТСЖ «Тополя», МУП «ЖКХ-Безенчук».</w:t>
      </w:r>
    </w:p>
    <w:p w:rsidR="00C30346" w:rsidRPr="00C30346" w:rsidRDefault="00C30346" w:rsidP="00C30346">
      <w:pPr>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Источником водоснабжения городского поселения Безенчук являются подземные воды. Отбор воды МУП «</w:t>
      </w:r>
      <w:proofErr w:type="spellStart"/>
      <w:r w:rsidRPr="00C30346">
        <w:rPr>
          <w:rFonts w:ascii="Times New Roman" w:eastAsia="Calibri" w:hAnsi="Times New Roman" w:cs="Times New Roman"/>
        </w:rPr>
        <w:t>Водоканалсервис</w:t>
      </w:r>
      <w:proofErr w:type="spellEnd"/>
      <w:r w:rsidRPr="00C30346">
        <w:rPr>
          <w:rFonts w:ascii="Times New Roman" w:eastAsia="Calibri" w:hAnsi="Times New Roman" w:cs="Times New Roman"/>
        </w:rPr>
        <w:t xml:space="preserve">» производит из подземных горизонтов. Добыча подземных вод для водоснабжения городского поселения Безенчук  осуществляется  тремя  водозаборами: «Восточный»; «Западный»;  «Военный городок»; п. Сосновка – одной скважиной  п. </w:t>
      </w:r>
      <w:proofErr w:type="spellStart"/>
      <w:r w:rsidRPr="00C30346">
        <w:rPr>
          <w:rFonts w:ascii="Times New Roman" w:eastAsia="Calibri" w:hAnsi="Times New Roman" w:cs="Times New Roman"/>
        </w:rPr>
        <w:t>Новооренбургский</w:t>
      </w:r>
      <w:proofErr w:type="spellEnd"/>
      <w:r w:rsidRPr="00C30346">
        <w:rPr>
          <w:rFonts w:ascii="Times New Roman" w:eastAsia="Calibri" w:hAnsi="Times New Roman" w:cs="Times New Roman"/>
        </w:rPr>
        <w:t xml:space="preserve"> - одной скважиной. Общая производительность скважин составляет – 1116,0 м3/час или 26784 м3/сутки.  Для подъема воды используются 15 насосов. Водозаборы работают без станции обезжелезивания. Вода из скважин перекачивается потребителям без системы очистки.</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 xml:space="preserve">Водопроводная сеть городского поселения Безенчук </w:t>
      </w:r>
      <w:proofErr w:type="spellStart"/>
      <w:r w:rsidRPr="00C30346">
        <w:rPr>
          <w:rFonts w:ascii="Times New Roman" w:eastAsia="Calibri" w:hAnsi="Times New Roman" w:cs="Times New Roman"/>
        </w:rPr>
        <w:t>тупиково</w:t>
      </w:r>
      <w:proofErr w:type="spellEnd"/>
      <w:r w:rsidRPr="00C30346">
        <w:rPr>
          <w:rFonts w:ascii="Times New Roman" w:eastAsia="Calibri" w:hAnsi="Times New Roman" w:cs="Times New Roman"/>
        </w:rPr>
        <w:t xml:space="preserve"> – кольцевая, состоящая преимущественно из стальных труб диаметром 100-600 мм. Общая протяженность водопроводных сетей – 88,7 км., степень износа составляет более 80%, что приводит к большим потерям воды в результате утечек и постоянных порывов. Уровень потери воды в водопроводных сетях достигает до 40 %. </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 xml:space="preserve">Водоотведение городского поселения Безенчук осуществляется системой самотечных и напорных трубопроводов, по которым канализационные стоки поступают на КНС N 1 - 8. Общая протяженность хозяйственно-бытовой  сети канализации составляет 51,6 км. Износ объектов водоотведения - 80%. Фекальные очистные сооружения находятся в эксплуатации более 40 лет, существующая система аэрации из </w:t>
      </w:r>
      <w:proofErr w:type="spellStart"/>
      <w:r w:rsidRPr="00C30346">
        <w:rPr>
          <w:rFonts w:ascii="Times New Roman" w:eastAsia="Calibri" w:hAnsi="Times New Roman" w:cs="Times New Roman"/>
        </w:rPr>
        <w:t>фильтросных</w:t>
      </w:r>
      <w:proofErr w:type="spellEnd"/>
      <w:r w:rsidRPr="00C30346">
        <w:rPr>
          <w:rFonts w:ascii="Times New Roman" w:eastAsia="Calibri" w:hAnsi="Times New Roman" w:cs="Times New Roman"/>
        </w:rPr>
        <w:t xml:space="preserve"> пластин вследствие сильного физического износа работает неэффективно, приводит к превышению расхода электроэнергии.</w:t>
      </w:r>
    </w:p>
    <w:p w:rsidR="00C30346" w:rsidRPr="00C30346" w:rsidRDefault="00C30346" w:rsidP="00C30346">
      <w:pPr>
        <w:widowControl w:val="0"/>
        <w:autoSpaceDE w:val="0"/>
        <w:autoSpaceDN w:val="0"/>
        <w:adjustRightInd w:val="0"/>
        <w:spacing w:after="0" w:line="240" w:lineRule="auto"/>
        <w:ind w:firstLine="698"/>
        <w:jc w:val="both"/>
        <w:rPr>
          <w:rFonts w:ascii="Times New Roman" w:eastAsia="Calibri" w:hAnsi="Times New Roman" w:cs="Times New Roman"/>
        </w:rPr>
      </w:pPr>
      <w:r w:rsidRPr="00C30346">
        <w:rPr>
          <w:rFonts w:ascii="Times New Roman" w:eastAsia="Calibri" w:hAnsi="Times New Roman" w:cs="Times New Roman"/>
        </w:rPr>
        <w:lastRenderedPageBreak/>
        <w:t>Тепловая энергия отпускается на отопление и горячее водоснабжение потребителей городского поселения Безенчук по тепловым сетям, выполненным в 2-трубном исполнении,  в микрорайоне «Военный городок» - 4-х трубном исполнении, проложенным подземным способом в непроходных каналах и частично надземным способом на низких опорах. Схемы подключения абонентов к тепловым сетям – зависимые, без учета тепловой энергии, без регулирования расхода и температуры теплоносителя.</w:t>
      </w:r>
    </w:p>
    <w:p w:rsidR="00C30346" w:rsidRPr="00C30346" w:rsidRDefault="00C30346" w:rsidP="00C30346">
      <w:pPr>
        <w:widowControl w:val="0"/>
        <w:autoSpaceDE w:val="0"/>
        <w:autoSpaceDN w:val="0"/>
        <w:adjustRightInd w:val="0"/>
        <w:spacing w:after="0" w:line="240" w:lineRule="auto"/>
        <w:ind w:firstLine="698"/>
        <w:jc w:val="both"/>
        <w:rPr>
          <w:rFonts w:ascii="Times New Roman" w:eastAsia="Calibri" w:hAnsi="Times New Roman" w:cs="Times New Roman"/>
        </w:rPr>
      </w:pPr>
      <w:r w:rsidRPr="00C30346">
        <w:rPr>
          <w:rFonts w:ascii="Times New Roman" w:eastAsia="Calibri" w:hAnsi="Times New Roman" w:cs="Times New Roman"/>
        </w:rPr>
        <w:t>Наиболее значительными (до 45%) потерями теплоэнергетических ресурсов (ТЭР) являются потери в тепловых сетях при транспортировке. Наличие сверхнормативных потерь объясняется ветхостью тепловых сетей (срок эксплуатации 30-35 лет). Крайне изношенное состояние тепловых сетей приводит к сверхнормативным расходов ТЭР и потерям теплоносителя, что в конечном итоге снижает надежность и безопасность эксплуатации теплоэнергетического оборудования, увеличивает затраты и фактическую себестоимость Гкал, снижает качество предоставляемых услуг и ведет к убыткам гарантирующего поставщика тепловой энергии. Неудовлетворительное состояние  и работа сетей по распределению потоков тепловой энергии (горячей воды) до потребителей  вынуждает гарантирующего поставщика увеличивать мощность сетевых насосов, что приводит к перерасходу электрической энергии в котельных.</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Предоставление услуг  теплоснабжения  населению и иным потребителям городского поселения Безенчук осуществляет ОАО «</w:t>
      </w:r>
      <w:proofErr w:type="spellStart"/>
      <w:r w:rsidRPr="00C30346">
        <w:rPr>
          <w:rFonts w:ascii="Times New Roman" w:eastAsia="Calibri" w:hAnsi="Times New Roman" w:cs="Times New Roman"/>
        </w:rPr>
        <w:t>СамРЭК</w:t>
      </w:r>
      <w:proofErr w:type="spellEnd"/>
      <w:r w:rsidRPr="00C30346">
        <w:rPr>
          <w:rFonts w:ascii="Times New Roman" w:eastAsia="Calibri" w:hAnsi="Times New Roman" w:cs="Times New Roman"/>
        </w:rPr>
        <w:t xml:space="preserve">»,  в рамках концессионного соглашения в отношении объектов теплоснабжения, находящихся в муниципальной собственности городского поселения Безенчук, заключенного 14.08.2013 г. </w:t>
      </w:r>
    </w:p>
    <w:p w:rsidR="00C30346" w:rsidRPr="00C30346" w:rsidRDefault="00C30346" w:rsidP="00C30346">
      <w:pPr>
        <w:widowControl w:val="0"/>
        <w:autoSpaceDE w:val="0"/>
        <w:autoSpaceDN w:val="0"/>
        <w:adjustRightInd w:val="0"/>
        <w:spacing w:after="0" w:line="240" w:lineRule="auto"/>
        <w:ind w:firstLine="540"/>
        <w:jc w:val="both"/>
        <w:rPr>
          <w:rFonts w:ascii="Times New Roman" w:eastAsia="Calibri" w:hAnsi="Times New Roman" w:cs="Times New Roman"/>
        </w:rPr>
      </w:pPr>
      <w:r w:rsidRPr="00C30346">
        <w:rPr>
          <w:rFonts w:ascii="Times New Roman" w:eastAsia="Calibri" w:hAnsi="Times New Roman" w:cs="Times New Roman"/>
        </w:rPr>
        <w:t>В соответствии с Соглашением ОАО «</w:t>
      </w:r>
      <w:proofErr w:type="spellStart"/>
      <w:r w:rsidRPr="00C30346">
        <w:rPr>
          <w:rFonts w:ascii="Times New Roman" w:eastAsia="Calibri" w:hAnsi="Times New Roman" w:cs="Times New Roman"/>
        </w:rPr>
        <w:t>СамРЭК</w:t>
      </w:r>
      <w:proofErr w:type="spellEnd"/>
      <w:r w:rsidRPr="00C30346">
        <w:rPr>
          <w:rFonts w:ascii="Times New Roman" w:eastAsia="Calibri" w:hAnsi="Times New Roman" w:cs="Times New Roman"/>
        </w:rPr>
        <w:t xml:space="preserve">» осуществляет деятельность с использованием объекта Соглашения на срок до 10 (десяти) лет и обязуется за свой счет провести работы по реконструкции, техническому перевооружению, ремонтные работы объектов теплоснабжения, находящихся в муниципальной собственности. </w:t>
      </w:r>
    </w:p>
    <w:p w:rsidR="00C30346" w:rsidRPr="00C30346" w:rsidRDefault="00C30346" w:rsidP="00C30346">
      <w:pPr>
        <w:widowControl w:val="0"/>
        <w:autoSpaceDE w:val="0"/>
        <w:autoSpaceDN w:val="0"/>
        <w:adjustRightInd w:val="0"/>
        <w:spacing w:after="0" w:line="240" w:lineRule="auto"/>
        <w:ind w:firstLine="567"/>
        <w:jc w:val="both"/>
        <w:rPr>
          <w:rFonts w:ascii="Times New Roman" w:eastAsia="Calibri" w:hAnsi="Times New Roman" w:cs="Times New Roman"/>
          <w:color w:val="010101"/>
        </w:rPr>
      </w:pPr>
      <w:r w:rsidRPr="00C30346">
        <w:rPr>
          <w:rFonts w:ascii="Times New Roman" w:eastAsia="Calibri" w:hAnsi="Times New Roman" w:cs="Times New Roman"/>
        </w:rPr>
        <w:t>Повышение энергоэффективности, реализация мероприятий в области энергосбережения в процессе функционирования инженерной инфраструктуры зданий, решение вопросов энергосбережения в жилом и муниципальном секторе - одна из гарантий энергетической безопасности государства и важнейший ресурс ускорения экономического роста.</w:t>
      </w:r>
      <w:r w:rsidRPr="00C30346">
        <w:rPr>
          <w:rFonts w:ascii="Times New Roman" w:eastAsia="Calibri" w:hAnsi="Times New Roman" w:cs="Times New Roman"/>
          <w:color w:val="010101"/>
        </w:rPr>
        <w:t xml:space="preserve"> </w:t>
      </w:r>
    </w:p>
    <w:p w:rsidR="00C30346" w:rsidRPr="00C30346" w:rsidRDefault="00C30346" w:rsidP="00C30346">
      <w:pPr>
        <w:widowControl w:val="0"/>
        <w:autoSpaceDE w:val="0"/>
        <w:autoSpaceDN w:val="0"/>
        <w:adjustRightInd w:val="0"/>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 xml:space="preserve">В условиях роста тарифов на энергоресурсы одной из основных угроз социально-экономическому развитию городского поселения Безенчук становится снижение конкурентоспособности предприятий, отраслей экономики муниципального образования, эффективности муниципального управления, вызванное ростом затрат на оплату топливно-энергетических и коммунальных ресурсов, опережающих темпы экономического развития. </w:t>
      </w:r>
    </w:p>
    <w:p w:rsidR="00C30346" w:rsidRPr="00C30346" w:rsidRDefault="00C30346" w:rsidP="00C30346">
      <w:pPr>
        <w:widowControl w:val="0"/>
        <w:autoSpaceDE w:val="0"/>
        <w:autoSpaceDN w:val="0"/>
        <w:adjustRightInd w:val="0"/>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 xml:space="preserve">В городском поселении Безенчук в последние годы  имеет место тенденция  повышения стоимости тарифов на энергетические ресурсы для населения и муниципальных учреждений. </w:t>
      </w:r>
    </w:p>
    <w:p w:rsidR="00C30346" w:rsidRPr="00C30346" w:rsidRDefault="00C30346" w:rsidP="00C30346">
      <w:pPr>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 xml:space="preserve"> В соответствии  с Проектом сценарных условий функционирования экономики РФ и основных параметров прогноза социально-экономического развития РФ на 2020 г. и плановый 2020-2021 гг. основными факторами роста цен (тарифов) на товары (услуги) инфраструктурных компаний являются:  рост цен на газ и другие виды топлива, оплаты труда и иных статей операционных расходов, изменение налогового законодательства, а также включение инвестиционной составляющей в цены (тарифы). </w:t>
      </w:r>
    </w:p>
    <w:p w:rsidR="00C30346" w:rsidRPr="00C30346" w:rsidRDefault="00C30346" w:rsidP="00C30346">
      <w:pPr>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В данной ситуации возникает необходимость в энергосбережении и повышении энергетической эффективности зданий, находящихся в муниципальной собственности, пользователями которых являются муниципальные учреждения, и в выработке мероприятий по энергосбережению.</w:t>
      </w:r>
    </w:p>
    <w:p w:rsidR="00C30346" w:rsidRPr="00C30346" w:rsidRDefault="00C30346" w:rsidP="00C30346">
      <w:pPr>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С учетом указанных обстоятельств, проблема заключается в том, что при существующем уровне энергоемкости экономики и социальной сферы муниципального образования тенденция повышения роста стоимости топливно-энергетических и коммунальных ресурсов  могут привести к следующим негативным последствиям:</w:t>
      </w:r>
    </w:p>
    <w:p w:rsidR="00C30346" w:rsidRPr="00C30346" w:rsidRDefault="00C30346" w:rsidP="00C30346">
      <w:pPr>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 росту стоимости жилищно-коммунальных услуг при ограниченных возможностях населения самостоятельно регулировать объем их потребления и снижению качества жизни населения;</w:t>
      </w:r>
    </w:p>
    <w:p w:rsidR="00C30346" w:rsidRPr="00C30346" w:rsidRDefault="00C30346" w:rsidP="00C30346">
      <w:pPr>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 снижению эффективности бюджетных расходов, вызванному ростом доли затрат на оплату коммунальных услуг в общих затратах на муниципальное управление;</w:t>
      </w:r>
    </w:p>
    <w:p w:rsidR="00C30346" w:rsidRPr="00C30346" w:rsidRDefault="00C30346" w:rsidP="00C30346">
      <w:pPr>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 опережающему росту затрат на оплату топливно-энергетических и коммунальных ресурсов в расходах на содержание муниципальных бюджетных учреждений и вызванному этим снижению эффективности оказания услуг.</w:t>
      </w:r>
    </w:p>
    <w:p w:rsidR="00C30346" w:rsidRPr="00C30346" w:rsidRDefault="00C30346" w:rsidP="00C30346">
      <w:pPr>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Для решения проблемы необходимо осуществление комплекса мер по интенсификации энергосбережения, которые заключаются в разработке, принятии и реализации согласованных действий по повышению энергетической эффективности при производстве, передаче и потреблении энергии и ресурсов других видов на территории муниципального образования, и прежде всего в органах местного самоуправления и  муниципальных учреждениях. В условиях роста стоимости энергоресурсов, дефицита местного бюджета крайне важным становится обеспечение эффективного использования энергоресурсов.</w:t>
      </w:r>
    </w:p>
    <w:p w:rsidR="00C30346" w:rsidRPr="00C30346" w:rsidRDefault="00C30346" w:rsidP="00C30346">
      <w:pPr>
        <w:spacing w:after="0" w:line="240" w:lineRule="auto"/>
        <w:ind w:firstLine="567"/>
        <w:jc w:val="both"/>
        <w:rPr>
          <w:rFonts w:ascii="Times New Roman" w:eastAsia="Times New Roman" w:hAnsi="Times New Roman" w:cs="Times New Roman"/>
          <w:lang w:eastAsia="ru-RU"/>
        </w:rPr>
      </w:pPr>
      <w:r w:rsidRPr="00C30346">
        <w:rPr>
          <w:rFonts w:ascii="Times New Roman" w:eastAsia="Times New Roman" w:hAnsi="Times New Roman" w:cs="Times New Roman"/>
          <w:b/>
          <w:lang w:eastAsia="ru-RU"/>
        </w:rPr>
        <w:t>Основные риски</w:t>
      </w:r>
      <w:r w:rsidRPr="00C30346">
        <w:rPr>
          <w:rFonts w:ascii="Times New Roman" w:eastAsia="Times New Roman" w:hAnsi="Times New Roman" w:cs="Times New Roman"/>
          <w:lang w:eastAsia="ru-RU"/>
        </w:rPr>
        <w:t>, связанные с реализацией Программы, определяются следующими факторами:</w:t>
      </w:r>
    </w:p>
    <w:p w:rsidR="00C30346" w:rsidRPr="00C30346" w:rsidRDefault="00C30346" w:rsidP="00C30346">
      <w:pPr>
        <w:spacing w:after="0" w:line="240" w:lineRule="auto"/>
        <w:ind w:firstLine="567"/>
        <w:jc w:val="both"/>
        <w:rPr>
          <w:rFonts w:ascii="Times New Roman" w:eastAsia="Times New Roman" w:hAnsi="Times New Roman" w:cs="Times New Roman"/>
          <w:lang w:eastAsia="ru-RU"/>
        </w:rPr>
      </w:pPr>
      <w:r w:rsidRPr="00C30346">
        <w:rPr>
          <w:rFonts w:ascii="Times New Roman" w:eastAsia="Times New Roman" w:hAnsi="Times New Roman" w:cs="Times New Roman"/>
          <w:lang w:eastAsia="ru-RU"/>
        </w:rPr>
        <w:t>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w:t>
      </w:r>
    </w:p>
    <w:p w:rsidR="00C30346" w:rsidRPr="00C30346" w:rsidRDefault="00C30346" w:rsidP="00C30346">
      <w:pPr>
        <w:spacing w:after="0" w:line="240" w:lineRule="auto"/>
        <w:ind w:firstLine="567"/>
        <w:jc w:val="both"/>
        <w:rPr>
          <w:rFonts w:ascii="Times New Roman" w:eastAsia="Times New Roman" w:hAnsi="Times New Roman" w:cs="Times New Roman"/>
          <w:lang w:eastAsia="ru-RU"/>
        </w:rPr>
      </w:pPr>
      <w:r w:rsidRPr="00C30346">
        <w:rPr>
          <w:rFonts w:ascii="Times New Roman" w:eastAsia="Times New Roman" w:hAnsi="Times New Roman" w:cs="Times New Roman"/>
          <w:lang w:eastAsia="ru-RU"/>
        </w:rPr>
        <w:t xml:space="preserve">неопределенностью конъюнктуры и неразвитостью институтов рынка </w:t>
      </w:r>
      <w:proofErr w:type="spellStart"/>
      <w:r w:rsidRPr="00C30346">
        <w:rPr>
          <w:rFonts w:ascii="Times New Roman" w:eastAsia="Times New Roman" w:hAnsi="Times New Roman" w:cs="Times New Roman"/>
          <w:lang w:eastAsia="ru-RU"/>
        </w:rPr>
        <w:t>энергосервисных</w:t>
      </w:r>
      <w:proofErr w:type="spellEnd"/>
      <w:r w:rsidRPr="00C30346">
        <w:rPr>
          <w:rFonts w:ascii="Times New Roman" w:eastAsia="Times New Roman" w:hAnsi="Times New Roman" w:cs="Times New Roman"/>
          <w:lang w:eastAsia="ru-RU"/>
        </w:rPr>
        <w:t xml:space="preserve"> услуг;</w:t>
      </w:r>
    </w:p>
    <w:p w:rsidR="00C30346" w:rsidRPr="00C30346" w:rsidRDefault="00C30346" w:rsidP="00C30346">
      <w:pPr>
        <w:spacing w:after="0" w:line="240" w:lineRule="auto"/>
        <w:ind w:firstLine="567"/>
        <w:jc w:val="both"/>
        <w:rPr>
          <w:rFonts w:ascii="Times New Roman" w:eastAsia="Times New Roman" w:hAnsi="Times New Roman" w:cs="Times New Roman"/>
          <w:lang w:eastAsia="ru-RU"/>
        </w:rPr>
      </w:pPr>
      <w:r w:rsidRPr="00C30346">
        <w:rPr>
          <w:rFonts w:ascii="Times New Roman" w:eastAsia="Times New Roman" w:hAnsi="Times New Roman" w:cs="Times New Roman"/>
          <w:lang w:eastAsia="ru-RU"/>
        </w:rPr>
        <w:t>незавершенностью реформирования энергетики;</w:t>
      </w:r>
    </w:p>
    <w:p w:rsidR="00C30346" w:rsidRPr="00C30346" w:rsidRDefault="00C30346" w:rsidP="00C30346">
      <w:pPr>
        <w:spacing w:after="0" w:line="240" w:lineRule="auto"/>
        <w:ind w:firstLine="567"/>
        <w:jc w:val="both"/>
        <w:rPr>
          <w:rFonts w:ascii="Times New Roman" w:eastAsia="Times New Roman" w:hAnsi="Times New Roman" w:cs="Times New Roman"/>
          <w:lang w:eastAsia="ru-RU"/>
        </w:rPr>
      </w:pPr>
      <w:r w:rsidRPr="00C30346">
        <w:rPr>
          <w:rFonts w:ascii="Times New Roman" w:eastAsia="Times New Roman" w:hAnsi="Times New Roman" w:cs="Times New Roman"/>
          <w:lang w:eastAsia="ru-RU"/>
        </w:rPr>
        <w:t>зависимостью от состояния и конъюнктуры российского и мирового рынка энергетических ресурсов.</w:t>
      </w:r>
    </w:p>
    <w:p w:rsidR="00C30346" w:rsidRPr="00C30346" w:rsidRDefault="00C30346" w:rsidP="00C30346">
      <w:pPr>
        <w:spacing w:after="0" w:line="240" w:lineRule="auto"/>
        <w:jc w:val="center"/>
        <w:rPr>
          <w:rFonts w:ascii="Times New Roman" w:eastAsia="Calibri" w:hAnsi="Times New Roman" w:cs="Times New Roman"/>
          <w:b/>
        </w:rPr>
      </w:pPr>
      <w:r w:rsidRPr="00C30346">
        <w:rPr>
          <w:rFonts w:ascii="Times New Roman" w:eastAsia="Calibri" w:hAnsi="Times New Roman" w:cs="Times New Roman"/>
          <w:b/>
        </w:rPr>
        <w:t>2. Цели и задачи Программы</w:t>
      </w:r>
    </w:p>
    <w:p w:rsidR="00C30346" w:rsidRPr="00C30346" w:rsidRDefault="00C30346" w:rsidP="00C30346">
      <w:pPr>
        <w:spacing w:after="0" w:line="240" w:lineRule="auto"/>
        <w:jc w:val="center"/>
        <w:rPr>
          <w:rFonts w:ascii="Times New Roman" w:eastAsia="Calibri" w:hAnsi="Times New Roman" w:cs="Times New Roman"/>
        </w:rPr>
      </w:pPr>
      <w:r w:rsidRPr="00C30346">
        <w:rPr>
          <w:rFonts w:ascii="Times New Roman" w:eastAsia="Calibri" w:hAnsi="Times New Roman" w:cs="Times New Roman"/>
        </w:rPr>
        <w:t>2.1. Цели Программы</w:t>
      </w:r>
    </w:p>
    <w:p w:rsidR="00C30346" w:rsidRPr="00C30346" w:rsidRDefault="00C30346" w:rsidP="00C30346">
      <w:pPr>
        <w:autoSpaceDE w:val="0"/>
        <w:autoSpaceDN w:val="0"/>
        <w:adjustRightInd w:val="0"/>
        <w:spacing w:after="0" w:line="240" w:lineRule="auto"/>
        <w:ind w:firstLine="709"/>
        <w:jc w:val="both"/>
        <w:rPr>
          <w:rFonts w:ascii="Times New Roman" w:eastAsia="Calibri" w:hAnsi="Times New Roman" w:cs="Times New Roman"/>
          <w:color w:val="000000"/>
        </w:rPr>
      </w:pPr>
      <w:r w:rsidRPr="00C30346">
        <w:rPr>
          <w:rFonts w:ascii="Times New Roman" w:eastAsia="Calibri" w:hAnsi="Times New Roman" w:cs="Times New Roman"/>
          <w:color w:val="000000"/>
        </w:rPr>
        <w:lastRenderedPageBreak/>
        <w:t xml:space="preserve">Основными целями Программы являются: </w:t>
      </w:r>
      <w:r w:rsidRPr="00C30346">
        <w:rPr>
          <w:rFonts w:ascii="Times New Roman" w:eastAsia="Times New Roman" w:hAnsi="Times New Roman" w:cs="Times New Roman"/>
          <w:color w:val="000000"/>
          <w:lang w:eastAsia="ru-RU"/>
        </w:rPr>
        <w:t>рациональное использование энергетических ресурсов,</w:t>
      </w:r>
      <w:r w:rsidRPr="00C30346">
        <w:rPr>
          <w:rFonts w:ascii="Times New Roman" w:eastAsia="Calibri" w:hAnsi="Times New Roman" w:cs="Times New Roman"/>
          <w:color w:val="000000"/>
        </w:rPr>
        <w:t xml:space="preserve"> повышение энергетической эффективности при передаче и потреблении энергетических ресурсов в городском поселении Безенчук, а также создание условий для перевода бюджетной сферы муниципального образования на энергосберегающий путь развития.</w:t>
      </w:r>
    </w:p>
    <w:p w:rsidR="00C30346" w:rsidRPr="00C30346" w:rsidRDefault="00C30346" w:rsidP="00C30346">
      <w:pPr>
        <w:autoSpaceDE w:val="0"/>
        <w:autoSpaceDN w:val="0"/>
        <w:adjustRightInd w:val="0"/>
        <w:spacing w:after="0" w:line="240" w:lineRule="auto"/>
        <w:jc w:val="center"/>
        <w:rPr>
          <w:rFonts w:ascii="Times New Roman" w:eastAsia="Calibri" w:hAnsi="Times New Roman" w:cs="Times New Roman"/>
          <w:bCs/>
          <w:color w:val="000000"/>
        </w:rPr>
      </w:pPr>
      <w:r w:rsidRPr="00C30346">
        <w:rPr>
          <w:rFonts w:ascii="Times New Roman" w:eastAsia="Calibri" w:hAnsi="Times New Roman" w:cs="Times New Roman"/>
          <w:bCs/>
          <w:color w:val="000000"/>
        </w:rPr>
        <w:t>2.2. Задачи Программы</w:t>
      </w:r>
    </w:p>
    <w:p w:rsidR="00C30346" w:rsidRPr="00C30346" w:rsidRDefault="00C30346" w:rsidP="00C30346">
      <w:pPr>
        <w:autoSpaceDE w:val="0"/>
        <w:autoSpaceDN w:val="0"/>
        <w:adjustRightInd w:val="0"/>
        <w:spacing w:after="0" w:line="240" w:lineRule="auto"/>
        <w:ind w:firstLine="709"/>
        <w:jc w:val="both"/>
        <w:rPr>
          <w:rFonts w:ascii="Times New Roman" w:eastAsia="Calibri" w:hAnsi="Times New Roman" w:cs="Times New Roman"/>
          <w:color w:val="000000"/>
        </w:rPr>
      </w:pPr>
      <w:r w:rsidRPr="00C30346">
        <w:rPr>
          <w:rFonts w:ascii="Times New Roman" w:eastAsia="Calibri" w:hAnsi="Times New Roman" w:cs="Times New Roman"/>
          <w:color w:val="000000"/>
        </w:rPr>
        <w:t>Для достижения поставленных целей в ходе реализации Программы органам местного самоуправления необходимо решить следующие задачи:</w:t>
      </w:r>
    </w:p>
    <w:p w:rsidR="00C30346" w:rsidRPr="00C30346" w:rsidRDefault="00C30346" w:rsidP="00134304">
      <w:pPr>
        <w:numPr>
          <w:ilvl w:val="0"/>
          <w:numId w:val="20"/>
        </w:numPr>
        <w:autoSpaceDE w:val="0"/>
        <w:autoSpaceDN w:val="0"/>
        <w:adjustRightInd w:val="0"/>
        <w:spacing w:after="0" w:line="240" w:lineRule="auto"/>
        <w:ind w:left="0" w:firstLine="0"/>
        <w:jc w:val="both"/>
        <w:rPr>
          <w:rFonts w:ascii="Times New Roman" w:eastAsia="Calibri" w:hAnsi="Times New Roman" w:cs="Times New Roman"/>
          <w:i/>
          <w:color w:val="000000"/>
        </w:rPr>
      </w:pPr>
      <w:r w:rsidRPr="00C30346">
        <w:rPr>
          <w:rFonts w:ascii="Times New Roman" w:eastAsia="Calibri" w:hAnsi="Times New Roman" w:cs="Times New Roman"/>
          <w:i/>
          <w:color w:val="000000"/>
        </w:rPr>
        <w:t>Расширение практики применения энергосберегающих технологий при модернизации, реконструкции и капитальном ремонте зданий.</w:t>
      </w:r>
    </w:p>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Для решения данной задачи необходимо:</w:t>
      </w:r>
    </w:p>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     при согласовании проектов строительства, реконструкции, капитального ремонта, а также при приемке объектов капитального строительства ввести в практику применение требований по </w:t>
      </w:r>
      <w:proofErr w:type="spellStart"/>
      <w:r w:rsidRPr="00C30346">
        <w:rPr>
          <w:rFonts w:ascii="Times New Roman" w:eastAsia="Calibri" w:hAnsi="Times New Roman" w:cs="Times New Roman"/>
          <w:color w:val="000000"/>
        </w:rPr>
        <w:t>ресурсоэнергосбережению</w:t>
      </w:r>
      <w:proofErr w:type="spellEnd"/>
      <w:r w:rsidRPr="00C30346">
        <w:rPr>
          <w:rFonts w:ascii="Times New Roman" w:eastAsia="Calibri" w:hAnsi="Times New Roman" w:cs="Times New Roman"/>
          <w:color w:val="000000"/>
        </w:rPr>
        <w:t>, соответствующих или превышающих требования федеральных нормативных актов, и обеспечить их соблюдение;</w:t>
      </w:r>
    </w:p>
    <w:p w:rsidR="00C30346" w:rsidRPr="00C30346" w:rsidRDefault="00C30346" w:rsidP="00C30346">
      <w:pPr>
        <w:autoSpaceDE w:val="0"/>
        <w:autoSpaceDN w:val="0"/>
        <w:adjustRightInd w:val="0"/>
        <w:spacing w:after="0" w:line="240" w:lineRule="auto"/>
        <w:ind w:firstLine="360"/>
        <w:jc w:val="both"/>
        <w:rPr>
          <w:rFonts w:ascii="Times New Roman" w:eastAsia="Calibri" w:hAnsi="Times New Roman" w:cs="Times New Roman"/>
          <w:color w:val="000000"/>
        </w:rPr>
      </w:pPr>
      <w:r w:rsidRPr="00C30346">
        <w:rPr>
          <w:rFonts w:ascii="Times New Roman" w:eastAsia="Calibri" w:hAnsi="Times New Roman" w:cs="Times New Roman"/>
          <w:color w:val="000000"/>
        </w:rPr>
        <w:t>проведению энергосберегающих мероприятий (н-р обеспечение устройствами регулирования потребления тепловой энергии), утепление фасадов при капитальном ремонте зданий, находящихся в муниципальной собственности.</w:t>
      </w:r>
    </w:p>
    <w:p w:rsidR="00C30346" w:rsidRPr="00C30346" w:rsidRDefault="00C30346" w:rsidP="00134304">
      <w:pPr>
        <w:numPr>
          <w:ilvl w:val="0"/>
          <w:numId w:val="21"/>
        </w:numPr>
        <w:autoSpaceDE w:val="0"/>
        <w:autoSpaceDN w:val="0"/>
        <w:adjustRightInd w:val="0"/>
        <w:spacing w:after="0" w:line="240" w:lineRule="auto"/>
        <w:ind w:left="0" w:firstLine="0"/>
        <w:jc w:val="both"/>
        <w:rPr>
          <w:rFonts w:ascii="Times New Roman" w:eastAsia="Calibri" w:hAnsi="Times New Roman" w:cs="Times New Roman"/>
          <w:i/>
          <w:color w:val="000000"/>
        </w:rPr>
      </w:pPr>
      <w:r w:rsidRPr="00C30346">
        <w:rPr>
          <w:rFonts w:ascii="Times New Roman" w:eastAsia="Calibri" w:hAnsi="Times New Roman" w:cs="Times New Roman"/>
          <w:i/>
          <w:color w:val="000000"/>
        </w:rPr>
        <w:t>Уменьшение потребления энергии и связанных с этим затрат по муниципальным учреждениям:</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Для выполнения данной задачи необходимо:</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проведение капитального ремонта и модернизации муниципальных зданий и их инженерных систем, внедрение энергоэффективных устройств (оборудования и технологий);</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      замена светильников внутреннего освещения муниципальных зданий на энергосберегающие;</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      учитывать показатели энергоэффективности серийно производимого оборудования при закупках для муниципальных нужд.</w:t>
      </w:r>
    </w:p>
    <w:p w:rsidR="00C30346" w:rsidRPr="00C30346" w:rsidRDefault="00C30346" w:rsidP="00134304">
      <w:pPr>
        <w:numPr>
          <w:ilvl w:val="0"/>
          <w:numId w:val="22"/>
        </w:numPr>
        <w:autoSpaceDE w:val="0"/>
        <w:autoSpaceDN w:val="0"/>
        <w:adjustRightInd w:val="0"/>
        <w:spacing w:after="0" w:line="240" w:lineRule="auto"/>
        <w:ind w:left="0" w:firstLine="0"/>
        <w:jc w:val="both"/>
        <w:rPr>
          <w:rFonts w:ascii="Times New Roman" w:eastAsia="Calibri" w:hAnsi="Times New Roman" w:cs="Times New Roman"/>
          <w:i/>
          <w:color w:val="000000"/>
        </w:rPr>
      </w:pPr>
      <w:r w:rsidRPr="00C30346">
        <w:rPr>
          <w:rFonts w:ascii="Times New Roman" w:eastAsia="Calibri" w:hAnsi="Times New Roman" w:cs="Times New Roman"/>
          <w:i/>
          <w:color w:val="000000"/>
        </w:rPr>
        <w:t>Снижение удельных расходов электрической энергии на наружное освещение городского поселения Безенчук.</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Для выполнения данной задачи необходимо:</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      замена светильников наружного освещения (ДРЛ 250 Вт.) на современные энергосберегающие (натриевые лампы ДНАТ, в перспективе  на  светодиодные светильники)</w:t>
      </w:r>
    </w:p>
    <w:p w:rsidR="00C30346" w:rsidRPr="00C30346" w:rsidRDefault="00C30346" w:rsidP="00134304">
      <w:pPr>
        <w:numPr>
          <w:ilvl w:val="0"/>
          <w:numId w:val="21"/>
        </w:numPr>
        <w:autoSpaceDE w:val="0"/>
        <w:autoSpaceDN w:val="0"/>
        <w:adjustRightInd w:val="0"/>
        <w:spacing w:after="0" w:line="240" w:lineRule="auto"/>
        <w:ind w:left="0" w:firstLine="0"/>
        <w:jc w:val="both"/>
        <w:rPr>
          <w:rFonts w:ascii="Times New Roman" w:eastAsia="Calibri" w:hAnsi="Times New Roman" w:cs="Times New Roman"/>
          <w:i/>
          <w:color w:val="000000"/>
        </w:rPr>
      </w:pPr>
      <w:r w:rsidRPr="00C30346">
        <w:rPr>
          <w:rFonts w:ascii="Times New Roman" w:eastAsia="Calibri" w:hAnsi="Times New Roman" w:cs="Times New Roman"/>
          <w:i/>
          <w:color w:val="000000"/>
        </w:rPr>
        <w:t>Создание оптимальных нормативно-правовых, организационных и экономических условий для реализации стратегии по энергосбережению.</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Для решения данной задачи необходимо создание муниципальной нормативно-правовой базы энергосбережения, в том числе:</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      разработка и внедрение типовых форм договоров на поставку топливно-энергетических и коммунальных ресурсов, направленных на стимулирование энергосбережения;</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      создание системы нормативно-методического обеспечения эффективного использования энергии и ресурсов, включая разработку норм освещения, стимулирующих применение энергосберегающих осветительных установок и решений.</w:t>
      </w:r>
    </w:p>
    <w:p w:rsidR="00C30346" w:rsidRPr="00C30346" w:rsidRDefault="00C30346" w:rsidP="00134304">
      <w:pPr>
        <w:numPr>
          <w:ilvl w:val="0"/>
          <w:numId w:val="23"/>
        </w:numPr>
        <w:autoSpaceDE w:val="0"/>
        <w:autoSpaceDN w:val="0"/>
        <w:adjustRightInd w:val="0"/>
        <w:spacing w:after="0" w:line="240" w:lineRule="auto"/>
        <w:ind w:left="0" w:firstLine="0"/>
        <w:jc w:val="both"/>
        <w:rPr>
          <w:rFonts w:ascii="Times New Roman" w:eastAsia="Calibri" w:hAnsi="Times New Roman" w:cs="Times New Roman"/>
          <w:i/>
          <w:color w:val="000000"/>
        </w:rPr>
      </w:pPr>
      <w:r w:rsidRPr="00C30346">
        <w:rPr>
          <w:rFonts w:ascii="Times New Roman" w:eastAsia="Calibri" w:hAnsi="Times New Roman" w:cs="Times New Roman"/>
          <w:i/>
          <w:color w:val="000000"/>
        </w:rPr>
        <w:t>Повышение уровня компетентности работников администрации городского поселения Безенчук и ответственных за энергосбережение сотрудников муниципальных учреждений в вопросах эффективного использования энергетических ресурсов.</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Для выполнения данной задачи необходимо:</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       включение в программы по повышению квалификации муниципальных служащих учебных курсов по основам эффективного использования энергетических ресурсов;</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       внедрение элементов системы энергетического менеджмента на муниципальных предприятиях и в муниципальных учреждениях;</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      участие специалистов администрации городского поселения Безенчук и муниципальных учреждений в научно-практических конференциях и семинарах по энергосбережению;</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Поставленная цель и решаемые в рамках Программы задачи направлены на повышение эффективности использования энергетических ресурсов при их потреблении. Проведенный анализ муниципальных целевых программ позволяет сделать вывод, что указанные цели и задачи решаются впервые и Программа не дублирует цели и задачи других утвержденных и действующих муниципальных программ.</w:t>
      </w:r>
    </w:p>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Достижение поставленной цели не решает в полной мере проблему высокой энергоемкости бюджетной сферы и экономики муниципального образования, но позволяет создать к 2022 году условия для перевода экономики и бюджетной сферы муниципального образования на энергосберегающий путь развития и значительно снизить негативные последствия роста тарифов на основные виды топливно-энергетических ресурсов.</w:t>
      </w:r>
    </w:p>
    <w:p w:rsidR="00C30346" w:rsidRPr="00C30346" w:rsidRDefault="00C30346" w:rsidP="00C30346">
      <w:pPr>
        <w:autoSpaceDE w:val="0"/>
        <w:autoSpaceDN w:val="0"/>
        <w:adjustRightInd w:val="0"/>
        <w:spacing w:after="0" w:line="240" w:lineRule="auto"/>
        <w:ind w:firstLine="567"/>
        <w:jc w:val="center"/>
        <w:rPr>
          <w:rFonts w:ascii="Times New Roman" w:eastAsia="Calibri" w:hAnsi="Times New Roman" w:cs="Times New Roman"/>
          <w:color w:val="000000"/>
        </w:rPr>
      </w:pPr>
      <w:r w:rsidRPr="00C30346">
        <w:rPr>
          <w:rFonts w:ascii="Times New Roman" w:eastAsia="Calibri" w:hAnsi="Times New Roman" w:cs="Times New Roman"/>
          <w:color w:val="000000"/>
        </w:rPr>
        <w:t xml:space="preserve">3. Основные направления Программы </w:t>
      </w:r>
    </w:p>
    <w:p w:rsidR="00C30346" w:rsidRPr="00C30346" w:rsidRDefault="00C30346" w:rsidP="00C30346">
      <w:pPr>
        <w:widowControl w:val="0"/>
        <w:autoSpaceDE w:val="0"/>
        <w:autoSpaceDN w:val="0"/>
        <w:adjustRightInd w:val="0"/>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 xml:space="preserve">Для решения проблемы по интенсификации энергосбережения на территории городского поселения Безенчук,  </w:t>
      </w:r>
      <w:r w:rsidRPr="00C30346">
        <w:rPr>
          <w:rFonts w:ascii="Times New Roman" w:eastAsia="Times New Roman" w:hAnsi="Times New Roman" w:cs="Times New Roman"/>
          <w:lang w:eastAsia="ru-RU"/>
        </w:rPr>
        <w:t>данная программа направлена на энергосбережение по следующим основным направлениям:</w:t>
      </w:r>
    </w:p>
    <w:p w:rsidR="00C30346" w:rsidRPr="00C30346" w:rsidRDefault="00C30346" w:rsidP="00C30346">
      <w:pPr>
        <w:tabs>
          <w:tab w:val="left" w:pos="9000"/>
        </w:tabs>
        <w:spacing w:after="0" w:line="240" w:lineRule="auto"/>
        <w:ind w:firstLine="360"/>
        <w:jc w:val="both"/>
        <w:rPr>
          <w:rFonts w:ascii="Times New Roman" w:eastAsia="Times New Roman" w:hAnsi="Times New Roman" w:cs="Times New Roman"/>
          <w:lang w:eastAsia="ru-RU"/>
        </w:rPr>
      </w:pPr>
      <w:r w:rsidRPr="00C30346">
        <w:rPr>
          <w:rFonts w:ascii="Times New Roman" w:eastAsia="Times New Roman" w:hAnsi="Times New Roman" w:cs="Times New Roman"/>
          <w:lang w:eastAsia="ru-RU"/>
        </w:rPr>
        <w:t xml:space="preserve">1.  Энергосбережение и повышение энергетической эффективности в системах наружного (уличного)  освещения. </w:t>
      </w:r>
    </w:p>
    <w:p w:rsidR="00C30346" w:rsidRPr="00C30346" w:rsidRDefault="00C30346" w:rsidP="00C30346">
      <w:pPr>
        <w:tabs>
          <w:tab w:val="left" w:pos="9000"/>
          <w:tab w:val="left" w:pos="9639"/>
          <w:tab w:val="left" w:pos="9780"/>
        </w:tabs>
        <w:spacing w:after="0" w:line="240" w:lineRule="auto"/>
        <w:ind w:firstLine="360"/>
        <w:jc w:val="both"/>
        <w:rPr>
          <w:rFonts w:ascii="Times New Roman" w:eastAsia="Times New Roman" w:hAnsi="Times New Roman" w:cs="Times New Roman"/>
          <w:lang w:eastAsia="ru-RU"/>
        </w:rPr>
      </w:pPr>
      <w:r w:rsidRPr="00C30346">
        <w:rPr>
          <w:rFonts w:ascii="Times New Roman" w:eastAsia="Times New Roman" w:hAnsi="Times New Roman" w:cs="Times New Roman"/>
          <w:lang w:eastAsia="ru-RU"/>
        </w:rPr>
        <w:t>2. Энергосбережение и повышение энергетической эффективности в муниципальной сфере (здания  администрации городского поселения Безенчук и муниципальных учреждений).</w:t>
      </w:r>
    </w:p>
    <w:p w:rsidR="00C30346" w:rsidRPr="00C30346" w:rsidRDefault="00C30346" w:rsidP="00C30346">
      <w:pPr>
        <w:tabs>
          <w:tab w:val="left" w:pos="9000"/>
        </w:tabs>
        <w:spacing w:after="0" w:line="240" w:lineRule="auto"/>
        <w:ind w:firstLine="360"/>
        <w:jc w:val="both"/>
        <w:rPr>
          <w:rFonts w:ascii="Times New Roman" w:eastAsia="Times New Roman" w:hAnsi="Times New Roman" w:cs="Times New Roman"/>
          <w:lang w:eastAsia="ru-RU"/>
        </w:rPr>
      </w:pPr>
      <w:r w:rsidRPr="00C30346">
        <w:rPr>
          <w:rFonts w:ascii="Times New Roman" w:eastAsia="Times New Roman" w:hAnsi="Times New Roman" w:cs="Times New Roman"/>
          <w:lang w:eastAsia="ru-RU"/>
        </w:rPr>
        <w:t>3. Энергосбережение и повышение энергетической эффективности в жилищной сфере.</w:t>
      </w:r>
    </w:p>
    <w:p w:rsidR="00C30346" w:rsidRPr="00C30346" w:rsidRDefault="00C30346" w:rsidP="00C30346">
      <w:pPr>
        <w:tabs>
          <w:tab w:val="left" w:pos="9000"/>
        </w:tabs>
        <w:spacing w:after="0" w:line="240" w:lineRule="auto"/>
        <w:ind w:firstLine="360"/>
        <w:jc w:val="both"/>
        <w:rPr>
          <w:rFonts w:ascii="Times New Roman" w:eastAsia="Times New Roman" w:hAnsi="Times New Roman" w:cs="Times New Roman"/>
          <w:lang w:eastAsia="ru-RU"/>
        </w:rPr>
      </w:pPr>
    </w:p>
    <w:p w:rsidR="00C30346" w:rsidRPr="00C30346" w:rsidRDefault="00C30346" w:rsidP="00C30346">
      <w:pPr>
        <w:autoSpaceDE w:val="0"/>
        <w:autoSpaceDN w:val="0"/>
        <w:adjustRightInd w:val="0"/>
        <w:spacing w:after="0" w:line="240" w:lineRule="auto"/>
        <w:ind w:firstLine="567"/>
        <w:jc w:val="center"/>
        <w:rPr>
          <w:rFonts w:ascii="Times New Roman" w:eastAsia="Times New Roman" w:hAnsi="Times New Roman" w:cs="Times New Roman"/>
          <w:color w:val="000000"/>
          <w:lang w:eastAsia="ru-RU"/>
        </w:rPr>
      </w:pPr>
      <w:r w:rsidRPr="00C30346">
        <w:rPr>
          <w:rFonts w:ascii="Times New Roman" w:eastAsia="Calibri" w:hAnsi="Times New Roman" w:cs="Times New Roman"/>
          <w:color w:val="000000"/>
        </w:rPr>
        <w:lastRenderedPageBreak/>
        <w:t xml:space="preserve">3.1. </w:t>
      </w:r>
      <w:r w:rsidRPr="00C30346">
        <w:rPr>
          <w:rFonts w:ascii="Times New Roman" w:eastAsia="Times New Roman" w:hAnsi="Times New Roman" w:cs="Times New Roman"/>
          <w:color w:val="000000"/>
          <w:lang w:eastAsia="ru-RU"/>
        </w:rPr>
        <w:t>Энергосбережение и повышение энергетической эффективности в системах наружного (уличного)  освещения.</w:t>
      </w:r>
    </w:p>
    <w:p w:rsidR="00C30346" w:rsidRPr="00C30346" w:rsidRDefault="00C30346" w:rsidP="00C30346">
      <w:pPr>
        <w:autoSpaceDE w:val="0"/>
        <w:autoSpaceDN w:val="0"/>
        <w:adjustRightInd w:val="0"/>
        <w:spacing w:after="0" w:line="240" w:lineRule="auto"/>
        <w:ind w:firstLine="567"/>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В настоящее время в существующих сетях уличного освещения городского поселения Безенчук в основном используются светильники на основе светодиодных ламп.  </w:t>
      </w:r>
    </w:p>
    <w:p w:rsidR="00C30346" w:rsidRPr="00C30346" w:rsidRDefault="00C30346" w:rsidP="00C30346">
      <w:pPr>
        <w:autoSpaceDE w:val="0"/>
        <w:autoSpaceDN w:val="0"/>
        <w:adjustRightInd w:val="0"/>
        <w:spacing w:after="0" w:line="240" w:lineRule="auto"/>
        <w:ind w:firstLine="567"/>
        <w:jc w:val="both"/>
        <w:rPr>
          <w:rFonts w:ascii="Times New Roman" w:eastAsia="Calibri" w:hAnsi="Times New Roman" w:cs="Times New Roman"/>
          <w:color w:val="000000"/>
        </w:rPr>
      </w:pPr>
      <w:r w:rsidRPr="00C30346">
        <w:rPr>
          <w:rFonts w:ascii="Times New Roman" w:eastAsia="Calibri" w:hAnsi="Times New Roman" w:cs="Times New Roman"/>
          <w:color w:val="000000"/>
        </w:rPr>
        <w:t>Эффективность использования данных типов светильников:</w:t>
      </w:r>
    </w:p>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bCs/>
          <w:color w:val="000000"/>
        </w:rPr>
        <w:t>Светодиодные лампы (СД или LED)</w:t>
      </w:r>
    </w:p>
    <w:p w:rsidR="00C30346" w:rsidRPr="00C30346" w:rsidRDefault="00C30346" w:rsidP="00C30346">
      <w:pPr>
        <w:spacing w:after="0" w:line="240" w:lineRule="auto"/>
        <w:ind w:firstLine="567"/>
        <w:jc w:val="both"/>
        <w:rPr>
          <w:rFonts w:ascii="Times New Roman" w:eastAsia="Calibri" w:hAnsi="Times New Roman" w:cs="Times New Roman"/>
        </w:rPr>
      </w:pPr>
      <w:r w:rsidRPr="00C30346">
        <w:rPr>
          <w:rFonts w:ascii="Times New Roman" w:eastAsia="Calibri" w:hAnsi="Times New Roman" w:cs="Times New Roman"/>
        </w:rPr>
        <w:t>У светодиодных ламп практически нет технических недостатков, они лучше во всем. Светодиодным лампам не требуются пусковые токи, а соответственно требуется меньшее сечение кабеля. Единственный минус – они достаточно дороги. С учетом всех факторов, касающихся издержек эксплуатации ламп ДРЛ и ДНАТ, срок окупаемости светодиодных аналогов начинается с 3-х лет. Во все последующие года приносит прибыль, при этом выдавая самый качественный свет по сравнению с другими технологиями.</w:t>
      </w:r>
    </w:p>
    <w:p w:rsidR="00C30346" w:rsidRPr="00C30346" w:rsidRDefault="00C30346" w:rsidP="00C30346">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C30346">
        <w:rPr>
          <w:rFonts w:ascii="Times New Roman" w:eastAsia="Calibri" w:hAnsi="Times New Roman" w:cs="Times New Roman"/>
          <w:color w:val="000000"/>
        </w:rPr>
        <w:t xml:space="preserve">3.2 </w:t>
      </w:r>
      <w:r w:rsidRPr="00C30346">
        <w:rPr>
          <w:rFonts w:ascii="Times New Roman" w:eastAsia="Times New Roman" w:hAnsi="Times New Roman" w:cs="Times New Roman"/>
          <w:lang w:eastAsia="ru-RU"/>
        </w:rPr>
        <w:t>Энергосбережение и повышение энергетической эффективности в бюджетной сфере (здание  администрации городского поселения Безенчук).</w:t>
      </w:r>
    </w:p>
    <w:p w:rsidR="00C30346" w:rsidRPr="00C30346" w:rsidRDefault="00C30346" w:rsidP="00C30346">
      <w:pPr>
        <w:autoSpaceDE w:val="0"/>
        <w:autoSpaceDN w:val="0"/>
        <w:adjustRightInd w:val="0"/>
        <w:spacing w:after="0" w:line="240" w:lineRule="auto"/>
        <w:ind w:firstLine="567"/>
        <w:jc w:val="both"/>
        <w:rPr>
          <w:rFonts w:ascii="Times New Roman" w:eastAsia="Calibri" w:hAnsi="Times New Roman" w:cs="Times New Roman"/>
          <w:color w:val="000000"/>
        </w:rPr>
      </w:pPr>
      <w:r w:rsidRPr="00C30346">
        <w:rPr>
          <w:rFonts w:ascii="Times New Roman" w:eastAsia="Calibri" w:hAnsi="Times New Roman" w:cs="Times New Roman"/>
          <w:color w:val="000000"/>
        </w:rPr>
        <w:t>Администрация городского поселения Безенчук занимает  одноэтажное кирпичное  здание постройки 1962 г.  Отапливаемая площадь здания составляет  - 327,7 м</w:t>
      </w:r>
      <w:r w:rsidRPr="00C30346">
        <w:rPr>
          <w:rFonts w:ascii="Times New Roman" w:eastAsia="Calibri" w:hAnsi="Times New Roman" w:cs="Times New Roman"/>
          <w:color w:val="000000"/>
          <w:vertAlign w:val="superscript"/>
        </w:rPr>
        <w:t>2</w:t>
      </w:r>
      <w:r w:rsidRPr="00C30346">
        <w:rPr>
          <w:rFonts w:ascii="Times New Roman" w:eastAsia="Calibri" w:hAnsi="Times New Roman" w:cs="Times New Roman"/>
          <w:color w:val="000000"/>
        </w:rPr>
        <w:t xml:space="preserve">; количество окон – 24 шт. </w:t>
      </w:r>
    </w:p>
    <w:p w:rsidR="00C30346" w:rsidRPr="00C30346" w:rsidRDefault="00C30346" w:rsidP="00C30346">
      <w:pPr>
        <w:autoSpaceDE w:val="0"/>
        <w:autoSpaceDN w:val="0"/>
        <w:adjustRightInd w:val="0"/>
        <w:spacing w:after="0" w:line="240" w:lineRule="auto"/>
        <w:ind w:firstLine="567"/>
        <w:jc w:val="both"/>
        <w:rPr>
          <w:rFonts w:ascii="Times New Roman" w:eastAsia="Calibri" w:hAnsi="Times New Roman" w:cs="Times New Roman"/>
          <w:color w:val="000000"/>
        </w:rPr>
      </w:pPr>
      <w:r w:rsidRPr="00C30346">
        <w:rPr>
          <w:rFonts w:ascii="Times New Roman" w:eastAsia="Calibri" w:hAnsi="Times New Roman" w:cs="Times New Roman"/>
          <w:color w:val="000000"/>
        </w:rPr>
        <w:t>В таблице 3 представлен перечень установленных приборов учета коммунальных ресурсов в помещении здания администрации.</w:t>
      </w:r>
    </w:p>
    <w:p w:rsidR="00C30346" w:rsidRPr="00C30346" w:rsidRDefault="00C30346" w:rsidP="00C30346">
      <w:pPr>
        <w:autoSpaceDE w:val="0"/>
        <w:autoSpaceDN w:val="0"/>
        <w:adjustRightInd w:val="0"/>
        <w:spacing w:after="0" w:line="240" w:lineRule="auto"/>
        <w:ind w:firstLine="567"/>
        <w:jc w:val="right"/>
        <w:rPr>
          <w:rFonts w:ascii="Times New Roman" w:eastAsia="Calibri" w:hAnsi="Times New Roman" w:cs="Times New Roman"/>
          <w:b/>
          <w:i/>
          <w:color w:val="000000"/>
        </w:rPr>
      </w:pPr>
      <w:r w:rsidRPr="00C30346">
        <w:rPr>
          <w:rFonts w:ascii="Times New Roman" w:eastAsia="Calibri" w:hAnsi="Times New Roman" w:cs="Times New Roman"/>
          <w:b/>
          <w:i/>
          <w:color w:val="000000"/>
        </w:rPr>
        <w:t xml:space="preserve">Таблица 3 </w:t>
      </w:r>
    </w:p>
    <w:p w:rsidR="00C30346" w:rsidRPr="00C30346" w:rsidRDefault="00C30346" w:rsidP="00C30346">
      <w:pPr>
        <w:autoSpaceDE w:val="0"/>
        <w:autoSpaceDN w:val="0"/>
        <w:adjustRightInd w:val="0"/>
        <w:spacing w:after="0" w:line="240" w:lineRule="auto"/>
        <w:ind w:firstLine="567"/>
        <w:jc w:val="center"/>
        <w:rPr>
          <w:rFonts w:ascii="Times New Roman" w:eastAsia="Calibri" w:hAnsi="Times New Roman" w:cs="Times New Roman"/>
          <w:i/>
          <w:color w:val="000000"/>
        </w:rPr>
      </w:pPr>
      <w:r w:rsidRPr="00C30346">
        <w:rPr>
          <w:rFonts w:ascii="Times New Roman" w:eastAsia="Calibri" w:hAnsi="Times New Roman" w:cs="Times New Roman"/>
          <w:i/>
          <w:color w:val="000000"/>
        </w:rPr>
        <w:t>Перечень установленных приборов учета энергетических ресурсов в помещении администрации городского поселения Безенчук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95"/>
        <w:gridCol w:w="2637"/>
        <w:gridCol w:w="1579"/>
        <w:gridCol w:w="1583"/>
        <w:gridCol w:w="1589"/>
      </w:tblGrid>
      <w:tr w:rsidR="00C30346" w:rsidRPr="00C30346" w:rsidTr="00A16137">
        <w:tc>
          <w:tcPr>
            <w:tcW w:w="675" w:type="dxa"/>
            <w:shd w:val="clear" w:color="auto" w:fill="auto"/>
          </w:tcPr>
          <w:p w:rsidR="00C30346" w:rsidRPr="00C30346" w:rsidRDefault="00C30346" w:rsidP="00C30346">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 п/п</w:t>
            </w:r>
          </w:p>
        </w:tc>
        <w:tc>
          <w:tcPr>
            <w:tcW w:w="2495" w:type="dxa"/>
            <w:shd w:val="clear" w:color="auto" w:fill="auto"/>
          </w:tcPr>
          <w:p w:rsidR="00C30346" w:rsidRPr="00C30346" w:rsidRDefault="00C30346" w:rsidP="00C30346">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Наименование коммунальной системы</w:t>
            </w:r>
          </w:p>
        </w:tc>
        <w:tc>
          <w:tcPr>
            <w:tcW w:w="2637" w:type="dxa"/>
            <w:shd w:val="clear" w:color="auto" w:fill="auto"/>
          </w:tcPr>
          <w:p w:rsidR="00C30346" w:rsidRPr="00C30346" w:rsidRDefault="00C30346" w:rsidP="00C30346">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Наименование установленных приборов учета</w:t>
            </w:r>
          </w:p>
        </w:tc>
        <w:tc>
          <w:tcPr>
            <w:tcW w:w="1579" w:type="dxa"/>
            <w:shd w:val="clear" w:color="auto" w:fill="auto"/>
          </w:tcPr>
          <w:p w:rsidR="00C30346" w:rsidRPr="00C30346" w:rsidRDefault="00C30346" w:rsidP="00C30346">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марка</w:t>
            </w:r>
          </w:p>
        </w:tc>
        <w:tc>
          <w:tcPr>
            <w:tcW w:w="1583" w:type="dxa"/>
            <w:shd w:val="clear" w:color="auto" w:fill="auto"/>
          </w:tcPr>
          <w:p w:rsidR="00C30346" w:rsidRPr="00C30346" w:rsidRDefault="00C30346" w:rsidP="00C30346">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Дата поверки</w:t>
            </w:r>
          </w:p>
        </w:tc>
        <w:tc>
          <w:tcPr>
            <w:tcW w:w="1589" w:type="dxa"/>
            <w:shd w:val="clear" w:color="auto" w:fill="auto"/>
          </w:tcPr>
          <w:p w:rsidR="00C30346" w:rsidRPr="00C30346" w:rsidRDefault="00C30346" w:rsidP="00C30346">
            <w:pPr>
              <w:autoSpaceDE w:val="0"/>
              <w:autoSpaceDN w:val="0"/>
              <w:adjustRightInd w:val="0"/>
              <w:spacing w:after="0" w:line="240" w:lineRule="auto"/>
              <w:jc w:val="center"/>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Состояние прибора учета</w:t>
            </w:r>
          </w:p>
        </w:tc>
      </w:tr>
      <w:tr w:rsidR="00C30346" w:rsidRPr="00C30346" w:rsidTr="00A16137">
        <w:tc>
          <w:tcPr>
            <w:tcW w:w="675"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1</w:t>
            </w:r>
          </w:p>
        </w:tc>
        <w:tc>
          <w:tcPr>
            <w:tcW w:w="2495"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Система теплоснабжения</w:t>
            </w:r>
          </w:p>
        </w:tc>
        <w:tc>
          <w:tcPr>
            <w:tcW w:w="2637"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Счетчик ТС</w:t>
            </w:r>
          </w:p>
        </w:tc>
        <w:tc>
          <w:tcPr>
            <w:tcW w:w="1579"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ВКТ-15</w:t>
            </w:r>
          </w:p>
        </w:tc>
        <w:tc>
          <w:tcPr>
            <w:tcW w:w="1583"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2015 г.</w:t>
            </w:r>
          </w:p>
        </w:tc>
        <w:tc>
          <w:tcPr>
            <w:tcW w:w="1589"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рабочее</w:t>
            </w:r>
          </w:p>
        </w:tc>
      </w:tr>
      <w:tr w:rsidR="00C30346" w:rsidRPr="00C30346" w:rsidTr="00A16137">
        <w:tc>
          <w:tcPr>
            <w:tcW w:w="675"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2</w:t>
            </w:r>
          </w:p>
        </w:tc>
        <w:tc>
          <w:tcPr>
            <w:tcW w:w="2495"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Система ХВС</w:t>
            </w:r>
          </w:p>
        </w:tc>
        <w:tc>
          <w:tcPr>
            <w:tcW w:w="2637"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Счетчик ХВ</w:t>
            </w:r>
          </w:p>
        </w:tc>
        <w:tc>
          <w:tcPr>
            <w:tcW w:w="1579"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СВК-15-5</w:t>
            </w:r>
          </w:p>
        </w:tc>
        <w:tc>
          <w:tcPr>
            <w:tcW w:w="1583"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2017 г.</w:t>
            </w:r>
          </w:p>
        </w:tc>
        <w:tc>
          <w:tcPr>
            <w:tcW w:w="1589"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рабочее</w:t>
            </w:r>
          </w:p>
        </w:tc>
      </w:tr>
      <w:tr w:rsidR="00C30346" w:rsidRPr="00C30346" w:rsidTr="00A16137">
        <w:tc>
          <w:tcPr>
            <w:tcW w:w="675"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3</w:t>
            </w:r>
          </w:p>
        </w:tc>
        <w:tc>
          <w:tcPr>
            <w:tcW w:w="2495"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Система электроснабжения</w:t>
            </w:r>
          </w:p>
        </w:tc>
        <w:tc>
          <w:tcPr>
            <w:tcW w:w="2637"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Счетчик электроэнергии</w:t>
            </w:r>
          </w:p>
        </w:tc>
        <w:tc>
          <w:tcPr>
            <w:tcW w:w="1579"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СОЛО</w:t>
            </w:r>
          </w:p>
        </w:tc>
        <w:tc>
          <w:tcPr>
            <w:tcW w:w="1583"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2016 г.</w:t>
            </w:r>
          </w:p>
        </w:tc>
        <w:tc>
          <w:tcPr>
            <w:tcW w:w="1589" w:type="dxa"/>
            <w:shd w:val="clear" w:color="auto" w:fill="auto"/>
          </w:tcPr>
          <w:p w:rsidR="00C30346" w:rsidRPr="00C30346" w:rsidRDefault="00C30346" w:rsidP="00C30346">
            <w:pPr>
              <w:autoSpaceDE w:val="0"/>
              <w:autoSpaceDN w:val="0"/>
              <w:adjustRightInd w:val="0"/>
              <w:spacing w:after="0" w:line="240" w:lineRule="auto"/>
              <w:jc w:val="both"/>
              <w:rPr>
                <w:rFonts w:ascii="Times New Roman" w:eastAsia="Calibri" w:hAnsi="Times New Roman" w:cs="Times New Roman"/>
                <w:color w:val="000000"/>
                <w:sz w:val="16"/>
                <w:szCs w:val="16"/>
              </w:rPr>
            </w:pPr>
            <w:r w:rsidRPr="00C30346">
              <w:rPr>
                <w:rFonts w:ascii="Times New Roman" w:eastAsia="Calibri" w:hAnsi="Times New Roman" w:cs="Times New Roman"/>
                <w:color w:val="000000"/>
                <w:sz w:val="16"/>
                <w:szCs w:val="16"/>
              </w:rPr>
              <w:t>рабочее</w:t>
            </w:r>
          </w:p>
        </w:tc>
      </w:tr>
    </w:tbl>
    <w:p w:rsidR="00C30346" w:rsidRPr="00C30346" w:rsidRDefault="00C30346" w:rsidP="00A16137">
      <w:pPr>
        <w:autoSpaceDE w:val="0"/>
        <w:autoSpaceDN w:val="0"/>
        <w:adjustRightInd w:val="0"/>
        <w:spacing w:after="0" w:line="240" w:lineRule="auto"/>
        <w:jc w:val="both"/>
        <w:rPr>
          <w:rFonts w:ascii="Times New Roman" w:eastAsia="Calibri" w:hAnsi="Times New Roman" w:cs="Times New Roman"/>
          <w:color w:val="000000"/>
        </w:rPr>
      </w:pPr>
      <w:r w:rsidRPr="00C30346">
        <w:rPr>
          <w:rFonts w:ascii="Times New Roman" w:eastAsia="Calibri" w:hAnsi="Times New Roman" w:cs="Times New Roman"/>
          <w:color w:val="000000"/>
        </w:rPr>
        <w:t xml:space="preserve"> Экономия по статье электропотребление в здании администрации городского поселения Безенчук возможна при реализации следующих мероприятий:</w:t>
      </w:r>
    </w:p>
    <w:p w:rsidR="00C30346" w:rsidRPr="00C30346" w:rsidRDefault="00C30346" w:rsidP="00134304">
      <w:pPr>
        <w:numPr>
          <w:ilvl w:val="0"/>
          <w:numId w:val="23"/>
        </w:numPr>
        <w:autoSpaceDE w:val="0"/>
        <w:autoSpaceDN w:val="0"/>
        <w:adjustRightInd w:val="0"/>
        <w:spacing w:after="0" w:line="240" w:lineRule="auto"/>
        <w:ind w:left="0" w:firstLine="0"/>
        <w:jc w:val="both"/>
        <w:rPr>
          <w:rFonts w:ascii="Times New Roman" w:eastAsia="Calibri" w:hAnsi="Times New Roman" w:cs="Times New Roman"/>
          <w:color w:val="000000"/>
        </w:rPr>
      </w:pPr>
      <w:r w:rsidRPr="00C30346">
        <w:rPr>
          <w:rFonts w:ascii="Times New Roman" w:eastAsia="Calibri" w:hAnsi="Times New Roman" w:cs="Times New Roman"/>
          <w:color w:val="000000"/>
        </w:rPr>
        <w:t>Замена ламп накаливания на энергосберегающие лампы</w:t>
      </w:r>
    </w:p>
    <w:p w:rsidR="00C30346" w:rsidRPr="00C30346" w:rsidRDefault="00C30346" w:rsidP="00134304">
      <w:pPr>
        <w:numPr>
          <w:ilvl w:val="0"/>
          <w:numId w:val="23"/>
        </w:numPr>
        <w:autoSpaceDE w:val="0"/>
        <w:autoSpaceDN w:val="0"/>
        <w:adjustRightInd w:val="0"/>
        <w:spacing w:after="0" w:line="240" w:lineRule="auto"/>
        <w:ind w:left="0" w:firstLine="0"/>
        <w:jc w:val="both"/>
        <w:rPr>
          <w:rFonts w:ascii="Times New Roman" w:eastAsia="Calibri" w:hAnsi="Times New Roman" w:cs="Times New Roman"/>
          <w:color w:val="000000"/>
        </w:rPr>
      </w:pPr>
      <w:r w:rsidRPr="00C30346">
        <w:rPr>
          <w:rFonts w:ascii="Times New Roman" w:eastAsia="Calibri" w:hAnsi="Times New Roman" w:cs="Times New Roman"/>
          <w:color w:val="000000"/>
        </w:rPr>
        <w:t>Приобретение оргтехники и электроприборов с высоким классом энергетической эффективности</w:t>
      </w:r>
    </w:p>
    <w:p w:rsidR="00C30346" w:rsidRPr="00C30346" w:rsidRDefault="00C30346" w:rsidP="00C30346">
      <w:pPr>
        <w:spacing w:after="0" w:line="240" w:lineRule="auto"/>
        <w:ind w:firstLine="426"/>
        <w:jc w:val="both"/>
        <w:rPr>
          <w:rFonts w:ascii="Times New Roman" w:eastAsia="Calibri" w:hAnsi="Times New Roman" w:cs="Times New Roman"/>
        </w:rPr>
      </w:pPr>
      <w:r w:rsidRPr="00C30346">
        <w:rPr>
          <w:rFonts w:ascii="Times New Roman" w:eastAsia="Calibri" w:hAnsi="Times New Roman" w:cs="Times New Roman"/>
        </w:rPr>
        <w:t>Одним из мероприятий по снижению потребления электроэнергии в помещении администрации городского поселения Безенчук является замена ламп накаливания (ЛН) на энергосберегающие.</w:t>
      </w:r>
    </w:p>
    <w:p w:rsidR="00C30346" w:rsidRPr="00C30346" w:rsidRDefault="00C30346" w:rsidP="00C30346">
      <w:pPr>
        <w:spacing w:after="0" w:line="240" w:lineRule="auto"/>
        <w:ind w:firstLine="426"/>
        <w:jc w:val="both"/>
        <w:rPr>
          <w:rFonts w:ascii="Times New Roman" w:eastAsia="Calibri" w:hAnsi="Times New Roman" w:cs="Times New Roman"/>
        </w:rPr>
      </w:pPr>
      <w:r w:rsidRPr="00C30346">
        <w:rPr>
          <w:rFonts w:ascii="Times New Roman" w:eastAsia="Calibri" w:hAnsi="Times New Roman" w:cs="Times New Roman"/>
        </w:rPr>
        <w:t xml:space="preserve"> При замене ламп накаливания на энергосберегающие (таблица 4), общее потребление электроэнергии снижается в 5 раз, срок окупаемости инвестиций составит 0,3 года, экономия в год в абсолютном выражении после замены ЛН на энергосберегающие составит  25 236 руб. в год. (80%).</w:t>
      </w:r>
    </w:p>
    <w:p w:rsidR="00C30346" w:rsidRPr="00C30346" w:rsidRDefault="00C30346" w:rsidP="00C30346">
      <w:pPr>
        <w:spacing w:after="0" w:line="240" w:lineRule="auto"/>
        <w:jc w:val="right"/>
        <w:rPr>
          <w:rFonts w:ascii="Times New Roman" w:eastAsia="Calibri" w:hAnsi="Times New Roman" w:cs="Times New Roman"/>
          <w:b/>
        </w:rPr>
      </w:pPr>
      <w:r w:rsidRPr="00C30346">
        <w:rPr>
          <w:rFonts w:ascii="Times New Roman" w:eastAsia="Calibri" w:hAnsi="Times New Roman" w:cs="Times New Roman"/>
          <w:b/>
        </w:rPr>
        <w:t xml:space="preserve"> Таблица 4 </w:t>
      </w:r>
    </w:p>
    <w:p w:rsidR="00C30346" w:rsidRPr="00C30346" w:rsidRDefault="00C30346" w:rsidP="00C30346">
      <w:pPr>
        <w:spacing w:after="0" w:line="240" w:lineRule="auto"/>
        <w:jc w:val="center"/>
        <w:rPr>
          <w:rFonts w:ascii="Times New Roman" w:eastAsia="Calibri" w:hAnsi="Times New Roman" w:cs="Times New Roman"/>
          <w:i/>
        </w:rPr>
      </w:pPr>
      <w:r w:rsidRPr="00C30346">
        <w:rPr>
          <w:rFonts w:ascii="Times New Roman" w:eastAsia="Calibri" w:hAnsi="Times New Roman" w:cs="Times New Roman"/>
          <w:i/>
        </w:rPr>
        <w:t>Сравнительная оценка эффективности применения ламп ЛН и энергосберегающих ламп</w:t>
      </w:r>
    </w:p>
    <w:tbl>
      <w:tblPr>
        <w:tblW w:w="0" w:type="auto"/>
        <w:tblInd w:w="93" w:type="dxa"/>
        <w:tblLayout w:type="fixed"/>
        <w:tblLook w:val="0000" w:firstRow="0" w:lastRow="0" w:firstColumn="0" w:lastColumn="0" w:noHBand="0" w:noVBand="0"/>
      </w:tblPr>
      <w:tblGrid>
        <w:gridCol w:w="657"/>
        <w:gridCol w:w="3214"/>
        <w:gridCol w:w="676"/>
        <w:gridCol w:w="458"/>
        <w:gridCol w:w="442"/>
        <w:gridCol w:w="998"/>
        <w:gridCol w:w="442"/>
        <w:gridCol w:w="1291"/>
        <w:gridCol w:w="967"/>
        <w:gridCol w:w="1388"/>
        <w:gridCol w:w="15"/>
      </w:tblGrid>
      <w:tr w:rsidR="00C30346" w:rsidRPr="00C30346" w:rsidTr="00C57EF3">
        <w:trPr>
          <w:trHeight w:val="70"/>
        </w:trPr>
        <w:tc>
          <w:tcPr>
            <w:tcW w:w="10548" w:type="dxa"/>
            <w:gridSpan w:val="11"/>
            <w:tcBorders>
              <w:top w:val="single" w:sz="4" w:space="0" w:color="auto"/>
              <w:left w:val="single" w:sz="4" w:space="0" w:color="auto"/>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1. Технические данные</w:t>
            </w:r>
          </w:p>
        </w:tc>
      </w:tr>
      <w:tr w:rsidR="00C30346" w:rsidRPr="00C30346" w:rsidTr="00C57EF3">
        <w:trPr>
          <w:trHeight w:val="70"/>
        </w:trPr>
        <w:tc>
          <w:tcPr>
            <w:tcW w:w="657" w:type="dxa"/>
            <w:tcBorders>
              <w:top w:val="nil"/>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 xml:space="preserve">№ </w:t>
            </w:r>
            <w:proofErr w:type="spellStart"/>
            <w:r w:rsidRPr="00C30346">
              <w:rPr>
                <w:rFonts w:ascii="Times New Roman" w:eastAsia="Calibri" w:hAnsi="Times New Roman" w:cs="Times New Roman"/>
                <w:sz w:val="16"/>
                <w:szCs w:val="16"/>
              </w:rPr>
              <w:t>пп</w:t>
            </w:r>
            <w:proofErr w:type="spellEnd"/>
          </w:p>
        </w:tc>
        <w:tc>
          <w:tcPr>
            <w:tcW w:w="3890"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Наименование</w:t>
            </w:r>
          </w:p>
        </w:tc>
        <w:tc>
          <w:tcPr>
            <w:tcW w:w="900"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ед. изм.</w:t>
            </w:r>
          </w:p>
        </w:tc>
        <w:tc>
          <w:tcPr>
            <w:tcW w:w="1440"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ЛН</w:t>
            </w:r>
          </w:p>
        </w:tc>
        <w:tc>
          <w:tcPr>
            <w:tcW w:w="3661" w:type="dxa"/>
            <w:gridSpan w:val="4"/>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Лампы энергосберегающие</w:t>
            </w:r>
          </w:p>
        </w:tc>
      </w:tr>
      <w:tr w:rsidR="00C30346" w:rsidRPr="00C30346" w:rsidTr="00C57EF3">
        <w:trPr>
          <w:trHeight w:val="70"/>
        </w:trPr>
        <w:tc>
          <w:tcPr>
            <w:tcW w:w="657" w:type="dxa"/>
            <w:tcBorders>
              <w:top w:val="nil"/>
              <w:left w:val="single" w:sz="4" w:space="0" w:color="auto"/>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1</w:t>
            </w:r>
          </w:p>
        </w:tc>
        <w:tc>
          <w:tcPr>
            <w:tcW w:w="389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Потребляемая мощность</w:t>
            </w:r>
          </w:p>
        </w:tc>
        <w:tc>
          <w:tcPr>
            <w:tcW w:w="90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Вт</w:t>
            </w:r>
          </w:p>
        </w:tc>
        <w:tc>
          <w:tcPr>
            <w:tcW w:w="144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100</w:t>
            </w:r>
          </w:p>
        </w:tc>
        <w:tc>
          <w:tcPr>
            <w:tcW w:w="3661" w:type="dxa"/>
            <w:gridSpan w:val="4"/>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20</w:t>
            </w:r>
          </w:p>
        </w:tc>
      </w:tr>
      <w:tr w:rsidR="00C30346" w:rsidRPr="00C30346" w:rsidTr="00C57EF3">
        <w:trPr>
          <w:trHeight w:val="70"/>
        </w:trPr>
        <w:tc>
          <w:tcPr>
            <w:tcW w:w="657" w:type="dxa"/>
            <w:tcBorders>
              <w:top w:val="nil"/>
              <w:left w:val="single" w:sz="4" w:space="0" w:color="auto"/>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2</w:t>
            </w:r>
          </w:p>
        </w:tc>
        <w:tc>
          <w:tcPr>
            <w:tcW w:w="389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Средний срок эксплуатации</w:t>
            </w:r>
          </w:p>
        </w:tc>
        <w:tc>
          <w:tcPr>
            <w:tcW w:w="90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час.</w:t>
            </w:r>
          </w:p>
        </w:tc>
        <w:tc>
          <w:tcPr>
            <w:tcW w:w="144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700</w:t>
            </w:r>
          </w:p>
        </w:tc>
        <w:tc>
          <w:tcPr>
            <w:tcW w:w="3661" w:type="dxa"/>
            <w:gridSpan w:val="4"/>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7000</w:t>
            </w:r>
          </w:p>
        </w:tc>
      </w:tr>
      <w:tr w:rsidR="00C30346" w:rsidRPr="00C30346" w:rsidTr="00C57EF3">
        <w:trPr>
          <w:trHeight w:val="70"/>
        </w:trPr>
        <w:tc>
          <w:tcPr>
            <w:tcW w:w="657" w:type="dxa"/>
            <w:tcBorders>
              <w:top w:val="nil"/>
              <w:left w:val="single" w:sz="4" w:space="0" w:color="auto"/>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3</w:t>
            </w:r>
          </w:p>
        </w:tc>
        <w:tc>
          <w:tcPr>
            <w:tcW w:w="389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Заводская гарантия</w:t>
            </w:r>
          </w:p>
        </w:tc>
        <w:tc>
          <w:tcPr>
            <w:tcW w:w="90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44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3661" w:type="dxa"/>
            <w:gridSpan w:val="4"/>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есть</w:t>
            </w:r>
          </w:p>
        </w:tc>
      </w:tr>
      <w:tr w:rsidR="00C30346" w:rsidRPr="00C30346" w:rsidTr="00C57EF3">
        <w:trPr>
          <w:trHeight w:val="126"/>
        </w:trPr>
        <w:tc>
          <w:tcPr>
            <w:tcW w:w="657" w:type="dxa"/>
            <w:tcBorders>
              <w:top w:val="nil"/>
              <w:left w:val="single" w:sz="4" w:space="0" w:color="auto"/>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4</w:t>
            </w:r>
          </w:p>
        </w:tc>
        <w:tc>
          <w:tcPr>
            <w:tcW w:w="389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Потребление электроэнергии</w:t>
            </w:r>
          </w:p>
        </w:tc>
        <w:tc>
          <w:tcPr>
            <w:tcW w:w="90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44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3661" w:type="dxa"/>
            <w:gridSpan w:val="4"/>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3-5 раз ниже</w:t>
            </w:r>
          </w:p>
        </w:tc>
      </w:tr>
      <w:tr w:rsidR="00C30346" w:rsidRPr="00C30346" w:rsidTr="00C57EF3">
        <w:trPr>
          <w:trHeight w:val="158"/>
        </w:trPr>
        <w:tc>
          <w:tcPr>
            <w:tcW w:w="657" w:type="dxa"/>
            <w:tcBorders>
              <w:top w:val="nil"/>
              <w:left w:val="single" w:sz="4" w:space="0" w:color="auto"/>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5</w:t>
            </w:r>
          </w:p>
        </w:tc>
        <w:tc>
          <w:tcPr>
            <w:tcW w:w="389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Утилизация</w:t>
            </w:r>
          </w:p>
        </w:tc>
        <w:tc>
          <w:tcPr>
            <w:tcW w:w="90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44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нет</w:t>
            </w:r>
          </w:p>
        </w:tc>
        <w:tc>
          <w:tcPr>
            <w:tcW w:w="3661" w:type="dxa"/>
            <w:gridSpan w:val="4"/>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да</w:t>
            </w:r>
          </w:p>
        </w:tc>
      </w:tr>
      <w:tr w:rsidR="00C30346" w:rsidRPr="00C30346" w:rsidTr="00C57EF3">
        <w:trPr>
          <w:trHeight w:val="204"/>
        </w:trPr>
        <w:tc>
          <w:tcPr>
            <w:tcW w:w="657" w:type="dxa"/>
            <w:tcBorders>
              <w:top w:val="nil"/>
              <w:left w:val="single" w:sz="4" w:space="0" w:color="auto"/>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6</w:t>
            </w:r>
          </w:p>
        </w:tc>
        <w:tc>
          <w:tcPr>
            <w:tcW w:w="389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Стоимость</w:t>
            </w:r>
          </w:p>
        </w:tc>
        <w:tc>
          <w:tcPr>
            <w:tcW w:w="90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440" w:type="dxa"/>
            <w:gridSpan w:val="2"/>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низкая</w:t>
            </w:r>
          </w:p>
        </w:tc>
        <w:tc>
          <w:tcPr>
            <w:tcW w:w="3661" w:type="dxa"/>
            <w:gridSpan w:val="4"/>
            <w:tcBorders>
              <w:top w:val="nil"/>
              <w:left w:val="nil"/>
              <w:bottom w:val="single" w:sz="4" w:space="0" w:color="auto"/>
              <w:right w:val="single" w:sz="4" w:space="0" w:color="auto"/>
            </w:tcBorders>
            <w:vAlign w:val="bottom"/>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высокая</w:t>
            </w:r>
          </w:p>
        </w:tc>
      </w:tr>
      <w:tr w:rsidR="00C30346" w:rsidRPr="00C30346" w:rsidTr="00C57EF3">
        <w:trPr>
          <w:trHeight w:val="70"/>
        </w:trPr>
        <w:tc>
          <w:tcPr>
            <w:tcW w:w="10548" w:type="dxa"/>
            <w:gridSpan w:val="11"/>
            <w:tcBorders>
              <w:top w:val="single" w:sz="4" w:space="0" w:color="auto"/>
              <w:left w:val="single" w:sz="4" w:space="0" w:color="auto"/>
              <w:bottom w:val="single" w:sz="4" w:space="0" w:color="auto"/>
              <w:right w:val="single" w:sz="4" w:space="0" w:color="auto"/>
            </w:tcBorders>
            <w:vAlign w:val="bottom"/>
          </w:tcPr>
          <w:p w:rsidR="00C30346" w:rsidRPr="00C30346" w:rsidRDefault="00C30346" w:rsidP="00C30346">
            <w:pPr>
              <w:spacing w:after="0" w:line="240" w:lineRule="auto"/>
              <w:jc w:val="both"/>
              <w:rPr>
                <w:rFonts w:ascii="Times New Roman" w:eastAsia="Calibri" w:hAnsi="Times New Roman" w:cs="Times New Roman"/>
                <w:sz w:val="16"/>
                <w:szCs w:val="16"/>
              </w:rPr>
            </w:pPr>
            <w:r w:rsidRPr="00C30346">
              <w:rPr>
                <w:rFonts w:ascii="Times New Roman" w:eastAsia="Calibri" w:hAnsi="Times New Roman" w:cs="Times New Roman"/>
                <w:sz w:val="16"/>
                <w:szCs w:val="16"/>
              </w:rPr>
              <w:t xml:space="preserve">2. Экономическая оценка эффективности применения энергосберегающих ламп </w:t>
            </w:r>
          </w:p>
        </w:tc>
      </w:tr>
      <w:tr w:rsidR="00C30346" w:rsidRPr="00C30346" w:rsidTr="00C57EF3">
        <w:trPr>
          <w:gridAfter w:val="1"/>
          <w:wAfter w:w="15" w:type="dxa"/>
          <w:trHeight w:val="70"/>
        </w:trPr>
        <w:tc>
          <w:tcPr>
            <w:tcW w:w="657" w:type="dxa"/>
            <w:tcBorders>
              <w:top w:val="nil"/>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 xml:space="preserve">№ </w:t>
            </w:r>
            <w:proofErr w:type="spellStart"/>
            <w:r w:rsidRPr="00C30346">
              <w:rPr>
                <w:rFonts w:ascii="Times New Roman" w:eastAsia="Calibri" w:hAnsi="Times New Roman" w:cs="Times New Roman"/>
                <w:sz w:val="16"/>
                <w:szCs w:val="16"/>
              </w:rPr>
              <w:t>пп</w:t>
            </w:r>
            <w:proofErr w:type="spellEnd"/>
          </w:p>
        </w:tc>
        <w:tc>
          <w:tcPr>
            <w:tcW w:w="3214"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Статья расходов</w:t>
            </w:r>
          </w:p>
        </w:tc>
        <w:tc>
          <w:tcPr>
            <w:tcW w:w="1134"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ед. изм.</w:t>
            </w:r>
          </w:p>
        </w:tc>
        <w:tc>
          <w:tcPr>
            <w:tcW w:w="1440"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ЛН</w:t>
            </w:r>
          </w:p>
        </w:tc>
        <w:tc>
          <w:tcPr>
            <w:tcW w:w="1733"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Лампы энергосберегающие</w:t>
            </w:r>
          </w:p>
        </w:tc>
        <w:tc>
          <w:tcPr>
            <w:tcW w:w="967" w:type="dxa"/>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Экономия</w:t>
            </w:r>
          </w:p>
        </w:tc>
        <w:tc>
          <w:tcPr>
            <w:tcW w:w="1388" w:type="dxa"/>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Экономический эффект</w:t>
            </w:r>
          </w:p>
        </w:tc>
      </w:tr>
      <w:tr w:rsidR="00C30346" w:rsidRPr="00C30346" w:rsidTr="00C57EF3">
        <w:trPr>
          <w:gridAfter w:val="1"/>
          <w:wAfter w:w="15" w:type="dxa"/>
          <w:trHeight w:val="70"/>
        </w:trPr>
        <w:tc>
          <w:tcPr>
            <w:tcW w:w="657" w:type="dxa"/>
            <w:tcBorders>
              <w:top w:val="nil"/>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1</w:t>
            </w:r>
          </w:p>
        </w:tc>
        <w:tc>
          <w:tcPr>
            <w:tcW w:w="3214"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Среднесуточное количество часов работы</w:t>
            </w:r>
          </w:p>
        </w:tc>
        <w:tc>
          <w:tcPr>
            <w:tcW w:w="1134"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час.</w:t>
            </w:r>
          </w:p>
        </w:tc>
        <w:tc>
          <w:tcPr>
            <w:tcW w:w="1440"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8</w:t>
            </w:r>
          </w:p>
        </w:tc>
        <w:tc>
          <w:tcPr>
            <w:tcW w:w="1733"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8</w:t>
            </w:r>
          </w:p>
        </w:tc>
        <w:tc>
          <w:tcPr>
            <w:tcW w:w="967"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388"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r>
      <w:tr w:rsidR="00C30346" w:rsidRPr="00C30346" w:rsidTr="00C57EF3">
        <w:trPr>
          <w:gridAfter w:val="1"/>
          <w:wAfter w:w="15" w:type="dxa"/>
          <w:trHeight w:val="70"/>
        </w:trPr>
        <w:tc>
          <w:tcPr>
            <w:tcW w:w="657" w:type="dxa"/>
            <w:tcBorders>
              <w:top w:val="nil"/>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2</w:t>
            </w:r>
          </w:p>
        </w:tc>
        <w:tc>
          <w:tcPr>
            <w:tcW w:w="3214"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Номинальная мощность одной лампы</w:t>
            </w:r>
          </w:p>
        </w:tc>
        <w:tc>
          <w:tcPr>
            <w:tcW w:w="1134"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Вт.</w:t>
            </w:r>
          </w:p>
        </w:tc>
        <w:tc>
          <w:tcPr>
            <w:tcW w:w="1440"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100</w:t>
            </w:r>
          </w:p>
        </w:tc>
        <w:tc>
          <w:tcPr>
            <w:tcW w:w="1733"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20</w:t>
            </w:r>
          </w:p>
        </w:tc>
        <w:tc>
          <w:tcPr>
            <w:tcW w:w="967"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80</w:t>
            </w:r>
          </w:p>
        </w:tc>
        <w:tc>
          <w:tcPr>
            <w:tcW w:w="1388"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r>
      <w:tr w:rsidR="00C30346" w:rsidRPr="00C30346" w:rsidTr="00C57EF3">
        <w:trPr>
          <w:gridAfter w:val="1"/>
          <w:wAfter w:w="15" w:type="dxa"/>
          <w:trHeight w:val="70"/>
        </w:trPr>
        <w:tc>
          <w:tcPr>
            <w:tcW w:w="657" w:type="dxa"/>
            <w:tcBorders>
              <w:top w:val="nil"/>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3</w:t>
            </w:r>
          </w:p>
        </w:tc>
        <w:tc>
          <w:tcPr>
            <w:tcW w:w="3214"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Количество ламп</w:t>
            </w:r>
          </w:p>
        </w:tc>
        <w:tc>
          <w:tcPr>
            <w:tcW w:w="1134"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Шт.</w:t>
            </w:r>
          </w:p>
        </w:tc>
        <w:tc>
          <w:tcPr>
            <w:tcW w:w="1440"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38</w:t>
            </w:r>
          </w:p>
        </w:tc>
        <w:tc>
          <w:tcPr>
            <w:tcW w:w="1733"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38</w:t>
            </w:r>
          </w:p>
        </w:tc>
        <w:tc>
          <w:tcPr>
            <w:tcW w:w="967"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388"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r>
      <w:tr w:rsidR="00C30346" w:rsidRPr="00C30346" w:rsidTr="00C57EF3">
        <w:trPr>
          <w:gridAfter w:val="1"/>
          <w:wAfter w:w="15" w:type="dxa"/>
          <w:trHeight w:val="70"/>
        </w:trPr>
        <w:tc>
          <w:tcPr>
            <w:tcW w:w="657" w:type="dxa"/>
            <w:tcBorders>
              <w:top w:val="nil"/>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4</w:t>
            </w:r>
          </w:p>
        </w:tc>
        <w:tc>
          <w:tcPr>
            <w:tcW w:w="3214"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Среднесуточное потребление электроэнергии (Квт)</w:t>
            </w:r>
          </w:p>
        </w:tc>
        <w:tc>
          <w:tcPr>
            <w:tcW w:w="1134"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кВт*8 час.* кол-во шт.</w:t>
            </w:r>
          </w:p>
        </w:tc>
        <w:tc>
          <w:tcPr>
            <w:tcW w:w="1440"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30,4</w:t>
            </w:r>
          </w:p>
        </w:tc>
        <w:tc>
          <w:tcPr>
            <w:tcW w:w="1733"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6,08</w:t>
            </w:r>
          </w:p>
        </w:tc>
        <w:tc>
          <w:tcPr>
            <w:tcW w:w="967"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24,32</w:t>
            </w:r>
          </w:p>
        </w:tc>
        <w:tc>
          <w:tcPr>
            <w:tcW w:w="1388"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r>
      <w:tr w:rsidR="00C30346" w:rsidRPr="00C30346" w:rsidTr="00C57EF3">
        <w:trPr>
          <w:gridAfter w:val="1"/>
          <w:wAfter w:w="15" w:type="dxa"/>
          <w:trHeight w:val="70"/>
        </w:trPr>
        <w:tc>
          <w:tcPr>
            <w:tcW w:w="657" w:type="dxa"/>
            <w:tcBorders>
              <w:top w:val="nil"/>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5</w:t>
            </w:r>
          </w:p>
        </w:tc>
        <w:tc>
          <w:tcPr>
            <w:tcW w:w="3214"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Общее потребление электроэнергии в год (КВт)</w:t>
            </w:r>
          </w:p>
        </w:tc>
        <w:tc>
          <w:tcPr>
            <w:tcW w:w="1134"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 xml:space="preserve">Гр.4* </w:t>
            </w:r>
            <w:proofErr w:type="spellStart"/>
            <w:r w:rsidRPr="00C30346">
              <w:rPr>
                <w:rFonts w:ascii="Times New Roman" w:eastAsia="Calibri" w:hAnsi="Times New Roman" w:cs="Times New Roman"/>
                <w:sz w:val="16"/>
                <w:szCs w:val="16"/>
              </w:rPr>
              <w:t>раб.дн</w:t>
            </w:r>
            <w:proofErr w:type="spellEnd"/>
            <w:r w:rsidRPr="00C30346">
              <w:rPr>
                <w:rFonts w:ascii="Times New Roman" w:eastAsia="Calibri" w:hAnsi="Times New Roman" w:cs="Times New Roman"/>
                <w:sz w:val="16"/>
                <w:szCs w:val="16"/>
              </w:rPr>
              <w:t>.</w:t>
            </w:r>
          </w:p>
        </w:tc>
        <w:tc>
          <w:tcPr>
            <w:tcW w:w="1440"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7600</w:t>
            </w:r>
          </w:p>
        </w:tc>
        <w:tc>
          <w:tcPr>
            <w:tcW w:w="1733"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1520</w:t>
            </w:r>
          </w:p>
        </w:tc>
        <w:tc>
          <w:tcPr>
            <w:tcW w:w="967"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388"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в 5 раз</w:t>
            </w:r>
          </w:p>
        </w:tc>
      </w:tr>
      <w:tr w:rsidR="00C30346" w:rsidRPr="00C30346" w:rsidTr="00C57EF3">
        <w:trPr>
          <w:gridAfter w:val="1"/>
          <w:wAfter w:w="15" w:type="dxa"/>
          <w:trHeight w:val="70"/>
        </w:trPr>
        <w:tc>
          <w:tcPr>
            <w:tcW w:w="657" w:type="dxa"/>
            <w:tcBorders>
              <w:top w:val="nil"/>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6</w:t>
            </w:r>
          </w:p>
        </w:tc>
        <w:tc>
          <w:tcPr>
            <w:tcW w:w="3214"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 xml:space="preserve"> Средняя стоимость электроэнергии (</w:t>
            </w:r>
            <w:proofErr w:type="spellStart"/>
            <w:r w:rsidRPr="00C30346">
              <w:rPr>
                <w:rFonts w:ascii="Times New Roman" w:eastAsia="Calibri" w:hAnsi="Times New Roman" w:cs="Times New Roman"/>
                <w:sz w:val="16"/>
                <w:szCs w:val="16"/>
              </w:rPr>
              <w:t>руб</w:t>
            </w:r>
            <w:proofErr w:type="spellEnd"/>
            <w:r w:rsidRPr="00C30346">
              <w:rPr>
                <w:rFonts w:ascii="Times New Roman" w:eastAsia="Calibri" w:hAnsi="Times New Roman" w:cs="Times New Roman"/>
                <w:sz w:val="16"/>
                <w:szCs w:val="16"/>
              </w:rPr>
              <w:t>/Квт)</w:t>
            </w:r>
          </w:p>
        </w:tc>
        <w:tc>
          <w:tcPr>
            <w:tcW w:w="1134"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руб.*кВт *час</w:t>
            </w:r>
          </w:p>
        </w:tc>
        <w:tc>
          <w:tcPr>
            <w:tcW w:w="1440"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4,2</w:t>
            </w:r>
          </w:p>
        </w:tc>
        <w:tc>
          <w:tcPr>
            <w:tcW w:w="1733"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4,2</w:t>
            </w:r>
          </w:p>
        </w:tc>
        <w:tc>
          <w:tcPr>
            <w:tcW w:w="967"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388"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r>
      <w:tr w:rsidR="00C30346" w:rsidRPr="00C30346" w:rsidTr="00C57EF3">
        <w:trPr>
          <w:gridAfter w:val="1"/>
          <w:wAfter w:w="15" w:type="dxa"/>
          <w:trHeight w:val="70"/>
        </w:trPr>
        <w:tc>
          <w:tcPr>
            <w:tcW w:w="657" w:type="dxa"/>
            <w:tcBorders>
              <w:top w:val="nil"/>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7</w:t>
            </w:r>
          </w:p>
        </w:tc>
        <w:tc>
          <w:tcPr>
            <w:tcW w:w="3214"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Итого оплата электроэнергии</w:t>
            </w:r>
          </w:p>
        </w:tc>
        <w:tc>
          <w:tcPr>
            <w:tcW w:w="1134"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руб./год</w:t>
            </w:r>
          </w:p>
        </w:tc>
        <w:tc>
          <w:tcPr>
            <w:tcW w:w="1440"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31920</w:t>
            </w:r>
          </w:p>
        </w:tc>
        <w:tc>
          <w:tcPr>
            <w:tcW w:w="1733" w:type="dxa"/>
            <w:gridSpan w:val="2"/>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6384</w:t>
            </w:r>
          </w:p>
        </w:tc>
        <w:tc>
          <w:tcPr>
            <w:tcW w:w="967"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25 236</w:t>
            </w:r>
          </w:p>
        </w:tc>
        <w:tc>
          <w:tcPr>
            <w:tcW w:w="1388" w:type="dxa"/>
            <w:tcBorders>
              <w:top w:val="nil"/>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 xml:space="preserve"> 80%</w:t>
            </w:r>
          </w:p>
        </w:tc>
      </w:tr>
      <w:tr w:rsidR="00C30346" w:rsidRPr="00C30346" w:rsidTr="00C57EF3">
        <w:trPr>
          <w:gridAfter w:val="1"/>
          <w:wAfter w:w="15" w:type="dxa"/>
          <w:trHeight w:val="70"/>
        </w:trPr>
        <w:tc>
          <w:tcPr>
            <w:tcW w:w="657" w:type="dxa"/>
            <w:tcBorders>
              <w:top w:val="single" w:sz="4" w:space="0" w:color="auto"/>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8</w:t>
            </w:r>
          </w:p>
        </w:tc>
        <w:tc>
          <w:tcPr>
            <w:tcW w:w="3214" w:type="dxa"/>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Затраты на покупку ламп (по средней цене 200 руб.)</w:t>
            </w:r>
          </w:p>
        </w:tc>
        <w:tc>
          <w:tcPr>
            <w:tcW w:w="1134"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руб.</w:t>
            </w:r>
          </w:p>
        </w:tc>
        <w:tc>
          <w:tcPr>
            <w:tcW w:w="1440"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733"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7600</w:t>
            </w:r>
          </w:p>
        </w:tc>
        <w:tc>
          <w:tcPr>
            <w:tcW w:w="967" w:type="dxa"/>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388" w:type="dxa"/>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r>
      <w:tr w:rsidR="00C30346" w:rsidRPr="00C30346" w:rsidTr="00C57EF3">
        <w:trPr>
          <w:gridAfter w:val="1"/>
          <w:wAfter w:w="15" w:type="dxa"/>
          <w:trHeight w:val="70"/>
        </w:trPr>
        <w:tc>
          <w:tcPr>
            <w:tcW w:w="657" w:type="dxa"/>
            <w:tcBorders>
              <w:top w:val="single" w:sz="4" w:space="0" w:color="auto"/>
              <w:left w:val="single" w:sz="4" w:space="0" w:color="auto"/>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9</w:t>
            </w:r>
          </w:p>
        </w:tc>
        <w:tc>
          <w:tcPr>
            <w:tcW w:w="3214" w:type="dxa"/>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rPr>
                <w:rFonts w:ascii="Times New Roman" w:eastAsia="Calibri" w:hAnsi="Times New Roman" w:cs="Times New Roman"/>
                <w:sz w:val="16"/>
                <w:szCs w:val="16"/>
              </w:rPr>
            </w:pPr>
            <w:r w:rsidRPr="00C30346">
              <w:rPr>
                <w:rFonts w:ascii="Times New Roman" w:eastAsia="Calibri" w:hAnsi="Times New Roman" w:cs="Times New Roman"/>
                <w:sz w:val="16"/>
                <w:szCs w:val="16"/>
              </w:rPr>
              <w:t>Оценка капитальных вложений (Гр.8/Гр7ст6)</w:t>
            </w:r>
          </w:p>
        </w:tc>
        <w:tc>
          <w:tcPr>
            <w:tcW w:w="1134"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roofErr w:type="spellStart"/>
            <w:r w:rsidRPr="00C30346">
              <w:rPr>
                <w:rFonts w:ascii="Times New Roman" w:eastAsia="Calibri" w:hAnsi="Times New Roman" w:cs="Times New Roman"/>
                <w:sz w:val="16"/>
                <w:szCs w:val="16"/>
              </w:rPr>
              <w:t>руб</w:t>
            </w:r>
            <w:proofErr w:type="spellEnd"/>
          </w:p>
        </w:tc>
        <w:tc>
          <w:tcPr>
            <w:tcW w:w="1440"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733" w:type="dxa"/>
            <w:gridSpan w:val="2"/>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967" w:type="dxa"/>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p>
        </w:tc>
        <w:tc>
          <w:tcPr>
            <w:tcW w:w="1388" w:type="dxa"/>
            <w:tcBorders>
              <w:top w:val="single" w:sz="4" w:space="0" w:color="auto"/>
              <w:left w:val="nil"/>
              <w:bottom w:val="single" w:sz="4" w:space="0" w:color="auto"/>
              <w:right w:val="single" w:sz="4" w:space="0" w:color="auto"/>
            </w:tcBorders>
            <w:vAlign w:val="center"/>
          </w:tcPr>
          <w:p w:rsidR="00C30346" w:rsidRPr="00C30346" w:rsidRDefault="00C30346" w:rsidP="00C30346">
            <w:pPr>
              <w:spacing w:after="0" w:line="240" w:lineRule="auto"/>
              <w:jc w:val="center"/>
              <w:rPr>
                <w:rFonts w:ascii="Times New Roman" w:eastAsia="Calibri" w:hAnsi="Times New Roman" w:cs="Times New Roman"/>
                <w:sz w:val="16"/>
                <w:szCs w:val="16"/>
              </w:rPr>
            </w:pPr>
            <w:r w:rsidRPr="00C30346">
              <w:rPr>
                <w:rFonts w:ascii="Times New Roman" w:eastAsia="Calibri" w:hAnsi="Times New Roman" w:cs="Times New Roman"/>
                <w:sz w:val="16"/>
                <w:szCs w:val="16"/>
              </w:rPr>
              <w:t>0,3 года</w:t>
            </w:r>
          </w:p>
        </w:tc>
      </w:tr>
    </w:tbl>
    <w:p w:rsidR="007622D9" w:rsidRPr="007622D9" w:rsidRDefault="007622D9" w:rsidP="007622D9">
      <w:pPr>
        <w:autoSpaceDE w:val="0"/>
        <w:autoSpaceDN w:val="0"/>
        <w:adjustRightInd w:val="0"/>
        <w:spacing w:after="0" w:line="240" w:lineRule="auto"/>
        <w:ind w:firstLine="567"/>
        <w:jc w:val="center"/>
        <w:rPr>
          <w:rFonts w:ascii="Times New Roman" w:eastAsia="Calibri" w:hAnsi="Times New Roman" w:cs="Times New Roman"/>
          <w:b/>
          <w:color w:val="000000"/>
        </w:rPr>
      </w:pPr>
      <w:r w:rsidRPr="007622D9">
        <w:rPr>
          <w:rFonts w:ascii="Times New Roman" w:eastAsia="Calibri" w:hAnsi="Times New Roman" w:cs="Times New Roman"/>
          <w:b/>
          <w:color w:val="000000"/>
        </w:rPr>
        <w:t>5. Основные организационные  мероприятия Программы</w:t>
      </w:r>
    </w:p>
    <w:p w:rsidR="007622D9" w:rsidRPr="007622D9" w:rsidRDefault="007622D9" w:rsidP="007622D9">
      <w:pPr>
        <w:autoSpaceDE w:val="0"/>
        <w:autoSpaceDN w:val="0"/>
        <w:adjustRightInd w:val="0"/>
        <w:spacing w:after="0" w:line="240" w:lineRule="auto"/>
        <w:ind w:firstLine="567"/>
        <w:jc w:val="right"/>
        <w:rPr>
          <w:rFonts w:ascii="Times New Roman" w:eastAsia="Calibri" w:hAnsi="Times New Roman" w:cs="Times New Roman"/>
          <w:b/>
          <w:color w:val="000000"/>
        </w:rPr>
      </w:pPr>
      <w:r w:rsidRPr="007622D9">
        <w:rPr>
          <w:rFonts w:ascii="Times New Roman" w:eastAsia="Calibri" w:hAnsi="Times New Roman" w:cs="Times New Roman"/>
          <w:b/>
          <w:color w:val="000000"/>
        </w:rPr>
        <w:t>Таблица 5</w:t>
      </w:r>
    </w:p>
    <w:p w:rsidR="007622D9" w:rsidRPr="007622D9" w:rsidRDefault="007622D9" w:rsidP="007622D9">
      <w:pPr>
        <w:autoSpaceDE w:val="0"/>
        <w:autoSpaceDN w:val="0"/>
        <w:adjustRightInd w:val="0"/>
        <w:spacing w:after="0" w:line="240" w:lineRule="auto"/>
        <w:ind w:firstLine="567"/>
        <w:jc w:val="center"/>
        <w:rPr>
          <w:rFonts w:ascii="Times New Roman" w:eastAsia="Calibri" w:hAnsi="Times New Roman" w:cs="Times New Roman"/>
          <w:color w:val="000000"/>
        </w:rPr>
      </w:pPr>
      <w:r w:rsidRPr="007622D9">
        <w:rPr>
          <w:rFonts w:ascii="Times New Roman" w:eastAsia="Calibri" w:hAnsi="Times New Roman" w:cs="Times New Roman"/>
          <w:color w:val="000000"/>
        </w:rPr>
        <w:t>Основные организационные мероприятия муниципальной программы «Энергосбережение и  повышение энергетической эффективности в городском поселении Безенчук»</w:t>
      </w:r>
    </w:p>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004"/>
        <w:gridCol w:w="2824"/>
        <w:gridCol w:w="1230"/>
        <w:gridCol w:w="1179"/>
        <w:gridCol w:w="663"/>
        <w:gridCol w:w="709"/>
        <w:gridCol w:w="709"/>
        <w:gridCol w:w="708"/>
        <w:gridCol w:w="1322"/>
      </w:tblGrid>
      <w:tr w:rsidR="007622D9" w:rsidRPr="007622D9" w:rsidTr="00202101">
        <w:tc>
          <w:tcPr>
            <w:tcW w:w="425" w:type="dxa"/>
            <w:vMerge w:val="restart"/>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 п/п</w:t>
            </w:r>
          </w:p>
        </w:tc>
        <w:tc>
          <w:tcPr>
            <w:tcW w:w="3828" w:type="dxa"/>
            <w:gridSpan w:val="2"/>
            <w:vMerge w:val="restart"/>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Наименование мероприятия</w:t>
            </w:r>
          </w:p>
        </w:tc>
        <w:tc>
          <w:tcPr>
            <w:tcW w:w="1230" w:type="dxa"/>
            <w:vMerge w:val="restart"/>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Источник финансирования</w:t>
            </w:r>
          </w:p>
        </w:tc>
        <w:tc>
          <w:tcPr>
            <w:tcW w:w="1179" w:type="dxa"/>
            <w:vMerge w:val="restart"/>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Срок исполнения мероприятия</w:t>
            </w:r>
          </w:p>
        </w:tc>
        <w:tc>
          <w:tcPr>
            <w:tcW w:w="2789" w:type="dxa"/>
            <w:gridSpan w:val="4"/>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vertAlign w:val="superscript"/>
              </w:rPr>
            </w:pPr>
            <w:r w:rsidRPr="007622D9">
              <w:rPr>
                <w:rFonts w:ascii="Times New Roman" w:eastAsia="Calibri" w:hAnsi="Times New Roman" w:cs="Times New Roman"/>
                <w:color w:val="000000"/>
                <w:sz w:val="16"/>
                <w:szCs w:val="16"/>
              </w:rPr>
              <w:t>Объем финансирования, тыс. руб.</w:t>
            </w:r>
            <w:r w:rsidRPr="007622D9">
              <w:rPr>
                <w:rFonts w:ascii="Times New Roman" w:eastAsia="Calibri" w:hAnsi="Times New Roman" w:cs="Times New Roman"/>
                <w:color w:val="000000"/>
                <w:sz w:val="16"/>
                <w:szCs w:val="16"/>
                <w:vertAlign w:val="superscript"/>
              </w:rPr>
              <w:t>3</w:t>
            </w:r>
          </w:p>
        </w:tc>
        <w:tc>
          <w:tcPr>
            <w:tcW w:w="1322"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Ответственные за выполнение мероприятия программы</w:t>
            </w:r>
          </w:p>
        </w:tc>
      </w:tr>
      <w:tr w:rsidR="007622D9" w:rsidRPr="007622D9" w:rsidTr="00202101">
        <w:tc>
          <w:tcPr>
            <w:tcW w:w="425" w:type="dxa"/>
            <w:vMerge/>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828" w:type="dxa"/>
            <w:gridSpan w:val="2"/>
            <w:vMerge/>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30" w:type="dxa"/>
            <w:vMerge/>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179" w:type="dxa"/>
            <w:vMerge/>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081" w:type="dxa"/>
            <w:gridSpan w:val="3"/>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В том числе по годам</w:t>
            </w:r>
          </w:p>
        </w:tc>
        <w:tc>
          <w:tcPr>
            <w:tcW w:w="708"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всего</w:t>
            </w:r>
          </w:p>
        </w:tc>
        <w:tc>
          <w:tcPr>
            <w:tcW w:w="1322"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7622D9" w:rsidRPr="007622D9" w:rsidTr="00202101">
        <w:tc>
          <w:tcPr>
            <w:tcW w:w="425" w:type="dxa"/>
            <w:vMerge/>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828" w:type="dxa"/>
            <w:gridSpan w:val="2"/>
            <w:vMerge/>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30" w:type="dxa"/>
            <w:vMerge/>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179" w:type="dxa"/>
            <w:vMerge/>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63"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2020</w:t>
            </w: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2021</w:t>
            </w: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2022</w:t>
            </w:r>
          </w:p>
        </w:tc>
        <w:tc>
          <w:tcPr>
            <w:tcW w:w="708"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7622D9" w:rsidRPr="007622D9" w:rsidTr="00202101">
        <w:tc>
          <w:tcPr>
            <w:tcW w:w="1429" w:type="dxa"/>
            <w:gridSpan w:val="2"/>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9344" w:type="dxa"/>
            <w:gridSpan w:val="8"/>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1. Мероприятия по энергосбережению и повышению энергетической эффективности в системах наружного освещения</w:t>
            </w:r>
          </w:p>
        </w:tc>
      </w:tr>
      <w:tr w:rsidR="007622D9" w:rsidRPr="007622D9" w:rsidTr="00202101">
        <w:tc>
          <w:tcPr>
            <w:tcW w:w="425"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lastRenderedPageBreak/>
              <w:t>1.1</w:t>
            </w:r>
          </w:p>
        </w:tc>
        <w:tc>
          <w:tcPr>
            <w:tcW w:w="3828" w:type="dxa"/>
            <w:gridSpan w:val="2"/>
            <w:shd w:val="clear" w:color="auto" w:fill="auto"/>
          </w:tcPr>
          <w:p w:rsidR="007622D9" w:rsidRPr="007622D9" w:rsidRDefault="007622D9" w:rsidP="007622D9">
            <w:pPr>
              <w:autoSpaceDE w:val="0"/>
              <w:autoSpaceDN w:val="0"/>
              <w:adjustRightInd w:val="0"/>
              <w:spacing w:after="0" w:line="240" w:lineRule="auto"/>
              <w:jc w:val="both"/>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Выполнение мероприятий, направленных на энергосбережение и повышение энергетической эффективности использования электрической энергии при эксплуатации объекта уличного освещения (</w:t>
            </w:r>
            <w:proofErr w:type="spellStart"/>
            <w:r w:rsidRPr="007622D9">
              <w:rPr>
                <w:rFonts w:ascii="Times New Roman" w:eastAsia="Calibri" w:hAnsi="Times New Roman" w:cs="Times New Roman"/>
                <w:color w:val="000000"/>
                <w:sz w:val="16"/>
                <w:szCs w:val="16"/>
              </w:rPr>
              <w:t>энергосервисный</w:t>
            </w:r>
            <w:proofErr w:type="spellEnd"/>
            <w:r w:rsidRPr="007622D9">
              <w:rPr>
                <w:rFonts w:ascii="Times New Roman" w:eastAsia="Calibri" w:hAnsi="Times New Roman" w:cs="Times New Roman"/>
                <w:color w:val="000000"/>
                <w:sz w:val="16"/>
                <w:szCs w:val="16"/>
              </w:rPr>
              <w:t xml:space="preserve"> контракт)</w:t>
            </w:r>
          </w:p>
        </w:tc>
        <w:tc>
          <w:tcPr>
            <w:tcW w:w="1230"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 xml:space="preserve">Средства бюджета </w:t>
            </w:r>
            <w:proofErr w:type="spellStart"/>
            <w:r w:rsidRPr="007622D9">
              <w:rPr>
                <w:rFonts w:ascii="Times New Roman" w:eastAsia="Calibri" w:hAnsi="Times New Roman" w:cs="Times New Roman"/>
                <w:color w:val="000000"/>
                <w:sz w:val="16"/>
                <w:szCs w:val="16"/>
              </w:rPr>
              <w:t>г.п.Безенчук</w:t>
            </w:r>
            <w:proofErr w:type="spellEnd"/>
          </w:p>
        </w:tc>
        <w:tc>
          <w:tcPr>
            <w:tcW w:w="117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2020-2022 гг.</w:t>
            </w:r>
          </w:p>
        </w:tc>
        <w:tc>
          <w:tcPr>
            <w:tcW w:w="663"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5 600</w:t>
            </w: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5 600</w:t>
            </w: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5 600</w:t>
            </w:r>
          </w:p>
        </w:tc>
        <w:tc>
          <w:tcPr>
            <w:tcW w:w="708"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16 800</w:t>
            </w:r>
          </w:p>
        </w:tc>
        <w:tc>
          <w:tcPr>
            <w:tcW w:w="1322"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Исполнители в порядке, предусмотренном законом 44-ФЗ</w:t>
            </w:r>
          </w:p>
        </w:tc>
      </w:tr>
      <w:tr w:rsidR="007622D9" w:rsidRPr="007622D9" w:rsidTr="00202101">
        <w:tc>
          <w:tcPr>
            <w:tcW w:w="10773" w:type="dxa"/>
            <w:gridSpan w:val="10"/>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 xml:space="preserve">2. Мероприятия по энергосбережению и повышению энергетической эффективности в жилищной сфере МКД </w:t>
            </w:r>
            <w:proofErr w:type="spellStart"/>
            <w:r w:rsidRPr="007622D9">
              <w:rPr>
                <w:rFonts w:ascii="Times New Roman" w:eastAsia="Calibri" w:hAnsi="Times New Roman" w:cs="Times New Roman"/>
                <w:color w:val="000000"/>
                <w:sz w:val="16"/>
                <w:szCs w:val="16"/>
              </w:rPr>
              <w:t>г.п.Безенчук</w:t>
            </w:r>
            <w:proofErr w:type="spellEnd"/>
          </w:p>
        </w:tc>
      </w:tr>
      <w:tr w:rsidR="007622D9" w:rsidRPr="007622D9" w:rsidTr="00202101">
        <w:tc>
          <w:tcPr>
            <w:tcW w:w="425"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2.1</w:t>
            </w:r>
          </w:p>
        </w:tc>
        <w:tc>
          <w:tcPr>
            <w:tcW w:w="3828" w:type="dxa"/>
            <w:gridSpan w:val="2"/>
            <w:shd w:val="clear" w:color="auto" w:fill="auto"/>
            <w:vAlign w:val="center"/>
          </w:tcPr>
          <w:p w:rsidR="007622D9" w:rsidRPr="007622D9" w:rsidRDefault="007622D9" w:rsidP="007622D9">
            <w:pPr>
              <w:spacing w:after="0" w:line="240" w:lineRule="auto"/>
              <w:jc w:val="both"/>
              <w:rPr>
                <w:rFonts w:ascii="Times New Roman" w:eastAsia="Times New Roman" w:hAnsi="Times New Roman" w:cs="Times New Roman"/>
                <w:sz w:val="16"/>
                <w:szCs w:val="16"/>
                <w:lang w:eastAsia="ru-RU"/>
              </w:rPr>
            </w:pPr>
            <w:r w:rsidRPr="007622D9">
              <w:rPr>
                <w:rFonts w:ascii="Times New Roman" w:eastAsia="Times New Roman" w:hAnsi="Times New Roman" w:cs="Times New Roman"/>
                <w:sz w:val="16"/>
                <w:szCs w:val="16"/>
                <w:vertAlign w:val="superscript"/>
                <w:lang w:eastAsia="ru-RU"/>
              </w:rPr>
              <w:t>2</w:t>
            </w:r>
            <w:r w:rsidRPr="007622D9">
              <w:rPr>
                <w:rFonts w:ascii="Times New Roman" w:eastAsia="Times New Roman" w:hAnsi="Times New Roman" w:cs="Times New Roman"/>
                <w:sz w:val="16"/>
                <w:szCs w:val="16"/>
                <w:lang w:eastAsia="ru-RU"/>
              </w:rPr>
              <w:t>Повышение тепловой защиты многоквартирных домов при капитальном ремонте</w:t>
            </w:r>
          </w:p>
          <w:p w:rsidR="007622D9" w:rsidRPr="007622D9" w:rsidRDefault="007622D9" w:rsidP="007622D9">
            <w:pPr>
              <w:spacing w:after="0" w:line="240" w:lineRule="auto"/>
              <w:jc w:val="both"/>
              <w:rPr>
                <w:rFonts w:ascii="Times New Roman" w:eastAsia="Times New Roman" w:hAnsi="Times New Roman" w:cs="Times New Roman"/>
                <w:sz w:val="16"/>
                <w:szCs w:val="16"/>
                <w:lang w:eastAsia="ru-RU"/>
              </w:rPr>
            </w:pPr>
          </w:p>
        </w:tc>
        <w:tc>
          <w:tcPr>
            <w:tcW w:w="1230" w:type="dxa"/>
            <w:shd w:val="clear" w:color="auto" w:fill="auto"/>
          </w:tcPr>
          <w:p w:rsidR="007622D9" w:rsidRPr="007622D9" w:rsidRDefault="007622D9" w:rsidP="007622D9">
            <w:pPr>
              <w:autoSpaceDE w:val="0"/>
              <w:autoSpaceDN w:val="0"/>
              <w:adjustRightInd w:val="0"/>
              <w:spacing w:after="0" w:line="240" w:lineRule="auto"/>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Средства областного бюджета, др. источники</w:t>
            </w:r>
          </w:p>
        </w:tc>
        <w:tc>
          <w:tcPr>
            <w:tcW w:w="117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2020-2022 гг.</w:t>
            </w:r>
          </w:p>
        </w:tc>
        <w:tc>
          <w:tcPr>
            <w:tcW w:w="663"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w:t>
            </w: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w:t>
            </w: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w:t>
            </w:r>
          </w:p>
        </w:tc>
        <w:tc>
          <w:tcPr>
            <w:tcW w:w="708"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Times New Roman" w:hAnsi="Times New Roman" w:cs="Times New Roman"/>
                <w:color w:val="000000"/>
                <w:sz w:val="16"/>
                <w:szCs w:val="16"/>
                <w:lang w:eastAsia="ru-RU"/>
              </w:rPr>
              <w:t>Управляющие организации (подрядные организации)</w:t>
            </w:r>
          </w:p>
        </w:tc>
      </w:tr>
      <w:tr w:rsidR="007622D9" w:rsidRPr="007622D9" w:rsidTr="00202101">
        <w:tc>
          <w:tcPr>
            <w:tcW w:w="425"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2.2</w:t>
            </w:r>
          </w:p>
        </w:tc>
        <w:tc>
          <w:tcPr>
            <w:tcW w:w="3828" w:type="dxa"/>
            <w:gridSpan w:val="2"/>
            <w:shd w:val="clear" w:color="auto" w:fill="auto"/>
          </w:tcPr>
          <w:p w:rsidR="007622D9" w:rsidRPr="007622D9" w:rsidRDefault="007622D9" w:rsidP="007622D9">
            <w:pPr>
              <w:autoSpaceDE w:val="0"/>
              <w:autoSpaceDN w:val="0"/>
              <w:adjustRightInd w:val="0"/>
              <w:spacing w:after="0" w:line="240" w:lineRule="auto"/>
              <w:jc w:val="both"/>
              <w:rPr>
                <w:rFonts w:ascii="Times New Roman" w:eastAsia="Times New Roman" w:hAnsi="Times New Roman" w:cs="Times New Roman"/>
                <w:sz w:val="16"/>
                <w:szCs w:val="16"/>
                <w:vertAlign w:val="superscript"/>
                <w:lang w:eastAsia="ru-RU"/>
              </w:rPr>
            </w:pPr>
            <w:r w:rsidRPr="007622D9">
              <w:rPr>
                <w:rFonts w:ascii="Times New Roman" w:eastAsia="Times New Roman" w:hAnsi="Times New Roman" w:cs="Times New Roman"/>
                <w:sz w:val="16"/>
                <w:szCs w:val="16"/>
                <w:lang w:eastAsia="ru-RU"/>
              </w:rPr>
              <w:t>Информирование потребителей о требованиях по оснащению приборами учета, автоматизация расчетов за потребляемые энергетические ресурсы.</w:t>
            </w:r>
          </w:p>
        </w:tc>
        <w:tc>
          <w:tcPr>
            <w:tcW w:w="1230"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Не требует финансовых средств</w:t>
            </w:r>
          </w:p>
        </w:tc>
        <w:tc>
          <w:tcPr>
            <w:tcW w:w="117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2020-2022 гг.</w:t>
            </w:r>
          </w:p>
        </w:tc>
        <w:tc>
          <w:tcPr>
            <w:tcW w:w="663"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 xml:space="preserve">Управляющие организации, администрация </w:t>
            </w:r>
            <w:proofErr w:type="spellStart"/>
            <w:r w:rsidRPr="007622D9">
              <w:rPr>
                <w:rFonts w:ascii="Times New Roman" w:eastAsia="Calibri" w:hAnsi="Times New Roman" w:cs="Times New Roman"/>
                <w:color w:val="000000"/>
                <w:sz w:val="16"/>
                <w:szCs w:val="16"/>
              </w:rPr>
              <w:t>г.п.Безенчук</w:t>
            </w:r>
            <w:proofErr w:type="spellEnd"/>
          </w:p>
        </w:tc>
      </w:tr>
      <w:tr w:rsidR="007622D9" w:rsidRPr="007622D9" w:rsidTr="00202101">
        <w:tc>
          <w:tcPr>
            <w:tcW w:w="10773" w:type="dxa"/>
            <w:gridSpan w:val="10"/>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3. Организационно-правовые мероприятия</w:t>
            </w:r>
          </w:p>
        </w:tc>
      </w:tr>
      <w:tr w:rsidR="007622D9" w:rsidRPr="007622D9" w:rsidTr="00202101">
        <w:tc>
          <w:tcPr>
            <w:tcW w:w="425"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3.1</w:t>
            </w:r>
          </w:p>
        </w:tc>
        <w:tc>
          <w:tcPr>
            <w:tcW w:w="3828" w:type="dxa"/>
            <w:gridSpan w:val="2"/>
            <w:shd w:val="clear" w:color="auto" w:fill="auto"/>
          </w:tcPr>
          <w:p w:rsidR="007622D9" w:rsidRPr="007622D9" w:rsidRDefault="007622D9" w:rsidP="007622D9">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22D9">
              <w:rPr>
                <w:rFonts w:ascii="Times New Roman" w:eastAsia="Times New Roman" w:hAnsi="Times New Roman" w:cs="Times New Roman"/>
                <w:sz w:val="16"/>
                <w:szCs w:val="16"/>
                <w:lang w:eastAsia="ru-RU"/>
              </w:rPr>
              <w:t>Принятие муниципальных нормативно-правовых актов в сфере энергосбережения</w:t>
            </w:r>
          </w:p>
        </w:tc>
        <w:tc>
          <w:tcPr>
            <w:tcW w:w="1230"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Не требует финансовых средств</w:t>
            </w:r>
          </w:p>
        </w:tc>
        <w:tc>
          <w:tcPr>
            <w:tcW w:w="117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63"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 xml:space="preserve">Администрация </w:t>
            </w:r>
            <w:proofErr w:type="spellStart"/>
            <w:r w:rsidRPr="007622D9">
              <w:rPr>
                <w:rFonts w:ascii="Times New Roman" w:eastAsia="Calibri" w:hAnsi="Times New Roman" w:cs="Times New Roman"/>
                <w:color w:val="000000"/>
                <w:sz w:val="16"/>
                <w:szCs w:val="16"/>
              </w:rPr>
              <w:t>г.п.Безенчук</w:t>
            </w:r>
            <w:proofErr w:type="spellEnd"/>
          </w:p>
        </w:tc>
      </w:tr>
      <w:tr w:rsidR="007622D9" w:rsidRPr="007622D9" w:rsidTr="00202101">
        <w:tc>
          <w:tcPr>
            <w:tcW w:w="425"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3.2</w:t>
            </w:r>
          </w:p>
        </w:tc>
        <w:tc>
          <w:tcPr>
            <w:tcW w:w="3828" w:type="dxa"/>
            <w:gridSpan w:val="2"/>
            <w:shd w:val="clear" w:color="auto" w:fill="auto"/>
          </w:tcPr>
          <w:p w:rsidR="007622D9" w:rsidRPr="007622D9" w:rsidRDefault="007622D9" w:rsidP="007622D9">
            <w:pPr>
              <w:autoSpaceDE w:val="0"/>
              <w:autoSpaceDN w:val="0"/>
              <w:adjustRightInd w:val="0"/>
              <w:spacing w:after="0" w:line="240" w:lineRule="auto"/>
              <w:rPr>
                <w:rFonts w:ascii="Times New Roman" w:eastAsia="Times New Roman" w:hAnsi="Times New Roman" w:cs="Times New Roman"/>
                <w:sz w:val="16"/>
                <w:szCs w:val="16"/>
                <w:lang w:eastAsia="ru-RU"/>
              </w:rPr>
            </w:pPr>
            <w:r w:rsidRPr="007622D9">
              <w:rPr>
                <w:rFonts w:ascii="Times New Roman" w:eastAsia="Times New Roman" w:hAnsi="Times New Roman" w:cs="Times New Roman"/>
                <w:sz w:val="16"/>
                <w:szCs w:val="16"/>
                <w:lang w:eastAsia="ru-RU"/>
              </w:rPr>
              <w:t>Участие в конференциях, выставках и семинарах по энергосбережению</w:t>
            </w:r>
          </w:p>
        </w:tc>
        <w:tc>
          <w:tcPr>
            <w:tcW w:w="1230"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Не требует дополнительных финансовых затрат</w:t>
            </w:r>
          </w:p>
        </w:tc>
        <w:tc>
          <w:tcPr>
            <w:tcW w:w="117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2020-2022 гг.</w:t>
            </w:r>
          </w:p>
        </w:tc>
        <w:tc>
          <w:tcPr>
            <w:tcW w:w="663"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 xml:space="preserve">Администрация </w:t>
            </w:r>
            <w:proofErr w:type="spellStart"/>
            <w:r w:rsidRPr="007622D9">
              <w:rPr>
                <w:rFonts w:ascii="Times New Roman" w:eastAsia="Calibri" w:hAnsi="Times New Roman" w:cs="Times New Roman"/>
                <w:color w:val="000000"/>
                <w:sz w:val="16"/>
                <w:szCs w:val="16"/>
              </w:rPr>
              <w:t>г.п.Безенчук</w:t>
            </w:r>
            <w:proofErr w:type="spellEnd"/>
          </w:p>
        </w:tc>
      </w:tr>
      <w:tr w:rsidR="007622D9" w:rsidRPr="007622D9" w:rsidTr="00202101">
        <w:tc>
          <w:tcPr>
            <w:tcW w:w="425"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4.3</w:t>
            </w:r>
          </w:p>
        </w:tc>
        <w:tc>
          <w:tcPr>
            <w:tcW w:w="3828" w:type="dxa"/>
            <w:gridSpan w:val="2"/>
            <w:shd w:val="clear" w:color="auto" w:fill="auto"/>
          </w:tcPr>
          <w:p w:rsidR="007622D9" w:rsidRPr="007622D9" w:rsidRDefault="007622D9" w:rsidP="007622D9">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622D9">
              <w:rPr>
                <w:rFonts w:ascii="Times New Roman" w:eastAsia="Times New Roman" w:hAnsi="Times New Roman" w:cs="Times New Roman"/>
                <w:sz w:val="16"/>
                <w:szCs w:val="16"/>
                <w:lang w:eastAsia="ru-RU"/>
              </w:rPr>
              <w:t>Размещение на официальном сайте городского поселения Безенчук информации о требованиях законодательства об энергосбережении и о повышении энергетической эффективности, другой информации по энергосбережению</w:t>
            </w:r>
          </w:p>
        </w:tc>
        <w:tc>
          <w:tcPr>
            <w:tcW w:w="1230"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Не требует дополнительных финансовых затрат</w:t>
            </w:r>
          </w:p>
        </w:tc>
        <w:tc>
          <w:tcPr>
            <w:tcW w:w="117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2020-2022 гг.</w:t>
            </w:r>
          </w:p>
        </w:tc>
        <w:tc>
          <w:tcPr>
            <w:tcW w:w="663"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322" w:type="dxa"/>
            <w:shd w:val="clear" w:color="auto" w:fill="auto"/>
          </w:tcPr>
          <w:p w:rsidR="007622D9" w:rsidRPr="007622D9" w:rsidRDefault="007622D9" w:rsidP="007622D9">
            <w:pPr>
              <w:autoSpaceDE w:val="0"/>
              <w:autoSpaceDN w:val="0"/>
              <w:adjustRightInd w:val="0"/>
              <w:spacing w:after="0" w:line="240" w:lineRule="auto"/>
              <w:jc w:val="center"/>
              <w:rPr>
                <w:rFonts w:ascii="Times New Roman" w:eastAsia="Calibri" w:hAnsi="Times New Roman" w:cs="Times New Roman"/>
                <w:color w:val="000000"/>
                <w:sz w:val="16"/>
                <w:szCs w:val="16"/>
              </w:rPr>
            </w:pPr>
            <w:r w:rsidRPr="007622D9">
              <w:rPr>
                <w:rFonts w:ascii="Times New Roman" w:eastAsia="Calibri" w:hAnsi="Times New Roman" w:cs="Times New Roman"/>
                <w:color w:val="000000"/>
                <w:sz w:val="16"/>
                <w:szCs w:val="16"/>
              </w:rPr>
              <w:t xml:space="preserve">Администрация </w:t>
            </w:r>
            <w:proofErr w:type="spellStart"/>
            <w:r w:rsidRPr="007622D9">
              <w:rPr>
                <w:rFonts w:ascii="Times New Roman" w:eastAsia="Calibri" w:hAnsi="Times New Roman" w:cs="Times New Roman"/>
                <w:color w:val="000000"/>
                <w:sz w:val="16"/>
                <w:szCs w:val="16"/>
              </w:rPr>
              <w:t>г.п.Безенчук</w:t>
            </w:r>
            <w:proofErr w:type="spellEnd"/>
          </w:p>
        </w:tc>
      </w:tr>
    </w:tbl>
    <w:p w:rsidR="007622D9" w:rsidRPr="007622D9" w:rsidRDefault="007622D9" w:rsidP="007622D9">
      <w:pPr>
        <w:autoSpaceDE w:val="0"/>
        <w:autoSpaceDN w:val="0"/>
        <w:adjustRightInd w:val="0"/>
        <w:spacing w:after="0" w:line="240" w:lineRule="auto"/>
        <w:ind w:firstLine="851"/>
        <w:jc w:val="both"/>
        <w:rPr>
          <w:rFonts w:ascii="Times New Roman" w:eastAsia="Calibri" w:hAnsi="Times New Roman" w:cs="Times New Roman"/>
          <w:color w:val="000000"/>
          <w:sz w:val="20"/>
          <w:szCs w:val="20"/>
        </w:rPr>
      </w:pPr>
      <w:r w:rsidRPr="007622D9">
        <w:rPr>
          <w:rFonts w:ascii="Times New Roman" w:eastAsia="Calibri" w:hAnsi="Times New Roman" w:cs="Times New Roman"/>
          <w:color w:val="000000"/>
          <w:sz w:val="20"/>
          <w:szCs w:val="20"/>
          <w:vertAlign w:val="superscript"/>
        </w:rPr>
        <w:t>1</w:t>
      </w:r>
      <w:r w:rsidRPr="007622D9">
        <w:rPr>
          <w:rFonts w:ascii="Times New Roman" w:eastAsia="Calibri" w:hAnsi="Times New Roman" w:cs="Times New Roman"/>
          <w:color w:val="000000"/>
          <w:sz w:val="20"/>
          <w:szCs w:val="20"/>
        </w:rPr>
        <w:t xml:space="preserve"> Согласно Приложению 1</w:t>
      </w:r>
    </w:p>
    <w:p w:rsidR="007622D9" w:rsidRPr="007622D9" w:rsidRDefault="007622D9" w:rsidP="007622D9">
      <w:pPr>
        <w:autoSpaceDE w:val="0"/>
        <w:autoSpaceDN w:val="0"/>
        <w:adjustRightInd w:val="0"/>
        <w:spacing w:after="0" w:line="240" w:lineRule="auto"/>
        <w:ind w:firstLine="851"/>
        <w:jc w:val="both"/>
        <w:rPr>
          <w:rFonts w:ascii="Times New Roman" w:eastAsia="Calibri" w:hAnsi="Times New Roman" w:cs="Times New Roman"/>
          <w:color w:val="000000"/>
          <w:sz w:val="20"/>
          <w:szCs w:val="20"/>
        </w:rPr>
      </w:pPr>
      <w:r w:rsidRPr="007622D9">
        <w:rPr>
          <w:rFonts w:ascii="Times New Roman" w:eastAsia="Calibri" w:hAnsi="Times New Roman" w:cs="Times New Roman"/>
          <w:b/>
          <w:color w:val="000000"/>
          <w:sz w:val="20"/>
          <w:szCs w:val="20"/>
          <w:vertAlign w:val="superscript"/>
        </w:rPr>
        <w:t>2</w:t>
      </w:r>
      <w:r w:rsidRPr="007622D9">
        <w:rPr>
          <w:rFonts w:ascii="Times New Roman" w:eastAsia="Calibri" w:hAnsi="Times New Roman" w:cs="Times New Roman"/>
          <w:color w:val="000000"/>
          <w:sz w:val="20"/>
          <w:szCs w:val="20"/>
        </w:rPr>
        <w:t>При условии вступления многоквартирных домов в адресную программу и в случае если указанное мероприятие будет утверждено адресной программой</w:t>
      </w:r>
    </w:p>
    <w:p w:rsidR="007622D9" w:rsidRPr="007622D9" w:rsidRDefault="007622D9" w:rsidP="007622D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622D9">
        <w:rPr>
          <w:rFonts w:ascii="Times New Roman" w:eastAsia="Times New Roman" w:hAnsi="Times New Roman" w:cs="Times New Roman"/>
          <w:sz w:val="20"/>
          <w:szCs w:val="20"/>
          <w:lang w:eastAsia="ru-RU"/>
        </w:rPr>
        <w:t xml:space="preserve">                  </w:t>
      </w:r>
      <w:r w:rsidRPr="007622D9">
        <w:rPr>
          <w:rFonts w:ascii="Times New Roman" w:eastAsia="Times New Roman" w:hAnsi="Times New Roman" w:cs="Times New Roman"/>
          <w:sz w:val="20"/>
          <w:szCs w:val="20"/>
          <w:vertAlign w:val="superscript"/>
          <w:lang w:eastAsia="ru-RU"/>
        </w:rPr>
        <w:t>3</w:t>
      </w:r>
      <w:r w:rsidRPr="007622D9">
        <w:rPr>
          <w:rFonts w:ascii="Times New Roman" w:eastAsia="Times New Roman" w:hAnsi="Times New Roman" w:cs="Times New Roman"/>
          <w:sz w:val="20"/>
          <w:szCs w:val="20"/>
          <w:lang w:eastAsia="ru-RU"/>
        </w:rPr>
        <w:t xml:space="preserve">Объемы финансирования Программы на 2014-2016 годы носят прогнозный характер и подлежат ежегодному  уточнению в установленном       </w:t>
      </w:r>
    </w:p>
    <w:p w:rsidR="007622D9" w:rsidRPr="007622D9" w:rsidRDefault="007622D9" w:rsidP="007622D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622D9">
        <w:rPr>
          <w:rFonts w:ascii="Times New Roman" w:eastAsia="Times New Roman" w:hAnsi="Times New Roman" w:cs="Times New Roman"/>
          <w:sz w:val="20"/>
          <w:szCs w:val="20"/>
          <w:lang w:eastAsia="ru-RU"/>
        </w:rPr>
        <w:t xml:space="preserve">                 порядке.</w:t>
      </w:r>
    </w:p>
    <w:p w:rsidR="007622D9" w:rsidRPr="00CE4883" w:rsidRDefault="007622D9" w:rsidP="007622D9">
      <w:pPr>
        <w:autoSpaceDE w:val="0"/>
        <w:autoSpaceDN w:val="0"/>
        <w:adjustRightInd w:val="0"/>
        <w:spacing w:after="0" w:line="240" w:lineRule="auto"/>
        <w:jc w:val="both"/>
        <w:rPr>
          <w:rFonts w:ascii="Times New Roman" w:eastAsia="Calibri" w:hAnsi="Times New Roman" w:cs="Times New Roman"/>
          <w:color w:val="000000"/>
          <w:sz w:val="20"/>
          <w:szCs w:val="20"/>
        </w:rPr>
      </w:pPr>
      <w:r w:rsidRPr="007622D9">
        <w:rPr>
          <w:rFonts w:ascii="Times New Roman" w:eastAsia="Calibri" w:hAnsi="Times New Roman" w:cs="Times New Roman"/>
          <w:color w:val="000000"/>
          <w:sz w:val="20"/>
          <w:szCs w:val="20"/>
        </w:rPr>
        <w:t xml:space="preserve">           </w:t>
      </w:r>
      <w:r w:rsidRPr="007622D9">
        <w:rPr>
          <w:rFonts w:ascii="Times New Roman" w:eastAsia="Calibri" w:hAnsi="Times New Roman" w:cs="Times New Roman"/>
          <w:b/>
          <w:color w:val="000000"/>
          <w:sz w:val="20"/>
          <w:szCs w:val="20"/>
        </w:rPr>
        <w:t xml:space="preserve">   **</w:t>
      </w:r>
      <w:r w:rsidRPr="007622D9">
        <w:rPr>
          <w:rFonts w:ascii="Times New Roman" w:eastAsia="Calibri" w:hAnsi="Times New Roman" w:cs="Times New Roman"/>
          <w:color w:val="000000"/>
          <w:sz w:val="20"/>
          <w:szCs w:val="20"/>
        </w:rPr>
        <w:t>Финансирование будет уточняться при утверждении долгосрочной адресной программы по капитальному ремонту МКД</w:t>
      </w:r>
    </w:p>
    <w:p w:rsidR="00CE4883" w:rsidRPr="007622D9" w:rsidRDefault="00CE4883" w:rsidP="007622D9">
      <w:pPr>
        <w:autoSpaceDE w:val="0"/>
        <w:autoSpaceDN w:val="0"/>
        <w:adjustRightInd w:val="0"/>
        <w:spacing w:after="0" w:line="240" w:lineRule="auto"/>
        <w:jc w:val="both"/>
        <w:rPr>
          <w:rFonts w:ascii="Times New Roman" w:eastAsia="Calibri" w:hAnsi="Times New Roman" w:cs="Times New Roman"/>
          <w:color w:val="000000"/>
          <w:sz w:val="8"/>
          <w:szCs w:val="8"/>
        </w:rPr>
      </w:pPr>
    </w:p>
    <w:p w:rsidR="00CE4883" w:rsidRPr="00841838" w:rsidRDefault="00CE4883" w:rsidP="00CE4883">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16</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68</w:t>
      </w:r>
      <w:r w:rsidR="009F679E">
        <w:rPr>
          <w:rFonts w:ascii="Times New Roman" w:eastAsia="Calibri" w:hAnsi="Times New Roman" w:cs="Times New Roman"/>
          <w:b/>
        </w:rPr>
        <w:t>1</w:t>
      </w:r>
    </w:p>
    <w:p w:rsidR="0089163E" w:rsidRPr="0089163E" w:rsidRDefault="00CE4883" w:rsidP="0089163E">
      <w:pPr>
        <w:spacing w:after="0" w:line="240" w:lineRule="auto"/>
        <w:jc w:val="both"/>
        <w:rPr>
          <w:rFonts w:ascii="Times New Roman" w:eastAsia="Times New Roman" w:hAnsi="Times New Roman" w:cs="Times New Roman"/>
          <w:lang w:eastAsia="ru-RU"/>
        </w:rPr>
      </w:pPr>
      <w:r w:rsidRPr="0089163E">
        <w:rPr>
          <w:rFonts w:ascii="Times New Roman" w:hAnsi="Times New Roman" w:cs="Times New Roman"/>
        </w:rPr>
        <w:t>«</w:t>
      </w:r>
      <w:r w:rsidR="0089163E" w:rsidRPr="0089163E">
        <w:rPr>
          <w:rFonts w:ascii="Times New Roman" w:eastAsia="Times New Roman" w:hAnsi="Times New Roman" w:cs="Times New Roman"/>
          <w:lang w:eastAsia="ru-RU"/>
        </w:rPr>
        <w:t xml:space="preserve">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0089163E" w:rsidRPr="0089163E">
        <w:rPr>
          <w:rFonts w:ascii="Times New Roman" w:eastAsia="Times New Roman" w:hAnsi="Times New Roman" w:cs="Times New Roman"/>
          <w:lang w:eastAsia="ru-RU"/>
        </w:rPr>
        <w:t>Безенчукский</w:t>
      </w:r>
      <w:proofErr w:type="spellEnd"/>
      <w:r w:rsidR="0089163E" w:rsidRPr="0089163E">
        <w:rPr>
          <w:rFonts w:ascii="Times New Roman" w:eastAsia="Times New Roman" w:hAnsi="Times New Roman" w:cs="Times New Roman"/>
          <w:lang w:eastAsia="ru-RU"/>
        </w:rPr>
        <w:t xml:space="preserve"> Самарской области на 2020-2022 годы».</w:t>
      </w:r>
    </w:p>
    <w:p w:rsidR="0089163E" w:rsidRPr="0089163E" w:rsidRDefault="0089163E" w:rsidP="0089163E">
      <w:pPr>
        <w:spacing w:after="0" w:line="240" w:lineRule="auto"/>
        <w:ind w:firstLine="567"/>
        <w:jc w:val="both"/>
        <w:rPr>
          <w:rFonts w:ascii="Times New Roman" w:eastAsia="Times New Roman" w:hAnsi="Times New Roman" w:cs="Times New Roman"/>
          <w:lang w:eastAsia="ru-RU"/>
        </w:rPr>
      </w:pPr>
      <w:r w:rsidRPr="0089163E">
        <w:rPr>
          <w:rFonts w:ascii="Times New Roman" w:eastAsia="Times New Roman" w:hAnsi="Times New Roman" w:cs="Times New Roman"/>
          <w:lang w:eastAsia="ru-RU"/>
        </w:rPr>
        <w:t xml:space="preserve">В целях реализации полномочий, установленных положениями Федерального закона № 131-ФЗ от 06.10.2013 г. «Об общих принципах организации местного самоуправления в Российской Федерации», а также в целях совершенствования  системы </w:t>
      </w:r>
      <w:proofErr w:type="spellStart"/>
      <w:r w:rsidRPr="0089163E">
        <w:rPr>
          <w:rFonts w:ascii="Times New Roman" w:eastAsia="Times New Roman" w:hAnsi="Times New Roman" w:cs="Times New Roman"/>
          <w:lang w:eastAsia="ru-RU"/>
        </w:rPr>
        <w:t>програмно</w:t>
      </w:r>
      <w:proofErr w:type="spellEnd"/>
      <w:r w:rsidRPr="0089163E">
        <w:rPr>
          <w:rFonts w:ascii="Times New Roman" w:eastAsia="Times New Roman" w:hAnsi="Times New Roman" w:cs="Times New Roman"/>
          <w:lang w:eastAsia="ru-RU"/>
        </w:rPr>
        <w:t>-целевого планирования, руководствуясь Уставом городского поселения Безенчук,</w:t>
      </w:r>
    </w:p>
    <w:p w:rsidR="0089163E" w:rsidRPr="0089163E" w:rsidRDefault="0089163E" w:rsidP="0089163E">
      <w:pPr>
        <w:spacing w:after="0" w:line="240" w:lineRule="auto"/>
        <w:ind w:firstLine="567"/>
        <w:jc w:val="center"/>
        <w:rPr>
          <w:rFonts w:ascii="Times New Roman" w:eastAsia="Times New Roman" w:hAnsi="Times New Roman" w:cs="Times New Roman"/>
          <w:lang w:eastAsia="ru-RU"/>
        </w:rPr>
      </w:pPr>
      <w:r w:rsidRPr="0089163E">
        <w:rPr>
          <w:rFonts w:ascii="Times New Roman" w:eastAsia="Times New Roman" w:hAnsi="Times New Roman" w:cs="Times New Roman"/>
          <w:lang w:eastAsia="ru-RU"/>
        </w:rPr>
        <w:t>ПОСТАНОВЛЯЮ:</w:t>
      </w:r>
    </w:p>
    <w:p w:rsidR="0089163E" w:rsidRPr="0089163E" w:rsidRDefault="0089163E" w:rsidP="0089163E">
      <w:pPr>
        <w:spacing w:after="0" w:line="240" w:lineRule="auto"/>
        <w:ind w:firstLine="567"/>
        <w:jc w:val="both"/>
        <w:rPr>
          <w:rFonts w:ascii="Times New Roman" w:eastAsia="Times New Roman" w:hAnsi="Times New Roman" w:cs="Times New Roman"/>
          <w:lang w:eastAsia="ru-RU"/>
        </w:rPr>
      </w:pPr>
      <w:r w:rsidRPr="0089163E">
        <w:rPr>
          <w:rFonts w:ascii="Times New Roman" w:eastAsia="Times New Roman" w:hAnsi="Times New Roman" w:cs="Times New Roman"/>
          <w:lang w:eastAsia="ru-RU"/>
        </w:rPr>
        <w:t xml:space="preserve">1. Утвердить муниципальную программу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89163E">
        <w:rPr>
          <w:rFonts w:ascii="Times New Roman" w:eastAsia="Times New Roman" w:hAnsi="Times New Roman" w:cs="Times New Roman"/>
          <w:lang w:eastAsia="ru-RU"/>
        </w:rPr>
        <w:t>Безенчукский</w:t>
      </w:r>
      <w:proofErr w:type="spellEnd"/>
      <w:r w:rsidRPr="0089163E">
        <w:rPr>
          <w:rFonts w:ascii="Times New Roman" w:eastAsia="Times New Roman" w:hAnsi="Times New Roman" w:cs="Times New Roman"/>
          <w:lang w:eastAsia="ru-RU"/>
        </w:rPr>
        <w:t xml:space="preserve"> Самарской области на 2020-2022 годы» согласно приложению.</w:t>
      </w:r>
    </w:p>
    <w:p w:rsidR="0089163E" w:rsidRPr="0089163E" w:rsidRDefault="0089163E" w:rsidP="0089163E">
      <w:pPr>
        <w:spacing w:after="0" w:line="240" w:lineRule="auto"/>
        <w:ind w:firstLine="567"/>
        <w:jc w:val="both"/>
        <w:rPr>
          <w:rFonts w:ascii="Times New Roman" w:eastAsia="Times New Roman" w:hAnsi="Times New Roman" w:cs="Times New Roman"/>
          <w:lang w:eastAsia="ru-RU"/>
        </w:rPr>
      </w:pPr>
      <w:r w:rsidRPr="0089163E">
        <w:rPr>
          <w:rFonts w:ascii="Times New Roman" w:eastAsia="Times New Roman" w:hAnsi="Times New Roman" w:cs="Times New Roman"/>
          <w:lang w:eastAsia="ru-RU"/>
        </w:rPr>
        <w:t>2.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89163E" w:rsidRPr="0089163E" w:rsidRDefault="0089163E" w:rsidP="0089163E">
      <w:pPr>
        <w:spacing w:after="0" w:line="240" w:lineRule="auto"/>
        <w:ind w:firstLine="709"/>
        <w:jc w:val="both"/>
        <w:rPr>
          <w:rFonts w:ascii="Times New Roman" w:eastAsia="Times New Roman" w:hAnsi="Times New Roman" w:cs="Times New Roman"/>
          <w:lang w:eastAsia="ru-RU"/>
        </w:rPr>
      </w:pPr>
      <w:r w:rsidRPr="0089163E">
        <w:rPr>
          <w:rFonts w:ascii="Times New Roman" w:eastAsia="Times New Roman" w:hAnsi="Times New Roman" w:cs="Times New Roman"/>
          <w:lang w:eastAsia="ru-RU"/>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89163E" w:rsidRPr="0089163E" w:rsidRDefault="0089163E" w:rsidP="0089163E">
      <w:pPr>
        <w:spacing w:after="0" w:line="240" w:lineRule="auto"/>
        <w:ind w:firstLine="709"/>
        <w:jc w:val="both"/>
        <w:rPr>
          <w:rFonts w:ascii="Times New Roman" w:eastAsia="Times New Roman" w:hAnsi="Times New Roman" w:cs="Times New Roman"/>
          <w:lang w:eastAsia="ru-RU"/>
        </w:rPr>
      </w:pPr>
      <w:r w:rsidRPr="0089163E">
        <w:rPr>
          <w:rFonts w:ascii="Times New Roman" w:eastAsia="Times New Roman" w:hAnsi="Times New Roman" w:cs="Times New Roman"/>
          <w:lang w:eastAsia="ru-RU"/>
        </w:rPr>
        <w:t>4. Контроль за выполнением настоящего постановления оставляю за собой.</w:t>
      </w:r>
    </w:p>
    <w:p w:rsidR="00CE4883" w:rsidRPr="00DD0D24" w:rsidRDefault="00CE4883" w:rsidP="0089163E">
      <w:pPr>
        <w:spacing w:after="0" w:line="240" w:lineRule="auto"/>
        <w:jc w:val="both"/>
        <w:rPr>
          <w:rFonts w:ascii="Times New Roman" w:hAnsi="Times New Roman" w:cs="Times New Roman"/>
        </w:rPr>
      </w:pPr>
      <w:r w:rsidRPr="00DD0D24">
        <w:rPr>
          <w:rFonts w:ascii="Times New Roman" w:hAnsi="Times New Roman" w:cs="Times New Roman"/>
        </w:rPr>
        <w:t>Глава городского поселения Безенчук</w:t>
      </w:r>
      <w:r w:rsidRPr="00DD0D24">
        <w:rPr>
          <w:rFonts w:ascii="Times New Roman" w:hAnsi="Times New Roman" w:cs="Times New Roman"/>
        </w:rPr>
        <w:tab/>
      </w:r>
      <w:r w:rsidRPr="00DD0D24">
        <w:rPr>
          <w:rFonts w:ascii="Times New Roman" w:hAnsi="Times New Roman" w:cs="Times New Roman"/>
        </w:rPr>
        <w:tab/>
      </w:r>
      <w:r w:rsidRPr="00DD0D24">
        <w:rPr>
          <w:rFonts w:ascii="Times New Roman" w:hAnsi="Times New Roman" w:cs="Times New Roman"/>
        </w:rPr>
        <w:tab/>
        <w:t xml:space="preserve">                                  Н.В. Райская</w:t>
      </w:r>
    </w:p>
    <w:p w:rsidR="00CE4883" w:rsidRPr="00767E2C" w:rsidRDefault="00CE4883" w:rsidP="00CE4883">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CE4883" w:rsidRPr="00767E2C" w:rsidRDefault="00CE4883" w:rsidP="00CE4883">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CE4883" w:rsidRPr="00767E2C" w:rsidRDefault="00CE4883" w:rsidP="00CE4883">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C30346" w:rsidRPr="00C30346" w:rsidRDefault="00CE4883" w:rsidP="009F679E">
      <w:pPr>
        <w:tabs>
          <w:tab w:val="left" w:pos="9000"/>
        </w:tabs>
        <w:spacing w:after="0" w:line="240" w:lineRule="auto"/>
        <w:ind w:firstLine="360"/>
        <w:jc w:val="right"/>
        <w:rPr>
          <w:rFonts w:ascii="Times New Roman" w:eastAsia="Calibri" w:hAnsi="Times New Roman" w:cs="Times New Roman"/>
          <w:b/>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68</w:t>
      </w:r>
      <w:r w:rsidR="009F679E">
        <w:rPr>
          <w:rFonts w:ascii="Times New Roman" w:eastAsia="Times New Roman" w:hAnsi="Times New Roman" w:cs="Times New Roman"/>
          <w:bCs/>
          <w:sz w:val="20"/>
          <w:szCs w:val="20"/>
          <w:lang w:eastAsia="ru-RU"/>
        </w:rPr>
        <w:t>1</w:t>
      </w:r>
    </w:p>
    <w:p w:rsidR="00D80683" w:rsidRPr="00D80683" w:rsidRDefault="00D80683" w:rsidP="00D80683">
      <w:pPr>
        <w:spacing w:after="0" w:line="240" w:lineRule="auto"/>
        <w:jc w:val="center"/>
        <w:rPr>
          <w:rFonts w:ascii="Times New Roman" w:eastAsia="Times New Roman" w:hAnsi="Times New Roman" w:cs="Times New Roman"/>
          <w:b/>
          <w:lang w:eastAsia="ru-RU"/>
        </w:rPr>
      </w:pPr>
      <w:r w:rsidRPr="00D80683">
        <w:rPr>
          <w:rFonts w:ascii="Times New Roman" w:eastAsia="Times New Roman" w:hAnsi="Times New Roman" w:cs="Times New Roman"/>
          <w:b/>
          <w:lang w:eastAsia="ru-RU"/>
        </w:rPr>
        <w:t>ПАСПОРТ</w:t>
      </w:r>
    </w:p>
    <w:p w:rsidR="00D80683" w:rsidRPr="00D80683" w:rsidRDefault="00D80683" w:rsidP="00D80683">
      <w:pPr>
        <w:spacing w:after="0" w:line="240" w:lineRule="auto"/>
        <w:jc w:val="center"/>
        <w:rPr>
          <w:rFonts w:ascii="Times New Roman" w:eastAsia="Times New Roman" w:hAnsi="Times New Roman" w:cs="Times New Roman"/>
          <w:lang w:eastAsia="ru-RU"/>
        </w:rPr>
      </w:pPr>
      <w:r w:rsidRPr="00D80683">
        <w:rPr>
          <w:rFonts w:ascii="Times New Roman" w:eastAsia="Times New Roman" w:hAnsi="Times New Roman" w:cs="Times New Roman"/>
          <w:b/>
          <w:lang w:eastAsia="ru-RU"/>
        </w:rPr>
        <w:t>муниципальной программы</w:t>
      </w:r>
      <w:r>
        <w:rPr>
          <w:rFonts w:ascii="Times New Roman" w:eastAsia="Times New Roman" w:hAnsi="Times New Roman" w:cs="Times New Roman"/>
          <w:b/>
          <w:lang w:eastAsia="ru-RU"/>
        </w:rPr>
        <w:t xml:space="preserve"> </w:t>
      </w:r>
      <w:r w:rsidRPr="00D80683">
        <w:rPr>
          <w:rFonts w:ascii="Times New Roman" w:eastAsia="Times New Roman" w:hAnsi="Times New Roman" w:cs="Times New Roman"/>
          <w:b/>
          <w:bCs/>
          <w:color w:val="000000"/>
          <w:lang w:eastAsia="ru-RU"/>
        </w:rPr>
        <w:t xml:space="preserve">«Модернизация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D80683">
        <w:rPr>
          <w:rFonts w:ascii="Times New Roman" w:eastAsia="Times New Roman" w:hAnsi="Times New Roman" w:cs="Times New Roman"/>
          <w:b/>
          <w:bCs/>
          <w:color w:val="000000"/>
          <w:lang w:eastAsia="ru-RU"/>
        </w:rPr>
        <w:t>Безенчукский</w:t>
      </w:r>
      <w:proofErr w:type="spellEnd"/>
      <w:r w:rsidRPr="00D80683">
        <w:rPr>
          <w:rFonts w:ascii="Times New Roman" w:eastAsia="Times New Roman" w:hAnsi="Times New Roman" w:cs="Times New Roman"/>
          <w:b/>
          <w:bCs/>
          <w:color w:val="000000"/>
          <w:spacing w:val="-1"/>
          <w:lang w:eastAsia="ru-RU"/>
        </w:rPr>
        <w:t xml:space="preserve"> Самарской области  на 2020-2022 годы»</w:t>
      </w:r>
    </w:p>
    <w:tbl>
      <w:tblPr>
        <w:tblW w:w="10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2155"/>
        <w:gridCol w:w="2127"/>
        <w:gridCol w:w="1559"/>
        <w:gridCol w:w="1559"/>
        <w:gridCol w:w="20"/>
      </w:tblGrid>
      <w:tr w:rsidR="00D80683" w:rsidRPr="00D80683" w:rsidTr="00D80683">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b/>
                <w:sz w:val="16"/>
                <w:szCs w:val="16"/>
                <w:lang w:eastAsia="ru-RU"/>
              </w:rPr>
              <w:t xml:space="preserve"> </w:t>
            </w:r>
            <w:r w:rsidRPr="00D80683">
              <w:rPr>
                <w:rFonts w:ascii="Times New Roman" w:eastAsia="Times New Roman" w:hAnsi="Times New Roman" w:cs="Times New Roman"/>
                <w:sz w:val="16"/>
                <w:szCs w:val="16"/>
                <w:lang w:eastAsia="ru-RU"/>
              </w:rPr>
              <w:t>Наименование муниципальной программы (подпрограммы)</w:t>
            </w:r>
          </w:p>
        </w:tc>
        <w:tc>
          <w:tcPr>
            <w:tcW w:w="7420" w:type="dxa"/>
            <w:gridSpan w:val="5"/>
            <w:tcBorders>
              <w:top w:val="single" w:sz="4" w:space="0" w:color="auto"/>
              <w:left w:val="single" w:sz="4" w:space="0" w:color="auto"/>
              <w:bottom w:val="single" w:sz="4" w:space="0" w:color="auto"/>
              <w:right w:val="single" w:sz="4" w:space="0" w:color="auto"/>
            </w:tcBorders>
          </w:tcPr>
          <w:p w:rsidR="00D80683" w:rsidRPr="00D80683" w:rsidRDefault="00D80683" w:rsidP="00D80683">
            <w:pPr>
              <w:shd w:val="clear" w:color="auto" w:fill="FFFFFF"/>
              <w:tabs>
                <w:tab w:val="left" w:pos="9355"/>
              </w:tabs>
              <w:spacing w:after="0" w:line="240" w:lineRule="auto"/>
              <w:jc w:val="both"/>
              <w:rPr>
                <w:rFonts w:ascii="Times New Roman" w:eastAsia="Times New Roman" w:hAnsi="Times New Roman" w:cs="Times New Roman"/>
                <w:sz w:val="16"/>
                <w:szCs w:val="16"/>
                <w:lang w:eastAsia="ru-RU"/>
              </w:rPr>
            </w:pPr>
            <w:r w:rsidRPr="00D80683">
              <w:rPr>
                <w:rFonts w:ascii="Times New Roman" w:eastAsia="Times New Roman" w:hAnsi="Times New Roman" w:cs="Times New Roman"/>
                <w:bCs/>
                <w:color w:val="000000"/>
                <w:sz w:val="16"/>
                <w:szCs w:val="16"/>
                <w:lang w:eastAsia="ru-RU"/>
              </w:rPr>
              <w:t xml:space="preserve">«Модернизация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D80683">
              <w:rPr>
                <w:rFonts w:ascii="Times New Roman" w:eastAsia="Times New Roman" w:hAnsi="Times New Roman" w:cs="Times New Roman"/>
                <w:bCs/>
                <w:color w:val="000000"/>
                <w:sz w:val="16"/>
                <w:szCs w:val="16"/>
                <w:lang w:eastAsia="ru-RU"/>
              </w:rPr>
              <w:t>Безенчукский</w:t>
            </w:r>
            <w:proofErr w:type="spellEnd"/>
            <w:r w:rsidRPr="00D80683">
              <w:rPr>
                <w:rFonts w:ascii="Times New Roman" w:eastAsia="Times New Roman" w:hAnsi="Times New Roman" w:cs="Times New Roman"/>
                <w:bCs/>
                <w:color w:val="000000"/>
                <w:spacing w:val="-1"/>
                <w:sz w:val="16"/>
                <w:szCs w:val="16"/>
                <w:lang w:eastAsia="ru-RU"/>
              </w:rPr>
              <w:t xml:space="preserve"> Самарской области на 2020-2022 годы»</w:t>
            </w:r>
            <w:r w:rsidRPr="00D80683">
              <w:rPr>
                <w:rFonts w:ascii="Times New Roman" w:eastAsia="Times New Roman" w:hAnsi="Times New Roman" w:cs="Times New Roman"/>
                <w:sz w:val="16"/>
                <w:szCs w:val="16"/>
                <w:lang w:eastAsia="ru-RU"/>
              </w:rPr>
              <w:t xml:space="preserve"> (далее - Программа)</w:t>
            </w:r>
          </w:p>
        </w:tc>
      </w:tr>
      <w:tr w:rsidR="00D80683" w:rsidRPr="00D80683" w:rsidTr="00D80683">
        <w:trPr>
          <w:trHeight w:val="341"/>
        </w:trPr>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Цели муниципальной программы (подпрограммы)</w:t>
            </w:r>
          </w:p>
        </w:tc>
        <w:tc>
          <w:tcPr>
            <w:tcW w:w="7420" w:type="dxa"/>
            <w:gridSpan w:val="5"/>
            <w:tcBorders>
              <w:top w:val="single" w:sz="4" w:space="0" w:color="auto"/>
              <w:left w:val="single" w:sz="4" w:space="0" w:color="auto"/>
              <w:bottom w:val="single" w:sz="4" w:space="0" w:color="auto"/>
              <w:right w:val="single" w:sz="4" w:space="0" w:color="auto"/>
            </w:tcBorders>
          </w:tcPr>
          <w:p w:rsidR="00D80683" w:rsidRPr="00D80683" w:rsidRDefault="00D80683" w:rsidP="00D80683">
            <w:pPr>
              <w:spacing w:after="0" w:line="240" w:lineRule="auto"/>
              <w:jc w:val="both"/>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Содействие экономическому росту городского поселения Безенчук, а также повышение уровня жизни населения за счет формирования сети автомобильных дорог, соответствующей потребностям экономики и населения городского поселения Безенчук</w:t>
            </w:r>
          </w:p>
        </w:tc>
      </w:tr>
      <w:tr w:rsidR="00D80683" w:rsidRPr="00D80683" w:rsidTr="00D80683">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lastRenderedPageBreak/>
              <w:t>Задачи муниципальной программы (подпрограммы)</w:t>
            </w:r>
          </w:p>
        </w:tc>
        <w:tc>
          <w:tcPr>
            <w:tcW w:w="7420" w:type="dxa"/>
            <w:gridSpan w:val="5"/>
            <w:tcBorders>
              <w:top w:val="single" w:sz="4" w:space="0" w:color="auto"/>
              <w:left w:val="single" w:sz="4" w:space="0" w:color="auto"/>
              <w:bottom w:val="single" w:sz="4" w:space="0" w:color="auto"/>
              <w:right w:val="single" w:sz="4" w:space="0" w:color="auto"/>
            </w:tcBorders>
          </w:tcPr>
          <w:p w:rsidR="00D80683" w:rsidRPr="00D80683" w:rsidRDefault="00D80683" w:rsidP="00D80683">
            <w:pPr>
              <w:spacing w:after="0" w:line="240" w:lineRule="auto"/>
              <w:jc w:val="both"/>
              <w:rPr>
                <w:rFonts w:ascii="Times New Roman" w:eastAsia="Times New Roman" w:hAnsi="Times New Roman" w:cs="Times New Roman"/>
                <w:sz w:val="16"/>
                <w:szCs w:val="16"/>
                <w:highlight w:val="yellow"/>
                <w:lang w:eastAsia="ru-RU"/>
              </w:rPr>
            </w:pPr>
            <w:r w:rsidRPr="00D80683">
              <w:rPr>
                <w:rFonts w:ascii="Times New Roman" w:eastAsia="Times New Roman" w:hAnsi="Times New Roman" w:cs="Times New Roman"/>
                <w:sz w:val="16"/>
                <w:szCs w:val="16"/>
                <w:lang w:eastAsia="ru-RU"/>
              </w:rPr>
              <w:t xml:space="preserve">Формирование дорожной сети, способной удовлетворить возрастающий спрос на перевозки автомобильным транспортом; сокращение транспортных издержек при перевозке грузов и пассажиров автомобильным транспортом; сокращение числа дорожно-транспортных происшествий. </w:t>
            </w:r>
          </w:p>
        </w:tc>
      </w:tr>
      <w:tr w:rsidR="00D80683" w:rsidRPr="00D80683" w:rsidTr="00D80683">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Основания разработки программы</w:t>
            </w:r>
          </w:p>
        </w:tc>
        <w:tc>
          <w:tcPr>
            <w:tcW w:w="7420" w:type="dxa"/>
            <w:gridSpan w:val="5"/>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 Федеральный закон от 06.10.2003 N 131-ФЗ "Об общих принципах организации местного самоуправления в Российской Федерации»</w:t>
            </w:r>
          </w:p>
          <w:p w:rsidR="00D80683" w:rsidRPr="00D80683" w:rsidRDefault="00D80683" w:rsidP="00D80683">
            <w:pPr>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 Устав городского поселения Безенчук</w:t>
            </w:r>
          </w:p>
        </w:tc>
      </w:tr>
      <w:tr w:rsidR="00D80683" w:rsidRPr="00D80683" w:rsidTr="00D80683">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Координатор муниципальной программы</w:t>
            </w:r>
          </w:p>
        </w:tc>
        <w:tc>
          <w:tcPr>
            <w:tcW w:w="7420" w:type="dxa"/>
            <w:gridSpan w:val="5"/>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Администрация городского поселения Безенчук</w:t>
            </w:r>
          </w:p>
        </w:tc>
      </w:tr>
      <w:tr w:rsidR="00D80683" w:rsidRPr="00D80683" w:rsidTr="00D80683">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Заказчик муниципальной программы</w:t>
            </w:r>
          </w:p>
        </w:tc>
        <w:tc>
          <w:tcPr>
            <w:tcW w:w="7420" w:type="dxa"/>
            <w:gridSpan w:val="5"/>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Администрация городского поселения Безенчук</w:t>
            </w:r>
          </w:p>
        </w:tc>
      </w:tr>
      <w:tr w:rsidR="00D80683" w:rsidRPr="00D80683" w:rsidTr="00D80683">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Разработчик муниципальной программы</w:t>
            </w:r>
          </w:p>
        </w:tc>
        <w:tc>
          <w:tcPr>
            <w:tcW w:w="7420" w:type="dxa"/>
            <w:gridSpan w:val="5"/>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Администрация городского поселения Безенчук</w:t>
            </w:r>
          </w:p>
        </w:tc>
      </w:tr>
      <w:tr w:rsidR="00D80683" w:rsidRPr="00D80683" w:rsidTr="00D80683">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Ответственные за выполнение мероприятий муниципальной программы (подпрограммы)</w:t>
            </w:r>
          </w:p>
        </w:tc>
        <w:tc>
          <w:tcPr>
            <w:tcW w:w="7420" w:type="dxa"/>
            <w:gridSpan w:val="5"/>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Администрация городского поселения Безенчук</w:t>
            </w:r>
          </w:p>
        </w:tc>
      </w:tr>
      <w:tr w:rsidR="00D80683" w:rsidRPr="00D80683" w:rsidTr="00D80683">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Сроки реализации муниципальной программы (подпрограммы)</w:t>
            </w:r>
          </w:p>
        </w:tc>
        <w:tc>
          <w:tcPr>
            <w:tcW w:w="7420" w:type="dxa"/>
            <w:gridSpan w:val="5"/>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2020-2022 годы.</w:t>
            </w:r>
          </w:p>
        </w:tc>
      </w:tr>
      <w:tr w:rsidR="00D80683" w:rsidRPr="00D80683" w:rsidTr="00D80683">
        <w:trPr>
          <w:trHeight w:val="287"/>
        </w:trPr>
        <w:tc>
          <w:tcPr>
            <w:tcW w:w="3510" w:type="dxa"/>
            <w:vMerge w:val="restart"/>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Источники финансирования муниципальной программы (подпрограммы)</w:t>
            </w:r>
          </w:p>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В том числе по годам:</w:t>
            </w:r>
          </w:p>
        </w:tc>
        <w:tc>
          <w:tcPr>
            <w:tcW w:w="7420" w:type="dxa"/>
            <w:gridSpan w:val="5"/>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Расходы  (тыс. рублей)</w:t>
            </w:r>
          </w:p>
        </w:tc>
      </w:tr>
      <w:tr w:rsidR="00D80683" w:rsidRPr="00D80683" w:rsidTr="00D80683">
        <w:trPr>
          <w:gridAfter w:val="1"/>
          <w:wAfter w:w="20" w:type="dxa"/>
          <w:trHeight w:val="70"/>
        </w:trPr>
        <w:tc>
          <w:tcPr>
            <w:tcW w:w="3510" w:type="dxa"/>
            <w:vMerge/>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spacing w:after="0" w:line="240" w:lineRule="auto"/>
              <w:rPr>
                <w:rFonts w:ascii="Times New Roman" w:eastAsia="Times New Roman" w:hAnsi="Times New Roman" w:cs="Times New Roman"/>
                <w:sz w:val="16"/>
                <w:szCs w:val="16"/>
                <w:lang w:eastAsia="ru-RU"/>
              </w:rPr>
            </w:pPr>
          </w:p>
        </w:tc>
        <w:tc>
          <w:tcPr>
            <w:tcW w:w="2155" w:type="dxa"/>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80683">
              <w:rPr>
                <w:rFonts w:ascii="Times New Roman" w:eastAsia="Times New Roman" w:hAnsi="Times New Roman" w:cs="Times New Roman"/>
                <w:b/>
                <w:sz w:val="16"/>
                <w:szCs w:val="16"/>
                <w:lang w:eastAsia="ru-RU"/>
              </w:rPr>
              <w:t>Всего</w:t>
            </w:r>
          </w:p>
        </w:tc>
        <w:tc>
          <w:tcPr>
            <w:tcW w:w="2127" w:type="dxa"/>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80683">
              <w:rPr>
                <w:rFonts w:ascii="Times New Roman" w:eastAsia="Times New Roman" w:hAnsi="Times New Roman" w:cs="Times New Roman"/>
                <w:b/>
                <w:sz w:val="16"/>
                <w:szCs w:val="16"/>
                <w:lang w:eastAsia="ru-RU"/>
              </w:rPr>
              <w:t>2020 г.</w:t>
            </w:r>
          </w:p>
        </w:tc>
        <w:tc>
          <w:tcPr>
            <w:tcW w:w="1559" w:type="dxa"/>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80683">
              <w:rPr>
                <w:rFonts w:ascii="Times New Roman" w:eastAsia="Times New Roman" w:hAnsi="Times New Roman" w:cs="Times New Roman"/>
                <w:b/>
                <w:sz w:val="16"/>
                <w:szCs w:val="16"/>
                <w:lang w:eastAsia="ru-RU"/>
              </w:rPr>
              <w:t>2021 г.</w:t>
            </w:r>
          </w:p>
        </w:tc>
        <w:tc>
          <w:tcPr>
            <w:tcW w:w="1559" w:type="dxa"/>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80683">
              <w:rPr>
                <w:rFonts w:ascii="Times New Roman" w:eastAsia="Times New Roman" w:hAnsi="Times New Roman" w:cs="Times New Roman"/>
                <w:b/>
                <w:sz w:val="16"/>
                <w:szCs w:val="16"/>
                <w:lang w:eastAsia="ru-RU"/>
              </w:rPr>
              <w:t>2022 г.</w:t>
            </w:r>
          </w:p>
        </w:tc>
      </w:tr>
      <w:tr w:rsidR="00D80683" w:rsidRPr="00D80683" w:rsidTr="00D80683">
        <w:trPr>
          <w:gridAfter w:val="1"/>
          <w:wAfter w:w="20" w:type="dxa"/>
        </w:trPr>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 xml:space="preserve">Средства бюджета </w:t>
            </w:r>
          </w:p>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г. п. Безенчук</w:t>
            </w:r>
          </w:p>
        </w:tc>
        <w:tc>
          <w:tcPr>
            <w:tcW w:w="2155" w:type="dxa"/>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D80683">
              <w:rPr>
                <w:rFonts w:ascii="Times New Roman" w:eastAsia="Times New Roman" w:hAnsi="Times New Roman" w:cs="Times New Roman"/>
                <w:b/>
                <w:sz w:val="16"/>
                <w:szCs w:val="16"/>
                <w:lang w:eastAsia="ru-RU"/>
              </w:rPr>
              <w:t>25 365,00</w:t>
            </w:r>
          </w:p>
        </w:tc>
        <w:tc>
          <w:tcPr>
            <w:tcW w:w="2127" w:type="dxa"/>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8 161,00</w:t>
            </w:r>
          </w:p>
        </w:tc>
        <w:tc>
          <w:tcPr>
            <w:tcW w:w="1559" w:type="dxa"/>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8 602,00</w:t>
            </w:r>
          </w:p>
        </w:tc>
        <w:tc>
          <w:tcPr>
            <w:tcW w:w="1559" w:type="dxa"/>
            <w:tcBorders>
              <w:top w:val="single" w:sz="4" w:space="0" w:color="auto"/>
              <w:left w:val="single" w:sz="4" w:space="0" w:color="auto"/>
              <w:bottom w:val="single" w:sz="4" w:space="0" w:color="auto"/>
              <w:right w:val="single" w:sz="4" w:space="0" w:color="auto"/>
            </w:tcBorders>
            <w:vAlign w:val="center"/>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8 602,00</w:t>
            </w:r>
          </w:p>
        </w:tc>
      </w:tr>
      <w:tr w:rsidR="00D80683" w:rsidRPr="00D80683" w:rsidTr="00D80683">
        <w:trPr>
          <w:gridAfter w:val="1"/>
          <w:wAfter w:w="20" w:type="dxa"/>
        </w:trPr>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Другие источники</w:t>
            </w:r>
          </w:p>
        </w:tc>
        <w:tc>
          <w:tcPr>
            <w:tcW w:w="2155"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127"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D80683" w:rsidRPr="00D80683" w:rsidTr="00D80683">
        <w:tc>
          <w:tcPr>
            <w:tcW w:w="3510" w:type="dxa"/>
            <w:tcBorders>
              <w:top w:val="single" w:sz="4" w:space="0" w:color="auto"/>
              <w:left w:val="single" w:sz="4" w:space="0" w:color="auto"/>
              <w:bottom w:val="single" w:sz="4" w:space="0" w:color="auto"/>
              <w:right w:val="single" w:sz="4" w:space="0" w:color="auto"/>
            </w:tcBorders>
          </w:tcPr>
          <w:p w:rsidR="00D80683" w:rsidRPr="00D80683" w:rsidRDefault="00D80683" w:rsidP="00D80683">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 xml:space="preserve">Планируемые результаты реализации муниципальной программы </w:t>
            </w:r>
          </w:p>
        </w:tc>
        <w:tc>
          <w:tcPr>
            <w:tcW w:w="7420" w:type="dxa"/>
            <w:gridSpan w:val="5"/>
            <w:tcBorders>
              <w:top w:val="single" w:sz="4" w:space="0" w:color="auto"/>
              <w:left w:val="single" w:sz="4" w:space="0" w:color="auto"/>
              <w:bottom w:val="single" w:sz="4" w:space="0" w:color="auto"/>
              <w:right w:val="single" w:sz="4" w:space="0" w:color="auto"/>
            </w:tcBorders>
          </w:tcPr>
          <w:p w:rsidR="00D80683" w:rsidRPr="00D80683" w:rsidRDefault="00D80683" w:rsidP="00D80683">
            <w:pPr>
              <w:spacing w:after="0" w:line="240" w:lineRule="auto"/>
              <w:jc w:val="both"/>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1. Обеспечение выполнения  мероприятий по ремонту дорог и тротуаров, внутриквартальных проездов и парковок, обеспечение безопасности дорожного движения  на территории  городского поселения Безенчук;</w:t>
            </w:r>
          </w:p>
          <w:p w:rsidR="00D80683" w:rsidRPr="00D80683" w:rsidRDefault="00D80683" w:rsidP="00D80683">
            <w:pPr>
              <w:spacing w:after="0" w:line="240" w:lineRule="auto"/>
              <w:jc w:val="both"/>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2. Сокращение транспортных издержек при перевозке грузов и пассажиров автомобильным транспортом;</w:t>
            </w:r>
          </w:p>
          <w:p w:rsidR="00D80683" w:rsidRPr="00D80683" w:rsidRDefault="00D80683" w:rsidP="00D80683">
            <w:pPr>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3. Сокращение числа ДТП.</w:t>
            </w:r>
          </w:p>
          <w:p w:rsidR="00D80683" w:rsidRPr="00D80683" w:rsidRDefault="00D80683" w:rsidP="00D80683">
            <w:pPr>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4. Выполнение комплекса работ по ремонту дорог, автопарковок, дворовых территорий МКД, проездов и подъездов (часть улиц) к дворовым территориям многоквартирных домов и улучшение их транспортно-эксплуатационного состояния.</w:t>
            </w:r>
          </w:p>
          <w:p w:rsidR="00D80683" w:rsidRPr="00D80683" w:rsidRDefault="00D80683" w:rsidP="00D80683">
            <w:pPr>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80683">
              <w:rPr>
                <w:rFonts w:ascii="Times New Roman" w:eastAsia="Times New Roman" w:hAnsi="Times New Roman" w:cs="Times New Roman"/>
                <w:sz w:val="16"/>
                <w:szCs w:val="16"/>
                <w:lang w:eastAsia="ru-RU"/>
              </w:rPr>
              <w:t xml:space="preserve">5. Повышение эффективности, качества обслуживания населения. </w:t>
            </w:r>
          </w:p>
        </w:tc>
      </w:tr>
    </w:tbl>
    <w:p w:rsidR="003379DD" w:rsidRPr="003379DD" w:rsidRDefault="003379DD" w:rsidP="005727F8">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3379DD">
        <w:rPr>
          <w:rFonts w:ascii="Times New Roman" w:eastAsia="Times New Roman" w:hAnsi="Times New Roman" w:cs="Times New Roman"/>
          <w:b/>
          <w:lang w:eastAsia="ru-RU"/>
        </w:rPr>
        <w:t>1. Содержание проблемы и обоснование необходимости ее решения программными методами.</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r w:rsidRPr="003379DD">
        <w:rPr>
          <w:rFonts w:ascii="Times New Roman" w:eastAsia="Times New Roman" w:hAnsi="Times New Roman" w:cs="Times New Roman"/>
          <w:lang w:eastAsia="ru-RU"/>
        </w:rPr>
        <w:t>Настоящая программа разработана в соответствии с основными направлениями государственной программы Самарской области «Развитие транспортной системы Самарской области (2014-2025 годы)».</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proofErr w:type="spellStart"/>
      <w:r w:rsidRPr="003379DD">
        <w:rPr>
          <w:rFonts w:ascii="Times New Roman" w:eastAsia="Times New Roman" w:hAnsi="Times New Roman" w:cs="Times New Roman"/>
          <w:lang w:eastAsia="ru-RU"/>
        </w:rPr>
        <w:t>Улично</w:t>
      </w:r>
      <w:proofErr w:type="spellEnd"/>
      <w:r w:rsidRPr="003379DD">
        <w:rPr>
          <w:rFonts w:ascii="Times New Roman" w:eastAsia="Times New Roman" w:hAnsi="Times New Roman" w:cs="Times New Roman"/>
          <w:lang w:eastAsia="ru-RU"/>
        </w:rPr>
        <w:t xml:space="preserve"> – дорожная сеть является важнейшей составной частью транспортной системы городского поселения Безенчук муниципального района </w:t>
      </w:r>
      <w:proofErr w:type="spellStart"/>
      <w:r w:rsidRPr="003379DD">
        <w:rPr>
          <w:rFonts w:ascii="Times New Roman" w:eastAsia="Times New Roman" w:hAnsi="Times New Roman" w:cs="Times New Roman"/>
          <w:lang w:eastAsia="ru-RU"/>
        </w:rPr>
        <w:t>Безенчукский</w:t>
      </w:r>
      <w:proofErr w:type="spellEnd"/>
      <w:r w:rsidRPr="003379DD">
        <w:rPr>
          <w:rFonts w:ascii="Times New Roman" w:eastAsia="Times New Roman" w:hAnsi="Times New Roman" w:cs="Times New Roman"/>
          <w:lang w:eastAsia="ru-RU"/>
        </w:rPr>
        <w:t xml:space="preserve"> Самарской области. От уровня </w:t>
      </w:r>
      <w:proofErr w:type="spellStart"/>
      <w:r w:rsidRPr="003379DD">
        <w:rPr>
          <w:rFonts w:ascii="Times New Roman" w:eastAsia="Times New Roman" w:hAnsi="Times New Roman" w:cs="Times New Roman"/>
          <w:lang w:eastAsia="ru-RU"/>
        </w:rPr>
        <w:t>транспортно</w:t>
      </w:r>
      <w:proofErr w:type="spellEnd"/>
      <w:r w:rsidRPr="003379DD">
        <w:rPr>
          <w:rFonts w:ascii="Times New Roman" w:eastAsia="Times New Roman" w:hAnsi="Times New Roman" w:cs="Times New Roman"/>
          <w:lang w:eastAsia="ru-RU"/>
        </w:rPr>
        <w:t xml:space="preserve"> – эксплуатационного состояния и развития </w:t>
      </w:r>
      <w:proofErr w:type="spellStart"/>
      <w:r w:rsidRPr="003379DD">
        <w:rPr>
          <w:rFonts w:ascii="Times New Roman" w:eastAsia="Times New Roman" w:hAnsi="Times New Roman" w:cs="Times New Roman"/>
          <w:lang w:eastAsia="ru-RU"/>
        </w:rPr>
        <w:t>улично</w:t>
      </w:r>
      <w:proofErr w:type="spellEnd"/>
      <w:r w:rsidRPr="003379DD">
        <w:rPr>
          <w:rFonts w:ascii="Times New Roman" w:eastAsia="Times New Roman" w:hAnsi="Times New Roman" w:cs="Times New Roman"/>
          <w:lang w:eastAsia="ru-RU"/>
        </w:rPr>
        <w:t xml:space="preserve"> – дорожной сети зависит решение задач достижения устойчивого экономического роста, улучшение условий для предпринимательской деятельности и повышения уровня жизни населения.</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r w:rsidRPr="003379DD">
        <w:rPr>
          <w:rFonts w:ascii="Times New Roman" w:eastAsia="Times New Roman" w:hAnsi="Times New Roman" w:cs="Times New Roman"/>
          <w:lang w:eastAsia="ru-RU"/>
        </w:rPr>
        <w:t>Парк автотранспортных средств ежегодно увеличивается. На долю автотранспорта приходятся значительные объемы перевозок грузов.</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r w:rsidRPr="003379DD">
        <w:rPr>
          <w:rFonts w:ascii="Times New Roman" w:eastAsia="Times New Roman" w:hAnsi="Times New Roman" w:cs="Times New Roman"/>
          <w:lang w:eastAsia="ru-RU"/>
        </w:rPr>
        <w:t>На автомобильных дорогах городского поселения Безенчук сохраняется высокий уровень аварийности, чему в значительной степени способствует перегруженность и состояние автодорог.</w:t>
      </w:r>
    </w:p>
    <w:p w:rsidR="003379DD" w:rsidRPr="003379DD" w:rsidRDefault="003379DD" w:rsidP="005727F8">
      <w:pPr>
        <w:widowControl w:val="0"/>
        <w:overflowPunct w:val="0"/>
        <w:autoSpaceDE w:val="0"/>
        <w:autoSpaceDN w:val="0"/>
        <w:adjustRightInd w:val="0"/>
        <w:spacing w:after="0" w:line="240" w:lineRule="auto"/>
        <w:ind w:firstLine="696"/>
        <w:jc w:val="center"/>
        <w:rPr>
          <w:rFonts w:ascii="Times New Roman" w:eastAsia="Times New Roman" w:hAnsi="Times New Roman" w:cs="Times New Roman"/>
          <w:b/>
          <w:lang w:eastAsia="ru-RU"/>
        </w:rPr>
      </w:pPr>
      <w:r w:rsidRPr="003379DD">
        <w:rPr>
          <w:rFonts w:ascii="Times New Roman" w:eastAsia="Times New Roman" w:hAnsi="Times New Roman" w:cs="Times New Roman"/>
          <w:b/>
          <w:lang w:eastAsia="ru-RU"/>
        </w:rPr>
        <w:t>2. Цели и задачи программы.</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r w:rsidRPr="003379DD">
        <w:rPr>
          <w:rFonts w:ascii="Times New Roman" w:eastAsia="Times New Roman" w:hAnsi="Times New Roman" w:cs="Times New Roman"/>
          <w:lang w:eastAsia="ru-RU"/>
        </w:rPr>
        <w:t xml:space="preserve">Цель программы – содействие экономическому росту городского поселения Безенчук, а также повышение уровня жизни населения за счет формирования сети автомобильных дорог, соответствующей потребностям экономики и населения городского поселения Безенчук. </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r w:rsidRPr="003379DD">
        <w:rPr>
          <w:rFonts w:ascii="Times New Roman" w:eastAsia="Times New Roman" w:hAnsi="Times New Roman" w:cs="Times New Roman"/>
          <w:lang w:eastAsia="ru-RU"/>
        </w:rPr>
        <w:t>Достижение данной цели обеспечивается за счет решения экономических задач, задач в социальной сфере, в бюджетной сфере, на транспорте, в дорожном хозяйстве.</w:t>
      </w:r>
    </w:p>
    <w:p w:rsidR="003379DD" w:rsidRPr="003379DD" w:rsidRDefault="003379DD" w:rsidP="005727F8">
      <w:pPr>
        <w:widowControl w:val="0"/>
        <w:overflowPunct w:val="0"/>
        <w:autoSpaceDE w:val="0"/>
        <w:autoSpaceDN w:val="0"/>
        <w:adjustRightInd w:val="0"/>
        <w:spacing w:after="0" w:line="240" w:lineRule="auto"/>
        <w:ind w:firstLine="696"/>
        <w:jc w:val="center"/>
        <w:rPr>
          <w:rFonts w:ascii="Times New Roman" w:eastAsia="Times New Roman" w:hAnsi="Times New Roman" w:cs="Times New Roman"/>
          <w:b/>
          <w:lang w:eastAsia="ru-RU"/>
        </w:rPr>
      </w:pPr>
      <w:r w:rsidRPr="003379DD">
        <w:rPr>
          <w:rFonts w:ascii="Times New Roman" w:eastAsia="Times New Roman" w:hAnsi="Times New Roman" w:cs="Times New Roman"/>
          <w:b/>
          <w:lang w:eastAsia="ru-RU"/>
        </w:rPr>
        <w:t>3. Сроки реализации программы.</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r w:rsidRPr="003379DD">
        <w:rPr>
          <w:rFonts w:ascii="Times New Roman" w:eastAsia="Times New Roman" w:hAnsi="Times New Roman" w:cs="Times New Roman"/>
          <w:lang w:eastAsia="ru-RU"/>
        </w:rPr>
        <w:t xml:space="preserve">Реализация мероприятий  Программы предусматривается в течение 2020-2022 годов. </w:t>
      </w:r>
    </w:p>
    <w:p w:rsidR="003379DD" w:rsidRPr="003379DD" w:rsidRDefault="003379DD" w:rsidP="005727F8">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3379DD">
        <w:rPr>
          <w:rFonts w:ascii="Times New Roman" w:eastAsia="Times New Roman" w:hAnsi="Times New Roman" w:cs="Times New Roman"/>
          <w:b/>
          <w:lang w:eastAsia="ru-RU"/>
        </w:rPr>
        <w:t>4. Система мероприятий программы.</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r w:rsidRPr="003379DD">
        <w:rPr>
          <w:rFonts w:ascii="Times New Roman" w:eastAsia="Times New Roman" w:hAnsi="Times New Roman" w:cs="Times New Roman"/>
          <w:lang w:eastAsia="ru-RU"/>
        </w:rPr>
        <w:t>Программа включает в себя комплекс взаимоувязанных и скоординированных мероприятий, охватывающих основные аспекты дорожной деятельности  городского поселения Безенчук: ремонт и содержание действующей улично-дорожной сети городского поселения Безенчук.</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r w:rsidRPr="003379DD">
        <w:rPr>
          <w:rFonts w:ascii="Times New Roman" w:eastAsia="Times New Roman" w:hAnsi="Times New Roman" w:cs="Times New Roman"/>
          <w:lang w:eastAsia="ru-RU"/>
        </w:rPr>
        <w:t>Реализация мероприятий по ремонту автомобильных дорог направлена на проведение их в соответствие с нормативным транспортно-эксплуатационным состоянием.</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r w:rsidRPr="003379DD">
        <w:rPr>
          <w:rFonts w:ascii="Times New Roman" w:eastAsia="Times New Roman" w:hAnsi="Times New Roman" w:cs="Times New Roman"/>
          <w:lang w:eastAsia="ru-RU"/>
        </w:rPr>
        <w:t>Осуществление мероприятий в пределах предусмотренных ежегодных объемов финансирования позволит:</w:t>
      </w:r>
    </w:p>
    <w:p w:rsidR="003379DD" w:rsidRPr="003379DD" w:rsidRDefault="003379DD" w:rsidP="005727F8">
      <w:pPr>
        <w:widowControl w:val="0"/>
        <w:overflowPunct w:val="0"/>
        <w:autoSpaceDE w:val="0"/>
        <w:autoSpaceDN w:val="0"/>
        <w:adjustRightInd w:val="0"/>
        <w:spacing w:after="0" w:line="240" w:lineRule="auto"/>
        <w:ind w:firstLine="696"/>
        <w:jc w:val="both"/>
        <w:rPr>
          <w:rFonts w:ascii="Times New Roman" w:eastAsia="Times New Roman" w:hAnsi="Times New Roman" w:cs="Times New Roman"/>
          <w:lang w:eastAsia="ru-RU"/>
        </w:rPr>
      </w:pPr>
      <w:r w:rsidRPr="003379DD">
        <w:rPr>
          <w:rFonts w:ascii="Times New Roman" w:eastAsia="Times New Roman" w:hAnsi="Times New Roman" w:cs="Times New Roman"/>
          <w:lang w:eastAsia="ru-RU"/>
        </w:rPr>
        <w:t xml:space="preserve">Поэтапно ликвидировать объем автомобильных дорог, требующих незамедлительного ремонта; ликвидировать участки концентрации </w:t>
      </w:r>
      <w:proofErr w:type="spellStart"/>
      <w:r w:rsidRPr="003379DD">
        <w:rPr>
          <w:rFonts w:ascii="Times New Roman" w:eastAsia="Times New Roman" w:hAnsi="Times New Roman" w:cs="Times New Roman"/>
          <w:lang w:eastAsia="ru-RU"/>
        </w:rPr>
        <w:t>дорожно</w:t>
      </w:r>
      <w:proofErr w:type="spellEnd"/>
      <w:r w:rsidRPr="003379DD">
        <w:rPr>
          <w:rFonts w:ascii="Times New Roman" w:eastAsia="Times New Roman" w:hAnsi="Times New Roman" w:cs="Times New Roman"/>
          <w:lang w:eastAsia="ru-RU"/>
        </w:rPr>
        <w:t xml:space="preserve"> – транспортных происшествий. </w:t>
      </w:r>
    </w:p>
    <w:p w:rsidR="0071525E" w:rsidRPr="0071525E" w:rsidRDefault="0071525E" w:rsidP="0071525E">
      <w:pPr>
        <w:widowControl w:val="0"/>
        <w:overflowPunct w:val="0"/>
        <w:autoSpaceDE w:val="0"/>
        <w:autoSpaceDN w:val="0"/>
        <w:adjustRightInd w:val="0"/>
        <w:spacing w:after="0" w:line="240" w:lineRule="auto"/>
        <w:ind w:left="720"/>
        <w:jc w:val="center"/>
        <w:rPr>
          <w:rFonts w:ascii="Times New Roman" w:eastAsia="Times New Roman" w:hAnsi="Times New Roman" w:cs="Times New Roman"/>
          <w:b/>
          <w:lang w:eastAsia="ru-RU"/>
        </w:rPr>
      </w:pPr>
      <w:r w:rsidRPr="0071525E">
        <w:rPr>
          <w:rFonts w:ascii="Times New Roman" w:eastAsia="Times New Roman" w:hAnsi="Times New Roman" w:cs="Times New Roman"/>
          <w:b/>
          <w:lang w:eastAsia="ru-RU"/>
        </w:rPr>
        <w:t>Планируемые</w:t>
      </w:r>
    </w:p>
    <w:p w:rsidR="0071525E" w:rsidRPr="0071525E" w:rsidRDefault="0071525E" w:rsidP="0071525E">
      <w:pPr>
        <w:widowControl w:val="0"/>
        <w:overflowPunct w:val="0"/>
        <w:autoSpaceDE w:val="0"/>
        <w:autoSpaceDN w:val="0"/>
        <w:adjustRightInd w:val="0"/>
        <w:spacing w:after="0" w:line="240" w:lineRule="auto"/>
        <w:ind w:left="720"/>
        <w:jc w:val="center"/>
        <w:rPr>
          <w:rFonts w:ascii="Times New Roman" w:eastAsia="Times New Roman" w:hAnsi="Times New Roman" w:cs="Times New Roman"/>
          <w:b/>
          <w:lang w:eastAsia="ru-RU"/>
        </w:rPr>
      </w:pPr>
      <w:r w:rsidRPr="0071525E">
        <w:rPr>
          <w:rFonts w:ascii="Times New Roman" w:eastAsia="Times New Roman" w:hAnsi="Times New Roman" w:cs="Times New Roman"/>
          <w:b/>
          <w:lang w:eastAsia="ru-RU"/>
        </w:rPr>
        <w:t>результаты реализации муниципальной программы (подпрограммы)</w:t>
      </w:r>
    </w:p>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71525E">
        <w:rPr>
          <w:rFonts w:ascii="Times New Roman" w:eastAsia="Times New Roman" w:hAnsi="Times New Roman" w:cs="Times New Roman"/>
          <w:b/>
          <w:lang w:eastAsia="ru-RU"/>
        </w:rPr>
        <w:t>«Модернизации и развитие сети автомобильных дорог местного значения в границах населенных пунктов городского поселения Безенчук»</w:t>
      </w:r>
    </w:p>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305"/>
        <w:gridCol w:w="4224"/>
        <w:gridCol w:w="879"/>
        <w:gridCol w:w="1559"/>
        <w:gridCol w:w="812"/>
        <w:gridCol w:w="10"/>
        <w:gridCol w:w="840"/>
        <w:gridCol w:w="10"/>
        <w:gridCol w:w="699"/>
        <w:gridCol w:w="10"/>
      </w:tblGrid>
      <w:tr w:rsidR="0071525E" w:rsidRPr="0071525E" w:rsidTr="00E44C7E">
        <w:tc>
          <w:tcPr>
            <w:tcW w:w="56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 п/п</w:t>
            </w:r>
          </w:p>
        </w:tc>
        <w:tc>
          <w:tcPr>
            <w:tcW w:w="1305"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Задачи, направленные на достижение цели</w:t>
            </w:r>
          </w:p>
        </w:tc>
        <w:tc>
          <w:tcPr>
            <w:tcW w:w="4224"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Показатели, характеризующие достижение цели</w:t>
            </w:r>
          </w:p>
        </w:tc>
        <w:tc>
          <w:tcPr>
            <w:tcW w:w="879"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 xml:space="preserve">Единица </w:t>
            </w:r>
            <w:proofErr w:type="spellStart"/>
            <w:r w:rsidRPr="0071525E">
              <w:rPr>
                <w:rFonts w:ascii="Times New Roman" w:eastAsia="Times New Roman" w:hAnsi="Times New Roman" w:cs="Times New Roman"/>
                <w:sz w:val="16"/>
                <w:szCs w:val="16"/>
                <w:lang w:eastAsia="ru-RU"/>
              </w:rPr>
              <w:t>измере-ния</w:t>
            </w:r>
            <w:proofErr w:type="spellEnd"/>
          </w:p>
        </w:tc>
        <w:tc>
          <w:tcPr>
            <w:tcW w:w="1559"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 xml:space="preserve">Базовое значение показателя (на начало реализации программы </w:t>
            </w:r>
          </w:p>
        </w:tc>
        <w:tc>
          <w:tcPr>
            <w:tcW w:w="2381" w:type="dxa"/>
            <w:gridSpan w:val="6"/>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Планируемое значение показателя по годам реализации</w:t>
            </w:r>
          </w:p>
        </w:tc>
      </w:tr>
      <w:tr w:rsidR="0071525E" w:rsidRPr="0071525E" w:rsidTr="00E44C7E">
        <w:tc>
          <w:tcPr>
            <w:tcW w:w="56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1</w:t>
            </w:r>
          </w:p>
        </w:tc>
        <w:tc>
          <w:tcPr>
            <w:tcW w:w="1305"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2</w:t>
            </w:r>
          </w:p>
        </w:tc>
        <w:tc>
          <w:tcPr>
            <w:tcW w:w="4224"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3</w:t>
            </w:r>
          </w:p>
        </w:tc>
        <w:tc>
          <w:tcPr>
            <w:tcW w:w="879"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4</w:t>
            </w:r>
          </w:p>
        </w:tc>
        <w:tc>
          <w:tcPr>
            <w:tcW w:w="1559"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5</w:t>
            </w:r>
          </w:p>
        </w:tc>
        <w:tc>
          <w:tcPr>
            <w:tcW w:w="822" w:type="dxa"/>
            <w:gridSpan w:val="2"/>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6</w:t>
            </w:r>
          </w:p>
        </w:tc>
        <w:tc>
          <w:tcPr>
            <w:tcW w:w="850" w:type="dxa"/>
            <w:gridSpan w:val="2"/>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7</w:t>
            </w:r>
          </w:p>
        </w:tc>
        <w:tc>
          <w:tcPr>
            <w:tcW w:w="709" w:type="dxa"/>
            <w:gridSpan w:val="2"/>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8</w:t>
            </w:r>
          </w:p>
        </w:tc>
      </w:tr>
      <w:tr w:rsidR="0071525E" w:rsidRPr="0071525E" w:rsidTr="00E44C7E">
        <w:trPr>
          <w:gridAfter w:val="1"/>
          <w:wAfter w:w="10" w:type="dxa"/>
        </w:trPr>
        <w:tc>
          <w:tcPr>
            <w:tcW w:w="56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1.</w:t>
            </w:r>
          </w:p>
        </w:tc>
        <w:tc>
          <w:tcPr>
            <w:tcW w:w="5529" w:type="dxa"/>
            <w:gridSpan w:val="2"/>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Обеспечение сохранности сети автомобильных дорог общего пользования, приоритетное выполнение на них работ по содержанию и ремонту в целях доведения их транспортно-эксплуатационного состояния до нормативных требований;</w:t>
            </w:r>
          </w:p>
        </w:tc>
        <w:tc>
          <w:tcPr>
            <w:tcW w:w="87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шт.</w:t>
            </w:r>
          </w:p>
        </w:tc>
        <w:tc>
          <w:tcPr>
            <w:tcW w:w="155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spacing w:after="0" w:line="240" w:lineRule="auto"/>
              <w:jc w:val="center"/>
              <w:rPr>
                <w:rFonts w:ascii="Times New Roman" w:eastAsia="Times New Roman" w:hAnsi="Times New Roman" w:cs="Times New Roman"/>
                <w:color w:val="000000"/>
                <w:sz w:val="16"/>
                <w:szCs w:val="16"/>
                <w:lang w:eastAsia="ru-RU"/>
              </w:rPr>
            </w:pPr>
            <w:r w:rsidRPr="0071525E">
              <w:rPr>
                <w:rFonts w:ascii="Times New Roman" w:eastAsia="Times New Roman" w:hAnsi="Times New Roman" w:cs="Times New Roman"/>
                <w:color w:val="000000"/>
                <w:sz w:val="16"/>
                <w:szCs w:val="16"/>
                <w:lang w:eastAsia="ru-RU"/>
              </w:rPr>
              <w:t>1</w:t>
            </w:r>
          </w:p>
        </w:tc>
        <w:tc>
          <w:tcPr>
            <w:tcW w:w="81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spacing w:after="0" w:line="240" w:lineRule="auto"/>
              <w:jc w:val="center"/>
              <w:rPr>
                <w:rFonts w:ascii="Times New Roman" w:eastAsia="Times New Roman" w:hAnsi="Times New Roman" w:cs="Times New Roman"/>
                <w:color w:val="000000"/>
                <w:sz w:val="16"/>
                <w:szCs w:val="16"/>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71525E" w:rsidRPr="0071525E" w:rsidTr="00E44C7E">
        <w:tc>
          <w:tcPr>
            <w:tcW w:w="56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305"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224"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Ремонт дорог</w:t>
            </w:r>
          </w:p>
        </w:tc>
        <w:tc>
          <w:tcPr>
            <w:tcW w:w="87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22"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7</w:t>
            </w:r>
          </w:p>
        </w:tc>
      </w:tr>
      <w:tr w:rsidR="0071525E" w:rsidRPr="0071525E" w:rsidTr="00E44C7E">
        <w:tc>
          <w:tcPr>
            <w:tcW w:w="56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305"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224" w:type="dxa"/>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Содержание</w:t>
            </w:r>
          </w:p>
        </w:tc>
        <w:tc>
          <w:tcPr>
            <w:tcW w:w="87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22"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11</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13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15</w:t>
            </w:r>
          </w:p>
        </w:tc>
      </w:tr>
      <w:tr w:rsidR="0071525E" w:rsidRPr="0071525E" w:rsidTr="00E44C7E">
        <w:trPr>
          <w:gridAfter w:val="1"/>
          <w:wAfter w:w="10" w:type="dxa"/>
        </w:trPr>
        <w:tc>
          <w:tcPr>
            <w:tcW w:w="56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2.</w:t>
            </w:r>
          </w:p>
        </w:tc>
        <w:tc>
          <w:tcPr>
            <w:tcW w:w="5529" w:type="dxa"/>
            <w:gridSpan w:val="2"/>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 xml:space="preserve">Количество дорожно-транспортных происшествий на сети автомобильных дорог местного значения в границах городского поселения на </w:t>
            </w:r>
            <w:r w:rsidRPr="0071525E">
              <w:rPr>
                <w:rFonts w:ascii="Times New Roman" w:eastAsia="Times New Roman" w:hAnsi="Times New Roman" w:cs="Times New Roman"/>
                <w:sz w:val="16"/>
                <w:szCs w:val="16"/>
                <w:lang w:eastAsia="ru-RU"/>
              </w:rPr>
              <w:lastRenderedPageBreak/>
              <w:t xml:space="preserve">1000 автотранспортных средств из-за сопутствующих дорожных условий </w:t>
            </w:r>
          </w:p>
        </w:tc>
        <w:tc>
          <w:tcPr>
            <w:tcW w:w="87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lastRenderedPageBreak/>
              <w:t>кол.</w:t>
            </w:r>
          </w:p>
        </w:tc>
        <w:tc>
          <w:tcPr>
            <w:tcW w:w="155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11</w:t>
            </w:r>
          </w:p>
        </w:tc>
        <w:tc>
          <w:tcPr>
            <w:tcW w:w="81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10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9</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8</w:t>
            </w:r>
          </w:p>
        </w:tc>
      </w:tr>
      <w:tr w:rsidR="0071525E" w:rsidRPr="0071525E" w:rsidTr="00E44C7E">
        <w:trPr>
          <w:gridAfter w:val="1"/>
          <w:wAfter w:w="10" w:type="dxa"/>
        </w:trPr>
        <w:tc>
          <w:tcPr>
            <w:tcW w:w="56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3</w:t>
            </w:r>
          </w:p>
        </w:tc>
        <w:tc>
          <w:tcPr>
            <w:tcW w:w="5529" w:type="dxa"/>
            <w:gridSpan w:val="2"/>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Снижение физического износа дорожного покрытия дворовых территорий многоквартирных домов и проездов к дворовым территориям многоквартирных домов городского поселения Безенчук.</w:t>
            </w:r>
          </w:p>
        </w:tc>
        <w:tc>
          <w:tcPr>
            <w:tcW w:w="87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spacing w:after="0" w:line="240" w:lineRule="auto"/>
              <w:jc w:val="center"/>
              <w:rPr>
                <w:rFonts w:ascii="Times New Roman" w:eastAsia="Times New Roman" w:hAnsi="Times New Roman" w:cs="Times New Roman"/>
                <w:color w:val="000000"/>
                <w:sz w:val="16"/>
                <w:szCs w:val="16"/>
                <w:lang w:eastAsia="ru-RU"/>
              </w:rPr>
            </w:pPr>
          </w:p>
        </w:tc>
        <w:tc>
          <w:tcPr>
            <w:tcW w:w="81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spacing w:after="0" w:line="240" w:lineRule="auto"/>
              <w:jc w:val="center"/>
              <w:rPr>
                <w:rFonts w:ascii="Times New Roman" w:eastAsia="Times New Roman" w:hAnsi="Times New Roman" w:cs="Times New Roman"/>
                <w:color w:val="000000"/>
                <w:sz w:val="16"/>
                <w:szCs w:val="16"/>
                <w:lang w:eastAsia="ru-RU"/>
              </w:rPr>
            </w:pPr>
            <w:r w:rsidRPr="0071525E">
              <w:rPr>
                <w:rFonts w:ascii="Times New Roman" w:eastAsia="Times New Roman" w:hAnsi="Times New Roman" w:cs="Times New Roman"/>
                <w:color w:val="000000"/>
                <w:sz w:val="16"/>
                <w:szCs w:val="16"/>
                <w:lang w:eastAsia="ru-RU"/>
              </w:rPr>
              <w:t>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6</w:t>
            </w:r>
          </w:p>
        </w:tc>
      </w:tr>
      <w:tr w:rsidR="0071525E" w:rsidRPr="0071525E" w:rsidTr="00E44C7E">
        <w:trPr>
          <w:gridAfter w:val="1"/>
          <w:wAfter w:w="10" w:type="dxa"/>
        </w:trPr>
        <w:tc>
          <w:tcPr>
            <w:tcW w:w="56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4</w:t>
            </w:r>
          </w:p>
        </w:tc>
        <w:tc>
          <w:tcPr>
            <w:tcW w:w="5529" w:type="dxa"/>
            <w:gridSpan w:val="2"/>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Повышение уровня благоустройства дворовых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местами стоянки автотранспортных средств, тротуарами и автомобильными дорогами.</w:t>
            </w:r>
          </w:p>
        </w:tc>
        <w:tc>
          <w:tcPr>
            <w:tcW w:w="87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1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4</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5</w:t>
            </w:r>
          </w:p>
        </w:tc>
      </w:tr>
      <w:tr w:rsidR="0071525E" w:rsidRPr="0071525E" w:rsidTr="00E44C7E">
        <w:trPr>
          <w:gridAfter w:val="1"/>
          <w:wAfter w:w="10" w:type="dxa"/>
        </w:trPr>
        <w:tc>
          <w:tcPr>
            <w:tcW w:w="56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5</w:t>
            </w:r>
          </w:p>
        </w:tc>
        <w:tc>
          <w:tcPr>
            <w:tcW w:w="5529" w:type="dxa"/>
            <w:gridSpan w:val="2"/>
            <w:tcBorders>
              <w:top w:val="single" w:sz="4" w:space="0" w:color="auto"/>
              <w:left w:val="single" w:sz="4" w:space="0" w:color="auto"/>
              <w:bottom w:val="single" w:sz="4" w:space="0" w:color="auto"/>
              <w:right w:val="single" w:sz="4" w:space="0" w:color="auto"/>
            </w:tcBorders>
          </w:tcPr>
          <w:p w:rsidR="0071525E" w:rsidRPr="0071525E" w:rsidRDefault="0071525E" w:rsidP="0071525E">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Улучшение транспортно-эксплуатационного состояния проездов к дворовым территориям многоквартирных домов.</w:t>
            </w:r>
          </w:p>
        </w:tc>
        <w:tc>
          <w:tcPr>
            <w:tcW w:w="87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км</w:t>
            </w:r>
          </w:p>
        </w:tc>
        <w:tc>
          <w:tcPr>
            <w:tcW w:w="155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1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0,6</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spacing w:after="0" w:line="240" w:lineRule="auto"/>
              <w:jc w:val="center"/>
              <w:rPr>
                <w:rFonts w:ascii="Times New Roman" w:eastAsia="Times New Roman" w:hAnsi="Times New Roman" w:cs="Times New Roman"/>
                <w:color w:val="000000"/>
                <w:sz w:val="16"/>
                <w:szCs w:val="16"/>
                <w:lang w:eastAsia="ru-RU"/>
              </w:rPr>
            </w:pPr>
            <w:r w:rsidRPr="0071525E">
              <w:rPr>
                <w:rFonts w:ascii="Times New Roman" w:eastAsia="Times New Roman" w:hAnsi="Times New Roman" w:cs="Times New Roman"/>
                <w:color w:val="000000"/>
                <w:sz w:val="16"/>
                <w:szCs w:val="16"/>
                <w:lang w:eastAsia="ru-RU"/>
              </w:rPr>
              <w:t>0,6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0,6</w:t>
            </w:r>
          </w:p>
        </w:tc>
      </w:tr>
      <w:tr w:rsidR="0071525E" w:rsidRPr="0071525E" w:rsidTr="00E44C7E">
        <w:trPr>
          <w:gridAfter w:val="1"/>
          <w:wAfter w:w="10" w:type="dxa"/>
          <w:trHeight w:val="70"/>
        </w:trPr>
        <w:tc>
          <w:tcPr>
            <w:tcW w:w="56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6</w:t>
            </w:r>
          </w:p>
        </w:tc>
        <w:tc>
          <w:tcPr>
            <w:tcW w:w="5529" w:type="dxa"/>
            <w:gridSpan w:val="2"/>
            <w:tcBorders>
              <w:top w:val="single" w:sz="4" w:space="0" w:color="auto"/>
              <w:left w:val="single" w:sz="4" w:space="0" w:color="auto"/>
              <w:bottom w:val="single" w:sz="4" w:space="0" w:color="auto"/>
              <w:right w:val="single" w:sz="4" w:space="0" w:color="auto"/>
            </w:tcBorders>
          </w:tcPr>
          <w:p w:rsidR="0071525E" w:rsidRPr="0071525E" w:rsidRDefault="0071525E" w:rsidP="00D31EF4">
            <w:pPr>
              <w:spacing w:after="0" w:line="240" w:lineRule="auto"/>
              <w:jc w:val="both"/>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Доведение технического и эксплуатационного состояния дворовых территорий многоквартирных домов, проездов к дворовым территориям многоквартирных домов до нормативных требований;</w:t>
            </w:r>
          </w:p>
        </w:tc>
        <w:tc>
          <w:tcPr>
            <w:tcW w:w="87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км</w:t>
            </w:r>
          </w:p>
        </w:tc>
        <w:tc>
          <w:tcPr>
            <w:tcW w:w="1559"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12" w:type="dxa"/>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0,6</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spacing w:after="0" w:line="240" w:lineRule="auto"/>
              <w:jc w:val="center"/>
              <w:rPr>
                <w:rFonts w:ascii="Times New Roman" w:eastAsia="Times New Roman" w:hAnsi="Times New Roman" w:cs="Times New Roman"/>
                <w:color w:val="000000"/>
                <w:sz w:val="16"/>
                <w:szCs w:val="16"/>
                <w:lang w:eastAsia="ru-RU"/>
              </w:rPr>
            </w:pPr>
            <w:r w:rsidRPr="0071525E">
              <w:rPr>
                <w:rFonts w:ascii="Times New Roman" w:eastAsia="Times New Roman" w:hAnsi="Times New Roman" w:cs="Times New Roman"/>
                <w:color w:val="000000"/>
                <w:sz w:val="16"/>
                <w:szCs w:val="16"/>
                <w:lang w:eastAsia="ru-RU"/>
              </w:rPr>
              <w:t>0,6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1525E" w:rsidRPr="0071525E" w:rsidRDefault="0071525E" w:rsidP="0071525E">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1525E">
              <w:rPr>
                <w:rFonts w:ascii="Times New Roman" w:eastAsia="Times New Roman" w:hAnsi="Times New Roman" w:cs="Times New Roman"/>
                <w:sz w:val="16"/>
                <w:szCs w:val="16"/>
                <w:lang w:eastAsia="ru-RU"/>
              </w:rPr>
              <w:t>0,6</w:t>
            </w:r>
          </w:p>
        </w:tc>
      </w:tr>
    </w:tbl>
    <w:p w:rsidR="0039036F" w:rsidRPr="0039036F" w:rsidRDefault="0039036F" w:rsidP="0039036F">
      <w:pPr>
        <w:widowControl w:val="0"/>
        <w:overflowPunct w:val="0"/>
        <w:autoSpaceDE w:val="0"/>
        <w:autoSpaceDN w:val="0"/>
        <w:adjustRightInd w:val="0"/>
        <w:spacing w:after="0" w:line="240" w:lineRule="auto"/>
        <w:ind w:firstLine="696"/>
        <w:jc w:val="center"/>
        <w:rPr>
          <w:rFonts w:ascii="Times New Roman" w:eastAsia="Times New Roman" w:hAnsi="Times New Roman" w:cs="Times New Roman"/>
          <w:b/>
          <w:lang w:eastAsia="ru-RU"/>
        </w:rPr>
      </w:pPr>
      <w:r w:rsidRPr="0039036F">
        <w:rPr>
          <w:rFonts w:ascii="Times New Roman" w:eastAsia="Times New Roman" w:hAnsi="Times New Roman" w:cs="Times New Roman"/>
          <w:b/>
          <w:lang w:eastAsia="ru-RU"/>
        </w:rPr>
        <w:t>5. Финансовое обеспечение реализации программы.</w:t>
      </w:r>
    </w:p>
    <w:p w:rsidR="0039036F" w:rsidRPr="0039036F" w:rsidRDefault="0039036F" w:rsidP="0039036F">
      <w:pPr>
        <w:widowControl w:val="0"/>
        <w:overflowPunct w:val="0"/>
        <w:autoSpaceDE w:val="0"/>
        <w:autoSpaceDN w:val="0"/>
        <w:adjustRightInd w:val="0"/>
        <w:spacing w:after="0" w:line="240" w:lineRule="auto"/>
        <w:jc w:val="both"/>
        <w:rPr>
          <w:rFonts w:ascii="Times New Roman" w:eastAsia="Times New Roman" w:hAnsi="Times New Roman" w:cs="Times New Roman"/>
          <w:lang w:eastAsia="ru-RU"/>
        </w:rPr>
      </w:pPr>
      <w:r w:rsidRPr="0039036F">
        <w:rPr>
          <w:rFonts w:ascii="Times New Roman" w:eastAsia="Times New Roman" w:hAnsi="Times New Roman" w:cs="Times New Roman"/>
          <w:lang w:eastAsia="ru-RU"/>
        </w:rPr>
        <w:t xml:space="preserve">   </w:t>
      </w:r>
      <w:r w:rsidRPr="0039036F">
        <w:rPr>
          <w:rFonts w:ascii="Times New Roman" w:eastAsia="Times New Roman" w:hAnsi="Times New Roman" w:cs="Times New Roman"/>
          <w:lang w:eastAsia="ru-RU"/>
        </w:rPr>
        <w:tab/>
        <w:t>Мероприятия, предусмотренные программой, являются расходными обязательствами городского поселения Безенчук. Объем финансирования программных мероприятий  за счет средств поселения бюджета городского поселения Безенчук приведен в перечне мероприятий муниципальной программы.</w:t>
      </w:r>
    </w:p>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2125FB">
        <w:rPr>
          <w:rFonts w:ascii="Times New Roman" w:eastAsia="Times New Roman" w:hAnsi="Times New Roman" w:cs="Times New Roman"/>
          <w:b/>
          <w:lang w:eastAsia="ru-RU"/>
        </w:rPr>
        <w:t>Перечень</w:t>
      </w:r>
    </w:p>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2125FB">
        <w:rPr>
          <w:rFonts w:ascii="Times New Roman" w:eastAsia="Times New Roman" w:hAnsi="Times New Roman" w:cs="Times New Roman"/>
          <w:b/>
          <w:lang w:eastAsia="ru-RU"/>
        </w:rPr>
        <w:t xml:space="preserve"> мероприятий муниципальной программы </w:t>
      </w:r>
      <w:r>
        <w:rPr>
          <w:rFonts w:ascii="Times New Roman" w:eastAsia="Times New Roman" w:hAnsi="Times New Roman" w:cs="Times New Roman"/>
          <w:b/>
          <w:lang w:eastAsia="ru-RU"/>
        </w:rPr>
        <w:t>«</w:t>
      </w:r>
      <w:r w:rsidRPr="002125FB">
        <w:rPr>
          <w:rFonts w:ascii="Times New Roman" w:eastAsia="Times New Roman" w:hAnsi="Times New Roman" w:cs="Times New Roman"/>
          <w:b/>
          <w:lang w:eastAsia="ru-RU"/>
        </w:rPr>
        <w:t>Модернизации и развитие сети автомобильных дорог местного значения в границах населенных пунктов городского поселения Безенчук</w:t>
      </w:r>
      <w:r>
        <w:rPr>
          <w:rFonts w:ascii="Times New Roman" w:eastAsia="Times New Roman" w:hAnsi="Times New Roman" w:cs="Times New Roman"/>
          <w:b/>
          <w:lang w:eastAsia="ru-RU"/>
        </w:rPr>
        <w:t>»</w:t>
      </w:r>
    </w:p>
    <w:tbl>
      <w:tblPr>
        <w:tblW w:w="109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512"/>
        <w:gridCol w:w="1843"/>
        <w:gridCol w:w="851"/>
        <w:gridCol w:w="1700"/>
        <w:gridCol w:w="708"/>
        <w:gridCol w:w="709"/>
        <w:gridCol w:w="709"/>
        <w:gridCol w:w="709"/>
        <w:gridCol w:w="14"/>
        <w:gridCol w:w="1687"/>
      </w:tblGrid>
      <w:tr w:rsidR="00AC0B25" w:rsidRPr="002125FB" w:rsidTr="00421C90">
        <w:tc>
          <w:tcPr>
            <w:tcW w:w="540" w:type="dxa"/>
            <w:vMerge w:val="restart"/>
            <w:tcBorders>
              <w:top w:val="single" w:sz="4" w:space="0" w:color="auto"/>
              <w:left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 п/п</w:t>
            </w:r>
          </w:p>
        </w:tc>
        <w:tc>
          <w:tcPr>
            <w:tcW w:w="1512" w:type="dxa"/>
            <w:vMerge w:val="restart"/>
            <w:tcBorders>
              <w:top w:val="single" w:sz="4" w:space="0" w:color="auto"/>
              <w:left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Мероприятия по реализации программы (подпрограммы)</w:t>
            </w:r>
          </w:p>
        </w:tc>
        <w:tc>
          <w:tcPr>
            <w:tcW w:w="1843" w:type="dxa"/>
            <w:vMerge w:val="restart"/>
            <w:tcBorders>
              <w:top w:val="single" w:sz="4" w:space="0" w:color="auto"/>
              <w:left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Источники финансирования</w:t>
            </w:r>
          </w:p>
        </w:tc>
        <w:tc>
          <w:tcPr>
            <w:tcW w:w="851" w:type="dxa"/>
            <w:vMerge w:val="restart"/>
            <w:tcBorders>
              <w:top w:val="single" w:sz="4" w:space="0" w:color="auto"/>
              <w:left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 xml:space="preserve">Срок         </w:t>
            </w:r>
            <w:r w:rsidRPr="002125FB">
              <w:rPr>
                <w:rFonts w:ascii="Times New Roman" w:eastAsia="Times New Roman" w:hAnsi="Times New Roman" w:cs="Times New Roman"/>
                <w:sz w:val="16"/>
                <w:szCs w:val="16"/>
                <w:lang w:eastAsia="ru-RU"/>
              </w:rPr>
              <w:br/>
            </w:r>
            <w:proofErr w:type="spellStart"/>
            <w:r w:rsidRPr="002125FB">
              <w:rPr>
                <w:rFonts w:ascii="Times New Roman" w:eastAsia="Times New Roman" w:hAnsi="Times New Roman" w:cs="Times New Roman"/>
                <w:sz w:val="16"/>
                <w:szCs w:val="16"/>
                <w:lang w:eastAsia="ru-RU"/>
              </w:rPr>
              <w:t>исполне-ния</w:t>
            </w:r>
            <w:proofErr w:type="spellEnd"/>
            <w:r w:rsidRPr="002125FB">
              <w:rPr>
                <w:rFonts w:ascii="Times New Roman" w:eastAsia="Times New Roman" w:hAnsi="Times New Roman" w:cs="Times New Roman"/>
                <w:sz w:val="16"/>
                <w:szCs w:val="16"/>
                <w:lang w:eastAsia="ru-RU"/>
              </w:rPr>
              <w:t xml:space="preserve"> мероприятия</w:t>
            </w:r>
          </w:p>
        </w:tc>
        <w:tc>
          <w:tcPr>
            <w:tcW w:w="1700" w:type="dxa"/>
            <w:vMerge w:val="restart"/>
            <w:tcBorders>
              <w:top w:val="single" w:sz="4" w:space="0" w:color="auto"/>
              <w:left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Объем финансирования мероприятия в текущем финансовом году (тыс. руб.)*</w:t>
            </w:r>
          </w:p>
        </w:tc>
        <w:tc>
          <w:tcPr>
            <w:tcW w:w="708" w:type="dxa"/>
            <w:vMerge w:val="restart"/>
            <w:tcBorders>
              <w:top w:val="single" w:sz="4" w:space="0" w:color="auto"/>
              <w:left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 xml:space="preserve">Всего,         </w:t>
            </w:r>
            <w:r w:rsidRPr="002125FB">
              <w:rPr>
                <w:rFonts w:ascii="Times New Roman" w:eastAsia="Times New Roman" w:hAnsi="Times New Roman" w:cs="Times New Roman"/>
                <w:sz w:val="16"/>
                <w:szCs w:val="16"/>
                <w:lang w:eastAsia="ru-RU"/>
              </w:rPr>
              <w:br/>
              <w:t>(тыс. руб.)</w:t>
            </w:r>
          </w:p>
        </w:tc>
        <w:tc>
          <w:tcPr>
            <w:tcW w:w="2141" w:type="dxa"/>
            <w:gridSpan w:val="4"/>
            <w:tcBorders>
              <w:top w:val="single" w:sz="4" w:space="0" w:color="auto"/>
              <w:left w:val="single" w:sz="4" w:space="0" w:color="auto"/>
              <w:bottom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Объем финансирования по годам, (тыс. руб.)</w:t>
            </w:r>
          </w:p>
        </w:tc>
        <w:tc>
          <w:tcPr>
            <w:tcW w:w="1687" w:type="dxa"/>
            <w:tcBorders>
              <w:top w:val="single" w:sz="4" w:space="0" w:color="auto"/>
              <w:left w:val="single" w:sz="4" w:space="0" w:color="auto"/>
              <w:bottom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Ответственный за выполнение мероприятия программы (подпрограммы)</w:t>
            </w:r>
          </w:p>
        </w:tc>
      </w:tr>
      <w:tr w:rsidR="00AC0B25" w:rsidRPr="002125FB" w:rsidTr="00421C90">
        <w:tc>
          <w:tcPr>
            <w:tcW w:w="540" w:type="dxa"/>
            <w:vMerge/>
            <w:tcBorders>
              <w:left w:val="single" w:sz="4" w:space="0" w:color="auto"/>
              <w:bottom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12" w:type="dxa"/>
            <w:vMerge/>
            <w:tcBorders>
              <w:left w:val="single" w:sz="4" w:space="0" w:color="auto"/>
              <w:bottom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843" w:type="dxa"/>
            <w:vMerge/>
            <w:tcBorders>
              <w:left w:val="single" w:sz="4" w:space="0" w:color="auto"/>
              <w:bottom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Borders>
              <w:left w:val="single" w:sz="4" w:space="0" w:color="auto"/>
              <w:bottom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0" w:type="dxa"/>
            <w:vMerge/>
            <w:tcBorders>
              <w:left w:val="single" w:sz="4" w:space="0" w:color="auto"/>
              <w:bottom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vMerge/>
            <w:tcBorders>
              <w:left w:val="single" w:sz="4" w:space="0" w:color="auto"/>
              <w:bottom w:val="single" w:sz="4" w:space="0" w:color="auto"/>
              <w:right w:val="single" w:sz="4" w:space="0" w:color="auto"/>
            </w:tcBorders>
          </w:tcPr>
          <w:p w:rsidR="00AC0B25" w:rsidRPr="002125FB" w:rsidRDefault="00AC0B25"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AC0B25" w:rsidRPr="002125FB" w:rsidRDefault="00AC0B25" w:rsidP="002125F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2020 г.</w:t>
            </w:r>
          </w:p>
        </w:tc>
        <w:tc>
          <w:tcPr>
            <w:tcW w:w="709" w:type="dxa"/>
            <w:tcBorders>
              <w:top w:val="single" w:sz="4" w:space="0" w:color="auto"/>
              <w:left w:val="single" w:sz="4" w:space="0" w:color="auto"/>
              <w:bottom w:val="single" w:sz="4" w:space="0" w:color="auto"/>
              <w:right w:val="single" w:sz="4" w:space="0" w:color="auto"/>
            </w:tcBorders>
          </w:tcPr>
          <w:p w:rsidR="00AC0B25" w:rsidRPr="002125FB" w:rsidRDefault="00AC0B25" w:rsidP="002125F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2021 г.</w:t>
            </w:r>
          </w:p>
        </w:tc>
        <w:tc>
          <w:tcPr>
            <w:tcW w:w="709" w:type="dxa"/>
            <w:tcBorders>
              <w:top w:val="single" w:sz="4" w:space="0" w:color="auto"/>
              <w:left w:val="single" w:sz="4" w:space="0" w:color="auto"/>
              <w:bottom w:val="single" w:sz="4" w:space="0" w:color="auto"/>
              <w:right w:val="single" w:sz="4" w:space="0" w:color="auto"/>
            </w:tcBorders>
          </w:tcPr>
          <w:p w:rsidR="00AC0B25" w:rsidRPr="002125FB" w:rsidRDefault="00AC0B25" w:rsidP="002125F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2022г.</w:t>
            </w:r>
          </w:p>
        </w:tc>
        <w:tc>
          <w:tcPr>
            <w:tcW w:w="1701" w:type="dxa"/>
            <w:gridSpan w:val="2"/>
            <w:tcBorders>
              <w:top w:val="single" w:sz="4" w:space="0" w:color="auto"/>
              <w:left w:val="single" w:sz="4" w:space="0" w:color="auto"/>
              <w:bottom w:val="single" w:sz="4" w:space="0" w:color="auto"/>
              <w:right w:val="single" w:sz="4" w:space="0" w:color="auto"/>
            </w:tcBorders>
          </w:tcPr>
          <w:p w:rsidR="00AC0B25" w:rsidRPr="002125FB" w:rsidRDefault="00AC0B25" w:rsidP="00AC0B25">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2125FB" w:rsidRPr="002125FB" w:rsidTr="00421C90">
        <w:tc>
          <w:tcPr>
            <w:tcW w:w="54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1</w:t>
            </w:r>
          </w:p>
        </w:tc>
        <w:tc>
          <w:tcPr>
            <w:tcW w:w="1512"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2</w:t>
            </w: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3</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4</w:t>
            </w: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5</w:t>
            </w:r>
          </w:p>
        </w:tc>
        <w:tc>
          <w:tcPr>
            <w:tcW w:w="708"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6</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7</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8</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9</w:t>
            </w:r>
          </w:p>
        </w:tc>
        <w:tc>
          <w:tcPr>
            <w:tcW w:w="1701" w:type="dxa"/>
            <w:gridSpan w:val="2"/>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10</w:t>
            </w:r>
          </w:p>
        </w:tc>
      </w:tr>
      <w:tr w:rsidR="002125FB" w:rsidRPr="002125FB" w:rsidTr="00421C90">
        <w:trPr>
          <w:trHeight w:val="70"/>
        </w:trPr>
        <w:tc>
          <w:tcPr>
            <w:tcW w:w="540" w:type="dxa"/>
            <w:vMerge w:val="restart"/>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1.</w:t>
            </w:r>
          </w:p>
        </w:tc>
        <w:tc>
          <w:tcPr>
            <w:tcW w:w="1512" w:type="dxa"/>
            <w:vMerge w:val="restart"/>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Ремонт дорог</w:t>
            </w: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2125FB">
              <w:rPr>
                <w:rFonts w:ascii="Times New Roman" w:eastAsia="Times New Roman" w:hAnsi="Times New Roman" w:cs="Times New Roman"/>
                <w:b/>
                <w:sz w:val="16"/>
                <w:szCs w:val="16"/>
                <w:lang w:eastAsia="ru-RU"/>
              </w:rPr>
              <w:t>Итого</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2125FB">
              <w:rPr>
                <w:rFonts w:ascii="Times New Roman" w:eastAsia="Times New Roman" w:hAnsi="Times New Roman" w:cs="Times New Roman"/>
                <w:b/>
                <w:sz w:val="16"/>
                <w:szCs w:val="16"/>
                <w:lang w:eastAsia="ru-RU"/>
              </w:rPr>
              <w:t>22 365</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2125FB">
              <w:rPr>
                <w:rFonts w:ascii="Times New Roman" w:eastAsia="Times New Roman" w:hAnsi="Times New Roman" w:cs="Times New Roman"/>
                <w:b/>
                <w:sz w:val="16"/>
                <w:szCs w:val="16"/>
                <w:lang w:eastAsia="ru-RU"/>
              </w:rPr>
              <w:t>7 161</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2125FB">
              <w:rPr>
                <w:rFonts w:ascii="Times New Roman" w:eastAsia="Times New Roman" w:hAnsi="Times New Roman" w:cs="Times New Roman"/>
                <w:b/>
                <w:sz w:val="16"/>
                <w:szCs w:val="16"/>
                <w:lang w:eastAsia="ru-RU"/>
              </w:rPr>
              <w:t>7 602</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2125FB">
              <w:rPr>
                <w:rFonts w:ascii="Times New Roman" w:eastAsia="Times New Roman" w:hAnsi="Times New Roman" w:cs="Times New Roman"/>
                <w:b/>
                <w:sz w:val="16"/>
                <w:szCs w:val="16"/>
                <w:lang w:eastAsia="ru-RU"/>
              </w:rPr>
              <w:t>7 602</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2125FB" w:rsidRPr="002125FB" w:rsidTr="00421C90">
        <w:tc>
          <w:tcPr>
            <w:tcW w:w="540"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512"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jc w:val="both"/>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Средства бюджета г. п. Безенчук</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22 365</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7 161</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7 602</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7 602</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 xml:space="preserve">Администрация </w:t>
            </w:r>
            <w:proofErr w:type="spellStart"/>
            <w:r w:rsidRPr="002125FB">
              <w:rPr>
                <w:rFonts w:ascii="Times New Roman" w:eastAsia="Times New Roman" w:hAnsi="Times New Roman" w:cs="Times New Roman"/>
                <w:sz w:val="16"/>
                <w:szCs w:val="16"/>
                <w:lang w:eastAsia="ru-RU"/>
              </w:rPr>
              <w:t>г.п</w:t>
            </w:r>
            <w:proofErr w:type="spellEnd"/>
            <w:r w:rsidRPr="002125FB">
              <w:rPr>
                <w:rFonts w:ascii="Times New Roman" w:eastAsia="Times New Roman" w:hAnsi="Times New Roman" w:cs="Times New Roman"/>
                <w:sz w:val="16"/>
                <w:szCs w:val="16"/>
                <w:lang w:eastAsia="ru-RU"/>
              </w:rPr>
              <w:t>. Безенчук</w:t>
            </w:r>
          </w:p>
        </w:tc>
      </w:tr>
      <w:tr w:rsidR="002125FB" w:rsidRPr="002125FB" w:rsidTr="00421C90">
        <w:tc>
          <w:tcPr>
            <w:tcW w:w="540"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512"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jc w:val="both"/>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Средства федерального бюджета</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gridSpan w:val="2"/>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2125FB" w:rsidRPr="002125FB" w:rsidTr="00421C90">
        <w:tc>
          <w:tcPr>
            <w:tcW w:w="540"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512"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jc w:val="both"/>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gridSpan w:val="2"/>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2125FB" w:rsidRPr="002125FB" w:rsidTr="00421C90">
        <w:tc>
          <w:tcPr>
            <w:tcW w:w="540"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512"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jc w:val="both"/>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1701" w:type="dxa"/>
            <w:gridSpan w:val="2"/>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r>
      <w:tr w:rsidR="002125FB" w:rsidRPr="002125FB" w:rsidTr="00421C90">
        <w:trPr>
          <w:trHeight w:val="70"/>
        </w:trPr>
        <w:tc>
          <w:tcPr>
            <w:tcW w:w="540" w:type="dxa"/>
            <w:vMerge w:val="restart"/>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2.</w:t>
            </w:r>
          </w:p>
        </w:tc>
        <w:tc>
          <w:tcPr>
            <w:tcW w:w="1512" w:type="dxa"/>
            <w:vMerge w:val="restart"/>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Ямочный ремонт дорог</w:t>
            </w: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2125FB">
              <w:rPr>
                <w:rFonts w:ascii="Times New Roman" w:eastAsia="Times New Roman" w:hAnsi="Times New Roman" w:cs="Times New Roman"/>
                <w:b/>
                <w:sz w:val="16"/>
                <w:szCs w:val="16"/>
                <w:lang w:eastAsia="ru-RU"/>
              </w:rPr>
              <w:t>Итого</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2125FB">
              <w:rPr>
                <w:rFonts w:ascii="Times New Roman" w:eastAsia="Times New Roman" w:hAnsi="Times New Roman" w:cs="Times New Roman"/>
                <w:b/>
                <w:i/>
                <w:sz w:val="16"/>
                <w:szCs w:val="16"/>
                <w:lang w:eastAsia="ru-RU"/>
              </w:rPr>
              <w:t>3000</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2125FB">
              <w:rPr>
                <w:rFonts w:ascii="Times New Roman" w:eastAsia="Times New Roman" w:hAnsi="Times New Roman" w:cs="Times New Roman"/>
                <w:b/>
                <w:sz w:val="16"/>
                <w:szCs w:val="16"/>
                <w:lang w:eastAsia="ru-RU"/>
              </w:rPr>
              <w:t>1000</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2125FB">
              <w:rPr>
                <w:rFonts w:ascii="Times New Roman" w:eastAsia="Times New Roman" w:hAnsi="Times New Roman" w:cs="Times New Roman"/>
                <w:b/>
                <w:sz w:val="16"/>
                <w:szCs w:val="16"/>
                <w:lang w:eastAsia="ru-RU"/>
              </w:rPr>
              <w:t>1000</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2125FB">
              <w:rPr>
                <w:rFonts w:ascii="Times New Roman" w:eastAsia="Times New Roman" w:hAnsi="Times New Roman" w:cs="Times New Roman"/>
                <w:b/>
                <w:sz w:val="16"/>
                <w:szCs w:val="16"/>
                <w:lang w:eastAsia="ru-RU"/>
              </w:rPr>
              <w:t>1000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2125FB" w:rsidRPr="002125FB" w:rsidTr="00421C90">
        <w:tc>
          <w:tcPr>
            <w:tcW w:w="540"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512"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Средства бюджета г. п. Безенчук</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3000</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1000</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1000</w:t>
            </w:r>
          </w:p>
        </w:tc>
        <w:tc>
          <w:tcPr>
            <w:tcW w:w="709"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1000</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 xml:space="preserve">Администрация </w:t>
            </w:r>
            <w:proofErr w:type="spellStart"/>
            <w:r w:rsidRPr="002125FB">
              <w:rPr>
                <w:rFonts w:ascii="Times New Roman" w:eastAsia="Times New Roman" w:hAnsi="Times New Roman" w:cs="Times New Roman"/>
                <w:sz w:val="16"/>
                <w:szCs w:val="16"/>
                <w:lang w:eastAsia="ru-RU"/>
              </w:rPr>
              <w:t>г.п</w:t>
            </w:r>
            <w:proofErr w:type="spellEnd"/>
            <w:r w:rsidRPr="002125FB">
              <w:rPr>
                <w:rFonts w:ascii="Times New Roman" w:eastAsia="Times New Roman" w:hAnsi="Times New Roman" w:cs="Times New Roman"/>
                <w:sz w:val="16"/>
                <w:szCs w:val="16"/>
                <w:lang w:eastAsia="ru-RU"/>
              </w:rPr>
              <w:t>. Безенчук</w:t>
            </w:r>
          </w:p>
        </w:tc>
      </w:tr>
      <w:tr w:rsidR="002125FB" w:rsidRPr="002125FB" w:rsidTr="00421C90">
        <w:tc>
          <w:tcPr>
            <w:tcW w:w="540"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512"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Средства федерального бюджета</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1701" w:type="dxa"/>
            <w:gridSpan w:val="2"/>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r>
      <w:tr w:rsidR="002125FB" w:rsidRPr="002125FB" w:rsidTr="00421C90">
        <w:tc>
          <w:tcPr>
            <w:tcW w:w="540"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512"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1701" w:type="dxa"/>
            <w:gridSpan w:val="2"/>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r>
      <w:tr w:rsidR="002125FB" w:rsidRPr="002125FB" w:rsidTr="00421C90">
        <w:tc>
          <w:tcPr>
            <w:tcW w:w="540"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512" w:type="dxa"/>
            <w:vMerge/>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0"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c>
          <w:tcPr>
            <w:tcW w:w="1701" w:type="dxa"/>
            <w:gridSpan w:val="2"/>
            <w:tcBorders>
              <w:top w:val="single" w:sz="4" w:space="0" w:color="auto"/>
              <w:left w:val="single" w:sz="4" w:space="0" w:color="auto"/>
              <w:bottom w:val="single" w:sz="4" w:space="0" w:color="auto"/>
              <w:right w:val="single" w:sz="4" w:space="0" w:color="auto"/>
            </w:tcBorders>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w:t>
            </w:r>
          </w:p>
        </w:tc>
      </w:tr>
    </w:tbl>
    <w:p w:rsidR="002125FB" w:rsidRPr="002125FB" w:rsidRDefault="002125FB" w:rsidP="002125FB">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lang w:eastAsia="ru-RU"/>
        </w:rPr>
      </w:pPr>
      <w:r w:rsidRPr="002125FB">
        <w:rPr>
          <w:rFonts w:ascii="Times New Roman" w:eastAsia="Times New Roman" w:hAnsi="Times New Roman" w:cs="Times New Roman"/>
          <w:lang w:eastAsia="ru-RU"/>
        </w:rPr>
        <w:t xml:space="preserve">Форма представления обоснования финансовых ресурсов, необходимых для реализации </w:t>
      </w:r>
    </w:p>
    <w:p w:rsidR="002125FB" w:rsidRPr="002125FB" w:rsidRDefault="002125FB" w:rsidP="002125FB">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lang w:eastAsia="ru-RU"/>
        </w:rPr>
      </w:pPr>
      <w:r w:rsidRPr="002125FB">
        <w:rPr>
          <w:rFonts w:ascii="Times New Roman" w:eastAsia="Times New Roman" w:hAnsi="Times New Roman" w:cs="Times New Roman"/>
          <w:lang w:eastAsia="ru-RU"/>
        </w:rPr>
        <w:t>мероприятий муниципальной программы (подпрограммы)</w:t>
      </w:r>
    </w:p>
    <w:tbl>
      <w:tblPr>
        <w:tblW w:w="10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560"/>
        <w:gridCol w:w="3221"/>
        <w:gridCol w:w="3883"/>
      </w:tblGrid>
      <w:tr w:rsidR="002125FB" w:rsidRPr="002125FB" w:rsidTr="00421C90">
        <w:tc>
          <w:tcPr>
            <w:tcW w:w="2263"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Наименование мероприятия программы (подпрограммы*)</w:t>
            </w:r>
          </w:p>
        </w:tc>
        <w:tc>
          <w:tcPr>
            <w:tcW w:w="1560"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Источник финансирования**</w:t>
            </w:r>
          </w:p>
        </w:tc>
        <w:tc>
          <w:tcPr>
            <w:tcW w:w="3221"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Расчет необходимых финансовых ресурсов на реализацию мероприятия ***</w:t>
            </w:r>
          </w:p>
        </w:tc>
        <w:tc>
          <w:tcPr>
            <w:tcW w:w="3883"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Общий объем финансовых ресурсов необходимых для реализации мероприятия, в том числе по годам****</w:t>
            </w:r>
          </w:p>
        </w:tc>
      </w:tr>
      <w:tr w:rsidR="002125FB" w:rsidRPr="002125FB" w:rsidTr="00421C90">
        <w:trPr>
          <w:trHeight w:val="342"/>
        </w:trPr>
        <w:tc>
          <w:tcPr>
            <w:tcW w:w="2263"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Ремонт дорог</w:t>
            </w:r>
          </w:p>
        </w:tc>
        <w:tc>
          <w:tcPr>
            <w:tcW w:w="1560"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Средства бюджета г. п. Безенчук</w:t>
            </w:r>
          </w:p>
        </w:tc>
        <w:tc>
          <w:tcPr>
            <w:tcW w:w="3221"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Площадь (м²)*средняя стоимость работ (</w:t>
            </w:r>
            <w:proofErr w:type="spellStart"/>
            <w:r w:rsidRPr="002125FB">
              <w:rPr>
                <w:rFonts w:ascii="Times New Roman" w:eastAsia="Times New Roman" w:hAnsi="Times New Roman" w:cs="Times New Roman"/>
                <w:sz w:val="16"/>
                <w:szCs w:val="16"/>
                <w:lang w:eastAsia="ru-RU"/>
              </w:rPr>
              <w:t>т.руб</w:t>
            </w:r>
            <w:proofErr w:type="spellEnd"/>
            <w:r w:rsidRPr="002125FB">
              <w:rPr>
                <w:rFonts w:ascii="Times New Roman" w:eastAsia="Times New Roman" w:hAnsi="Times New Roman" w:cs="Times New Roman"/>
                <w:sz w:val="16"/>
                <w:szCs w:val="16"/>
                <w:lang w:eastAsia="ru-RU"/>
              </w:rPr>
              <w:t>./м²)</w:t>
            </w:r>
          </w:p>
        </w:tc>
        <w:tc>
          <w:tcPr>
            <w:tcW w:w="388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spacing w:after="0" w:line="240" w:lineRule="auto"/>
              <w:rPr>
                <w:rFonts w:ascii="Times New Roman" w:eastAsia="Times New Roman" w:hAnsi="Times New Roman" w:cs="Times New Roman"/>
                <w:color w:val="000000"/>
                <w:sz w:val="16"/>
                <w:szCs w:val="16"/>
                <w:lang w:eastAsia="ru-RU"/>
              </w:rPr>
            </w:pPr>
            <w:r w:rsidRPr="002125FB">
              <w:rPr>
                <w:rFonts w:ascii="Times New Roman" w:eastAsia="Times New Roman" w:hAnsi="Times New Roman" w:cs="Times New Roman"/>
                <w:bCs/>
                <w:color w:val="000000"/>
                <w:sz w:val="16"/>
                <w:szCs w:val="16"/>
                <w:lang w:eastAsia="ru-RU"/>
              </w:rPr>
              <w:t>2020 год – 3779,47 м</w:t>
            </w:r>
            <m:oMath>
              <m:r>
                <m:rPr>
                  <m:sty m:val="bi"/>
                </m:rPr>
                <w:rPr>
                  <w:rFonts w:ascii="Cambria Math" w:hAnsi="Cambria Math" w:cs="Times New Roman"/>
                  <w:color w:val="000000"/>
                  <w:sz w:val="16"/>
                  <w:szCs w:val="16"/>
                </w:rPr>
                <m:t>²</m:t>
              </m:r>
            </m:oMath>
            <w:r w:rsidRPr="002125FB">
              <w:rPr>
                <w:rFonts w:ascii="Times New Roman" w:eastAsia="Times New Roman" w:hAnsi="Times New Roman" w:cs="Times New Roman"/>
                <w:bCs/>
                <w:color w:val="000000"/>
                <w:sz w:val="16"/>
                <w:szCs w:val="16"/>
                <w:lang w:eastAsia="ru-RU"/>
              </w:rPr>
              <w:t xml:space="preserve">*1,9 </w:t>
            </w:r>
            <w:proofErr w:type="spellStart"/>
            <w:r w:rsidRPr="002125FB">
              <w:rPr>
                <w:rFonts w:ascii="Times New Roman" w:eastAsia="Times New Roman" w:hAnsi="Times New Roman" w:cs="Times New Roman"/>
                <w:bCs/>
                <w:color w:val="000000"/>
                <w:sz w:val="16"/>
                <w:szCs w:val="16"/>
                <w:lang w:eastAsia="ru-RU"/>
              </w:rPr>
              <w:t>т.руб</w:t>
            </w:r>
            <w:proofErr w:type="spellEnd"/>
            <w:r w:rsidRPr="002125FB">
              <w:rPr>
                <w:rFonts w:ascii="Times New Roman" w:eastAsia="Times New Roman" w:hAnsi="Times New Roman" w:cs="Times New Roman"/>
                <w:bCs/>
                <w:color w:val="000000"/>
                <w:sz w:val="16"/>
                <w:szCs w:val="16"/>
                <w:lang w:eastAsia="ru-RU"/>
              </w:rPr>
              <w:t>./м² = 7161</w:t>
            </w:r>
          </w:p>
          <w:p w:rsidR="002125FB" w:rsidRPr="002125FB" w:rsidRDefault="002125FB" w:rsidP="002125FB">
            <w:pPr>
              <w:spacing w:after="0" w:line="240" w:lineRule="auto"/>
              <w:rPr>
                <w:rFonts w:ascii="Times New Roman" w:eastAsia="Times New Roman" w:hAnsi="Times New Roman" w:cs="Times New Roman"/>
                <w:bCs/>
                <w:color w:val="000000"/>
                <w:sz w:val="16"/>
                <w:szCs w:val="16"/>
                <w:lang w:eastAsia="ru-RU"/>
              </w:rPr>
            </w:pPr>
            <w:r w:rsidRPr="002125FB">
              <w:rPr>
                <w:rFonts w:ascii="Times New Roman" w:eastAsia="Times New Roman" w:hAnsi="Times New Roman" w:cs="Times New Roman"/>
                <w:bCs/>
                <w:color w:val="000000"/>
                <w:sz w:val="16"/>
                <w:szCs w:val="16"/>
                <w:lang w:eastAsia="ru-RU"/>
              </w:rPr>
              <w:t xml:space="preserve"> т. руб.</w:t>
            </w:r>
          </w:p>
          <w:p w:rsidR="002125FB" w:rsidRPr="002125FB" w:rsidRDefault="002125FB" w:rsidP="002125FB">
            <w:pPr>
              <w:spacing w:after="0" w:line="240" w:lineRule="auto"/>
              <w:rPr>
                <w:rFonts w:ascii="Times New Roman" w:eastAsia="Times New Roman" w:hAnsi="Times New Roman" w:cs="Times New Roman"/>
                <w:bCs/>
                <w:color w:val="000000"/>
                <w:sz w:val="16"/>
                <w:szCs w:val="16"/>
                <w:lang w:eastAsia="ru-RU"/>
              </w:rPr>
            </w:pPr>
            <w:r w:rsidRPr="002125FB">
              <w:rPr>
                <w:rFonts w:ascii="Times New Roman" w:eastAsia="Times New Roman" w:hAnsi="Times New Roman" w:cs="Times New Roman"/>
                <w:bCs/>
                <w:color w:val="000000"/>
                <w:sz w:val="16"/>
                <w:szCs w:val="16"/>
                <w:lang w:eastAsia="ru-RU"/>
              </w:rPr>
              <w:t>2021 год – 4012,10м</w:t>
            </w:r>
            <m:oMath>
              <m:r>
                <m:rPr>
                  <m:sty m:val="bi"/>
                </m:rPr>
                <w:rPr>
                  <w:rFonts w:ascii="Cambria Math" w:hAnsi="Cambria Math" w:cs="Times New Roman"/>
                  <w:color w:val="000000"/>
                  <w:sz w:val="16"/>
                  <w:szCs w:val="16"/>
                </w:rPr>
                <m:t>²</m:t>
              </m:r>
            </m:oMath>
            <w:r w:rsidRPr="002125FB">
              <w:rPr>
                <w:rFonts w:ascii="Times New Roman" w:eastAsia="Times New Roman" w:hAnsi="Times New Roman" w:cs="Times New Roman"/>
                <w:bCs/>
                <w:color w:val="000000"/>
                <w:sz w:val="16"/>
                <w:szCs w:val="16"/>
                <w:lang w:eastAsia="ru-RU"/>
              </w:rPr>
              <w:t xml:space="preserve">*1,9 </w:t>
            </w:r>
            <w:proofErr w:type="spellStart"/>
            <w:r w:rsidRPr="002125FB">
              <w:rPr>
                <w:rFonts w:ascii="Times New Roman" w:eastAsia="Times New Roman" w:hAnsi="Times New Roman" w:cs="Times New Roman"/>
                <w:bCs/>
                <w:color w:val="000000"/>
                <w:sz w:val="16"/>
                <w:szCs w:val="16"/>
                <w:lang w:eastAsia="ru-RU"/>
              </w:rPr>
              <w:t>т.руб</w:t>
            </w:r>
            <w:proofErr w:type="spellEnd"/>
            <w:r w:rsidRPr="002125FB">
              <w:rPr>
                <w:rFonts w:ascii="Times New Roman" w:eastAsia="Times New Roman" w:hAnsi="Times New Roman" w:cs="Times New Roman"/>
                <w:bCs/>
                <w:color w:val="000000"/>
                <w:sz w:val="16"/>
                <w:szCs w:val="16"/>
                <w:lang w:eastAsia="ru-RU"/>
              </w:rPr>
              <w:t xml:space="preserve">./м²= 7602 </w:t>
            </w:r>
            <w:proofErr w:type="spellStart"/>
            <w:r w:rsidRPr="002125FB">
              <w:rPr>
                <w:rFonts w:ascii="Times New Roman" w:eastAsia="Times New Roman" w:hAnsi="Times New Roman" w:cs="Times New Roman"/>
                <w:bCs/>
                <w:color w:val="000000"/>
                <w:sz w:val="16"/>
                <w:szCs w:val="16"/>
                <w:lang w:eastAsia="ru-RU"/>
              </w:rPr>
              <w:t>т.руб</w:t>
            </w:r>
            <w:proofErr w:type="spellEnd"/>
            <w:r w:rsidRPr="002125FB">
              <w:rPr>
                <w:rFonts w:ascii="Times New Roman" w:eastAsia="Times New Roman" w:hAnsi="Times New Roman" w:cs="Times New Roman"/>
                <w:bCs/>
                <w:color w:val="000000"/>
                <w:sz w:val="16"/>
                <w:szCs w:val="16"/>
                <w:lang w:eastAsia="ru-RU"/>
              </w:rPr>
              <w:t>.</w:t>
            </w:r>
          </w:p>
          <w:p w:rsidR="002125FB" w:rsidRPr="002125FB" w:rsidRDefault="002125FB" w:rsidP="002125FB">
            <w:pPr>
              <w:spacing w:after="0" w:line="240" w:lineRule="auto"/>
              <w:rPr>
                <w:rFonts w:ascii="Times New Roman" w:eastAsia="Times New Roman" w:hAnsi="Times New Roman" w:cs="Times New Roman"/>
                <w:b/>
                <w:bCs/>
                <w:color w:val="000000"/>
                <w:sz w:val="16"/>
                <w:szCs w:val="16"/>
                <w:lang w:eastAsia="ru-RU"/>
              </w:rPr>
            </w:pPr>
            <w:r w:rsidRPr="002125FB">
              <w:rPr>
                <w:rFonts w:ascii="Times New Roman" w:eastAsia="Times New Roman" w:hAnsi="Times New Roman" w:cs="Times New Roman"/>
                <w:bCs/>
                <w:color w:val="000000"/>
                <w:sz w:val="16"/>
                <w:szCs w:val="16"/>
                <w:lang w:eastAsia="ru-RU"/>
              </w:rPr>
              <w:t>2022 год – 4012,10м</w:t>
            </w:r>
            <m:oMath>
              <m:r>
                <m:rPr>
                  <m:sty m:val="bi"/>
                </m:rPr>
                <w:rPr>
                  <w:rFonts w:ascii="Cambria Math" w:hAnsi="Cambria Math" w:cs="Times New Roman"/>
                  <w:color w:val="000000"/>
                  <w:sz w:val="16"/>
                  <w:szCs w:val="16"/>
                </w:rPr>
                <m:t>²</m:t>
              </m:r>
            </m:oMath>
            <w:r w:rsidRPr="002125FB">
              <w:rPr>
                <w:rFonts w:ascii="Times New Roman" w:eastAsia="Times New Roman" w:hAnsi="Times New Roman" w:cs="Times New Roman"/>
                <w:bCs/>
                <w:color w:val="000000"/>
                <w:sz w:val="16"/>
                <w:szCs w:val="16"/>
                <w:lang w:eastAsia="ru-RU"/>
              </w:rPr>
              <w:t xml:space="preserve">*1,9 </w:t>
            </w:r>
            <w:proofErr w:type="spellStart"/>
            <w:r w:rsidRPr="002125FB">
              <w:rPr>
                <w:rFonts w:ascii="Times New Roman" w:eastAsia="Times New Roman" w:hAnsi="Times New Roman" w:cs="Times New Roman"/>
                <w:bCs/>
                <w:color w:val="000000"/>
                <w:sz w:val="16"/>
                <w:szCs w:val="16"/>
                <w:lang w:eastAsia="ru-RU"/>
              </w:rPr>
              <w:t>т.руб</w:t>
            </w:r>
            <w:proofErr w:type="spellEnd"/>
            <w:r w:rsidRPr="002125FB">
              <w:rPr>
                <w:rFonts w:ascii="Times New Roman" w:eastAsia="Times New Roman" w:hAnsi="Times New Roman" w:cs="Times New Roman"/>
                <w:bCs/>
                <w:color w:val="000000"/>
                <w:sz w:val="16"/>
                <w:szCs w:val="16"/>
                <w:lang w:eastAsia="ru-RU"/>
              </w:rPr>
              <w:t xml:space="preserve">./м²= 7602 </w:t>
            </w:r>
            <w:proofErr w:type="spellStart"/>
            <w:r w:rsidRPr="002125FB">
              <w:rPr>
                <w:rFonts w:ascii="Times New Roman" w:eastAsia="Times New Roman" w:hAnsi="Times New Roman" w:cs="Times New Roman"/>
                <w:bCs/>
                <w:color w:val="000000"/>
                <w:sz w:val="16"/>
                <w:szCs w:val="16"/>
                <w:lang w:eastAsia="ru-RU"/>
              </w:rPr>
              <w:t>т.руб</w:t>
            </w:r>
            <w:proofErr w:type="spellEnd"/>
          </w:p>
        </w:tc>
      </w:tr>
      <w:tr w:rsidR="002125FB" w:rsidRPr="002125FB" w:rsidTr="00421C90">
        <w:trPr>
          <w:trHeight w:val="342"/>
        </w:trPr>
        <w:tc>
          <w:tcPr>
            <w:tcW w:w="2263"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Ямочный ремонт дорог</w:t>
            </w:r>
          </w:p>
        </w:tc>
        <w:tc>
          <w:tcPr>
            <w:tcW w:w="1560"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Средства бюджета г. п. Безенчук</w:t>
            </w:r>
          </w:p>
        </w:tc>
        <w:tc>
          <w:tcPr>
            <w:tcW w:w="3221" w:type="dxa"/>
            <w:tcBorders>
              <w:top w:val="single" w:sz="4" w:space="0" w:color="auto"/>
              <w:left w:val="single" w:sz="4" w:space="0" w:color="auto"/>
              <w:bottom w:val="single" w:sz="4" w:space="0" w:color="auto"/>
              <w:right w:val="single" w:sz="4" w:space="0" w:color="auto"/>
            </w:tcBorders>
            <w:vAlign w:val="center"/>
          </w:tcPr>
          <w:p w:rsidR="002125FB" w:rsidRPr="002125FB" w:rsidRDefault="002125FB" w:rsidP="002125FB">
            <w:pPr>
              <w:spacing w:after="0" w:line="240" w:lineRule="auto"/>
              <w:jc w:val="center"/>
              <w:rPr>
                <w:rFonts w:ascii="Times New Roman" w:eastAsia="Times New Roman" w:hAnsi="Times New Roman" w:cs="Times New Roman"/>
                <w:sz w:val="16"/>
                <w:szCs w:val="16"/>
                <w:lang w:eastAsia="ru-RU"/>
              </w:rPr>
            </w:pPr>
            <w:r w:rsidRPr="002125FB">
              <w:rPr>
                <w:rFonts w:ascii="Times New Roman" w:eastAsia="Times New Roman" w:hAnsi="Times New Roman" w:cs="Times New Roman"/>
                <w:sz w:val="16"/>
                <w:szCs w:val="16"/>
                <w:lang w:eastAsia="ru-RU"/>
              </w:rPr>
              <w:t>Площадь (м²)*средняя стоимость работ (</w:t>
            </w:r>
            <w:proofErr w:type="spellStart"/>
            <w:r w:rsidRPr="002125FB">
              <w:rPr>
                <w:rFonts w:ascii="Times New Roman" w:eastAsia="Times New Roman" w:hAnsi="Times New Roman" w:cs="Times New Roman"/>
                <w:sz w:val="16"/>
                <w:szCs w:val="16"/>
                <w:lang w:eastAsia="ru-RU"/>
              </w:rPr>
              <w:t>т.руб</w:t>
            </w:r>
            <w:proofErr w:type="spellEnd"/>
            <w:r w:rsidRPr="002125FB">
              <w:rPr>
                <w:rFonts w:ascii="Times New Roman" w:eastAsia="Times New Roman" w:hAnsi="Times New Roman" w:cs="Times New Roman"/>
                <w:sz w:val="16"/>
                <w:szCs w:val="16"/>
                <w:lang w:eastAsia="ru-RU"/>
              </w:rPr>
              <w:t>./м²)</w:t>
            </w:r>
          </w:p>
        </w:tc>
        <w:tc>
          <w:tcPr>
            <w:tcW w:w="3883" w:type="dxa"/>
            <w:tcBorders>
              <w:top w:val="single" w:sz="4" w:space="0" w:color="auto"/>
              <w:left w:val="single" w:sz="4" w:space="0" w:color="auto"/>
              <w:bottom w:val="single" w:sz="4" w:space="0" w:color="auto"/>
              <w:right w:val="single" w:sz="4" w:space="0" w:color="auto"/>
            </w:tcBorders>
          </w:tcPr>
          <w:p w:rsidR="002125FB" w:rsidRPr="002125FB" w:rsidRDefault="002125FB" w:rsidP="002125FB">
            <w:pPr>
              <w:spacing w:after="0" w:line="240" w:lineRule="auto"/>
              <w:rPr>
                <w:rFonts w:ascii="Times New Roman" w:eastAsia="Times New Roman" w:hAnsi="Times New Roman" w:cs="Times New Roman"/>
                <w:bCs/>
                <w:color w:val="000000"/>
                <w:sz w:val="16"/>
                <w:szCs w:val="16"/>
                <w:lang w:eastAsia="ru-RU"/>
              </w:rPr>
            </w:pPr>
            <w:r w:rsidRPr="002125FB">
              <w:rPr>
                <w:rFonts w:ascii="Times New Roman" w:eastAsia="Times New Roman" w:hAnsi="Times New Roman" w:cs="Times New Roman"/>
                <w:bCs/>
                <w:color w:val="000000"/>
                <w:sz w:val="16"/>
                <w:szCs w:val="16"/>
                <w:lang w:eastAsia="ru-RU"/>
              </w:rPr>
              <w:t>2020 год – 909,1м</w:t>
            </w:r>
            <m:oMath>
              <m:r>
                <m:rPr>
                  <m:sty m:val="bi"/>
                </m:rPr>
                <w:rPr>
                  <w:rFonts w:ascii="Cambria Math" w:hAnsi="Cambria Math" w:cs="Times New Roman"/>
                  <w:color w:val="000000"/>
                  <w:sz w:val="16"/>
                  <w:szCs w:val="16"/>
                </w:rPr>
                <m:t>²</m:t>
              </m:r>
            </m:oMath>
            <w:r w:rsidRPr="002125FB">
              <w:rPr>
                <w:rFonts w:ascii="Times New Roman" w:eastAsia="Times New Roman" w:hAnsi="Times New Roman" w:cs="Times New Roman"/>
                <w:bCs/>
                <w:color w:val="000000"/>
                <w:sz w:val="16"/>
                <w:szCs w:val="16"/>
                <w:lang w:eastAsia="ru-RU"/>
              </w:rPr>
              <w:t>*1,1т.руб./м²=1000т.руб.</w:t>
            </w:r>
          </w:p>
          <w:p w:rsidR="002125FB" w:rsidRPr="002125FB" w:rsidRDefault="002125FB" w:rsidP="002125FB">
            <w:pPr>
              <w:spacing w:after="0" w:line="240" w:lineRule="auto"/>
              <w:rPr>
                <w:rFonts w:ascii="Times New Roman" w:eastAsia="Times New Roman" w:hAnsi="Times New Roman" w:cs="Times New Roman"/>
                <w:bCs/>
                <w:color w:val="000000"/>
                <w:sz w:val="16"/>
                <w:szCs w:val="16"/>
                <w:lang w:eastAsia="ru-RU"/>
              </w:rPr>
            </w:pPr>
            <w:r w:rsidRPr="002125FB">
              <w:rPr>
                <w:rFonts w:ascii="Times New Roman" w:eastAsia="Times New Roman" w:hAnsi="Times New Roman" w:cs="Times New Roman"/>
                <w:bCs/>
                <w:color w:val="000000"/>
                <w:sz w:val="16"/>
                <w:szCs w:val="16"/>
                <w:lang w:eastAsia="ru-RU"/>
              </w:rPr>
              <w:t>2021 год – 909,1м</w:t>
            </w:r>
            <m:oMath>
              <m:r>
                <m:rPr>
                  <m:sty m:val="bi"/>
                </m:rPr>
                <w:rPr>
                  <w:rFonts w:ascii="Cambria Math" w:hAnsi="Cambria Math" w:cs="Times New Roman"/>
                  <w:color w:val="000000"/>
                  <w:sz w:val="16"/>
                  <w:szCs w:val="16"/>
                </w:rPr>
                <m:t>²</m:t>
              </m:r>
            </m:oMath>
            <w:r w:rsidRPr="002125FB">
              <w:rPr>
                <w:rFonts w:ascii="Times New Roman" w:eastAsia="Times New Roman" w:hAnsi="Times New Roman" w:cs="Times New Roman"/>
                <w:bCs/>
                <w:color w:val="000000"/>
                <w:sz w:val="16"/>
                <w:szCs w:val="16"/>
                <w:lang w:eastAsia="ru-RU"/>
              </w:rPr>
              <w:t>*1,1т.руб./м²=1000т.руб.</w:t>
            </w:r>
          </w:p>
          <w:p w:rsidR="002125FB" w:rsidRPr="002125FB" w:rsidRDefault="002125FB" w:rsidP="002125FB">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2125FB">
              <w:rPr>
                <w:rFonts w:ascii="Times New Roman" w:eastAsia="Times New Roman" w:hAnsi="Times New Roman" w:cs="Times New Roman"/>
                <w:bCs/>
                <w:color w:val="000000"/>
                <w:sz w:val="16"/>
                <w:szCs w:val="16"/>
                <w:lang w:eastAsia="ru-RU"/>
              </w:rPr>
              <w:t>2022 год – 909,1м</w:t>
            </w:r>
            <m:oMath>
              <m:r>
                <m:rPr>
                  <m:sty m:val="bi"/>
                </m:rPr>
                <w:rPr>
                  <w:rFonts w:ascii="Cambria Math" w:hAnsi="Cambria Math" w:cs="Times New Roman"/>
                  <w:color w:val="000000"/>
                  <w:sz w:val="16"/>
                  <w:szCs w:val="16"/>
                </w:rPr>
                <m:t>²</m:t>
              </m:r>
            </m:oMath>
            <w:r w:rsidRPr="002125FB">
              <w:rPr>
                <w:rFonts w:ascii="Times New Roman" w:eastAsia="Times New Roman" w:hAnsi="Times New Roman" w:cs="Times New Roman"/>
                <w:bCs/>
                <w:color w:val="000000"/>
                <w:sz w:val="16"/>
                <w:szCs w:val="16"/>
                <w:lang w:eastAsia="ru-RU"/>
              </w:rPr>
              <w:t>*1,1т.руб./м²=1000т.руб.</w:t>
            </w:r>
          </w:p>
        </w:tc>
      </w:tr>
    </w:tbl>
    <w:p w:rsidR="002125FB" w:rsidRPr="002125FB" w:rsidRDefault="002125FB" w:rsidP="002125FB">
      <w:pPr>
        <w:widowControl w:val="0"/>
        <w:overflowPunct w:val="0"/>
        <w:autoSpaceDE w:val="0"/>
        <w:autoSpaceDN w:val="0"/>
        <w:adjustRightInd w:val="0"/>
        <w:spacing w:after="0" w:line="240" w:lineRule="auto"/>
        <w:rPr>
          <w:rFonts w:ascii="Times New Roman" w:eastAsia="Times New Roman" w:hAnsi="Times New Roman" w:cs="Times New Roman"/>
          <w:sz w:val="20"/>
          <w:szCs w:val="20"/>
          <w:lang w:eastAsia="ru-RU"/>
        </w:rPr>
      </w:pPr>
      <w:r w:rsidRPr="002125FB">
        <w:rPr>
          <w:rFonts w:ascii="Times New Roman" w:eastAsia="Times New Roman" w:hAnsi="Times New Roman" w:cs="Times New Roman"/>
          <w:sz w:val="20"/>
          <w:szCs w:val="20"/>
          <w:lang w:eastAsia="ru-RU"/>
        </w:rPr>
        <w:t>*-  наименование мероприятия в соответствии с Перечнем мероприятий программы (подпрограммы);</w:t>
      </w:r>
    </w:p>
    <w:p w:rsidR="002125FB" w:rsidRPr="002125FB" w:rsidRDefault="002125FB" w:rsidP="002125FB">
      <w:pPr>
        <w:widowControl w:val="0"/>
        <w:overflowPunct w:val="0"/>
        <w:autoSpaceDE w:val="0"/>
        <w:autoSpaceDN w:val="0"/>
        <w:adjustRightInd w:val="0"/>
        <w:spacing w:after="0" w:line="240" w:lineRule="auto"/>
        <w:rPr>
          <w:rFonts w:ascii="Times New Roman" w:eastAsia="Times New Roman" w:hAnsi="Times New Roman" w:cs="Times New Roman"/>
          <w:sz w:val="20"/>
          <w:szCs w:val="20"/>
          <w:lang w:eastAsia="ru-RU"/>
        </w:rPr>
      </w:pPr>
      <w:r w:rsidRPr="002125FB">
        <w:rPr>
          <w:rFonts w:ascii="Times New Roman" w:eastAsia="Times New Roman" w:hAnsi="Times New Roman" w:cs="Times New Roman"/>
          <w:sz w:val="20"/>
          <w:szCs w:val="20"/>
          <w:lang w:eastAsia="ru-RU"/>
        </w:rPr>
        <w:t xml:space="preserve">** - бюджет </w:t>
      </w:r>
      <w:proofErr w:type="spellStart"/>
      <w:r w:rsidRPr="002125FB">
        <w:rPr>
          <w:rFonts w:ascii="Times New Roman" w:eastAsia="Times New Roman" w:hAnsi="Times New Roman" w:cs="Times New Roman"/>
          <w:sz w:val="20"/>
          <w:szCs w:val="20"/>
          <w:lang w:eastAsia="ru-RU"/>
        </w:rPr>
        <w:t>г.п</w:t>
      </w:r>
      <w:proofErr w:type="spellEnd"/>
      <w:r w:rsidRPr="002125FB">
        <w:rPr>
          <w:rFonts w:ascii="Times New Roman" w:eastAsia="Times New Roman" w:hAnsi="Times New Roman" w:cs="Times New Roman"/>
          <w:sz w:val="20"/>
          <w:szCs w:val="20"/>
          <w:lang w:eastAsia="ru-RU"/>
        </w:rPr>
        <w:t>. Безенчук, федеральный бюджет, бюджет Самарской области; для средств, привлекаемых из федерального бюджета и бюджета Самарской области, указывается в рамках участия в какой федеральной и областной программы эти средства привлечены (с реквизитами).</w:t>
      </w:r>
    </w:p>
    <w:p w:rsidR="002125FB" w:rsidRPr="002125FB" w:rsidRDefault="002125FB" w:rsidP="002125FB">
      <w:pPr>
        <w:widowControl w:val="0"/>
        <w:overflowPunct w:val="0"/>
        <w:autoSpaceDE w:val="0"/>
        <w:autoSpaceDN w:val="0"/>
        <w:adjustRightInd w:val="0"/>
        <w:spacing w:after="0" w:line="240" w:lineRule="auto"/>
        <w:rPr>
          <w:rFonts w:ascii="Times New Roman" w:eastAsia="Times New Roman" w:hAnsi="Times New Roman" w:cs="Times New Roman"/>
          <w:sz w:val="20"/>
          <w:szCs w:val="20"/>
          <w:lang w:eastAsia="ru-RU"/>
        </w:rPr>
      </w:pPr>
      <w:r w:rsidRPr="002125FB">
        <w:rPr>
          <w:rFonts w:ascii="Times New Roman" w:eastAsia="Times New Roman" w:hAnsi="Times New Roman" w:cs="Times New Roman"/>
          <w:sz w:val="20"/>
          <w:szCs w:val="20"/>
          <w:lang w:eastAsia="ru-RU"/>
        </w:rPr>
        <w:t xml:space="preserve">***- указывается формула, по которой произведен расчет объема финансовых ресурсов на реализацию мероприятия. </w:t>
      </w:r>
    </w:p>
    <w:p w:rsidR="002125FB" w:rsidRPr="002125FB" w:rsidRDefault="002125FB" w:rsidP="002125FB">
      <w:pPr>
        <w:widowControl w:val="0"/>
        <w:overflowPunct w:val="0"/>
        <w:autoSpaceDE w:val="0"/>
        <w:autoSpaceDN w:val="0"/>
        <w:adjustRightInd w:val="0"/>
        <w:spacing w:after="0" w:line="240" w:lineRule="auto"/>
        <w:rPr>
          <w:rFonts w:ascii="Times New Roman" w:eastAsia="Times New Roman" w:hAnsi="Times New Roman" w:cs="Times New Roman"/>
          <w:sz w:val="20"/>
          <w:szCs w:val="20"/>
          <w:lang w:eastAsia="ru-RU"/>
        </w:rPr>
      </w:pPr>
      <w:r w:rsidRPr="002125FB">
        <w:rPr>
          <w:rFonts w:ascii="Times New Roman" w:eastAsia="Times New Roman" w:hAnsi="Times New Roman" w:cs="Times New Roman"/>
          <w:sz w:val="20"/>
          <w:szCs w:val="20"/>
          <w:lang w:eastAsia="ru-RU"/>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программы (подпрограммы).</w:t>
      </w:r>
    </w:p>
    <w:p w:rsidR="00FB54E9" w:rsidRPr="00FB54E9" w:rsidRDefault="00FB54E9" w:rsidP="00FB54E9">
      <w:pPr>
        <w:spacing w:after="0" w:line="240" w:lineRule="auto"/>
        <w:jc w:val="center"/>
        <w:rPr>
          <w:rFonts w:ascii="Times New Roman" w:eastAsia="Times New Roman" w:hAnsi="Times New Roman" w:cs="Times New Roman"/>
          <w:bCs/>
          <w:lang w:eastAsia="ru-RU"/>
        </w:rPr>
      </w:pPr>
      <w:r w:rsidRPr="00FB54E9">
        <w:rPr>
          <w:rFonts w:ascii="Times New Roman" w:eastAsia="Times New Roman" w:hAnsi="Times New Roman" w:cs="Times New Roman"/>
          <w:b/>
          <w:bCs/>
          <w:lang w:eastAsia="ru-RU"/>
        </w:rPr>
        <w:t>6. Исполнители программы</w:t>
      </w:r>
      <w:r w:rsidRPr="00FB54E9">
        <w:rPr>
          <w:rFonts w:ascii="Times New Roman" w:eastAsia="Times New Roman" w:hAnsi="Times New Roman" w:cs="Times New Roman"/>
          <w:bCs/>
          <w:lang w:eastAsia="ru-RU"/>
        </w:rPr>
        <w:t>.</w:t>
      </w:r>
    </w:p>
    <w:p w:rsidR="00FB54E9" w:rsidRPr="00FB54E9" w:rsidRDefault="00FB54E9" w:rsidP="00FB54E9">
      <w:pPr>
        <w:spacing w:after="0" w:line="240" w:lineRule="auto"/>
        <w:jc w:val="both"/>
        <w:rPr>
          <w:rFonts w:ascii="Times New Roman" w:eastAsia="Times New Roman" w:hAnsi="Times New Roman" w:cs="Times New Roman"/>
          <w:bCs/>
          <w:lang w:eastAsia="ru-RU"/>
        </w:rPr>
      </w:pPr>
      <w:r w:rsidRPr="00FB54E9">
        <w:rPr>
          <w:rFonts w:ascii="Times New Roman" w:eastAsia="Times New Roman" w:hAnsi="Times New Roman" w:cs="Times New Roman"/>
          <w:bCs/>
          <w:lang w:eastAsia="ru-RU"/>
        </w:rPr>
        <w:tab/>
        <w:t>Работы по реализации мероприятий настоящей программы выполняют подрядные организации, привлекаемые на конкурсной основе.</w:t>
      </w:r>
    </w:p>
    <w:p w:rsidR="00FB54E9" w:rsidRPr="00FB54E9" w:rsidRDefault="00FB54E9" w:rsidP="00FB54E9">
      <w:pPr>
        <w:spacing w:after="0" w:line="240" w:lineRule="auto"/>
        <w:ind w:firstLine="708"/>
        <w:jc w:val="center"/>
        <w:rPr>
          <w:rFonts w:ascii="Times New Roman" w:eastAsia="Times New Roman" w:hAnsi="Times New Roman" w:cs="Times New Roman"/>
          <w:b/>
          <w:bCs/>
          <w:lang w:eastAsia="ru-RU"/>
        </w:rPr>
      </w:pPr>
      <w:r w:rsidRPr="00FB54E9">
        <w:rPr>
          <w:rFonts w:ascii="Times New Roman" w:eastAsia="Times New Roman" w:hAnsi="Times New Roman" w:cs="Times New Roman"/>
          <w:b/>
          <w:bCs/>
          <w:lang w:eastAsia="ru-RU"/>
        </w:rPr>
        <w:t>7. Ожидаемые конечные результаты реализации программы.</w:t>
      </w:r>
    </w:p>
    <w:p w:rsidR="00FB54E9" w:rsidRPr="00FB54E9" w:rsidRDefault="00FB54E9" w:rsidP="00FB54E9">
      <w:pPr>
        <w:spacing w:after="0" w:line="240" w:lineRule="auto"/>
        <w:ind w:firstLine="708"/>
        <w:jc w:val="both"/>
        <w:rPr>
          <w:rFonts w:ascii="Times New Roman" w:eastAsia="Times New Roman" w:hAnsi="Times New Roman" w:cs="Times New Roman"/>
          <w:bCs/>
          <w:lang w:eastAsia="ru-RU"/>
        </w:rPr>
      </w:pPr>
      <w:r w:rsidRPr="00FB54E9">
        <w:rPr>
          <w:rFonts w:ascii="Times New Roman" w:eastAsia="Times New Roman" w:hAnsi="Times New Roman" w:cs="Times New Roman"/>
          <w:bCs/>
          <w:lang w:eastAsia="ru-RU"/>
        </w:rPr>
        <w:t>Социально-экономическая эффективность программы определяется влиянием модернизации и развития сети автомобильных дорог на затраты автомобильного транспорта и спрос на автомобильные перевозки. Учитывается также эффект, связанный с увеличением скорости движения автомобилей, повышением надежности круглогодичного сообщения по сети автомобильных дорог.</w:t>
      </w:r>
    </w:p>
    <w:p w:rsidR="00FB54E9" w:rsidRPr="00FB54E9" w:rsidRDefault="00FB54E9" w:rsidP="00FB54E9">
      <w:pPr>
        <w:spacing w:after="0" w:line="240" w:lineRule="auto"/>
        <w:ind w:firstLine="708"/>
        <w:jc w:val="both"/>
        <w:rPr>
          <w:rFonts w:ascii="Times New Roman" w:eastAsia="Times New Roman" w:hAnsi="Times New Roman" w:cs="Times New Roman"/>
          <w:bCs/>
          <w:lang w:eastAsia="ru-RU"/>
        </w:rPr>
      </w:pPr>
      <w:r w:rsidRPr="00FB54E9">
        <w:rPr>
          <w:rFonts w:ascii="Times New Roman" w:eastAsia="Times New Roman" w:hAnsi="Times New Roman" w:cs="Times New Roman"/>
          <w:bCs/>
          <w:lang w:eastAsia="ru-RU"/>
        </w:rPr>
        <w:t>Уменьшение затрат автомобильного транспорта создает возможность для снижения тарифов на перевозки грузов и пассажиров, что влияет на стоимость товаров, работ и услуг в промежуточном и конечном потреблении и ведет к снижению себестоимости производства и способствует снижению цен, устанавливаемых производителями, что приводит к увеличению спроса на приведенные товары и услуги.</w:t>
      </w:r>
    </w:p>
    <w:p w:rsidR="00D84EE6" w:rsidRPr="00841838" w:rsidRDefault="00D84EE6" w:rsidP="00D84EE6">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16</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68</w:t>
      </w:r>
      <w:r>
        <w:rPr>
          <w:rFonts w:ascii="Times New Roman" w:eastAsia="Calibri" w:hAnsi="Times New Roman" w:cs="Times New Roman"/>
          <w:b/>
        </w:rPr>
        <w:t>6</w:t>
      </w:r>
    </w:p>
    <w:p w:rsidR="005F2E22" w:rsidRPr="005F2E22" w:rsidRDefault="00D84EE6" w:rsidP="005F2E22">
      <w:pPr>
        <w:spacing w:after="0" w:line="240" w:lineRule="auto"/>
        <w:jc w:val="both"/>
        <w:rPr>
          <w:rFonts w:ascii="Times New Roman" w:eastAsia="Times New Roman" w:hAnsi="Times New Roman" w:cs="Times New Roman"/>
          <w:lang w:eastAsia="ru-RU"/>
        </w:rPr>
      </w:pPr>
      <w:r w:rsidRPr="005F2E22">
        <w:rPr>
          <w:rFonts w:ascii="Times New Roman" w:hAnsi="Times New Roman" w:cs="Times New Roman"/>
        </w:rPr>
        <w:t>«</w:t>
      </w:r>
      <w:r w:rsidR="005F2E22" w:rsidRPr="005F2E22">
        <w:rPr>
          <w:rFonts w:ascii="Times New Roman" w:eastAsia="Calibri" w:hAnsi="Times New Roman" w:cs="Times New Roman"/>
          <w:lang w:eastAsia="ru-RU"/>
        </w:rPr>
        <w:t>О внесении изменений в постановление Администрации городского поселения Безенчук от 06.12.2019г №674 «</w:t>
      </w:r>
      <w:r w:rsidR="005F2E22" w:rsidRPr="005F2E22">
        <w:rPr>
          <w:rFonts w:ascii="Times New Roman" w:eastAsia="Times New Roman" w:hAnsi="Times New Roman" w:cs="Times New Roman"/>
          <w:lang w:eastAsia="ru-RU"/>
        </w:rPr>
        <w:t>Об организации «Ёлочных базаров» на территории городского поселения Безенчук»</w:t>
      </w:r>
    </w:p>
    <w:p w:rsidR="005F2E22" w:rsidRPr="005F2E22" w:rsidRDefault="005F2E22" w:rsidP="005F2E22">
      <w:pPr>
        <w:spacing w:after="0" w:line="240" w:lineRule="auto"/>
        <w:ind w:firstLine="567"/>
        <w:jc w:val="both"/>
        <w:rPr>
          <w:rFonts w:ascii="Times New Roman" w:eastAsia="Times New Roman" w:hAnsi="Times New Roman" w:cs="Times New Roman"/>
          <w:lang w:eastAsia="ru-RU"/>
        </w:rPr>
      </w:pPr>
      <w:r w:rsidRPr="005F2E22">
        <w:rPr>
          <w:rFonts w:ascii="Times New Roman" w:eastAsia="Times New Roman" w:hAnsi="Times New Roman" w:cs="Times New Roman"/>
          <w:lang w:eastAsia="ru-RU"/>
        </w:rPr>
        <w:t>С целью обеспечения населения городского поселения Безенчук товарами новогоднего ассортимента, натуральными ёлками и соснами, руководствуясь Федеральным   законом от 28.12.2009 № 381-ФЗ «Об основах государственного регулирования торговой деятельности в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Самарской области</w:t>
      </w:r>
    </w:p>
    <w:p w:rsidR="005F2E22" w:rsidRPr="005F2E22" w:rsidRDefault="005F2E22" w:rsidP="005F2E22">
      <w:pPr>
        <w:spacing w:after="0" w:line="240" w:lineRule="auto"/>
        <w:ind w:firstLine="567"/>
        <w:jc w:val="center"/>
        <w:rPr>
          <w:rFonts w:ascii="Times New Roman" w:eastAsia="Times New Roman" w:hAnsi="Times New Roman" w:cs="Times New Roman"/>
          <w:lang w:eastAsia="ru-RU"/>
        </w:rPr>
      </w:pPr>
      <w:r w:rsidRPr="005F2E22">
        <w:rPr>
          <w:rFonts w:ascii="Times New Roman" w:eastAsia="Times New Roman" w:hAnsi="Times New Roman" w:cs="Times New Roman"/>
          <w:lang w:eastAsia="ru-RU"/>
        </w:rPr>
        <w:t>ПОСТАНОВЛЯЮ:</w:t>
      </w:r>
    </w:p>
    <w:p w:rsidR="005F2E22" w:rsidRPr="005F2E22" w:rsidRDefault="005F2E22" w:rsidP="005F2E22">
      <w:pPr>
        <w:spacing w:after="0" w:line="240" w:lineRule="auto"/>
        <w:ind w:firstLine="709"/>
        <w:jc w:val="both"/>
        <w:rPr>
          <w:rFonts w:ascii="Times New Roman" w:eastAsia="Calibri" w:hAnsi="Times New Roman" w:cs="Times New Roman"/>
        </w:rPr>
      </w:pPr>
      <w:r w:rsidRPr="005F2E22">
        <w:rPr>
          <w:rFonts w:ascii="Times New Roman" w:eastAsia="Times New Roman" w:hAnsi="Times New Roman" w:cs="Times New Roman"/>
          <w:lang w:eastAsia="ru-RU"/>
        </w:rPr>
        <w:t xml:space="preserve">1. </w:t>
      </w:r>
      <w:r w:rsidRPr="005F2E22">
        <w:rPr>
          <w:rFonts w:ascii="Times New Roman" w:eastAsia="Calibri" w:hAnsi="Times New Roman" w:cs="Times New Roman"/>
        </w:rPr>
        <w:t xml:space="preserve">Внести </w:t>
      </w:r>
      <w:r w:rsidRPr="005F2E22">
        <w:rPr>
          <w:rFonts w:ascii="Times New Roman" w:eastAsia="Calibri" w:hAnsi="Times New Roman" w:cs="Times New Roman"/>
          <w:lang w:eastAsia="ru-RU"/>
        </w:rPr>
        <w:t>в постановление Администрации городского поселения Безенчук от 06.12.2019г №674 «</w:t>
      </w:r>
      <w:r w:rsidRPr="005F2E22">
        <w:rPr>
          <w:rFonts w:ascii="Times New Roman" w:eastAsia="Times New Roman" w:hAnsi="Times New Roman" w:cs="Times New Roman"/>
          <w:lang w:eastAsia="ru-RU"/>
        </w:rPr>
        <w:t xml:space="preserve">Об организации «Ёлочных базаров» на территории городского поселения Безенчук» </w:t>
      </w:r>
      <w:r w:rsidRPr="005F2E22">
        <w:rPr>
          <w:rFonts w:ascii="Times New Roman" w:eastAsia="Calibri" w:hAnsi="Times New Roman" w:cs="Times New Roman"/>
        </w:rPr>
        <w:t>следующие изменения:</w:t>
      </w:r>
    </w:p>
    <w:p w:rsidR="005F2E22" w:rsidRPr="005F2E22" w:rsidRDefault="005F2E22" w:rsidP="005F2E22">
      <w:pPr>
        <w:spacing w:after="0" w:line="240" w:lineRule="auto"/>
        <w:ind w:firstLine="709"/>
        <w:jc w:val="both"/>
        <w:rPr>
          <w:rFonts w:ascii="Times New Roman" w:eastAsia="Calibri" w:hAnsi="Times New Roman" w:cs="Times New Roman"/>
        </w:rPr>
      </w:pPr>
      <w:r w:rsidRPr="005F2E22">
        <w:rPr>
          <w:rFonts w:ascii="Times New Roman" w:eastAsia="Calibri" w:hAnsi="Times New Roman" w:cs="Times New Roman"/>
        </w:rPr>
        <w:t>1.1. Приложение №1 изложить в редакции согласно Приложению №1 к настоящему постановлению.</w:t>
      </w:r>
    </w:p>
    <w:p w:rsidR="005F2E22" w:rsidRPr="005F2E22" w:rsidRDefault="005F2E22" w:rsidP="005F2E22">
      <w:pPr>
        <w:spacing w:after="0" w:line="240" w:lineRule="auto"/>
        <w:ind w:firstLine="709"/>
        <w:jc w:val="both"/>
        <w:rPr>
          <w:rFonts w:ascii="Times New Roman" w:eastAsia="Calibri" w:hAnsi="Times New Roman" w:cs="Times New Roman"/>
          <w:lang w:eastAsia="ru-RU"/>
        </w:rPr>
      </w:pPr>
      <w:r w:rsidRPr="005F2E22">
        <w:rPr>
          <w:rFonts w:ascii="Times New Roman" w:eastAsia="Calibri" w:hAnsi="Times New Roman" w:cs="Times New Roman"/>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5F2E22" w:rsidRPr="005F2E22" w:rsidRDefault="005F2E22" w:rsidP="005F2E22">
      <w:pPr>
        <w:spacing w:after="0" w:line="240" w:lineRule="auto"/>
        <w:ind w:firstLine="709"/>
        <w:jc w:val="both"/>
        <w:rPr>
          <w:rFonts w:ascii="Times New Roman" w:eastAsia="Calibri" w:hAnsi="Times New Roman" w:cs="Times New Roman"/>
          <w:lang w:eastAsia="ru-RU"/>
        </w:rPr>
      </w:pPr>
      <w:r w:rsidRPr="005F2E22">
        <w:rPr>
          <w:rFonts w:ascii="Times New Roman" w:eastAsia="Calibri" w:hAnsi="Times New Roman" w:cs="Times New Roman"/>
          <w:lang w:eastAsia="ru-RU"/>
        </w:rPr>
        <w:t>3. Контроль за выполнением настоящего постановления оставляю за собой.</w:t>
      </w:r>
    </w:p>
    <w:p w:rsidR="00D84EE6" w:rsidRPr="00DD0D24" w:rsidRDefault="00D84EE6" w:rsidP="005F2E22">
      <w:pPr>
        <w:spacing w:after="0" w:line="240" w:lineRule="auto"/>
        <w:jc w:val="both"/>
        <w:rPr>
          <w:rFonts w:ascii="Times New Roman" w:hAnsi="Times New Roman" w:cs="Times New Roman"/>
        </w:rPr>
      </w:pPr>
      <w:r w:rsidRPr="00DD0D24">
        <w:rPr>
          <w:rFonts w:ascii="Times New Roman" w:hAnsi="Times New Roman" w:cs="Times New Roman"/>
        </w:rPr>
        <w:t>Глава городского поселения Безенчук</w:t>
      </w:r>
      <w:r w:rsidRPr="00DD0D24">
        <w:rPr>
          <w:rFonts w:ascii="Times New Roman" w:hAnsi="Times New Roman" w:cs="Times New Roman"/>
        </w:rPr>
        <w:tab/>
      </w:r>
      <w:r w:rsidRPr="00DD0D24">
        <w:rPr>
          <w:rFonts w:ascii="Times New Roman" w:hAnsi="Times New Roman" w:cs="Times New Roman"/>
        </w:rPr>
        <w:tab/>
      </w:r>
      <w:r w:rsidRPr="00DD0D24">
        <w:rPr>
          <w:rFonts w:ascii="Times New Roman" w:hAnsi="Times New Roman" w:cs="Times New Roman"/>
        </w:rPr>
        <w:tab/>
        <w:t xml:space="preserve">                                  Н.В. Райская</w:t>
      </w:r>
    </w:p>
    <w:p w:rsidR="00D84EE6" w:rsidRPr="00767E2C" w:rsidRDefault="00D84EE6" w:rsidP="00D84EE6">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D84EE6" w:rsidRPr="00767E2C" w:rsidRDefault="00D84EE6" w:rsidP="00D84EE6">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84EE6" w:rsidRPr="00767E2C" w:rsidRDefault="00D84EE6" w:rsidP="00D84EE6">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D84EE6" w:rsidRPr="00C30346" w:rsidRDefault="00D84EE6" w:rsidP="00D84EE6">
      <w:pPr>
        <w:tabs>
          <w:tab w:val="left" w:pos="9000"/>
        </w:tabs>
        <w:spacing w:after="0" w:line="240" w:lineRule="auto"/>
        <w:ind w:firstLine="360"/>
        <w:jc w:val="right"/>
        <w:rPr>
          <w:rFonts w:ascii="Times New Roman" w:eastAsia="Calibri" w:hAnsi="Times New Roman" w:cs="Times New Roman"/>
          <w:b/>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68</w:t>
      </w:r>
      <w:r w:rsidR="00AD6717">
        <w:rPr>
          <w:rFonts w:ascii="Times New Roman" w:eastAsia="Times New Roman" w:hAnsi="Times New Roman" w:cs="Times New Roman"/>
          <w:bCs/>
          <w:sz w:val="20"/>
          <w:szCs w:val="20"/>
          <w:lang w:eastAsia="ru-RU"/>
        </w:rPr>
        <w:t>6</w:t>
      </w:r>
    </w:p>
    <w:p w:rsidR="00E61EFC" w:rsidRPr="00E61EFC" w:rsidRDefault="00E61EFC" w:rsidP="00E61EFC">
      <w:pPr>
        <w:spacing w:after="0" w:line="240" w:lineRule="auto"/>
        <w:jc w:val="center"/>
        <w:rPr>
          <w:rFonts w:ascii="Times New Roman" w:eastAsia="Times New Roman" w:hAnsi="Times New Roman" w:cs="Times New Roman"/>
          <w:lang w:eastAsia="ru-RU"/>
        </w:rPr>
      </w:pPr>
      <w:r w:rsidRPr="00E61EFC">
        <w:rPr>
          <w:rFonts w:ascii="Times New Roman" w:eastAsia="Times New Roman" w:hAnsi="Times New Roman" w:cs="Times New Roman"/>
          <w:lang w:eastAsia="ru-RU"/>
        </w:rPr>
        <w:t xml:space="preserve">Схема </w:t>
      </w:r>
      <w:proofErr w:type="spellStart"/>
      <w:r w:rsidRPr="00E61EFC">
        <w:rPr>
          <w:rFonts w:ascii="Times New Roman" w:eastAsia="Times New Roman" w:hAnsi="Times New Roman" w:cs="Times New Roman"/>
          <w:lang w:eastAsia="ru-RU"/>
        </w:rPr>
        <w:t>дислокацииёлочных</w:t>
      </w:r>
      <w:proofErr w:type="spellEnd"/>
      <w:r w:rsidRPr="00E61EFC">
        <w:rPr>
          <w:rFonts w:ascii="Times New Roman" w:eastAsia="Times New Roman" w:hAnsi="Times New Roman" w:cs="Times New Roman"/>
          <w:lang w:eastAsia="ru-RU"/>
        </w:rPr>
        <w:t xml:space="preserve"> базаров на территории городского поселения Безенчук</w:t>
      </w:r>
      <w:r>
        <w:rPr>
          <w:rFonts w:ascii="Times New Roman" w:eastAsia="Times New Roman" w:hAnsi="Times New Roman" w:cs="Times New Roman"/>
          <w:lang w:eastAsia="ru-RU"/>
        </w:rPr>
        <w:t xml:space="preserve"> </w:t>
      </w:r>
      <w:r w:rsidRPr="00E61EFC">
        <w:rPr>
          <w:rFonts w:ascii="Times New Roman" w:eastAsia="Times New Roman" w:hAnsi="Times New Roman" w:cs="Times New Roman"/>
          <w:lang w:eastAsia="ru-RU"/>
        </w:rPr>
        <w:t>на 2019 год</w:t>
      </w:r>
    </w:p>
    <w:tbl>
      <w:tblPr>
        <w:tblW w:w="1077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2977"/>
        <w:gridCol w:w="1498"/>
        <w:gridCol w:w="2268"/>
        <w:gridCol w:w="1264"/>
        <w:gridCol w:w="1287"/>
        <w:gridCol w:w="1196"/>
      </w:tblGrid>
      <w:tr w:rsidR="00E61EFC" w:rsidRPr="00E61EFC" w:rsidTr="00283EAD">
        <w:tc>
          <w:tcPr>
            <w:tcW w:w="284" w:type="dxa"/>
          </w:tcPr>
          <w:p w:rsidR="00E61EFC" w:rsidRPr="00E61EFC" w:rsidRDefault="00E61EFC" w:rsidP="00E61EF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w:t>
            </w:r>
          </w:p>
          <w:p w:rsidR="00E61EFC" w:rsidRPr="00E61EFC" w:rsidRDefault="00E61EFC" w:rsidP="00E61EF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п/п</w:t>
            </w:r>
          </w:p>
        </w:tc>
        <w:tc>
          <w:tcPr>
            <w:tcW w:w="2977" w:type="dxa"/>
          </w:tcPr>
          <w:p w:rsidR="00E61EFC" w:rsidRPr="00E61EFC" w:rsidRDefault="00E61EFC" w:rsidP="00E61EFC">
            <w:pPr>
              <w:spacing w:after="0" w:line="240" w:lineRule="auto"/>
              <w:jc w:val="center"/>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Адресные ориентиры нестационарного торгового объекта</w:t>
            </w:r>
          </w:p>
        </w:tc>
        <w:tc>
          <w:tcPr>
            <w:tcW w:w="1498" w:type="dxa"/>
          </w:tcPr>
          <w:p w:rsidR="00E61EFC" w:rsidRPr="00E61EFC" w:rsidRDefault="00E61EFC" w:rsidP="00E61EFC">
            <w:pPr>
              <w:spacing w:after="0" w:line="240" w:lineRule="auto"/>
              <w:jc w:val="center"/>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Вид нестационарного торгового объекта</w:t>
            </w:r>
          </w:p>
        </w:tc>
        <w:tc>
          <w:tcPr>
            <w:tcW w:w="2268" w:type="dxa"/>
          </w:tcPr>
          <w:p w:rsidR="00E61EFC" w:rsidRPr="00E61EFC" w:rsidRDefault="00E61EFC" w:rsidP="00E61EFC">
            <w:pPr>
              <w:spacing w:after="0" w:line="240" w:lineRule="auto"/>
              <w:jc w:val="center"/>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Специализация нестационарного торгового объекта</w:t>
            </w:r>
          </w:p>
        </w:tc>
        <w:tc>
          <w:tcPr>
            <w:tcW w:w="1264" w:type="dxa"/>
          </w:tcPr>
          <w:p w:rsidR="00E61EFC" w:rsidRPr="00E61EFC" w:rsidRDefault="00E61EFC" w:rsidP="00E61EF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Площадь земельного участка</w:t>
            </w:r>
          </w:p>
        </w:tc>
        <w:tc>
          <w:tcPr>
            <w:tcW w:w="1287" w:type="dxa"/>
          </w:tcPr>
          <w:p w:rsidR="00E61EFC" w:rsidRPr="00E61EFC" w:rsidRDefault="00E61EFC" w:rsidP="00E61EF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Площадь нестационарного торгового объекта</w:t>
            </w:r>
          </w:p>
        </w:tc>
        <w:tc>
          <w:tcPr>
            <w:tcW w:w="1196" w:type="dxa"/>
          </w:tcPr>
          <w:p w:rsidR="00E61EFC" w:rsidRPr="00E61EFC" w:rsidRDefault="00E61EFC" w:rsidP="00E61EFC">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Период размещения нестационарного торгового объекта</w:t>
            </w:r>
          </w:p>
        </w:tc>
      </w:tr>
      <w:tr w:rsidR="00E61EFC" w:rsidRPr="00E61EFC" w:rsidTr="00283EAD">
        <w:tc>
          <w:tcPr>
            <w:tcW w:w="284" w:type="dxa"/>
          </w:tcPr>
          <w:p w:rsidR="00E61EFC" w:rsidRPr="00E61EFC" w:rsidRDefault="00E61EFC" w:rsidP="00E61EFC">
            <w:pPr>
              <w:autoSpaceDE w:val="0"/>
              <w:autoSpaceDN w:val="0"/>
              <w:adjustRightInd w:val="0"/>
              <w:spacing w:after="0" w:line="240" w:lineRule="auto"/>
              <w:jc w:val="both"/>
              <w:rPr>
                <w:rFonts w:ascii="Times New Roman" w:eastAsia="Times New Roman" w:hAnsi="Times New Roman" w:cs="Times New Roman"/>
                <w:sz w:val="16"/>
                <w:szCs w:val="16"/>
                <w:lang w:val="en-US" w:eastAsia="ru-RU"/>
              </w:rPr>
            </w:pPr>
            <w:r w:rsidRPr="00E61EFC">
              <w:rPr>
                <w:rFonts w:ascii="Times New Roman" w:eastAsia="Times New Roman" w:hAnsi="Times New Roman" w:cs="Times New Roman"/>
                <w:sz w:val="16"/>
                <w:szCs w:val="16"/>
                <w:lang w:val="en-US" w:eastAsia="ru-RU"/>
              </w:rPr>
              <w:t>1</w:t>
            </w:r>
          </w:p>
        </w:tc>
        <w:tc>
          <w:tcPr>
            <w:tcW w:w="2977" w:type="dxa"/>
          </w:tcPr>
          <w:p w:rsidR="00E61EFC" w:rsidRPr="00E61EFC" w:rsidRDefault="00E61EFC" w:rsidP="00E61EFC">
            <w:pPr>
              <w:spacing w:after="0" w:line="240" w:lineRule="auto"/>
              <w:jc w:val="both"/>
              <w:rPr>
                <w:rFonts w:ascii="Times New Roman" w:eastAsia="Times New Roman" w:hAnsi="Times New Roman" w:cs="Times New Roman"/>
                <w:sz w:val="16"/>
                <w:szCs w:val="16"/>
                <w:lang w:eastAsia="ru-RU"/>
              </w:rPr>
            </w:pPr>
            <w:proofErr w:type="spellStart"/>
            <w:r w:rsidRPr="00E61EFC">
              <w:rPr>
                <w:rFonts w:ascii="Times New Roman" w:eastAsia="Times New Roman" w:hAnsi="Times New Roman" w:cs="Times New Roman"/>
                <w:sz w:val="16"/>
                <w:szCs w:val="16"/>
                <w:lang w:eastAsia="ru-RU"/>
              </w:rPr>
              <w:t>п.г.т</w:t>
            </w:r>
            <w:proofErr w:type="spellEnd"/>
            <w:r w:rsidRPr="00E61EFC">
              <w:rPr>
                <w:rFonts w:ascii="Times New Roman" w:eastAsia="Times New Roman" w:hAnsi="Times New Roman" w:cs="Times New Roman"/>
                <w:sz w:val="16"/>
                <w:szCs w:val="16"/>
                <w:lang w:eastAsia="ru-RU"/>
              </w:rPr>
              <w:t>. Безенчук, ул. Рабочая (возле дома № 49)</w:t>
            </w:r>
          </w:p>
        </w:tc>
        <w:tc>
          <w:tcPr>
            <w:tcW w:w="149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базар</w:t>
            </w:r>
          </w:p>
        </w:tc>
        <w:tc>
          <w:tcPr>
            <w:tcW w:w="226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ёлки, сосны, лапник, ёлочные украшения, крестовины</w:t>
            </w:r>
          </w:p>
        </w:tc>
        <w:tc>
          <w:tcPr>
            <w:tcW w:w="1264" w:type="dxa"/>
          </w:tcPr>
          <w:p w:rsidR="00E61EFC" w:rsidRPr="00E61EFC" w:rsidRDefault="00E61EFC" w:rsidP="00E61EF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287"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196" w:type="dxa"/>
          </w:tcPr>
          <w:p w:rsidR="00E61EFC" w:rsidRPr="00E61EFC" w:rsidRDefault="00E61EFC" w:rsidP="00E61EF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10.12.2019г - 31.12.2019г</w:t>
            </w:r>
          </w:p>
        </w:tc>
      </w:tr>
      <w:tr w:rsidR="00E61EFC" w:rsidRPr="00E61EFC" w:rsidTr="00283EAD">
        <w:tc>
          <w:tcPr>
            <w:tcW w:w="284" w:type="dxa"/>
          </w:tcPr>
          <w:p w:rsidR="00E61EFC" w:rsidRPr="00E61EFC" w:rsidRDefault="00E61EFC" w:rsidP="00E61EF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2</w:t>
            </w:r>
          </w:p>
        </w:tc>
        <w:tc>
          <w:tcPr>
            <w:tcW w:w="2977" w:type="dxa"/>
          </w:tcPr>
          <w:p w:rsidR="00E61EFC" w:rsidRPr="00E61EFC" w:rsidRDefault="00E61EFC" w:rsidP="00E61EFC">
            <w:pPr>
              <w:spacing w:after="0" w:line="240" w:lineRule="auto"/>
              <w:jc w:val="both"/>
              <w:rPr>
                <w:rFonts w:ascii="Times New Roman" w:eastAsia="Times New Roman" w:hAnsi="Times New Roman" w:cs="Times New Roman"/>
                <w:sz w:val="16"/>
                <w:szCs w:val="16"/>
                <w:lang w:eastAsia="ru-RU"/>
              </w:rPr>
            </w:pPr>
            <w:proofErr w:type="spellStart"/>
            <w:r w:rsidRPr="00E61EFC">
              <w:rPr>
                <w:rFonts w:ascii="Times New Roman" w:eastAsia="Times New Roman" w:hAnsi="Times New Roman" w:cs="Times New Roman"/>
                <w:sz w:val="16"/>
                <w:szCs w:val="16"/>
                <w:lang w:eastAsia="ru-RU"/>
              </w:rPr>
              <w:t>п.г.т</w:t>
            </w:r>
            <w:proofErr w:type="spellEnd"/>
            <w:r w:rsidRPr="00E61EFC">
              <w:rPr>
                <w:rFonts w:ascii="Times New Roman" w:eastAsia="Times New Roman" w:hAnsi="Times New Roman" w:cs="Times New Roman"/>
                <w:sz w:val="16"/>
                <w:szCs w:val="16"/>
                <w:lang w:eastAsia="ru-RU"/>
              </w:rPr>
              <w:t>. Безенчук, ул. Чапаева (возле дома № 6)</w:t>
            </w:r>
          </w:p>
        </w:tc>
        <w:tc>
          <w:tcPr>
            <w:tcW w:w="149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базар</w:t>
            </w:r>
          </w:p>
        </w:tc>
        <w:tc>
          <w:tcPr>
            <w:tcW w:w="226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ёлки, сосны, лапник, ёлочные украшения, крестовины</w:t>
            </w:r>
          </w:p>
        </w:tc>
        <w:tc>
          <w:tcPr>
            <w:tcW w:w="1264"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287"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196"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10.12.2019г - 31.12.2019г</w:t>
            </w:r>
          </w:p>
        </w:tc>
      </w:tr>
      <w:tr w:rsidR="00E61EFC" w:rsidRPr="00E61EFC" w:rsidTr="00283EAD">
        <w:tc>
          <w:tcPr>
            <w:tcW w:w="284" w:type="dxa"/>
          </w:tcPr>
          <w:p w:rsidR="00E61EFC" w:rsidRPr="00E61EFC" w:rsidRDefault="00E61EFC" w:rsidP="00E61EF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3</w:t>
            </w:r>
          </w:p>
        </w:tc>
        <w:tc>
          <w:tcPr>
            <w:tcW w:w="2977" w:type="dxa"/>
          </w:tcPr>
          <w:p w:rsidR="00E61EFC" w:rsidRPr="00E61EFC" w:rsidRDefault="00E61EFC" w:rsidP="00E61EFC">
            <w:pPr>
              <w:spacing w:after="0" w:line="240" w:lineRule="auto"/>
              <w:jc w:val="both"/>
              <w:rPr>
                <w:rFonts w:ascii="Times New Roman" w:eastAsia="Times New Roman" w:hAnsi="Times New Roman" w:cs="Times New Roman"/>
                <w:sz w:val="16"/>
                <w:szCs w:val="16"/>
                <w:lang w:eastAsia="ru-RU"/>
              </w:rPr>
            </w:pPr>
            <w:proofErr w:type="spellStart"/>
            <w:r w:rsidRPr="00E61EFC">
              <w:rPr>
                <w:rFonts w:ascii="Times New Roman" w:eastAsia="Times New Roman" w:hAnsi="Times New Roman" w:cs="Times New Roman"/>
                <w:sz w:val="16"/>
                <w:szCs w:val="16"/>
                <w:lang w:eastAsia="ru-RU"/>
              </w:rPr>
              <w:t>п.г.т</w:t>
            </w:r>
            <w:proofErr w:type="spellEnd"/>
            <w:r w:rsidRPr="00E61EFC">
              <w:rPr>
                <w:rFonts w:ascii="Times New Roman" w:eastAsia="Times New Roman" w:hAnsi="Times New Roman" w:cs="Times New Roman"/>
                <w:sz w:val="16"/>
                <w:szCs w:val="16"/>
                <w:lang w:eastAsia="ru-RU"/>
              </w:rPr>
              <w:t>. Безенчук, ул. Тимирязева (между домами №№ 84 и 86)</w:t>
            </w:r>
          </w:p>
        </w:tc>
        <w:tc>
          <w:tcPr>
            <w:tcW w:w="149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базар</w:t>
            </w:r>
          </w:p>
        </w:tc>
        <w:tc>
          <w:tcPr>
            <w:tcW w:w="226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ёлки, сосны, лапник, ёлочные украшения, крестовины</w:t>
            </w:r>
          </w:p>
        </w:tc>
        <w:tc>
          <w:tcPr>
            <w:tcW w:w="1264"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287"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196"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10.12.2019г - 31.12.2019г</w:t>
            </w:r>
          </w:p>
        </w:tc>
      </w:tr>
      <w:tr w:rsidR="00E61EFC" w:rsidRPr="00E61EFC" w:rsidTr="00283EAD">
        <w:tc>
          <w:tcPr>
            <w:tcW w:w="284" w:type="dxa"/>
          </w:tcPr>
          <w:p w:rsidR="00E61EFC" w:rsidRPr="00E61EFC" w:rsidRDefault="00E61EFC" w:rsidP="00E61EF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4</w:t>
            </w:r>
          </w:p>
        </w:tc>
        <w:tc>
          <w:tcPr>
            <w:tcW w:w="2977" w:type="dxa"/>
          </w:tcPr>
          <w:p w:rsidR="00E61EFC" w:rsidRPr="00E61EFC" w:rsidRDefault="00E61EFC" w:rsidP="00E61EFC">
            <w:pPr>
              <w:spacing w:after="0" w:line="240" w:lineRule="auto"/>
              <w:jc w:val="both"/>
              <w:rPr>
                <w:rFonts w:ascii="Times New Roman" w:eastAsia="Times New Roman" w:hAnsi="Times New Roman" w:cs="Times New Roman"/>
                <w:sz w:val="16"/>
                <w:szCs w:val="16"/>
                <w:lang w:eastAsia="ru-RU"/>
              </w:rPr>
            </w:pPr>
            <w:proofErr w:type="spellStart"/>
            <w:r w:rsidRPr="00E61EFC">
              <w:rPr>
                <w:rFonts w:ascii="Times New Roman" w:eastAsia="Times New Roman" w:hAnsi="Times New Roman" w:cs="Times New Roman"/>
                <w:sz w:val="16"/>
                <w:szCs w:val="16"/>
                <w:lang w:eastAsia="ru-RU"/>
              </w:rPr>
              <w:t>п.г.т</w:t>
            </w:r>
            <w:proofErr w:type="spellEnd"/>
            <w:r w:rsidRPr="00E61EFC">
              <w:rPr>
                <w:rFonts w:ascii="Times New Roman" w:eastAsia="Times New Roman" w:hAnsi="Times New Roman" w:cs="Times New Roman"/>
                <w:sz w:val="16"/>
                <w:szCs w:val="16"/>
                <w:lang w:eastAsia="ru-RU"/>
              </w:rPr>
              <w:t xml:space="preserve">. Безенчук, ул. </w:t>
            </w:r>
            <w:proofErr w:type="spellStart"/>
            <w:r w:rsidRPr="00E61EFC">
              <w:rPr>
                <w:rFonts w:ascii="Times New Roman" w:eastAsia="Times New Roman" w:hAnsi="Times New Roman" w:cs="Times New Roman"/>
                <w:sz w:val="16"/>
                <w:szCs w:val="16"/>
                <w:lang w:eastAsia="ru-RU"/>
              </w:rPr>
              <w:t>Мамистова</w:t>
            </w:r>
            <w:proofErr w:type="spellEnd"/>
            <w:r w:rsidRPr="00E61EFC">
              <w:rPr>
                <w:rFonts w:ascii="Times New Roman" w:eastAsia="Times New Roman" w:hAnsi="Times New Roman" w:cs="Times New Roman"/>
                <w:sz w:val="16"/>
                <w:szCs w:val="16"/>
                <w:lang w:eastAsia="ru-RU"/>
              </w:rPr>
              <w:t xml:space="preserve"> (возле дома № 75)</w:t>
            </w:r>
          </w:p>
        </w:tc>
        <w:tc>
          <w:tcPr>
            <w:tcW w:w="149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базар</w:t>
            </w:r>
          </w:p>
        </w:tc>
        <w:tc>
          <w:tcPr>
            <w:tcW w:w="226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ёлки, сосны, лапник, ёлочные украшения, крестовины</w:t>
            </w:r>
          </w:p>
        </w:tc>
        <w:tc>
          <w:tcPr>
            <w:tcW w:w="1264"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287"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196"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10.12.2019г - 31.12.2019г</w:t>
            </w:r>
          </w:p>
        </w:tc>
      </w:tr>
      <w:tr w:rsidR="00E61EFC" w:rsidRPr="00E61EFC" w:rsidTr="00283EAD">
        <w:tc>
          <w:tcPr>
            <w:tcW w:w="284" w:type="dxa"/>
          </w:tcPr>
          <w:p w:rsidR="00E61EFC" w:rsidRPr="00E61EFC" w:rsidRDefault="00E61EFC" w:rsidP="00E61EF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w:t>
            </w:r>
          </w:p>
        </w:tc>
        <w:tc>
          <w:tcPr>
            <w:tcW w:w="2977" w:type="dxa"/>
          </w:tcPr>
          <w:p w:rsidR="00E61EFC" w:rsidRPr="00E61EFC" w:rsidRDefault="00E61EFC" w:rsidP="00E61EFC">
            <w:pPr>
              <w:spacing w:after="0" w:line="240" w:lineRule="auto"/>
              <w:jc w:val="both"/>
              <w:rPr>
                <w:rFonts w:ascii="Times New Roman" w:eastAsia="Times New Roman" w:hAnsi="Times New Roman" w:cs="Times New Roman"/>
                <w:sz w:val="16"/>
                <w:szCs w:val="16"/>
                <w:lang w:eastAsia="ru-RU"/>
              </w:rPr>
            </w:pPr>
            <w:proofErr w:type="spellStart"/>
            <w:r w:rsidRPr="00E61EFC">
              <w:rPr>
                <w:rFonts w:ascii="Times New Roman" w:eastAsia="Times New Roman" w:hAnsi="Times New Roman" w:cs="Times New Roman"/>
                <w:sz w:val="16"/>
                <w:szCs w:val="16"/>
                <w:lang w:eastAsia="ru-RU"/>
              </w:rPr>
              <w:t>п.г.т</w:t>
            </w:r>
            <w:proofErr w:type="spellEnd"/>
            <w:r w:rsidRPr="00E61EFC">
              <w:rPr>
                <w:rFonts w:ascii="Times New Roman" w:eastAsia="Times New Roman" w:hAnsi="Times New Roman" w:cs="Times New Roman"/>
                <w:sz w:val="16"/>
                <w:szCs w:val="16"/>
                <w:lang w:eastAsia="ru-RU"/>
              </w:rPr>
              <w:t xml:space="preserve">. Безенчук, ул. </w:t>
            </w:r>
            <w:proofErr w:type="spellStart"/>
            <w:r w:rsidRPr="00E61EFC">
              <w:rPr>
                <w:rFonts w:ascii="Times New Roman" w:eastAsia="Times New Roman" w:hAnsi="Times New Roman" w:cs="Times New Roman"/>
                <w:sz w:val="16"/>
                <w:szCs w:val="16"/>
                <w:lang w:eastAsia="ru-RU"/>
              </w:rPr>
              <w:t>Мамистова</w:t>
            </w:r>
            <w:proofErr w:type="spellEnd"/>
            <w:r w:rsidRPr="00E61EFC">
              <w:rPr>
                <w:rFonts w:ascii="Times New Roman" w:eastAsia="Times New Roman" w:hAnsi="Times New Roman" w:cs="Times New Roman"/>
                <w:sz w:val="16"/>
                <w:szCs w:val="16"/>
                <w:lang w:eastAsia="ru-RU"/>
              </w:rPr>
              <w:t xml:space="preserve"> (микрорайон «Молодежный» возле магазинов «Магнит», «Пятерочка»)</w:t>
            </w:r>
          </w:p>
        </w:tc>
        <w:tc>
          <w:tcPr>
            <w:tcW w:w="149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базар</w:t>
            </w:r>
          </w:p>
        </w:tc>
        <w:tc>
          <w:tcPr>
            <w:tcW w:w="226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ёлки, сосны, лапник, ёлочные украшения, крестовины</w:t>
            </w:r>
          </w:p>
        </w:tc>
        <w:tc>
          <w:tcPr>
            <w:tcW w:w="1264"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287"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196"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10.12.2019г - 31.12.2019г</w:t>
            </w:r>
          </w:p>
        </w:tc>
      </w:tr>
      <w:tr w:rsidR="00E61EFC" w:rsidRPr="00E61EFC" w:rsidTr="00283EAD">
        <w:tc>
          <w:tcPr>
            <w:tcW w:w="284" w:type="dxa"/>
          </w:tcPr>
          <w:p w:rsidR="00E61EFC" w:rsidRPr="00E61EFC" w:rsidRDefault="00E61EFC" w:rsidP="00E61EF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6</w:t>
            </w:r>
          </w:p>
        </w:tc>
        <w:tc>
          <w:tcPr>
            <w:tcW w:w="2977"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proofErr w:type="spellStart"/>
            <w:r w:rsidRPr="00E61EFC">
              <w:rPr>
                <w:rFonts w:ascii="Times New Roman" w:eastAsia="Times New Roman" w:hAnsi="Times New Roman" w:cs="Times New Roman"/>
                <w:sz w:val="16"/>
                <w:szCs w:val="16"/>
                <w:lang w:eastAsia="ru-RU"/>
              </w:rPr>
              <w:t>п.г.т</w:t>
            </w:r>
            <w:proofErr w:type="spellEnd"/>
            <w:r w:rsidRPr="00E61EFC">
              <w:rPr>
                <w:rFonts w:ascii="Times New Roman" w:eastAsia="Times New Roman" w:hAnsi="Times New Roman" w:cs="Times New Roman"/>
                <w:sz w:val="16"/>
                <w:szCs w:val="16"/>
                <w:lang w:eastAsia="ru-RU"/>
              </w:rPr>
              <w:t xml:space="preserve">. Безенчук, ул. </w:t>
            </w:r>
            <w:proofErr w:type="spellStart"/>
            <w:r w:rsidRPr="00E61EFC">
              <w:rPr>
                <w:rFonts w:ascii="Times New Roman" w:eastAsia="Times New Roman" w:hAnsi="Times New Roman" w:cs="Times New Roman"/>
                <w:sz w:val="16"/>
                <w:szCs w:val="16"/>
                <w:lang w:eastAsia="ru-RU"/>
              </w:rPr>
              <w:t>Мамистова</w:t>
            </w:r>
            <w:proofErr w:type="spellEnd"/>
            <w:r w:rsidRPr="00E61EFC">
              <w:rPr>
                <w:rFonts w:ascii="Times New Roman" w:eastAsia="Times New Roman" w:hAnsi="Times New Roman" w:cs="Times New Roman"/>
                <w:sz w:val="16"/>
                <w:szCs w:val="16"/>
                <w:lang w:eastAsia="ru-RU"/>
              </w:rPr>
              <w:t xml:space="preserve"> д.4 (возле кафе «Шаурма»)</w:t>
            </w:r>
          </w:p>
        </w:tc>
        <w:tc>
          <w:tcPr>
            <w:tcW w:w="149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базар</w:t>
            </w:r>
          </w:p>
        </w:tc>
        <w:tc>
          <w:tcPr>
            <w:tcW w:w="226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ёлки, сосны, лапник, ёлочные украшения, крестовины</w:t>
            </w:r>
          </w:p>
        </w:tc>
        <w:tc>
          <w:tcPr>
            <w:tcW w:w="1264"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287"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196"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10.12.2019г - 31.12.2019г</w:t>
            </w:r>
          </w:p>
        </w:tc>
      </w:tr>
      <w:tr w:rsidR="00E61EFC" w:rsidRPr="00E61EFC" w:rsidTr="00283EAD">
        <w:tc>
          <w:tcPr>
            <w:tcW w:w="284" w:type="dxa"/>
          </w:tcPr>
          <w:p w:rsidR="00E61EFC" w:rsidRPr="00E61EFC" w:rsidRDefault="00E61EFC" w:rsidP="00E61EFC">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7</w:t>
            </w:r>
          </w:p>
        </w:tc>
        <w:tc>
          <w:tcPr>
            <w:tcW w:w="2977"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proofErr w:type="spellStart"/>
            <w:r w:rsidRPr="00E61EFC">
              <w:rPr>
                <w:rFonts w:ascii="Times New Roman" w:eastAsia="Times New Roman" w:hAnsi="Times New Roman" w:cs="Times New Roman"/>
                <w:sz w:val="16"/>
                <w:szCs w:val="16"/>
                <w:lang w:eastAsia="ru-RU"/>
              </w:rPr>
              <w:t>п.г.т</w:t>
            </w:r>
            <w:proofErr w:type="spellEnd"/>
            <w:r w:rsidRPr="00E61EFC">
              <w:rPr>
                <w:rFonts w:ascii="Times New Roman" w:eastAsia="Times New Roman" w:hAnsi="Times New Roman" w:cs="Times New Roman"/>
                <w:sz w:val="16"/>
                <w:szCs w:val="16"/>
                <w:lang w:eastAsia="ru-RU"/>
              </w:rPr>
              <w:t>. Безенчук, ул. Быковского (возле магазина «Победа»)</w:t>
            </w:r>
          </w:p>
        </w:tc>
        <w:tc>
          <w:tcPr>
            <w:tcW w:w="149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базар</w:t>
            </w:r>
          </w:p>
        </w:tc>
        <w:tc>
          <w:tcPr>
            <w:tcW w:w="2268"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ёлки, сосны, лапник, ёлочные украшения, крестовины</w:t>
            </w:r>
          </w:p>
        </w:tc>
        <w:tc>
          <w:tcPr>
            <w:tcW w:w="1264"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287"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50 кв.</w:t>
            </w:r>
          </w:p>
        </w:tc>
        <w:tc>
          <w:tcPr>
            <w:tcW w:w="1196" w:type="dxa"/>
          </w:tcPr>
          <w:p w:rsidR="00E61EFC" w:rsidRPr="00E61EFC" w:rsidRDefault="00E61EFC" w:rsidP="00E61EFC">
            <w:pPr>
              <w:spacing w:after="0" w:line="240" w:lineRule="auto"/>
              <w:rPr>
                <w:rFonts w:ascii="Times New Roman" w:eastAsia="Times New Roman" w:hAnsi="Times New Roman" w:cs="Times New Roman"/>
                <w:sz w:val="16"/>
                <w:szCs w:val="16"/>
                <w:lang w:eastAsia="ru-RU"/>
              </w:rPr>
            </w:pPr>
            <w:r w:rsidRPr="00E61EFC">
              <w:rPr>
                <w:rFonts w:ascii="Times New Roman" w:eastAsia="Times New Roman" w:hAnsi="Times New Roman" w:cs="Times New Roman"/>
                <w:sz w:val="16"/>
                <w:szCs w:val="16"/>
                <w:lang w:eastAsia="ru-RU"/>
              </w:rPr>
              <w:t>10.12.2019г - 31.12.2019г</w:t>
            </w:r>
          </w:p>
        </w:tc>
      </w:tr>
    </w:tbl>
    <w:p w:rsidR="0029682D" w:rsidRPr="0029682D" w:rsidRDefault="0029682D" w:rsidP="0029682D">
      <w:pPr>
        <w:spacing w:after="0" w:line="240" w:lineRule="auto"/>
        <w:jc w:val="both"/>
        <w:outlineLvl w:val="0"/>
        <w:rPr>
          <w:rFonts w:ascii="Times New Roman" w:eastAsia="Calibri" w:hAnsi="Times New Roman" w:cs="Times New Roman"/>
          <w:b/>
          <w:sz w:val="8"/>
          <w:szCs w:val="8"/>
        </w:rPr>
      </w:pPr>
    </w:p>
    <w:p w:rsidR="0029682D" w:rsidRPr="00841838" w:rsidRDefault="0029682D" w:rsidP="0029682D">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16</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6</w:t>
      </w:r>
      <w:r w:rsidR="004E3C2F">
        <w:rPr>
          <w:rFonts w:ascii="Times New Roman" w:eastAsia="Calibri" w:hAnsi="Times New Roman" w:cs="Times New Roman"/>
          <w:b/>
        </w:rPr>
        <w:t>90</w:t>
      </w:r>
    </w:p>
    <w:p w:rsidR="00A61CB0" w:rsidRPr="00A61CB0" w:rsidRDefault="0029682D" w:rsidP="00F618AF">
      <w:pPr>
        <w:pStyle w:val="ConsPlusNonformat"/>
        <w:tabs>
          <w:tab w:val="left" w:pos="9214"/>
        </w:tabs>
        <w:jc w:val="both"/>
        <w:rPr>
          <w:rFonts w:ascii="Times New Roman" w:hAnsi="Times New Roman" w:cs="Times New Roman"/>
          <w:sz w:val="22"/>
          <w:szCs w:val="22"/>
        </w:rPr>
      </w:pPr>
      <w:r w:rsidRPr="00A61CB0">
        <w:rPr>
          <w:rFonts w:ascii="Times New Roman" w:hAnsi="Times New Roman" w:cs="Times New Roman"/>
          <w:sz w:val="22"/>
          <w:szCs w:val="22"/>
        </w:rPr>
        <w:t>«</w:t>
      </w:r>
      <w:r w:rsidR="00A61CB0" w:rsidRPr="00A61CB0">
        <w:rPr>
          <w:rFonts w:ascii="Times New Roman" w:hAnsi="Times New Roman" w:cs="Times New Roman"/>
          <w:sz w:val="22"/>
          <w:szCs w:val="22"/>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63:12:1401033:0007, площадью 1238 </w:t>
      </w:r>
      <w:proofErr w:type="spellStart"/>
      <w:r w:rsidR="00A61CB0" w:rsidRPr="00A61CB0">
        <w:rPr>
          <w:rFonts w:ascii="Times New Roman" w:hAnsi="Times New Roman" w:cs="Times New Roman"/>
          <w:sz w:val="22"/>
          <w:szCs w:val="22"/>
        </w:rPr>
        <w:t>кв.м</w:t>
      </w:r>
      <w:proofErr w:type="spellEnd"/>
      <w:r w:rsidR="00A61CB0" w:rsidRPr="00A61CB0">
        <w:rPr>
          <w:rFonts w:ascii="Times New Roman" w:hAnsi="Times New Roman" w:cs="Times New Roman"/>
          <w:sz w:val="22"/>
          <w:szCs w:val="22"/>
        </w:rPr>
        <w:t xml:space="preserve"> расположенного по адресу: Самарская область, </w:t>
      </w:r>
      <w:proofErr w:type="spellStart"/>
      <w:r w:rsidR="00A61CB0" w:rsidRPr="00A61CB0">
        <w:rPr>
          <w:rFonts w:ascii="Times New Roman" w:hAnsi="Times New Roman" w:cs="Times New Roman"/>
          <w:sz w:val="22"/>
          <w:szCs w:val="22"/>
        </w:rPr>
        <w:t>Безенчукский</w:t>
      </w:r>
      <w:proofErr w:type="spellEnd"/>
      <w:r w:rsidR="00A61CB0" w:rsidRPr="00A61CB0">
        <w:rPr>
          <w:rFonts w:ascii="Times New Roman" w:hAnsi="Times New Roman" w:cs="Times New Roman"/>
          <w:sz w:val="22"/>
          <w:szCs w:val="22"/>
        </w:rPr>
        <w:t xml:space="preserve"> район, </w:t>
      </w:r>
      <w:proofErr w:type="spellStart"/>
      <w:r w:rsidR="00A61CB0" w:rsidRPr="00A61CB0">
        <w:rPr>
          <w:rFonts w:ascii="Times New Roman" w:hAnsi="Times New Roman" w:cs="Times New Roman"/>
          <w:sz w:val="22"/>
          <w:szCs w:val="22"/>
        </w:rPr>
        <w:t>п.г.т</w:t>
      </w:r>
      <w:proofErr w:type="spellEnd"/>
      <w:r w:rsidR="00A61CB0" w:rsidRPr="00A61CB0">
        <w:rPr>
          <w:rFonts w:ascii="Times New Roman" w:hAnsi="Times New Roman" w:cs="Times New Roman"/>
          <w:sz w:val="22"/>
          <w:szCs w:val="22"/>
        </w:rPr>
        <w:t xml:space="preserve">. Безенчук, </w:t>
      </w:r>
      <w:r w:rsidR="00A61CB0" w:rsidRPr="00A61CB0">
        <w:rPr>
          <w:rFonts w:ascii="Times New Roman" w:hAnsi="Times New Roman" w:cs="Times New Roman"/>
          <w:color w:val="000000"/>
          <w:sz w:val="22"/>
          <w:szCs w:val="22"/>
        </w:rPr>
        <w:t xml:space="preserve">ул. </w:t>
      </w:r>
      <w:proofErr w:type="spellStart"/>
      <w:r w:rsidR="00A61CB0" w:rsidRPr="00A61CB0">
        <w:rPr>
          <w:rFonts w:ascii="Times New Roman" w:hAnsi="Times New Roman" w:cs="Times New Roman"/>
          <w:color w:val="000000"/>
          <w:sz w:val="22"/>
          <w:szCs w:val="22"/>
        </w:rPr>
        <w:t>М.Горького</w:t>
      </w:r>
      <w:proofErr w:type="spellEnd"/>
      <w:r w:rsidR="00A61CB0" w:rsidRPr="00A61CB0">
        <w:rPr>
          <w:rFonts w:ascii="Times New Roman" w:hAnsi="Times New Roman" w:cs="Times New Roman"/>
          <w:color w:val="000000"/>
          <w:sz w:val="22"/>
          <w:szCs w:val="22"/>
        </w:rPr>
        <w:t xml:space="preserve"> д.40</w:t>
      </w:r>
      <w:r w:rsidR="00A61CB0">
        <w:rPr>
          <w:rFonts w:ascii="Times New Roman" w:hAnsi="Times New Roman" w:cs="Times New Roman"/>
          <w:color w:val="000000"/>
          <w:sz w:val="22"/>
          <w:szCs w:val="22"/>
        </w:rPr>
        <w:t>»</w:t>
      </w:r>
    </w:p>
    <w:p w:rsidR="00A61CB0" w:rsidRPr="00A61CB0" w:rsidRDefault="00A61CB0" w:rsidP="00F618AF">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A61CB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A61CB0">
        <w:rPr>
          <w:rFonts w:ascii="Times New Roman" w:eastAsia="Times New Roman" w:hAnsi="Times New Roman" w:cs="Times New Roman"/>
          <w:lang w:eastAsia="ru-RU"/>
        </w:rPr>
        <w:t xml:space="preserve">Рассмотрев заявление </w:t>
      </w:r>
      <w:proofErr w:type="spellStart"/>
      <w:r w:rsidRPr="00A61CB0">
        <w:rPr>
          <w:rFonts w:ascii="Times New Roman" w:eastAsia="Times New Roman" w:hAnsi="Times New Roman" w:cs="Times New Roman"/>
          <w:lang w:eastAsia="ru-RU"/>
        </w:rPr>
        <w:t>В.Ю.Емельяновой</w:t>
      </w:r>
      <w:proofErr w:type="spellEnd"/>
      <w:r w:rsidRPr="00A61CB0">
        <w:rPr>
          <w:rFonts w:ascii="Times New Roman" w:eastAsia="Times New Roman" w:hAnsi="Times New Roman" w:cs="Times New Roman"/>
          <w:lang w:eastAsia="ru-RU"/>
        </w:rPr>
        <w:t xml:space="preserve">  от 10.11.2019г  входящий номер 2190,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2" w:history="1">
        <w:r w:rsidRPr="00A61CB0">
          <w:rPr>
            <w:rFonts w:ascii="Times New Roman" w:eastAsia="Times New Roman" w:hAnsi="Times New Roman" w:cs="Times New Roman"/>
            <w:lang w:eastAsia="ru-RU"/>
          </w:rPr>
          <w:t>статьей 40</w:t>
        </w:r>
      </w:hyperlink>
      <w:r w:rsidRPr="00A61CB0">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 w:name="_Hlk2668950"/>
      <w:r w:rsidRPr="00A61CB0">
        <w:rPr>
          <w:rFonts w:ascii="Times New Roman" w:eastAsia="Times New Roman" w:hAnsi="Times New Roman" w:cs="Times New Roman"/>
          <w:lang w:eastAsia="ru-RU"/>
        </w:rPr>
        <w:t>Безенчук</w:t>
      </w:r>
      <w:bookmarkEnd w:id="2"/>
      <w:r w:rsidRPr="00A61CB0">
        <w:rPr>
          <w:rFonts w:ascii="Times New Roman" w:eastAsia="Times New Roman" w:hAnsi="Times New Roman" w:cs="Times New Roman"/>
          <w:lang w:eastAsia="ru-RU"/>
        </w:rPr>
        <w:t xml:space="preserve"> муниципального района </w:t>
      </w:r>
      <w:proofErr w:type="spellStart"/>
      <w:r w:rsidRPr="00A61CB0">
        <w:rPr>
          <w:rFonts w:ascii="Times New Roman" w:eastAsia="Times New Roman" w:hAnsi="Times New Roman" w:cs="Times New Roman"/>
          <w:lang w:eastAsia="ru-RU"/>
        </w:rPr>
        <w:t>Безенчукский</w:t>
      </w:r>
      <w:proofErr w:type="spellEnd"/>
      <w:r w:rsidRPr="00A61CB0">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A61CB0" w:rsidRPr="00A61CB0" w:rsidRDefault="00A61CB0" w:rsidP="00A61CB0">
      <w:pPr>
        <w:widowControl w:val="0"/>
        <w:autoSpaceDE w:val="0"/>
        <w:autoSpaceDN w:val="0"/>
        <w:spacing w:after="0" w:line="240" w:lineRule="auto"/>
        <w:ind w:right="-1" w:firstLine="709"/>
        <w:jc w:val="center"/>
        <w:rPr>
          <w:rFonts w:ascii="Times New Roman" w:eastAsia="Times New Roman" w:hAnsi="Times New Roman" w:cs="Times New Roman"/>
          <w:lang w:eastAsia="ru-RU"/>
        </w:rPr>
      </w:pPr>
      <w:r w:rsidRPr="00A61CB0">
        <w:rPr>
          <w:rFonts w:ascii="Times New Roman" w:eastAsia="Times New Roman" w:hAnsi="Times New Roman" w:cs="Times New Roman"/>
          <w:lang w:eastAsia="ru-RU"/>
        </w:rPr>
        <w:t>ПОСТАНОВЛЯЕТ:</w:t>
      </w:r>
    </w:p>
    <w:p w:rsidR="00A61CB0" w:rsidRPr="00A61CB0" w:rsidRDefault="00A61CB0" w:rsidP="00703F71">
      <w:pPr>
        <w:widowControl w:val="0"/>
        <w:tabs>
          <w:tab w:val="left" w:pos="9214"/>
        </w:tabs>
        <w:autoSpaceDE w:val="0"/>
        <w:autoSpaceDN w:val="0"/>
        <w:spacing w:after="0" w:line="240" w:lineRule="auto"/>
        <w:ind w:right="-1" w:firstLine="284"/>
        <w:jc w:val="both"/>
        <w:rPr>
          <w:rFonts w:ascii="Times New Roman" w:eastAsia="Times New Roman" w:hAnsi="Times New Roman" w:cs="Times New Roman"/>
          <w:lang w:eastAsia="ru-RU"/>
        </w:rPr>
      </w:pPr>
      <w:r w:rsidRPr="00A61CB0">
        <w:rPr>
          <w:rFonts w:ascii="Times New Roman" w:eastAsia="Times New Roman" w:hAnsi="Times New Roman" w:cs="Times New Roman"/>
          <w:lang w:eastAsia="ru-RU"/>
        </w:rPr>
        <w:t xml:space="preserve">1. Предоставить  </w:t>
      </w:r>
      <w:proofErr w:type="spellStart"/>
      <w:r w:rsidRPr="00A61CB0">
        <w:rPr>
          <w:rFonts w:ascii="Times New Roman" w:eastAsia="Times New Roman" w:hAnsi="Times New Roman" w:cs="Times New Roman"/>
          <w:lang w:eastAsia="ru-RU"/>
        </w:rPr>
        <w:t>В.Ю.Емельяновой</w:t>
      </w:r>
      <w:proofErr w:type="spellEnd"/>
      <w:r w:rsidRPr="00A61CB0">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63:12:1401033:0007, площадью 1238 </w:t>
      </w:r>
      <w:proofErr w:type="spellStart"/>
      <w:r w:rsidRPr="00A61CB0">
        <w:rPr>
          <w:rFonts w:ascii="Times New Roman" w:eastAsia="Times New Roman" w:hAnsi="Times New Roman" w:cs="Times New Roman"/>
          <w:lang w:eastAsia="ru-RU"/>
        </w:rPr>
        <w:t>кв.м</w:t>
      </w:r>
      <w:proofErr w:type="spellEnd"/>
      <w:r w:rsidRPr="00A61CB0">
        <w:rPr>
          <w:rFonts w:ascii="Times New Roman" w:eastAsia="Times New Roman" w:hAnsi="Times New Roman" w:cs="Times New Roman"/>
          <w:lang w:eastAsia="ru-RU"/>
        </w:rPr>
        <w:t xml:space="preserve">, расположенного по адресу: Самарская область, </w:t>
      </w:r>
      <w:proofErr w:type="spellStart"/>
      <w:r w:rsidRPr="00A61CB0">
        <w:rPr>
          <w:rFonts w:ascii="Times New Roman" w:eastAsia="Times New Roman" w:hAnsi="Times New Roman" w:cs="Times New Roman"/>
          <w:lang w:eastAsia="ru-RU"/>
        </w:rPr>
        <w:t>Безенчукский</w:t>
      </w:r>
      <w:proofErr w:type="spellEnd"/>
      <w:r w:rsidRPr="00A61CB0">
        <w:rPr>
          <w:rFonts w:ascii="Times New Roman" w:eastAsia="Times New Roman" w:hAnsi="Times New Roman" w:cs="Times New Roman"/>
          <w:lang w:eastAsia="ru-RU"/>
        </w:rPr>
        <w:t xml:space="preserve"> район, </w:t>
      </w:r>
      <w:proofErr w:type="spellStart"/>
      <w:r w:rsidRPr="00A61CB0">
        <w:rPr>
          <w:rFonts w:ascii="Times New Roman" w:eastAsia="Times New Roman" w:hAnsi="Times New Roman" w:cs="Times New Roman"/>
          <w:lang w:eastAsia="ru-RU"/>
        </w:rPr>
        <w:t>пгт</w:t>
      </w:r>
      <w:proofErr w:type="spellEnd"/>
      <w:r w:rsidRPr="00A61CB0">
        <w:rPr>
          <w:rFonts w:ascii="Times New Roman" w:eastAsia="Times New Roman" w:hAnsi="Times New Roman" w:cs="Times New Roman"/>
          <w:lang w:eastAsia="ru-RU"/>
        </w:rPr>
        <w:t>. Безенчук</w:t>
      </w:r>
      <w:r w:rsidRPr="00A61CB0">
        <w:rPr>
          <w:rFonts w:ascii="Times New Roman" w:eastAsia="Times New Roman" w:hAnsi="Times New Roman" w:cs="Times New Roman"/>
          <w:color w:val="000000"/>
          <w:lang w:eastAsia="ru-RU"/>
        </w:rPr>
        <w:t xml:space="preserve">, ул. </w:t>
      </w:r>
      <w:proofErr w:type="spellStart"/>
      <w:r w:rsidRPr="00A61CB0">
        <w:rPr>
          <w:rFonts w:ascii="Times New Roman" w:eastAsia="Times New Roman" w:hAnsi="Times New Roman" w:cs="Times New Roman"/>
          <w:color w:val="000000"/>
          <w:lang w:eastAsia="ru-RU"/>
        </w:rPr>
        <w:t>М.Горького</w:t>
      </w:r>
      <w:proofErr w:type="spellEnd"/>
      <w:r w:rsidRPr="00A61CB0">
        <w:rPr>
          <w:rFonts w:ascii="Times New Roman" w:eastAsia="Times New Roman" w:hAnsi="Times New Roman" w:cs="Times New Roman"/>
          <w:color w:val="000000"/>
          <w:lang w:eastAsia="ru-RU"/>
        </w:rPr>
        <w:t xml:space="preserve"> д.40</w:t>
      </w:r>
      <w:r w:rsidRPr="00A61CB0">
        <w:rPr>
          <w:rFonts w:ascii="Times New Roman" w:eastAsia="Times New Roman" w:hAnsi="Times New Roman" w:cs="Times New Roman"/>
          <w:lang w:eastAsia="ru-RU"/>
        </w:rPr>
        <w:t xml:space="preserve">. </w:t>
      </w:r>
    </w:p>
    <w:p w:rsidR="00A61CB0" w:rsidRPr="00A61CB0" w:rsidRDefault="00A61CB0" w:rsidP="00703F71">
      <w:pPr>
        <w:widowControl w:val="0"/>
        <w:suppressAutoHyphens/>
        <w:spacing w:after="0" w:line="240" w:lineRule="auto"/>
        <w:ind w:firstLine="284"/>
        <w:jc w:val="both"/>
        <w:rPr>
          <w:rFonts w:ascii="Times New Roman" w:eastAsia="Times New Roman" w:hAnsi="Times New Roman" w:cs="Times New Roman"/>
          <w:color w:val="00000A"/>
          <w:lang w:eastAsia="ar-SA"/>
        </w:rPr>
      </w:pPr>
      <w:bookmarkStart w:id="3" w:name="P590"/>
      <w:bookmarkEnd w:id="3"/>
      <w:r w:rsidRPr="00A61CB0">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w:t>
      </w:r>
      <w:r w:rsidRPr="00A61CB0">
        <w:rPr>
          <w:rFonts w:ascii="Times New Roman" w:eastAsia="Times New Roman" w:hAnsi="Times New Roman" w:cs="Times New Roman"/>
          <w:lang w:eastAsia="ru-RU"/>
        </w:rPr>
        <w:t xml:space="preserve">кадастровым  номером 63:12:1401033:0007, площадью 1238 </w:t>
      </w:r>
      <w:proofErr w:type="spellStart"/>
      <w:r w:rsidRPr="00A61CB0">
        <w:rPr>
          <w:rFonts w:ascii="Times New Roman" w:eastAsia="Times New Roman" w:hAnsi="Times New Roman" w:cs="Times New Roman"/>
          <w:lang w:eastAsia="ru-RU"/>
        </w:rPr>
        <w:t>кв.м</w:t>
      </w:r>
      <w:proofErr w:type="spellEnd"/>
      <w:r w:rsidRPr="00A61CB0">
        <w:rPr>
          <w:rFonts w:ascii="Times New Roman" w:eastAsia="Times New Roman" w:hAnsi="Times New Roman" w:cs="Times New Roman"/>
          <w:lang w:eastAsia="ru-RU"/>
        </w:rPr>
        <w:t xml:space="preserve">, расположенного по адресу: Самарская область, </w:t>
      </w:r>
      <w:proofErr w:type="spellStart"/>
      <w:r w:rsidRPr="00A61CB0">
        <w:rPr>
          <w:rFonts w:ascii="Times New Roman" w:eastAsia="Times New Roman" w:hAnsi="Times New Roman" w:cs="Times New Roman"/>
          <w:lang w:eastAsia="ru-RU"/>
        </w:rPr>
        <w:t>Безенчукский</w:t>
      </w:r>
      <w:proofErr w:type="spellEnd"/>
      <w:r w:rsidRPr="00A61CB0">
        <w:rPr>
          <w:rFonts w:ascii="Times New Roman" w:eastAsia="Times New Roman" w:hAnsi="Times New Roman" w:cs="Times New Roman"/>
          <w:lang w:eastAsia="ru-RU"/>
        </w:rPr>
        <w:t xml:space="preserve"> район, </w:t>
      </w:r>
      <w:proofErr w:type="spellStart"/>
      <w:r w:rsidRPr="00A61CB0">
        <w:rPr>
          <w:rFonts w:ascii="Times New Roman" w:eastAsia="Times New Roman" w:hAnsi="Times New Roman" w:cs="Times New Roman"/>
          <w:lang w:eastAsia="ru-RU"/>
        </w:rPr>
        <w:t>пгт</w:t>
      </w:r>
      <w:proofErr w:type="spellEnd"/>
      <w:r w:rsidRPr="00A61CB0">
        <w:rPr>
          <w:rFonts w:ascii="Times New Roman" w:eastAsia="Times New Roman" w:hAnsi="Times New Roman" w:cs="Times New Roman"/>
          <w:lang w:eastAsia="ru-RU"/>
        </w:rPr>
        <w:t>. Безенчук</w:t>
      </w:r>
      <w:r w:rsidRPr="00A61CB0">
        <w:rPr>
          <w:rFonts w:ascii="Times New Roman" w:eastAsia="Times New Roman" w:hAnsi="Times New Roman" w:cs="Times New Roman"/>
          <w:color w:val="000000"/>
          <w:lang w:eastAsia="ru-RU"/>
        </w:rPr>
        <w:t xml:space="preserve">, ул. </w:t>
      </w:r>
      <w:proofErr w:type="spellStart"/>
      <w:r w:rsidRPr="00A61CB0">
        <w:rPr>
          <w:rFonts w:ascii="Times New Roman" w:eastAsia="Times New Roman" w:hAnsi="Times New Roman" w:cs="Times New Roman"/>
          <w:color w:val="000000"/>
          <w:lang w:eastAsia="ru-RU"/>
        </w:rPr>
        <w:t>М.Горького</w:t>
      </w:r>
      <w:proofErr w:type="spellEnd"/>
      <w:r w:rsidRPr="00A61CB0">
        <w:rPr>
          <w:rFonts w:ascii="Times New Roman" w:eastAsia="Times New Roman" w:hAnsi="Times New Roman" w:cs="Times New Roman"/>
          <w:color w:val="000000"/>
          <w:lang w:eastAsia="ru-RU"/>
        </w:rPr>
        <w:t xml:space="preserve"> д.40, с </w:t>
      </w:r>
      <w:r w:rsidRPr="00A61CB0">
        <w:rPr>
          <w:rFonts w:ascii="Times New Roman" w:eastAsia="Times New Roman" w:hAnsi="Times New Roman" w:cs="Times New Roman"/>
          <w:color w:val="00000A"/>
          <w:lang w:eastAsia="ar-SA"/>
        </w:rPr>
        <w:t xml:space="preserve">установлением следующих значений параметров: </w:t>
      </w:r>
      <w:r w:rsidRPr="00A61CB0">
        <w:rPr>
          <w:rFonts w:ascii="Times New Roman" w:eastAsia="Times New Roman" w:hAnsi="Times New Roman" w:cs="Times New Roman"/>
          <w:color w:val="000000"/>
          <w:lang w:eastAsia="ru-RU"/>
        </w:rPr>
        <w:t>в части сокращения минимального отступа объекта капитального строительства от границ земельного участка с 3 до 2,31 метров</w:t>
      </w:r>
      <w:r w:rsidRPr="00A61CB0">
        <w:rPr>
          <w:rFonts w:ascii="Times New Roman" w:eastAsia="Times New Roman" w:hAnsi="Times New Roman" w:cs="Times New Roman"/>
          <w:color w:val="00000A"/>
          <w:lang w:eastAsia="ar-SA"/>
        </w:rPr>
        <w:t>.</w:t>
      </w:r>
    </w:p>
    <w:p w:rsidR="00A61CB0" w:rsidRPr="00A61CB0" w:rsidRDefault="00A61CB0" w:rsidP="00703F71">
      <w:pPr>
        <w:widowControl w:val="0"/>
        <w:autoSpaceDE w:val="0"/>
        <w:autoSpaceDN w:val="0"/>
        <w:spacing w:after="0" w:line="240" w:lineRule="auto"/>
        <w:ind w:right="-1" w:firstLine="284"/>
        <w:jc w:val="both"/>
        <w:rPr>
          <w:rFonts w:ascii="Times New Roman" w:eastAsia="Times New Roman" w:hAnsi="Times New Roman" w:cs="Times New Roman"/>
          <w:lang w:eastAsia="ru-RU"/>
        </w:rPr>
      </w:pPr>
      <w:r w:rsidRPr="00A61CB0">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A61CB0">
          <w:rPr>
            <w:rFonts w:ascii="Times New Roman" w:eastAsia="Times New Roman" w:hAnsi="Times New Roman" w:cs="Times New Roman"/>
            <w:lang w:eastAsia="ru-RU"/>
          </w:rPr>
          <w:t>пункте 2</w:t>
        </w:r>
      </w:hyperlink>
      <w:r w:rsidRPr="00A61CB0">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A61CB0" w:rsidRPr="00A61CB0" w:rsidRDefault="00A61CB0" w:rsidP="00703F71">
      <w:pPr>
        <w:widowControl w:val="0"/>
        <w:autoSpaceDE w:val="0"/>
        <w:autoSpaceDN w:val="0"/>
        <w:spacing w:after="0" w:line="240" w:lineRule="auto"/>
        <w:ind w:right="-1" w:firstLine="284"/>
        <w:jc w:val="both"/>
        <w:rPr>
          <w:rFonts w:ascii="Times New Roman" w:eastAsia="Times New Roman" w:hAnsi="Times New Roman" w:cs="Times New Roman"/>
          <w:lang w:eastAsia="ru-RU"/>
        </w:rPr>
      </w:pPr>
      <w:r w:rsidRPr="00A61CB0">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rsidR="00A61CB0" w:rsidRPr="00A61CB0" w:rsidRDefault="00A61CB0" w:rsidP="00703F71">
      <w:pPr>
        <w:widowControl w:val="0"/>
        <w:autoSpaceDE w:val="0"/>
        <w:autoSpaceDN w:val="0"/>
        <w:spacing w:after="0" w:line="240" w:lineRule="auto"/>
        <w:ind w:right="-1" w:firstLine="284"/>
        <w:jc w:val="both"/>
        <w:rPr>
          <w:rFonts w:ascii="Times New Roman" w:eastAsia="Times New Roman" w:hAnsi="Times New Roman" w:cs="Times New Roman"/>
          <w:lang w:eastAsia="ru-RU"/>
        </w:rPr>
      </w:pPr>
      <w:r w:rsidRPr="00A61CB0">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а также </w:t>
      </w:r>
      <w:r w:rsidRPr="00A61CB0">
        <w:rPr>
          <w:rFonts w:ascii="Times New Roman" w:eastAsia="Times New Roman" w:hAnsi="Times New Roman" w:cs="Times New Roman"/>
          <w:lang w:eastAsia="ru-RU"/>
        </w:rPr>
        <w:lastRenderedPageBreak/>
        <w:t>разместить на официальном сайте Администрации поселения в сети Интернет.</w:t>
      </w:r>
    </w:p>
    <w:p w:rsidR="00A61CB0" w:rsidRPr="00A61CB0" w:rsidRDefault="00A61CB0" w:rsidP="00703F71">
      <w:pPr>
        <w:widowControl w:val="0"/>
        <w:autoSpaceDE w:val="0"/>
        <w:autoSpaceDN w:val="0"/>
        <w:spacing w:after="0" w:line="240" w:lineRule="auto"/>
        <w:ind w:right="-1" w:firstLine="284"/>
        <w:jc w:val="both"/>
        <w:rPr>
          <w:rFonts w:ascii="Times New Roman" w:eastAsia="Times New Roman" w:hAnsi="Times New Roman" w:cs="Times New Roman"/>
          <w:lang w:eastAsia="ru-RU"/>
        </w:rPr>
      </w:pPr>
      <w:r w:rsidRPr="00A61CB0">
        <w:rPr>
          <w:rFonts w:ascii="Times New Roman" w:eastAsia="Times New Roman" w:hAnsi="Times New Roman" w:cs="Times New Roman"/>
          <w:lang w:eastAsia="ru-RU"/>
        </w:rPr>
        <w:t>6. Контроль за выполнением настоящего Постановления оставляю за собой.</w:t>
      </w:r>
    </w:p>
    <w:p w:rsidR="0029682D" w:rsidRPr="00DD0D24" w:rsidRDefault="0029682D" w:rsidP="00A61CB0">
      <w:pPr>
        <w:spacing w:after="0" w:line="240" w:lineRule="auto"/>
        <w:jc w:val="both"/>
        <w:rPr>
          <w:rFonts w:ascii="Times New Roman" w:hAnsi="Times New Roman" w:cs="Times New Roman"/>
        </w:rPr>
      </w:pPr>
      <w:r w:rsidRPr="00DD0D24">
        <w:rPr>
          <w:rFonts w:ascii="Times New Roman" w:hAnsi="Times New Roman" w:cs="Times New Roman"/>
        </w:rPr>
        <w:t>Глава городского поселения Безенчук</w:t>
      </w:r>
      <w:r w:rsidRPr="00DD0D24">
        <w:rPr>
          <w:rFonts w:ascii="Times New Roman" w:hAnsi="Times New Roman" w:cs="Times New Roman"/>
        </w:rPr>
        <w:tab/>
      </w:r>
      <w:r w:rsidRPr="00DD0D24">
        <w:rPr>
          <w:rFonts w:ascii="Times New Roman" w:hAnsi="Times New Roman" w:cs="Times New Roman"/>
        </w:rPr>
        <w:tab/>
      </w:r>
      <w:r w:rsidRPr="00DD0D24">
        <w:rPr>
          <w:rFonts w:ascii="Times New Roman" w:hAnsi="Times New Roman" w:cs="Times New Roman"/>
        </w:rPr>
        <w:tab/>
        <w:t xml:space="preserve">                                  Н.В. Райская</w:t>
      </w:r>
    </w:p>
    <w:p w:rsidR="001962B3" w:rsidRPr="001962B3" w:rsidRDefault="001962B3" w:rsidP="00F618AF">
      <w:pPr>
        <w:spacing w:after="0" w:line="240" w:lineRule="auto"/>
        <w:jc w:val="both"/>
        <w:outlineLvl w:val="0"/>
        <w:rPr>
          <w:rFonts w:ascii="Times New Roman" w:eastAsia="Calibri" w:hAnsi="Times New Roman" w:cs="Times New Roman"/>
          <w:b/>
          <w:sz w:val="8"/>
          <w:szCs w:val="8"/>
        </w:rPr>
      </w:pPr>
    </w:p>
    <w:p w:rsidR="00F618AF" w:rsidRPr="00841838" w:rsidRDefault="00F618AF" w:rsidP="00F618AF">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B517EB">
        <w:rPr>
          <w:rFonts w:ascii="Times New Roman" w:eastAsia="Calibri" w:hAnsi="Times New Roman" w:cs="Times New Roman"/>
          <w:b/>
        </w:rPr>
        <w:t>20</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sidR="00B517EB">
        <w:rPr>
          <w:rFonts w:ascii="Times New Roman" w:eastAsia="Calibri" w:hAnsi="Times New Roman" w:cs="Times New Roman"/>
          <w:b/>
        </w:rPr>
        <w:t>703</w:t>
      </w:r>
    </w:p>
    <w:p w:rsidR="003C75DD" w:rsidRPr="003C75DD" w:rsidRDefault="00F618AF" w:rsidP="003C75DD">
      <w:pPr>
        <w:spacing w:after="0" w:line="240" w:lineRule="auto"/>
        <w:jc w:val="both"/>
        <w:rPr>
          <w:rFonts w:ascii="Times New Roman" w:eastAsia="Times New Roman" w:hAnsi="Times New Roman" w:cs="Times New Roman"/>
          <w:lang w:eastAsia="ru-RU"/>
        </w:rPr>
      </w:pPr>
      <w:r w:rsidRPr="003C75DD">
        <w:rPr>
          <w:rFonts w:ascii="Times New Roman" w:hAnsi="Times New Roman" w:cs="Times New Roman"/>
        </w:rPr>
        <w:t>«</w:t>
      </w:r>
      <w:r w:rsidR="003C75DD" w:rsidRPr="003C75DD">
        <w:rPr>
          <w:rFonts w:ascii="Times New Roman" w:eastAsia="Times New Roman" w:hAnsi="Times New Roman" w:cs="Times New Roman"/>
          <w:lang w:eastAsia="ru-RU"/>
        </w:rPr>
        <w:t>О проведении на территории городского поселения Безенчук праздничных мероприятий, посвященных Новому году и Рождеству</w:t>
      </w:r>
      <w:r w:rsidR="003C75DD">
        <w:rPr>
          <w:rFonts w:ascii="Times New Roman" w:eastAsia="Times New Roman" w:hAnsi="Times New Roman" w:cs="Times New Roman"/>
          <w:lang w:eastAsia="ru-RU"/>
        </w:rPr>
        <w:t>»</w:t>
      </w:r>
    </w:p>
    <w:p w:rsidR="003C75DD" w:rsidRPr="003C75DD" w:rsidRDefault="003C75DD" w:rsidP="003C75DD">
      <w:pPr>
        <w:spacing w:after="0" w:line="240" w:lineRule="auto"/>
        <w:ind w:firstLine="426"/>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xml:space="preserve">В целях создания условий для организации досуга населения в новогодние и рождественские  праздники,  в соответствии с  Федеральным законом от 06.10.2003 года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3C75DD">
        <w:rPr>
          <w:rFonts w:ascii="Times New Roman" w:eastAsia="Times New Roman" w:hAnsi="Times New Roman" w:cs="Times New Roman"/>
          <w:lang w:eastAsia="ru-RU"/>
        </w:rPr>
        <w:t>Безенчукский</w:t>
      </w:r>
      <w:proofErr w:type="spellEnd"/>
      <w:r w:rsidRPr="003C75DD">
        <w:rPr>
          <w:rFonts w:ascii="Times New Roman" w:eastAsia="Times New Roman" w:hAnsi="Times New Roman" w:cs="Times New Roman"/>
          <w:lang w:eastAsia="ru-RU"/>
        </w:rPr>
        <w:t xml:space="preserve"> Самарской области,</w:t>
      </w:r>
    </w:p>
    <w:p w:rsidR="003C75DD" w:rsidRPr="003C75DD" w:rsidRDefault="003C75DD" w:rsidP="003C75DD">
      <w:pPr>
        <w:spacing w:after="0" w:line="240" w:lineRule="auto"/>
        <w:ind w:firstLine="426"/>
        <w:jc w:val="center"/>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xml:space="preserve"> ПОСТАНОВЛЯЮ:</w:t>
      </w:r>
    </w:p>
    <w:p w:rsidR="003C75DD" w:rsidRPr="003C75DD" w:rsidRDefault="003C75DD" w:rsidP="00134304">
      <w:pPr>
        <w:numPr>
          <w:ilvl w:val="0"/>
          <w:numId w:val="24"/>
        </w:numPr>
        <w:spacing w:after="0" w:line="240" w:lineRule="auto"/>
        <w:ind w:left="0" w:firstLine="426"/>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Провести на территории городского поселения Безенчук с 31.12.2019 года по 06.01.2020 года праздничные мероприятия, посвященные Новому году и Рождеству в следующих местах:</w:t>
      </w:r>
    </w:p>
    <w:p w:rsidR="003C75DD" w:rsidRPr="003C75DD" w:rsidRDefault="003C75DD" w:rsidP="003C75DD">
      <w:pPr>
        <w:spacing w:after="0" w:line="240" w:lineRule="auto"/>
        <w:ind w:firstLine="426"/>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xml:space="preserve">- праздничные мероприятия </w:t>
      </w:r>
      <w:r w:rsidRPr="003C75DD">
        <w:rPr>
          <w:rFonts w:ascii="Times New Roman" w:eastAsia="Calibri" w:hAnsi="Times New Roman" w:cs="Times New Roman"/>
        </w:rPr>
        <w:t>«Волшебная новогодняя ночь»</w:t>
      </w:r>
      <w:r w:rsidRPr="003C75DD">
        <w:rPr>
          <w:rFonts w:ascii="Times New Roman" w:eastAsia="Times New Roman" w:hAnsi="Times New Roman" w:cs="Times New Roman"/>
          <w:lang w:eastAsia="ru-RU"/>
        </w:rPr>
        <w:t xml:space="preserve">, посвященные Новому году, на пересечении улиц </w:t>
      </w:r>
      <w:proofErr w:type="spellStart"/>
      <w:r w:rsidRPr="003C75DD">
        <w:rPr>
          <w:rFonts w:ascii="Times New Roman" w:eastAsia="Times New Roman" w:hAnsi="Times New Roman" w:cs="Times New Roman"/>
          <w:lang w:eastAsia="ru-RU"/>
        </w:rPr>
        <w:t>Мамистова</w:t>
      </w:r>
      <w:proofErr w:type="spellEnd"/>
      <w:r w:rsidRPr="003C75DD">
        <w:rPr>
          <w:rFonts w:ascii="Times New Roman" w:eastAsia="Times New Roman" w:hAnsi="Times New Roman" w:cs="Times New Roman"/>
          <w:lang w:eastAsia="ru-RU"/>
        </w:rPr>
        <w:t xml:space="preserve"> и Советская в </w:t>
      </w:r>
      <w:proofErr w:type="spellStart"/>
      <w:r w:rsidRPr="003C75DD">
        <w:rPr>
          <w:rFonts w:ascii="Times New Roman" w:eastAsia="Times New Roman" w:hAnsi="Times New Roman" w:cs="Times New Roman"/>
          <w:lang w:eastAsia="ru-RU"/>
        </w:rPr>
        <w:t>п.г.т</w:t>
      </w:r>
      <w:proofErr w:type="spellEnd"/>
      <w:r w:rsidRPr="003C75DD">
        <w:rPr>
          <w:rFonts w:ascii="Times New Roman" w:eastAsia="Times New Roman" w:hAnsi="Times New Roman" w:cs="Times New Roman"/>
          <w:lang w:eastAsia="ru-RU"/>
        </w:rPr>
        <w:t>. Безенчук (в месте установки новогодней ёлки) 01.01.2020г с 01-00 часа до 03-00 часов;</w:t>
      </w:r>
    </w:p>
    <w:p w:rsidR="003C75DD" w:rsidRPr="003C75DD" w:rsidRDefault="003C75DD" w:rsidP="003C75DD">
      <w:pPr>
        <w:spacing w:after="0" w:line="240" w:lineRule="auto"/>
        <w:ind w:firstLine="425"/>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xml:space="preserve">- </w:t>
      </w:r>
      <w:r w:rsidRPr="003C75DD">
        <w:rPr>
          <w:rFonts w:ascii="Times New Roman" w:eastAsia="Calibri" w:hAnsi="Times New Roman" w:cs="Times New Roman"/>
        </w:rPr>
        <w:t>детская игровая программа «Новогодний переполох»</w:t>
      </w:r>
      <w:r w:rsidRPr="003C75DD">
        <w:rPr>
          <w:rFonts w:ascii="Times New Roman" w:eastAsia="Times New Roman" w:hAnsi="Times New Roman" w:cs="Times New Roman"/>
          <w:lang w:eastAsia="ru-RU"/>
        </w:rPr>
        <w:t xml:space="preserve">, на пересечении улиц </w:t>
      </w:r>
      <w:proofErr w:type="spellStart"/>
      <w:r w:rsidRPr="003C75DD">
        <w:rPr>
          <w:rFonts w:ascii="Times New Roman" w:eastAsia="Times New Roman" w:hAnsi="Times New Roman" w:cs="Times New Roman"/>
          <w:lang w:eastAsia="ru-RU"/>
        </w:rPr>
        <w:t>Мамистова</w:t>
      </w:r>
      <w:proofErr w:type="spellEnd"/>
      <w:r w:rsidRPr="003C75DD">
        <w:rPr>
          <w:rFonts w:ascii="Times New Roman" w:eastAsia="Times New Roman" w:hAnsi="Times New Roman" w:cs="Times New Roman"/>
          <w:lang w:eastAsia="ru-RU"/>
        </w:rPr>
        <w:t xml:space="preserve"> и Советская в </w:t>
      </w:r>
      <w:proofErr w:type="spellStart"/>
      <w:r w:rsidRPr="003C75DD">
        <w:rPr>
          <w:rFonts w:ascii="Times New Roman" w:eastAsia="Times New Roman" w:hAnsi="Times New Roman" w:cs="Times New Roman"/>
          <w:lang w:eastAsia="ru-RU"/>
        </w:rPr>
        <w:t>п.г.т</w:t>
      </w:r>
      <w:proofErr w:type="spellEnd"/>
      <w:r w:rsidRPr="003C75DD">
        <w:rPr>
          <w:rFonts w:ascii="Times New Roman" w:eastAsia="Times New Roman" w:hAnsi="Times New Roman" w:cs="Times New Roman"/>
          <w:lang w:eastAsia="ru-RU"/>
        </w:rPr>
        <w:t>. Безенчук (в месте установки новогодней ёлки)  05.01.2020г с 14-00 часов до 15-00 часов;</w:t>
      </w:r>
    </w:p>
    <w:p w:rsidR="003C75DD" w:rsidRPr="003C75DD" w:rsidRDefault="003C75DD" w:rsidP="003C75DD">
      <w:pPr>
        <w:spacing w:after="0" w:line="240" w:lineRule="auto"/>
        <w:ind w:firstLine="425"/>
        <w:jc w:val="both"/>
        <w:rPr>
          <w:rFonts w:ascii="Times New Roman" w:eastAsia="Times New Roman" w:hAnsi="Times New Roman" w:cs="Times New Roman"/>
          <w:lang w:eastAsia="ru-RU"/>
        </w:rPr>
      </w:pPr>
      <w:r w:rsidRPr="003C75DD">
        <w:rPr>
          <w:rFonts w:ascii="Times New Roman" w:eastAsia="Calibri" w:hAnsi="Times New Roman" w:cs="Times New Roman"/>
        </w:rPr>
        <w:t xml:space="preserve">- театрализованная программа </w:t>
      </w:r>
      <w:r w:rsidRPr="003C75DD">
        <w:rPr>
          <w:rFonts w:ascii="Times New Roman" w:eastAsia="Times New Roman" w:hAnsi="Times New Roman" w:cs="Times New Roman"/>
          <w:lang w:eastAsia="ru-RU"/>
        </w:rPr>
        <w:t xml:space="preserve"> </w:t>
      </w:r>
      <w:r w:rsidRPr="003C75DD">
        <w:rPr>
          <w:rFonts w:ascii="Times New Roman" w:eastAsia="Calibri" w:hAnsi="Times New Roman" w:cs="Times New Roman"/>
        </w:rPr>
        <w:t>«Русские колядки»</w:t>
      </w:r>
      <w:r w:rsidRPr="003C75DD">
        <w:rPr>
          <w:rFonts w:ascii="Times New Roman" w:eastAsia="Times New Roman" w:hAnsi="Times New Roman" w:cs="Times New Roman"/>
          <w:lang w:eastAsia="ru-RU"/>
        </w:rPr>
        <w:t xml:space="preserve">, на пересечении улиц </w:t>
      </w:r>
      <w:proofErr w:type="spellStart"/>
      <w:r w:rsidRPr="003C75DD">
        <w:rPr>
          <w:rFonts w:ascii="Times New Roman" w:eastAsia="Times New Roman" w:hAnsi="Times New Roman" w:cs="Times New Roman"/>
          <w:lang w:eastAsia="ru-RU"/>
        </w:rPr>
        <w:t>Мамистова</w:t>
      </w:r>
      <w:proofErr w:type="spellEnd"/>
      <w:r w:rsidRPr="003C75DD">
        <w:rPr>
          <w:rFonts w:ascii="Times New Roman" w:eastAsia="Times New Roman" w:hAnsi="Times New Roman" w:cs="Times New Roman"/>
          <w:lang w:eastAsia="ru-RU"/>
        </w:rPr>
        <w:t xml:space="preserve"> и Советская в </w:t>
      </w:r>
      <w:proofErr w:type="spellStart"/>
      <w:r w:rsidRPr="003C75DD">
        <w:rPr>
          <w:rFonts w:ascii="Times New Roman" w:eastAsia="Times New Roman" w:hAnsi="Times New Roman" w:cs="Times New Roman"/>
          <w:lang w:eastAsia="ru-RU"/>
        </w:rPr>
        <w:t>п.г.т</w:t>
      </w:r>
      <w:proofErr w:type="spellEnd"/>
      <w:r w:rsidRPr="003C75DD">
        <w:rPr>
          <w:rFonts w:ascii="Times New Roman" w:eastAsia="Times New Roman" w:hAnsi="Times New Roman" w:cs="Times New Roman"/>
          <w:lang w:eastAsia="ru-RU"/>
        </w:rPr>
        <w:t>. Безенчук (в месте установки новогодней ёлки)  06.01.2020г с 14-00 часов до 15-00 часов;</w:t>
      </w:r>
    </w:p>
    <w:p w:rsidR="003C75DD" w:rsidRPr="003C75DD" w:rsidRDefault="003C75DD" w:rsidP="00134304">
      <w:pPr>
        <w:numPr>
          <w:ilvl w:val="0"/>
          <w:numId w:val="24"/>
        </w:numPr>
        <w:spacing w:after="0" w:line="240" w:lineRule="auto"/>
        <w:ind w:left="0" w:firstLine="425"/>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Директору  М</w:t>
      </w:r>
      <w:r w:rsidRPr="003C75DD">
        <w:rPr>
          <w:rFonts w:ascii="Times New Roman" w:eastAsia="Times New Roman" w:hAnsi="Times New Roman" w:cs="Times New Roman"/>
          <w:caps/>
          <w:lang w:eastAsia="ru-RU"/>
        </w:rPr>
        <w:t>БУ</w:t>
      </w:r>
      <w:r w:rsidRPr="003C75DD">
        <w:rPr>
          <w:rFonts w:ascii="Times New Roman" w:eastAsia="Times New Roman" w:hAnsi="Times New Roman" w:cs="Times New Roman"/>
          <w:lang w:eastAsia="ru-RU"/>
        </w:rPr>
        <w:t xml:space="preserve"> «Благоустройство» (</w:t>
      </w:r>
      <w:proofErr w:type="spellStart"/>
      <w:r w:rsidRPr="003C75DD">
        <w:rPr>
          <w:rFonts w:ascii="Times New Roman" w:eastAsia="Times New Roman" w:hAnsi="Times New Roman" w:cs="Times New Roman"/>
          <w:lang w:eastAsia="ru-RU"/>
        </w:rPr>
        <w:t>Д.А.Платонову</w:t>
      </w:r>
      <w:proofErr w:type="spellEnd"/>
      <w:r w:rsidRPr="003C75DD">
        <w:rPr>
          <w:rFonts w:ascii="Times New Roman" w:eastAsia="Times New Roman" w:hAnsi="Times New Roman" w:cs="Times New Roman"/>
          <w:lang w:eastAsia="ru-RU"/>
        </w:rPr>
        <w:t>) обеспечить:</w:t>
      </w:r>
    </w:p>
    <w:p w:rsidR="003C75DD" w:rsidRPr="003C75DD" w:rsidRDefault="003C75DD" w:rsidP="003C75DD">
      <w:pPr>
        <w:tabs>
          <w:tab w:val="left" w:pos="426"/>
          <w:tab w:val="left" w:pos="567"/>
        </w:tabs>
        <w:spacing w:after="0" w:line="240" w:lineRule="auto"/>
        <w:ind w:firstLine="425"/>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подготовку площадок и установку новогодних ёлок в срок до 25.12.2019г в следующих местах:</w:t>
      </w:r>
    </w:p>
    <w:p w:rsidR="003C75DD" w:rsidRPr="003C75DD" w:rsidRDefault="003C75DD" w:rsidP="003C75DD">
      <w:pPr>
        <w:tabs>
          <w:tab w:val="left" w:pos="426"/>
          <w:tab w:val="left" w:pos="567"/>
        </w:tabs>
        <w:spacing w:after="0" w:line="240" w:lineRule="auto"/>
        <w:ind w:firstLine="425"/>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xml:space="preserve">на пересечении улиц </w:t>
      </w:r>
      <w:proofErr w:type="spellStart"/>
      <w:r w:rsidRPr="003C75DD">
        <w:rPr>
          <w:rFonts w:ascii="Times New Roman" w:eastAsia="Times New Roman" w:hAnsi="Times New Roman" w:cs="Times New Roman"/>
          <w:lang w:eastAsia="ru-RU"/>
        </w:rPr>
        <w:t>Мамистова</w:t>
      </w:r>
      <w:proofErr w:type="spellEnd"/>
      <w:r w:rsidRPr="003C75DD">
        <w:rPr>
          <w:rFonts w:ascii="Times New Roman" w:eastAsia="Times New Roman" w:hAnsi="Times New Roman" w:cs="Times New Roman"/>
          <w:lang w:eastAsia="ru-RU"/>
        </w:rPr>
        <w:t xml:space="preserve"> и Советская в </w:t>
      </w:r>
      <w:proofErr w:type="spellStart"/>
      <w:r w:rsidRPr="003C75DD">
        <w:rPr>
          <w:rFonts w:ascii="Times New Roman" w:eastAsia="Times New Roman" w:hAnsi="Times New Roman" w:cs="Times New Roman"/>
          <w:lang w:eastAsia="ru-RU"/>
        </w:rPr>
        <w:t>п.г.т</w:t>
      </w:r>
      <w:proofErr w:type="spellEnd"/>
      <w:r w:rsidRPr="003C75DD">
        <w:rPr>
          <w:rFonts w:ascii="Times New Roman" w:eastAsia="Times New Roman" w:hAnsi="Times New Roman" w:cs="Times New Roman"/>
          <w:lang w:eastAsia="ru-RU"/>
        </w:rPr>
        <w:t>. Безенчук;</w:t>
      </w:r>
    </w:p>
    <w:p w:rsidR="003C75DD" w:rsidRPr="003C75DD" w:rsidRDefault="003C75DD" w:rsidP="003C75DD">
      <w:pPr>
        <w:tabs>
          <w:tab w:val="left" w:pos="426"/>
          <w:tab w:val="left" w:pos="567"/>
        </w:tabs>
        <w:spacing w:after="0" w:line="240" w:lineRule="auto"/>
        <w:ind w:firstLine="425"/>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xml:space="preserve">у хоккейного корта по </w:t>
      </w:r>
      <w:proofErr w:type="spellStart"/>
      <w:r w:rsidRPr="003C75DD">
        <w:rPr>
          <w:rFonts w:ascii="Times New Roman" w:eastAsia="Times New Roman" w:hAnsi="Times New Roman" w:cs="Times New Roman"/>
          <w:lang w:eastAsia="ru-RU"/>
        </w:rPr>
        <w:t>ул.Специалистов</w:t>
      </w:r>
      <w:proofErr w:type="spellEnd"/>
      <w:r w:rsidRPr="003C75DD">
        <w:rPr>
          <w:rFonts w:ascii="Times New Roman" w:eastAsia="Times New Roman" w:hAnsi="Times New Roman" w:cs="Times New Roman"/>
          <w:lang w:eastAsia="ru-RU"/>
        </w:rPr>
        <w:t>, д.10;</w:t>
      </w:r>
    </w:p>
    <w:p w:rsidR="003C75DD" w:rsidRPr="003C75DD" w:rsidRDefault="003C75DD" w:rsidP="003C75DD">
      <w:pPr>
        <w:tabs>
          <w:tab w:val="left" w:pos="426"/>
          <w:tab w:val="left" w:pos="567"/>
        </w:tabs>
        <w:spacing w:after="0" w:line="240" w:lineRule="auto"/>
        <w:ind w:firstLine="425"/>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xml:space="preserve">на внутриквартальной территории по </w:t>
      </w:r>
      <w:proofErr w:type="spellStart"/>
      <w:r w:rsidRPr="003C75DD">
        <w:rPr>
          <w:rFonts w:ascii="Times New Roman" w:eastAsia="Times New Roman" w:hAnsi="Times New Roman" w:cs="Times New Roman"/>
          <w:lang w:eastAsia="ru-RU"/>
        </w:rPr>
        <w:t>ул.Советская</w:t>
      </w:r>
      <w:proofErr w:type="spellEnd"/>
      <w:r w:rsidRPr="003C75DD">
        <w:rPr>
          <w:rFonts w:ascii="Times New Roman" w:eastAsia="Times New Roman" w:hAnsi="Times New Roman" w:cs="Times New Roman"/>
          <w:lang w:eastAsia="ru-RU"/>
        </w:rPr>
        <w:t xml:space="preserve"> д.164а</w:t>
      </w:r>
    </w:p>
    <w:p w:rsidR="003C75DD" w:rsidRPr="003C75DD" w:rsidRDefault="003C75DD" w:rsidP="003C75DD">
      <w:pPr>
        <w:tabs>
          <w:tab w:val="left" w:pos="426"/>
          <w:tab w:val="left" w:pos="567"/>
        </w:tabs>
        <w:spacing w:after="0" w:line="240" w:lineRule="auto"/>
        <w:ind w:firstLine="425"/>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бесперебойное электроснабжение и освещение в местах проведения праздничных мероприятий;</w:t>
      </w:r>
    </w:p>
    <w:p w:rsidR="003C75DD" w:rsidRPr="003C75DD" w:rsidRDefault="003C75DD" w:rsidP="003C75DD">
      <w:pPr>
        <w:tabs>
          <w:tab w:val="left" w:pos="426"/>
          <w:tab w:val="left" w:pos="567"/>
        </w:tabs>
        <w:spacing w:after="0" w:line="240" w:lineRule="auto"/>
        <w:ind w:firstLine="425"/>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подготовку территории поселения к праздничным мероприятиям и уборку после их проведения.</w:t>
      </w:r>
    </w:p>
    <w:p w:rsidR="003C75DD" w:rsidRPr="003C75DD" w:rsidRDefault="003C75DD" w:rsidP="003C75DD">
      <w:pPr>
        <w:spacing w:after="0" w:line="240" w:lineRule="auto"/>
        <w:ind w:firstLine="426"/>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3. Директору МУП «ЖКХ Безенчук» (</w:t>
      </w:r>
      <w:proofErr w:type="spellStart"/>
      <w:r w:rsidRPr="003C75DD">
        <w:rPr>
          <w:rFonts w:ascii="Times New Roman" w:eastAsia="Times New Roman" w:hAnsi="Times New Roman" w:cs="Times New Roman"/>
          <w:lang w:eastAsia="ru-RU"/>
        </w:rPr>
        <w:t>Н.И.Сетяеву</w:t>
      </w:r>
      <w:proofErr w:type="spellEnd"/>
      <w:r w:rsidRPr="003C75DD">
        <w:rPr>
          <w:rFonts w:ascii="Times New Roman" w:eastAsia="Times New Roman" w:hAnsi="Times New Roman" w:cs="Times New Roman"/>
          <w:lang w:eastAsia="ru-RU"/>
        </w:rPr>
        <w:t xml:space="preserve">) обеспечить расстановку контейнеров для сбора мусора по периметру площадки на пересечении улиц </w:t>
      </w:r>
      <w:proofErr w:type="spellStart"/>
      <w:r w:rsidRPr="003C75DD">
        <w:rPr>
          <w:rFonts w:ascii="Times New Roman" w:eastAsia="Times New Roman" w:hAnsi="Times New Roman" w:cs="Times New Roman"/>
          <w:lang w:eastAsia="ru-RU"/>
        </w:rPr>
        <w:t>Мамистова</w:t>
      </w:r>
      <w:proofErr w:type="spellEnd"/>
      <w:r w:rsidRPr="003C75DD">
        <w:rPr>
          <w:rFonts w:ascii="Times New Roman" w:eastAsia="Times New Roman" w:hAnsi="Times New Roman" w:cs="Times New Roman"/>
          <w:lang w:eastAsia="ru-RU"/>
        </w:rPr>
        <w:t xml:space="preserve"> и Советская в  </w:t>
      </w:r>
      <w:proofErr w:type="spellStart"/>
      <w:r w:rsidRPr="003C75DD">
        <w:rPr>
          <w:rFonts w:ascii="Times New Roman" w:eastAsia="Times New Roman" w:hAnsi="Times New Roman" w:cs="Times New Roman"/>
          <w:lang w:eastAsia="ru-RU"/>
        </w:rPr>
        <w:t>п.г.т</w:t>
      </w:r>
      <w:proofErr w:type="spellEnd"/>
      <w:r w:rsidRPr="003C75DD">
        <w:rPr>
          <w:rFonts w:ascii="Times New Roman" w:eastAsia="Times New Roman" w:hAnsi="Times New Roman" w:cs="Times New Roman"/>
          <w:lang w:eastAsia="ru-RU"/>
        </w:rPr>
        <w:t>. Безенчук, а также своевременный вывоз контейнеров в период новогодних и рождественских праздников.</w:t>
      </w:r>
    </w:p>
    <w:p w:rsidR="003C75DD" w:rsidRPr="003C75DD" w:rsidRDefault="003C75DD" w:rsidP="003C75DD">
      <w:pPr>
        <w:spacing w:after="0" w:line="240" w:lineRule="auto"/>
        <w:ind w:firstLine="426"/>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xml:space="preserve">4. Рекомендовать начальнику О МВД России по </w:t>
      </w:r>
      <w:proofErr w:type="spellStart"/>
      <w:r w:rsidRPr="003C75DD">
        <w:rPr>
          <w:rFonts w:ascii="Times New Roman" w:eastAsia="Times New Roman" w:hAnsi="Times New Roman" w:cs="Times New Roman"/>
          <w:lang w:eastAsia="ru-RU"/>
        </w:rPr>
        <w:t>Безенчукскому</w:t>
      </w:r>
      <w:proofErr w:type="spellEnd"/>
      <w:r w:rsidRPr="003C75DD">
        <w:rPr>
          <w:rFonts w:ascii="Times New Roman" w:eastAsia="Times New Roman" w:hAnsi="Times New Roman" w:cs="Times New Roman"/>
          <w:lang w:eastAsia="ru-RU"/>
        </w:rPr>
        <w:t xml:space="preserve"> району (</w:t>
      </w:r>
      <w:proofErr w:type="spellStart"/>
      <w:r w:rsidRPr="003C75DD">
        <w:rPr>
          <w:rFonts w:ascii="Times New Roman" w:eastAsia="Times New Roman" w:hAnsi="Times New Roman" w:cs="Times New Roman"/>
          <w:lang w:eastAsia="ru-RU"/>
        </w:rPr>
        <w:t>М.Т.Жидкову</w:t>
      </w:r>
      <w:proofErr w:type="spellEnd"/>
      <w:r w:rsidRPr="003C75DD">
        <w:rPr>
          <w:rFonts w:ascii="Times New Roman" w:eastAsia="Times New Roman" w:hAnsi="Times New Roman" w:cs="Times New Roman"/>
          <w:lang w:eastAsia="ru-RU"/>
        </w:rPr>
        <w:t xml:space="preserve">) обеспечить общественный порядок во время проведения праздничных мероприятий  на площадке на пересечении улиц </w:t>
      </w:r>
      <w:proofErr w:type="spellStart"/>
      <w:r w:rsidRPr="003C75DD">
        <w:rPr>
          <w:rFonts w:ascii="Times New Roman" w:eastAsia="Times New Roman" w:hAnsi="Times New Roman" w:cs="Times New Roman"/>
          <w:lang w:eastAsia="ru-RU"/>
        </w:rPr>
        <w:t>Мамистова</w:t>
      </w:r>
      <w:proofErr w:type="spellEnd"/>
      <w:r w:rsidRPr="003C75DD">
        <w:rPr>
          <w:rFonts w:ascii="Times New Roman" w:eastAsia="Times New Roman" w:hAnsi="Times New Roman" w:cs="Times New Roman"/>
          <w:lang w:eastAsia="ru-RU"/>
        </w:rPr>
        <w:t xml:space="preserve"> и Советская в </w:t>
      </w:r>
      <w:proofErr w:type="spellStart"/>
      <w:r w:rsidRPr="003C75DD">
        <w:rPr>
          <w:rFonts w:ascii="Times New Roman" w:eastAsia="Times New Roman" w:hAnsi="Times New Roman" w:cs="Times New Roman"/>
          <w:lang w:eastAsia="ru-RU"/>
        </w:rPr>
        <w:t>п.г.т.Безенчук</w:t>
      </w:r>
      <w:proofErr w:type="spellEnd"/>
      <w:r w:rsidRPr="003C75DD">
        <w:rPr>
          <w:rFonts w:ascii="Times New Roman" w:eastAsia="Times New Roman" w:hAnsi="Times New Roman" w:cs="Times New Roman"/>
          <w:lang w:eastAsia="ru-RU"/>
        </w:rPr>
        <w:t xml:space="preserve"> с 01-00 часов до 03-00 часов 01.01.2020 года, </w:t>
      </w:r>
      <w:r w:rsidRPr="003C75DD">
        <w:rPr>
          <w:rFonts w:ascii="Times New Roman" w:eastAsia="Calibri" w:hAnsi="Times New Roman" w:cs="Times New Roman"/>
        </w:rPr>
        <w:t>детской игровой программы «Новогодний переполох»</w:t>
      </w:r>
      <w:r w:rsidRPr="003C75DD">
        <w:rPr>
          <w:rFonts w:ascii="Times New Roman" w:eastAsia="Times New Roman" w:hAnsi="Times New Roman" w:cs="Times New Roman"/>
          <w:lang w:eastAsia="ru-RU"/>
        </w:rPr>
        <w:t xml:space="preserve"> 05.01.2020г с 14-00 часов до 15-00 часов, </w:t>
      </w:r>
      <w:r w:rsidRPr="003C75DD">
        <w:rPr>
          <w:rFonts w:ascii="Times New Roman" w:eastAsia="Calibri" w:hAnsi="Times New Roman" w:cs="Times New Roman"/>
        </w:rPr>
        <w:t xml:space="preserve">театрализованной программы </w:t>
      </w:r>
      <w:r w:rsidRPr="003C75DD">
        <w:rPr>
          <w:rFonts w:ascii="Times New Roman" w:eastAsia="Times New Roman" w:hAnsi="Times New Roman" w:cs="Times New Roman"/>
          <w:lang w:eastAsia="ru-RU"/>
        </w:rPr>
        <w:t xml:space="preserve"> </w:t>
      </w:r>
      <w:r w:rsidRPr="003C75DD">
        <w:rPr>
          <w:rFonts w:ascii="Times New Roman" w:eastAsia="Calibri" w:hAnsi="Times New Roman" w:cs="Times New Roman"/>
        </w:rPr>
        <w:t>«Русские колядки»</w:t>
      </w:r>
      <w:r w:rsidRPr="003C75DD">
        <w:rPr>
          <w:rFonts w:ascii="Times New Roman" w:eastAsia="Times New Roman" w:hAnsi="Times New Roman" w:cs="Times New Roman"/>
          <w:lang w:eastAsia="ru-RU"/>
        </w:rPr>
        <w:t xml:space="preserve"> 06.01.2020г с 14-00 часов до 15-00 часов.</w:t>
      </w:r>
    </w:p>
    <w:p w:rsidR="003C75DD" w:rsidRPr="003C75DD" w:rsidRDefault="003C75DD" w:rsidP="003C75DD">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5. Главному специалисту Администрации городского поселения (</w:t>
      </w:r>
      <w:proofErr w:type="spellStart"/>
      <w:r w:rsidRPr="003C75DD">
        <w:rPr>
          <w:rFonts w:ascii="Times New Roman" w:eastAsia="Times New Roman" w:hAnsi="Times New Roman" w:cs="Times New Roman"/>
          <w:lang w:eastAsia="ru-RU"/>
        </w:rPr>
        <w:t>И.Н.Левину</w:t>
      </w:r>
      <w:proofErr w:type="spellEnd"/>
      <w:r w:rsidRPr="003C75DD">
        <w:rPr>
          <w:rFonts w:ascii="Times New Roman" w:eastAsia="Times New Roman" w:hAnsi="Times New Roman" w:cs="Times New Roman"/>
          <w:lang w:eastAsia="ru-RU"/>
        </w:rPr>
        <w:t>):</w:t>
      </w:r>
    </w:p>
    <w:p w:rsidR="003C75DD" w:rsidRPr="003C75DD" w:rsidRDefault="003C75DD" w:rsidP="003C75DD">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 xml:space="preserve">- разместить данное постановление на официальном сайте поселения в сети Интернет, довести до заинтересованных лиц. </w:t>
      </w:r>
    </w:p>
    <w:p w:rsidR="003C75DD" w:rsidRPr="003C75DD" w:rsidRDefault="003C75DD" w:rsidP="003C75DD">
      <w:pPr>
        <w:spacing w:after="0" w:line="240" w:lineRule="auto"/>
        <w:ind w:firstLine="426"/>
        <w:jc w:val="both"/>
        <w:rPr>
          <w:rFonts w:ascii="Times New Roman" w:eastAsia="Times New Roman" w:hAnsi="Times New Roman" w:cs="Times New Roman"/>
          <w:lang w:eastAsia="ru-RU"/>
        </w:rPr>
      </w:pPr>
      <w:r w:rsidRPr="003C75DD">
        <w:rPr>
          <w:rFonts w:ascii="Times New Roman" w:eastAsia="Times New Roman" w:hAnsi="Times New Roman" w:cs="Times New Roman"/>
          <w:lang w:eastAsia="ru-RU"/>
        </w:rPr>
        <w:t>6. Контроль за исполнением настоящего постановления  оставляю за собой.</w:t>
      </w:r>
    </w:p>
    <w:p w:rsidR="00F618AF" w:rsidRPr="003C75DD" w:rsidRDefault="00F618AF" w:rsidP="003C75DD">
      <w:pPr>
        <w:pStyle w:val="ConsPlusNonformat"/>
        <w:tabs>
          <w:tab w:val="left" w:pos="9214"/>
        </w:tabs>
        <w:ind w:right="283"/>
        <w:jc w:val="both"/>
        <w:rPr>
          <w:rFonts w:ascii="Times New Roman" w:hAnsi="Times New Roman" w:cs="Times New Roman"/>
          <w:sz w:val="22"/>
          <w:szCs w:val="22"/>
        </w:rPr>
      </w:pPr>
      <w:r w:rsidRPr="003C75DD">
        <w:rPr>
          <w:rFonts w:ascii="Times New Roman" w:hAnsi="Times New Roman" w:cs="Times New Roman"/>
          <w:sz w:val="22"/>
          <w:szCs w:val="22"/>
        </w:rPr>
        <w:t>Глава городского поселения Безенчук                                  Н.В. Райская</w:t>
      </w:r>
    </w:p>
    <w:p w:rsidR="00FD310E" w:rsidRPr="00E651C0" w:rsidRDefault="00FD310E" w:rsidP="00F618AF">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B9621A" w:rsidRPr="00841838" w:rsidRDefault="00B9621A" w:rsidP="00B9621A">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20</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70</w:t>
      </w:r>
      <w:r>
        <w:rPr>
          <w:rFonts w:ascii="Times New Roman" w:eastAsia="Calibri" w:hAnsi="Times New Roman" w:cs="Times New Roman"/>
          <w:b/>
        </w:rPr>
        <w:t>8</w:t>
      </w:r>
    </w:p>
    <w:p w:rsidR="00BB08AC" w:rsidRPr="00BB08AC" w:rsidRDefault="00B9621A" w:rsidP="00BB08AC">
      <w:pPr>
        <w:tabs>
          <w:tab w:val="left" w:pos="4536"/>
        </w:tabs>
        <w:spacing w:after="0" w:line="240" w:lineRule="auto"/>
        <w:jc w:val="both"/>
        <w:rPr>
          <w:rFonts w:ascii="Times New Roman" w:eastAsia="Times New Roman" w:hAnsi="Times New Roman" w:cs="Times New Roman"/>
          <w:lang w:eastAsia="ru-RU"/>
        </w:rPr>
      </w:pPr>
      <w:r w:rsidRPr="00BB08AC">
        <w:rPr>
          <w:rFonts w:ascii="Times New Roman" w:hAnsi="Times New Roman" w:cs="Times New Roman"/>
        </w:rPr>
        <w:t>«</w:t>
      </w:r>
      <w:r w:rsidR="00BB08AC" w:rsidRPr="00BB08AC">
        <w:rPr>
          <w:rFonts w:ascii="Times New Roman" w:eastAsia="Times New Roman" w:hAnsi="Times New Roman" w:cs="Times New Roman"/>
          <w:lang w:eastAsia="ru-RU"/>
        </w:rPr>
        <w:t>Об утверждении прейскурантов</w:t>
      </w:r>
      <w:r w:rsidR="00BB08AC">
        <w:rPr>
          <w:rFonts w:ascii="Times New Roman" w:eastAsia="Times New Roman" w:hAnsi="Times New Roman" w:cs="Times New Roman"/>
          <w:lang w:eastAsia="ru-RU"/>
        </w:rPr>
        <w:t xml:space="preserve"> </w:t>
      </w:r>
      <w:r w:rsidR="00BB08AC" w:rsidRPr="00BB08AC">
        <w:rPr>
          <w:rFonts w:ascii="Times New Roman" w:eastAsia="Times New Roman" w:hAnsi="Times New Roman" w:cs="Times New Roman"/>
          <w:lang w:eastAsia="ru-RU"/>
        </w:rPr>
        <w:t xml:space="preserve"> стоимости платных услуг, оказываемых МУП «</w:t>
      </w:r>
      <w:proofErr w:type="spellStart"/>
      <w:r w:rsidR="00BB08AC" w:rsidRPr="00BB08AC">
        <w:rPr>
          <w:rFonts w:ascii="Times New Roman" w:eastAsia="Times New Roman" w:hAnsi="Times New Roman" w:cs="Times New Roman"/>
          <w:lang w:eastAsia="ru-RU"/>
        </w:rPr>
        <w:t>Водоканалсервис</w:t>
      </w:r>
      <w:proofErr w:type="spellEnd"/>
      <w:r w:rsidR="00BB08AC" w:rsidRPr="00BB08AC">
        <w:rPr>
          <w:rFonts w:ascii="Times New Roman" w:eastAsia="Times New Roman" w:hAnsi="Times New Roman" w:cs="Times New Roman"/>
          <w:lang w:eastAsia="ru-RU"/>
        </w:rPr>
        <w:t>»</w:t>
      </w:r>
    </w:p>
    <w:p w:rsidR="00BB08AC" w:rsidRPr="00BB08AC" w:rsidRDefault="00BB08AC" w:rsidP="00BB08AC">
      <w:pPr>
        <w:spacing w:after="0" w:line="240" w:lineRule="auto"/>
        <w:ind w:firstLine="709"/>
        <w:jc w:val="both"/>
        <w:rPr>
          <w:rFonts w:ascii="Times New Roman" w:eastAsia="Times New Roman" w:hAnsi="Times New Roman" w:cs="Times New Roman"/>
          <w:lang w:eastAsia="ru-RU"/>
        </w:rPr>
      </w:pPr>
      <w:r w:rsidRPr="00BB08AC">
        <w:rPr>
          <w:rFonts w:ascii="Times New Roman" w:eastAsia="Times New Roman" w:hAnsi="Times New Roman" w:cs="Times New Roman"/>
          <w:lang w:eastAsia="ru-RU"/>
        </w:rPr>
        <w:t>Рассмотрев представленные МУП «</w:t>
      </w:r>
      <w:proofErr w:type="spellStart"/>
      <w:r w:rsidRPr="00BB08AC">
        <w:rPr>
          <w:rFonts w:ascii="Times New Roman" w:eastAsia="Times New Roman" w:hAnsi="Times New Roman" w:cs="Times New Roman"/>
          <w:lang w:eastAsia="ru-RU"/>
        </w:rPr>
        <w:t>Водоканалсервис</w:t>
      </w:r>
      <w:proofErr w:type="spellEnd"/>
      <w:r w:rsidRPr="00BB08AC">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BB08AC">
        <w:rPr>
          <w:rFonts w:ascii="Times New Roman" w:eastAsia="Times New Roman" w:hAnsi="Times New Roman" w:cs="Times New Roman"/>
          <w:lang w:eastAsia="ru-RU"/>
        </w:rPr>
        <w:t>Безенчукский</w:t>
      </w:r>
      <w:proofErr w:type="spellEnd"/>
      <w:r w:rsidRPr="00BB08AC">
        <w:rPr>
          <w:rFonts w:ascii="Times New Roman" w:eastAsia="Times New Roman" w:hAnsi="Times New Roman" w:cs="Times New Roman"/>
          <w:lang w:eastAsia="ru-RU"/>
        </w:rPr>
        <w:t xml:space="preserve"> Самарской области расчёты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BB08AC">
        <w:rPr>
          <w:rFonts w:ascii="Times New Roman" w:eastAsia="Times New Roman" w:hAnsi="Times New Roman" w:cs="Times New Roman"/>
          <w:lang w:eastAsia="ru-RU"/>
        </w:rPr>
        <w:t>Безенчукский</w:t>
      </w:r>
      <w:proofErr w:type="spellEnd"/>
      <w:r w:rsidRPr="00BB08AC">
        <w:rPr>
          <w:rFonts w:ascii="Times New Roman" w:eastAsia="Times New Roman" w:hAnsi="Times New Roman" w:cs="Times New Roman"/>
          <w:lang w:eastAsia="ru-RU"/>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BB08AC" w:rsidRPr="00BB08AC" w:rsidRDefault="00BB08AC" w:rsidP="00BB08AC">
      <w:pPr>
        <w:spacing w:after="0" w:line="240" w:lineRule="auto"/>
        <w:ind w:firstLine="709"/>
        <w:jc w:val="center"/>
        <w:rPr>
          <w:rFonts w:ascii="Times New Roman" w:eastAsia="Times New Roman" w:hAnsi="Times New Roman" w:cs="Times New Roman"/>
          <w:lang w:eastAsia="ru-RU"/>
        </w:rPr>
      </w:pPr>
      <w:r w:rsidRPr="00BB08AC">
        <w:rPr>
          <w:rFonts w:ascii="Times New Roman" w:eastAsia="Times New Roman" w:hAnsi="Times New Roman" w:cs="Times New Roman"/>
          <w:lang w:eastAsia="ru-RU"/>
        </w:rPr>
        <w:t>ПОСТАНОВЛЯЮ</w:t>
      </w:r>
      <w:r>
        <w:rPr>
          <w:rFonts w:ascii="Times New Roman" w:eastAsia="Times New Roman" w:hAnsi="Times New Roman" w:cs="Times New Roman"/>
          <w:lang w:eastAsia="ru-RU"/>
        </w:rPr>
        <w:t>:</w:t>
      </w:r>
    </w:p>
    <w:p w:rsidR="00BB08AC" w:rsidRPr="00BB08AC" w:rsidRDefault="00BB08AC" w:rsidP="00BB08AC">
      <w:pPr>
        <w:spacing w:after="0" w:line="240"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BB08AC">
        <w:rPr>
          <w:rFonts w:ascii="Times New Roman" w:eastAsia="Times New Roman" w:hAnsi="Times New Roman" w:cs="Times New Roman"/>
          <w:lang w:eastAsia="ru-RU"/>
        </w:rPr>
        <w:t>Утвердить:</w:t>
      </w:r>
    </w:p>
    <w:p w:rsidR="00BB08AC" w:rsidRPr="00BB08AC" w:rsidRDefault="00BB08AC" w:rsidP="00BB08AC">
      <w:pPr>
        <w:spacing w:after="0" w:line="240" w:lineRule="auto"/>
        <w:ind w:firstLine="567"/>
        <w:jc w:val="both"/>
        <w:rPr>
          <w:rFonts w:ascii="Times New Roman" w:eastAsia="Times New Roman" w:hAnsi="Times New Roman" w:cs="Times New Roman"/>
          <w:lang w:eastAsia="ru-RU"/>
        </w:rPr>
      </w:pPr>
      <w:r w:rsidRPr="00BB08AC">
        <w:rPr>
          <w:rFonts w:ascii="Times New Roman" w:eastAsia="Times New Roman" w:hAnsi="Times New Roman" w:cs="Times New Roman"/>
          <w:lang w:eastAsia="ru-RU"/>
        </w:rPr>
        <w:t>-  прейскурант стоимости 1м/часа работы машин и механизмов при реализации услуг, оказываемых МУП «</w:t>
      </w:r>
      <w:proofErr w:type="spellStart"/>
      <w:r w:rsidRPr="00BB08AC">
        <w:rPr>
          <w:rFonts w:ascii="Times New Roman" w:eastAsia="Times New Roman" w:hAnsi="Times New Roman" w:cs="Times New Roman"/>
          <w:lang w:eastAsia="ru-RU"/>
        </w:rPr>
        <w:t>Водоканалсервис</w:t>
      </w:r>
      <w:proofErr w:type="spellEnd"/>
      <w:r w:rsidRPr="00BB08AC">
        <w:rPr>
          <w:rFonts w:ascii="Times New Roman" w:eastAsia="Times New Roman" w:hAnsi="Times New Roman" w:cs="Times New Roman"/>
          <w:lang w:eastAsia="ru-RU"/>
        </w:rPr>
        <w:t>» на сторону в 2020г., согласно приложению № 1;</w:t>
      </w:r>
    </w:p>
    <w:p w:rsidR="00BB08AC" w:rsidRPr="00BB08AC" w:rsidRDefault="00BB08AC" w:rsidP="00BB08AC">
      <w:pPr>
        <w:spacing w:after="0" w:line="240" w:lineRule="auto"/>
        <w:ind w:firstLine="567"/>
        <w:jc w:val="both"/>
        <w:rPr>
          <w:rFonts w:ascii="Times New Roman" w:eastAsia="Times New Roman" w:hAnsi="Times New Roman" w:cs="Times New Roman"/>
          <w:lang w:eastAsia="ru-RU"/>
        </w:rPr>
      </w:pPr>
      <w:r w:rsidRPr="00BB08AC">
        <w:rPr>
          <w:rFonts w:ascii="Times New Roman" w:eastAsia="Times New Roman" w:hAnsi="Times New Roman" w:cs="Times New Roman"/>
          <w:lang w:eastAsia="ru-RU"/>
        </w:rPr>
        <w:t>- прейскурант стоимости платных услуг, оказываемых МУП «</w:t>
      </w:r>
      <w:proofErr w:type="spellStart"/>
      <w:r w:rsidRPr="00BB08AC">
        <w:rPr>
          <w:rFonts w:ascii="Times New Roman" w:eastAsia="Times New Roman" w:hAnsi="Times New Roman" w:cs="Times New Roman"/>
          <w:lang w:eastAsia="ru-RU"/>
        </w:rPr>
        <w:t>Водоканалсервис</w:t>
      </w:r>
      <w:proofErr w:type="spellEnd"/>
      <w:r w:rsidRPr="00BB08AC">
        <w:rPr>
          <w:rFonts w:ascii="Times New Roman" w:eastAsia="Times New Roman" w:hAnsi="Times New Roman" w:cs="Times New Roman"/>
          <w:lang w:eastAsia="ru-RU"/>
        </w:rPr>
        <w:t>» в 2020г., согласно приложению № 2.</w:t>
      </w:r>
    </w:p>
    <w:p w:rsidR="00BB08AC" w:rsidRPr="00BB08AC" w:rsidRDefault="00BB08AC" w:rsidP="00BB08AC">
      <w:pPr>
        <w:spacing w:after="0" w:line="240"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BB08AC">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BB08AC" w:rsidRPr="00BB08AC" w:rsidRDefault="00BB08AC" w:rsidP="00BB08AC">
      <w:pPr>
        <w:spacing w:after="0" w:line="240" w:lineRule="auto"/>
        <w:ind w:left="360"/>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sidRPr="00BB08AC">
        <w:rPr>
          <w:rFonts w:ascii="Times New Roman" w:eastAsia="Times New Roman" w:hAnsi="Times New Roman" w:cs="Times New Roman"/>
          <w:bCs/>
          <w:lang w:eastAsia="ru-RU"/>
        </w:rPr>
        <w:t>Настоящее постановление вступает в силу с 1 января 2020 года.</w:t>
      </w:r>
    </w:p>
    <w:p w:rsidR="00BB08AC" w:rsidRPr="00BB08AC" w:rsidRDefault="00BB08AC" w:rsidP="00BB08AC">
      <w:pPr>
        <w:spacing w:after="0" w:line="240" w:lineRule="auto"/>
        <w:ind w:left="360"/>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BB08AC">
        <w:rPr>
          <w:rFonts w:ascii="Times New Roman" w:eastAsia="Times New Roman" w:hAnsi="Times New Roman" w:cs="Times New Roman"/>
          <w:lang w:eastAsia="ru-RU"/>
        </w:rPr>
        <w:t>Контроль  за исполнением настоящего постановления оставляю за собой.</w:t>
      </w:r>
    </w:p>
    <w:p w:rsidR="00B9621A" w:rsidRPr="003C75DD" w:rsidRDefault="00B9621A" w:rsidP="00BB08AC">
      <w:pPr>
        <w:spacing w:after="0" w:line="240" w:lineRule="auto"/>
        <w:jc w:val="both"/>
        <w:rPr>
          <w:rFonts w:ascii="Times New Roman" w:hAnsi="Times New Roman" w:cs="Times New Roman"/>
        </w:rPr>
      </w:pPr>
      <w:r w:rsidRPr="003C75DD">
        <w:rPr>
          <w:rFonts w:ascii="Times New Roman" w:hAnsi="Times New Roman" w:cs="Times New Roman"/>
        </w:rPr>
        <w:lastRenderedPageBreak/>
        <w:t>Глава городского поселения Безенчук                                  Н.В. Райская</w:t>
      </w:r>
    </w:p>
    <w:p w:rsidR="00FD310E" w:rsidRDefault="00FD310E" w:rsidP="00F618AF">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p>
    <w:p w:rsidR="00FD310E" w:rsidRDefault="00FD310E" w:rsidP="00F618AF">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p>
    <w:p w:rsidR="00F618AF" w:rsidRPr="00767E2C" w:rsidRDefault="00F618AF" w:rsidP="00F618AF">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F618AF" w:rsidRPr="00767E2C" w:rsidRDefault="00F618AF" w:rsidP="00F618AF">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F618AF" w:rsidRPr="00767E2C" w:rsidRDefault="00F618AF" w:rsidP="00F618AF">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F618AF" w:rsidRPr="00C30346" w:rsidRDefault="00F618AF" w:rsidP="00F618AF">
      <w:pPr>
        <w:tabs>
          <w:tab w:val="left" w:pos="9000"/>
        </w:tabs>
        <w:spacing w:after="0" w:line="240" w:lineRule="auto"/>
        <w:ind w:firstLine="360"/>
        <w:jc w:val="right"/>
        <w:rPr>
          <w:rFonts w:ascii="Times New Roman" w:eastAsia="Calibri" w:hAnsi="Times New Roman" w:cs="Times New Roman"/>
          <w:b/>
        </w:rPr>
      </w:pPr>
      <w:r w:rsidRPr="00767E2C">
        <w:rPr>
          <w:rFonts w:ascii="Times New Roman" w:eastAsia="Times New Roman" w:hAnsi="Times New Roman" w:cs="Times New Roman"/>
          <w:bCs/>
          <w:sz w:val="20"/>
          <w:szCs w:val="20"/>
          <w:lang w:eastAsia="ru-RU"/>
        </w:rPr>
        <w:t xml:space="preserve">                                                                                                                                от   </w:t>
      </w:r>
      <w:r w:rsidR="002640F2">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sidR="002640F2">
        <w:rPr>
          <w:rFonts w:ascii="Times New Roman" w:eastAsia="Times New Roman" w:hAnsi="Times New Roman" w:cs="Times New Roman"/>
          <w:bCs/>
          <w:sz w:val="20"/>
          <w:szCs w:val="20"/>
          <w:lang w:eastAsia="ru-RU"/>
        </w:rPr>
        <w:t>708</w:t>
      </w:r>
    </w:p>
    <w:p w:rsidR="002640F2" w:rsidRPr="002640F2" w:rsidRDefault="002640F2" w:rsidP="00880BA2">
      <w:pPr>
        <w:spacing w:after="0" w:line="240" w:lineRule="auto"/>
        <w:jc w:val="center"/>
        <w:rPr>
          <w:rFonts w:ascii="Times New Roman" w:eastAsia="Times New Roman" w:hAnsi="Times New Roman" w:cs="Times New Roman"/>
          <w:b/>
          <w:lang w:eastAsia="ru-RU"/>
        </w:rPr>
      </w:pPr>
      <w:r w:rsidRPr="002640F2">
        <w:rPr>
          <w:rFonts w:ascii="Times New Roman" w:eastAsia="Times New Roman" w:hAnsi="Times New Roman" w:cs="Times New Roman"/>
          <w:b/>
          <w:lang w:eastAsia="ru-RU"/>
        </w:rPr>
        <w:t>Прейскурант  стоимости 1 м/часа  работы машин  и  механизмов  при реализации услуг на сторону, оказываемых   МУП «</w:t>
      </w:r>
      <w:proofErr w:type="spellStart"/>
      <w:r w:rsidRPr="002640F2">
        <w:rPr>
          <w:rFonts w:ascii="Times New Roman" w:eastAsia="Times New Roman" w:hAnsi="Times New Roman" w:cs="Times New Roman"/>
          <w:b/>
          <w:lang w:eastAsia="ru-RU"/>
        </w:rPr>
        <w:t>Водоканалсервис</w:t>
      </w:r>
      <w:proofErr w:type="spellEnd"/>
      <w:r w:rsidRPr="002640F2">
        <w:rPr>
          <w:rFonts w:ascii="Times New Roman" w:eastAsia="Times New Roman" w:hAnsi="Times New Roman" w:cs="Times New Roman"/>
          <w:b/>
          <w:lang w:eastAsia="ru-RU"/>
        </w:rPr>
        <w:t>»</w:t>
      </w:r>
      <w:r w:rsidR="00880BA2">
        <w:rPr>
          <w:rFonts w:ascii="Times New Roman" w:eastAsia="Times New Roman" w:hAnsi="Times New Roman" w:cs="Times New Roman"/>
          <w:b/>
          <w:lang w:eastAsia="ru-RU"/>
        </w:rPr>
        <w:t xml:space="preserve"> </w:t>
      </w:r>
      <w:r w:rsidRPr="002640F2">
        <w:rPr>
          <w:rFonts w:ascii="Times New Roman" w:eastAsia="Times New Roman" w:hAnsi="Times New Roman" w:cs="Times New Roman"/>
          <w:b/>
          <w:lang w:eastAsia="ru-RU"/>
        </w:rPr>
        <w:t>городского поселения Безенчук на 2020 год</w:t>
      </w:r>
    </w:p>
    <w:tbl>
      <w:tblPr>
        <w:tblW w:w="9581" w:type="dxa"/>
        <w:tblInd w:w="137" w:type="dxa"/>
        <w:tblLayout w:type="fixed"/>
        <w:tblLook w:val="0000" w:firstRow="0" w:lastRow="0" w:firstColumn="0" w:lastColumn="0" w:noHBand="0" w:noVBand="0"/>
      </w:tblPr>
      <w:tblGrid>
        <w:gridCol w:w="6771"/>
        <w:gridCol w:w="2810"/>
      </w:tblGrid>
      <w:tr w:rsidR="002640F2" w:rsidRPr="002640F2" w:rsidTr="00880BA2">
        <w:trPr>
          <w:trHeight w:val="70"/>
        </w:trPr>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Наименование</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napToGrid w:val="0"/>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Сумма</w:t>
            </w:r>
            <w:r w:rsidR="00880BA2">
              <w:rPr>
                <w:rFonts w:ascii="Times New Roman" w:eastAsia="Times New Roman" w:hAnsi="Times New Roman" w:cs="Times New Roman"/>
                <w:sz w:val="16"/>
                <w:szCs w:val="16"/>
                <w:lang w:eastAsia="ru-RU"/>
              </w:rPr>
              <w:t xml:space="preserve"> </w:t>
            </w:r>
            <w:r w:rsidRPr="002640F2">
              <w:rPr>
                <w:rFonts w:ascii="Times New Roman" w:eastAsia="Times New Roman" w:hAnsi="Times New Roman" w:cs="Times New Roman"/>
                <w:sz w:val="16"/>
                <w:szCs w:val="16"/>
                <w:lang w:eastAsia="ru-RU"/>
              </w:rPr>
              <w:t>(руб. коп.)</w:t>
            </w:r>
            <w:r w:rsidR="00880BA2">
              <w:rPr>
                <w:rFonts w:ascii="Times New Roman" w:eastAsia="Times New Roman" w:hAnsi="Times New Roman" w:cs="Times New Roman"/>
                <w:sz w:val="16"/>
                <w:szCs w:val="16"/>
                <w:lang w:eastAsia="ru-RU"/>
              </w:rPr>
              <w:t xml:space="preserve"> </w:t>
            </w:r>
            <w:proofErr w:type="spellStart"/>
            <w:r w:rsidRPr="002640F2">
              <w:rPr>
                <w:rFonts w:ascii="Times New Roman" w:eastAsia="Times New Roman" w:hAnsi="Times New Roman" w:cs="Times New Roman"/>
                <w:sz w:val="16"/>
                <w:szCs w:val="16"/>
                <w:lang w:eastAsia="ru-RU"/>
              </w:rPr>
              <w:t>н.д.с</w:t>
            </w:r>
            <w:proofErr w:type="spellEnd"/>
            <w:r w:rsidRPr="002640F2">
              <w:rPr>
                <w:rFonts w:ascii="Times New Roman" w:eastAsia="Times New Roman" w:hAnsi="Times New Roman" w:cs="Times New Roman"/>
                <w:sz w:val="16"/>
                <w:szCs w:val="16"/>
                <w:lang w:eastAsia="ru-RU"/>
              </w:rPr>
              <w:t>. не облагается</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b/>
                <w:sz w:val="16"/>
                <w:szCs w:val="16"/>
                <w:lang w:eastAsia="ru-RU"/>
              </w:rPr>
              <w:t>Машины и механизмы</w:t>
            </w:r>
            <w:r w:rsidRPr="002640F2">
              <w:rPr>
                <w:rFonts w:ascii="Times New Roman" w:eastAsia="Times New Roman" w:hAnsi="Times New Roman" w:cs="Times New Roman"/>
                <w:sz w:val="16"/>
                <w:szCs w:val="16"/>
                <w:lang w:eastAsia="ru-RU"/>
              </w:rPr>
              <w:t>:</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napToGrid w:val="0"/>
              <w:spacing w:after="0" w:line="240" w:lineRule="auto"/>
              <w:jc w:val="center"/>
              <w:rPr>
                <w:rFonts w:ascii="Times New Roman" w:eastAsia="Times New Roman" w:hAnsi="Times New Roman" w:cs="Times New Roman"/>
                <w:i/>
                <w:sz w:val="16"/>
                <w:szCs w:val="16"/>
                <w:lang w:eastAsia="ru-RU"/>
              </w:rPr>
            </w:pP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Автомашина  УАЗ 330945</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1090,95</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ГАЗ – САЗ 39014-10</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1207,89</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Ассенизатор ГАЗ  3307</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1521,44</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Трактор  МТЗ- 82 (колесный)</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1438,75</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Трактор ЮМЗ – 6  ЭО 2621</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1588,26</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Экскаватор – погрузчик  TLB     модель  825-RM</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2221,88</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proofErr w:type="spellStart"/>
            <w:r w:rsidRPr="002640F2">
              <w:rPr>
                <w:rFonts w:ascii="Times New Roman" w:eastAsia="Times New Roman" w:hAnsi="Times New Roman" w:cs="Times New Roman"/>
                <w:sz w:val="16"/>
                <w:szCs w:val="16"/>
                <w:lang w:eastAsia="ru-RU"/>
              </w:rPr>
              <w:t>Роджет</w:t>
            </w:r>
            <w:proofErr w:type="spellEnd"/>
            <w:r w:rsidRPr="002640F2">
              <w:rPr>
                <w:rFonts w:ascii="Times New Roman" w:eastAsia="Times New Roman" w:hAnsi="Times New Roman" w:cs="Times New Roman"/>
                <w:sz w:val="16"/>
                <w:szCs w:val="16"/>
                <w:lang w:eastAsia="ru-RU"/>
              </w:rPr>
              <w:t xml:space="preserve"> 60/40 машина высокого давления </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2567,75</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 xml:space="preserve">Вакуум машина КО – 560 с работой </w:t>
            </w:r>
            <w:proofErr w:type="spellStart"/>
            <w:r w:rsidRPr="002640F2">
              <w:rPr>
                <w:rFonts w:ascii="Times New Roman" w:eastAsia="Times New Roman" w:hAnsi="Times New Roman" w:cs="Times New Roman"/>
                <w:sz w:val="16"/>
                <w:szCs w:val="16"/>
                <w:lang w:eastAsia="ru-RU"/>
              </w:rPr>
              <w:t>каналопромывочного</w:t>
            </w:r>
            <w:proofErr w:type="spellEnd"/>
            <w:r w:rsidRPr="002640F2">
              <w:rPr>
                <w:rFonts w:ascii="Times New Roman" w:eastAsia="Times New Roman" w:hAnsi="Times New Roman" w:cs="Times New Roman"/>
                <w:sz w:val="16"/>
                <w:szCs w:val="16"/>
                <w:lang w:eastAsia="ru-RU"/>
              </w:rPr>
              <w:t xml:space="preserve"> оборудования</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3909,95</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вакуум машина КО – 560 с работой оборудования при откачке воды</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2775,96</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вакуум машина КО – 560 с работой оборудования при откачке ила</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2856,87</w:t>
            </w:r>
          </w:p>
        </w:tc>
      </w:tr>
      <w:tr w:rsidR="002640F2" w:rsidRPr="002640F2" w:rsidTr="00880BA2">
        <w:tc>
          <w:tcPr>
            <w:tcW w:w="6771" w:type="dxa"/>
            <w:tcBorders>
              <w:top w:val="single" w:sz="4" w:space="0" w:color="000000"/>
              <w:left w:val="single" w:sz="4" w:space="0" w:color="000000"/>
              <w:bottom w:val="single" w:sz="4" w:space="0" w:color="000000"/>
            </w:tcBorders>
            <w:shd w:val="clear" w:color="auto" w:fill="auto"/>
          </w:tcPr>
          <w:p w:rsidR="002640F2" w:rsidRPr="002640F2" w:rsidRDefault="002640F2" w:rsidP="00880BA2">
            <w:pPr>
              <w:snapToGrid w:val="0"/>
              <w:spacing w:after="0" w:line="240" w:lineRule="auto"/>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вывоз жидких бытовых отходов (ЖБО) Ассенизатор ГАЗ 3307</w:t>
            </w:r>
          </w:p>
        </w:tc>
        <w:tc>
          <w:tcPr>
            <w:tcW w:w="2810" w:type="dxa"/>
            <w:tcBorders>
              <w:top w:val="single" w:sz="4" w:space="0" w:color="000000"/>
              <w:left w:val="single" w:sz="4" w:space="0" w:color="000000"/>
              <w:bottom w:val="single" w:sz="4" w:space="0" w:color="000000"/>
              <w:right w:val="single" w:sz="4" w:space="0" w:color="000000"/>
            </w:tcBorders>
            <w:shd w:val="clear" w:color="auto" w:fill="auto"/>
          </w:tcPr>
          <w:p w:rsidR="002640F2" w:rsidRPr="002640F2" w:rsidRDefault="002640F2" w:rsidP="00880BA2">
            <w:pPr>
              <w:spacing w:after="0" w:line="240" w:lineRule="auto"/>
              <w:jc w:val="center"/>
              <w:rPr>
                <w:rFonts w:ascii="Times New Roman" w:eastAsia="Times New Roman" w:hAnsi="Times New Roman" w:cs="Times New Roman"/>
                <w:sz w:val="16"/>
                <w:szCs w:val="16"/>
                <w:lang w:eastAsia="ru-RU"/>
              </w:rPr>
            </w:pPr>
            <w:r w:rsidRPr="002640F2">
              <w:rPr>
                <w:rFonts w:ascii="Times New Roman" w:eastAsia="Times New Roman" w:hAnsi="Times New Roman" w:cs="Times New Roman"/>
                <w:sz w:val="16"/>
                <w:szCs w:val="16"/>
                <w:lang w:eastAsia="ru-RU"/>
              </w:rPr>
              <w:t>253,57</w:t>
            </w:r>
          </w:p>
        </w:tc>
      </w:tr>
    </w:tbl>
    <w:p w:rsidR="000D5D36" w:rsidRPr="00767E2C" w:rsidRDefault="000D5D36" w:rsidP="000D5D36">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2</w:t>
      </w:r>
    </w:p>
    <w:p w:rsidR="000D5D36" w:rsidRPr="00767E2C" w:rsidRDefault="000D5D36" w:rsidP="000D5D36">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0D5D36" w:rsidRPr="00767E2C" w:rsidRDefault="000D5D36" w:rsidP="000D5D36">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0D5D36" w:rsidRPr="00C30346" w:rsidRDefault="000D5D36" w:rsidP="000D5D36">
      <w:pPr>
        <w:tabs>
          <w:tab w:val="left" w:pos="9000"/>
        </w:tabs>
        <w:spacing w:after="0" w:line="240" w:lineRule="auto"/>
        <w:ind w:firstLine="360"/>
        <w:jc w:val="right"/>
        <w:rPr>
          <w:rFonts w:ascii="Times New Roman" w:eastAsia="Calibri" w:hAnsi="Times New Roman" w:cs="Times New Roman"/>
          <w:b/>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708</w:t>
      </w:r>
    </w:p>
    <w:p w:rsidR="00495C08" w:rsidRPr="00495C08" w:rsidRDefault="00495C08" w:rsidP="00495C08">
      <w:pPr>
        <w:spacing w:after="0" w:line="240" w:lineRule="auto"/>
        <w:jc w:val="center"/>
        <w:rPr>
          <w:rFonts w:ascii="Times New Roman" w:eastAsia="Times New Roman" w:hAnsi="Times New Roman" w:cs="Times New Roman"/>
          <w:b/>
          <w:lang w:eastAsia="ru-RU"/>
        </w:rPr>
      </w:pPr>
      <w:r w:rsidRPr="00495C08">
        <w:rPr>
          <w:rFonts w:ascii="Times New Roman" w:eastAsia="Times New Roman" w:hAnsi="Times New Roman" w:cs="Times New Roman"/>
          <w:b/>
          <w:lang w:eastAsia="ru-RU"/>
        </w:rPr>
        <w:t>Прейскурант  стоимости  платных услуг, оказываемых  МУП «</w:t>
      </w:r>
      <w:proofErr w:type="spellStart"/>
      <w:r w:rsidRPr="00495C08">
        <w:rPr>
          <w:rFonts w:ascii="Times New Roman" w:eastAsia="Times New Roman" w:hAnsi="Times New Roman" w:cs="Times New Roman"/>
          <w:b/>
          <w:lang w:eastAsia="ru-RU"/>
        </w:rPr>
        <w:t>Водоканалсервис</w:t>
      </w:r>
      <w:proofErr w:type="spellEnd"/>
      <w:r w:rsidRPr="00495C08">
        <w:rPr>
          <w:rFonts w:ascii="Times New Roman" w:eastAsia="Times New Roman" w:hAnsi="Times New Roman" w:cs="Times New Roman"/>
          <w:b/>
          <w:lang w:eastAsia="ru-RU"/>
        </w:rPr>
        <w:t>» на 2020 год</w:t>
      </w: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3"/>
        <w:gridCol w:w="3147"/>
      </w:tblGrid>
      <w:tr w:rsidR="00495C08" w:rsidRPr="00495C08" w:rsidTr="00B62680">
        <w:tc>
          <w:tcPr>
            <w:tcW w:w="7763" w:type="dxa"/>
          </w:tcPr>
          <w:p w:rsidR="00495C08" w:rsidRPr="00495C08" w:rsidRDefault="00495C08" w:rsidP="00495C08">
            <w:pPr>
              <w:spacing w:after="0" w:line="240" w:lineRule="auto"/>
              <w:jc w:val="center"/>
              <w:rPr>
                <w:rFonts w:ascii="Times New Roman" w:eastAsia="Times New Roman" w:hAnsi="Times New Roman" w:cs="Times New Roman"/>
                <w:b/>
                <w:sz w:val="16"/>
                <w:szCs w:val="16"/>
                <w:lang w:eastAsia="ru-RU"/>
              </w:rPr>
            </w:pPr>
            <w:r w:rsidRPr="00495C08">
              <w:rPr>
                <w:rFonts w:ascii="Times New Roman" w:eastAsia="Times New Roman" w:hAnsi="Times New Roman" w:cs="Times New Roman"/>
                <w:b/>
                <w:sz w:val="16"/>
                <w:szCs w:val="16"/>
                <w:lang w:eastAsia="ru-RU"/>
              </w:rPr>
              <w:t>Наименование услуги</w:t>
            </w:r>
          </w:p>
        </w:tc>
        <w:tc>
          <w:tcPr>
            <w:tcW w:w="3147" w:type="dxa"/>
          </w:tcPr>
          <w:p w:rsidR="00495C08" w:rsidRPr="00495C08" w:rsidRDefault="00495C08" w:rsidP="00B62680">
            <w:pPr>
              <w:spacing w:after="0" w:line="240" w:lineRule="auto"/>
              <w:jc w:val="center"/>
              <w:rPr>
                <w:rFonts w:ascii="Times New Roman" w:eastAsia="Times New Roman" w:hAnsi="Times New Roman" w:cs="Times New Roman"/>
                <w:sz w:val="16"/>
                <w:szCs w:val="16"/>
                <w:lang w:eastAsia="ru-RU"/>
              </w:rPr>
            </w:pPr>
            <w:r w:rsidRPr="00495C08">
              <w:rPr>
                <w:rFonts w:ascii="Times New Roman" w:eastAsia="Times New Roman" w:hAnsi="Times New Roman" w:cs="Times New Roman"/>
                <w:b/>
                <w:sz w:val="16"/>
                <w:szCs w:val="16"/>
                <w:lang w:eastAsia="ru-RU"/>
              </w:rPr>
              <w:t>Сумма</w:t>
            </w:r>
            <w:r>
              <w:rPr>
                <w:rFonts w:ascii="Times New Roman" w:eastAsia="Times New Roman" w:hAnsi="Times New Roman" w:cs="Times New Roman"/>
                <w:b/>
                <w:sz w:val="16"/>
                <w:szCs w:val="16"/>
                <w:lang w:eastAsia="ru-RU"/>
              </w:rPr>
              <w:t xml:space="preserve"> </w:t>
            </w:r>
            <w:r w:rsidRPr="00495C08">
              <w:rPr>
                <w:rFonts w:ascii="Times New Roman" w:eastAsia="Times New Roman" w:hAnsi="Times New Roman" w:cs="Times New Roman"/>
                <w:b/>
                <w:sz w:val="16"/>
                <w:szCs w:val="16"/>
                <w:lang w:eastAsia="ru-RU"/>
              </w:rPr>
              <w:t>(</w:t>
            </w:r>
            <w:proofErr w:type="spellStart"/>
            <w:r w:rsidRPr="00495C08">
              <w:rPr>
                <w:rFonts w:ascii="Times New Roman" w:eastAsia="Times New Roman" w:hAnsi="Times New Roman" w:cs="Times New Roman"/>
                <w:b/>
                <w:sz w:val="16"/>
                <w:szCs w:val="16"/>
                <w:lang w:eastAsia="ru-RU"/>
              </w:rPr>
              <w:t>руб.коп</w:t>
            </w:r>
            <w:proofErr w:type="spellEnd"/>
            <w:r w:rsidRPr="00495C08">
              <w:rPr>
                <w:rFonts w:ascii="Times New Roman" w:eastAsia="Times New Roman" w:hAnsi="Times New Roman" w:cs="Times New Roman"/>
                <w:b/>
                <w:sz w:val="16"/>
                <w:szCs w:val="16"/>
                <w:lang w:eastAsia="ru-RU"/>
              </w:rPr>
              <w:t>.)</w:t>
            </w:r>
            <w:r w:rsidR="00B62680">
              <w:rPr>
                <w:rFonts w:ascii="Times New Roman" w:eastAsia="Times New Roman" w:hAnsi="Times New Roman" w:cs="Times New Roman"/>
                <w:b/>
                <w:sz w:val="16"/>
                <w:szCs w:val="16"/>
                <w:lang w:eastAsia="ru-RU"/>
              </w:rPr>
              <w:t xml:space="preserve">  </w:t>
            </w:r>
            <w:r w:rsidRPr="00495C08">
              <w:rPr>
                <w:rFonts w:ascii="Times New Roman" w:eastAsia="Times New Roman" w:hAnsi="Times New Roman" w:cs="Times New Roman"/>
                <w:sz w:val="16"/>
                <w:szCs w:val="16"/>
                <w:lang w:eastAsia="ru-RU"/>
              </w:rPr>
              <w:t>(НДС не облагается)</w:t>
            </w:r>
          </w:p>
        </w:tc>
      </w:tr>
      <w:tr w:rsidR="00495C08" w:rsidRPr="00495C08" w:rsidTr="00B62680">
        <w:tc>
          <w:tcPr>
            <w:tcW w:w="7763" w:type="dxa"/>
          </w:tcPr>
          <w:p w:rsidR="00495C08" w:rsidRPr="00495C08" w:rsidRDefault="00495C08" w:rsidP="00495C08">
            <w:pPr>
              <w:spacing w:after="0" w:line="240" w:lineRule="auto"/>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Повторная пломбировка прибора учета холодной воды  (для населения) (в случаях предусмотренных  действующим законодательством)</w:t>
            </w:r>
          </w:p>
        </w:tc>
        <w:tc>
          <w:tcPr>
            <w:tcW w:w="3147" w:type="dxa"/>
          </w:tcPr>
          <w:p w:rsidR="00495C08" w:rsidRPr="00495C08" w:rsidRDefault="00495C08" w:rsidP="00495C08">
            <w:pPr>
              <w:spacing w:after="0" w:line="240" w:lineRule="auto"/>
              <w:jc w:val="center"/>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884,58</w:t>
            </w:r>
          </w:p>
        </w:tc>
      </w:tr>
      <w:tr w:rsidR="00495C08" w:rsidRPr="00495C08" w:rsidTr="00B62680">
        <w:tc>
          <w:tcPr>
            <w:tcW w:w="7763" w:type="dxa"/>
          </w:tcPr>
          <w:p w:rsidR="00495C08" w:rsidRPr="00495C08" w:rsidRDefault="00495C08" w:rsidP="00495C08">
            <w:pPr>
              <w:spacing w:after="0" w:line="240" w:lineRule="auto"/>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Повторная пломбировка прибора учета холодной воды (для юридических лиц)  (в случаях предусмотренных  действующим законодательством)</w:t>
            </w:r>
          </w:p>
        </w:tc>
        <w:tc>
          <w:tcPr>
            <w:tcW w:w="3147" w:type="dxa"/>
          </w:tcPr>
          <w:p w:rsidR="00495C08" w:rsidRPr="00495C08" w:rsidRDefault="00495C08" w:rsidP="00495C08">
            <w:pPr>
              <w:spacing w:after="0" w:line="240" w:lineRule="auto"/>
              <w:jc w:val="center"/>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1076,88</w:t>
            </w:r>
          </w:p>
        </w:tc>
      </w:tr>
      <w:tr w:rsidR="00495C08" w:rsidRPr="00495C08" w:rsidTr="00B62680">
        <w:tc>
          <w:tcPr>
            <w:tcW w:w="7763" w:type="dxa"/>
          </w:tcPr>
          <w:p w:rsidR="00495C08" w:rsidRPr="00495C08" w:rsidRDefault="00495C08" w:rsidP="00495C08">
            <w:pPr>
              <w:spacing w:after="0" w:line="240" w:lineRule="auto"/>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На  технологическое  присоединение (подключение)  к централизованной системе   водоотведения   – 1  подключение</w:t>
            </w:r>
            <w:r>
              <w:rPr>
                <w:rFonts w:ascii="Times New Roman" w:eastAsia="Times New Roman" w:hAnsi="Times New Roman" w:cs="Times New Roman"/>
                <w:sz w:val="16"/>
                <w:szCs w:val="16"/>
                <w:lang w:eastAsia="ru-RU"/>
              </w:rPr>
              <w:t xml:space="preserve"> </w:t>
            </w:r>
            <w:r w:rsidRPr="00495C08">
              <w:rPr>
                <w:rFonts w:ascii="Times New Roman" w:eastAsia="Times New Roman" w:hAnsi="Times New Roman" w:cs="Times New Roman"/>
                <w:sz w:val="16"/>
                <w:szCs w:val="16"/>
                <w:lang w:eastAsia="ru-RU"/>
              </w:rPr>
              <w:t xml:space="preserve"> (для юридических лиц)</w:t>
            </w:r>
          </w:p>
        </w:tc>
        <w:tc>
          <w:tcPr>
            <w:tcW w:w="3147" w:type="dxa"/>
          </w:tcPr>
          <w:p w:rsidR="00495C08" w:rsidRPr="00495C08" w:rsidRDefault="00495C08" w:rsidP="00495C08">
            <w:pPr>
              <w:spacing w:after="0" w:line="240" w:lineRule="auto"/>
              <w:jc w:val="center"/>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12425,83</w:t>
            </w:r>
          </w:p>
        </w:tc>
      </w:tr>
      <w:tr w:rsidR="00495C08" w:rsidRPr="00495C08" w:rsidTr="00B62680">
        <w:tc>
          <w:tcPr>
            <w:tcW w:w="7763" w:type="dxa"/>
          </w:tcPr>
          <w:p w:rsidR="00495C08" w:rsidRPr="00495C08" w:rsidRDefault="00495C08" w:rsidP="00495C08">
            <w:pPr>
              <w:spacing w:after="0" w:line="240" w:lineRule="auto"/>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На  технологическое  присоединение (подключение)  к централизованной системе   водоотведения   – 1  подключение</w:t>
            </w:r>
            <w:r>
              <w:rPr>
                <w:rFonts w:ascii="Times New Roman" w:eastAsia="Times New Roman" w:hAnsi="Times New Roman" w:cs="Times New Roman"/>
                <w:sz w:val="16"/>
                <w:szCs w:val="16"/>
                <w:lang w:eastAsia="ru-RU"/>
              </w:rPr>
              <w:t xml:space="preserve"> </w:t>
            </w:r>
            <w:r w:rsidRPr="00495C08">
              <w:rPr>
                <w:rFonts w:ascii="Times New Roman" w:eastAsia="Times New Roman" w:hAnsi="Times New Roman" w:cs="Times New Roman"/>
                <w:sz w:val="16"/>
                <w:szCs w:val="16"/>
                <w:lang w:eastAsia="ru-RU"/>
              </w:rPr>
              <w:t>(для населения)</w:t>
            </w:r>
          </w:p>
        </w:tc>
        <w:tc>
          <w:tcPr>
            <w:tcW w:w="3147" w:type="dxa"/>
          </w:tcPr>
          <w:p w:rsidR="00495C08" w:rsidRPr="00495C08" w:rsidRDefault="00495C08" w:rsidP="00495C08">
            <w:pPr>
              <w:spacing w:after="0" w:line="240" w:lineRule="auto"/>
              <w:jc w:val="center"/>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7410,52</w:t>
            </w:r>
          </w:p>
        </w:tc>
      </w:tr>
      <w:tr w:rsidR="00495C08" w:rsidRPr="00495C08" w:rsidTr="00B62680">
        <w:tc>
          <w:tcPr>
            <w:tcW w:w="7763" w:type="dxa"/>
          </w:tcPr>
          <w:p w:rsidR="00495C08" w:rsidRPr="00495C08" w:rsidRDefault="00495C08" w:rsidP="00495C08">
            <w:pPr>
              <w:spacing w:after="0" w:line="240" w:lineRule="auto"/>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На  технологическое  присоединение (подключение)  к централизованной системе   водоснабжения   – 1  подключение</w:t>
            </w:r>
            <w:r>
              <w:rPr>
                <w:rFonts w:ascii="Times New Roman" w:eastAsia="Times New Roman" w:hAnsi="Times New Roman" w:cs="Times New Roman"/>
                <w:sz w:val="16"/>
                <w:szCs w:val="16"/>
                <w:lang w:eastAsia="ru-RU"/>
              </w:rPr>
              <w:t xml:space="preserve"> </w:t>
            </w:r>
            <w:r w:rsidRPr="00495C08">
              <w:rPr>
                <w:rFonts w:ascii="Times New Roman" w:eastAsia="Times New Roman" w:hAnsi="Times New Roman" w:cs="Times New Roman"/>
                <w:sz w:val="16"/>
                <w:szCs w:val="16"/>
                <w:lang w:eastAsia="ru-RU"/>
              </w:rPr>
              <w:t xml:space="preserve"> (для юридических лиц)</w:t>
            </w:r>
          </w:p>
        </w:tc>
        <w:tc>
          <w:tcPr>
            <w:tcW w:w="3147" w:type="dxa"/>
          </w:tcPr>
          <w:p w:rsidR="00495C08" w:rsidRPr="00495C08" w:rsidRDefault="00495C08" w:rsidP="00495C08">
            <w:pPr>
              <w:spacing w:after="0" w:line="240" w:lineRule="auto"/>
              <w:jc w:val="center"/>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10215,41</w:t>
            </w:r>
          </w:p>
        </w:tc>
      </w:tr>
      <w:tr w:rsidR="00495C08" w:rsidRPr="00495C08" w:rsidTr="00B62680">
        <w:tc>
          <w:tcPr>
            <w:tcW w:w="7763" w:type="dxa"/>
          </w:tcPr>
          <w:p w:rsidR="00495C08" w:rsidRPr="00495C08" w:rsidRDefault="00495C08" w:rsidP="00495C08">
            <w:pPr>
              <w:spacing w:after="0" w:line="240" w:lineRule="auto"/>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На  технологическое  присоединение (подключение)  к централизованной системе   водоснабжения  с установкой прибора – 1  подключение  (для юридических лиц)</w:t>
            </w:r>
          </w:p>
        </w:tc>
        <w:tc>
          <w:tcPr>
            <w:tcW w:w="3147" w:type="dxa"/>
          </w:tcPr>
          <w:p w:rsidR="00495C08" w:rsidRPr="00495C08" w:rsidRDefault="00495C08" w:rsidP="00495C08">
            <w:pPr>
              <w:spacing w:after="0" w:line="240" w:lineRule="auto"/>
              <w:jc w:val="center"/>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12858,60</w:t>
            </w:r>
          </w:p>
        </w:tc>
      </w:tr>
      <w:tr w:rsidR="00495C08" w:rsidRPr="00495C08" w:rsidTr="00B62680">
        <w:tc>
          <w:tcPr>
            <w:tcW w:w="7763" w:type="dxa"/>
          </w:tcPr>
          <w:p w:rsidR="00495C08" w:rsidRPr="00495C08" w:rsidRDefault="00495C08" w:rsidP="00495C08">
            <w:pPr>
              <w:spacing w:after="0" w:line="240" w:lineRule="auto"/>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На  технологическое  присоединение (подключение)  к централизованной системе   водоснабжения   – 1  подключение</w:t>
            </w:r>
            <w:r>
              <w:rPr>
                <w:rFonts w:ascii="Times New Roman" w:eastAsia="Times New Roman" w:hAnsi="Times New Roman" w:cs="Times New Roman"/>
                <w:sz w:val="16"/>
                <w:szCs w:val="16"/>
                <w:lang w:eastAsia="ru-RU"/>
              </w:rPr>
              <w:t xml:space="preserve"> </w:t>
            </w:r>
            <w:r w:rsidRPr="00495C08">
              <w:rPr>
                <w:rFonts w:ascii="Times New Roman" w:eastAsia="Times New Roman" w:hAnsi="Times New Roman" w:cs="Times New Roman"/>
                <w:sz w:val="16"/>
                <w:szCs w:val="16"/>
                <w:lang w:eastAsia="ru-RU"/>
              </w:rPr>
              <w:t xml:space="preserve">  (для населения)</w:t>
            </w:r>
          </w:p>
        </w:tc>
        <w:tc>
          <w:tcPr>
            <w:tcW w:w="3147" w:type="dxa"/>
          </w:tcPr>
          <w:p w:rsidR="00495C08" w:rsidRPr="00495C08" w:rsidRDefault="00495C08" w:rsidP="00495C08">
            <w:pPr>
              <w:spacing w:after="0" w:line="240" w:lineRule="auto"/>
              <w:jc w:val="center"/>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8101,50</w:t>
            </w:r>
          </w:p>
        </w:tc>
      </w:tr>
      <w:tr w:rsidR="00495C08" w:rsidRPr="00495C08" w:rsidTr="00B62680">
        <w:tc>
          <w:tcPr>
            <w:tcW w:w="7763" w:type="dxa"/>
          </w:tcPr>
          <w:p w:rsidR="00495C08" w:rsidRPr="00495C08" w:rsidRDefault="00495C08" w:rsidP="00495C08">
            <w:pPr>
              <w:spacing w:after="0" w:line="240" w:lineRule="auto"/>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На  технологическое  присоединение (подключение)  к централизованной системе   водоснабжения с установкой прибора учета   – 1  подключение   (для населения)</w:t>
            </w:r>
          </w:p>
        </w:tc>
        <w:tc>
          <w:tcPr>
            <w:tcW w:w="3147" w:type="dxa"/>
          </w:tcPr>
          <w:p w:rsidR="00495C08" w:rsidRPr="00495C08" w:rsidRDefault="00495C08" w:rsidP="00495C08">
            <w:pPr>
              <w:spacing w:after="0" w:line="240" w:lineRule="auto"/>
              <w:jc w:val="center"/>
              <w:rPr>
                <w:rFonts w:ascii="Times New Roman" w:eastAsia="Times New Roman" w:hAnsi="Times New Roman" w:cs="Times New Roman"/>
                <w:sz w:val="16"/>
                <w:szCs w:val="16"/>
                <w:lang w:eastAsia="ru-RU"/>
              </w:rPr>
            </w:pPr>
            <w:r w:rsidRPr="00495C08">
              <w:rPr>
                <w:rFonts w:ascii="Times New Roman" w:eastAsia="Times New Roman" w:hAnsi="Times New Roman" w:cs="Times New Roman"/>
                <w:sz w:val="16"/>
                <w:szCs w:val="16"/>
                <w:lang w:eastAsia="ru-RU"/>
              </w:rPr>
              <w:t>10367,10</w:t>
            </w:r>
          </w:p>
        </w:tc>
      </w:tr>
    </w:tbl>
    <w:p w:rsidR="00495C08" w:rsidRPr="00495C08" w:rsidRDefault="00495C08" w:rsidP="00495C08">
      <w:pPr>
        <w:spacing w:after="0" w:line="240" w:lineRule="auto"/>
        <w:jc w:val="center"/>
        <w:rPr>
          <w:rFonts w:ascii="Times New Roman" w:eastAsia="Times New Roman" w:hAnsi="Times New Roman" w:cs="Times New Roman"/>
          <w:sz w:val="28"/>
          <w:szCs w:val="28"/>
          <w:lang w:eastAsia="ru-RU"/>
        </w:rPr>
      </w:pPr>
    </w:p>
    <w:p w:rsidR="00BC10BC" w:rsidRPr="00BC10BC" w:rsidRDefault="00BC10BC" w:rsidP="00BC10BC">
      <w:pPr>
        <w:spacing w:after="0" w:line="240" w:lineRule="auto"/>
        <w:jc w:val="center"/>
        <w:rPr>
          <w:rFonts w:ascii="Times New Roman" w:eastAsia="Times New Roman" w:hAnsi="Times New Roman" w:cs="Times New Roman"/>
          <w:b/>
          <w:lang w:eastAsia="ru-RU"/>
        </w:rPr>
      </w:pPr>
      <w:bookmarkStart w:id="4" w:name="_Hlk536599974"/>
      <w:r w:rsidRPr="00BC10BC">
        <w:rPr>
          <w:rFonts w:ascii="Times New Roman" w:eastAsia="Times New Roman" w:hAnsi="Times New Roman" w:cs="Times New Roman"/>
          <w:b/>
          <w:lang w:eastAsia="ru-RU"/>
        </w:rPr>
        <w:t xml:space="preserve">Заключение по результатам публичных слушаний по проекту решения Собрания Представителей городского поселения Безенчук «О бюджете городского поселения Безенчук муниципального района </w:t>
      </w:r>
      <w:proofErr w:type="spellStart"/>
      <w:r w:rsidRPr="00BC10BC">
        <w:rPr>
          <w:rFonts w:ascii="Times New Roman" w:eastAsia="Times New Roman" w:hAnsi="Times New Roman" w:cs="Times New Roman"/>
          <w:b/>
          <w:lang w:eastAsia="ru-RU"/>
        </w:rPr>
        <w:t>Безенчукский</w:t>
      </w:r>
      <w:proofErr w:type="spellEnd"/>
      <w:r w:rsidRPr="00BC10BC">
        <w:rPr>
          <w:rFonts w:ascii="Times New Roman" w:eastAsia="Times New Roman" w:hAnsi="Times New Roman" w:cs="Times New Roman"/>
          <w:b/>
          <w:lang w:eastAsia="ru-RU"/>
        </w:rPr>
        <w:t xml:space="preserve"> Самарской области на 2020 год и плановый период 2021-2022гг.»</w:t>
      </w:r>
    </w:p>
    <w:p w:rsidR="00BC10BC" w:rsidRPr="00BC10BC" w:rsidRDefault="00BC10BC" w:rsidP="00BC10BC">
      <w:pPr>
        <w:spacing w:after="0" w:line="240" w:lineRule="auto"/>
        <w:jc w:val="both"/>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ab/>
        <w:t xml:space="preserve">1. Время проведения публичных слушаний составляет  14 дней с </w:t>
      </w:r>
      <w:r w:rsidRPr="00BC10BC">
        <w:rPr>
          <w:rFonts w:ascii="Times New Roman" w:eastAsia="Times New Roman" w:hAnsi="Times New Roman" w:cs="Times New Roman"/>
          <w:lang w:eastAsia="ru-RU"/>
        </w:rPr>
        <w:fldChar w:fldCharType="begin"/>
      </w:r>
      <w:r w:rsidRPr="00BC10BC">
        <w:rPr>
          <w:rFonts w:ascii="Times New Roman" w:eastAsia="Times New Roman" w:hAnsi="Times New Roman" w:cs="Times New Roman"/>
          <w:lang w:eastAsia="ru-RU"/>
        </w:rPr>
        <w:instrText xml:space="preserve"> MERGEFIELD "Дата_начала_публичных_слушаний" </w:instrText>
      </w:r>
      <w:r w:rsidRPr="00BC10BC">
        <w:rPr>
          <w:rFonts w:ascii="Times New Roman" w:eastAsia="Times New Roman" w:hAnsi="Times New Roman" w:cs="Times New Roman"/>
          <w:lang w:eastAsia="ru-RU"/>
        </w:rPr>
        <w:fldChar w:fldCharType="separate"/>
      </w:r>
      <w:r w:rsidRPr="00BC10BC">
        <w:rPr>
          <w:rFonts w:ascii="Times New Roman" w:eastAsia="Times New Roman" w:hAnsi="Times New Roman" w:cs="Times New Roman"/>
          <w:noProof/>
          <w:lang w:eastAsia="ru-RU"/>
        </w:rPr>
        <w:t>15 ноября</w:t>
      </w:r>
      <w:r w:rsidRPr="00BC10BC">
        <w:rPr>
          <w:rFonts w:ascii="Times New Roman" w:eastAsia="Times New Roman" w:hAnsi="Times New Roman" w:cs="Times New Roman"/>
          <w:lang w:eastAsia="ru-RU"/>
        </w:rPr>
        <w:fldChar w:fldCharType="end"/>
      </w:r>
      <w:r w:rsidRPr="00BC10BC">
        <w:rPr>
          <w:rFonts w:ascii="Times New Roman" w:eastAsia="Times New Roman" w:hAnsi="Times New Roman" w:cs="Times New Roman"/>
          <w:lang w:eastAsia="ru-RU"/>
        </w:rPr>
        <w:t xml:space="preserve"> 2019 года по </w:t>
      </w:r>
      <w:r w:rsidRPr="00BC10BC">
        <w:rPr>
          <w:rFonts w:ascii="Times New Roman" w:eastAsia="Times New Roman" w:hAnsi="Times New Roman" w:cs="Times New Roman"/>
          <w:lang w:eastAsia="ru-RU"/>
        </w:rPr>
        <w:fldChar w:fldCharType="begin"/>
      </w:r>
      <w:r w:rsidRPr="00BC10BC">
        <w:rPr>
          <w:rFonts w:ascii="Times New Roman" w:eastAsia="Times New Roman" w:hAnsi="Times New Roman" w:cs="Times New Roman"/>
          <w:lang w:eastAsia="ru-RU"/>
        </w:rPr>
        <w:instrText xml:space="preserve"> MERGEFIELD "Дата_окончания_публичных_слушаний" </w:instrText>
      </w:r>
      <w:r w:rsidRPr="00BC10BC">
        <w:rPr>
          <w:rFonts w:ascii="Times New Roman" w:eastAsia="Times New Roman" w:hAnsi="Times New Roman" w:cs="Times New Roman"/>
          <w:lang w:eastAsia="ru-RU"/>
        </w:rPr>
        <w:fldChar w:fldCharType="separate"/>
      </w:r>
      <w:r w:rsidRPr="00BC10BC">
        <w:rPr>
          <w:rFonts w:ascii="Times New Roman" w:eastAsia="Times New Roman" w:hAnsi="Times New Roman" w:cs="Times New Roman"/>
          <w:noProof/>
          <w:lang w:eastAsia="ru-RU"/>
        </w:rPr>
        <w:t>28 ноября</w:t>
      </w:r>
      <w:r w:rsidRPr="00BC10BC">
        <w:rPr>
          <w:rFonts w:ascii="Times New Roman" w:eastAsia="Times New Roman" w:hAnsi="Times New Roman" w:cs="Times New Roman"/>
          <w:lang w:eastAsia="ru-RU"/>
        </w:rPr>
        <w:fldChar w:fldCharType="end"/>
      </w:r>
      <w:r w:rsidRPr="00BC10BC">
        <w:rPr>
          <w:rFonts w:ascii="Times New Roman" w:eastAsia="Times New Roman" w:hAnsi="Times New Roman" w:cs="Times New Roman"/>
          <w:lang w:eastAsia="ru-RU"/>
        </w:rPr>
        <w:t xml:space="preserve"> 2019 года.</w:t>
      </w:r>
    </w:p>
    <w:p w:rsidR="00BC10BC" w:rsidRPr="00BC10BC" w:rsidRDefault="00BC10BC" w:rsidP="00BC10BC">
      <w:pPr>
        <w:spacing w:after="0" w:line="240" w:lineRule="auto"/>
        <w:ind w:firstLine="708"/>
        <w:jc w:val="both"/>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 xml:space="preserve">2. Место проведения публичных слушаний – </w:t>
      </w:r>
      <w:r w:rsidRPr="00BC10BC">
        <w:rPr>
          <w:rFonts w:ascii="Times New Roman" w:eastAsia="Times New Roman" w:hAnsi="Times New Roman" w:cs="Times New Roman"/>
          <w:bCs/>
          <w:lang w:eastAsia="ru-RU"/>
        </w:rPr>
        <w:fldChar w:fldCharType="begin"/>
      </w:r>
      <w:r w:rsidRPr="00BC10BC">
        <w:rPr>
          <w:rFonts w:ascii="Times New Roman" w:eastAsia="Times New Roman" w:hAnsi="Times New Roman" w:cs="Times New Roman"/>
          <w:bCs/>
          <w:lang w:eastAsia="ru-RU"/>
        </w:rPr>
        <w:instrText xml:space="preserve"> MERGEFIELD "Индекс_места_ведения_протокола_публичных" </w:instrText>
      </w:r>
      <w:r w:rsidRPr="00BC10BC">
        <w:rPr>
          <w:rFonts w:ascii="Times New Roman" w:eastAsia="Times New Roman" w:hAnsi="Times New Roman" w:cs="Times New Roman"/>
          <w:bCs/>
          <w:lang w:eastAsia="ru-RU"/>
        </w:rPr>
        <w:fldChar w:fldCharType="separate"/>
      </w:r>
      <w:r w:rsidRPr="00BC10BC">
        <w:rPr>
          <w:rFonts w:ascii="Times New Roman" w:eastAsia="Times New Roman" w:hAnsi="Times New Roman" w:cs="Times New Roman"/>
          <w:bCs/>
          <w:noProof/>
          <w:lang w:eastAsia="ru-RU"/>
        </w:rPr>
        <w:t>446250</w:t>
      </w:r>
      <w:r w:rsidRPr="00BC10BC">
        <w:rPr>
          <w:rFonts w:ascii="Times New Roman" w:eastAsia="Times New Roman" w:hAnsi="Times New Roman" w:cs="Times New Roman"/>
          <w:bCs/>
          <w:lang w:eastAsia="ru-RU"/>
        </w:rPr>
        <w:fldChar w:fldCharType="end"/>
      </w:r>
      <w:r w:rsidRPr="00BC10BC">
        <w:rPr>
          <w:rFonts w:ascii="Times New Roman" w:eastAsia="Times New Roman" w:hAnsi="Times New Roman" w:cs="Times New Roman"/>
          <w:bCs/>
          <w:lang w:eastAsia="ru-RU"/>
        </w:rPr>
        <w:t xml:space="preserve">, </w:t>
      </w:r>
      <w:r w:rsidRPr="00BC10BC">
        <w:rPr>
          <w:rFonts w:ascii="Times New Roman" w:eastAsia="Times New Roman" w:hAnsi="Times New Roman" w:cs="Times New Roman"/>
          <w:lang w:eastAsia="ru-RU"/>
        </w:rPr>
        <w:t xml:space="preserve">Самарская область, </w:t>
      </w:r>
      <w:r w:rsidRPr="00BC10BC">
        <w:rPr>
          <w:rFonts w:ascii="Times New Roman" w:eastAsia="Times New Roman" w:hAnsi="Times New Roman" w:cs="Times New Roman"/>
          <w:lang w:eastAsia="ru-RU"/>
        </w:rPr>
        <w:fldChar w:fldCharType="begin"/>
      </w:r>
      <w:r w:rsidRPr="00BC10BC">
        <w:rPr>
          <w:rFonts w:ascii="Times New Roman" w:eastAsia="Times New Roman" w:hAnsi="Times New Roman" w:cs="Times New Roman"/>
          <w:lang w:eastAsia="ru-RU"/>
        </w:rPr>
        <w:instrText xml:space="preserve"> MERGEFIELD "Место_ведения_протокола_публичных_слушан" </w:instrText>
      </w:r>
      <w:r w:rsidRPr="00BC10BC">
        <w:rPr>
          <w:rFonts w:ascii="Times New Roman" w:eastAsia="Times New Roman" w:hAnsi="Times New Roman" w:cs="Times New Roman"/>
          <w:lang w:eastAsia="ru-RU"/>
        </w:rPr>
        <w:fldChar w:fldCharType="separate"/>
      </w:r>
      <w:r w:rsidRPr="00BC10BC">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BC10BC">
        <w:rPr>
          <w:rFonts w:ascii="Times New Roman" w:eastAsia="Times New Roman" w:hAnsi="Times New Roman" w:cs="Times New Roman"/>
          <w:lang w:eastAsia="ru-RU"/>
        </w:rPr>
        <w:fldChar w:fldCharType="end"/>
      </w:r>
      <w:r w:rsidRPr="00BC10BC">
        <w:rPr>
          <w:rFonts w:ascii="Times New Roman" w:eastAsia="Times New Roman" w:hAnsi="Times New Roman" w:cs="Times New Roman"/>
          <w:lang w:eastAsia="ru-RU"/>
        </w:rPr>
        <w:t>.</w:t>
      </w:r>
    </w:p>
    <w:p w:rsidR="00BC10BC" w:rsidRPr="00BC10BC" w:rsidRDefault="00BC10BC" w:rsidP="00BC10B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 xml:space="preserve">3. Основание проведения публичных слушаний – </w:t>
      </w:r>
      <w:r w:rsidRPr="00BC10BC">
        <w:rPr>
          <w:rFonts w:ascii="Times New Roman" w:eastAsia="Arial Unicode MS" w:hAnsi="Times New Roman" w:cs="Times New Roman"/>
          <w:lang w:eastAsia="ru-RU"/>
        </w:rPr>
        <w:t xml:space="preserve">постановление Администрации городского  поселения </w:t>
      </w:r>
      <w:r w:rsidRPr="00BC10BC">
        <w:rPr>
          <w:rFonts w:ascii="Times New Roman" w:eastAsia="Arial Unicode MS" w:hAnsi="Times New Roman" w:cs="Times New Roman"/>
          <w:lang w:eastAsia="ru-RU"/>
        </w:rPr>
        <w:fldChar w:fldCharType="begin"/>
      </w:r>
      <w:r w:rsidRPr="00BC10BC">
        <w:rPr>
          <w:rFonts w:ascii="Times New Roman" w:eastAsia="Arial Unicode MS" w:hAnsi="Times New Roman" w:cs="Times New Roman"/>
          <w:lang w:eastAsia="ru-RU"/>
        </w:rPr>
        <w:instrText xml:space="preserve"> MERGEFIELD Название_поселения </w:instrText>
      </w:r>
      <w:r w:rsidRPr="00BC10BC">
        <w:rPr>
          <w:rFonts w:ascii="Times New Roman" w:eastAsia="Arial Unicode MS" w:hAnsi="Times New Roman" w:cs="Times New Roman"/>
          <w:lang w:eastAsia="ru-RU"/>
        </w:rPr>
        <w:fldChar w:fldCharType="separate"/>
      </w:r>
      <w:r w:rsidRPr="00BC10BC">
        <w:rPr>
          <w:rFonts w:ascii="Times New Roman" w:eastAsia="Arial Unicode MS" w:hAnsi="Times New Roman" w:cs="Times New Roman"/>
          <w:noProof/>
          <w:lang w:eastAsia="ru-RU"/>
        </w:rPr>
        <w:t>Безенчук</w:t>
      </w:r>
      <w:r w:rsidRPr="00BC10BC">
        <w:rPr>
          <w:rFonts w:ascii="Times New Roman" w:eastAsia="Arial Unicode MS" w:hAnsi="Times New Roman" w:cs="Times New Roman"/>
          <w:lang w:eastAsia="ru-RU"/>
        </w:rPr>
        <w:fldChar w:fldCharType="end"/>
      </w:r>
      <w:r w:rsidRPr="00BC10BC">
        <w:rPr>
          <w:rFonts w:ascii="Times New Roman" w:eastAsia="Arial Unicode MS" w:hAnsi="Times New Roman" w:cs="Times New Roman"/>
          <w:lang w:eastAsia="ru-RU"/>
        </w:rPr>
        <w:t xml:space="preserve"> муниципального района </w:t>
      </w:r>
      <w:r w:rsidRPr="00BC10BC">
        <w:rPr>
          <w:rFonts w:ascii="Times New Roman" w:eastAsia="Arial Unicode MS" w:hAnsi="Times New Roman" w:cs="Times New Roman"/>
          <w:lang w:eastAsia="ru-RU"/>
        </w:rPr>
        <w:fldChar w:fldCharType="begin"/>
      </w:r>
      <w:r w:rsidRPr="00BC10BC">
        <w:rPr>
          <w:rFonts w:ascii="Times New Roman" w:eastAsia="Arial Unicode MS" w:hAnsi="Times New Roman" w:cs="Times New Roman"/>
          <w:lang w:eastAsia="ru-RU"/>
        </w:rPr>
        <w:instrText xml:space="preserve"> MERGEFIELD Название_района </w:instrText>
      </w:r>
      <w:r w:rsidRPr="00BC10BC">
        <w:rPr>
          <w:rFonts w:ascii="Times New Roman" w:eastAsia="Arial Unicode MS" w:hAnsi="Times New Roman" w:cs="Times New Roman"/>
          <w:lang w:eastAsia="ru-RU"/>
        </w:rPr>
        <w:fldChar w:fldCharType="separate"/>
      </w:r>
      <w:r w:rsidRPr="00BC10BC">
        <w:rPr>
          <w:rFonts w:ascii="Times New Roman" w:eastAsia="Arial Unicode MS" w:hAnsi="Times New Roman" w:cs="Times New Roman"/>
          <w:noProof/>
          <w:lang w:eastAsia="ru-RU"/>
        </w:rPr>
        <w:t>Безенчукский</w:t>
      </w:r>
      <w:r w:rsidRPr="00BC10BC">
        <w:rPr>
          <w:rFonts w:ascii="Times New Roman" w:eastAsia="Arial Unicode MS" w:hAnsi="Times New Roman" w:cs="Times New Roman"/>
          <w:lang w:eastAsia="ru-RU"/>
        </w:rPr>
        <w:fldChar w:fldCharType="end"/>
      </w:r>
      <w:r w:rsidRPr="00BC10BC">
        <w:rPr>
          <w:rFonts w:ascii="Times New Roman" w:eastAsia="Arial Unicode MS" w:hAnsi="Times New Roman" w:cs="Times New Roman"/>
          <w:lang w:eastAsia="ru-RU"/>
        </w:rPr>
        <w:t xml:space="preserve"> Самарской области «</w:t>
      </w:r>
      <w:r w:rsidRPr="00BC10BC">
        <w:rPr>
          <w:rFonts w:ascii="Times New Roman" w:eastAsia="Times New Roman" w:hAnsi="Times New Roman" w:cs="Times New Roman"/>
          <w:lang w:eastAsia="ru-RU"/>
        </w:rPr>
        <w:t xml:space="preserve">О проведении публичных слушаний» </w:t>
      </w:r>
      <w:r w:rsidRPr="00BC10BC">
        <w:rPr>
          <w:rFonts w:ascii="Times New Roman" w:eastAsia="Arial Unicode MS" w:hAnsi="Times New Roman" w:cs="Times New Roman"/>
          <w:lang w:eastAsia="ru-RU"/>
        </w:rPr>
        <w:t xml:space="preserve">от </w:t>
      </w:r>
      <w:r w:rsidRPr="00BC10BC">
        <w:rPr>
          <w:rFonts w:ascii="Times New Roman" w:eastAsia="Arial Unicode MS" w:hAnsi="Times New Roman" w:cs="Times New Roman"/>
          <w:lang w:eastAsia="ru-RU"/>
        </w:rPr>
        <w:fldChar w:fldCharType="begin"/>
      </w:r>
      <w:r w:rsidRPr="00BC10BC">
        <w:rPr>
          <w:rFonts w:ascii="Times New Roman" w:eastAsia="Arial Unicode MS" w:hAnsi="Times New Roman" w:cs="Times New Roman"/>
          <w:lang w:eastAsia="ru-RU"/>
        </w:rPr>
        <w:instrText xml:space="preserve"> MERGEFIELD Дата_решения_об_одобрении_проекта_устава </w:instrText>
      </w:r>
      <w:r w:rsidRPr="00BC10BC">
        <w:rPr>
          <w:rFonts w:ascii="Times New Roman" w:eastAsia="Arial Unicode MS" w:hAnsi="Times New Roman" w:cs="Times New Roman"/>
          <w:lang w:eastAsia="ru-RU"/>
        </w:rPr>
        <w:fldChar w:fldCharType="separate"/>
      </w:r>
      <w:r w:rsidRPr="00BC10BC">
        <w:rPr>
          <w:rFonts w:ascii="Times New Roman" w:eastAsia="Arial Unicode MS" w:hAnsi="Times New Roman" w:cs="Times New Roman"/>
          <w:noProof/>
          <w:lang w:eastAsia="ru-RU"/>
        </w:rPr>
        <w:t>14 ноября</w:t>
      </w:r>
      <w:r w:rsidRPr="00BC10BC">
        <w:rPr>
          <w:rFonts w:ascii="Times New Roman" w:eastAsia="Arial Unicode MS" w:hAnsi="Times New Roman" w:cs="Times New Roman"/>
          <w:lang w:eastAsia="ru-RU"/>
        </w:rPr>
        <w:fldChar w:fldCharType="end"/>
      </w:r>
      <w:r w:rsidRPr="00BC10BC">
        <w:rPr>
          <w:rFonts w:ascii="Times New Roman" w:eastAsia="Arial Unicode MS" w:hAnsi="Times New Roman" w:cs="Times New Roman"/>
          <w:lang w:eastAsia="ru-RU"/>
        </w:rPr>
        <w:t xml:space="preserve"> 2018 года №623,  опубликованное в газете </w:t>
      </w:r>
      <w:r w:rsidRPr="00BC10BC">
        <w:rPr>
          <w:rFonts w:ascii="Times New Roman" w:eastAsia="Arial Unicode MS" w:hAnsi="Times New Roman" w:cs="Times New Roman"/>
          <w:shd w:val="clear" w:color="auto" w:fill="FFFFFF"/>
          <w:lang w:eastAsia="ru-RU"/>
        </w:rPr>
        <w:fldChar w:fldCharType="begin"/>
      </w:r>
      <w:r w:rsidRPr="00BC10BC">
        <w:rPr>
          <w:rFonts w:ascii="Times New Roman" w:eastAsia="Arial Unicode MS" w:hAnsi="Times New Roman" w:cs="Times New Roman"/>
          <w:shd w:val="clear" w:color="auto" w:fill="FFFFFF"/>
          <w:lang w:eastAsia="ru-RU"/>
        </w:rPr>
        <w:instrText xml:space="preserve"> MERGEFIELD Название_газеты </w:instrText>
      </w:r>
      <w:r w:rsidRPr="00BC10BC">
        <w:rPr>
          <w:rFonts w:ascii="Times New Roman" w:eastAsia="Arial Unicode MS" w:hAnsi="Times New Roman" w:cs="Times New Roman"/>
          <w:shd w:val="clear" w:color="auto" w:fill="FFFFFF"/>
          <w:lang w:eastAsia="ru-RU"/>
        </w:rPr>
        <w:fldChar w:fldCharType="separate"/>
      </w:r>
      <w:r w:rsidRPr="00BC10BC">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BC10BC">
        <w:rPr>
          <w:rFonts w:ascii="Times New Roman" w:eastAsia="Arial Unicode MS" w:hAnsi="Times New Roman" w:cs="Times New Roman"/>
          <w:shd w:val="clear" w:color="auto" w:fill="FFFFFF"/>
          <w:lang w:eastAsia="ru-RU"/>
        </w:rPr>
        <w:fldChar w:fldCharType="end"/>
      </w:r>
      <w:r w:rsidRPr="00BC10BC">
        <w:rPr>
          <w:rFonts w:ascii="Times New Roman" w:eastAsia="Arial Unicode MS" w:hAnsi="Times New Roman" w:cs="Times New Roman"/>
          <w:lang w:eastAsia="ru-RU"/>
        </w:rPr>
        <w:t xml:space="preserve"> </w:t>
      </w:r>
      <w:r w:rsidRPr="00BC10BC">
        <w:rPr>
          <w:rFonts w:ascii="Times New Roman" w:eastAsia="Times New Roman" w:hAnsi="Times New Roman" w:cs="Times New Roman"/>
          <w:lang w:eastAsia="ru-RU"/>
        </w:rPr>
        <w:t>№29 (173) от 14.11.2019г.</w:t>
      </w:r>
    </w:p>
    <w:p w:rsidR="00BC10BC" w:rsidRPr="00BC10BC" w:rsidRDefault="00BC10BC" w:rsidP="00BC10B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 xml:space="preserve">4. Вопрос, вынесенный на публичные слушания, –  </w:t>
      </w:r>
      <w:r w:rsidRPr="00BC10BC">
        <w:rPr>
          <w:rFonts w:ascii="Times New Roman" w:eastAsia="Arial Unicode MS" w:hAnsi="Times New Roman" w:cs="Times New Roman"/>
          <w:lang w:eastAsia="ru-RU"/>
        </w:rPr>
        <w:t xml:space="preserve">«О проекте решения </w:t>
      </w:r>
      <w:r w:rsidRPr="00BC10BC">
        <w:rPr>
          <w:rFonts w:ascii="Times New Roman" w:eastAsia="Times New Roman" w:hAnsi="Times New Roman" w:cs="Times New Roman"/>
          <w:lang w:eastAsia="ru-RU"/>
        </w:rPr>
        <w:t xml:space="preserve">«О бюджете городского поселения Безенчук муниципального района </w:t>
      </w:r>
      <w:proofErr w:type="spellStart"/>
      <w:r w:rsidRPr="00BC10BC">
        <w:rPr>
          <w:rFonts w:ascii="Times New Roman" w:eastAsia="Times New Roman" w:hAnsi="Times New Roman" w:cs="Times New Roman"/>
          <w:lang w:eastAsia="ru-RU"/>
        </w:rPr>
        <w:t>Безенчукский</w:t>
      </w:r>
      <w:proofErr w:type="spellEnd"/>
      <w:r w:rsidRPr="00BC10BC">
        <w:rPr>
          <w:rFonts w:ascii="Times New Roman" w:eastAsia="Times New Roman" w:hAnsi="Times New Roman" w:cs="Times New Roman"/>
          <w:lang w:eastAsia="ru-RU"/>
        </w:rPr>
        <w:t xml:space="preserve"> Самарской области на 2020 год и плановый период 2021-2022гг.».</w:t>
      </w:r>
    </w:p>
    <w:p w:rsidR="00BC10BC" w:rsidRPr="00BC10BC" w:rsidRDefault="00BC10BC" w:rsidP="00BC10B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 xml:space="preserve">5. </w:t>
      </w:r>
      <w:r w:rsidRPr="00BC10BC">
        <w:rPr>
          <w:rFonts w:ascii="Times New Roman" w:eastAsia="Times New Roman" w:hAnsi="Times New Roman" w:cs="Times New Roman"/>
          <w:lang w:eastAsia="ru-RU"/>
        </w:rPr>
        <w:fldChar w:fldCharType="begin"/>
      </w:r>
      <w:r w:rsidRPr="00BC10BC">
        <w:rPr>
          <w:rFonts w:ascii="Times New Roman" w:eastAsia="Times New Roman" w:hAnsi="Times New Roman" w:cs="Times New Roman"/>
          <w:lang w:eastAsia="ru-RU"/>
        </w:rPr>
        <w:instrText xml:space="preserve"> MERGEFIELD "Дата_проведения_мероприятия_по_информиро" </w:instrText>
      </w:r>
      <w:r w:rsidRPr="00BC10BC">
        <w:rPr>
          <w:rFonts w:ascii="Times New Roman" w:eastAsia="Times New Roman" w:hAnsi="Times New Roman" w:cs="Times New Roman"/>
          <w:lang w:eastAsia="ru-RU"/>
        </w:rPr>
        <w:fldChar w:fldCharType="separate"/>
      </w:r>
      <w:r w:rsidRPr="00BC10BC">
        <w:rPr>
          <w:rFonts w:ascii="Times New Roman" w:eastAsia="Times New Roman" w:hAnsi="Times New Roman" w:cs="Times New Roman"/>
          <w:noProof/>
          <w:lang w:eastAsia="ru-RU"/>
        </w:rPr>
        <w:t>19 ноября</w:t>
      </w:r>
      <w:r w:rsidRPr="00BC10BC">
        <w:rPr>
          <w:rFonts w:ascii="Times New Roman" w:eastAsia="Times New Roman" w:hAnsi="Times New Roman" w:cs="Times New Roman"/>
          <w:lang w:eastAsia="ru-RU"/>
        </w:rPr>
        <w:fldChar w:fldCharType="end"/>
      </w:r>
      <w:r w:rsidRPr="00BC10BC">
        <w:rPr>
          <w:rFonts w:ascii="Times New Roman" w:eastAsia="Times New Roman" w:hAnsi="Times New Roman" w:cs="Times New Roman"/>
          <w:lang w:eastAsia="ru-RU"/>
        </w:rPr>
        <w:t xml:space="preserve"> 2019 года в </w:t>
      </w:r>
      <w:r w:rsidRPr="00BC10BC">
        <w:rPr>
          <w:rFonts w:ascii="Times New Roman" w:eastAsia="Times New Roman" w:hAnsi="Times New Roman" w:cs="Times New Roman"/>
          <w:lang w:eastAsia="ru-RU"/>
        </w:rPr>
        <w:fldChar w:fldCharType="begin"/>
      </w:r>
      <w:r w:rsidRPr="00BC10BC">
        <w:rPr>
          <w:rFonts w:ascii="Times New Roman" w:eastAsia="Times New Roman" w:hAnsi="Times New Roman" w:cs="Times New Roman"/>
          <w:lang w:eastAsia="ru-RU"/>
        </w:rPr>
        <w:instrText xml:space="preserve"> MERGEFIELD "Время_проведения_мероприятия_по_информир" </w:instrText>
      </w:r>
      <w:r w:rsidRPr="00BC10BC">
        <w:rPr>
          <w:rFonts w:ascii="Times New Roman" w:eastAsia="Times New Roman" w:hAnsi="Times New Roman" w:cs="Times New Roman"/>
          <w:lang w:eastAsia="ru-RU"/>
        </w:rPr>
        <w:fldChar w:fldCharType="separate"/>
      </w:r>
      <w:r w:rsidRPr="00BC10BC">
        <w:rPr>
          <w:rFonts w:ascii="Times New Roman" w:eastAsia="Times New Roman" w:hAnsi="Times New Roman" w:cs="Times New Roman"/>
          <w:noProof/>
          <w:lang w:eastAsia="ru-RU"/>
        </w:rPr>
        <w:t>18.00</w:t>
      </w:r>
      <w:r w:rsidRPr="00BC10BC">
        <w:rPr>
          <w:rFonts w:ascii="Times New Roman" w:eastAsia="Times New Roman" w:hAnsi="Times New Roman" w:cs="Times New Roman"/>
          <w:lang w:eastAsia="ru-RU"/>
        </w:rPr>
        <w:fldChar w:fldCharType="end"/>
      </w:r>
      <w:r w:rsidRPr="00BC10BC">
        <w:rPr>
          <w:rFonts w:ascii="Times New Roman" w:eastAsia="Times New Roman" w:hAnsi="Times New Roman" w:cs="Times New Roman"/>
          <w:lang w:eastAsia="ru-RU"/>
        </w:rPr>
        <w:t xml:space="preserve"> часов по адресу: </w:t>
      </w:r>
      <w:r w:rsidRPr="00BC10BC">
        <w:rPr>
          <w:rFonts w:ascii="Times New Roman" w:eastAsia="Times New Roman" w:hAnsi="Times New Roman" w:cs="Times New Roman"/>
          <w:bCs/>
          <w:lang w:eastAsia="ru-RU"/>
        </w:rPr>
        <w:fldChar w:fldCharType="begin"/>
      </w:r>
      <w:r w:rsidRPr="00BC10BC">
        <w:rPr>
          <w:rFonts w:ascii="Times New Roman" w:eastAsia="Times New Roman" w:hAnsi="Times New Roman" w:cs="Times New Roman"/>
          <w:bCs/>
          <w:lang w:eastAsia="ru-RU"/>
        </w:rPr>
        <w:instrText xml:space="preserve"> MERGEFIELD "Индекс_места_ведения_протокола_публичных" </w:instrText>
      </w:r>
      <w:r w:rsidRPr="00BC10BC">
        <w:rPr>
          <w:rFonts w:ascii="Times New Roman" w:eastAsia="Times New Roman" w:hAnsi="Times New Roman" w:cs="Times New Roman"/>
          <w:bCs/>
          <w:lang w:eastAsia="ru-RU"/>
        </w:rPr>
        <w:fldChar w:fldCharType="separate"/>
      </w:r>
      <w:r w:rsidRPr="00BC10BC">
        <w:rPr>
          <w:rFonts w:ascii="Times New Roman" w:eastAsia="Times New Roman" w:hAnsi="Times New Roman" w:cs="Times New Roman"/>
          <w:bCs/>
          <w:noProof/>
          <w:lang w:eastAsia="ru-RU"/>
        </w:rPr>
        <w:t>446250</w:t>
      </w:r>
      <w:r w:rsidRPr="00BC10BC">
        <w:rPr>
          <w:rFonts w:ascii="Times New Roman" w:eastAsia="Times New Roman" w:hAnsi="Times New Roman" w:cs="Times New Roman"/>
          <w:bCs/>
          <w:lang w:eastAsia="ru-RU"/>
        </w:rPr>
        <w:fldChar w:fldCharType="end"/>
      </w:r>
      <w:r w:rsidRPr="00BC10BC">
        <w:rPr>
          <w:rFonts w:ascii="Times New Roman" w:eastAsia="Times New Roman" w:hAnsi="Times New Roman" w:cs="Times New Roman"/>
          <w:bCs/>
          <w:lang w:eastAsia="ru-RU"/>
        </w:rPr>
        <w:t>,</w:t>
      </w:r>
      <w:r w:rsidRPr="00BC10BC">
        <w:rPr>
          <w:rFonts w:ascii="Times New Roman" w:eastAsia="Times New Roman" w:hAnsi="Times New Roman" w:cs="Times New Roman"/>
          <w:lang w:eastAsia="ru-RU"/>
        </w:rPr>
        <w:t xml:space="preserve"> Самарская область, </w:t>
      </w:r>
      <w:r w:rsidRPr="00BC10BC">
        <w:rPr>
          <w:rFonts w:ascii="Times New Roman" w:eastAsia="Times New Roman" w:hAnsi="Times New Roman" w:cs="Times New Roman"/>
          <w:lang w:eastAsia="ru-RU"/>
        </w:rPr>
        <w:fldChar w:fldCharType="begin"/>
      </w:r>
      <w:r w:rsidRPr="00BC10BC">
        <w:rPr>
          <w:rFonts w:ascii="Times New Roman" w:eastAsia="Times New Roman" w:hAnsi="Times New Roman" w:cs="Times New Roman"/>
          <w:lang w:eastAsia="ru-RU"/>
        </w:rPr>
        <w:instrText xml:space="preserve"> MERGEFIELD "Место_проведения_мероприятия_по_информир" </w:instrText>
      </w:r>
      <w:r w:rsidRPr="00BC10BC">
        <w:rPr>
          <w:rFonts w:ascii="Times New Roman" w:eastAsia="Times New Roman" w:hAnsi="Times New Roman" w:cs="Times New Roman"/>
          <w:lang w:eastAsia="ru-RU"/>
        </w:rPr>
        <w:fldChar w:fldCharType="separate"/>
      </w:r>
      <w:r w:rsidRPr="00BC10BC">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BC10BC">
        <w:rPr>
          <w:rFonts w:ascii="Times New Roman" w:eastAsia="Times New Roman" w:hAnsi="Times New Roman" w:cs="Times New Roman"/>
          <w:lang w:eastAsia="ru-RU"/>
        </w:rPr>
        <w:fldChar w:fldCharType="end"/>
      </w:r>
      <w:r w:rsidRPr="00BC10BC">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2 (два) человека. </w:t>
      </w:r>
    </w:p>
    <w:p w:rsidR="00BC10BC" w:rsidRPr="00BC10BC" w:rsidRDefault="00BC10BC" w:rsidP="00BC10BC">
      <w:pPr>
        <w:spacing w:after="0" w:line="240" w:lineRule="auto"/>
        <w:ind w:firstLine="709"/>
        <w:jc w:val="both"/>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 xml:space="preserve">6. Мнения, предложения и замечания по вопросу </w:t>
      </w:r>
      <w:r w:rsidRPr="00BC10BC">
        <w:rPr>
          <w:rFonts w:ascii="Times New Roman" w:eastAsia="Arial Unicode MS" w:hAnsi="Times New Roman" w:cs="Times New Roman"/>
          <w:lang w:eastAsia="ru-RU"/>
        </w:rPr>
        <w:t xml:space="preserve">«О проекте решения </w:t>
      </w:r>
      <w:r w:rsidRPr="00BC10BC">
        <w:rPr>
          <w:rFonts w:ascii="Times New Roman" w:eastAsia="Times New Roman" w:hAnsi="Times New Roman" w:cs="Times New Roman"/>
          <w:lang w:eastAsia="ru-RU"/>
        </w:rPr>
        <w:t xml:space="preserve">«О бюджете городского поселения Безенчук муниципального района </w:t>
      </w:r>
      <w:proofErr w:type="spellStart"/>
      <w:r w:rsidRPr="00BC10BC">
        <w:rPr>
          <w:rFonts w:ascii="Times New Roman" w:eastAsia="Times New Roman" w:hAnsi="Times New Roman" w:cs="Times New Roman"/>
          <w:lang w:eastAsia="ru-RU"/>
        </w:rPr>
        <w:t>Безенчукский</w:t>
      </w:r>
      <w:proofErr w:type="spellEnd"/>
      <w:r w:rsidRPr="00BC10BC">
        <w:rPr>
          <w:rFonts w:ascii="Times New Roman" w:eastAsia="Times New Roman" w:hAnsi="Times New Roman" w:cs="Times New Roman"/>
          <w:lang w:eastAsia="ru-RU"/>
        </w:rPr>
        <w:t xml:space="preserve"> Самарской области на 2020 год и плановый период 2021-2022гг.» внесли в протокол публичных слушаний, –  1 (один) человек. </w:t>
      </w:r>
    </w:p>
    <w:p w:rsidR="00BC10BC" w:rsidRPr="00BC10BC" w:rsidRDefault="00BC10BC" w:rsidP="00BC10BC">
      <w:pPr>
        <w:spacing w:after="0" w:line="240" w:lineRule="auto"/>
        <w:ind w:firstLine="709"/>
        <w:jc w:val="both"/>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 xml:space="preserve">7. Обобщенные сведения, полученные при учете мнений, выраженных жителями городского  поселения Безенчук </w:t>
      </w:r>
      <w:r w:rsidRPr="00BC10BC">
        <w:rPr>
          <w:rFonts w:ascii="Times New Roman" w:eastAsia="Times New Roman" w:hAnsi="Times New Roman" w:cs="Times New Roman"/>
          <w:bCs/>
          <w:lang w:eastAsia="ru-RU"/>
        </w:rPr>
        <w:t xml:space="preserve">муниципального района </w:t>
      </w:r>
      <w:r w:rsidRPr="00BC10BC">
        <w:rPr>
          <w:rFonts w:ascii="Times New Roman" w:eastAsia="Times New Roman" w:hAnsi="Times New Roman" w:cs="Times New Roman"/>
          <w:lang w:eastAsia="ru-RU"/>
        </w:rPr>
        <w:fldChar w:fldCharType="begin"/>
      </w:r>
      <w:r w:rsidRPr="00BC10BC">
        <w:rPr>
          <w:rFonts w:ascii="Times New Roman" w:eastAsia="Times New Roman" w:hAnsi="Times New Roman" w:cs="Times New Roman"/>
          <w:lang w:eastAsia="ru-RU"/>
        </w:rPr>
        <w:instrText xml:space="preserve"> MERGEFIELD Название_района </w:instrText>
      </w:r>
      <w:r w:rsidRPr="00BC10BC">
        <w:rPr>
          <w:rFonts w:ascii="Times New Roman" w:eastAsia="Times New Roman" w:hAnsi="Times New Roman" w:cs="Times New Roman"/>
          <w:lang w:eastAsia="ru-RU"/>
        </w:rPr>
        <w:fldChar w:fldCharType="separate"/>
      </w:r>
      <w:r w:rsidRPr="00BC10BC">
        <w:rPr>
          <w:rFonts w:ascii="Times New Roman" w:eastAsia="Times New Roman" w:hAnsi="Times New Roman" w:cs="Times New Roman"/>
          <w:noProof/>
          <w:lang w:eastAsia="ru-RU"/>
        </w:rPr>
        <w:t>Безенчукский</w:t>
      </w:r>
      <w:r w:rsidRPr="00BC10BC">
        <w:rPr>
          <w:rFonts w:ascii="Times New Roman" w:eastAsia="Times New Roman" w:hAnsi="Times New Roman" w:cs="Times New Roman"/>
          <w:lang w:eastAsia="ru-RU"/>
        </w:rPr>
        <w:fldChar w:fldCharType="end"/>
      </w:r>
      <w:r w:rsidRPr="00BC10BC">
        <w:rPr>
          <w:rFonts w:ascii="Times New Roman" w:eastAsia="Times New Roman" w:hAnsi="Times New Roman" w:cs="Times New Roman"/>
          <w:bCs/>
          <w:lang w:eastAsia="ru-RU"/>
        </w:rPr>
        <w:t xml:space="preserve"> Самарской области</w:t>
      </w:r>
      <w:r w:rsidRPr="00BC10BC">
        <w:rPr>
          <w:rFonts w:ascii="Times New Roman" w:eastAsia="Times New Roman" w:hAnsi="Times New Roman" w:cs="Times New Roman"/>
          <w:lang w:eastAsia="ru-RU"/>
        </w:rPr>
        <w:t xml:space="preserve"> и иными заинтересованными лицами по вопросу публичных слушаний:</w:t>
      </w:r>
    </w:p>
    <w:p w:rsidR="00BC10BC" w:rsidRPr="00BC10BC" w:rsidRDefault="00BC10BC" w:rsidP="00BC10BC">
      <w:pPr>
        <w:spacing w:after="0" w:line="240" w:lineRule="auto"/>
        <w:ind w:firstLine="709"/>
        <w:jc w:val="both"/>
        <w:outlineLvl w:val="0"/>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7.1. Мнения, содержащие отрицательную оценку по вопросу публичных слушаний, не высказаны.</w:t>
      </w:r>
    </w:p>
    <w:p w:rsidR="00BC10BC" w:rsidRPr="00BC10BC" w:rsidRDefault="00BC10BC" w:rsidP="00BC10BC">
      <w:pPr>
        <w:spacing w:after="0" w:line="240" w:lineRule="auto"/>
        <w:jc w:val="both"/>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 xml:space="preserve">         7.2.  Типичные мнения жителей, содержащие положительную оценку, по вопросу публичных слушаний:</w:t>
      </w:r>
    </w:p>
    <w:p w:rsidR="00BC10BC" w:rsidRPr="00BC10BC" w:rsidRDefault="00BC10BC" w:rsidP="00BC10BC">
      <w:pPr>
        <w:tabs>
          <w:tab w:val="num" w:pos="1276"/>
        </w:tabs>
        <w:spacing w:after="0" w:line="240" w:lineRule="auto"/>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 проект бюджета соответствует действующему законодательству,</w:t>
      </w:r>
    </w:p>
    <w:p w:rsidR="00BC10BC" w:rsidRPr="00BC10BC" w:rsidRDefault="00BC10BC" w:rsidP="00BC10BC">
      <w:pPr>
        <w:tabs>
          <w:tab w:val="num" w:pos="1276"/>
        </w:tabs>
        <w:spacing w:after="0" w:line="240" w:lineRule="auto"/>
        <w:rPr>
          <w:rFonts w:ascii="Times New Roman" w:eastAsia="Times New Roman" w:hAnsi="Times New Roman" w:cs="Times New Roman"/>
          <w:lang w:eastAsia="ru-RU"/>
        </w:rPr>
      </w:pPr>
      <w:r w:rsidRPr="00BC10BC">
        <w:rPr>
          <w:rFonts w:ascii="Times New Roman" w:eastAsia="Times New Roman" w:hAnsi="Times New Roman" w:cs="Times New Roman"/>
          <w:lang w:eastAsia="ru-RU"/>
        </w:rPr>
        <w:t>- предлагаю принять проект решения.</w:t>
      </w:r>
    </w:p>
    <w:p w:rsidR="00BC10BC" w:rsidRPr="00BC10BC" w:rsidRDefault="00BC10BC" w:rsidP="00BC10BC">
      <w:pPr>
        <w:spacing w:after="0" w:line="240" w:lineRule="auto"/>
        <w:ind w:firstLine="708"/>
        <w:jc w:val="both"/>
        <w:rPr>
          <w:rFonts w:ascii="Times New Roman" w:eastAsia="Times New Roman" w:hAnsi="Times New Roman" w:cs="Times New Roman"/>
          <w:lang w:eastAsia="ru-RU"/>
        </w:rPr>
      </w:pPr>
    </w:p>
    <w:p w:rsidR="00BC10BC" w:rsidRPr="00BC10BC" w:rsidRDefault="00BC10BC" w:rsidP="00BC10BC">
      <w:pPr>
        <w:spacing w:after="0" w:line="240" w:lineRule="auto"/>
        <w:ind w:firstLine="708"/>
        <w:jc w:val="both"/>
        <w:rPr>
          <w:rFonts w:ascii="Times New Roman" w:eastAsia="Times New Roman" w:hAnsi="Times New Roman" w:cs="Times New Roman"/>
          <w:lang w:eastAsia="ru-RU"/>
        </w:rPr>
      </w:pPr>
      <w:r w:rsidRPr="00BC10BC">
        <w:rPr>
          <w:rFonts w:ascii="Times New Roman" w:eastAsia="Times New Roman" w:hAnsi="Times New Roman" w:cs="Times New Roman"/>
          <w:lang w:eastAsia="ru-RU"/>
        </w:rPr>
        <w:lastRenderedPageBreak/>
        <w:t xml:space="preserve">Проект  решения «О бюджете городского поселения Безенчук муниципального района </w:t>
      </w:r>
      <w:proofErr w:type="spellStart"/>
      <w:r w:rsidRPr="00BC10BC">
        <w:rPr>
          <w:rFonts w:ascii="Times New Roman" w:eastAsia="Times New Roman" w:hAnsi="Times New Roman" w:cs="Times New Roman"/>
          <w:lang w:eastAsia="ru-RU"/>
        </w:rPr>
        <w:t>Безенчукский</w:t>
      </w:r>
      <w:proofErr w:type="spellEnd"/>
      <w:r w:rsidRPr="00BC10BC">
        <w:rPr>
          <w:rFonts w:ascii="Times New Roman" w:eastAsia="Times New Roman" w:hAnsi="Times New Roman" w:cs="Times New Roman"/>
          <w:lang w:eastAsia="ru-RU"/>
        </w:rPr>
        <w:t xml:space="preserve"> Самарской области на 2020 год и плановый период 2021-2022гг.» соответствует действующему законодательству и подлежит направлению в Собрание Представителей городского поселения Безенчук муниципального района </w:t>
      </w:r>
      <w:proofErr w:type="spellStart"/>
      <w:r w:rsidRPr="00BC10BC">
        <w:rPr>
          <w:rFonts w:ascii="Times New Roman" w:eastAsia="Times New Roman" w:hAnsi="Times New Roman" w:cs="Times New Roman"/>
          <w:lang w:eastAsia="ru-RU"/>
        </w:rPr>
        <w:t>Безенчукский</w:t>
      </w:r>
      <w:proofErr w:type="spellEnd"/>
      <w:r w:rsidRPr="00BC10BC">
        <w:rPr>
          <w:rFonts w:ascii="Times New Roman" w:eastAsia="Times New Roman" w:hAnsi="Times New Roman" w:cs="Times New Roman"/>
          <w:lang w:eastAsia="ru-RU"/>
        </w:rPr>
        <w:t xml:space="preserve"> Самарской области на рассмотрение.</w:t>
      </w:r>
    </w:p>
    <w:bookmarkEnd w:id="4"/>
    <w:p w:rsidR="008C1E61" w:rsidRPr="008C1E61" w:rsidRDefault="008C1E61" w:rsidP="008C1E61">
      <w:pPr>
        <w:spacing w:after="0" w:line="240" w:lineRule="auto"/>
        <w:jc w:val="center"/>
        <w:outlineLvl w:val="0"/>
        <w:rPr>
          <w:rFonts w:ascii="Times New Roman" w:eastAsia="Times New Roman" w:hAnsi="Times New Roman" w:cs="Times New Roman"/>
          <w:b/>
          <w:bCs/>
          <w:sz w:val="8"/>
          <w:szCs w:val="8"/>
          <w:lang w:eastAsia="ru-RU"/>
        </w:rPr>
      </w:pPr>
    </w:p>
    <w:p w:rsidR="008C1E61" w:rsidRPr="008C1E61" w:rsidRDefault="008C1E61" w:rsidP="008C1E61">
      <w:pPr>
        <w:spacing w:after="0" w:line="240" w:lineRule="auto"/>
        <w:jc w:val="center"/>
        <w:outlineLvl w:val="0"/>
        <w:rPr>
          <w:rFonts w:ascii="Times New Roman" w:eastAsia="Times New Roman" w:hAnsi="Times New Roman" w:cs="Times New Roman"/>
          <w:b/>
          <w:bCs/>
          <w:lang w:eastAsia="ru-RU"/>
        </w:rPr>
      </w:pPr>
      <w:r w:rsidRPr="008C1E61">
        <w:rPr>
          <w:rFonts w:ascii="Times New Roman" w:eastAsia="Times New Roman" w:hAnsi="Times New Roman" w:cs="Times New Roman"/>
          <w:b/>
          <w:bCs/>
          <w:lang w:eastAsia="ru-RU"/>
        </w:rPr>
        <w:t>Заключение о результатах общественных обсуждений</w:t>
      </w:r>
    </w:p>
    <w:p w:rsidR="008C1E61" w:rsidRPr="008C1E61" w:rsidRDefault="008C1E61" w:rsidP="008C1E61">
      <w:pPr>
        <w:tabs>
          <w:tab w:val="left" w:pos="1701"/>
          <w:tab w:val="left" w:pos="9356"/>
        </w:tabs>
        <w:spacing w:after="0" w:line="240" w:lineRule="auto"/>
        <w:ind w:right="-1"/>
        <w:jc w:val="center"/>
        <w:rPr>
          <w:rFonts w:ascii="Times New Roman" w:eastAsia="Times New Roman" w:hAnsi="Times New Roman" w:cs="Times New Roman"/>
          <w:b/>
          <w:bCs/>
          <w:lang w:eastAsia="ru-RU"/>
        </w:rPr>
      </w:pPr>
      <w:r w:rsidRPr="008C1E61">
        <w:rPr>
          <w:rFonts w:ascii="Times New Roman" w:eastAsia="Times New Roman" w:hAnsi="Times New Roman" w:cs="Times New Roman"/>
          <w:b/>
          <w:bCs/>
          <w:lang w:eastAsia="ru-RU"/>
        </w:rPr>
        <w:t xml:space="preserve">в городском  поселении Безенчук муниципального района </w:t>
      </w:r>
      <w:r w:rsidRPr="008C1E61">
        <w:rPr>
          <w:rFonts w:ascii="Times New Roman" w:eastAsia="Times New Roman" w:hAnsi="Times New Roman" w:cs="Times New Roman"/>
          <w:b/>
          <w:bCs/>
          <w:lang w:eastAsia="ru-RU"/>
        </w:rPr>
        <w:fldChar w:fldCharType="begin"/>
      </w:r>
      <w:r w:rsidRPr="008C1E61">
        <w:rPr>
          <w:rFonts w:ascii="Times New Roman" w:eastAsia="Times New Roman" w:hAnsi="Times New Roman" w:cs="Times New Roman"/>
          <w:b/>
          <w:bCs/>
          <w:lang w:eastAsia="ru-RU"/>
        </w:rPr>
        <w:instrText xml:space="preserve"> MERGEFIELD Название_района </w:instrText>
      </w:r>
      <w:r w:rsidRPr="008C1E61">
        <w:rPr>
          <w:rFonts w:ascii="Times New Roman" w:eastAsia="Times New Roman" w:hAnsi="Times New Roman" w:cs="Times New Roman"/>
          <w:b/>
          <w:bCs/>
          <w:lang w:eastAsia="ru-RU"/>
        </w:rPr>
        <w:fldChar w:fldCharType="separate"/>
      </w:r>
      <w:r w:rsidRPr="008C1E61">
        <w:rPr>
          <w:rFonts w:ascii="Times New Roman" w:eastAsia="Times New Roman" w:hAnsi="Times New Roman" w:cs="Times New Roman"/>
          <w:b/>
          <w:bCs/>
          <w:noProof/>
          <w:lang w:eastAsia="ru-RU"/>
        </w:rPr>
        <w:t>Безенчукский</w:t>
      </w:r>
      <w:r w:rsidRPr="008C1E61">
        <w:rPr>
          <w:rFonts w:ascii="Times New Roman" w:eastAsia="Times New Roman" w:hAnsi="Times New Roman" w:cs="Times New Roman"/>
          <w:b/>
          <w:bCs/>
          <w:lang w:eastAsia="ru-RU"/>
        </w:rPr>
        <w:fldChar w:fldCharType="end"/>
      </w:r>
      <w:r w:rsidRPr="008C1E61">
        <w:rPr>
          <w:rFonts w:ascii="Times New Roman" w:eastAsia="Times New Roman" w:hAnsi="Times New Roman" w:cs="Times New Roman"/>
          <w:b/>
          <w:bCs/>
          <w:lang w:eastAsia="ru-RU"/>
        </w:rPr>
        <w:t xml:space="preserve"> Самарской области по вопросу (проекту): «О </w:t>
      </w:r>
      <w:r w:rsidRPr="008C1E61">
        <w:rPr>
          <w:rFonts w:ascii="Times New Roman" w:eastAsia="Times New Roman" w:hAnsi="Times New Roman" w:cs="Times New Roman"/>
          <w:lang w:eastAsia="ru-RU"/>
        </w:rPr>
        <w:t xml:space="preserve"> </w:t>
      </w:r>
      <w:r w:rsidRPr="008C1E61">
        <w:rPr>
          <w:rFonts w:ascii="Times New Roman" w:eastAsia="Times New Roman" w:hAnsi="Times New Roman" w:cs="Times New Roman"/>
          <w:b/>
          <w:bCs/>
          <w:lang w:eastAsia="ru-RU"/>
        </w:rPr>
        <w:t xml:space="preserve">возможности предоставления </w:t>
      </w:r>
      <w:proofErr w:type="spellStart"/>
      <w:r w:rsidRPr="008C1E61">
        <w:rPr>
          <w:rFonts w:ascii="Times New Roman" w:eastAsia="Times New Roman" w:hAnsi="Times New Roman" w:cs="Times New Roman"/>
          <w:b/>
          <w:bCs/>
          <w:lang w:eastAsia="ru-RU"/>
        </w:rPr>
        <w:t>В.Ю.Емельяновой</w:t>
      </w:r>
      <w:proofErr w:type="spellEnd"/>
      <w:r w:rsidRPr="008C1E61">
        <w:rPr>
          <w:rFonts w:ascii="Times New Roman" w:eastAsia="Times New Roman" w:hAnsi="Times New Roman" w:cs="Times New Roman"/>
          <w:b/>
          <w:bCs/>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63:12:1401033:0007, площадью 1238 </w:t>
      </w:r>
      <w:proofErr w:type="spellStart"/>
      <w:r w:rsidRPr="008C1E61">
        <w:rPr>
          <w:rFonts w:ascii="Times New Roman" w:eastAsia="Times New Roman" w:hAnsi="Times New Roman" w:cs="Times New Roman"/>
          <w:b/>
          <w:bCs/>
          <w:lang w:eastAsia="ru-RU"/>
        </w:rPr>
        <w:t>кв.м</w:t>
      </w:r>
      <w:proofErr w:type="spellEnd"/>
      <w:r w:rsidRPr="008C1E61">
        <w:rPr>
          <w:rFonts w:ascii="Times New Roman" w:eastAsia="Times New Roman" w:hAnsi="Times New Roman" w:cs="Times New Roman"/>
          <w:b/>
          <w:bCs/>
          <w:lang w:eastAsia="ru-RU"/>
        </w:rPr>
        <w:t xml:space="preserve">, расположенного по адресу: Самарская область, </w:t>
      </w:r>
      <w:proofErr w:type="spellStart"/>
      <w:r w:rsidRPr="008C1E61">
        <w:rPr>
          <w:rFonts w:ascii="Times New Roman" w:eastAsia="Times New Roman" w:hAnsi="Times New Roman" w:cs="Times New Roman"/>
          <w:b/>
          <w:bCs/>
          <w:lang w:eastAsia="ru-RU"/>
        </w:rPr>
        <w:t>Безенчукский</w:t>
      </w:r>
      <w:proofErr w:type="spellEnd"/>
      <w:r w:rsidRPr="008C1E61">
        <w:rPr>
          <w:rFonts w:ascii="Times New Roman" w:eastAsia="Times New Roman" w:hAnsi="Times New Roman" w:cs="Times New Roman"/>
          <w:b/>
          <w:bCs/>
          <w:lang w:eastAsia="ru-RU"/>
        </w:rPr>
        <w:t xml:space="preserve"> район, </w:t>
      </w:r>
      <w:proofErr w:type="spellStart"/>
      <w:r w:rsidRPr="008C1E61">
        <w:rPr>
          <w:rFonts w:ascii="Times New Roman" w:eastAsia="Times New Roman" w:hAnsi="Times New Roman" w:cs="Times New Roman"/>
          <w:b/>
          <w:bCs/>
          <w:lang w:eastAsia="ru-RU"/>
        </w:rPr>
        <w:t>пгт</w:t>
      </w:r>
      <w:proofErr w:type="spellEnd"/>
      <w:r w:rsidRPr="008C1E61">
        <w:rPr>
          <w:rFonts w:ascii="Times New Roman" w:eastAsia="Times New Roman" w:hAnsi="Times New Roman" w:cs="Times New Roman"/>
          <w:b/>
          <w:bCs/>
          <w:lang w:eastAsia="ru-RU"/>
        </w:rPr>
        <w:t>. Безенчук</w:t>
      </w:r>
      <w:r w:rsidRPr="008C1E61">
        <w:rPr>
          <w:rFonts w:ascii="Times New Roman" w:eastAsia="Times New Roman" w:hAnsi="Times New Roman" w:cs="Times New Roman"/>
          <w:b/>
          <w:bCs/>
          <w:color w:val="000000"/>
          <w:lang w:eastAsia="ru-RU"/>
        </w:rPr>
        <w:t xml:space="preserve">, ул. </w:t>
      </w:r>
      <w:proofErr w:type="spellStart"/>
      <w:r w:rsidRPr="008C1E61">
        <w:rPr>
          <w:rFonts w:ascii="Times New Roman" w:eastAsia="Times New Roman" w:hAnsi="Times New Roman" w:cs="Times New Roman"/>
          <w:b/>
          <w:bCs/>
          <w:color w:val="000000"/>
          <w:lang w:eastAsia="ru-RU"/>
        </w:rPr>
        <w:t>М.Горького</w:t>
      </w:r>
      <w:proofErr w:type="spellEnd"/>
      <w:r w:rsidRPr="008C1E61">
        <w:rPr>
          <w:rFonts w:ascii="Times New Roman" w:eastAsia="Times New Roman" w:hAnsi="Times New Roman" w:cs="Times New Roman"/>
          <w:b/>
          <w:bCs/>
          <w:color w:val="000000"/>
          <w:lang w:eastAsia="ru-RU"/>
        </w:rPr>
        <w:t xml:space="preserve"> д.40, в части сокращения минимального отступа объекта капитального строительства от границ земельного участка с 3 до 2,31 метров</w:t>
      </w:r>
      <w:r w:rsidRPr="008C1E61">
        <w:rPr>
          <w:rFonts w:ascii="Times New Roman" w:eastAsia="Times New Roman" w:hAnsi="Times New Roman" w:cs="Times New Roman"/>
          <w:b/>
          <w:bCs/>
          <w:lang w:eastAsia="ru-RU"/>
        </w:rPr>
        <w:t>.</w:t>
      </w:r>
    </w:p>
    <w:p w:rsidR="008C1E61" w:rsidRPr="008C1E61" w:rsidRDefault="008C1E61" w:rsidP="008C1E61">
      <w:pPr>
        <w:spacing w:after="0" w:line="240" w:lineRule="auto"/>
        <w:ind w:firstLine="708"/>
        <w:jc w:val="both"/>
        <w:rPr>
          <w:rFonts w:ascii="Times New Roman" w:eastAsia="Times New Roman" w:hAnsi="Times New Roman" w:cs="Times New Roman"/>
          <w:lang w:eastAsia="ru-RU"/>
        </w:rPr>
      </w:pPr>
      <w:r w:rsidRPr="008C1E61">
        <w:rPr>
          <w:rFonts w:ascii="Times New Roman" w:eastAsia="Times New Roman" w:hAnsi="Times New Roman" w:cs="Times New Roman"/>
          <w:lang w:eastAsia="ru-RU"/>
        </w:rPr>
        <w:t>Время проведения общественных обсуждений – один месяц с 16 ноября 2019 года по 15 декабря 2019 года.</w:t>
      </w:r>
    </w:p>
    <w:p w:rsidR="008C1E61" w:rsidRPr="008C1E61" w:rsidRDefault="008C1E61" w:rsidP="008C1E61">
      <w:pPr>
        <w:spacing w:after="0" w:line="240" w:lineRule="auto"/>
        <w:ind w:firstLine="708"/>
        <w:jc w:val="both"/>
        <w:rPr>
          <w:rFonts w:ascii="Times New Roman" w:eastAsia="Times New Roman" w:hAnsi="Times New Roman" w:cs="Times New Roman"/>
          <w:lang w:eastAsia="ru-RU"/>
        </w:rPr>
      </w:pPr>
      <w:r w:rsidRPr="008C1E61">
        <w:rPr>
          <w:rFonts w:ascii="Times New Roman" w:eastAsia="Times New Roman" w:hAnsi="Times New Roman" w:cs="Times New Roman"/>
          <w:lang w:eastAsia="ru-RU"/>
        </w:rPr>
        <w:t xml:space="preserve">Вопрос (проект), вынесенный на общественные обсуждения: </w:t>
      </w:r>
    </w:p>
    <w:p w:rsidR="008C1E61" w:rsidRPr="008C1E61" w:rsidRDefault="008C1E61" w:rsidP="008C1E61">
      <w:pPr>
        <w:tabs>
          <w:tab w:val="left" w:pos="1701"/>
          <w:tab w:val="left" w:pos="9356"/>
        </w:tabs>
        <w:spacing w:after="0" w:line="240" w:lineRule="auto"/>
        <w:ind w:right="-1"/>
        <w:jc w:val="both"/>
        <w:rPr>
          <w:rFonts w:ascii="Times New Roman" w:eastAsia="Times New Roman" w:hAnsi="Times New Roman" w:cs="Times New Roman"/>
          <w:lang w:eastAsia="ru-RU"/>
        </w:rPr>
      </w:pPr>
      <w:r w:rsidRPr="008C1E61">
        <w:rPr>
          <w:rFonts w:ascii="Times New Roman" w:eastAsia="Times New Roman" w:hAnsi="Times New Roman" w:cs="Times New Roman"/>
          <w:lang w:eastAsia="ru-RU"/>
        </w:rPr>
        <w:t xml:space="preserve">- «О возможности предоставления </w:t>
      </w:r>
      <w:proofErr w:type="spellStart"/>
      <w:r w:rsidRPr="008C1E61">
        <w:rPr>
          <w:rFonts w:ascii="Times New Roman" w:eastAsia="Times New Roman" w:hAnsi="Times New Roman" w:cs="Times New Roman"/>
          <w:lang w:eastAsia="ru-RU"/>
        </w:rPr>
        <w:t>В.Ю.Емельяновой</w:t>
      </w:r>
      <w:proofErr w:type="spellEnd"/>
      <w:r w:rsidRPr="008C1E61">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63:12:1401033:0007, площадью 1238 </w:t>
      </w:r>
      <w:proofErr w:type="spellStart"/>
      <w:r w:rsidRPr="008C1E61">
        <w:rPr>
          <w:rFonts w:ascii="Times New Roman" w:eastAsia="Times New Roman" w:hAnsi="Times New Roman" w:cs="Times New Roman"/>
          <w:lang w:eastAsia="ru-RU"/>
        </w:rPr>
        <w:t>кв.м</w:t>
      </w:r>
      <w:proofErr w:type="spellEnd"/>
      <w:r w:rsidRPr="008C1E61">
        <w:rPr>
          <w:rFonts w:ascii="Times New Roman" w:eastAsia="Times New Roman" w:hAnsi="Times New Roman" w:cs="Times New Roman"/>
          <w:lang w:eastAsia="ru-RU"/>
        </w:rPr>
        <w:t xml:space="preserve">, расположенного по адресу: Самарская область, </w:t>
      </w:r>
      <w:proofErr w:type="spellStart"/>
      <w:r w:rsidRPr="008C1E61">
        <w:rPr>
          <w:rFonts w:ascii="Times New Roman" w:eastAsia="Times New Roman" w:hAnsi="Times New Roman" w:cs="Times New Roman"/>
          <w:lang w:eastAsia="ru-RU"/>
        </w:rPr>
        <w:t>Безенчукский</w:t>
      </w:r>
      <w:proofErr w:type="spellEnd"/>
      <w:r w:rsidRPr="008C1E61">
        <w:rPr>
          <w:rFonts w:ascii="Times New Roman" w:eastAsia="Times New Roman" w:hAnsi="Times New Roman" w:cs="Times New Roman"/>
          <w:lang w:eastAsia="ru-RU"/>
        </w:rPr>
        <w:t xml:space="preserve"> район, </w:t>
      </w:r>
      <w:proofErr w:type="spellStart"/>
      <w:r w:rsidRPr="008C1E61">
        <w:rPr>
          <w:rFonts w:ascii="Times New Roman" w:eastAsia="Times New Roman" w:hAnsi="Times New Roman" w:cs="Times New Roman"/>
          <w:lang w:eastAsia="ru-RU"/>
        </w:rPr>
        <w:t>пгт</w:t>
      </w:r>
      <w:proofErr w:type="spellEnd"/>
      <w:r w:rsidRPr="008C1E61">
        <w:rPr>
          <w:rFonts w:ascii="Times New Roman" w:eastAsia="Times New Roman" w:hAnsi="Times New Roman" w:cs="Times New Roman"/>
          <w:lang w:eastAsia="ru-RU"/>
        </w:rPr>
        <w:t>. Безенчук</w:t>
      </w:r>
      <w:r w:rsidRPr="008C1E61">
        <w:rPr>
          <w:rFonts w:ascii="Times New Roman" w:eastAsia="Times New Roman" w:hAnsi="Times New Roman" w:cs="Times New Roman"/>
          <w:color w:val="000000"/>
          <w:lang w:eastAsia="ru-RU"/>
        </w:rPr>
        <w:t xml:space="preserve">, ул. </w:t>
      </w:r>
      <w:proofErr w:type="spellStart"/>
      <w:r w:rsidRPr="008C1E61">
        <w:rPr>
          <w:rFonts w:ascii="Times New Roman" w:eastAsia="Times New Roman" w:hAnsi="Times New Roman" w:cs="Times New Roman"/>
          <w:color w:val="000000"/>
          <w:lang w:eastAsia="ru-RU"/>
        </w:rPr>
        <w:t>М.Горького</w:t>
      </w:r>
      <w:proofErr w:type="spellEnd"/>
      <w:r w:rsidRPr="008C1E61">
        <w:rPr>
          <w:rFonts w:ascii="Times New Roman" w:eastAsia="Times New Roman" w:hAnsi="Times New Roman" w:cs="Times New Roman"/>
          <w:color w:val="000000"/>
          <w:lang w:eastAsia="ru-RU"/>
        </w:rPr>
        <w:t xml:space="preserve"> д.40, в части сокращения минимального отступа объекта капитального строительства от границ земельного участка с 3 до 2,31 метров</w:t>
      </w:r>
      <w:r w:rsidRPr="008C1E61">
        <w:rPr>
          <w:rFonts w:ascii="Times New Roman" w:eastAsia="Times New Roman" w:hAnsi="Times New Roman" w:cs="Times New Roman"/>
          <w:lang w:eastAsia="ru-RU"/>
        </w:rPr>
        <w:t>».</w:t>
      </w:r>
    </w:p>
    <w:p w:rsidR="008C1E61" w:rsidRPr="008C1E61" w:rsidRDefault="008C1E61" w:rsidP="008C1E61">
      <w:pPr>
        <w:spacing w:after="0" w:line="240" w:lineRule="auto"/>
        <w:ind w:right="-1" w:firstLine="708"/>
        <w:jc w:val="both"/>
        <w:rPr>
          <w:rFonts w:ascii="Times New Roman" w:eastAsia="Times New Roman" w:hAnsi="Times New Roman" w:cs="Times New Roman"/>
          <w:lang w:eastAsia="ru-RU"/>
        </w:rPr>
      </w:pPr>
      <w:r w:rsidRPr="008C1E61">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8C1E61">
        <w:rPr>
          <w:rFonts w:ascii="Times New Roman" w:eastAsia="Times New Roman" w:hAnsi="Times New Roman" w:cs="Times New Roman"/>
          <w:lang w:eastAsia="ru-RU"/>
        </w:rPr>
        <w:t>Безенчукский</w:t>
      </w:r>
      <w:proofErr w:type="spellEnd"/>
      <w:r w:rsidRPr="008C1E61">
        <w:rPr>
          <w:rFonts w:ascii="Times New Roman" w:eastAsia="Times New Roman" w:hAnsi="Times New Roman" w:cs="Times New Roman"/>
          <w:lang w:eastAsia="ru-RU"/>
        </w:rPr>
        <w:t xml:space="preserve"> Самарской области.</w:t>
      </w:r>
    </w:p>
    <w:p w:rsidR="008C1E61" w:rsidRPr="008C1E61" w:rsidRDefault="008C1E61" w:rsidP="008C1E61">
      <w:pPr>
        <w:spacing w:after="0" w:line="240" w:lineRule="auto"/>
        <w:ind w:right="-1" w:firstLine="708"/>
        <w:jc w:val="both"/>
        <w:rPr>
          <w:rFonts w:ascii="Times New Roman" w:eastAsia="Arial Unicode MS" w:hAnsi="Times New Roman" w:cs="Times New Roman"/>
          <w:lang w:eastAsia="ru-RU"/>
        </w:rPr>
      </w:pPr>
      <w:bookmarkStart w:id="5" w:name="_Hlk521581942"/>
      <w:r w:rsidRPr="008C1E61">
        <w:rPr>
          <w:rFonts w:ascii="Times New Roman" w:eastAsia="Times New Roman" w:hAnsi="Times New Roman" w:cs="Times New Roman"/>
          <w:lang w:eastAsia="ru-RU"/>
        </w:rPr>
        <w:t xml:space="preserve">Основание проведения общественных обсуждений – </w:t>
      </w:r>
      <w:r w:rsidRPr="008C1E61">
        <w:rPr>
          <w:rFonts w:ascii="Times New Roman" w:eastAsia="Arial Unicode MS" w:hAnsi="Times New Roman" w:cs="Times New Roman"/>
          <w:lang w:eastAsia="ru-RU"/>
        </w:rPr>
        <w:t xml:space="preserve">постановление Администрации городского  поселения </w:t>
      </w:r>
      <w:r w:rsidRPr="008C1E61">
        <w:rPr>
          <w:rFonts w:ascii="Times New Roman" w:eastAsia="Arial Unicode MS" w:hAnsi="Times New Roman" w:cs="Times New Roman"/>
          <w:lang w:eastAsia="ru-RU"/>
        </w:rPr>
        <w:fldChar w:fldCharType="begin"/>
      </w:r>
      <w:r w:rsidRPr="008C1E61">
        <w:rPr>
          <w:rFonts w:ascii="Times New Roman" w:eastAsia="Arial Unicode MS" w:hAnsi="Times New Roman" w:cs="Times New Roman"/>
          <w:lang w:eastAsia="ru-RU"/>
        </w:rPr>
        <w:instrText xml:space="preserve"> MERGEFIELD Название_поселения </w:instrText>
      </w:r>
      <w:r w:rsidRPr="008C1E61">
        <w:rPr>
          <w:rFonts w:ascii="Times New Roman" w:eastAsia="Arial Unicode MS" w:hAnsi="Times New Roman" w:cs="Times New Roman"/>
          <w:lang w:eastAsia="ru-RU"/>
        </w:rPr>
        <w:fldChar w:fldCharType="separate"/>
      </w:r>
      <w:r w:rsidRPr="008C1E61">
        <w:rPr>
          <w:rFonts w:ascii="Times New Roman" w:eastAsia="Arial Unicode MS" w:hAnsi="Times New Roman" w:cs="Times New Roman"/>
          <w:noProof/>
          <w:lang w:eastAsia="ru-RU"/>
        </w:rPr>
        <w:t>Безенчук</w:t>
      </w:r>
      <w:r w:rsidRPr="008C1E61">
        <w:rPr>
          <w:rFonts w:ascii="Times New Roman" w:eastAsia="Arial Unicode MS" w:hAnsi="Times New Roman" w:cs="Times New Roman"/>
          <w:lang w:eastAsia="ru-RU"/>
        </w:rPr>
        <w:fldChar w:fldCharType="end"/>
      </w:r>
      <w:r w:rsidRPr="008C1E61">
        <w:rPr>
          <w:rFonts w:ascii="Times New Roman" w:eastAsia="Arial Unicode MS" w:hAnsi="Times New Roman" w:cs="Times New Roman"/>
          <w:lang w:eastAsia="ru-RU"/>
        </w:rPr>
        <w:t xml:space="preserve"> муниципального района </w:t>
      </w:r>
      <w:r w:rsidRPr="008C1E61">
        <w:rPr>
          <w:rFonts w:ascii="Times New Roman" w:eastAsia="Arial Unicode MS" w:hAnsi="Times New Roman" w:cs="Times New Roman"/>
          <w:lang w:eastAsia="ru-RU"/>
        </w:rPr>
        <w:fldChar w:fldCharType="begin"/>
      </w:r>
      <w:r w:rsidRPr="008C1E61">
        <w:rPr>
          <w:rFonts w:ascii="Times New Roman" w:eastAsia="Arial Unicode MS" w:hAnsi="Times New Roman" w:cs="Times New Roman"/>
          <w:lang w:eastAsia="ru-RU"/>
        </w:rPr>
        <w:instrText xml:space="preserve"> MERGEFIELD Название_района </w:instrText>
      </w:r>
      <w:r w:rsidRPr="008C1E61">
        <w:rPr>
          <w:rFonts w:ascii="Times New Roman" w:eastAsia="Arial Unicode MS" w:hAnsi="Times New Roman" w:cs="Times New Roman"/>
          <w:lang w:eastAsia="ru-RU"/>
        </w:rPr>
        <w:fldChar w:fldCharType="separate"/>
      </w:r>
      <w:r w:rsidRPr="008C1E61">
        <w:rPr>
          <w:rFonts w:ascii="Times New Roman" w:eastAsia="Arial Unicode MS" w:hAnsi="Times New Roman" w:cs="Times New Roman"/>
          <w:noProof/>
          <w:lang w:eastAsia="ru-RU"/>
        </w:rPr>
        <w:t>Безенчукский</w:t>
      </w:r>
      <w:r w:rsidRPr="008C1E61">
        <w:rPr>
          <w:rFonts w:ascii="Times New Roman" w:eastAsia="Arial Unicode MS" w:hAnsi="Times New Roman" w:cs="Times New Roman"/>
          <w:lang w:eastAsia="ru-RU"/>
        </w:rPr>
        <w:fldChar w:fldCharType="end"/>
      </w:r>
      <w:r w:rsidRPr="008C1E61">
        <w:rPr>
          <w:rFonts w:ascii="Times New Roman" w:eastAsia="Arial Unicode MS" w:hAnsi="Times New Roman" w:cs="Times New Roman"/>
          <w:lang w:eastAsia="ru-RU"/>
        </w:rPr>
        <w:t xml:space="preserve"> Самарской области «</w:t>
      </w:r>
      <w:r w:rsidRPr="008C1E61">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8C1E61">
        <w:rPr>
          <w:rFonts w:ascii="Times New Roman" w:eastAsia="Times New Roman" w:hAnsi="Times New Roman" w:cs="Times New Roman"/>
          <w:lang w:eastAsia="ru-RU"/>
        </w:rPr>
        <w:t>Безенчукский</w:t>
      </w:r>
      <w:proofErr w:type="spellEnd"/>
      <w:r w:rsidRPr="008C1E61">
        <w:rPr>
          <w:rFonts w:ascii="Times New Roman" w:eastAsia="Times New Roman" w:hAnsi="Times New Roman" w:cs="Times New Roman"/>
          <w:lang w:eastAsia="ru-RU"/>
        </w:rPr>
        <w:t xml:space="preserve"> район, </w:t>
      </w:r>
      <w:proofErr w:type="spellStart"/>
      <w:r w:rsidRPr="008C1E61">
        <w:rPr>
          <w:rFonts w:ascii="Times New Roman" w:eastAsia="Times New Roman" w:hAnsi="Times New Roman" w:cs="Times New Roman"/>
          <w:lang w:eastAsia="ru-RU"/>
        </w:rPr>
        <w:t>п.г.т</w:t>
      </w:r>
      <w:proofErr w:type="spellEnd"/>
      <w:r w:rsidRPr="008C1E61">
        <w:rPr>
          <w:rFonts w:ascii="Times New Roman" w:eastAsia="Times New Roman" w:hAnsi="Times New Roman" w:cs="Times New Roman"/>
          <w:lang w:eastAsia="ru-RU"/>
        </w:rPr>
        <w:t xml:space="preserve">. Безенчук, </w:t>
      </w:r>
      <w:r w:rsidRPr="008C1E61">
        <w:rPr>
          <w:rFonts w:ascii="Times New Roman" w:eastAsia="Times New Roman" w:hAnsi="Times New Roman" w:cs="Times New Roman"/>
          <w:color w:val="000000"/>
          <w:lang w:eastAsia="ru-RU"/>
        </w:rPr>
        <w:t xml:space="preserve">ул. </w:t>
      </w:r>
      <w:proofErr w:type="spellStart"/>
      <w:r w:rsidRPr="008C1E61">
        <w:rPr>
          <w:rFonts w:ascii="Times New Roman" w:eastAsia="Times New Roman" w:hAnsi="Times New Roman" w:cs="Times New Roman"/>
          <w:color w:val="000000"/>
          <w:lang w:eastAsia="ru-RU"/>
        </w:rPr>
        <w:t>М.Горького</w:t>
      </w:r>
      <w:proofErr w:type="spellEnd"/>
      <w:r w:rsidRPr="008C1E61">
        <w:rPr>
          <w:rFonts w:ascii="Times New Roman" w:eastAsia="Times New Roman" w:hAnsi="Times New Roman" w:cs="Times New Roman"/>
          <w:color w:val="000000"/>
          <w:lang w:eastAsia="ru-RU"/>
        </w:rPr>
        <w:t xml:space="preserve"> д.40</w:t>
      </w:r>
      <w:r w:rsidRPr="008C1E61">
        <w:rPr>
          <w:rFonts w:ascii="Times New Roman" w:eastAsia="Times New Roman" w:hAnsi="Times New Roman" w:cs="Times New Roman"/>
          <w:lang w:eastAsia="ru-RU"/>
        </w:rPr>
        <w:t xml:space="preserve">» </w:t>
      </w:r>
      <w:r w:rsidRPr="008C1E61">
        <w:rPr>
          <w:rFonts w:ascii="Times New Roman" w:eastAsia="Arial Unicode MS" w:hAnsi="Times New Roman" w:cs="Times New Roman"/>
          <w:lang w:eastAsia="ru-RU"/>
        </w:rPr>
        <w:t xml:space="preserve">от </w:t>
      </w:r>
      <w:r w:rsidRPr="008C1E61">
        <w:rPr>
          <w:rFonts w:ascii="Times New Roman" w:eastAsia="Arial Unicode MS" w:hAnsi="Times New Roman" w:cs="Times New Roman"/>
          <w:lang w:eastAsia="ru-RU"/>
        </w:rPr>
        <w:fldChar w:fldCharType="begin"/>
      </w:r>
      <w:r w:rsidRPr="008C1E61">
        <w:rPr>
          <w:rFonts w:ascii="Times New Roman" w:eastAsia="Arial Unicode MS" w:hAnsi="Times New Roman" w:cs="Times New Roman"/>
          <w:lang w:eastAsia="ru-RU"/>
        </w:rPr>
        <w:instrText xml:space="preserve"> MERGEFIELD Дата_решения_об_одобрении_проекта_устава </w:instrText>
      </w:r>
      <w:r w:rsidRPr="008C1E61">
        <w:rPr>
          <w:rFonts w:ascii="Times New Roman" w:eastAsia="Arial Unicode MS" w:hAnsi="Times New Roman" w:cs="Times New Roman"/>
          <w:lang w:eastAsia="ru-RU"/>
        </w:rPr>
        <w:fldChar w:fldCharType="separate"/>
      </w:r>
      <w:r w:rsidRPr="008C1E61">
        <w:rPr>
          <w:rFonts w:ascii="Times New Roman" w:eastAsia="Arial Unicode MS" w:hAnsi="Times New Roman" w:cs="Times New Roman"/>
          <w:noProof/>
          <w:lang w:eastAsia="ru-RU"/>
        </w:rPr>
        <w:t>15 ноября</w:t>
      </w:r>
      <w:r w:rsidRPr="008C1E61">
        <w:rPr>
          <w:rFonts w:ascii="Times New Roman" w:eastAsia="Arial Unicode MS" w:hAnsi="Times New Roman" w:cs="Times New Roman"/>
          <w:lang w:eastAsia="ru-RU"/>
        </w:rPr>
        <w:fldChar w:fldCharType="end"/>
      </w:r>
      <w:r w:rsidRPr="008C1E61">
        <w:rPr>
          <w:rFonts w:ascii="Times New Roman" w:eastAsia="Arial Unicode MS" w:hAnsi="Times New Roman" w:cs="Times New Roman"/>
          <w:lang w:eastAsia="ru-RU"/>
        </w:rPr>
        <w:t xml:space="preserve"> 2019 года №629,  опубликованное в газете </w:t>
      </w:r>
      <w:r w:rsidRPr="008C1E61">
        <w:rPr>
          <w:rFonts w:ascii="Times New Roman" w:eastAsia="Arial Unicode MS" w:hAnsi="Times New Roman" w:cs="Times New Roman"/>
          <w:shd w:val="clear" w:color="auto" w:fill="FFFFFF"/>
          <w:lang w:eastAsia="ru-RU"/>
        </w:rPr>
        <w:fldChar w:fldCharType="begin"/>
      </w:r>
      <w:r w:rsidRPr="008C1E61">
        <w:rPr>
          <w:rFonts w:ascii="Times New Roman" w:eastAsia="Arial Unicode MS" w:hAnsi="Times New Roman" w:cs="Times New Roman"/>
          <w:shd w:val="clear" w:color="auto" w:fill="FFFFFF"/>
          <w:lang w:eastAsia="ru-RU"/>
        </w:rPr>
        <w:instrText xml:space="preserve"> MERGEFIELD Название_газеты </w:instrText>
      </w:r>
      <w:r w:rsidRPr="008C1E61">
        <w:rPr>
          <w:rFonts w:ascii="Times New Roman" w:eastAsia="Arial Unicode MS" w:hAnsi="Times New Roman" w:cs="Times New Roman"/>
          <w:shd w:val="clear" w:color="auto" w:fill="FFFFFF"/>
          <w:lang w:eastAsia="ru-RU"/>
        </w:rPr>
        <w:fldChar w:fldCharType="separate"/>
      </w:r>
      <w:r w:rsidRPr="008C1E61">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C1E61">
        <w:rPr>
          <w:rFonts w:ascii="Times New Roman" w:eastAsia="Arial Unicode MS" w:hAnsi="Times New Roman" w:cs="Times New Roman"/>
          <w:shd w:val="clear" w:color="auto" w:fill="FFFFFF"/>
          <w:lang w:eastAsia="ru-RU"/>
        </w:rPr>
        <w:fldChar w:fldCharType="end"/>
      </w:r>
      <w:r w:rsidRPr="008C1E61">
        <w:rPr>
          <w:rFonts w:ascii="Times New Roman" w:eastAsia="Arial Unicode MS" w:hAnsi="Times New Roman" w:cs="Times New Roman"/>
          <w:lang w:eastAsia="ru-RU"/>
        </w:rPr>
        <w:t xml:space="preserve"> </w:t>
      </w:r>
      <w:r w:rsidRPr="008C1E61">
        <w:rPr>
          <w:rFonts w:ascii="Times New Roman" w:eastAsia="Times New Roman" w:hAnsi="Times New Roman" w:cs="Times New Roman"/>
          <w:lang w:eastAsia="ru-RU"/>
        </w:rPr>
        <w:t xml:space="preserve">№30 (174) от 15.11.2019г, размещенное на официальном сайте Администрации городского поселения Безенчук муниципального района </w:t>
      </w:r>
      <w:proofErr w:type="spellStart"/>
      <w:r w:rsidRPr="008C1E61">
        <w:rPr>
          <w:rFonts w:ascii="Times New Roman" w:eastAsia="Times New Roman" w:hAnsi="Times New Roman" w:cs="Times New Roman"/>
          <w:lang w:eastAsia="ru-RU"/>
        </w:rPr>
        <w:t>Безенчукский</w:t>
      </w:r>
      <w:proofErr w:type="spellEnd"/>
      <w:r w:rsidRPr="008C1E61">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8C1E61">
        <w:rPr>
          <w:rFonts w:ascii="Times New Roman" w:eastAsia="Arial Unicode MS" w:hAnsi="Times New Roman" w:cs="Times New Roman"/>
          <w:lang w:eastAsia="ru-RU"/>
        </w:rPr>
        <w:t>.</w:t>
      </w:r>
    </w:p>
    <w:bookmarkEnd w:id="5"/>
    <w:p w:rsidR="008C1E61" w:rsidRPr="008C1E61" w:rsidRDefault="008C1E61" w:rsidP="008C1E61">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8C1E61">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8C1E61">
        <w:rPr>
          <w:rFonts w:ascii="Times New Roman" w:eastAsia="Times New Roman" w:hAnsi="Times New Roman" w:cs="Times New Roman"/>
          <w:lang w:eastAsia="ru-RU"/>
        </w:rPr>
        <w:t>Безенчукский</w:t>
      </w:r>
      <w:proofErr w:type="spellEnd"/>
      <w:r w:rsidRPr="008C1E61">
        <w:rPr>
          <w:rFonts w:ascii="Times New Roman" w:eastAsia="Times New Roman" w:hAnsi="Times New Roman" w:cs="Times New Roman"/>
          <w:lang w:eastAsia="ru-RU"/>
        </w:rPr>
        <w:t xml:space="preserve"> Самарской области от 15 декабря 2019г №22.</w:t>
      </w:r>
    </w:p>
    <w:p w:rsidR="008C1E61" w:rsidRPr="008C1E61" w:rsidRDefault="008C1E61" w:rsidP="008C1E6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C1E61">
        <w:rPr>
          <w:rFonts w:ascii="Times New Roman" w:eastAsia="Times New Roman" w:hAnsi="Times New Roman" w:cs="Times New Roman"/>
          <w:lang w:eastAsia="ru-RU"/>
        </w:rPr>
        <w:t xml:space="preserve">Предложения и замечания по вопросу (проекту) </w:t>
      </w:r>
      <w:bookmarkStart w:id="6" w:name="_Hlk517268668"/>
      <w:r w:rsidRPr="008C1E61">
        <w:rPr>
          <w:rFonts w:ascii="Times New Roman" w:eastAsia="Times New Roman" w:hAnsi="Times New Roman" w:cs="Times New Roman"/>
          <w:lang w:eastAsia="ru-RU"/>
        </w:rPr>
        <w:t>рассматриваемому на общественных обсуждениях</w:t>
      </w:r>
      <w:bookmarkEnd w:id="6"/>
      <w:r w:rsidRPr="008C1E61">
        <w:rPr>
          <w:rFonts w:ascii="Times New Roman" w:eastAsia="Times New Roman" w:hAnsi="Times New Roman" w:cs="Times New Roman"/>
          <w:lang w:eastAsia="ru-RU"/>
        </w:rPr>
        <w:t xml:space="preserve"> внесли в протокол общественных обсуждений  –  1  (один) участник.</w:t>
      </w:r>
    </w:p>
    <w:p w:rsidR="008C1E61" w:rsidRPr="008C1E61" w:rsidRDefault="008C1E61" w:rsidP="008C1E6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C1E61">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8C1E61" w:rsidRPr="008C1E61" w:rsidRDefault="008C1E61" w:rsidP="008C1E61">
      <w:pPr>
        <w:spacing w:after="0" w:line="240" w:lineRule="auto"/>
        <w:ind w:firstLine="709"/>
        <w:jc w:val="both"/>
        <w:rPr>
          <w:rFonts w:ascii="Times New Roman" w:eastAsia="Times New Roman" w:hAnsi="Times New Roman" w:cs="Times New Roman"/>
          <w:lang w:eastAsia="ru-RU"/>
        </w:rPr>
      </w:pPr>
      <w:r w:rsidRPr="008C1E61">
        <w:rPr>
          <w:rFonts w:ascii="Times New Roman" w:eastAsia="Times New Roman" w:hAnsi="Times New Roman" w:cs="Times New Roman"/>
          <w:lang w:eastAsia="ru-RU"/>
        </w:rPr>
        <w:t xml:space="preserve">- Не возражаю против предоставления </w:t>
      </w:r>
      <w:proofErr w:type="spellStart"/>
      <w:r w:rsidRPr="008C1E61">
        <w:rPr>
          <w:rFonts w:ascii="Times New Roman" w:eastAsia="Times New Roman" w:hAnsi="Times New Roman" w:cs="Times New Roman"/>
          <w:lang w:eastAsia="ru-RU"/>
        </w:rPr>
        <w:t>В.Ю.Емельяновой</w:t>
      </w:r>
      <w:proofErr w:type="spellEnd"/>
      <w:r w:rsidRPr="008C1E61">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63:12:1401033:0007, площадью 1238 </w:t>
      </w:r>
      <w:proofErr w:type="spellStart"/>
      <w:r w:rsidRPr="008C1E61">
        <w:rPr>
          <w:rFonts w:ascii="Times New Roman" w:eastAsia="Times New Roman" w:hAnsi="Times New Roman" w:cs="Times New Roman"/>
          <w:lang w:eastAsia="ru-RU"/>
        </w:rPr>
        <w:t>кв.м</w:t>
      </w:r>
      <w:proofErr w:type="spellEnd"/>
      <w:r w:rsidRPr="008C1E61">
        <w:rPr>
          <w:rFonts w:ascii="Times New Roman" w:eastAsia="Times New Roman" w:hAnsi="Times New Roman" w:cs="Times New Roman"/>
          <w:lang w:eastAsia="ru-RU"/>
        </w:rPr>
        <w:t xml:space="preserve">, расположенного по адресу: Самарская область, </w:t>
      </w:r>
      <w:proofErr w:type="spellStart"/>
      <w:r w:rsidRPr="008C1E61">
        <w:rPr>
          <w:rFonts w:ascii="Times New Roman" w:eastAsia="Times New Roman" w:hAnsi="Times New Roman" w:cs="Times New Roman"/>
          <w:lang w:eastAsia="ru-RU"/>
        </w:rPr>
        <w:t>Безенчукский</w:t>
      </w:r>
      <w:proofErr w:type="spellEnd"/>
      <w:r w:rsidRPr="008C1E61">
        <w:rPr>
          <w:rFonts w:ascii="Times New Roman" w:eastAsia="Times New Roman" w:hAnsi="Times New Roman" w:cs="Times New Roman"/>
          <w:lang w:eastAsia="ru-RU"/>
        </w:rPr>
        <w:t xml:space="preserve"> район, </w:t>
      </w:r>
      <w:proofErr w:type="spellStart"/>
      <w:r w:rsidRPr="008C1E61">
        <w:rPr>
          <w:rFonts w:ascii="Times New Roman" w:eastAsia="Times New Roman" w:hAnsi="Times New Roman" w:cs="Times New Roman"/>
          <w:lang w:eastAsia="ru-RU"/>
        </w:rPr>
        <w:t>пгт</w:t>
      </w:r>
      <w:proofErr w:type="spellEnd"/>
      <w:r w:rsidRPr="008C1E61">
        <w:rPr>
          <w:rFonts w:ascii="Times New Roman" w:eastAsia="Times New Roman" w:hAnsi="Times New Roman" w:cs="Times New Roman"/>
          <w:lang w:eastAsia="ru-RU"/>
        </w:rPr>
        <w:t>. Безенчук</w:t>
      </w:r>
      <w:r w:rsidRPr="008C1E61">
        <w:rPr>
          <w:rFonts w:ascii="Times New Roman" w:eastAsia="Times New Roman" w:hAnsi="Times New Roman" w:cs="Times New Roman"/>
          <w:color w:val="000000"/>
          <w:lang w:eastAsia="ru-RU"/>
        </w:rPr>
        <w:t xml:space="preserve">, ул. </w:t>
      </w:r>
      <w:proofErr w:type="spellStart"/>
      <w:r w:rsidRPr="008C1E61">
        <w:rPr>
          <w:rFonts w:ascii="Times New Roman" w:eastAsia="Times New Roman" w:hAnsi="Times New Roman" w:cs="Times New Roman"/>
          <w:color w:val="000000"/>
          <w:lang w:eastAsia="ru-RU"/>
        </w:rPr>
        <w:t>М.Горького</w:t>
      </w:r>
      <w:proofErr w:type="spellEnd"/>
      <w:r w:rsidRPr="008C1E61">
        <w:rPr>
          <w:rFonts w:ascii="Times New Roman" w:eastAsia="Times New Roman" w:hAnsi="Times New Roman" w:cs="Times New Roman"/>
          <w:color w:val="000000"/>
          <w:lang w:eastAsia="ru-RU"/>
        </w:rPr>
        <w:t xml:space="preserve"> д.40, в части сокращения минимального отступа объекта капитального строительства от границ земельного участка с 3 до 2,31 метров</w:t>
      </w:r>
      <w:r w:rsidRPr="008C1E61">
        <w:rPr>
          <w:rFonts w:ascii="Times New Roman" w:eastAsia="Times New Roman" w:hAnsi="Times New Roman" w:cs="Times New Roman"/>
          <w:lang w:eastAsia="ru-RU"/>
        </w:rPr>
        <w:t>.</w:t>
      </w:r>
    </w:p>
    <w:p w:rsidR="008C1E61" w:rsidRPr="008C1E61" w:rsidRDefault="008C1E61" w:rsidP="008C1E61">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C1E61">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8C1E61" w:rsidRPr="008C1E61" w:rsidRDefault="008C1E61" w:rsidP="008C1E61">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7" w:name="_Hlk517270560"/>
      <w:r w:rsidRPr="008C1E61">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8C1E61">
        <w:rPr>
          <w:rFonts w:ascii="Times New Roman" w:eastAsia="Times New Roman" w:hAnsi="Times New Roman" w:cs="Times New Roman"/>
          <w:lang w:eastAsia="ru-RU"/>
        </w:rPr>
        <w:t>Безенчукский</w:t>
      </w:r>
      <w:proofErr w:type="spellEnd"/>
      <w:r w:rsidRPr="008C1E61">
        <w:rPr>
          <w:rFonts w:ascii="Times New Roman" w:eastAsia="Times New Roman" w:hAnsi="Times New Roman" w:cs="Times New Roman"/>
          <w:lang w:eastAsia="ru-RU"/>
        </w:rPr>
        <w:t xml:space="preserve"> Самарской области</w:t>
      </w:r>
      <w:bookmarkEnd w:id="7"/>
      <w:r w:rsidRPr="008C1E61">
        <w:rPr>
          <w:rFonts w:ascii="Times New Roman" w:eastAsia="Times New Roman" w:hAnsi="Times New Roman" w:cs="Times New Roman"/>
          <w:lang w:eastAsia="ru-RU"/>
        </w:rPr>
        <w:t xml:space="preserve"> считает целесообразным учесть внесенные участниками </w:t>
      </w:r>
      <w:r w:rsidRPr="008C1E61">
        <w:rPr>
          <w:rFonts w:ascii="Times New Roman" w:eastAsia="Times New Roman" w:hAnsi="Times New Roman" w:cs="Times New Roman"/>
          <w:color w:val="000000"/>
          <w:lang w:eastAsia="ru-RU"/>
        </w:rPr>
        <w:t>общественных обсуждений предложения.</w:t>
      </w:r>
    </w:p>
    <w:p w:rsidR="0090047E" w:rsidRPr="007A72DD" w:rsidRDefault="0090047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6D3375" w:rsidRPr="004E121D"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 xml:space="preserve">жухами, закрывающими верхнюю часть баллонов </w:t>
      </w:r>
      <w:r w:rsidRPr="004E121D">
        <w:rPr>
          <w:rFonts w:ascii="Times New Roman" w:eastAsia="Times New Roman" w:hAnsi="Times New Roman" w:cs="Times New Roman"/>
          <w:color w:val="000000" w:themeColor="text1"/>
          <w:lang w:eastAsia="ru-RU"/>
        </w:rPr>
        <w:lastRenderedPageBreak/>
        <w:t>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 это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w:t>
      </w:r>
      <w:r w:rsidRPr="004E121D">
        <w:rPr>
          <w:rFonts w:ascii="Times New Roman" w:eastAsia="Times New Roman" w:hAnsi="Times New Roman" w:cs="Times New Roman"/>
          <w:color w:val="000000" w:themeColor="text1"/>
          <w:lang w:eastAsia="ru-RU"/>
        </w:rPr>
        <w:lastRenderedPageBreak/>
        <w:t xml:space="preserve">(перегретый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Пивная банка 0,33 литра 60 м.; Чемодан ( кейс)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«Волга »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Микроавтобус 920 м.; Грузовая машина ( фургон)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Малолетних детей следует держать за руку или на руках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4B5505" w:rsidRPr="00752ADC" w:rsidRDefault="004B5505" w:rsidP="00CB6784">
      <w:pPr>
        <w:tabs>
          <w:tab w:val="left" w:pos="284"/>
        </w:tabs>
        <w:spacing w:after="0" w:line="240" w:lineRule="auto"/>
        <w:jc w:val="both"/>
        <w:rPr>
          <w:rFonts w:ascii="Times New Roman" w:eastAsia="Times New Roman" w:hAnsi="Times New Roman" w:cs="Times New Roman"/>
          <w:b/>
          <w:bCs/>
          <w:lang w:eastAsia="ru-RU"/>
        </w:rPr>
      </w:pPr>
    </w:p>
    <w:p w:rsidR="00AF5E55" w:rsidRPr="00752ADC" w:rsidRDefault="00AF5E55" w:rsidP="00477B8F">
      <w:pPr>
        <w:shd w:val="clear" w:color="auto" w:fill="FFFFFF"/>
        <w:spacing w:after="0" w:line="240" w:lineRule="auto"/>
        <w:jc w:val="both"/>
        <w:rPr>
          <w:rFonts w:ascii="Times New Roman" w:hAnsi="Times New Roman" w:cs="Times New Roman"/>
          <w:color w:val="000000" w:themeColor="text1"/>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Всероссийская антинаркотическая  акция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-657860</wp:posOffset>
            </wp:positionV>
            <wp:extent cx="1184910" cy="15017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неравнодушные  жители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8(846 39) 2 02 92</w:t>
      </w:r>
      <w:r w:rsidRPr="00956356">
        <w:rPr>
          <w:rFonts w:ascii="Times New Roman" w:eastAsia="Times New Roman" w:hAnsi="Times New Roman" w:cs="Times New Roman"/>
          <w:color w:val="000000"/>
          <w:lang w:eastAsia="ru-RU"/>
        </w:rPr>
        <w:t xml:space="preserve">  (с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4B29B0">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inline distT="0" distB="0" distL="0" distR="0" wp14:anchorId="18BD208B" wp14:editId="2A9623ED">
            <wp:extent cx="863600" cy="762000"/>
            <wp:effectExtent l="0" t="0" r="0" b="0"/>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inline>
        </w:drawing>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lastRenderedPageBreak/>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bookmarkStart w:id="8" w:name="_GoBack"/>
      <w:bookmarkEnd w:id="8"/>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rsidR="00BB2DBE" w:rsidRDefault="00BB2DB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Н.В.Райская                                                                                       Подписано в печать </w:t>
                            </w:r>
                            <w:r w:rsidR="00F5255F">
                              <w:rPr>
                                <w:rFonts w:ascii="Times New Roman" w:hAnsi="Times New Roman" w:cs="Times New Roman"/>
                                <w:sz w:val="20"/>
                                <w:szCs w:val="20"/>
                              </w:rPr>
                              <w:t>20</w:t>
                            </w:r>
                            <w:r>
                              <w:rPr>
                                <w:rFonts w:ascii="Times New Roman" w:hAnsi="Times New Roman" w:cs="Times New Roman"/>
                                <w:sz w:val="20"/>
                                <w:szCs w:val="20"/>
                              </w:rPr>
                              <w:t>.1</w:t>
                            </w:r>
                            <w:r w:rsidR="00F44208">
                              <w:rPr>
                                <w:rFonts w:ascii="Times New Roman" w:hAnsi="Times New Roman" w:cs="Times New Roman"/>
                                <w:sz w:val="20"/>
                                <w:szCs w:val="20"/>
                              </w:rPr>
                              <w:t>2</w:t>
                            </w:r>
                            <w:r>
                              <w:rPr>
                                <w:rFonts w:ascii="Times New Roman" w:hAnsi="Times New Roman" w:cs="Times New Roman"/>
                                <w:sz w:val="20"/>
                                <w:szCs w:val="20"/>
                              </w:rPr>
                              <w:t>.2019г, по графику в 16-00ч., фактически – в 16-00 ч.</w:t>
                            </w:r>
                          </w:p>
                          <w:p w:rsidR="00BB2DBE" w:rsidRPr="003C3FB4" w:rsidRDefault="00BB2DB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B2DBE" w:rsidRPr="005E5FF0" w:rsidRDefault="00BB2DB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B2DBE" w:rsidRDefault="00BB2DBE"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rsidR="00BB2DBE" w:rsidRDefault="00BB2DB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Н.В.Райская                                                                                       Подписано в печать </w:t>
                      </w:r>
                      <w:r w:rsidR="00F5255F">
                        <w:rPr>
                          <w:rFonts w:ascii="Times New Roman" w:hAnsi="Times New Roman" w:cs="Times New Roman"/>
                          <w:sz w:val="20"/>
                          <w:szCs w:val="20"/>
                        </w:rPr>
                        <w:t>20</w:t>
                      </w:r>
                      <w:r>
                        <w:rPr>
                          <w:rFonts w:ascii="Times New Roman" w:hAnsi="Times New Roman" w:cs="Times New Roman"/>
                          <w:sz w:val="20"/>
                          <w:szCs w:val="20"/>
                        </w:rPr>
                        <w:t>.1</w:t>
                      </w:r>
                      <w:r w:rsidR="00F44208">
                        <w:rPr>
                          <w:rFonts w:ascii="Times New Roman" w:hAnsi="Times New Roman" w:cs="Times New Roman"/>
                          <w:sz w:val="20"/>
                          <w:szCs w:val="20"/>
                        </w:rPr>
                        <w:t>2</w:t>
                      </w:r>
                      <w:r>
                        <w:rPr>
                          <w:rFonts w:ascii="Times New Roman" w:hAnsi="Times New Roman" w:cs="Times New Roman"/>
                          <w:sz w:val="20"/>
                          <w:szCs w:val="20"/>
                        </w:rPr>
                        <w:t>.2019г, по графику в 16-00ч., фактически – в 16-00 ч.</w:t>
                      </w:r>
                    </w:p>
                    <w:p w:rsidR="00BB2DBE" w:rsidRPr="003C3FB4" w:rsidRDefault="00BB2DB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B2DBE" w:rsidRPr="005E5FF0" w:rsidRDefault="00BB2DB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B2DBE" w:rsidRDefault="00BB2DBE" w:rsidP="003357AA"/>
                  </w:txbxContent>
                </v:textbox>
              </v:rect>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17"/>
      <w:footerReference w:type="default" r:id="rId18"/>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4304" w:rsidRDefault="00134304" w:rsidP="006734D6">
      <w:pPr>
        <w:spacing w:after="0" w:line="240" w:lineRule="auto"/>
      </w:pPr>
      <w:r>
        <w:separator/>
      </w:r>
    </w:p>
  </w:endnote>
  <w:endnote w:type="continuationSeparator" w:id="0">
    <w:p w:rsidR="00134304" w:rsidRDefault="0013430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BB2DBE" w:rsidRDefault="00BB2DBE"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001B7A3B">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AC37BF">
          <w:rPr>
            <w:i/>
            <w:color w:val="262626" w:themeColor="text1" w:themeTint="D9"/>
          </w:rPr>
          <w:t>3</w:t>
        </w:r>
        <w:r w:rsidR="00F5255F">
          <w:rPr>
            <w:i/>
            <w:color w:val="262626" w:themeColor="text1" w:themeTint="D9"/>
          </w:rPr>
          <w:t>2</w:t>
        </w:r>
        <w:r>
          <w:rPr>
            <w:i/>
            <w:color w:val="262626" w:themeColor="text1" w:themeTint="D9"/>
          </w:rPr>
          <w:t>(17</w:t>
        </w:r>
        <w:r w:rsidR="00F5255F">
          <w:rPr>
            <w:i/>
            <w:color w:val="262626" w:themeColor="text1" w:themeTint="D9"/>
          </w:rPr>
          <w:t>6</w:t>
        </w:r>
        <w:r w:rsidRPr="00385569">
          <w:rPr>
            <w:i/>
            <w:color w:val="262626" w:themeColor="text1" w:themeTint="D9"/>
          </w:rPr>
          <w:t xml:space="preserve">) от </w:t>
        </w:r>
        <w:r w:rsidR="00F5255F">
          <w:rPr>
            <w:i/>
            <w:color w:val="262626" w:themeColor="text1" w:themeTint="D9"/>
          </w:rPr>
          <w:t>20</w:t>
        </w:r>
        <w:r w:rsidRPr="00385569">
          <w:rPr>
            <w:i/>
            <w:color w:val="262626" w:themeColor="text1" w:themeTint="D9"/>
          </w:rPr>
          <w:t>.</w:t>
        </w:r>
        <w:r>
          <w:rPr>
            <w:i/>
            <w:color w:val="262626" w:themeColor="text1" w:themeTint="D9"/>
          </w:rPr>
          <w:t>1</w:t>
        </w:r>
        <w:r w:rsidR="007A72DD">
          <w:rPr>
            <w:i/>
            <w:color w:val="262626" w:themeColor="text1" w:themeTint="D9"/>
          </w:rPr>
          <w:t>2</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BB2DBE" w:rsidRPr="005A027E" w:rsidRDefault="00134304">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BB2DBE" w:rsidRDefault="00BB2DBE"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9" w:name="_Hlk529866640"/>
        <w:r>
          <w:rPr>
            <w:i/>
            <w:color w:val="262626" w:themeColor="text1" w:themeTint="D9"/>
          </w:rPr>
          <w:t>№</w:t>
        </w:r>
        <w:r w:rsidR="00AC37BF">
          <w:rPr>
            <w:i/>
            <w:color w:val="262626" w:themeColor="text1" w:themeTint="D9"/>
          </w:rPr>
          <w:t>3</w:t>
        </w:r>
        <w:r w:rsidR="00F5255F">
          <w:rPr>
            <w:i/>
            <w:color w:val="262626" w:themeColor="text1" w:themeTint="D9"/>
          </w:rPr>
          <w:t>2</w:t>
        </w:r>
        <w:r>
          <w:rPr>
            <w:i/>
            <w:color w:val="262626" w:themeColor="text1" w:themeTint="D9"/>
          </w:rPr>
          <w:t>(17</w:t>
        </w:r>
        <w:r w:rsidR="00F5255F">
          <w:rPr>
            <w:i/>
            <w:color w:val="262626" w:themeColor="text1" w:themeTint="D9"/>
          </w:rPr>
          <w:t>6</w:t>
        </w:r>
        <w:r w:rsidRPr="00385569">
          <w:rPr>
            <w:i/>
            <w:color w:val="262626" w:themeColor="text1" w:themeTint="D9"/>
          </w:rPr>
          <w:t xml:space="preserve">) от </w:t>
        </w:r>
        <w:r w:rsidR="00F5255F">
          <w:rPr>
            <w:i/>
            <w:color w:val="262626" w:themeColor="text1" w:themeTint="D9"/>
          </w:rPr>
          <w:t>20</w:t>
        </w:r>
        <w:r w:rsidRPr="00385569">
          <w:rPr>
            <w:i/>
            <w:color w:val="262626" w:themeColor="text1" w:themeTint="D9"/>
          </w:rPr>
          <w:t>.</w:t>
        </w:r>
        <w:r>
          <w:rPr>
            <w:i/>
            <w:color w:val="262626" w:themeColor="text1" w:themeTint="D9"/>
          </w:rPr>
          <w:t>1</w:t>
        </w:r>
        <w:r w:rsidR="007A72DD">
          <w:rPr>
            <w:i/>
            <w:color w:val="262626" w:themeColor="text1" w:themeTint="D9"/>
          </w:rPr>
          <w:t>2</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9"/>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BB2DBE" w:rsidRPr="005A027E" w:rsidRDefault="00134304"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4304" w:rsidRDefault="00134304" w:rsidP="006734D6">
      <w:pPr>
        <w:spacing w:after="0" w:line="240" w:lineRule="auto"/>
      </w:pPr>
      <w:r>
        <w:separator/>
      </w:r>
    </w:p>
  </w:footnote>
  <w:footnote w:type="continuationSeparator" w:id="0">
    <w:p w:rsidR="00134304" w:rsidRDefault="0013430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C44C52"/>
    <w:multiLevelType w:val="hybridMultilevel"/>
    <w:tmpl w:val="412CA7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5BC4C58"/>
    <w:multiLevelType w:val="hybridMultilevel"/>
    <w:tmpl w:val="1DA49A3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B2E45FD"/>
    <w:multiLevelType w:val="hybridMultilevel"/>
    <w:tmpl w:val="CFB02E8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4" w15:restartNumberingAfterBreak="0">
    <w:nsid w:val="36620173"/>
    <w:multiLevelType w:val="hybridMultilevel"/>
    <w:tmpl w:val="B43ACCB0"/>
    <w:lvl w:ilvl="0" w:tplc="B7DC056E">
      <w:start w:val="1"/>
      <w:numFmt w:val="decimal"/>
      <w:lvlText w:val="%1."/>
      <w:lvlJc w:val="left"/>
      <w:pPr>
        <w:ind w:left="1019" w:hanging="73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36C4485E"/>
    <w:multiLevelType w:val="hybridMultilevel"/>
    <w:tmpl w:val="191CB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81520C7"/>
    <w:multiLevelType w:val="hybridMultilevel"/>
    <w:tmpl w:val="45484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614A2AB4"/>
    <w:multiLevelType w:val="hybridMultilevel"/>
    <w:tmpl w:val="D89C98D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6" w15:restartNumberingAfterBreak="0">
    <w:nsid w:val="793E000B"/>
    <w:multiLevelType w:val="hybridMultilevel"/>
    <w:tmpl w:val="8416D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AE20EA0"/>
    <w:multiLevelType w:val="hybridMultilevel"/>
    <w:tmpl w:val="81B46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30"/>
  </w:num>
  <w:num w:numId="4">
    <w:abstractNumId w:val="22"/>
  </w:num>
  <w:num w:numId="5">
    <w:abstractNumId w:val="34"/>
  </w:num>
  <w:num w:numId="6">
    <w:abstractNumId w:val="27"/>
  </w:num>
  <w:num w:numId="7">
    <w:abstractNumId w:val="38"/>
  </w:num>
  <w:num w:numId="8">
    <w:abstractNumId w:val="35"/>
  </w:num>
  <w:num w:numId="9">
    <w:abstractNumId w:val="32"/>
  </w:num>
  <w:num w:numId="10">
    <w:abstractNumId w:val="19"/>
  </w:num>
  <w:num w:numId="11">
    <w:abstractNumId w:val="16"/>
  </w:num>
  <w:num w:numId="12">
    <w:abstractNumId w:val="29"/>
  </w:num>
  <w:num w:numId="13">
    <w:abstractNumId w:val="26"/>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33"/>
  </w:num>
  <w:num w:numId="16">
    <w:abstractNumId w:val="21"/>
  </w:num>
  <w:num w:numId="17">
    <w:abstractNumId w:val="37"/>
  </w:num>
  <w:num w:numId="18">
    <w:abstractNumId w:val="31"/>
  </w:num>
  <w:num w:numId="19">
    <w:abstractNumId w:val="23"/>
  </w:num>
  <w:num w:numId="20">
    <w:abstractNumId w:val="36"/>
  </w:num>
  <w:num w:numId="21">
    <w:abstractNumId w:val="25"/>
  </w:num>
  <w:num w:numId="22">
    <w:abstractNumId w:val="20"/>
  </w:num>
  <w:num w:numId="23">
    <w:abstractNumId w:val="28"/>
  </w:num>
  <w:num w:numId="24">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4DA"/>
    <w:rsid w:val="0002352D"/>
    <w:rsid w:val="00023603"/>
    <w:rsid w:val="00023881"/>
    <w:rsid w:val="00023D4C"/>
    <w:rsid w:val="00023F76"/>
    <w:rsid w:val="000240BA"/>
    <w:rsid w:val="000241CD"/>
    <w:rsid w:val="000243D4"/>
    <w:rsid w:val="000245A1"/>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C32"/>
    <w:rsid w:val="00067E55"/>
    <w:rsid w:val="0007020D"/>
    <w:rsid w:val="00070433"/>
    <w:rsid w:val="0007044B"/>
    <w:rsid w:val="0007059C"/>
    <w:rsid w:val="00070641"/>
    <w:rsid w:val="000709B2"/>
    <w:rsid w:val="00070BD9"/>
    <w:rsid w:val="00070FC8"/>
    <w:rsid w:val="00071109"/>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DE0"/>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B43"/>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681"/>
    <w:rsid w:val="00085888"/>
    <w:rsid w:val="000859C0"/>
    <w:rsid w:val="00085AE8"/>
    <w:rsid w:val="00085B10"/>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84E"/>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36"/>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C8D"/>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1E9"/>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551"/>
    <w:rsid w:val="001017B9"/>
    <w:rsid w:val="0010190F"/>
    <w:rsid w:val="001019E0"/>
    <w:rsid w:val="00101DF1"/>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56"/>
    <w:rsid w:val="00130C72"/>
    <w:rsid w:val="00130ECC"/>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304"/>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12"/>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3BE"/>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6A4"/>
    <w:rsid w:val="001769B2"/>
    <w:rsid w:val="00176A3F"/>
    <w:rsid w:val="00176A85"/>
    <w:rsid w:val="00176D4F"/>
    <w:rsid w:val="0017716F"/>
    <w:rsid w:val="00177B1B"/>
    <w:rsid w:val="00177B95"/>
    <w:rsid w:val="00177E71"/>
    <w:rsid w:val="00177E8C"/>
    <w:rsid w:val="00177F9F"/>
    <w:rsid w:val="001801C3"/>
    <w:rsid w:val="0018028D"/>
    <w:rsid w:val="00180300"/>
    <w:rsid w:val="00180332"/>
    <w:rsid w:val="00180341"/>
    <w:rsid w:val="00180343"/>
    <w:rsid w:val="00180415"/>
    <w:rsid w:val="001810BC"/>
    <w:rsid w:val="00181309"/>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B3"/>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0A"/>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BF"/>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101"/>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0F87"/>
    <w:rsid w:val="002113CA"/>
    <w:rsid w:val="00211AF2"/>
    <w:rsid w:val="00211D24"/>
    <w:rsid w:val="00211F96"/>
    <w:rsid w:val="00211FC9"/>
    <w:rsid w:val="00212146"/>
    <w:rsid w:val="002123B3"/>
    <w:rsid w:val="002124B0"/>
    <w:rsid w:val="002125FB"/>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0D"/>
    <w:rsid w:val="002405D3"/>
    <w:rsid w:val="0024061F"/>
    <w:rsid w:val="002407A3"/>
    <w:rsid w:val="0024081C"/>
    <w:rsid w:val="002409BD"/>
    <w:rsid w:val="00240E5B"/>
    <w:rsid w:val="00240ECC"/>
    <w:rsid w:val="00240FAB"/>
    <w:rsid w:val="0024105A"/>
    <w:rsid w:val="0024111B"/>
    <w:rsid w:val="002414F4"/>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372"/>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DCC"/>
    <w:rsid w:val="00263F2F"/>
    <w:rsid w:val="002640F2"/>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902"/>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161"/>
    <w:rsid w:val="002835CB"/>
    <w:rsid w:val="00283914"/>
    <w:rsid w:val="00283936"/>
    <w:rsid w:val="00283D3D"/>
    <w:rsid w:val="00283EAD"/>
    <w:rsid w:val="00283F96"/>
    <w:rsid w:val="002840F9"/>
    <w:rsid w:val="0028449D"/>
    <w:rsid w:val="00284548"/>
    <w:rsid w:val="00284614"/>
    <w:rsid w:val="00284693"/>
    <w:rsid w:val="002847EF"/>
    <w:rsid w:val="00284968"/>
    <w:rsid w:val="00284DEA"/>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82D"/>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C08E8"/>
    <w:rsid w:val="002C0B55"/>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28"/>
    <w:rsid w:val="002F5369"/>
    <w:rsid w:val="002F5665"/>
    <w:rsid w:val="002F5786"/>
    <w:rsid w:val="002F57F7"/>
    <w:rsid w:val="002F58B1"/>
    <w:rsid w:val="002F5B1C"/>
    <w:rsid w:val="002F5DA7"/>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242"/>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9DD"/>
    <w:rsid w:val="00337F5B"/>
    <w:rsid w:val="0034038C"/>
    <w:rsid w:val="003406E3"/>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B56"/>
    <w:rsid w:val="00376D83"/>
    <w:rsid w:val="00376E92"/>
    <w:rsid w:val="00376ED6"/>
    <w:rsid w:val="00376F4C"/>
    <w:rsid w:val="00376FCA"/>
    <w:rsid w:val="00377006"/>
    <w:rsid w:val="0037730D"/>
    <w:rsid w:val="00377358"/>
    <w:rsid w:val="00377A01"/>
    <w:rsid w:val="00377EAB"/>
    <w:rsid w:val="0038035A"/>
    <w:rsid w:val="00380C05"/>
    <w:rsid w:val="00380E1D"/>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36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B64"/>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8D7"/>
    <w:rsid w:val="003B5E0F"/>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5DD"/>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24C"/>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C90"/>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E6B"/>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517"/>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8E1"/>
    <w:rsid w:val="0044597C"/>
    <w:rsid w:val="0044598B"/>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BA"/>
    <w:rsid w:val="00463A6B"/>
    <w:rsid w:val="00463C1E"/>
    <w:rsid w:val="00463C81"/>
    <w:rsid w:val="00463CC1"/>
    <w:rsid w:val="00463E56"/>
    <w:rsid w:val="00463F85"/>
    <w:rsid w:val="0046405F"/>
    <w:rsid w:val="004643E5"/>
    <w:rsid w:val="004643EA"/>
    <w:rsid w:val="004644C8"/>
    <w:rsid w:val="004644E5"/>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F29"/>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B17"/>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08"/>
    <w:rsid w:val="00495C80"/>
    <w:rsid w:val="00495CB9"/>
    <w:rsid w:val="00495F4C"/>
    <w:rsid w:val="00495F6B"/>
    <w:rsid w:val="004960C2"/>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AAC"/>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7BA"/>
    <w:rsid w:val="004C5901"/>
    <w:rsid w:val="004C5E13"/>
    <w:rsid w:val="004C5F66"/>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2F"/>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2BB"/>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7078"/>
    <w:rsid w:val="005472E1"/>
    <w:rsid w:val="0054741B"/>
    <w:rsid w:val="005474FC"/>
    <w:rsid w:val="0054750E"/>
    <w:rsid w:val="005477AF"/>
    <w:rsid w:val="00547E87"/>
    <w:rsid w:val="0055028F"/>
    <w:rsid w:val="0055058A"/>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7F8"/>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1C6"/>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EB5"/>
    <w:rsid w:val="0058526A"/>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A3B"/>
    <w:rsid w:val="005B5AA8"/>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322"/>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AD8"/>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D08"/>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2E22"/>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963"/>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B11"/>
    <w:rsid w:val="00615CE6"/>
    <w:rsid w:val="00615F0E"/>
    <w:rsid w:val="00616078"/>
    <w:rsid w:val="0061608F"/>
    <w:rsid w:val="00616348"/>
    <w:rsid w:val="00616364"/>
    <w:rsid w:val="0061648F"/>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B0"/>
    <w:rsid w:val="006334CE"/>
    <w:rsid w:val="00633945"/>
    <w:rsid w:val="00633A7B"/>
    <w:rsid w:val="00633A9C"/>
    <w:rsid w:val="00633B44"/>
    <w:rsid w:val="00633C6E"/>
    <w:rsid w:val="00633DA8"/>
    <w:rsid w:val="006340DA"/>
    <w:rsid w:val="006341C9"/>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347"/>
    <w:rsid w:val="00644496"/>
    <w:rsid w:val="006444F2"/>
    <w:rsid w:val="006447D4"/>
    <w:rsid w:val="00644CEE"/>
    <w:rsid w:val="00644E1A"/>
    <w:rsid w:val="00644F0E"/>
    <w:rsid w:val="00645478"/>
    <w:rsid w:val="006455EA"/>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356"/>
    <w:rsid w:val="006553F7"/>
    <w:rsid w:val="00655667"/>
    <w:rsid w:val="006556FC"/>
    <w:rsid w:val="0065574B"/>
    <w:rsid w:val="00656263"/>
    <w:rsid w:val="006567AA"/>
    <w:rsid w:val="006569B1"/>
    <w:rsid w:val="00656C5E"/>
    <w:rsid w:val="00656CC3"/>
    <w:rsid w:val="00656DBE"/>
    <w:rsid w:val="0065726E"/>
    <w:rsid w:val="0065747F"/>
    <w:rsid w:val="0065763F"/>
    <w:rsid w:val="00657A7C"/>
    <w:rsid w:val="00657D4F"/>
    <w:rsid w:val="00657E36"/>
    <w:rsid w:val="0066004B"/>
    <w:rsid w:val="006600E7"/>
    <w:rsid w:val="00661255"/>
    <w:rsid w:val="00661CB4"/>
    <w:rsid w:val="00661DF4"/>
    <w:rsid w:val="00661F2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30"/>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B4B"/>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6EB"/>
    <w:rsid w:val="006807CC"/>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D4"/>
    <w:rsid w:val="00696358"/>
    <w:rsid w:val="00696382"/>
    <w:rsid w:val="0069650B"/>
    <w:rsid w:val="00696591"/>
    <w:rsid w:val="006965AD"/>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5E9A"/>
    <w:rsid w:val="006C6426"/>
    <w:rsid w:val="006C66C0"/>
    <w:rsid w:val="006C6ABE"/>
    <w:rsid w:val="006C6D46"/>
    <w:rsid w:val="006C6E1F"/>
    <w:rsid w:val="006C6ED8"/>
    <w:rsid w:val="006C6FC7"/>
    <w:rsid w:val="006C70CB"/>
    <w:rsid w:val="006C7141"/>
    <w:rsid w:val="006C7214"/>
    <w:rsid w:val="006C77D0"/>
    <w:rsid w:val="006C7ADE"/>
    <w:rsid w:val="006D0158"/>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3F71"/>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762"/>
    <w:rsid w:val="00714C61"/>
    <w:rsid w:val="00714E2F"/>
    <w:rsid w:val="00714EA7"/>
    <w:rsid w:val="00714F7B"/>
    <w:rsid w:val="00715028"/>
    <w:rsid w:val="007150C6"/>
    <w:rsid w:val="00715150"/>
    <w:rsid w:val="0071525E"/>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120"/>
    <w:rsid w:val="0072160E"/>
    <w:rsid w:val="00721782"/>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A18"/>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35B"/>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2D9"/>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D71"/>
    <w:rsid w:val="00767E2C"/>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A8A"/>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98F"/>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F95"/>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2DD"/>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82F"/>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0DC"/>
    <w:rsid w:val="007E52B2"/>
    <w:rsid w:val="007E53C9"/>
    <w:rsid w:val="007E54A1"/>
    <w:rsid w:val="007E5704"/>
    <w:rsid w:val="007E58C3"/>
    <w:rsid w:val="007E59A0"/>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3CD"/>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38F"/>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09"/>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BA2"/>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63E"/>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E66"/>
    <w:rsid w:val="008B1EE9"/>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1E6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71B"/>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47E"/>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29C"/>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B16"/>
    <w:rsid w:val="00957C6B"/>
    <w:rsid w:val="00957DD9"/>
    <w:rsid w:val="00957F3D"/>
    <w:rsid w:val="0096018A"/>
    <w:rsid w:val="00960554"/>
    <w:rsid w:val="009607CE"/>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7B5"/>
    <w:rsid w:val="009C0822"/>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18"/>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503"/>
    <w:rsid w:val="009F2D81"/>
    <w:rsid w:val="009F2F27"/>
    <w:rsid w:val="009F347C"/>
    <w:rsid w:val="009F3694"/>
    <w:rsid w:val="009F3BD7"/>
    <w:rsid w:val="009F3EC0"/>
    <w:rsid w:val="009F3F11"/>
    <w:rsid w:val="009F3FF7"/>
    <w:rsid w:val="009F4039"/>
    <w:rsid w:val="009F458B"/>
    <w:rsid w:val="009F4B72"/>
    <w:rsid w:val="009F4E5C"/>
    <w:rsid w:val="009F5163"/>
    <w:rsid w:val="009F56FB"/>
    <w:rsid w:val="009F5B1C"/>
    <w:rsid w:val="009F5B31"/>
    <w:rsid w:val="009F679E"/>
    <w:rsid w:val="009F68C2"/>
    <w:rsid w:val="009F7113"/>
    <w:rsid w:val="009F71B1"/>
    <w:rsid w:val="009F7364"/>
    <w:rsid w:val="009F74E8"/>
    <w:rsid w:val="009F755B"/>
    <w:rsid w:val="009F763F"/>
    <w:rsid w:val="009F76AC"/>
    <w:rsid w:val="009F7B31"/>
    <w:rsid w:val="009F7B94"/>
    <w:rsid w:val="009F7F68"/>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37"/>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6B4"/>
    <w:rsid w:val="00A227AD"/>
    <w:rsid w:val="00A228A9"/>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59B"/>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CD"/>
    <w:rsid w:val="00A515BE"/>
    <w:rsid w:val="00A5179B"/>
    <w:rsid w:val="00A519EC"/>
    <w:rsid w:val="00A51ABD"/>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0E3A"/>
    <w:rsid w:val="00A61059"/>
    <w:rsid w:val="00A6108C"/>
    <w:rsid w:val="00A616DF"/>
    <w:rsid w:val="00A617BD"/>
    <w:rsid w:val="00A61800"/>
    <w:rsid w:val="00A61AFA"/>
    <w:rsid w:val="00A61B1F"/>
    <w:rsid w:val="00A61CB0"/>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6A"/>
    <w:rsid w:val="00A657CB"/>
    <w:rsid w:val="00A65C02"/>
    <w:rsid w:val="00A65D4B"/>
    <w:rsid w:val="00A66514"/>
    <w:rsid w:val="00A66799"/>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63F"/>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3C9"/>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0B25"/>
    <w:rsid w:val="00AC1147"/>
    <w:rsid w:val="00AC1260"/>
    <w:rsid w:val="00AC145E"/>
    <w:rsid w:val="00AC169D"/>
    <w:rsid w:val="00AC1B99"/>
    <w:rsid w:val="00AC1C2A"/>
    <w:rsid w:val="00AC1DE0"/>
    <w:rsid w:val="00AC2011"/>
    <w:rsid w:val="00AC2178"/>
    <w:rsid w:val="00AC221C"/>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717"/>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E33"/>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86B"/>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392"/>
    <w:rsid w:val="00B255AF"/>
    <w:rsid w:val="00B25C2C"/>
    <w:rsid w:val="00B25D9B"/>
    <w:rsid w:val="00B26082"/>
    <w:rsid w:val="00B26171"/>
    <w:rsid w:val="00B26589"/>
    <w:rsid w:val="00B2669F"/>
    <w:rsid w:val="00B2671B"/>
    <w:rsid w:val="00B267E7"/>
    <w:rsid w:val="00B26A92"/>
    <w:rsid w:val="00B26B4E"/>
    <w:rsid w:val="00B27016"/>
    <w:rsid w:val="00B27131"/>
    <w:rsid w:val="00B27572"/>
    <w:rsid w:val="00B277EF"/>
    <w:rsid w:val="00B2799A"/>
    <w:rsid w:val="00B30123"/>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1C1"/>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663"/>
    <w:rsid w:val="00B508DA"/>
    <w:rsid w:val="00B50EC9"/>
    <w:rsid w:val="00B50F47"/>
    <w:rsid w:val="00B50FAB"/>
    <w:rsid w:val="00B512F3"/>
    <w:rsid w:val="00B5149A"/>
    <w:rsid w:val="00B516FE"/>
    <w:rsid w:val="00B517EB"/>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680"/>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0BA"/>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1A"/>
    <w:rsid w:val="00B96235"/>
    <w:rsid w:val="00B96288"/>
    <w:rsid w:val="00B963A8"/>
    <w:rsid w:val="00B963EA"/>
    <w:rsid w:val="00B968D6"/>
    <w:rsid w:val="00B9693B"/>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56B"/>
    <w:rsid w:val="00BA797D"/>
    <w:rsid w:val="00BA7FF6"/>
    <w:rsid w:val="00BB0088"/>
    <w:rsid w:val="00BB0177"/>
    <w:rsid w:val="00BB0239"/>
    <w:rsid w:val="00BB030E"/>
    <w:rsid w:val="00BB06B5"/>
    <w:rsid w:val="00BB08AC"/>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0BC"/>
    <w:rsid w:val="00BC12C0"/>
    <w:rsid w:val="00BC1328"/>
    <w:rsid w:val="00BC1628"/>
    <w:rsid w:val="00BC1A4D"/>
    <w:rsid w:val="00BC2486"/>
    <w:rsid w:val="00BC249F"/>
    <w:rsid w:val="00BC2817"/>
    <w:rsid w:val="00BC29A1"/>
    <w:rsid w:val="00BC33EE"/>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025"/>
    <w:rsid w:val="00C116F7"/>
    <w:rsid w:val="00C11709"/>
    <w:rsid w:val="00C11ACB"/>
    <w:rsid w:val="00C11B7C"/>
    <w:rsid w:val="00C11BB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470"/>
    <w:rsid w:val="00C27530"/>
    <w:rsid w:val="00C27570"/>
    <w:rsid w:val="00C276F6"/>
    <w:rsid w:val="00C2795B"/>
    <w:rsid w:val="00C27F07"/>
    <w:rsid w:val="00C30020"/>
    <w:rsid w:val="00C302C2"/>
    <w:rsid w:val="00C30346"/>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CA7"/>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6A2"/>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31B6"/>
    <w:rsid w:val="00C43ACF"/>
    <w:rsid w:val="00C43B52"/>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EF3"/>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AA9"/>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D89"/>
    <w:rsid w:val="00CE3EFE"/>
    <w:rsid w:val="00CE429E"/>
    <w:rsid w:val="00CE433C"/>
    <w:rsid w:val="00CE436F"/>
    <w:rsid w:val="00CE44E3"/>
    <w:rsid w:val="00CE4612"/>
    <w:rsid w:val="00CE4883"/>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583"/>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3FE"/>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1EF4"/>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194"/>
    <w:rsid w:val="00D5121E"/>
    <w:rsid w:val="00D51538"/>
    <w:rsid w:val="00D51938"/>
    <w:rsid w:val="00D5195A"/>
    <w:rsid w:val="00D51C4A"/>
    <w:rsid w:val="00D51D24"/>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A33"/>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33B"/>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683"/>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97"/>
    <w:rsid w:val="00D83F41"/>
    <w:rsid w:val="00D8406D"/>
    <w:rsid w:val="00D84238"/>
    <w:rsid w:val="00D84247"/>
    <w:rsid w:val="00D84408"/>
    <w:rsid w:val="00D84545"/>
    <w:rsid w:val="00D845DE"/>
    <w:rsid w:val="00D84BE2"/>
    <w:rsid w:val="00D84C0F"/>
    <w:rsid w:val="00D84C9C"/>
    <w:rsid w:val="00D84E3F"/>
    <w:rsid w:val="00D84EE6"/>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816"/>
    <w:rsid w:val="00D90B0D"/>
    <w:rsid w:val="00D90B52"/>
    <w:rsid w:val="00D90B59"/>
    <w:rsid w:val="00D90D6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2D77"/>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D78"/>
    <w:rsid w:val="00DC7E72"/>
    <w:rsid w:val="00DD00A8"/>
    <w:rsid w:val="00DD01F4"/>
    <w:rsid w:val="00DD02D0"/>
    <w:rsid w:val="00DD0411"/>
    <w:rsid w:val="00DD0438"/>
    <w:rsid w:val="00DD08FE"/>
    <w:rsid w:val="00DD0BC4"/>
    <w:rsid w:val="00DD0D2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E"/>
    <w:rsid w:val="00DD4152"/>
    <w:rsid w:val="00DD42C5"/>
    <w:rsid w:val="00DD4404"/>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BA3"/>
    <w:rsid w:val="00E00E17"/>
    <w:rsid w:val="00E00E98"/>
    <w:rsid w:val="00E012CB"/>
    <w:rsid w:val="00E01484"/>
    <w:rsid w:val="00E014B0"/>
    <w:rsid w:val="00E01845"/>
    <w:rsid w:val="00E0197C"/>
    <w:rsid w:val="00E01A67"/>
    <w:rsid w:val="00E01DA7"/>
    <w:rsid w:val="00E01FA4"/>
    <w:rsid w:val="00E020CF"/>
    <w:rsid w:val="00E02301"/>
    <w:rsid w:val="00E0251C"/>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2E11"/>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7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C7E"/>
    <w:rsid w:val="00E44FB5"/>
    <w:rsid w:val="00E455F3"/>
    <w:rsid w:val="00E45A0C"/>
    <w:rsid w:val="00E45BE9"/>
    <w:rsid w:val="00E45E5D"/>
    <w:rsid w:val="00E461BC"/>
    <w:rsid w:val="00E46530"/>
    <w:rsid w:val="00E46560"/>
    <w:rsid w:val="00E4673F"/>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EFC"/>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1C0"/>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1AA"/>
    <w:rsid w:val="00E713BE"/>
    <w:rsid w:val="00E71473"/>
    <w:rsid w:val="00E715B4"/>
    <w:rsid w:val="00E71AE4"/>
    <w:rsid w:val="00E71B8B"/>
    <w:rsid w:val="00E71D28"/>
    <w:rsid w:val="00E71D47"/>
    <w:rsid w:val="00E71E44"/>
    <w:rsid w:val="00E7215B"/>
    <w:rsid w:val="00E723A7"/>
    <w:rsid w:val="00E729E1"/>
    <w:rsid w:val="00E72D34"/>
    <w:rsid w:val="00E72D95"/>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9E3"/>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1E3E"/>
    <w:rsid w:val="00EA232E"/>
    <w:rsid w:val="00EA2355"/>
    <w:rsid w:val="00EA2445"/>
    <w:rsid w:val="00EA27E5"/>
    <w:rsid w:val="00EA2849"/>
    <w:rsid w:val="00EA28A0"/>
    <w:rsid w:val="00EA29FD"/>
    <w:rsid w:val="00EA2CB1"/>
    <w:rsid w:val="00EA2E94"/>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68D"/>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DB8"/>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A47"/>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01"/>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CF3"/>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1D02"/>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55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8AF"/>
    <w:rsid w:val="00F61D2B"/>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5BB8"/>
    <w:rsid w:val="00F66263"/>
    <w:rsid w:val="00F665C5"/>
    <w:rsid w:val="00F66616"/>
    <w:rsid w:val="00F66A02"/>
    <w:rsid w:val="00F671AE"/>
    <w:rsid w:val="00F673A7"/>
    <w:rsid w:val="00F6757E"/>
    <w:rsid w:val="00F6769A"/>
    <w:rsid w:val="00F6793B"/>
    <w:rsid w:val="00F67FF3"/>
    <w:rsid w:val="00F70491"/>
    <w:rsid w:val="00F70769"/>
    <w:rsid w:val="00F70EFF"/>
    <w:rsid w:val="00F7149A"/>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6E"/>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025"/>
    <w:rsid w:val="00FA337D"/>
    <w:rsid w:val="00FA3389"/>
    <w:rsid w:val="00FA34EE"/>
    <w:rsid w:val="00FA35FA"/>
    <w:rsid w:val="00FA3A32"/>
    <w:rsid w:val="00FA3CAB"/>
    <w:rsid w:val="00FA3DCD"/>
    <w:rsid w:val="00FA416F"/>
    <w:rsid w:val="00FA41CE"/>
    <w:rsid w:val="00FA4833"/>
    <w:rsid w:val="00FA4A7E"/>
    <w:rsid w:val="00FA4E8F"/>
    <w:rsid w:val="00FA4EA3"/>
    <w:rsid w:val="00FA51AB"/>
    <w:rsid w:val="00FA51FD"/>
    <w:rsid w:val="00FA5394"/>
    <w:rsid w:val="00FA56D8"/>
    <w:rsid w:val="00FA577C"/>
    <w:rsid w:val="00FA5B64"/>
    <w:rsid w:val="00FA5C12"/>
    <w:rsid w:val="00FA5D9F"/>
    <w:rsid w:val="00FA5E8F"/>
    <w:rsid w:val="00FA60A7"/>
    <w:rsid w:val="00FA6102"/>
    <w:rsid w:val="00FA61DE"/>
    <w:rsid w:val="00FA676D"/>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504E"/>
    <w:rsid w:val="00FB506C"/>
    <w:rsid w:val="00FB532E"/>
    <w:rsid w:val="00FB53AE"/>
    <w:rsid w:val="00FB54E9"/>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1BB7"/>
    <w:rsid w:val="00FD2338"/>
    <w:rsid w:val="00FD24C0"/>
    <w:rsid w:val="00FD2558"/>
    <w:rsid w:val="00FD26A9"/>
    <w:rsid w:val="00FD271B"/>
    <w:rsid w:val="00FD2BC6"/>
    <w:rsid w:val="00FD2C7F"/>
    <w:rsid w:val="00FD310E"/>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114"/>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479"/>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BE13588"/>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70D8F06D2F5BAE771C7806CB6E17E55849D7D023134202CF15CC63B020A0E7A6FB56C24F1CD934A1sDL" TargetMode="Externa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645C920C2255D6EE3AD9D60839CF1F8B84AB6285399821046974B5172A283C62B360AD4EF5E5C0BuAx2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970D8F06D2F5BAE771C7806CB6E17E5584AD5D0231E4202CF15CC63B0A2s0L"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consultantplus://offline/ref=A970D8F06D2F5BAE771C7806CB6E17E5584ADDD1251F4202CF15CC63B0A2s0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970D8F06D2F5BAE771C7806CB6E17E55849D7D0201A4202CF15CC63B020A0E7A6FB56C24F1DD83BA1sAL"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124D4F-CD19-4043-A492-AD3C10C09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6359</TotalTime>
  <Pages>27</Pages>
  <Words>18682</Words>
  <Characters>106493</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137</cp:revision>
  <cp:lastPrinted>2018-07-13T05:55:00Z</cp:lastPrinted>
  <dcterms:created xsi:type="dcterms:W3CDTF">2017-05-02T11:53:00Z</dcterms:created>
  <dcterms:modified xsi:type="dcterms:W3CDTF">2019-12-24T11:54:00Z</dcterms:modified>
</cp:coreProperties>
</file>