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A21" w:rsidRPr="0058107E" w:rsidRDefault="008E6544" w:rsidP="002F6A21">
      <w:pPr>
        <w:spacing w:after="0" w:line="240" w:lineRule="atLeast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0960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  <w:r w:rsidR="00DE0E25">
        <w:rPr>
          <w:rFonts w:ascii="Times New Roman" w:hAnsi="Times New Roman"/>
          <w:b/>
          <w:sz w:val="32"/>
          <w:szCs w:val="32"/>
        </w:rPr>
        <w:t xml:space="preserve"> 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>тел.2-12-55, факс 2-14-51, е-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r w:rsidR="00EC0ECC" w:rsidRPr="00EC0ECC">
        <w:rPr>
          <w:rFonts w:ascii="Times New Roman" w:hAnsi="Times New Roman"/>
          <w:b/>
        </w:rPr>
        <w:tab/>
      </w:r>
      <w:hyperlink r:id="rId7" w:history="1">
        <w:r w:rsidR="00EC0ECC" w:rsidRPr="007E2F90">
          <w:rPr>
            <w:rStyle w:val="a6"/>
            <w:rFonts w:ascii="Times New Roman" w:hAnsi="Times New Roman"/>
            <w:b/>
            <w:lang w:val="en-US"/>
          </w:rPr>
          <w:t>gp</w:t>
        </w:r>
        <w:r w:rsidR="00EC0ECC" w:rsidRPr="007E2F90">
          <w:rPr>
            <w:rStyle w:val="a6"/>
            <w:rFonts w:ascii="Times New Roman" w:hAnsi="Times New Roman"/>
            <w:b/>
          </w:rPr>
          <w:t>-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bezenchukso</w:t>
        </w:r>
        <w:r w:rsidR="00EC0ECC" w:rsidRPr="007E2F90">
          <w:rPr>
            <w:rStyle w:val="a6"/>
            <w:rFonts w:ascii="Times New Roman" w:hAnsi="Times New Roman"/>
            <w:b/>
          </w:rPr>
          <w:t>@</w:t>
        </w:r>
        <w:r w:rsidR="00EC0ECC" w:rsidRPr="007E2F90">
          <w:rPr>
            <w:rStyle w:val="a6"/>
            <w:rFonts w:ascii="Times New Roman" w:hAnsi="Times New Roman"/>
            <w:b/>
            <w:lang w:val="en-US"/>
          </w:rPr>
          <w:t>yandex</w:t>
        </w:r>
        <w:r w:rsidR="00EC0ECC" w:rsidRPr="007E2F90">
          <w:rPr>
            <w:rStyle w:val="a6"/>
            <w:rFonts w:ascii="Times New Roman" w:hAnsi="Times New Roman"/>
            <w:b/>
          </w:rPr>
          <w:t>.</w:t>
        </w:r>
        <w:proofErr w:type="spellStart"/>
        <w:r w:rsidR="00EC0ECC" w:rsidRPr="007E2F90">
          <w:rPr>
            <w:rStyle w:val="a6"/>
            <w:rFonts w:ascii="Times New Roman" w:hAnsi="Times New Roman"/>
            <w:b/>
            <w:lang w:val="en-US"/>
          </w:rPr>
          <w:t>ru</w:t>
        </w:r>
        <w:proofErr w:type="spellEnd"/>
      </w:hyperlink>
    </w:p>
    <w:p w:rsidR="009F1E1C" w:rsidRDefault="009F1E1C" w:rsidP="009F1E1C">
      <w:pPr>
        <w:spacing w:after="0" w:line="240" w:lineRule="atLeast"/>
        <w:jc w:val="both"/>
        <w:rPr>
          <w:rFonts w:ascii="Times New Roman" w:hAnsi="Times New Roman"/>
          <w:b/>
        </w:rPr>
      </w:pPr>
    </w:p>
    <w:p w:rsidR="002F6A21" w:rsidRPr="009F1E1C" w:rsidRDefault="00A13D83" w:rsidP="009F1E1C">
      <w:pPr>
        <w:spacing w:after="0" w:line="240" w:lineRule="atLeast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от  </w:t>
      </w:r>
      <w:r w:rsidR="00CD00CF">
        <w:rPr>
          <w:rFonts w:ascii="Times New Roman" w:hAnsi="Times New Roman"/>
        </w:rPr>
        <w:t>16.12.2019</w:t>
      </w:r>
      <w:proofErr w:type="gramEnd"/>
      <w:r w:rsidR="00CD00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г.</w:t>
      </w:r>
      <w:r w:rsidR="009F1E1C" w:rsidRPr="009F1E1C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                      </w:t>
      </w:r>
      <w:r w:rsidR="00CD00CF">
        <w:rPr>
          <w:rFonts w:ascii="Times New Roman" w:hAnsi="Times New Roman"/>
        </w:rPr>
        <w:t xml:space="preserve">                                    </w:t>
      </w:r>
      <w:bookmarkStart w:id="0" w:name="_GoBack"/>
      <w:bookmarkEnd w:id="0"/>
      <w:r>
        <w:rPr>
          <w:rFonts w:ascii="Times New Roman" w:hAnsi="Times New Roman"/>
        </w:rPr>
        <w:t xml:space="preserve"> №   </w:t>
      </w:r>
      <w:r w:rsidR="00CD00CF">
        <w:rPr>
          <w:rFonts w:ascii="Times New Roman" w:hAnsi="Times New Roman"/>
        </w:rPr>
        <w:t>678</w:t>
      </w:r>
    </w:p>
    <w:p w:rsidR="002F6A21" w:rsidRPr="00ED34A8" w:rsidRDefault="002F6A21" w:rsidP="009F1E1C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муниципальной целевой </w:t>
      </w:r>
      <w:r w:rsidR="002D65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программы 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ероприяти</w:t>
      </w:r>
      <w:r w:rsidR="00BD4052"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-20</w:t>
      </w:r>
      <w:r w:rsidR="003A7D8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22</w:t>
      </w:r>
      <w:r w:rsidRPr="00ED34A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годы»</w:t>
      </w:r>
    </w:p>
    <w:p w:rsidR="003A7D81" w:rsidRPr="00B0291A" w:rsidRDefault="003A7D81" w:rsidP="00B0291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291A">
        <w:rPr>
          <w:rFonts w:ascii="Times New Roman" w:hAnsi="Times New Roman"/>
          <w:color w:val="212121"/>
          <w:sz w:val="28"/>
          <w:szCs w:val="28"/>
          <w:shd w:val="clear" w:color="auto" w:fill="FFFFFF"/>
        </w:rPr>
        <w:t xml:space="preserve">В соответствии с Федеральным законом от 06.03.2006 № 35-ФЗ «О противодействии терроризму», Федеральным законом от 06.10.2003 № 131-ФЗ «Об общих принципах организации местного самоуправления в Российской Федерации», Федеральным законом от 25.07.2002  № 114-ФЗ «О противодействии экстремистской деятельности», </w:t>
      </w:r>
      <w:r w:rsidR="00B0291A" w:rsidRPr="00B0291A">
        <w:rPr>
          <w:rFonts w:ascii="Times New Roman" w:hAnsi="Times New Roman"/>
          <w:sz w:val="28"/>
          <w:szCs w:val="28"/>
        </w:rPr>
        <w:t>руководствуясь Уставом городского поселения Безенчук</w:t>
      </w:r>
    </w:p>
    <w:p w:rsidR="002F6A21" w:rsidRPr="00ED34A8" w:rsidRDefault="002F6A21" w:rsidP="009F1E1C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>ПОСТАНОВЛЯЮ:</w:t>
      </w:r>
    </w:p>
    <w:p w:rsidR="002F6A21" w:rsidRPr="00ED34A8" w:rsidRDefault="002F6A21" w:rsidP="009F1E1C">
      <w:pPr>
        <w:spacing w:after="0" w:line="240" w:lineRule="atLeast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D4052" w:rsidRPr="00ED34A8" w:rsidRDefault="002F6A21" w:rsidP="009F1E1C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Утвердить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прилагаемую муниципальную  программу 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B0291A">
        <w:rPr>
          <w:rFonts w:ascii="Times New Roman" w:eastAsia="Times New Roman" w:hAnsi="Times New Roman"/>
          <w:bCs/>
          <w:sz w:val="28"/>
          <w:szCs w:val="28"/>
          <w:lang w:eastAsia="ru-RU"/>
        </w:rPr>
        <w:t>20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>-20</w:t>
      </w:r>
      <w:r w:rsidR="00B0291A">
        <w:rPr>
          <w:rFonts w:ascii="Times New Roman" w:eastAsia="Times New Roman" w:hAnsi="Times New Roman"/>
          <w:bCs/>
          <w:sz w:val="28"/>
          <w:szCs w:val="28"/>
          <w:lang w:eastAsia="ru-RU"/>
        </w:rPr>
        <w:t>22</w:t>
      </w:r>
      <w:r w:rsidR="00BD4052" w:rsidRPr="00ED34A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годы».</w:t>
      </w:r>
    </w:p>
    <w:p w:rsidR="00BA7851" w:rsidRPr="00ED34A8" w:rsidRDefault="00BA7851" w:rsidP="00BA7851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34A8">
        <w:rPr>
          <w:rFonts w:ascii="Times New Roman" w:hAnsi="Times New Roman"/>
          <w:sz w:val="28"/>
          <w:szCs w:val="28"/>
          <w:lang w:eastAsia="ru-RU"/>
        </w:rPr>
        <w:t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</w:t>
      </w:r>
    </w:p>
    <w:p w:rsidR="002F6A21" w:rsidRPr="00ED34A8" w:rsidRDefault="00BD4052" w:rsidP="00C54889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2F6A21"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</w:t>
      </w: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 xml:space="preserve">в газете «Вестник городского поселения Безенчук», разместить на официальном сайте поселения в сети Интернет. </w:t>
      </w:r>
    </w:p>
    <w:p w:rsidR="009F1E1C" w:rsidRPr="00ED34A8" w:rsidRDefault="009F1E1C" w:rsidP="009F1E1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0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34A8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D6552" w:rsidRPr="00ED34A8" w:rsidRDefault="002D6552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F6A21" w:rsidRPr="00ED34A8" w:rsidRDefault="002F6A21" w:rsidP="002F6A2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ED34A8">
        <w:rPr>
          <w:rFonts w:ascii="Times New Roman" w:hAnsi="Times New Roman"/>
          <w:sz w:val="28"/>
          <w:szCs w:val="28"/>
        </w:rPr>
        <w:t xml:space="preserve">Глава городского поселения </w:t>
      </w:r>
      <w:r w:rsidR="00BA7851" w:rsidRPr="00ED34A8">
        <w:rPr>
          <w:rFonts w:ascii="Times New Roman" w:hAnsi="Times New Roman"/>
          <w:sz w:val="28"/>
          <w:szCs w:val="28"/>
        </w:rPr>
        <w:t>Безенчук</w:t>
      </w:r>
      <w:r w:rsidRPr="00ED34A8">
        <w:rPr>
          <w:rFonts w:ascii="Times New Roman" w:hAnsi="Times New Roman"/>
          <w:sz w:val="28"/>
          <w:szCs w:val="28"/>
        </w:rPr>
        <w:tab/>
      </w:r>
      <w:r w:rsidRPr="00ED34A8">
        <w:rPr>
          <w:rFonts w:ascii="Times New Roman" w:hAnsi="Times New Roman"/>
          <w:sz w:val="28"/>
          <w:szCs w:val="28"/>
        </w:rPr>
        <w:tab/>
      </w:r>
      <w:r w:rsidR="00263D2C" w:rsidRPr="00ED34A8">
        <w:rPr>
          <w:rFonts w:ascii="Times New Roman" w:hAnsi="Times New Roman"/>
          <w:sz w:val="28"/>
          <w:szCs w:val="28"/>
        </w:rPr>
        <w:t xml:space="preserve">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 xml:space="preserve">            </w:t>
      </w:r>
      <w:r w:rsidRPr="00ED34A8">
        <w:rPr>
          <w:rFonts w:ascii="Times New Roman" w:hAnsi="Times New Roman"/>
          <w:sz w:val="28"/>
          <w:szCs w:val="28"/>
        </w:rPr>
        <w:tab/>
      </w:r>
      <w:r w:rsidR="00B0291A">
        <w:rPr>
          <w:rFonts w:ascii="Times New Roman" w:hAnsi="Times New Roman"/>
          <w:sz w:val="28"/>
          <w:szCs w:val="28"/>
        </w:rPr>
        <w:t>Н.В. Райская</w:t>
      </w:r>
    </w:p>
    <w:p w:rsidR="002F6A21" w:rsidRDefault="002F6A21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Default="00C54889" w:rsidP="002F6A21">
      <w:pPr>
        <w:spacing w:after="0" w:line="240" w:lineRule="atLeast"/>
        <w:jc w:val="both"/>
        <w:rPr>
          <w:sz w:val="26"/>
          <w:szCs w:val="26"/>
        </w:rPr>
      </w:pP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Исп. </w:t>
      </w:r>
      <w:proofErr w:type="spellStart"/>
      <w:r w:rsidR="00EC0ECC">
        <w:rPr>
          <w:rFonts w:ascii="Times New Roman" w:hAnsi="Times New Roman"/>
          <w:sz w:val="20"/>
          <w:szCs w:val="20"/>
        </w:rPr>
        <w:t>Бундеева</w:t>
      </w:r>
      <w:proofErr w:type="spellEnd"/>
      <w:r>
        <w:rPr>
          <w:rFonts w:ascii="Times New Roman" w:hAnsi="Times New Roman"/>
          <w:sz w:val="20"/>
          <w:szCs w:val="20"/>
        </w:rPr>
        <w:t xml:space="preserve"> И.А.</w:t>
      </w:r>
    </w:p>
    <w:p w:rsidR="00C54889" w:rsidRPr="00C54889" w:rsidRDefault="00B0291A" w:rsidP="002F6A21">
      <w:pPr>
        <w:spacing w:after="0" w:line="240" w:lineRule="atLeast"/>
        <w:jc w:val="both"/>
        <w:rPr>
          <w:rFonts w:ascii="Times New Roman" w:hAnsi="Times New Roman"/>
          <w:sz w:val="20"/>
          <w:szCs w:val="20"/>
        </w:rPr>
        <w:sectPr w:rsidR="00C54889" w:rsidRPr="00C54889" w:rsidSect="00465E1D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0"/>
          <w:szCs w:val="20"/>
        </w:rPr>
        <w:t>Тел.</w:t>
      </w:r>
      <w:r w:rsidR="00C54889" w:rsidRPr="00C54889">
        <w:rPr>
          <w:rFonts w:ascii="Times New Roman" w:hAnsi="Times New Roman"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18</w:t>
      </w:r>
      <w:r>
        <w:rPr>
          <w:rFonts w:ascii="Times New Roman" w:hAnsi="Times New Roman"/>
          <w:sz w:val="20"/>
          <w:szCs w:val="20"/>
        </w:rPr>
        <w:t>-</w:t>
      </w:r>
      <w:r w:rsidR="00C54889" w:rsidRPr="00C54889">
        <w:rPr>
          <w:rFonts w:ascii="Times New Roman" w:hAnsi="Times New Roman"/>
          <w:sz w:val="20"/>
          <w:szCs w:val="20"/>
        </w:rPr>
        <w:t>35</w:t>
      </w:r>
    </w:p>
    <w:p w:rsidR="002F6A21" w:rsidRDefault="00BA785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Утверждено постановлением</w:t>
      </w:r>
    </w:p>
    <w:p w:rsidR="00BA7851" w:rsidRDefault="00BA7851" w:rsidP="00BA7851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городского поселения Безенчук</w:t>
      </w:r>
    </w:p>
    <w:p w:rsidR="00CD00CF" w:rsidRPr="00CD00CF" w:rsidRDefault="00CD00CF" w:rsidP="00CD00CF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  <w:proofErr w:type="gramStart"/>
      <w:r w:rsidRPr="00CD00CF">
        <w:rPr>
          <w:rFonts w:ascii="Times New Roman" w:eastAsia="Times New Roman" w:hAnsi="Times New Roman"/>
          <w:sz w:val="24"/>
          <w:szCs w:val="24"/>
          <w:lang w:eastAsia="ru-RU"/>
        </w:rPr>
        <w:t>от  16.12.2019г</w:t>
      </w:r>
      <w:proofErr w:type="gramEnd"/>
      <w:r w:rsidRPr="00CD00CF">
        <w:rPr>
          <w:rFonts w:ascii="Times New Roman" w:eastAsia="Times New Roman" w:hAnsi="Times New Roman"/>
          <w:sz w:val="24"/>
          <w:szCs w:val="24"/>
          <w:lang w:eastAsia="ru-RU"/>
        </w:rPr>
        <w:t xml:space="preserve">  № 67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CD00C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Pr="00263D2C" w:rsidRDefault="002F6A21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F66A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ПАСПОРТ </w:t>
      </w:r>
    </w:p>
    <w:p w:rsidR="00EF66AF" w:rsidRP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программы</w:t>
      </w:r>
    </w:p>
    <w:p w:rsidR="00EF66AF" w:rsidRDefault="00EF66AF" w:rsidP="00EF66A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«Мероприятия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DA47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20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-20</w:t>
      </w:r>
      <w:r w:rsidR="00DA479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22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52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3"/>
        <w:gridCol w:w="1517"/>
        <w:gridCol w:w="1517"/>
        <w:gridCol w:w="1517"/>
        <w:gridCol w:w="1518"/>
      </w:tblGrid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EF66AF" w:rsidRDefault="00EF66AF" w:rsidP="00DA47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«Мероприятия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      </w:r>
            <w:r w:rsidR="00DA47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20</w:t>
            </w: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-20</w:t>
            </w:r>
            <w:r w:rsidR="00DA479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22</w:t>
            </w:r>
            <w:r w:rsidRPr="00EF66A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годы» (далее – Программа)</w:t>
            </w:r>
          </w:p>
        </w:tc>
      </w:tr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EF66AF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задачи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программы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6AF" w:rsidRPr="00E3409D" w:rsidRDefault="00EC0ECC" w:rsidP="00EF66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E3409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>Цели и задачи</w:t>
            </w:r>
            <w:r w:rsidR="00EF66AF" w:rsidRPr="00E3409D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 программы:</w:t>
            </w:r>
          </w:p>
          <w:p w:rsidR="00397DF1" w:rsidRPr="00397DF1" w:rsidRDefault="00397DF1" w:rsidP="00397D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3C4052"/>
                <w:sz w:val="24"/>
                <w:szCs w:val="24"/>
                <w:shd w:val="clear" w:color="auto" w:fill="FFFFFF"/>
              </w:rPr>
              <w:t xml:space="preserve">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Повышение уровня защищенности жизни и спокойствия граждан, проживающих на территории городского поселения Безенчук, их законных прав и интересов на основе противодействия экстремизму и терроризму, профилактики и предупреждения их проявлений в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поселении.</w:t>
            </w:r>
          </w:p>
          <w:p w:rsidR="00EF66AF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граждан, проживающих на территории городского поселения Безенчук от террорис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тических и экстремистских актов.</w:t>
            </w:r>
          </w:p>
          <w:p w:rsidR="00397DF1" w:rsidRPr="00397DF1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Укрепление межнационального и межконфессионального согласия, профилактика и предотвращение конфликтов на социальной, этнической и конфессиональной почве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онального согласия.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лерантного сознания и поведения.</w:t>
            </w:r>
          </w:p>
          <w:p w:rsidR="00EF66AF" w:rsidRPr="00263D2C" w:rsidRDefault="00397DF1" w:rsidP="00EF6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этнокультурного взаимоуважения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2F6A21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условий для о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бщественно</w:t>
            </w:r>
            <w:r w:rsidR="00BD62D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</w:t>
            </w:r>
            <w:r w:rsidR="00EF66AF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Своевременное информирование населения городского поселения Безенчук по вопросам противоде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йствия экстремизму и терроризму.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правоохранительным органам в выявлении правонарушений и преступлений данной категории, 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также ликвидации их последствий.</w:t>
            </w:r>
          </w:p>
          <w:p w:rsidR="00317AA6" w:rsidRDefault="00397DF1" w:rsidP="00CA4EE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317A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Пропаганда толерантного поведения к людям других национал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ьностей и религиозных конфессий.</w:t>
            </w:r>
          </w:p>
          <w:p w:rsidR="00397DF1" w:rsidRPr="00263D2C" w:rsidRDefault="00397DF1" w:rsidP="00397D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Организация воспитательной работы среди детей и молодежи, направленной на устранение причин и </w:t>
            </w:r>
            <w:r w:rsidRPr="00397DF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условий, способствующих совершению действий экстремистского характера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2F6A21" w:rsidRPr="00263D2C" w:rsidTr="00DA4793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EF66AF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Основания разработки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Default="00CC49AB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EF66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 от 06.10.2003 № 131-ФЗ «Об общих принципах организации местного самоуправления в Российской Федерации»</w:t>
            </w:r>
          </w:p>
          <w:p w:rsidR="00EF66AF" w:rsidRDefault="00CC49AB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25.07.2002 № 114-ФЗ «О противодействии экстремистской деятельности»</w:t>
            </w:r>
          </w:p>
          <w:p w:rsidR="00902A2E" w:rsidRDefault="00CC49AB" w:rsidP="00902A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от 06.03.2006 № 35-ФЗ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902A2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противодействии терроризму»</w:t>
            </w:r>
          </w:p>
          <w:p w:rsidR="00146BF4" w:rsidRDefault="00CC49AB" w:rsidP="00146B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146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Указ Президента Российской Федерации от 15.02.2006 г. № 116 «О мерах по противодействию терроризму»</w:t>
            </w:r>
          </w:p>
          <w:p w:rsidR="00146BF4" w:rsidRPr="00263D2C" w:rsidRDefault="00CC49AB" w:rsidP="00CC49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146B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Устав городского поселения Безенчук</w:t>
            </w:r>
          </w:p>
        </w:tc>
      </w:tr>
      <w:tr w:rsidR="002F6A21" w:rsidRPr="00263D2C" w:rsidTr="00CC49AB">
        <w:trPr>
          <w:trHeight w:val="688"/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F6A21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 муниципальной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46BF4" w:rsidRPr="00263D2C" w:rsidRDefault="00146BF4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146BF4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46BF4" w:rsidRPr="00263D2C" w:rsidRDefault="00146BF4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Ответственные за выполнение </w:t>
            </w:r>
            <w:r w:rsidR="002063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мероприятий муниципальной программы (подпрограммы)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46BF4" w:rsidRPr="00263D2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</w:t>
            </w:r>
          </w:p>
        </w:tc>
      </w:tr>
      <w:tr w:rsidR="0020630C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 этапы реализации программы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гг.</w:t>
            </w:r>
          </w:p>
        </w:tc>
      </w:tr>
      <w:tr w:rsidR="0020630C" w:rsidRPr="00263D2C" w:rsidTr="00C25689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муниципальной программы (подпрограммы)</w:t>
            </w:r>
          </w:p>
          <w:p w:rsidR="0020630C" w:rsidRPr="00263D2C" w:rsidRDefault="0020630C" w:rsidP="00DA479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 по годам: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0630C" w:rsidRPr="00263D2C" w:rsidRDefault="0020630C" w:rsidP="00C256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A47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Pr="00263D2C" w:rsidRDefault="0020630C" w:rsidP="002063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Средства бюджета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г.п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Безенчук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64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6972D2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82,00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7E0EB4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6972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</w:t>
            </w:r>
            <w:r w:rsidR="00C2568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,00</w:t>
            </w:r>
          </w:p>
        </w:tc>
      </w:tr>
      <w:tr w:rsidR="0020630C" w:rsidRPr="00263D2C" w:rsidTr="0020630C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20630C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Другие источники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0630C" w:rsidRDefault="00C25689" w:rsidP="00206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20630C" w:rsidRPr="00263D2C" w:rsidTr="00CC49AB">
        <w:trPr>
          <w:tblCellSpacing w:w="0" w:type="dxa"/>
          <w:jc w:val="center"/>
        </w:trPr>
        <w:tc>
          <w:tcPr>
            <w:tcW w:w="34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0630C" w:rsidRPr="00263D2C" w:rsidRDefault="003C7946" w:rsidP="00CC49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Планируемые результаты</w:t>
            </w:r>
          </w:p>
        </w:tc>
        <w:tc>
          <w:tcPr>
            <w:tcW w:w="606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этнической дискриминации.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0630C" w:rsidRPr="00263D2C" w:rsidRDefault="00CC49AB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630C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A4EEF" w:rsidRDefault="00CA4EE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Характеристика проблем и обосновани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необходимости</w:t>
      </w:r>
      <w:r w:rsidR="00317AA6"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их</w:t>
      </w:r>
      <w:r w:rsidRPr="00A0678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решения программным методом</w:t>
      </w:r>
      <w:r w:rsidR="00CC49AB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:rsidR="00392913" w:rsidRDefault="00392913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36C2D" w:rsidRPr="00A0678D" w:rsidRDefault="00036C2D" w:rsidP="00036C2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>В настоящее время Президентом Российской Федерации и Правительством Российской Федерации</w:t>
      </w:r>
      <w:r w:rsidR="00317AA6" w:rsidRPr="00A0678D">
        <w:rPr>
          <w:rFonts w:ascii="Times New Roman" w:hAnsi="Times New Roman"/>
          <w:sz w:val="28"/>
          <w:szCs w:val="28"/>
        </w:rPr>
        <w:t xml:space="preserve"> поставлена</w:t>
      </w:r>
      <w:r w:rsidRPr="00A0678D">
        <w:rPr>
          <w:rFonts w:ascii="Times New Roman" w:hAnsi="Times New Roman"/>
          <w:sz w:val="28"/>
          <w:szCs w:val="28"/>
        </w:rPr>
        <w:t xml:space="preserve"> задача</w:t>
      </w:r>
      <w:r w:rsidR="00F64B4B">
        <w:rPr>
          <w:rFonts w:ascii="Times New Roman" w:hAnsi="Times New Roman"/>
          <w:sz w:val="28"/>
          <w:szCs w:val="28"/>
        </w:rPr>
        <w:t>,</w:t>
      </w:r>
      <w:r w:rsidRPr="00A0678D">
        <w:rPr>
          <w:rFonts w:ascii="Times New Roman" w:hAnsi="Times New Roman"/>
          <w:sz w:val="28"/>
          <w:szCs w:val="28"/>
        </w:rPr>
        <w:t xml:space="preserve"> предотвращения террористических проявлений</w:t>
      </w:r>
      <w:r w:rsidR="00F64B4B">
        <w:rPr>
          <w:rFonts w:ascii="Times New Roman" w:hAnsi="Times New Roman"/>
          <w:sz w:val="28"/>
          <w:szCs w:val="28"/>
        </w:rPr>
        <w:t xml:space="preserve">. Данная задача </w:t>
      </w:r>
      <w:r w:rsidRPr="00A0678D">
        <w:rPr>
          <w:rFonts w:ascii="Times New Roman" w:hAnsi="Times New Roman"/>
          <w:sz w:val="28"/>
          <w:szCs w:val="28"/>
        </w:rPr>
        <w:t xml:space="preserve">рассматривается в качестве приоритетной. По сведениям национального антитеррористического комитета, уровень террористической опасности продолжает оставаться высоким, сохраняется угроза совершения террористических актов на всей территории </w:t>
      </w:r>
      <w:r w:rsidR="00317AA6" w:rsidRPr="00A0678D">
        <w:rPr>
          <w:rFonts w:ascii="Times New Roman" w:hAnsi="Times New Roman"/>
          <w:sz w:val="28"/>
          <w:szCs w:val="28"/>
        </w:rPr>
        <w:t>Р</w:t>
      </w:r>
      <w:r w:rsidRPr="00A0678D">
        <w:rPr>
          <w:rFonts w:ascii="Times New Roman" w:hAnsi="Times New Roman"/>
          <w:sz w:val="28"/>
          <w:szCs w:val="28"/>
        </w:rPr>
        <w:t>оссийской Федерации.</w:t>
      </w:r>
    </w:p>
    <w:p w:rsidR="00036C2D" w:rsidRDefault="00036C2D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 xml:space="preserve">Наиболее экстремистской рискогенной группой выступает  молодежь, </w:t>
      </w:r>
      <w:r w:rsidR="00317AA6" w:rsidRPr="00A0678D">
        <w:rPr>
          <w:rFonts w:ascii="Times New Roman" w:hAnsi="Times New Roman"/>
          <w:sz w:val="28"/>
          <w:szCs w:val="28"/>
        </w:rPr>
        <w:t>что</w:t>
      </w:r>
      <w:r w:rsidRPr="00A0678D">
        <w:rPr>
          <w:rFonts w:ascii="Times New Roman" w:hAnsi="Times New Roman"/>
          <w:sz w:val="28"/>
          <w:szCs w:val="28"/>
        </w:rPr>
        <w:t xml:space="preserve"> вызвано как социально-экономическими, так и этнорелигиозными факторами. </w:t>
      </w:r>
      <w:r w:rsidR="008006D5" w:rsidRPr="00A0678D">
        <w:rPr>
          <w:rFonts w:ascii="Times New Roman" w:hAnsi="Times New Roman"/>
          <w:sz w:val="28"/>
          <w:szCs w:val="28"/>
        </w:rPr>
        <w:t>Особую настороженность вызывает снижение общеобразовательного и общекультурного уровня молодых людей, чем пользуются экстремистски настроенные радикальные политические и религиозные силы.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Объектами первоочередных террористических устремлений являются места массового пребывания людей (учреждения культуры, спортивные сооружения, учебные заведения).</w:t>
      </w:r>
    </w:p>
    <w:p w:rsidR="008006D5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  <w:t>Таким образом, экстремизм, терроризм и преступность представляют реальную угрозу общественной безопасности,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036C2D" w:rsidRPr="00A0678D" w:rsidRDefault="008006D5" w:rsidP="00C337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hAnsi="Times New Roman"/>
          <w:sz w:val="28"/>
          <w:szCs w:val="28"/>
        </w:rPr>
        <w:tab/>
      </w:r>
      <w:r w:rsidR="00CA4EEF" w:rsidRPr="00A0678D">
        <w:rPr>
          <w:rFonts w:ascii="Times New Roman" w:hAnsi="Times New Roman"/>
          <w:sz w:val="28"/>
          <w:szCs w:val="28"/>
        </w:rPr>
        <w:t xml:space="preserve">Мероприятия Программы направлены на дальнейшее развитие наиболее эффективных направлений деятельности по созданию условий для противодействия терроризму, по усилению антитеррористической защищенности важных объектов, в первую очередь объектов образования, культуры, торговли, здравоохранения, охраны жизни и здоровья граждан, имущества, по обеспечению высокого уровня безопасности жизнедеятельности на территории городского поселения Безенчук. </w:t>
      </w:r>
    </w:p>
    <w:p w:rsidR="00392913" w:rsidRPr="00F64B4B" w:rsidRDefault="00392913" w:rsidP="00F64B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Программа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</w:t>
      </w:r>
      <w:r w:rsidR="00F64B4B"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поселения Безенчук муниципального района Безенчукский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>является важнейшим направлением реализации принципов целенаправленной, последовательной работы по объединению общественно-политических сил, национально-культурных, культурных и религиозных организаций и безопасности граждан.</w:t>
      </w:r>
    </w:p>
    <w:p w:rsidR="00F64B4B" w:rsidRPr="00F64B4B" w:rsidRDefault="00392913" w:rsidP="00F64B4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Helvetica" w:eastAsia="Times New Roman" w:hAnsi="Helvetica" w:cs="Helvetica"/>
          <w:sz w:val="21"/>
          <w:szCs w:val="21"/>
          <w:lang w:eastAsia="ru-RU"/>
        </w:rPr>
      </w:pP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Формирование установок толерантного сознания и поведения, веротерпимости и миролюбия, профилактика различных видов экстремизма имеет в настоящее время особую актуальность, обусловленную сохраняющейся социальной напряженностью в обществе, продолжающимися межэтническими и межконфессиональными конфликтами, ростом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национального</w:t>
      </w:r>
      <w:r w:rsidRPr="00F64B4B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  <w:r w:rsidRPr="00F64B4B">
        <w:rPr>
          <w:rFonts w:ascii="Times New Roman" w:eastAsia="Times New Roman" w:hAnsi="Times New Roman"/>
          <w:sz w:val="28"/>
          <w:szCs w:val="28"/>
          <w:lang w:eastAsia="ru-RU"/>
        </w:rPr>
        <w:t>экстремизма, являющихся прямой угрозой безопасности не только региона, но и страны в целом.</w:t>
      </w:r>
      <w:r w:rsidRPr="00F64B4B">
        <w:rPr>
          <w:rFonts w:ascii="Helvetica" w:eastAsia="Times New Roman" w:hAnsi="Helvetica" w:cs="Helvetica"/>
          <w:sz w:val="21"/>
          <w:szCs w:val="21"/>
          <w:lang w:eastAsia="ru-RU"/>
        </w:rPr>
        <w:t xml:space="preserve"> </w:t>
      </w:r>
    </w:p>
    <w:p w:rsidR="00392913" w:rsidRDefault="00392913" w:rsidP="00446A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3083">
        <w:rPr>
          <w:rFonts w:ascii="Times New Roman" w:eastAsia="Times New Roman" w:hAnsi="Times New Roman"/>
          <w:sz w:val="28"/>
          <w:szCs w:val="28"/>
          <w:lang w:eastAsia="ru-RU"/>
        </w:rPr>
        <w:t>Таким образом, 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 влекут затраты населения, организаций и предприятий на ликвидацию прямого и косвенного ущерба от преступных деяний.</w:t>
      </w:r>
    </w:p>
    <w:p w:rsidR="00392913" w:rsidRPr="00446A24" w:rsidRDefault="00392913" w:rsidP="00446A2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Системный подход к мерам, направленным на предупреждение, выявление, устранение причин и условий, способствующих экстремизму, терроризму, совершению правонарушений, является одним из важнейших условий улучшения социально-экономической ситуации в </w:t>
      </w:r>
      <w:r w:rsidR="00446A24" w:rsidRPr="00446A24">
        <w:rPr>
          <w:rFonts w:ascii="Times New Roman" w:eastAsia="Times New Roman" w:hAnsi="Times New Roman"/>
          <w:sz w:val="28"/>
          <w:szCs w:val="28"/>
          <w:lang w:eastAsia="ru-RU"/>
        </w:rPr>
        <w:t>городском поселении Безенчук</w:t>
      </w: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2913" w:rsidRPr="00446A24" w:rsidRDefault="00446A24" w:rsidP="00446A24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446A2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392913" w:rsidRPr="00446A24">
        <w:rPr>
          <w:rFonts w:ascii="Times New Roman" w:eastAsia="Times New Roman" w:hAnsi="Times New Roman"/>
          <w:sz w:val="28"/>
          <w:szCs w:val="28"/>
          <w:lang w:eastAsia="ru-RU"/>
        </w:rPr>
        <w:t>ля реализации такого подхода необходима муниципальная программа по профилактике терроризма, экстремизма и созданию условий для деятельности добровольных формирований населения по охране общественного порядка, предусматривающая максимальное использование потенциала местного самоуправления и других субъектов в сфере профилактики правонарушений.</w:t>
      </w:r>
    </w:p>
    <w:p w:rsidR="00392913" w:rsidRPr="00DD65FF" w:rsidRDefault="00392913" w:rsidP="00DD65FF">
      <w:pPr>
        <w:shd w:val="clear" w:color="auto" w:fill="FFFFFF"/>
        <w:spacing w:after="240" w:line="360" w:lineRule="atLeast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D65FF">
        <w:rPr>
          <w:rFonts w:ascii="Times New Roman" w:eastAsia="Times New Roman" w:hAnsi="Times New Roman"/>
          <w:sz w:val="28"/>
          <w:szCs w:val="28"/>
          <w:lang w:eastAsia="ru-RU"/>
        </w:rPr>
        <w:t>Программа является документом, открытым для внесения изменений и дополнений.</w:t>
      </w: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446A24" w:rsidRDefault="00446A24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DD65FF" w:rsidRDefault="00DD65FF" w:rsidP="00C33741">
      <w:pPr>
        <w:spacing w:after="0" w:line="240" w:lineRule="auto"/>
        <w:jc w:val="both"/>
        <w:rPr>
          <w:sz w:val="28"/>
          <w:szCs w:val="28"/>
        </w:rPr>
      </w:pPr>
    </w:p>
    <w:p w:rsidR="003C28DF" w:rsidRDefault="003C28DF" w:rsidP="00C33741">
      <w:pPr>
        <w:spacing w:after="0" w:line="240" w:lineRule="auto"/>
        <w:jc w:val="both"/>
        <w:rPr>
          <w:sz w:val="28"/>
          <w:szCs w:val="28"/>
        </w:rPr>
      </w:pPr>
    </w:p>
    <w:p w:rsidR="00392913" w:rsidRPr="00A0678D" w:rsidRDefault="00392913" w:rsidP="00C33741">
      <w:pPr>
        <w:spacing w:after="0" w:line="240" w:lineRule="auto"/>
        <w:jc w:val="both"/>
        <w:rPr>
          <w:sz w:val="28"/>
          <w:szCs w:val="28"/>
        </w:rPr>
      </w:pPr>
    </w:p>
    <w:p w:rsidR="00CA4EEF" w:rsidRPr="00A0678D" w:rsidRDefault="00CA4EEF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0678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Перечень программных мероприятий</w:t>
      </w: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E11549" w:rsidRPr="00A0678D" w:rsidRDefault="00E11549" w:rsidP="00CA4EE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CA4EEF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1. Своевременное информирование населения городского поселения Безенчук  по вопросам противодействия экстремизму  и терроризму;</w:t>
      </w:r>
    </w:p>
    <w:p w:rsidR="00392913" w:rsidRPr="00A0678D" w:rsidRDefault="00392913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EEF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2. Содействие правоохранительным органам в выявлении правонарушений и преступлений  данной категории, а также ликвидации их последствий;</w:t>
      </w:r>
    </w:p>
    <w:p w:rsidR="00392913" w:rsidRDefault="00392913" w:rsidP="00CA4EE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EEF" w:rsidRPr="00A0678D" w:rsidRDefault="00392913" w:rsidP="00392913">
      <w:pPr>
        <w:shd w:val="clear" w:color="auto" w:fill="FFFFFF"/>
        <w:spacing w:after="240" w:line="360" w:lineRule="atLeast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392913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Последовательное обеспечение конституционных прав, гарантирующих равенство граждан любой расы и национальности, а также свободу вероисповедания; утверждение общероссийских гражданских и историко-культурных ценностей, поддержание российского патриотизма и многокультурной природы российского государства и российского народа как гражданской нации; последовательное и повсеместное пресечение проповеди нетерпимости и насилия.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4EEF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 Пропаганда толерантного поведения к людям других национальностей и религиозных конфессий;</w:t>
      </w:r>
    </w:p>
    <w:p w:rsidR="00C33741" w:rsidRPr="00A0678D" w:rsidRDefault="00CA4EEF" w:rsidP="00CA4EEF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4.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</w:r>
    </w:p>
    <w:p w:rsidR="00C33741" w:rsidRPr="00A0678D" w:rsidRDefault="00C3374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B34FC" w:rsidRDefault="006B34F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  <w:r w:rsidRPr="00392913"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  <w:t> </w:t>
      </w: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392913" w:rsidRPr="00392913" w:rsidRDefault="00392913" w:rsidP="00392913">
      <w:pPr>
        <w:shd w:val="clear" w:color="auto" w:fill="FFFFFF"/>
        <w:spacing w:after="240" w:line="360" w:lineRule="atLeast"/>
        <w:textAlignment w:val="baseline"/>
        <w:rPr>
          <w:rFonts w:ascii="Helvetica" w:eastAsia="Times New Roman" w:hAnsi="Helvetica" w:cs="Helvetica"/>
          <w:color w:val="444444"/>
          <w:sz w:val="21"/>
          <w:szCs w:val="21"/>
          <w:lang w:eastAsia="ru-RU"/>
        </w:rPr>
      </w:pPr>
    </w:p>
    <w:p w:rsidR="00DD65FF" w:rsidRDefault="00DD65FF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ПЕРЕЧЕНЬ </w:t>
      </w:r>
    </w:p>
    <w:p w:rsidR="003C7946" w:rsidRPr="003C7946" w:rsidRDefault="003C7946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 муниципальной программы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3C7946" w:rsidRPr="003C7946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 w:rsidR="003C7946"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я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</w:t>
      </w:r>
      <w:r w:rsidR="00DD65FF">
        <w:rPr>
          <w:rFonts w:ascii="Times New Roman" w:eastAsia="Times New Roman" w:hAnsi="Times New Roman"/>
          <w:bCs/>
          <w:sz w:val="24"/>
          <w:szCs w:val="24"/>
          <w:lang w:eastAsia="ru-RU"/>
        </w:rPr>
        <w:t>20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>-20</w:t>
      </w:r>
      <w:r w:rsidR="00DD65FF">
        <w:rPr>
          <w:rFonts w:ascii="Times New Roman" w:eastAsia="Times New Roman" w:hAnsi="Times New Roman"/>
          <w:bCs/>
          <w:sz w:val="24"/>
          <w:szCs w:val="24"/>
          <w:lang w:eastAsia="ru-RU"/>
        </w:rPr>
        <w:t>22</w:t>
      </w:r>
      <w:r w:rsidRPr="003C794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годы</w:t>
      </w:r>
      <w:r w:rsidRPr="003C7946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3C7946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713" w:type="dxa"/>
        <w:tblCellSpacing w:w="0" w:type="dxa"/>
        <w:tblInd w:w="-1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599"/>
        <w:gridCol w:w="2418"/>
        <w:gridCol w:w="1606"/>
        <w:gridCol w:w="1736"/>
        <w:gridCol w:w="669"/>
        <w:gridCol w:w="669"/>
        <w:gridCol w:w="669"/>
        <w:gridCol w:w="1973"/>
      </w:tblGrid>
      <w:tr w:rsidR="003C7946" w:rsidRPr="00263D2C" w:rsidTr="003E2814">
        <w:trPr>
          <w:trHeight w:val="1246"/>
          <w:tblHeader/>
          <w:tblCellSpacing w:w="0" w:type="dxa"/>
        </w:trPr>
        <w:tc>
          <w:tcPr>
            <w:tcW w:w="35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</w:t>
            </w: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нения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(тыс. руб.)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9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Ответственные</w:t>
            </w:r>
          </w:p>
          <w:p w:rsidR="003C7946" w:rsidRPr="00DD65FF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</w:t>
            </w: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softHyphen/>
              <w:t>полнители</w:t>
            </w:r>
          </w:p>
          <w:p w:rsidR="003C7946" w:rsidRPr="00DD65FF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D65F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3C7946" w:rsidRPr="00263D2C" w:rsidTr="003E2814">
        <w:trPr>
          <w:tblHeader/>
          <w:tblCellSpacing w:w="0" w:type="dxa"/>
        </w:trPr>
        <w:tc>
          <w:tcPr>
            <w:tcW w:w="35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197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263D2C" w:rsidRDefault="003C7946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7946" w:rsidRPr="00263D2C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263D2C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3C7946" w:rsidP="003C79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 мере необходимости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Администрация </w:t>
            </w:r>
            <w:proofErr w:type="spellStart"/>
            <w:r w:rsidRPr="003E2814">
              <w:rPr>
                <w:rFonts w:ascii="Times New Roman" w:eastAsia="Times New Roman" w:hAnsi="Times New Roman"/>
                <w:lang w:eastAsia="ru-RU"/>
              </w:rPr>
              <w:t>г.п</w:t>
            </w:r>
            <w:proofErr w:type="spellEnd"/>
            <w:r w:rsidRPr="003E2814">
              <w:rPr>
                <w:rFonts w:ascii="Times New Roman" w:eastAsia="Times New Roman" w:hAnsi="Times New Roman"/>
                <w:lang w:eastAsia="ru-RU"/>
              </w:rPr>
              <w:t>. Безенчук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культурных, этнических, религиозных, политических и иных  различий между людьми), формированию нетерпимости к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 xml:space="preserve"> любым, проявлениям экстремизма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lastRenderedPageBreak/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AA6A1F" w:rsidP="00AA6A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3E28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Распространение среди читателей библиотек информационных материалов, 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в целях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повышени</w:t>
            </w:r>
            <w:r w:rsidR="003E2814" w:rsidRPr="003E2814">
              <w:rPr>
                <w:rFonts w:ascii="Times New Roman" w:eastAsia="Times New Roman" w:hAnsi="Times New Roman"/>
                <w:lang w:eastAsia="ru-RU"/>
              </w:rPr>
              <w:t>я уровня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 xml:space="preserve">  толерантного сознания молодежи</w:t>
            </w:r>
            <w:r w:rsidR="006B34FC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795B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Руководитель МБУК «Безенчукский межпоселенческий досуговый центр»</w:t>
            </w:r>
          </w:p>
        </w:tc>
      </w:tr>
      <w:tr w:rsidR="003C7946" w:rsidRPr="003E2814" w:rsidTr="003E2814">
        <w:trPr>
          <w:tblCellSpacing w:w="0" w:type="dxa"/>
        </w:trPr>
        <w:tc>
          <w:tcPr>
            <w:tcW w:w="95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976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3C7946" w:rsidRPr="003E2814" w:rsidTr="00DD65FF">
        <w:trPr>
          <w:trHeight w:val="101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536A3" w:rsidP="006536A3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Обеспечение доступа к сети интернет системы экстренной связи «гражданин-полиция»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795BD2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6536A3">
              <w:rPr>
                <w:rFonts w:ascii="Times New Roman" w:eastAsia="Times New Roman" w:hAnsi="Times New Roman"/>
                <w:lang w:eastAsia="ru-RU"/>
              </w:rPr>
              <w:t>20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-2022</w:t>
            </w:r>
            <w:r w:rsidR="003C7946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972D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80973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922A67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922A67" w:rsidP="006972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6972D2">
              <w:rPr>
                <w:rFonts w:ascii="Times New Roman" w:eastAsia="Times New Roman" w:hAnsi="Times New Roman"/>
                <w:lang w:eastAsia="ru-RU"/>
              </w:rPr>
              <w:t>0</w:t>
            </w:r>
            <w:r w:rsidR="00680973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6536A3" w:rsidRPr="003E2814" w:rsidTr="00CE464F">
        <w:trPr>
          <w:trHeight w:val="115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6536A3" w:rsidP="006536A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</w:t>
            </w:r>
            <w:r w:rsidR="00CE464F">
              <w:rPr>
                <w:rFonts w:ascii="Times New Roman" w:hAnsi="Times New Roman"/>
                <w:color w:val="000000"/>
              </w:rPr>
              <w:t>обслуживание программно-аппаратного комплекса системы экстренной связи «гражданин – полиция»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2020-2022г.г.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Default="00CE464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0</w:t>
            </w:r>
            <w:r w:rsidR="00CE464F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CE464F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536A3" w:rsidRPr="003E2814" w:rsidRDefault="00CE464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6536A3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</w:rPr>
              <w:t>Монтажа системы видеонаблюдения городского поселения Безенчук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DD65F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E0EB4" w:rsidP="007E0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412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7E0EB4" w:rsidP="007E0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412</w:t>
            </w:r>
            <w:r w:rsidR="00922A67">
              <w:rPr>
                <w:rFonts w:ascii="Times New Roman" w:eastAsia="Times New Roman" w:hAnsi="Times New Roman"/>
                <w:lang w:eastAsia="ru-RU"/>
              </w:rPr>
              <w:t>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795BD2" w:rsidRPr="003E2814" w:rsidTr="00DD65FF">
        <w:trPr>
          <w:trHeight w:val="997"/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B34FC" w:rsidP="00DD65F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Техническое обслуживание </w:t>
            </w:r>
            <w:r w:rsidR="00E634C8">
              <w:rPr>
                <w:rFonts w:ascii="Times New Roman" w:hAnsi="Times New Roman"/>
                <w:color w:val="000000"/>
              </w:rPr>
              <w:t xml:space="preserve"> системы </w:t>
            </w:r>
            <w:r>
              <w:rPr>
                <w:rFonts w:ascii="Times New Roman" w:hAnsi="Times New Roman"/>
                <w:color w:val="000000"/>
              </w:rPr>
              <w:t>видеонаблюдения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95BD2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20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-20</w:t>
            </w:r>
            <w:r w:rsidR="00DD65FF">
              <w:rPr>
                <w:rFonts w:ascii="Times New Roman" w:eastAsia="Times New Roman" w:hAnsi="Times New Roman"/>
                <w:lang w:eastAsia="ru-RU"/>
              </w:rPr>
              <w:t>22</w:t>
            </w:r>
            <w:r w:rsidRPr="003E2814">
              <w:rPr>
                <w:rFonts w:ascii="Times New Roman" w:eastAsia="Times New Roman" w:hAnsi="Times New Roman"/>
                <w:lang w:eastAsia="ru-RU"/>
              </w:rPr>
              <w:t>г.г.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DD65FF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DD65FF" w:rsidP="00795B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7E0EB4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795BD2" w:rsidRPr="003E281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5BD2" w:rsidRPr="003E2814" w:rsidRDefault="006C4C45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</w:t>
            </w:r>
          </w:p>
        </w:tc>
      </w:tr>
      <w:tr w:rsidR="003C7946" w:rsidRPr="003E2814" w:rsidTr="00DD65FF">
        <w:trPr>
          <w:tblCellSpacing w:w="0" w:type="dxa"/>
        </w:trPr>
        <w:tc>
          <w:tcPr>
            <w:tcW w:w="3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536A3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0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DD65F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Проведение торжественных мероприятий в дни исторических и памятных для нашей Родины дат.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3C7946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Постоянно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E634C8" w:rsidP="00E634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Без финансирования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7946" w:rsidRPr="003E2814" w:rsidRDefault="006B34FC" w:rsidP="006B34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6B34FC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 -</w:t>
            </w:r>
          </w:p>
        </w:tc>
        <w:tc>
          <w:tcPr>
            <w:tcW w:w="1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C7946" w:rsidRPr="003E2814" w:rsidRDefault="00CB0952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E2814">
              <w:rPr>
                <w:rFonts w:ascii="Times New Roman" w:eastAsia="Times New Roman" w:hAnsi="Times New Roman"/>
                <w:lang w:eastAsia="ru-RU"/>
              </w:rPr>
              <w:t>Администрация городского поселения Руководитель  МБУК «Безенчукский межпоселенческий досуговый центр»</w:t>
            </w:r>
          </w:p>
        </w:tc>
      </w:tr>
    </w:tbl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36A3" w:rsidRDefault="006536A3" w:rsidP="002D655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Pr="00A0678D" w:rsidRDefault="00680973" w:rsidP="00680973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Программе.</w:t>
      </w:r>
    </w:p>
    <w:p w:rsidR="00680973" w:rsidRDefault="00680973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F6A21" w:rsidRPr="00A0678D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Основные термины и понятия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80973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тская деятельность (экстремизм):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оправдание терроризма и иная террористическая деятельность;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возбуждение социальной, расовой, национальной или религиозной розни;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634C8"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экстремистская организация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законом,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 xml:space="preserve">(Федеральный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запрете деятельности в связи с осуществлением экстремистской деятельности;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экстремистские материалы</w:t>
      </w:r>
      <w:r w:rsidR="00680973"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социальной, расовой, наци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ональной или религиозной группы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68097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6A21" w:rsidRPr="00680973" w:rsidRDefault="002F6A21" w:rsidP="006809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Основные направления противодействия экстремистской деятельности.</w:t>
      </w:r>
    </w:p>
    <w:p w:rsidR="002F6A21" w:rsidRPr="00680973" w:rsidRDefault="002F6A21" w:rsidP="006809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Субъекты противодействия экстремистской деятельности.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Профилактика экстремистской деятельности</w:t>
      </w: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Толерантность.(</w:t>
      </w:r>
      <w:proofErr w:type="gramEnd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лат. </w:t>
      </w:r>
      <w:proofErr w:type="spellStart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tolerantia</w:t>
      </w:r>
      <w:proofErr w:type="spellEnd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терпение)</w:t>
      </w:r>
    </w:p>
    <w:p w:rsidR="002F6A21" w:rsidRPr="00A0678D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680973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Ксенофобия [греч. </w:t>
      </w:r>
      <w:proofErr w:type="spellStart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xenos</w:t>
      </w:r>
      <w:proofErr w:type="spellEnd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чужой + </w:t>
      </w:r>
      <w:proofErr w:type="spellStart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>phobos</w:t>
      </w:r>
      <w:proofErr w:type="spellEnd"/>
      <w:r w:rsidRPr="0068097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страх]</w:t>
      </w:r>
    </w:p>
    <w:p w:rsidR="00411147" w:rsidRPr="00A0678D" w:rsidRDefault="002F6A21" w:rsidP="006809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678D">
        <w:rPr>
          <w:rFonts w:ascii="Times New Roman" w:eastAsia="Times New Roman" w:hAnsi="Times New Roman"/>
          <w:sz w:val="28"/>
          <w:szCs w:val="28"/>
          <w:lang w:eastAsia="ru-RU"/>
        </w:rPr>
        <w:t>- особенность менталитета общества, которая проявляется в негативном отношении к социальным общностям или отдельным людям, воспринимаемым в качестве чужих и поэтому эмоционально неприемлемых, враждебных.</w:t>
      </w:r>
    </w:p>
    <w:sectPr w:rsidR="00411147" w:rsidRPr="00A0678D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D474F"/>
    <w:multiLevelType w:val="multilevel"/>
    <w:tmpl w:val="B486F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C6666EE"/>
    <w:multiLevelType w:val="multilevel"/>
    <w:tmpl w:val="EE721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A21"/>
    <w:rsid w:val="00002A06"/>
    <w:rsid w:val="00036C2D"/>
    <w:rsid w:val="00146BF4"/>
    <w:rsid w:val="0020630C"/>
    <w:rsid w:val="00263D2C"/>
    <w:rsid w:val="002D6552"/>
    <w:rsid w:val="002F6A21"/>
    <w:rsid w:val="00317AA6"/>
    <w:rsid w:val="00392913"/>
    <w:rsid w:val="00397DF1"/>
    <w:rsid w:val="003A7D81"/>
    <w:rsid w:val="003C28DF"/>
    <w:rsid w:val="003C7946"/>
    <w:rsid w:val="003E2814"/>
    <w:rsid w:val="00411147"/>
    <w:rsid w:val="00446A24"/>
    <w:rsid w:val="00465E1D"/>
    <w:rsid w:val="006536A3"/>
    <w:rsid w:val="00680973"/>
    <w:rsid w:val="006972D2"/>
    <w:rsid w:val="006B34FC"/>
    <w:rsid w:val="006C4C45"/>
    <w:rsid w:val="00767B62"/>
    <w:rsid w:val="007822F4"/>
    <w:rsid w:val="00795BD2"/>
    <w:rsid w:val="007C1FD0"/>
    <w:rsid w:val="007E0EB4"/>
    <w:rsid w:val="008006D5"/>
    <w:rsid w:val="008E6544"/>
    <w:rsid w:val="00902A2E"/>
    <w:rsid w:val="00922A67"/>
    <w:rsid w:val="009D345D"/>
    <w:rsid w:val="009F1E1C"/>
    <w:rsid w:val="00A0678D"/>
    <w:rsid w:val="00A13D83"/>
    <w:rsid w:val="00AA6A1F"/>
    <w:rsid w:val="00B0291A"/>
    <w:rsid w:val="00BA7851"/>
    <w:rsid w:val="00BD4052"/>
    <w:rsid w:val="00BD62D3"/>
    <w:rsid w:val="00C25689"/>
    <w:rsid w:val="00C33741"/>
    <w:rsid w:val="00C54889"/>
    <w:rsid w:val="00CA4EEF"/>
    <w:rsid w:val="00CB0952"/>
    <w:rsid w:val="00CC49AB"/>
    <w:rsid w:val="00CD00CF"/>
    <w:rsid w:val="00CE464F"/>
    <w:rsid w:val="00CE4FD3"/>
    <w:rsid w:val="00D27CC9"/>
    <w:rsid w:val="00D83083"/>
    <w:rsid w:val="00DA4793"/>
    <w:rsid w:val="00DD2C25"/>
    <w:rsid w:val="00DD65FF"/>
    <w:rsid w:val="00DE0E25"/>
    <w:rsid w:val="00E11549"/>
    <w:rsid w:val="00E3409D"/>
    <w:rsid w:val="00E634C8"/>
    <w:rsid w:val="00E962B2"/>
    <w:rsid w:val="00EC0ECC"/>
    <w:rsid w:val="00ED34A8"/>
    <w:rsid w:val="00EF66AF"/>
    <w:rsid w:val="00F6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9E6F2"/>
  <w15:docId w15:val="{32359586-4513-43EC-B12C-1AF1A7936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E1D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D405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C0ECC"/>
    <w:rPr>
      <w:color w:val="0000FF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3929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856F-91E1-4F85-AC6E-CCC50416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10</Pages>
  <Words>2862</Words>
  <Characters>16314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26</cp:revision>
  <cp:lastPrinted>2019-10-30T07:29:00Z</cp:lastPrinted>
  <dcterms:created xsi:type="dcterms:W3CDTF">2017-01-18T05:44:00Z</dcterms:created>
  <dcterms:modified xsi:type="dcterms:W3CDTF">2019-12-17T09:53:00Z</dcterms:modified>
</cp:coreProperties>
</file>