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13D6" w:rsidRPr="008713D6" w:rsidRDefault="008713D6" w:rsidP="008713D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13D6">
        <w:rPr>
          <w:rFonts w:ascii="Times New Roman" w:hAnsi="Times New Roman" w:cs="Times New Roman"/>
          <w:b/>
          <w:sz w:val="28"/>
          <w:szCs w:val="28"/>
        </w:rPr>
        <w:t>Рейтинговое голосование с целью определения общественных территорий, подлежащих благоустройству в 2020 году</w:t>
      </w:r>
    </w:p>
    <w:p w:rsidR="008713D6" w:rsidRDefault="008713D6" w:rsidP="008713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3D6">
        <w:rPr>
          <w:rFonts w:ascii="Times New Roman" w:hAnsi="Times New Roman" w:cs="Times New Roman"/>
          <w:sz w:val="28"/>
          <w:szCs w:val="28"/>
        </w:rPr>
        <w:t>В соответствии с решением Собрания представителей муниципального района Безенчукский Самарской области от 31.01.2018 №242/35 «О принятии порядка организации и проведения голосования по отбору общественных территорий для первоочередного благоустройства в муниципальном районе Безенчукский Самарской области»</w:t>
      </w:r>
      <w:bookmarkStart w:id="0" w:name="_GoBack"/>
      <w:bookmarkEnd w:id="0"/>
      <w:r w:rsidRPr="008713D6">
        <w:rPr>
          <w:rFonts w:ascii="Times New Roman" w:hAnsi="Times New Roman" w:cs="Times New Roman"/>
          <w:sz w:val="28"/>
          <w:szCs w:val="28"/>
        </w:rPr>
        <w:t xml:space="preserve"> (в ред. от 28.02.2018), руководствуясь  Рекомендациями по организации рейтингового голосования в ходе реализации «Формирование комфортной городской среды» Министерства строительства и жилищно-коммунального хозяйства Российской Федерации, письмом Министерства энергетики и жилищно-коммунального хозяйства Самарской области от 28.05.2019  года 15/3714</w:t>
      </w:r>
    </w:p>
    <w:p w:rsidR="008713D6" w:rsidRDefault="008713D6" w:rsidP="008713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3D6">
        <w:rPr>
          <w:rFonts w:ascii="Times New Roman" w:hAnsi="Times New Roman" w:cs="Times New Roman"/>
          <w:sz w:val="28"/>
          <w:szCs w:val="28"/>
        </w:rPr>
        <w:t>26  июня  2019 с 8-00 до 18-00 по местному времени</w:t>
      </w:r>
      <w:r>
        <w:rPr>
          <w:rFonts w:ascii="Times New Roman" w:hAnsi="Times New Roman" w:cs="Times New Roman"/>
          <w:sz w:val="28"/>
          <w:szCs w:val="28"/>
        </w:rPr>
        <w:t xml:space="preserve"> в муниципальном районе Безенчукский Самарской области</w:t>
      </w:r>
      <w:r w:rsidRPr="008713D6">
        <w:rPr>
          <w:rFonts w:ascii="Times New Roman" w:hAnsi="Times New Roman" w:cs="Times New Roman"/>
          <w:sz w:val="28"/>
          <w:szCs w:val="28"/>
        </w:rPr>
        <w:t xml:space="preserve"> проводится голосования по отбору общественных территорий для определения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713D6">
        <w:rPr>
          <w:rFonts w:ascii="Times New Roman" w:hAnsi="Times New Roman" w:cs="Times New Roman"/>
          <w:sz w:val="28"/>
          <w:szCs w:val="28"/>
        </w:rPr>
        <w:t xml:space="preserve">первоочередного благоустройства в  муниципальном районе Безенчукский Самарской области на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713D6">
        <w:rPr>
          <w:rFonts w:ascii="Times New Roman" w:hAnsi="Times New Roman" w:cs="Times New Roman"/>
          <w:sz w:val="28"/>
          <w:szCs w:val="28"/>
        </w:rPr>
        <w:t>2020 год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713D6" w:rsidRDefault="008713D6" w:rsidP="000538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Участие в голосовании могут принять граждане Российской Федерации, достигшие 18-летнего возраста и имеющие место жительство на территории муниципального района Безенчукский Самарской области. </w:t>
      </w:r>
    </w:p>
    <w:p w:rsidR="00593E76" w:rsidRPr="00DA4A7E" w:rsidRDefault="00593E76" w:rsidP="000538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34C5">
        <w:rPr>
          <w:rFonts w:ascii="Times New Roman" w:hAnsi="Times New Roman" w:cs="Times New Roman"/>
          <w:sz w:val="28"/>
          <w:szCs w:val="28"/>
        </w:rPr>
        <w:t>Для получения бюллетеня участник голосования предъявляет паспорт гражданина Российской Федерации или иной документ.</w:t>
      </w:r>
    </w:p>
    <w:p w:rsidR="00053811" w:rsidRPr="00DA4A7E" w:rsidRDefault="00053811" w:rsidP="000538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713D6" w:rsidRPr="00C83FBD" w:rsidRDefault="008713D6" w:rsidP="008713D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3FBD">
        <w:rPr>
          <w:rFonts w:ascii="Times New Roman" w:hAnsi="Times New Roman" w:cs="Times New Roman"/>
          <w:b/>
          <w:sz w:val="28"/>
          <w:szCs w:val="28"/>
        </w:rPr>
        <w:t xml:space="preserve">Участки нахождения территориальных счетных комиссий </w:t>
      </w:r>
    </w:p>
    <w:tbl>
      <w:tblPr>
        <w:tblStyle w:val="a4"/>
        <w:tblpPr w:leftFromText="180" w:rightFromText="180" w:vertAnchor="text" w:tblpY="1"/>
        <w:tblOverlap w:val="never"/>
        <w:tblW w:w="0" w:type="auto"/>
        <w:tblLook w:val="04A0"/>
      </w:tblPr>
      <w:tblGrid>
        <w:gridCol w:w="1072"/>
        <w:gridCol w:w="8499"/>
      </w:tblGrid>
      <w:tr w:rsidR="008713D6" w:rsidRPr="008713D6" w:rsidTr="00A71E81">
        <w:tc>
          <w:tcPr>
            <w:tcW w:w="1092" w:type="dxa"/>
          </w:tcPr>
          <w:p w:rsidR="008713D6" w:rsidRPr="008713D6" w:rsidRDefault="008713D6" w:rsidP="00A71E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13D6">
              <w:rPr>
                <w:rFonts w:ascii="Times New Roman" w:hAnsi="Times New Roman" w:cs="Times New Roman"/>
                <w:sz w:val="28"/>
                <w:szCs w:val="28"/>
              </w:rPr>
              <w:t>№ ТСК</w:t>
            </w:r>
          </w:p>
        </w:tc>
        <w:tc>
          <w:tcPr>
            <w:tcW w:w="8904" w:type="dxa"/>
          </w:tcPr>
          <w:p w:rsidR="008713D6" w:rsidRPr="008713D6" w:rsidRDefault="008713D6" w:rsidP="00A71E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13D6">
              <w:rPr>
                <w:rFonts w:ascii="Times New Roman" w:hAnsi="Times New Roman" w:cs="Times New Roman"/>
                <w:sz w:val="28"/>
                <w:szCs w:val="28"/>
              </w:rPr>
              <w:t>Адрес, место</w:t>
            </w:r>
          </w:p>
        </w:tc>
      </w:tr>
      <w:tr w:rsidR="008713D6" w:rsidRPr="008713D6" w:rsidTr="00A71E81">
        <w:tc>
          <w:tcPr>
            <w:tcW w:w="1092" w:type="dxa"/>
          </w:tcPr>
          <w:p w:rsidR="008713D6" w:rsidRPr="008713D6" w:rsidRDefault="008713D6" w:rsidP="00A71E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13D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904" w:type="dxa"/>
          </w:tcPr>
          <w:p w:rsidR="008713D6" w:rsidRPr="008713D6" w:rsidRDefault="008713D6" w:rsidP="00A71E81">
            <w:pPr>
              <w:tabs>
                <w:tab w:val="left" w:pos="3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713D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ab/>
            </w:r>
            <w:r w:rsidRPr="008713D6">
              <w:rPr>
                <w:rFonts w:ascii="Times New Roman" w:hAnsi="Times New Roman" w:cs="Times New Roman"/>
                <w:sz w:val="28"/>
                <w:szCs w:val="28"/>
              </w:rPr>
              <w:t xml:space="preserve">Адрес: </w:t>
            </w:r>
            <w:r w:rsidRPr="008713D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446250, Самарская область, Безенчукский район, поселок городского типа Безенчук, улица Советская, д. 21, помещение ККЗ «Юбилейный»</w:t>
            </w:r>
          </w:p>
        </w:tc>
      </w:tr>
      <w:tr w:rsidR="008713D6" w:rsidRPr="008713D6" w:rsidTr="00A71E81">
        <w:tc>
          <w:tcPr>
            <w:tcW w:w="1092" w:type="dxa"/>
          </w:tcPr>
          <w:p w:rsidR="008713D6" w:rsidRPr="008713D6" w:rsidRDefault="008713D6" w:rsidP="00A71E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13D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904" w:type="dxa"/>
          </w:tcPr>
          <w:p w:rsidR="008713D6" w:rsidRPr="008713D6" w:rsidRDefault="008713D6" w:rsidP="00A71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13D6">
              <w:rPr>
                <w:rFonts w:ascii="Times New Roman" w:hAnsi="Times New Roman" w:cs="Times New Roman"/>
                <w:sz w:val="28"/>
                <w:szCs w:val="28"/>
              </w:rPr>
              <w:t xml:space="preserve">Адрес: </w:t>
            </w:r>
            <w:r w:rsidRPr="008713D6">
              <w:rPr>
                <w:rFonts w:ascii="Times New Roman" w:eastAsia="Calibri" w:hAnsi="Times New Roman" w:cs="Times New Roman"/>
                <w:sz w:val="28"/>
                <w:szCs w:val="28"/>
              </w:rPr>
              <w:t>446250, Самарская область, Безенчукский район, поселок городского типа Безенчук, улица Кольцова, 6а, помещение ДДТ «Радуга</w:t>
            </w:r>
          </w:p>
        </w:tc>
      </w:tr>
      <w:tr w:rsidR="008713D6" w:rsidRPr="008713D6" w:rsidTr="00A71E81">
        <w:tc>
          <w:tcPr>
            <w:tcW w:w="1092" w:type="dxa"/>
          </w:tcPr>
          <w:p w:rsidR="008713D6" w:rsidRPr="008713D6" w:rsidRDefault="008713D6" w:rsidP="00A71E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13D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904" w:type="dxa"/>
          </w:tcPr>
          <w:p w:rsidR="008713D6" w:rsidRPr="008713D6" w:rsidRDefault="008713D6" w:rsidP="00A71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13D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Адрес:446250, Самарская область, Безенчукский район, поселок городского типа Безенчук, улица </w:t>
            </w:r>
            <w:proofErr w:type="spellStart"/>
            <w:r w:rsidRPr="008713D6">
              <w:rPr>
                <w:rFonts w:ascii="Times New Roman" w:eastAsia="Calibri" w:hAnsi="Times New Roman" w:cs="Times New Roman"/>
                <w:sz w:val="28"/>
                <w:szCs w:val="28"/>
              </w:rPr>
              <w:t>Луговцева</w:t>
            </w:r>
            <w:proofErr w:type="spellEnd"/>
            <w:r w:rsidRPr="008713D6">
              <w:rPr>
                <w:rFonts w:ascii="Times New Roman" w:eastAsia="Calibri" w:hAnsi="Times New Roman" w:cs="Times New Roman"/>
                <w:sz w:val="28"/>
                <w:szCs w:val="28"/>
              </w:rPr>
              <w:t>, д. 54а, помещение СК «Молодежный»</w:t>
            </w:r>
          </w:p>
        </w:tc>
      </w:tr>
      <w:tr w:rsidR="008713D6" w:rsidRPr="008713D6" w:rsidTr="00A71E81">
        <w:tc>
          <w:tcPr>
            <w:tcW w:w="1092" w:type="dxa"/>
          </w:tcPr>
          <w:p w:rsidR="008713D6" w:rsidRPr="008713D6" w:rsidRDefault="008713D6" w:rsidP="00A71E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13D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904" w:type="dxa"/>
          </w:tcPr>
          <w:p w:rsidR="008713D6" w:rsidRPr="008713D6" w:rsidRDefault="008713D6" w:rsidP="00A71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13D6">
              <w:rPr>
                <w:rFonts w:ascii="Times New Roman" w:eastAsia="Calibri" w:hAnsi="Times New Roman" w:cs="Times New Roman"/>
                <w:sz w:val="28"/>
                <w:szCs w:val="28"/>
              </w:rPr>
              <w:t>Адрес:446250, Самарская область, Безенчукский район, поселок городского типа Безенчук, улица Тимирязева, д.94, помещение ГБПОУ «Безенчукский аграрный техникум»</w:t>
            </w:r>
          </w:p>
        </w:tc>
      </w:tr>
      <w:tr w:rsidR="008713D6" w:rsidRPr="008713D6" w:rsidTr="00A71E81">
        <w:tc>
          <w:tcPr>
            <w:tcW w:w="1092" w:type="dxa"/>
          </w:tcPr>
          <w:p w:rsidR="008713D6" w:rsidRPr="008713D6" w:rsidRDefault="008713D6" w:rsidP="00A71E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13D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904" w:type="dxa"/>
          </w:tcPr>
          <w:p w:rsidR="008713D6" w:rsidRPr="008713D6" w:rsidRDefault="008713D6" w:rsidP="00A71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13D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Адрес:446237, Самарская область, Безенчукский район, поселок городского типа Осинки, улица Маяковского, д.17, помещение </w:t>
            </w:r>
            <w:proofErr w:type="spellStart"/>
            <w:r w:rsidRPr="008713D6">
              <w:rPr>
                <w:rFonts w:ascii="Times New Roman" w:eastAsia="Calibri" w:hAnsi="Times New Roman" w:cs="Times New Roman"/>
                <w:sz w:val="28"/>
                <w:szCs w:val="28"/>
              </w:rPr>
              <w:t>Осинского</w:t>
            </w:r>
            <w:proofErr w:type="spellEnd"/>
            <w:r w:rsidRPr="008713D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СДК</w:t>
            </w:r>
          </w:p>
        </w:tc>
      </w:tr>
      <w:tr w:rsidR="008713D6" w:rsidRPr="008713D6" w:rsidTr="00A71E81">
        <w:tc>
          <w:tcPr>
            <w:tcW w:w="1092" w:type="dxa"/>
          </w:tcPr>
          <w:p w:rsidR="008713D6" w:rsidRPr="008713D6" w:rsidRDefault="008713D6" w:rsidP="00A71E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13D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904" w:type="dxa"/>
          </w:tcPr>
          <w:p w:rsidR="008713D6" w:rsidRPr="008713D6" w:rsidRDefault="008713D6" w:rsidP="00A71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13D6">
              <w:rPr>
                <w:rFonts w:ascii="Times New Roman" w:hAnsi="Times New Roman" w:cs="Times New Roman"/>
                <w:sz w:val="28"/>
                <w:szCs w:val="28"/>
              </w:rPr>
              <w:t xml:space="preserve">Адрес: </w:t>
            </w:r>
            <w:r w:rsidRPr="008713D6">
              <w:rPr>
                <w:rFonts w:ascii="Times New Roman" w:eastAsia="Calibri" w:hAnsi="Times New Roman" w:cs="Times New Roman"/>
                <w:sz w:val="28"/>
                <w:szCs w:val="28"/>
              </w:rPr>
              <w:t>446232, Самарская область, Безенчукский район, село Екатериновка, улица Ленина, д.1, помещение СДК</w:t>
            </w:r>
          </w:p>
        </w:tc>
      </w:tr>
      <w:tr w:rsidR="008713D6" w:rsidRPr="008713D6" w:rsidTr="00A71E81">
        <w:tc>
          <w:tcPr>
            <w:tcW w:w="1092" w:type="dxa"/>
          </w:tcPr>
          <w:p w:rsidR="008713D6" w:rsidRPr="008713D6" w:rsidRDefault="008713D6" w:rsidP="00A71E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13D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8904" w:type="dxa"/>
          </w:tcPr>
          <w:p w:rsidR="008713D6" w:rsidRPr="008713D6" w:rsidRDefault="008713D6" w:rsidP="00A71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13D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Адрес: 446224, Самарская область, Безенчукский район, село Ольгино, улица Мира, д.6, помещение </w:t>
            </w:r>
            <w:proofErr w:type="spellStart"/>
            <w:r w:rsidRPr="008713D6">
              <w:rPr>
                <w:rFonts w:ascii="Times New Roman" w:eastAsia="Calibri" w:hAnsi="Times New Roman" w:cs="Times New Roman"/>
                <w:sz w:val="28"/>
                <w:szCs w:val="28"/>
              </w:rPr>
              <w:t>Ольгинского</w:t>
            </w:r>
            <w:proofErr w:type="spellEnd"/>
            <w:r w:rsidRPr="008713D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СДК</w:t>
            </w:r>
          </w:p>
        </w:tc>
      </w:tr>
    </w:tbl>
    <w:p w:rsidR="008713D6" w:rsidRPr="00DA4A7E" w:rsidRDefault="008713D6" w:rsidP="00871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713D6" w:rsidRPr="008713D6" w:rsidRDefault="008713D6" w:rsidP="008713D6">
      <w:pPr>
        <w:rPr>
          <w:rFonts w:ascii="Times New Roman" w:hAnsi="Times New Roman" w:cs="Times New Roman"/>
          <w:sz w:val="28"/>
          <w:szCs w:val="28"/>
        </w:rPr>
      </w:pPr>
      <w:r w:rsidRPr="008713D6"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О</w:t>
      </w:r>
      <w:r w:rsidRPr="008713D6">
        <w:rPr>
          <w:rFonts w:ascii="Times New Roman" w:hAnsi="Times New Roman" w:cs="Times New Roman"/>
          <w:sz w:val="28"/>
          <w:szCs w:val="28"/>
        </w:rPr>
        <w:t>нлайн-голосовани</w:t>
      </w:r>
      <w:r>
        <w:rPr>
          <w:rFonts w:ascii="Times New Roman" w:hAnsi="Times New Roman" w:cs="Times New Roman"/>
          <w:sz w:val="28"/>
          <w:szCs w:val="28"/>
        </w:rPr>
        <w:t>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проводится </w:t>
      </w:r>
      <w:r w:rsidRPr="008713D6">
        <w:rPr>
          <w:rFonts w:ascii="Times New Roman" w:hAnsi="Times New Roman" w:cs="Times New Roman"/>
          <w:sz w:val="28"/>
          <w:szCs w:val="28"/>
        </w:rPr>
        <w:t xml:space="preserve">  с 21.06.2019 по 26.06. 2019 года  на официальном сайте Администрации муниципального района Безенчукский в сети Интернет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Pr="00384ADC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384ADC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384ADC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admbezenchuk</w:t>
        </w:r>
        <w:proofErr w:type="spellEnd"/>
        <w:r w:rsidRPr="00384ADC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384ADC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8713D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83FBD" w:rsidRPr="00A046C8" w:rsidRDefault="00C83FBD" w:rsidP="00C83F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3FBD">
        <w:rPr>
          <w:rFonts w:ascii="Times New Roman" w:hAnsi="Times New Roman" w:cs="Times New Roman"/>
          <w:b/>
          <w:sz w:val="28"/>
          <w:szCs w:val="28"/>
        </w:rPr>
        <w:t xml:space="preserve">Перечень общественных территорий первоочередного благоустройства в </w:t>
      </w:r>
      <w:r w:rsidRPr="00A046C8">
        <w:rPr>
          <w:rFonts w:ascii="Times New Roman" w:hAnsi="Times New Roman" w:cs="Times New Roman"/>
          <w:b/>
          <w:sz w:val="28"/>
          <w:szCs w:val="28"/>
        </w:rPr>
        <w:t>в муниципальном районе Безенчукский Самарской области на 2020 год</w:t>
      </w:r>
    </w:p>
    <w:p w:rsidR="00C83FBD" w:rsidRPr="00A046C8" w:rsidRDefault="00C83FBD" w:rsidP="00C83FBD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805"/>
        <w:gridCol w:w="4867"/>
        <w:gridCol w:w="3899"/>
      </w:tblGrid>
      <w:tr w:rsidR="00C83FBD" w:rsidRPr="00A046C8" w:rsidTr="00A71E81">
        <w:tc>
          <w:tcPr>
            <w:tcW w:w="817" w:type="dxa"/>
          </w:tcPr>
          <w:p w:rsidR="00C83FBD" w:rsidRPr="00A046C8" w:rsidRDefault="00C83FBD" w:rsidP="00A71E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46C8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A046C8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</w:p>
        </w:tc>
        <w:tc>
          <w:tcPr>
            <w:tcW w:w="4961" w:type="dxa"/>
          </w:tcPr>
          <w:p w:rsidR="00C83FBD" w:rsidRPr="00A046C8" w:rsidRDefault="00C83FBD" w:rsidP="00A71E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46C8">
              <w:rPr>
                <w:rFonts w:ascii="Times New Roman" w:hAnsi="Times New Roman" w:cs="Times New Roman"/>
                <w:sz w:val="28"/>
                <w:szCs w:val="28"/>
              </w:rPr>
              <w:t>Наименование общественной территории</w:t>
            </w:r>
          </w:p>
        </w:tc>
        <w:tc>
          <w:tcPr>
            <w:tcW w:w="3969" w:type="dxa"/>
          </w:tcPr>
          <w:p w:rsidR="00C83FBD" w:rsidRPr="00A046C8" w:rsidRDefault="00C83FBD" w:rsidP="00A71E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46C8"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</w:tr>
      <w:tr w:rsidR="00C83FBD" w:rsidRPr="00A046C8" w:rsidTr="00A71E81">
        <w:tc>
          <w:tcPr>
            <w:tcW w:w="817" w:type="dxa"/>
          </w:tcPr>
          <w:p w:rsidR="00C83FBD" w:rsidRPr="00A046C8" w:rsidRDefault="00C83FBD" w:rsidP="00A71E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46C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61" w:type="dxa"/>
          </w:tcPr>
          <w:p w:rsidR="00C83FBD" w:rsidRPr="00A046C8" w:rsidRDefault="00C83FBD" w:rsidP="00A71E8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046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Обустройство пешеходных дорожек, подъездных путей, устройство освещения, выполнение работ по озеленению и установке дополнительных элементов детской площадки в Парке «НГДУ» (около Центральной площади п.г.т. Безенчук)</w:t>
            </w:r>
          </w:p>
        </w:tc>
        <w:tc>
          <w:tcPr>
            <w:tcW w:w="3969" w:type="dxa"/>
          </w:tcPr>
          <w:p w:rsidR="00C83FBD" w:rsidRPr="00A046C8" w:rsidRDefault="00C83FBD" w:rsidP="00A71E8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046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п.г.т. Безенчук, пересечение улиц </w:t>
            </w:r>
            <w:proofErr w:type="gramStart"/>
            <w:r w:rsidRPr="00A046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Советской</w:t>
            </w:r>
            <w:proofErr w:type="gramEnd"/>
            <w:r w:rsidRPr="00A046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 </w:t>
            </w:r>
            <w:proofErr w:type="spellStart"/>
            <w:r w:rsidRPr="00A046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Луговцева</w:t>
            </w:r>
            <w:proofErr w:type="spellEnd"/>
          </w:p>
        </w:tc>
      </w:tr>
      <w:tr w:rsidR="00C83FBD" w:rsidRPr="00A046C8" w:rsidTr="00A71E81">
        <w:tc>
          <w:tcPr>
            <w:tcW w:w="817" w:type="dxa"/>
          </w:tcPr>
          <w:p w:rsidR="00C83FBD" w:rsidRPr="00A046C8" w:rsidRDefault="00C83FBD" w:rsidP="00A71E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46C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961" w:type="dxa"/>
          </w:tcPr>
          <w:p w:rsidR="00C83FBD" w:rsidRPr="00A046C8" w:rsidRDefault="00C83FBD" w:rsidP="00A71E8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046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Благоустройство Парка  НИИСХ вторая очередь </w:t>
            </w:r>
          </w:p>
        </w:tc>
        <w:tc>
          <w:tcPr>
            <w:tcW w:w="3969" w:type="dxa"/>
          </w:tcPr>
          <w:p w:rsidR="00C83FBD" w:rsidRPr="00A046C8" w:rsidRDefault="00C83FBD" w:rsidP="00A71E8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046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п.г.т. Безенчук, пересечение улиц </w:t>
            </w:r>
          </w:p>
          <w:p w:rsidR="00C83FBD" w:rsidRPr="00A046C8" w:rsidRDefault="00C83FBD" w:rsidP="00A71E8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046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К. Маркса и  Гагарина</w:t>
            </w:r>
          </w:p>
        </w:tc>
      </w:tr>
      <w:tr w:rsidR="00C83FBD" w:rsidRPr="00A046C8" w:rsidTr="00A71E81">
        <w:tc>
          <w:tcPr>
            <w:tcW w:w="817" w:type="dxa"/>
          </w:tcPr>
          <w:p w:rsidR="00C83FBD" w:rsidRPr="00A046C8" w:rsidRDefault="00C83FBD" w:rsidP="00A71E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46C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961" w:type="dxa"/>
          </w:tcPr>
          <w:p w:rsidR="00C83FBD" w:rsidRPr="00A046C8" w:rsidRDefault="00C83FBD" w:rsidP="00A71E8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A046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Благоустройство территории между с/к «Молодежный» хоккейным кортом и Детской школой искусств в микрорайоне Молодежный п.г.т. Безенчук</w:t>
            </w:r>
            <w:proofErr w:type="gramEnd"/>
          </w:p>
        </w:tc>
        <w:tc>
          <w:tcPr>
            <w:tcW w:w="3969" w:type="dxa"/>
          </w:tcPr>
          <w:p w:rsidR="00C83FBD" w:rsidRPr="00A046C8" w:rsidRDefault="00C83FBD" w:rsidP="00A71E8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046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п.г.т. Безенчук, пересечение улиц </w:t>
            </w:r>
            <w:proofErr w:type="spellStart"/>
            <w:r w:rsidRPr="00A046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Луговцева</w:t>
            </w:r>
            <w:proofErr w:type="spellEnd"/>
            <w:r w:rsidRPr="00A046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 Специалистов</w:t>
            </w:r>
          </w:p>
        </w:tc>
      </w:tr>
      <w:tr w:rsidR="00C83FBD" w:rsidRPr="00A046C8" w:rsidTr="00A71E81">
        <w:tc>
          <w:tcPr>
            <w:tcW w:w="817" w:type="dxa"/>
          </w:tcPr>
          <w:p w:rsidR="00C83FBD" w:rsidRPr="00A046C8" w:rsidRDefault="00C83FBD" w:rsidP="00A71E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46C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961" w:type="dxa"/>
          </w:tcPr>
          <w:p w:rsidR="00C83FBD" w:rsidRPr="00A046C8" w:rsidRDefault="00C83FBD" w:rsidP="00A71E8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046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Работа по озеленению (деревья, кустарники, клумбы), освещение. Установка спортивных тренажеров, детской игровой  площадки  у магазина «Пятерочка +» </w:t>
            </w:r>
          </w:p>
        </w:tc>
        <w:tc>
          <w:tcPr>
            <w:tcW w:w="3969" w:type="dxa"/>
          </w:tcPr>
          <w:p w:rsidR="00C83FBD" w:rsidRPr="00A046C8" w:rsidRDefault="00C83FBD" w:rsidP="00A71E8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046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п.г.т. Безенчук, пересечение улиц </w:t>
            </w:r>
            <w:proofErr w:type="spellStart"/>
            <w:r w:rsidRPr="00A046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Мамистова</w:t>
            </w:r>
            <w:proofErr w:type="spellEnd"/>
            <w:r w:rsidRPr="00A046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 Специалистов </w:t>
            </w:r>
          </w:p>
        </w:tc>
      </w:tr>
      <w:tr w:rsidR="00C83FBD" w:rsidRPr="00A046C8" w:rsidTr="00A71E81">
        <w:tc>
          <w:tcPr>
            <w:tcW w:w="817" w:type="dxa"/>
          </w:tcPr>
          <w:p w:rsidR="00C83FBD" w:rsidRPr="00A046C8" w:rsidRDefault="00C83FBD" w:rsidP="00A71E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46C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961" w:type="dxa"/>
          </w:tcPr>
          <w:p w:rsidR="00C83FBD" w:rsidRPr="00A046C8" w:rsidRDefault="00C83FBD" w:rsidP="00A71E81">
            <w:pPr>
              <w:tabs>
                <w:tab w:val="left" w:pos="17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046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Установка уличных скамеек, обустройство пешеходных дорожек и ограждения, установка детской площадки и спортивных тренажеров  около Дома культуры в селе Ольгино</w:t>
            </w:r>
          </w:p>
        </w:tc>
        <w:tc>
          <w:tcPr>
            <w:tcW w:w="3969" w:type="dxa"/>
          </w:tcPr>
          <w:p w:rsidR="00C83FBD" w:rsidRPr="00A046C8" w:rsidRDefault="00C83FBD" w:rsidP="00A71E81">
            <w:pPr>
              <w:tabs>
                <w:tab w:val="left" w:pos="176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046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с. </w:t>
            </w:r>
            <w:proofErr w:type="gramStart"/>
            <w:r w:rsidRPr="00A046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Ольгино</w:t>
            </w:r>
            <w:proofErr w:type="gramEnd"/>
            <w:r w:rsidRPr="00A046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ул. Мира.</w:t>
            </w:r>
          </w:p>
        </w:tc>
      </w:tr>
      <w:tr w:rsidR="00C83FBD" w:rsidRPr="00A046C8" w:rsidTr="00A71E81">
        <w:tc>
          <w:tcPr>
            <w:tcW w:w="817" w:type="dxa"/>
          </w:tcPr>
          <w:p w:rsidR="00C83FBD" w:rsidRPr="00A046C8" w:rsidRDefault="00C83FBD" w:rsidP="00A71E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46C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961" w:type="dxa"/>
          </w:tcPr>
          <w:p w:rsidR="00C83FBD" w:rsidRPr="00A046C8" w:rsidRDefault="00C83FBD" w:rsidP="00A71E81">
            <w:pPr>
              <w:tabs>
                <w:tab w:val="left" w:pos="17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046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Благоустройство спортивной площадки в п.г.т. Ольгино</w:t>
            </w:r>
          </w:p>
        </w:tc>
        <w:tc>
          <w:tcPr>
            <w:tcW w:w="3969" w:type="dxa"/>
          </w:tcPr>
          <w:p w:rsidR="00C83FBD" w:rsidRPr="00A046C8" w:rsidRDefault="00C83FBD" w:rsidP="00A71E81">
            <w:pPr>
              <w:tabs>
                <w:tab w:val="left" w:pos="17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046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с. Ольгино, ул. Школьная</w:t>
            </w:r>
          </w:p>
        </w:tc>
      </w:tr>
      <w:tr w:rsidR="00C83FBD" w:rsidRPr="00A046C8" w:rsidTr="00A71E81">
        <w:tc>
          <w:tcPr>
            <w:tcW w:w="817" w:type="dxa"/>
          </w:tcPr>
          <w:p w:rsidR="00C83FBD" w:rsidRPr="00A046C8" w:rsidRDefault="00C83FBD" w:rsidP="00A71E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46C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961" w:type="dxa"/>
          </w:tcPr>
          <w:p w:rsidR="00C83FBD" w:rsidRPr="00A046C8" w:rsidRDefault="00C83FBD" w:rsidP="00A71E81">
            <w:pPr>
              <w:tabs>
                <w:tab w:val="left" w:pos="17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046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Благоустройство спортивной площадки в п.г.т. Осинки</w:t>
            </w:r>
          </w:p>
        </w:tc>
        <w:tc>
          <w:tcPr>
            <w:tcW w:w="3969" w:type="dxa"/>
          </w:tcPr>
          <w:p w:rsidR="00C83FBD" w:rsidRPr="00A046C8" w:rsidRDefault="00C83FBD" w:rsidP="00A71E81">
            <w:pPr>
              <w:tabs>
                <w:tab w:val="left" w:pos="176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046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п.г.т. Осинки, пересечение улиц Строительной и Степной</w:t>
            </w:r>
          </w:p>
        </w:tc>
      </w:tr>
      <w:tr w:rsidR="00C83FBD" w:rsidRPr="00A046C8" w:rsidTr="00A71E81">
        <w:tc>
          <w:tcPr>
            <w:tcW w:w="817" w:type="dxa"/>
          </w:tcPr>
          <w:p w:rsidR="00C83FBD" w:rsidRPr="00A046C8" w:rsidRDefault="00C83FBD" w:rsidP="00A71E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46C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961" w:type="dxa"/>
          </w:tcPr>
          <w:p w:rsidR="00C83FBD" w:rsidRPr="00A046C8" w:rsidRDefault="00C83FBD" w:rsidP="00A71E81">
            <w:pPr>
              <w:tabs>
                <w:tab w:val="left" w:pos="17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046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Реконструкция и обустройство «Парка Дружбы» </w:t>
            </w:r>
            <w:proofErr w:type="gramStart"/>
            <w:r w:rsidRPr="00A046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proofErr w:type="gramEnd"/>
            <w:r w:rsidRPr="00A046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с. Екатериновка </w:t>
            </w:r>
          </w:p>
        </w:tc>
        <w:tc>
          <w:tcPr>
            <w:tcW w:w="3969" w:type="dxa"/>
          </w:tcPr>
          <w:p w:rsidR="00C83FBD" w:rsidRPr="00A046C8" w:rsidRDefault="00C83FBD" w:rsidP="00A71E81">
            <w:pPr>
              <w:tabs>
                <w:tab w:val="left" w:pos="176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A046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</w:t>
            </w:r>
            <w:proofErr w:type="gramEnd"/>
            <w:r w:rsidRPr="00A046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proofErr w:type="gramStart"/>
            <w:r w:rsidRPr="00A046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Екатериновка</w:t>
            </w:r>
            <w:proofErr w:type="gramEnd"/>
            <w:r w:rsidRPr="00A046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в границах ул. Фрунзе и ул. Набережная</w:t>
            </w:r>
          </w:p>
        </w:tc>
      </w:tr>
    </w:tbl>
    <w:p w:rsidR="003454B5" w:rsidRPr="00A046C8" w:rsidRDefault="003454B5" w:rsidP="00C83FBD">
      <w:pPr>
        <w:tabs>
          <w:tab w:val="left" w:pos="2686"/>
        </w:tabs>
        <w:ind w:firstLine="708"/>
        <w:rPr>
          <w:rFonts w:ascii="Times New Roman" w:hAnsi="Times New Roman" w:cs="Times New Roman"/>
          <w:sz w:val="28"/>
          <w:szCs w:val="28"/>
        </w:rPr>
      </w:pPr>
    </w:p>
    <w:sectPr w:rsidR="003454B5" w:rsidRPr="00A046C8" w:rsidSect="00A520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640AB6"/>
    <w:multiLevelType w:val="hybridMultilevel"/>
    <w:tmpl w:val="0F24132A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>
    <w:useFELayout/>
  </w:compat>
  <w:rsids>
    <w:rsidRoot w:val="008713D6"/>
    <w:rsid w:val="00053811"/>
    <w:rsid w:val="003454B5"/>
    <w:rsid w:val="003934C5"/>
    <w:rsid w:val="00593E76"/>
    <w:rsid w:val="008713D6"/>
    <w:rsid w:val="00A046C8"/>
    <w:rsid w:val="00A520E7"/>
    <w:rsid w:val="00B93632"/>
    <w:rsid w:val="00C83FBD"/>
    <w:rsid w:val="00DA4A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20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13D6"/>
    <w:pPr>
      <w:spacing w:after="0" w:line="360" w:lineRule="auto"/>
      <w:ind w:left="720" w:firstLine="709"/>
      <w:contextualSpacing/>
      <w:jc w:val="both"/>
    </w:pPr>
    <w:rPr>
      <w:rFonts w:ascii="Times New Roman" w:eastAsiaTheme="minorHAnsi" w:hAnsi="Times New Roman"/>
      <w:sz w:val="28"/>
      <w:lang w:eastAsia="en-US"/>
    </w:rPr>
  </w:style>
  <w:style w:type="table" w:styleId="a4">
    <w:name w:val="Table Grid"/>
    <w:basedOn w:val="a1"/>
    <w:uiPriority w:val="39"/>
    <w:rsid w:val="008713D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8713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dmbezenchu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604</Words>
  <Characters>3448</Characters>
  <Application>Microsoft Office Word</Application>
  <DocSecurity>0</DocSecurity>
  <Lines>28</Lines>
  <Paragraphs>8</Paragraphs>
  <ScaleCrop>false</ScaleCrop>
  <Company>Microsoft</Company>
  <LinksUpToDate>false</LinksUpToDate>
  <CharactersWithSpaces>4044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dcterms:created xsi:type="dcterms:W3CDTF">2019-06-19T11:33:00Z</dcterms:created>
  <dcterms:modified xsi:type="dcterms:W3CDTF">2019-06-20T11:42:00Z</dcterms:modified>
</cp:coreProperties>
</file>