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BD0B51" w:rsidRDefault="00E433C6" w:rsidP="0024037B">
      <w:pPr>
        <w:spacing w:after="0" w:line="240" w:lineRule="auto"/>
        <w:jc w:val="both"/>
        <w:rPr>
          <w:rFonts w:ascii="Times New Roman" w:hAnsi="Times New Roman" w:cs="Times New Roman"/>
          <w:b/>
        </w:rPr>
      </w:pPr>
      <w:r>
        <w:rPr>
          <w:noProof/>
          <w:lang w:eastAsia="ru-RU"/>
        </w:rPr>
        <w:pict>
          <v:rect id="_x0000_s1026" style="position:absolute;left:0;text-align:left;margin-left:-.3pt;margin-top:4.85pt;width:550.75pt;height:134.15pt;z-index:251615744">
            <v:textbox style="mso-next-textbox:#_x0000_s1026">
              <w:txbxContent>
                <w:p w:rsidR="00C44E60" w:rsidRPr="00BE3DBB" w:rsidRDefault="00C44E6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C44E60" w:rsidRPr="00977DA6" w:rsidRDefault="00C44E6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C44E60" w:rsidRDefault="00C44E6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23</w:t>
                  </w:r>
                  <w:r w:rsidRPr="00027372">
                    <w:rPr>
                      <w:rFonts w:ascii="Times New Roman" w:hAnsi="Times New Roman" w:cs="Times New Roman"/>
                      <w:sz w:val="24"/>
                      <w:szCs w:val="24"/>
                    </w:rPr>
                    <w:t xml:space="preserve"> (</w:t>
                  </w:r>
                  <w:r>
                    <w:rPr>
                      <w:rFonts w:ascii="Times New Roman" w:hAnsi="Times New Roman" w:cs="Times New Roman"/>
                      <w:sz w:val="24"/>
                      <w:szCs w:val="24"/>
                    </w:rPr>
                    <w:t>141</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13 декабря 2018 года</w:t>
                  </w:r>
                </w:p>
                <w:p w:rsidR="00C44E60" w:rsidRDefault="00C44E6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BD0B51" w:rsidRDefault="008456DD"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F028BC">
      <w:pPr>
        <w:spacing w:after="0" w:line="240" w:lineRule="auto"/>
        <w:jc w:val="both"/>
        <w:rPr>
          <w:rFonts w:ascii="Times New Roman" w:hAnsi="Times New Roman" w:cs="Times New Roman"/>
          <w:b/>
        </w:rPr>
      </w:pPr>
    </w:p>
    <w:p w:rsidR="006F51FE" w:rsidRPr="00292F77"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292F77">
        <w:rPr>
          <w:rFonts w:ascii="Times New Roman" w:hAnsi="Times New Roman" w:cs="Times New Roman"/>
          <w:sz w:val="8"/>
          <w:szCs w:val="8"/>
        </w:rPr>
        <w:t xml:space="preserve">                                                    </w:t>
      </w:r>
    </w:p>
    <w:bookmarkEnd w:id="1"/>
    <w:p w:rsidR="00661F28" w:rsidRPr="00BA2615" w:rsidRDefault="00723627" w:rsidP="00723627">
      <w:pPr>
        <w:spacing w:after="0" w:line="240" w:lineRule="auto"/>
        <w:jc w:val="center"/>
        <w:rPr>
          <w:rFonts w:ascii="Times New Roman" w:hAnsi="Times New Roman" w:cs="Times New Roman"/>
          <w:b/>
          <w:u w:val="single"/>
        </w:rPr>
      </w:pPr>
      <w:r w:rsidRPr="00BA2615">
        <w:rPr>
          <w:rFonts w:ascii="Times New Roman" w:hAnsi="Times New Roman" w:cs="Times New Roman"/>
          <w:b/>
          <w:u w:val="single"/>
        </w:rPr>
        <w:t>Официальное опубликование</w:t>
      </w:r>
    </w:p>
    <w:p w:rsidR="00EC6001" w:rsidRPr="00EC6001" w:rsidRDefault="00EC6001" w:rsidP="00723627">
      <w:pPr>
        <w:spacing w:after="0" w:line="240" w:lineRule="auto"/>
        <w:jc w:val="center"/>
        <w:rPr>
          <w:rFonts w:ascii="Times New Roman" w:hAnsi="Times New Roman" w:cs="Times New Roman"/>
          <w:b/>
          <w:sz w:val="8"/>
          <w:szCs w:val="8"/>
        </w:rPr>
      </w:pPr>
    </w:p>
    <w:p w:rsidR="00723627" w:rsidRPr="00EC6001" w:rsidRDefault="00723627" w:rsidP="00723627">
      <w:pPr>
        <w:spacing w:after="0" w:line="240" w:lineRule="auto"/>
        <w:jc w:val="both"/>
        <w:rPr>
          <w:rFonts w:ascii="Times New Roman" w:hAnsi="Times New Roman" w:cs="Times New Roman"/>
        </w:rPr>
      </w:pPr>
      <w:r w:rsidRPr="00EC600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EC6001">
        <w:rPr>
          <w:rFonts w:ascii="Times New Roman" w:hAnsi="Times New Roman" w:cs="Times New Roman"/>
          <w:b/>
        </w:rPr>
        <w:t>Безенчукский</w:t>
      </w:r>
      <w:proofErr w:type="spellEnd"/>
      <w:r w:rsidRPr="00EC6001">
        <w:rPr>
          <w:rFonts w:ascii="Times New Roman" w:hAnsi="Times New Roman" w:cs="Times New Roman"/>
          <w:b/>
        </w:rPr>
        <w:t xml:space="preserve"> Самарской области от 1</w:t>
      </w:r>
      <w:r w:rsidR="00EC6001" w:rsidRPr="00EC6001">
        <w:rPr>
          <w:rFonts w:ascii="Times New Roman" w:hAnsi="Times New Roman" w:cs="Times New Roman"/>
          <w:b/>
        </w:rPr>
        <w:t>2</w:t>
      </w:r>
      <w:r w:rsidRPr="00EC6001">
        <w:rPr>
          <w:rFonts w:ascii="Times New Roman" w:hAnsi="Times New Roman" w:cs="Times New Roman"/>
          <w:b/>
        </w:rPr>
        <w:t>.1</w:t>
      </w:r>
      <w:r w:rsidR="00EC6001" w:rsidRPr="00EC6001">
        <w:rPr>
          <w:rFonts w:ascii="Times New Roman" w:hAnsi="Times New Roman" w:cs="Times New Roman"/>
          <w:b/>
        </w:rPr>
        <w:t>1</w:t>
      </w:r>
      <w:r w:rsidRPr="00EC6001">
        <w:rPr>
          <w:rFonts w:ascii="Times New Roman" w:hAnsi="Times New Roman" w:cs="Times New Roman"/>
          <w:b/>
        </w:rPr>
        <w:t>.2018</w:t>
      </w:r>
      <w:proofErr w:type="gramStart"/>
      <w:r w:rsidRPr="00EC6001">
        <w:rPr>
          <w:rFonts w:ascii="Times New Roman" w:hAnsi="Times New Roman" w:cs="Times New Roman"/>
          <w:b/>
        </w:rPr>
        <w:t>г  №</w:t>
      </w:r>
      <w:proofErr w:type="gramEnd"/>
      <w:r w:rsidR="00FE14E5" w:rsidRPr="00EC6001">
        <w:rPr>
          <w:rFonts w:ascii="Times New Roman" w:hAnsi="Times New Roman" w:cs="Times New Roman"/>
          <w:b/>
        </w:rPr>
        <w:t>1</w:t>
      </w:r>
      <w:r w:rsidRPr="00EC6001">
        <w:rPr>
          <w:rFonts w:ascii="Times New Roman" w:hAnsi="Times New Roman" w:cs="Times New Roman"/>
          <w:b/>
        </w:rPr>
        <w:t>/</w:t>
      </w:r>
      <w:r w:rsidR="00FE14E5" w:rsidRPr="00EC6001">
        <w:rPr>
          <w:rFonts w:ascii="Times New Roman" w:hAnsi="Times New Roman" w:cs="Times New Roman"/>
          <w:b/>
        </w:rPr>
        <w:t>39</w:t>
      </w:r>
    </w:p>
    <w:p w:rsidR="00EC6001" w:rsidRPr="00EC6001" w:rsidRDefault="00723627" w:rsidP="00EC6001">
      <w:pPr>
        <w:spacing w:after="0" w:line="240" w:lineRule="auto"/>
        <w:jc w:val="both"/>
        <w:rPr>
          <w:rFonts w:ascii="Times New Roman" w:hAnsi="Times New Roman" w:cs="Times New Roman"/>
          <w:bCs/>
        </w:rPr>
      </w:pPr>
      <w:r w:rsidRPr="00EC6001">
        <w:rPr>
          <w:rFonts w:ascii="Times New Roman" w:hAnsi="Times New Roman" w:cs="Times New Roman"/>
        </w:rPr>
        <w:t>«</w:t>
      </w:r>
      <w:r w:rsidR="00EC6001" w:rsidRPr="00EC6001">
        <w:rPr>
          <w:rFonts w:ascii="Times New Roman" w:hAnsi="Times New Roman" w:cs="Times New Roman"/>
          <w:bCs/>
        </w:rPr>
        <w:t xml:space="preserve">О внесении изменений в Устав городского поселения Безенчук муниципального района </w:t>
      </w:r>
      <w:proofErr w:type="spellStart"/>
      <w:r w:rsidR="00EC6001" w:rsidRPr="00EC6001">
        <w:rPr>
          <w:rFonts w:ascii="Times New Roman" w:hAnsi="Times New Roman" w:cs="Times New Roman"/>
          <w:bCs/>
        </w:rPr>
        <w:t>Безенчукский</w:t>
      </w:r>
      <w:proofErr w:type="spellEnd"/>
      <w:r w:rsidR="00EC6001" w:rsidRPr="00EC6001">
        <w:rPr>
          <w:rFonts w:ascii="Times New Roman" w:hAnsi="Times New Roman" w:cs="Times New Roman"/>
        </w:rPr>
        <w:t xml:space="preserve"> </w:t>
      </w:r>
      <w:r w:rsidR="00EC6001" w:rsidRPr="00EC6001">
        <w:rPr>
          <w:rFonts w:ascii="Times New Roman" w:hAnsi="Times New Roman" w:cs="Times New Roman"/>
          <w:bCs/>
        </w:rPr>
        <w:t>Самарской области»</w:t>
      </w:r>
    </w:p>
    <w:p w:rsidR="00BF5D6B" w:rsidRPr="00EC6001" w:rsidRDefault="00BF5D6B" w:rsidP="00EC6001">
      <w:pPr>
        <w:spacing w:after="0" w:line="240" w:lineRule="auto"/>
        <w:ind w:firstLine="709"/>
        <w:jc w:val="both"/>
        <w:rPr>
          <w:rFonts w:ascii="Times New Roman" w:hAnsi="Times New Roman" w:cs="Times New Roman"/>
        </w:rPr>
      </w:pPr>
      <w:r w:rsidRPr="00EC6001">
        <w:rPr>
          <w:rFonts w:ascii="Times New Roman" w:hAnsi="Times New Roman" w:cs="Times New Roman"/>
        </w:rPr>
        <w:t xml:space="preserve">В соответствии со статьей 44 Федерального закона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 </w:t>
      </w:r>
      <w:r w:rsidRPr="00EC6001">
        <w:rPr>
          <w:rFonts w:ascii="Times New Roman" w:hAnsi="Times New Roman" w:cs="Times New Roman"/>
          <w:bCs/>
        </w:rPr>
        <w:t xml:space="preserve">городского поселения Безенчук муниципального района </w:t>
      </w:r>
      <w:proofErr w:type="spellStart"/>
      <w:r w:rsidRPr="00EC6001">
        <w:rPr>
          <w:rFonts w:ascii="Times New Roman" w:hAnsi="Times New Roman" w:cs="Times New Roman"/>
          <w:bCs/>
        </w:rPr>
        <w:t>Безенчукский</w:t>
      </w:r>
      <w:proofErr w:type="spellEnd"/>
      <w:r w:rsidRPr="00EC6001">
        <w:rPr>
          <w:rFonts w:ascii="Times New Roman" w:hAnsi="Times New Roman" w:cs="Times New Roman"/>
        </w:rPr>
        <w:t xml:space="preserve"> Самарской области «О внесении изменений в Устав </w:t>
      </w:r>
      <w:r w:rsidRPr="00EC6001">
        <w:rPr>
          <w:rFonts w:ascii="Times New Roman" w:hAnsi="Times New Roman" w:cs="Times New Roman"/>
          <w:bCs/>
        </w:rPr>
        <w:t xml:space="preserve">городского поселения Безенчук муниципального района </w:t>
      </w:r>
      <w:proofErr w:type="spellStart"/>
      <w:r w:rsidRPr="00EC6001">
        <w:rPr>
          <w:rFonts w:ascii="Times New Roman" w:hAnsi="Times New Roman" w:cs="Times New Roman"/>
          <w:bCs/>
        </w:rPr>
        <w:t>Безенчукский</w:t>
      </w:r>
      <w:proofErr w:type="spellEnd"/>
      <w:r w:rsidRPr="00EC6001">
        <w:rPr>
          <w:rFonts w:ascii="Times New Roman" w:hAnsi="Times New Roman" w:cs="Times New Roman"/>
        </w:rPr>
        <w:t xml:space="preserve"> Самарской области» от 03 ноября 2018 года, Собрание представителей </w:t>
      </w:r>
      <w:r w:rsidRPr="00EC6001">
        <w:rPr>
          <w:rFonts w:ascii="Times New Roman" w:hAnsi="Times New Roman" w:cs="Times New Roman"/>
          <w:bCs/>
        </w:rPr>
        <w:t xml:space="preserve">городского поселения Безенчук муниципального района </w:t>
      </w:r>
      <w:proofErr w:type="spellStart"/>
      <w:r w:rsidRPr="00EC6001">
        <w:rPr>
          <w:rFonts w:ascii="Times New Roman" w:hAnsi="Times New Roman" w:cs="Times New Roman"/>
          <w:bCs/>
        </w:rPr>
        <w:t>Безенчукский</w:t>
      </w:r>
      <w:proofErr w:type="spellEnd"/>
      <w:r w:rsidRPr="00EC6001">
        <w:rPr>
          <w:rFonts w:ascii="Times New Roman" w:hAnsi="Times New Roman" w:cs="Times New Roman"/>
        </w:rPr>
        <w:t xml:space="preserve"> Самарской области третьего созыва</w:t>
      </w:r>
    </w:p>
    <w:p w:rsidR="00BF5D6B" w:rsidRPr="00EC6001" w:rsidRDefault="00BF5D6B" w:rsidP="00EC6001">
      <w:pPr>
        <w:spacing w:after="0" w:line="240" w:lineRule="auto"/>
        <w:ind w:firstLine="709"/>
        <w:jc w:val="center"/>
        <w:rPr>
          <w:rFonts w:ascii="Times New Roman" w:hAnsi="Times New Roman" w:cs="Times New Roman"/>
        </w:rPr>
      </w:pPr>
      <w:r w:rsidRPr="00EC6001">
        <w:rPr>
          <w:rFonts w:ascii="Times New Roman" w:hAnsi="Times New Roman" w:cs="Times New Roman"/>
        </w:rPr>
        <w:t>РЕШИЛО:</w:t>
      </w:r>
    </w:p>
    <w:p w:rsidR="00BF5D6B" w:rsidRPr="00EC6001" w:rsidRDefault="00BF5D6B" w:rsidP="00EC6001">
      <w:pPr>
        <w:numPr>
          <w:ilvl w:val="0"/>
          <w:numId w:val="32"/>
        </w:numPr>
        <w:tabs>
          <w:tab w:val="clear" w:pos="720"/>
          <w:tab w:val="num" w:pos="200"/>
          <w:tab w:val="left" w:pos="1200"/>
        </w:tabs>
        <w:autoSpaceDN w:val="0"/>
        <w:adjustRightInd w:val="0"/>
        <w:spacing w:after="0" w:line="240" w:lineRule="auto"/>
        <w:ind w:left="0" w:firstLine="700"/>
        <w:jc w:val="both"/>
        <w:rPr>
          <w:rFonts w:ascii="Times New Roman" w:hAnsi="Times New Roman" w:cs="Times New Roman"/>
        </w:rPr>
      </w:pPr>
      <w:r w:rsidRPr="00EC6001">
        <w:rPr>
          <w:rFonts w:ascii="Times New Roman" w:hAnsi="Times New Roman" w:cs="Times New Roman"/>
        </w:rPr>
        <w:t xml:space="preserve">Внести следующие изменения в Устав </w:t>
      </w:r>
      <w:r w:rsidRPr="00EC6001">
        <w:rPr>
          <w:rFonts w:ascii="Times New Roman" w:hAnsi="Times New Roman" w:cs="Times New Roman"/>
          <w:bCs/>
        </w:rPr>
        <w:t xml:space="preserve">городского поселения Безенчук муниципального района </w:t>
      </w:r>
      <w:proofErr w:type="spellStart"/>
      <w:r w:rsidRPr="00EC6001">
        <w:rPr>
          <w:rFonts w:ascii="Times New Roman" w:hAnsi="Times New Roman" w:cs="Times New Roman"/>
          <w:bCs/>
        </w:rPr>
        <w:t>Безенчукский</w:t>
      </w:r>
      <w:proofErr w:type="spellEnd"/>
      <w:r w:rsidRPr="00EC6001">
        <w:rPr>
          <w:rFonts w:ascii="Times New Roman" w:hAnsi="Times New Roman" w:cs="Times New Roman"/>
        </w:rPr>
        <w:t xml:space="preserve"> Самарской области, принятый решением Собрания представителей </w:t>
      </w:r>
      <w:r w:rsidRPr="00EC6001">
        <w:rPr>
          <w:rFonts w:ascii="Times New Roman" w:hAnsi="Times New Roman" w:cs="Times New Roman"/>
          <w:bCs/>
        </w:rPr>
        <w:t xml:space="preserve">городского поселения Безенчук муниципального района </w:t>
      </w:r>
      <w:proofErr w:type="spellStart"/>
      <w:r w:rsidRPr="00EC6001">
        <w:rPr>
          <w:rFonts w:ascii="Times New Roman" w:hAnsi="Times New Roman" w:cs="Times New Roman"/>
          <w:bCs/>
        </w:rPr>
        <w:t>Безенчукский</w:t>
      </w:r>
      <w:proofErr w:type="spellEnd"/>
      <w:r w:rsidRPr="00EC6001">
        <w:rPr>
          <w:rFonts w:ascii="Times New Roman" w:hAnsi="Times New Roman" w:cs="Times New Roman"/>
        </w:rPr>
        <w:t xml:space="preserve"> Самарской области от 29.06.2015 № 1/75 (далее – Устав):</w:t>
      </w:r>
    </w:p>
    <w:p w:rsidR="00BF5D6B" w:rsidRPr="00EC6001" w:rsidRDefault="00BF5D6B" w:rsidP="00EC6001">
      <w:pPr>
        <w:spacing w:after="0" w:line="240" w:lineRule="auto"/>
        <w:ind w:firstLine="700"/>
        <w:jc w:val="both"/>
        <w:rPr>
          <w:rFonts w:ascii="Times New Roman" w:hAnsi="Times New Roman" w:cs="Times New Roman"/>
        </w:rPr>
      </w:pPr>
      <w:r w:rsidRPr="00EC6001">
        <w:rPr>
          <w:rFonts w:ascii="Times New Roman" w:hAnsi="Times New Roman" w:cs="Times New Roman"/>
        </w:rPr>
        <w:t>1) в статье 7 Устава:</w:t>
      </w:r>
    </w:p>
    <w:p w:rsidR="00BF5D6B" w:rsidRPr="00EC6001" w:rsidRDefault="00BF5D6B" w:rsidP="00EC6001">
      <w:pPr>
        <w:spacing w:after="0" w:line="240" w:lineRule="auto"/>
        <w:ind w:firstLine="709"/>
        <w:jc w:val="both"/>
        <w:rPr>
          <w:rFonts w:ascii="Times New Roman" w:hAnsi="Times New Roman" w:cs="Times New Roman"/>
        </w:rPr>
      </w:pPr>
      <w:r w:rsidRPr="00EC6001">
        <w:rPr>
          <w:rFonts w:ascii="Times New Roman" w:hAnsi="Times New Roman" w:cs="Times New Roman"/>
        </w:rPr>
        <w:t>а) пункт 5 после слов «за сохранностью автомобильных дорог местного значения в границах населенных пунктов поселения,» дополнить словами «организация дорожного движения,»;</w:t>
      </w:r>
    </w:p>
    <w:p w:rsidR="00BF5D6B" w:rsidRPr="008B2C09" w:rsidRDefault="00BF5D6B" w:rsidP="00EC6001">
      <w:pPr>
        <w:pStyle w:val="22"/>
        <w:tabs>
          <w:tab w:val="left" w:pos="1200"/>
        </w:tabs>
        <w:jc w:val="left"/>
        <w:rPr>
          <w:i w:val="0"/>
          <w:szCs w:val="22"/>
          <w:lang w:val="ru-RU"/>
        </w:rPr>
      </w:pPr>
      <w:r w:rsidRPr="00EC6001">
        <w:rPr>
          <w:b/>
          <w:i w:val="0"/>
          <w:szCs w:val="22"/>
          <w:lang w:val="ru-RU"/>
        </w:rPr>
        <w:t xml:space="preserve">           </w:t>
      </w:r>
      <w:r w:rsidRPr="008B2C09">
        <w:rPr>
          <w:i w:val="0"/>
          <w:szCs w:val="22"/>
          <w:lang w:val="ru-RU"/>
        </w:rPr>
        <w:t>б) пункт 20 изложить в следующей редакции:</w:t>
      </w:r>
    </w:p>
    <w:p w:rsidR="00BF5D6B" w:rsidRPr="00EC6001" w:rsidRDefault="00BF5D6B" w:rsidP="00EC6001">
      <w:pPr>
        <w:spacing w:after="0" w:line="240" w:lineRule="auto"/>
        <w:ind w:firstLine="709"/>
        <w:jc w:val="both"/>
        <w:rPr>
          <w:rFonts w:ascii="Times New Roman" w:hAnsi="Times New Roman" w:cs="Times New Roman"/>
        </w:rPr>
      </w:pPr>
      <w:r w:rsidRPr="00EC6001">
        <w:rPr>
          <w:rFonts w:ascii="Times New Roman" w:hAnsi="Times New Roman" w:cs="Times New Roman"/>
        </w:rPr>
        <w:t>«20) участие в организации деятельности по накоплению (в том числе раздельному накоплению) и транспортированию твердых коммунальных отходов;»;</w:t>
      </w:r>
    </w:p>
    <w:p w:rsidR="00BF5D6B" w:rsidRPr="00EC6001" w:rsidRDefault="00BF5D6B" w:rsidP="00EC6001">
      <w:pPr>
        <w:spacing w:after="0" w:line="240" w:lineRule="auto"/>
        <w:ind w:firstLine="709"/>
        <w:jc w:val="both"/>
        <w:rPr>
          <w:rFonts w:ascii="Times New Roman" w:hAnsi="Times New Roman" w:cs="Times New Roman"/>
        </w:rPr>
      </w:pPr>
      <w:r w:rsidRPr="00EC6001">
        <w:rPr>
          <w:rFonts w:ascii="Times New Roman" w:hAnsi="Times New Roman" w:cs="Times New Roman"/>
        </w:rPr>
        <w:t>в) пункт 21 изложить в следующей редакции:</w:t>
      </w:r>
    </w:p>
    <w:p w:rsidR="00BF5D6B" w:rsidRPr="00EC6001" w:rsidRDefault="00BF5D6B" w:rsidP="00EC6001">
      <w:pPr>
        <w:tabs>
          <w:tab w:val="left" w:pos="1200"/>
        </w:tabs>
        <w:autoSpaceDN w:val="0"/>
        <w:adjustRightInd w:val="0"/>
        <w:spacing w:after="0" w:line="240" w:lineRule="auto"/>
        <w:ind w:firstLine="709"/>
        <w:jc w:val="both"/>
        <w:rPr>
          <w:rFonts w:ascii="Times New Roman" w:hAnsi="Times New Roman" w:cs="Times New Roman"/>
        </w:rPr>
      </w:pPr>
      <w:r w:rsidRPr="00EC6001">
        <w:rPr>
          <w:rFonts w:ascii="Times New Roman" w:hAnsi="Times New Roman" w:cs="Times New Roman"/>
        </w:rPr>
        <w:t>«21)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BF5D6B" w:rsidRPr="00EC6001" w:rsidRDefault="00BF5D6B" w:rsidP="00EC6001">
      <w:pPr>
        <w:tabs>
          <w:tab w:val="num" w:pos="200"/>
          <w:tab w:val="left" w:pos="1200"/>
        </w:tabs>
        <w:autoSpaceDN w:val="0"/>
        <w:adjustRightInd w:val="0"/>
        <w:spacing w:after="0" w:line="240" w:lineRule="auto"/>
        <w:ind w:firstLine="700"/>
        <w:jc w:val="both"/>
        <w:rPr>
          <w:rFonts w:ascii="Times New Roman" w:hAnsi="Times New Roman" w:cs="Times New Roman"/>
        </w:rPr>
      </w:pPr>
      <w:r w:rsidRPr="00EC6001">
        <w:rPr>
          <w:rFonts w:ascii="Times New Roman" w:hAnsi="Times New Roman" w:cs="Times New Roman"/>
        </w:rPr>
        <w:t>г) пункт 22 изложить в следующей редакции:</w:t>
      </w:r>
    </w:p>
    <w:p w:rsidR="00BF5D6B" w:rsidRPr="00EC6001" w:rsidRDefault="00BF5D6B" w:rsidP="00EC6001">
      <w:pPr>
        <w:tabs>
          <w:tab w:val="num" w:pos="200"/>
        </w:tabs>
        <w:spacing w:after="0" w:line="240" w:lineRule="auto"/>
        <w:ind w:firstLine="700"/>
        <w:jc w:val="both"/>
        <w:rPr>
          <w:rFonts w:ascii="Times New Roman" w:hAnsi="Times New Roman" w:cs="Times New Roman"/>
        </w:rPr>
      </w:pPr>
      <w:r w:rsidRPr="00EC6001">
        <w:rPr>
          <w:rFonts w:ascii="Times New Roman" w:hAnsi="Times New Roman" w:cs="Times New Roman"/>
        </w:rPr>
        <w:t xml:space="preserve">«22)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w:t>
      </w:r>
      <w:r w:rsidRPr="00EC6001">
        <w:rPr>
          <w:rFonts w:ascii="Times New Roman" w:hAnsi="Times New Roman" w:cs="Times New Roman"/>
        </w:rPr>
        <w:lastRenderedPageBreak/>
        <w:t>строительства, установленными федеральными законами,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BF5D6B" w:rsidRPr="00EC6001" w:rsidRDefault="00BF5D6B" w:rsidP="00EC6001">
      <w:pPr>
        <w:tabs>
          <w:tab w:val="num" w:pos="200"/>
        </w:tabs>
        <w:spacing w:after="0" w:line="240" w:lineRule="auto"/>
        <w:ind w:firstLine="700"/>
        <w:jc w:val="both"/>
        <w:rPr>
          <w:rFonts w:ascii="Times New Roman" w:hAnsi="Times New Roman" w:cs="Times New Roman"/>
        </w:rPr>
      </w:pPr>
      <w:r w:rsidRPr="00EC6001">
        <w:rPr>
          <w:rFonts w:ascii="Times New Roman" w:hAnsi="Times New Roman" w:cs="Times New Roman"/>
        </w:rPr>
        <w:t xml:space="preserve">2) в пункте 1 статьи 8 Устава: </w:t>
      </w:r>
    </w:p>
    <w:p w:rsidR="00BF5D6B" w:rsidRPr="00EC6001" w:rsidRDefault="00BF5D6B" w:rsidP="00EC6001">
      <w:pPr>
        <w:tabs>
          <w:tab w:val="num" w:pos="200"/>
        </w:tabs>
        <w:spacing w:after="0" w:line="240" w:lineRule="auto"/>
        <w:ind w:firstLine="700"/>
        <w:jc w:val="both"/>
        <w:rPr>
          <w:rFonts w:ascii="Times New Roman" w:hAnsi="Times New Roman" w:cs="Times New Roman"/>
        </w:rPr>
      </w:pPr>
      <w:r w:rsidRPr="00EC6001">
        <w:rPr>
          <w:rFonts w:ascii="Times New Roman" w:hAnsi="Times New Roman" w:cs="Times New Roman"/>
        </w:rPr>
        <w:t>а) признать утратившим силу подпункт 11;</w:t>
      </w:r>
    </w:p>
    <w:p w:rsidR="00BF5D6B" w:rsidRPr="00EC6001" w:rsidRDefault="00BF5D6B" w:rsidP="00EC6001">
      <w:pPr>
        <w:tabs>
          <w:tab w:val="num" w:pos="200"/>
        </w:tabs>
        <w:spacing w:after="0" w:line="240" w:lineRule="auto"/>
        <w:ind w:firstLine="700"/>
        <w:jc w:val="both"/>
        <w:rPr>
          <w:rFonts w:ascii="Times New Roman" w:hAnsi="Times New Roman" w:cs="Times New Roman"/>
        </w:rPr>
      </w:pPr>
      <w:r w:rsidRPr="00EC6001">
        <w:rPr>
          <w:rFonts w:ascii="Times New Roman" w:hAnsi="Times New Roman" w:cs="Times New Roman"/>
        </w:rPr>
        <w:t>б) дополнить подпунктом 16 следующего содержания:</w:t>
      </w:r>
    </w:p>
    <w:p w:rsidR="00BF5D6B" w:rsidRPr="00EC6001" w:rsidRDefault="00BF5D6B" w:rsidP="00EC6001">
      <w:pPr>
        <w:tabs>
          <w:tab w:val="num" w:pos="200"/>
        </w:tabs>
        <w:spacing w:after="0" w:line="240" w:lineRule="auto"/>
        <w:ind w:firstLine="700"/>
        <w:jc w:val="both"/>
        <w:rPr>
          <w:rFonts w:ascii="Times New Roman" w:hAnsi="Times New Roman" w:cs="Times New Roman"/>
        </w:rPr>
      </w:pPr>
      <w:r w:rsidRPr="00EC6001">
        <w:rPr>
          <w:rFonts w:ascii="Times New Roman" w:hAnsi="Times New Roman" w:cs="Times New Roman"/>
        </w:rPr>
        <w:t>«16) осуществление мероприятий по защите прав потребителей, предусмотренных Законом Российской Федерации от 07.02.1992 № 2300-1 «О защите прав потребителей».»;</w:t>
      </w:r>
    </w:p>
    <w:p w:rsidR="00BF5D6B" w:rsidRPr="00EC6001" w:rsidRDefault="00BF5D6B" w:rsidP="00EC6001">
      <w:pPr>
        <w:tabs>
          <w:tab w:val="left" w:pos="1200"/>
        </w:tabs>
        <w:autoSpaceDN w:val="0"/>
        <w:adjustRightInd w:val="0"/>
        <w:spacing w:after="0" w:line="240" w:lineRule="auto"/>
        <w:ind w:firstLine="700"/>
        <w:jc w:val="both"/>
        <w:rPr>
          <w:rFonts w:ascii="Times New Roman" w:hAnsi="Times New Roman" w:cs="Times New Roman"/>
        </w:rPr>
      </w:pPr>
      <w:r w:rsidRPr="00EC6001">
        <w:rPr>
          <w:rFonts w:ascii="Times New Roman" w:hAnsi="Times New Roman" w:cs="Times New Roman"/>
        </w:rPr>
        <w:t xml:space="preserve">3) в статье 12 Устава: </w:t>
      </w:r>
    </w:p>
    <w:p w:rsidR="00BF5D6B" w:rsidRPr="00EC6001" w:rsidRDefault="00BF5D6B" w:rsidP="00EC6001">
      <w:pPr>
        <w:spacing w:after="0" w:line="240" w:lineRule="auto"/>
        <w:ind w:firstLine="709"/>
        <w:jc w:val="both"/>
        <w:rPr>
          <w:rFonts w:ascii="Times New Roman" w:hAnsi="Times New Roman" w:cs="Times New Roman"/>
        </w:rPr>
      </w:pPr>
      <w:r w:rsidRPr="00EC6001">
        <w:rPr>
          <w:rFonts w:ascii="Times New Roman" w:hAnsi="Times New Roman" w:cs="Times New Roman"/>
        </w:rPr>
        <w:t>а) в пункте 1 слова «</w:t>
      </w:r>
      <w:r w:rsidRPr="00EC6001">
        <w:rPr>
          <w:rFonts w:ascii="Times New Roman" w:hAnsi="Times New Roman" w:cs="Times New Roman"/>
          <w:color w:val="000000"/>
        </w:rPr>
        <w:t>в населенном пункте по вопросу изменения границ поселения, влекущего отнесение территории указанного населенного пункта к территории другого поселения» исключить;</w:t>
      </w:r>
    </w:p>
    <w:p w:rsidR="00BF5D6B" w:rsidRPr="00EC6001" w:rsidRDefault="00BF5D6B" w:rsidP="00EC6001">
      <w:pPr>
        <w:spacing w:after="0" w:line="240" w:lineRule="auto"/>
        <w:ind w:firstLine="709"/>
        <w:jc w:val="both"/>
        <w:rPr>
          <w:rFonts w:ascii="Times New Roman" w:hAnsi="Times New Roman" w:cs="Times New Roman"/>
        </w:rPr>
      </w:pPr>
      <w:r w:rsidRPr="00EC6001">
        <w:rPr>
          <w:rFonts w:ascii="Times New Roman" w:hAnsi="Times New Roman" w:cs="Times New Roman"/>
        </w:rPr>
        <w:t>б) пункт 2 после слов «публичные слушания,» дополнить словами «общественные обсуждения,»;</w:t>
      </w:r>
    </w:p>
    <w:p w:rsidR="00BF5D6B" w:rsidRPr="00EC6001" w:rsidRDefault="00BF5D6B" w:rsidP="00EC6001">
      <w:pPr>
        <w:spacing w:after="0" w:line="240" w:lineRule="auto"/>
        <w:ind w:firstLine="709"/>
        <w:jc w:val="both"/>
        <w:rPr>
          <w:rFonts w:ascii="Times New Roman" w:hAnsi="Times New Roman" w:cs="Times New Roman"/>
        </w:rPr>
      </w:pPr>
      <w:r w:rsidRPr="00EC6001">
        <w:rPr>
          <w:rFonts w:ascii="Times New Roman" w:hAnsi="Times New Roman" w:cs="Times New Roman"/>
        </w:rPr>
        <w:t>4) статью 23 Устава изложить в следующей редакции:</w:t>
      </w:r>
    </w:p>
    <w:p w:rsidR="00BF5D6B" w:rsidRPr="00EC6001" w:rsidRDefault="00BF5D6B" w:rsidP="00EC6001">
      <w:pPr>
        <w:spacing w:after="0" w:line="240" w:lineRule="auto"/>
        <w:ind w:firstLine="709"/>
        <w:jc w:val="both"/>
        <w:rPr>
          <w:rFonts w:ascii="Times New Roman" w:hAnsi="Times New Roman" w:cs="Times New Roman"/>
        </w:rPr>
      </w:pPr>
      <w:r w:rsidRPr="00EC6001">
        <w:rPr>
          <w:rFonts w:ascii="Times New Roman" w:hAnsi="Times New Roman" w:cs="Times New Roman"/>
        </w:rPr>
        <w:t>«Статья 23. Сход граждан</w:t>
      </w:r>
    </w:p>
    <w:p w:rsidR="00BF5D6B" w:rsidRPr="00EC6001" w:rsidRDefault="00BF5D6B" w:rsidP="00EC6001">
      <w:pPr>
        <w:spacing w:after="0" w:line="240" w:lineRule="auto"/>
        <w:ind w:firstLine="709"/>
        <w:jc w:val="both"/>
        <w:rPr>
          <w:rFonts w:ascii="Times New Roman" w:hAnsi="Times New Roman" w:cs="Times New Roman"/>
        </w:rPr>
      </w:pPr>
      <w:r w:rsidRPr="00EC6001">
        <w:rPr>
          <w:rFonts w:ascii="Times New Roman" w:hAnsi="Times New Roman" w:cs="Times New Roman"/>
        </w:rPr>
        <w:t>1. Сход граждан может проводиться в случаях, когда возможность его проведения на территории (части территории) городского поселения допускается в соответствии со статьей 25.1 Федерального закона от 06.10.2003 № 131-ФЗ «Об общих принципах организации местного самоуправления в Российской Федерации».</w:t>
      </w:r>
    </w:p>
    <w:p w:rsidR="00BF5D6B" w:rsidRPr="00EC6001" w:rsidRDefault="00BF5D6B" w:rsidP="00EC6001">
      <w:pPr>
        <w:widowControl w:val="0"/>
        <w:spacing w:after="0" w:line="240" w:lineRule="auto"/>
        <w:ind w:firstLine="700"/>
        <w:jc w:val="both"/>
        <w:rPr>
          <w:rFonts w:ascii="Times New Roman" w:hAnsi="Times New Roman" w:cs="Times New Roman"/>
        </w:rPr>
      </w:pPr>
      <w:r w:rsidRPr="00EC6001">
        <w:rPr>
          <w:rFonts w:ascii="Times New Roman" w:hAnsi="Times New Roman" w:cs="Times New Roman"/>
        </w:rPr>
        <w:t xml:space="preserve">2. Решение о созыве схода граждан принимает Глава поселения по собственной инициативе, инициативе Собрания представителей или по инициативе группы жителей поселения численностью не менее 100 человек. </w:t>
      </w:r>
    </w:p>
    <w:p w:rsidR="00BF5D6B" w:rsidRPr="00EC6001" w:rsidRDefault="00BF5D6B" w:rsidP="00EC6001">
      <w:pPr>
        <w:widowControl w:val="0"/>
        <w:spacing w:after="0" w:line="240" w:lineRule="auto"/>
        <w:ind w:firstLine="700"/>
        <w:jc w:val="both"/>
        <w:rPr>
          <w:rFonts w:ascii="Times New Roman" w:hAnsi="Times New Roman" w:cs="Times New Roman"/>
        </w:rPr>
      </w:pPr>
      <w:r w:rsidRPr="00EC6001">
        <w:rPr>
          <w:rFonts w:ascii="Times New Roman" w:hAnsi="Times New Roman" w:cs="Times New Roman"/>
        </w:rPr>
        <w:t>3. Решение о созыве схода граждан оформляется постановлением Главы поселения.</w:t>
      </w:r>
    </w:p>
    <w:p w:rsidR="00BF5D6B" w:rsidRPr="00EC6001" w:rsidRDefault="00BF5D6B" w:rsidP="00EC6001">
      <w:pPr>
        <w:widowControl w:val="0"/>
        <w:spacing w:after="0" w:line="240" w:lineRule="auto"/>
        <w:ind w:firstLine="700"/>
        <w:jc w:val="both"/>
        <w:rPr>
          <w:rFonts w:ascii="Times New Roman" w:hAnsi="Times New Roman" w:cs="Times New Roman"/>
        </w:rPr>
      </w:pPr>
      <w:r w:rsidRPr="00EC6001">
        <w:rPr>
          <w:rFonts w:ascii="Times New Roman" w:hAnsi="Times New Roman" w:cs="Times New Roman"/>
        </w:rPr>
        <w:t>4. Постановление Главы поселения о созыве схода граждан должно предусматривать:</w:t>
      </w:r>
    </w:p>
    <w:p w:rsidR="00BF5D6B" w:rsidRPr="00EC6001" w:rsidRDefault="00BF5D6B" w:rsidP="00EC6001">
      <w:pPr>
        <w:widowControl w:val="0"/>
        <w:spacing w:after="0" w:line="240" w:lineRule="auto"/>
        <w:ind w:firstLine="700"/>
        <w:jc w:val="both"/>
        <w:rPr>
          <w:rFonts w:ascii="Times New Roman" w:hAnsi="Times New Roman" w:cs="Times New Roman"/>
        </w:rPr>
      </w:pPr>
      <w:r w:rsidRPr="00EC6001">
        <w:rPr>
          <w:rFonts w:ascii="Times New Roman" w:hAnsi="Times New Roman" w:cs="Times New Roman"/>
        </w:rPr>
        <w:t>1) место и время проведения схода граждан;</w:t>
      </w:r>
    </w:p>
    <w:p w:rsidR="00BF5D6B" w:rsidRPr="00EC6001" w:rsidRDefault="00BF5D6B" w:rsidP="00EC6001">
      <w:pPr>
        <w:spacing w:after="0" w:line="240" w:lineRule="auto"/>
        <w:ind w:firstLine="709"/>
        <w:jc w:val="both"/>
        <w:outlineLvl w:val="0"/>
        <w:rPr>
          <w:rFonts w:ascii="Times New Roman" w:hAnsi="Times New Roman" w:cs="Times New Roman"/>
        </w:rPr>
      </w:pPr>
      <w:r w:rsidRPr="00EC6001">
        <w:rPr>
          <w:rFonts w:ascii="Times New Roman" w:hAnsi="Times New Roman" w:cs="Times New Roman"/>
        </w:rPr>
        <w:t xml:space="preserve">2) заблаговременное оповещение жителей поселения о времени и месте проведения схода граждан; </w:t>
      </w:r>
    </w:p>
    <w:p w:rsidR="00BF5D6B" w:rsidRPr="00EC6001" w:rsidRDefault="00BF5D6B" w:rsidP="00EC6001">
      <w:pPr>
        <w:spacing w:after="0" w:line="240" w:lineRule="auto"/>
        <w:ind w:firstLine="709"/>
        <w:jc w:val="both"/>
        <w:outlineLvl w:val="0"/>
        <w:rPr>
          <w:rFonts w:ascii="Times New Roman" w:hAnsi="Times New Roman" w:cs="Times New Roman"/>
        </w:rPr>
      </w:pPr>
      <w:r w:rsidRPr="00EC6001">
        <w:rPr>
          <w:rFonts w:ascii="Times New Roman" w:hAnsi="Times New Roman" w:cs="Times New Roman"/>
        </w:rPr>
        <w:t>3) место для заблаговременного ознакомления с проектом муниципального правового акта и материалами по вопросам, выносимым на решение схода граждан, а также период ознакомления с такими документами, который не может составлять менее 10 рабочих дней со дня официального опубликования решения о созыве схода граждан до даты проведения схода граждан.</w:t>
      </w:r>
    </w:p>
    <w:p w:rsidR="00BF5D6B" w:rsidRPr="00EC6001" w:rsidRDefault="00BF5D6B" w:rsidP="00EC6001">
      <w:pPr>
        <w:spacing w:after="0" w:line="240" w:lineRule="auto"/>
        <w:ind w:firstLine="709"/>
        <w:jc w:val="both"/>
        <w:outlineLvl w:val="0"/>
        <w:rPr>
          <w:rFonts w:ascii="Times New Roman" w:hAnsi="Times New Roman" w:cs="Times New Roman"/>
        </w:rPr>
      </w:pPr>
      <w:r w:rsidRPr="00EC6001">
        <w:rPr>
          <w:rFonts w:ascii="Times New Roman" w:hAnsi="Times New Roman" w:cs="Times New Roman"/>
        </w:rPr>
        <w:t xml:space="preserve">В случае, если предметом рассмотрения схода граждан является проект муниципального правового акта, соответствующий проект муниципального акта должен быть официально опубликован вместе с постановлением Главы поселения о созыве схода граждан.       </w:t>
      </w:r>
    </w:p>
    <w:p w:rsidR="00BF5D6B" w:rsidRPr="00EC6001" w:rsidRDefault="00BF5D6B" w:rsidP="00EC6001">
      <w:pPr>
        <w:spacing w:after="0" w:line="240" w:lineRule="auto"/>
        <w:ind w:firstLine="700"/>
        <w:jc w:val="both"/>
        <w:rPr>
          <w:rFonts w:ascii="Times New Roman" w:hAnsi="Times New Roman" w:cs="Times New Roman"/>
        </w:rPr>
      </w:pPr>
      <w:r w:rsidRPr="00EC6001">
        <w:rPr>
          <w:rFonts w:ascii="Times New Roman" w:hAnsi="Times New Roman" w:cs="Times New Roman"/>
        </w:rPr>
        <w:t xml:space="preserve">5. Время и место проведения схода граждан должно удовлетворять возможности участия в нем не менее двух третей обладающих избирательным правом жителей населенного пункта, в котором проводится сход граждан.   </w:t>
      </w:r>
    </w:p>
    <w:p w:rsidR="00BF5D6B" w:rsidRPr="00EC6001" w:rsidRDefault="00BF5D6B" w:rsidP="00EC6001">
      <w:pPr>
        <w:spacing w:after="0" w:line="240" w:lineRule="auto"/>
        <w:ind w:firstLine="700"/>
        <w:jc w:val="both"/>
        <w:rPr>
          <w:rFonts w:ascii="Times New Roman" w:hAnsi="Times New Roman" w:cs="Times New Roman"/>
        </w:rPr>
      </w:pPr>
      <w:r w:rsidRPr="00EC6001">
        <w:rPr>
          <w:rFonts w:ascii="Times New Roman" w:hAnsi="Times New Roman" w:cs="Times New Roman"/>
        </w:rPr>
        <w:t>6.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Решение такого схода граждан считается принятым, если за него проголосовало более половины участников схода граждан.»;</w:t>
      </w:r>
    </w:p>
    <w:p w:rsidR="00BF5D6B" w:rsidRPr="00EC6001" w:rsidRDefault="00BF5D6B" w:rsidP="00EC6001">
      <w:pPr>
        <w:spacing w:after="0" w:line="240" w:lineRule="auto"/>
        <w:ind w:firstLine="709"/>
        <w:jc w:val="both"/>
        <w:outlineLvl w:val="0"/>
        <w:rPr>
          <w:rFonts w:ascii="Times New Roman" w:hAnsi="Times New Roman" w:cs="Times New Roman"/>
        </w:rPr>
      </w:pPr>
      <w:r w:rsidRPr="00EC6001">
        <w:rPr>
          <w:rFonts w:ascii="Times New Roman" w:hAnsi="Times New Roman" w:cs="Times New Roman"/>
        </w:rPr>
        <w:t>5) дополнить Устав статьей 25.1 следующего содержания:</w:t>
      </w:r>
    </w:p>
    <w:p w:rsidR="00BF5D6B" w:rsidRPr="00EC6001" w:rsidRDefault="00BF5D6B" w:rsidP="00EC6001">
      <w:pPr>
        <w:spacing w:after="0" w:line="240" w:lineRule="auto"/>
        <w:ind w:firstLine="709"/>
        <w:jc w:val="both"/>
        <w:outlineLvl w:val="0"/>
        <w:rPr>
          <w:rFonts w:ascii="Times New Roman" w:hAnsi="Times New Roman" w:cs="Times New Roman"/>
        </w:rPr>
      </w:pPr>
      <w:r w:rsidRPr="00EC6001">
        <w:rPr>
          <w:rFonts w:ascii="Times New Roman" w:hAnsi="Times New Roman" w:cs="Times New Roman"/>
        </w:rPr>
        <w:t>«Статья 25.1. Староста сельского населенного пункта</w:t>
      </w:r>
    </w:p>
    <w:p w:rsidR="00BF5D6B" w:rsidRPr="00EC6001" w:rsidRDefault="00BF5D6B" w:rsidP="00EC6001">
      <w:pPr>
        <w:spacing w:after="0" w:line="240" w:lineRule="auto"/>
        <w:ind w:firstLine="709"/>
        <w:jc w:val="both"/>
        <w:outlineLvl w:val="0"/>
        <w:rPr>
          <w:rFonts w:ascii="Times New Roman" w:hAnsi="Times New Roman" w:cs="Times New Roman"/>
        </w:rPr>
      </w:pPr>
      <w:r w:rsidRPr="00EC6001">
        <w:rPr>
          <w:rFonts w:ascii="Times New Roman" w:hAnsi="Times New Roman" w:cs="Times New Roman"/>
        </w:rPr>
        <w:t xml:space="preserve"> 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поселения может назначаться староста сельского населенного пункта.</w:t>
      </w:r>
    </w:p>
    <w:p w:rsidR="00BF5D6B" w:rsidRPr="00EC6001" w:rsidRDefault="00BF5D6B" w:rsidP="00EC6001">
      <w:pPr>
        <w:spacing w:after="0" w:line="240" w:lineRule="auto"/>
        <w:ind w:firstLine="709"/>
        <w:jc w:val="both"/>
        <w:outlineLvl w:val="0"/>
        <w:rPr>
          <w:rFonts w:ascii="Times New Roman" w:hAnsi="Times New Roman" w:cs="Times New Roman"/>
        </w:rPr>
      </w:pPr>
      <w:r w:rsidRPr="00EC6001">
        <w:rPr>
          <w:rFonts w:ascii="Times New Roman" w:hAnsi="Times New Roman" w:cs="Times New Roman"/>
        </w:rPr>
        <w:t xml:space="preserve"> 2. Староста сельского населенного пункта назначается Собранием представителей поселения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BF5D6B" w:rsidRPr="00EC6001" w:rsidRDefault="00BF5D6B" w:rsidP="00EC6001">
      <w:pPr>
        <w:spacing w:after="0" w:line="240" w:lineRule="auto"/>
        <w:ind w:firstLine="709"/>
        <w:jc w:val="both"/>
        <w:outlineLvl w:val="0"/>
        <w:rPr>
          <w:rFonts w:ascii="Times New Roman" w:hAnsi="Times New Roman" w:cs="Times New Roman"/>
        </w:rPr>
      </w:pPr>
      <w:r w:rsidRPr="00EC6001">
        <w:rPr>
          <w:rFonts w:ascii="Times New Roman" w:hAnsi="Times New Roman" w:cs="Times New Roman"/>
        </w:rPr>
        <w:t xml:space="preserve"> 3. Срок полномочий старосты сельского населенного пункта составляет 5 лет.</w:t>
      </w:r>
    </w:p>
    <w:p w:rsidR="00BF5D6B" w:rsidRPr="00EC6001" w:rsidRDefault="00BF5D6B" w:rsidP="00EC6001">
      <w:pPr>
        <w:spacing w:after="0" w:line="240" w:lineRule="auto"/>
        <w:ind w:firstLine="709"/>
        <w:jc w:val="both"/>
        <w:outlineLvl w:val="0"/>
        <w:rPr>
          <w:rFonts w:ascii="Times New Roman" w:hAnsi="Times New Roman" w:cs="Times New Roman"/>
        </w:rPr>
      </w:pPr>
      <w:r w:rsidRPr="00EC6001">
        <w:rPr>
          <w:rFonts w:ascii="Times New Roman" w:hAnsi="Times New Roman" w:cs="Times New Roman"/>
        </w:rPr>
        <w:t xml:space="preserve"> 4. Полномочия старосты сельского населенного пункта прекращаются досрочно по решению Собрания представителей поселения по представлению схода граждан сельского населенного пункта, а также в случаях, установленных пунктами 1 – 7 части 10 статьи 40 Федерального закона </w:t>
      </w:r>
      <w:r w:rsidRPr="00EC6001">
        <w:rPr>
          <w:rFonts w:ascii="Times New Roman" w:hAnsi="Times New Roman" w:cs="Times New Roman"/>
          <w:color w:val="000000"/>
        </w:rPr>
        <w:t>от 06.10.2003 № 131-ФЗ «Об общих принципах организации местного самоуправления в Российской Федерации»</w:t>
      </w:r>
      <w:r w:rsidRPr="00EC6001">
        <w:rPr>
          <w:rFonts w:ascii="Times New Roman" w:hAnsi="Times New Roman" w:cs="Times New Roman"/>
        </w:rPr>
        <w:t>.</w:t>
      </w:r>
    </w:p>
    <w:p w:rsidR="00BF5D6B" w:rsidRPr="00EC6001" w:rsidRDefault="00BF5D6B" w:rsidP="00EC6001">
      <w:pPr>
        <w:spacing w:after="0" w:line="240" w:lineRule="auto"/>
        <w:ind w:firstLine="709"/>
        <w:jc w:val="both"/>
        <w:outlineLvl w:val="0"/>
        <w:rPr>
          <w:rFonts w:ascii="Times New Roman" w:hAnsi="Times New Roman" w:cs="Times New Roman"/>
          <w:color w:val="000000"/>
        </w:rPr>
      </w:pPr>
      <w:r w:rsidRPr="00EC6001">
        <w:rPr>
          <w:rFonts w:ascii="Times New Roman" w:hAnsi="Times New Roman" w:cs="Times New Roman"/>
        </w:rPr>
        <w:t xml:space="preserve"> 5. Староста сельского населенного пункта для решения возложенных на него задач осуществляет полномочия и права, предусмотренные Федеральным законом </w:t>
      </w:r>
      <w:r w:rsidRPr="00EC6001">
        <w:rPr>
          <w:rFonts w:ascii="Times New Roman" w:hAnsi="Times New Roman" w:cs="Times New Roman"/>
          <w:color w:val="000000"/>
        </w:rPr>
        <w:t>от 06.10.2003 № 131-ФЗ «Об общих принципах организации местного самоуправления в Российской Федерации»</w:t>
      </w:r>
      <w:r w:rsidRPr="00EC6001">
        <w:rPr>
          <w:rFonts w:ascii="Times New Roman" w:hAnsi="Times New Roman" w:cs="Times New Roman"/>
        </w:rPr>
        <w:t>, а также решением Собрания представителей поселения</w:t>
      </w:r>
      <w:r w:rsidRPr="00EC6001">
        <w:rPr>
          <w:rFonts w:ascii="Times New Roman" w:hAnsi="Times New Roman" w:cs="Times New Roman"/>
          <w:color w:val="000000"/>
        </w:rPr>
        <w:t xml:space="preserve"> </w:t>
      </w:r>
      <w:r w:rsidRPr="00EC6001">
        <w:rPr>
          <w:rFonts w:ascii="Times New Roman" w:hAnsi="Times New Roman" w:cs="Times New Roman"/>
        </w:rPr>
        <w:t>в соответствии с законом Самарской области.</w:t>
      </w:r>
    </w:p>
    <w:p w:rsidR="00BF5D6B" w:rsidRPr="00EC6001" w:rsidRDefault="00BF5D6B" w:rsidP="00EC6001">
      <w:pPr>
        <w:spacing w:after="0" w:line="240" w:lineRule="auto"/>
        <w:ind w:firstLine="709"/>
        <w:jc w:val="both"/>
        <w:rPr>
          <w:rFonts w:ascii="Times New Roman" w:hAnsi="Times New Roman" w:cs="Times New Roman"/>
        </w:rPr>
      </w:pPr>
      <w:r w:rsidRPr="00EC6001">
        <w:rPr>
          <w:rFonts w:ascii="Times New Roman" w:hAnsi="Times New Roman" w:cs="Times New Roman"/>
        </w:rPr>
        <w:t>6. Гарантии деятельности и иные вопросы статуса старосты сельского населенного пункта могут устанавливаться решением Собрания представителей поселения</w:t>
      </w:r>
      <w:r w:rsidRPr="00EC6001">
        <w:rPr>
          <w:rFonts w:ascii="Times New Roman" w:hAnsi="Times New Roman" w:cs="Times New Roman"/>
          <w:color w:val="000000"/>
        </w:rPr>
        <w:t xml:space="preserve"> </w:t>
      </w:r>
      <w:r w:rsidRPr="00EC6001">
        <w:rPr>
          <w:rFonts w:ascii="Times New Roman" w:hAnsi="Times New Roman" w:cs="Times New Roman"/>
        </w:rPr>
        <w:t>в соответствии с законом Самарской области.»;</w:t>
      </w:r>
    </w:p>
    <w:p w:rsidR="00BF5D6B" w:rsidRPr="00EC6001" w:rsidRDefault="00BF5D6B" w:rsidP="00EC6001">
      <w:pPr>
        <w:spacing w:after="0" w:line="240" w:lineRule="auto"/>
        <w:ind w:firstLine="709"/>
        <w:jc w:val="both"/>
        <w:rPr>
          <w:rFonts w:ascii="Times New Roman" w:hAnsi="Times New Roman" w:cs="Times New Roman"/>
        </w:rPr>
      </w:pPr>
      <w:r w:rsidRPr="00EC6001">
        <w:rPr>
          <w:rFonts w:ascii="Times New Roman" w:hAnsi="Times New Roman" w:cs="Times New Roman"/>
        </w:rPr>
        <w:t>6) статью 26 Устава изложить в следующей редакции:</w:t>
      </w:r>
    </w:p>
    <w:p w:rsidR="00BF5D6B" w:rsidRPr="00EC6001" w:rsidRDefault="00BF5D6B" w:rsidP="00EC6001">
      <w:pPr>
        <w:spacing w:after="0" w:line="240" w:lineRule="auto"/>
        <w:ind w:firstLine="709"/>
        <w:jc w:val="both"/>
        <w:rPr>
          <w:rFonts w:ascii="Times New Roman" w:hAnsi="Times New Roman" w:cs="Times New Roman"/>
        </w:rPr>
      </w:pPr>
      <w:r w:rsidRPr="00EC6001">
        <w:rPr>
          <w:rFonts w:ascii="Times New Roman" w:hAnsi="Times New Roman" w:cs="Times New Roman"/>
        </w:rPr>
        <w:t>«Статья 26. Публичные слушания, общественные обсуждения</w:t>
      </w:r>
    </w:p>
    <w:p w:rsidR="00BF5D6B" w:rsidRPr="00EC6001" w:rsidRDefault="00BF5D6B" w:rsidP="00EC6001">
      <w:pPr>
        <w:widowControl w:val="0"/>
        <w:autoSpaceDE w:val="0"/>
        <w:autoSpaceDN w:val="0"/>
        <w:adjustRightInd w:val="0"/>
        <w:spacing w:after="0" w:line="240" w:lineRule="auto"/>
        <w:ind w:firstLine="709"/>
        <w:jc w:val="both"/>
        <w:rPr>
          <w:rFonts w:ascii="Times New Roman" w:hAnsi="Times New Roman" w:cs="Times New Roman"/>
          <w:color w:val="000000"/>
        </w:rPr>
      </w:pPr>
      <w:r w:rsidRPr="00EC6001">
        <w:rPr>
          <w:rFonts w:ascii="Times New Roman" w:hAnsi="Times New Roman" w:cs="Times New Roman"/>
          <w:color w:val="000000"/>
        </w:rPr>
        <w:t xml:space="preserve">1. Для обсуждения проектов муниципальных правовых актов по вопросам местного значения с участием жителей поселения Собранием представителей поселения, Главой поселения могут проводиться публичные слушания. </w:t>
      </w:r>
    </w:p>
    <w:p w:rsidR="00BF5D6B" w:rsidRPr="00EC6001" w:rsidRDefault="00BF5D6B" w:rsidP="00EC6001">
      <w:pPr>
        <w:widowControl w:val="0"/>
        <w:autoSpaceDE w:val="0"/>
        <w:autoSpaceDN w:val="0"/>
        <w:adjustRightInd w:val="0"/>
        <w:spacing w:after="0" w:line="240" w:lineRule="auto"/>
        <w:ind w:firstLine="709"/>
        <w:jc w:val="both"/>
        <w:rPr>
          <w:rFonts w:ascii="Times New Roman" w:hAnsi="Times New Roman" w:cs="Times New Roman"/>
          <w:color w:val="000000"/>
        </w:rPr>
      </w:pPr>
      <w:r w:rsidRPr="00EC6001">
        <w:rPr>
          <w:rFonts w:ascii="Times New Roman" w:hAnsi="Times New Roman" w:cs="Times New Roman"/>
          <w:color w:val="000000"/>
        </w:rPr>
        <w:t>2. Для обсуждения проектов муниципальных правовых актов, предусмотренных частью 5 статьи 28 Федерального закона от 06.10.2003 № 131-ФЗ «Об общих принципах организации местного самоуправления в Российской Федерации», проводятся общественные обсуждения или публичные слушания.</w:t>
      </w:r>
    </w:p>
    <w:p w:rsidR="00BF5D6B" w:rsidRPr="00EC6001" w:rsidRDefault="00BF5D6B" w:rsidP="00EC6001">
      <w:pPr>
        <w:spacing w:after="0" w:line="240" w:lineRule="auto"/>
        <w:ind w:firstLine="709"/>
        <w:jc w:val="both"/>
        <w:rPr>
          <w:rFonts w:ascii="Times New Roman" w:hAnsi="Times New Roman" w:cs="Times New Roman"/>
          <w:color w:val="000000"/>
        </w:rPr>
      </w:pPr>
      <w:r w:rsidRPr="00EC6001">
        <w:rPr>
          <w:rFonts w:ascii="Times New Roman" w:hAnsi="Times New Roman" w:cs="Times New Roman"/>
          <w:color w:val="000000"/>
        </w:rPr>
        <w:lastRenderedPageBreak/>
        <w:t>3. Порядок организации и проведения публичных слушаний и общественных обсуждений определяется решением Собрания представителей поселения в соответствии с Федеральным законом от 06.10.2003 № 131-ФЗ «Об общих принципах организации местного самоуправления в Российской Федерации», законодательством о градостроительной деятельности и должен предусматривать:</w:t>
      </w:r>
    </w:p>
    <w:p w:rsidR="00BF5D6B" w:rsidRPr="00EC6001" w:rsidRDefault="00BF5D6B" w:rsidP="00EC6001">
      <w:pPr>
        <w:spacing w:after="0" w:line="240" w:lineRule="auto"/>
        <w:ind w:firstLine="709"/>
        <w:jc w:val="both"/>
        <w:rPr>
          <w:rFonts w:ascii="Times New Roman" w:hAnsi="Times New Roman" w:cs="Times New Roman"/>
          <w:color w:val="000000"/>
        </w:rPr>
      </w:pPr>
      <w:r w:rsidRPr="00EC6001">
        <w:rPr>
          <w:rFonts w:ascii="Times New Roman" w:hAnsi="Times New Roman" w:cs="Times New Roman"/>
          <w:color w:val="000000"/>
        </w:rPr>
        <w:t>1) заблаговременное оповещение населения о начале публичных слушаний (общественных обсуждений), порядке и сроках их проведения, порядке внесения участниками публичных слушаний (общественных обсуждений) предложений и замечаний, касающихся рассматриваемых проектов муниципальных правовых акта;</w:t>
      </w:r>
    </w:p>
    <w:p w:rsidR="00BF5D6B" w:rsidRPr="00EC6001" w:rsidRDefault="00BF5D6B" w:rsidP="00EC6001">
      <w:pPr>
        <w:spacing w:after="0" w:line="240" w:lineRule="auto"/>
        <w:ind w:firstLine="709"/>
        <w:jc w:val="both"/>
        <w:rPr>
          <w:rFonts w:ascii="Times New Roman" w:hAnsi="Times New Roman" w:cs="Times New Roman"/>
          <w:color w:val="000000"/>
        </w:rPr>
      </w:pPr>
      <w:r w:rsidRPr="00EC6001">
        <w:rPr>
          <w:rFonts w:ascii="Times New Roman" w:hAnsi="Times New Roman" w:cs="Times New Roman"/>
          <w:color w:val="000000"/>
        </w:rPr>
        <w:t>2) информирование населения о содержании проектов муниципальных правовых акта, подлежащих рассмотрению на публичных слушаниях (общественных обсуждениях), а в случаях, предусмотренных законодательством о градостроительной деятельности, также проведение экспозиции или экспозиций проектов муниципальных правовых актов, подлежащих рассмотрению на публичных слушаниях (общественных обсуждениях);</w:t>
      </w:r>
    </w:p>
    <w:p w:rsidR="00BF5D6B" w:rsidRPr="008B2C09" w:rsidRDefault="00BF5D6B" w:rsidP="00EC6001">
      <w:pPr>
        <w:pStyle w:val="22"/>
        <w:tabs>
          <w:tab w:val="num" w:pos="200"/>
          <w:tab w:val="left" w:pos="1200"/>
        </w:tabs>
        <w:ind w:firstLine="709"/>
        <w:rPr>
          <w:i w:val="0"/>
          <w:szCs w:val="22"/>
          <w:highlight w:val="yellow"/>
          <w:lang w:val="ru-RU"/>
        </w:rPr>
      </w:pPr>
      <w:r w:rsidRPr="008B2C09">
        <w:rPr>
          <w:i w:val="0"/>
          <w:color w:val="000000"/>
          <w:szCs w:val="22"/>
          <w:lang w:val="ru-RU"/>
        </w:rPr>
        <w:t>3) опубликование (обнародование) результатов публичных слушаний (общественных обсуждений), включая мотивированное обоснование принятых решений.»;</w:t>
      </w:r>
    </w:p>
    <w:p w:rsidR="00BF5D6B" w:rsidRPr="008B2C09" w:rsidRDefault="00BF5D6B" w:rsidP="00EC6001">
      <w:pPr>
        <w:pStyle w:val="22"/>
        <w:tabs>
          <w:tab w:val="num" w:pos="200"/>
          <w:tab w:val="left" w:pos="1200"/>
        </w:tabs>
        <w:ind w:firstLine="709"/>
        <w:rPr>
          <w:i w:val="0"/>
          <w:szCs w:val="22"/>
          <w:lang w:val="ru-RU"/>
        </w:rPr>
      </w:pPr>
      <w:r w:rsidRPr="008B2C09">
        <w:rPr>
          <w:i w:val="0"/>
          <w:szCs w:val="22"/>
          <w:lang w:val="ru-RU"/>
        </w:rPr>
        <w:t>7) пункт 1 статьи 35 Устава дополнить подпунктом 11 следующего содержания:</w:t>
      </w:r>
    </w:p>
    <w:p w:rsidR="00BF5D6B" w:rsidRPr="008B2C09" w:rsidRDefault="00BF5D6B" w:rsidP="00EC6001">
      <w:pPr>
        <w:pStyle w:val="22"/>
        <w:tabs>
          <w:tab w:val="num" w:pos="200"/>
          <w:tab w:val="left" w:pos="1200"/>
        </w:tabs>
        <w:ind w:firstLine="709"/>
        <w:rPr>
          <w:i w:val="0"/>
          <w:szCs w:val="22"/>
          <w:lang w:val="ru-RU"/>
        </w:rPr>
      </w:pPr>
      <w:r w:rsidRPr="008B2C09">
        <w:rPr>
          <w:i w:val="0"/>
          <w:szCs w:val="22"/>
          <w:lang w:val="ru-RU"/>
        </w:rPr>
        <w:t>«11) утверждение правил благоустройства территории поселения.»;</w:t>
      </w:r>
    </w:p>
    <w:p w:rsidR="00BF5D6B" w:rsidRPr="008B2C09" w:rsidRDefault="00BF5D6B" w:rsidP="00EC6001">
      <w:pPr>
        <w:pStyle w:val="22"/>
        <w:tabs>
          <w:tab w:val="num" w:pos="200"/>
          <w:tab w:val="left" w:pos="1200"/>
        </w:tabs>
        <w:ind w:firstLine="709"/>
        <w:rPr>
          <w:i w:val="0"/>
          <w:szCs w:val="22"/>
          <w:lang w:val="ru-RU"/>
        </w:rPr>
      </w:pPr>
      <w:r w:rsidRPr="008B2C09">
        <w:rPr>
          <w:i w:val="0"/>
          <w:szCs w:val="22"/>
          <w:lang w:val="ru-RU"/>
        </w:rPr>
        <w:t>8) пункт 9 статьи 41 Устава дополнить абзацем в следующей редакции:</w:t>
      </w:r>
    </w:p>
    <w:p w:rsidR="00BF5D6B" w:rsidRPr="00EC6001" w:rsidRDefault="00BF5D6B" w:rsidP="00EC6001">
      <w:pPr>
        <w:widowControl w:val="0"/>
        <w:autoSpaceDE w:val="0"/>
        <w:autoSpaceDN w:val="0"/>
        <w:adjustRightInd w:val="0"/>
        <w:spacing w:after="0" w:line="240" w:lineRule="auto"/>
        <w:ind w:firstLine="709"/>
        <w:jc w:val="both"/>
        <w:rPr>
          <w:rFonts w:ascii="Times New Roman" w:hAnsi="Times New Roman" w:cs="Times New Roman"/>
          <w:color w:val="000000"/>
        </w:rPr>
      </w:pPr>
      <w:r w:rsidRPr="00EC6001">
        <w:rPr>
          <w:rFonts w:ascii="Times New Roman" w:hAnsi="Times New Roman" w:cs="Times New Roman"/>
        </w:rPr>
        <w:t>«В случае, если Глава поселения, полномочия которого прекращены досрочно на основании правового акта Губернатора Самарской области об отрешении от должности Главы поселения либо на основании решения Собрания представителей поселения об удалении Главы поселения в отставку, обжалует данные правовой акт или решение в судебном порядке, Собрание представителей поселения не вправе принимать решение об избрании Главы поселения до вступления решения суда в законную силу.»;</w:t>
      </w:r>
    </w:p>
    <w:p w:rsidR="00BF5D6B" w:rsidRPr="00EC6001" w:rsidRDefault="00BF5D6B" w:rsidP="00EC6001">
      <w:pPr>
        <w:tabs>
          <w:tab w:val="num" w:pos="200"/>
        </w:tabs>
        <w:spacing w:after="0" w:line="240" w:lineRule="auto"/>
        <w:ind w:firstLine="700"/>
        <w:jc w:val="both"/>
        <w:rPr>
          <w:rFonts w:ascii="Times New Roman" w:hAnsi="Times New Roman" w:cs="Times New Roman"/>
        </w:rPr>
      </w:pPr>
      <w:r w:rsidRPr="00EC6001">
        <w:rPr>
          <w:rFonts w:ascii="Times New Roman" w:hAnsi="Times New Roman" w:cs="Times New Roman"/>
        </w:rPr>
        <w:t>9) пункт 7 статьи 47 Устава признать утратившим силу;</w:t>
      </w:r>
    </w:p>
    <w:p w:rsidR="00BF5D6B" w:rsidRPr="00EC6001" w:rsidRDefault="00BF5D6B" w:rsidP="00EC6001">
      <w:pPr>
        <w:tabs>
          <w:tab w:val="num" w:pos="200"/>
        </w:tabs>
        <w:spacing w:after="0" w:line="240" w:lineRule="auto"/>
        <w:ind w:firstLine="700"/>
        <w:jc w:val="both"/>
        <w:rPr>
          <w:rFonts w:ascii="Times New Roman" w:hAnsi="Times New Roman" w:cs="Times New Roman"/>
        </w:rPr>
      </w:pPr>
      <w:r w:rsidRPr="00EC6001">
        <w:rPr>
          <w:rFonts w:ascii="Times New Roman" w:hAnsi="Times New Roman" w:cs="Times New Roman"/>
        </w:rPr>
        <w:t>10) в статье 53 Устава:</w:t>
      </w:r>
    </w:p>
    <w:p w:rsidR="00BF5D6B" w:rsidRPr="00EC6001" w:rsidRDefault="00BF5D6B" w:rsidP="00EC6001">
      <w:pPr>
        <w:spacing w:after="0" w:line="240" w:lineRule="auto"/>
        <w:ind w:firstLine="697"/>
        <w:jc w:val="both"/>
        <w:rPr>
          <w:rFonts w:ascii="Times New Roman" w:hAnsi="Times New Roman" w:cs="Times New Roman"/>
        </w:rPr>
      </w:pPr>
      <w:r w:rsidRPr="00EC6001">
        <w:rPr>
          <w:rFonts w:ascii="Times New Roman" w:hAnsi="Times New Roman" w:cs="Times New Roman"/>
        </w:rPr>
        <w:t>а) подпункт 14 пункта 1 изложить в следующей редакции:</w:t>
      </w:r>
    </w:p>
    <w:p w:rsidR="00BF5D6B" w:rsidRPr="00EC6001" w:rsidRDefault="00BF5D6B" w:rsidP="00EC6001">
      <w:pPr>
        <w:spacing w:after="0" w:line="240" w:lineRule="auto"/>
        <w:ind w:firstLine="697"/>
        <w:jc w:val="both"/>
        <w:rPr>
          <w:rFonts w:ascii="Times New Roman" w:hAnsi="Times New Roman" w:cs="Times New Roman"/>
        </w:rPr>
      </w:pPr>
      <w:r w:rsidRPr="00EC6001">
        <w:rPr>
          <w:rFonts w:ascii="Times New Roman" w:hAnsi="Times New Roman" w:cs="Times New Roman"/>
        </w:rPr>
        <w:t xml:space="preserve">«14) </w:t>
      </w:r>
      <w:r w:rsidRPr="00EC6001">
        <w:rPr>
          <w:rFonts w:ascii="Times New Roman" w:hAnsi="Times New Roman" w:cs="Times New Roman"/>
          <w:color w:val="000000"/>
        </w:rPr>
        <w:t xml:space="preserve">право депутата Собрания представителей поселения на профессиональное образование и дополнительное профессиональное образование </w:t>
      </w:r>
      <w:r w:rsidRPr="00EC6001">
        <w:rPr>
          <w:rFonts w:ascii="Times New Roman" w:hAnsi="Times New Roman" w:cs="Times New Roman"/>
        </w:rPr>
        <w:t>в целях решения вопросов местного значения в порядке и на условиях, установленных решением Собрания представителей поселения, за счет средств местного бюджета;»;</w:t>
      </w:r>
    </w:p>
    <w:p w:rsidR="00BF5D6B" w:rsidRPr="00EC6001" w:rsidRDefault="00BF5D6B" w:rsidP="00EC6001">
      <w:pPr>
        <w:spacing w:after="0" w:line="240" w:lineRule="auto"/>
        <w:ind w:firstLine="697"/>
        <w:jc w:val="both"/>
        <w:rPr>
          <w:rFonts w:ascii="Times New Roman" w:hAnsi="Times New Roman" w:cs="Times New Roman"/>
        </w:rPr>
      </w:pPr>
      <w:r w:rsidRPr="00EC6001">
        <w:rPr>
          <w:rFonts w:ascii="Times New Roman" w:hAnsi="Times New Roman" w:cs="Times New Roman"/>
        </w:rPr>
        <w:t>б) дополнить пунктом 2.1 следующего содержания:</w:t>
      </w:r>
    </w:p>
    <w:p w:rsidR="00BF5D6B" w:rsidRPr="00EC6001" w:rsidRDefault="00BF5D6B" w:rsidP="00EC6001">
      <w:pPr>
        <w:spacing w:after="0" w:line="240" w:lineRule="auto"/>
        <w:ind w:firstLine="709"/>
        <w:jc w:val="both"/>
        <w:rPr>
          <w:rFonts w:ascii="Times New Roman" w:hAnsi="Times New Roman" w:cs="Times New Roman"/>
        </w:rPr>
      </w:pPr>
      <w:r w:rsidRPr="00EC6001">
        <w:rPr>
          <w:rFonts w:ascii="Times New Roman" w:hAnsi="Times New Roman" w:cs="Times New Roman"/>
        </w:rPr>
        <w:t xml:space="preserve">«2.1. Встречи депутата Собрания представителей поселения с избирателями проводятся в помещениях, специально отведенных местах, а также на </w:t>
      </w:r>
      <w:proofErr w:type="spellStart"/>
      <w:r w:rsidRPr="00EC6001">
        <w:rPr>
          <w:rFonts w:ascii="Times New Roman" w:hAnsi="Times New Roman" w:cs="Times New Roman"/>
        </w:rPr>
        <w:t>внутридворовых</w:t>
      </w:r>
      <w:proofErr w:type="spellEnd"/>
      <w:r w:rsidRPr="00EC6001">
        <w:rPr>
          <w:rFonts w:ascii="Times New Roman" w:hAnsi="Times New Roman" w:cs="Times New Roman"/>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исполнительной власти Самарской области, органов местного самоуправления муниципального района </w:t>
      </w:r>
      <w:r w:rsidRPr="00EC6001">
        <w:rPr>
          <w:rFonts w:ascii="Times New Roman" w:hAnsi="Times New Roman" w:cs="Times New Roman"/>
          <w:bCs/>
          <w:noProof/>
        </w:rPr>
        <w:t>Безенчукский</w:t>
      </w:r>
      <w:r w:rsidRPr="00EC6001">
        <w:rPr>
          <w:rFonts w:ascii="Times New Roman" w:hAnsi="Times New Roman" w:cs="Times New Roman"/>
        </w:rPr>
        <w:t xml:space="preserve"> Самарской области, органов местного самоуправления поселения о таких встречах не требуется. При этом депутат Собрания представителей поселения вправе предварительно проинформировать указанные органы о дате и времени их проведения.</w:t>
      </w:r>
    </w:p>
    <w:p w:rsidR="00BF5D6B" w:rsidRPr="00EC6001" w:rsidRDefault="00BF5D6B" w:rsidP="00EC6001">
      <w:pPr>
        <w:spacing w:after="0" w:line="240" w:lineRule="auto"/>
        <w:ind w:firstLine="709"/>
        <w:jc w:val="both"/>
        <w:rPr>
          <w:rFonts w:ascii="Times New Roman" w:hAnsi="Times New Roman" w:cs="Times New Roman"/>
        </w:rPr>
      </w:pPr>
      <w:r w:rsidRPr="00EC6001">
        <w:rPr>
          <w:rFonts w:ascii="Times New Roman" w:hAnsi="Times New Roman" w:cs="Times New Roman"/>
        </w:rPr>
        <w:t>Органы местного самоуправления поселения определяют специально отведенные места для проведения встреч депутатов Собрания представителей поселения с избирателями, а также определяют перечень помещений, предоставляемых органами местного самоуправления поселения для проведения встреч депутатов Собрания представителей поселения с избирателями, и порядок их предоставления.</w:t>
      </w:r>
    </w:p>
    <w:p w:rsidR="00BF5D6B" w:rsidRPr="00EC6001" w:rsidRDefault="00BF5D6B" w:rsidP="00EC6001">
      <w:pPr>
        <w:spacing w:after="0" w:line="240" w:lineRule="auto"/>
        <w:ind w:firstLine="697"/>
        <w:jc w:val="both"/>
        <w:rPr>
          <w:rFonts w:ascii="Times New Roman" w:hAnsi="Times New Roman" w:cs="Times New Roman"/>
        </w:rPr>
      </w:pPr>
      <w:r w:rsidRPr="00EC6001">
        <w:rPr>
          <w:rFonts w:ascii="Times New Roman" w:hAnsi="Times New Roman" w:cs="Times New Roman"/>
        </w:rPr>
        <w:t>Встречи депутата Собрания представителей поселения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BF5D6B" w:rsidRPr="00EC6001" w:rsidRDefault="00BF5D6B" w:rsidP="00EC6001">
      <w:pPr>
        <w:spacing w:after="0" w:line="240" w:lineRule="auto"/>
        <w:ind w:firstLine="700"/>
        <w:jc w:val="both"/>
        <w:rPr>
          <w:rFonts w:ascii="Times New Roman" w:hAnsi="Times New Roman" w:cs="Times New Roman"/>
        </w:rPr>
      </w:pPr>
      <w:r w:rsidRPr="00EC6001">
        <w:rPr>
          <w:rFonts w:ascii="Times New Roman" w:hAnsi="Times New Roman" w:cs="Times New Roman"/>
        </w:rPr>
        <w:t xml:space="preserve">11) </w:t>
      </w:r>
      <w:r w:rsidRPr="00EC6001">
        <w:rPr>
          <w:rFonts w:ascii="Times New Roman" w:eastAsia="MS Mincho" w:hAnsi="Times New Roman" w:cs="Times New Roman"/>
        </w:rPr>
        <w:t xml:space="preserve">в </w:t>
      </w:r>
      <w:r w:rsidRPr="00EC6001">
        <w:rPr>
          <w:rFonts w:ascii="Times New Roman" w:hAnsi="Times New Roman" w:cs="Times New Roman"/>
        </w:rPr>
        <w:t>статье 61 Устава:</w:t>
      </w:r>
    </w:p>
    <w:p w:rsidR="00BF5D6B" w:rsidRPr="00EC6001" w:rsidRDefault="00BF5D6B" w:rsidP="00EC6001">
      <w:pPr>
        <w:spacing w:after="0" w:line="240" w:lineRule="auto"/>
        <w:ind w:firstLine="700"/>
        <w:jc w:val="both"/>
        <w:rPr>
          <w:rFonts w:ascii="Times New Roman" w:hAnsi="Times New Roman" w:cs="Times New Roman"/>
        </w:rPr>
      </w:pPr>
      <w:r w:rsidRPr="00EC6001">
        <w:rPr>
          <w:rFonts w:ascii="Times New Roman" w:hAnsi="Times New Roman" w:cs="Times New Roman"/>
        </w:rPr>
        <w:t xml:space="preserve">а) название статьи изложить в следующей редакции: </w:t>
      </w:r>
    </w:p>
    <w:p w:rsidR="00BF5D6B" w:rsidRPr="00EC6001" w:rsidRDefault="00BF5D6B" w:rsidP="00EC6001">
      <w:pPr>
        <w:spacing w:after="0" w:line="240" w:lineRule="auto"/>
        <w:ind w:firstLine="700"/>
        <w:jc w:val="both"/>
        <w:rPr>
          <w:rFonts w:ascii="Times New Roman" w:hAnsi="Times New Roman" w:cs="Times New Roman"/>
          <w:color w:val="000000"/>
        </w:rPr>
      </w:pPr>
      <w:r w:rsidRPr="00EC6001">
        <w:rPr>
          <w:rFonts w:ascii="Times New Roman" w:hAnsi="Times New Roman" w:cs="Times New Roman"/>
        </w:rPr>
        <w:t xml:space="preserve">«Статья 61. </w:t>
      </w:r>
      <w:r w:rsidRPr="00EC6001">
        <w:rPr>
          <w:rFonts w:ascii="Times New Roman" w:hAnsi="Times New Roman" w:cs="Times New Roman"/>
          <w:bCs/>
          <w:color w:val="000000"/>
        </w:rPr>
        <w:t>Обнародование муниципальных правовых актов поселения и</w:t>
      </w:r>
      <w:r w:rsidRPr="00EC6001">
        <w:rPr>
          <w:rFonts w:ascii="Times New Roman" w:hAnsi="Times New Roman" w:cs="Times New Roman"/>
          <w:color w:val="000000"/>
        </w:rPr>
        <w:t xml:space="preserve"> соглашений, заключенных между органами местного самоуправления»;</w:t>
      </w:r>
    </w:p>
    <w:p w:rsidR="00BF5D6B" w:rsidRPr="00EC6001" w:rsidRDefault="00BF5D6B" w:rsidP="00EC6001">
      <w:pPr>
        <w:spacing w:after="0" w:line="240" w:lineRule="auto"/>
        <w:ind w:firstLine="700"/>
        <w:jc w:val="both"/>
        <w:rPr>
          <w:rFonts w:ascii="Times New Roman" w:hAnsi="Times New Roman" w:cs="Times New Roman"/>
          <w:color w:val="000000"/>
        </w:rPr>
      </w:pPr>
      <w:r w:rsidRPr="00EC6001">
        <w:rPr>
          <w:rFonts w:ascii="Times New Roman" w:hAnsi="Times New Roman" w:cs="Times New Roman"/>
          <w:color w:val="000000"/>
        </w:rPr>
        <w:t xml:space="preserve">б) пункты 1 и 2 изложить в следующей редакции: </w:t>
      </w:r>
    </w:p>
    <w:p w:rsidR="00BF5D6B" w:rsidRPr="00EC6001" w:rsidRDefault="00BF5D6B" w:rsidP="00EC6001">
      <w:pPr>
        <w:spacing w:after="0" w:line="240" w:lineRule="auto"/>
        <w:ind w:firstLine="700"/>
        <w:jc w:val="both"/>
        <w:rPr>
          <w:rFonts w:ascii="Times New Roman" w:hAnsi="Times New Roman" w:cs="Times New Roman"/>
        </w:rPr>
      </w:pPr>
      <w:r w:rsidRPr="00EC6001">
        <w:rPr>
          <w:rFonts w:ascii="Times New Roman" w:hAnsi="Times New Roman" w:cs="Times New Roman"/>
          <w:color w:val="000000"/>
        </w:rPr>
        <w:t>«1. Официальному опубликованию (обнародованию) подлежат соглашения, заключенные между органами местного самоуправления, муниципальные правовые акты, устанавливающие правовой статус организаций, учредителем которых выступает поселение, а также все муниципальные правовые акты поселения, официальное опубликование (обнародование) которых требуется в соответствии с действующим законодательством, настоящим Уставом, а также иные муниципальные правовые акты, затрагивающие права, свободы и обязанности человека и гражданина.</w:t>
      </w:r>
    </w:p>
    <w:p w:rsidR="00BF5D6B" w:rsidRPr="00EC6001" w:rsidRDefault="00BF5D6B" w:rsidP="00EC6001">
      <w:pPr>
        <w:widowControl w:val="0"/>
        <w:autoSpaceDE w:val="0"/>
        <w:autoSpaceDN w:val="0"/>
        <w:adjustRightInd w:val="0"/>
        <w:spacing w:after="0" w:line="240" w:lineRule="auto"/>
        <w:ind w:firstLine="697"/>
        <w:jc w:val="both"/>
        <w:rPr>
          <w:rFonts w:ascii="Times New Roman" w:hAnsi="Times New Roman" w:cs="Times New Roman"/>
        </w:rPr>
      </w:pPr>
      <w:r w:rsidRPr="00EC6001">
        <w:rPr>
          <w:rFonts w:ascii="Times New Roman" w:hAnsi="Times New Roman" w:cs="Times New Roman"/>
        </w:rPr>
        <w:t>2. П</w:t>
      </w:r>
      <w:r w:rsidRPr="00EC6001">
        <w:rPr>
          <w:rFonts w:ascii="Times New Roman" w:hAnsi="Times New Roman" w:cs="Times New Roman"/>
          <w:color w:val="000000"/>
        </w:rPr>
        <w:t>од официальным опубликованием (обнародованием)</w:t>
      </w:r>
      <w:r w:rsidRPr="00EC6001">
        <w:rPr>
          <w:rFonts w:ascii="Times New Roman" w:hAnsi="Times New Roman" w:cs="Times New Roman"/>
        </w:rPr>
        <w:t xml:space="preserve"> муниципального правового акта или соглашения, заключенного между органами местного самоуправления, понимается первая публикация его полного текста </w:t>
      </w:r>
      <w:r w:rsidRPr="00EC6001">
        <w:rPr>
          <w:rFonts w:ascii="Times New Roman" w:hAnsi="Times New Roman" w:cs="Times New Roman"/>
          <w:color w:val="000000"/>
        </w:rPr>
        <w:t xml:space="preserve">с пометкой «Официальное опубликование» </w:t>
      </w:r>
      <w:r w:rsidRPr="00EC6001">
        <w:rPr>
          <w:rFonts w:ascii="Times New Roman" w:hAnsi="Times New Roman" w:cs="Times New Roman"/>
        </w:rPr>
        <w:t>в периодических печатных изданиях –</w:t>
      </w:r>
      <w:r w:rsidRPr="00EC6001">
        <w:rPr>
          <w:rFonts w:ascii="Times New Roman" w:hAnsi="Times New Roman" w:cs="Times New Roman"/>
          <w:color w:val="000000"/>
        </w:rPr>
        <w:t xml:space="preserve"> газете «Сельский труженик» или в газете «</w:t>
      </w:r>
      <w:r w:rsidRPr="00EC6001">
        <w:rPr>
          <w:rFonts w:ascii="Times New Roman" w:hAnsi="Times New Roman" w:cs="Times New Roman"/>
          <w:bCs/>
          <w:snapToGrid w:val="0"/>
        </w:rPr>
        <w:t>Вестник городского поселения Безенчук</w:t>
      </w:r>
      <w:r w:rsidRPr="00EC6001">
        <w:rPr>
          <w:rFonts w:ascii="Times New Roman" w:hAnsi="Times New Roman" w:cs="Times New Roman"/>
          <w:color w:val="000000"/>
        </w:rPr>
        <w:t>»</w:t>
      </w:r>
      <w:r w:rsidRPr="00EC6001">
        <w:rPr>
          <w:rFonts w:ascii="Times New Roman" w:hAnsi="Times New Roman" w:cs="Times New Roman"/>
        </w:rPr>
        <w:t>.</w:t>
      </w:r>
    </w:p>
    <w:p w:rsidR="00BF5D6B" w:rsidRPr="00EC6001" w:rsidRDefault="00BF5D6B" w:rsidP="00EC6001">
      <w:pPr>
        <w:widowControl w:val="0"/>
        <w:autoSpaceDE w:val="0"/>
        <w:autoSpaceDN w:val="0"/>
        <w:adjustRightInd w:val="0"/>
        <w:spacing w:after="0" w:line="240" w:lineRule="auto"/>
        <w:ind w:firstLine="697"/>
        <w:jc w:val="both"/>
        <w:rPr>
          <w:rFonts w:ascii="Times New Roman" w:hAnsi="Times New Roman" w:cs="Times New Roman"/>
          <w:color w:val="000000"/>
        </w:rPr>
      </w:pPr>
      <w:r w:rsidRPr="00EC6001">
        <w:rPr>
          <w:rFonts w:ascii="Times New Roman" w:hAnsi="Times New Roman" w:cs="Times New Roman"/>
        </w:rPr>
        <w:t xml:space="preserve">Газеты </w:t>
      </w:r>
      <w:r w:rsidRPr="00EC6001">
        <w:rPr>
          <w:rFonts w:ascii="Times New Roman" w:hAnsi="Times New Roman" w:cs="Times New Roman"/>
          <w:color w:val="000000"/>
        </w:rPr>
        <w:t>«Сельский труженик» и «</w:t>
      </w:r>
      <w:r w:rsidRPr="00EC6001">
        <w:rPr>
          <w:rFonts w:ascii="Times New Roman" w:hAnsi="Times New Roman" w:cs="Times New Roman"/>
          <w:bCs/>
          <w:snapToGrid w:val="0"/>
        </w:rPr>
        <w:t>Вестник городского поселения Безенчук</w:t>
      </w:r>
      <w:r w:rsidRPr="00EC6001">
        <w:rPr>
          <w:rFonts w:ascii="Times New Roman" w:hAnsi="Times New Roman" w:cs="Times New Roman"/>
          <w:color w:val="000000"/>
        </w:rPr>
        <w:t xml:space="preserve">» </w:t>
      </w:r>
      <w:r w:rsidRPr="00EC6001">
        <w:rPr>
          <w:rFonts w:ascii="Times New Roman" w:hAnsi="Times New Roman" w:cs="Times New Roman"/>
        </w:rPr>
        <w:t xml:space="preserve">являются </w:t>
      </w:r>
      <w:r w:rsidRPr="00EC6001">
        <w:rPr>
          <w:rFonts w:ascii="Times New Roman" w:hAnsi="Times New Roman" w:cs="Times New Roman"/>
          <w:color w:val="000000"/>
        </w:rPr>
        <w:t>источниками официального опубликования муниципальных правовых актов поселения.</w:t>
      </w:r>
      <w:r w:rsidRPr="00EC6001">
        <w:rPr>
          <w:rFonts w:ascii="Times New Roman" w:hAnsi="Times New Roman" w:cs="Times New Roman"/>
        </w:rPr>
        <w:t>»;</w:t>
      </w:r>
    </w:p>
    <w:p w:rsidR="00BF5D6B" w:rsidRPr="00EC6001" w:rsidRDefault="00BF5D6B" w:rsidP="00EC6001">
      <w:pPr>
        <w:spacing w:after="0" w:line="240" w:lineRule="auto"/>
        <w:ind w:firstLine="700"/>
        <w:jc w:val="both"/>
        <w:rPr>
          <w:rFonts w:ascii="Times New Roman" w:hAnsi="Times New Roman" w:cs="Times New Roman"/>
        </w:rPr>
      </w:pPr>
      <w:r w:rsidRPr="00EC6001">
        <w:rPr>
          <w:rFonts w:ascii="Times New Roman" w:hAnsi="Times New Roman" w:cs="Times New Roman"/>
        </w:rPr>
        <w:t>в) дополнить пунктом 10.1 следующего содержания:</w:t>
      </w:r>
    </w:p>
    <w:p w:rsidR="00BF5D6B" w:rsidRPr="00EC6001" w:rsidRDefault="00BF5D6B" w:rsidP="00EC6001">
      <w:pPr>
        <w:spacing w:after="0" w:line="240" w:lineRule="auto"/>
        <w:ind w:firstLine="700"/>
        <w:jc w:val="both"/>
        <w:rPr>
          <w:rFonts w:ascii="Times New Roman" w:hAnsi="Times New Roman" w:cs="Times New Roman"/>
        </w:rPr>
      </w:pPr>
      <w:r w:rsidRPr="00EC6001">
        <w:rPr>
          <w:rFonts w:ascii="Times New Roman" w:hAnsi="Times New Roman" w:cs="Times New Roman"/>
        </w:rPr>
        <w:lastRenderedPageBreak/>
        <w:t xml:space="preserve">«10.1. </w:t>
      </w:r>
      <w:r w:rsidRPr="00EC6001">
        <w:rPr>
          <w:rFonts w:ascii="Times New Roman" w:hAnsi="Times New Roman" w:cs="Times New Roman"/>
          <w:color w:val="000000"/>
        </w:rPr>
        <w:t xml:space="preserve">Соглашения, заключенные между органами местного самоуправления, направляются для официального опубликования (обнародования) тем органом местного самоуправления поселения, который подписал данные соглашения, в течение 10 (десяти) дней со дня их подписания всеми сторонами соответствующих соглашений.»;»; </w:t>
      </w:r>
    </w:p>
    <w:p w:rsidR="00BF5D6B" w:rsidRPr="00EC6001" w:rsidRDefault="00BF5D6B" w:rsidP="00EC6001">
      <w:pPr>
        <w:spacing w:after="0" w:line="240" w:lineRule="auto"/>
        <w:ind w:firstLine="709"/>
        <w:jc w:val="both"/>
        <w:rPr>
          <w:rFonts w:ascii="Times New Roman" w:hAnsi="Times New Roman" w:cs="Times New Roman"/>
          <w:color w:val="000000"/>
        </w:rPr>
      </w:pPr>
      <w:r w:rsidRPr="00EC6001">
        <w:rPr>
          <w:rFonts w:ascii="Times New Roman" w:hAnsi="Times New Roman" w:cs="Times New Roman"/>
        </w:rPr>
        <w:t>г) пункт 11 после слов «муниципальных правовых актов поселения» дополнить словами «</w:t>
      </w:r>
      <w:r w:rsidRPr="00EC6001">
        <w:rPr>
          <w:rFonts w:ascii="Times New Roman" w:hAnsi="Times New Roman" w:cs="Times New Roman"/>
          <w:color w:val="000000"/>
        </w:rPr>
        <w:t>и соглашений, заключенных между органами местного самоуправления,»;</w:t>
      </w:r>
    </w:p>
    <w:p w:rsidR="00BF5D6B" w:rsidRPr="00EC6001" w:rsidRDefault="00BF5D6B" w:rsidP="00EC6001">
      <w:pPr>
        <w:spacing w:after="0" w:line="240" w:lineRule="auto"/>
        <w:ind w:firstLine="700"/>
        <w:jc w:val="both"/>
        <w:rPr>
          <w:rFonts w:ascii="Times New Roman" w:hAnsi="Times New Roman" w:cs="Times New Roman"/>
        </w:rPr>
      </w:pPr>
      <w:r w:rsidRPr="00EC6001">
        <w:rPr>
          <w:rFonts w:ascii="Times New Roman" w:hAnsi="Times New Roman" w:cs="Times New Roman"/>
          <w:color w:val="000000"/>
        </w:rPr>
        <w:t>12) в пункте 2 статьи 69 Устава слово «закрытых» заменить словом «непубличных»</w:t>
      </w:r>
      <w:r w:rsidRPr="00EC6001">
        <w:rPr>
          <w:rFonts w:ascii="Times New Roman" w:hAnsi="Times New Roman" w:cs="Times New Roman"/>
        </w:rPr>
        <w:t>.</w:t>
      </w:r>
    </w:p>
    <w:p w:rsidR="00BF5D6B" w:rsidRPr="00EC6001" w:rsidRDefault="00BF5D6B" w:rsidP="00EC6001">
      <w:pPr>
        <w:tabs>
          <w:tab w:val="left" w:pos="1200"/>
        </w:tabs>
        <w:autoSpaceDN w:val="0"/>
        <w:adjustRightInd w:val="0"/>
        <w:spacing w:after="0" w:line="240" w:lineRule="auto"/>
        <w:ind w:firstLine="700"/>
        <w:jc w:val="both"/>
        <w:rPr>
          <w:rFonts w:ascii="Times New Roman" w:hAnsi="Times New Roman" w:cs="Times New Roman"/>
        </w:rPr>
      </w:pPr>
      <w:r w:rsidRPr="00EC6001">
        <w:rPr>
          <w:rFonts w:ascii="Times New Roman" w:hAnsi="Times New Roman" w:cs="Times New Roman"/>
        </w:rPr>
        <w:t xml:space="preserve">2. Поручить Главе </w:t>
      </w:r>
      <w:r w:rsidRPr="00EC6001">
        <w:rPr>
          <w:rFonts w:ascii="Times New Roman" w:hAnsi="Times New Roman" w:cs="Times New Roman"/>
          <w:bCs/>
        </w:rPr>
        <w:t xml:space="preserve">городского поселения Безенчук муниципального района </w:t>
      </w:r>
      <w:proofErr w:type="spellStart"/>
      <w:r w:rsidRPr="00EC6001">
        <w:rPr>
          <w:rFonts w:ascii="Times New Roman" w:hAnsi="Times New Roman" w:cs="Times New Roman"/>
          <w:bCs/>
        </w:rPr>
        <w:t>Безенчукский</w:t>
      </w:r>
      <w:proofErr w:type="spellEnd"/>
      <w:r w:rsidRPr="00EC6001">
        <w:rPr>
          <w:rFonts w:ascii="Times New Roman" w:hAnsi="Times New Roman" w:cs="Times New Roman"/>
        </w:rPr>
        <w:t xml:space="preserve"> Самарской области направить настоящее Решение на государственную регистрацию в течение 15 (пятнадцати) дней со дня принятия настоящего Решения.</w:t>
      </w:r>
    </w:p>
    <w:p w:rsidR="00BF5D6B" w:rsidRPr="00EC6001" w:rsidRDefault="00BF5D6B" w:rsidP="00EC6001">
      <w:pPr>
        <w:tabs>
          <w:tab w:val="left" w:pos="1200"/>
        </w:tabs>
        <w:autoSpaceDN w:val="0"/>
        <w:adjustRightInd w:val="0"/>
        <w:spacing w:after="0" w:line="240" w:lineRule="auto"/>
        <w:ind w:firstLine="700"/>
        <w:jc w:val="both"/>
        <w:rPr>
          <w:rFonts w:ascii="Times New Roman" w:hAnsi="Times New Roman" w:cs="Times New Roman"/>
        </w:rPr>
      </w:pPr>
      <w:r w:rsidRPr="00EC6001">
        <w:rPr>
          <w:rFonts w:ascii="Times New Roman" w:hAnsi="Times New Roman" w:cs="Times New Roman"/>
        </w:rPr>
        <w:t xml:space="preserve">3. После государственной регистрации вносимых настоящим Решением изменений в Устав </w:t>
      </w:r>
      <w:r w:rsidRPr="00EC6001">
        <w:rPr>
          <w:rFonts w:ascii="Times New Roman" w:hAnsi="Times New Roman" w:cs="Times New Roman"/>
          <w:bCs/>
        </w:rPr>
        <w:t xml:space="preserve">городского поселения Безенчук муниципального района </w:t>
      </w:r>
      <w:proofErr w:type="spellStart"/>
      <w:r w:rsidRPr="00EC6001">
        <w:rPr>
          <w:rFonts w:ascii="Times New Roman" w:hAnsi="Times New Roman" w:cs="Times New Roman"/>
          <w:bCs/>
        </w:rPr>
        <w:t>Безенчукский</w:t>
      </w:r>
      <w:proofErr w:type="spellEnd"/>
      <w:r w:rsidRPr="00EC6001">
        <w:rPr>
          <w:rFonts w:ascii="Times New Roman" w:hAnsi="Times New Roman" w:cs="Times New Roman"/>
        </w:rPr>
        <w:t xml:space="preserve"> Самарской области осуществить официальное опубликование настоящего Решения в газете </w:t>
      </w:r>
      <w:r w:rsidRPr="00EC6001">
        <w:rPr>
          <w:rFonts w:ascii="Times New Roman" w:hAnsi="Times New Roman" w:cs="Times New Roman"/>
          <w:bCs/>
          <w:snapToGrid w:val="0"/>
        </w:rPr>
        <w:t>«Вестник городского поселения Безенчук».</w:t>
      </w:r>
    </w:p>
    <w:p w:rsidR="00BF5D6B" w:rsidRPr="00EC6001" w:rsidRDefault="00BF5D6B" w:rsidP="00EC6001">
      <w:pPr>
        <w:tabs>
          <w:tab w:val="num" w:pos="200"/>
          <w:tab w:val="left" w:pos="1200"/>
        </w:tabs>
        <w:autoSpaceDN w:val="0"/>
        <w:adjustRightInd w:val="0"/>
        <w:spacing w:after="0" w:line="240" w:lineRule="auto"/>
        <w:ind w:firstLine="700"/>
        <w:jc w:val="both"/>
        <w:rPr>
          <w:rFonts w:ascii="Times New Roman" w:hAnsi="Times New Roman" w:cs="Times New Roman"/>
        </w:rPr>
      </w:pPr>
      <w:r w:rsidRPr="00EC6001">
        <w:rPr>
          <w:rFonts w:ascii="Times New Roman" w:hAnsi="Times New Roman" w:cs="Times New Roman"/>
        </w:rPr>
        <w:t>4. Настоящее Решение вступает в силу со дня его официального опубликования, за исключением подпунктов «а» и «б» подпункта 1 настоящего Решения.</w:t>
      </w:r>
    </w:p>
    <w:p w:rsidR="00BF5D6B" w:rsidRPr="00EC6001" w:rsidRDefault="00BF5D6B" w:rsidP="00EC6001">
      <w:pPr>
        <w:tabs>
          <w:tab w:val="left" w:pos="1200"/>
        </w:tabs>
        <w:autoSpaceDN w:val="0"/>
        <w:adjustRightInd w:val="0"/>
        <w:spacing w:after="0" w:line="240" w:lineRule="auto"/>
        <w:ind w:firstLine="700"/>
        <w:jc w:val="both"/>
        <w:rPr>
          <w:rFonts w:ascii="Times New Roman" w:hAnsi="Times New Roman" w:cs="Times New Roman"/>
        </w:rPr>
      </w:pPr>
      <w:r w:rsidRPr="00EC6001">
        <w:rPr>
          <w:rFonts w:ascii="Times New Roman" w:hAnsi="Times New Roman" w:cs="Times New Roman"/>
        </w:rPr>
        <w:t>Подпункт «а» подпункта 1 пункта 1 настоящего Решения вступает в силу с 30 декабря 2018 года.</w:t>
      </w:r>
    </w:p>
    <w:p w:rsidR="00BF5D6B" w:rsidRPr="00EC6001" w:rsidRDefault="00BF5D6B" w:rsidP="00EC6001">
      <w:pPr>
        <w:tabs>
          <w:tab w:val="left" w:pos="1200"/>
        </w:tabs>
        <w:autoSpaceDN w:val="0"/>
        <w:adjustRightInd w:val="0"/>
        <w:spacing w:after="0" w:line="240" w:lineRule="auto"/>
        <w:ind w:firstLine="700"/>
        <w:jc w:val="both"/>
        <w:rPr>
          <w:rFonts w:ascii="Times New Roman" w:hAnsi="Times New Roman" w:cs="Times New Roman"/>
        </w:rPr>
      </w:pPr>
      <w:r w:rsidRPr="00EC6001">
        <w:rPr>
          <w:rFonts w:ascii="Times New Roman" w:hAnsi="Times New Roman" w:cs="Times New Roman"/>
        </w:rPr>
        <w:t>Подпункт «б» подпункта 1 пункта 1 настоящего Решения вступает в силу с 1 января 2019 года.</w:t>
      </w:r>
    </w:p>
    <w:p w:rsidR="005D6026" w:rsidRPr="005D6026" w:rsidRDefault="005D6026" w:rsidP="005D6026">
      <w:pPr>
        <w:tabs>
          <w:tab w:val="num" w:pos="200"/>
        </w:tabs>
        <w:spacing w:after="0" w:line="240" w:lineRule="auto"/>
        <w:outlineLvl w:val="0"/>
        <w:rPr>
          <w:rFonts w:ascii="Times New Roman" w:hAnsi="Times New Roman" w:cs="Times New Roman"/>
          <w:bCs/>
        </w:rPr>
      </w:pPr>
      <w:r w:rsidRPr="005D6026">
        <w:rPr>
          <w:rFonts w:ascii="Times New Roman" w:hAnsi="Times New Roman" w:cs="Times New Roman"/>
        </w:rPr>
        <w:t>Председатель Собрания представителей</w:t>
      </w:r>
      <w:r>
        <w:rPr>
          <w:rFonts w:ascii="Times New Roman" w:hAnsi="Times New Roman" w:cs="Times New Roman"/>
        </w:rPr>
        <w:t xml:space="preserve"> </w:t>
      </w:r>
      <w:r w:rsidRPr="005D6026">
        <w:rPr>
          <w:rFonts w:ascii="Times New Roman" w:hAnsi="Times New Roman" w:cs="Times New Roman"/>
          <w:bCs/>
        </w:rPr>
        <w:t xml:space="preserve">городского поселения Безенчук </w:t>
      </w:r>
    </w:p>
    <w:p w:rsidR="005D6026" w:rsidRPr="005D6026" w:rsidRDefault="005D6026" w:rsidP="005D6026">
      <w:pPr>
        <w:tabs>
          <w:tab w:val="num" w:pos="200"/>
        </w:tabs>
        <w:spacing w:after="0" w:line="240" w:lineRule="auto"/>
        <w:outlineLvl w:val="0"/>
        <w:rPr>
          <w:rFonts w:ascii="Times New Roman" w:hAnsi="Times New Roman" w:cs="Times New Roman"/>
        </w:rPr>
      </w:pPr>
      <w:r w:rsidRPr="005D6026">
        <w:rPr>
          <w:rFonts w:ascii="Times New Roman" w:hAnsi="Times New Roman" w:cs="Times New Roman"/>
          <w:bCs/>
        </w:rPr>
        <w:t xml:space="preserve">муниципального района </w:t>
      </w:r>
      <w:proofErr w:type="spellStart"/>
      <w:r w:rsidRPr="005D6026">
        <w:rPr>
          <w:rFonts w:ascii="Times New Roman" w:hAnsi="Times New Roman" w:cs="Times New Roman"/>
          <w:bCs/>
        </w:rPr>
        <w:t>Безенчукский</w:t>
      </w:r>
      <w:proofErr w:type="spellEnd"/>
      <w:r w:rsidRPr="005D6026">
        <w:rPr>
          <w:rFonts w:ascii="Times New Roman" w:hAnsi="Times New Roman" w:cs="Times New Roman"/>
        </w:rPr>
        <w:t xml:space="preserve"> Самарской области</w:t>
      </w:r>
      <w:r w:rsidRPr="005D6026">
        <w:rPr>
          <w:rFonts w:ascii="Times New Roman" w:hAnsi="Times New Roman" w:cs="Times New Roman"/>
        </w:rPr>
        <w:tab/>
      </w:r>
      <w:r w:rsidRPr="005D6026">
        <w:rPr>
          <w:rFonts w:ascii="Times New Roman" w:hAnsi="Times New Roman" w:cs="Times New Roman"/>
        </w:rPr>
        <w:tab/>
      </w:r>
      <w:r w:rsidRPr="005D6026">
        <w:rPr>
          <w:rFonts w:ascii="Times New Roman" w:hAnsi="Times New Roman" w:cs="Times New Roman"/>
        </w:rPr>
        <w:tab/>
        <w:t xml:space="preserve">                          А.Г. </w:t>
      </w:r>
      <w:proofErr w:type="spellStart"/>
      <w:r w:rsidRPr="005D6026">
        <w:rPr>
          <w:rFonts w:ascii="Times New Roman" w:hAnsi="Times New Roman" w:cs="Times New Roman"/>
        </w:rPr>
        <w:t>Кантеев</w:t>
      </w:r>
      <w:proofErr w:type="spellEnd"/>
    </w:p>
    <w:p w:rsidR="005D6026" w:rsidRPr="005D6026" w:rsidRDefault="005D6026" w:rsidP="005D6026">
      <w:pPr>
        <w:tabs>
          <w:tab w:val="num" w:pos="200"/>
        </w:tabs>
        <w:spacing w:after="0" w:line="240" w:lineRule="auto"/>
        <w:outlineLvl w:val="0"/>
        <w:rPr>
          <w:rFonts w:ascii="Times New Roman" w:hAnsi="Times New Roman" w:cs="Times New Roman"/>
        </w:rPr>
      </w:pPr>
      <w:r w:rsidRPr="005D6026">
        <w:rPr>
          <w:rFonts w:ascii="Times New Roman" w:hAnsi="Times New Roman" w:cs="Times New Roman"/>
        </w:rPr>
        <w:t xml:space="preserve">Глава </w:t>
      </w:r>
      <w:r w:rsidRPr="005D6026">
        <w:rPr>
          <w:rFonts w:ascii="Times New Roman" w:hAnsi="Times New Roman" w:cs="Times New Roman"/>
          <w:bCs/>
        </w:rPr>
        <w:t xml:space="preserve">городского поселения Безенчук муниципального района </w:t>
      </w:r>
      <w:proofErr w:type="spellStart"/>
      <w:r w:rsidRPr="005D6026">
        <w:rPr>
          <w:rFonts w:ascii="Times New Roman" w:hAnsi="Times New Roman" w:cs="Times New Roman"/>
          <w:bCs/>
        </w:rPr>
        <w:t>Безенчукский</w:t>
      </w:r>
      <w:proofErr w:type="spellEnd"/>
      <w:r w:rsidRPr="005D6026">
        <w:rPr>
          <w:rFonts w:ascii="Times New Roman" w:hAnsi="Times New Roman" w:cs="Times New Roman"/>
        </w:rPr>
        <w:t xml:space="preserve"> </w:t>
      </w:r>
    </w:p>
    <w:p w:rsidR="005D6026" w:rsidRPr="005D6026" w:rsidRDefault="005D6026" w:rsidP="005D6026">
      <w:pPr>
        <w:tabs>
          <w:tab w:val="num" w:pos="200"/>
        </w:tabs>
        <w:spacing w:after="0" w:line="240" w:lineRule="auto"/>
        <w:outlineLvl w:val="0"/>
        <w:rPr>
          <w:rFonts w:ascii="Times New Roman" w:hAnsi="Times New Roman" w:cs="Times New Roman"/>
        </w:rPr>
      </w:pPr>
      <w:r w:rsidRPr="005D6026">
        <w:rPr>
          <w:rFonts w:ascii="Times New Roman" w:hAnsi="Times New Roman" w:cs="Times New Roman"/>
        </w:rPr>
        <w:t xml:space="preserve">Самарской области                                                 </w:t>
      </w:r>
      <w:r>
        <w:rPr>
          <w:rFonts w:ascii="Times New Roman" w:hAnsi="Times New Roman" w:cs="Times New Roman"/>
        </w:rPr>
        <w:t xml:space="preserve">                               </w:t>
      </w:r>
      <w:r w:rsidRPr="005D6026">
        <w:rPr>
          <w:rFonts w:ascii="Times New Roman" w:hAnsi="Times New Roman" w:cs="Times New Roman"/>
        </w:rPr>
        <w:t xml:space="preserve">                                          Н.В. Райская                                                      </w:t>
      </w:r>
    </w:p>
    <w:p w:rsidR="00661F28" w:rsidRPr="00D41097" w:rsidRDefault="00661F28" w:rsidP="003B06FC">
      <w:pPr>
        <w:spacing w:after="0" w:line="240" w:lineRule="auto"/>
        <w:jc w:val="both"/>
        <w:rPr>
          <w:rFonts w:ascii="Times New Roman" w:hAnsi="Times New Roman" w:cs="Times New Roman"/>
          <w:b/>
          <w:color w:val="FF0000"/>
          <w:sz w:val="8"/>
          <w:szCs w:val="8"/>
        </w:rPr>
      </w:pPr>
    </w:p>
    <w:p w:rsidR="00D90B0D" w:rsidRPr="00447470" w:rsidRDefault="00D90B0D" w:rsidP="00D90B0D">
      <w:pPr>
        <w:autoSpaceDE w:val="0"/>
        <w:autoSpaceDN w:val="0"/>
        <w:adjustRightInd w:val="0"/>
        <w:spacing w:after="0" w:line="240" w:lineRule="auto"/>
        <w:jc w:val="both"/>
        <w:outlineLvl w:val="0"/>
        <w:rPr>
          <w:rFonts w:ascii="Times New Roman" w:hAnsi="Times New Roman" w:cs="Times New Roman"/>
          <w:b/>
        </w:rPr>
      </w:pPr>
      <w:r w:rsidRPr="00447470">
        <w:rPr>
          <w:rFonts w:ascii="Times New Roman" w:hAnsi="Times New Roman" w:cs="Times New Roman"/>
          <w:b/>
        </w:rPr>
        <w:t xml:space="preserve">Решением Собрания представителей городского поселения Безенчук муниципального района </w:t>
      </w:r>
      <w:proofErr w:type="spellStart"/>
      <w:r w:rsidRPr="00447470">
        <w:rPr>
          <w:rFonts w:ascii="Times New Roman" w:hAnsi="Times New Roman" w:cs="Times New Roman"/>
          <w:b/>
        </w:rPr>
        <w:t>Безенчукский</w:t>
      </w:r>
      <w:proofErr w:type="spellEnd"/>
      <w:r w:rsidRPr="00447470">
        <w:rPr>
          <w:rFonts w:ascii="Times New Roman" w:hAnsi="Times New Roman" w:cs="Times New Roman"/>
          <w:b/>
        </w:rPr>
        <w:t xml:space="preserve"> Самарской </w:t>
      </w:r>
      <w:proofErr w:type="gramStart"/>
      <w:r w:rsidRPr="00447470">
        <w:rPr>
          <w:rFonts w:ascii="Times New Roman" w:hAnsi="Times New Roman" w:cs="Times New Roman"/>
          <w:b/>
        </w:rPr>
        <w:t>области  №</w:t>
      </w:r>
      <w:proofErr w:type="gramEnd"/>
      <w:r w:rsidRPr="00447470">
        <w:rPr>
          <w:rFonts w:ascii="Times New Roman" w:hAnsi="Times New Roman" w:cs="Times New Roman"/>
          <w:b/>
        </w:rPr>
        <w:t xml:space="preserve"> 1/</w:t>
      </w:r>
      <w:r w:rsidR="00E36E81" w:rsidRPr="00447470">
        <w:rPr>
          <w:rFonts w:ascii="Times New Roman" w:hAnsi="Times New Roman" w:cs="Times New Roman"/>
          <w:b/>
        </w:rPr>
        <w:t>39</w:t>
      </w:r>
      <w:r w:rsidRPr="00447470">
        <w:rPr>
          <w:rFonts w:ascii="Times New Roman" w:hAnsi="Times New Roman" w:cs="Times New Roman"/>
          <w:b/>
        </w:rPr>
        <w:t xml:space="preserve"> от </w:t>
      </w:r>
      <w:r w:rsidR="00E36E81" w:rsidRPr="00447470">
        <w:rPr>
          <w:rFonts w:ascii="Times New Roman" w:hAnsi="Times New Roman" w:cs="Times New Roman"/>
          <w:b/>
        </w:rPr>
        <w:t>12</w:t>
      </w:r>
      <w:r w:rsidRPr="00447470">
        <w:rPr>
          <w:rFonts w:ascii="Times New Roman" w:hAnsi="Times New Roman" w:cs="Times New Roman"/>
          <w:b/>
        </w:rPr>
        <w:t>.1</w:t>
      </w:r>
      <w:r w:rsidR="00E36E81" w:rsidRPr="00447470">
        <w:rPr>
          <w:rFonts w:ascii="Times New Roman" w:hAnsi="Times New Roman" w:cs="Times New Roman"/>
          <w:b/>
        </w:rPr>
        <w:t>1</w:t>
      </w:r>
      <w:r w:rsidRPr="00447470">
        <w:rPr>
          <w:rFonts w:ascii="Times New Roman" w:hAnsi="Times New Roman" w:cs="Times New Roman"/>
          <w:b/>
        </w:rPr>
        <w:t>.201</w:t>
      </w:r>
      <w:r w:rsidR="00E36E81" w:rsidRPr="00447470">
        <w:rPr>
          <w:rFonts w:ascii="Times New Roman" w:hAnsi="Times New Roman" w:cs="Times New Roman"/>
          <w:b/>
        </w:rPr>
        <w:t>8</w:t>
      </w:r>
      <w:r w:rsidRPr="00447470">
        <w:rPr>
          <w:rFonts w:ascii="Times New Roman" w:hAnsi="Times New Roman" w:cs="Times New Roman"/>
          <w:b/>
        </w:rPr>
        <w:t xml:space="preserve"> г. «</w:t>
      </w:r>
      <w:r w:rsidRPr="00447470">
        <w:rPr>
          <w:rFonts w:ascii="Times New Roman" w:eastAsia="Calibri" w:hAnsi="Times New Roman" w:cs="Times New Roman"/>
          <w:b/>
          <w:bCs/>
        </w:rPr>
        <w:t xml:space="preserve">О внесении изменений в Устав городского поселения Безенчук муниципального района </w:t>
      </w:r>
      <w:proofErr w:type="spellStart"/>
      <w:r w:rsidRPr="00447470">
        <w:rPr>
          <w:rFonts w:ascii="Times New Roman" w:eastAsia="Calibri" w:hAnsi="Times New Roman" w:cs="Times New Roman"/>
          <w:b/>
          <w:bCs/>
        </w:rPr>
        <w:t>Безенчукский</w:t>
      </w:r>
      <w:proofErr w:type="spellEnd"/>
      <w:r w:rsidRPr="00447470">
        <w:rPr>
          <w:rFonts w:ascii="Times New Roman" w:eastAsia="Calibri" w:hAnsi="Times New Roman" w:cs="Times New Roman"/>
          <w:b/>
        </w:rPr>
        <w:t xml:space="preserve"> </w:t>
      </w:r>
      <w:r w:rsidRPr="00447470">
        <w:rPr>
          <w:rFonts w:ascii="Times New Roman" w:eastAsia="Calibri" w:hAnsi="Times New Roman" w:cs="Times New Roman"/>
          <w:b/>
          <w:bCs/>
        </w:rPr>
        <w:t>Самарской области</w:t>
      </w:r>
      <w:r w:rsidRPr="00447470">
        <w:rPr>
          <w:rFonts w:ascii="Times New Roman" w:hAnsi="Times New Roman" w:cs="Times New Roman"/>
          <w:b/>
          <w:bCs/>
        </w:rPr>
        <w:t>»</w:t>
      </w:r>
      <w:r w:rsidRPr="00447470">
        <w:rPr>
          <w:rFonts w:ascii="Times New Roman" w:hAnsi="Times New Roman" w:cs="Times New Roman"/>
          <w:b/>
        </w:rPr>
        <w:t xml:space="preserve">  в Устав городского поселения Безенчук</w:t>
      </w:r>
      <w:r w:rsidRPr="00447470">
        <w:rPr>
          <w:rFonts w:ascii="Times New Roman" w:hAnsi="Times New Roman" w:cs="Times New Roman"/>
          <w:b/>
          <w:bCs/>
        </w:rPr>
        <w:t xml:space="preserve"> муниципального района </w:t>
      </w:r>
      <w:r w:rsidRPr="00447470">
        <w:rPr>
          <w:rFonts w:ascii="Times New Roman" w:hAnsi="Times New Roman" w:cs="Times New Roman"/>
          <w:b/>
        </w:rPr>
        <w:fldChar w:fldCharType="begin"/>
      </w:r>
      <w:r w:rsidRPr="00447470">
        <w:rPr>
          <w:rFonts w:ascii="Times New Roman" w:hAnsi="Times New Roman" w:cs="Times New Roman"/>
          <w:b/>
        </w:rPr>
        <w:instrText xml:space="preserve"> MERGEFIELD "Название_района" </w:instrText>
      </w:r>
      <w:r w:rsidRPr="00447470">
        <w:rPr>
          <w:rFonts w:ascii="Times New Roman" w:hAnsi="Times New Roman" w:cs="Times New Roman"/>
          <w:b/>
        </w:rPr>
        <w:fldChar w:fldCharType="separate"/>
      </w:r>
      <w:r w:rsidRPr="00447470">
        <w:rPr>
          <w:rFonts w:ascii="Times New Roman" w:hAnsi="Times New Roman" w:cs="Times New Roman"/>
          <w:b/>
          <w:noProof/>
        </w:rPr>
        <w:t>Безенчукский</w:t>
      </w:r>
      <w:r w:rsidRPr="00447470">
        <w:rPr>
          <w:rFonts w:ascii="Times New Roman" w:hAnsi="Times New Roman" w:cs="Times New Roman"/>
          <w:b/>
        </w:rPr>
        <w:fldChar w:fldCharType="end"/>
      </w:r>
      <w:r w:rsidRPr="00447470">
        <w:rPr>
          <w:rFonts w:ascii="Times New Roman" w:hAnsi="Times New Roman" w:cs="Times New Roman"/>
          <w:b/>
          <w:bCs/>
        </w:rPr>
        <w:t xml:space="preserve"> Самарской области внесены изменения, которые зарегист</w:t>
      </w:r>
      <w:r w:rsidR="009D64BD">
        <w:rPr>
          <w:rFonts w:ascii="Times New Roman" w:hAnsi="Times New Roman" w:cs="Times New Roman"/>
          <w:b/>
          <w:bCs/>
        </w:rPr>
        <w:t>р</w:t>
      </w:r>
      <w:r w:rsidRPr="00447470">
        <w:rPr>
          <w:rFonts w:ascii="Times New Roman" w:hAnsi="Times New Roman" w:cs="Times New Roman"/>
          <w:b/>
          <w:bCs/>
        </w:rPr>
        <w:t xml:space="preserve">ированы в Управлении Министерства юстиции Российской Федерации по Самарской области </w:t>
      </w:r>
      <w:r w:rsidR="00E36E81" w:rsidRPr="00447470">
        <w:rPr>
          <w:rFonts w:ascii="Times New Roman" w:hAnsi="Times New Roman" w:cs="Times New Roman"/>
          <w:b/>
          <w:bCs/>
        </w:rPr>
        <w:t>10</w:t>
      </w:r>
      <w:r w:rsidRPr="00447470">
        <w:rPr>
          <w:rFonts w:ascii="Times New Roman" w:hAnsi="Times New Roman" w:cs="Times New Roman"/>
          <w:b/>
          <w:bCs/>
        </w:rPr>
        <w:t xml:space="preserve"> декабря 201</w:t>
      </w:r>
      <w:r w:rsidR="00E36E81" w:rsidRPr="00447470">
        <w:rPr>
          <w:rFonts w:ascii="Times New Roman" w:hAnsi="Times New Roman" w:cs="Times New Roman"/>
          <w:b/>
          <w:bCs/>
        </w:rPr>
        <w:t>8</w:t>
      </w:r>
      <w:r w:rsidRPr="00447470">
        <w:rPr>
          <w:rFonts w:ascii="Times New Roman" w:hAnsi="Times New Roman" w:cs="Times New Roman"/>
          <w:b/>
          <w:bCs/>
        </w:rPr>
        <w:t xml:space="preserve"> года за государственным регистрационным номером №</w:t>
      </w:r>
      <w:r w:rsidRPr="00447470">
        <w:rPr>
          <w:rFonts w:ascii="Times New Roman" w:hAnsi="Times New Roman" w:cs="Times New Roman"/>
          <w:b/>
          <w:bCs/>
          <w:lang w:val="en-US"/>
        </w:rPr>
        <w:t>RU</w:t>
      </w:r>
      <w:r w:rsidRPr="00447470">
        <w:rPr>
          <w:rFonts w:ascii="Times New Roman" w:hAnsi="Times New Roman" w:cs="Times New Roman"/>
          <w:b/>
          <w:bCs/>
        </w:rPr>
        <w:t>63502101201</w:t>
      </w:r>
      <w:r w:rsidR="00E36E81" w:rsidRPr="00447470">
        <w:rPr>
          <w:rFonts w:ascii="Times New Roman" w:hAnsi="Times New Roman" w:cs="Times New Roman"/>
          <w:b/>
          <w:bCs/>
        </w:rPr>
        <w:t>8</w:t>
      </w:r>
      <w:r w:rsidRPr="00447470">
        <w:rPr>
          <w:rFonts w:ascii="Times New Roman" w:hAnsi="Times New Roman" w:cs="Times New Roman"/>
          <w:b/>
          <w:bCs/>
        </w:rPr>
        <w:t>00</w:t>
      </w:r>
      <w:r w:rsidR="00E36E81" w:rsidRPr="00447470">
        <w:rPr>
          <w:rFonts w:ascii="Times New Roman" w:hAnsi="Times New Roman" w:cs="Times New Roman"/>
          <w:b/>
          <w:bCs/>
        </w:rPr>
        <w:t>1</w:t>
      </w:r>
      <w:r w:rsidRPr="00447470">
        <w:rPr>
          <w:rFonts w:ascii="Times New Roman" w:hAnsi="Times New Roman" w:cs="Times New Roman"/>
          <w:b/>
          <w:bCs/>
        </w:rPr>
        <w:t>.</w:t>
      </w:r>
    </w:p>
    <w:p w:rsidR="00661F28" w:rsidRPr="00D41097" w:rsidRDefault="00661F28" w:rsidP="003B06FC">
      <w:pPr>
        <w:spacing w:after="0" w:line="240" w:lineRule="auto"/>
        <w:jc w:val="both"/>
        <w:rPr>
          <w:rFonts w:ascii="Times New Roman" w:hAnsi="Times New Roman" w:cs="Times New Roman"/>
          <w:b/>
          <w:sz w:val="8"/>
          <w:szCs w:val="8"/>
        </w:rPr>
      </w:pPr>
    </w:p>
    <w:p w:rsidR="003B06FC" w:rsidRPr="00BD0B51" w:rsidRDefault="003B06FC" w:rsidP="003B06FC">
      <w:pPr>
        <w:spacing w:after="0" w:line="240" w:lineRule="auto"/>
        <w:jc w:val="both"/>
        <w:rPr>
          <w:rFonts w:ascii="Times New Roman" w:hAnsi="Times New Roman" w:cs="Times New Roman"/>
        </w:rPr>
      </w:pPr>
      <w:r w:rsidRPr="00BD0B5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w:t>
      </w:r>
      <w:r>
        <w:rPr>
          <w:rFonts w:ascii="Times New Roman" w:hAnsi="Times New Roman" w:cs="Times New Roman"/>
          <w:b/>
        </w:rPr>
        <w:t>1</w:t>
      </w:r>
      <w:r w:rsidR="00A7681B">
        <w:rPr>
          <w:rFonts w:ascii="Times New Roman" w:hAnsi="Times New Roman" w:cs="Times New Roman"/>
          <w:b/>
        </w:rPr>
        <w:t>3</w:t>
      </w:r>
      <w:r w:rsidRPr="00BD0B51">
        <w:rPr>
          <w:rFonts w:ascii="Times New Roman" w:hAnsi="Times New Roman" w:cs="Times New Roman"/>
          <w:b/>
        </w:rPr>
        <w:t>.</w:t>
      </w:r>
      <w:r>
        <w:rPr>
          <w:rFonts w:ascii="Times New Roman" w:hAnsi="Times New Roman" w:cs="Times New Roman"/>
          <w:b/>
        </w:rPr>
        <w:t>1</w:t>
      </w:r>
      <w:r w:rsidR="00A7681B">
        <w:rPr>
          <w:rFonts w:ascii="Times New Roman" w:hAnsi="Times New Roman" w:cs="Times New Roman"/>
          <w:b/>
        </w:rPr>
        <w:t>2</w:t>
      </w:r>
      <w:r w:rsidRPr="00BD0B51">
        <w:rPr>
          <w:rFonts w:ascii="Times New Roman" w:hAnsi="Times New Roman" w:cs="Times New Roman"/>
          <w:b/>
        </w:rPr>
        <w:t>.2018</w:t>
      </w:r>
      <w:proofErr w:type="gramStart"/>
      <w:r w:rsidRPr="00BD0B51">
        <w:rPr>
          <w:rFonts w:ascii="Times New Roman" w:hAnsi="Times New Roman" w:cs="Times New Roman"/>
          <w:b/>
        </w:rPr>
        <w:t>г  №</w:t>
      </w:r>
      <w:proofErr w:type="gramEnd"/>
      <w:r w:rsidR="00A7681B">
        <w:rPr>
          <w:rFonts w:ascii="Times New Roman" w:hAnsi="Times New Roman" w:cs="Times New Roman"/>
          <w:b/>
        </w:rPr>
        <w:t>1</w:t>
      </w:r>
      <w:r w:rsidRPr="00BD0B51">
        <w:rPr>
          <w:rFonts w:ascii="Times New Roman" w:hAnsi="Times New Roman" w:cs="Times New Roman"/>
          <w:b/>
        </w:rPr>
        <w:t>/</w:t>
      </w:r>
      <w:r w:rsidR="00A7681B">
        <w:rPr>
          <w:rFonts w:ascii="Times New Roman" w:hAnsi="Times New Roman" w:cs="Times New Roman"/>
          <w:b/>
        </w:rPr>
        <w:t>40</w:t>
      </w:r>
    </w:p>
    <w:p w:rsidR="00A129D2" w:rsidRPr="00A129D2" w:rsidRDefault="003B06FC" w:rsidP="00A129D2">
      <w:pPr>
        <w:spacing w:after="0" w:line="240" w:lineRule="auto"/>
        <w:jc w:val="both"/>
        <w:rPr>
          <w:rFonts w:ascii="Times New Roman" w:hAnsi="Times New Roman" w:cs="Times New Roman"/>
        </w:rPr>
      </w:pPr>
      <w:r w:rsidRPr="00A129D2">
        <w:rPr>
          <w:rFonts w:ascii="Times New Roman" w:hAnsi="Times New Roman" w:cs="Times New Roman"/>
        </w:rPr>
        <w:t>«</w:t>
      </w:r>
      <w:r w:rsidR="00A129D2" w:rsidRPr="00A129D2">
        <w:rPr>
          <w:rFonts w:ascii="Times New Roman" w:hAnsi="Times New Roman" w:cs="Times New Roman"/>
        </w:rPr>
        <w:t xml:space="preserve">Об утверждении бюджета городского поселения Безенчук муниципального района </w:t>
      </w:r>
      <w:proofErr w:type="spellStart"/>
      <w:r w:rsidR="00A129D2" w:rsidRPr="00A129D2">
        <w:rPr>
          <w:rFonts w:ascii="Times New Roman" w:hAnsi="Times New Roman" w:cs="Times New Roman"/>
        </w:rPr>
        <w:t>Безенчукский</w:t>
      </w:r>
      <w:proofErr w:type="spellEnd"/>
      <w:r w:rsidR="00A129D2" w:rsidRPr="00A129D2">
        <w:rPr>
          <w:rFonts w:ascii="Times New Roman" w:hAnsi="Times New Roman" w:cs="Times New Roman"/>
        </w:rPr>
        <w:t xml:space="preserve"> Самарской области на 2019 год и плановый период 2020-2021г.г.</w:t>
      </w:r>
      <w:r w:rsidR="00A129D2">
        <w:rPr>
          <w:rFonts w:ascii="Times New Roman" w:hAnsi="Times New Roman" w:cs="Times New Roman"/>
        </w:rPr>
        <w:t>»</w:t>
      </w:r>
    </w:p>
    <w:p w:rsidR="00A129D2" w:rsidRPr="00A129D2" w:rsidRDefault="00A129D2" w:rsidP="00A129D2">
      <w:pPr>
        <w:spacing w:after="0" w:line="240" w:lineRule="auto"/>
        <w:ind w:firstLine="545"/>
        <w:jc w:val="both"/>
        <w:rPr>
          <w:rFonts w:ascii="Times New Roman" w:hAnsi="Times New Roman" w:cs="Times New Roman"/>
        </w:rPr>
      </w:pPr>
      <w:r w:rsidRPr="00A129D2">
        <w:rPr>
          <w:rFonts w:ascii="Times New Roman" w:hAnsi="Times New Roman" w:cs="Times New Roman"/>
        </w:rPr>
        <w:t xml:space="preserve">Рассмотрев представленный Главой городского поселения Безенчук муниципального района </w:t>
      </w:r>
      <w:proofErr w:type="spellStart"/>
      <w:r w:rsidRPr="00A129D2">
        <w:rPr>
          <w:rFonts w:ascii="Times New Roman" w:hAnsi="Times New Roman" w:cs="Times New Roman"/>
        </w:rPr>
        <w:t>Безенчукский</w:t>
      </w:r>
      <w:proofErr w:type="spellEnd"/>
      <w:r w:rsidRPr="00A129D2">
        <w:rPr>
          <w:rFonts w:ascii="Times New Roman" w:hAnsi="Times New Roman" w:cs="Times New Roman"/>
        </w:rPr>
        <w:t xml:space="preserve"> Самарской области проект бюджета городского поселения Безенчук муниципального района </w:t>
      </w:r>
      <w:proofErr w:type="spellStart"/>
      <w:r w:rsidRPr="00A129D2">
        <w:rPr>
          <w:rFonts w:ascii="Times New Roman" w:hAnsi="Times New Roman" w:cs="Times New Roman"/>
        </w:rPr>
        <w:t>Безенчукский</w:t>
      </w:r>
      <w:proofErr w:type="spellEnd"/>
      <w:r w:rsidRPr="00A129D2">
        <w:rPr>
          <w:rFonts w:ascii="Times New Roman" w:hAnsi="Times New Roman" w:cs="Times New Roman"/>
        </w:rPr>
        <w:t xml:space="preserve"> Самарской области на 2019 год и плановый период 2020-2021г.г., в соответствии с Бюджетным Кодексом РФ, ст.72 Устава городского поселения Безенчук, Собрание представителей городского поселения Безенчук муниципального района </w:t>
      </w:r>
      <w:proofErr w:type="spellStart"/>
      <w:r w:rsidRPr="00A129D2">
        <w:rPr>
          <w:rFonts w:ascii="Times New Roman" w:hAnsi="Times New Roman" w:cs="Times New Roman"/>
        </w:rPr>
        <w:t>Безенчукский</w:t>
      </w:r>
      <w:proofErr w:type="spellEnd"/>
      <w:r w:rsidRPr="00A129D2">
        <w:rPr>
          <w:rFonts w:ascii="Times New Roman" w:hAnsi="Times New Roman" w:cs="Times New Roman"/>
        </w:rPr>
        <w:t xml:space="preserve"> Самарской области третьего созыва,</w:t>
      </w:r>
    </w:p>
    <w:p w:rsidR="00A129D2" w:rsidRPr="00A129D2" w:rsidRDefault="00A129D2" w:rsidP="00A129D2">
      <w:pPr>
        <w:tabs>
          <w:tab w:val="left" w:pos="9360"/>
        </w:tabs>
        <w:spacing w:after="0" w:line="240" w:lineRule="auto"/>
        <w:jc w:val="center"/>
        <w:rPr>
          <w:rFonts w:ascii="Times New Roman" w:hAnsi="Times New Roman" w:cs="Times New Roman"/>
        </w:rPr>
      </w:pPr>
      <w:r w:rsidRPr="00A129D2">
        <w:rPr>
          <w:rFonts w:ascii="Times New Roman" w:hAnsi="Times New Roman" w:cs="Times New Roman"/>
        </w:rPr>
        <w:t>РЕШИЛО:</w:t>
      </w:r>
    </w:p>
    <w:p w:rsidR="00A129D2" w:rsidRPr="00A129D2" w:rsidRDefault="00A129D2" w:rsidP="00A129D2">
      <w:pPr>
        <w:pStyle w:val="consplusnormal1"/>
        <w:tabs>
          <w:tab w:val="left" w:pos="851"/>
        </w:tabs>
        <w:spacing w:before="0" w:after="0" w:afterAutospacing="0"/>
        <w:ind w:firstLine="567"/>
        <w:jc w:val="both"/>
        <w:rPr>
          <w:rFonts w:ascii="Times New Roman" w:hAnsi="Times New Roman"/>
          <w:b/>
          <w:bCs/>
          <w:sz w:val="22"/>
          <w:szCs w:val="22"/>
        </w:rPr>
      </w:pPr>
      <w:r w:rsidRPr="00A129D2">
        <w:rPr>
          <w:rFonts w:ascii="Times New Roman" w:hAnsi="Times New Roman"/>
          <w:b/>
          <w:bCs/>
          <w:sz w:val="22"/>
          <w:szCs w:val="22"/>
        </w:rPr>
        <w:t xml:space="preserve">Статья 1 </w:t>
      </w:r>
    </w:p>
    <w:p w:rsidR="00A129D2" w:rsidRPr="00A129D2" w:rsidRDefault="00A129D2" w:rsidP="00A129D2">
      <w:pPr>
        <w:pStyle w:val="consplusnormal1"/>
        <w:tabs>
          <w:tab w:val="left" w:pos="851"/>
        </w:tabs>
        <w:spacing w:before="0" w:after="0" w:afterAutospacing="0"/>
        <w:ind w:firstLine="567"/>
        <w:jc w:val="both"/>
        <w:rPr>
          <w:rFonts w:ascii="Times New Roman" w:hAnsi="Times New Roman"/>
          <w:sz w:val="22"/>
          <w:szCs w:val="22"/>
        </w:rPr>
      </w:pPr>
      <w:r w:rsidRPr="00A129D2">
        <w:rPr>
          <w:rFonts w:ascii="Times New Roman" w:hAnsi="Times New Roman"/>
          <w:bCs/>
          <w:sz w:val="22"/>
          <w:szCs w:val="22"/>
        </w:rPr>
        <w:t>1.</w:t>
      </w:r>
      <w:r w:rsidRPr="00A129D2">
        <w:rPr>
          <w:rFonts w:ascii="Times New Roman" w:hAnsi="Times New Roman"/>
          <w:b/>
          <w:bCs/>
          <w:sz w:val="22"/>
          <w:szCs w:val="22"/>
        </w:rPr>
        <w:t xml:space="preserve"> </w:t>
      </w:r>
      <w:r w:rsidRPr="00A129D2">
        <w:rPr>
          <w:rFonts w:ascii="Times New Roman" w:hAnsi="Times New Roman"/>
          <w:sz w:val="22"/>
          <w:szCs w:val="22"/>
        </w:rPr>
        <w:t>Утвердить основные характеристики бюджета городского поселения на 2019 год:</w:t>
      </w:r>
    </w:p>
    <w:p w:rsidR="00A129D2" w:rsidRPr="00A129D2" w:rsidRDefault="00A129D2" w:rsidP="00A129D2">
      <w:pPr>
        <w:pStyle w:val="consplusnormal1"/>
        <w:tabs>
          <w:tab w:val="left" w:pos="851"/>
        </w:tabs>
        <w:spacing w:before="0" w:after="0" w:afterAutospacing="0"/>
        <w:ind w:firstLine="567"/>
        <w:jc w:val="both"/>
        <w:rPr>
          <w:rFonts w:ascii="Times New Roman" w:hAnsi="Times New Roman"/>
          <w:sz w:val="22"/>
          <w:szCs w:val="22"/>
        </w:rPr>
      </w:pPr>
      <w:r w:rsidRPr="00A129D2">
        <w:rPr>
          <w:rFonts w:ascii="Times New Roman" w:hAnsi="Times New Roman"/>
          <w:sz w:val="22"/>
          <w:szCs w:val="22"/>
        </w:rPr>
        <w:t xml:space="preserve">общий объём доходов </w:t>
      </w:r>
      <w:proofErr w:type="gramStart"/>
      <w:r w:rsidRPr="00A129D2">
        <w:rPr>
          <w:rFonts w:ascii="Times New Roman" w:hAnsi="Times New Roman"/>
          <w:sz w:val="22"/>
          <w:szCs w:val="22"/>
        </w:rPr>
        <w:t>–  94</w:t>
      </w:r>
      <w:proofErr w:type="gramEnd"/>
      <w:r w:rsidRPr="00A129D2">
        <w:rPr>
          <w:rFonts w:ascii="Times New Roman" w:hAnsi="Times New Roman"/>
          <w:sz w:val="22"/>
          <w:szCs w:val="22"/>
        </w:rPr>
        <w:t> 950,775   тыс. рублей;</w:t>
      </w:r>
    </w:p>
    <w:p w:rsidR="00A129D2" w:rsidRPr="00A129D2" w:rsidRDefault="00A129D2" w:rsidP="00A129D2">
      <w:pPr>
        <w:pStyle w:val="consplusnormal1"/>
        <w:tabs>
          <w:tab w:val="left" w:pos="851"/>
        </w:tabs>
        <w:spacing w:before="0" w:after="0" w:afterAutospacing="0"/>
        <w:ind w:firstLine="567"/>
        <w:jc w:val="both"/>
        <w:rPr>
          <w:rFonts w:ascii="Times New Roman" w:hAnsi="Times New Roman"/>
          <w:sz w:val="22"/>
          <w:szCs w:val="22"/>
        </w:rPr>
      </w:pPr>
      <w:r w:rsidRPr="00A129D2">
        <w:rPr>
          <w:rFonts w:ascii="Times New Roman" w:hAnsi="Times New Roman"/>
          <w:sz w:val="22"/>
          <w:szCs w:val="22"/>
        </w:rPr>
        <w:t>общий объём расходов – 94 950,775   тыс. рублей;</w:t>
      </w:r>
    </w:p>
    <w:p w:rsidR="00A129D2" w:rsidRPr="00A129D2" w:rsidRDefault="00A129D2" w:rsidP="00A129D2">
      <w:pPr>
        <w:pStyle w:val="consplusnormal1"/>
        <w:tabs>
          <w:tab w:val="left" w:pos="851"/>
        </w:tabs>
        <w:spacing w:before="0" w:after="0" w:afterAutospacing="0"/>
        <w:ind w:firstLine="567"/>
        <w:jc w:val="both"/>
        <w:rPr>
          <w:rFonts w:ascii="Times New Roman" w:hAnsi="Times New Roman"/>
          <w:sz w:val="22"/>
          <w:szCs w:val="22"/>
        </w:rPr>
      </w:pPr>
      <w:r w:rsidRPr="00A129D2">
        <w:rPr>
          <w:rFonts w:ascii="Times New Roman" w:hAnsi="Times New Roman"/>
          <w:sz w:val="22"/>
          <w:szCs w:val="22"/>
        </w:rPr>
        <w:t>дефицит – 0 тыс. рублей.</w:t>
      </w:r>
    </w:p>
    <w:p w:rsidR="00A129D2" w:rsidRPr="00A129D2" w:rsidRDefault="00A129D2" w:rsidP="00A129D2">
      <w:pPr>
        <w:pStyle w:val="consplusnormal1"/>
        <w:tabs>
          <w:tab w:val="left" w:pos="851"/>
        </w:tabs>
        <w:spacing w:before="0" w:after="0" w:afterAutospacing="0"/>
        <w:ind w:firstLine="567"/>
        <w:jc w:val="both"/>
        <w:rPr>
          <w:rFonts w:ascii="Times New Roman" w:hAnsi="Times New Roman"/>
          <w:sz w:val="22"/>
          <w:szCs w:val="22"/>
        </w:rPr>
      </w:pPr>
      <w:r w:rsidRPr="00A129D2">
        <w:rPr>
          <w:rFonts w:ascii="Times New Roman" w:hAnsi="Times New Roman"/>
          <w:sz w:val="22"/>
          <w:szCs w:val="22"/>
        </w:rPr>
        <w:t xml:space="preserve">2. Утвердить основные характеристики бюджета городского поселения на плановый период 2020 года: </w:t>
      </w:r>
    </w:p>
    <w:p w:rsidR="00A129D2" w:rsidRPr="00A129D2" w:rsidRDefault="00A129D2" w:rsidP="00A129D2">
      <w:pPr>
        <w:pStyle w:val="consplusnormal1"/>
        <w:tabs>
          <w:tab w:val="left" w:pos="851"/>
        </w:tabs>
        <w:spacing w:before="0" w:after="0" w:afterAutospacing="0"/>
        <w:ind w:firstLine="567"/>
        <w:jc w:val="both"/>
        <w:rPr>
          <w:rFonts w:ascii="Times New Roman" w:hAnsi="Times New Roman"/>
          <w:sz w:val="22"/>
          <w:szCs w:val="22"/>
        </w:rPr>
      </w:pPr>
      <w:r w:rsidRPr="00A129D2">
        <w:rPr>
          <w:rFonts w:ascii="Times New Roman" w:hAnsi="Times New Roman"/>
          <w:sz w:val="22"/>
          <w:szCs w:val="22"/>
        </w:rPr>
        <w:t xml:space="preserve">общий объём доходов –   67 </w:t>
      </w:r>
      <w:proofErr w:type="gramStart"/>
      <w:r w:rsidRPr="00A129D2">
        <w:rPr>
          <w:rFonts w:ascii="Times New Roman" w:hAnsi="Times New Roman"/>
          <w:sz w:val="22"/>
          <w:szCs w:val="22"/>
        </w:rPr>
        <w:t>870,775  тыс.</w:t>
      </w:r>
      <w:proofErr w:type="gramEnd"/>
      <w:r w:rsidRPr="00A129D2">
        <w:rPr>
          <w:rFonts w:ascii="Times New Roman" w:hAnsi="Times New Roman"/>
          <w:sz w:val="22"/>
          <w:szCs w:val="22"/>
        </w:rPr>
        <w:t xml:space="preserve"> рублей;</w:t>
      </w:r>
    </w:p>
    <w:p w:rsidR="00A129D2" w:rsidRPr="00A129D2" w:rsidRDefault="00A129D2" w:rsidP="00A129D2">
      <w:pPr>
        <w:pStyle w:val="consplusnormal1"/>
        <w:tabs>
          <w:tab w:val="left" w:pos="851"/>
        </w:tabs>
        <w:spacing w:before="0" w:after="0" w:afterAutospacing="0"/>
        <w:ind w:firstLine="567"/>
        <w:jc w:val="both"/>
        <w:rPr>
          <w:rFonts w:ascii="Times New Roman" w:hAnsi="Times New Roman"/>
          <w:sz w:val="22"/>
          <w:szCs w:val="22"/>
        </w:rPr>
      </w:pPr>
      <w:r w:rsidRPr="00A129D2">
        <w:rPr>
          <w:rFonts w:ascii="Times New Roman" w:hAnsi="Times New Roman"/>
          <w:sz w:val="22"/>
          <w:szCs w:val="22"/>
        </w:rPr>
        <w:t xml:space="preserve">общий объём расходов </w:t>
      </w:r>
      <w:proofErr w:type="gramStart"/>
      <w:r w:rsidRPr="00A129D2">
        <w:rPr>
          <w:rFonts w:ascii="Times New Roman" w:hAnsi="Times New Roman"/>
          <w:sz w:val="22"/>
          <w:szCs w:val="22"/>
        </w:rPr>
        <w:t>–  67</w:t>
      </w:r>
      <w:proofErr w:type="gramEnd"/>
      <w:r w:rsidRPr="00A129D2">
        <w:rPr>
          <w:rFonts w:ascii="Times New Roman" w:hAnsi="Times New Roman"/>
          <w:sz w:val="22"/>
          <w:szCs w:val="22"/>
        </w:rPr>
        <w:t xml:space="preserve"> 870,775  тыс. рублей; </w:t>
      </w:r>
    </w:p>
    <w:p w:rsidR="00A129D2" w:rsidRPr="00A129D2" w:rsidRDefault="00A129D2" w:rsidP="00A129D2">
      <w:pPr>
        <w:pStyle w:val="consplusnormal1"/>
        <w:tabs>
          <w:tab w:val="left" w:pos="851"/>
        </w:tabs>
        <w:spacing w:before="0" w:after="0" w:afterAutospacing="0"/>
        <w:ind w:firstLine="567"/>
        <w:jc w:val="both"/>
        <w:rPr>
          <w:rFonts w:ascii="Times New Roman" w:hAnsi="Times New Roman"/>
          <w:sz w:val="22"/>
          <w:szCs w:val="22"/>
        </w:rPr>
      </w:pPr>
      <w:r w:rsidRPr="00A129D2">
        <w:rPr>
          <w:rFonts w:ascii="Times New Roman" w:hAnsi="Times New Roman"/>
          <w:sz w:val="22"/>
          <w:szCs w:val="22"/>
        </w:rPr>
        <w:t>дефицит – 0 тыс. рублей.</w:t>
      </w:r>
    </w:p>
    <w:p w:rsidR="00A129D2" w:rsidRPr="00A129D2" w:rsidRDefault="00A129D2" w:rsidP="00A129D2">
      <w:pPr>
        <w:pStyle w:val="consplusnormal1"/>
        <w:tabs>
          <w:tab w:val="left" w:pos="851"/>
        </w:tabs>
        <w:spacing w:before="0" w:after="0" w:afterAutospacing="0"/>
        <w:ind w:firstLine="567"/>
        <w:jc w:val="both"/>
        <w:rPr>
          <w:rFonts w:ascii="Times New Roman" w:hAnsi="Times New Roman"/>
          <w:sz w:val="22"/>
          <w:szCs w:val="22"/>
        </w:rPr>
      </w:pPr>
      <w:r w:rsidRPr="00A129D2">
        <w:rPr>
          <w:rFonts w:ascii="Times New Roman" w:hAnsi="Times New Roman"/>
          <w:sz w:val="22"/>
          <w:szCs w:val="22"/>
        </w:rPr>
        <w:t xml:space="preserve">3. Утвердить основные характеристики бюджета городского поселения на плановый период 2021 года: </w:t>
      </w:r>
    </w:p>
    <w:p w:rsidR="00A129D2" w:rsidRPr="00A129D2" w:rsidRDefault="00A129D2" w:rsidP="00A129D2">
      <w:pPr>
        <w:pStyle w:val="consplusnormal1"/>
        <w:tabs>
          <w:tab w:val="left" w:pos="851"/>
        </w:tabs>
        <w:spacing w:before="0" w:after="0" w:afterAutospacing="0"/>
        <w:ind w:firstLine="567"/>
        <w:jc w:val="both"/>
        <w:rPr>
          <w:rFonts w:ascii="Times New Roman" w:hAnsi="Times New Roman"/>
          <w:sz w:val="22"/>
          <w:szCs w:val="22"/>
        </w:rPr>
      </w:pPr>
      <w:r w:rsidRPr="00A129D2">
        <w:rPr>
          <w:rFonts w:ascii="Times New Roman" w:hAnsi="Times New Roman"/>
          <w:sz w:val="22"/>
          <w:szCs w:val="22"/>
        </w:rPr>
        <w:t>общий объём доходов –   72 </w:t>
      </w:r>
      <w:proofErr w:type="gramStart"/>
      <w:r w:rsidRPr="00A129D2">
        <w:rPr>
          <w:rFonts w:ascii="Times New Roman" w:hAnsi="Times New Roman"/>
          <w:sz w:val="22"/>
          <w:szCs w:val="22"/>
        </w:rPr>
        <w:t>162,775  тыс.</w:t>
      </w:r>
      <w:proofErr w:type="gramEnd"/>
      <w:r w:rsidRPr="00A129D2">
        <w:rPr>
          <w:rFonts w:ascii="Times New Roman" w:hAnsi="Times New Roman"/>
          <w:sz w:val="22"/>
          <w:szCs w:val="22"/>
        </w:rPr>
        <w:t xml:space="preserve"> рублей;</w:t>
      </w:r>
    </w:p>
    <w:p w:rsidR="00A129D2" w:rsidRPr="00A129D2" w:rsidRDefault="00A129D2" w:rsidP="00A129D2">
      <w:pPr>
        <w:pStyle w:val="consplusnormal1"/>
        <w:tabs>
          <w:tab w:val="left" w:pos="851"/>
        </w:tabs>
        <w:spacing w:before="0" w:after="0" w:afterAutospacing="0"/>
        <w:ind w:firstLine="567"/>
        <w:jc w:val="both"/>
        <w:rPr>
          <w:rFonts w:ascii="Times New Roman" w:hAnsi="Times New Roman"/>
          <w:sz w:val="22"/>
          <w:szCs w:val="22"/>
        </w:rPr>
      </w:pPr>
      <w:r w:rsidRPr="00A129D2">
        <w:rPr>
          <w:rFonts w:ascii="Times New Roman" w:hAnsi="Times New Roman"/>
          <w:sz w:val="22"/>
          <w:szCs w:val="22"/>
        </w:rPr>
        <w:t xml:space="preserve">общий объём расходов </w:t>
      </w:r>
      <w:proofErr w:type="gramStart"/>
      <w:r w:rsidRPr="00A129D2">
        <w:rPr>
          <w:rFonts w:ascii="Times New Roman" w:hAnsi="Times New Roman"/>
          <w:sz w:val="22"/>
          <w:szCs w:val="22"/>
        </w:rPr>
        <w:t>–  72</w:t>
      </w:r>
      <w:proofErr w:type="gramEnd"/>
      <w:r w:rsidRPr="00A129D2">
        <w:rPr>
          <w:rFonts w:ascii="Times New Roman" w:hAnsi="Times New Roman"/>
          <w:sz w:val="22"/>
          <w:szCs w:val="22"/>
        </w:rPr>
        <w:t xml:space="preserve"> 162,775  тыс. рублей; </w:t>
      </w:r>
    </w:p>
    <w:p w:rsidR="00A129D2" w:rsidRPr="00A129D2" w:rsidRDefault="00A129D2" w:rsidP="00A129D2">
      <w:pPr>
        <w:pStyle w:val="consplusnormal1"/>
        <w:tabs>
          <w:tab w:val="left" w:pos="851"/>
        </w:tabs>
        <w:spacing w:before="0" w:after="0" w:afterAutospacing="0"/>
        <w:ind w:firstLine="567"/>
        <w:jc w:val="both"/>
        <w:rPr>
          <w:rFonts w:ascii="Times New Roman" w:hAnsi="Times New Roman"/>
          <w:sz w:val="22"/>
          <w:szCs w:val="22"/>
        </w:rPr>
      </w:pPr>
      <w:r w:rsidRPr="00A129D2">
        <w:rPr>
          <w:rFonts w:ascii="Times New Roman" w:hAnsi="Times New Roman"/>
          <w:sz w:val="22"/>
          <w:szCs w:val="22"/>
        </w:rPr>
        <w:t>дефицит – 0 тыс. рублей.</w:t>
      </w:r>
    </w:p>
    <w:p w:rsidR="00A129D2" w:rsidRPr="00A129D2" w:rsidRDefault="00A129D2" w:rsidP="00A129D2">
      <w:pPr>
        <w:pStyle w:val="a9"/>
        <w:tabs>
          <w:tab w:val="left" w:pos="851"/>
        </w:tabs>
        <w:spacing w:before="0" w:beforeAutospacing="0" w:after="0" w:afterAutospacing="0"/>
        <w:ind w:firstLine="567"/>
        <w:jc w:val="both"/>
        <w:rPr>
          <w:b/>
          <w:bCs/>
          <w:sz w:val="22"/>
          <w:szCs w:val="22"/>
        </w:rPr>
      </w:pPr>
      <w:r w:rsidRPr="00A129D2">
        <w:rPr>
          <w:b/>
          <w:bCs/>
          <w:sz w:val="22"/>
          <w:szCs w:val="22"/>
        </w:rPr>
        <w:t>Статья 2</w:t>
      </w:r>
    </w:p>
    <w:p w:rsidR="00A129D2" w:rsidRPr="00A129D2" w:rsidRDefault="00A129D2" w:rsidP="00A129D2">
      <w:pPr>
        <w:pStyle w:val="consplusnormal1"/>
        <w:tabs>
          <w:tab w:val="left" w:pos="851"/>
        </w:tabs>
        <w:spacing w:before="0" w:after="0" w:afterAutospacing="0"/>
        <w:ind w:firstLine="567"/>
        <w:jc w:val="both"/>
        <w:rPr>
          <w:rFonts w:ascii="Times New Roman" w:hAnsi="Times New Roman"/>
          <w:color w:val="auto"/>
          <w:sz w:val="22"/>
          <w:szCs w:val="22"/>
        </w:rPr>
      </w:pPr>
      <w:r w:rsidRPr="00A129D2">
        <w:rPr>
          <w:rFonts w:ascii="Times New Roman" w:hAnsi="Times New Roman"/>
          <w:color w:val="auto"/>
          <w:sz w:val="22"/>
          <w:szCs w:val="22"/>
        </w:rPr>
        <w:t>Утвердить общий объем условно утвержденных расходов:</w:t>
      </w:r>
    </w:p>
    <w:p w:rsidR="00A129D2" w:rsidRPr="00A129D2" w:rsidRDefault="00A129D2" w:rsidP="00A129D2">
      <w:pPr>
        <w:pStyle w:val="consplusnormal1"/>
        <w:tabs>
          <w:tab w:val="left" w:pos="851"/>
        </w:tabs>
        <w:spacing w:before="0" w:after="0" w:afterAutospacing="0"/>
        <w:ind w:firstLine="567"/>
        <w:jc w:val="both"/>
        <w:rPr>
          <w:rFonts w:ascii="Times New Roman" w:hAnsi="Times New Roman"/>
          <w:color w:val="auto"/>
          <w:sz w:val="22"/>
          <w:szCs w:val="22"/>
        </w:rPr>
      </w:pPr>
      <w:r w:rsidRPr="00A129D2">
        <w:rPr>
          <w:rFonts w:ascii="Times New Roman" w:hAnsi="Times New Roman"/>
          <w:color w:val="auto"/>
          <w:sz w:val="22"/>
          <w:szCs w:val="22"/>
        </w:rPr>
        <w:t xml:space="preserve">на 2020 год </w:t>
      </w:r>
      <w:proofErr w:type="gramStart"/>
      <w:r w:rsidRPr="00A129D2">
        <w:rPr>
          <w:rFonts w:ascii="Times New Roman" w:hAnsi="Times New Roman"/>
          <w:color w:val="auto"/>
          <w:sz w:val="22"/>
          <w:szCs w:val="22"/>
        </w:rPr>
        <w:t>–  4</w:t>
      </w:r>
      <w:proofErr w:type="gramEnd"/>
      <w:r w:rsidRPr="00A129D2">
        <w:rPr>
          <w:rFonts w:ascii="Times New Roman" w:hAnsi="Times New Roman"/>
          <w:color w:val="auto"/>
          <w:sz w:val="22"/>
          <w:szCs w:val="22"/>
        </w:rPr>
        <w:t xml:space="preserve"> 212,775  тыс. рублей;</w:t>
      </w:r>
    </w:p>
    <w:p w:rsidR="00A129D2" w:rsidRPr="00A129D2" w:rsidRDefault="00A129D2" w:rsidP="00A129D2">
      <w:pPr>
        <w:pStyle w:val="consplusnormal1"/>
        <w:tabs>
          <w:tab w:val="left" w:pos="851"/>
        </w:tabs>
        <w:spacing w:before="0" w:after="0" w:afterAutospacing="0"/>
        <w:ind w:firstLine="567"/>
        <w:jc w:val="both"/>
        <w:rPr>
          <w:rFonts w:ascii="Times New Roman" w:hAnsi="Times New Roman"/>
          <w:color w:val="auto"/>
          <w:sz w:val="22"/>
          <w:szCs w:val="22"/>
        </w:rPr>
      </w:pPr>
      <w:r w:rsidRPr="00A129D2">
        <w:rPr>
          <w:rFonts w:ascii="Times New Roman" w:hAnsi="Times New Roman"/>
          <w:color w:val="auto"/>
          <w:sz w:val="22"/>
          <w:szCs w:val="22"/>
        </w:rPr>
        <w:t xml:space="preserve">на 2021 год </w:t>
      </w:r>
      <w:proofErr w:type="gramStart"/>
      <w:r w:rsidRPr="00A129D2">
        <w:rPr>
          <w:rFonts w:ascii="Times New Roman" w:hAnsi="Times New Roman"/>
          <w:color w:val="auto"/>
          <w:sz w:val="22"/>
          <w:szCs w:val="22"/>
        </w:rPr>
        <w:t>–  6</w:t>
      </w:r>
      <w:proofErr w:type="gramEnd"/>
      <w:r w:rsidRPr="00A129D2">
        <w:rPr>
          <w:rFonts w:ascii="Times New Roman" w:hAnsi="Times New Roman"/>
          <w:color w:val="auto"/>
          <w:sz w:val="22"/>
          <w:szCs w:val="22"/>
        </w:rPr>
        <w:t xml:space="preserve"> 590,775  тыс. рублей. </w:t>
      </w:r>
    </w:p>
    <w:p w:rsidR="00A129D2" w:rsidRPr="00A129D2" w:rsidRDefault="00A129D2" w:rsidP="00A129D2">
      <w:pPr>
        <w:pStyle w:val="consplusnormal1"/>
        <w:tabs>
          <w:tab w:val="left" w:pos="851"/>
        </w:tabs>
        <w:spacing w:before="0" w:after="0" w:afterAutospacing="0"/>
        <w:ind w:firstLine="567"/>
        <w:jc w:val="both"/>
        <w:rPr>
          <w:rFonts w:ascii="Times New Roman" w:hAnsi="Times New Roman"/>
          <w:b/>
          <w:color w:val="auto"/>
          <w:sz w:val="22"/>
          <w:szCs w:val="22"/>
        </w:rPr>
      </w:pPr>
      <w:r w:rsidRPr="00A129D2">
        <w:rPr>
          <w:rFonts w:ascii="Times New Roman" w:hAnsi="Times New Roman"/>
          <w:b/>
          <w:color w:val="auto"/>
          <w:sz w:val="22"/>
          <w:szCs w:val="22"/>
        </w:rPr>
        <w:t>Статья 3</w:t>
      </w:r>
    </w:p>
    <w:p w:rsidR="00A129D2" w:rsidRPr="00A129D2" w:rsidRDefault="00A129D2" w:rsidP="00A129D2">
      <w:pPr>
        <w:widowControl w:val="0"/>
        <w:tabs>
          <w:tab w:val="left" w:pos="851"/>
        </w:tabs>
        <w:spacing w:after="0" w:line="240" w:lineRule="auto"/>
        <w:ind w:firstLine="567"/>
        <w:jc w:val="both"/>
        <w:rPr>
          <w:rFonts w:ascii="Times New Roman" w:hAnsi="Times New Roman" w:cs="Times New Roman"/>
        </w:rPr>
      </w:pPr>
      <w:r w:rsidRPr="00A129D2">
        <w:rPr>
          <w:rFonts w:ascii="Times New Roman" w:hAnsi="Times New Roman" w:cs="Times New Roman"/>
        </w:rPr>
        <w:t>Утвердить общий объём бюджетных ассигнований, направляемых на   исполнение публичных нормативных обязательств в 2019 году, в размере 0 тыс. рублей.</w:t>
      </w:r>
    </w:p>
    <w:p w:rsidR="00A129D2" w:rsidRPr="00A129D2" w:rsidRDefault="00A129D2" w:rsidP="00A129D2">
      <w:pPr>
        <w:pStyle w:val="consplusnormal1"/>
        <w:tabs>
          <w:tab w:val="left" w:pos="851"/>
        </w:tabs>
        <w:spacing w:before="0" w:after="0" w:afterAutospacing="0"/>
        <w:ind w:firstLine="567"/>
        <w:jc w:val="both"/>
        <w:rPr>
          <w:rFonts w:ascii="Times New Roman" w:hAnsi="Times New Roman"/>
          <w:b/>
          <w:color w:val="auto"/>
          <w:sz w:val="22"/>
          <w:szCs w:val="22"/>
        </w:rPr>
      </w:pPr>
      <w:r w:rsidRPr="00A129D2">
        <w:rPr>
          <w:rFonts w:ascii="Times New Roman" w:hAnsi="Times New Roman"/>
          <w:b/>
          <w:sz w:val="22"/>
          <w:szCs w:val="22"/>
        </w:rPr>
        <w:t>Статья 4</w:t>
      </w:r>
    </w:p>
    <w:p w:rsidR="00A129D2" w:rsidRPr="00A129D2" w:rsidRDefault="00A129D2" w:rsidP="00A129D2">
      <w:pPr>
        <w:pStyle w:val="a9"/>
        <w:numPr>
          <w:ilvl w:val="0"/>
          <w:numId w:val="17"/>
        </w:numPr>
        <w:tabs>
          <w:tab w:val="left" w:pos="851"/>
        </w:tabs>
        <w:spacing w:before="0" w:beforeAutospacing="0" w:after="0" w:afterAutospacing="0"/>
        <w:ind w:left="0" w:firstLine="567"/>
        <w:jc w:val="both"/>
        <w:rPr>
          <w:sz w:val="22"/>
          <w:szCs w:val="22"/>
        </w:rPr>
      </w:pPr>
      <w:r w:rsidRPr="00A129D2">
        <w:rPr>
          <w:sz w:val="22"/>
          <w:szCs w:val="22"/>
        </w:rPr>
        <w:t xml:space="preserve">Утвердить объем безвозмездных поступлений в доход бюджета городского поселения Безенчук </w:t>
      </w:r>
    </w:p>
    <w:p w:rsidR="00A129D2" w:rsidRPr="00A129D2" w:rsidRDefault="00A129D2" w:rsidP="00A129D2">
      <w:pPr>
        <w:pStyle w:val="a9"/>
        <w:tabs>
          <w:tab w:val="left" w:pos="851"/>
        </w:tabs>
        <w:spacing w:before="0" w:beforeAutospacing="0" w:after="0" w:afterAutospacing="0"/>
        <w:ind w:firstLine="567"/>
        <w:jc w:val="both"/>
        <w:rPr>
          <w:sz w:val="22"/>
          <w:szCs w:val="22"/>
        </w:rPr>
      </w:pPr>
      <w:r w:rsidRPr="00A129D2">
        <w:rPr>
          <w:sz w:val="22"/>
          <w:szCs w:val="22"/>
        </w:rPr>
        <w:t>на 2019 год в сумме 31 354,775 тыс. рублей;</w:t>
      </w:r>
    </w:p>
    <w:p w:rsidR="00A129D2" w:rsidRPr="00A129D2" w:rsidRDefault="00A129D2" w:rsidP="00A129D2">
      <w:pPr>
        <w:pStyle w:val="a9"/>
        <w:tabs>
          <w:tab w:val="left" w:pos="851"/>
        </w:tabs>
        <w:spacing w:before="0" w:beforeAutospacing="0" w:after="0" w:afterAutospacing="0"/>
        <w:ind w:firstLine="567"/>
        <w:jc w:val="both"/>
        <w:rPr>
          <w:sz w:val="22"/>
          <w:szCs w:val="22"/>
        </w:rPr>
      </w:pPr>
      <w:r w:rsidRPr="00A129D2">
        <w:rPr>
          <w:sz w:val="22"/>
          <w:szCs w:val="22"/>
        </w:rPr>
        <w:t xml:space="preserve">на 2020 год в </w:t>
      </w:r>
      <w:proofErr w:type="gramStart"/>
      <w:r w:rsidRPr="00A129D2">
        <w:rPr>
          <w:sz w:val="22"/>
          <w:szCs w:val="22"/>
        </w:rPr>
        <w:t>сумме  1</w:t>
      </w:r>
      <w:proofErr w:type="gramEnd"/>
      <w:r w:rsidRPr="00A129D2">
        <w:rPr>
          <w:sz w:val="22"/>
          <w:szCs w:val="22"/>
        </w:rPr>
        <w:t> 297,775 тыс. рублей;</w:t>
      </w:r>
    </w:p>
    <w:p w:rsidR="00A129D2" w:rsidRPr="00A129D2" w:rsidRDefault="00A129D2" w:rsidP="00A129D2">
      <w:pPr>
        <w:pStyle w:val="a9"/>
        <w:tabs>
          <w:tab w:val="left" w:pos="851"/>
        </w:tabs>
        <w:spacing w:before="0" w:beforeAutospacing="0" w:after="0" w:afterAutospacing="0"/>
        <w:ind w:firstLine="567"/>
        <w:jc w:val="both"/>
        <w:rPr>
          <w:sz w:val="22"/>
          <w:szCs w:val="22"/>
        </w:rPr>
      </w:pPr>
      <w:r w:rsidRPr="00A129D2">
        <w:rPr>
          <w:sz w:val="22"/>
          <w:szCs w:val="22"/>
        </w:rPr>
        <w:t xml:space="preserve">на 2021 год в </w:t>
      </w:r>
      <w:proofErr w:type="gramStart"/>
      <w:r w:rsidRPr="00A129D2">
        <w:rPr>
          <w:sz w:val="22"/>
          <w:szCs w:val="22"/>
        </w:rPr>
        <w:t>сумме  1</w:t>
      </w:r>
      <w:proofErr w:type="gramEnd"/>
      <w:r w:rsidRPr="00A129D2">
        <w:rPr>
          <w:sz w:val="22"/>
          <w:szCs w:val="22"/>
        </w:rPr>
        <w:t> 297,775 тыс. рублей;</w:t>
      </w:r>
    </w:p>
    <w:p w:rsidR="00A129D2" w:rsidRPr="00A129D2" w:rsidRDefault="00A129D2" w:rsidP="00A129D2">
      <w:pPr>
        <w:pStyle w:val="a9"/>
        <w:numPr>
          <w:ilvl w:val="0"/>
          <w:numId w:val="17"/>
        </w:numPr>
        <w:tabs>
          <w:tab w:val="left" w:pos="851"/>
        </w:tabs>
        <w:spacing w:before="0" w:beforeAutospacing="0" w:after="0" w:afterAutospacing="0"/>
        <w:ind w:left="0" w:firstLine="567"/>
        <w:jc w:val="both"/>
        <w:rPr>
          <w:sz w:val="22"/>
          <w:szCs w:val="22"/>
        </w:rPr>
      </w:pPr>
      <w:r w:rsidRPr="00A129D2">
        <w:rPr>
          <w:sz w:val="22"/>
          <w:szCs w:val="22"/>
        </w:rPr>
        <w:lastRenderedPageBreak/>
        <w:t>Утвердить объём безвозмездных поступлений в доход бюджета городского поселения, получаемых из областного бюджета:</w:t>
      </w:r>
    </w:p>
    <w:p w:rsidR="00A129D2" w:rsidRPr="00A129D2" w:rsidRDefault="00A129D2" w:rsidP="00A129D2">
      <w:pPr>
        <w:pStyle w:val="a9"/>
        <w:tabs>
          <w:tab w:val="left" w:pos="851"/>
        </w:tabs>
        <w:spacing w:before="0" w:beforeAutospacing="0" w:after="0" w:afterAutospacing="0"/>
        <w:ind w:firstLine="567"/>
        <w:jc w:val="both"/>
        <w:rPr>
          <w:sz w:val="22"/>
          <w:szCs w:val="22"/>
        </w:rPr>
      </w:pPr>
      <w:r w:rsidRPr="00A129D2">
        <w:rPr>
          <w:sz w:val="22"/>
          <w:szCs w:val="22"/>
        </w:rPr>
        <w:t>на 2019 год в сумме 30 057 тыс. рублей;</w:t>
      </w:r>
    </w:p>
    <w:p w:rsidR="00A129D2" w:rsidRPr="00A129D2" w:rsidRDefault="00A129D2" w:rsidP="00A129D2">
      <w:pPr>
        <w:pStyle w:val="a9"/>
        <w:tabs>
          <w:tab w:val="left" w:pos="851"/>
        </w:tabs>
        <w:spacing w:before="0" w:beforeAutospacing="0" w:after="0" w:afterAutospacing="0"/>
        <w:ind w:firstLine="567"/>
        <w:jc w:val="both"/>
        <w:rPr>
          <w:sz w:val="22"/>
          <w:szCs w:val="22"/>
        </w:rPr>
      </w:pPr>
      <w:r w:rsidRPr="00A129D2">
        <w:rPr>
          <w:sz w:val="22"/>
          <w:szCs w:val="22"/>
        </w:rPr>
        <w:t>на 2020 год в сумме 0 тыс. рублей;</w:t>
      </w:r>
    </w:p>
    <w:p w:rsidR="00A129D2" w:rsidRPr="00A129D2" w:rsidRDefault="00A129D2" w:rsidP="00A129D2">
      <w:pPr>
        <w:pStyle w:val="a9"/>
        <w:tabs>
          <w:tab w:val="left" w:pos="851"/>
        </w:tabs>
        <w:spacing w:before="0" w:beforeAutospacing="0" w:after="0" w:afterAutospacing="0"/>
        <w:ind w:firstLine="567"/>
        <w:jc w:val="both"/>
        <w:rPr>
          <w:sz w:val="22"/>
          <w:szCs w:val="22"/>
        </w:rPr>
      </w:pPr>
      <w:r w:rsidRPr="00A129D2">
        <w:rPr>
          <w:sz w:val="22"/>
          <w:szCs w:val="22"/>
        </w:rPr>
        <w:t>на 2021 год в сумме 0 тыс. рублей.</w:t>
      </w:r>
    </w:p>
    <w:p w:rsidR="00A129D2" w:rsidRPr="00A129D2" w:rsidRDefault="00A129D2" w:rsidP="00A129D2">
      <w:pPr>
        <w:pStyle w:val="a9"/>
        <w:numPr>
          <w:ilvl w:val="0"/>
          <w:numId w:val="17"/>
        </w:numPr>
        <w:tabs>
          <w:tab w:val="left" w:pos="851"/>
        </w:tabs>
        <w:spacing w:before="0" w:beforeAutospacing="0" w:after="0" w:afterAutospacing="0"/>
        <w:ind w:left="0" w:firstLine="567"/>
        <w:jc w:val="both"/>
        <w:rPr>
          <w:sz w:val="22"/>
          <w:szCs w:val="22"/>
        </w:rPr>
      </w:pPr>
      <w:r w:rsidRPr="00A129D2">
        <w:rPr>
          <w:sz w:val="22"/>
          <w:szCs w:val="22"/>
        </w:rPr>
        <w:t>Утвердить объём безвозмездных поступлений в доход бюджета городского поселения, получаемых из районного бюджета:</w:t>
      </w:r>
    </w:p>
    <w:p w:rsidR="00A129D2" w:rsidRPr="00A129D2" w:rsidRDefault="00A129D2" w:rsidP="00A129D2">
      <w:pPr>
        <w:pStyle w:val="a9"/>
        <w:tabs>
          <w:tab w:val="left" w:pos="851"/>
        </w:tabs>
        <w:spacing w:before="0" w:beforeAutospacing="0" w:after="0" w:afterAutospacing="0"/>
        <w:ind w:firstLine="567"/>
        <w:jc w:val="both"/>
        <w:rPr>
          <w:sz w:val="22"/>
          <w:szCs w:val="22"/>
        </w:rPr>
      </w:pPr>
      <w:r w:rsidRPr="00A129D2">
        <w:rPr>
          <w:sz w:val="22"/>
          <w:szCs w:val="22"/>
        </w:rPr>
        <w:t xml:space="preserve">на 2019 год в </w:t>
      </w:r>
      <w:proofErr w:type="gramStart"/>
      <w:r w:rsidRPr="00A129D2">
        <w:rPr>
          <w:sz w:val="22"/>
          <w:szCs w:val="22"/>
        </w:rPr>
        <w:t>сумме  1</w:t>
      </w:r>
      <w:proofErr w:type="gramEnd"/>
      <w:r w:rsidRPr="00A129D2">
        <w:rPr>
          <w:sz w:val="22"/>
          <w:szCs w:val="22"/>
        </w:rPr>
        <w:t> 297,775 тыс. рублей;</w:t>
      </w:r>
    </w:p>
    <w:p w:rsidR="00A129D2" w:rsidRPr="00A129D2" w:rsidRDefault="00A129D2" w:rsidP="00A129D2">
      <w:pPr>
        <w:pStyle w:val="a9"/>
        <w:tabs>
          <w:tab w:val="left" w:pos="851"/>
        </w:tabs>
        <w:spacing w:before="0" w:beforeAutospacing="0" w:after="0" w:afterAutospacing="0"/>
        <w:ind w:firstLine="567"/>
        <w:jc w:val="both"/>
        <w:rPr>
          <w:sz w:val="22"/>
          <w:szCs w:val="22"/>
        </w:rPr>
      </w:pPr>
      <w:r w:rsidRPr="00A129D2">
        <w:rPr>
          <w:sz w:val="22"/>
          <w:szCs w:val="22"/>
        </w:rPr>
        <w:t xml:space="preserve">на 2020 год в </w:t>
      </w:r>
      <w:proofErr w:type="gramStart"/>
      <w:r w:rsidRPr="00A129D2">
        <w:rPr>
          <w:sz w:val="22"/>
          <w:szCs w:val="22"/>
        </w:rPr>
        <w:t>сумме  1</w:t>
      </w:r>
      <w:proofErr w:type="gramEnd"/>
      <w:r w:rsidRPr="00A129D2">
        <w:rPr>
          <w:sz w:val="22"/>
          <w:szCs w:val="22"/>
        </w:rPr>
        <w:t> 297,775 тыс. рублей;</w:t>
      </w:r>
    </w:p>
    <w:p w:rsidR="00A129D2" w:rsidRPr="00A129D2" w:rsidRDefault="00A129D2" w:rsidP="00A129D2">
      <w:pPr>
        <w:pStyle w:val="a9"/>
        <w:tabs>
          <w:tab w:val="left" w:pos="851"/>
        </w:tabs>
        <w:spacing w:before="0" w:beforeAutospacing="0" w:after="0" w:afterAutospacing="0"/>
        <w:ind w:firstLine="567"/>
        <w:jc w:val="both"/>
        <w:rPr>
          <w:sz w:val="22"/>
          <w:szCs w:val="22"/>
        </w:rPr>
      </w:pPr>
      <w:r w:rsidRPr="00A129D2">
        <w:rPr>
          <w:sz w:val="22"/>
          <w:szCs w:val="22"/>
        </w:rPr>
        <w:t xml:space="preserve">на 2021 год в </w:t>
      </w:r>
      <w:proofErr w:type="gramStart"/>
      <w:r w:rsidRPr="00A129D2">
        <w:rPr>
          <w:sz w:val="22"/>
          <w:szCs w:val="22"/>
        </w:rPr>
        <w:t>сумме  1</w:t>
      </w:r>
      <w:proofErr w:type="gramEnd"/>
      <w:r w:rsidRPr="00A129D2">
        <w:rPr>
          <w:sz w:val="22"/>
          <w:szCs w:val="22"/>
        </w:rPr>
        <w:t> 297,775 тыс. рублей.</w:t>
      </w:r>
    </w:p>
    <w:p w:rsidR="00A129D2" w:rsidRPr="00A129D2" w:rsidRDefault="00A129D2" w:rsidP="00A129D2">
      <w:pPr>
        <w:pStyle w:val="a9"/>
        <w:tabs>
          <w:tab w:val="left" w:pos="851"/>
        </w:tabs>
        <w:spacing w:before="0" w:beforeAutospacing="0" w:after="0" w:afterAutospacing="0"/>
        <w:ind w:firstLine="567"/>
        <w:jc w:val="both"/>
        <w:rPr>
          <w:b/>
          <w:sz w:val="22"/>
          <w:szCs w:val="22"/>
        </w:rPr>
      </w:pPr>
      <w:r w:rsidRPr="00A129D2">
        <w:rPr>
          <w:b/>
          <w:sz w:val="22"/>
          <w:szCs w:val="22"/>
        </w:rPr>
        <w:t>Статья 5</w:t>
      </w:r>
    </w:p>
    <w:p w:rsidR="00A129D2" w:rsidRPr="00A129D2" w:rsidRDefault="00A129D2" w:rsidP="00A129D2">
      <w:pPr>
        <w:pStyle w:val="ConsPlusNormal"/>
        <w:tabs>
          <w:tab w:val="left" w:pos="851"/>
        </w:tabs>
        <w:ind w:firstLine="567"/>
        <w:jc w:val="both"/>
        <w:rPr>
          <w:rFonts w:ascii="Times New Roman" w:hAnsi="Times New Roman"/>
          <w:sz w:val="22"/>
          <w:szCs w:val="22"/>
        </w:rPr>
      </w:pPr>
      <w:r w:rsidRPr="00A129D2">
        <w:rPr>
          <w:rFonts w:ascii="Times New Roman" w:hAnsi="Times New Roman"/>
          <w:bCs/>
          <w:spacing w:val="-6"/>
          <w:sz w:val="22"/>
          <w:szCs w:val="22"/>
        </w:rPr>
        <w:t>1.</w:t>
      </w:r>
      <w:r w:rsidRPr="00A129D2">
        <w:rPr>
          <w:rFonts w:ascii="Times New Roman" w:hAnsi="Times New Roman"/>
          <w:sz w:val="22"/>
          <w:szCs w:val="22"/>
        </w:rPr>
        <w:t xml:space="preserve"> Утвердить перечень главных администраторов доходов бюджета городского поселения Безенчук согласно Приложению 1 к настоящему Решению.</w:t>
      </w:r>
    </w:p>
    <w:p w:rsidR="00A129D2" w:rsidRPr="00A129D2" w:rsidRDefault="00A129D2" w:rsidP="00A129D2">
      <w:pPr>
        <w:pStyle w:val="a9"/>
        <w:tabs>
          <w:tab w:val="left" w:pos="851"/>
        </w:tabs>
        <w:spacing w:before="0" w:beforeAutospacing="0" w:after="0" w:afterAutospacing="0"/>
        <w:ind w:firstLine="567"/>
        <w:jc w:val="both"/>
        <w:rPr>
          <w:sz w:val="22"/>
          <w:szCs w:val="22"/>
        </w:rPr>
      </w:pPr>
      <w:r w:rsidRPr="00A129D2">
        <w:rPr>
          <w:sz w:val="22"/>
          <w:szCs w:val="22"/>
        </w:rPr>
        <w:t>2. Утвердить перечень главных администраторов, источников финансирования дефицита бюджета городского поселения Безенчук согласно Приложению 2 к настоящему Решению.</w:t>
      </w:r>
    </w:p>
    <w:p w:rsidR="00A129D2" w:rsidRPr="00A129D2" w:rsidRDefault="00A129D2" w:rsidP="00A129D2">
      <w:pPr>
        <w:pStyle w:val="ConsPlusNormal"/>
        <w:tabs>
          <w:tab w:val="left" w:pos="851"/>
        </w:tabs>
        <w:ind w:firstLine="567"/>
        <w:jc w:val="both"/>
        <w:rPr>
          <w:rFonts w:ascii="Times New Roman" w:hAnsi="Times New Roman"/>
          <w:b/>
          <w:bCs/>
          <w:spacing w:val="-6"/>
          <w:sz w:val="22"/>
          <w:szCs w:val="22"/>
        </w:rPr>
      </w:pPr>
      <w:r w:rsidRPr="00A129D2">
        <w:rPr>
          <w:rFonts w:ascii="Times New Roman" w:hAnsi="Times New Roman"/>
          <w:b/>
          <w:bCs/>
          <w:spacing w:val="-6"/>
          <w:sz w:val="22"/>
          <w:szCs w:val="22"/>
        </w:rPr>
        <w:t>Статья 6</w:t>
      </w:r>
    </w:p>
    <w:p w:rsidR="00A129D2" w:rsidRPr="00A129D2" w:rsidRDefault="00A129D2" w:rsidP="00A129D2">
      <w:pPr>
        <w:widowControl w:val="0"/>
        <w:tabs>
          <w:tab w:val="left" w:pos="851"/>
        </w:tabs>
        <w:autoSpaceDE w:val="0"/>
        <w:autoSpaceDN w:val="0"/>
        <w:adjustRightInd w:val="0"/>
        <w:spacing w:after="0" w:line="240" w:lineRule="auto"/>
        <w:ind w:firstLine="567"/>
        <w:jc w:val="both"/>
        <w:rPr>
          <w:rFonts w:ascii="Times New Roman" w:hAnsi="Times New Roman" w:cs="Times New Roman"/>
          <w:b/>
        </w:rPr>
      </w:pPr>
      <w:r w:rsidRPr="00A129D2">
        <w:rPr>
          <w:rFonts w:ascii="Times New Roman" w:hAnsi="Times New Roman" w:cs="Times New Roman"/>
        </w:rPr>
        <w:t xml:space="preserve">Образовать в расходной части бюджета городского поселения резервный фонд Администрации городского поселения муниципального района </w:t>
      </w:r>
      <w:proofErr w:type="spellStart"/>
      <w:r w:rsidRPr="00A129D2">
        <w:rPr>
          <w:rFonts w:ascii="Times New Roman" w:hAnsi="Times New Roman" w:cs="Times New Roman"/>
        </w:rPr>
        <w:t>Безенчукский</w:t>
      </w:r>
      <w:proofErr w:type="spellEnd"/>
      <w:r w:rsidRPr="00A129D2">
        <w:rPr>
          <w:rFonts w:ascii="Times New Roman" w:hAnsi="Times New Roman" w:cs="Times New Roman"/>
        </w:rPr>
        <w:t xml:space="preserve"> Самарской области для финансирования непредвиденных расходов:</w:t>
      </w:r>
    </w:p>
    <w:p w:rsidR="00A129D2" w:rsidRPr="00A129D2" w:rsidRDefault="00A129D2" w:rsidP="00A129D2">
      <w:pPr>
        <w:widowControl w:val="0"/>
        <w:tabs>
          <w:tab w:val="left" w:pos="851"/>
        </w:tabs>
        <w:spacing w:after="0" w:line="240" w:lineRule="auto"/>
        <w:ind w:firstLine="567"/>
        <w:jc w:val="both"/>
        <w:rPr>
          <w:rFonts w:ascii="Times New Roman" w:hAnsi="Times New Roman" w:cs="Times New Roman"/>
          <w:bCs/>
        </w:rPr>
      </w:pPr>
      <w:r w:rsidRPr="00A129D2">
        <w:rPr>
          <w:rFonts w:ascii="Times New Roman" w:hAnsi="Times New Roman" w:cs="Times New Roman"/>
          <w:bCs/>
        </w:rPr>
        <w:t xml:space="preserve">в 2019 году в сумме 500 тыс. рублей; </w:t>
      </w:r>
    </w:p>
    <w:p w:rsidR="00A129D2" w:rsidRPr="00A129D2" w:rsidRDefault="00A129D2" w:rsidP="00A129D2">
      <w:pPr>
        <w:widowControl w:val="0"/>
        <w:tabs>
          <w:tab w:val="left" w:pos="851"/>
        </w:tabs>
        <w:spacing w:after="0" w:line="240" w:lineRule="auto"/>
        <w:ind w:firstLine="567"/>
        <w:jc w:val="both"/>
        <w:rPr>
          <w:rFonts w:ascii="Times New Roman" w:hAnsi="Times New Roman" w:cs="Times New Roman"/>
          <w:bCs/>
        </w:rPr>
      </w:pPr>
      <w:r w:rsidRPr="00A129D2">
        <w:rPr>
          <w:rFonts w:ascii="Times New Roman" w:hAnsi="Times New Roman" w:cs="Times New Roman"/>
          <w:bCs/>
        </w:rPr>
        <w:t>в 2020 году в сумме 500 тыс. рублей;</w:t>
      </w:r>
    </w:p>
    <w:p w:rsidR="00A129D2" w:rsidRPr="00A129D2" w:rsidRDefault="00A129D2" w:rsidP="00A129D2">
      <w:pPr>
        <w:widowControl w:val="0"/>
        <w:tabs>
          <w:tab w:val="left" w:pos="851"/>
        </w:tabs>
        <w:spacing w:after="0" w:line="240" w:lineRule="auto"/>
        <w:ind w:firstLine="567"/>
        <w:jc w:val="both"/>
        <w:rPr>
          <w:rFonts w:ascii="Times New Roman" w:hAnsi="Times New Roman" w:cs="Times New Roman"/>
          <w:bCs/>
        </w:rPr>
      </w:pPr>
      <w:r w:rsidRPr="00A129D2">
        <w:rPr>
          <w:rFonts w:ascii="Times New Roman" w:hAnsi="Times New Roman" w:cs="Times New Roman"/>
          <w:bCs/>
        </w:rPr>
        <w:t xml:space="preserve">в 2021 году в сумме 500 тыс. рублей. </w:t>
      </w:r>
    </w:p>
    <w:p w:rsidR="00A129D2" w:rsidRPr="00A129D2" w:rsidRDefault="00A129D2" w:rsidP="00A129D2">
      <w:pPr>
        <w:pStyle w:val="ConsPlusNormal"/>
        <w:tabs>
          <w:tab w:val="left" w:pos="851"/>
        </w:tabs>
        <w:ind w:firstLine="567"/>
        <w:jc w:val="both"/>
        <w:rPr>
          <w:rFonts w:ascii="Times New Roman" w:hAnsi="Times New Roman"/>
          <w:b/>
          <w:bCs/>
          <w:spacing w:val="-6"/>
          <w:sz w:val="22"/>
          <w:szCs w:val="22"/>
        </w:rPr>
      </w:pPr>
      <w:r w:rsidRPr="00A129D2">
        <w:rPr>
          <w:rFonts w:ascii="Times New Roman" w:hAnsi="Times New Roman"/>
          <w:b/>
          <w:bCs/>
          <w:spacing w:val="-6"/>
          <w:sz w:val="22"/>
          <w:szCs w:val="22"/>
        </w:rPr>
        <w:t>Статья 7</w:t>
      </w:r>
    </w:p>
    <w:p w:rsidR="00A129D2" w:rsidRPr="00A129D2" w:rsidRDefault="00A129D2" w:rsidP="00A129D2">
      <w:pPr>
        <w:pStyle w:val="ConsPlusNormal"/>
        <w:tabs>
          <w:tab w:val="left" w:pos="851"/>
        </w:tabs>
        <w:ind w:firstLine="567"/>
        <w:jc w:val="both"/>
        <w:rPr>
          <w:rFonts w:ascii="Times New Roman" w:hAnsi="Times New Roman"/>
          <w:bCs/>
          <w:spacing w:val="-6"/>
          <w:sz w:val="22"/>
          <w:szCs w:val="22"/>
        </w:rPr>
      </w:pPr>
      <w:r w:rsidRPr="00A129D2">
        <w:rPr>
          <w:rFonts w:ascii="Times New Roman" w:hAnsi="Times New Roman"/>
          <w:bCs/>
          <w:spacing w:val="-6"/>
          <w:sz w:val="22"/>
          <w:szCs w:val="22"/>
        </w:rPr>
        <w:t>Утвердить объем бюджетных ассигнований дорожного фонда городского поселения Безенчук:</w:t>
      </w:r>
    </w:p>
    <w:p w:rsidR="00A129D2" w:rsidRPr="00A129D2" w:rsidRDefault="00A129D2" w:rsidP="00A129D2">
      <w:pPr>
        <w:pStyle w:val="ConsPlusNormal"/>
        <w:tabs>
          <w:tab w:val="left" w:pos="851"/>
        </w:tabs>
        <w:ind w:firstLine="567"/>
        <w:jc w:val="both"/>
        <w:rPr>
          <w:rFonts w:ascii="Times New Roman" w:hAnsi="Times New Roman"/>
          <w:bCs/>
          <w:spacing w:val="-6"/>
          <w:sz w:val="22"/>
          <w:szCs w:val="22"/>
        </w:rPr>
      </w:pPr>
      <w:r w:rsidRPr="00A129D2">
        <w:rPr>
          <w:rFonts w:ascii="Times New Roman" w:hAnsi="Times New Roman"/>
          <w:bCs/>
          <w:spacing w:val="-6"/>
          <w:sz w:val="22"/>
          <w:szCs w:val="22"/>
        </w:rPr>
        <w:t xml:space="preserve">на 2019 год в сумме 8 </w:t>
      </w:r>
      <w:proofErr w:type="gramStart"/>
      <w:r w:rsidRPr="00A129D2">
        <w:rPr>
          <w:rFonts w:ascii="Times New Roman" w:hAnsi="Times New Roman"/>
          <w:bCs/>
          <w:spacing w:val="-6"/>
          <w:sz w:val="22"/>
          <w:szCs w:val="22"/>
        </w:rPr>
        <w:t>596  тыс.</w:t>
      </w:r>
      <w:proofErr w:type="gramEnd"/>
      <w:r w:rsidRPr="00A129D2">
        <w:rPr>
          <w:rFonts w:ascii="Times New Roman" w:hAnsi="Times New Roman"/>
          <w:bCs/>
          <w:spacing w:val="-6"/>
          <w:sz w:val="22"/>
          <w:szCs w:val="22"/>
        </w:rPr>
        <w:t xml:space="preserve"> рублей;</w:t>
      </w:r>
    </w:p>
    <w:p w:rsidR="00A129D2" w:rsidRPr="00A129D2" w:rsidRDefault="00A129D2" w:rsidP="00A129D2">
      <w:pPr>
        <w:pStyle w:val="ConsPlusNormal"/>
        <w:tabs>
          <w:tab w:val="left" w:pos="851"/>
        </w:tabs>
        <w:ind w:firstLine="567"/>
        <w:jc w:val="both"/>
        <w:rPr>
          <w:rFonts w:ascii="Times New Roman" w:hAnsi="Times New Roman"/>
          <w:bCs/>
          <w:spacing w:val="-6"/>
          <w:sz w:val="22"/>
          <w:szCs w:val="22"/>
        </w:rPr>
      </w:pPr>
      <w:r w:rsidRPr="00A129D2">
        <w:rPr>
          <w:rFonts w:ascii="Times New Roman" w:hAnsi="Times New Roman"/>
          <w:bCs/>
          <w:spacing w:val="-6"/>
          <w:sz w:val="22"/>
          <w:szCs w:val="22"/>
        </w:rPr>
        <w:t xml:space="preserve">на 2020 год в сумме 10 313 </w:t>
      </w:r>
      <w:proofErr w:type="spellStart"/>
      <w:proofErr w:type="gramStart"/>
      <w:r w:rsidRPr="00A129D2">
        <w:rPr>
          <w:rFonts w:ascii="Times New Roman" w:hAnsi="Times New Roman"/>
          <w:bCs/>
          <w:spacing w:val="-6"/>
          <w:sz w:val="22"/>
          <w:szCs w:val="22"/>
        </w:rPr>
        <w:t>тыс.рублей</w:t>
      </w:r>
      <w:proofErr w:type="spellEnd"/>
      <w:proofErr w:type="gramEnd"/>
      <w:r w:rsidRPr="00A129D2">
        <w:rPr>
          <w:rFonts w:ascii="Times New Roman" w:hAnsi="Times New Roman"/>
          <w:bCs/>
          <w:spacing w:val="-6"/>
          <w:sz w:val="22"/>
          <w:szCs w:val="22"/>
        </w:rPr>
        <w:t>;</w:t>
      </w:r>
    </w:p>
    <w:p w:rsidR="00A129D2" w:rsidRPr="00A129D2" w:rsidRDefault="00A129D2" w:rsidP="00A129D2">
      <w:pPr>
        <w:pStyle w:val="ConsPlusNormal"/>
        <w:tabs>
          <w:tab w:val="left" w:pos="851"/>
        </w:tabs>
        <w:ind w:firstLine="567"/>
        <w:jc w:val="both"/>
        <w:rPr>
          <w:rFonts w:ascii="Times New Roman" w:hAnsi="Times New Roman"/>
          <w:bCs/>
          <w:spacing w:val="-6"/>
          <w:sz w:val="22"/>
          <w:szCs w:val="22"/>
        </w:rPr>
      </w:pPr>
      <w:r w:rsidRPr="00A129D2">
        <w:rPr>
          <w:rFonts w:ascii="Times New Roman" w:hAnsi="Times New Roman"/>
          <w:bCs/>
          <w:spacing w:val="-6"/>
          <w:sz w:val="22"/>
          <w:szCs w:val="22"/>
        </w:rPr>
        <w:t xml:space="preserve">на 2021 год в сумме 12 227 </w:t>
      </w:r>
      <w:proofErr w:type="spellStart"/>
      <w:proofErr w:type="gramStart"/>
      <w:r w:rsidRPr="00A129D2">
        <w:rPr>
          <w:rFonts w:ascii="Times New Roman" w:hAnsi="Times New Roman"/>
          <w:bCs/>
          <w:spacing w:val="-6"/>
          <w:sz w:val="22"/>
          <w:szCs w:val="22"/>
        </w:rPr>
        <w:t>тыс.рублей</w:t>
      </w:r>
      <w:proofErr w:type="spellEnd"/>
      <w:proofErr w:type="gramEnd"/>
      <w:r w:rsidRPr="00A129D2">
        <w:rPr>
          <w:rFonts w:ascii="Times New Roman" w:hAnsi="Times New Roman"/>
          <w:bCs/>
          <w:spacing w:val="-6"/>
          <w:sz w:val="22"/>
          <w:szCs w:val="22"/>
        </w:rPr>
        <w:t>.</w:t>
      </w:r>
    </w:p>
    <w:p w:rsidR="00A129D2" w:rsidRPr="00A129D2" w:rsidRDefault="00A129D2" w:rsidP="00A129D2">
      <w:pPr>
        <w:widowControl w:val="0"/>
        <w:tabs>
          <w:tab w:val="left" w:pos="851"/>
        </w:tabs>
        <w:spacing w:after="0" w:line="240" w:lineRule="auto"/>
        <w:ind w:firstLine="567"/>
        <w:jc w:val="both"/>
        <w:rPr>
          <w:rFonts w:ascii="Times New Roman" w:hAnsi="Times New Roman" w:cs="Times New Roman"/>
          <w:b/>
          <w:bCs/>
        </w:rPr>
      </w:pPr>
      <w:r w:rsidRPr="00A129D2">
        <w:rPr>
          <w:rFonts w:ascii="Times New Roman" w:hAnsi="Times New Roman" w:cs="Times New Roman"/>
          <w:b/>
          <w:bCs/>
        </w:rPr>
        <w:t>Статья 8</w:t>
      </w:r>
    </w:p>
    <w:p w:rsidR="00A129D2" w:rsidRPr="00A129D2" w:rsidRDefault="00A129D2" w:rsidP="00A129D2">
      <w:pPr>
        <w:widowControl w:val="0"/>
        <w:tabs>
          <w:tab w:val="left" w:pos="851"/>
        </w:tabs>
        <w:spacing w:after="0" w:line="240" w:lineRule="auto"/>
        <w:ind w:firstLine="567"/>
        <w:jc w:val="both"/>
        <w:rPr>
          <w:rFonts w:ascii="Times New Roman" w:hAnsi="Times New Roman" w:cs="Times New Roman"/>
        </w:rPr>
      </w:pPr>
      <w:r w:rsidRPr="00A129D2">
        <w:rPr>
          <w:rFonts w:ascii="Times New Roman" w:hAnsi="Times New Roman" w:cs="Times New Roman"/>
        </w:rPr>
        <w:t>Утвердить нормативы отчислений от уплаты местных налогов и сборов в бюджет городского поселения на 2019 год и плановый период 2020-2021гг согласно Приложению 3 к настоящему Решению.</w:t>
      </w:r>
    </w:p>
    <w:p w:rsidR="00A129D2" w:rsidRPr="00A129D2" w:rsidRDefault="00A129D2" w:rsidP="00A129D2">
      <w:pPr>
        <w:widowControl w:val="0"/>
        <w:tabs>
          <w:tab w:val="left" w:pos="851"/>
        </w:tabs>
        <w:spacing w:after="0" w:line="240" w:lineRule="auto"/>
        <w:ind w:firstLine="567"/>
        <w:jc w:val="both"/>
        <w:rPr>
          <w:rFonts w:ascii="Times New Roman" w:hAnsi="Times New Roman" w:cs="Times New Roman"/>
          <w:b/>
          <w:bCs/>
        </w:rPr>
      </w:pPr>
      <w:r w:rsidRPr="00A129D2">
        <w:rPr>
          <w:rFonts w:ascii="Times New Roman" w:hAnsi="Times New Roman" w:cs="Times New Roman"/>
          <w:b/>
          <w:bCs/>
        </w:rPr>
        <w:t>Статья 9</w:t>
      </w:r>
    </w:p>
    <w:p w:rsidR="00A129D2" w:rsidRPr="00A129D2" w:rsidRDefault="00A129D2" w:rsidP="00A129D2">
      <w:pPr>
        <w:widowControl w:val="0"/>
        <w:tabs>
          <w:tab w:val="left" w:pos="851"/>
        </w:tabs>
        <w:autoSpaceDE w:val="0"/>
        <w:autoSpaceDN w:val="0"/>
        <w:adjustRightInd w:val="0"/>
        <w:spacing w:after="0" w:line="240" w:lineRule="auto"/>
        <w:ind w:firstLine="567"/>
        <w:jc w:val="both"/>
        <w:rPr>
          <w:rFonts w:ascii="Times New Roman" w:hAnsi="Times New Roman" w:cs="Times New Roman"/>
          <w:bCs/>
        </w:rPr>
      </w:pPr>
      <w:r w:rsidRPr="00A129D2">
        <w:rPr>
          <w:rFonts w:ascii="Times New Roman" w:hAnsi="Times New Roman" w:cs="Times New Roman"/>
          <w:bCs/>
        </w:rPr>
        <w:t>Утвердить ведомственную структуру расходов бюджета городского поселения:</w:t>
      </w:r>
    </w:p>
    <w:p w:rsidR="00A129D2" w:rsidRPr="00A129D2" w:rsidRDefault="00A129D2" w:rsidP="00A129D2">
      <w:pPr>
        <w:widowControl w:val="0"/>
        <w:numPr>
          <w:ilvl w:val="0"/>
          <w:numId w:val="18"/>
        </w:numPr>
        <w:tabs>
          <w:tab w:val="left" w:pos="851"/>
        </w:tabs>
        <w:autoSpaceDE w:val="0"/>
        <w:autoSpaceDN w:val="0"/>
        <w:adjustRightInd w:val="0"/>
        <w:spacing w:after="0" w:line="240" w:lineRule="auto"/>
        <w:ind w:left="0" w:firstLine="567"/>
        <w:jc w:val="both"/>
        <w:rPr>
          <w:rFonts w:ascii="Times New Roman" w:hAnsi="Times New Roman" w:cs="Times New Roman"/>
          <w:bCs/>
        </w:rPr>
      </w:pPr>
      <w:r w:rsidRPr="00A129D2">
        <w:rPr>
          <w:rFonts w:ascii="Times New Roman" w:hAnsi="Times New Roman" w:cs="Times New Roman"/>
          <w:bCs/>
        </w:rPr>
        <w:t>на 2019 год согласно Приложению 4 к настоящему Решению.</w:t>
      </w:r>
    </w:p>
    <w:p w:rsidR="00A129D2" w:rsidRPr="00A129D2" w:rsidRDefault="00A129D2" w:rsidP="00A129D2">
      <w:pPr>
        <w:widowControl w:val="0"/>
        <w:numPr>
          <w:ilvl w:val="0"/>
          <w:numId w:val="18"/>
        </w:numPr>
        <w:tabs>
          <w:tab w:val="left" w:pos="851"/>
        </w:tabs>
        <w:autoSpaceDE w:val="0"/>
        <w:autoSpaceDN w:val="0"/>
        <w:adjustRightInd w:val="0"/>
        <w:spacing w:after="0" w:line="240" w:lineRule="auto"/>
        <w:ind w:left="0" w:firstLine="567"/>
        <w:jc w:val="both"/>
        <w:rPr>
          <w:rFonts w:ascii="Times New Roman" w:hAnsi="Times New Roman" w:cs="Times New Roman"/>
          <w:bCs/>
        </w:rPr>
      </w:pPr>
      <w:r w:rsidRPr="00A129D2">
        <w:rPr>
          <w:rFonts w:ascii="Times New Roman" w:hAnsi="Times New Roman" w:cs="Times New Roman"/>
          <w:bCs/>
        </w:rPr>
        <w:t>на плановый период 2020-2021 годов согласно Приложению 5 к настоящему Решению</w:t>
      </w:r>
    </w:p>
    <w:p w:rsidR="00A129D2" w:rsidRPr="00A129D2" w:rsidRDefault="00A129D2" w:rsidP="00A129D2">
      <w:pPr>
        <w:widowControl w:val="0"/>
        <w:tabs>
          <w:tab w:val="left" w:pos="851"/>
        </w:tabs>
        <w:spacing w:after="0" w:line="240" w:lineRule="auto"/>
        <w:ind w:firstLine="567"/>
        <w:jc w:val="both"/>
        <w:rPr>
          <w:rFonts w:ascii="Times New Roman" w:hAnsi="Times New Roman" w:cs="Times New Roman"/>
          <w:b/>
          <w:bCs/>
        </w:rPr>
      </w:pPr>
      <w:r w:rsidRPr="00A129D2">
        <w:rPr>
          <w:rFonts w:ascii="Times New Roman" w:hAnsi="Times New Roman" w:cs="Times New Roman"/>
          <w:b/>
          <w:bCs/>
        </w:rPr>
        <w:t>Статья 10</w:t>
      </w:r>
    </w:p>
    <w:p w:rsidR="00A129D2" w:rsidRPr="00A129D2" w:rsidRDefault="00A129D2" w:rsidP="00A129D2">
      <w:pPr>
        <w:widowControl w:val="0"/>
        <w:tabs>
          <w:tab w:val="left" w:pos="851"/>
        </w:tabs>
        <w:spacing w:after="0" w:line="240" w:lineRule="auto"/>
        <w:ind w:firstLine="567"/>
        <w:jc w:val="both"/>
        <w:rPr>
          <w:rFonts w:ascii="Times New Roman" w:hAnsi="Times New Roman" w:cs="Times New Roman"/>
          <w:b/>
          <w:bCs/>
        </w:rPr>
      </w:pPr>
      <w:r w:rsidRPr="00A129D2">
        <w:rPr>
          <w:rFonts w:ascii="Times New Roman" w:hAnsi="Times New Roman" w:cs="Times New Roman"/>
        </w:rPr>
        <w:t xml:space="preserve">Утвердить распределение бюджетных ассигнований по целевым статьям (муниципальным программам городского поселения и непрограммным направлениям деятельности), группам и </w:t>
      </w:r>
      <w:proofErr w:type="gramStart"/>
      <w:r w:rsidRPr="00A129D2">
        <w:rPr>
          <w:rFonts w:ascii="Times New Roman" w:hAnsi="Times New Roman" w:cs="Times New Roman"/>
        </w:rPr>
        <w:t>подгруппам  видов</w:t>
      </w:r>
      <w:proofErr w:type="gramEnd"/>
      <w:r w:rsidRPr="00A129D2">
        <w:rPr>
          <w:rFonts w:ascii="Times New Roman" w:hAnsi="Times New Roman" w:cs="Times New Roman"/>
        </w:rPr>
        <w:t xml:space="preserve"> расходов классификации расходов бюджета городского поселения:</w:t>
      </w:r>
    </w:p>
    <w:p w:rsidR="00A129D2" w:rsidRPr="00A129D2" w:rsidRDefault="00A129D2" w:rsidP="00A129D2">
      <w:pPr>
        <w:widowControl w:val="0"/>
        <w:numPr>
          <w:ilvl w:val="0"/>
          <w:numId w:val="19"/>
        </w:numPr>
        <w:tabs>
          <w:tab w:val="left" w:pos="851"/>
        </w:tabs>
        <w:autoSpaceDE w:val="0"/>
        <w:autoSpaceDN w:val="0"/>
        <w:adjustRightInd w:val="0"/>
        <w:spacing w:after="0" w:line="240" w:lineRule="auto"/>
        <w:ind w:left="0" w:firstLine="567"/>
        <w:jc w:val="both"/>
        <w:rPr>
          <w:rFonts w:ascii="Times New Roman" w:hAnsi="Times New Roman" w:cs="Times New Roman"/>
          <w:bCs/>
        </w:rPr>
      </w:pPr>
      <w:r w:rsidRPr="00A129D2">
        <w:rPr>
          <w:rFonts w:ascii="Times New Roman" w:hAnsi="Times New Roman" w:cs="Times New Roman"/>
          <w:bCs/>
        </w:rPr>
        <w:t>на 2019 год согласно Приложению 6 к настоящему Решению.</w:t>
      </w:r>
    </w:p>
    <w:p w:rsidR="00A129D2" w:rsidRPr="00A129D2" w:rsidRDefault="00A129D2" w:rsidP="00A129D2">
      <w:pPr>
        <w:widowControl w:val="0"/>
        <w:numPr>
          <w:ilvl w:val="0"/>
          <w:numId w:val="19"/>
        </w:numPr>
        <w:tabs>
          <w:tab w:val="left" w:pos="851"/>
        </w:tabs>
        <w:autoSpaceDE w:val="0"/>
        <w:autoSpaceDN w:val="0"/>
        <w:adjustRightInd w:val="0"/>
        <w:spacing w:after="0" w:line="240" w:lineRule="auto"/>
        <w:ind w:left="0" w:firstLine="567"/>
        <w:jc w:val="both"/>
        <w:rPr>
          <w:rFonts w:ascii="Times New Roman" w:hAnsi="Times New Roman" w:cs="Times New Roman"/>
          <w:bCs/>
        </w:rPr>
      </w:pPr>
      <w:r w:rsidRPr="00A129D2">
        <w:rPr>
          <w:rFonts w:ascii="Times New Roman" w:hAnsi="Times New Roman" w:cs="Times New Roman"/>
          <w:bCs/>
        </w:rPr>
        <w:t>на плановый период 2020-2021 годов согласно Приложению 7 к настоящему Решению</w:t>
      </w:r>
    </w:p>
    <w:p w:rsidR="00A129D2" w:rsidRPr="00A129D2" w:rsidRDefault="00A129D2" w:rsidP="00A129D2">
      <w:pPr>
        <w:widowControl w:val="0"/>
        <w:tabs>
          <w:tab w:val="left" w:pos="851"/>
        </w:tabs>
        <w:spacing w:after="0" w:line="240" w:lineRule="auto"/>
        <w:ind w:firstLine="567"/>
        <w:jc w:val="both"/>
        <w:rPr>
          <w:rFonts w:ascii="Times New Roman" w:hAnsi="Times New Roman" w:cs="Times New Roman"/>
          <w:b/>
          <w:bCs/>
        </w:rPr>
      </w:pPr>
      <w:r w:rsidRPr="00A129D2">
        <w:rPr>
          <w:rFonts w:ascii="Times New Roman" w:hAnsi="Times New Roman" w:cs="Times New Roman"/>
          <w:b/>
          <w:bCs/>
        </w:rPr>
        <w:t>Статья 11</w:t>
      </w:r>
    </w:p>
    <w:p w:rsidR="00A129D2" w:rsidRPr="00A129D2" w:rsidRDefault="00A129D2" w:rsidP="00A129D2">
      <w:pPr>
        <w:pStyle w:val="ConsPlusNormal"/>
        <w:tabs>
          <w:tab w:val="left" w:pos="851"/>
        </w:tabs>
        <w:ind w:firstLine="567"/>
        <w:jc w:val="both"/>
        <w:rPr>
          <w:rFonts w:ascii="Times New Roman" w:hAnsi="Times New Roman"/>
          <w:bCs/>
          <w:spacing w:val="-6"/>
          <w:sz w:val="22"/>
          <w:szCs w:val="22"/>
        </w:rPr>
      </w:pPr>
      <w:r w:rsidRPr="00A129D2">
        <w:rPr>
          <w:rFonts w:ascii="Times New Roman" w:hAnsi="Times New Roman"/>
          <w:bCs/>
          <w:spacing w:val="-6"/>
          <w:sz w:val="22"/>
          <w:szCs w:val="22"/>
        </w:rPr>
        <w:t xml:space="preserve">Утвердить объем межбюджетных трансфертов, передаваемых муниципальному району </w:t>
      </w:r>
      <w:proofErr w:type="spellStart"/>
      <w:r w:rsidRPr="00A129D2">
        <w:rPr>
          <w:rFonts w:ascii="Times New Roman" w:hAnsi="Times New Roman"/>
          <w:bCs/>
          <w:spacing w:val="-6"/>
          <w:sz w:val="22"/>
          <w:szCs w:val="22"/>
        </w:rPr>
        <w:t>Безенчукский</w:t>
      </w:r>
      <w:proofErr w:type="spellEnd"/>
      <w:r w:rsidRPr="00A129D2">
        <w:rPr>
          <w:rFonts w:ascii="Times New Roman" w:hAnsi="Times New Roman"/>
          <w:bCs/>
          <w:spacing w:val="-6"/>
          <w:sz w:val="22"/>
          <w:szCs w:val="22"/>
        </w:rPr>
        <w:t>:</w:t>
      </w:r>
    </w:p>
    <w:p w:rsidR="00A129D2" w:rsidRPr="00A129D2" w:rsidRDefault="00A129D2" w:rsidP="00A129D2">
      <w:pPr>
        <w:pStyle w:val="ConsPlusNormal"/>
        <w:tabs>
          <w:tab w:val="left" w:pos="851"/>
        </w:tabs>
        <w:ind w:firstLine="567"/>
        <w:jc w:val="both"/>
        <w:rPr>
          <w:rFonts w:ascii="Times New Roman" w:hAnsi="Times New Roman"/>
          <w:bCs/>
          <w:spacing w:val="-6"/>
          <w:sz w:val="22"/>
          <w:szCs w:val="22"/>
        </w:rPr>
      </w:pPr>
      <w:r w:rsidRPr="00A129D2">
        <w:rPr>
          <w:rFonts w:ascii="Times New Roman" w:hAnsi="Times New Roman"/>
          <w:bCs/>
          <w:spacing w:val="-6"/>
          <w:sz w:val="22"/>
          <w:szCs w:val="22"/>
        </w:rPr>
        <w:t>на 2019 год в сумме 4 947 тыс. рублей;</w:t>
      </w:r>
    </w:p>
    <w:p w:rsidR="00A129D2" w:rsidRPr="00A129D2" w:rsidRDefault="00A129D2" w:rsidP="00A129D2">
      <w:pPr>
        <w:pStyle w:val="ConsPlusNormal"/>
        <w:tabs>
          <w:tab w:val="left" w:pos="851"/>
        </w:tabs>
        <w:ind w:firstLine="567"/>
        <w:jc w:val="both"/>
        <w:rPr>
          <w:rFonts w:ascii="Times New Roman" w:hAnsi="Times New Roman"/>
          <w:bCs/>
          <w:spacing w:val="-6"/>
          <w:sz w:val="22"/>
          <w:szCs w:val="22"/>
        </w:rPr>
      </w:pPr>
      <w:r w:rsidRPr="00A129D2">
        <w:rPr>
          <w:rFonts w:ascii="Times New Roman" w:hAnsi="Times New Roman"/>
          <w:bCs/>
          <w:spacing w:val="-6"/>
          <w:sz w:val="22"/>
          <w:szCs w:val="22"/>
        </w:rPr>
        <w:t>на 2020 год в сумме 0 тыс. рублей;</w:t>
      </w:r>
    </w:p>
    <w:p w:rsidR="00A129D2" w:rsidRPr="00A129D2" w:rsidRDefault="00A129D2" w:rsidP="00A129D2">
      <w:pPr>
        <w:pStyle w:val="ConsPlusNormal"/>
        <w:tabs>
          <w:tab w:val="left" w:pos="851"/>
        </w:tabs>
        <w:ind w:firstLine="567"/>
        <w:jc w:val="both"/>
        <w:rPr>
          <w:rFonts w:ascii="Times New Roman" w:hAnsi="Times New Roman"/>
          <w:bCs/>
          <w:spacing w:val="-6"/>
          <w:sz w:val="22"/>
          <w:szCs w:val="22"/>
        </w:rPr>
      </w:pPr>
      <w:r w:rsidRPr="00A129D2">
        <w:rPr>
          <w:rFonts w:ascii="Times New Roman" w:hAnsi="Times New Roman"/>
          <w:bCs/>
          <w:spacing w:val="-6"/>
          <w:sz w:val="22"/>
          <w:szCs w:val="22"/>
        </w:rPr>
        <w:t>на 2021 год в сумме 0 тыс. рублей.</w:t>
      </w:r>
    </w:p>
    <w:p w:rsidR="00A129D2" w:rsidRPr="00A129D2" w:rsidRDefault="00A129D2" w:rsidP="00A129D2">
      <w:pPr>
        <w:pStyle w:val="a9"/>
        <w:tabs>
          <w:tab w:val="left" w:pos="851"/>
        </w:tabs>
        <w:spacing w:before="0" w:beforeAutospacing="0" w:after="0" w:afterAutospacing="0"/>
        <w:ind w:firstLine="567"/>
        <w:jc w:val="both"/>
        <w:rPr>
          <w:b/>
          <w:sz w:val="22"/>
          <w:szCs w:val="22"/>
        </w:rPr>
      </w:pPr>
      <w:r w:rsidRPr="00A129D2">
        <w:rPr>
          <w:b/>
          <w:sz w:val="22"/>
          <w:szCs w:val="22"/>
        </w:rPr>
        <w:t>Статья 12</w:t>
      </w:r>
    </w:p>
    <w:p w:rsidR="00A129D2" w:rsidRPr="00A129D2" w:rsidRDefault="00A129D2" w:rsidP="00A129D2">
      <w:pPr>
        <w:pStyle w:val="ConsPlusNormal"/>
        <w:tabs>
          <w:tab w:val="left" w:pos="851"/>
        </w:tabs>
        <w:ind w:firstLine="567"/>
        <w:jc w:val="both"/>
        <w:rPr>
          <w:rFonts w:ascii="Times New Roman" w:hAnsi="Times New Roman"/>
          <w:sz w:val="22"/>
          <w:szCs w:val="22"/>
        </w:rPr>
      </w:pPr>
      <w:r w:rsidRPr="00A129D2">
        <w:rPr>
          <w:rFonts w:ascii="Times New Roman" w:hAnsi="Times New Roman"/>
          <w:sz w:val="22"/>
          <w:szCs w:val="22"/>
        </w:rPr>
        <w:t xml:space="preserve">Установить, что в 2019 году за счет средств бюджета поселения на безвозмездной и безвозвратной основе предоставление субсидии юридическим лицам (за исключением субсидии государственным (муниципальным учреждениям)), индивидуальным предпринимателям, физическим лицам – производителям товаров, работ услуг, осуществляющим свою деятельность на территории городского поселения, в целях указанных затрат или недополученных доходов в связи с производством товаров, выполнением работ, в порядке, установленном администрацией городского поселения Безенчук, оказанием услуг в следующих сферах: </w:t>
      </w:r>
    </w:p>
    <w:p w:rsidR="00A129D2" w:rsidRPr="00A129D2" w:rsidRDefault="00A129D2" w:rsidP="00A129D2">
      <w:pPr>
        <w:pStyle w:val="ConsPlusNormal"/>
        <w:tabs>
          <w:tab w:val="left" w:pos="851"/>
        </w:tabs>
        <w:ind w:firstLine="567"/>
        <w:jc w:val="both"/>
        <w:rPr>
          <w:rFonts w:ascii="Times New Roman" w:hAnsi="Times New Roman"/>
          <w:bCs/>
          <w:spacing w:val="-6"/>
          <w:sz w:val="22"/>
          <w:szCs w:val="22"/>
        </w:rPr>
      </w:pPr>
      <w:r w:rsidRPr="00A129D2">
        <w:rPr>
          <w:rFonts w:ascii="Times New Roman" w:hAnsi="Times New Roman"/>
          <w:bCs/>
          <w:spacing w:val="-6"/>
          <w:sz w:val="22"/>
          <w:szCs w:val="22"/>
        </w:rPr>
        <w:t>1) сельскохозяйственное товарное производство, торговля сельскохозяйственной продукцией, заготовка, хранение, переработка сельскохозяйственной продукции, рыболовство:</w:t>
      </w:r>
    </w:p>
    <w:p w:rsidR="00A129D2" w:rsidRPr="00A129D2" w:rsidRDefault="00A129D2" w:rsidP="00A129D2">
      <w:pPr>
        <w:pStyle w:val="ConsPlusNormal"/>
        <w:tabs>
          <w:tab w:val="left" w:pos="851"/>
        </w:tabs>
        <w:ind w:firstLine="567"/>
        <w:jc w:val="both"/>
        <w:rPr>
          <w:rFonts w:ascii="Times New Roman" w:hAnsi="Times New Roman"/>
          <w:bCs/>
          <w:spacing w:val="-6"/>
          <w:sz w:val="22"/>
          <w:szCs w:val="22"/>
        </w:rPr>
      </w:pPr>
      <w:r w:rsidRPr="00A129D2">
        <w:rPr>
          <w:rFonts w:ascii="Times New Roman" w:hAnsi="Times New Roman"/>
          <w:bCs/>
          <w:spacing w:val="-6"/>
          <w:sz w:val="22"/>
          <w:szCs w:val="22"/>
        </w:rPr>
        <w:t>на 2019 год в сумме 57 тыс. рублей;</w:t>
      </w:r>
    </w:p>
    <w:p w:rsidR="00A129D2" w:rsidRPr="00A129D2" w:rsidRDefault="00A129D2" w:rsidP="00A129D2">
      <w:pPr>
        <w:pStyle w:val="ConsPlusNormal"/>
        <w:tabs>
          <w:tab w:val="left" w:pos="851"/>
        </w:tabs>
        <w:ind w:firstLine="567"/>
        <w:jc w:val="both"/>
        <w:rPr>
          <w:rFonts w:ascii="Times New Roman" w:hAnsi="Times New Roman"/>
          <w:bCs/>
          <w:spacing w:val="-6"/>
          <w:sz w:val="22"/>
          <w:szCs w:val="22"/>
        </w:rPr>
      </w:pPr>
      <w:r w:rsidRPr="00A129D2">
        <w:rPr>
          <w:rFonts w:ascii="Times New Roman" w:hAnsi="Times New Roman"/>
          <w:bCs/>
          <w:spacing w:val="-6"/>
          <w:sz w:val="22"/>
          <w:szCs w:val="22"/>
        </w:rPr>
        <w:t>на 2020 год в сумме 0 тыс. рублей;</w:t>
      </w:r>
    </w:p>
    <w:p w:rsidR="00A129D2" w:rsidRPr="00A129D2" w:rsidRDefault="00A129D2" w:rsidP="00A129D2">
      <w:pPr>
        <w:pStyle w:val="ConsPlusNormal"/>
        <w:tabs>
          <w:tab w:val="left" w:pos="851"/>
        </w:tabs>
        <w:ind w:firstLine="567"/>
        <w:jc w:val="both"/>
        <w:rPr>
          <w:rFonts w:ascii="Times New Roman" w:hAnsi="Times New Roman"/>
          <w:bCs/>
          <w:spacing w:val="-6"/>
          <w:sz w:val="22"/>
          <w:szCs w:val="22"/>
        </w:rPr>
      </w:pPr>
      <w:r w:rsidRPr="00A129D2">
        <w:rPr>
          <w:rFonts w:ascii="Times New Roman" w:hAnsi="Times New Roman"/>
          <w:bCs/>
          <w:spacing w:val="-6"/>
          <w:sz w:val="22"/>
          <w:szCs w:val="22"/>
        </w:rPr>
        <w:t>на 2021 год в сумме 0 тыс. рублей.</w:t>
      </w:r>
    </w:p>
    <w:p w:rsidR="00A129D2" w:rsidRPr="00A129D2" w:rsidRDefault="00A129D2" w:rsidP="00A129D2">
      <w:pPr>
        <w:pStyle w:val="ConsPlusNormal"/>
        <w:tabs>
          <w:tab w:val="left" w:pos="851"/>
        </w:tabs>
        <w:ind w:firstLine="567"/>
        <w:jc w:val="both"/>
        <w:rPr>
          <w:rFonts w:ascii="Times New Roman" w:hAnsi="Times New Roman"/>
          <w:bCs/>
          <w:spacing w:val="-6"/>
          <w:sz w:val="22"/>
          <w:szCs w:val="22"/>
        </w:rPr>
      </w:pPr>
      <w:r w:rsidRPr="00A129D2">
        <w:rPr>
          <w:rFonts w:ascii="Times New Roman" w:hAnsi="Times New Roman"/>
          <w:bCs/>
          <w:spacing w:val="-6"/>
          <w:sz w:val="22"/>
          <w:szCs w:val="22"/>
        </w:rPr>
        <w:t xml:space="preserve">2) обеспечение бесперебойного снабжения коммунальными услугами населения городского поселения Безенчук муниципального района </w:t>
      </w:r>
      <w:proofErr w:type="spellStart"/>
      <w:r w:rsidRPr="00A129D2">
        <w:rPr>
          <w:rFonts w:ascii="Times New Roman" w:hAnsi="Times New Roman"/>
          <w:bCs/>
          <w:spacing w:val="-6"/>
          <w:sz w:val="22"/>
          <w:szCs w:val="22"/>
        </w:rPr>
        <w:t>Безенчукский</w:t>
      </w:r>
      <w:proofErr w:type="spellEnd"/>
      <w:r w:rsidRPr="00A129D2">
        <w:rPr>
          <w:rFonts w:ascii="Times New Roman" w:hAnsi="Times New Roman"/>
          <w:bCs/>
          <w:spacing w:val="-6"/>
          <w:sz w:val="22"/>
          <w:szCs w:val="22"/>
        </w:rPr>
        <w:t xml:space="preserve"> Самарской области:</w:t>
      </w:r>
    </w:p>
    <w:p w:rsidR="00A129D2" w:rsidRPr="00A129D2" w:rsidRDefault="00A129D2" w:rsidP="00A129D2">
      <w:pPr>
        <w:pStyle w:val="ConsPlusNormal"/>
        <w:tabs>
          <w:tab w:val="left" w:pos="851"/>
        </w:tabs>
        <w:ind w:firstLine="567"/>
        <w:jc w:val="both"/>
        <w:rPr>
          <w:rFonts w:ascii="Times New Roman" w:hAnsi="Times New Roman"/>
          <w:bCs/>
          <w:spacing w:val="-6"/>
          <w:sz w:val="22"/>
          <w:szCs w:val="22"/>
        </w:rPr>
      </w:pPr>
      <w:r w:rsidRPr="00A129D2">
        <w:rPr>
          <w:rFonts w:ascii="Times New Roman" w:hAnsi="Times New Roman"/>
          <w:bCs/>
          <w:spacing w:val="-6"/>
          <w:sz w:val="22"/>
          <w:szCs w:val="22"/>
        </w:rPr>
        <w:t>на 2019 год в сумме 0 тыс. рублей;</w:t>
      </w:r>
    </w:p>
    <w:p w:rsidR="00A129D2" w:rsidRPr="00A129D2" w:rsidRDefault="00A129D2" w:rsidP="00A129D2">
      <w:pPr>
        <w:pStyle w:val="ConsPlusNormal"/>
        <w:tabs>
          <w:tab w:val="left" w:pos="851"/>
        </w:tabs>
        <w:ind w:firstLine="567"/>
        <w:jc w:val="both"/>
        <w:rPr>
          <w:rFonts w:ascii="Times New Roman" w:hAnsi="Times New Roman"/>
          <w:bCs/>
          <w:spacing w:val="-6"/>
          <w:sz w:val="22"/>
          <w:szCs w:val="22"/>
        </w:rPr>
      </w:pPr>
      <w:r w:rsidRPr="00A129D2">
        <w:rPr>
          <w:rFonts w:ascii="Times New Roman" w:hAnsi="Times New Roman"/>
          <w:bCs/>
          <w:spacing w:val="-6"/>
          <w:sz w:val="22"/>
          <w:szCs w:val="22"/>
        </w:rPr>
        <w:t>на 2020 год в сумме 1000 тыс. рублей;</w:t>
      </w:r>
    </w:p>
    <w:p w:rsidR="00A129D2" w:rsidRPr="00A129D2" w:rsidRDefault="00A129D2" w:rsidP="00A129D2">
      <w:pPr>
        <w:pStyle w:val="ConsPlusNormal"/>
        <w:tabs>
          <w:tab w:val="left" w:pos="851"/>
        </w:tabs>
        <w:ind w:firstLine="567"/>
        <w:jc w:val="both"/>
        <w:rPr>
          <w:rFonts w:ascii="Times New Roman" w:hAnsi="Times New Roman"/>
          <w:bCs/>
          <w:color w:val="FF0000"/>
          <w:spacing w:val="-6"/>
          <w:sz w:val="22"/>
          <w:szCs w:val="22"/>
        </w:rPr>
      </w:pPr>
      <w:r w:rsidRPr="00A129D2">
        <w:rPr>
          <w:rFonts w:ascii="Times New Roman" w:hAnsi="Times New Roman"/>
          <w:bCs/>
          <w:spacing w:val="-6"/>
          <w:sz w:val="22"/>
          <w:szCs w:val="22"/>
        </w:rPr>
        <w:t>на 2021 год в сумме 1000 тыс. рублей</w:t>
      </w:r>
      <w:r w:rsidRPr="00A129D2">
        <w:rPr>
          <w:rFonts w:ascii="Times New Roman" w:hAnsi="Times New Roman"/>
          <w:bCs/>
          <w:color w:val="FF0000"/>
          <w:spacing w:val="-6"/>
          <w:sz w:val="22"/>
          <w:szCs w:val="22"/>
        </w:rPr>
        <w:t>.</w:t>
      </w:r>
    </w:p>
    <w:p w:rsidR="00A129D2" w:rsidRPr="00A129D2" w:rsidRDefault="00A129D2" w:rsidP="00A129D2">
      <w:pPr>
        <w:pStyle w:val="ConsPlusNormal"/>
        <w:tabs>
          <w:tab w:val="left" w:pos="851"/>
        </w:tabs>
        <w:ind w:firstLine="567"/>
        <w:jc w:val="both"/>
        <w:rPr>
          <w:rFonts w:ascii="Times New Roman" w:hAnsi="Times New Roman"/>
          <w:b/>
          <w:bCs/>
          <w:spacing w:val="-6"/>
          <w:sz w:val="22"/>
          <w:szCs w:val="22"/>
        </w:rPr>
      </w:pPr>
      <w:r w:rsidRPr="00A129D2">
        <w:rPr>
          <w:rFonts w:ascii="Times New Roman" w:hAnsi="Times New Roman"/>
          <w:b/>
          <w:bCs/>
          <w:spacing w:val="-6"/>
          <w:sz w:val="22"/>
          <w:szCs w:val="22"/>
        </w:rPr>
        <w:t>Статья 13</w:t>
      </w:r>
    </w:p>
    <w:p w:rsidR="00A129D2" w:rsidRPr="00A129D2" w:rsidRDefault="00A129D2" w:rsidP="00A129D2">
      <w:pPr>
        <w:pStyle w:val="ConsPlusNormal"/>
        <w:tabs>
          <w:tab w:val="left" w:pos="851"/>
        </w:tabs>
        <w:ind w:firstLine="567"/>
        <w:jc w:val="both"/>
        <w:rPr>
          <w:rFonts w:ascii="Times New Roman" w:hAnsi="Times New Roman"/>
          <w:sz w:val="22"/>
          <w:szCs w:val="22"/>
        </w:rPr>
      </w:pPr>
      <w:r w:rsidRPr="00A129D2">
        <w:rPr>
          <w:rFonts w:ascii="Times New Roman" w:hAnsi="Times New Roman"/>
          <w:sz w:val="22"/>
          <w:szCs w:val="22"/>
        </w:rPr>
        <w:lastRenderedPageBreak/>
        <w:t>1. Утвердить бюджетные ассигнования на возможное исполнение обязательств городского поселения Безенчук по выданным муниципальным гарантиям, ведущее к возникновению права регрессивного требования гаранта к принципалу либо обусловленное уступкой гаранту прав требования бенефициара к принципалу, за счет источников, финансирования дефицита бюджета сельского поселения:</w:t>
      </w:r>
    </w:p>
    <w:p w:rsidR="00A129D2" w:rsidRPr="00A129D2" w:rsidRDefault="00A129D2" w:rsidP="00A129D2">
      <w:pPr>
        <w:pStyle w:val="ConsPlusNormal"/>
        <w:tabs>
          <w:tab w:val="left" w:pos="851"/>
        </w:tabs>
        <w:ind w:firstLine="567"/>
        <w:jc w:val="both"/>
        <w:rPr>
          <w:rFonts w:ascii="Times New Roman" w:hAnsi="Times New Roman"/>
          <w:bCs/>
          <w:spacing w:val="-6"/>
          <w:sz w:val="22"/>
          <w:szCs w:val="22"/>
        </w:rPr>
      </w:pPr>
      <w:r w:rsidRPr="00A129D2">
        <w:rPr>
          <w:rFonts w:ascii="Times New Roman" w:hAnsi="Times New Roman"/>
          <w:bCs/>
          <w:spacing w:val="-6"/>
          <w:sz w:val="22"/>
          <w:szCs w:val="22"/>
        </w:rPr>
        <w:t>на 2019 год в сумме 0 тыс. рублей;</w:t>
      </w:r>
    </w:p>
    <w:p w:rsidR="00A129D2" w:rsidRPr="00A129D2" w:rsidRDefault="00A129D2" w:rsidP="00A129D2">
      <w:pPr>
        <w:pStyle w:val="ConsPlusNormal"/>
        <w:tabs>
          <w:tab w:val="left" w:pos="851"/>
        </w:tabs>
        <w:ind w:firstLine="567"/>
        <w:jc w:val="both"/>
        <w:rPr>
          <w:rFonts w:ascii="Times New Roman" w:hAnsi="Times New Roman"/>
          <w:bCs/>
          <w:spacing w:val="-6"/>
          <w:sz w:val="22"/>
          <w:szCs w:val="22"/>
        </w:rPr>
      </w:pPr>
      <w:r w:rsidRPr="00A129D2">
        <w:rPr>
          <w:rFonts w:ascii="Times New Roman" w:hAnsi="Times New Roman"/>
          <w:bCs/>
          <w:spacing w:val="-6"/>
          <w:sz w:val="22"/>
          <w:szCs w:val="22"/>
        </w:rPr>
        <w:t>на 2020 год в сумме 0 тыс. рублей;</w:t>
      </w:r>
    </w:p>
    <w:p w:rsidR="00A129D2" w:rsidRPr="00A129D2" w:rsidRDefault="00A129D2" w:rsidP="00A129D2">
      <w:pPr>
        <w:pStyle w:val="ConsPlusNormal"/>
        <w:tabs>
          <w:tab w:val="left" w:pos="851"/>
        </w:tabs>
        <w:ind w:firstLine="567"/>
        <w:jc w:val="both"/>
        <w:rPr>
          <w:rFonts w:ascii="Times New Roman" w:hAnsi="Times New Roman"/>
          <w:bCs/>
          <w:spacing w:val="-6"/>
          <w:sz w:val="22"/>
          <w:szCs w:val="22"/>
        </w:rPr>
      </w:pPr>
      <w:r w:rsidRPr="00A129D2">
        <w:rPr>
          <w:rFonts w:ascii="Times New Roman" w:hAnsi="Times New Roman"/>
          <w:bCs/>
          <w:spacing w:val="-6"/>
          <w:sz w:val="22"/>
          <w:szCs w:val="22"/>
        </w:rPr>
        <w:t>на 2021 год в сумме 0 тыс. рублей</w:t>
      </w:r>
    </w:p>
    <w:p w:rsidR="00A129D2" w:rsidRPr="00A129D2" w:rsidRDefault="00A129D2" w:rsidP="00A129D2">
      <w:pPr>
        <w:pStyle w:val="consplusnormal1"/>
        <w:tabs>
          <w:tab w:val="left" w:pos="851"/>
        </w:tabs>
        <w:spacing w:before="0" w:after="0" w:afterAutospacing="0"/>
        <w:ind w:firstLine="567"/>
        <w:jc w:val="both"/>
        <w:rPr>
          <w:rFonts w:ascii="Times New Roman" w:hAnsi="Times New Roman"/>
          <w:sz w:val="22"/>
          <w:szCs w:val="22"/>
        </w:rPr>
      </w:pPr>
      <w:r w:rsidRPr="00A129D2">
        <w:rPr>
          <w:rFonts w:ascii="Times New Roman" w:hAnsi="Times New Roman"/>
          <w:sz w:val="22"/>
          <w:szCs w:val="22"/>
        </w:rPr>
        <w:t>2. Установить, что предоставление муниципальных гарантий поселения осуществляется при условии закрепления бюджетом поселения бюджетных ассигнований на возможное исполнение обязательств поселения Безенчук по выданным муниципальным гарантиям в размере не менее 100 процентов от суммы муниципальной гарантии.</w:t>
      </w:r>
    </w:p>
    <w:p w:rsidR="00A129D2" w:rsidRPr="00A129D2" w:rsidRDefault="00A129D2" w:rsidP="00A129D2">
      <w:pPr>
        <w:pStyle w:val="ConsPlusNormal"/>
        <w:tabs>
          <w:tab w:val="left" w:pos="851"/>
        </w:tabs>
        <w:ind w:firstLine="567"/>
        <w:jc w:val="both"/>
        <w:rPr>
          <w:rFonts w:ascii="Times New Roman" w:hAnsi="Times New Roman"/>
          <w:b/>
          <w:bCs/>
          <w:spacing w:val="-6"/>
          <w:sz w:val="22"/>
          <w:szCs w:val="22"/>
        </w:rPr>
      </w:pPr>
      <w:r w:rsidRPr="00A129D2">
        <w:rPr>
          <w:rFonts w:ascii="Times New Roman" w:hAnsi="Times New Roman"/>
          <w:b/>
          <w:bCs/>
          <w:spacing w:val="-6"/>
          <w:sz w:val="22"/>
          <w:szCs w:val="22"/>
        </w:rPr>
        <w:t>Статья 14</w:t>
      </w:r>
    </w:p>
    <w:p w:rsidR="00A129D2" w:rsidRPr="00A129D2" w:rsidRDefault="00A129D2" w:rsidP="00A129D2">
      <w:pPr>
        <w:pStyle w:val="a9"/>
        <w:tabs>
          <w:tab w:val="left" w:pos="851"/>
        </w:tabs>
        <w:spacing w:before="0" w:beforeAutospacing="0" w:after="0" w:afterAutospacing="0"/>
        <w:ind w:firstLine="567"/>
        <w:jc w:val="both"/>
        <w:rPr>
          <w:sz w:val="22"/>
          <w:szCs w:val="22"/>
        </w:rPr>
      </w:pPr>
      <w:r w:rsidRPr="00A129D2">
        <w:rPr>
          <w:sz w:val="22"/>
          <w:szCs w:val="22"/>
        </w:rPr>
        <w:t>1. Установить предельный объем муниципального внутреннего долга городского поселения Безенчук:</w:t>
      </w:r>
    </w:p>
    <w:p w:rsidR="00A129D2" w:rsidRPr="00A129D2" w:rsidRDefault="00A129D2" w:rsidP="00A129D2">
      <w:pPr>
        <w:pStyle w:val="a9"/>
        <w:tabs>
          <w:tab w:val="left" w:pos="851"/>
        </w:tabs>
        <w:spacing w:before="0" w:beforeAutospacing="0" w:after="0" w:afterAutospacing="0"/>
        <w:ind w:firstLine="567"/>
        <w:jc w:val="both"/>
        <w:rPr>
          <w:sz w:val="22"/>
          <w:szCs w:val="22"/>
        </w:rPr>
      </w:pPr>
      <w:r w:rsidRPr="00A129D2">
        <w:rPr>
          <w:sz w:val="22"/>
          <w:szCs w:val="22"/>
        </w:rPr>
        <w:t>в 2019 году – 6 500 тыс. рублей</w:t>
      </w:r>
    </w:p>
    <w:p w:rsidR="00A129D2" w:rsidRPr="00A129D2" w:rsidRDefault="00A129D2" w:rsidP="00A129D2">
      <w:pPr>
        <w:pStyle w:val="a9"/>
        <w:tabs>
          <w:tab w:val="left" w:pos="851"/>
        </w:tabs>
        <w:spacing w:before="0" w:beforeAutospacing="0" w:after="0" w:afterAutospacing="0"/>
        <w:ind w:firstLine="567"/>
        <w:jc w:val="both"/>
        <w:rPr>
          <w:sz w:val="22"/>
          <w:szCs w:val="22"/>
        </w:rPr>
      </w:pPr>
      <w:r w:rsidRPr="00A129D2">
        <w:rPr>
          <w:sz w:val="22"/>
          <w:szCs w:val="22"/>
        </w:rPr>
        <w:t>в 2020 году – 7000 тыс. рублей</w:t>
      </w:r>
    </w:p>
    <w:p w:rsidR="00A129D2" w:rsidRPr="00A129D2" w:rsidRDefault="00A129D2" w:rsidP="00A129D2">
      <w:pPr>
        <w:pStyle w:val="a9"/>
        <w:tabs>
          <w:tab w:val="left" w:pos="851"/>
        </w:tabs>
        <w:spacing w:before="0" w:beforeAutospacing="0" w:after="0" w:afterAutospacing="0"/>
        <w:ind w:firstLine="567"/>
        <w:jc w:val="both"/>
        <w:rPr>
          <w:sz w:val="22"/>
          <w:szCs w:val="22"/>
        </w:rPr>
      </w:pPr>
      <w:r w:rsidRPr="00A129D2">
        <w:rPr>
          <w:sz w:val="22"/>
          <w:szCs w:val="22"/>
        </w:rPr>
        <w:t>в 2021 году – 7000 тыс. рублей</w:t>
      </w:r>
    </w:p>
    <w:p w:rsidR="00A129D2" w:rsidRPr="00A129D2" w:rsidRDefault="00A129D2" w:rsidP="00A129D2">
      <w:pPr>
        <w:pStyle w:val="consplusnormal1"/>
        <w:tabs>
          <w:tab w:val="left" w:pos="851"/>
        </w:tabs>
        <w:spacing w:before="0" w:after="0" w:afterAutospacing="0"/>
        <w:ind w:firstLine="567"/>
        <w:jc w:val="both"/>
        <w:rPr>
          <w:rFonts w:ascii="Times New Roman" w:hAnsi="Times New Roman"/>
          <w:color w:val="auto"/>
          <w:sz w:val="22"/>
          <w:szCs w:val="22"/>
        </w:rPr>
      </w:pPr>
      <w:r w:rsidRPr="00A129D2">
        <w:rPr>
          <w:rFonts w:ascii="Times New Roman" w:hAnsi="Times New Roman"/>
          <w:color w:val="auto"/>
          <w:sz w:val="22"/>
          <w:szCs w:val="22"/>
        </w:rPr>
        <w:t>2. Установить верхний предел муниципального внутреннего долга городского поселения:</w:t>
      </w:r>
    </w:p>
    <w:p w:rsidR="00A129D2" w:rsidRPr="00A129D2" w:rsidRDefault="00A129D2" w:rsidP="00A129D2">
      <w:pPr>
        <w:pStyle w:val="a9"/>
        <w:tabs>
          <w:tab w:val="left" w:pos="851"/>
        </w:tabs>
        <w:spacing w:before="0" w:beforeAutospacing="0" w:after="0" w:afterAutospacing="0"/>
        <w:ind w:firstLine="567"/>
        <w:jc w:val="both"/>
        <w:rPr>
          <w:sz w:val="22"/>
          <w:szCs w:val="22"/>
        </w:rPr>
      </w:pPr>
      <w:r w:rsidRPr="00A129D2">
        <w:rPr>
          <w:sz w:val="22"/>
          <w:szCs w:val="22"/>
        </w:rPr>
        <w:t>на 1 января 2019 года – в сумме 6 500 тыс. рублей</w:t>
      </w:r>
    </w:p>
    <w:p w:rsidR="00A129D2" w:rsidRPr="00A129D2" w:rsidRDefault="00A129D2" w:rsidP="00A129D2">
      <w:pPr>
        <w:pStyle w:val="a9"/>
        <w:tabs>
          <w:tab w:val="left" w:pos="851"/>
        </w:tabs>
        <w:spacing w:before="0" w:beforeAutospacing="0" w:after="0" w:afterAutospacing="0"/>
        <w:ind w:firstLine="567"/>
        <w:jc w:val="both"/>
        <w:rPr>
          <w:sz w:val="22"/>
          <w:szCs w:val="22"/>
        </w:rPr>
      </w:pPr>
      <w:r w:rsidRPr="00A129D2">
        <w:rPr>
          <w:sz w:val="22"/>
          <w:szCs w:val="22"/>
        </w:rPr>
        <w:t>на 1 января 2020 года – в сумме 7000 тыс. рублей.</w:t>
      </w:r>
    </w:p>
    <w:p w:rsidR="00A129D2" w:rsidRPr="00A129D2" w:rsidRDefault="00A129D2" w:rsidP="00A129D2">
      <w:pPr>
        <w:pStyle w:val="a9"/>
        <w:tabs>
          <w:tab w:val="left" w:pos="851"/>
        </w:tabs>
        <w:spacing w:before="0" w:beforeAutospacing="0" w:after="0" w:afterAutospacing="0"/>
        <w:ind w:firstLine="567"/>
        <w:jc w:val="both"/>
        <w:rPr>
          <w:sz w:val="22"/>
          <w:szCs w:val="22"/>
        </w:rPr>
      </w:pPr>
      <w:r w:rsidRPr="00A129D2">
        <w:rPr>
          <w:sz w:val="22"/>
          <w:szCs w:val="22"/>
        </w:rPr>
        <w:t>на 1 января 2021 года – в сумме 7000 тыс. рублей.</w:t>
      </w:r>
    </w:p>
    <w:p w:rsidR="00A129D2" w:rsidRPr="00A129D2" w:rsidRDefault="00A129D2" w:rsidP="00A129D2">
      <w:pPr>
        <w:pStyle w:val="consplusnormal1"/>
        <w:tabs>
          <w:tab w:val="left" w:pos="851"/>
        </w:tabs>
        <w:spacing w:before="0" w:after="0" w:afterAutospacing="0"/>
        <w:ind w:firstLine="567"/>
        <w:jc w:val="both"/>
        <w:rPr>
          <w:rFonts w:ascii="Times New Roman" w:hAnsi="Times New Roman"/>
          <w:sz w:val="22"/>
          <w:szCs w:val="22"/>
        </w:rPr>
      </w:pPr>
      <w:r w:rsidRPr="00A129D2">
        <w:rPr>
          <w:rFonts w:ascii="Times New Roman" w:hAnsi="Times New Roman"/>
          <w:sz w:val="22"/>
          <w:szCs w:val="22"/>
        </w:rPr>
        <w:t>3. Установить на период 2017-2019 годов значение долговой нагрузки на бюджет поселения:</w:t>
      </w:r>
    </w:p>
    <w:p w:rsidR="00A129D2" w:rsidRPr="00A129D2" w:rsidRDefault="00A129D2" w:rsidP="00A129D2">
      <w:pPr>
        <w:pStyle w:val="consplusnormal1"/>
        <w:tabs>
          <w:tab w:val="left" w:pos="851"/>
        </w:tabs>
        <w:spacing w:before="0" w:after="0" w:afterAutospacing="0"/>
        <w:ind w:firstLine="567"/>
        <w:jc w:val="both"/>
        <w:rPr>
          <w:rFonts w:ascii="Times New Roman" w:hAnsi="Times New Roman"/>
          <w:sz w:val="22"/>
          <w:szCs w:val="22"/>
        </w:rPr>
      </w:pPr>
      <w:r w:rsidRPr="00A129D2">
        <w:rPr>
          <w:rFonts w:ascii="Times New Roman" w:hAnsi="Times New Roman"/>
          <w:sz w:val="22"/>
          <w:szCs w:val="22"/>
        </w:rPr>
        <w:t xml:space="preserve">  по всем видам долговых обязательств в размере, не превышающем 50 процентов.</w:t>
      </w:r>
    </w:p>
    <w:p w:rsidR="00A129D2" w:rsidRPr="00A129D2" w:rsidRDefault="00A129D2" w:rsidP="00A129D2">
      <w:pPr>
        <w:pStyle w:val="a9"/>
        <w:tabs>
          <w:tab w:val="left" w:pos="851"/>
        </w:tabs>
        <w:spacing w:before="0" w:beforeAutospacing="0" w:after="0" w:afterAutospacing="0"/>
        <w:ind w:firstLine="567"/>
        <w:jc w:val="both"/>
        <w:rPr>
          <w:sz w:val="22"/>
          <w:szCs w:val="22"/>
        </w:rPr>
      </w:pPr>
      <w:r w:rsidRPr="00A129D2">
        <w:rPr>
          <w:sz w:val="22"/>
          <w:szCs w:val="22"/>
        </w:rPr>
        <w:t>4. Установить предельные объемы расходов на обслуживание муниципального долга городского поселения:</w:t>
      </w:r>
    </w:p>
    <w:p w:rsidR="00A129D2" w:rsidRPr="00A129D2" w:rsidRDefault="00A129D2" w:rsidP="00A129D2">
      <w:pPr>
        <w:pStyle w:val="a9"/>
        <w:tabs>
          <w:tab w:val="left" w:pos="851"/>
        </w:tabs>
        <w:spacing w:before="0" w:beforeAutospacing="0" w:after="0" w:afterAutospacing="0"/>
        <w:ind w:firstLine="567"/>
        <w:jc w:val="both"/>
        <w:rPr>
          <w:sz w:val="22"/>
          <w:szCs w:val="22"/>
        </w:rPr>
      </w:pPr>
      <w:r w:rsidRPr="00A129D2">
        <w:rPr>
          <w:sz w:val="22"/>
          <w:szCs w:val="22"/>
        </w:rPr>
        <w:t xml:space="preserve">в 2019 году </w:t>
      </w:r>
      <w:proofErr w:type="gramStart"/>
      <w:r w:rsidRPr="00A129D2">
        <w:rPr>
          <w:sz w:val="22"/>
          <w:szCs w:val="22"/>
        </w:rPr>
        <w:t>-  0</w:t>
      </w:r>
      <w:proofErr w:type="gramEnd"/>
      <w:r w:rsidRPr="00A129D2">
        <w:rPr>
          <w:sz w:val="22"/>
          <w:szCs w:val="22"/>
        </w:rPr>
        <w:t xml:space="preserve"> тыс. рублей;</w:t>
      </w:r>
    </w:p>
    <w:p w:rsidR="00A129D2" w:rsidRPr="00A129D2" w:rsidRDefault="00A129D2" w:rsidP="00A129D2">
      <w:pPr>
        <w:pStyle w:val="a9"/>
        <w:tabs>
          <w:tab w:val="left" w:pos="851"/>
        </w:tabs>
        <w:spacing w:before="0" w:beforeAutospacing="0" w:after="0" w:afterAutospacing="0"/>
        <w:ind w:firstLine="567"/>
        <w:jc w:val="both"/>
        <w:rPr>
          <w:sz w:val="22"/>
          <w:szCs w:val="22"/>
        </w:rPr>
      </w:pPr>
      <w:r w:rsidRPr="00A129D2">
        <w:rPr>
          <w:sz w:val="22"/>
          <w:szCs w:val="22"/>
        </w:rPr>
        <w:t xml:space="preserve">в 2020 году </w:t>
      </w:r>
      <w:proofErr w:type="gramStart"/>
      <w:r w:rsidRPr="00A129D2">
        <w:rPr>
          <w:sz w:val="22"/>
          <w:szCs w:val="22"/>
        </w:rPr>
        <w:t>-  0</w:t>
      </w:r>
      <w:proofErr w:type="gramEnd"/>
      <w:r w:rsidRPr="00A129D2">
        <w:rPr>
          <w:sz w:val="22"/>
          <w:szCs w:val="22"/>
        </w:rPr>
        <w:t xml:space="preserve"> тыс. рублей;</w:t>
      </w:r>
    </w:p>
    <w:p w:rsidR="00A129D2" w:rsidRPr="00A129D2" w:rsidRDefault="00A129D2" w:rsidP="00A129D2">
      <w:pPr>
        <w:pStyle w:val="a9"/>
        <w:tabs>
          <w:tab w:val="left" w:pos="851"/>
        </w:tabs>
        <w:spacing w:before="0" w:beforeAutospacing="0" w:after="0" w:afterAutospacing="0"/>
        <w:ind w:firstLine="567"/>
        <w:jc w:val="both"/>
        <w:rPr>
          <w:sz w:val="22"/>
          <w:szCs w:val="22"/>
        </w:rPr>
      </w:pPr>
      <w:r w:rsidRPr="00A129D2">
        <w:rPr>
          <w:sz w:val="22"/>
          <w:szCs w:val="22"/>
        </w:rPr>
        <w:t>в 2021 году -   0 тыс. рублей.</w:t>
      </w:r>
    </w:p>
    <w:p w:rsidR="00A129D2" w:rsidRPr="00A129D2" w:rsidRDefault="00A129D2" w:rsidP="00A129D2">
      <w:pPr>
        <w:pStyle w:val="a9"/>
        <w:tabs>
          <w:tab w:val="left" w:pos="851"/>
        </w:tabs>
        <w:spacing w:before="0" w:beforeAutospacing="0" w:after="0" w:afterAutospacing="0"/>
        <w:ind w:firstLine="567"/>
        <w:jc w:val="both"/>
        <w:rPr>
          <w:b/>
          <w:sz w:val="22"/>
          <w:szCs w:val="22"/>
        </w:rPr>
      </w:pPr>
      <w:r w:rsidRPr="00A129D2">
        <w:rPr>
          <w:b/>
          <w:sz w:val="22"/>
          <w:szCs w:val="22"/>
        </w:rPr>
        <w:t>Статья 15</w:t>
      </w:r>
    </w:p>
    <w:p w:rsidR="00A129D2" w:rsidRPr="00A129D2" w:rsidRDefault="00A129D2" w:rsidP="00A129D2">
      <w:pPr>
        <w:pStyle w:val="consplusnormal1"/>
        <w:tabs>
          <w:tab w:val="left" w:pos="851"/>
        </w:tabs>
        <w:spacing w:before="0" w:after="0" w:afterAutospacing="0"/>
        <w:ind w:firstLine="567"/>
        <w:jc w:val="both"/>
        <w:rPr>
          <w:rFonts w:ascii="Times New Roman" w:hAnsi="Times New Roman"/>
          <w:color w:val="auto"/>
          <w:sz w:val="22"/>
          <w:szCs w:val="22"/>
        </w:rPr>
      </w:pPr>
      <w:r w:rsidRPr="00A129D2">
        <w:rPr>
          <w:rFonts w:ascii="Times New Roman" w:hAnsi="Times New Roman"/>
          <w:color w:val="auto"/>
          <w:sz w:val="22"/>
          <w:szCs w:val="22"/>
        </w:rPr>
        <w:t>Утвердить источники внутреннего финансирования дефицита бюджета городского поселения на 2019 год согласно Приложению 8 к настоящему Решению.</w:t>
      </w:r>
    </w:p>
    <w:p w:rsidR="00A129D2" w:rsidRPr="00A129D2" w:rsidRDefault="00A129D2" w:rsidP="00A129D2">
      <w:pPr>
        <w:pStyle w:val="consplusnormal1"/>
        <w:tabs>
          <w:tab w:val="left" w:pos="851"/>
        </w:tabs>
        <w:spacing w:before="0" w:after="0" w:afterAutospacing="0"/>
        <w:ind w:firstLine="567"/>
        <w:jc w:val="both"/>
        <w:rPr>
          <w:rFonts w:ascii="Times New Roman" w:hAnsi="Times New Roman"/>
          <w:color w:val="auto"/>
          <w:sz w:val="22"/>
          <w:szCs w:val="22"/>
        </w:rPr>
      </w:pPr>
      <w:r w:rsidRPr="00A129D2">
        <w:rPr>
          <w:rFonts w:ascii="Times New Roman" w:hAnsi="Times New Roman"/>
          <w:color w:val="auto"/>
          <w:sz w:val="22"/>
          <w:szCs w:val="22"/>
        </w:rPr>
        <w:t>Утвердить источники внутреннего финансирования дефицита бюджета городского поселения на плановый период 2020 и 2021 годов согласно Приложению 9 к настоящему Решению.</w:t>
      </w:r>
    </w:p>
    <w:p w:rsidR="00A129D2" w:rsidRPr="00A129D2" w:rsidRDefault="00A129D2" w:rsidP="00A129D2">
      <w:pPr>
        <w:pStyle w:val="a9"/>
        <w:tabs>
          <w:tab w:val="left" w:pos="851"/>
        </w:tabs>
        <w:spacing w:before="0" w:beforeAutospacing="0" w:after="0" w:afterAutospacing="0"/>
        <w:ind w:firstLine="567"/>
        <w:jc w:val="both"/>
        <w:rPr>
          <w:b/>
          <w:sz w:val="22"/>
          <w:szCs w:val="22"/>
        </w:rPr>
      </w:pPr>
      <w:r w:rsidRPr="00A129D2">
        <w:rPr>
          <w:b/>
          <w:sz w:val="22"/>
          <w:szCs w:val="22"/>
        </w:rPr>
        <w:t>Статья 16</w:t>
      </w:r>
    </w:p>
    <w:p w:rsidR="00A129D2" w:rsidRPr="00A129D2" w:rsidRDefault="00A129D2" w:rsidP="00A129D2">
      <w:pPr>
        <w:pStyle w:val="consplusnormal1"/>
        <w:tabs>
          <w:tab w:val="left" w:pos="851"/>
        </w:tabs>
        <w:spacing w:before="0" w:after="0" w:afterAutospacing="0"/>
        <w:ind w:firstLine="567"/>
        <w:jc w:val="both"/>
        <w:rPr>
          <w:rFonts w:ascii="Times New Roman" w:hAnsi="Times New Roman"/>
          <w:color w:val="auto"/>
          <w:sz w:val="22"/>
          <w:szCs w:val="22"/>
        </w:rPr>
      </w:pPr>
      <w:r w:rsidRPr="00A129D2">
        <w:rPr>
          <w:rFonts w:ascii="Times New Roman" w:hAnsi="Times New Roman"/>
          <w:color w:val="auto"/>
          <w:sz w:val="22"/>
          <w:szCs w:val="22"/>
        </w:rPr>
        <w:t>Утвердить программу муниципальных внутренних заимствований городского поселения на 2019 год и плановый период 2020 и 2021 годов согласно Приложению 10 к настоящему Решению.</w:t>
      </w:r>
    </w:p>
    <w:p w:rsidR="00A129D2" w:rsidRPr="00A129D2" w:rsidRDefault="00A129D2" w:rsidP="00A129D2">
      <w:pPr>
        <w:pStyle w:val="consplusnormal1"/>
        <w:tabs>
          <w:tab w:val="left" w:pos="851"/>
        </w:tabs>
        <w:spacing w:before="0" w:after="0" w:afterAutospacing="0"/>
        <w:ind w:firstLine="567"/>
        <w:jc w:val="both"/>
        <w:rPr>
          <w:rFonts w:ascii="Times New Roman" w:hAnsi="Times New Roman"/>
          <w:b/>
          <w:bCs/>
          <w:color w:val="auto"/>
          <w:sz w:val="22"/>
          <w:szCs w:val="22"/>
        </w:rPr>
      </w:pPr>
      <w:r w:rsidRPr="00A129D2">
        <w:rPr>
          <w:rFonts w:ascii="Times New Roman" w:hAnsi="Times New Roman"/>
          <w:b/>
          <w:bCs/>
          <w:color w:val="auto"/>
          <w:sz w:val="22"/>
          <w:szCs w:val="22"/>
        </w:rPr>
        <w:t>Статья 17</w:t>
      </w:r>
    </w:p>
    <w:p w:rsidR="00A129D2" w:rsidRPr="00A129D2" w:rsidRDefault="00A129D2" w:rsidP="00A129D2">
      <w:pPr>
        <w:pStyle w:val="consplusnormal1"/>
        <w:tabs>
          <w:tab w:val="left" w:pos="851"/>
        </w:tabs>
        <w:spacing w:before="0" w:after="0" w:afterAutospacing="0"/>
        <w:ind w:firstLine="567"/>
        <w:jc w:val="both"/>
        <w:rPr>
          <w:rFonts w:ascii="Times New Roman" w:hAnsi="Times New Roman"/>
          <w:color w:val="auto"/>
          <w:sz w:val="22"/>
          <w:szCs w:val="22"/>
        </w:rPr>
      </w:pPr>
      <w:r w:rsidRPr="00A129D2">
        <w:rPr>
          <w:rFonts w:ascii="Times New Roman" w:hAnsi="Times New Roman"/>
          <w:color w:val="auto"/>
          <w:sz w:val="22"/>
          <w:szCs w:val="22"/>
        </w:rPr>
        <w:t>Утвердить программу муниципальных гарантий городского поселения на 2019 год и плановый период 2020 и 2021 годов согласно Приложению 11 к настоящему Решению.</w:t>
      </w:r>
    </w:p>
    <w:p w:rsidR="00A129D2" w:rsidRPr="00A129D2" w:rsidRDefault="00A129D2" w:rsidP="00A129D2">
      <w:pPr>
        <w:pStyle w:val="consplusnormal1"/>
        <w:tabs>
          <w:tab w:val="left" w:pos="851"/>
        </w:tabs>
        <w:spacing w:before="0" w:after="0" w:afterAutospacing="0"/>
        <w:ind w:firstLine="567"/>
        <w:jc w:val="both"/>
        <w:rPr>
          <w:rFonts w:ascii="Times New Roman" w:hAnsi="Times New Roman"/>
          <w:b/>
          <w:color w:val="auto"/>
          <w:sz w:val="22"/>
          <w:szCs w:val="22"/>
        </w:rPr>
      </w:pPr>
      <w:r w:rsidRPr="00A129D2">
        <w:rPr>
          <w:rFonts w:ascii="Times New Roman" w:hAnsi="Times New Roman"/>
          <w:b/>
          <w:color w:val="auto"/>
          <w:sz w:val="22"/>
          <w:szCs w:val="22"/>
        </w:rPr>
        <w:t>Статья 18</w:t>
      </w:r>
    </w:p>
    <w:p w:rsidR="00A129D2" w:rsidRPr="00A129D2" w:rsidRDefault="00A129D2" w:rsidP="00A129D2">
      <w:pPr>
        <w:pStyle w:val="consplusnormal1"/>
        <w:tabs>
          <w:tab w:val="left" w:pos="851"/>
        </w:tabs>
        <w:spacing w:before="0" w:after="0" w:afterAutospacing="0"/>
        <w:ind w:firstLine="567"/>
        <w:jc w:val="both"/>
        <w:rPr>
          <w:rFonts w:ascii="Times New Roman" w:hAnsi="Times New Roman"/>
          <w:color w:val="auto"/>
          <w:sz w:val="22"/>
          <w:szCs w:val="22"/>
        </w:rPr>
      </w:pPr>
      <w:r w:rsidRPr="00A129D2">
        <w:rPr>
          <w:rFonts w:ascii="Times New Roman" w:hAnsi="Times New Roman"/>
          <w:color w:val="auto"/>
          <w:sz w:val="22"/>
          <w:szCs w:val="22"/>
        </w:rPr>
        <w:t>Утвердить прогноз по доходам бюджета городского поселения на 2019 и плановый период 2020 и 2021 годов согласно Приложению 12 к настоящему Решению.</w:t>
      </w:r>
    </w:p>
    <w:p w:rsidR="00A129D2" w:rsidRPr="00A129D2" w:rsidRDefault="00A129D2" w:rsidP="00A129D2">
      <w:pPr>
        <w:widowControl w:val="0"/>
        <w:tabs>
          <w:tab w:val="left" w:pos="851"/>
        </w:tabs>
        <w:autoSpaceDE w:val="0"/>
        <w:autoSpaceDN w:val="0"/>
        <w:adjustRightInd w:val="0"/>
        <w:spacing w:after="0" w:line="240" w:lineRule="auto"/>
        <w:ind w:firstLine="567"/>
        <w:jc w:val="both"/>
        <w:rPr>
          <w:rFonts w:ascii="Times New Roman" w:hAnsi="Times New Roman" w:cs="Times New Roman"/>
          <w:b/>
        </w:rPr>
      </w:pPr>
      <w:r w:rsidRPr="00A129D2">
        <w:rPr>
          <w:rFonts w:ascii="Times New Roman" w:hAnsi="Times New Roman" w:cs="Times New Roman"/>
          <w:b/>
        </w:rPr>
        <w:t>Статья 19</w:t>
      </w:r>
    </w:p>
    <w:p w:rsidR="00A129D2" w:rsidRPr="00A129D2" w:rsidRDefault="00A129D2" w:rsidP="00A129D2">
      <w:pPr>
        <w:widowControl w:val="0"/>
        <w:tabs>
          <w:tab w:val="left" w:pos="851"/>
        </w:tabs>
        <w:autoSpaceDE w:val="0"/>
        <w:autoSpaceDN w:val="0"/>
        <w:adjustRightInd w:val="0"/>
        <w:spacing w:after="0" w:line="240" w:lineRule="auto"/>
        <w:ind w:firstLine="567"/>
        <w:jc w:val="both"/>
        <w:rPr>
          <w:rFonts w:ascii="Times New Roman" w:hAnsi="Times New Roman" w:cs="Times New Roman"/>
        </w:rPr>
      </w:pPr>
      <w:r w:rsidRPr="00A129D2">
        <w:rPr>
          <w:rFonts w:ascii="Times New Roman" w:hAnsi="Times New Roman" w:cs="Times New Roman"/>
        </w:rPr>
        <w:t xml:space="preserve">1. Размер части прибыли, полученной муниципальными унитарными предприятиями городского поселения Безенчук муниципального района </w:t>
      </w:r>
      <w:proofErr w:type="spellStart"/>
      <w:r w:rsidRPr="00A129D2">
        <w:rPr>
          <w:rFonts w:ascii="Times New Roman" w:hAnsi="Times New Roman" w:cs="Times New Roman"/>
        </w:rPr>
        <w:t>Безенчукский</w:t>
      </w:r>
      <w:proofErr w:type="spellEnd"/>
      <w:r w:rsidRPr="00A129D2">
        <w:rPr>
          <w:rFonts w:ascii="Times New Roman" w:hAnsi="Times New Roman" w:cs="Times New Roman"/>
        </w:rPr>
        <w:t xml:space="preserve"> Самарской области в очередном финансовом году, в том числе по итогам предыдущего года, являющейся неналоговым доходом бюджета городского поселения, рассчитывается в процентном отношении от прибыли предприятия, определяемой согласно документам бухгалтерского учета и отчетности после уплаты налогов и иных обязательных платежей.</w:t>
      </w:r>
    </w:p>
    <w:p w:rsidR="00A129D2" w:rsidRPr="00A129D2" w:rsidRDefault="00A129D2" w:rsidP="00A129D2">
      <w:pPr>
        <w:widowControl w:val="0"/>
        <w:tabs>
          <w:tab w:val="left" w:pos="851"/>
        </w:tabs>
        <w:autoSpaceDE w:val="0"/>
        <w:autoSpaceDN w:val="0"/>
        <w:adjustRightInd w:val="0"/>
        <w:spacing w:after="0" w:line="240" w:lineRule="auto"/>
        <w:ind w:firstLine="567"/>
        <w:jc w:val="both"/>
        <w:rPr>
          <w:rFonts w:ascii="Times New Roman" w:hAnsi="Times New Roman" w:cs="Times New Roman"/>
        </w:rPr>
      </w:pPr>
      <w:r w:rsidRPr="00A129D2">
        <w:rPr>
          <w:rFonts w:ascii="Times New Roman" w:hAnsi="Times New Roman" w:cs="Times New Roman"/>
        </w:rPr>
        <w:t xml:space="preserve">2. Установить, что в бюджет городского поселения перечисляется часть прибыли, полученной муниципальными унитарными предприятиями городского поселения Безенчук муниципального района </w:t>
      </w:r>
      <w:proofErr w:type="spellStart"/>
      <w:r w:rsidRPr="00A129D2">
        <w:rPr>
          <w:rFonts w:ascii="Times New Roman" w:hAnsi="Times New Roman" w:cs="Times New Roman"/>
        </w:rPr>
        <w:t>Безенчукский</w:t>
      </w:r>
      <w:proofErr w:type="spellEnd"/>
      <w:r w:rsidRPr="00A129D2">
        <w:rPr>
          <w:rFonts w:ascii="Times New Roman" w:hAnsi="Times New Roman" w:cs="Times New Roman"/>
        </w:rPr>
        <w:t xml:space="preserve"> Самарской области в 2019 году, в том числе по итогам 2018 года, в размере 20 процентов.</w:t>
      </w:r>
    </w:p>
    <w:p w:rsidR="00A129D2" w:rsidRPr="00A129D2" w:rsidRDefault="00A129D2" w:rsidP="00A129D2">
      <w:pPr>
        <w:pStyle w:val="consplusnormal1"/>
        <w:tabs>
          <w:tab w:val="left" w:pos="851"/>
        </w:tabs>
        <w:spacing w:before="0" w:after="0" w:afterAutospacing="0"/>
        <w:ind w:firstLine="567"/>
        <w:jc w:val="both"/>
        <w:rPr>
          <w:rFonts w:ascii="Times New Roman" w:hAnsi="Times New Roman"/>
          <w:color w:val="auto"/>
          <w:sz w:val="22"/>
          <w:szCs w:val="22"/>
        </w:rPr>
      </w:pPr>
      <w:r w:rsidRPr="00A129D2">
        <w:rPr>
          <w:rFonts w:ascii="Times New Roman" w:hAnsi="Times New Roman"/>
          <w:b/>
          <w:color w:val="auto"/>
          <w:spacing w:val="-8"/>
          <w:sz w:val="22"/>
          <w:szCs w:val="22"/>
        </w:rPr>
        <w:t>Статья 20</w:t>
      </w:r>
    </w:p>
    <w:p w:rsidR="00A129D2" w:rsidRPr="00A129D2" w:rsidRDefault="00A129D2" w:rsidP="00A129D2">
      <w:pPr>
        <w:pStyle w:val="ConsPlusNormal"/>
        <w:tabs>
          <w:tab w:val="left" w:pos="851"/>
        </w:tabs>
        <w:ind w:firstLine="567"/>
        <w:jc w:val="both"/>
        <w:rPr>
          <w:rFonts w:ascii="Times New Roman" w:hAnsi="Times New Roman"/>
          <w:spacing w:val="-8"/>
          <w:sz w:val="22"/>
          <w:szCs w:val="22"/>
        </w:rPr>
      </w:pPr>
      <w:r w:rsidRPr="00A129D2">
        <w:rPr>
          <w:rFonts w:ascii="Times New Roman" w:hAnsi="Times New Roman"/>
          <w:spacing w:val="-8"/>
          <w:sz w:val="22"/>
          <w:szCs w:val="22"/>
        </w:rPr>
        <w:t>1. Установить лимиты бюджетных ассигнований на возможное исполнение обязательств городского поселения по выданным муниципальным гарантиям, ведущего к возникновению права регрессного требования гаранта к принципалу либо обусловленное уступкой гаранту прав требования бенефициара к принципалу, за счет источников финансирования дефицита бюджета городского поселения:</w:t>
      </w:r>
    </w:p>
    <w:p w:rsidR="00A129D2" w:rsidRPr="00A129D2" w:rsidRDefault="00A129D2" w:rsidP="00A129D2">
      <w:pPr>
        <w:pStyle w:val="ConsPlusNormal"/>
        <w:tabs>
          <w:tab w:val="left" w:pos="851"/>
        </w:tabs>
        <w:ind w:firstLine="567"/>
        <w:jc w:val="both"/>
        <w:rPr>
          <w:rFonts w:ascii="Times New Roman" w:hAnsi="Times New Roman"/>
          <w:spacing w:val="-8"/>
          <w:sz w:val="22"/>
          <w:szCs w:val="22"/>
        </w:rPr>
      </w:pPr>
      <w:r w:rsidRPr="00A129D2">
        <w:rPr>
          <w:rFonts w:ascii="Times New Roman" w:hAnsi="Times New Roman"/>
          <w:spacing w:val="-8"/>
          <w:sz w:val="22"/>
          <w:szCs w:val="22"/>
        </w:rPr>
        <w:t xml:space="preserve">на 2019 год </w:t>
      </w:r>
      <w:proofErr w:type="gramStart"/>
      <w:r w:rsidRPr="00A129D2">
        <w:rPr>
          <w:rFonts w:ascii="Times New Roman" w:hAnsi="Times New Roman"/>
          <w:spacing w:val="-8"/>
          <w:sz w:val="22"/>
          <w:szCs w:val="22"/>
        </w:rPr>
        <w:t>-  в</w:t>
      </w:r>
      <w:proofErr w:type="gramEnd"/>
      <w:r w:rsidRPr="00A129D2">
        <w:rPr>
          <w:rFonts w:ascii="Times New Roman" w:hAnsi="Times New Roman"/>
          <w:spacing w:val="-8"/>
          <w:sz w:val="22"/>
          <w:szCs w:val="22"/>
        </w:rPr>
        <w:t xml:space="preserve"> сумме 0 тыс. рублей;</w:t>
      </w:r>
    </w:p>
    <w:p w:rsidR="00A129D2" w:rsidRPr="00A129D2" w:rsidRDefault="00A129D2" w:rsidP="00A129D2">
      <w:pPr>
        <w:pStyle w:val="ConsPlusNormal"/>
        <w:tabs>
          <w:tab w:val="left" w:pos="851"/>
        </w:tabs>
        <w:ind w:firstLine="567"/>
        <w:jc w:val="both"/>
        <w:rPr>
          <w:rFonts w:ascii="Times New Roman" w:hAnsi="Times New Roman"/>
          <w:spacing w:val="-8"/>
          <w:sz w:val="22"/>
          <w:szCs w:val="22"/>
        </w:rPr>
      </w:pPr>
      <w:r w:rsidRPr="00A129D2">
        <w:rPr>
          <w:rFonts w:ascii="Times New Roman" w:hAnsi="Times New Roman"/>
          <w:spacing w:val="-8"/>
          <w:sz w:val="22"/>
          <w:szCs w:val="22"/>
        </w:rPr>
        <w:t xml:space="preserve">на 2020 год </w:t>
      </w:r>
      <w:proofErr w:type="gramStart"/>
      <w:r w:rsidRPr="00A129D2">
        <w:rPr>
          <w:rFonts w:ascii="Times New Roman" w:hAnsi="Times New Roman"/>
          <w:spacing w:val="-8"/>
          <w:sz w:val="22"/>
          <w:szCs w:val="22"/>
        </w:rPr>
        <w:t>-  в</w:t>
      </w:r>
      <w:proofErr w:type="gramEnd"/>
      <w:r w:rsidRPr="00A129D2">
        <w:rPr>
          <w:rFonts w:ascii="Times New Roman" w:hAnsi="Times New Roman"/>
          <w:spacing w:val="-8"/>
          <w:sz w:val="22"/>
          <w:szCs w:val="22"/>
        </w:rPr>
        <w:t xml:space="preserve"> сумме 0 тыс. рублей;</w:t>
      </w:r>
    </w:p>
    <w:p w:rsidR="00A129D2" w:rsidRPr="00A129D2" w:rsidRDefault="00A129D2" w:rsidP="00A129D2">
      <w:pPr>
        <w:pStyle w:val="ConsPlusNormal"/>
        <w:tabs>
          <w:tab w:val="left" w:pos="851"/>
        </w:tabs>
        <w:ind w:firstLine="567"/>
        <w:jc w:val="both"/>
        <w:rPr>
          <w:rFonts w:ascii="Times New Roman" w:hAnsi="Times New Roman"/>
          <w:spacing w:val="-8"/>
          <w:sz w:val="22"/>
          <w:szCs w:val="22"/>
        </w:rPr>
      </w:pPr>
      <w:r w:rsidRPr="00A129D2">
        <w:rPr>
          <w:rFonts w:ascii="Times New Roman" w:hAnsi="Times New Roman"/>
          <w:spacing w:val="-8"/>
          <w:sz w:val="22"/>
          <w:szCs w:val="22"/>
        </w:rPr>
        <w:t xml:space="preserve">на 2021 год </w:t>
      </w:r>
      <w:proofErr w:type="gramStart"/>
      <w:r w:rsidRPr="00A129D2">
        <w:rPr>
          <w:rFonts w:ascii="Times New Roman" w:hAnsi="Times New Roman"/>
          <w:spacing w:val="-8"/>
          <w:sz w:val="22"/>
          <w:szCs w:val="22"/>
        </w:rPr>
        <w:t>-  в</w:t>
      </w:r>
      <w:proofErr w:type="gramEnd"/>
      <w:r w:rsidRPr="00A129D2">
        <w:rPr>
          <w:rFonts w:ascii="Times New Roman" w:hAnsi="Times New Roman"/>
          <w:spacing w:val="-8"/>
          <w:sz w:val="22"/>
          <w:szCs w:val="22"/>
        </w:rPr>
        <w:t xml:space="preserve"> сумме 0 тыс. рублей.</w:t>
      </w:r>
    </w:p>
    <w:p w:rsidR="00A129D2" w:rsidRPr="00A129D2" w:rsidRDefault="00A129D2" w:rsidP="00A129D2">
      <w:pPr>
        <w:pStyle w:val="ConsPlusNormal"/>
        <w:tabs>
          <w:tab w:val="left" w:pos="851"/>
        </w:tabs>
        <w:ind w:firstLine="567"/>
        <w:jc w:val="both"/>
        <w:rPr>
          <w:rFonts w:ascii="Times New Roman" w:hAnsi="Times New Roman"/>
          <w:spacing w:val="-8"/>
          <w:sz w:val="22"/>
          <w:szCs w:val="22"/>
        </w:rPr>
      </w:pPr>
      <w:r w:rsidRPr="00A129D2">
        <w:rPr>
          <w:rFonts w:ascii="Times New Roman" w:hAnsi="Times New Roman"/>
          <w:spacing w:val="-8"/>
          <w:sz w:val="22"/>
          <w:szCs w:val="22"/>
        </w:rPr>
        <w:t>2. Установить, что предоставление муниципальных гарантий городского поселения осуществляется при условии закрепления бюджетом городского поселения бюджетных ассигнований на возможное исполнение обязательств городского поселения по выданным муниципальным гарантиям в размере не менее 100 процентов от суммы муниципальной гарантии.</w:t>
      </w:r>
    </w:p>
    <w:p w:rsidR="00A129D2" w:rsidRPr="00A129D2" w:rsidRDefault="00A129D2" w:rsidP="00A129D2">
      <w:pPr>
        <w:pStyle w:val="consplusnormal1"/>
        <w:tabs>
          <w:tab w:val="left" w:pos="851"/>
        </w:tabs>
        <w:spacing w:before="0" w:after="0" w:afterAutospacing="0"/>
        <w:ind w:firstLine="567"/>
        <w:jc w:val="both"/>
        <w:rPr>
          <w:rFonts w:ascii="Times New Roman" w:hAnsi="Times New Roman"/>
          <w:b/>
          <w:color w:val="auto"/>
          <w:sz w:val="22"/>
          <w:szCs w:val="22"/>
        </w:rPr>
      </w:pPr>
      <w:r w:rsidRPr="00A129D2">
        <w:rPr>
          <w:rFonts w:ascii="Times New Roman" w:hAnsi="Times New Roman"/>
          <w:b/>
          <w:color w:val="auto"/>
          <w:sz w:val="22"/>
          <w:szCs w:val="22"/>
        </w:rPr>
        <w:t>Статья 21</w:t>
      </w:r>
    </w:p>
    <w:p w:rsidR="00A129D2" w:rsidRPr="00A129D2" w:rsidRDefault="00A129D2" w:rsidP="00A129D2">
      <w:pPr>
        <w:pStyle w:val="consplusnormal1"/>
        <w:tabs>
          <w:tab w:val="left" w:pos="851"/>
        </w:tabs>
        <w:spacing w:before="0" w:after="0" w:afterAutospacing="0"/>
        <w:ind w:firstLine="567"/>
        <w:jc w:val="both"/>
        <w:rPr>
          <w:rFonts w:ascii="Times New Roman" w:hAnsi="Times New Roman"/>
          <w:color w:val="auto"/>
          <w:sz w:val="22"/>
          <w:szCs w:val="22"/>
        </w:rPr>
      </w:pPr>
      <w:r w:rsidRPr="00A129D2">
        <w:rPr>
          <w:rFonts w:ascii="Times New Roman" w:hAnsi="Times New Roman"/>
          <w:color w:val="auto"/>
          <w:sz w:val="22"/>
          <w:szCs w:val="22"/>
        </w:rPr>
        <w:t>Настоящее Решение вступает в силу с 1 января 2019 года и действует по 31 декабря 2019 года.</w:t>
      </w:r>
    </w:p>
    <w:p w:rsidR="00A129D2" w:rsidRPr="00A129D2" w:rsidRDefault="00A129D2" w:rsidP="00A129D2">
      <w:pPr>
        <w:tabs>
          <w:tab w:val="left" w:pos="-360"/>
          <w:tab w:val="left" w:pos="851"/>
        </w:tabs>
        <w:spacing w:after="0" w:line="240" w:lineRule="auto"/>
        <w:ind w:firstLine="567"/>
        <w:jc w:val="both"/>
        <w:rPr>
          <w:rFonts w:ascii="Times New Roman" w:hAnsi="Times New Roman" w:cs="Times New Roman"/>
        </w:rPr>
      </w:pPr>
      <w:r w:rsidRPr="00A129D2">
        <w:rPr>
          <w:rFonts w:ascii="Times New Roman" w:hAnsi="Times New Roman" w:cs="Times New Roman"/>
        </w:rPr>
        <w:t>Опубликовать настоящее Решение в газете «Вестник городского поселения Безенчук».</w:t>
      </w:r>
    </w:p>
    <w:p w:rsidR="003B06FC" w:rsidRPr="00E729E1" w:rsidRDefault="003B06FC" w:rsidP="00A129D2">
      <w:pPr>
        <w:spacing w:after="0" w:line="240" w:lineRule="auto"/>
        <w:jc w:val="both"/>
        <w:rPr>
          <w:rFonts w:ascii="Times New Roman" w:hAnsi="Times New Roman" w:cs="Times New Roman"/>
        </w:rPr>
      </w:pPr>
      <w:r w:rsidRPr="00E729E1">
        <w:rPr>
          <w:rFonts w:ascii="Times New Roman" w:hAnsi="Times New Roman" w:cs="Times New Roman"/>
        </w:rPr>
        <w:lastRenderedPageBreak/>
        <w:t>Глав</w:t>
      </w:r>
      <w:r>
        <w:rPr>
          <w:rFonts w:ascii="Times New Roman" w:hAnsi="Times New Roman" w:cs="Times New Roman"/>
        </w:rPr>
        <w:t>а</w:t>
      </w:r>
      <w:r w:rsidRPr="00E729E1">
        <w:rPr>
          <w:rFonts w:ascii="Times New Roman" w:hAnsi="Times New Roman" w:cs="Times New Roman"/>
        </w:rPr>
        <w:t xml:space="preserve"> городского поселения Безенчук                </w:t>
      </w:r>
      <w:r>
        <w:rPr>
          <w:rFonts w:ascii="Times New Roman" w:hAnsi="Times New Roman" w:cs="Times New Roman"/>
        </w:rPr>
        <w:t xml:space="preserve">       </w:t>
      </w:r>
      <w:proofErr w:type="spellStart"/>
      <w:r>
        <w:rPr>
          <w:rFonts w:ascii="Times New Roman" w:hAnsi="Times New Roman" w:cs="Times New Roman"/>
        </w:rPr>
        <w:t>Н.В.Райская</w:t>
      </w:r>
      <w:proofErr w:type="spellEnd"/>
    </w:p>
    <w:p w:rsidR="003B06FC" w:rsidRPr="005958DE" w:rsidRDefault="003B06FC" w:rsidP="003B06FC">
      <w:pPr>
        <w:pStyle w:val="29"/>
        <w:spacing w:after="0" w:line="240" w:lineRule="auto"/>
        <w:ind w:left="0"/>
        <w:jc w:val="both"/>
        <w:rPr>
          <w:rFonts w:eastAsia="Calibri"/>
          <w:sz w:val="22"/>
          <w:szCs w:val="22"/>
        </w:rPr>
      </w:pPr>
      <w:r w:rsidRPr="005958DE">
        <w:rPr>
          <w:rFonts w:eastAsia="Calibri"/>
          <w:sz w:val="22"/>
          <w:szCs w:val="22"/>
        </w:rPr>
        <w:t xml:space="preserve">Председатель Собрания представителей </w:t>
      </w:r>
    </w:p>
    <w:p w:rsidR="003B06FC" w:rsidRPr="005958DE" w:rsidRDefault="003B06FC" w:rsidP="003B06FC">
      <w:pPr>
        <w:spacing w:after="0" w:line="240" w:lineRule="auto"/>
        <w:jc w:val="both"/>
        <w:rPr>
          <w:rFonts w:ascii="Times New Roman" w:eastAsia="Calibri" w:hAnsi="Times New Roman" w:cs="Times New Roman"/>
        </w:rPr>
      </w:pPr>
      <w:r w:rsidRPr="005958DE">
        <w:rPr>
          <w:rFonts w:ascii="Times New Roman" w:eastAsia="Calibri" w:hAnsi="Times New Roman" w:cs="Times New Roman"/>
        </w:rPr>
        <w:t xml:space="preserve">городского поселения Безенчук                                  А.Г. </w:t>
      </w:r>
      <w:proofErr w:type="spellStart"/>
      <w:r w:rsidRPr="005958DE">
        <w:rPr>
          <w:rFonts w:ascii="Times New Roman" w:eastAsia="Calibri" w:hAnsi="Times New Roman" w:cs="Times New Roman"/>
        </w:rPr>
        <w:t>Кантеев</w:t>
      </w:r>
      <w:proofErr w:type="spellEnd"/>
      <w:r w:rsidRPr="005958DE">
        <w:rPr>
          <w:rFonts w:ascii="Times New Roman" w:eastAsia="Calibri" w:hAnsi="Times New Roman" w:cs="Times New Roman"/>
        </w:rPr>
        <w:t xml:space="preserve">    </w:t>
      </w:r>
    </w:p>
    <w:p w:rsidR="003B06FC" w:rsidRPr="00BD0B51" w:rsidRDefault="003B06FC" w:rsidP="003B06FC">
      <w:pPr>
        <w:spacing w:after="0" w:line="240" w:lineRule="auto"/>
        <w:jc w:val="right"/>
        <w:rPr>
          <w:rFonts w:ascii="Times New Roman" w:hAnsi="Times New Roman" w:cs="Times New Roman"/>
          <w:bCs/>
          <w:sz w:val="20"/>
          <w:szCs w:val="20"/>
        </w:rPr>
      </w:pPr>
      <w:bookmarkStart w:id="2" w:name="_Hlk532559820"/>
      <w:r w:rsidRPr="00BD0B51">
        <w:rPr>
          <w:rFonts w:ascii="Times New Roman" w:hAnsi="Times New Roman" w:cs="Times New Roman"/>
          <w:bCs/>
          <w:sz w:val="20"/>
          <w:szCs w:val="20"/>
        </w:rPr>
        <w:t>Приложение№1</w:t>
      </w:r>
    </w:p>
    <w:p w:rsidR="003B06FC" w:rsidRPr="00BD0B51" w:rsidRDefault="003B06FC" w:rsidP="003B06FC">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3B06FC" w:rsidRPr="00BD0B51" w:rsidRDefault="003B06FC" w:rsidP="003B06FC">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92176C" w:rsidRPr="00ED7010" w:rsidRDefault="003B06FC" w:rsidP="003B06FC">
      <w:pPr>
        <w:spacing w:after="0" w:line="240" w:lineRule="auto"/>
        <w:jc w:val="right"/>
        <w:rPr>
          <w:rFonts w:ascii="Times New Roman" w:eastAsia="Times New Roman" w:hAnsi="Times New Roman" w:cs="Times New Roman"/>
          <w:b/>
          <w:sz w:val="20"/>
          <w:szCs w:val="20"/>
          <w:lang w:eastAsia="ru-RU"/>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w:t>
      </w:r>
      <w:r w:rsidR="00A129D2">
        <w:rPr>
          <w:rFonts w:ascii="Times New Roman" w:hAnsi="Times New Roman" w:cs="Times New Roman"/>
          <w:bCs/>
          <w:sz w:val="20"/>
          <w:szCs w:val="20"/>
        </w:rPr>
        <w:t>3</w:t>
      </w:r>
      <w:r w:rsidRPr="00BD0B51">
        <w:rPr>
          <w:rFonts w:ascii="Times New Roman" w:hAnsi="Times New Roman" w:cs="Times New Roman"/>
          <w:bCs/>
          <w:sz w:val="20"/>
          <w:szCs w:val="20"/>
        </w:rPr>
        <w:t>.</w:t>
      </w:r>
      <w:r>
        <w:rPr>
          <w:rFonts w:ascii="Times New Roman" w:hAnsi="Times New Roman" w:cs="Times New Roman"/>
          <w:bCs/>
          <w:sz w:val="20"/>
          <w:szCs w:val="20"/>
        </w:rPr>
        <w:t>1</w:t>
      </w:r>
      <w:r w:rsidR="00A129D2">
        <w:rPr>
          <w:rFonts w:ascii="Times New Roman" w:hAnsi="Times New Roman" w:cs="Times New Roman"/>
          <w:bCs/>
          <w:sz w:val="20"/>
          <w:szCs w:val="20"/>
        </w:rPr>
        <w:t>2</w:t>
      </w:r>
      <w:r w:rsidRPr="00BD0B51">
        <w:rPr>
          <w:rFonts w:ascii="Times New Roman" w:hAnsi="Times New Roman" w:cs="Times New Roman"/>
          <w:bCs/>
          <w:sz w:val="20"/>
          <w:szCs w:val="20"/>
        </w:rPr>
        <w:t>.2018 №</w:t>
      </w:r>
      <w:r w:rsidR="00A129D2">
        <w:rPr>
          <w:rFonts w:ascii="Times New Roman" w:hAnsi="Times New Roman" w:cs="Times New Roman"/>
          <w:bCs/>
          <w:sz w:val="20"/>
          <w:szCs w:val="20"/>
        </w:rPr>
        <w:t>1</w:t>
      </w:r>
      <w:r w:rsidRPr="00BD0B51">
        <w:rPr>
          <w:rFonts w:ascii="Times New Roman" w:hAnsi="Times New Roman" w:cs="Times New Roman"/>
          <w:bCs/>
          <w:sz w:val="20"/>
          <w:szCs w:val="20"/>
        </w:rPr>
        <w:t>/</w:t>
      </w:r>
      <w:r w:rsidR="00A129D2">
        <w:rPr>
          <w:rFonts w:ascii="Times New Roman" w:hAnsi="Times New Roman" w:cs="Times New Roman"/>
          <w:bCs/>
          <w:sz w:val="20"/>
          <w:szCs w:val="20"/>
        </w:rPr>
        <w:t>40</w:t>
      </w:r>
    </w:p>
    <w:tbl>
      <w:tblPr>
        <w:tblW w:w="10915" w:type="dxa"/>
        <w:tblInd w:w="108" w:type="dxa"/>
        <w:tblLook w:val="04A0" w:firstRow="1" w:lastRow="0" w:firstColumn="1" w:lastColumn="0" w:noHBand="0" w:noVBand="1"/>
      </w:tblPr>
      <w:tblGrid>
        <w:gridCol w:w="1320"/>
        <w:gridCol w:w="868"/>
        <w:gridCol w:w="1845"/>
        <w:gridCol w:w="6882"/>
      </w:tblGrid>
      <w:tr w:rsidR="009347B3" w:rsidRPr="009347B3" w:rsidTr="0005325B">
        <w:trPr>
          <w:trHeight w:val="80"/>
        </w:trPr>
        <w:tc>
          <w:tcPr>
            <w:tcW w:w="10915" w:type="dxa"/>
            <w:gridSpan w:val="4"/>
            <w:tcBorders>
              <w:top w:val="nil"/>
              <w:left w:val="nil"/>
              <w:bottom w:val="nil"/>
              <w:right w:val="nil"/>
            </w:tcBorders>
            <w:shd w:val="clear" w:color="auto" w:fill="auto"/>
            <w:noWrap/>
            <w:vAlign w:val="bottom"/>
            <w:hideMark/>
          </w:tcPr>
          <w:bookmarkEnd w:id="2"/>
          <w:p w:rsidR="009347B3" w:rsidRPr="009347B3" w:rsidRDefault="009347B3" w:rsidP="009347B3">
            <w:pPr>
              <w:spacing w:after="0" w:line="240" w:lineRule="auto"/>
              <w:jc w:val="center"/>
              <w:rPr>
                <w:rFonts w:ascii="Times New Roman" w:eastAsia="Times New Roman" w:hAnsi="Times New Roman" w:cs="Times New Roman"/>
                <w:b/>
                <w:bCs/>
                <w:sz w:val="16"/>
                <w:szCs w:val="16"/>
                <w:lang w:eastAsia="ru-RU"/>
              </w:rPr>
            </w:pPr>
            <w:r w:rsidRPr="009347B3">
              <w:rPr>
                <w:rFonts w:ascii="Times New Roman" w:eastAsia="Times New Roman" w:hAnsi="Times New Roman" w:cs="Times New Roman"/>
                <w:b/>
                <w:bCs/>
                <w:sz w:val="16"/>
                <w:szCs w:val="16"/>
                <w:lang w:eastAsia="ru-RU"/>
              </w:rPr>
              <w:t>Перечень главных администраторов доходов</w:t>
            </w:r>
          </w:p>
        </w:tc>
      </w:tr>
      <w:tr w:rsidR="009347B3" w:rsidRPr="009347B3" w:rsidTr="0005325B">
        <w:trPr>
          <w:trHeight w:val="80"/>
        </w:trPr>
        <w:tc>
          <w:tcPr>
            <w:tcW w:w="10915" w:type="dxa"/>
            <w:gridSpan w:val="4"/>
            <w:tcBorders>
              <w:top w:val="nil"/>
              <w:left w:val="nil"/>
              <w:bottom w:val="nil"/>
              <w:right w:val="nil"/>
            </w:tcBorders>
            <w:shd w:val="clear" w:color="auto" w:fill="auto"/>
            <w:vAlign w:val="bottom"/>
            <w:hideMark/>
          </w:tcPr>
          <w:p w:rsidR="009347B3" w:rsidRPr="009347B3" w:rsidRDefault="009347B3" w:rsidP="009347B3">
            <w:pPr>
              <w:spacing w:after="0" w:line="240" w:lineRule="auto"/>
              <w:jc w:val="center"/>
              <w:rPr>
                <w:rFonts w:ascii="Times New Roman" w:eastAsia="Times New Roman" w:hAnsi="Times New Roman" w:cs="Times New Roman"/>
                <w:b/>
                <w:bCs/>
                <w:sz w:val="16"/>
                <w:szCs w:val="16"/>
                <w:lang w:eastAsia="ru-RU"/>
              </w:rPr>
            </w:pPr>
            <w:r w:rsidRPr="009347B3">
              <w:rPr>
                <w:rFonts w:ascii="Times New Roman" w:eastAsia="Times New Roman" w:hAnsi="Times New Roman" w:cs="Times New Roman"/>
                <w:b/>
                <w:bCs/>
                <w:sz w:val="16"/>
                <w:szCs w:val="16"/>
                <w:lang w:eastAsia="ru-RU"/>
              </w:rPr>
              <w:t xml:space="preserve"> городского поселения Безенчук муниципального района </w:t>
            </w:r>
            <w:proofErr w:type="spellStart"/>
            <w:r w:rsidRPr="009347B3">
              <w:rPr>
                <w:rFonts w:ascii="Times New Roman" w:eastAsia="Times New Roman" w:hAnsi="Times New Roman" w:cs="Times New Roman"/>
                <w:b/>
                <w:bCs/>
                <w:sz w:val="16"/>
                <w:szCs w:val="16"/>
                <w:lang w:eastAsia="ru-RU"/>
              </w:rPr>
              <w:t>Безенчукский</w:t>
            </w:r>
            <w:proofErr w:type="spellEnd"/>
            <w:r w:rsidRPr="009347B3">
              <w:rPr>
                <w:rFonts w:ascii="Times New Roman" w:eastAsia="Times New Roman" w:hAnsi="Times New Roman" w:cs="Times New Roman"/>
                <w:b/>
                <w:bCs/>
                <w:sz w:val="16"/>
                <w:szCs w:val="16"/>
                <w:lang w:eastAsia="ru-RU"/>
              </w:rPr>
              <w:t xml:space="preserve"> Самарской области</w:t>
            </w:r>
          </w:p>
        </w:tc>
      </w:tr>
      <w:tr w:rsidR="009347B3" w:rsidRPr="009347B3" w:rsidTr="009D2FF8">
        <w:trPr>
          <w:trHeight w:val="509"/>
        </w:trPr>
        <w:tc>
          <w:tcPr>
            <w:tcW w:w="13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 xml:space="preserve">Наименование главного администратора доходов </w:t>
            </w:r>
          </w:p>
        </w:tc>
        <w:tc>
          <w:tcPr>
            <w:tcW w:w="8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 xml:space="preserve">Код главного </w:t>
            </w:r>
            <w:proofErr w:type="spellStart"/>
            <w:r w:rsidRPr="009347B3">
              <w:rPr>
                <w:rFonts w:ascii="Times New Roman" w:eastAsia="Times New Roman" w:hAnsi="Times New Roman" w:cs="Times New Roman"/>
                <w:sz w:val="16"/>
                <w:szCs w:val="16"/>
                <w:lang w:eastAsia="ru-RU"/>
              </w:rPr>
              <w:t>админист</w:t>
            </w:r>
            <w:proofErr w:type="spellEnd"/>
            <w:r w:rsidRPr="009347B3">
              <w:rPr>
                <w:rFonts w:ascii="Times New Roman" w:eastAsia="Times New Roman" w:hAnsi="Times New Roman" w:cs="Times New Roman"/>
                <w:sz w:val="16"/>
                <w:szCs w:val="16"/>
                <w:lang w:eastAsia="ru-RU"/>
              </w:rPr>
              <w:t xml:space="preserve"> </w:t>
            </w:r>
            <w:proofErr w:type="spellStart"/>
            <w:r w:rsidRPr="009347B3">
              <w:rPr>
                <w:rFonts w:ascii="Times New Roman" w:eastAsia="Times New Roman" w:hAnsi="Times New Roman" w:cs="Times New Roman"/>
                <w:sz w:val="16"/>
                <w:szCs w:val="16"/>
                <w:lang w:eastAsia="ru-RU"/>
              </w:rPr>
              <w:t>ратора</w:t>
            </w:r>
            <w:proofErr w:type="spellEnd"/>
            <w:r w:rsidRPr="009347B3">
              <w:rPr>
                <w:rFonts w:ascii="Times New Roman" w:eastAsia="Times New Roman" w:hAnsi="Times New Roman" w:cs="Times New Roman"/>
                <w:sz w:val="16"/>
                <w:szCs w:val="16"/>
                <w:lang w:eastAsia="ru-RU"/>
              </w:rPr>
              <w:t xml:space="preserve"> доходов</w:t>
            </w:r>
          </w:p>
        </w:tc>
        <w:tc>
          <w:tcPr>
            <w:tcW w:w="18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Код доходов</w:t>
            </w:r>
          </w:p>
        </w:tc>
        <w:tc>
          <w:tcPr>
            <w:tcW w:w="68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Наименование дохода</w:t>
            </w:r>
          </w:p>
        </w:tc>
      </w:tr>
      <w:tr w:rsidR="009347B3" w:rsidRPr="009347B3" w:rsidTr="0005325B">
        <w:trPr>
          <w:trHeight w:val="509"/>
        </w:trPr>
        <w:tc>
          <w:tcPr>
            <w:tcW w:w="1320" w:type="dxa"/>
            <w:vMerge/>
            <w:tcBorders>
              <w:top w:val="single" w:sz="4" w:space="0" w:color="auto"/>
              <w:left w:val="single" w:sz="4" w:space="0" w:color="auto"/>
              <w:bottom w:val="single" w:sz="4" w:space="0" w:color="auto"/>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868" w:type="dxa"/>
            <w:vMerge/>
            <w:tcBorders>
              <w:top w:val="single" w:sz="4" w:space="0" w:color="auto"/>
              <w:left w:val="single" w:sz="4" w:space="0" w:color="auto"/>
              <w:bottom w:val="single" w:sz="4" w:space="0" w:color="auto"/>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1845" w:type="dxa"/>
            <w:vMerge/>
            <w:tcBorders>
              <w:top w:val="single" w:sz="4" w:space="0" w:color="auto"/>
              <w:left w:val="single" w:sz="4" w:space="0" w:color="auto"/>
              <w:bottom w:val="single" w:sz="4" w:space="0" w:color="auto"/>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6882" w:type="dxa"/>
            <w:vMerge/>
            <w:tcBorders>
              <w:top w:val="single" w:sz="4" w:space="0" w:color="auto"/>
              <w:left w:val="single" w:sz="4" w:space="0" w:color="auto"/>
              <w:bottom w:val="single" w:sz="4" w:space="0" w:color="auto"/>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r>
      <w:tr w:rsidR="009347B3" w:rsidRPr="009347B3" w:rsidTr="00166138">
        <w:trPr>
          <w:trHeight w:val="70"/>
        </w:trPr>
        <w:tc>
          <w:tcPr>
            <w:tcW w:w="1320" w:type="dxa"/>
            <w:tcBorders>
              <w:top w:val="nil"/>
              <w:left w:val="single" w:sz="4" w:space="0" w:color="auto"/>
              <w:bottom w:val="single" w:sz="4" w:space="0" w:color="auto"/>
              <w:right w:val="single" w:sz="4" w:space="0" w:color="auto"/>
            </w:tcBorders>
            <w:shd w:val="clear" w:color="auto" w:fill="auto"/>
            <w:vAlign w:val="center"/>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1</w:t>
            </w:r>
          </w:p>
        </w:tc>
        <w:tc>
          <w:tcPr>
            <w:tcW w:w="868" w:type="dxa"/>
            <w:tcBorders>
              <w:top w:val="nil"/>
              <w:left w:val="nil"/>
              <w:bottom w:val="single" w:sz="4" w:space="0" w:color="auto"/>
              <w:right w:val="single" w:sz="4" w:space="0" w:color="auto"/>
            </w:tcBorders>
            <w:shd w:val="clear" w:color="auto" w:fill="auto"/>
            <w:vAlign w:val="center"/>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w:t>
            </w:r>
          </w:p>
        </w:tc>
        <w:tc>
          <w:tcPr>
            <w:tcW w:w="1845" w:type="dxa"/>
            <w:tcBorders>
              <w:top w:val="nil"/>
              <w:left w:val="nil"/>
              <w:bottom w:val="single" w:sz="4" w:space="0" w:color="auto"/>
              <w:right w:val="single" w:sz="4" w:space="0" w:color="auto"/>
            </w:tcBorders>
            <w:shd w:val="clear" w:color="auto" w:fill="auto"/>
            <w:vAlign w:val="center"/>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3</w:t>
            </w:r>
          </w:p>
        </w:tc>
        <w:tc>
          <w:tcPr>
            <w:tcW w:w="6882" w:type="dxa"/>
            <w:tcBorders>
              <w:top w:val="nil"/>
              <w:left w:val="nil"/>
              <w:bottom w:val="single" w:sz="4" w:space="0" w:color="auto"/>
              <w:right w:val="single" w:sz="4" w:space="0" w:color="auto"/>
            </w:tcBorders>
            <w:shd w:val="clear" w:color="auto" w:fill="auto"/>
            <w:vAlign w:val="center"/>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4</w:t>
            </w:r>
          </w:p>
        </w:tc>
      </w:tr>
      <w:tr w:rsidR="009347B3" w:rsidRPr="009347B3" w:rsidTr="00166138">
        <w:trPr>
          <w:trHeight w:val="70"/>
        </w:trPr>
        <w:tc>
          <w:tcPr>
            <w:tcW w:w="1320" w:type="dxa"/>
            <w:vMerge w:val="restart"/>
            <w:tcBorders>
              <w:top w:val="nil"/>
              <w:left w:val="single" w:sz="4" w:space="0" w:color="auto"/>
              <w:bottom w:val="nil"/>
              <w:right w:val="single" w:sz="4" w:space="0" w:color="auto"/>
            </w:tcBorders>
            <w:shd w:val="clear" w:color="auto" w:fill="auto"/>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Управление федеральной налоговой службы по Самарской области</w:t>
            </w:r>
          </w:p>
        </w:tc>
        <w:tc>
          <w:tcPr>
            <w:tcW w:w="868" w:type="dxa"/>
            <w:tcBorders>
              <w:top w:val="nil"/>
              <w:left w:val="nil"/>
              <w:bottom w:val="single" w:sz="4" w:space="0" w:color="auto"/>
              <w:right w:val="single" w:sz="4" w:space="0" w:color="auto"/>
            </w:tcBorders>
            <w:shd w:val="clear" w:color="auto" w:fill="auto"/>
            <w:noWrap/>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182</w:t>
            </w:r>
          </w:p>
        </w:tc>
        <w:tc>
          <w:tcPr>
            <w:tcW w:w="1845" w:type="dxa"/>
            <w:tcBorders>
              <w:top w:val="nil"/>
              <w:left w:val="nil"/>
              <w:bottom w:val="single" w:sz="4" w:space="0" w:color="auto"/>
              <w:right w:val="single" w:sz="4" w:space="0" w:color="auto"/>
            </w:tcBorders>
            <w:shd w:val="clear" w:color="auto" w:fill="auto"/>
            <w:noWrap/>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1 01 02010 01 0000 110</w:t>
            </w:r>
          </w:p>
        </w:tc>
        <w:tc>
          <w:tcPr>
            <w:tcW w:w="6882" w:type="dxa"/>
            <w:tcBorders>
              <w:top w:val="nil"/>
              <w:left w:val="nil"/>
              <w:bottom w:val="single" w:sz="4" w:space="0" w:color="auto"/>
              <w:right w:val="single" w:sz="4" w:space="0" w:color="auto"/>
            </w:tcBorders>
            <w:shd w:val="clear" w:color="auto" w:fill="auto"/>
            <w:hideMark/>
          </w:tcPr>
          <w:p w:rsidR="009347B3" w:rsidRPr="009347B3" w:rsidRDefault="009347B3" w:rsidP="009347B3">
            <w:pPr>
              <w:spacing w:after="0" w:line="240" w:lineRule="auto"/>
              <w:jc w:val="both"/>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r>
      <w:tr w:rsidR="009347B3" w:rsidRPr="009347B3" w:rsidTr="00BF7F37">
        <w:trPr>
          <w:trHeight w:val="70"/>
        </w:trPr>
        <w:tc>
          <w:tcPr>
            <w:tcW w:w="1320" w:type="dxa"/>
            <w:vMerge/>
            <w:tcBorders>
              <w:top w:val="nil"/>
              <w:left w:val="single" w:sz="4" w:space="0" w:color="auto"/>
              <w:bottom w:val="nil"/>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182</w:t>
            </w:r>
          </w:p>
        </w:tc>
        <w:tc>
          <w:tcPr>
            <w:tcW w:w="1845" w:type="dxa"/>
            <w:tcBorders>
              <w:top w:val="nil"/>
              <w:left w:val="nil"/>
              <w:bottom w:val="single" w:sz="4" w:space="0" w:color="auto"/>
              <w:right w:val="single" w:sz="4" w:space="0" w:color="auto"/>
            </w:tcBorders>
            <w:shd w:val="clear" w:color="auto" w:fill="auto"/>
            <w:noWrap/>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1 01 02020 01 0000 110</w:t>
            </w:r>
          </w:p>
        </w:tc>
        <w:tc>
          <w:tcPr>
            <w:tcW w:w="6882" w:type="dxa"/>
            <w:tcBorders>
              <w:top w:val="nil"/>
              <w:left w:val="nil"/>
              <w:bottom w:val="single" w:sz="4" w:space="0" w:color="auto"/>
              <w:right w:val="single" w:sz="4" w:space="0" w:color="auto"/>
            </w:tcBorders>
            <w:shd w:val="clear" w:color="auto" w:fill="auto"/>
            <w:hideMark/>
          </w:tcPr>
          <w:p w:rsidR="009347B3" w:rsidRPr="009347B3" w:rsidRDefault="009347B3" w:rsidP="009347B3">
            <w:pPr>
              <w:spacing w:after="0" w:line="240" w:lineRule="auto"/>
              <w:jc w:val="both"/>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r>
      <w:tr w:rsidR="009347B3" w:rsidRPr="009347B3" w:rsidTr="009D2FF8">
        <w:trPr>
          <w:trHeight w:val="70"/>
        </w:trPr>
        <w:tc>
          <w:tcPr>
            <w:tcW w:w="1320" w:type="dxa"/>
            <w:vMerge/>
            <w:tcBorders>
              <w:top w:val="nil"/>
              <w:left w:val="single" w:sz="4" w:space="0" w:color="auto"/>
              <w:bottom w:val="nil"/>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182</w:t>
            </w:r>
          </w:p>
        </w:tc>
        <w:tc>
          <w:tcPr>
            <w:tcW w:w="1845" w:type="dxa"/>
            <w:tcBorders>
              <w:top w:val="nil"/>
              <w:left w:val="nil"/>
              <w:bottom w:val="single" w:sz="4" w:space="0" w:color="auto"/>
              <w:right w:val="single" w:sz="4" w:space="0" w:color="auto"/>
            </w:tcBorders>
            <w:shd w:val="clear" w:color="auto" w:fill="auto"/>
            <w:noWrap/>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1 01 02030 01 0000 110</w:t>
            </w:r>
          </w:p>
        </w:tc>
        <w:tc>
          <w:tcPr>
            <w:tcW w:w="6882" w:type="dxa"/>
            <w:tcBorders>
              <w:top w:val="nil"/>
              <w:left w:val="nil"/>
              <w:bottom w:val="single" w:sz="4" w:space="0" w:color="auto"/>
              <w:right w:val="single" w:sz="4" w:space="0" w:color="auto"/>
            </w:tcBorders>
            <w:shd w:val="clear" w:color="auto" w:fill="auto"/>
            <w:hideMark/>
          </w:tcPr>
          <w:p w:rsidR="009347B3" w:rsidRPr="009347B3" w:rsidRDefault="009347B3" w:rsidP="009347B3">
            <w:pPr>
              <w:spacing w:after="0" w:line="240" w:lineRule="auto"/>
              <w:jc w:val="both"/>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 xml:space="preserve">Налог на доходы физических лиц с </w:t>
            </w:r>
            <w:proofErr w:type="gramStart"/>
            <w:r w:rsidRPr="009347B3">
              <w:rPr>
                <w:rFonts w:ascii="Times New Roman" w:eastAsia="Times New Roman" w:hAnsi="Times New Roman" w:cs="Times New Roman"/>
                <w:sz w:val="16"/>
                <w:szCs w:val="16"/>
                <w:lang w:eastAsia="ru-RU"/>
              </w:rPr>
              <w:t>доходов,  полученных</w:t>
            </w:r>
            <w:proofErr w:type="gramEnd"/>
            <w:r w:rsidRPr="009347B3">
              <w:rPr>
                <w:rFonts w:ascii="Times New Roman" w:eastAsia="Times New Roman" w:hAnsi="Times New Roman" w:cs="Times New Roman"/>
                <w:sz w:val="16"/>
                <w:szCs w:val="16"/>
                <w:lang w:eastAsia="ru-RU"/>
              </w:rPr>
              <w:t xml:space="preserve"> физическими лицами в соответствии со статьей 228 Налогового Кодекса Российской Федерации</w:t>
            </w:r>
          </w:p>
        </w:tc>
      </w:tr>
      <w:tr w:rsidR="009347B3" w:rsidRPr="009347B3" w:rsidTr="009D2FF8">
        <w:trPr>
          <w:trHeight w:val="271"/>
        </w:trPr>
        <w:tc>
          <w:tcPr>
            <w:tcW w:w="1320" w:type="dxa"/>
            <w:vMerge/>
            <w:tcBorders>
              <w:top w:val="nil"/>
              <w:left w:val="single" w:sz="4" w:space="0" w:color="auto"/>
              <w:bottom w:val="nil"/>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182</w:t>
            </w:r>
          </w:p>
        </w:tc>
        <w:tc>
          <w:tcPr>
            <w:tcW w:w="1845" w:type="dxa"/>
            <w:tcBorders>
              <w:top w:val="nil"/>
              <w:left w:val="nil"/>
              <w:bottom w:val="single" w:sz="4" w:space="0" w:color="auto"/>
              <w:right w:val="single" w:sz="4" w:space="0" w:color="auto"/>
            </w:tcBorders>
            <w:shd w:val="clear" w:color="auto" w:fill="auto"/>
            <w:noWrap/>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1 01 02040 01 0000 110</w:t>
            </w:r>
          </w:p>
        </w:tc>
        <w:tc>
          <w:tcPr>
            <w:tcW w:w="6882" w:type="dxa"/>
            <w:tcBorders>
              <w:top w:val="nil"/>
              <w:left w:val="nil"/>
              <w:bottom w:val="single" w:sz="4" w:space="0" w:color="auto"/>
              <w:right w:val="single" w:sz="4" w:space="0" w:color="auto"/>
            </w:tcBorders>
            <w:shd w:val="clear" w:color="auto" w:fill="auto"/>
            <w:hideMark/>
          </w:tcPr>
          <w:p w:rsidR="009347B3" w:rsidRPr="009347B3" w:rsidRDefault="009347B3" w:rsidP="009347B3">
            <w:pPr>
              <w:spacing w:after="0" w:line="240" w:lineRule="auto"/>
              <w:jc w:val="both"/>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у физических лиц на основании патента в </w:t>
            </w:r>
            <w:proofErr w:type="gramStart"/>
            <w:r w:rsidRPr="009347B3">
              <w:rPr>
                <w:rFonts w:ascii="Times New Roman" w:eastAsia="Times New Roman" w:hAnsi="Times New Roman" w:cs="Times New Roman"/>
                <w:sz w:val="16"/>
                <w:szCs w:val="16"/>
                <w:lang w:eastAsia="ru-RU"/>
              </w:rPr>
              <w:t>соответствии  со</w:t>
            </w:r>
            <w:proofErr w:type="gramEnd"/>
            <w:r w:rsidRPr="009347B3">
              <w:rPr>
                <w:rFonts w:ascii="Times New Roman" w:eastAsia="Times New Roman" w:hAnsi="Times New Roman" w:cs="Times New Roman"/>
                <w:sz w:val="16"/>
                <w:szCs w:val="16"/>
                <w:lang w:eastAsia="ru-RU"/>
              </w:rPr>
              <w:t xml:space="preserve"> статьей 227.1 Налогового кодекса Российской Федерации</w:t>
            </w:r>
          </w:p>
        </w:tc>
      </w:tr>
      <w:tr w:rsidR="009347B3" w:rsidRPr="009347B3" w:rsidTr="009D2FF8">
        <w:trPr>
          <w:trHeight w:val="70"/>
        </w:trPr>
        <w:tc>
          <w:tcPr>
            <w:tcW w:w="1320" w:type="dxa"/>
            <w:vMerge/>
            <w:tcBorders>
              <w:top w:val="nil"/>
              <w:left w:val="single" w:sz="4" w:space="0" w:color="auto"/>
              <w:bottom w:val="nil"/>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182</w:t>
            </w:r>
          </w:p>
        </w:tc>
        <w:tc>
          <w:tcPr>
            <w:tcW w:w="1845" w:type="dxa"/>
            <w:tcBorders>
              <w:top w:val="nil"/>
              <w:left w:val="nil"/>
              <w:bottom w:val="single" w:sz="4" w:space="0" w:color="auto"/>
              <w:right w:val="single" w:sz="4" w:space="0" w:color="auto"/>
            </w:tcBorders>
            <w:shd w:val="clear" w:color="auto" w:fill="auto"/>
            <w:noWrap/>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1 05 03010 01 0000 110</w:t>
            </w:r>
          </w:p>
        </w:tc>
        <w:tc>
          <w:tcPr>
            <w:tcW w:w="6882" w:type="dxa"/>
            <w:tcBorders>
              <w:top w:val="nil"/>
              <w:left w:val="nil"/>
              <w:bottom w:val="single" w:sz="4" w:space="0" w:color="auto"/>
              <w:right w:val="single" w:sz="4" w:space="0" w:color="auto"/>
            </w:tcBorders>
            <w:shd w:val="clear" w:color="auto" w:fill="auto"/>
            <w:hideMark/>
          </w:tcPr>
          <w:p w:rsidR="009347B3" w:rsidRPr="009347B3" w:rsidRDefault="009347B3" w:rsidP="009347B3">
            <w:pPr>
              <w:spacing w:after="0" w:line="240" w:lineRule="auto"/>
              <w:jc w:val="both"/>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Единый сельскохозяйственный налог</w:t>
            </w:r>
          </w:p>
        </w:tc>
      </w:tr>
      <w:tr w:rsidR="009347B3" w:rsidRPr="009347B3" w:rsidTr="009D2FF8">
        <w:trPr>
          <w:trHeight w:val="70"/>
        </w:trPr>
        <w:tc>
          <w:tcPr>
            <w:tcW w:w="1320" w:type="dxa"/>
            <w:vMerge/>
            <w:tcBorders>
              <w:top w:val="nil"/>
              <w:left w:val="single" w:sz="4" w:space="0" w:color="auto"/>
              <w:bottom w:val="nil"/>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182</w:t>
            </w:r>
          </w:p>
        </w:tc>
        <w:tc>
          <w:tcPr>
            <w:tcW w:w="1845" w:type="dxa"/>
            <w:tcBorders>
              <w:top w:val="nil"/>
              <w:left w:val="nil"/>
              <w:bottom w:val="single" w:sz="4" w:space="0" w:color="auto"/>
              <w:right w:val="single" w:sz="4" w:space="0" w:color="auto"/>
            </w:tcBorders>
            <w:shd w:val="clear" w:color="auto" w:fill="auto"/>
            <w:noWrap/>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1 05 03020 01 0000 110</w:t>
            </w:r>
          </w:p>
        </w:tc>
        <w:tc>
          <w:tcPr>
            <w:tcW w:w="6882" w:type="dxa"/>
            <w:tcBorders>
              <w:top w:val="nil"/>
              <w:left w:val="nil"/>
              <w:bottom w:val="single" w:sz="4" w:space="0" w:color="auto"/>
              <w:right w:val="single" w:sz="4" w:space="0" w:color="auto"/>
            </w:tcBorders>
            <w:shd w:val="clear" w:color="auto" w:fill="auto"/>
            <w:hideMark/>
          </w:tcPr>
          <w:p w:rsidR="009347B3" w:rsidRPr="009347B3" w:rsidRDefault="009347B3" w:rsidP="009347B3">
            <w:pPr>
              <w:spacing w:after="0" w:line="240" w:lineRule="auto"/>
              <w:jc w:val="both"/>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Единый сельскохозяйственный налог (за налоговые периоды, истекшие до 1 января 2011 года)</w:t>
            </w:r>
          </w:p>
        </w:tc>
      </w:tr>
      <w:tr w:rsidR="009347B3" w:rsidRPr="009347B3" w:rsidTr="009D2FF8">
        <w:trPr>
          <w:trHeight w:val="70"/>
        </w:trPr>
        <w:tc>
          <w:tcPr>
            <w:tcW w:w="1320" w:type="dxa"/>
            <w:vMerge/>
            <w:tcBorders>
              <w:top w:val="nil"/>
              <w:left w:val="single" w:sz="4" w:space="0" w:color="auto"/>
              <w:bottom w:val="nil"/>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182</w:t>
            </w:r>
          </w:p>
        </w:tc>
        <w:tc>
          <w:tcPr>
            <w:tcW w:w="1845" w:type="dxa"/>
            <w:tcBorders>
              <w:top w:val="nil"/>
              <w:left w:val="nil"/>
              <w:bottom w:val="single" w:sz="4" w:space="0" w:color="auto"/>
              <w:right w:val="single" w:sz="4" w:space="0" w:color="auto"/>
            </w:tcBorders>
            <w:shd w:val="clear" w:color="auto" w:fill="auto"/>
            <w:noWrap/>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1 06 01030 13 0000 110</w:t>
            </w:r>
          </w:p>
        </w:tc>
        <w:tc>
          <w:tcPr>
            <w:tcW w:w="6882" w:type="dxa"/>
            <w:tcBorders>
              <w:top w:val="nil"/>
              <w:left w:val="nil"/>
              <w:bottom w:val="single" w:sz="4" w:space="0" w:color="auto"/>
              <w:right w:val="single" w:sz="4" w:space="0" w:color="auto"/>
            </w:tcBorders>
            <w:shd w:val="clear" w:color="auto" w:fill="auto"/>
            <w:hideMark/>
          </w:tcPr>
          <w:p w:rsidR="009347B3" w:rsidRPr="009347B3" w:rsidRDefault="009347B3" w:rsidP="009347B3">
            <w:pPr>
              <w:spacing w:after="0" w:line="240" w:lineRule="auto"/>
              <w:jc w:val="both"/>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Налог на имущество физических лиц, взимаемый по ставкам, применяемым к объектам налогообложения, расположенным в границах городских поселений</w:t>
            </w:r>
          </w:p>
        </w:tc>
      </w:tr>
      <w:tr w:rsidR="009347B3" w:rsidRPr="009347B3" w:rsidTr="009D2FF8">
        <w:trPr>
          <w:trHeight w:val="70"/>
        </w:trPr>
        <w:tc>
          <w:tcPr>
            <w:tcW w:w="1320" w:type="dxa"/>
            <w:vMerge/>
            <w:tcBorders>
              <w:top w:val="nil"/>
              <w:left w:val="single" w:sz="4" w:space="0" w:color="auto"/>
              <w:bottom w:val="nil"/>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182</w:t>
            </w:r>
          </w:p>
        </w:tc>
        <w:tc>
          <w:tcPr>
            <w:tcW w:w="1845" w:type="dxa"/>
            <w:tcBorders>
              <w:top w:val="nil"/>
              <w:left w:val="nil"/>
              <w:bottom w:val="single" w:sz="4" w:space="0" w:color="auto"/>
              <w:right w:val="single" w:sz="4" w:space="0" w:color="auto"/>
            </w:tcBorders>
            <w:shd w:val="clear" w:color="auto" w:fill="auto"/>
            <w:noWrap/>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1 06 06033 13 0000 110</w:t>
            </w:r>
          </w:p>
        </w:tc>
        <w:tc>
          <w:tcPr>
            <w:tcW w:w="6882" w:type="dxa"/>
            <w:tcBorders>
              <w:top w:val="nil"/>
              <w:left w:val="nil"/>
              <w:bottom w:val="single" w:sz="4" w:space="0" w:color="auto"/>
              <w:right w:val="single" w:sz="4" w:space="0" w:color="auto"/>
            </w:tcBorders>
            <w:shd w:val="clear" w:color="auto" w:fill="auto"/>
            <w:hideMark/>
          </w:tcPr>
          <w:p w:rsidR="009347B3" w:rsidRPr="009347B3" w:rsidRDefault="009347B3" w:rsidP="009347B3">
            <w:pPr>
              <w:spacing w:after="0" w:line="240" w:lineRule="auto"/>
              <w:jc w:val="both"/>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Земельный налог с организаций, обладающих земельным участком, расположенным в границах городских поселений</w:t>
            </w:r>
          </w:p>
        </w:tc>
      </w:tr>
      <w:tr w:rsidR="009347B3" w:rsidRPr="009347B3" w:rsidTr="009D2FF8">
        <w:trPr>
          <w:trHeight w:val="70"/>
        </w:trPr>
        <w:tc>
          <w:tcPr>
            <w:tcW w:w="1320" w:type="dxa"/>
            <w:vMerge/>
            <w:tcBorders>
              <w:top w:val="nil"/>
              <w:left w:val="single" w:sz="4" w:space="0" w:color="auto"/>
              <w:bottom w:val="nil"/>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182</w:t>
            </w:r>
          </w:p>
        </w:tc>
        <w:tc>
          <w:tcPr>
            <w:tcW w:w="1845" w:type="dxa"/>
            <w:tcBorders>
              <w:top w:val="nil"/>
              <w:left w:val="nil"/>
              <w:bottom w:val="single" w:sz="4" w:space="0" w:color="auto"/>
              <w:right w:val="single" w:sz="4" w:space="0" w:color="auto"/>
            </w:tcBorders>
            <w:shd w:val="clear" w:color="auto" w:fill="auto"/>
            <w:noWrap/>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1 06 06043 13 0000 110</w:t>
            </w:r>
          </w:p>
        </w:tc>
        <w:tc>
          <w:tcPr>
            <w:tcW w:w="6882" w:type="dxa"/>
            <w:tcBorders>
              <w:top w:val="nil"/>
              <w:left w:val="nil"/>
              <w:bottom w:val="single" w:sz="4" w:space="0" w:color="auto"/>
              <w:right w:val="single" w:sz="4" w:space="0" w:color="auto"/>
            </w:tcBorders>
            <w:shd w:val="clear" w:color="auto" w:fill="auto"/>
            <w:hideMark/>
          </w:tcPr>
          <w:p w:rsidR="009347B3" w:rsidRPr="009347B3" w:rsidRDefault="009347B3" w:rsidP="009347B3">
            <w:pPr>
              <w:spacing w:after="0" w:line="240" w:lineRule="auto"/>
              <w:jc w:val="both"/>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Земельный налог с физических лиц, обладающих земельным участком, расположенным в границах городских поселений</w:t>
            </w:r>
          </w:p>
        </w:tc>
      </w:tr>
      <w:tr w:rsidR="009347B3" w:rsidRPr="009347B3" w:rsidTr="009D2FF8">
        <w:trPr>
          <w:trHeight w:val="70"/>
        </w:trPr>
        <w:tc>
          <w:tcPr>
            <w:tcW w:w="1320" w:type="dxa"/>
            <w:vMerge/>
            <w:tcBorders>
              <w:top w:val="nil"/>
              <w:left w:val="single" w:sz="4" w:space="0" w:color="auto"/>
              <w:bottom w:val="nil"/>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182</w:t>
            </w:r>
          </w:p>
        </w:tc>
        <w:tc>
          <w:tcPr>
            <w:tcW w:w="1845" w:type="dxa"/>
            <w:tcBorders>
              <w:top w:val="nil"/>
              <w:left w:val="nil"/>
              <w:bottom w:val="single" w:sz="4" w:space="0" w:color="auto"/>
              <w:right w:val="single" w:sz="4" w:space="0" w:color="auto"/>
            </w:tcBorders>
            <w:shd w:val="clear" w:color="auto" w:fill="auto"/>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1 09 04053 13 0000 110</w:t>
            </w:r>
          </w:p>
        </w:tc>
        <w:tc>
          <w:tcPr>
            <w:tcW w:w="6882" w:type="dxa"/>
            <w:tcBorders>
              <w:top w:val="nil"/>
              <w:left w:val="nil"/>
              <w:bottom w:val="single" w:sz="4" w:space="0" w:color="auto"/>
              <w:right w:val="single" w:sz="4" w:space="0" w:color="auto"/>
            </w:tcBorders>
            <w:shd w:val="clear" w:color="auto" w:fill="auto"/>
            <w:hideMark/>
          </w:tcPr>
          <w:p w:rsidR="009347B3" w:rsidRPr="009347B3" w:rsidRDefault="009347B3" w:rsidP="009347B3">
            <w:pPr>
              <w:spacing w:after="0" w:line="240" w:lineRule="auto"/>
              <w:jc w:val="both"/>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Земельный налог (по обязательствам, возникшим до 1 января 2006 года), мобилизуемый на территориях городских поселений</w:t>
            </w:r>
          </w:p>
        </w:tc>
      </w:tr>
      <w:tr w:rsidR="0005325B" w:rsidRPr="009347B3" w:rsidTr="00760058">
        <w:trPr>
          <w:trHeight w:val="70"/>
        </w:trPr>
        <w:tc>
          <w:tcPr>
            <w:tcW w:w="1320" w:type="dxa"/>
            <w:vMerge w:val="restart"/>
            <w:tcBorders>
              <w:top w:val="single" w:sz="4" w:space="0" w:color="auto"/>
              <w:left w:val="single" w:sz="4" w:space="0" w:color="auto"/>
              <w:right w:val="single" w:sz="4" w:space="0" w:color="auto"/>
            </w:tcBorders>
            <w:shd w:val="clear" w:color="auto" w:fill="auto"/>
            <w:hideMark/>
          </w:tcPr>
          <w:p w:rsidR="0005325B" w:rsidRPr="009347B3" w:rsidRDefault="0005325B"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Управление федерального казначейства по Самарской области</w:t>
            </w:r>
          </w:p>
          <w:p w:rsidR="0005325B" w:rsidRPr="009347B3" w:rsidRDefault="0005325B"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 </w:t>
            </w:r>
          </w:p>
        </w:tc>
        <w:tc>
          <w:tcPr>
            <w:tcW w:w="868" w:type="dxa"/>
            <w:tcBorders>
              <w:top w:val="nil"/>
              <w:left w:val="nil"/>
              <w:bottom w:val="single" w:sz="4" w:space="0" w:color="auto"/>
              <w:right w:val="single" w:sz="4" w:space="0" w:color="auto"/>
            </w:tcBorders>
            <w:shd w:val="clear" w:color="auto" w:fill="auto"/>
            <w:noWrap/>
            <w:hideMark/>
          </w:tcPr>
          <w:p w:rsidR="0005325B" w:rsidRPr="009347B3" w:rsidRDefault="0005325B"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100</w:t>
            </w:r>
          </w:p>
        </w:tc>
        <w:tc>
          <w:tcPr>
            <w:tcW w:w="1845" w:type="dxa"/>
            <w:tcBorders>
              <w:top w:val="nil"/>
              <w:left w:val="nil"/>
              <w:bottom w:val="single" w:sz="4" w:space="0" w:color="auto"/>
              <w:right w:val="single" w:sz="4" w:space="0" w:color="auto"/>
            </w:tcBorders>
            <w:shd w:val="clear" w:color="auto" w:fill="auto"/>
            <w:hideMark/>
          </w:tcPr>
          <w:p w:rsidR="0005325B" w:rsidRPr="009347B3" w:rsidRDefault="0005325B"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1 03 02230 01 0000 110</w:t>
            </w:r>
          </w:p>
        </w:tc>
        <w:tc>
          <w:tcPr>
            <w:tcW w:w="6882" w:type="dxa"/>
            <w:tcBorders>
              <w:top w:val="nil"/>
              <w:left w:val="nil"/>
              <w:bottom w:val="single" w:sz="4" w:space="0" w:color="auto"/>
              <w:right w:val="single" w:sz="4" w:space="0" w:color="auto"/>
            </w:tcBorders>
            <w:shd w:val="clear" w:color="auto" w:fill="auto"/>
            <w:hideMark/>
          </w:tcPr>
          <w:p w:rsidR="0005325B" w:rsidRPr="009347B3" w:rsidRDefault="0005325B" w:rsidP="009347B3">
            <w:pPr>
              <w:spacing w:after="0" w:line="240" w:lineRule="auto"/>
              <w:jc w:val="both"/>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05325B" w:rsidRPr="009347B3" w:rsidTr="0005325B">
        <w:trPr>
          <w:trHeight w:val="70"/>
        </w:trPr>
        <w:tc>
          <w:tcPr>
            <w:tcW w:w="1320" w:type="dxa"/>
            <w:vMerge/>
            <w:tcBorders>
              <w:left w:val="single" w:sz="4" w:space="0" w:color="auto"/>
              <w:bottom w:val="nil"/>
              <w:right w:val="single" w:sz="4" w:space="0" w:color="auto"/>
            </w:tcBorders>
            <w:shd w:val="clear" w:color="auto" w:fill="auto"/>
            <w:hideMark/>
          </w:tcPr>
          <w:p w:rsidR="0005325B" w:rsidRPr="009347B3" w:rsidRDefault="0005325B" w:rsidP="009347B3">
            <w:pPr>
              <w:spacing w:after="0" w:line="240" w:lineRule="auto"/>
              <w:jc w:val="center"/>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hideMark/>
          </w:tcPr>
          <w:p w:rsidR="0005325B" w:rsidRPr="009347B3" w:rsidRDefault="0005325B"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100</w:t>
            </w:r>
          </w:p>
        </w:tc>
        <w:tc>
          <w:tcPr>
            <w:tcW w:w="1845" w:type="dxa"/>
            <w:tcBorders>
              <w:top w:val="nil"/>
              <w:left w:val="nil"/>
              <w:bottom w:val="single" w:sz="4" w:space="0" w:color="auto"/>
              <w:right w:val="single" w:sz="4" w:space="0" w:color="auto"/>
            </w:tcBorders>
            <w:shd w:val="clear" w:color="auto" w:fill="auto"/>
            <w:hideMark/>
          </w:tcPr>
          <w:p w:rsidR="0005325B" w:rsidRPr="009347B3" w:rsidRDefault="0005325B"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1 03 02240 01 0000 110</w:t>
            </w:r>
          </w:p>
        </w:tc>
        <w:tc>
          <w:tcPr>
            <w:tcW w:w="6882" w:type="dxa"/>
            <w:tcBorders>
              <w:top w:val="nil"/>
              <w:left w:val="nil"/>
              <w:bottom w:val="single" w:sz="4" w:space="0" w:color="auto"/>
              <w:right w:val="single" w:sz="4" w:space="0" w:color="auto"/>
            </w:tcBorders>
            <w:shd w:val="clear" w:color="auto" w:fill="auto"/>
            <w:hideMark/>
          </w:tcPr>
          <w:p w:rsidR="0005325B" w:rsidRPr="009347B3" w:rsidRDefault="0005325B" w:rsidP="009347B3">
            <w:pPr>
              <w:spacing w:after="0" w:line="240" w:lineRule="auto"/>
              <w:jc w:val="both"/>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9347B3" w:rsidRPr="009347B3" w:rsidTr="0005325B">
        <w:trPr>
          <w:trHeight w:val="70"/>
        </w:trPr>
        <w:tc>
          <w:tcPr>
            <w:tcW w:w="1320" w:type="dxa"/>
            <w:tcBorders>
              <w:top w:val="nil"/>
              <w:left w:val="single" w:sz="4" w:space="0" w:color="auto"/>
              <w:bottom w:val="nil"/>
              <w:right w:val="single" w:sz="4" w:space="0" w:color="auto"/>
            </w:tcBorders>
            <w:shd w:val="clear" w:color="auto" w:fill="auto"/>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 </w:t>
            </w:r>
          </w:p>
        </w:tc>
        <w:tc>
          <w:tcPr>
            <w:tcW w:w="868" w:type="dxa"/>
            <w:tcBorders>
              <w:top w:val="nil"/>
              <w:left w:val="nil"/>
              <w:bottom w:val="single" w:sz="4" w:space="0" w:color="auto"/>
              <w:right w:val="single" w:sz="4" w:space="0" w:color="auto"/>
            </w:tcBorders>
            <w:shd w:val="clear" w:color="auto" w:fill="auto"/>
            <w:noWrap/>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100</w:t>
            </w:r>
          </w:p>
        </w:tc>
        <w:tc>
          <w:tcPr>
            <w:tcW w:w="1845" w:type="dxa"/>
            <w:tcBorders>
              <w:top w:val="nil"/>
              <w:left w:val="nil"/>
              <w:bottom w:val="single" w:sz="4" w:space="0" w:color="auto"/>
              <w:right w:val="single" w:sz="4" w:space="0" w:color="auto"/>
            </w:tcBorders>
            <w:shd w:val="clear" w:color="auto" w:fill="auto"/>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1 03 02240 01 0000 110</w:t>
            </w:r>
          </w:p>
        </w:tc>
        <w:tc>
          <w:tcPr>
            <w:tcW w:w="6882" w:type="dxa"/>
            <w:tcBorders>
              <w:top w:val="nil"/>
              <w:left w:val="nil"/>
              <w:bottom w:val="single" w:sz="4" w:space="0" w:color="auto"/>
              <w:right w:val="single" w:sz="4" w:space="0" w:color="auto"/>
            </w:tcBorders>
            <w:shd w:val="clear" w:color="auto" w:fill="auto"/>
            <w:hideMark/>
          </w:tcPr>
          <w:p w:rsidR="009347B3" w:rsidRPr="009347B3" w:rsidRDefault="009347B3" w:rsidP="009347B3">
            <w:pPr>
              <w:spacing w:after="0" w:line="240" w:lineRule="auto"/>
              <w:jc w:val="both"/>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9347B3" w:rsidRPr="009347B3" w:rsidTr="0005325B">
        <w:trPr>
          <w:trHeight w:val="70"/>
        </w:trPr>
        <w:tc>
          <w:tcPr>
            <w:tcW w:w="1320" w:type="dxa"/>
            <w:tcBorders>
              <w:top w:val="nil"/>
              <w:left w:val="single" w:sz="4" w:space="0" w:color="auto"/>
              <w:bottom w:val="nil"/>
              <w:right w:val="single" w:sz="4" w:space="0" w:color="auto"/>
            </w:tcBorders>
            <w:shd w:val="clear" w:color="auto" w:fill="auto"/>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 </w:t>
            </w:r>
          </w:p>
        </w:tc>
        <w:tc>
          <w:tcPr>
            <w:tcW w:w="868" w:type="dxa"/>
            <w:tcBorders>
              <w:top w:val="nil"/>
              <w:left w:val="nil"/>
              <w:bottom w:val="single" w:sz="4" w:space="0" w:color="auto"/>
              <w:right w:val="single" w:sz="4" w:space="0" w:color="auto"/>
            </w:tcBorders>
            <w:shd w:val="clear" w:color="auto" w:fill="auto"/>
            <w:noWrap/>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100</w:t>
            </w:r>
          </w:p>
        </w:tc>
        <w:tc>
          <w:tcPr>
            <w:tcW w:w="1845" w:type="dxa"/>
            <w:tcBorders>
              <w:top w:val="nil"/>
              <w:left w:val="nil"/>
              <w:bottom w:val="single" w:sz="4" w:space="0" w:color="auto"/>
              <w:right w:val="single" w:sz="4" w:space="0" w:color="auto"/>
            </w:tcBorders>
            <w:shd w:val="clear" w:color="auto" w:fill="auto"/>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1 03 02260 01 0000 110</w:t>
            </w:r>
          </w:p>
        </w:tc>
        <w:tc>
          <w:tcPr>
            <w:tcW w:w="6882" w:type="dxa"/>
            <w:tcBorders>
              <w:top w:val="nil"/>
              <w:left w:val="nil"/>
              <w:bottom w:val="single" w:sz="4" w:space="0" w:color="auto"/>
              <w:right w:val="single" w:sz="4" w:space="0" w:color="auto"/>
            </w:tcBorders>
            <w:shd w:val="clear" w:color="auto" w:fill="auto"/>
            <w:hideMark/>
          </w:tcPr>
          <w:p w:rsidR="009347B3" w:rsidRPr="009347B3" w:rsidRDefault="009347B3" w:rsidP="009347B3">
            <w:pPr>
              <w:spacing w:after="0" w:line="240" w:lineRule="auto"/>
              <w:jc w:val="both"/>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9347B3" w:rsidRPr="009347B3" w:rsidTr="0005325B">
        <w:trPr>
          <w:trHeight w:val="160"/>
        </w:trPr>
        <w:tc>
          <w:tcPr>
            <w:tcW w:w="1320" w:type="dxa"/>
            <w:vMerge w:val="restart"/>
            <w:tcBorders>
              <w:top w:val="single" w:sz="4" w:space="0" w:color="auto"/>
              <w:left w:val="single" w:sz="4" w:space="0" w:color="auto"/>
              <w:bottom w:val="single" w:sz="8" w:space="0" w:color="000000"/>
              <w:right w:val="single" w:sz="4" w:space="0" w:color="auto"/>
            </w:tcBorders>
            <w:shd w:val="clear" w:color="auto" w:fill="auto"/>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Администрация городского поселения Безенчук</w:t>
            </w:r>
          </w:p>
        </w:tc>
        <w:tc>
          <w:tcPr>
            <w:tcW w:w="868" w:type="dxa"/>
            <w:tcBorders>
              <w:top w:val="nil"/>
              <w:left w:val="nil"/>
              <w:bottom w:val="single" w:sz="4" w:space="0" w:color="auto"/>
              <w:right w:val="single" w:sz="4" w:space="0" w:color="auto"/>
            </w:tcBorders>
            <w:shd w:val="clear" w:color="auto" w:fill="auto"/>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208</w:t>
            </w:r>
          </w:p>
        </w:tc>
        <w:tc>
          <w:tcPr>
            <w:tcW w:w="1845" w:type="dxa"/>
            <w:tcBorders>
              <w:top w:val="nil"/>
              <w:left w:val="nil"/>
              <w:bottom w:val="single" w:sz="4" w:space="0" w:color="auto"/>
              <w:right w:val="single" w:sz="4" w:space="0" w:color="auto"/>
            </w:tcBorders>
            <w:shd w:val="clear" w:color="auto" w:fill="auto"/>
            <w:noWrap/>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 xml:space="preserve">1 11 05013 13 0000 120 </w:t>
            </w:r>
          </w:p>
        </w:tc>
        <w:tc>
          <w:tcPr>
            <w:tcW w:w="6882" w:type="dxa"/>
            <w:tcBorders>
              <w:top w:val="nil"/>
              <w:left w:val="nil"/>
              <w:bottom w:val="single" w:sz="4" w:space="0" w:color="auto"/>
              <w:right w:val="single" w:sz="4" w:space="0" w:color="auto"/>
            </w:tcBorders>
            <w:shd w:val="clear" w:color="auto" w:fill="auto"/>
            <w:hideMark/>
          </w:tcPr>
          <w:p w:rsidR="009347B3" w:rsidRPr="009347B3" w:rsidRDefault="009347B3" w:rsidP="009347B3">
            <w:pPr>
              <w:spacing w:after="0" w:line="240" w:lineRule="auto"/>
              <w:jc w:val="both"/>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r>
      <w:tr w:rsidR="009347B3" w:rsidRPr="009347B3" w:rsidTr="0005325B">
        <w:trPr>
          <w:trHeight w:val="60"/>
        </w:trPr>
        <w:tc>
          <w:tcPr>
            <w:tcW w:w="1320" w:type="dxa"/>
            <w:vMerge/>
            <w:tcBorders>
              <w:top w:val="single" w:sz="4" w:space="0" w:color="auto"/>
              <w:left w:val="single" w:sz="4" w:space="0" w:color="auto"/>
              <w:bottom w:val="single" w:sz="8" w:space="0" w:color="000000"/>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208</w:t>
            </w:r>
          </w:p>
        </w:tc>
        <w:tc>
          <w:tcPr>
            <w:tcW w:w="1845" w:type="dxa"/>
            <w:tcBorders>
              <w:top w:val="nil"/>
              <w:left w:val="nil"/>
              <w:bottom w:val="single" w:sz="4" w:space="0" w:color="auto"/>
              <w:right w:val="single" w:sz="4" w:space="0" w:color="auto"/>
            </w:tcBorders>
            <w:shd w:val="clear" w:color="auto" w:fill="auto"/>
            <w:noWrap/>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1 11 05025 13 0000 120</w:t>
            </w:r>
          </w:p>
        </w:tc>
        <w:tc>
          <w:tcPr>
            <w:tcW w:w="6882" w:type="dxa"/>
            <w:tcBorders>
              <w:top w:val="nil"/>
              <w:left w:val="nil"/>
              <w:bottom w:val="single" w:sz="4" w:space="0" w:color="auto"/>
              <w:right w:val="single" w:sz="4" w:space="0" w:color="auto"/>
            </w:tcBorders>
            <w:shd w:val="clear" w:color="auto" w:fill="auto"/>
            <w:hideMark/>
          </w:tcPr>
          <w:p w:rsidR="009347B3" w:rsidRPr="009347B3" w:rsidRDefault="009347B3" w:rsidP="009347B3">
            <w:pPr>
              <w:spacing w:after="0" w:line="240" w:lineRule="auto"/>
              <w:jc w:val="both"/>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r>
      <w:tr w:rsidR="009347B3" w:rsidRPr="009347B3" w:rsidTr="0005325B">
        <w:trPr>
          <w:trHeight w:val="60"/>
        </w:trPr>
        <w:tc>
          <w:tcPr>
            <w:tcW w:w="1320" w:type="dxa"/>
            <w:vMerge/>
            <w:tcBorders>
              <w:top w:val="single" w:sz="4" w:space="0" w:color="auto"/>
              <w:left w:val="single" w:sz="4" w:space="0" w:color="auto"/>
              <w:bottom w:val="single" w:sz="8" w:space="0" w:color="000000"/>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208</w:t>
            </w:r>
          </w:p>
        </w:tc>
        <w:tc>
          <w:tcPr>
            <w:tcW w:w="1845" w:type="dxa"/>
            <w:tcBorders>
              <w:top w:val="nil"/>
              <w:left w:val="nil"/>
              <w:bottom w:val="single" w:sz="4" w:space="0" w:color="auto"/>
              <w:right w:val="single" w:sz="4" w:space="0" w:color="auto"/>
            </w:tcBorders>
            <w:shd w:val="clear" w:color="auto" w:fill="auto"/>
            <w:noWrap/>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1 11 05075 13 0000 120</w:t>
            </w:r>
          </w:p>
        </w:tc>
        <w:tc>
          <w:tcPr>
            <w:tcW w:w="6882" w:type="dxa"/>
            <w:tcBorders>
              <w:top w:val="nil"/>
              <w:left w:val="nil"/>
              <w:bottom w:val="single" w:sz="4" w:space="0" w:color="auto"/>
              <w:right w:val="single" w:sz="4" w:space="0" w:color="auto"/>
            </w:tcBorders>
            <w:shd w:val="clear" w:color="auto" w:fill="auto"/>
            <w:hideMark/>
          </w:tcPr>
          <w:p w:rsidR="009347B3" w:rsidRPr="009347B3" w:rsidRDefault="009347B3" w:rsidP="009347B3">
            <w:pPr>
              <w:spacing w:after="0" w:line="240" w:lineRule="auto"/>
              <w:jc w:val="both"/>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r>
      <w:tr w:rsidR="009347B3" w:rsidRPr="009347B3" w:rsidTr="0005325B">
        <w:trPr>
          <w:trHeight w:val="60"/>
        </w:trPr>
        <w:tc>
          <w:tcPr>
            <w:tcW w:w="1320" w:type="dxa"/>
            <w:vMerge/>
            <w:tcBorders>
              <w:top w:val="single" w:sz="4" w:space="0" w:color="auto"/>
              <w:left w:val="single" w:sz="4" w:space="0" w:color="auto"/>
              <w:bottom w:val="single" w:sz="8" w:space="0" w:color="000000"/>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vAlign w:val="bottom"/>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208</w:t>
            </w:r>
          </w:p>
        </w:tc>
        <w:tc>
          <w:tcPr>
            <w:tcW w:w="1845"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1 11 07015 13 0000 120</w:t>
            </w:r>
          </w:p>
        </w:tc>
        <w:tc>
          <w:tcPr>
            <w:tcW w:w="6882" w:type="dxa"/>
            <w:tcBorders>
              <w:top w:val="nil"/>
              <w:left w:val="nil"/>
              <w:bottom w:val="single" w:sz="4" w:space="0" w:color="auto"/>
              <w:right w:val="single" w:sz="4" w:space="0" w:color="auto"/>
            </w:tcBorders>
            <w:shd w:val="clear" w:color="auto" w:fill="auto"/>
            <w:vAlign w:val="bottom"/>
            <w:hideMark/>
          </w:tcPr>
          <w:p w:rsidR="009347B3" w:rsidRPr="009347B3" w:rsidRDefault="009347B3" w:rsidP="009347B3">
            <w:pPr>
              <w:spacing w:after="0" w:line="240" w:lineRule="auto"/>
              <w:jc w:val="both"/>
              <w:rPr>
                <w:rFonts w:ascii="Times New Roman" w:eastAsia="Times New Roman" w:hAnsi="Times New Roman" w:cs="Times New Roman"/>
                <w:color w:val="000000"/>
                <w:sz w:val="16"/>
                <w:szCs w:val="16"/>
                <w:lang w:eastAsia="ru-RU"/>
              </w:rPr>
            </w:pPr>
            <w:r w:rsidRPr="009347B3">
              <w:rPr>
                <w:rFonts w:ascii="Times New Roman" w:eastAsia="Times New Roman" w:hAnsi="Times New Roman" w:cs="Times New Roman"/>
                <w:color w:val="000000"/>
                <w:sz w:val="16"/>
                <w:szCs w:val="16"/>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поселениями</w:t>
            </w:r>
          </w:p>
        </w:tc>
      </w:tr>
      <w:tr w:rsidR="009347B3" w:rsidRPr="009347B3" w:rsidTr="0005325B">
        <w:trPr>
          <w:trHeight w:val="60"/>
        </w:trPr>
        <w:tc>
          <w:tcPr>
            <w:tcW w:w="1320" w:type="dxa"/>
            <w:vMerge/>
            <w:tcBorders>
              <w:top w:val="single" w:sz="4" w:space="0" w:color="auto"/>
              <w:left w:val="single" w:sz="4" w:space="0" w:color="auto"/>
              <w:bottom w:val="single" w:sz="8" w:space="0" w:color="000000"/>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vAlign w:val="bottom"/>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208</w:t>
            </w:r>
          </w:p>
        </w:tc>
        <w:tc>
          <w:tcPr>
            <w:tcW w:w="1845" w:type="dxa"/>
            <w:tcBorders>
              <w:top w:val="nil"/>
              <w:left w:val="nil"/>
              <w:bottom w:val="single" w:sz="4" w:space="0" w:color="auto"/>
              <w:right w:val="single" w:sz="4" w:space="0" w:color="auto"/>
            </w:tcBorders>
            <w:shd w:val="clear" w:color="auto" w:fill="auto"/>
            <w:vAlign w:val="bottom"/>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1 13 01995 13 0000 130</w:t>
            </w:r>
          </w:p>
        </w:tc>
        <w:tc>
          <w:tcPr>
            <w:tcW w:w="6882" w:type="dxa"/>
            <w:tcBorders>
              <w:top w:val="nil"/>
              <w:left w:val="nil"/>
              <w:bottom w:val="single" w:sz="4" w:space="0" w:color="auto"/>
              <w:right w:val="single" w:sz="4" w:space="0" w:color="auto"/>
            </w:tcBorders>
            <w:shd w:val="clear" w:color="auto" w:fill="auto"/>
            <w:vAlign w:val="bottom"/>
            <w:hideMark/>
          </w:tcPr>
          <w:p w:rsidR="009347B3" w:rsidRPr="009347B3" w:rsidRDefault="009347B3" w:rsidP="009347B3">
            <w:pPr>
              <w:spacing w:after="0" w:line="240" w:lineRule="auto"/>
              <w:jc w:val="both"/>
              <w:rPr>
                <w:rFonts w:ascii="Times New Roman" w:eastAsia="Times New Roman" w:hAnsi="Times New Roman" w:cs="Times New Roman"/>
                <w:color w:val="000000"/>
                <w:sz w:val="16"/>
                <w:szCs w:val="16"/>
                <w:lang w:eastAsia="ru-RU"/>
              </w:rPr>
            </w:pPr>
            <w:r w:rsidRPr="009347B3">
              <w:rPr>
                <w:rFonts w:ascii="Times New Roman" w:eastAsia="Times New Roman" w:hAnsi="Times New Roman" w:cs="Times New Roman"/>
                <w:color w:val="000000"/>
                <w:sz w:val="16"/>
                <w:szCs w:val="16"/>
                <w:lang w:eastAsia="ru-RU"/>
              </w:rPr>
              <w:t>Прочие доходы от оказания платных услуг (работ) получателями средств бюджетов городских поселений</w:t>
            </w:r>
          </w:p>
        </w:tc>
      </w:tr>
      <w:tr w:rsidR="009347B3" w:rsidRPr="009347B3" w:rsidTr="0005325B">
        <w:trPr>
          <w:trHeight w:val="60"/>
        </w:trPr>
        <w:tc>
          <w:tcPr>
            <w:tcW w:w="1320" w:type="dxa"/>
            <w:vMerge/>
            <w:tcBorders>
              <w:top w:val="single" w:sz="4" w:space="0" w:color="auto"/>
              <w:left w:val="single" w:sz="4" w:space="0" w:color="auto"/>
              <w:bottom w:val="single" w:sz="8" w:space="0" w:color="000000"/>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vAlign w:val="bottom"/>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208</w:t>
            </w:r>
          </w:p>
        </w:tc>
        <w:tc>
          <w:tcPr>
            <w:tcW w:w="1845"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1 13 02065 13 0000 130</w:t>
            </w:r>
          </w:p>
        </w:tc>
        <w:tc>
          <w:tcPr>
            <w:tcW w:w="6882" w:type="dxa"/>
            <w:tcBorders>
              <w:top w:val="nil"/>
              <w:left w:val="nil"/>
              <w:bottom w:val="single" w:sz="4" w:space="0" w:color="auto"/>
              <w:right w:val="single" w:sz="4" w:space="0" w:color="auto"/>
            </w:tcBorders>
            <w:shd w:val="clear" w:color="auto" w:fill="auto"/>
            <w:hideMark/>
          </w:tcPr>
          <w:p w:rsidR="009347B3" w:rsidRPr="009347B3" w:rsidRDefault="009347B3" w:rsidP="009347B3">
            <w:pPr>
              <w:spacing w:after="0" w:line="240" w:lineRule="auto"/>
              <w:jc w:val="both"/>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Доходы, поступающие в порядке возмещения расходов, понесенных в связи с эксплуатацией имущества городских поселений</w:t>
            </w:r>
          </w:p>
        </w:tc>
      </w:tr>
      <w:tr w:rsidR="009347B3" w:rsidRPr="009347B3" w:rsidTr="0005325B">
        <w:trPr>
          <w:trHeight w:val="60"/>
        </w:trPr>
        <w:tc>
          <w:tcPr>
            <w:tcW w:w="1320" w:type="dxa"/>
            <w:vMerge/>
            <w:tcBorders>
              <w:top w:val="single" w:sz="4" w:space="0" w:color="auto"/>
              <w:left w:val="single" w:sz="4" w:space="0" w:color="auto"/>
              <w:bottom w:val="single" w:sz="8" w:space="0" w:color="000000"/>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vAlign w:val="bottom"/>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208</w:t>
            </w:r>
          </w:p>
        </w:tc>
        <w:tc>
          <w:tcPr>
            <w:tcW w:w="1845"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1 13 02995 13 0000 130</w:t>
            </w:r>
          </w:p>
        </w:tc>
        <w:tc>
          <w:tcPr>
            <w:tcW w:w="6882" w:type="dxa"/>
            <w:tcBorders>
              <w:top w:val="nil"/>
              <w:left w:val="nil"/>
              <w:bottom w:val="single" w:sz="4" w:space="0" w:color="auto"/>
              <w:right w:val="single" w:sz="4" w:space="0" w:color="auto"/>
            </w:tcBorders>
            <w:shd w:val="clear" w:color="auto" w:fill="auto"/>
            <w:hideMark/>
          </w:tcPr>
          <w:p w:rsidR="009347B3" w:rsidRPr="009347B3" w:rsidRDefault="009347B3" w:rsidP="009347B3">
            <w:pPr>
              <w:spacing w:after="0" w:line="240" w:lineRule="auto"/>
              <w:jc w:val="both"/>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Прочие доходы от компенсации затрат бюджетов городских поселений</w:t>
            </w:r>
          </w:p>
        </w:tc>
      </w:tr>
      <w:tr w:rsidR="009347B3" w:rsidRPr="009347B3" w:rsidTr="0005325B">
        <w:trPr>
          <w:trHeight w:val="60"/>
        </w:trPr>
        <w:tc>
          <w:tcPr>
            <w:tcW w:w="1320" w:type="dxa"/>
            <w:vMerge/>
            <w:tcBorders>
              <w:top w:val="single" w:sz="4" w:space="0" w:color="auto"/>
              <w:left w:val="single" w:sz="4" w:space="0" w:color="auto"/>
              <w:bottom w:val="single" w:sz="8" w:space="0" w:color="000000"/>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vAlign w:val="bottom"/>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208</w:t>
            </w:r>
          </w:p>
        </w:tc>
        <w:tc>
          <w:tcPr>
            <w:tcW w:w="1845"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1 14 02053 13 0000 410</w:t>
            </w:r>
          </w:p>
        </w:tc>
        <w:tc>
          <w:tcPr>
            <w:tcW w:w="6882" w:type="dxa"/>
            <w:tcBorders>
              <w:top w:val="nil"/>
              <w:left w:val="nil"/>
              <w:bottom w:val="single" w:sz="4" w:space="0" w:color="auto"/>
              <w:right w:val="single" w:sz="4" w:space="0" w:color="auto"/>
            </w:tcBorders>
            <w:shd w:val="clear" w:color="auto" w:fill="auto"/>
            <w:hideMark/>
          </w:tcPr>
          <w:p w:rsidR="009347B3" w:rsidRPr="009347B3" w:rsidRDefault="009347B3" w:rsidP="009347B3">
            <w:pPr>
              <w:spacing w:after="0" w:line="240" w:lineRule="auto"/>
              <w:jc w:val="both"/>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 xml:space="preserve">Доходы от реализации иного имущества, находящегося в собственности городского поселения (за исключением имущества </w:t>
            </w:r>
            <w:proofErr w:type="spellStart"/>
            <w:proofErr w:type="gramStart"/>
            <w:r w:rsidRPr="009347B3">
              <w:rPr>
                <w:rFonts w:ascii="Times New Roman" w:eastAsia="Times New Roman" w:hAnsi="Times New Roman" w:cs="Times New Roman"/>
                <w:sz w:val="16"/>
                <w:szCs w:val="16"/>
                <w:lang w:eastAsia="ru-RU"/>
              </w:rPr>
              <w:t>муниципаль-ных</w:t>
            </w:r>
            <w:proofErr w:type="spellEnd"/>
            <w:proofErr w:type="gramEnd"/>
            <w:r w:rsidRPr="009347B3">
              <w:rPr>
                <w:rFonts w:ascii="Times New Roman" w:eastAsia="Times New Roman" w:hAnsi="Times New Roman" w:cs="Times New Roman"/>
                <w:sz w:val="16"/>
                <w:szCs w:val="16"/>
                <w:lang w:eastAsia="ru-RU"/>
              </w:rPr>
              <w:t xml:space="preserve"> бюджетных и автономных </w:t>
            </w:r>
            <w:proofErr w:type="spellStart"/>
            <w:r w:rsidRPr="009347B3">
              <w:rPr>
                <w:rFonts w:ascii="Times New Roman" w:eastAsia="Times New Roman" w:hAnsi="Times New Roman" w:cs="Times New Roman"/>
                <w:sz w:val="16"/>
                <w:szCs w:val="16"/>
                <w:lang w:eastAsia="ru-RU"/>
              </w:rPr>
              <w:t>учрежде-ний</w:t>
            </w:r>
            <w:proofErr w:type="spellEnd"/>
            <w:r w:rsidRPr="009347B3">
              <w:rPr>
                <w:rFonts w:ascii="Times New Roman" w:eastAsia="Times New Roman" w:hAnsi="Times New Roman" w:cs="Times New Roman"/>
                <w:sz w:val="16"/>
                <w:szCs w:val="16"/>
                <w:lang w:eastAsia="ru-RU"/>
              </w:rPr>
              <w:t>, а также имущества муниципальных унитарных предприятий, в том числе ка-</w:t>
            </w:r>
            <w:proofErr w:type="spellStart"/>
            <w:r w:rsidRPr="009347B3">
              <w:rPr>
                <w:rFonts w:ascii="Times New Roman" w:eastAsia="Times New Roman" w:hAnsi="Times New Roman" w:cs="Times New Roman"/>
                <w:sz w:val="16"/>
                <w:szCs w:val="16"/>
                <w:lang w:eastAsia="ru-RU"/>
              </w:rPr>
              <w:t>зенных</w:t>
            </w:r>
            <w:proofErr w:type="spellEnd"/>
            <w:r w:rsidRPr="009347B3">
              <w:rPr>
                <w:rFonts w:ascii="Times New Roman" w:eastAsia="Times New Roman" w:hAnsi="Times New Roman" w:cs="Times New Roman"/>
                <w:sz w:val="16"/>
                <w:szCs w:val="16"/>
                <w:lang w:eastAsia="ru-RU"/>
              </w:rPr>
              <w:t>), в части реализации основных средств по указанному имуществу</w:t>
            </w:r>
          </w:p>
        </w:tc>
      </w:tr>
      <w:tr w:rsidR="009347B3" w:rsidRPr="009347B3" w:rsidTr="009479ED">
        <w:trPr>
          <w:trHeight w:val="414"/>
        </w:trPr>
        <w:tc>
          <w:tcPr>
            <w:tcW w:w="1320" w:type="dxa"/>
            <w:vMerge/>
            <w:tcBorders>
              <w:top w:val="single" w:sz="4" w:space="0" w:color="auto"/>
              <w:left w:val="single" w:sz="4" w:space="0" w:color="auto"/>
              <w:bottom w:val="single" w:sz="8" w:space="0" w:color="000000"/>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vAlign w:val="bottom"/>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208</w:t>
            </w:r>
          </w:p>
        </w:tc>
        <w:tc>
          <w:tcPr>
            <w:tcW w:w="1845"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1 14 02053 13 0000 440</w:t>
            </w:r>
          </w:p>
        </w:tc>
        <w:tc>
          <w:tcPr>
            <w:tcW w:w="6882" w:type="dxa"/>
            <w:tcBorders>
              <w:top w:val="nil"/>
              <w:left w:val="nil"/>
              <w:bottom w:val="single" w:sz="4" w:space="0" w:color="auto"/>
              <w:right w:val="single" w:sz="4" w:space="0" w:color="auto"/>
            </w:tcBorders>
            <w:shd w:val="clear" w:color="auto" w:fill="auto"/>
            <w:hideMark/>
          </w:tcPr>
          <w:p w:rsidR="009347B3" w:rsidRPr="009347B3" w:rsidRDefault="009347B3" w:rsidP="009347B3">
            <w:pPr>
              <w:spacing w:after="0" w:line="240" w:lineRule="auto"/>
              <w:jc w:val="both"/>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9347B3" w:rsidRPr="009347B3" w:rsidTr="00723973">
        <w:trPr>
          <w:trHeight w:val="60"/>
        </w:trPr>
        <w:tc>
          <w:tcPr>
            <w:tcW w:w="1320" w:type="dxa"/>
            <w:vMerge/>
            <w:tcBorders>
              <w:top w:val="single" w:sz="4" w:space="0" w:color="auto"/>
              <w:left w:val="single" w:sz="4" w:space="0" w:color="auto"/>
              <w:bottom w:val="single" w:sz="8" w:space="0" w:color="000000"/>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vAlign w:val="bottom"/>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208</w:t>
            </w:r>
          </w:p>
        </w:tc>
        <w:tc>
          <w:tcPr>
            <w:tcW w:w="1845"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1 14 04050 13 0000 420</w:t>
            </w:r>
          </w:p>
        </w:tc>
        <w:tc>
          <w:tcPr>
            <w:tcW w:w="6882" w:type="dxa"/>
            <w:tcBorders>
              <w:top w:val="nil"/>
              <w:left w:val="nil"/>
              <w:bottom w:val="single" w:sz="4" w:space="0" w:color="auto"/>
              <w:right w:val="single" w:sz="4" w:space="0" w:color="auto"/>
            </w:tcBorders>
            <w:shd w:val="clear" w:color="auto" w:fill="auto"/>
            <w:hideMark/>
          </w:tcPr>
          <w:p w:rsidR="009347B3" w:rsidRPr="009347B3" w:rsidRDefault="009347B3" w:rsidP="009347B3">
            <w:pPr>
              <w:spacing w:after="0" w:line="240" w:lineRule="auto"/>
              <w:jc w:val="both"/>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Доходы от продажи нематериальных активов, находящихся в собственности городских поселений</w:t>
            </w:r>
          </w:p>
        </w:tc>
      </w:tr>
      <w:tr w:rsidR="009347B3" w:rsidRPr="009347B3" w:rsidTr="00723973">
        <w:trPr>
          <w:trHeight w:val="60"/>
        </w:trPr>
        <w:tc>
          <w:tcPr>
            <w:tcW w:w="1320" w:type="dxa"/>
            <w:vMerge/>
            <w:tcBorders>
              <w:top w:val="single" w:sz="4" w:space="0" w:color="auto"/>
              <w:left w:val="single" w:sz="4" w:space="0" w:color="auto"/>
              <w:bottom w:val="single" w:sz="8" w:space="0" w:color="000000"/>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vAlign w:val="bottom"/>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208</w:t>
            </w:r>
          </w:p>
        </w:tc>
        <w:tc>
          <w:tcPr>
            <w:tcW w:w="1845"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1 14 06013 13 0000 430</w:t>
            </w:r>
          </w:p>
        </w:tc>
        <w:tc>
          <w:tcPr>
            <w:tcW w:w="6882" w:type="dxa"/>
            <w:tcBorders>
              <w:top w:val="nil"/>
              <w:left w:val="nil"/>
              <w:bottom w:val="single" w:sz="4" w:space="0" w:color="auto"/>
              <w:right w:val="single" w:sz="4" w:space="0" w:color="auto"/>
            </w:tcBorders>
            <w:shd w:val="clear" w:color="auto" w:fill="auto"/>
            <w:vAlign w:val="bottom"/>
            <w:hideMark/>
          </w:tcPr>
          <w:p w:rsidR="009347B3" w:rsidRPr="009347B3" w:rsidRDefault="009347B3" w:rsidP="009347B3">
            <w:pPr>
              <w:spacing w:after="0" w:line="240" w:lineRule="auto"/>
              <w:jc w:val="both"/>
              <w:rPr>
                <w:rFonts w:ascii="Times New Roman" w:eastAsia="Times New Roman" w:hAnsi="Times New Roman" w:cs="Times New Roman"/>
                <w:color w:val="000000"/>
                <w:sz w:val="16"/>
                <w:szCs w:val="16"/>
                <w:lang w:eastAsia="ru-RU"/>
              </w:rPr>
            </w:pPr>
            <w:r w:rsidRPr="009347B3">
              <w:rPr>
                <w:rFonts w:ascii="Times New Roman" w:eastAsia="Times New Roman" w:hAnsi="Times New Roman" w:cs="Times New Roman"/>
                <w:color w:val="000000"/>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r>
      <w:tr w:rsidR="009347B3" w:rsidRPr="009347B3" w:rsidTr="00723973">
        <w:trPr>
          <w:trHeight w:val="60"/>
        </w:trPr>
        <w:tc>
          <w:tcPr>
            <w:tcW w:w="1320" w:type="dxa"/>
            <w:vMerge/>
            <w:tcBorders>
              <w:top w:val="single" w:sz="4" w:space="0" w:color="auto"/>
              <w:left w:val="single" w:sz="4" w:space="0" w:color="auto"/>
              <w:bottom w:val="single" w:sz="8" w:space="0" w:color="000000"/>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vAlign w:val="bottom"/>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208</w:t>
            </w:r>
          </w:p>
        </w:tc>
        <w:tc>
          <w:tcPr>
            <w:tcW w:w="1845"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1 14 06025 13 0000 430</w:t>
            </w:r>
          </w:p>
        </w:tc>
        <w:tc>
          <w:tcPr>
            <w:tcW w:w="6882" w:type="dxa"/>
            <w:tcBorders>
              <w:top w:val="nil"/>
              <w:left w:val="nil"/>
              <w:bottom w:val="single" w:sz="4" w:space="0" w:color="auto"/>
              <w:right w:val="single" w:sz="4" w:space="0" w:color="auto"/>
            </w:tcBorders>
            <w:shd w:val="clear" w:color="auto" w:fill="auto"/>
            <w:vAlign w:val="bottom"/>
            <w:hideMark/>
          </w:tcPr>
          <w:p w:rsidR="009347B3" w:rsidRPr="009347B3" w:rsidRDefault="009347B3" w:rsidP="009347B3">
            <w:pPr>
              <w:spacing w:after="0" w:line="240" w:lineRule="auto"/>
              <w:jc w:val="both"/>
              <w:rPr>
                <w:rFonts w:ascii="Times New Roman" w:eastAsia="Times New Roman" w:hAnsi="Times New Roman" w:cs="Times New Roman"/>
                <w:color w:val="000000"/>
                <w:sz w:val="16"/>
                <w:szCs w:val="16"/>
                <w:lang w:eastAsia="ru-RU"/>
              </w:rPr>
            </w:pPr>
            <w:r w:rsidRPr="009347B3">
              <w:rPr>
                <w:rFonts w:ascii="Times New Roman" w:eastAsia="Times New Roman" w:hAnsi="Times New Roman" w:cs="Times New Roman"/>
                <w:color w:val="000000"/>
                <w:sz w:val="16"/>
                <w:szCs w:val="16"/>
                <w:lang w:eastAsia="ru-RU"/>
              </w:rPr>
              <w:t xml:space="preserve">Доходы от продажи земельных участков, находящихся в собственности городских поселений (за </w:t>
            </w:r>
            <w:r w:rsidRPr="009347B3">
              <w:rPr>
                <w:rFonts w:ascii="Times New Roman" w:eastAsia="Times New Roman" w:hAnsi="Times New Roman" w:cs="Times New Roman"/>
                <w:color w:val="000000"/>
                <w:sz w:val="16"/>
                <w:szCs w:val="16"/>
                <w:lang w:eastAsia="ru-RU"/>
              </w:rPr>
              <w:lastRenderedPageBreak/>
              <w:t>исключением земельных участков муниципальных бюджетных и автономных учреждений)</w:t>
            </w:r>
          </w:p>
        </w:tc>
      </w:tr>
      <w:tr w:rsidR="009347B3" w:rsidRPr="009347B3" w:rsidTr="00723973">
        <w:trPr>
          <w:trHeight w:val="60"/>
        </w:trPr>
        <w:tc>
          <w:tcPr>
            <w:tcW w:w="1320" w:type="dxa"/>
            <w:vMerge/>
            <w:tcBorders>
              <w:top w:val="single" w:sz="4" w:space="0" w:color="auto"/>
              <w:left w:val="single" w:sz="4" w:space="0" w:color="auto"/>
              <w:bottom w:val="single" w:sz="8" w:space="0" w:color="000000"/>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208</w:t>
            </w:r>
          </w:p>
        </w:tc>
        <w:tc>
          <w:tcPr>
            <w:tcW w:w="1845"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 xml:space="preserve">1 16 33050 13 0000 140 </w:t>
            </w:r>
          </w:p>
        </w:tc>
        <w:tc>
          <w:tcPr>
            <w:tcW w:w="6882" w:type="dxa"/>
            <w:tcBorders>
              <w:top w:val="nil"/>
              <w:left w:val="nil"/>
              <w:bottom w:val="single" w:sz="4" w:space="0" w:color="auto"/>
              <w:right w:val="single" w:sz="4" w:space="0" w:color="auto"/>
            </w:tcBorders>
            <w:shd w:val="clear" w:color="auto" w:fill="auto"/>
            <w:hideMark/>
          </w:tcPr>
          <w:p w:rsidR="009347B3" w:rsidRPr="009347B3" w:rsidRDefault="009347B3" w:rsidP="009347B3">
            <w:pPr>
              <w:spacing w:after="0" w:line="240" w:lineRule="auto"/>
              <w:jc w:val="both"/>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9347B3" w:rsidRPr="009347B3" w:rsidTr="00723973">
        <w:trPr>
          <w:trHeight w:val="60"/>
        </w:trPr>
        <w:tc>
          <w:tcPr>
            <w:tcW w:w="1320" w:type="dxa"/>
            <w:vMerge/>
            <w:tcBorders>
              <w:top w:val="single" w:sz="4" w:space="0" w:color="auto"/>
              <w:left w:val="single" w:sz="4" w:space="0" w:color="auto"/>
              <w:bottom w:val="single" w:sz="8" w:space="0" w:color="000000"/>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208</w:t>
            </w:r>
          </w:p>
        </w:tc>
        <w:tc>
          <w:tcPr>
            <w:tcW w:w="1845"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1 16 46000 13 0000 140</w:t>
            </w:r>
          </w:p>
        </w:tc>
        <w:tc>
          <w:tcPr>
            <w:tcW w:w="6882" w:type="dxa"/>
            <w:tcBorders>
              <w:top w:val="nil"/>
              <w:left w:val="nil"/>
              <w:bottom w:val="single" w:sz="4" w:space="0" w:color="auto"/>
              <w:right w:val="single" w:sz="4" w:space="0" w:color="auto"/>
            </w:tcBorders>
            <w:shd w:val="clear" w:color="auto" w:fill="auto"/>
            <w:hideMark/>
          </w:tcPr>
          <w:p w:rsidR="009347B3" w:rsidRPr="009347B3" w:rsidRDefault="009347B3" w:rsidP="009347B3">
            <w:pPr>
              <w:spacing w:after="0" w:line="240" w:lineRule="auto"/>
              <w:jc w:val="both"/>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Поступления сумм в возмещение ущерба в связи с нарушением исполнителем (подрядчиком) условий государственных контрактов или иных договоров, финансируемых за счет средств муниципальных дорожных фондов городских поселений, либо в связи с уклонением от заключения таких контрактов или иных договоров</w:t>
            </w:r>
          </w:p>
        </w:tc>
      </w:tr>
      <w:tr w:rsidR="009347B3" w:rsidRPr="009347B3" w:rsidTr="00723973">
        <w:trPr>
          <w:trHeight w:val="60"/>
        </w:trPr>
        <w:tc>
          <w:tcPr>
            <w:tcW w:w="1320" w:type="dxa"/>
            <w:vMerge/>
            <w:tcBorders>
              <w:top w:val="single" w:sz="4" w:space="0" w:color="auto"/>
              <w:left w:val="single" w:sz="4" w:space="0" w:color="auto"/>
              <w:bottom w:val="single" w:sz="8" w:space="0" w:color="000000"/>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208</w:t>
            </w:r>
          </w:p>
        </w:tc>
        <w:tc>
          <w:tcPr>
            <w:tcW w:w="1845"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1 16 90050 13 0000 140</w:t>
            </w:r>
          </w:p>
        </w:tc>
        <w:tc>
          <w:tcPr>
            <w:tcW w:w="6882" w:type="dxa"/>
            <w:tcBorders>
              <w:top w:val="nil"/>
              <w:left w:val="nil"/>
              <w:bottom w:val="single" w:sz="4" w:space="0" w:color="auto"/>
              <w:right w:val="single" w:sz="4" w:space="0" w:color="auto"/>
            </w:tcBorders>
            <w:shd w:val="clear" w:color="auto" w:fill="auto"/>
            <w:hideMark/>
          </w:tcPr>
          <w:p w:rsidR="009347B3" w:rsidRPr="009347B3" w:rsidRDefault="009347B3" w:rsidP="009347B3">
            <w:pPr>
              <w:spacing w:after="0" w:line="240" w:lineRule="auto"/>
              <w:jc w:val="both"/>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Прочие поступления от денежных взысканий (штрафов) и иных сумм в возмещение ущерба, зачисляемые в бюджеты городских поселений</w:t>
            </w:r>
          </w:p>
        </w:tc>
      </w:tr>
      <w:tr w:rsidR="009347B3" w:rsidRPr="009347B3" w:rsidTr="00723973">
        <w:trPr>
          <w:trHeight w:val="60"/>
        </w:trPr>
        <w:tc>
          <w:tcPr>
            <w:tcW w:w="1320" w:type="dxa"/>
            <w:vMerge/>
            <w:tcBorders>
              <w:top w:val="single" w:sz="4" w:space="0" w:color="auto"/>
              <w:left w:val="single" w:sz="4" w:space="0" w:color="auto"/>
              <w:bottom w:val="single" w:sz="8" w:space="0" w:color="000000"/>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208</w:t>
            </w:r>
          </w:p>
        </w:tc>
        <w:tc>
          <w:tcPr>
            <w:tcW w:w="1845"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1 17 01050 13 0000 180</w:t>
            </w:r>
          </w:p>
        </w:tc>
        <w:tc>
          <w:tcPr>
            <w:tcW w:w="6882" w:type="dxa"/>
            <w:tcBorders>
              <w:top w:val="nil"/>
              <w:left w:val="nil"/>
              <w:bottom w:val="single" w:sz="4" w:space="0" w:color="auto"/>
              <w:right w:val="single" w:sz="4" w:space="0" w:color="auto"/>
            </w:tcBorders>
            <w:shd w:val="clear" w:color="auto" w:fill="auto"/>
            <w:hideMark/>
          </w:tcPr>
          <w:p w:rsidR="009347B3" w:rsidRPr="009347B3" w:rsidRDefault="009347B3" w:rsidP="009347B3">
            <w:pPr>
              <w:spacing w:after="0" w:line="240" w:lineRule="auto"/>
              <w:jc w:val="both"/>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 xml:space="preserve">Невыясненные поступления, зачисляемые в бюджеты </w:t>
            </w:r>
            <w:proofErr w:type="gramStart"/>
            <w:r w:rsidRPr="009347B3">
              <w:rPr>
                <w:rFonts w:ascii="Times New Roman" w:eastAsia="Times New Roman" w:hAnsi="Times New Roman" w:cs="Times New Roman"/>
                <w:sz w:val="16"/>
                <w:szCs w:val="16"/>
                <w:lang w:eastAsia="ru-RU"/>
              </w:rPr>
              <w:t>городских  поселений</w:t>
            </w:r>
            <w:proofErr w:type="gramEnd"/>
          </w:p>
        </w:tc>
      </w:tr>
      <w:tr w:rsidR="009347B3" w:rsidRPr="009347B3" w:rsidTr="00723973">
        <w:trPr>
          <w:trHeight w:val="60"/>
        </w:trPr>
        <w:tc>
          <w:tcPr>
            <w:tcW w:w="1320" w:type="dxa"/>
            <w:vMerge/>
            <w:tcBorders>
              <w:top w:val="single" w:sz="4" w:space="0" w:color="auto"/>
              <w:left w:val="single" w:sz="4" w:space="0" w:color="auto"/>
              <w:bottom w:val="single" w:sz="8" w:space="0" w:color="000000"/>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208</w:t>
            </w:r>
          </w:p>
        </w:tc>
        <w:tc>
          <w:tcPr>
            <w:tcW w:w="1845"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 xml:space="preserve">1 17 05050 130000 180   </w:t>
            </w:r>
          </w:p>
        </w:tc>
        <w:tc>
          <w:tcPr>
            <w:tcW w:w="6882" w:type="dxa"/>
            <w:tcBorders>
              <w:top w:val="nil"/>
              <w:left w:val="nil"/>
              <w:bottom w:val="single" w:sz="4" w:space="0" w:color="auto"/>
              <w:right w:val="single" w:sz="4" w:space="0" w:color="auto"/>
            </w:tcBorders>
            <w:shd w:val="clear" w:color="auto" w:fill="auto"/>
            <w:hideMark/>
          </w:tcPr>
          <w:p w:rsidR="009347B3" w:rsidRPr="009347B3" w:rsidRDefault="009347B3" w:rsidP="009347B3">
            <w:pPr>
              <w:spacing w:after="0" w:line="240" w:lineRule="auto"/>
              <w:jc w:val="both"/>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Прочие   неналоговые   доходы   бюджетов городских поселений</w:t>
            </w:r>
          </w:p>
        </w:tc>
      </w:tr>
      <w:tr w:rsidR="009347B3" w:rsidRPr="009347B3" w:rsidTr="00723973">
        <w:trPr>
          <w:trHeight w:val="60"/>
        </w:trPr>
        <w:tc>
          <w:tcPr>
            <w:tcW w:w="1320" w:type="dxa"/>
            <w:vMerge/>
            <w:tcBorders>
              <w:top w:val="single" w:sz="4" w:space="0" w:color="auto"/>
              <w:left w:val="single" w:sz="4" w:space="0" w:color="auto"/>
              <w:bottom w:val="single" w:sz="8" w:space="0" w:color="000000"/>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208</w:t>
            </w:r>
          </w:p>
        </w:tc>
        <w:tc>
          <w:tcPr>
            <w:tcW w:w="1845"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2 02 15001 13 0000 150</w:t>
            </w:r>
          </w:p>
        </w:tc>
        <w:tc>
          <w:tcPr>
            <w:tcW w:w="6882" w:type="dxa"/>
            <w:tcBorders>
              <w:top w:val="nil"/>
              <w:left w:val="nil"/>
              <w:bottom w:val="single" w:sz="4" w:space="0" w:color="auto"/>
              <w:right w:val="single" w:sz="4" w:space="0" w:color="auto"/>
            </w:tcBorders>
            <w:shd w:val="clear" w:color="auto" w:fill="auto"/>
            <w:hideMark/>
          </w:tcPr>
          <w:p w:rsidR="009347B3" w:rsidRPr="009347B3" w:rsidRDefault="009347B3" w:rsidP="009347B3">
            <w:pPr>
              <w:spacing w:after="0" w:line="240" w:lineRule="auto"/>
              <w:jc w:val="both"/>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 xml:space="preserve">Дотации бюджетам </w:t>
            </w:r>
            <w:proofErr w:type="gramStart"/>
            <w:r w:rsidRPr="009347B3">
              <w:rPr>
                <w:rFonts w:ascii="Times New Roman" w:eastAsia="Times New Roman" w:hAnsi="Times New Roman" w:cs="Times New Roman"/>
                <w:sz w:val="16"/>
                <w:szCs w:val="16"/>
                <w:lang w:eastAsia="ru-RU"/>
              </w:rPr>
              <w:t>городских  поселений</w:t>
            </w:r>
            <w:proofErr w:type="gramEnd"/>
            <w:r w:rsidRPr="009347B3">
              <w:rPr>
                <w:rFonts w:ascii="Times New Roman" w:eastAsia="Times New Roman" w:hAnsi="Times New Roman" w:cs="Times New Roman"/>
                <w:sz w:val="16"/>
                <w:szCs w:val="16"/>
                <w:lang w:eastAsia="ru-RU"/>
              </w:rPr>
              <w:t xml:space="preserve"> на выравнивание бюджетной обеспеченности</w:t>
            </w:r>
          </w:p>
        </w:tc>
      </w:tr>
      <w:tr w:rsidR="009347B3" w:rsidRPr="009347B3" w:rsidTr="00723973">
        <w:trPr>
          <w:trHeight w:val="60"/>
        </w:trPr>
        <w:tc>
          <w:tcPr>
            <w:tcW w:w="1320" w:type="dxa"/>
            <w:vMerge/>
            <w:tcBorders>
              <w:top w:val="single" w:sz="4" w:space="0" w:color="auto"/>
              <w:left w:val="single" w:sz="4" w:space="0" w:color="auto"/>
              <w:bottom w:val="single" w:sz="8" w:space="0" w:color="000000"/>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208</w:t>
            </w:r>
          </w:p>
        </w:tc>
        <w:tc>
          <w:tcPr>
            <w:tcW w:w="1845"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2 02 29999 13 0000 150</w:t>
            </w:r>
          </w:p>
        </w:tc>
        <w:tc>
          <w:tcPr>
            <w:tcW w:w="6882" w:type="dxa"/>
            <w:tcBorders>
              <w:top w:val="nil"/>
              <w:left w:val="nil"/>
              <w:bottom w:val="single" w:sz="4" w:space="0" w:color="auto"/>
              <w:right w:val="single" w:sz="4" w:space="0" w:color="auto"/>
            </w:tcBorders>
            <w:shd w:val="clear" w:color="auto" w:fill="auto"/>
            <w:hideMark/>
          </w:tcPr>
          <w:p w:rsidR="009347B3" w:rsidRPr="009347B3" w:rsidRDefault="009347B3" w:rsidP="009347B3">
            <w:pPr>
              <w:spacing w:after="0" w:line="240" w:lineRule="auto"/>
              <w:jc w:val="both"/>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 xml:space="preserve">Прочие субсидии бюджетам </w:t>
            </w:r>
            <w:proofErr w:type="gramStart"/>
            <w:r w:rsidRPr="009347B3">
              <w:rPr>
                <w:rFonts w:ascii="Times New Roman" w:eastAsia="Times New Roman" w:hAnsi="Times New Roman" w:cs="Times New Roman"/>
                <w:sz w:val="16"/>
                <w:szCs w:val="16"/>
                <w:lang w:eastAsia="ru-RU"/>
              </w:rPr>
              <w:t>городских  поселений</w:t>
            </w:r>
            <w:proofErr w:type="gramEnd"/>
          </w:p>
        </w:tc>
      </w:tr>
      <w:tr w:rsidR="009347B3" w:rsidRPr="009347B3" w:rsidTr="00723973">
        <w:trPr>
          <w:trHeight w:val="60"/>
        </w:trPr>
        <w:tc>
          <w:tcPr>
            <w:tcW w:w="1320" w:type="dxa"/>
            <w:vMerge/>
            <w:tcBorders>
              <w:top w:val="single" w:sz="4" w:space="0" w:color="auto"/>
              <w:left w:val="single" w:sz="4" w:space="0" w:color="auto"/>
              <w:bottom w:val="single" w:sz="8" w:space="0" w:color="000000"/>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208</w:t>
            </w:r>
          </w:p>
        </w:tc>
        <w:tc>
          <w:tcPr>
            <w:tcW w:w="1845"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202 22041 13 0000 150</w:t>
            </w:r>
          </w:p>
        </w:tc>
        <w:tc>
          <w:tcPr>
            <w:tcW w:w="6882" w:type="dxa"/>
            <w:tcBorders>
              <w:top w:val="nil"/>
              <w:left w:val="nil"/>
              <w:bottom w:val="single" w:sz="4" w:space="0" w:color="auto"/>
              <w:right w:val="single" w:sz="4" w:space="0" w:color="auto"/>
            </w:tcBorders>
            <w:shd w:val="clear" w:color="auto" w:fill="auto"/>
            <w:hideMark/>
          </w:tcPr>
          <w:p w:rsidR="009347B3" w:rsidRPr="009347B3" w:rsidRDefault="009347B3" w:rsidP="009347B3">
            <w:pPr>
              <w:spacing w:after="0" w:line="240" w:lineRule="auto"/>
              <w:jc w:val="both"/>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 xml:space="preserve">Субсидии    бюджетам   </w:t>
            </w:r>
            <w:proofErr w:type="gramStart"/>
            <w:r w:rsidRPr="009347B3">
              <w:rPr>
                <w:rFonts w:ascii="Times New Roman" w:eastAsia="Times New Roman" w:hAnsi="Times New Roman" w:cs="Times New Roman"/>
                <w:sz w:val="16"/>
                <w:szCs w:val="16"/>
                <w:lang w:eastAsia="ru-RU"/>
              </w:rPr>
              <w:t>городских  поселений</w:t>
            </w:r>
            <w:proofErr w:type="gramEnd"/>
            <w:r w:rsidRPr="009347B3">
              <w:rPr>
                <w:rFonts w:ascii="Times New Roman" w:eastAsia="Times New Roman" w:hAnsi="Times New Roman" w:cs="Times New Roman"/>
                <w:sz w:val="16"/>
                <w:szCs w:val="16"/>
                <w:lang w:eastAsia="ru-RU"/>
              </w:rPr>
              <w:t xml:space="preserve">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r>
      <w:tr w:rsidR="009347B3" w:rsidRPr="009347B3" w:rsidTr="00723973">
        <w:trPr>
          <w:trHeight w:val="60"/>
        </w:trPr>
        <w:tc>
          <w:tcPr>
            <w:tcW w:w="1320" w:type="dxa"/>
            <w:vMerge/>
            <w:tcBorders>
              <w:top w:val="single" w:sz="4" w:space="0" w:color="auto"/>
              <w:left w:val="single" w:sz="4" w:space="0" w:color="auto"/>
              <w:bottom w:val="single" w:sz="8" w:space="0" w:color="000000"/>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208</w:t>
            </w:r>
          </w:p>
        </w:tc>
        <w:tc>
          <w:tcPr>
            <w:tcW w:w="1845"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2 02 20216 13 0000 150</w:t>
            </w:r>
          </w:p>
        </w:tc>
        <w:tc>
          <w:tcPr>
            <w:tcW w:w="6882" w:type="dxa"/>
            <w:tcBorders>
              <w:top w:val="nil"/>
              <w:left w:val="nil"/>
              <w:bottom w:val="single" w:sz="4" w:space="0" w:color="auto"/>
              <w:right w:val="single" w:sz="4" w:space="0" w:color="auto"/>
            </w:tcBorders>
            <w:shd w:val="clear" w:color="auto" w:fill="auto"/>
            <w:hideMark/>
          </w:tcPr>
          <w:p w:rsidR="009347B3" w:rsidRPr="009347B3" w:rsidRDefault="009347B3" w:rsidP="009347B3">
            <w:pPr>
              <w:spacing w:after="0" w:line="240" w:lineRule="auto"/>
              <w:jc w:val="both"/>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r>
      <w:tr w:rsidR="009347B3" w:rsidRPr="009347B3" w:rsidTr="00723973">
        <w:trPr>
          <w:trHeight w:val="60"/>
        </w:trPr>
        <w:tc>
          <w:tcPr>
            <w:tcW w:w="1320" w:type="dxa"/>
            <w:vMerge/>
            <w:tcBorders>
              <w:top w:val="single" w:sz="4" w:space="0" w:color="auto"/>
              <w:left w:val="single" w:sz="4" w:space="0" w:color="auto"/>
              <w:bottom w:val="single" w:sz="8" w:space="0" w:color="000000"/>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208</w:t>
            </w:r>
          </w:p>
        </w:tc>
        <w:tc>
          <w:tcPr>
            <w:tcW w:w="1845" w:type="dxa"/>
            <w:tcBorders>
              <w:top w:val="nil"/>
              <w:left w:val="nil"/>
              <w:bottom w:val="single" w:sz="4" w:space="0" w:color="auto"/>
              <w:right w:val="single" w:sz="4" w:space="0" w:color="auto"/>
            </w:tcBorders>
            <w:shd w:val="clear" w:color="auto" w:fill="auto"/>
            <w:vAlign w:val="bottom"/>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2 02 29999 13 0000 150</w:t>
            </w:r>
          </w:p>
        </w:tc>
        <w:tc>
          <w:tcPr>
            <w:tcW w:w="6882" w:type="dxa"/>
            <w:tcBorders>
              <w:top w:val="nil"/>
              <w:left w:val="nil"/>
              <w:bottom w:val="single" w:sz="4" w:space="0" w:color="auto"/>
              <w:right w:val="single" w:sz="4" w:space="0" w:color="auto"/>
            </w:tcBorders>
            <w:shd w:val="clear" w:color="auto" w:fill="auto"/>
            <w:hideMark/>
          </w:tcPr>
          <w:p w:rsidR="009347B3" w:rsidRPr="009347B3" w:rsidRDefault="009347B3" w:rsidP="009347B3">
            <w:pPr>
              <w:spacing w:after="0" w:line="240" w:lineRule="auto"/>
              <w:jc w:val="both"/>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 xml:space="preserve">Прочие субсидии бюджетам </w:t>
            </w:r>
            <w:proofErr w:type="gramStart"/>
            <w:r w:rsidRPr="009347B3">
              <w:rPr>
                <w:rFonts w:ascii="Times New Roman" w:eastAsia="Times New Roman" w:hAnsi="Times New Roman" w:cs="Times New Roman"/>
                <w:sz w:val="16"/>
                <w:szCs w:val="16"/>
                <w:lang w:eastAsia="ru-RU"/>
              </w:rPr>
              <w:t>городских  поселений</w:t>
            </w:r>
            <w:proofErr w:type="gramEnd"/>
          </w:p>
        </w:tc>
      </w:tr>
      <w:tr w:rsidR="009347B3" w:rsidRPr="009347B3" w:rsidTr="00723973">
        <w:trPr>
          <w:trHeight w:val="60"/>
        </w:trPr>
        <w:tc>
          <w:tcPr>
            <w:tcW w:w="1320" w:type="dxa"/>
            <w:vMerge/>
            <w:tcBorders>
              <w:top w:val="single" w:sz="4" w:space="0" w:color="auto"/>
              <w:left w:val="single" w:sz="4" w:space="0" w:color="auto"/>
              <w:bottom w:val="single" w:sz="8" w:space="0" w:color="000000"/>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208</w:t>
            </w:r>
          </w:p>
        </w:tc>
        <w:tc>
          <w:tcPr>
            <w:tcW w:w="1845"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2 02 49999 13 0000 150</w:t>
            </w:r>
          </w:p>
        </w:tc>
        <w:tc>
          <w:tcPr>
            <w:tcW w:w="6882" w:type="dxa"/>
            <w:tcBorders>
              <w:top w:val="nil"/>
              <w:left w:val="nil"/>
              <w:bottom w:val="single" w:sz="4" w:space="0" w:color="auto"/>
              <w:right w:val="single" w:sz="4" w:space="0" w:color="auto"/>
            </w:tcBorders>
            <w:shd w:val="clear" w:color="auto" w:fill="auto"/>
            <w:hideMark/>
          </w:tcPr>
          <w:p w:rsidR="009347B3" w:rsidRPr="009347B3" w:rsidRDefault="009347B3" w:rsidP="009347B3">
            <w:pPr>
              <w:spacing w:after="0" w:line="240" w:lineRule="auto"/>
              <w:jc w:val="both"/>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Прочие межбюджетные трансферты, передаваемые бюджетам городских поселений</w:t>
            </w:r>
          </w:p>
        </w:tc>
      </w:tr>
      <w:tr w:rsidR="009347B3" w:rsidRPr="009347B3" w:rsidTr="00723973">
        <w:trPr>
          <w:trHeight w:val="60"/>
        </w:trPr>
        <w:tc>
          <w:tcPr>
            <w:tcW w:w="1320" w:type="dxa"/>
            <w:vMerge/>
            <w:tcBorders>
              <w:top w:val="single" w:sz="4" w:space="0" w:color="auto"/>
              <w:left w:val="single" w:sz="4" w:space="0" w:color="auto"/>
              <w:bottom w:val="single" w:sz="8" w:space="0" w:color="000000"/>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208</w:t>
            </w:r>
          </w:p>
        </w:tc>
        <w:tc>
          <w:tcPr>
            <w:tcW w:w="1845"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2 02 90054 13 0000 150</w:t>
            </w:r>
          </w:p>
        </w:tc>
        <w:tc>
          <w:tcPr>
            <w:tcW w:w="6882" w:type="dxa"/>
            <w:tcBorders>
              <w:top w:val="nil"/>
              <w:left w:val="nil"/>
              <w:bottom w:val="single" w:sz="4" w:space="0" w:color="auto"/>
              <w:right w:val="single" w:sz="4" w:space="0" w:color="auto"/>
            </w:tcBorders>
            <w:shd w:val="clear" w:color="auto" w:fill="auto"/>
            <w:hideMark/>
          </w:tcPr>
          <w:p w:rsidR="009347B3" w:rsidRPr="009347B3" w:rsidRDefault="009347B3" w:rsidP="009347B3">
            <w:pPr>
              <w:spacing w:after="0" w:line="240" w:lineRule="auto"/>
              <w:jc w:val="both"/>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Прочие безвозмездные поступления в бюджеты городских поселений от бюджетов муниципальных районов</w:t>
            </w:r>
          </w:p>
        </w:tc>
      </w:tr>
      <w:tr w:rsidR="009347B3" w:rsidRPr="009347B3" w:rsidTr="00723973">
        <w:trPr>
          <w:trHeight w:val="60"/>
        </w:trPr>
        <w:tc>
          <w:tcPr>
            <w:tcW w:w="1320" w:type="dxa"/>
            <w:vMerge/>
            <w:tcBorders>
              <w:top w:val="single" w:sz="4" w:space="0" w:color="auto"/>
              <w:left w:val="single" w:sz="4" w:space="0" w:color="auto"/>
              <w:bottom w:val="single" w:sz="8" w:space="0" w:color="000000"/>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208</w:t>
            </w:r>
          </w:p>
        </w:tc>
        <w:tc>
          <w:tcPr>
            <w:tcW w:w="1845"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2 03 05099 13 0000 180</w:t>
            </w:r>
          </w:p>
        </w:tc>
        <w:tc>
          <w:tcPr>
            <w:tcW w:w="6882" w:type="dxa"/>
            <w:tcBorders>
              <w:top w:val="nil"/>
              <w:left w:val="nil"/>
              <w:bottom w:val="single" w:sz="4" w:space="0" w:color="auto"/>
              <w:right w:val="single" w:sz="4" w:space="0" w:color="auto"/>
            </w:tcBorders>
            <w:shd w:val="clear" w:color="auto" w:fill="auto"/>
            <w:hideMark/>
          </w:tcPr>
          <w:p w:rsidR="009347B3" w:rsidRPr="009347B3" w:rsidRDefault="009347B3" w:rsidP="009347B3">
            <w:pPr>
              <w:spacing w:after="0" w:line="240" w:lineRule="auto"/>
              <w:jc w:val="both"/>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Прочие безвозмездные поступления от государственных (муниципальных) организаций в бюджеты городских поселений</w:t>
            </w:r>
          </w:p>
        </w:tc>
      </w:tr>
      <w:tr w:rsidR="009347B3" w:rsidRPr="009347B3" w:rsidTr="00723973">
        <w:trPr>
          <w:trHeight w:val="60"/>
        </w:trPr>
        <w:tc>
          <w:tcPr>
            <w:tcW w:w="1320" w:type="dxa"/>
            <w:vMerge/>
            <w:tcBorders>
              <w:top w:val="single" w:sz="4" w:space="0" w:color="auto"/>
              <w:left w:val="single" w:sz="4" w:space="0" w:color="auto"/>
              <w:bottom w:val="single" w:sz="8" w:space="0" w:color="000000"/>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208</w:t>
            </w:r>
          </w:p>
        </w:tc>
        <w:tc>
          <w:tcPr>
            <w:tcW w:w="1845"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2 03 05000 13 0000 150</w:t>
            </w:r>
          </w:p>
        </w:tc>
        <w:tc>
          <w:tcPr>
            <w:tcW w:w="6882" w:type="dxa"/>
            <w:tcBorders>
              <w:top w:val="nil"/>
              <w:left w:val="nil"/>
              <w:bottom w:val="single" w:sz="4" w:space="0" w:color="auto"/>
              <w:right w:val="single" w:sz="4" w:space="0" w:color="auto"/>
            </w:tcBorders>
            <w:shd w:val="clear" w:color="auto" w:fill="auto"/>
            <w:vAlign w:val="bottom"/>
            <w:hideMark/>
          </w:tcPr>
          <w:p w:rsidR="009347B3" w:rsidRPr="009347B3" w:rsidRDefault="009347B3" w:rsidP="009347B3">
            <w:pPr>
              <w:spacing w:after="0" w:line="240" w:lineRule="auto"/>
              <w:jc w:val="both"/>
              <w:rPr>
                <w:rFonts w:ascii="Times New Roman" w:eastAsia="Times New Roman" w:hAnsi="Times New Roman" w:cs="Times New Roman"/>
                <w:color w:val="000000"/>
                <w:sz w:val="16"/>
                <w:szCs w:val="16"/>
                <w:lang w:eastAsia="ru-RU"/>
              </w:rPr>
            </w:pPr>
            <w:r w:rsidRPr="009347B3">
              <w:rPr>
                <w:rFonts w:ascii="Times New Roman" w:eastAsia="Times New Roman" w:hAnsi="Times New Roman" w:cs="Times New Roman"/>
                <w:color w:val="000000"/>
                <w:sz w:val="16"/>
                <w:szCs w:val="16"/>
                <w:lang w:eastAsia="ru-RU"/>
              </w:rPr>
              <w:t>Безвозмездные поступления от государственных (муниципальных) организаций в бюджеты городских поселений</w:t>
            </w:r>
          </w:p>
        </w:tc>
      </w:tr>
      <w:tr w:rsidR="009347B3" w:rsidRPr="009347B3" w:rsidTr="00723973">
        <w:trPr>
          <w:trHeight w:val="60"/>
        </w:trPr>
        <w:tc>
          <w:tcPr>
            <w:tcW w:w="1320" w:type="dxa"/>
            <w:vMerge/>
            <w:tcBorders>
              <w:top w:val="single" w:sz="4" w:space="0" w:color="auto"/>
              <w:left w:val="single" w:sz="4" w:space="0" w:color="auto"/>
              <w:bottom w:val="single" w:sz="8" w:space="0" w:color="000000"/>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208</w:t>
            </w:r>
          </w:p>
        </w:tc>
        <w:tc>
          <w:tcPr>
            <w:tcW w:w="1845"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2 03 05099 13 0000 150</w:t>
            </w:r>
          </w:p>
        </w:tc>
        <w:tc>
          <w:tcPr>
            <w:tcW w:w="6882" w:type="dxa"/>
            <w:tcBorders>
              <w:top w:val="nil"/>
              <w:left w:val="nil"/>
              <w:bottom w:val="single" w:sz="4" w:space="0" w:color="auto"/>
              <w:right w:val="single" w:sz="4" w:space="0" w:color="auto"/>
            </w:tcBorders>
            <w:shd w:val="clear" w:color="auto" w:fill="auto"/>
            <w:vAlign w:val="bottom"/>
            <w:hideMark/>
          </w:tcPr>
          <w:p w:rsidR="009347B3" w:rsidRPr="009347B3" w:rsidRDefault="009347B3" w:rsidP="009347B3">
            <w:pPr>
              <w:spacing w:after="0" w:line="240" w:lineRule="auto"/>
              <w:jc w:val="both"/>
              <w:rPr>
                <w:rFonts w:ascii="Times New Roman" w:eastAsia="Times New Roman" w:hAnsi="Times New Roman" w:cs="Times New Roman"/>
                <w:color w:val="000000"/>
                <w:sz w:val="16"/>
                <w:szCs w:val="16"/>
                <w:lang w:eastAsia="ru-RU"/>
              </w:rPr>
            </w:pPr>
            <w:r w:rsidRPr="009347B3">
              <w:rPr>
                <w:rFonts w:ascii="Times New Roman" w:eastAsia="Times New Roman" w:hAnsi="Times New Roman" w:cs="Times New Roman"/>
                <w:color w:val="000000"/>
                <w:sz w:val="16"/>
                <w:szCs w:val="16"/>
                <w:lang w:eastAsia="ru-RU"/>
              </w:rPr>
              <w:t>Прочие безвозмездные поступления от государственных (муниципальных) организаций в бюджеты городских поселений</w:t>
            </w:r>
          </w:p>
        </w:tc>
      </w:tr>
      <w:tr w:rsidR="009347B3" w:rsidRPr="009347B3" w:rsidTr="00723973">
        <w:trPr>
          <w:trHeight w:val="60"/>
        </w:trPr>
        <w:tc>
          <w:tcPr>
            <w:tcW w:w="1320" w:type="dxa"/>
            <w:vMerge/>
            <w:tcBorders>
              <w:top w:val="single" w:sz="4" w:space="0" w:color="auto"/>
              <w:left w:val="single" w:sz="4" w:space="0" w:color="auto"/>
              <w:bottom w:val="single" w:sz="8" w:space="0" w:color="000000"/>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208</w:t>
            </w:r>
          </w:p>
        </w:tc>
        <w:tc>
          <w:tcPr>
            <w:tcW w:w="1845"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rPr>
                <w:rFonts w:ascii="Times New Roman" w:eastAsia="Times New Roman" w:hAnsi="Times New Roman" w:cs="Times New Roman"/>
                <w:color w:val="333333"/>
                <w:sz w:val="16"/>
                <w:szCs w:val="16"/>
                <w:lang w:eastAsia="ru-RU"/>
              </w:rPr>
            </w:pPr>
            <w:r w:rsidRPr="009347B3">
              <w:rPr>
                <w:rFonts w:ascii="Times New Roman" w:eastAsia="Times New Roman" w:hAnsi="Times New Roman" w:cs="Times New Roman"/>
                <w:color w:val="333333"/>
                <w:sz w:val="16"/>
                <w:szCs w:val="16"/>
                <w:lang w:eastAsia="ru-RU"/>
              </w:rPr>
              <w:t>2 04 05099 13 0000 150</w:t>
            </w:r>
          </w:p>
        </w:tc>
        <w:tc>
          <w:tcPr>
            <w:tcW w:w="6882" w:type="dxa"/>
            <w:tcBorders>
              <w:top w:val="nil"/>
              <w:left w:val="nil"/>
              <w:bottom w:val="single" w:sz="4" w:space="0" w:color="auto"/>
              <w:right w:val="single" w:sz="4" w:space="0" w:color="auto"/>
            </w:tcBorders>
            <w:shd w:val="clear" w:color="auto" w:fill="auto"/>
            <w:vAlign w:val="bottom"/>
            <w:hideMark/>
          </w:tcPr>
          <w:p w:rsidR="009347B3" w:rsidRPr="009347B3" w:rsidRDefault="009347B3" w:rsidP="009347B3">
            <w:pPr>
              <w:spacing w:after="0" w:line="240" w:lineRule="auto"/>
              <w:jc w:val="both"/>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Прочие безвозмездные поступления от негосударственных организаций в бюджеты городских поселений</w:t>
            </w:r>
          </w:p>
        </w:tc>
      </w:tr>
      <w:tr w:rsidR="009347B3" w:rsidRPr="009347B3" w:rsidTr="00723973">
        <w:trPr>
          <w:trHeight w:val="60"/>
        </w:trPr>
        <w:tc>
          <w:tcPr>
            <w:tcW w:w="1320" w:type="dxa"/>
            <w:vMerge/>
            <w:tcBorders>
              <w:top w:val="single" w:sz="4" w:space="0" w:color="auto"/>
              <w:left w:val="single" w:sz="4" w:space="0" w:color="auto"/>
              <w:bottom w:val="single" w:sz="8" w:space="0" w:color="000000"/>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208</w:t>
            </w:r>
          </w:p>
        </w:tc>
        <w:tc>
          <w:tcPr>
            <w:tcW w:w="1845"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2 07 05030 13 0000 150</w:t>
            </w:r>
          </w:p>
        </w:tc>
        <w:tc>
          <w:tcPr>
            <w:tcW w:w="6882" w:type="dxa"/>
            <w:tcBorders>
              <w:top w:val="nil"/>
              <w:left w:val="nil"/>
              <w:bottom w:val="single" w:sz="4" w:space="0" w:color="auto"/>
              <w:right w:val="single" w:sz="4" w:space="0" w:color="auto"/>
            </w:tcBorders>
            <w:shd w:val="clear" w:color="auto" w:fill="auto"/>
            <w:vAlign w:val="bottom"/>
            <w:hideMark/>
          </w:tcPr>
          <w:p w:rsidR="009347B3" w:rsidRPr="009347B3" w:rsidRDefault="009347B3" w:rsidP="009347B3">
            <w:pPr>
              <w:spacing w:after="0" w:line="240" w:lineRule="auto"/>
              <w:jc w:val="both"/>
              <w:rPr>
                <w:rFonts w:ascii="Times New Roman" w:eastAsia="Times New Roman" w:hAnsi="Times New Roman" w:cs="Times New Roman"/>
                <w:color w:val="333333"/>
                <w:sz w:val="16"/>
                <w:szCs w:val="16"/>
                <w:lang w:eastAsia="ru-RU"/>
              </w:rPr>
            </w:pPr>
            <w:r w:rsidRPr="009347B3">
              <w:rPr>
                <w:rFonts w:ascii="Times New Roman" w:eastAsia="Times New Roman" w:hAnsi="Times New Roman" w:cs="Times New Roman"/>
                <w:color w:val="333333"/>
                <w:sz w:val="16"/>
                <w:szCs w:val="16"/>
                <w:lang w:eastAsia="ru-RU"/>
              </w:rPr>
              <w:t>Прочие безвозмездные поступления в бюджеты городских поселений</w:t>
            </w:r>
          </w:p>
        </w:tc>
      </w:tr>
      <w:tr w:rsidR="009347B3" w:rsidRPr="009347B3" w:rsidTr="00723973">
        <w:trPr>
          <w:trHeight w:val="60"/>
        </w:trPr>
        <w:tc>
          <w:tcPr>
            <w:tcW w:w="1320" w:type="dxa"/>
            <w:vMerge/>
            <w:tcBorders>
              <w:top w:val="single" w:sz="4" w:space="0" w:color="auto"/>
              <w:left w:val="single" w:sz="4" w:space="0" w:color="auto"/>
              <w:bottom w:val="single" w:sz="8" w:space="0" w:color="000000"/>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208</w:t>
            </w:r>
          </w:p>
        </w:tc>
        <w:tc>
          <w:tcPr>
            <w:tcW w:w="1845"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 xml:space="preserve">2 08 05000 13 0000 180 </w:t>
            </w:r>
          </w:p>
        </w:tc>
        <w:tc>
          <w:tcPr>
            <w:tcW w:w="6882" w:type="dxa"/>
            <w:tcBorders>
              <w:top w:val="nil"/>
              <w:left w:val="nil"/>
              <w:bottom w:val="single" w:sz="4" w:space="0" w:color="auto"/>
              <w:right w:val="single" w:sz="4" w:space="0" w:color="auto"/>
            </w:tcBorders>
            <w:shd w:val="clear" w:color="auto" w:fill="auto"/>
            <w:hideMark/>
          </w:tcPr>
          <w:p w:rsidR="009347B3" w:rsidRPr="009347B3" w:rsidRDefault="009347B3" w:rsidP="009347B3">
            <w:pPr>
              <w:spacing w:after="0" w:line="240" w:lineRule="auto"/>
              <w:jc w:val="both"/>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 xml:space="preserve">Перечисления из </w:t>
            </w:r>
            <w:proofErr w:type="gramStart"/>
            <w:r w:rsidRPr="009347B3">
              <w:rPr>
                <w:rFonts w:ascii="Times New Roman" w:eastAsia="Times New Roman" w:hAnsi="Times New Roman" w:cs="Times New Roman"/>
                <w:sz w:val="16"/>
                <w:szCs w:val="16"/>
                <w:lang w:eastAsia="ru-RU"/>
              </w:rPr>
              <w:t>бюджетов  городских</w:t>
            </w:r>
            <w:proofErr w:type="gramEnd"/>
            <w:r w:rsidRPr="009347B3">
              <w:rPr>
                <w:rFonts w:ascii="Times New Roman" w:eastAsia="Times New Roman" w:hAnsi="Times New Roman" w:cs="Times New Roman"/>
                <w:sz w:val="16"/>
                <w:szCs w:val="16"/>
                <w:lang w:eastAsia="ru-RU"/>
              </w:rPr>
              <w:t xml:space="preserve">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9347B3" w:rsidRPr="009347B3" w:rsidTr="009D2FF8">
        <w:trPr>
          <w:trHeight w:val="60"/>
        </w:trPr>
        <w:tc>
          <w:tcPr>
            <w:tcW w:w="1320" w:type="dxa"/>
            <w:vMerge/>
            <w:tcBorders>
              <w:top w:val="single" w:sz="4" w:space="0" w:color="auto"/>
              <w:left w:val="single" w:sz="4" w:space="0" w:color="auto"/>
              <w:bottom w:val="single" w:sz="8" w:space="0" w:color="000000"/>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208</w:t>
            </w:r>
          </w:p>
        </w:tc>
        <w:tc>
          <w:tcPr>
            <w:tcW w:w="1845" w:type="dxa"/>
            <w:tcBorders>
              <w:top w:val="nil"/>
              <w:left w:val="nil"/>
              <w:bottom w:val="single" w:sz="4" w:space="0" w:color="auto"/>
              <w:right w:val="single" w:sz="4" w:space="0" w:color="auto"/>
            </w:tcBorders>
            <w:shd w:val="clear" w:color="auto" w:fill="auto"/>
            <w:vAlign w:val="bottom"/>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2 18 05010 13 0000 150</w:t>
            </w:r>
          </w:p>
        </w:tc>
        <w:tc>
          <w:tcPr>
            <w:tcW w:w="6882" w:type="dxa"/>
            <w:tcBorders>
              <w:top w:val="nil"/>
              <w:left w:val="nil"/>
              <w:bottom w:val="single" w:sz="4" w:space="0" w:color="auto"/>
              <w:right w:val="single" w:sz="4" w:space="0" w:color="auto"/>
            </w:tcBorders>
            <w:shd w:val="clear" w:color="auto" w:fill="auto"/>
            <w:vAlign w:val="bottom"/>
            <w:hideMark/>
          </w:tcPr>
          <w:p w:rsidR="009347B3" w:rsidRPr="009347B3" w:rsidRDefault="009347B3" w:rsidP="009347B3">
            <w:pPr>
              <w:spacing w:after="0" w:line="240" w:lineRule="auto"/>
              <w:jc w:val="both"/>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Доходы бюджетов городских поселений от возврата бюджетными учреждениями остатков субсидий прошлых лет</w:t>
            </w:r>
          </w:p>
        </w:tc>
      </w:tr>
      <w:tr w:rsidR="009347B3" w:rsidRPr="009347B3" w:rsidTr="009D2FF8">
        <w:trPr>
          <w:trHeight w:val="157"/>
        </w:trPr>
        <w:tc>
          <w:tcPr>
            <w:tcW w:w="1320" w:type="dxa"/>
            <w:vMerge/>
            <w:tcBorders>
              <w:top w:val="single" w:sz="4" w:space="0" w:color="auto"/>
              <w:left w:val="single" w:sz="4" w:space="0" w:color="auto"/>
              <w:bottom w:val="single" w:sz="8" w:space="0" w:color="000000"/>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208</w:t>
            </w:r>
          </w:p>
        </w:tc>
        <w:tc>
          <w:tcPr>
            <w:tcW w:w="1845" w:type="dxa"/>
            <w:tcBorders>
              <w:top w:val="nil"/>
              <w:left w:val="nil"/>
              <w:bottom w:val="single" w:sz="4" w:space="0" w:color="auto"/>
              <w:right w:val="single" w:sz="4" w:space="0" w:color="auto"/>
            </w:tcBorders>
            <w:shd w:val="clear" w:color="auto" w:fill="auto"/>
            <w:vAlign w:val="bottom"/>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2 18 60010 13 0000 150</w:t>
            </w:r>
          </w:p>
        </w:tc>
        <w:tc>
          <w:tcPr>
            <w:tcW w:w="6882" w:type="dxa"/>
            <w:tcBorders>
              <w:top w:val="nil"/>
              <w:left w:val="nil"/>
              <w:bottom w:val="single" w:sz="4" w:space="0" w:color="auto"/>
              <w:right w:val="single" w:sz="4" w:space="0" w:color="auto"/>
            </w:tcBorders>
            <w:shd w:val="clear" w:color="auto" w:fill="auto"/>
            <w:hideMark/>
          </w:tcPr>
          <w:p w:rsidR="009347B3" w:rsidRPr="009347B3" w:rsidRDefault="009347B3" w:rsidP="009347B3">
            <w:pPr>
              <w:spacing w:after="0" w:line="240" w:lineRule="auto"/>
              <w:jc w:val="both"/>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Доходы бюджетов городских поселений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9347B3" w:rsidRPr="009347B3" w:rsidTr="00700D6A">
        <w:trPr>
          <w:trHeight w:val="60"/>
        </w:trPr>
        <w:tc>
          <w:tcPr>
            <w:tcW w:w="1320" w:type="dxa"/>
            <w:vMerge/>
            <w:tcBorders>
              <w:top w:val="single" w:sz="4" w:space="0" w:color="auto"/>
              <w:left w:val="single" w:sz="4" w:space="0" w:color="auto"/>
              <w:bottom w:val="single" w:sz="8" w:space="0" w:color="000000"/>
              <w:right w:val="single" w:sz="4" w:space="0" w:color="auto"/>
            </w:tcBorders>
            <w:vAlign w:val="center"/>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bottom"/>
            <w:hideMark/>
          </w:tcPr>
          <w:p w:rsidR="009347B3" w:rsidRPr="009347B3" w:rsidRDefault="009347B3" w:rsidP="009347B3">
            <w:pPr>
              <w:spacing w:after="0" w:line="240" w:lineRule="auto"/>
              <w:jc w:val="center"/>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208</w:t>
            </w:r>
          </w:p>
        </w:tc>
        <w:tc>
          <w:tcPr>
            <w:tcW w:w="1845" w:type="dxa"/>
            <w:tcBorders>
              <w:top w:val="nil"/>
              <w:left w:val="nil"/>
              <w:bottom w:val="single" w:sz="4" w:space="0" w:color="auto"/>
              <w:right w:val="single" w:sz="4" w:space="0" w:color="auto"/>
            </w:tcBorders>
            <w:shd w:val="clear" w:color="auto" w:fill="auto"/>
            <w:vAlign w:val="bottom"/>
            <w:hideMark/>
          </w:tcPr>
          <w:p w:rsidR="009347B3" w:rsidRPr="009347B3" w:rsidRDefault="009347B3" w:rsidP="009347B3">
            <w:pPr>
              <w:spacing w:after="0" w:line="240" w:lineRule="auto"/>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2 19 60010 13 0000 150</w:t>
            </w:r>
          </w:p>
        </w:tc>
        <w:tc>
          <w:tcPr>
            <w:tcW w:w="6882" w:type="dxa"/>
            <w:tcBorders>
              <w:top w:val="nil"/>
              <w:left w:val="nil"/>
              <w:bottom w:val="single" w:sz="4" w:space="0" w:color="auto"/>
              <w:right w:val="single" w:sz="4" w:space="0" w:color="auto"/>
            </w:tcBorders>
            <w:shd w:val="clear" w:color="auto" w:fill="auto"/>
            <w:vAlign w:val="bottom"/>
            <w:hideMark/>
          </w:tcPr>
          <w:p w:rsidR="009347B3" w:rsidRPr="009347B3" w:rsidRDefault="009347B3" w:rsidP="009347B3">
            <w:pPr>
              <w:spacing w:after="0" w:line="240" w:lineRule="auto"/>
              <w:jc w:val="both"/>
              <w:rPr>
                <w:rFonts w:ascii="Times New Roman" w:eastAsia="Times New Roman" w:hAnsi="Times New Roman" w:cs="Times New Roman"/>
                <w:sz w:val="16"/>
                <w:szCs w:val="16"/>
                <w:lang w:eastAsia="ru-RU"/>
              </w:rPr>
            </w:pPr>
            <w:r w:rsidRPr="009347B3">
              <w:rPr>
                <w:rFonts w:ascii="Times New Roman" w:eastAsia="Times New Roman" w:hAnsi="Times New Roman" w:cs="Times New Roman"/>
                <w:sz w:val="16"/>
                <w:szCs w:val="16"/>
                <w:lang w:eastAsia="ru-RU"/>
              </w:rPr>
              <w:t>Возврат прочих остатков субсидий, субвенций и иных межбюджетных трансфертов, имеющих целевое назначение, прошлых лет из бюджетов городских поселений</w:t>
            </w:r>
          </w:p>
        </w:tc>
      </w:tr>
    </w:tbl>
    <w:p w:rsidR="000558BA" w:rsidRPr="00BD0B51" w:rsidRDefault="000558BA" w:rsidP="000558BA">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w:t>
      </w:r>
      <w:r>
        <w:rPr>
          <w:rFonts w:ascii="Times New Roman" w:hAnsi="Times New Roman" w:cs="Times New Roman"/>
          <w:bCs/>
          <w:sz w:val="20"/>
          <w:szCs w:val="20"/>
        </w:rPr>
        <w:t>2</w:t>
      </w:r>
    </w:p>
    <w:p w:rsidR="000558BA" w:rsidRPr="00BD0B51" w:rsidRDefault="000558BA" w:rsidP="000558BA">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0558BA" w:rsidRPr="00BD0B51" w:rsidRDefault="000558BA" w:rsidP="000558BA">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0558BA" w:rsidRPr="00ED7010" w:rsidRDefault="000558BA" w:rsidP="000558BA">
      <w:pPr>
        <w:spacing w:after="0" w:line="240" w:lineRule="auto"/>
        <w:jc w:val="right"/>
        <w:rPr>
          <w:rFonts w:ascii="Times New Roman" w:eastAsia="Times New Roman" w:hAnsi="Times New Roman" w:cs="Times New Roman"/>
          <w:b/>
          <w:sz w:val="20"/>
          <w:szCs w:val="20"/>
          <w:lang w:eastAsia="ru-RU"/>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13</w:t>
      </w:r>
      <w:r w:rsidRPr="00BD0B51">
        <w:rPr>
          <w:rFonts w:ascii="Times New Roman" w:hAnsi="Times New Roman" w:cs="Times New Roman"/>
          <w:bCs/>
          <w:sz w:val="20"/>
          <w:szCs w:val="20"/>
        </w:rPr>
        <w:t>.</w:t>
      </w:r>
      <w:r>
        <w:rPr>
          <w:rFonts w:ascii="Times New Roman" w:hAnsi="Times New Roman" w:cs="Times New Roman"/>
          <w:bCs/>
          <w:sz w:val="20"/>
          <w:szCs w:val="20"/>
        </w:rPr>
        <w:t>12</w:t>
      </w:r>
      <w:r w:rsidRPr="00BD0B51">
        <w:rPr>
          <w:rFonts w:ascii="Times New Roman" w:hAnsi="Times New Roman" w:cs="Times New Roman"/>
          <w:bCs/>
          <w:sz w:val="20"/>
          <w:szCs w:val="20"/>
        </w:rPr>
        <w:t>.2018 №</w:t>
      </w:r>
      <w:r>
        <w:rPr>
          <w:rFonts w:ascii="Times New Roman" w:hAnsi="Times New Roman" w:cs="Times New Roman"/>
          <w:bCs/>
          <w:sz w:val="20"/>
          <w:szCs w:val="20"/>
        </w:rPr>
        <w:t>1</w:t>
      </w:r>
      <w:r w:rsidRPr="00BD0B51">
        <w:rPr>
          <w:rFonts w:ascii="Times New Roman" w:hAnsi="Times New Roman" w:cs="Times New Roman"/>
          <w:bCs/>
          <w:sz w:val="20"/>
          <w:szCs w:val="20"/>
        </w:rPr>
        <w:t>/</w:t>
      </w:r>
      <w:r>
        <w:rPr>
          <w:rFonts w:ascii="Times New Roman" w:hAnsi="Times New Roman" w:cs="Times New Roman"/>
          <w:bCs/>
          <w:sz w:val="20"/>
          <w:szCs w:val="20"/>
        </w:rPr>
        <w:t>40</w:t>
      </w:r>
    </w:p>
    <w:tbl>
      <w:tblPr>
        <w:tblW w:w="11057" w:type="dxa"/>
        <w:tblInd w:w="108" w:type="dxa"/>
        <w:tblLook w:val="04A0" w:firstRow="1" w:lastRow="0" w:firstColumn="1" w:lastColumn="0" w:noHBand="0" w:noVBand="1"/>
      </w:tblPr>
      <w:tblGrid>
        <w:gridCol w:w="1320"/>
        <w:gridCol w:w="1941"/>
        <w:gridCol w:w="7796"/>
      </w:tblGrid>
      <w:tr w:rsidR="009347B3" w:rsidRPr="00157729" w:rsidTr="00BF7F37">
        <w:trPr>
          <w:trHeight w:val="80"/>
        </w:trPr>
        <w:tc>
          <w:tcPr>
            <w:tcW w:w="11057" w:type="dxa"/>
            <w:gridSpan w:val="3"/>
            <w:tcBorders>
              <w:top w:val="nil"/>
              <w:left w:val="nil"/>
              <w:bottom w:val="nil"/>
              <w:right w:val="nil"/>
            </w:tcBorders>
            <w:shd w:val="clear" w:color="auto" w:fill="auto"/>
            <w:vAlign w:val="bottom"/>
            <w:hideMark/>
          </w:tcPr>
          <w:p w:rsidR="009347B3" w:rsidRPr="00157729" w:rsidRDefault="009347B3" w:rsidP="009347B3">
            <w:pPr>
              <w:spacing w:after="0" w:line="240" w:lineRule="auto"/>
              <w:jc w:val="center"/>
              <w:rPr>
                <w:rFonts w:ascii="Times New Roman" w:eastAsia="Times New Roman" w:hAnsi="Times New Roman" w:cs="Times New Roman"/>
                <w:b/>
                <w:bCs/>
                <w:sz w:val="16"/>
                <w:szCs w:val="16"/>
                <w:lang w:eastAsia="ru-RU"/>
              </w:rPr>
            </w:pPr>
            <w:r w:rsidRPr="00157729">
              <w:rPr>
                <w:rFonts w:ascii="Times New Roman" w:eastAsia="Times New Roman" w:hAnsi="Times New Roman" w:cs="Times New Roman"/>
                <w:b/>
                <w:bCs/>
                <w:sz w:val="16"/>
                <w:szCs w:val="16"/>
                <w:lang w:eastAsia="ru-RU"/>
              </w:rPr>
              <w:t xml:space="preserve">Перечень главных </w:t>
            </w:r>
            <w:proofErr w:type="gramStart"/>
            <w:r w:rsidRPr="00157729">
              <w:rPr>
                <w:rFonts w:ascii="Times New Roman" w:eastAsia="Times New Roman" w:hAnsi="Times New Roman" w:cs="Times New Roman"/>
                <w:b/>
                <w:bCs/>
                <w:sz w:val="16"/>
                <w:szCs w:val="16"/>
                <w:lang w:eastAsia="ru-RU"/>
              </w:rPr>
              <w:t>администраторов  источников</w:t>
            </w:r>
            <w:proofErr w:type="gramEnd"/>
            <w:r w:rsidRPr="00157729">
              <w:rPr>
                <w:rFonts w:ascii="Times New Roman" w:eastAsia="Times New Roman" w:hAnsi="Times New Roman" w:cs="Times New Roman"/>
                <w:b/>
                <w:bCs/>
                <w:sz w:val="16"/>
                <w:szCs w:val="16"/>
                <w:lang w:eastAsia="ru-RU"/>
              </w:rPr>
              <w:t xml:space="preserve"> финансирования дефицита  бюджета городского поселения Безенчук муниципального района </w:t>
            </w:r>
            <w:proofErr w:type="spellStart"/>
            <w:r w:rsidRPr="00157729">
              <w:rPr>
                <w:rFonts w:ascii="Times New Roman" w:eastAsia="Times New Roman" w:hAnsi="Times New Roman" w:cs="Times New Roman"/>
                <w:b/>
                <w:bCs/>
                <w:sz w:val="16"/>
                <w:szCs w:val="16"/>
                <w:lang w:eastAsia="ru-RU"/>
              </w:rPr>
              <w:t>Безенчукский</w:t>
            </w:r>
            <w:proofErr w:type="spellEnd"/>
            <w:r w:rsidRPr="00157729">
              <w:rPr>
                <w:rFonts w:ascii="Times New Roman" w:eastAsia="Times New Roman" w:hAnsi="Times New Roman" w:cs="Times New Roman"/>
                <w:b/>
                <w:bCs/>
                <w:sz w:val="16"/>
                <w:szCs w:val="16"/>
                <w:lang w:eastAsia="ru-RU"/>
              </w:rPr>
              <w:t xml:space="preserve"> Самарской области</w:t>
            </w:r>
          </w:p>
        </w:tc>
      </w:tr>
      <w:tr w:rsidR="009347B3" w:rsidRPr="00157729" w:rsidTr="00BF7F37">
        <w:trPr>
          <w:trHeight w:val="70"/>
        </w:trPr>
        <w:tc>
          <w:tcPr>
            <w:tcW w:w="13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347B3" w:rsidRPr="00157729" w:rsidRDefault="009347B3" w:rsidP="009347B3">
            <w:pPr>
              <w:spacing w:after="0" w:line="240" w:lineRule="auto"/>
              <w:jc w:val="center"/>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Код главного администратора источников</w:t>
            </w:r>
          </w:p>
        </w:tc>
        <w:tc>
          <w:tcPr>
            <w:tcW w:w="1941" w:type="dxa"/>
            <w:tcBorders>
              <w:top w:val="single" w:sz="4" w:space="0" w:color="auto"/>
              <w:left w:val="nil"/>
              <w:bottom w:val="single" w:sz="4" w:space="0" w:color="auto"/>
              <w:right w:val="single" w:sz="4" w:space="0" w:color="auto"/>
            </w:tcBorders>
            <w:shd w:val="clear" w:color="auto" w:fill="auto"/>
            <w:vAlign w:val="center"/>
            <w:hideMark/>
          </w:tcPr>
          <w:p w:rsidR="009347B3" w:rsidRPr="00157729" w:rsidRDefault="009347B3" w:rsidP="009347B3">
            <w:pPr>
              <w:spacing w:after="0" w:line="240" w:lineRule="auto"/>
              <w:jc w:val="center"/>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796" w:type="dxa"/>
            <w:tcBorders>
              <w:top w:val="single" w:sz="4" w:space="0" w:color="auto"/>
              <w:left w:val="nil"/>
              <w:bottom w:val="single" w:sz="4" w:space="0" w:color="auto"/>
              <w:right w:val="single" w:sz="4" w:space="0" w:color="auto"/>
            </w:tcBorders>
            <w:shd w:val="clear" w:color="auto" w:fill="auto"/>
            <w:vAlign w:val="center"/>
            <w:hideMark/>
          </w:tcPr>
          <w:p w:rsidR="009347B3" w:rsidRPr="00157729" w:rsidRDefault="009347B3" w:rsidP="009347B3">
            <w:pPr>
              <w:spacing w:after="0" w:line="240" w:lineRule="auto"/>
              <w:jc w:val="center"/>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Наименование</w:t>
            </w:r>
          </w:p>
        </w:tc>
      </w:tr>
      <w:tr w:rsidR="009347B3" w:rsidRPr="00157729" w:rsidTr="00BF7F37">
        <w:trPr>
          <w:trHeight w:val="70"/>
        </w:trPr>
        <w:tc>
          <w:tcPr>
            <w:tcW w:w="1320" w:type="dxa"/>
            <w:vMerge w:val="restart"/>
            <w:tcBorders>
              <w:top w:val="nil"/>
              <w:left w:val="single" w:sz="4" w:space="0" w:color="auto"/>
              <w:bottom w:val="single" w:sz="4" w:space="0" w:color="000000"/>
              <w:right w:val="single" w:sz="4" w:space="0" w:color="auto"/>
            </w:tcBorders>
            <w:shd w:val="clear" w:color="auto" w:fill="auto"/>
            <w:noWrap/>
            <w:hideMark/>
          </w:tcPr>
          <w:p w:rsidR="009347B3" w:rsidRPr="00157729" w:rsidRDefault="009347B3" w:rsidP="009347B3">
            <w:pPr>
              <w:spacing w:after="0" w:line="240" w:lineRule="auto"/>
              <w:jc w:val="center"/>
              <w:rPr>
                <w:rFonts w:ascii="Times New Roman" w:eastAsia="Times New Roman" w:hAnsi="Times New Roman" w:cs="Times New Roman"/>
                <w:b/>
                <w:bCs/>
                <w:sz w:val="16"/>
                <w:szCs w:val="16"/>
                <w:lang w:eastAsia="ru-RU"/>
              </w:rPr>
            </w:pPr>
            <w:r w:rsidRPr="00157729">
              <w:rPr>
                <w:rFonts w:ascii="Times New Roman" w:eastAsia="Times New Roman" w:hAnsi="Times New Roman" w:cs="Times New Roman"/>
                <w:b/>
                <w:bCs/>
                <w:sz w:val="16"/>
                <w:szCs w:val="16"/>
                <w:lang w:eastAsia="ru-RU"/>
              </w:rPr>
              <w:t>208</w:t>
            </w:r>
          </w:p>
        </w:tc>
        <w:tc>
          <w:tcPr>
            <w:tcW w:w="1941" w:type="dxa"/>
            <w:tcBorders>
              <w:top w:val="nil"/>
              <w:left w:val="nil"/>
              <w:bottom w:val="single" w:sz="4" w:space="0" w:color="auto"/>
              <w:right w:val="single" w:sz="4" w:space="0" w:color="auto"/>
            </w:tcBorders>
            <w:shd w:val="clear" w:color="auto" w:fill="auto"/>
            <w:noWrap/>
            <w:vAlign w:val="bottom"/>
            <w:hideMark/>
          </w:tcPr>
          <w:p w:rsidR="009347B3" w:rsidRPr="00157729" w:rsidRDefault="009347B3" w:rsidP="009347B3">
            <w:pPr>
              <w:spacing w:after="0" w:line="240" w:lineRule="auto"/>
              <w:jc w:val="center"/>
              <w:rPr>
                <w:rFonts w:ascii="Times New Roman" w:eastAsia="Times New Roman" w:hAnsi="Times New Roman" w:cs="Times New Roman"/>
                <w:b/>
                <w:bCs/>
                <w:sz w:val="16"/>
                <w:szCs w:val="16"/>
                <w:lang w:eastAsia="ru-RU"/>
              </w:rPr>
            </w:pPr>
            <w:r w:rsidRPr="00157729">
              <w:rPr>
                <w:rFonts w:ascii="Times New Roman" w:eastAsia="Times New Roman" w:hAnsi="Times New Roman" w:cs="Times New Roman"/>
                <w:b/>
                <w:bCs/>
                <w:sz w:val="16"/>
                <w:szCs w:val="16"/>
                <w:lang w:eastAsia="ru-RU"/>
              </w:rPr>
              <w:t> </w:t>
            </w:r>
          </w:p>
        </w:tc>
        <w:tc>
          <w:tcPr>
            <w:tcW w:w="7796" w:type="dxa"/>
            <w:tcBorders>
              <w:top w:val="nil"/>
              <w:left w:val="nil"/>
              <w:bottom w:val="single" w:sz="4" w:space="0" w:color="auto"/>
              <w:right w:val="single" w:sz="4" w:space="0" w:color="auto"/>
            </w:tcBorders>
            <w:shd w:val="clear" w:color="auto" w:fill="auto"/>
            <w:vAlign w:val="bottom"/>
            <w:hideMark/>
          </w:tcPr>
          <w:p w:rsidR="009347B3" w:rsidRPr="00157729" w:rsidRDefault="009347B3" w:rsidP="009347B3">
            <w:pPr>
              <w:spacing w:after="0" w:line="240" w:lineRule="auto"/>
              <w:rPr>
                <w:rFonts w:ascii="Times New Roman" w:eastAsia="Times New Roman" w:hAnsi="Times New Roman" w:cs="Times New Roman"/>
                <w:b/>
                <w:bCs/>
                <w:sz w:val="16"/>
                <w:szCs w:val="16"/>
                <w:lang w:eastAsia="ru-RU"/>
              </w:rPr>
            </w:pPr>
            <w:r w:rsidRPr="00157729">
              <w:rPr>
                <w:rFonts w:ascii="Times New Roman" w:eastAsia="Times New Roman" w:hAnsi="Times New Roman" w:cs="Times New Roman"/>
                <w:b/>
                <w:bCs/>
                <w:sz w:val="16"/>
                <w:szCs w:val="16"/>
                <w:lang w:eastAsia="ru-RU"/>
              </w:rPr>
              <w:t xml:space="preserve">Администрация городского поселения Безенчук муниципального района </w:t>
            </w:r>
            <w:proofErr w:type="spellStart"/>
            <w:r w:rsidRPr="00157729">
              <w:rPr>
                <w:rFonts w:ascii="Times New Roman" w:eastAsia="Times New Roman" w:hAnsi="Times New Roman" w:cs="Times New Roman"/>
                <w:b/>
                <w:bCs/>
                <w:sz w:val="16"/>
                <w:szCs w:val="16"/>
                <w:lang w:eastAsia="ru-RU"/>
              </w:rPr>
              <w:t>Безенчукский</w:t>
            </w:r>
            <w:proofErr w:type="spellEnd"/>
            <w:r w:rsidRPr="00157729">
              <w:rPr>
                <w:rFonts w:ascii="Times New Roman" w:eastAsia="Times New Roman" w:hAnsi="Times New Roman" w:cs="Times New Roman"/>
                <w:b/>
                <w:bCs/>
                <w:sz w:val="16"/>
                <w:szCs w:val="16"/>
                <w:lang w:eastAsia="ru-RU"/>
              </w:rPr>
              <w:t xml:space="preserve"> Самарской области</w:t>
            </w:r>
          </w:p>
        </w:tc>
      </w:tr>
      <w:tr w:rsidR="009347B3" w:rsidRPr="00157729" w:rsidTr="00BF7F37">
        <w:trPr>
          <w:trHeight w:val="70"/>
        </w:trPr>
        <w:tc>
          <w:tcPr>
            <w:tcW w:w="1320" w:type="dxa"/>
            <w:vMerge/>
            <w:tcBorders>
              <w:top w:val="nil"/>
              <w:left w:val="single" w:sz="4" w:space="0" w:color="auto"/>
              <w:bottom w:val="single" w:sz="4" w:space="0" w:color="000000"/>
              <w:right w:val="single" w:sz="4" w:space="0" w:color="auto"/>
            </w:tcBorders>
            <w:vAlign w:val="center"/>
            <w:hideMark/>
          </w:tcPr>
          <w:p w:rsidR="009347B3" w:rsidRPr="00157729" w:rsidRDefault="009347B3" w:rsidP="009347B3">
            <w:pPr>
              <w:spacing w:after="0" w:line="240" w:lineRule="auto"/>
              <w:rPr>
                <w:rFonts w:ascii="Times New Roman" w:eastAsia="Times New Roman" w:hAnsi="Times New Roman" w:cs="Times New Roman"/>
                <w:b/>
                <w:bCs/>
                <w:sz w:val="16"/>
                <w:szCs w:val="16"/>
                <w:lang w:eastAsia="ru-RU"/>
              </w:rPr>
            </w:pPr>
          </w:p>
        </w:tc>
        <w:tc>
          <w:tcPr>
            <w:tcW w:w="1941" w:type="dxa"/>
            <w:tcBorders>
              <w:top w:val="nil"/>
              <w:left w:val="nil"/>
              <w:bottom w:val="single" w:sz="4" w:space="0" w:color="auto"/>
              <w:right w:val="single" w:sz="4" w:space="0" w:color="auto"/>
            </w:tcBorders>
            <w:shd w:val="clear" w:color="auto" w:fill="auto"/>
            <w:noWrap/>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01 02 00 00 00 0000 000</w:t>
            </w:r>
          </w:p>
        </w:tc>
        <w:tc>
          <w:tcPr>
            <w:tcW w:w="7796" w:type="dxa"/>
            <w:tcBorders>
              <w:top w:val="nil"/>
              <w:left w:val="nil"/>
              <w:bottom w:val="single" w:sz="4" w:space="0" w:color="auto"/>
              <w:right w:val="single" w:sz="4" w:space="0" w:color="auto"/>
            </w:tcBorders>
            <w:shd w:val="clear" w:color="auto" w:fill="auto"/>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Кредиты кредитных организаций в валюте Российской Федерации</w:t>
            </w:r>
          </w:p>
        </w:tc>
      </w:tr>
      <w:tr w:rsidR="009347B3" w:rsidRPr="00157729" w:rsidTr="00BF7F37">
        <w:trPr>
          <w:trHeight w:val="70"/>
        </w:trPr>
        <w:tc>
          <w:tcPr>
            <w:tcW w:w="1320" w:type="dxa"/>
            <w:vMerge/>
            <w:tcBorders>
              <w:top w:val="nil"/>
              <w:left w:val="single" w:sz="4" w:space="0" w:color="auto"/>
              <w:bottom w:val="single" w:sz="4" w:space="0" w:color="000000"/>
              <w:right w:val="single" w:sz="4" w:space="0" w:color="auto"/>
            </w:tcBorders>
            <w:vAlign w:val="center"/>
            <w:hideMark/>
          </w:tcPr>
          <w:p w:rsidR="009347B3" w:rsidRPr="00157729" w:rsidRDefault="009347B3" w:rsidP="009347B3">
            <w:pPr>
              <w:spacing w:after="0" w:line="240" w:lineRule="auto"/>
              <w:rPr>
                <w:rFonts w:ascii="Times New Roman" w:eastAsia="Times New Roman" w:hAnsi="Times New Roman" w:cs="Times New Roman"/>
                <w:b/>
                <w:bCs/>
                <w:sz w:val="16"/>
                <w:szCs w:val="16"/>
                <w:lang w:eastAsia="ru-RU"/>
              </w:rPr>
            </w:pPr>
          </w:p>
        </w:tc>
        <w:tc>
          <w:tcPr>
            <w:tcW w:w="1941" w:type="dxa"/>
            <w:tcBorders>
              <w:top w:val="nil"/>
              <w:left w:val="nil"/>
              <w:bottom w:val="single" w:sz="4" w:space="0" w:color="auto"/>
              <w:right w:val="single" w:sz="4" w:space="0" w:color="auto"/>
            </w:tcBorders>
            <w:shd w:val="clear" w:color="auto" w:fill="auto"/>
            <w:noWrap/>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01 02 00 00 00 0000 700</w:t>
            </w:r>
          </w:p>
        </w:tc>
        <w:tc>
          <w:tcPr>
            <w:tcW w:w="7796" w:type="dxa"/>
            <w:tcBorders>
              <w:top w:val="nil"/>
              <w:left w:val="nil"/>
              <w:bottom w:val="single" w:sz="4" w:space="0" w:color="auto"/>
              <w:right w:val="single" w:sz="4" w:space="0" w:color="auto"/>
            </w:tcBorders>
            <w:shd w:val="clear" w:color="auto" w:fill="auto"/>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Получение кредитов от кредитных организаций в валюте Российской Федерации</w:t>
            </w:r>
          </w:p>
        </w:tc>
      </w:tr>
      <w:tr w:rsidR="009347B3" w:rsidRPr="00157729" w:rsidTr="00BF7F37">
        <w:trPr>
          <w:trHeight w:val="70"/>
        </w:trPr>
        <w:tc>
          <w:tcPr>
            <w:tcW w:w="1320" w:type="dxa"/>
            <w:vMerge/>
            <w:tcBorders>
              <w:top w:val="nil"/>
              <w:left w:val="single" w:sz="4" w:space="0" w:color="auto"/>
              <w:bottom w:val="single" w:sz="4" w:space="0" w:color="000000"/>
              <w:right w:val="single" w:sz="4" w:space="0" w:color="auto"/>
            </w:tcBorders>
            <w:vAlign w:val="center"/>
            <w:hideMark/>
          </w:tcPr>
          <w:p w:rsidR="009347B3" w:rsidRPr="00157729" w:rsidRDefault="009347B3" w:rsidP="009347B3">
            <w:pPr>
              <w:spacing w:after="0" w:line="240" w:lineRule="auto"/>
              <w:rPr>
                <w:rFonts w:ascii="Times New Roman" w:eastAsia="Times New Roman" w:hAnsi="Times New Roman" w:cs="Times New Roman"/>
                <w:b/>
                <w:bCs/>
                <w:sz w:val="16"/>
                <w:szCs w:val="16"/>
                <w:lang w:eastAsia="ru-RU"/>
              </w:rPr>
            </w:pPr>
          </w:p>
        </w:tc>
        <w:tc>
          <w:tcPr>
            <w:tcW w:w="1941" w:type="dxa"/>
            <w:tcBorders>
              <w:top w:val="nil"/>
              <w:left w:val="nil"/>
              <w:bottom w:val="single" w:sz="4" w:space="0" w:color="auto"/>
              <w:right w:val="single" w:sz="4" w:space="0" w:color="auto"/>
            </w:tcBorders>
            <w:shd w:val="clear" w:color="auto" w:fill="auto"/>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01 02 00 00 13 0000 710</w:t>
            </w:r>
          </w:p>
        </w:tc>
        <w:tc>
          <w:tcPr>
            <w:tcW w:w="7796" w:type="dxa"/>
            <w:tcBorders>
              <w:top w:val="nil"/>
              <w:left w:val="nil"/>
              <w:bottom w:val="single" w:sz="4" w:space="0" w:color="auto"/>
              <w:right w:val="single" w:sz="4" w:space="0" w:color="auto"/>
            </w:tcBorders>
            <w:shd w:val="clear" w:color="auto" w:fill="auto"/>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Получение кредитов от кредитных организаций бюджетами городских поселений в валюте Российской Федерации</w:t>
            </w:r>
          </w:p>
        </w:tc>
      </w:tr>
      <w:tr w:rsidR="009347B3" w:rsidRPr="00157729" w:rsidTr="00BF7F37">
        <w:trPr>
          <w:trHeight w:val="70"/>
        </w:trPr>
        <w:tc>
          <w:tcPr>
            <w:tcW w:w="1320" w:type="dxa"/>
            <w:vMerge/>
            <w:tcBorders>
              <w:top w:val="nil"/>
              <w:left w:val="single" w:sz="4" w:space="0" w:color="auto"/>
              <w:bottom w:val="single" w:sz="4" w:space="0" w:color="000000"/>
              <w:right w:val="single" w:sz="4" w:space="0" w:color="auto"/>
            </w:tcBorders>
            <w:vAlign w:val="center"/>
            <w:hideMark/>
          </w:tcPr>
          <w:p w:rsidR="009347B3" w:rsidRPr="00157729" w:rsidRDefault="009347B3" w:rsidP="009347B3">
            <w:pPr>
              <w:spacing w:after="0" w:line="240" w:lineRule="auto"/>
              <w:rPr>
                <w:rFonts w:ascii="Times New Roman" w:eastAsia="Times New Roman" w:hAnsi="Times New Roman" w:cs="Times New Roman"/>
                <w:b/>
                <w:bCs/>
                <w:sz w:val="16"/>
                <w:szCs w:val="16"/>
                <w:lang w:eastAsia="ru-RU"/>
              </w:rPr>
            </w:pPr>
          </w:p>
        </w:tc>
        <w:tc>
          <w:tcPr>
            <w:tcW w:w="1941" w:type="dxa"/>
            <w:tcBorders>
              <w:top w:val="nil"/>
              <w:left w:val="nil"/>
              <w:bottom w:val="single" w:sz="4" w:space="0" w:color="auto"/>
              <w:right w:val="single" w:sz="4" w:space="0" w:color="auto"/>
            </w:tcBorders>
            <w:shd w:val="clear" w:color="auto" w:fill="auto"/>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01 02 00 00 00 0000 800</w:t>
            </w:r>
          </w:p>
        </w:tc>
        <w:tc>
          <w:tcPr>
            <w:tcW w:w="7796" w:type="dxa"/>
            <w:tcBorders>
              <w:top w:val="nil"/>
              <w:left w:val="nil"/>
              <w:bottom w:val="single" w:sz="4" w:space="0" w:color="auto"/>
              <w:right w:val="single" w:sz="4" w:space="0" w:color="auto"/>
            </w:tcBorders>
            <w:shd w:val="clear" w:color="auto" w:fill="auto"/>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Погашение кредитов, предоставленных кредитными организациями в валюте Российской Федерации</w:t>
            </w:r>
          </w:p>
        </w:tc>
      </w:tr>
      <w:tr w:rsidR="009347B3" w:rsidRPr="00157729" w:rsidTr="00BF7F37">
        <w:trPr>
          <w:trHeight w:val="70"/>
        </w:trPr>
        <w:tc>
          <w:tcPr>
            <w:tcW w:w="1320" w:type="dxa"/>
            <w:vMerge/>
            <w:tcBorders>
              <w:top w:val="nil"/>
              <w:left w:val="single" w:sz="4" w:space="0" w:color="auto"/>
              <w:bottom w:val="single" w:sz="4" w:space="0" w:color="000000"/>
              <w:right w:val="single" w:sz="4" w:space="0" w:color="auto"/>
            </w:tcBorders>
            <w:vAlign w:val="center"/>
            <w:hideMark/>
          </w:tcPr>
          <w:p w:rsidR="009347B3" w:rsidRPr="00157729" w:rsidRDefault="009347B3" w:rsidP="009347B3">
            <w:pPr>
              <w:spacing w:after="0" w:line="240" w:lineRule="auto"/>
              <w:rPr>
                <w:rFonts w:ascii="Times New Roman" w:eastAsia="Times New Roman" w:hAnsi="Times New Roman" w:cs="Times New Roman"/>
                <w:b/>
                <w:bCs/>
                <w:sz w:val="16"/>
                <w:szCs w:val="16"/>
                <w:lang w:eastAsia="ru-RU"/>
              </w:rPr>
            </w:pPr>
          </w:p>
        </w:tc>
        <w:tc>
          <w:tcPr>
            <w:tcW w:w="1941" w:type="dxa"/>
            <w:tcBorders>
              <w:top w:val="nil"/>
              <w:left w:val="nil"/>
              <w:bottom w:val="single" w:sz="4" w:space="0" w:color="auto"/>
              <w:right w:val="single" w:sz="4" w:space="0" w:color="auto"/>
            </w:tcBorders>
            <w:shd w:val="clear" w:color="auto" w:fill="auto"/>
            <w:noWrap/>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01 02 00 00 13 0000 810</w:t>
            </w:r>
          </w:p>
        </w:tc>
        <w:tc>
          <w:tcPr>
            <w:tcW w:w="7796" w:type="dxa"/>
            <w:tcBorders>
              <w:top w:val="nil"/>
              <w:left w:val="nil"/>
              <w:bottom w:val="single" w:sz="4" w:space="0" w:color="auto"/>
              <w:right w:val="single" w:sz="4" w:space="0" w:color="auto"/>
            </w:tcBorders>
            <w:shd w:val="clear" w:color="auto" w:fill="auto"/>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r>
      <w:tr w:rsidR="009347B3" w:rsidRPr="00157729" w:rsidTr="00BF7F37">
        <w:trPr>
          <w:trHeight w:val="70"/>
        </w:trPr>
        <w:tc>
          <w:tcPr>
            <w:tcW w:w="1320" w:type="dxa"/>
            <w:vMerge/>
            <w:tcBorders>
              <w:top w:val="nil"/>
              <w:left w:val="single" w:sz="4" w:space="0" w:color="auto"/>
              <w:bottom w:val="single" w:sz="4" w:space="0" w:color="000000"/>
              <w:right w:val="single" w:sz="4" w:space="0" w:color="auto"/>
            </w:tcBorders>
            <w:vAlign w:val="center"/>
            <w:hideMark/>
          </w:tcPr>
          <w:p w:rsidR="009347B3" w:rsidRPr="00157729" w:rsidRDefault="009347B3" w:rsidP="009347B3">
            <w:pPr>
              <w:spacing w:after="0" w:line="240" w:lineRule="auto"/>
              <w:rPr>
                <w:rFonts w:ascii="Times New Roman" w:eastAsia="Times New Roman" w:hAnsi="Times New Roman" w:cs="Times New Roman"/>
                <w:b/>
                <w:bCs/>
                <w:sz w:val="16"/>
                <w:szCs w:val="16"/>
                <w:lang w:eastAsia="ru-RU"/>
              </w:rPr>
            </w:pPr>
          </w:p>
        </w:tc>
        <w:tc>
          <w:tcPr>
            <w:tcW w:w="1941" w:type="dxa"/>
            <w:tcBorders>
              <w:top w:val="nil"/>
              <w:left w:val="nil"/>
              <w:bottom w:val="single" w:sz="4" w:space="0" w:color="auto"/>
              <w:right w:val="single" w:sz="4" w:space="0" w:color="auto"/>
            </w:tcBorders>
            <w:shd w:val="clear" w:color="auto" w:fill="auto"/>
            <w:noWrap/>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01 03 00 00 00 0000 000</w:t>
            </w:r>
          </w:p>
        </w:tc>
        <w:tc>
          <w:tcPr>
            <w:tcW w:w="7796" w:type="dxa"/>
            <w:tcBorders>
              <w:top w:val="nil"/>
              <w:left w:val="nil"/>
              <w:bottom w:val="single" w:sz="4" w:space="0" w:color="auto"/>
              <w:right w:val="single" w:sz="4" w:space="0" w:color="auto"/>
            </w:tcBorders>
            <w:shd w:val="clear" w:color="auto" w:fill="auto"/>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 xml:space="preserve">Бюджетные кредиты от других бюджетов бюджетной системы Российской Федерации </w:t>
            </w:r>
          </w:p>
        </w:tc>
      </w:tr>
      <w:tr w:rsidR="009347B3" w:rsidRPr="00157729" w:rsidTr="00BF7F37">
        <w:trPr>
          <w:trHeight w:val="70"/>
        </w:trPr>
        <w:tc>
          <w:tcPr>
            <w:tcW w:w="1320" w:type="dxa"/>
            <w:vMerge/>
            <w:tcBorders>
              <w:top w:val="nil"/>
              <w:left w:val="single" w:sz="4" w:space="0" w:color="auto"/>
              <w:bottom w:val="single" w:sz="4" w:space="0" w:color="000000"/>
              <w:right w:val="single" w:sz="4" w:space="0" w:color="auto"/>
            </w:tcBorders>
            <w:vAlign w:val="center"/>
            <w:hideMark/>
          </w:tcPr>
          <w:p w:rsidR="009347B3" w:rsidRPr="00157729" w:rsidRDefault="009347B3" w:rsidP="009347B3">
            <w:pPr>
              <w:spacing w:after="0" w:line="240" w:lineRule="auto"/>
              <w:rPr>
                <w:rFonts w:ascii="Times New Roman" w:eastAsia="Times New Roman" w:hAnsi="Times New Roman" w:cs="Times New Roman"/>
                <w:b/>
                <w:bCs/>
                <w:sz w:val="16"/>
                <w:szCs w:val="16"/>
                <w:lang w:eastAsia="ru-RU"/>
              </w:rPr>
            </w:pPr>
          </w:p>
        </w:tc>
        <w:tc>
          <w:tcPr>
            <w:tcW w:w="1941" w:type="dxa"/>
            <w:tcBorders>
              <w:top w:val="nil"/>
              <w:left w:val="nil"/>
              <w:bottom w:val="single" w:sz="4" w:space="0" w:color="auto"/>
              <w:right w:val="single" w:sz="4" w:space="0" w:color="auto"/>
            </w:tcBorders>
            <w:shd w:val="clear" w:color="auto" w:fill="auto"/>
            <w:noWrap/>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01 03 01 00 00 0000 700</w:t>
            </w:r>
          </w:p>
        </w:tc>
        <w:tc>
          <w:tcPr>
            <w:tcW w:w="7796" w:type="dxa"/>
            <w:tcBorders>
              <w:top w:val="nil"/>
              <w:left w:val="nil"/>
              <w:bottom w:val="single" w:sz="4" w:space="0" w:color="auto"/>
              <w:right w:val="single" w:sz="4" w:space="0" w:color="auto"/>
            </w:tcBorders>
            <w:shd w:val="clear" w:color="auto" w:fill="auto"/>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r>
      <w:tr w:rsidR="009347B3" w:rsidRPr="00157729" w:rsidTr="00BF7F37">
        <w:trPr>
          <w:trHeight w:val="70"/>
        </w:trPr>
        <w:tc>
          <w:tcPr>
            <w:tcW w:w="1320" w:type="dxa"/>
            <w:vMerge/>
            <w:tcBorders>
              <w:top w:val="nil"/>
              <w:left w:val="single" w:sz="4" w:space="0" w:color="auto"/>
              <w:bottom w:val="single" w:sz="4" w:space="0" w:color="000000"/>
              <w:right w:val="single" w:sz="4" w:space="0" w:color="auto"/>
            </w:tcBorders>
            <w:vAlign w:val="center"/>
            <w:hideMark/>
          </w:tcPr>
          <w:p w:rsidR="009347B3" w:rsidRPr="00157729" w:rsidRDefault="009347B3" w:rsidP="009347B3">
            <w:pPr>
              <w:spacing w:after="0" w:line="240" w:lineRule="auto"/>
              <w:rPr>
                <w:rFonts w:ascii="Times New Roman" w:eastAsia="Times New Roman" w:hAnsi="Times New Roman" w:cs="Times New Roman"/>
                <w:b/>
                <w:bCs/>
                <w:sz w:val="16"/>
                <w:szCs w:val="16"/>
                <w:lang w:eastAsia="ru-RU"/>
              </w:rPr>
            </w:pPr>
          </w:p>
        </w:tc>
        <w:tc>
          <w:tcPr>
            <w:tcW w:w="1941" w:type="dxa"/>
            <w:tcBorders>
              <w:top w:val="nil"/>
              <w:left w:val="nil"/>
              <w:bottom w:val="single" w:sz="4" w:space="0" w:color="auto"/>
              <w:right w:val="single" w:sz="4" w:space="0" w:color="auto"/>
            </w:tcBorders>
            <w:shd w:val="clear" w:color="auto" w:fill="auto"/>
            <w:noWrap/>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01 03 00 00 13 0000 710</w:t>
            </w:r>
          </w:p>
        </w:tc>
        <w:tc>
          <w:tcPr>
            <w:tcW w:w="7796" w:type="dxa"/>
            <w:tcBorders>
              <w:top w:val="nil"/>
              <w:left w:val="nil"/>
              <w:bottom w:val="nil"/>
              <w:right w:val="nil"/>
            </w:tcBorders>
            <w:shd w:val="clear" w:color="auto" w:fill="auto"/>
            <w:vAlign w:val="bottom"/>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r>
      <w:tr w:rsidR="009347B3" w:rsidRPr="00157729" w:rsidTr="00BF7F37">
        <w:trPr>
          <w:trHeight w:val="70"/>
        </w:trPr>
        <w:tc>
          <w:tcPr>
            <w:tcW w:w="1320" w:type="dxa"/>
            <w:vMerge/>
            <w:tcBorders>
              <w:top w:val="nil"/>
              <w:left w:val="single" w:sz="4" w:space="0" w:color="auto"/>
              <w:bottom w:val="single" w:sz="4" w:space="0" w:color="000000"/>
              <w:right w:val="single" w:sz="4" w:space="0" w:color="auto"/>
            </w:tcBorders>
            <w:vAlign w:val="center"/>
            <w:hideMark/>
          </w:tcPr>
          <w:p w:rsidR="009347B3" w:rsidRPr="00157729" w:rsidRDefault="009347B3" w:rsidP="009347B3">
            <w:pPr>
              <w:spacing w:after="0" w:line="240" w:lineRule="auto"/>
              <w:rPr>
                <w:rFonts w:ascii="Times New Roman" w:eastAsia="Times New Roman" w:hAnsi="Times New Roman" w:cs="Times New Roman"/>
                <w:b/>
                <w:bCs/>
                <w:sz w:val="16"/>
                <w:szCs w:val="16"/>
                <w:lang w:eastAsia="ru-RU"/>
              </w:rPr>
            </w:pPr>
          </w:p>
        </w:tc>
        <w:tc>
          <w:tcPr>
            <w:tcW w:w="1941" w:type="dxa"/>
            <w:tcBorders>
              <w:top w:val="nil"/>
              <w:left w:val="nil"/>
              <w:bottom w:val="single" w:sz="4" w:space="0" w:color="auto"/>
              <w:right w:val="single" w:sz="4" w:space="0" w:color="auto"/>
            </w:tcBorders>
            <w:shd w:val="clear" w:color="auto" w:fill="auto"/>
            <w:noWrap/>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01 03 01 00 00 0000 800</w:t>
            </w:r>
          </w:p>
        </w:tc>
        <w:tc>
          <w:tcPr>
            <w:tcW w:w="7796" w:type="dxa"/>
            <w:tcBorders>
              <w:top w:val="single" w:sz="4" w:space="0" w:color="auto"/>
              <w:left w:val="nil"/>
              <w:bottom w:val="single" w:sz="4" w:space="0" w:color="auto"/>
              <w:right w:val="single" w:sz="4" w:space="0" w:color="auto"/>
            </w:tcBorders>
            <w:shd w:val="clear" w:color="auto" w:fill="auto"/>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r>
      <w:tr w:rsidR="009347B3" w:rsidRPr="00157729" w:rsidTr="00BF7F37">
        <w:trPr>
          <w:trHeight w:val="70"/>
        </w:trPr>
        <w:tc>
          <w:tcPr>
            <w:tcW w:w="1320" w:type="dxa"/>
            <w:vMerge/>
            <w:tcBorders>
              <w:top w:val="nil"/>
              <w:left w:val="single" w:sz="4" w:space="0" w:color="auto"/>
              <w:bottom w:val="single" w:sz="4" w:space="0" w:color="000000"/>
              <w:right w:val="single" w:sz="4" w:space="0" w:color="auto"/>
            </w:tcBorders>
            <w:vAlign w:val="center"/>
            <w:hideMark/>
          </w:tcPr>
          <w:p w:rsidR="009347B3" w:rsidRPr="00157729" w:rsidRDefault="009347B3" w:rsidP="009347B3">
            <w:pPr>
              <w:spacing w:after="0" w:line="240" w:lineRule="auto"/>
              <w:rPr>
                <w:rFonts w:ascii="Times New Roman" w:eastAsia="Times New Roman" w:hAnsi="Times New Roman" w:cs="Times New Roman"/>
                <w:b/>
                <w:bCs/>
                <w:sz w:val="16"/>
                <w:szCs w:val="16"/>
                <w:lang w:eastAsia="ru-RU"/>
              </w:rPr>
            </w:pPr>
          </w:p>
        </w:tc>
        <w:tc>
          <w:tcPr>
            <w:tcW w:w="1941" w:type="dxa"/>
            <w:tcBorders>
              <w:top w:val="nil"/>
              <w:left w:val="nil"/>
              <w:bottom w:val="single" w:sz="4" w:space="0" w:color="auto"/>
              <w:right w:val="single" w:sz="4" w:space="0" w:color="auto"/>
            </w:tcBorders>
            <w:shd w:val="clear" w:color="auto" w:fill="auto"/>
            <w:noWrap/>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01 03 00 00 13 0000 810</w:t>
            </w:r>
          </w:p>
        </w:tc>
        <w:tc>
          <w:tcPr>
            <w:tcW w:w="7796" w:type="dxa"/>
            <w:tcBorders>
              <w:top w:val="nil"/>
              <w:left w:val="nil"/>
              <w:bottom w:val="nil"/>
              <w:right w:val="nil"/>
            </w:tcBorders>
            <w:shd w:val="clear" w:color="auto" w:fill="auto"/>
            <w:vAlign w:val="bottom"/>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r>
      <w:tr w:rsidR="009347B3" w:rsidRPr="00157729" w:rsidTr="00BF7F37">
        <w:trPr>
          <w:trHeight w:val="70"/>
        </w:trPr>
        <w:tc>
          <w:tcPr>
            <w:tcW w:w="1320" w:type="dxa"/>
            <w:vMerge/>
            <w:tcBorders>
              <w:top w:val="nil"/>
              <w:left w:val="single" w:sz="4" w:space="0" w:color="auto"/>
              <w:bottom w:val="single" w:sz="4" w:space="0" w:color="000000"/>
              <w:right w:val="single" w:sz="4" w:space="0" w:color="auto"/>
            </w:tcBorders>
            <w:vAlign w:val="center"/>
            <w:hideMark/>
          </w:tcPr>
          <w:p w:rsidR="009347B3" w:rsidRPr="00157729" w:rsidRDefault="009347B3" w:rsidP="009347B3">
            <w:pPr>
              <w:spacing w:after="0" w:line="240" w:lineRule="auto"/>
              <w:rPr>
                <w:rFonts w:ascii="Times New Roman" w:eastAsia="Times New Roman" w:hAnsi="Times New Roman" w:cs="Times New Roman"/>
                <w:b/>
                <w:bCs/>
                <w:sz w:val="16"/>
                <w:szCs w:val="16"/>
                <w:lang w:eastAsia="ru-RU"/>
              </w:rPr>
            </w:pPr>
          </w:p>
        </w:tc>
        <w:tc>
          <w:tcPr>
            <w:tcW w:w="1941" w:type="dxa"/>
            <w:tcBorders>
              <w:top w:val="nil"/>
              <w:left w:val="nil"/>
              <w:bottom w:val="single" w:sz="4" w:space="0" w:color="auto"/>
              <w:right w:val="single" w:sz="4" w:space="0" w:color="auto"/>
            </w:tcBorders>
            <w:shd w:val="clear" w:color="auto" w:fill="auto"/>
            <w:noWrap/>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01 05 00 00 00 0000 000</w:t>
            </w:r>
          </w:p>
        </w:tc>
        <w:tc>
          <w:tcPr>
            <w:tcW w:w="7796" w:type="dxa"/>
            <w:tcBorders>
              <w:top w:val="single" w:sz="4" w:space="0" w:color="auto"/>
              <w:left w:val="nil"/>
              <w:bottom w:val="single" w:sz="4" w:space="0" w:color="auto"/>
              <w:right w:val="single" w:sz="4" w:space="0" w:color="auto"/>
            </w:tcBorders>
            <w:shd w:val="clear" w:color="auto" w:fill="auto"/>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Изменение остатков средств на счетах по учету средств бюджетов</w:t>
            </w:r>
          </w:p>
        </w:tc>
      </w:tr>
      <w:tr w:rsidR="009347B3" w:rsidRPr="00157729" w:rsidTr="00BF7F37">
        <w:trPr>
          <w:trHeight w:val="70"/>
        </w:trPr>
        <w:tc>
          <w:tcPr>
            <w:tcW w:w="1320" w:type="dxa"/>
            <w:vMerge/>
            <w:tcBorders>
              <w:top w:val="nil"/>
              <w:left w:val="single" w:sz="4" w:space="0" w:color="auto"/>
              <w:bottom w:val="single" w:sz="4" w:space="0" w:color="000000"/>
              <w:right w:val="single" w:sz="4" w:space="0" w:color="auto"/>
            </w:tcBorders>
            <w:vAlign w:val="center"/>
            <w:hideMark/>
          </w:tcPr>
          <w:p w:rsidR="009347B3" w:rsidRPr="00157729" w:rsidRDefault="009347B3" w:rsidP="009347B3">
            <w:pPr>
              <w:spacing w:after="0" w:line="240" w:lineRule="auto"/>
              <w:rPr>
                <w:rFonts w:ascii="Times New Roman" w:eastAsia="Times New Roman" w:hAnsi="Times New Roman" w:cs="Times New Roman"/>
                <w:b/>
                <w:bCs/>
                <w:sz w:val="16"/>
                <w:szCs w:val="16"/>
                <w:lang w:eastAsia="ru-RU"/>
              </w:rPr>
            </w:pPr>
          </w:p>
        </w:tc>
        <w:tc>
          <w:tcPr>
            <w:tcW w:w="1941" w:type="dxa"/>
            <w:tcBorders>
              <w:top w:val="nil"/>
              <w:left w:val="nil"/>
              <w:bottom w:val="single" w:sz="4" w:space="0" w:color="auto"/>
              <w:right w:val="single" w:sz="4" w:space="0" w:color="auto"/>
            </w:tcBorders>
            <w:shd w:val="clear" w:color="auto" w:fill="auto"/>
            <w:noWrap/>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01 05 00 00 00 0000 500</w:t>
            </w:r>
          </w:p>
        </w:tc>
        <w:tc>
          <w:tcPr>
            <w:tcW w:w="7796" w:type="dxa"/>
            <w:tcBorders>
              <w:top w:val="nil"/>
              <w:left w:val="nil"/>
              <w:bottom w:val="single" w:sz="4" w:space="0" w:color="auto"/>
              <w:right w:val="single" w:sz="4" w:space="0" w:color="auto"/>
            </w:tcBorders>
            <w:shd w:val="clear" w:color="auto" w:fill="auto"/>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Увеличение остатков средств бюджетов</w:t>
            </w:r>
          </w:p>
        </w:tc>
      </w:tr>
      <w:tr w:rsidR="009347B3" w:rsidRPr="00157729" w:rsidTr="00BF7F37">
        <w:trPr>
          <w:trHeight w:val="70"/>
        </w:trPr>
        <w:tc>
          <w:tcPr>
            <w:tcW w:w="1320" w:type="dxa"/>
            <w:vMerge/>
            <w:tcBorders>
              <w:top w:val="nil"/>
              <w:left w:val="single" w:sz="4" w:space="0" w:color="auto"/>
              <w:bottom w:val="single" w:sz="4" w:space="0" w:color="000000"/>
              <w:right w:val="single" w:sz="4" w:space="0" w:color="auto"/>
            </w:tcBorders>
            <w:vAlign w:val="center"/>
            <w:hideMark/>
          </w:tcPr>
          <w:p w:rsidR="009347B3" w:rsidRPr="00157729" w:rsidRDefault="009347B3" w:rsidP="009347B3">
            <w:pPr>
              <w:spacing w:after="0" w:line="240" w:lineRule="auto"/>
              <w:rPr>
                <w:rFonts w:ascii="Times New Roman" w:eastAsia="Times New Roman" w:hAnsi="Times New Roman" w:cs="Times New Roman"/>
                <w:b/>
                <w:bCs/>
                <w:sz w:val="16"/>
                <w:szCs w:val="16"/>
                <w:lang w:eastAsia="ru-RU"/>
              </w:rPr>
            </w:pPr>
          </w:p>
        </w:tc>
        <w:tc>
          <w:tcPr>
            <w:tcW w:w="1941" w:type="dxa"/>
            <w:tcBorders>
              <w:top w:val="nil"/>
              <w:left w:val="nil"/>
              <w:bottom w:val="single" w:sz="4" w:space="0" w:color="auto"/>
              <w:right w:val="single" w:sz="4" w:space="0" w:color="auto"/>
            </w:tcBorders>
            <w:shd w:val="clear" w:color="auto" w:fill="auto"/>
            <w:noWrap/>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01 05 02 00 00 0000 500</w:t>
            </w:r>
          </w:p>
        </w:tc>
        <w:tc>
          <w:tcPr>
            <w:tcW w:w="7796" w:type="dxa"/>
            <w:tcBorders>
              <w:top w:val="nil"/>
              <w:left w:val="nil"/>
              <w:bottom w:val="single" w:sz="4" w:space="0" w:color="auto"/>
              <w:right w:val="single" w:sz="4" w:space="0" w:color="auto"/>
            </w:tcBorders>
            <w:shd w:val="clear" w:color="auto" w:fill="auto"/>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Увеличение прочих остатков средств бюджетов</w:t>
            </w:r>
          </w:p>
        </w:tc>
      </w:tr>
      <w:tr w:rsidR="009347B3" w:rsidRPr="00157729" w:rsidTr="00BF7F37">
        <w:trPr>
          <w:trHeight w:val="70"/>
        </w:trPr>
        <w:tc>
          <w:tcPr>
            <w:tcW w:w="1320" w:type="dxa"/>
            <w:vMerge/>
            <w:tcBorders>
              <w:top w:val="nil"/>
              <w:left w:val="single" w:sz="4" w:space="0" w:color="auto"/>
              <w:bottom w:val="single" w:sz="4" w:space="0" w:color="000000"/>
              <w:right w:val="single" w:sz="4" w:space="0" w:color="auto"/>
            </w:tcBorders>
            <w:vAlign w:val="center"/>
            <w:hideMark/>
          </w:tcPr>
          <w:p w:rsidR="009347B3" w:rsidRPr="00157729" w:rsidRDefault="009347B3" w:rsidP="009347B3">
            <w:pPr>
              <w:spacing w:after="0" w:line="240" w:lineRule="auto"/>
              <w:rPr>
                <w:rFonts w:ascii="Times New Roman" w:eastAsia="Times New Roman" w:hAnsi="Times New Roman" w:cs="Times New Roman"/>
                <w:b/>
                <w:bCs/>
                <w:sz w:val="16"/>
                <w:szCs w:val="16"/>
                <w:lang w:eastAsia="ru-RU"/>
              </w:rPr>
            </w:pPr>
          </w:p>
        </w:tc>
        <w:tc>
          <w:tcPr>
            <w:tcW w:w="1941" w:type="dxa"/>
            <w:tcBorders>
              <w:top w:val="nil"/>
              <w:left w:val="nil"/>
              <w:bottom w:val="single" w:sz="4" w:space="0" w:color="auto"/>
              <w:right w:val="single" w:sz="4" w:space="0" w:color="auto"/>
            </w:tcBorders>
            <w:shd w:val="clear" w:color="auto" w:fill="auto"/>
            <w:noWrap/>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01 05 02 01 00 0000 510</w:t>
            </w:r>
          </w:p>
        </w:tc>
        <w:tc>
          <w:tcPr>
            <w:tcW w:w="7796" w:type="dxa"/>
            <w:tcBorders>
              <w:top w:val="nil"/>
              <w:left w:val="nil"/>
              <w:bottom w:val="single" w:sz="4" w:space="0" w:color="auto"/>
              <w:right w:val="single" w:sz="4" w:space="0" w:color="auto"/>
            </w:tcBorders>
            <w:shd w:val="clear" w:color="auto" w:fill="auto"/>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Увеличение прочих остатков денежных средств бюджетов</w:t>
            </w:r>
          </w:p>
        </w:tc>
      </w:tr>
      <w:tr w:rsidR="009347B3" w:rsidRPr="00157729" w:rsidTr="00BF7F37">
        <w:trPr>
          <w:trHeight w:val="70"/>
        </w:trPr>
        <w:tc>
          <w:tcPr>
            <w:tcW w:w="1320" w:type="dxa"/>
            <w:vMerge/>
            <w:tcBorders>
              <w:top w:val="nil"/>
              <w:left w:val="single" w:sz="4" w:space="0" w:color="auto"/>
              <w:bottom w:val="single" w:sz="4" w:space="0" w:color="000000"/>
              <w:right w:val="single" w:sz="4" w:space="0" w:color="auto"/>
            </w:tcBorders>
            <w:vAlign w:val="center"/>
            <w:hideMark/>
          </w:tcPr>
          <w:p w:rsidR="009347B3" w:rsidRPr="00157729" w:rsidRDefault="009347B3" w:rsidP="009347B3">
            <w:pPr>
              <w:spacing w:after="0" w:line="240" w:lineRule="auto"/>
              <w:rPr>
                <w:rFonts w:ascii="Times New Roman" w:eastAsia="Times New Roman" w:hAnsi="Times New Roman" w:cs="Times New Roman"/>
                <w:b/>
                <w:bCs/>
                <w:sz w:val="16"/>
                <w:szCs w:val="16"/>
                <w:lang w:eastAsia="ru-RU"/>
              </w:rPr>
            </w:pPr>
          </w:p>
        </w:tc>
        <w:tc>
          <w:tcPr>
            <w:tcW w:w="1941" w:type="dxa"/>
            <w:tcBorders>
              <w:top w:val="nil"/>
              <w:left w:val="nil"/>
              <w:bottom w:val="single" w:sz="4" w:space="0" w:color="auto"/>
              <w:right w:val="single" w:sz="4" w:space="0" w:color="auto"/>
            </w:tcBorders>
            <w:shd w:val="clear" w:color="auto" w:fill="auto"/>
            <w:noWrap/>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01 05 02 01 13 0000 510</w:t>
            </w:r>
          </w:p>
        </w:tc>
        <w:tc>
          <w:tcPr>
            <w:tcW w:w="7796" w:type="dxa"/>
            <w:tcBorders>
              <w:top w:val="nil"/>
              <w:left w:val="nil"/>
              <w:bottom w:val="nil"/>
              <w:right w:val="nil"/>
            </w:tcBorders>
            <w:shd w:val="clear" w:color="auto" w:fill="auto"/>
            <w:vAlign w:val="bottom"/>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Увеличение прочих остатков денежных средств бюджетов городских поселений</w:t>
            </w:r>
          </w:p>
        </w:tc>
      </w:tr>
      <w:tr w:rsidR="009347B3" w:rsidRPr="00157729" w:rsidTr="00BF7F37">
        <w:trPr>
          <w:trHeight w:val="70"/>
        </w:trPr>
        <w:tc>
          <w:tcPr>
            <w:tcW w:w="1320" w:type="dxa"/>
            <w:vMerge/>
            <w:tcBorders>
              <w:top w:val="nil"/>
              <w:left w:val="single" w:sz="4" w:space="0" w:color="auto"/>
              <w:bottom w:val="single" w:sz="4" w:space="0" w:color="000000"/>
              <w:right w:val="single" w:sz="4" w:space="0" w:color="auto"/>
            </w:tcBorders>
            <w:vAlign w:val="center"/>
            <w:hideMark/>
          </w:tcPr>
          <w:p w:rsidR="009347B3" w:rsidRPr="00157729" w:rsidRDefault="009347B3" w:rsidP="009347B3">
            <w:pPr>
              <w:spacing w:after="0" w:line="240" w:lineRule="auto"/>
              <w:rPr>
                <w:rFonts w:ascii="Times New Roman" w:eastAsia="Times New Roman" w:hAnsi="Times New Roman" w:cs="Times New Roman"/>
                <w:b/>
                <w:bCs/>
                <w:sz w:val="16"/>
                <w:szCs w:val="16"/>
                <w:lang w:eastAsia="ru-RU"/>
              </w:rPr>
            </w:pPr>
          </w:p>
        </w:tc>
        <w:tc>
          <w:tcPr>
            <w:tcW w:w="1941" w:type="dxa"/>
            <w:tcBorders>
              <w:top w:val="nil"/>
              <w:left w:val="nil"/>
              <w:bottom w:val="single" w:sz="4" w:space="0" w:color="auto"/>
              <w:right w:val="single" w:sz="4" w:space="0" w:color="auto"/>
            </w:tcBorders>
            <w:shd w:val="clear" w:color="auto" w:fill="auto"/>
            <w:noWrap/>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01 05 00 00 00 0000 600</w:t>
            </w:r>
          </w:p>
        </w:tc>
        <w:tc>
          <w:tcPr>
            <w:tcW w:w="7796" w:type="dxa"/>
            <w:tcBorders>
              <w:top w:val="single" w:sz="4" w:space="0" w:color="auto"/>
              <w:left w:val="nil"/>
              <w:bottom w:val="single" w:sz="4" w:space="0" w:color="auto"/>
              <w:right w:val="single" w:sz="4" w:space="0" w:color="auto"/>
            </w:tcBorders>
            <w:shd w:val="clear" w:color="auto" w:fill="auto"/>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Уменьшение остатков средств бюджетов</w:t>
            </w:r>
          </w:p>
        </w:tc>
      </w:tr>
      <w:tr w:rsidR="009347B3" w:rsidRPr="00157729" w:rsidTr="00BF7F37">
        <w:trPr>
          <w:trHeight w:val="70"/>
        </w:trPr>
        <w:tc>
          <w:tcPr>
            <w:tcW w:w="1320" w:type="dxa"/>
            <w:vMerge/>
            <w:tcBorders>
              <w:top w:val="nil"/>
              <w:left w:val="single" w:sz="4" w:space="0" w:color="auto"/>
              <w:bottom w:val="single" w:sz="4" w:space="0" w:color="000000"/>
              <w:right w:val="single" w:sz="4" w:space="0" w:color="auto"/>
            </w:tcBorders>
            <w:vAlign w:val="center"/>
            <w:hideMark/>
          </w:tcPr>
          <w:p w:rsidR="009347B3" w:rsidRPr="00157729" w:rsidRDefault="009347B3" w:rsidP="009347B3">
            <w:pPr>
              <w:spacing w:after="0" w:line="240" w:lineRule="auto"/>
              <w:rPr>
                <w:rFonts w:ascii="Times New Roman" w:eastAsia="Times New Roman" w:hAnsi="Times New Roman" w:cs="Times New Roman"/>
                <w:b/>
                <w:bCs/>
                <w:sz w:val="16"/>
                <w:szCs w:val="16"/>
                <w:lang w:eastAsia="ru-RU"/>
              </w:rPr>
            </w:pPr>
          </w:p>
        </w:tc>
        <w:tc>
          <w:tcPr>
            <w:tcW w:w="1941" w:type="dxa"/>
            <w:tcBorders>
              <w:top w:val="nil"/>
              <w:left w:val="nil"/>
              <w:bottom w:val="single" w:sz="4" w:space="0" w:color="auto"/>
              <w:right w:val="single" w:sz="4" w:space="0" w:color="auto"/>
            </w:tcBorders>
            <w:shd w:val="clear" w:color="auto" w:fill="auto"/>
            <w:noWrap/>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01 05 02 00 00 0000 600</w:t>
            </w:r>
          </w:p>
        </w:tc>
        <w:tc>
          <w:tcPr>
            <w:tcW w:w="7796" w:type="dxa"/>
            <w:tcBorders>
              <w:top w:val="nil"/>
              <w:left w:val="nil"/>
              <w:bottom w:val="single" w:sz="4" w:space="0" w:color="auto"/>
              <w:right w:val="single" w:sz="4" w:space="0" w:color="auto"/>
            </w:tcBorders>
            <w:shd w:val="clear" w:color="auto" w:fill="auto"/>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Уменьшение прочих остатков средств бюджетов</w:t>
            </w:r>
          </w:p>
        </w:tc>
      </w:tr>
      <w:tr w:rsidR="009347B3" w:rsidRPr="00157729" w:rsidTr="00BF7F37">
        <w:trPr>
          <w:trHeight w:val="70"/>
        </w:trPr>
        <w:tc>
          <w:tcPr>
            <w:tcW w:w="1320" w:type="dxa"/>
            <w:vMerge/>
            <w:tcBorders>
              <w:top w:val="nil"/>
              <w:left w:val="single" w:sz="4" w:space="0" w:color="auto"/>
              <w:bottom w:val="single" w:sz="4" w:space="0" w:color="000000"/>
              <w:right w:val="single" w:sz="4" w:space="0" w:color="auto"/>
            </w:tcBorders>
            <w:vAlign w:val="center"/>
            <w:hideMark/>
          </w:tcPr>
          <w:p w:rsidR="009347B3" w:rsidRPr="00157729" w:rsidRDefault="009347B3" w:rsidP="009347B3">
            <w:pPr>
              <w:spacing w:after="0" w:line="240" w:lineRule="auto"/>
              <w:rPr>
                <w:rFonts w:ascii="Times New Roman" w:eastAsia="Times New Roman" w:hAnsi="Times New Roman" w:cs="Times New Roman"/>
                <w:b/>
                <w:bCs/>
                <w:sz w:val="16"/>
                <w:szCs w:val="16"/>
                <w:lang w:eastAsia="ru-RU"/>
              </w:rPr>
            </w:pPr>
          </w:p>
        </w:tc>
        <w:tc>
          <w:tcPr>
            <w:tcW w:w="1941" w:type="dxa"/>
            <w:tcBorders>
              <w:top w:val="nil"/>
              <w:left w:val="nil"/>
              <w:bottom w:val="single" w:sz="4" w:space="0" w:color="auto"/>
              <w:right w:val="single" w:sz="4" w:space="0" w:color="auto"/>
            </w:tcBorders>
            <w:shd w:val="clear" w:color="auto" w:fill="auto"/>
            <w:noWrap/>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01 05 02 01 00 0000 610</w:t>
            </w:r>
          </w:p>
        </w:tc>
        <w:tc>
          <w:tcPr>
            <w:tcW w:w="7796" w:type="dxa"/>
            <w:tcBorders>
              <w:top w:val="nil"/>
              <w:left w:val="nil"/>
              <w:bottom w:val="single" w:sz="4" w:space="0" w:color="auto"/>
              <w:right w:val="single" w:sz="4" w:space="0" w:color="auto"/>
            </w:tcBorders>
            <w:shd w:val="clear" w:color="auto" w:fill="auto"/>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Уменьшение прочих остатков денежных средств бюджетов</w:t>
            </w:r>
          </w:p>
        </w:tc>
      </w:tr>
      <w:tr w:rsidR="009347B3" w:rsidRPr="00157729" w:rsidTr="00BF7F37">
        <w:trPr>
          <w:trHeight w:val="70"/>
        </w:trPr>
        <w:tc>
          <w:tcPr>
            <w:tcW w:w="1320" w:type="dxa"/>
            <w:vMerge/>
            <w:tcBorders>
              <w:top w:val="nil"/>
              <w:left w:val="single" w:sz="4" w:space="0" w:color="auto"/>
              <w:bottom w:val="single" w:sz="4" w:space="0" w:color="000000"/>
              <w:right w:val="single" w:sz="4" w:space="0" w:color="auto"/>
            </w:tcBorders>
            <w:vAlign w:val="center"/>
            <w:hideMark/>
          </w:tcPr>
          <w:p w:rsidR="009347B3" w:rsidRPr="00157729" w:rsidRDefault="009347B3" w:rsidP="009347B3">
            <w:pPr>
              <w:spacing w:after="0" w:line="240" w:lineRule="auto"/>
              <w:rPr>
                <w:rFonts w:ascii="Times New Roman" w:eastAsia="Times New Roman" w:hAnsi="Times New Roman" w:cs="Times New Roman"/>
                <w:b/>
                <w:bCs/>
                <w:sz w:val="16"/>
                <w:szCs w:val="16"/>
                <w:lang w:eastAsia="ru-RU"/>
              </w:rPr>
            </w:pPr>
          </w:p>
        </w:tc>
        <w:tc>
          <w:tcPr>
            <w:tcW w:w="1941" w:type="dxa"/>
            <w:tcBorders>
              <w:top w:val="nil"/>
              <w:left w:val="nil"/>
              <w:bottom w:val="single" w:sz="4" w:space="0" w:color="auto"/>
              <w:right w:val="single" w:sz="4" w:space="0" w:color="auto"/>
            </w:tcBorders>
            <w:shd w:val="clear" w:color="auto" w:fill="auto"/>
            <w:noWrap/>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01 05 02 01 13 0000 610</w:t>
            </w:r>
          </w:p>
        </w:tc>
        <w:tc>
          <w:tcPr>
            <w:tcW w:w="7796" w:type="dxa"/>
            <w:tcBorders>
              <w:top w:val="nil"/>
              <w:left w:val="nil"/>
              <w:bottom w:val="single" w:sz="4" w:space="0" w:color="auto"/>
              <w:right w:val="single" w:sz="4" w:space="0" w:color="auto"/>
            </w:tcBorders>
            <w:shd w:val="clear" w:color="auto" w:fill="auto"/>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Уменьшение прочих остатков денежных средств бюджетов городских поселений</w:t>
            </w:r>
          </w:p>
        </w:tc>
      </w:tr>
      <w:tr w:rsidR="009347B3" w:rsidRPr="00157729" w:rsidTr="00BF7F37">
        <w:trPr>
          <w:trHeight w:val="70"/>
        </w:trPr>
        <w:tc>
          <w:tcPr>
            <w:tcW w:w="1320" w:type="dxa"/>
            <w:vMerge/>
            <w:tcBorders>
              <w:top w:val="nil"/>
              <w:left w:val="single" w:sz="4" w:space="0" w:color="auto"/>
              <w:bottom w:val="single" w:sz="4" w:space="0" w:color="000000"/>
              <w:right w:val="single" w:sz="4" w:space="0" w:color="auto"/>
            </w:tcBorders>
            <w:vAlign w:val="center"/>
            <w:hideMark/>
          </w:tcPr>
          <w:p w:rsidR="009347B3" w:rsidRPr="00157729" w:rsidRDefault="009347B3" w:rsidP="009347B3">
            <w:pPr>
              <w:spacing w:after="0" w:line="240" w:lineRule="auto"/>
              <w:rPr>
                <w:rFonts w:ascii="Times New Roman" w:eastAsia="Times New Roman" w:hAnsi="Times New Roman" w:cs="Times New Roman"/>
                <w:b/>
                <w:bCs/>
                <w:sz w:val="16"/>
                <w:szCs w:val="16"/>
                <w:lang w:eastAsia="ru-RU"/>
              </w:rPr>
            </w:pPr>
          </w:p>
        </w:tc>
        <w:tc>
          <w:tcPr>
            <w:tcW w:w="1941" w:type="dxa"/>
            <w:tcBorders>
              <w:top w:val="nil"/>
              <w:left w:val="nil"/>
              <w:bottom w:val="single" w:sz="4" w:space="0" w:color="auto"/>
              <w:right w:val="single" w:sz="4" w:space="0" w:color="auto"/>
            </w:tcBorders>
            <w:shd w:val="clear" w:color="auto" w:fill="auto"/>
            <w:noWrap/>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01 06 00 00 00 0000 000</w:t>
            </w:r>
          </w:p>
        </w:tc>
        <w:tc>
          <w:tcPr>
            <w:tcW w:w="7796" w:type="dxa"/>
            <w:tcBorders>
              <w:top w:val="nil"/>
              <w:left w:val="nil"/>
              <w:bottom w:val="single" w:sz="4" w:space="0" w:color="auto"/>
              <w:right w:val="single" w:sz="4" w:space="0" w:color="auto"/>
            </w:tcBorders>
            <w:shd w:val="clear" w:color="auto" w:fill="auto"/>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Иные источники внутреннего финансирования дефицитов бюджетов</w:t>
            </w:r>
          </w:p>
        </w:tc>
      </w:tr>
      <w:tr w:rsidR="009347B3" w:rsidRPr="00157729" w:rsidTr="00BF7F37">
        <w:trPr>
          <w:trHeight w:val="70"/>
        </w:trPr>
        <w:tc>
          <w:tcPr>
            <w:tcW w:w="1320" w:type="dxa"/>
            <w:vMerge/>
            <w:tcBorders>
              <w:top w:val="nil"/>
              <w:left w:val="single" w:sz="4" w:space="0" w:color="auto"/>
              <w:bottom w:val="single" w:sz="4" w:space="0" w:color="000000"/>
              <w:right w:val="single" w:sz="4" w:space="0" w:color="auto"/>
            </w:tcBorders>
            <w:vAlign w:val="center"/>
            <w:hideMark/>
          </w:tcPr>
          <w:p w:rsidR="009347B3" w:rsidRPr="00157729" w:rsidRDefault="009347B3" w:rsidP="009347B3">
            <w:pPr>
              <w:spacing w:after="0" w:line="240" w:lineRule="auto"/>
              <w:rPr>
                <w:rFonts w:ascii="Times New Roman" w:eastAsia="Times New Roman" w:hAnsi="Times New Roman" w:cs="Times New Roman"/>
                <w:b/>
                <w:bCs/>
                <w:sz w:val="16"/>
                <w:szCs w:val="16"/>
                <w:lang w:eastAsia="ru-RU"/>
              </w:rPr>
            </w:pPr>
          </w:p>
        </w:tc>
        <w:tc>
          <w:tcPr>
            <w:tcW w:w="1941" w:type="dxa"/>
            <w:tcBorders>
              <w:top w:val="nil"/>
              <w:left w:val="nil"/>
              <w:bottom w:val="single" w:sz="4" w:space="0" w:color="auto"/>
              <w:right w:val="single" w:sz="4" w:space="0" w:color="auto"/>
            </w:tcBorders>
            <w:shd w:val="clear" w:color="auto" w:fill="auto"/>
            <w:noWrap/>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01 06 05 00 00 0000 000</w:t>
            </w:r>
          </w:p>
        </w:tc>
        <w:tc>
          <w:tcPr>
            <w:tcW w:w="7796" w:type="dxa"/>
            <w:tcBorders>
              <w:top w:val="nil"/>
              <w:left w:val="nil"/>
              <w:bottom w:val="single" w:sz="4" w:space="0" w:color="auto"/>
              <w:right w:val="single" w:sz="4" w:space="0" w:color="auto"/>
            </w:tcBorders>
            <w:shd w:val="clear" w:color="auto" w:fill="auto"/>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 xml:space="preserve">Бюджетные кредиты, предоставленные внутри страны в валюте Российской Федерации </w:t>
            </w:r>
          </w:p>
        </w:tc>
      </w:tr>
      <w:tr w:rsidR="009347B3" w:rsidRPr="00157729" w:rsidTr="00BF7F37">
        <w:trPr>
          <w:trHeight w:val="70"/>
        </w:trPr>
        <w:tc>
          <w:tcPr>
            <w:tcW w:w="1320" w:type="dxa"/>
            <w:vMerge/>
            <w:tcBorders>
              <w:top w:val="nil"/>
              <w:left w:val="single" w:sz="4" w:space="0" w:color="auto"/>
              <w:bottom w:val="single" w:sz="4" w:space="0" w:color="000000"/>
              <w:right w:val="single" w:sz="4" w:space="0" w:color="auto"/>
            </w:tcBorders>
            <w:vAlign w:val="center"/>
            <w:hideMark/>
          </w:tcPr>
          <w:p w:rsidR="009347B3" w:rsidRPr="00157729" w:rsidRDefault="009347B3" w:rsidP="009347B3">
            <w:pPr>
              <w:spacing w:after="0" w:line="240" w:lineRule="auto"/>
              <w:rPr>
                <w:rFonts w:ascii="Times New Roman" w:eastAsia="Times New Roman" w:hAnsi="Times New Roman" w:cs="Times New Roman"/>
                <w:b/>
                <w:bCs/>
                <w:sz w:val="16"/>
                <w:szCs w:val="16"/>
                <w:lang w:eastAsia="ru-RU"/>
              </w:rPr>
            </w:pPr>
          </w:p>
        </w:tc>
        <w:tc>
          <w:tcPr>
            <w:tcW w:w="1941" w:type="dxa"/>
            <w:tcBorders>
              <w:top w:val="nil"/>
              <w:left w:val="nil"/>
              <w:bottom w:val="single" w:sz="4" w:space="0" w:color="auto"/>
              <w:right w:val="single" w:sz="4" w:space="0" w:color="auto"/>
            </w:tcBorders>
            <w:shd w:val="clear" w:color="auto" w:fill="auto"/>
            <w:noWrap/>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01 06 05 00 00 0000 500</w:t>
            </w:r>
          </w:p>
        </w:tc>
        <w:tc>
          <w:tcPr>
            <w:tcW w:w="7796" w:type="dxa"/>
            <w:tcBorders>
              <w:top w:val="nil"/>
              <w:left w:val="nil"/>
              <w:bottom w:val="single" w:sz="4" w:space="0" w:color="auto"/>
              <w:right w:val="single" w:sz="4" w:space="0" w:color="auto"/>
            </w:tcBorders>
            <w:shd w:val="clear" w:color="auto" w:fill="auto"/>
            <w:hideMark/>
          </w:tcPr>
          <w:p w:rsidR="009347B3" w:rsidRPr="00157729" w:rsidRDefault="009347B3" w:rsidP="009347B3">
            <w:pPr>
              <w:spacing w:after="0" w:line="240" w:lineRule="auto"/>
              <w:rPr>
                <w:rFonts w:ascii="Times New Roman" w:eastAsia="Times New Roman" w:hAnsi="Times New Roman" w:cs="Times New Roman"/>
                <w:sz w:val="16"/>
                <w:szCs w:val="16"/>
                <w:lang w:eastAsia="ru-RU"/>
              </w:rPr>
            </w:pPr>
            <w:r w:rsidRPr="00157729">
              <w:rPr>
                <w:rFonts w:ascii="Times New Roman" w:eastAsia="Times New Roman" w:hAnsi="Times New Roman" w:cs="Times New Roman"/>
                <w:sz w:val="16"/>
                <w:szCs w:val="16"/>
                <w:lang w:eastAsia="ru-RU"/>
              </w:rPr>
              <w:t>Предоставление бюджетных кредитов внутри страны в валюте Российской Федерации</w:t>
            </w:r>
          </w:p>
        </w:tc>
      </w:tr>
    </w:tbl>
    <w:p w:rsidR="000558BA" w:rsidRPr="00BD0B51" w:rsidRDefault="000558BA" w:rsidP="000558BA">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w:t>
      </w:r>
      <w:r>
        <w:rPr>
          <w:rFonts w:ascii="Times New Roman" w:hAnsi="Times New Roman" w:cs="Times New Roman"/>
          <w:bCs/>
          <w:sz w:val="20"/>
          <w:szCs w:val="20"/>
        </w:rPr>
        <w:t>3</w:t>
      </w:r>
    </w:p>
    <w:p w:rsidR="000558BA" w:rsidRPr="00BD0B51" w:rsidRDefault="000558BA" w:rsidP="000558BA">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0558BA" w:rsidRPr="00BD0B51" w:rsidRDefault="000558BA" w:rsidP="000558BA">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0558BA" w:rsidRPr="00ED7010" w:rsidRDefault="000558BA" w:rsidP="000558BA">
      <w:pPr>
        <w:spacing w:after="0" w:line="240" w:lineRule="auto"/>
        <w:jc w:val="right"/>
        <w:rPr>
          <w:rFonts w:ascii="Times New Roman" w:eastAsia="Times New Roman" w:hAnsi="Times New Roman" w:cs="Times New Roman"/>
          <w:b/>
          <w:sz w:val="20"/>
          <w:szCs w:val="20"/>
          <w:lang w:eastAsia="ru-RU"/>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13</w:t>
      </w:r>
      <w:r w:rsidRPr="00BD0B51">
        <w:rPr>
          <w:rFonts w:ascii="Times New Roman" w:hAnsi="Times New Roman" w:cs="Times New Roman"/>
          <w:bCs/>
          <w:sz w:val="20"/>
          <w:szCs w:val="20"/>
        </w:rPr>
        <w:t>.</w:t>
      </w:r>
      <w:r>
        <w:rPr>
          <w:rFonts w:ascii="Times New Roman" w:hAnsi="Times New Roman" w:cs="Times New Roman"/>
          <w:bCs/>
          <w:sz w:val="20"/>
          <w:szCs w:val="20"/>
        </w:rPr>
        <w:t>12</w:t>
      </w:r>
      <w:r w:rsidRPr="00BD0B51">
        <w:rPr>
          <w:rFonts w:ascii="Times New Roman" w:hAnsi="Times New Roman" w:cs="Times New Roman"/>
          <w:bCs/>
          <w:sz w:val="20"/>
          <w:szCs w:val="20"/>
        </w:rPr>
        <w:t>.2018 №</w:t>
      </w:r>
      <w:r>
        <w:rPr>
          <w:rFonts w:ascii="Times New Roman" w:hAnsi="Times New Roman" w:cs="Times New Roman"/>
          <w:bCs/>
          <w:sz w:val="20"/>
          <w:szCs w:val="20"/>
        </w:rPr>
        <w:t>1</w:t>
      </w:r>
      <w:r w:rsidRPr="00BD0B51">
        <w:rPr>
          <w:rFonts w:ascii="Times New Roman" w:hAnsi="Times New Roman" w:cs="Times New Roman"/>
          <w:bCs/>
          <w:sz w:val="20"/>
          <w:szCs w:val="20"/>
        </w:rPr>
        <w:t>/</w:t>
      </w:r>
      <w:r>
        <w:rPr>
          <w:rFonts w:ascii="Times New Roman" w:hAnsi="Times New Roman" w:cs="Times New Roman"/>
          <w:bCs/>
          <w:sz w:val="20"/>
          <w:szCs w:val="20"/>
        </w:rPr>
        <w:t>40</w:t>
      </w:r>
    </w:p>
    <w:tbl>
      <w:tblPr>
        <w:tblW w:w="10934" w:type="dxa"/>
        <w:tblInd w:w="108" w:type="dxa"/>
        <w:tblLook w:val="04A0" w:firstRow="1" w:lastRow="0" w:firstColumn="1" w:lastColumn="0" w:noHBand="0" w:noVBand="1"/>
      </w:tblPr>
      <w:tblGrid>
        <w:gridCol w:w="1916"/>
        <w:gridCol w:w="8007"/>
        <w:gridCol w:w="1011"/>
      </w:tblGrid>
      <w:tr w:rsidR="00547078" w:rsidRPr="009347B3" w:rsidTr="00C44E60">
        <w:trPr>
          <w:trHeight w:val="70"/>
        </w:trPr>
        <w:tc>
          <w:tcPr>
            <w:tcW w:w="10934" w:type="dxa"/>
            <w:gridSpan w:val="3"/>
            <w:tcBorders>
              <w:top w:val="single" w:sz="4" w:space="0" w:color="auto"/>
              <w:left w:val="single" w:sz="4" w:space="0" w:color="auto"/>
              <w:bottom w:val="single" w:sz="4" w:space="0" w:color="000000"/>
              <w:right w:val="single" w:sz="4" w:space="0" w:color="auto"/>
            </w:tcBorders>
            <w:shd w:val="clear" w:color="auto" w:fill="auto"/>
          </w:tcPr>
          <w:p w:rsidR="00547078" w:rsidRPr="005A5485" w:rsidRDefault="00547078" w:rsidP="00547078">
            <w:pPr>
              <w:spacing w:after="0" w:line="240" w:lineRule="auto"/>
              <w:jc w:val="center"/>
              <w:rPr>
                <w:rFonts w:ascii="Times New Roman" w:eastAsia="Times New Roman" w:hAnsi="Times New Roman" w:cs="Times New Roman"/>
                <w:sz w:val="16"/>
                <w:szCs w:val="16"/>
                <w:lang w:eastAsia="ru-RU"/>
              </w:rPr>
            </w:pPr>
            <w:r w:rsidRPr="005A5485">
              <w:rPr>
                <w:rFonts w:ascii="Times New Roman" w:eastAsia="Times New Roman" w:hAnsi="Times New Roman" w:cs="Times New Roman"/>
                <w:b/>
                <w:bCs/>
                <w:sz w:val="16"/>
                <w:szCs w:val="16"/>
                <w:lang w:eastAsia="ru-RU"/>
              </w:rPr>
              <w:t>Нормативы отчислений от уплаты местных налогов и сборов</w:t>
            </w:r>
          </w:p>
        </w:tc>
      </w:tr>
      <w:tr w:rsidR="00547078" w:rsidRPr="009347B3" w:rsidTr="00A00F1F">
        <w:trPr>
          <w:trHeight w:val="287"/>
        </w:trPr>
        <w:tc>
          <w:tcPr>
            <w:tcW w:w="1916" w:type="dxa"/>
            <w:tcBorders>
              <w:top w:val="single" w:sz="4" w:space="0" w:color="auto"/>
              <w:left w:val="single" w:sz="4" w:space="0" w:color="auto"/>
              <w:bottom w:val="single" w:sz="4" w:space="0" w:color="000000"/>
              <w:right w:val="single" w:sz="4" w:space="0" w:color="auto"/>
            </w:tcBorders>
            <w:shd w:val="clear" w:color="auto" w:fill="auto"/>
          </w:tcPr>
          <w:p w:rsidR="00547078" w:rsidRPr="005A5485" w:rsidRDefault="00547078" w:rsidP="00547078">
            <w:pPr>
              <w:spacing w:after="0" w:line="240" w:lineRule="auto"/>
              <w:jc w:val="center"/>
              <w:rPr>
                <w:rFonts w:ascii="Times New Roman" w:eastAsia="Times New Roman" w:hAnsi="Times New Roman" w:cs="Times New Roman"/>
                <w:sz w:val="16"/>
                <w:szCs w:val="16"/>
                <w:lang w:eastAsia="ru-RU"/>
              </w:rPr>
            </w:pPr>
            <w:r w:rsidRPr="005A5485">
              <w:rPr>
                <w:rFonts w:ascii="Times New Roman" w:eastAsia="Times New Roman" w:hAnsi="Times New Roman" w:cs="Times New Roman"/>
                <w:sz w:val="16"/>
                <w:szCs w:val="16"/>
                <w:lang w:eastAsia="ru-RU"/>
              </w:rPr>
              <w:t>Коды бюджетной классификации Российской Федерации</w:t>
            </w:r>
          </w:p>
        </w:tc>
        <w:tc>
          <w:tcPr>
            <w:tcW w:w="8007" w:type="dxa"/>
            <w:tcBorders>
              <w:top w:val="single" w:sz="4" w:space="0" w:color="auto"/>
              <w:left w:val="single" w:sz="4" w:space="0" w:color="auto"/>
              <w:bottom w:val="single" w:sz="4" w:space="0" w:color="000000"/>
              <w:right w:val="single" w:sz="4" w:space="0" w:color="auto"/>
            </w:tcBorders>
            <w:shd w:val="clear" w:color="auto" w:fill="auto"/>
          </w:tcPr>
          <w:p w:rsidR="00547078" w:rsidRPr="005A5485" w:rsidRDefault="00547078" w:rsidP="00547078">
            <w:pPr>
              <w:spacing w:after="0" w:line="240" w:lineRule="auto"/>
              <w:jc w:val="center"/>
              <w:rPr>
                <w:rFonts w:ascii="Times New Roman" w:eastAsia="Times New Roman" w:hAnsi="Times New Roman" w:cs="Times New Roman"/>
                <w:sz w:val="16"/>
                <w:szCs w:val="16"/>
                <w:lang w:eastAsia="ru-RU"/>
              </w:rPr>
            </w:pPr>
            <w:r w:rsidRPr="005A5485">
              <w:rPr>
                <w:rFonts w:ascii="Times New Roman" w:eastAsia="Times New Roman" w:hAnsi="Times New Roman" w:cs="Times New Roman"/>
                <w:sz w:val="16"/>
                <w:szCs w:val="16"/>
                <w:lang w:eastAsia="ru-RU"/>
              </w:rPr>
              <w:t>Наименование налога (сбора)</w:t>
            </w:r>
          </w:p>
        </w:tc>
        <w:tc>
          <w:tcPr>
            <w:tcW w:w="1011" w:type="dxa"/>
            <w:tcBorders>
              <w:top w:val="single" w:sz="4" w:space="0" w:color="auto"/>
              <w:left w:val="nil"/>
              <w:bottom w:val="single" w:sz="4" w:space="0" w:color="auto"/>
              <w:right w:val="single" w:sz="4" w:space="0" w:color="auto"/>
            </w:tcBorders>
            <w:shd w:val="clear" w:color="auto" w:fill="auto"/>
          </w:tcPr>
          <w:p w:rsidR="00547078" w:rsidRDefault="00547078" w:rsidP="00547078">
            <w:pPr>
              <w:spacing w:after="0" w:line="240" w:lineRule="auto"/>
              <w:jc w:val="center"/>
              <w:rPr>
                <w:rFonts w:ascii="Times New Roman" w:eastAsia="Times New Roman" w:hAnsi="Times New Roman" w:cs="Times New Roman"/>
                <w:sz w:val="16"/>
                <w:szCs w:val="16"/>
                <w:lang w:eastAsia="ru-RU"/>
              </w:rPr>
            </w:pPr>
            <w:r w:rsidRPr="005A5485">
              <w:rPr>
                <w:rFonts w:ascii="Times New Roman" w:eastAsia="Times New Roman" w:hAnsi="Times New Roman" w:cs="Times New Roman"/>
                <w:sz w:val="16"/>
                <w:szCs w:val="16"/>
                <w:lang w:eastAsia="ru-RU"/>
              </w:rPr>
              <w:t>норматив отчислений</w:t>
            </w:r>
          </w:p>
          <w:p w:rsidR="00547078" w:rsidRPr="005A5485" w:rsidRDefault="00547078" w:rsidP="00547078">
            <w:pPr>
              <w:spacing w:after="0" w:line="240" w:lineRule="auto"/>
              <w:jc w:val="center"/>
              <w:rPr>
                <w:rFonts w:ascii="Times New Roman" w:eastAsia="Times New Roman" w:hAnsi="Times New Roman" w:cs="Times New Roman"/>
                <w:sz w:val="16"/>
                <w:szCs w:val="16"/>
                <w:lang w:eastAsia="ru-RU"/>
              </w:rPr>
            </w:pPr>
            <w:r w:rsidRPr="005A5485">
              <w:rPr>
                <w:rFonts w:ascii="Times New Roman" w:eastAsia="Times New Roman" w:hAnsi="Times New Roman" w:cs="Times New Roman"/>
                <w:sz w:val="16"/>
                <w:szCs w:val="16"/>
                <w:lang w:eastAsia="ru-RU"/>
              </w:rPr>
              <w:t>бюджеты поселений</w:t>
            </w:r>
          </w:p>
        </w:tc>
      </w:tr>
      <w:tr w:rsidR="00547078" w:rsidRPr="009347B3" w:rsidTr="005A5485">
        <w:trPr>
          <w:trHeight w:val="70"/>
        </w:trPr>
        <w:tc>
          <w:tcPr>
            <w:tcW w:w="1916" w:type="dxa"/>
            <w:tcBorders>
              <w:top w:val="nil"/>
              <w:left w:val="single" w:sz="4" w:space="0" w:color="auto"/>
              <w:bottom w:val="single" w:sz="4" w:space="0" w:color="auto"/>
              <w:right w:val="single" w:sz="4" w:space="0" w:color="auto"/>
            </w:tcBorders>
            <w:shd w:val="clear" w:color="auto" w:fill="auto"/>
            <w:hideMark/>
          </w:tcPr>
          <w:p w:rsidR="00547078" w:rsidRPr="005A5485" w:rsidRDefault="00547078" w:rsidP="00547078">
            <w:pPr>
              <w:spacing w:after="0" w:line="240" w:lineRule="auto"/>
              <w:rPr>
                <w:rFonts w:ascii="Times New Roman" w:eastAsia="Times New Roman" w:hAnsi="Times New Roman" w:cs="Times New Roman"/>
                <w:sz w:val="16"/>
                <w:szCs w:val="16"/>
                <w:lang w:eastAsia="ru-RU"/>
              </w:rPr>
            </w:pPr>
            <w:r w:rsidRPr="005A5485">
              <w:rPr>
                <w:rFonts w:ascii="Times New Roman" w:eastAsia="Times New Roman" w:hAnsi="Times New Roman" w:cs="Times New Roman"/>
                <w:sz w:val="16"/>
                <w:szCs w:val="16"/>
                <w:lang w:eastAsia="ru-RU"/>
              </w:rPr>
              <w:t xml:space="preserve"> 1 06 00000 00 0000 000</w:t>
            </w:r>
          </w:p>
        </w:tc>
        <w:tc>
          <w:tcPr>
            <w:tcW w:w="8007" w:type="dxa"/>
            <w:tcBorders>
              <w:top w:val="nil"/>
              <w:left w:val="nil"/>
              <w:bottom w:val="single" w:sz="4" w:space="0" w:color="auto"/>
              <w:right w:val="single" w:sz="4" w:space="0" w:color="auto"/>
            </w:tcBorders>
            <w:shd w:val="clear" w:color="auto" w:fill="auto"/>
            <w:hideMark/>
          </w:tcPr>
          <w:p w:rsidR="00547078" w:rsidRPr="005A5485" w:rsidRDefault="00547078" w:rsidP="00547078">
            <w:pPr>
              <w:spacing w:after="0" w:line="240" w:lineRule="auto"/>
              <w:rPr>
                <w:rFonts w:ascii="Times New Roman" w:eastAsia="Times New Roman" w:hAnsi="Times New Roman" w:cs="Times New Roman"/>
                <w:sz w:val="16"/>
                <w:szCs w:val="16"/>
                <w:lang w:eastAsia="ru-RU"/>
              </w:rPr>
            </w:pPr>
            <w:r w:rsidRPr="005A5485">
              <w:rPr>
                <w:rFonts w:ascii="Times New Roman" w:eastAsia="Times New Roman" w:hAnsi="Times New Roman" w:cs="Times New Roman"/>
                <w:sz w:val="16"/>
                <w:szCs w:val="16"/>
                <w:lang w:eastAsia="ru-RU"/>
              </w:rPr>
              <w:t>НАЛОГИ НА ИМУЩЕСТВО</w:t>
            </w:r>
          </w:p>
        </w:tc>
        <w:tc>
          <w:tcPr>
            <w:tcW w:w="1011" w:type="dxa"/>
            <w:tcBorders>
              <w:top w:val="nil"/>
              <w:left w:val="nil"/>
              <w:bottom w:val="single" w:sz="4" w:space="0" w:color="auto"/>
              <w:right w:val="single" w:sz="4" w:space="0" w:color="auto"/>
            </w:tcBorders>
            <w:shd w:val="clear" w:color="auto" w:fill="auto"/>
            <w:vAlign w:val="bottom"/>
            <w:hideMark/>
          </w:tcPr>
          <w:p w:rsidR="00547078" w:rsidRPr="005A5485" w:rsidRDefault="00547078" w:rsidP="00547078">
            <w:pPr>
              <w:spacing w:after="0" w:line="240" w:lineRule="auto"/>
              <w:rPr>
                <w:rFonts w:ascii="Times New Roman" w:eastAsia="Times New Roman" w:hAnsi="Times New Roman" w:cs="Times New Roman"/>
                <w:sz w:val="16"/>
                <w:szCs w:val="16"/>
                <w:lang w:eastAsia="ru-RU"/>
              </w:rPr>
            </w:pPr>
            <w:r w:rsidRPr="005A5485">
              <w:rPr>
                <w:rFonts w:ascii="Times New Roman" w:eastAsia="Times New Roman" w:hAnsi="Times New Roman" w:cs="Times New Roman"/>
                <w:sz w:val="16"/>
                <w:szCs w:val="16"/>
                <w:lang w:eastAsia="ru-RU"/>
              </w:rPr>
              <w:t> </w:t>
            </w:r>
          </w:p>
        </w:tc>
      </w:tr>
      <w:tr w:rsidR="00547078" w:rsidRPr="009347B3" w:rsidTr="005A5485">
        <w:trPr>
          <w:trHeight w:val="70"/>
        </w:trPr>
        <w:tc>
          <w:tcPr>
            <w:tcW w:w="1916" w:type="dxa"/>
            <w:tcBorders>
              <w:top w:val="nil"/>
              <w:left w:val="single" w:sz="4" w:space="0" w:color="auto"/>
              <w:bottom w:val="single" w:sz="4" w:space="0" w:color="auto"/>
              <w:right w:val="single" w:sz="4" w:space="0" w:color="auto"/>
            </w:tcBorders>
            <w:shd w:val="clear" w:color="000000" w:fill="FFFFFF"/>
            <w:noWrap/>
            <w:hideMark/>
          </w:tcPr>
          <w:p w:rsidR="00547078" w:rsidRPr="005A5485" w:rsidRDefault="00547078" w:rsidP="00547078">
            <w:pPr>
              <w:spacing w:after="0" w:line="240" w:lineRule="auto"/>
              <w:rPr>
                <w:rFonts w:ascii="Times New Roman" w:eastAsia="Times New Roman" w:hAnsi="Times New Roman" w:cs="Times New Roman"/>
                <w:sz w:val="16"/>
                <w:szCs w:val="16"/>
                <w:lang w:eastAsia="ru-RU"/>
              </w:rPr>
            </w:pPr>
            <w:r w:rsidRPr="005A5485">
              <w:rPr>
                <w:rFonts w:ascii="Times New Roman" w:eastAsia="Times New Roman" w:hAnsi="Times New Roman" w:cs="Times New Roman"/>
                <w:sz w:val="16"/>
                <w:szCs w:val="16"/>
                <w:lang w:eastAsia="ru-RU"/>
              </w:rPr>
              <w:t>1 06 01030 13 0000 110</w:t>
            </w:r>
          </w:p>
        </w:tc>
        <w:tc>
          <w:tcPr>
            <w:tcW w:w="8007" w:type="dxa"/>
            <w:tcBorders>
              <w:top w:val="nil"/>
              <w:left w:val="nil"/>
              <w:bottom w:val="single" w:sz="4" w:space="0" w:color="auto"/>
              <w:right w:val="single" w:sz="4" w:space="0" w:color="auto"/>
            </w:tcBorders>
            <w:shd w:val="clear" w:color="auto" w:fill="auto"/>
            <w:hideMark/>
          </w:tcPr>
          <w:p w:rsidR="00547078" w:rsidRPr="005A5485" w:rsidRDefault="00547078" w:rsidP="00547078">
            <w:pPr>
              <w:spacing w:after="0" w:line="240" w:lineRule="auto"/>
              <w:rPr>
                <w:rFonts w:ascii="Times New Roman" w:eastAsia="Times New Roman" w:hAnsi="Times New Roman" w:cs="Times New Roman"/>
                <w:sz w:val="16"/>
                <w:szCs w:val="16"/>
                <w:lang w:eastAsia="ru-RU"/>
              </w:rPr>
            </w:pPr>
            <w:r w:rsidRPr="005A5485">
              <w:rPr>
                <w:rFonts w:ascii="Times New Roman" w:eastAsia="Times New Roman" w:hAnsi="Times New Roman" w:cs="Times New Roman"/>
                <w:sz w:val="16"/>
                <w:szCs w:val="16"/>
                <w:lang w:eastAsia="ru-RU"/>
              </w:rPr>
              <w:t>Налог на имущество физических лиц, взимаемый по ставкам, применяемым к объектам налогообложения, расположенным в границах городских поселений</w:t>
            </w:r>
          </w:p>
        </w:tc>
        <w:tc>
          <w:tcPr>
            <w:tcW w:w="1011" w:type="dxa"/>
            <w:tcBorders>
              <w:top w:val="nil"/>
              <w:left w:val="nil"/>
              <w:bottom w:val="single" w:sz="4" w:space="0" w:color="auto"/>
              <w:right w:val="single" w:sz="4" w:space="0" w:color="auto"/>
            </w:tcBorders>
            <w:shd w:val="clear" w:color="auto" w:fill="auto"/>
            <w:hideMark/>
          </w:tcPr>
          <w:p w:rsidR="00547078" w:rsidRPr="005A5485" w:rsidRDefault="00547078" w:rsidP="00547078">
            <w:pPr>
              <w:spacing w:after="0" w:line="240" w:lineRule="auto"/>
              <w:jc w:val="center"/>
              <w:rPr>
                <w:rFonts w:ascii="Times New Roman" w:eastAsia="Times New Roman" w:hAnsi="Times New Roman" w:cs="Times New Roman"/>
                <w:sz w:val="16"/>
                <w:szCs w:val="16"/>
                <w:lang w:eastAsia="ru-RU"/>
              </w:rPr>
            </w:pPr>
            <w:r w:rsidRPr="005A5485">
              <w:rPr>
                <w:rFonts w:ascii="Times New Roman" w:eastAsia="Times New Roman" w:hAnsi="Times New Roman" w:cs="Times New Roman"/>
                <w:sz w:val="16"/>
                <w:szCs w:val="16"/>
                <w:lang w:eastAsia="ru-RU"/>
              </w:rPr>
              <w:t>100</w:t>
            </w:r>
          </w:p>
        </w:tc>
      </w:tr>
      <w:tr w:rsidR="00547078" w:rsidRPr="009347B3" w:rsidTr="005A5485">
        <w:trPr>
          <w:trHeight w:val="70"/>
        </w:trPr>
        <w:tc>
          <w:tcPr>
            <w:tcW w:w="1916" w:type="dxa"/>
            <w:tcBorders>
              <w:top w:val="nil"/>
              <w:left w:val="single" w:sz="4" w:space="0" w:color="auto"/>
              <w:bottom w:val="single" w:sz="4" w:space="0" w:color="auto"/>
              <w:right w:val="single" w:sz="4" w:space="0" w:color="auto"/>
            </w:tcBorders>
            <w:shd w:val="clear" w:color="000000" w:fill="FFFFFF"/>
            <w:noWrap/>
            <w:hideMark/>
          </w:tcPr>
          <w:p w:rsidR="00547078" w:rsidRPr="005A5485" w:rsidRDefault="00547078" w:rsidP="00547078">
            <w:pPr>
              <w:spacing w:after="0" w:line="240" w:lineRule="auto"/>
              <w:rPr>
                <w:rFonts w:ascii="Times New Roman" w:eastAsia="Times New Roman" w:hAnsi="Times New Roman" w:cs="Times New Roman"/>
                <w:sz w:val="16"/>
                <w:szCs w:val="16"/>
                <w:lang w:eastAsia="ru-RU"/>
              </w:rPr>
            </w:pPr>
            <w:r w:rsidRPr="005A5485">
              <w:rPr>
                <w:rFonts w:ascii="Times New Roman" w:eastAsia="Times New Roman" w:hAnsi="Times New Roman" w:cs="Times New Roman"/>
                <w:sz w:val="16"/>
                <w:szCs w:val="16"/>
                <w:lang w:eastAsia="ru-RU"/>
              </w:rPr>
              <w:t>1 06 06033 13 0000 110</w:t>
            </w:r>
          </w:p>
        </w:tc>
        <w:tc>
          <w:tcPr>
            <w:tcW w:w="8007" w:type="dxa"/>
            <w:tcBorders>
              <w:top w:val="nil"/>
              <w:left w:val="nil"/>
              <w:bottom w:val="nil"/>
              <w:right w:val="nil"/>
            </w:tcBorders>
            <w:shd w:val="clear" w:color="auto" w:fill="auto"/>
            <w:vAlign w:val="bottom"/>
            <w:hideMark/>
          </w:tcPr>
          <w:p w:rsidR="00547078" w:rsidRPr="005A5485" w:rsidRDefault="00547078" w:rsidP="00547078">
            <w:pPr>
              <w:spacing w:after="0" w:line="240" w:lineRule="auto"/>
              <w:rPr>
                <w:rFonts w:ascii="Times New Roman" w:eastAsia="Times New Roman" w:hAnsi="Times New Roman" w:cs="Times New Roman"/>
                <w:sz w:val="16"/>
                <w:szCs w:val="16"/>
                <w:lang w:eastAsia="ru-RU"/>
              </w:rPr>
            </w:pPr>
            <w:r w:rsidRPr="005A5485">
              <w:rPr>
                <w:rFonts w:ascii="Times New Roman" w:eastAsia="Times New Roman" w:hAnsi="Times New Roman" w:cs="Times New Roman"/>
                <w:sz w:val="16"/>
                <w:szCs w:val="16"/>
                <w:lang w:eastAsia="ru-RU"/>
              </w:rPr>
              <w:t>Земельный налог с организаций, обладающих земельным участком, расположенным в границах городских поселений</w:t>
            </w:r>
          </w:p>
        </w:tc>
        <w:tc>
          <w:tcPr>
            <w:tcW w:w="1011" w:type="dxa"/>
            <w:tcBorders>
              <w:top w:val="nil"/>
              <w:left w:val="single" w:sz="4" w:space="0" w:color="auto"/>
              <w:bottom w:val="single" w:sz="4" w:space="0" w:color="auto"/>
              <w:right w:val="single" w:sz="4" w:space="0" w:color="auto"/>
            </w:tcBorders>
            <w:shd w:val="clear" w:color="auto" w:fill="auto"/>
            <w:hideMark/>
          </w:tcPr>
          <w:p w:rsidR="00547078" w:rsidRPr="005A5485" w:rsidRDefault="00547078" w:rsidP="00547078">
            <w:pPr>
              <w:spacing w:after="0" w:line="240" w:lineRule="auto"/>
              <w:jc w:val="center"/>
              <w:rPr>
                <w:rFonts w:ascii="Times New Roman" w:eastAsia="Times New Roman" w:hAnsi="Times New Roman" w:cs="Times New Roman"/>
                <w:sz w:val="16"/>
                <w:szCs w:val="16"/>
                <w:lang w:eastAsia="ru-RU"/>
              </w:rPr>
            </w:pPr>
            <w:r w:rsidRPr="005A5485">
              <w:rPr>
                <w:rFonts w:ascii="Times New Roman" w:eastAsia="Times New Roman" w:hAnsi="Times New Roman" w:cs="Times New Roman"/>
                <w:sz w:val="16"/>
                <w:szCs w:val="16"/>
                <w:lang w:eastAsia="ru-RU"/>
              </w:rPr>
              <w:t>100</w:t>
            </w:r>
          </w:p>
        </w:tc>
      </w:tr>
      <w:tr w:rsidR="00547078" w:rsidRPr="009347B3" w:rsidTr="00092A75">
        <w:trPr>
          <w:trHeight w:val="70"/>
        </w:trPr>
        <w:tc>
          <w:tcPr>
            <w:tcW w:w="1916" w:type="dxa"/>
            <w:tcBorders>
              <w:top w:val="nil"/>
              <w:left w:val="single" w:sz="4" w:space="0" w:color="auto"/>
              <w:bottom w:val="single" w:sz="4" w:space="0" w:color="auto"/>
              <w:right w:val="single" w:sz="4" w:space="0" w:color="auto"/>
            </w:tcBorders>
            <w:shd w:val="clear" w:color="000000" w:fill="FFFFFF"/>
            <w:noWrap/>
            <w:hideMark/>
          </w:tcPr>
          <w:p w:rsidR="00547078" w:rsidRPr="005A5485" w:rsidRDefault="00547078" w:rsidP="00547078">
            <w:pPr>
              <w:spacing w:after="0" w:line="240" w:lineRule="auto"/>
              <w:rPr>
                <w:rFonts w:ascii="Times New Roman" w:eastAsia="Times New Roman" w:hAnsi="Times New Roman" w:cs="Times New Roman"/>
                <w:sz w:val="16"/>
                <w:szCs w:val="16"/>
                <w:lang w:eastAsia="ru-RU"/>
              </w:rPr>
            </w:pPr>
            <w:r w:rsidRPr="005A5485">
              <w:rPr>
                <w:rFonts w:ascii="Times New Roman" w:eastAsia="Times New Roman" w:hAnsi="Times New Roman" w:cs="Times New Roman"/>
                <w:sz w:val="16"/>
                <w:szCs w:val="16"/>
                <w:lang w:eastAsia="ru-RU"/>
              </w:rPr>
              <w:t>1 06 06043 13 0000 110</w:t>
            </w:r>
          </w:p>
        </w:tc>
        <w:tc>
          <w:tcPr>
            <w:tcW w:w="8007" w:type="dxa"/>
            <w:tcBorders>
              <w:top w:val="single" w:sz="4" w:space="0" w:color="auto"/>
              <w:left w:val="nil"/>
              <w:bottom w:val="single" w:sz="4" w:space="0" w:color="auto"/>
              <w:right w:val="single" w:sz="4" w:space="0" w:color="auto"/>
            </w:tcBorders>
            <w:shd w:val="clear" w:color="auto" w:fill="auto"/>
            <w:vAlign w:val="bottom"/>
            <w:hideMark/>
          </w:tcPr>
          <w:p w:rsidR="00547078" w:rsidRPr="005A5485" w:rsidRDefault="00547078" w:rsidP="00547078">
            <w:pPr>
              <w:spacing w:after="0" w:line="240" w:lineRule="auto"/>
              <w:rPr>
                <w:rFonts w:ascii="Times New Roman" w:eastAsia="Times New Roman" w:hAnsi="Times New Roman" w:cs="Times New Roman"/>
                <w:sz w:val="16"/>
                <w:szCs w:val="16"/>
                <w:lang w:eastAsia="ru-RU"/>
              </w:rPr>
            </w:pPr>
            <w:r w:rsidRPr="005A5485">
              <w:rPr>
                <w:rFonts w:ascii="Times New Roman" w:eastAsia="Times New Roman" w:hAnsi="Times New Roman" w:cs="Times New Roman"/>
                <w:sz w:val="16"/>
                <w:szCs w:val="16"/>
                <w:lang w:eastAsia="ru-RU"/>
              </w:rPr>
              <w:t>Земельный налог с физических лиц, обладающих земельным участком, расположенным в границах городских поселений</w:t>
            </w:r>
          </w:p>
        </w:tc>
        <w:tc>
          <w:tcPr>
            <w:tcW w:w="1011" w:type="dxa"/>
            <w:tcBorders>
              <w:top w:val="nil"/>
              <w:left w:val="nil"/>
              <w:bottom w:val="single" w:sz="4" w:space="0" w:color="auto"/>
              <w:right w:val="single" w:sz="4" w:space="0" w:color="auto"/>
            </w:tcBorders>
            <w:shd w:val="clear" w:color="auto" w:fill="auto"/>
            <w:hideMark/>
          </w:tcPr>
          <w:p w:rsidR="00547078" w:rsidRPr="005A5485" w:rsidRDefault="00547078" w:rsidP="00547078">
            <w:pPr>
              <w:spacing w:after="0" w:line="240" w:lineRule="auto"/>
              <w:jc w:val="center"/>
              <w:rPr>
                <w:rFonts w:ascii="Times New Roman" w:eastAsia="Times New Roman" w:hAnsi="Times New Roman" w:cs="Times New Roman"/>
                <w:sz w:val="16"/>
                <w:szCs w:val="16"/>
                <w:lang w:eastAsia="ru-RU"/>
              </w:rPr>
            </w:pPr>
            <w:r w:rsidRPr="005A5485">
              <w:rPr>
                <w:rFonts w:ascii="Times New Roman" w:eastAsia="Times New Roman" w:hAnsi="Times New Roman" w:cs="Times New Roman"/>
                <w:sz w:val="16"/>
                <w:szCs w:val="16"/>
                <w:lang w:eastAsia="ru-RU"/>
              </w:rPr>
              <w:t>100</w:t>
            </w:r>
          </w:p>
        </w:tc>
      </w:tr>
      <w:tr w:rsidR="00547078" w:rsidRPr="009347B3" w:rsidTr="005A5485">
        <w:trPr>
          <w:trHeight w:val="70"/>
        </w:trPr>
        <w:tc>
          <w:tcPr>
            <w:tcW w:w="1916" w:type="dxa"/>
            <w:tcBorders>
              <w:top w:val="nil"/>
              <w:left w:val="single" w:sz="4" w:space="0" w:color="auto"/>
              <w:bottom w:val="single" w:sz="4" w:space="0" w:color="auto"/>
              <w:right w:val="single" w:sz="4" w:space="0" w:color="auto"/>
            </w:tcBorders>
            <w:shd w:val="clear" w:color="auto" w:fill="auto"/>
            <w:hideMark/>
          </w:tcPr>
          <w:p w:rsidR="00547078" w:rsidRPr="005A5485" w:rsidRDefault="00547078" w:rsidP="00547078">
            <w:pPr>
              <w:spacing w:after="0" w:line="240" w:lineRule="auto"/>
              <w:rPr>
                <w:rFonts w:ascii="Times New Roman" w:eastAsia="Times New Roman" w:hAnsi="Times New Roman" w:cs="Times New Roman"/>
                <w:sz w:val="16"/>
                <w:szCs w:val="16"/>
                <w:lang w:eastAsia="ru-RU"/>
              </w:rPr>
            </w:pPr>
            <w:r w:rsidRPr="005A5485">
              <w:rPr>
                <w:rFonts w:ascii="Times New Roman" w:eastAsia="Times New Roman" w:hAnsi="Times New Roman" w:cs="Times New Roman"/>
                <w:sz w:val="16"/>
                <w:szCs w:val="16"/>
                <w:lang w:eastAsia="ru-RU"/>
              </w:rPr>
              <w:t>1 17 00000 00 0000 000</w:t>
            </w:r>
          </w:p>
        </w:tc>
        <w:tc>
          <w:tcPr>
            <w:tcW w:w="8007" w:type="dxa"/>
            <w:tcBorders>
              <w:top w:val="nil"/>
              <w:left w:val="nil"/>
              <w:bottom w:val="single" w:sz="4" w:space="0" w:color="auto"/>
              <w:right w:val="single" w:sz="4" w:space="0" w:color="auto"/>
            </w:tcBorders>
            <w:shd w:val="clear" w:color="auto" w:fill="auto"/>
            <w:hideMark/>
          </w:tcPr>
          <w:p w:rsidR="00547078" w:rsidRPr="005A5485" w:rsidRDefault="00547078" w:rsidP="00547078">
            <w:pPr>
              <w:spacing w:after="0" w:line="240" w:lineRule="auto"/>
              <w:rPr>
                <w:rFonts w:ascii="Times New Roman" w:eastAsia="Times New Roman" w:hAnsi="Times New Roman" w:cs="Times New Roman"/>
                <w:sz w:val="16"/>
                <w:szCs w:val="16"/>
                <w:lang w:eastAsia="ru-RU"/>
              </w:rPr>
            </w:pPr>
            <w:r w:rsidRPr="005A5485">
              <w:rPr>
                <w:rFonts w:ascii="Times New Roman" w:eastAsia="Times New Roman" w:hAnsi="Times New Roman" w:cs="Times New Roman"/>
                <w:sz w:val="16"/>
                <w:szCs w:val="16"/>
                <w:lang w:eastAsia="ru-RU"/>
              </w:rPr>
              <w:t>ПРОЧИЕ НЕНАЛОГОВЫЕ ДОХОДЫ</w:t>
            </w:r>
          </w:p>
        </w:tc>
        <w:tc>
          <w:tcPr>
            <w:tcW w:w="1011" w:type="dxa"/>
            <w:tcBorders>
              <w:top w:val="nil"/>
              <w:left w:val="nil"/>
              <w:bottom w:val="single" w:sz="4" w:space="0" w:color="auto"/>
              <w:right w:val="single" w:sz="4" w:space="0" w:color="auto"/>
            </w:tcBorders>
            <w:shd w:val="clear" w:color="auto" w:fill="auto"/>
            <w:vAlign w:val="bottom"/>
            <w:hideMark/>
          </w:tcPr>
          <w:p w:rsidR="00547078" w:rsidRPr="005A5485" w:rsidRDefault="00547078" w:rsidP="00547078">
            <w:pPr>
              <w:spacing w:after="0" w:line="240" w:lineRule="auto"/>
              <w:rPr>
                <w:rFonts w:ascii="Times New Roman" w:eastAsia="Times New Roman" w:hAnsi="Times New Roman" w:cs="Times New Roman"/>
                <w:sz w:val="16"/>
                <w:szCs w:val="16"/>
                <w:lang w:eastAsia="ru-RU"/>
              </w:rPr>
            </w:pPr>
            <w:r w:rsidRPr="005A5485">
              <w:rPr>
                <w:rFonts w:ascii="Times New Roman" w:eastAsia="Times New Roman" w:hAnsi="Times New Roman" w:cs="Times New Roman"/>
                <w:sz w:val="16"/>
                <w:szCs w:val="16"/>
                <w:lang w:eastAsia="ru-RU"/>
              </w:rPr>
              <w:t> </w:t>
            </w:r>
          </w:p>
        </w:tc>
      </w:tr>
      <w:tr w:rsidR="00547078" w:rsidRPr="009347B3" w:rsidTr="005A5485">
        <w:trPr>
          <w:trHeight w:val="70"/>
        </w:trPr>
        <w:tc>
          <w:tcPr>
            <w:tcW w:w="1916" w:type="dxa"/>
            <w:tcBorders>
              <w:top w:val="nil"/>
              <w:left w:val="single" w:sz="4" w:space="0" w:color="auto"/>
              <w:bottom w:val="single" w:sz="4" w:space="0" w:color="auto"/>
              <w:right w:val="single" w:sz="4" w:space="0" w:color="auto"/>
            </w:tcBorders>
            <w:shd w:val="clear" w:color="auto" w:fill="auto"/>
            <w:hideMark/>
          </w:tcPr>
          <w:p w:rsidR="00547078" w:rsidRPr="005A5485" w:rsidRDefault="00547078" w:rsidP="00547078">
            <w:pPr>
              <w:spacing w:after="0" w:line="240" w:lineRule="auto"/>
              <w:rPr>
                <w:rFonts w:ascii="Times New Roman" w:eastAsia="Times New Roman" w:hAnsi="Times New Roman" w:cs="Times New Roman"/>
                <w:sz w:val="16"/>
                <w:szCs w:val="16"/>
                <w:lang w:eastAsia="ru-RU"/>
              </w:rPr>
            </w:pPr>
            <w:r w:rsidRPr="005A5485">
              <w:rPr>
                <w:rFonts w:ascii="Times New Roman" w:eastAsia="Times New Roman" w:hAnsi="Times New Roman" w:cs="Times New Roman"/>
                <w:sz w:val="16"/>
                <w:szCs w:val="16"/>
                <w:lang w:eastAsia="ru-RU"/>
              </w:rPr>
              <w:t>1 17 01050 13 0000 180</w:t>
            </w:r>
          </w:p>
        </w:tc>
        <w:tc>
          <w:tcPr>
            <w:tcW w:w="8007" w:type="dxa"/>
            <w:tcBorders>
              <w:top w:val="nil"/>
              <w:left w:val="nil"/>
              <w:bottom w:val="single" w:sz="4" w:space="0" w:color="auto"/>
              <w:right w:val="single" w:sz="4" w:space="0" w:color="auto"/>
            </w:tcBorders>
            <w:shd w:val="clear" w:color="auto" w:fill="auto"/>
            <w:hideMark/>
          </w:tcPr>
          <w:p w:rsidR="00547078" w:rsidRPr="005A5485" w:rsidRDefault="00547078" w:rsidP="00547078">
            <w:pPr>
              <w:spacing w:after="0" w:line="240" w:lineRule="auto"/>
              <w:rPr>
                <w:rFonts w:ascii="Times New Roman" w:eastAsia="Times New Roman" w:hAnsi="Times New Roman" w:cs="Times New Roman"/>
                <w:sz w:val="16"/>
                <w:szCs w:val="16"/>
                <w:lang w:eastAsia="ru-RU"/>
              </w:rPr>
            </w:pPr>
            <w:r w:rsidRPr="005A5485">
              <w:rPr>
                <w:rFonts w:ascii="Times New Roman" w:eastAsia="Times New Roman" w:hAnsi="Times New Roman" w:cs="Times New Roman"/>
                <w:sz w:val="16"/>
                <w:szCs w:val="16"/>
                <w:lang w:eastAsia="ru-RU"/>
              </w:rPr>
              <w:t xml:space="preserve">Невыясненные поступления, зачисляемые в бюджеты </w:t>
            </w:r>
            <w:proofErr w:type="gramStart"/>
            <w:r w:rsidRPr="005A5485">
              <w:rPr>
                <w:rFonts w:ascii="Times New Roman" w:eastAsia="Times New Roman" w:hAnsi="Times New Roman" w:cs="Times New Roman"/>
                <w:sz w:val="16"/>
                <w:szCs w:val="16"/>
                <w:lang w:eastAsia="ru-RU"/>
              </w:rPr>
              <w:t>городских  поселений</w:t>
            </w:r>
            <w:proofErr w:type="gramEnd"/>
          </w:p>
        </w:tc>
        <w:tc>
          <w:tcPr>
            <w:tcW w:w="1011" w:type="dxa"/>
            <w:tcBorders>
              <w:top w:val="nil"/>
              <w:left w:val="nil"/>
              <w:bottom w:val="single" w:sz="4" w:space="0" w:color="auto"/>
              <w:right w:val="single" w:sz="4" w:space="0" w:color="auto"/>
            </w:tcBorders>
            <w:shd w:val="clear" w:color="auto" w:fill="auto"/>
            <w:hideMark/>
          </w:tcPr>
          <w:p w:rsidR="00547078" w:rsidRPr="005A5485" w:rsidRDefault="00547078" w:rsidP="00547078">
            <w:pPr>
              <w:spacing w:after="0" w:line="240" w:lineRule="auto"/>
              <w:jc w:val="center"/>
              <w:rPr>
                <w:rFonts w:ascii="Times New Roman" w:eastAsia="Times New Roman" w:hAnsi="Times New Roman" w:cs="Times New Roman"/>
                <w:sz w:val="16"/>
                <w:szCs w:val="16"/>
                <w:lang w:eastAsia="ru-RU"/>
              </w:rPr>
            </w:pPr>
            <w:r w:rsidRPr="005A5485">
              <w:rPr>
                <w:rFonts w:ascii="Times New Roman" w:eastAsia="Times New Roman" w:hAnsi="Times New Roman" w:cs="Times New Roman"/>
                <w:sz w:val="16"/>
                <w:szCs w:val="16"/>
                <w:lang w:eastAsia="ru-RU"/>
              </w:rPr>
              <w:t>100</w:t>
            </w:r>
          </w:p>
        </w:tc>
      </w:tr>
      <w:tr w:rsidR="00547078" w:rsidRPr="009347B3" w:rsidTr="005A5485">
        <w:trPr>
          <w:trHeight w:val="70"/>
        </w:trPr>
        <w:tc>
          <w:tcPr>
            <w:tcW w:w="1916" w:type="dxa"/>
            <w:tcBorders>
              <w:top w:val="nil"/>
              <w:left w:val="single" w:sz="4" w:space="0" w:color="auto"/>
              <w:bottom w:val="single" w:sz="4" w:space="0" w:color="auto"/>
              <w:right w:val="single" w:sz="4" w:space="0" w:color="auto"/>
            </w:tcBorders>
            <w:shd w:val="clear" w:color="auto" w:fill="auto"/>
            <w:hideMark/>
          </w:tcPr>
          <w:p w:rsidR="00547078" w:rsidRPr="005A5485" w:rsidRDefault="00547078" w:rsidP="00547078">
            <w:pPr>
              <w:spacing w:after="0" w:line="240" w:lineRule="auto"/>
              <w:rPr>
                <w:rFonts w:ascii="Times New Roman" w:eastAsia="Times New Roman" w:hAnsi="Times New Roman" w:cs="Times New Roman"/>
                <w:sz w:val="16"/>
                <w:szCs w:val="16"/>
                <w:lang w:eastAsia="ru-RU"/>
              </w:rPr>
            </w:pPr>
            <w:r w:rsidRPr="005A5485">
              <w:rPr>
                <w:rFonts w:ascii="Times New Roman" w:eastAsia="Times New Roman" w:hAnsi="Times New Roman" w:cs="Times New Roman"/>
                <w:sz w:val="16"/>
                <w:szCs w:val="16"/>
                <w:lang w:eastAsia="ru-RU"/>
              </w:rPr>
              <w:t>1 17 05050 13 0000 180</w:t>
            </w:r>
          </w:p>
        </w:tc>
        <w:tc>
          <w:tcPr>
            <w:tcW w:w="8007" w:type="dxa"/>
            <w:tcBorders>
              <w:top w:val="nil"/>
              <w:left w:val="nil"/>
              <w:bottom w:val="single" w:sz="4" w:space="0" w:color="auto"/>
              <w:right w:val="single" w:sz="4" w:space="0" w:color="auto"/>
            </w:tcBorders>
            <w:shd w:val="clear" w:color="auto" w:fill="auto"/>
            <w:hideMark/>
          </w:tcPr>
          <w:p w:rsidR="00547078" w:rsidRPr="005A5485" w:rsidRDefault="00547078" w:rsidP="00547078">
            <w:pPr>
              <w:spacing w:after="0" w:line="240" w:lineRule="auto"/>
              <w:rPr>
                <w:rFonts w:ascii="Times New Roman" w:eastAsia="Times New Roman" w:hAnsi="Times New Roman" w:cs="Times New Roman"/>
                <w:sz w:val="16"/>
                <w:szCs w:val="16"/>
                <w:lang w:eastAsia="ru-RU"/>
              </w:rPr>
            </w:pPr>
            <w:r w:rsidRPr="005A5485">
              <w:rPr>
                <w:rFonts w:ascii="Times New Roman" w:eastAsia="Times New Roman" w:hAnsi="Times New Roman" w:cs="Times New Roman"/>
                <w:sz w:val="16"/>
                <w:szCs w:val="16"/>
                <w:lang w:eastAsia="ru-RU"/>
              </w:rPr>
              <w:t>Прочие неналоговые доходы бюджетов городских поселений</w:t>
            </w:r>
          </w:p>
        </w:tc>
        <w:tc>
          <w:tcPr>
            <w:tcW w:w="1011" w:type="dxa"/>
            <w:tcBorders>
              <w:top w:val="nil"/>
              <w:left w:val="nil"/>
              <w:bottom w:val="single" w:sz="4" w:space="0" w:color="auto"/>
              <w:right w:val="single" w:sz="4" w:space="0" w:color="auto"/>
            </w:tcBorders>
            <w:shd w:val="clear" w:color="auto" w:fill="auto"/>
            <w:hideMark/>
          </w:tcPr>
          <w:p w:rsidR="00547078" w:rsidRPr="005A5485" w:rsidRDefault="00547078" w:rsidP="00547078">
            <w:pPr>
              <w:spacing w:after="0" w:line="240" w:lineRule="auto"/>
              <w:jc w:val="center"/>
              <w:rPr>
                <w:rFonts w:ascii="Times New Roman" w:eastAsia="Times New Roman" w:hAnsi="Times New Roman" w:cs="Times New Roman"/>
                <w:sz w:val="16"/>
                <w:szCs w:val="16"/>
                <w:lang w:eastAsia="ru-RU"/>
              </w:rPr>
            </w:pPr>
            <w:r w:rsidRPr="005A5485">
              <w:rPr>
                <w:rFonts w:ascii="Times New Roman" w:eastAsia="Times New Roman" w:hAnsi="Times New Roman" w:cs="Times New Roman"/>
                <w:sz w:val="16"/>
                <w:szCs w:val="16"/>
                <w:lang w:eastAsia="ru-RU"/>
              </w:rPr>
              <w:t>100</w:t>
            </w:r>
          </w:p>
        </w:tc>
      </w:tr>
    </w:tbl>
    <w:p w:rsidR="000558BA" w:rsidRPr="00BD0B51" w:rsidRDefault="000558BA" w:rsidP="000558BA">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w:t>
      </w:r>
      <w:r>
        <w:rPr>
          <w:rFonts w:ascii="Times New Roman" w:hAnsi="Times New Roman" w:cs="Times New Roman"/>
          <w:bCs/>
          <w:sz w:val="20"/>
          <w:szCs w:val="20"/>
        </w:rPr>
        <w:t>4</w:t>
      </w:r>
    </w:p>
    <w:p w:rsidR="000558BA" w:rsidRPr="00BD0B51" w:rsidRDefault="000558BA" w:rsidP="000558BA">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0558BA" w:rsidRPr="00BD0B51" w:rsidRDefault="000558BA" w:rsidP="000558BA">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0558BA" w:rsidRPr="00ED7010" w:rsidRDefault="000558BA" w:rsidP="000558BA">
      <w:pPr>
        <w:spacing w:after="0" w:line="240" w:lineRule="auto"/>
        <w:jc w:val="right"/>
        <w:rPr>
          <w:rFonts w:ascii="Times New Roman" w:eastAsia="Times New Roman" w:hAnsi="Times New Roman" w:cs="Times New Roman"/>
          <w:b/>
          <w:sz w:val="20"/>
          <w:szCs w:val="20"/>
          <w:lang w:eastAsia="ru-RU"/>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13</w:t>
      </w:r>
      <w:r w:rsidRPr="00BD0B51">
        <w:rPr>
          <w:rFonts w:ascii="Times New Roman" w:hAnsi="Times New Roman" w:cs="Times New Roman"/>
          <w:bCs/>
          <w:sz w:val="20"/>
          <w:szCs w:val="20"/>
        </w:rPr>
        <w:t>.</w:t>
      </w:r>
      <w:r>
        <w:rPr>
          <w:rFonts w:ascii="Times New Roman" w:hAnsi="Times New Roman" w:cs="Times New Roman"/>
          <w:bCs/>
          <w:sz w:val="20"/>
          <w:szCs w:val="20"/>
        </w:rPr>
        <w:t>12</w:t>
      </w:r>
      <w:r w:rsidRPr="00BD0B51">
        <w:rPr>
          <w:rFonts w:ascii="Times New Roman" w:hAnsi="Times New Roman" w:cs="Times New Roman"/>
          <w:bCs/>
          <w:sz w:val="20"/>
          <w:szCs w:val="20"/>
        </w:rPr>
        <w:t>.2018 №</w:t>
      </w:r>
      <w:r>
        <w:rPr>
          <w:rFonts w:ascii="Times New Roman" w:hAnsi="Times New Roman" w:cs="Times New Roman"/>
          <w:bCs/>
          <w:sz w:val="20"/>
          <w:szCs w:val="20"/>
        </w:rPr>
        <w:t>1</w:t>
      </w:r>
      <w:r w:rsidRPr="00BD0B51">
        <w:rPr>
          <w:rFonts w:ascii="Times New Roman" w:hAnsi="Times New Roman" w:cs="Times New Roman"/>
          <w:bCs/>
          <w:sz w:val="20"/>
          <w:szCs w:val="20"/>
        </w:rPr>
        <w:t>/</w:t>
      </w:r>
      <w:r>
        <w:rPr>
          <w:rFonts w:ascii="Times New Roman" w:hAnsi="Times New Roman" w:cs="Times New Roman"/>
          <w:bCs/>
          <w:sz w:val="20"/>
          <w:szCs w:val="20"/>
        </w:rPr>
        <w:t>40</w:t>
      </w:r>
    </w:p>
    <w:tbl>
      <w:tblPr>
        <w:tblW w:w="10986" w:type="dxa"/>
        <w:tblInd w:w="108" w:type="dxa"/>
        <w:tblLook w:val="04A0" w:firstRow="1" w:lastRow="0" w:firstColumn="1" w:lastColumn="0" w:noHBand="0" w:noVBand="1"/>
      </w:tblPr>
      <w:tblGrid>
        <w:gridCol w:w="700"/>
        <w:gridCol w:w="6531"/>
        <w:gridCol w:w="431"/>
        <w:gridCol w:w="439"/>
        <w:gridCol w:w="1308"/>
        <w:gridCol w:w="456"/>
        <w:gridCol w:w="1121"/>
      </w:tblGrid>
      <w:tr w:rsidR="00CA0AEA" w:rsidRPr="00CA0AEA" w:rsidTr="0032247A">
        <w:trPr>
          <w:trHeight w:val="80"/>
        </w:trPr>
        <w:tc>
          <w:tcPr>
            <w:tcW w:w="10986" w:type="dxa"/>
            <w:gridSpan w:val="7"/>
            <w:tcBorders>
              <w:top w:val="nil"/>
              <w:left w:val="nil"/>
              <w:bottom w:val="nil"/>
              <w:right w:val="nil"/>
            </w:tcBorders>
            <w:shd w:val="clear" w:color="auto" w:fill="auto"/>
            <w:vAlign w:val="bottom"/>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 xml:space="preserve">Ведомственная структура расходов бюджета городского поселения Безенчук муниципального района </w:t>
            </w:r>
            <w:proofErr w:type="spellStart"/>
            <w:r w:rsidRPr="0032247A">
              <w:rPr>
                <w:rFonts w:ascii="Times New Roman" w:eastAsia="Times New Roman" w:hAnsi="Times New Roman" w:cs="Times New Roman"/>
                <w:b/>
                <w:bCs/>
                <w:sz w:val="16"/>
                <w:szCs w:val="16"/>
                <w:lang w:eastAsia="ru-RU"/>
              </w:rPr>
              <w:t>Безенчукский</w:t>
            </w:r>
            <w:proofErr w:type="spellEnd"/>
            <w:r w:rsidRPr="0032247A">
              <w:rPr>
                <w:rFonts w:ascii="Times New Roman" w:eastAsia="Times New Roman" w:hAnsi="Times New Roman" w:cs="Times New Roman"/>
                <w:b/>
                <w:bCs/>
                <w:sz w:val="16"/>
                <w:szCs w:val="16"/>
                <w:lang w:eastAsia="ru-RU"/>
              </w:rPr>
              <w:t xml:space="preserve"> Самарской области на 2019 год</w:t>
            </w:r>
          </w:p>
        </w:tc>
      </w:tr>
      <w:tr w:rsidR="00CA0AEA" w:rsidRPr="00CA0AEA" w:rsidTr="0032247A">
        <w:trPr>
          <w:trHeight w:val="70"/>
        </w:trPr>
        <w:tc>
          <w:tcPr>
            <w:tcW w:w="700" w:type="dxa"/>
            <w:tcBorders>
              <w:top w:val="single" w:sz="4" w:space="0" w:color="000000"/>
              <w:left w:val="single" w:sz="4" w:space="0" w:color="000000"/>
              <w:bottom w:val="nil"/>
              <w:right w:val="nil"/>
            </w:tcBorders>
            <w:shd w:val="clear" w:color="auto" w:fill="auto"/>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код ГРБ</w:t>
            </w:r>
          </w:p>
        </w:tc>
        <w:tc>
          <w:tcPr>
            <w:tcW w:w="65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32247A">
              <w:rPr>
                <w:rFonts w:ascii="Times New Roman" w:eastAsia="Times New Roman" w:hAnsi="Times New Roman" w:cs="Times New Roman"/>
                <w:b/>
                <w:bCs/>
                <w:sz w:val="16"/>
                <w:szCs w:val="16"/>
                <w:lang w:eastAsia="ru-RU"/>
              </w:rPr>
              <w:t>расходов  бюджета</w:t>
            </w:r>
            <w:proofErr w:type="gramEnd"/>
          </w:p>
        </w:tc>
        <w:tc>
          <w:tcPr>
            <w:tcW w:w="431" w:type="dxa"/>
            <w:tcBorders>
              <w:top w:val="single" w:sz="4" w:space="0" w:color="auto"/>
              <w:left w:val="nil"/>
              <w:bottom w:val="single" w:sz="4" w:space="0" w:color="auto"/>
              <w:right w:val="single" w:sz="4" w:space="0" w:color="auto"/>
            </w:tcBorders>
            <w:shd w:val="clear" w:color="auto" w:fill="auto"/>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proofErr w:type="spellStart"/>
            <w:r w:rsidRPr="0032247A">
              <w:rPr>
                <w:rFonts w:ascii="Times New Roman" w:eastAsia="Times New Roman" w:hAnsi="Times New Roman" w:cs="Times New Roman"/>
                <w:b/>
                <w:bCs/>
                <w:sz w:val="16"/>
                <w:szCs w:val="16"/>
                <w:lang w:eastAsia="ru-RU"/>
              </w:rPr>
              <w:t>Рз</w:t>
            </w:r>
            <w:proofErr w:type="spellEnd"/>
          </w:p>
        </w:tc>
        <w:tc>
          <w:tcPr>
            <w:tcW w:w="439" w:type="dxa"/>
            <w:tcBorders>
              <w:top w:val="single" w:sz="4" w:space="0" w:color="auto"/>
              <w:left w:val="nil"/>
              <w:bottom w:val="single" w:sz="4" w:space="0" w:color="auto"/>
              <w:right w:val="single" w:sz="4" w:space="0" w:color="auto"/>
            </w:tcBorders>
            <w:shd w:val="clear" w:color="auto" w:fill="auto"/>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ПР</w:t>
            </w:r>
          </w:p>
        </w:tc>
        <w:tc>
          <w:tcPr>
            <w:tcW w:w="1308" w:type="dxa"/>
            <w:tcBorders>
              <w:top w:val="single" w:sz="4" w:space="0" w:color="auto"/>
              <w:left w:val="nil"/>
              <w:bottom w:val="single" w:sz="4" w:space="0" w:color="auto"/>
              <w:right w:val="single" w:sz="4" w:space="0" w:color="auto"/>
            </w:tcBorders>
            <w:shd w:val="clear" w:color="auto" w:fill="auto"/>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ЦСР</w:t>
            </w:r>
          </w:p>
        </w:tc>
        <w:tc>
          <w:tcPr>
            <w:tcW w:w="456" w:type="dxa"/>
            <w:tcBorders>
              <w:top w:val="single" w:sz="4" w:space="0" w:color="auto"/>
              <w:left w:val="nil"/>
              <w:bottom w:val="single" w:sz="4" w:space="0" w:color="auto"/>
              <w:right w:val="nil"/>
            </w:tcBorders>
            <w:shd w:val="clear" w:color="auto" w:fill="auto"/>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ВР</w:t>
            </w:r>
          </w:p>
        </w:tc>
        <w:tc>
          <w:tcPr>
            <w:tcW w:w="11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Итого, (тыс. руб.)</w:t>
            </w:r>
          </w:p>
        </w:tc>
      </w:tr>
      <w:tr w:rsidR="00CA0AEA" w:rsidRPr="00CA0AEA" w:rsidTr="0032247A">
        <w:trPr>
          <w:trHeight w:val="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nil"/>
              <w:bottom w:val="single" w:sz="4" w:space="0" w:color="auto"/>
              <w:right w:val="single" w:sz="4" w:space="0" w:color="auto"/>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Общегосударственные вопросы</w:t>
            </w:r>
          </w:p>
        </w:tc>
        <w:tc>
          <w:tcPr>
            <w:tcW w:w="431" w:type="dxa"/>
            <w:tcBorders>
              <w:top w:val="nil"/>
              <w:left w:val="nil"/>
              <w:bottom w:val="single" w:sz="4" w:space="0" w:color="auto"/>
              <w:right w:val="single" w:sz="4" w:space="0" w:color="auto"/>
            </w:tcBorders>
            <w:shd w:val="clear" w:color="auto" w:fill="auto"/>
            <w:noWrap/>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auto"/>
              <w:right w:val="single" w:sz="4" w:space="0" w:color="auto"/>
            </w:tcBorders>
            <w:shd w:val="clear" w:color="auto" w:fill="auto"/>
            <w:noWrap/>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 </w:t>
            </w:r>
          </w:p>
        </w:tc>
        <w:tc>
          <w:tcPr>
            <w:tcW w:w="1308" w:type="dxa"/>
            <w:tcBorders>
              <w:top w:val="nil"/>
              <w:left w:val="nil"/>
              <w:bottom w:val="single" w:sz="4" w:space="0" w:color="auto"/>
              <w:right w:val="single" w:sz="4" w:space="0" w:color="auto"/>
            </w:tcBorders>
            <w:shd w:val="clear" w:color="auto" w:fill="auto"/>
            <w:noWrap/>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nil"/>
            </w:tcBorders>
            <w:shd w:val="clear" w:color="auto" w:fill="auto"/>
            <w:noWrap/>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 </w:t>
            </w:r>
          </w:p>
        </w:tc>
      </w:tr>
      <w:tr w:rsidR="00CA0AEA" w:rsidRPr="00CA0AEA" w:rsidTr="0032247A">
        <w:trPr>
          <w:trHeight w:val="7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208</w:t>
            </w:r>
          </w:p>
        </w:tc>
        <w:tc>
          <w:tcPr>
            <w:tcW w:w="6531" w:type="dxa"/>
            <w:tcBorders>
              <w:top w:val="nil"/>
              <w:left w:val="nil"/>
              <w:bottom w:val="single" w:sz="4" w:space="0" w:color="000000"/>
              <w:right w:val="single" w:sz="4" w:space="0" w:color="000000"/>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31"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02</w:t>
            </w:r>
          </w:p>
        </w:tc>
        <w:tc>
          <w:tcPr>
            <w:tcW w:w="1308"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1278,425</w:t>
            </w:r>
          </w:p>
        </w:tc>
      </w:tr>
      <w:tr w:rsidR="00CA0AEA" w:rsidRPr="00CA0AEA" w:rsidTr="0032247A">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auto"/>
              <w:bottom w:val="single" w:sz="4" w:space="0" w:color="auto"/>
              <w:right w:val="single" w:sz="4" w:space="0" w:color="auto"/>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431"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02</w:t>
            </w:r>
          </w:p>
        </w:tc>
        <w:tc>
          <w:tcPr>
            <w:tcW w:w="1308"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000000"/>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1278,425</w:t>
            </w:r>
          </w:p>
        </w:tc>
      </w:tr>
      <w:tr w:rsidR="00CA0AEA" w:rsidRPr="00CA0AEA" w:rsidTr="0032247A">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000000"/>
              <w:bottom w:val="single" w:sz="4" w:space="0" w:color="000000"/>
              <w:right w:val="single" w:sz="4" w:space="0" w:color="000000"/>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31"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02</w:t>
            </w:r>
          </w:p>
        </w:tc>
        <w:tc>
          <w:tcPr>
            <w:tcW w:w="1308"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000000"/>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120</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1278,425</w:t>
            </w:r>
          </w:p>
        </w:tc>
      </w:tr>
      <w:tr w:rsidR="00CA0AEA" w:rsidRPr="00CA0AEA" w:rsidTr="0032247A">
        <w:trPr>
          <w:trHeight w:val="70"/>
        </w:trPr>
        <w:tc>
          <w:tcPr>
            <w:tcW w:w="700" w:type="dxa"/>
            <w:tcBorders>
              <w:top w:val="nil"/>
              <w:left w:val="single" w:sz="4" w:space="0" w:color="auto"/>
              <w:bottom w:val="nil"/>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208</w:t>
            </w:r>
          </w:p>
        </w:tc>
        <w:tc>
          <w:tcPr>
            <w:tcW w:w="6531" w:type="dxa"/>
            <w:tcBorders>
              <w:top w:val="nil"/>
              <w:left w:val="single" w:sz="4" w:space="0" w:color="000000"/>
              <w:bottom w:val="single" w:sz="4" w:space="0" w:color="000000"/>
              <w:right w:val="single" w:sz="4" w:space="0" w:color="000000"/>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31"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04</w:t>
            </w:r>
          </w:p>
        </w:tc>
        <w:tc>
          <w:tcPr>
            <w:tcW w:w="1308"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8578,990</w:t>
            </w:r>
          </w:p>
        </w:tc>
      </w:tr>
      <w:tr w:rsidR="00CA0AEA" w:rsidRPr="00CA0AEA" w:rsidTr="0032247A">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auto"/>
              <w:bottom w:val="single" w:sz="4" w:space="0" w:color="auto"/>
              <w:right w:val="single" w:sz="4" w:space="0" w:color="auto"/>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xml:space="preserve">Непрограммное </w:t>
            </w:r>
            <w:proofErr w:type="spellStart"/>
            <w:r w:rsidRPr="0032247A">
              <w:rPr>
                <w:rFonts w:ascii="Times New Roman" w:eastAsia="Times New Roman" w:hAnsi="Times New Roman" w:cs="Times New Roman"/>
                <w:sz w:val="16"/>
                <w:szCs w:val="16"/>
                <w:lang w:eastAsia="ru-RU"/>
              </w:rPr>
              <w:t>напрвление</w:t>
            </w:r>
            <w:proofErr w:type="spellEnd"/>
            <w:r w:rsidRPr="0032247A">
              <w:rPr>
                <w:rFonts w:ascii="Times New Roman" w:eastAsia="Times New Roman" w:hAnsi="Times New Roman" w:cs="Times New Roman"/>
                <w:sz w:val="16"/>
                <w:szCs w:val="16"/>
                <w:lang w:eastAsia="ru-RU"/>
              </w:rPr>
              <w:t xml:space="preserve"> расходов в области </w:t>
            </w:r>
            <w:proofErr w:type="spellStart"/>
            <w:r w:rsidRPr="0032247A">
              <w:rPr>
                <w:rFonts w:ascii="Times New Roman" w:eastAsia="Times New Roman" w:hAnsi="Times New Roman" w:cs="Times New Roman"/>
                <w:sz w:val="16"/>
                <w:szCs w:val="16"/>
                <w:lang w:eastAsia="ru-RU"/>
              </w:rPr>
              <w:t>общегосударсвтенных</w:t>
            </w:r>
            <w:proofErr w:type="spellEnd"/>
            <w:r w:rsidRPr="0032247A">
              <w:rPr>
                <w:rFonts w:ascii="Times New Roman" w:eastAsia="Times New Roman" w:hAnsi="Times New Roman" w:cs="Times New Roman"/>
                <w:sz w:val="16"/>
                <w:szCs w:val="16"/>
                <w:lang w:eastAsia="ru-RU"/>
              </w:rPr>
              <w:t xml:space="preserve"> вопросов</w:t>
            </w:r>
          </w:p>
        </w:tc>
        <w:tc>
          <w:tcPr>
            <w:tcW w:w="431"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04</w:t>
            </w:r>
          </w:p>
        </w:tc>
        <w:tc>
          <w:tcPr>
            <w:tcW w:w="1308"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000000"/>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8479,000</w:t>
            </w:r>
          </w:p>
        </w:tc>
      </w:tr>
      <w:tr w:rsidR="00CA0AEA" w:rsidRPr="00CA0AEA" w:rsidTr="0032247A">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000000"/>
              <w:bottom w:val="single" w:sz="4" w:space="0" w:color="000000"/>
              <w:right w:val="single" w:sz="4" w:space="0" w:color="000000"/>
            </w:tcBorders>
            <w:shd w:val="clear" w:color="000000" w:fill="FFFFFF"/>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31" w:type="dxa"/>
            <w:tcBorders>
              <w:top w:val="nil"/>
              <w:left w:val="nil"/>
              <w:bottom w:val="single" w:sz="4" w:space="0" w:color="000000"/>
              <w:right w:val="single" w:sz="4" w:space="0" w:color="000000"/>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04</w:t>
            </w:r>
          </w:p>
        </w:tc>
        <w:tc>
          <w:tcPr>
            <w:tcW w:w="1308" w:type="dxa"/>
            <w:tcBorders>
              <w:top w:val="nil"/>
              <w:left w:val="nil"/>
              <w:bottom w:val="single" w:sz="4" w:space="0" w:color="000000"/>
              <w:right w:val="single" w:sz="4" w:space="0" w:color="000000"/>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8373,000</w:t>
            </w:r>
          </w:p>
        </w:tc>
      </w:tr>
      <w:tr w:rsidR="00CA0AEA" w:rsidRPr="00CA0AEA" w:rsidTr="0032247A">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000000"/>
              <w:bottom w:val="single" w:sz="4" w:space="0" w:color="000000"/>
              <w:right w:val="single" w:sz="4" w:space="0" w:color="000000"/>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31"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04</w:t>
            </w:r>
          </w:p>
        </w:tc>
        <w:tc>
          <w:tcPr>
            <w:tcW w:w="1308"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120</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7036,000</w:t>
            </w:r>
          </w:p>
        </w:tc>
      </w:tr>
      <w:tr w:rsidR="00CA0AEA" w:rsidRPr="00CA0AEA" w:rsidTr="0032247A">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000000"/>
              <w:bottom w:val="single" w:sz="4" w:space="0" w:color="000000"/>
              <w:right w:val="single" w:sz="4" w:space="0" w:color="000000"/>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xml:space="preserve">Иные закупки </w:t>
            </w:r>
            <w:proofErr w:type="spellStart"/>
            <w:r w:rsidRPr="0032247A">
              <w:rPr>
                <w:rFonts w:ascii="Times New Roman" w:eastAsia="Times New Roman" w:hAnsi="Times New Roman" w:cs="Times New Roman"/>
                <w:sz w:val="16"/>
                <w:szCs w:val="16"/>
                <w:lang w:eastAsia="ru-RU"/>
              </w:rPr>
              <w:t>товарорв</w:t>
            </w:r>
            <w:proofErr w:type="spellEnd"/>
            <w:r w:rsidRPr="0032247A">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431"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04</w:t>
            </w:r>
          </w:p>
        </w:tc>
        <w:tc>
          <w:tcPr>
            <w:tcW w:w="1308"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240</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1279</w:t>
            </w:r>
          </w:p>
        </w:tc>
      </w:tr>
      <w:tr w:rsidR="00CA0AEA" w:rsidRPr="00CA0AEA" w:rsidTr="0032247A">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000000"/>
              <w:bottom w:val="single" w:sz="4" w:space="0" w:color="000000"/>
              <w:right w:val="single" w:sz="4" w:space="0" w:color="000000"/>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Уплата налогов, сборов и иных платежей</w:t>
            </w:r>
          </w:p>
        </w:tc>
        <w:tc>
          <w:tcPr>
            <w:tcW w:w="431"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04</w:t>
            </w:r>
          </w:p>
        </w:tc>
        <w:tc>
          <w:tcPr>
            <w:tcW w:w="1308"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850</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58,000</w:t>
            </w:r>
          </w:p>
        </w:tc>
      </w:tr>
      <w:tr w:rsidR="00CA0AEA" w:rsidRPr="00CA0AEA" w:rsidTr="0032247A">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000000"/>
              <w:bottom w:val="single" w:sz="4" w:space="0" w:color="000000"/>
              <w:right w:val="single" w:sz="4" w:space="0" w:color="000000"/>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Межбюджетные трансферты</w:t>
            </w:r>
          </w:p>
        </w:tc>
        <w:tc>
          <w:tcPr>
            <w:tcW w:w="431"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04</w:t>
            </w:r>
          </w:p>
        </w:tc>
        <w:tc>
          <w:tcPr>
            <w:tcW w:w="1308"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106,000</w:t>
            </w:r>
          </w:p>
        </w:tc>
      </w:tr>
      <w:tr w:rsidR="00CA0AEA" w:rsidRPr="00CA0AEA" w:rsidTr="0032247A">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000000"/>
              <w:bottom w:val="single" w:sz="4" w:space="0" w:color="000000"/>
              <w:right w:val="single" w:sz="4" w:space="0" w:color="000000"/>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Иные межбюджетные трансферты</w:t>
            </w:r>
          </w:p>
        </w:tc>
        <w:tc>
          <w:tcPr>
            <w:tcW w:w="431"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04</w:t>
            </w:r>
          </w:p>
        </w:tc>
        <w:tc>
          <w:tcPr>
            <w:tcW w:w="1308"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540</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106,000</w:t>
            </w:r>
          </w:p>
        </w:tc>
      </w:tr>
      <w:tr w:rsidR="00CA0AEA" w:rsidRPr="00CA0AEA" w:rsidTr="0032247A">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000000"/>
              <w:bottom w:val="single" w:sz="4" w:space="0" w:color="000000"/>
              <w:right w:val="single" w:sz="4" w:space="0" w:color="000000"/>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31"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04</w:t>
            </w:r>
          </w:p>
        </w:tc>
        <w:tc>
          <w:tcPr>
            <w:tcW w:w="1308"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780 00 00000</w:t>
            </w:r>
          </w:p>
        </w:tc>
        <w:tc>
          <w:tcPr>
            <w:tcW w:w="456" w:type="dxa"/>
            <w:tcBorders>
              <w:top w:val="nil"/>
              <w:left w:val="nil"/>
              <w:bottom w:val="single" w:sz="4" w:space="0" w:color="000000"/>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99,990</w:t>
            </w:r>
          </w:p>
        </w:tc>
      </w:tr>
      <w:tr w:rsidR="00CA0AEA" w:rsidRPr="00CA0AEA" w:rsidTr="0032247A">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000000"/>
              <w:bottom w:val="single" w:sz="4" w:space="0" w:color="000000"/>
              <w:right w:val="single" w:sz="4" w:space="0" w:color="000000"/>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31"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04</w:t>
            </w:r>
          </w:p>
        </w:tc>
        <w:tc>
          <w:tcPr>
            <w:tcW w:w="1308"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99,990</w:t>
            </w:r>
          </w:p>
        </w:tc>
      </w:tr>
      <w:tr w:rsidR="00CA0AEA" w:rsidRPr="00CA0AEA" w:rsidTr="0032247A">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000000"/>
              <w:bottom w:val="single" w:sz="4" w:space="0" w:color="000000"/>
              <w:right w:val="single" w:sz="4" w:space="0" w:color="000000"/>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1"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04</w:t>
            </w:r>
          </w:p>
        </w:tc>
        <w:tc>
          <w:tcPr>
            <w:tcW w:w="1308"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240</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99,990</w:t>
            </w:r>
          </w:p>
        </w:tc>
      </w:tr>
      <w:tr w:rsidR="00CA0AEA" w:rsidRPr="00CA0AEA" w:rsidTr="0032247A">
        <w:trPr>
          <w:trHeight w:val="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208</w:t>
            </w:r>
          </w:p>
        </w:tc>
        <w:tc>
          <w:tcPr>
            <w:tcW w:w="6531" w:type="dxa"/>
            <w:tcBorders>
              <w:top w:val="nil"/>
              <w:left w:val="nil"/>
              <w:bottom w:val="single" w:sz="4" w:space="0" w:color="000000"/>
              <w:right w:val="single" w:sz="4" w:space="0" w:color="000000"/>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w:t>
            </w:r>
            <w:proofErr w:type="gramStart"/>
            <w:r w:rsidRPr="0032247A">
              <w:rPr>
                <w:rFonts w:ascii="Times New Roman" w:eastAsia="Times New Roman" w:hAnsi="Times New Roman" w:cs="Times New Roman"/>
                <w:b/>
                <w:bCs/>
                <w:sz w:val="16"/>
                <w:szCs w:val="16"/>
                <w:lang w:eastAsia="ru-RU"/>
              </w:rPr>
              <w:t>бюджетного)надзора</w:t>
            </w:r>
            <w:proofErr w:type="gramEnd"/>
          </w:p>
        </w:tc>
        <w:tc>
          <w:tcPr>
            <w:tcW w:w="431"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06</w:t>
            </w:r>
          </w:p>
        </w:tc>
        <w:tc>
          <w:tcPr>
            <w:tcW w:w="1308"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40</w:t>
            </w:r>
          </w:p>
        </w:tc>
      </w:tr>
      <w:tr w:rsidR="00CA0AEA" w:rsidRPr="00CA0AEA" w:rsidTr="0032247A">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000000"/>
              <w:bottom w:val="single" w:sz="4" w:space="0" w:color="000000"/>
              <w:right w:val="single" w:sz="4" w:space="0" w:color="000000"/>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31"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06</w:t>
            </w:r>
          </w:p>
        </w:tc>
        <w:tc>
          <w:tcPr>
            <w:tcW w:w="1308" w:type="dxa"/>
            <w:tcBorders>
              <w:top w:val="nil"/>
              <w:left w:val="nil"/>
              <w:bottom w:val="single" w:sz="4" w:space="0" w:color="000000"/>
              <w:right w:val="single" w:sz="4" w:space="0" w:color="000000"/>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000000"/>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40</w:t>
            </w:r>
          </w:p>
        </w:tc>
      </w:tr>
      <w:tr w:rsidR="00CA0AEA" w:rsidRPr="00CA0AEA" w:rsidTr="0032247A">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000000"/>
              <w:bottom w:val="single" w:sz="4" w:space="0" w:color="000000"/>
              <w:right w:val="single" w:sz="4" w:space="0" w:color="000000"/>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xml:space="preserve">Межбюджетные трансферты </w:t>
            </w:r>
          </w:p>
        </w:tc>
        <w:tc>
          <w:tcPr>
            <w:tcW w:w="431"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06</w:t>
            </w:r>
          </w:p>
        </w:tc>
        <w:tc>
          <w:tcPr>
            <w:tcW w:w="1308"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40</w:t>
            </w:r>
          </w:p>
        </w:tc>
      </w:tr>
      <w:tr w:rsidR="00CA0AEA" w:rsidRPr="00CA0AEA" w:rsidTr="0032247A">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000000"/>
              <w:bottom w:val="single" w:sz="4" w:space="0" w:color="000000"/>
              <w:right w:val="single" w:sz="4" w:space="0" w:color="000000"/>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Иные межбюджетные трансферты</w:t>
            </w:r>
          </w:p>
        </w:tc>
        <w:tc>
          <w:tcPr>
            <w:tcW w:w="431"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06</w:t>
            </w:r>
          </w:p>
        </w:tc>
        <w:tc>
          <w:tcPr>
            <w:tcW w:w="1308" w:type="dxa"/>
            <w:tcBorders>
              <w:top w:val="nil"/>
              <w:left w:val="nil"/>
              <w:bottom w:val="nil"/>
              <w:right w:val="single" w:sz="4" w:space="0" w:color="000000"/>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991 00 78210</w:t>
            </w:r>
          </w:p>
        </w:tc>
        <w:tc>
          <w:tcPr>
            <w:tcW w:w="456" w:type="dxa"/>
            <w:tcBorders>
              <w:top w:val="nil"/>
              <w:left w:val="nil"/>
              <w:bottom w:val="nil"/>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540</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40</w:t>
            </w:r>
          </w:p>
        </w:tc>
      </w:tr>
      <w:tr w:rsidR="00CA0AEA" w:rsidRPr="00CA0AEA" w:rsidTr="0032247A">
        <w:trPr>
          <w:trHeight w:val="70"/>
        </w:trPr>
        <w:tc>
          <w:tcPr>
            <w:tcW w:w="700" w:type="dxa"/>
            <w:tcBorders>
              <w:top w:val="nil"/>
              <w:left w:val="single" w:sz="4" w:space="0" w:color="auto"/>
              <w:bottom w:val="nil"/>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208</w:t>
            </w:r>
          </w:p>
        </w:tc>
        <w:tc>
          <w:tcPr>
            <w:tcW w:w="6531" w:type="dxa"/>
            <w:tcBorders>
              <w:top w:val="nil"/>
              <w:left w:val="single" w:sz="4" w:space="0" w:color="000000"/>
              <w:bottom w:val="single" w:sz="4" w:space="0" w:color="000000"/>
              <w:right w:val="single" w:sz="4" w:space="0" w:color="000000"/>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Резервные фонды</w:t>
            </w:r>
          </w:p>
        </w:tc>
        <w:tc>
          <w:tcPr>
            <w:tcW w:w="431"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11</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 </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 </w:t>
            </w:r>
          </w:p>
        </w:tc>
        <w:tc>
          <w:tcPr>
            <w:tcW w:w="1121" w:type="dxa"/>
            <w:tcBorders>
              <w:top w:val="nil"/>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500</w:t>
            </w:r>
          </w:p>
        </w:tc>
      </w:tr>
      <w:tr w:rsidR="00CA0AEA" w:rsidRPr="00CA0AEA" w:rsidTr="0032247A">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000000"/>
              <w:bottom w:val="single" w:sz="4" w:space="0" w:color="000000"/>
              <w:right w:val="single" w:sz="4" w:space="0" w:color="000000"/>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31"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11</w:t>
            </w:r>
          </w:p>
        </w:tc>
        <w:tc>
          <w:tcPr>
            <w:tcW w:w="1308"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 </w:t>
            </w:r>
          </w:p>
        </w:tc>
        <w:tc>
          <w:tcPr>
            <w:tcW w:w="1121" w:type="dxa"/>
            <w:tcBorders>
              <w:top w:val="nil"/>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500</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000000"/>
              <w:bottom w:val="single" w:sz="4" w:space="0" w:color="000000"/>
              <w:right w:val="single" w:sz="4" w:space="0" w:color="000000"/>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Резервные фонды местной администрации</w:t>
            </w:r>
          </w:p>
        </w:tc>
        <w:tc>
          <w:tcPr>
            <w:tcW w:w="431"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11</w:t>
            </w:r>
          </w:p>
        </w:tc>
        <w:tc>
          <w:tcPr>
            <w:tcW w:w="1308" w:type="dxa"/>
            <w:tcBorders>
              <w:top w:val="nil"/>
              <w:left w:val="single" w:sz="4" w:space="0" w:color="auto"/>
              <w:bottom w:val="single" w:sz="4" w:space="0" w:color="auto"/>
              <w:right w:val="single" w:sz="4" w:space="0" w:color="auto"/>
            </w:tcBorders>
            <w:shd w:val="clear" w:color="auto" w:fill="auto"/>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000000"/>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500</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000000"/>
              <w:bottom w:val="single" w:sz="4" w:space="0" w:color="000000"/>
              <w:right w:val="single" w:sz="4" w:space="0" w:color="000000"/>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Резервные средства</w:t>
            </w:r>
          </w:p>
        </w:tc>
        <w:tc>
          <w:tcPr>
            <w:tcW w:w="431"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11</w:t>
            </w:r>
          </w:p>
        </w:tc>
        <w:tc>
          <w:tcPr>
            <w:tcW w:w="1308" w:type="dxa"/>
            <w:tcBorders>
              <w:top w:val="nil"/>
              <w:left w:val="single" w:sz="4" w:space="0" w:color="auto"/>
              <w:bottom w:val="single" w:sz="4" w:space="0" w:color="auto"/>
              <w:right w:val="single" w:sz="4" w:space="0" w:color="auto"/>
            </w:tcBorders>
            <w:shd w:val="clear" w:color="auto" w:fill="auto"/>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000000"/>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870</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500</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208</w:t>
            </w:r>
          </w:p>
        </w:tc>
        <w:tc>
          <w:tcPr>
            <w:tcW w:w="6531" w:type="dxa"/>
            <w:tcBorders>
              <w:top w:val="nil"/>
              <w:left w:val="single" w:sz="4" w:space="0" w:color="000000"/>
              <w:bottom w:val="single" w:sz="4" w:space="0" w:color="000000"/>
              <w:right w:val="single" w:sz="4" w:space="0" w:color="000000"/>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Другие общегосударственные вопросы</w:t>
            </w:r>
          </w:p>
        </w:tc>
        <w:tc>
          <w:tcPr>
            <w:tcW w:w="431"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13</w:t>
            </w:r>
          </w:p>
        </w:tc>
        <w:tc>
          <w:tcPr>
            <w:tcW w:w="1308"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2587,90</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000000"/>
              <w:bottom w:val="single" w:sz="4" w:space="0" w:color="000000"/>
              <w:right w:val="single" w:sz="4" w:space="0" w:color="000000"/>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431"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13</w:t>
            </w:r>
          </w:p>
        </w:tc>
        <w:tc>
          <w:tcPr>
            <w:tcW w:w="1308"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1920</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000000"/>
              <w:bottom w:val="nil"/>
              <w:right w:val="single" w:sz="4" w:space="0" w:color="000000"/>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Закупки товаров работ услуг для муниципальных нужд</w:t>
            </w:r>
          </w:p>
        </w:tc>
        <w:tc>
          <w:tcPr>
            <w:tcW w:w="431"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13</w:t>
            </w:r>
          </w:p>
        </w:tc>
        <w:tc>
          <w:tcPr>
            <w:tcW w:w="1308"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1920</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single" w:sz="4" w:space="0" w:color="000000"/>
              <w:left w:val="single" w:sz="4" w:space="0" w:color="000000"/>
              <w:bottom w:val="nil"/>
              <w:right w:val="single" w:sz="4" w:space="0" w:color="000000"/>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31"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13</w:t>
            </w:r>
          </w:p>
        </w:tc>
        <w:tc>
          <w:tcPr>
            <w:tcW w:w="1308"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240</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1920</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single" w:sz="4" w:space="0" w:color="000000"/>
              <w:left w:val="single" w:sz="4" w:space="0" w:color="000000"/>
              <w:bottom w:val="nil"/>
              <w:right w:val="single" w:sz="4" w:space="0" w:color="000000"/>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xml:space="preserve">МП "Нулевой травматизм администрации городского поселения Безенчук на 2019-2021 </w:t>
            </w:r>
            <w:proofErr w:type="spellStart"/>
            <w:r w:rsidRPr="0032247A">
              <w:rPr>
                <w:rFonts w:ascii="Times New Roman" w:eastAsia="Times New Roman" w:hAnsi="Times New Roman" w:cs="Times New Roman"/>
                <w:sz w:val="16"/>
                <w:szCs w:val="16"/>
                <w:lang w:eastAsia="ru-RU"/>
              </w:rPr>
              <w:t>гг</w:t>
            </w:r>
            <w:proofErr w:type="spellEnd"/>
            <w:r w:rsidRPr="0032247A">
              <w:rPr>
                <w:rFonts w:ascii="Times New Roman" w:eastAsia="Times New Roman" w:hAnsi="Times New Roman" w:cs="Times New Roman"/>
                <w:sz w:val="16"/>
                <w:szCs w:val="16"/>
                <w:lang w:eastAsia="ru-RU"/>
              </w:rPr>
              <w:t>"</w:t>
            </w:r>
          </w:p>
        </w:tc>
        <w:tc>
          <w:tcPr>
            <w:tcW w:w="431"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13</w:t>
            </w:r>
          </w:p>
        </w:tc>
        <w:tc>
          <w:tcPr>
            <w:tcW w:w="1308" w:type="dxa"/>
            <w:tcBorders>
              <w:top w:val="nil"/>
              <w:left w:val="nil"/>
              <w:bottom w:val="nil"/>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360 00 00000</w:t>
            </w:r>
          </w:p>
        </w:tc>
        <w:tc>
          <w:tcPr>
            <w:tcW w:w="456" w:type="dxa"/>
            <w:tcBorders>
              <w:top w:val="nil"/>
              <w:left w:val="nil"/>
              <w:bottom w:val="nil"/>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35,5</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single" w:sz="4" w:space="0" w:color="000000"/>
              <w:left w:val="single" w:sz="4" w:space="0" w:color="000000"/>
              <w:bottom w:val="nil"/>
              <w:right w:val="single" w:sz="4" w:space="0" w:color="000000"/>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Закупки товаров работ услуг для муниципальных нужд</w:t>
            </w:r>
          </w:p>
        </w:tc>
        <w:tc>
          <w:tcPr>
            <w:tcW w:w="431"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13</w:t>
            </w:r>
          </w:p>
        </w:tc>
        <w:tc>
          <w:tcPr>
            <w:tcW w:w="1308" w:type="dxa"/>
            <w:tcBorders>
              <w:top w:val="single" w:sz="4" w:space="0" w:color="000000"/>
              <w:left w:val="nil"/>
              <w:bottom w:val="nil"/>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360 00 20360</w:t>
            </w:r>
          </w:p>
        </w:tc>
        <w:tc>
          <w:tcPr>
            <w:tcW w:w="456" w:type="dxa"/>
            <w:tcBorders>
              <w:top w:val="single" w:sz="4" w:space="0" w:color="000000"/>
              <w:left w:val="nil"/>
              <w:bottom w:val="nil"/>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35,5</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single" w:sz="4" w:space="0" w:color="000000"/>
              <w:left w:val="single" w:sz="4" w:space="0" w:color="000000"/>
              <w:bottom w:val="nil"/>
              <w:right w:val="single" w:sz="4" w:space="0" w:color="000000"/>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31"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13</w:t>
            </w:r>
          </w:p>
        </w:tc>
        <w:tc>
          <w:tcPr>
            <w:tcW w:w="1308" w:type="dxa"/>
            <w:tcBorders>
              <w:top w:val="single" w:sz="4" w:space="0" w:color="000000"/>
              <w:left w:val="nil"/>
              <w:bottom w:val="nil"/>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360 00 20360</w:t>
            </w:r>
          </w:p>
        </w:tc>
        <w:tc>
          <w:tcPr>
            <w:tcW w:w="456" w:type="dxa"/>
            <w:tcBorders>
              <w:top w:val="single" w:sz="4" w:space="0" w:color="000000"/>
              <w:left w:val="nil"/>
              <w:bottom w:val="nil"/>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240</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35,5</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single" w:sz="4" w:space="0" w:color="000000"/>
              <w:left w:val="single" w:sz="4" w:space="0" w:color="000000"/>
              <w:bottom w:val="single" w:sz="4" w:space="0" w:color="000000"/>
              <w:right w:val="single" w:sz="4" w:space="0" w:color="000000"/>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31" w:type="dxa"/>
            <w:tcBorders>
              <w:top w:val="nil"/>
              <w:left w:val="nil"/>
              <w:bottom w:val="nil"/>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01</w:t>
            </w:r>
          </w:p>
        </w:tc>
        <w:tc>
          <w:tcPr>
            <w:tcW w:w="439" w:type="dxa"/>
            <w:tcBorders>
              <w:top w:val="nil"/>
              <w:left w:val="nil"/>
              <w:bottom w:val="nil"/>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13</w:t>
            </w:r>
          </w:p>
        </w:tc>
        <w:tc>
          <w:tcPr>
            <w:tcW w:w="1308" w:type="dxa"/>
            <w:tcBorders>
              <w:top w:val="single" w:sz="4" w:space="0" w:color="000000"/>
              <w:left w:val="nil"/>
              <w:bottom w:val="nil"/>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991 00 00000</w:t>
            </w:r>
          </w:p>
        </w:tc>
        <w:tc>
          <w:tcPr>
            <w:tcW w:w="456" w:type="dxa"/>
            <w:tcBorders>
              <w:top w:val="single" w:sz="4" w:space="0" w:color="000000"/>
              <w:left w:val="nil"/>
              <w:bottom w:val="nil"/>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632,4</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000000"/>
              <w:bottom w:val="nil"/>
              <w:right w:val="single" w:sz="4" w:space="0" w:color="000000"/>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Межбюджетные трансферты</w:t>
            </w:r>
          </w:p>
        </w:tc>
        <w:tc>
          <w:tcPr>
            <w:tcW w:w="431" w:type="dxa"/>
            <w:tcBorders>
              <w:top w:val="single" w:sz="4" w:space="0" w:color="000000"/>
              <w:left w:val="nil"/>
              <w:bottom w:val="nil"/>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13</w:t>
            </w:r>
          </w:p>
        </w:tc>
        <w:tc>
          <w:tcPr>
            <w:tcW w:w="1308" w:type="dxa"/>
            <w:tcBorders>
              <w:top w:val="single" w:sz="4" w:space="0" w:color="000000"/>
              <w:left w:val="nil"/>
              <w:bottom w:val="nil"/>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991 00 78210</w:t>
            </w:r>
          </w:p>
        </w:tc>
        <w:tc>
          <w:tcPr>
            <w:tcW w:w="456" w:type="dxa"/>
            <w:tcBorders>
              <w:top w:val="single" w:sz="4" w:space="0" w:color="000000"/>
              <w:left w:val="nil"/>
              <w:bottom w:val="nil"/>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1</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single" w:sz="4" w:space="0" w:color="auto"/>
              <w:left w:val="single" w:sz="4" w:space="0" w:color="auto"/>
              <w:bottom w:val="single" w:sz="4" w:space="0" w:color="auto"/>
              <w:right w:val="single" w:sz="4" w:space="0" w:color="auto"/>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Иные межбюджетные трансферты</w:t>
            </w:r>
          </w:p>
        </w:tc>
        <w:tc>
          <w:tcPr>
            <w:tcW w:w="431" w:type="dxa"/>
            <w:tcBorders>
              <w:top w:val="single" w:sz="4" w:space="0" w:color="000000"/>
              <w:left w:val="nil"/>
              <w:bottom w:val="nil"/>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13</w:t>
            </w:r>
          </w:p>
        </w:tc>
        <w:tc>
          <w:tcPr>
            <w:tcW w:w="1308" w:type="dxa"/>
            <w:tcBorders>
              <w:top w:val="single" w:sz="4" w:space="0" w:color="000000"/>
              <w:left w:val="nil"/>
              <w:bottom w:val="nil"/>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991 00 78210</w:t>
            </w:r>
          </w:p>
        </w:tc>
        <w:tc>
          <w:tcPr>
            <w:tcW w:w="456" w:type="dxa"/>
            <w:tcBorders>
              <w:top w:val="single" w:sz="4" w:space="0" w:color="000000"/>
              <w:left w:val="nil"/>
              <w:bottom w:val="nil"/>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540</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1</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auto"/>
              <w:bottom w:val="single" w:sz="4" w:space="0" w:color="auto"/>
              <w:right w:val="single" w:sz="4" w:space="0" w:color="auto"/>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Иные направления расходов</w:t>
            </w:r>
          </w:p>
        </w:tc>
        <w:tc>
          <w:tcPr>
            <w:tcW w:w="431" w:type="dxa"/>
            <w:tcBorders>
              <w:top w:val="single" w:sz="4" w:space="0" w:color="000000"/>
              <w:left w:val="nil"/>
              <w:bottom w:val="nil"/>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13</w:t>
            </w:r>
          </w:p>
        </w:tc>
        <w:tc>
          <w:tcPr>
            <w:tcW w:w="1308" w:type="dxa"/>
            <w:tcBorders>
              <w:top w:val="single" w:sz="4" w:space="0" w:color="000000"/>
              <w:left w:val="nil"/>
              <w:bottom w:val="nil"/>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991 00 90910</w:t>
            </w:r>
          </w:p>
        </w:tc>
        <w:tc>
          <w:tcPr>
            <w:tcW w:w="456" w:type="dxa"/>
            <w:tcBorders>
              <w:top w:val="single" w:sz="4" w:space="0" w:color="000000"/>
              <w:left w:val="nil"/>
              <w:bottom w:val="nil"/>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631,40</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auto"/>
              <w:bottom w:val="single" w:sz="4" w:space="0" w:color="auto"/>
              <w:right w:val="single" w:sz="4" w:space="0" w:color="auto"/>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Исполнение судебных актов</w:t>
            </w:r>
          </w:p>
        </w:tc>
        <w:tc>
          <w:tcPr>
            <w:tcW w:w="431" w:type="dxa"/>
            <w:tcBorders>
              <w:top w:val="single" w:sz="4" w:space="0" w:color="000000"/>
              <w:left w:val="nil"/>
              <w:bottom w:val="nil"/>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13</w:t>
            </w:r>
          </w:p>
        </w:tc>
        <w:tc>
          <w:tcPr>
            <w:tcW w:w="1308" w:type="dxa"/>
            <w:tcBorders>
              <w:top w:val="single" w:sz="4" w:space="0" w:color="000000"/>
              <w:left w:val="nil"/>
              <w:bottom w:val="nil"/>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991 00 90910</w:t>
            </w:r>
          </w:p>
        </w:tc>
        <w:tc>
          <w:tcPr>
            <w:tcW w:w="456" w:type="dxa"/>
            <w:tcBorders>
              <w:top w:val="single" w:sz="4" w:space="0" w:color="000000"/>
              <w:left w:val="nil"/>
              <w:bottom w:val="nil"/>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830</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631,40</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auto"/>
              <w:bottom w:val="single" w:sz="4" w:space="0" w:color="auto"/>
              <w:right w:val="single" w:sz="4" w:space="0" w:color="auto"/>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431" w:type="dxa"/>
            <w:tcBorders>
              <w:top w:val="single" w:sz="4" w:space="0" w:color="000000"/>
              <w:left w:val="nil"/>
              <w:bottom w:val="nil"/>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439" w:type="dxa"/>
            <w:tcBorders>
              <w:top w:val="single" w:sz="4" w:space="0" w:color="000000"/>
              <w:left w:val="nil"/>
              <w:bottom w:val="nil"/>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308" w:type="dxa"/>
            <w:tcBorders>
              <w:top w:val="single" w:sz="4" w:space="0" w:color="000000"/>
              <w:left w:val="nil"/>
              <w:bottom w:val="nil"/>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456" w:type="dxa"/>
            <w:tcBorders>
              <w:top w:val="single" w:sz="4" w:space="0" w:color="000000"/>
              <w:left w:val="nil"/>
              <w:bottom w:val="nil"/>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208</w:t>
            </w:r>
          </w:p>
        </w:tc>
        <w:tc>
          <w:tcPr>
            <w:tcW w:w="6531" w:type="dxa"/>
            <w:tcBorders>
              <w:top w:val="nil"/>
              <w:left w:val="single" w:sz="4" w:space="0" w:color="auto"/>
              <w:bottom w:val="single" w:sz="4" w:space="0" w:color="auto"/>
              <w:right w:val="single" w:sz="4" w:space="0" w:color="auto"/>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proofErr w:type="gramStart"/>
            <w:r w:rsidRPr="0032247A">
              <w:rPr>
                <w:rFonts w:ascii="Times New Roman" w:eastAsia="Times New Roman" w:hAnsi="Times New Roman" w:cs="Times New Roman"/>
                <w:b/>
                <w:bCs/>
                <w:sz w:val="16"/>
                <w:szCs w:val="16"/>
                <w:lang w:eastAsia="ru-RU"/>
              </w:rPr>
              <w:t>характера,гражданская</w:t>
            </w:r>
            <w:proofErr w:type="spellEnd"/>
            <w:proofErr w:type="gramEnd"/>
            <w:r w:rsidRPr="0032247A">
              <w:rPr>
                <w:rFonts w:ascii="Times New Roman" w:eastAsia="Times New Roman" w:hAnsi="Times New Roman" w:cs="Times New Roman"/>
                <w:b/>
                <w:bCs/>
                <w:sz w:val="16"/>
                <w:szCs w:val="16"/>
                <w:lang w:eastAsia="ru-RU"/>
              </w:rPr>
              <w:t xml:space="preserve"> оборона</w:t>
            </w:r>
          </w:p>
        </w:tc>
        <w:tc>
          <w:tcPr>
            <w:tcW w:w="431" w:type="dxa"/>
            <w:tcBorders>
              <w:top w:val="single" w:sz="4" w:space="0" w:color="000000"/>
              <w:left w:val="nil"/>
              <w:bottom w:val="nil"/>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03</w:t>
            </w:r>
          </w:p>
        </w:tc>
        <w:tc>
          <w:tcPr>
            <w:tcW w:w="439" w:type="dxa"/>
            <w:tcBorders>
              <w:top w:val="single" w:sz="4" w:space="0" w:color="000000"/>
              <w:left w:val="nil"/>
              <w:bottom w:val="nil"/>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09</w:t>
            </w:r>
          </w:p>
        </w:tc>
        <w:tc>
          <w:tcPr>
            <w:tcW w:w="1308" w:type="dxa"/>
            <w:tcBorders>
              <w:top w:val="single" w:sz="4" w:space="0" w:color="000000"/>
              <w:left w:val="nil"/>
              <w:bottom w:val="nil"/>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 </w:t>
            </w:r>
          </w:p>
        </w:tc>
        <w:tc>
          <w:tcPr>
            <w:tcW w:w="456" w:type="dxa"/>
            <w:tcBorders>
              <w:top w:val="single" w:sz="4" w:space="0" w:color="000000"/>
              <w:left w:val="nil"/>
              <w:bottom w:val="nil"/>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3085</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auto"/>
              <w:bottom w:val="single" w:sz="4" w:space="0" w:color="auto"/>
              <w:right w:val="single" w:sz="4" w:space="0" w:color="auto"/>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2017-2019гг"</w:t>
            </w:r>
          </w:p>
        </w:tc>
        <w:tc>
          <w:tcPr>
            <w:tcW w:w="431" w:type="dxa"/>
            <w:tcBorders>
              <w:top w:val="single" w:sz="4" w:space="0" w:color="auto"/>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03</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09</w:t>
            </w:r>
          </w:p>
        </w:tc>
        <w:tc>
          <w:tcPr>
            <w:tcW w:w="1308" w:type="dxa"/>
            <w:tcBorders>
              <w:top w:val="single" w:sz="4" w:space="0" w:color="auto"/>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730 00 00000</w:t>
            </w:r>
          </w:p>
        </w:tc>
        <w:tc>
          <w:tcPr>
            <w:tcW w:w="456" w:type="dxa"/>
            <w:tcBorders>
              <w:top w:val="single" w:sz="4" w:space="0" w:color="auto"/>
              <w:left w:val="nil"/>
              <w:bottom w:val="single" w:sz="4" w:space="0" w:color="auto"/>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3085</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auto"/>
              <w:bottom w:val="single" w:sz="4" w:space="0" w:color="auto"/>
              <w:right w:val="single" w:sz="4" w:space="0" w:color="auto"/>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31" w:type="dxa"/>
            <w:tcBorders>
              <w:top w:val="nil"/>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09</w:t>
            </w:r>
          </w:p>
        </w:tc>
        <w:tc>
          <w:tcPr>
            <w:tcW w:w="1308" w:type="dxa"/>
            <w:tcBorders>
              <w:top w:val="nil"/>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3085</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000000"/>
              <w:bottom w:val="nil"/>
              <w:right w:val="single" w:sz="4" w:space="0" w:color="000000"/>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w:t>
            </w:r>
            <w:r w:rsidRPr="0032247A">
              <w:rPr>
                <w:rFonts w:ascii="Times New Roman" w:eastAsia="Times New Roman" w:hAnsi="Times New Roman" w:cs="Times New Roman"/>
                <w:sz w:val="16"/>
                <w:szCs w:val="16"/>
                <w:lang w:eastAsia="ru-RU"/>
              </w:rPr>
              <w:lastRenderedPageBreak/>
              <w:t>нужд</w:t>
            </w:r>
          </w:p>
        </w:tc>
        <w:tc>
          <w:tcPr>
            <w:tcW w:w="431" w:type="dxa"/>
            <w:tcBorders>
              <w:top w:val="nil"/>
              <w:left w:val="nil"/>
              <w:bottom w:val="nil"/>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lastRenderedPageBreak/>
              <w:t>03</w:t>
            </w:r>
          </w:p>
        </w:tc>
        <w:tc>
          <w:tcPr>
            <w:tcW w:w="439" w:type="dxa"/>
            <w:tcBorders>
              <w:top w:val="nil"/>
              <w:left w:val="nil"/>
              <w:bottom w:val="nil"/>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09</w:t>
            </w:r>
          </w:p>
        </w:tc>
        <w:tc>
          <w:tcPr>
            <w:tcW w:w="1308" w:type="dxa"/>
            <w:tcBorders>
              <w:top w:val="nil"/>
              <w:left w:val="nil"/>
              <w:bottom w:val="nil"/>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730 00 20030</w:t>
            </w:r>
          </w:p>
        </w:tc>
        <w:tc>
          <w:tcPr>
            <w:tcW w:w="456" w:type="dxa"/>
            <w:tcBorders>
              <w:top w:val="nil"/>
              <w:left w:val="nil"/>
              <w:bottom w:val="nil"/>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240</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3085</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208</w:t>
            </w:r>
          </w:p>
        </w:tc>
        <w:tc>
          <w:tcPr>
            <w:tcW w:w="6531" w:type="dxa"/>
            <w:tcBorders>
              <w:top w:val="single" w:sz="4" w:space="0" w:color="auto"/>
              <w:left w:val="single" w:sz="4" w:space="0" w:color="auto"/>
              <w:bottom w:val="single" w:sz="4" w:space="0" w:color="auto"/>
              <w:right w:val="single" w:sz="4" w:space="0" w:color="auto"/>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31" w:type="dxa"/>
            <w:tcBorders>
              <w:top w:val="single" w:sz="4" w:space="0" w:color="auto"/>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03</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14</w:t>
            </w:r>
          </w:p>
        </w:tc>
        <w:tc>
          <w:tcPr>
            <w:tcW w:w="1308" w:type="dxa"/>
            <w:tcBorders>
              <w:top w:val="single" w:sz="4" w:space="0" w:color="auto"/>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456" w:type="dxa"/>
            <w:tcBorders>
              <w:top w:val="single" w:sz="4" w:space="0" w:color="auto"/>
              <w:left w:val="nil"/>
              <w:bottom w:val="single" w:sz="4" w:space="0" w:color="auto"/>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1006</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auto"/>
              <w:bottom w:val="single" w:sz="4" w:space="0" w:color="auto"/>
              <w:right w:val="single" w:sz="4" w:space="0" w:color="auto"/>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2017-2019гг»</w:t>
            </w:r>
          </w:p>
        </w:tc>
        <w:tc>
          <w:tcPr>
            <w:tcW w:w="431" w:type="dxa"/>
            <w:tcBorders>
              <w:top w:val="nil"/>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14</w:t>
            </w:r>
          </w:p>
        </w:tc>
        <w:tc>
          <w:tcPr>
            <w:tcW w:w="1308" w:type="dxa"/>
            <w:tcBorders>
              <w:top w:val="nil"/>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790 00 00000</w:t>
            </w:r>
          </w:p>
        </w:tc>
        <w:tc>
          <w:tcPr>
            <w:tcW w:w="456" w:type="dxa"/>
            <w:tcBorders>
              <w:top w:val="nil"/>
              <w:left w:val="nil"/>
              <w:bottom w:val="single" w:sz="4" w:space="0" w:color="auto"/>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706</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auto"/>
              <w:bottom w:val="single" w:sz="4" w:space="0" w:color="auto"/>
              <w:right w:val="single" w:sz="4" w:space="0" w:color="auto"/>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31" w:type="dxa"/>
            <w:tcBorders>
              <w:top w:val="nil"/>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14</w:t>
            </w:r>
          </w:p>
        </w:tc>
        <w:tc>
          <w:tcPr>
            <w:tcW w:w="1308" w:type="dxa"/>
            <w:tcBorders>
              <w:top w:val="nil"/>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706</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000000"/>
              <w:bottom w:val="single" w:sz="4" w:space="0" w:color="000000"/>
              <w:right w:val="single" w:sz="4" w:space="0" w:color="000000"/>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1" w:type="dxa"/>
            <w:tcBorders>
              <w:top w:val="nil"/>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14</w:t>
            </w:r>
          </w:p>
        </w:tc>
        <w:tc>
          <w:tcPr>
            <w:tcW w:w="1308" w:type="dxa"/>
            <w:tcBorders>
              <w:top w:val="nil"/>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240</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706</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000000"/>
              <w:bottom w:val="single" w:sz="4" w:space="0" w:color="000000"/>
              <w:right w:val="single" w:sz="4" w:space="0" w:color="000000"/>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31" w:type="dxa"/>
            <w:tcBorders>
              <w:top w:val="nil"/>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14</w:t>
            </w:r>
          </w:p>
        </w:tc>
        <w:tc>
          <w:tcPr>
            <w:tcW w:w="1308" w:type="dxa"/>
            <w:tcBorders>
              <w:top w:val="nil"/>
              <w:left w:val="nil"/>
              <w:bottom w:val="nil"/>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990 00 00000</w:t>
            </w:r>
          </w:p>
        </w:tc>
        <w:tc>
          <w:tcPr>
            <w:tcW w:w="456" w:type="dxa"/>
            <w:tcBorders>
              <w:top w:val="nil"/>
              <w:left w:val="nil"/>
              <w:bottom w:val="nil"/>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300</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000000"/>
              <w:bottom w:val="nil"/>
              <w:right w:val="single" w:sz="4" w:space="0" w:color="000000"/>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Межбюджетные трансферты</w:t>
            </w:r>
          </w:p>
        </w:tc>
        <w:tc>
          <w:tcPr>
            <w:tcW w:w="431" w:type="dxa"/>
            <w:tcBorders>
              <w:top w:val="nil"/>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14</w:t>
            </w:r>
          </w:p>
        </w:tc>
        <w:tc>
          <w:tcPr>
            <w:tcW w:w="1308" w:type="dxa"/>
            <w:tcBorders>
              <w:top w:val="single" w:sz="4" w:space="0" w:color="000000"/>
              <w:left w:val="nil"/>
              <w:bottom w:val="nil"/>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990 00 78210</w:t>
            </w:r>
          </w:p>
        </w:tc>
        <w:tc>
          <w:tcPr>
            <w:tcW w:w="456" w:type="dxa"/>
            <w:tcBorders>
              <w:top w:val="single" w:sz="4" w:space="0" w:color="000000"/>
              <w:left w:val="nil"/>
              <w:bottom w:val="nil"/>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300</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single" w:sz="4" w:space="0" w:color="auto"/>
              <w:left w:val="single" w:sz="4" w:space="0" w:color="auto"/>
              <w:bottom w:val="single" w:sz="4" w:space="0" w:color="auto"/>
              <w:right w:val="single" w:sz="4" w:space="0" w:color="auto"/>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Иные межбюджетные трансферты</w:t>
            </w:r>
          </w:p>
        </w:tc>
        <w:tc>
          <w:tcPr>
            <w:tcW w:w="431" w:type="dxa"/>
            <w:tcBorders>
              <w:top w:val="nil"/>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14</w:t>
            </w:r>
          </w:p>
        </w:tc>
        <w:tc>
          <w:tcPr>
            <w:tcW w:w="1308" w:type="dxa"/>
            <w:tcBorders>
              <w:top w:val="single" w:sz="4" w:space="0" w:color="000000"/>
              <w:left w:val="nil"/>
              <w:bottom w:val="nil"/>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990 00 78210</w:t>
            </w:r>
          </w:p>
        </w:tc>
        <w:tc>
          <w:tcPr>
            <w:tcW w:w="456" w:type="dxa"/>
            <w:tcBorders>
              <w:top w:val="single" w:sz="4" w:space="0" w:color="000000"/>
              <w:left w:val="nil"/>
              <w:bottom w:val="nil"/>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540</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300</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208</w:t>
            </w:r>
          </w:p>
        </w:tc>
        <w:tc>
          <w:tcPr>
            <w:tcW w:w="6531" w:type="dxa"/>
            <w:tcBorders>
              <w:top w:val="nil"/>
              <w:left w:val="single" w:sz="4" w:space="0" w:color="auto"/>
              <w:bottom w:val="single" w:sz="4" w:space="0" w:color="auto"/>
              <w:right w:val="single" w:sz="4" w:space="0" w:color="auto"/>
            </w:tcBorders>
            <w:shd w:val="clear" w:color="auto" w:fill="auto"/>
            <w:vAlign w:val="center"/>
            <w:hideMark/>
          </w:tcPr>
          <w:p w:rsidR="00CA0AEA" w:rsidRPr="0032247A" w:rsidRDefault="00CA0AEA" w:rsidP="00CA0AEA">
            <w:pPr>
              <w:spacing w:after="0" w:line="240" w:lineRule="auto"/>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Сельское хозяйство и рыболовство</w:t>
            </w:r>
          </w:p>
        </w:tc>
        <w:tc>
          <w:tcPr>
            <w:tcW w:w="431" w:type="dxa"/>
            <w:tcBorders>
              <w:top w:val="nil"/>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05</w:t>
            </w:r>
          </w:p>
        </w:tc>
        <w:tc>
          <w:tcPr>
            <w:tcW w:w="1308" w:type="dxa"/>
            <w:tcBorders>
              <w:top w:val="single" w:sz="4" w:space="0" w:color="auto"/>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 </w:t>
            </w:r>
          </w:p>
        </w:tc>
        <w:tc>
          <w:tcPr>
            <w:tcW w:w="456" w:type="dxa"/>
            <w:tcBorders>
              <w:top w:val="single" w:sz="4" w:space="0" w:color="auto"/>
              <w:left w:val="nil"/>
              <w:bottom w:val="single" w:sz="4" w:space="0" w:color="auto"/>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58</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auto"/>
              <w:bottom w:val="single" w:sz="4" w:space="0" w:color="auto"/>
              <w:right w:val="single" w:sz="4" w:space="0" w:color="auto"/>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431" w:type="dxa"/>
            <w:tcBorders>
              <w:top w:val="nil"/>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05</w:t>
            </w:r>
          </w:p>
        </w:tc>
        <w:tc>
          <w:tcPr>
            <w:tcW w:w="1308" w:type="dxa"/>
            <w:tcBorders>
              <w:top w:val="nil"/>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auto"/>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58</w:t>
            </w:r>
          </w:p>
        </w:tc>
      </w:tr>
      <w:tr w:rsidR="00CA0AEA" w:rsidRPr="00CA0AEA" w:rsidTr="0032247A">
        <w:trPr>
          <w:trHeight w:val="45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auto"/>
              <w:bottom w:val="single" w:sz="4" w:space="0" w:color="auto"/>
              <w:right w:val="single" w:sz="4" w:space="0" w:color="auto"/>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proofErr w:type="spellStart"/>
            <w:r w:rsidRPr="0032247A">
              <w:rPr>
                <w:rFonts w:ascii="Times New Roman" w:eastAsia="Times New Roman" w:hAnsi="Times New Roman" w:cs="Times New Roman"/>
                <w:sz w:val="16"/>
                <w:szCs w:val="16"/>
                <w:lang w:eastAsia="ru-RU"/>
              </w:rPr>
              <w:t>Софинансирование</w:t>
            </w:r>
            <w:proofErr w:type="spellEnd"/>
            <w:r w:rsidRPr="0032247A">
              <w:rPr>
                <w:rFonts w:ascii="Times New Roman" w:eastAsia="Times New Roman" w:hAnsi="Times New Roman" w:cs="Times New Roman"/>
                <w:sz w:val="16"/>
                <w:szCs w:val="16"/>
                <w:lang w:eastAsia="ru-RU"/>
              </w:rPr>
              <w:t xml:space="preserve"> расходных обязательств, исполнение которых осуществляется с учетом </w:t>
            </w:r>
            <w:proofErr w:type="spellStart"/>
            <w:r w:rsidRPr="0032247A">
              <w:rPr>
                <w:rFonts w:ascii="Times New Roman" w:eastAsia="Times New Roman" w:hAnsi="Times New Roman" w:cs="Times New Roman"/>
                <w:sz w:val="16"/>
                <w:szCs w:val="16"/>
                <w:lang w:eastAsia="ru-RU"/>
              </w:rPr>
              <w:t>стимулирующихсубсидий</w:t>
            </w:r>
            <w:proofErr w:type="spellEnd"/>
          </w:p>
        </w:tc>
        <w:tc>
          <w:tcPr>
            <w:tcW w:w="431" w:type="dxa"/>
            <w:tcBorders>
              <w:top w:val="nil"/>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05</w:t>
            </w:r>
          </w:p>
        </w:tc>
        <w:tc>
          <w:tcPr>
            <w:tcW w:w="1308" w:type="dxa"/>
            <w:tcBorders>
              <w:top w:val="nil"/>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994 00 S2003</w:t>
            </w:r>
          </w:p>
        </w:tc>
        <w:tc>
          <w:tcPr>
            <w:tcW w:w="456" w:type="dxa"/>
            <w:tcBorders>
              <w:top w:val="nil"/>
              <w:left w:val="nil"/>
              <w:bottom w:val="single" w:sz="4" w:space="0" w:color="auto"/>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58</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auto"/>
              <w:bottom w:val="single" w:sz="4" w:space="0" w:color="auto"/>
              <w:right w:val="single" w:sz="4" w:space="0" w:color="auto"/>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w:t>
            </w:r>
            <w:proofErr w:type="spellStart"/>
            <w:r w:rsidRPr="0032247A">
              <w:rPr>
                <w:rFonts w:ascii="Times New Roman" w:eastAsia="Times New Roman" w:hAnsi="Times New Roman" w:cs="Times New Roman"/>
                <w:sz w:val="16"/>
                <w:szCs w:val="16"/>
                <w:lang w:eastAsia="ru-RU"/>
              </w:rPr>
              <w:t>предприниматтелям</w:t>
            </w:r>
            <w:proofErr w:type="spellEnd"/>
            <w:r w:rsidRPr="0032247A">
              <w:rPr>
                <w:rFonts w:ascii="Times New Roman" w:eastAsia="Times New Roman" w:hAnsi="Times New Roman" w:cs="Times New Roman"/>
                <w:sz w:val="16"/>
                <w:szCs w:val="16"/>
                <w:lang w:eastAsia="ru-RU"/>
              </w:rPr>
              <w:t>, физическим лицам - производителям товаров и услуг</w:t>
            </w:r>
          </w:p>
        </w:tc>
        <w:tc>
          <w:tcPr>
            <w:tcW w:w="431" w:type="dxa"/>
            <w:tcBorders>
              <w:top w:val="nil"/>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05</w:t>
            </w:r>
          </w:p>
        </w:tc>
        <w:tc>
          <w:tcPr>
            <w:tcW w:w="1308" w:type="dxa"/>
            <w:tcBorders>
              <w:top w:val="nil"/>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994 00 S2003</w:t>
            </w:r>
          </w:p>
        </w:tc>
        <w:tc>
          <w:tcPr>
            <w:tcW w:w="456" w:type="dxa"/>
            <w:tcBorders>
              <w:top w:val="nil"/>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810</w:t>
            </w:r>
          </w:p>
        </w:tc>
        <w:tc>
          <w:tcPr>
            <w:tcW w:w="1121" w:type="dxa"/>
            <w:tcBorders>
              <w:top w:val="nil"/>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58</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208</w:t>
            </w:r>
          </w:p>
        </w:tc>
        <w:tc>
          <w:tcPr>
            <w:tcW w:w="6531" w:type="dxa"/>
            <w:tcBorders>
              <w:top w:val="nil"/>
              <w:left w:val="single" w:sz="4" w:space="0" w:color="000000"/>
              <w:bottom w:val="nil"/>
              <w:right w:val="single" w:sz="4" w:space="0" w:color="000000"/>
            </w:tcBorders>
            <w:shd w:val="clear" w:color="000000" w:fill="FFFFFF"/>
            <w:vAlign w:val="center"/>
            <w:hideMark/>
          </w:tcPr>
          <w:p w:rsidR="00CA0AEA" w:rsidRPr="0032247A" w:rsidRDefault="00CA0AEA" w:rsidP="00CA0AEA">
            <w:pPr>
              <w:spacing w:after="0" w:line="240" w:lineRule="auto"/>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Дорожное хозяйство (Дорожные фонды)</w:t>
            </w:r>
          </w:p>
        </w:tc>
        <w:tc>
          <w:tcPr>
            <w:tcW w:w="431" w:type="dxa"/>
            <w:tcBorders>
              <w:top w:val="nil"/>
              <w:left w:val="nil"/>
              <w:bottom w:val="nil"/>
              <w:right w:val="single" w:sz="4" w:space="0" w:color="000000"/>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04</w:t>
            </w:r>
          </w:p>
        </w:tc>
        <w:tc>
          <w:tcPr>
            <w:tcW w:w="439" w:type="dxa"/>
            <w:tcBorders>
              <w:top w:val="nil"/>
              <w:left w:val="nil"/>
              <w:bottom w:val="nil"/>
              <w:right w:val="single" w:sz="4" w:space="0" w:color="000000"/>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09</w:t>
            </w:r>
          </w:p>
        </w:tc>
        <w:tc>
          <w:tcPr>
            <w:tcW w:w="1308" w:type="dxa"/>
            <w:tcBorders>
              <w:top w:val="nil"/>
              <w:left w:val="nil"/>
              <w:bottom w:val="nil"/>
              <w:right w:val="single" w:sz="4" w:space="0" w:color="000000"/>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 </w:t>
            </w:r>
          </w:p>
        </w:tc>
        <w:tc>
          <w:tcPr>
            <w:tcW w:w="456" w:type="dxa"/>
            <w:tcBorders>
              <w:top w:val="nil"/>
              <w:left w:val="nil"/>
              <w:bottom w:val="nil"/>
              <w:right w:val="nil"/>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38596,00</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single" w:sz="4" w:space="0" w:color="auto"/>
              <w:left w:val="single" w:sz="4" w:space="0" w:color="auto"/>
              <w:bottom w:val="single" w:sz="4" w:space="0" w:color="auto"/>
              <w:right w:val="single" w:sz="4" w:space="0" w:color="auto"/>
            </w:tcBorders>
            <w:shd w:val="clear" w:color="000000" w:fill="FFFFFF"/>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МП "</w:t>
            </w:r>
            <w:proofErr w:type="gramStart"/>
            <w:r w:rsidRPr="0032247A">
              <w:rPr>
                <w:rFonts w:ascii="Times New Roman" w:eastAsia="Times New Roman" w:hAnsi="Times New Roman" w:cs="Times New Roman"/>
                <w:sz w:val="16"/>
                <w:szCs w:val="16"/>
                <w:lang w:eastAsia="ru-RU"/>
              </w:rPr>
              <w:t>Модернизация  и</w:t>
            </w:r>
            <w:proofErr w:type="gramEnd"/>
            <w:r w:rsidRPr="0032247A">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2017-2019г."</w:t>
            </w:r>
          </w:p>
        </w:tc>
        <w:tc>
          <w:tcPr>
            <w:tcW w:w="431" w:type="dxa"/>
            <w:tcBorders>
              <w:top w:val="single" w:sz="4" w:space="0" w:color="auto"/>
              <w:left w:val="nil"/>
              <w:bottom w:val="single" w:sz="4" w:space="0" w:color="auto"/>
              <w:right w:val="single" w:sz="4" w:space="0" w:color="auto"/>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04</w:t>
            </w:r>
          </w:p>
        </w:tc>
        <w:tc>
          <w:tcPr>
            <w:tcW w:w="439" w:type="dxa"/>
            <w:tcBorders>
              <w:top w:val="single" w:sz="4" w:space="0" w:color="auto"/>
              <w:left w:val="nil"/>
              <w:bottom w:val="single" w:sz="4" w:space="0" w:color="auto"/>
              <w:right w:val="single" w:sz="4" w:space="0" w:color="auto"/>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09</w:t>
            </w:r>
          </w:p>
        </w:tc>
        <w:tc>
          <w:tcPr>
            <w:tcW w:w="1308" w:type="dxa"/>
            <w:tcBorders>
              <w:top w:val="single" w:sz="4" w:space="0" w:color="auto"/>
              <w:left w:val="nil"/>
              <w:bottom w:val="single" w:sz="4" w:space="0" w:color="auto"/>
              <w:right w:val="single" w:sz="4" w:space="0" w:color="auto"/>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740 00 00000</w:t>
            </w:r>
          </w:p>
        </w:tc>
        <w:tc>
          <w:tcPr>
            <w:tcW w:w="456" w:type="dxa"/>
            <w:tcBorders>
              <w:top w:val="single" w:sz="4" w:space="0" w:color="auto"/>
              <w:left w:val="nil"/>
              <w:bottom w:val="single" w:sz="4" w:space="0" w:color="auto"/>
              <w:right w:val="nil"/>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8596,00</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auto"/>
              <w:bottom w:val="single" w:sz="4" w:space="0" w:color="auto"/>
              <w:right w:val="single" w:sz="4" w:space="0" w:color="auto"/>
            </w:tcBorders>
            <w:shd w:val="clear" w:color="000000" w:fill="FFFFFF"/>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xml:space="preserve">Закупка </w:t>
            </w:r>
            <w:proofErr w:type="spellStart"/>
            <w:r w:rsidRPr="0032247A">
              <w:rPr>
                <w:rFonts w:ascii="Times New Roman" w:eastAsia="Times New Roman" w:hAnsi="Times New Roman" w:cs="Times New Roman"/>
                <w:sz w:val="16"/>
                <w:szCs w:val="16"/>
                <w:lang w:eastAsia="ru-RU"/>
              </w:rPr>
              <w:t>товарорв</w:t>
            </w:r>
            <w:proofErr w:type="spellEnd"/>
            <w:r w:rsidRPr="0032247A">
              <w:rPr>
                <w:rFonts w:ascii="Times New Roman" w:eastAsia="Times New Roman" w:hAnsi="Times New Roman" w:cs="Times New Roman"/>
                <w:sz w:val="16"/>
                <w:szCs w:val="16"/>
                <w:lang w:eastAsia="ru-RU"/>
              </w:rPr>
              <w:t xml:space="preserve"> работ для муниципальных нужд</w:t>
            </w:r>
          </w:p>
        </w:tc>
        <w:tc>
          <w:tcPr>
            <w:tcW w:w="431" w:type="dxa"/>
            <w:tcBorders>
              <w:top w:val="nil"/>
              <w:left w:val="nil"/>
              <w:bottom w:val="nil"/>
              <w:right w:val="single" w:sz="4" w:space="0" w:color="auto"/>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04</w:t>
            </w:r>
          </w:p>
        </w:tc>
        <w:tc>
          <w:tcPr>
            <w:tcW w:w="439" w:type="dxa"/>
            <w:tcBorders>
              <w:top w:val="nil"/>
              <w:left w:val="nil"/>
              <w:bottom w:val="nil"/>
              <w:right w:val="single" w:sz="4" w:space="0" w:color="auto"/>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09</w:t>
            </w:r>
          </w:p>
        </w:tc>
        <w:tc>
          <w:tcPr>
            <w:tcW w:w="1308" w:type="dxa"/>
            <w:tcBorders>
              <w:top w:val="nil"/>
              <w:left w:val="nil"/>
              <w:bottom w:val="nil"/>
              <w:right w:val="single" w:sz="4" w:space="0" w:color="auto"/>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740 00 20040</w:t>
            </w:r>
          </w:p>
        </w:tc>
        <w:tc>
          <w:tcPr>
            <w:tcW w:w="456" w:type="dxa"/>
            <w:tcBorders>
              <w:top w:val="nil"/>
              <w:left w:val="nil"/>
              <w:bottom w:val="nil"/>
              <w:right w:val="nil"/>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8596,00</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000000"/>
              <w:bottom w:val="nil"/>
              <w:right w:val="single" w:sz="4" w:space="0" w:color="000000"/>
            </w:tcBorders>
            <w:shd w:val="clear" w:color="000000" w:fill="FFFFFF"/>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1" w:type="dxa"/>
            <w:tcBorders>
              <w:top w:val="single" w:sz="4" w:space="0" w:color="auto"/>
              <w:left w:val="nil"/>
              <w:bottom w:val="nil"/>
              <w:right w:val="single" w:sz="4" w:space="0" w:color="auto"/>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09</w:t>
            </w:r>
          </w:p>
        </w:tc>
        <w:tc>
          <w:tcPr>
            <w:tcW w:w="1308" w:type="dxa"/>
            <w:tcBorders>
              <w:top w:val="single" w:sz="4" w:space="0" w:color="auto"/>
              <w:left w:val="nil"/>
              <w:bottom w:val="nil"/>
              <w:right w:val="single" w:sz="4" w:space="0" w:color="auto"/>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740 00 20040</w:t>
            </w:r>
          </w:p>
        </w:tc>
        <w:tc>
          <w:tcPr>
            <w:tcW w:w="456" w:type="dxa"/>
            <w:tcBorders>
              <w:top w:val="single" w:sz="4" w:space="0" w:color="auto"/>
              <w:left w:val="nil"/>
              <w:bottom w:val="nil"/>
              <w:right w:val="nil"/>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240</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8596,00</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single" w:sz="4" w:space="0" w:color="auto"/>
              <w:left w:val="single" w:sz="4" w:space="0" w:color="auto"/>
              <w:bottom w:val="single" w:sz="4" w:space="0" w:color="auto"/>
              <w:right w:val="single" w:sz="4" w:space="0" w:color="auto"/>
            </w:tcBorders>
            <w:shd w:val="clear" w:color="000000" w:fill="FFFFFF"/>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r w:rsidRPr="0032247A">
              <w:rPr>
                <w:rFonts w:ascii="Times New Roman" w:eastAsia="Times New Roman" w:hAnsi="Times New Roman" w:cs="Times New Roman"/>
                <w:sz w:val="16"/>
                <w:szCs w:val="16"/>
                <w:lang w:eastAsia="ru-RU"/>
              </w:rPr>
              <w:t>софинансирование</w:t>
            </w:r>
            <w:proofErr w:type="spellEnd"/>
            <w:r w:rsidRPr="0032247A">
              <w:rPr>
                <w:rFonts w:ascii="Times New Roman" w:eastAsia="Times New Roman" w:hAnsi="Times New Roman" w:cs="Times New Roman"/>
                <w:sz w:val="16"/>
                <w:szCs w:val="16"/>
                <w:lang w:eastAsia="ru-RU"/>
              </w:rPr>
              <w:t xml:space="preserve"> мероприятия</w:t>
            </w:r>
          </w:p>
        </w:tc>
        <w:tc>
          <w:tcPr>
            <w:tcW w:w="431" w:type="dxa"/>
            <w:tcBorders>
              <w:top w:val="single" w:sz="4" w:space="0" w:color="auto"/>
              <w:left w:val="nil"/>
              <w:bottom w:val="nil"/>
              <w:right w:val="single" w:sz="4" w:space="0" w:color="auto"/>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09</w:t>
            </w:r>
          </w:p>
        </w:tc>
        <w:tc>
          <w:tcPr>
            <w:tcW w:w="1308" w:type="dxa"/>
            <w:tcBorders>
              <w:top w:val="single" w:sz="4" w:space="0" w:color="auto"/>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740 00 S3270</w:t>
            </w:r>
          </w:p>
        </w:tc>
        <w:tc>
          <w:tcPr>
            <w:tcW w:w="456" w:type="dxa"/>
            <w:tcBorders>
              <w:top w:val="single" w:sz="4" w:space="0" w:color="auto"/>
              <w:left w:val="nil"/>
              <w:bottom w:val="nil"/>
              <w:right w:val="nil"/>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30000,000</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auto"/>
              <w:bottom w:val="single" w:sz="4" w:space="0" w:color="auto"/>
              <w:right w:val="single" w:sz="4" w:space="0" w:color="auto"/>
            </w:tcBorders>
            <w:shd w:val="clear" w:color="000000" w:fill="FFFFFF"/>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Иные межбюджетные трансферты</w:t>
            </w:r>
          </w:p>
        </w:tc>
        <w:tc>
          <w:tcPr>
            <w:tcW w:w="431" w:type="dxa"/>
            <w:tcBorders>
              <w:top w:val="single" w:sz="4" w:space="0" w:color="auto"/>
              <w:left w:val="nil"/>
              <w:bottom w:val="nil"/>
              <w:right w:val="single" w:sz="4" w:space="0" w:color="auto"/>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09</w:t>
            </w:r>
          </w:p>
        </w:tc>
        <w:tc>
          <w:tcPr>
            <w:tcW w:w="1308" w:type="dxa"/>
            <w:tcBorders>
              <w:top w:val="nil"/>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740 00 S3270</w:t>
            </w:r>
          </w:p>
        </w:tc>
        <w:tc>
          <w:tcPr>
            <w:tcW w:w="456" w:type="dxa"/>
            <w:tcBorders>
              <w:top w:val="single" w:sz="4" w:space="0" w:color="auto"/>
              <w:left w:val="nil"/>
              <w:bottom w:val="nil"/>
              <w:right w:val="nil"/>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240</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30000,000</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auto"/>
              <w:bottom w:val="single" w:sz="4" w:space="0" w:color="auto"/>
              <w:right w:val="single" w:sz="4" w:space="0" w:color="auto"/>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Жилищно-коммунальное хозяйство</w:t>
            </w:r>
          </w:p>
        </w:tc>
        <w:tc>
          <w:tcPr>
            <w:tcW w:w="431" w:type="dxa"/>
            <w:tcBorders>
              <w:top w:val="single" w:sz="4" w:space="0" w:color="auto"/>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308" w:type="dxa"/>
            <w:tcBorders>
              <w:top w:val="nil"/>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121" w:type="dxa"/>
            <w:tcBorders>
              <w:top w:val="nil"/>
              <w:left w:val="nil"/>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208</w:t>
            </w:r>
          </w:p>
        </w:tc>
        <w:tc>
          <w:tcPr>
            <w:tcW w:w="6531" w:type="dxa"/>
            <w:tcBorders>
              <w:top w:val="nil"/>
              <w:left w:val="single" w:sz="4" w:space="0" w:color="000000"/>
              <w:bottom w:val="single" w:sz="4" w:space="0" w:color="000000"/>
              <w:right w:val="single" w:sz="4" w:space="0" w:color="000000"/>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Жилищное хозяйство</w:t>
            </w:r>
          </w:p>
        </w:tc>
        <w:tc>
          <w:tcPr>
            <w:tcW w:w="431"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01</w:t>
            </w:r>
          </w:p>
        </w:tc>
        <w:tc>
          <w:tcPr>
            <w:tcW w:w="1308"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1076,000</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000000"/>
              <w:bottom w:val="single" w:sz="4" w:space="0" w:color="000000"/>
              <w:right w:val="single" w:sz="4" w:space="0" w:color="000000"/>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431"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01</w:t>
            </w:r>
          </w:p>
        </w:tc>
        <w:tc>
          <w:tcPr>
            <w:tcW w:w="1308"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1076,000</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000000"/>
              <w:bottom w:val="single" w:sz="4" w:space="0" w:color="000000"/>
              <w:right w:val="single" w:sz="4" w:space="0" w:color="000000"/>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31"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01</w:t>
            </w:r>
          </w:p>
        </w:tc>
        <w:tc>
          <w:tcPr>
            <w:tcW w:w="1308"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000000"/>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1076,000</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000000"/>
              <w:bottom w:val="single" w:sz="4" w:space="0" w:color="000000"/>
              <w:right w:val="single" w:sz="4" w:space="0" w:color="000000"/>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1"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01</w:t>
            </w:r>
          </w:p>
        </w:tc>
        <w:tc>
          <w:tcPr>
            <w:tcW w:w="1308"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000000"/>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240</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1076,000</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208</w:t>
            </w:r>
          </w:p>
        </w:tc>
        <w:tc>
          <w:tcPr>
            <w:tcW w:w="6531" w:type="dxa"/>
            <w:tcBorders>
              <w:top w:val="nil"/>
              <w:left w:val="single" w:sz="4" w:space="0" w:color="000000"/>
              <w:bottom w:val="nil"/>
              <w:right w:val="single" w:sz="4" w:space="0" w:color="000000"/>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Коммунальное хозяйство</w:t>
            </w:r>
          </w:p>
        </w:tc>
        <w:tc>
          <w:tcPr>
            <w:tcW w:w="431"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02</w:t>
            </w:r>
          </w:p>
        </w:tc>
        <w:tc>
          <w:tcPr>
            <w:tcW w:w="1308"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400,00</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single" w:sz="4" w:space="0" w:color="auto"/>
              <w:left w:val="single" w:sz="4" w:space="0" w:color="auto"/>
              <w:bottom w:val="single" w:sz="4" w:space="0" w:color="auto"/>
              <w:right w:val="single" w:sz="4" w:space="0" w:color="auto"/>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xml:space="preserve">МП "Развитие систем коммунальной инфраструктуры городского поселения Безенчук на 2017-2019 </w:t>
            </w:r>
            <w:proofErr w:type="spellStart"/>
            <w:r w:rsidRPr="0032247A">
              <w:rPr>
                <w:rFonts w:ascii="Times New Roman" w:eastAsia="Times New Roman" w:hAnsi="Times New Roman" w:cs="Times New Roman"/>
                <w:sz w:val="16"/>
                <w:szCs w:val="16"/>
                <w:lang w:eastAsia="ru-RU"/>
              </w:rPr>
              <w:t>гг</w:t>
            </w:r>
            <w:proofErr w:type="spellEnd"/>
            <w:r w:rsidRPr="0032247A">
              <w:rPr>
                <w:rFonts w:ascii="Times New Roman" w:eastAsia="Times New Roman" w:hAnsi="Times New Roman" w:cs="Times New Roman"/>
                <w:sz w:val="16"/>
                <w:szCs w:val="16"/>
                <w:lang w:eastAsia="ru-RU"/>
              </w:rPr>
              <w:t>"</w:t>
            </w:r>
          </w:p>
        </w:tc>
        <w:tc>
          <w:tcPr>
            <w:tcW w:w="431"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02</w:t>
            </w:r>
          </w:p>
        </w:tc>
        <w:tc>
          <w:tcPr>
            <w:tcW w:w="1308"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750 00 00050</w:t>
            </w:r>
          </w:p>
        </w:tc>
        <w:tc>
          <w:tcPr>
            <w:tcW w:w="456" w:type="dxa"/>
            <w:tcBorders>
              <w:top w:val="nil"/>
              <w:left w:val="nil"/>
              <w:bottom w:val="single" w:sz="4" w:space="0" w:color="000000"/>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400,00</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auto"/>
              <w:bottom w:val="single" w:sz="4" w:space="0" w:color="auto"/>
              <w:right w:val="single" w:sz="4" w:space="0" w:color="auto"/>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2017-2019 </w:t>
            </w:r>
            <w:proofErr w:type="spellStart"/>
            <w:r w:rsidRPr="0032247A">
              <w:rPr>
                <w:rFonts w:ascii="Times New Roman" w:eastAsia="Times New Roman" w:hAnsi="Times New Roman" w:cs="Times New Roman"/>
                <w:sz w:val="16"/>
                <w:szCs w:val="16"/>
                <w:lang w:eastAsia="ru-RU"/>
              </w:rPr>
              <w:t>гг</w:t>
            </w:r>
            <w:proofErr w:type="spellEnd"/>
            <w:r w:rsidRPr="0032247A">
              <w:rPr>
                <w:rFonts w:ascii="Times New Roman" w:eastAsia="Times New Roman" w:hAnsi="Times New Roman" w:cs="Times New Roman"/>
                <w:sz w:val="16"/>
                <w:szCs w:val="16"/>
                <w:lang w:eastAsia="ru-RU"/>
              </w:rPr>
              <w:t>"</w:t>
            </w:r>
          </w:p>
        </w:tc>
        <w:tc>
          <w:tcPr>
            <w:tcW w:w="431"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02</w:t>
            </w:r>
          </w:p>
        </w:tc>
        <w:tc>
          <w:tcPr>
            <w:tcW w:w="1308"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400,00</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auto"/>
              <w:bottom w:val="single" w:sz="4" w:space="0" w:color="auto"/>
              <w:right w:val="single" w:sz="4" w:space="0" w:color="auto"/>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1"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02</w:t>
            </w:r>
          </w:p>
        </w:tc>
        <w:tc>
          <w:tcPr>
            <w:tcW w:w="1308"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240</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400,00</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208</w:t>
            </w:r>
          </w:p>
        </w:tc>
        <w:tc>
          <w:tcPr>
            <w:tcW w:w="6531" w:type="dxa"/>
            <w:tcBorders>
              <w:top w:val="nil"/>
              <w:left w:val="single" w:sz="4" w:space="0" w:color="000000"/>
              <w:bottom w:val="single" w:sz="4" w:space="0" w:color="000000"/>
              <w:right w:val="single" w:sz="4" w:space="0" w:color="000000"/>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Благоустройство</w:t>
            </w:r>
          </w:p>
        </w:tc>
        <w:tc>
          <w:tcPr>
            <w:tcW w:w="431"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03</w:t>
            </w:r>
          </w:p>
        </w:tc>
        <w:tc>
          <w:tcPr>
            <w:tcW w:w="1308"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33244,460</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000000"/>
              <w:bottom w:val="single" w:sz="4" w:space="0" w:color="000000"/>
              <w:right w:val="single" w:sz="4" w:space="0" w:color="000000"/>
            </w:tcBorders>
            <w:shd w:val="clear" w:color="000000" w:fill="FFFFFF"/>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2018-2020гг"</w:t>
            </w:r>
          </w:p>
        </w:tc>
        <w:tc>
          <w:tcPr>
            <w:tcW w:w="431" w:type="dxa"/>
            <w:tcBorders>
              <w:top w:val="nil"/>
              <w:left w:val="nil"/>
              <w:bottom w:val="single" w:sz="4" w:space="0" w:color="000000"/>
              <w:right w:val="single" w:sz="4" w:space="0" w:color="000000"/>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03</w:t>
            </w:r>
          </w:p>
        </w:tc>
        <w:tc>
          <w:tcPr>
            <w:tcW w:w="1308" w:type="dxa"/>
            <w:tcBorders>
              <w:top w:val="nil"/>
              <w:left w:val="nil"/>
              <w:bottom w:val="single" w:sz="4" w:space="0" w:color="000000"/>
              <w:right w:val="single" w:sz="4" w:space="0" w:color="000000"/>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760 00 00000</w:t>
            </w:r>
          </w:p>
        </w:tc>
        <w:tc>
          <w:tcPr>
            <w:tcW w:w="456" w:type="dxa"/>
            <w:tcBorders>
              <w:top w:val="nil"/>
              <w:left w:val="nil"/>
              <w:bottom w:val="single" w:sz="4" w:space="0" w:color="000000"/>
              <w:right w:val="nil"/>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27644</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000000"/>
              <w:bottom w:val="single" w:sz="4" w:space="0" w:color="000000"/>
              <w:right w:val="single" w:sz="4" w:space="0" w:color="000000"/>
            </w:tcBorders>
            <w:shd w:val="clear" w:color="000000" w:fill="FFFFFF"/>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xml:space="preserve">Предоставление субсидий МБУ городского поселения </w:t>
            </w:r>
            <w:proofErr w:type="spellStart"/>
            <w:r w:rsidRPr="0032247A">
              <w:rPr>
                <w:rFonts w:ascii="Times New Roman" w:eastAsia="Times New Roman" w:hAnsi="Times New Roman" w:cs="Times New Roman"/>
                <w:sz w:val="16"/>
                <w:szCs w:val="16"/>
                <w:lang w:eastAsia="ru-RU"/>
              </w:rPr>
              <w:t>безенчук</w:t>
            </w:r>
            <w:proofErr w:type="spellEnd"/>
            <w:r w:rsidRPr="0032247A">
              <w:rPr>
                <w:rFonts w:ascii="Times New Roman" w:eastAsia="Times New Roman" w:hAnsi="Times New Roman" w:cs="Times New Roman"/>
                <w:sz w:val="16"/>
                <w:szCs w:val="16"/>
                <w:lang w:eastAsia="ru-RU"/>
              </w:rPr>
              <w:t xml:space="preserve"> муниципального района </w:t>
            </w:r>
            <w:proofErr w:type="spellStart"/>
            <w:r w:rsidRPr="0032247A">
              <w:rPr>
                <w:rFonts w:ascii="Times New Roman" w:eastAsia="Times New Roman" w:hAnsi="Times New Roman" w:cs="Times New Roman"/>
                <w:sz w:val="16"/>
                <w:szCs w:val="16"/>
                <w:lang w:eastAsia="ru-RU"/>
              </w:rPr>
              <w:t>Безенчукский</w:t>
            </w:r>
            <w:proofErr w:type="spellEnd"/>
            <w:r w:rsidRPr="0032247A">
              <w:rPr>
                <w:rFonts w:ascii="Times New Roman" w:eastAsia="Times New Roman" w:hAnsi="Times New Roman" w:cs="Times New Roman"/>
                <w:sz w:val="16"/>
                <w:szCs w:val="16"/>
                <w:lang w:eastAsia="ru-RU"/>
              </w:rPr>
              <w:t xml:space="preserve"> Самарской области "Благоустройство"</w:t>
            </w:r>
          </w:p>
        </w:tc>
        <w:tc>
          <w:tcPr>
            <w:tcW w:w="431" w:type="dxa"/>
            <w:tcBorders>
              <w:top w:val="nil"/>
              <w:left w:val="nil"/>
              <w:bottom w:val="single" w:sz="4" w:space="0" w:color="000000"/>
              <w:right w:val="single" w:sz="4" w:space="0" w:color="000000"/>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03</w:t>
            </w:r>
          </w:p>
        </w:tc>
        <w:tc>
          <w:tcPr>
            <w:tcW w:w="1308" w:type="dxa"/>
            <w:tcBorders>
              <w:top w:val="nil"/>
              <w:left w:val="nil"/>
              <w:bottom w:val="single" w:sz="4" w:space="0" w:color="000000"/>
              <w:right w:val="single" w:sz="4" w:space="0" w:color="000000"/>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000000"/>
              <w:right w:val="nil"/>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25000,00</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auto"/>
              <w:bottom w:val="single" w:sz="4" w:space="0" w:color="auto"/>
              <w:right w:val="single" w:sz="4" w:space="0" w:color="auto"/>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31" w:type="dxa"/>
            <w:tcBorders>
              <w:top w:val="nil"/>
              <w:left w:val="nil"/>
              <w:bottom w:val="single" w:sz="4" w:space="0" w:color="000000"/>
              <w:right w:val="single" w:sz="4" w:space="0" w:color="000000"/>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03</w:t>
            </w:r>
          </w:p>
        </w:tc>
        <w:tc>
          <w:tcPr>
            <w:tcW w:w="1308" w:type="dxa"/>
            <w:tcBorders>
              <w:top w:val="nil"/>
              <w:left w:val="nil"/>
              <w:bottom w:val="single" w:sz="4" w:space="0" w:color="000000"/>
              <w:right w:val="single" w:sz="4" w:space="0" w:color="000000"/>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000000"/>
              <w:right w:val="nil"/>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611</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25000,00</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000000"/>
              <w:bottom w:val="single" w:sz="4" w:space="0" w:color="000000"/>
              <w:right w:val="single" w:sz="4" w:space="0" w:color="000000"/>
            </w:tcBorders>
            <w:shd w:val="clear" w:color="000000" w:fill="FFFFFF"/>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Закупки товаров, работ, услуг для муниципальных нужд</w:t>
            </w:r>
          </w:p>
        </w:tc>
        <w:tc>
          <w:tcPr>
            <w:tcW w:w="431" w:type="dxa"/>
            <w:tcBorders>
              <w:top w:val="nil"/>
              <w:left w:val="nil"/>
              <w:bottom w:val="single" w:sz="4" w:space="0" w:color="000000"/>
              <w:right w:val="single" w:sz="4" w:space="0" w:color="000000"/>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03</w:t>
            </w:r>
          </w:p>
        </w:tc>
        <w:tc>
          <w:tcPr>
            <w:tcW w:w="1308" w:type="dxa"/>
            <w:tcBorders>
              <w:top w:val="nil"/>
              <w:left w:val="nil"/>
              <w:bottom w:val="single" w:sz="4" w:space="0" w:color="000000"/>
              <w:right w:val="single" w:sz="4" w:space="0" w:color="000000"/>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76 0 00 20060</w:t>
            </w:r>
          </w:p>
        </w:tc>
        <w:tc>
          <w:tcPr>
            <w:tcW w:w="456" w:type="dxa"/>
            <w:tcBorders>
              <w:top w:val="nil"/>
              <w:left w:val="nil"/>
              <w:bottom w:val="single" w:sz="4" w:space="0" w:color="000000"/>
              <w:right w:val="nil"/>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2644,460</w:t>
            </w:r>
          </w:p>
        </w:tc>
      </w:tr>
      <w:tr w:rsidR="00CA0AEA" w:rsidRPr="00CA0AEA" w:rsidTr="00EE2E20">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000000"/>
              <w:bottom w:val="single" w:sz="4" w:space="0" w:color="000000"/>
              <w:right w:val="single" w:sz="4" w:space="0" w:color="000000"/>
            </w:tcBorders>
            <w:shd w:val="clear" w:color="000000" w:fill="FFFFFF"/>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32247A">
              <w:rPr>
                <w:rFonts w:ascii="Times New Roman" w:eastAsia="Times New Roman" w:hAnsi="Times New Roman" w:cs="Times New Roman"/>
                <w:sz w:val="16"/>
                <w:szCs w:val="16"/>
                <w:lang w:eastAsia="ru-RU"/>
              </w:rPr>
              <w:t>государствеенных</w:t>
            </w:r>
            <w:proofErr w:type="spellEnd"/>
            <w:r w:rsidRPr="0032247A">
              <w:rPr>
                <w:rFonts w:ascii="Times New Roman" w:eastAsia="Times New Roman" w:hAnsi="Times New Roman" w:cs="Times New Roman"/>
                <w:sz w:val="16"/>
                <w:szCs w:val="16"/>
                <w:lang w:eastAsia="ru-RU"/>
              </w:rPr>
              <w:t xml:space="preserve"> (муниципальных) нужд</w:t>
            </w:r>
          </w:p>
        </w:tc>
        <w:tc>
          <w:tcPr>
            <w:tcW w:w="431" w:type="dxa"/>
            <w:tcBorders>
              <w:top w:val="nil"/>
              <w:left w:val="nil"/>
              <w:bottom w:val="single" w:sz="4" w:space="0" w:color="000000"/>
              <w:right w:val="single" w:sz="4" w:space="0" w:color="000000"/>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03</w:t>
            </w:r>
          </w:p>
        </w:tc>
        <w:tc>
          <w:tcPr>
            <w:tcW w:w="1308" w:type="dxa"/>
            <w:tcBorders>
              <w:top w:val="nil"/>
              <w:left w:val="nil"/>
              <w:bottom w:val="single" w:sz="4" w:space="0" w:color="000000"/>
              <w:right w:val="single" w:sz="4" w:space="0" w:color="000000"/>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240</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2644,460</w:t>
            </w:r>
          </w:p>
        </w:tc>
      </w:tr>
      <w:tr w:rsidR="00CA0AEA" w:rsidRPr="00CA0AEA" w:rsidTr="0032247A">
        <w:trPr>
          <w:trHeight w:val="75"/>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000000"/>
              <w:bottom w:val="single" w:sz="4" w:space="0" w:color="000000"/>
              <w:right w:val="single" w:sz="4" w:space="0" w:color="000000"/>
            </w:tcBorders>
            <w:shd w:val="clear" w:color="000000" w:fill="FFFFFF"/>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xml:space="preserve">МП "Энергосбережение и </w:t>
            </w:r>
            <w:proofErr w:type="gramStart"/>
            <w:r w:rsidRPr="0032247A">
              <w:rPr>
                <w:rFonts w:ascii="Times New Roman" w:eastAsia="Times New Roman" w:hAnsi="Times New Roman" w:cs="Times New Roman"/>
                <w:sz w:val="16"/>
                <w:szCs w:val="16"/>
                <w:lang w:eastAsia="ru-RU"/>
              </w:rPr>
              <w:t>повышение  энергетической</w:t>
            </w:r>
            <w:proofErr w:type="gramEnd"/>
            <w:r w:rsidRPr="0032247A">
              <w:rPr>
                <w:rFonts w:ascii="Times New Roman" w:eastAsia="Times New Roman" w:hAnsi="Times New Roman" w:cs="Times New Roman"/>
                <w:sz w:val="16"/>
                <w:szCs w:val="16"/>
                <w:lang w:eastAsia="ru-RU"/>
              </w:rPr>
              <w:t xml:space="preserve"> эффективности в городском поселении Безенчук на 2018-2020г"</w:t>
            </w:r>
          </w:p>
        </w:tc>
        <w:tc>
          <w:tcPr>
            <w:tcW w:w="431" w:type="dxa"/>
            <w:tcBorders>
              <w:top w:val="nil"/>
              <w:left w:val="nil"/>
              <w:bottom w:val="single" w:sz="4" w:space="0" w:color="000000"/>
              <w:right w:val="single" w:sz="4" w:space="0" w:color="000000"/>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03</w:t>
            </w:r>
          </w:p>
        </w:tc>
        <w:tc>
          <w:tcPr>
            <w:tcW w:w="1308" w:type="dxa"/>
            <w:tcBorders>
              <w:top w:val="nil"/>
              <w:left w:val="nil"/>
              <w:bottom w:val="single" w:sz="4" w:space="0" w:color="000000"/>
              <w:right w:val="single" w:sz="4" w:space="0" w:color="000000"/>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700 00 00000</w:t>
            </w:r>
          </w:p>
        </w:tc>
        <w:tc>
          <w:tcPr>
            <w:tcW w:w="456" w:type="dxa"/>
            <w:tcBorders>
              <w:top w:val="nil"/>
              <w:left w:val="nil"/>
              <w:bottom w:val="single" w:sz="4" w:space="0" w:color="000000"/>
              <w:right w:val="nil"/>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5400,00</w:t>
            </w:r>
          </w:p>
        </w:tc>
      </w:tr>
      <w:tr w:rsidR="00CA0AEA" w:rsidRPr="00CA0AEA" w:rsidTr="0032247A">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000000"/>
              <w:bottom w:val="single" w:sz="4" w:space="0" w:color="000000"/>
              <w:right w:val="single" w:sz="4" w:space="0" w:color="000000"/>
            </w:tcBorders>
            <w:shd w:val="clear" w:color="000000" w:fill="FFFFFF"/>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Закупки товаров работ услуг для муниципальных нужд</w:t>
            </w:r>
          </w:p>
        </w:tc>
        <w:tc>
          <w:tcPr>
            <w:tcW w:w="431" w:type="dxa"/>
            <w:tcBorders>
              <w:top w:val="nil"/>
              <w:left w:val="nil"/>
              <w:bottom w:val="single" w:sz="4" w:space="0" w:color="000000"/>
              <w:right w:val="single" w:sz="4" w:space="0" w:color="000000"/>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03</w:t>
            </w:r>
          </w:p>
        </w:tc>
        <w:tc>
          <w:tcPr>
            <w:tcW w:w="1308" w:type="dxa"/>
            <w:tcBorders>
              <w:top w:val="nil"/>
              <w:left w:val="nil"/>
              <w:bottom w:val="single" w:sz="4" w:space="0" w:color="000000"/>
              <w:right w:val="single" w:sz="4" w:space="0" w:color="000000"/>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5400,00</w:t>
            </w:r>
          </w:p>
        </w:tc>
      </w:tr>
      <w:tr w:rsidR="00CA0AEA" w:rsidRPr="00CA0AEA" w:rsidTr="0032247A">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000000"/>
              <w:bottom w:val="single" w:sz="4" w:space="0" w:color="000000"/>
              <w:right w:val="single" w:sz="4" w:space="0" w:color="000000"/>
            </w:tcBorders>
            <w:shd w:val="clear" w:color="000000" w:fill="FFFFFF"/>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1" w:type="dxa"/>
            <w:tcBorders>
              <w:top w:val="nil"/>
              <w:left w:val="nil"/>
              <w:bottom w:val="single" w:sz="4" w:space="0" w:color="000000"/>
              <w:right w:val="single" w:sz="4" w:space="0" w:color="000000"/>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03</w:t>
            </w:r>
          </w:p>
        </w:tc>
        <w:tc>
          <w:tcPr>
            <w:tcW w:w="1308" w:type="dxa"/>
            <w:tcBorders>
              <w:top w:val="nil"/>
              <w:left w:val="nil"/>
              <w:bottom w:val="single" w:sz="4" w:space="0" w:color="000000"/>
              <w:right w:val="single" w:sz="4" w:space="0" w:color="000000"/>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240</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5400,00</w:t>
            </w:r>
          </w:p>
        </w:tc>
      </w:tr>
      <w:tr w:rsidR="00CA0AEA" w:rsidRPr="00CA0AEA" w:rsidTr="0032247A">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000000"/>
              <w:bottom w:val="single" w:sz="4" w:space="0" w:color="000000"/>
              <w:right w:val="single" w:sz="4" w:space="0" w:color="000000"/>
            </w:tcBorders>
            <w:shd w:val="clear" w:color="000000" w:fill="FFFFFF"/>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2018-2020гг"</w:t>
            </w:r>
          </w:p>
        </w:tc>
        <w:tc>
          <w:tcPr>
            <w:tcW w:w="431" w:type="dxa"/>
            <w:tcBorders>
              <w:top w:val="nil"/>
              <w:left w:val="nil"/>
              <w:bottom w:val="single" w:sz="4" w:space="0" w:color="000000"/>
              <w:right w:val="single" w:sz="4" w:space="0" w:color="000000"/>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03</w:t>
            </w:r>
          </w:p>
        </w:tc>
        <w:tc>
          <w:tcPr>
            <w:tcW w:w="1308" w:type="dxa"/>
            <w:tcBorders>
              <w:top w:val="nil"/>
              <w:left w:val="nil"/>
              <w:bottom w:val="single" w:sz="4" w:space="0" w:color="000000"/>
              <w:right w:val="single" w:sz="4" w:space="0" w:color="000000"/>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000000"/>
              <w:right w:val="nil"/>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200,00</w:t>
            </w:r>
          </w:p>
        </w:tc>
      </w:tr>
      <w:tr w:rsidR="00CA0AEA" w:rsidRPr="00CA0AEA" w:rsidTr="0032247A">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000000"/>
              <w:bottom w:val="single" w:sz="4" w:space="0" w:color="000000"/>
              <w:right w:val="single" w:sz="4" w:space="0" w:color="000000"/>
            </w:tcBorders>
            <w:shd w:val="clear" w:color="000000" w:fill="FFFFFF"/>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Закупки товаров работ услуг для муниципальных нужд</w:t>
            </w:r>
          </w:p>
        </w:tc>
        <w:tc>
          <w:tcPr>
            <w:tcW w:w="431" w:type="dxa"/>
            <w:tcBorders>
              <w:top w:val="nil"/>
              <w:left w:val="nil"/>
              <w:bottom w:val="single" w:sz="4" w:space="0" w:color="000000"/>
              <w:right w:val="single" w:sz="4" w:space="0" w:color="000000"/>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03</w:t>
            </w:r>
          </w:p>
        </w:tc>
        <w:tc>
          <w:tcPr>
            <w:tcW w:w="1308" w:type="dxa"/>
            <w:tcBorders>
              <w:top w:val="nil"/>
              <w:left w:val="nil"/>
              <w:bottom w:val="single" w:sz="4" w:space="0" w:color="000000"/>
              <w:right w:val="single" w:sz="4" w:space="0" w:color="000000"/>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200,00</w:t>
            </w:r>
          </w:p>
        </w:tc>
      </w:tr>
      <w:tr w:rsidR="00CA0AEA" w:rsidRPr="00CA0AEA" w:rsidTr="0032247A">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000000"/>
              <w:bottom w:val="single" w:sz="4" w:space="0" w:color="000000"/>
              <w:right w:val="single" w:sz="4" w:space="0" w:color="000000"/>
            </w:tcBorders>
            <w:shd w:val="clear" w:color="000000" w:fill="FFFFFF"/>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1" w:type="dxa"/>
            <w:tcBorders>
              <w:top w:val="nil"/>
              <w:left w:val="nil"/>
              <w:bottom w:val="single" w:sz="4" w:space="0" w:color="000000"/>
              <w:right w:val="single" w:sz="4" w:space="0" w:color="000000"/>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03</w:t>
            </w:r>
          </w:p>
        </w:tc>
        <w:tc>
          <w:tcPr>
            <w:tcW w:w="1308" w:type="dxa"/>
            <w:tcBorders>
              <w:top w:val="nil"/>
              <w:left w:val="nil"/>
              <w:bottom w:val="single" w:sz="4" w:space="0" w:color="000000"/>
              <w:right w:val="single" w:sz="4" w:space="0" w:color="000000"/>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000000" w:fill="FFFFFF"/>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240</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200,00</w:t>
            </w:r>
          </w:p>
        </w:tc>
      </w:tr>
      <w:tr w:rsidR="00CA0AEA" w:rsidRPr="00CA0AEA" w:rsidTr="0032247A">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000000"/>
              <w:bottom w:val="single" w:sz="4" w:space="0" w:color="000000"/>
              <w:right w:val="single" w:sz="4" w:space="0" w:color="000000"/>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Культура и кинематография</w:t>
            </w:r>
          </w:p>
        </w:tc>
        <w:tc>
          <w:tcPr>
            <w:tcW w:w="431"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308"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r>
      <w:tr w:rsidR="00CA0AEA" w:rsidRPr="00CA0AEA" w:rsidTr="0032247A">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208</w:t>
            </w:r>
          </w:p>
        </w:tc>
        <w:tc>
          <w:tcPr>
            <w:tcW w:w="6531" w:type="dxa"/>
            <w:tcBorders>
              <w:top w:val="nil"/>
              <w:left w:val="single" w:sz="4" w:space="0" w:color="000000"/>
              <w:bottom w:val="single" w:sz="4" w:space="0" w:color="000000"/>
              <w:right w:val="single" w:sz="4" w:space="0" w:color="000000"/>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Культура</w:t>
            </w:r>
          </w:p>
        </w:tc>
        <w:tc>
          <w:tcPr>
            <w:tcW w:w="431"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01</w:t>
            </w:r>
          </w:p>
        </w:tc>
        <w:tc>
          <w:tcPr>
            <w:tcW w:w="1308"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4500,00</w:t>
            </w:r>
          </w:p>
        </w:tc>
      </w:tr>
      <w:tr w:rsidR="00CA0AEA" w:rsidRPr="00CA0AEA" w:rsidTr="0032247A">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000000"/>
              <w:bottom w:val="single" w:sz="4" w:space="0" w:color="000000"/>
              <w:right w:val="single" w:sz="4" w:space="0" w:color="000000"/>
            </w:tcBorders>
            <w:shd w:val="clear" w:color="auto" w:fill="auto"/>
            <w:vAlign w:val="center"/>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xml:space="preserve">МП "Развитие культуры в </w:t>
            </w:r>
            <w:proofErr w:type="spellStart"/>
            <w:r w:rsidRPr="0032247A">
              <w:rPr>
                <w:rFonts w:ascii="Times New Roman" w:eastAsia="Times New Roman" w:hAnsi="Times New Roman" w:cs="Times New Roman"/>
                <w:sz w:val="16"/>
                <w:szCs w:val="16"/>
                <w:lang w:eastAsia="ru-RU"/>
              </w:rPr>
              <w:t>гп</w:t>
            </w:r>
            <w:proofErr w:type="spellEnd"/>
            <w:r w:rsidRPr="0032247A">
              <w:rPr>
                <w:rFonts w:ascii="Times New Roman" w:eastAsia="Times New Roman" w:hAnsi="Times New Roman" w:cs="Times New Roman"/>
                <w:sz w:val="16"/>
                <w:szCs w:val="16"/>
                <w:lang w:eastAsia="ru-RU"/>
              </w:rPr>
              <w:t xml:space="preserve"> Безенчук на 2017-2019гг"</w:t>
            </w:r>
          </w:p>
        </w:tc>
        <w:tc>
          <w:tcPr>
            <w:tcW w:w="431"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01</w:t>
            </w:r>
          </w:p>
        </w:tc>
        <w:tc>
          <w:tcPr>
            <w:tcW w:w="1308"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770 00 00000</w:t>
            </w:r>
          </w:p>
        </w:tc>
        <w:tc>
          <w:tcPr>
            <w:tcW w:w="456" w:type="dxa"/>
            <w:tcBorders>
              <w:top w:val="nil"/>
              <w:left w:val="nil"/>
              <w:bottom w:val="single" w:sz="4" w:space="0" w:color="000000"/>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4500,00</w:t>
            </w:r>
          </w:p>
        </w:tc>
      </w:tr>
      <w:tr w:rsidR="00CA0AEA" w:rsidRPr="00CA0AEA" w:rsidTr="0032247A">
        <w:trPr>
          <w:trHeight w:val="307"/>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auto"/>
              <w:bottom w:val="single" w:sz="4" w:space="0" w:color="auto"/>
              <w:right w:val="single" w:sz="4" w:space="0" w:color="auto"/>
            </w:tcBorders>
            <w:shd w:val="clear" w:color="auto" w:fill="auto"/>
            <w:hideMark/>
          </w:tcPr>
          <w:p w:rsidR="00CA0AEA" w:rsidRPr="0032247A" w:rsidRDefault="00CA0AEA" w:rsidP="00CA0AEA">
            <w:pPr>
              <w:spacing w:after="0" w:line="240" w:lineRule="auto"/>
              <w:jc w:val="both"/>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w:t>
            </w:r>
            <w:proofErr w:type="spellStart"/>
            <w:r w:rsidRPr="0032247A">
              <w:rPr>
                <w:rFonts w:ascii="Times New Roman" w:eastAsia="Times New Roman" w:hAnsi="Times New Roman" w:cs="Times New Roman"/>
                <w:sz w:val="16"/>
                <w:szCs w:val="16"/>
                <w:lang w:eastAsia="ru-RU"/>
              </w:rPr>
              <w:t>соглашениямиМежбюджетные</w:t>
            </w:r>
            <w:proofErr w:type="spellEnd"/>
            <w:r w:rsidRPr="0032247A">
              <w:rPr>
                <w:rFonts w:ascii="Times New Roman" w:eastAsia="Times New Roman" w:hAnsi="Times New Roman" w:cs="Times New Roman"/>
                <w:sz w:val="16"/>
                <w:szCs w:val="16"/>
                <w:lang w:eastAsia="ru-RU"/>
              </w:rPr>
              <w:t xml:space="preserve">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31"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01</w:t>
            </w:r>
          </w:p>
        </w:tc>
        <w:tc>
          <w:tcPr>
            <w:tcW w:w="1308"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000000"/>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4500,00</w:t>
            </w:r>
          </w:p>
        </w:tc>
      </w:tr>
      <w:tr w:rsidR="00CA0AEA" w:rsidRPr="00CA0AEA" w:rsidTr="0032247A">
        <w:trPr>
          <w:trHeight w:val="70"/>
        </w:trPr>
        <w:tc>
          <w:tcPr>
            <w:tcW w:w="700" w:type="dxa"/>
            <w:tcBorders>
              <w:top w:val="nil"/>
              <w:left w:val="single" w:sz="4" w:space="0" w:color="auto"/>
              <w:bottom w:val="nil"/>
              <w:right w:val="nil"/>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single" w:sz="4" w:space="0" w:color="auto"/>
              <w:bottom w:val="single" w:sz="4" w:space="0" w:color="auto"/>
              <w:right w:val="single" w:sz="4" w:space="0" w:color="auto"/>
            </w:tcBorders>
            <w:shd w:val="clear" w:color="auto" w:fill="auto"/>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Иные межбюджетные трансферты</w:t>
            </w:r>
          </w:p>
        </w:tc>
        <w:tc>
          <w:tcPr>
            <w:tcW w:w="431"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01</w:t>
            </w:r>
          </w:p>
        </w:tc>
        <w:tc>
          <w:tcPr>
            <w:tcW w:w="1308"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77 0 00 78210</w:t>
            </w:r>
          </w:p>
        </w:tc>
        <w:tc>
          <w:tcPr>
            <w:tcW w:w="456" w:type="dxa"/>
            <w:tcBorders>
              <w:top w:val="nil"/>
              <w:left w:val="nil"/>
              <w:bottom w:val="single" w:sz="4" w:space="0" w:color="000000"/>
              <w:right w:val="nil"/>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540</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4500,00</w:t>
            </w:r>
          </w:p>
        </w:tc>
      </w:tr>
      <w:tr w:rsidR="00CA0AEA" w:rsidRPr="00CA0AEA" w:rsidTr="0032247A">
        <w:trPr>
          <w:trHeight w:val="70"/>
        </w:trPr>
        <w:tc>
          <w:tcPr>
            <w:tcW w:w="700" w:type="dxa"/>
            <w:tcBorders>
              <w:top w:val="nil"/>
              <w:left w:val="single" w:sz="4" w:space="0" w:color="auto"/>
              <w:bottom w:val="single" w:sz="4" w:space="0" w:color="auto"/>
              <w:right w:val="single" w:sz="4" w:space="0" w:color="000000"/>
            </w:tcBorders>
            <w:shd w:val="clear" w:color="auto" w:fill="auto"/>
            <w:noWrap/>
            <w:vAlign w:val="bottom"/>
            <w:hideMark/>
          </w:tcPr>
          <w:p w:rsidR="00CA0AEA" w:rsidRPr="0032247A" w:rsidRDefault="00CA0AEA" w:rsidP="00CA0AEA">
            <w:pPr>
              <w:spacing w:after="0" w:line="240" w:lineRule="auto"/>
              <w:jc w:val="center"/>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6531" w:type="dxa"/>
            <w:tcBorders>
              <w:top w:val="nil"/>
              <w:left w:val="nil"/>
              <w:bottom w:val="single" w:sz="4" w:space="0" w:color="000000"/>
              <w:right w:val="single" w:sz="4" w:space="0" w:color="000000"/>
            </w:tcBorders>
            <w:shd w:val="clear" w:color="auto" w:fill="auto"/>
            <w:noWrap/>
            <w:vAlign w:val="bottom"/>
            <w:hideMark/>
          </w:tcPr>
          <w:p w:rsidR="00CA0AEA" w:rsidRPr="0032247A" w:rsidRDefault="00CA0AEA" w:rsidP="00CA0AEA">
            <w:pPr>
              <w:spacing w:after="0" w:line="240" w:lineRule="auto"/>
              <w:jc w:val="right"/>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Всего расходов</w:t>
            </w:r>
          </w:p>
        </w:tc>
        <w:tc>
          <w:tcPr>
            <w:tcW w:w="431"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308" w:type="dxa"/>
            <w:tcBorders>
              <w:top w:val="nil"/>
              <w:left w:val="nil"/>
              <w:bottom w:val="single" w:sz="4" w:space="0" w:color="000000"/>
              <w:right w:val="single" w:sz="4" w:space="0" w:color="000000"/>
            </w:tcBorders>
            <w:shd w:val="clear" w:color="auto" w:fill="auto"/>
            <w:noWrap/>
            <w:vAlign w:val="center"/>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CA0AEA" w:rsidRPr="0032247A" w:rsidRDefault="00CA0AEA" w:rsidP="00CA0AEA">
            <w:pPr>
              <w:spacing w:after="0" w:line="240" w:lineRule="auto"/>
              <w:rPr>
                <w:rFonts w:ascii="Times New Roman" w:eastAsia="Times New Roman" w:hAnsi="Times New Roman" w:cs="Times New Roman"/>
                <w:sz w:val="16"/>
                <w:szCs w:val="16"/>
                <w:lang w:eastAsia="ru-RU"/>
              </w:rPr>
            </w:pPr>
            <w:r w:rsidRPr="0032247A">
              <w:rPr>
                <w:rFonts w:ascii="Times New Roman" w:eastAsia="Times New Roman" w:hAnsi="Times New Roman" w:cs="Times New Roman"/>
                <w:sz w:val="16"/>
                <w:szCs w:val="16"/>
                <w:lang w:eastAsia="ru-RU"/>
              </w:rPr>
              <w:t> </w:t>
            </w:r>
          </w:p>
        </w:tc>
        <w:tc>
          <w:tcPr>
            <w:tcW w:w="1121" w:type="dxa"/>
            <w:tcBorders>
              <w:top w:val="nil"/>
              <w:left w:val="single" w:sz="4" w:space="0" w:color="auto"/>
              <w:bottom w:val="single" w:sz="4" w:space="0" w:color="auto"/>
              <w:right w:val="single" w:sz="4" w:space="0" w:color="auto"/>
            </w:tcBorders>
            <w:shd w:val="clear" w:color="auto" w:fill="auto"/>
            <w:noWrap/>
            <w:vAlign w:val="center"/>
            <w:hideMark/>
          </w:tcPr>
          <w:p w:rsidR="00CA0AEA" w:rsidRPr="0032247A" w:rsidRDefault="00CA0AEA" w:rsidP="00CA0AEA">
            <w:pPr>
              <w:spacing w:after="0" w:line="240" w:lineRule="auto"/>
              <w:jc w:val="center"/>
              <w:rPr>
                <w:rFonts w:ascii="Times New Roman" w:eastAsia="Times New Roman" w:hAnsi="Times New Roman" w:cs="Times New Roman"/>
                <w:b/>
                <w:bCs/>
                <w:sz w:val="16"/>
                <w:szCs w:val="16"/>
                <w:lang w:eastAsia="ru-RU"/>
              </w:rPr>
            </w:pPr>
            <w:r w:rsidRPr="0032247A">
              <w:rPr>
                <w:rFonts w:ascii="Times New Roman" w:eastAsia="Times New Roman" w:hAnsi="Times New Roman" w:cs="Times New Roman"/>
                <w:b/>
                <w:bCs/>
                <w:sz w:val="16"/>
                <w:szCs w:val="16"/>
                <w:lang w:eastAsia="ru-RU"/>
              </w:rPr>
              <w:t>94950,775</w:t>
            </w:r>
          </w:p>
        </w:tc>
      </w:tr>
    </w:tbl>
    <w:p w:rsidR="000558BA" w:rsidRPr="00BD0B51" w:rsidRDefault="000558BA" w:rsidP="000558BA">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w:t>
      </w:r>
      <w:r>
        <w:rPr>
          <w:rFonts w:ascii="Times New Roman" w:hAnsi="Times New Roman" w:cs="Times New Roman"/>
          <w:bCs/>
          <w:sz w:val="20"/>
          <w:szCs w:val="20"/>
        </w:rPr>
        <w:t>5</w:t>
      </w:r>
    </w:p>
    <w:p w:rsidR="000558BA" w:rsidRPr="00BD0B51" w:rsidRDefault="000558BA" w:rsidP="000558BA">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0558BA" w:rsidRPr="00BD0B51" w:rsidRDefault="000558BA" w:rsidP="000558BA">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0558BA" w:rsidRPr="00ED7010" w:rsidRDefault="000558BA" w:rsidP="000558BA">
      <w:pPr>
        <w:spacing w:after="0" w:line="240" w:lineRule="auto"/>
        <w:jc w:val="right"/>
        <w:rPr>
          <w:rFonts w:ascii="Times New Roman" w:eastAsia="Times New Roman" w:hAnsi="Times New Roman" w:cs="Times New Roman"/>
          <w:b/>
          <w:sz w:val="20"/>
          <w:szCs w:val="20"/>
          <w:lang w:eastAsia="ru-RU"/>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13</w:t>
      </w:r>
      <w:r w:rsidRPr="00BD0B51">
        <w:rPr>
          <w:rFonts w:ascii="Times New Roman" w:hAnsi="Times New Roman" w:cs="Times New Roman"/>
          <w:bCs/>
          <w:sz w:val="20"/>
          <w:szCs w:val="20"/>
        </w:rPr>
        <w:t>.</w:t>
      </w:r>
      <w:r>
        <w:rPr>
          <w:rFonts w:ascii="Times New Roman" w:hAnsi="Times New Roman" w:cs="Times New Roman"/>
          <w:bCs/>
          <w:sz w:val="20"/>
          <w:szCs w:val="20"/>
        </w:rPr>
        <w:t>12</w:t>
      </w:r>
      <w:r w:rsidRPr="00BD0B51">
        <w:rPr>
          <w:rFonts w:ascii="Times New Roman" w:hAnsi="Times New Roman" w:cs="Times New Roman"/>
          <w:bCs/>
          <w:sz w:val="20"/>
          <w:szCs w:val="20"/>
        </w:rPr>
        <w:t>.2018 №</w:t>
      </w:r>
      <w:r>
        <w:rPr>
          <w:rFonts w:ascii="Times New Roman" w:hAnsi="Times New Roman" w:cs="Times New Roman"/>
          <w:bCs/>
          <w:sz w:val="20"/>
          <w:szCs w:val="20"/>
        </w:rPr>
        <w:t>1</w:t>
      </w:r>
      <w:r w:rsidRPr="00BD0B51">
        <w:rPr>
          <w:rFonts w:ascii="Times New Roman" w:hAnsi="Times New Roman" w:cs="Times New Roman"/>
          <w:bCs/>
          <w:sz w:val="20"/>
          <w:szCs w:val="20"/>
        </w:rPr>
        <w:t>/</w:t>
      </w:r>
      <w:r>
        <w:rPr>
          <w:rFonts w:ascii="Times New Roman" w:hAnsi="Times New Roman" w:cs="Times New Roman"/>
          <w:bCs/>
          <w:sz w:val="20"/>
          <w:szCs w:val="20"/>
        </w:rPr>
        <w:t>40</w:t>
      </w:r>
    </w:p>
    <w:tbl>
      <w:tblPr>
        <w:tblW w:w="10967" w:type="dxa"/>
        <w:tblInd w:w="108" w:type="dxa"/>
        <w:tblLook w:val="04A0" w:firstRow="1" w:lastRow="0" w:firstColumn="1" w:lastColumn="0" w:noHBand="0" w:noVBand="1"/>
      </w:tblPr>
      <w:tblGrid>
        <w:gridCol w:w="567"/>
        <w:gridCol w:w="6082"/>
        <w:gridCol w:w="383"/>
        <w:gridCol w:w="439"/>
        <w:gridCol w:w="1240"/>
        <w:gridCol w:w="456"/>
        <w:gridCol w:w="896"/>
        <w:gridCol w:w="904"/>
      </w:tblGrid>
      <w:tr w:rsidR="00CA0AEA" w:rsidRPr="00CA0AEA" w:rsidTr="00712E04">
        <w:trPr>
          <w:trHeight w:val="80"/>
        </w:trPr>
        <w:tc>
          <w:tcPr>
            <w:tcW w:w="10967" w:type="dxa"/>
            <w:gridSpan w:val="8"/>
            <w:tcBorders>
              <w:top w:val="nil"/>
              <w:left w:val="nil"/>
              <w:bottom w:val="nil"/>
              <w:right w:val="nil"/>
            </w:tcBorders>
            <w:shd w:val="clear" w:color="auto" w:fill="auto"/>
            <w:vAlign w:val="bottom"/>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 xml:space="preserve">Ведомственная структура расходов бюджета городского поселения Безенчук муниципального района </w:t>
            </w:r>
            <w:proofErr w:type="spellStart"/>
            <w:r w:rsidRPr="00712E04">
              <w:rPr>
                <w:rFonts w:ascii="Times New Roman" w:eastAsia="Times New Roman" w:hAnsi="Times New Roman" w:cs="Times New Roman"/>
                <w:b/>
                <w:bCs/>
                <w:sz w:val="16"/>
                <w:szCs w:val="16"/>
                <w:lang w:eastAsia="ru-RU"/>
              </w:rPr>
              <w:t>Безенчукский</w:t>
            </w:r>
            <w:proofErr w:type="spellEnd"/>
            <w:r w:rsidRPr="00712E04">
              <w:rPr>
                <w:rFonts w:ascii="Times New Roman" w:eastAsia="Times New Roman" w:hAnsi="Times New Roman" w:cs="Times New Roman"/>
                <w:b/>
                <w:bCs/>
                <w:sz w:val="16"/>
                <w:szCs w:val="16"/>
                <w:lang w:eastAsia="ru-RU"/>
              </w:rPr>
              <w:t xml:space="preserve"> Самарской области на плановый период 2020-2021 годы</w:t>
            </w:r>
          </w:p>
        </w:tc>
      </w:tr>
      <w:tr w:rsidR="00CA0AEA" w:rsidRPr="00CA0AEA" w:rsidTr="00712E04">
        <w:trPr>
          <w:trHeight w:val="70"/>
        </w:trPr>
        <w:tc>
          <w:tcPr>
            <w:tcW w:w="567" w:type="dxa"/>
            <w:tcBorders>
              <w:top w:val="single" w:sz="4" w:space="0" w:color="000000"/>
              <w:left w:val="single" w:sz="4" w:space="0" w:color="000000"/>
              <w:bottom w:val="nil"/>
              <w:right w:val="nil"/>
            </w:tcBorders>
            <w:shd w:val="clear" w:color="auto" w:fill="auto"/>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код ГРБ</w:t>
            </w:r>
          </w:p>
        </w:tc>
        <w:tc>
          <w:tcPr>
            <w:tcW w:w="60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712E04">
              <w:rPr>
                <w:rFonts w:ascii="Times New Roman" w:eastAsia="Times New Roman" w:hAnsi="Times New Roman" w:cs="Times New Roman"/>
                <w:b/>
                <w:bCs/>
                <w:sz w:val="16"/>
                <w:szCs w:val="16"/>
                <w:lang w:eastAsia="ru-RU"/>
              </w:rPr>
              <w:t>расходов  бюджета</w:t>
            </w:r>
            <w:proofErr w:type="gramEnd"/>
          </w:p>
        </w:tc>
        <w:tc>
          <w:tcPr>
            <w:tcW w:w="383" w:type="dxa"/>
            <w:tcBorders>
              <w:top w:val="single" w:sz="4" w:space="0" w:color="auto"/>
              <w:left w:val="nil"/>
              <w:bottom w:val="single" w:sz="4" w:space="0" w:color="auto"/>
              <w:right w:val="single" w:sz="4" w:space="0" w:color="auto"/>
            </w:tcBorders>
            <w:shd w:val="clear" w:color="auto" w:fill="auto"/>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proofErr w:type="spellStart"/>
            <w:r w:rsidRPr="00712E04">
              <w:rPr>
                <w:rFonts w:ascii="Times New Roman" w:eastAsia="Times New Roman" w:hAnsi="Times New Roman" w:cs="Times New Roman"/>
                <w:b/>
                <w:bCs/>
                <w:sz w:val="16"/>
                <w:szCs w:val="16"/>
                <w:lang w:eastAsia="ru-RU"/>
              </w:rPr>
              <w:t>Рз</w:t>
            </w:r>
            <w:proofErr w:type="spellEnd"/>
          </w:p>
        </w:tc>
        <w:tc>
          <w:tcPr>
            <w:tcW w:w="439" w:type="dxa"/>
            <w:tcBorders>
              <w:top w:val="single" w:sz="4" w:space="0" w:color="auto"/>
              <w:left w:val="nil"/>
              <w:bottom w:val="single" w:sz="4" w:space="0" w:color="auto"/>
              <w:right w:val="single" w:sz="4" w:space="0" w:color="auto"/>
            </w:tcBorders>
            <w:shd w:val="clear" w:color="auto" w:fill="auto"/>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ПР</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ЦСР</w:t>
            </w:r>
          </w:p>
        </w:tc>
        <w:tc>
          <w:tcPr>
            <w:tcW w:w="456" w:type="dxa"/>
            <w:tcBorders>
              <w:top w:val="single" w:sz="4" w:space="0" w:color="auto"/>
              <w:left w:val="nil"/>
              <w:bottom w:val="single" w:sz="4" w:space="0" w:color="auto"/>
              <w:right w:val="nil"/>
            </w:tcBorders>
            <w:shd w:val="clear" w:color="auto" w:fill="auto"/>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ВР</w:t>
            </w:r>
          </w:p>
        </w:tc>
        <w:tc>
          <w:tcPr>
            <w:tcW w:w="8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Итого, (тыс. руб.)                                 2020</w:t>
            </w:r>
          </w:p>
        </w:tc>
        <w:tc>
          <w:tcPr>
            <w:tcW w:w="899" w:type="dxa"/>
            <w:tcBorders>
              <w:top w:val="single" w:sz="4" w:space="0" w:color="auto"/>
              <w:left w:val="nil"/>
              <w:bottom w:val="single" w:sz="4" w:space="0" w:color="auto"/>
              <w:right w:val="single" w:sz="4" w:space="0" w:color="auto"/>
            </w:tcBorders>
            <w:shd w:val="clear" w:color="auto" w:fill="auto"/>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Итого, (тыс. руб.)               2021</w:t>
            </w:r>
          </w:p>
        </w:tc>
      </w:tr>
      <w:tr w:rsidR="00CA0AEA" w:rsidRPr="00CA0AEA" w:rsidTr="00712E04">
        <w:trPr>
          <w:trHeight w:val="7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lastRenderedPageBreak/>
              <w:t>208</w:t>
            </w:r>
          </w:p>
        </w:tc>
        <w:tc>
          <w:tcPr>
            <w:tcW w:w="6082" w:type="dxa"/>
            <w:tcBorders>
              <w:top w:val="nil"/>
              <w:left w:val="nil"/>
              <w:bottom w:val="single" w:sz="4" w:space="0" w:color="auto"/>
              <w:right w:val="single" w:sz="4" w:space="0" w:color="auto"/>
            </w:tcBorders>
            <w:shd w:val="clear" w:color="auto" w:fill="auto"/>
            <w:hideMark/>
          </w:tcPr>
          <w:p w:rsidR="00CA0AEA" w:rsidRPr="00712E04" w:rsidRDefault="00CA0AEA" w:rsidP="00CA0AEA">
            <w:pPr>
              <w:spacing w:after="0" w:line="240" w:lineRule="auto"/>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Общегосударственные вопросы</w:t>
            </w:r>
          </w:p>
        </w:tc>
        <w:tc>
          <w:tcPr>
            <w:tcW w:w="383" w:type="dxa"/>
            <w:tcBorders>
              <w:top w:val="nil"/>
              <w:left w:val="nil"/>
              <w:bottom w:val="single" w:sz="4" w:space="0" w:color="auto"/>
              <w:right w:val="single" w:sz="4" w:space="0" w:color="auto"/>
            </w:tcBorders>
            <w:shd w:val="clear" w:color="auto" w:fill="auto"/>
            <w:noWrap/>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auto"/>
              <w:right w:val="single" w:sz="4" w:space="0" w:color="auto"/>
            </w:tcBorders>
            <w:shd w:val="clear" w:color="auto" w:fill="auto"/>
            <w:noWrap/>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 </w:t>
            </w:r>
          </w:p>
        </w:tc>
        <w:tc>
          <w:tcPr>
            <w:tcW w:w="1240" w:type="dxa"/>
            <w:tcBorders>
              <w:top w:val="nil"/>
              <w:left w:val="nil"/>
              <w:bottom w:val="single" w:sz="4" w:space="0" w:color="auto"/>
              <w:right w:val="single" w:sz="4" w:space="0" w:color="auto"/>
            </w:tcBorders>
            <w:shd w:val="clear" w:color="auto" w:fill="auto"/>
            <w:noWrap/>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nil"/>
            </w:tcBorders>
            <w:shd w:val="clear" w:color="auto" w:fill="auto"/>
            <w:noWrap/>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 </w:t>
            </w:r>
          </w:p>
        </w:tc>
        <w:tc>
          <w:tcPr>
            <w:tcW w:w="896" w:type="dxa"/>
            <w:tcBorders>
              <w:top w:val="nil"/>
              <w:left w:val="single" w:sz="4" w:space="0" w:color="auto"/>
              <w:bottom w:val="single" w:sz="4" w:space="0" w:color="auto"/>
              <w:right w:val="single" w:sz="4" w:space="0" w:color="auto"/>
            </w:tcBorders>
            <w:shd w:val="clear" w:color="auto" w:fill="auto"/>
            <w:noWrap/>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 </w:t>
            </w:r>
          </w:p>
        </w:tc>
        <w:tc>
          <w:tcPr>
            <w:tcW w:w="899" w:type="dxa"/>
            <w:tcBorders>
              <w:top w:val="nil"/>
              <w:left w:val="nil"/>
              <w:bottom w:val="single" w:sz="4" w:space="0" w:color="auto"/>
              <w:right w:val="single" w:sz="4" w:space="0" w:color="auto"/>
            </w:tcBorders>
            <w:shd w:val="clear" w:color="auto" w:fill="auto"/>
            <w:noWrap/>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 </w:t>
            </w:r>
          </w:p>
        </w:tc>
      </w:tr>
      <w:tr w:rsidR="00CA0AEA" w:rsidRPr="00CA0AEA" w:rsidTr="00712E04">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000000"/>
              <w:bottom w:val="single" w:sz="4" w:space="0" w:color="000000"/>
              <w:right w:val="single" w:sz="4" w:space="0" w:color="000000"/>
            </w:tcBorders>
            <w:shd w:val="clear" w:color="auto" w:fill="auto"/>
            <w:hideMark/>
          </w:tcPr>
          <w:p w:rsidR="00CA0AEA" w:rsidRPr="00712E04" w:rsidRDefault="00CA0AEA" w:rsidP="00CA0AEA">
            <w:pPr>
              <w:spacing w:after="0" w:line="240" w:lineRule="auto"/>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383"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 </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1278</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1278</w:t>
            </w:r>
          </w:p>
        </w:tc>
      </w:tr>
      <w:tr w:rsidR="00CA0AEA" w:rsidRPr="00CA0AEA" w:rsidTr="00712E04">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auto"/>
              <w:bottom w:val="single" w:sz="4" w:space="0" w:color="auto"/>
              <w:right w:val="single" w:sz="4" w:space="0" w:color="auto"/>
            </w:tcBorders>
            <w:shd w:val="clear" w:color="auto" w:fill="auto"/>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383"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000000"/>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1278</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1278</w:t>
            </w:r>
          </w:p>
        </w:tc>
      </w:tr>
      <w:tr w:rsidR="00CA0AEA" w:rsidRPr="00CA0AEA" w:rsidTr="00712E04">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000000"/>
              <w:bottom w:val="single" w:sz="4" w:space="0" w:color="000000"/>
              <w:right w:val="single" w:sz="4" w:space="0" w:color="000000"/>
            </w:tcBorders>
            <w:shd w:val="clear" w:color="auto" w:fill="auto"/>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83"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000000"/>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120</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1278</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1278</w:t>
            </w:r>
          </w:p>
        </w:tc>
      </w:tr>
      <w:tr w:rsidR="00CA0AEA" w:rsidRPr="00CA0AEA" w:rsidTr="00712E04">
        <w:trPr>
          <w:trHeight w:val="70"/>
        </w:trPr>
        <w:tc>
          <w:tcPr>
            <w:tcW w:w="567" w:type="dxa"/>
            <w:tcBorders>
              <w:top w:val="nil"/>
              <w:left w:val="single" w:sz="4" w:space="0" w:color="auto"/>
              <w:bottom w:val="nil"/>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208</w:t>
            </w:r>
          </w:p>
        </w:tc>
        <w:tc>
          <w:tcPr>
            <w:tcW w:w="6082" w:type="dxa"/>
            <w:tcBorders>
              <w:top w:val="nil"/>
              <w:left w:val="single" w:sz="4" w:space="0" w:color="000000"/>
              <w:bottom w:val="single" w:sz="4" w:space="0" w:color="000000"/>
              <w:right w:val="single" w:sz="4" w:space="0" w:color="000000"/>
            </w:tcBorders>
            <w:shd w:val="clear" w:color="auto" w:fill="auto"/>
            <w:hideMark/>
          </w:tcPr>
          <w:p w:rsidR="00CA0AEA" w:rsidRPr="00712E04" w:rsidRDefault="00CA0AEA" w:rsidP="00CA0AEA">
            <w:pPr>
              <w:spacing w:after="0" w:line="240" w:lineRule="auto"/>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383"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 </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9591</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9591</w:t>
            </w:r>
          </w:p>
        </w:tc>
      </w:tr>
      <w:tr w:rsidR="00CA0AEA" w:rsidRPr="00CA0AEA" w:rsidTr="00712E04">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000000"/>
              <w:bottom w:val="single" w:sz="4" w:space="0" w:color="000000"/>
              <w:right w:val="single" w:sz="4" w:space="0" w:color="000000"/>
            </w:tcBorders>
            <w:shd w:val="clear" w:color="auto" w:fill="auto"/>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83"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000000"/>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9423</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9423</w:t>
            </w:r>
          </w:p>
        </w:tc>
      </w:tr>
      <w:tr w:rsidR="00CA0AEA" w:rsidRPr="00CA0AEA" w:rsidTr="00712E04">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000000"/>
              <w:bottom w:val="single" w:sz="4" w:space="0" w:color="000000"/>
              <w:right w:val="single" w:sz="4" w:space="0" w:color="000000"/>
            </w:tcBorders>
            <w:shd w:val="clear" w:color="000000" w:fill="FFFFFF"/>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83" w:type="dxa"/>
            <w:tcBorders>
              <w:top w:val="nil"/>
              <w:left w:val="nil"/>
              <w:bottom w:val="single" w:sz="4" w:space="0" w:color="000000"/>
              <w:right w:val="single" w:sz="4" w:space="0" w:color="000000"/>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9423</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9423</w:t>
            </w:r>
          </w:p>
        </w:tc>
      </w:tr>
      <w:tr w:rsidR="00CA0AEA" w:rsidRPr="00CA0AEA" w:rsidTr="00712E04">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000000"/>
              <w:bottom w:val="single" w:sz="4" w:space="0" w:color="000000"/>
              <w:right w:val="single" w:sz="4" w:space="0" w:color="000000"/>
            </w:tcBorders>
            <w:shd w:val="clear" w:color="auto" w:fill="auto"/>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83"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120</w:t>
            </w:r>
          </w:p>
        </w:tc>
        <w:tc>
          <w:tcPr>
            <w:tcW w:w="896" w:type="dxa"/>
            <w:tcBorders>
              <w:top w:val="nil"/>
              <w:left w:val="single" w:sz="4" w:space="0" w:color="auto"/>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7924</w:t>
            </w:r>
          </w:p>
        </w:tc>
        <w:tc>
          <w:tcPr>
            <w:tcW w:w="899" w:type="dxa"/>
            <w:tcBorders>
              <w:top w:val="nil"/>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7924</w:t>
            </w:r>
          </w:p>
        </w:tc>
      </w:tr>
      <w:tr w:rsidR="00CA0AEA" w:rsidRPr="00CA0AEA" w:rsidTr="00712E04">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000000"/>
              <w:bottom w:val="single" w:sz="4" w:space="0" w:color="000000"/>
              <w:right w:val="single" w:sz="4" w:space="0" w:color="000000"/>
            </w:tcBorders>
            <w:shd w:val="clear" w:color="auto" w:fill="auto"/>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xml:space="preserve">Иные закупки </w:t>
            </w:r>
            <w:proofErr w:type="spellStart"/>
            <w:r w:rsidRPr="00712E04">
              <w:rPr>
                <w:rFonts w:ascii="Times New Roman" w:eastAsia="Times New Roman" w:hAnsi="Times New Roman" w:cs="Times New Roman"/>
                <w:sz w:val="16"/>
                <w:szCs w:val="16"/>
                <w:lang w:eastAsia="ru-RU"/>
              </w:rPr>
              <w:t>товарорв</w:t>
            </w:r>
            <w:proofErr w:type="spellEnd"/>
            <w:r w:rsidRPr="00712E04">
              <w:rPr>
                <w:rFonts w:ascii="Times New Roman" w:eastAsia="Times New Roman" w:hAnsi="Times New Roman" w:cs="Times New Roman"/>
                <w:sz w:val="16"/>
                <w:szCs w:val="16"/>
                <w:lang w:eastAsia="ru-RU"/>
              </w:rPr>
              <w:t xml:space="preserve">, работ и </w:t>
            </w:r>
            <w:proofErr w:type="spellStart"/>
            <w:r w:rsidRPr="00712E04">
              <w:rPr>
                <w:rFonts w:ascii="Times New Roman" w:eastAsia="Times New Roman" w:hAnsi="Times New Roman" w:cs="Times New Roman"/>
                <w:sz w:val="16"/>
                <w:szCs w:val="16"/>
                <w:lang w:eastAsia="ru-RU"/>
              </w:rPr>
              <w:t>услоуг</w:t>
            </w:r>
            <w:proofErr w:type="spellEnd"/>
            <w:r w:rsidRPr="00712E04">
              <w:rPr>
                <w:rFonts w:ascii="Times New Roman" w:eastAsia="Times New Roman" w:hAnsi="Times New Roman" w:cs="Times New Roman"/>
                <w:sz w:val="16"/>
                <w:szCs w:val="16"/>
                <w:lang w:eastAsia="ru-RU"/>
              </w:rPr>
              <w:t xml:space="preserve"> для обеспечения государственных (муниципальных) нужд</w:t>
            </w:r>
          </w:p>
        </w:tc>
        <w:tc>
          <w:tcPr>
            <w:tcW w:w="383"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240</w:t>
            </w:r>
          </w:p>
        </w:tc>
        <w:tc>
          <w:tcPr>
            <w:tcW w:w="896" w:type="dxa"/>
            <w:tcBorders>
              <w:top w:val="nil"/>
              <w:left w:val="single" w:sz="4" w:space="0" w:color="auto"/>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1370</w:t>
            </w:r>
          </w:p>
        </w:tc>
        <w:tc>
          <w:tcPr>
            <w:tcW w:w="899" w:type="dxa"/>
            <w:tcBorders>
              <w:top w:val="nil"/>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1370</w:t>
            </w:r>
          </w:p>
        </w:tc>
      </w:tr>
      <w:tr w:rsidR="00CA0AEA" w:rsidRPr="00CA0AEA" w:rsidTr="00712E04">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000000"/>
              <w:bottom w:val="single" w:sz="4" w:space="0" w:color="000000"/>
              <w:right w:val="single" w:sz="4" w:space="0" w:color="000000"/>
            </w:tcBorders>
            <w:shd w:val="clear" w:color="auto" w:fill="auto"/>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Уплата налогов, сборов и иных платежей</w:t>
            </w:r>
          </w:p>
        </w:tc>
        <w:tc>
          <w:tcPr>
            <w:tcW w:w="383"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850</w:t>
            </w:r>
          </w:p>
        </w:tc>
        <w:tc>
          <w:tcPr>
            <w:tcW w:w="896" w:type="dxa"/>
            <w:tcBorders>
              <w:top w:val="nil"/>
              <w:left w:val="single" w:sz="4" w:space="0" w:color="auto"/>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129</w:t>
            </w:r>
          </w:p>
        </w:tc>
        <w:tc>
          <w:tcPr>
            <w:tcW w:w="899" w:type="dxa"/>
            <w:tcBorders>
              <w:top w:val="nil"/>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129</w:t>
            </w:r>
          </w:p>
        </w:tc>
      </w:tr>
      <w:tr w:rsidR="00CA0AEA" w:rsidRPr="00CA0AEA" w:rsidTr="00712E04">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000000"/>
              <w:bottom w:val="single" w:sz="4" w:space="0" w:color="000000"/>
              <w:right w:val="single" w:sz="4" w:space="0" w:color="000000"/>
            </w:tcBorders>
            <w:shd w:val="clear" w:color="auto" w:fill="auto"/>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383"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780 00 00000</w:t>
            </w:r>
          </w:p>
        </w:tc>
        <w:tc>
          <w:tcPr>
            <w:tcW w:w="456" w:type="dxa"/>
            <w:tcBorders>
              <w:top w:val="nil"/>
              <w:left w:val="nil"/>
              <w:bottom w:val="single" w:sz="4" w:space="0" w:color="000000"/>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896" w:type="dxa"/>
            <w:tcBorders>
              <w:top w:val="nil"/>
              <w:left w:val="single" w:sz="4" w:space="0" w:color="auto"/>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168</w:t>
            </w:r>
          </w:p>
        </w:tc>
        <w:tc>
          <w:tcPr>
            <w:tcW w:w="899" w:type="dxa"/>
            <w:tcBorders>
              <w:top w:val="nil"/>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168</w:t>
            </w:r>
          </w:p>
        </w:tc>
      </w:tr>
      <w:tr w:rsidR="00CA0AEA" w:rsidRPr="00CA0AEA" w:rsidTr="00712E04">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000000"/>
              <w:bottom w:val="single" w:sz="4" w:space="0" w:color="000000"/>
              <w:right w:val="single" w:sz="4" w:space="0" w:color="000000"/>
            </w:tcBorders>
            <w:shd w:val="clear" w:color="auto" w:fill="auto"/>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xml:space="preserve">Руководство и управление в сфере </w:t>
            </w:r>
            <w:proofErr w:type="spellStart"/>
            <w:r w:rsidRPr="00712E04">
              <w:rPr>
                <w:rFonts w:ascii="Times New Roman" w:eastAsia="Times New Roman" w:hAnsi="Times New Roman" w:cs="Times New Roman"/>
                <w:sz w:val="16"/>
                <w:szCs w:val="16"/>
                <w:lang w:eastAsia="ru-RU"/>
              </w:rPr>
              <w:t>установленых</w:t>
            </w:r>
            <w:proofErr w:type="spellEnd"/>
            <w:r w:rsidRPr="00712E04">
              <w:rPr>
                <w:rFonts w:ascii="Times New Roman" w:eastAsia="Times New Roman" w:hAnsi="Times New Roman" w:cs="Times New Roman"/>
                <w:sz w:val="16"/>
                <w:szCs w:val="16"/>
                <w:lang w:eastAsia="ru-RU"/>
              </w:rPr>
              <w:t xml:space="preserve"> функций органов местного самоуправления</w:t>
            </w:r>
          </w:p>
        </w:tc>
        <w:tc>
          <w:tcPr>
            <w:tcW w:w="383" w:type="dxa"/>
            <w:tcBorders>
              <w:top w:val="nil"/>
              <w:left w:val="nil"/>
              <w:bottom w:val="nil"/>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01</w:t>
            </w:r>
          </w:p>
        </w:tc>
        <w:tc>
          <w:tcPr>
            <w:tcW w:w="439" w:type="dxa"/>
            <w:tcBorders>
              <w:top w:val="nil"/>
              <w:left w:val="nil"/>
              <w:bottom w:val="nil"/>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04</w:t>
            </w:r>
          </w:p>
        </w:tc>
        <w:tc>
          <w:tcPr>
            <w:tcW w:w="1240" w:type="dxa"/>
            <w:tcBorders>
              <w:top w:val="nil"/>
              <w:left w:val="nil"/>
              <w:bottom w:val="nil"/>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780 00 11020</w:t>
            </w:r>
          </w:p>
        </w:tc>
        <w:tc>
          <w:tcPr>
            <w:tcW w:w="456" w:type="dxa"/>
            <w:tcBorders>
              <w:top w:val="nil"/>
              <w:left w:val="nil"/>
              <w:bottom w:val="nil"/>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896" w:type="dxa"/>
            <w:tcBorders>
              <w:top w:val="nil"/>
              <w:left w:val="single" w:sz="4" w:space="0" w:color="auto"/>
              <w:bottom w:val="nil"/>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168</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168</w:t>
            </w:r>
          </w:p>
        </w:tc>
      </w:tr>
      <w:tr w:rsidR="00CA0AEA" w:rsidRPr="00CA0AEA" w:rsidTr="00712E04">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000000"/>
              <w:bottom w:val="single" w:sz="4" w:space="0" w:color="000000"/>
              <w:right w:val="nil"/>
            </w:tcBorders>
            <w:shd w:val="clear" w:color="auto" w:fill="auto"/>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xml:space="preserve">Иные закупки </w:t>
            </w:r>
            <w:proofErr w:type="spellStart"/>
            <w:r w:rsidRPr="00712E04">
              <w:rPr>
                <w:rFonts w:ascii="Times New Roman" w:eastAsia="Times New Roman" w:hAnsi="Times New Roman" w:cs="Times New Roman"/>
                <w:sz w:val="16"/>
                <w:szCs w:val="16"/>
                <w:lang w:eastAsia="ru-RU"/>
              </w:rPr>
              <w:t>товарорв</w:t>
            </w:r>
            <w:proofErr w:type="spellEnd"/>
            <w:r w:rsidRPr="00712E04">
              <w:rPr>
                <w:rFonts w:ascii="Times New Roman" w:eastAsia="Times New Roman" w:hAnsi="Times New Roman" w:cs="Times New Roman"/>
                <w:sz w:val="16"/>
                <w:szCs w:val="16"/>
                <w:lang w:eastAsia="ru-RU"/>
              </w:rPr>
              <w:t xml:space="preserve">, работ и услуг </w:t>
            </w:r>
            <w:proofErr w:type="spellStart"/>
            <w:r w:rsidRPr="00712E04">
              <w:rPr>
                <w:rFonts w:ascii="Times New Roman" w:eastAsia="Times New Roman" w:hAnsi="Times New Roman" w:cs="Times New Roman"/>
                <w:sz w:val="16"/>
                <w:szCs w:val="16"/>
                <w:lang w:eastAsia="ru-RU"/>
              </w:rPr>
              <w:t>ждля</w:t>
            </w:r>
            <w:proofErr w:type="spellEnd"/>
            <w:r w:rsidRPr="00712E04">
              <w:rPr>
                <w:rFonts w:ascii="Times New Roman" w:eastAsia="Times New Roman" w:hAnsi="Times New Roman" w:cs="Times New Roman"/>
                <w:sz w:val="16"/>
                <w:szCs w:val="16"/>
                <w:lang w:eastAsia="ru-RU"/>
              </w:rPr>
              <w:t xml:space="preserve"> обеспечения </w:t>
            </w:r>
            <w:proofErr w:type="spellStart"/>
            <w:r w:rsidRPr="00712E04">
              <w:rPr>
                <w:rFonts w:ascii="Times New Roman" w:eastAsia="Times New Roman" w:hAnsi="Times New Roman" w:cs="Times New Roman"/>
                <w:sz w:val="16"/>
                <w:szCs w:val="16"/>
                <w:lang w:eastAsia="ru-RU"/>
              </w:rPr>
              <w:t>государсвтенных</w:t>
            </w:r>
            <w:proofErr w:type="spellEnd"/>
            <w:r w:rsidRPr="00712E04">
              <w:rPr>
                <w:rFonts w:ascii="Times New Roman" w:eastAsia="Times New Roman" w:hAnsi="Times New Roman" w:cs="Times New Roman"/>
                <w:sz w:val="16"/>
                <w:szCs w:val="16"/>
                <w:lang w:eastAsia="ru-RU"/>
              </w:rPr>
              <w:t xml:space="preserve"> (муниципальных) нужд</w:t>
            </w:r>
          </w:p>
        </w:tc>
        <w:tc>
          <w:tcPr>
            <w:tcW w:w="3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01</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04</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780 00 11020</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240</w:t>
            </w:r>
          </w:p>
        </w:tc>
        <w:tc>
          <w:tcPr>
            <w:tcW w:w="896" w:type="dxa"/>
            <w:tcBorders>
              <w:top w:val="single" w:sz="4" w:space="0" w:color="auto"/>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168</w:t>
            </w:r>
          </w:p>
        </w:tc>
        <w:tc>
          <w:tcPr>
            <w:tcW w:w="899" w:type="dxa"/>
            <w:tcBorders>
              <w:top w:val="nil"/>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168</w:t>
            </w:r>
          </w:p>
        </w:tc>
      </w:tr>
      <w:tr w:rsidR="00CA0AEA" w:rsidRPr="00CA0AEA" w:rsidTr="00712E04">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208</w:t>
            </w:r>
          </w:p>
        </w:tc>
        <w:tc>
          <w:tcPr>
            <w:tcW w:w="6082" w:type="dxa"/>
            <w:tcBorders>
              <w:top w:val="nil"/>
              <w:left w:val="single" w:sz="4" w:space="0" w:color="000000"/>
              <w:bottom w:val="single" w:sz="4" w:space="0" w:color="000000"/>
              <w:right w:val="single" w:sz="4" w:space="0" w:color="000000"/>
            </w:tcBorders>
            <w:shd w:val="clear" w:color="auto" w:fill="auto"/>
            <w:hideMark/>
          </w:tcPr>
          <w:p w:rsidR="00CA0AEA" w:rsidRPr="00712E04" w:rsidRDefault="00CA0AEA" w:rsidP="00CA0AEA">
            <w:pPr>
              <w:spacing w:after="0" w:line="240" w:lineRule="auto"/>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Резервные фонды</w:t>
            </w:r>
          </w:p>
        </w:tc>
        <w:tc>
          <w:tcPr>
            <w:tcW w:w="383"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11</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 </w:t>
            </w:r>
          </w:p>
        </w:tc>
        <w:tc>
          <w:tcPr>
            <w:tcW w:w="896" w:type="dxa"/>
            <w:tcBorders>
              <w:top w:val="nil"/>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500</w:t>
            </w:r>
          </w:p>
        </w:tc>
        <w:tc>
          <w:tcPr>
            <w:tcW w:w="899" w:type="dxa"/>
            <w:tcBorders>
              <w:top w:val="nil"/>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500</w:t>
            </w:r>
          </w:p>
        </w:tc>
      </w:tr>
      <w:tr w:rsidR="00CA0AEA" w:rsidRPr="00CA0AEA" w:rsidTr="00712E04">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000000"/>
              <w:bottom w:val="single" w:sz="4" w:space="0" w:color="000000"/>
              <w:right w:val="single" w:sz="4" w:space="0" w:color="000000"/>
            </w:tcBorders>
            <w:shd w:val="clear" w:color="auto" w:fill="auto"/>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83"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11</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500</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500</w:t>
            </w:r>
          </w:p>
        </w:tc>
      </w:tr>
      <w:tr w:rsidR="00CA0AEA" w:rsidRPr="00CA0AEA" w:rsidTr="00712E04">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000000"/>
              <w:bottom w:val="single" w:sz="4" w:space="0" w:color="000000"/>
              <w:right w:val="single" w:sz="4" w:space="0" w:color="000000"/>
            </w:tcBorders>
            <w:shd w:val="clear" w:color="auto" w:fill="auto"/>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Резервные фонды местной администрации</w:t>
            </w:r>
          </w:p>
        </w:tc>
        <w:tc>
          <w:tcPr>
            <w:tcW w:w="383"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11</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000000"/>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500</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500</w:t>
            </w:r>
          </w:p>
        </w:tc>
      </w:tr>
      <w:tr w:rsidR="00CA0AEA" w:rsidRPr="00CA0AEA" w:rsidTr="00712E04">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000000"/>
              <w:bottom w:val="single" w:sz="4" w:space="0" w:color="000000"/>
              <w:right w:val="single" w:sz="4" w:space="0" w:color="000000"/>
            </w:tcBorders>
            <w:shd w:val="clear" w:color="auto" w:fill="auto"/>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Резервные средства</w:t>
            </w:r>
          </w:p>
        </w:tc>
        <w:tc>
          <w:tcPr>
            <w:tcW w:w="383"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11</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000000"/>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870</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500</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500</w:t>
            </w:r>
          </w:p>
        </w:tc>
      </w:tr>
      <w:tr w:rsidR="00CA0AEA" w:rsidRPr="00CA0AEA" w:rsidTr="00712E04">
        <w:trPr>
          <w:trHeight w:val="70"/>
        </w:trPr>
        <w:tc>
          <w:tcPr>
            <w:tcW w:w="567" w:type="dxa"/>
            <w:tcBorders>
              <w:top w:val="nil"/>
              <w:left w:val="single" w:sz="4" w:space="0" w:color="auto"/>
              <w:bottom w:val="nil"/>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208</w:t>
            </w:r>
          </w:p>
        </w:tc>
        <w:tc>
          <w:tcPr>
            <w:tcW w:w="6082" w:type="dxa"/>
            <w:tcBorders>
              <w:top w:val="nil"/>
              <w:left w:val="single" w:sz="4" w:space="0" w:color="000000"/>
              <w:bottom w:val="single" w:sz="4" w:space="0" w:color="000000"/>
              <w:right w:val="single" w:sz="4" w:space="0" w:color="000000"/>
            </w:tcBorders>
            <w:shd w:val="clear" w:color="auto" w:fill="auto"/>
            <w:hideMark/>
          </w:tcPr>
          <w:p w:rsidR="00CA0AEA" w:rsidRPr="00712E04" w:rsidRDefault="00CA0AEA" w:rsidP="00CA0AEA">
            <w:pPr>
              <w:spacing w:after="0" w:line="240" w:lineRule="auto"/>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Другие общегосударственные вопросы</w:t>
            </w:r>
          </w:p>
        </w:tc>
        <w:tc>
          <w:tcPr>
            <w:tcW w:w="383"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1348</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1348</w:t>
            </w:r>
          </w:p>
        </w:tc>
      </w:tr>
      <w:tr w:rsidR="00CA0AEA" w:rsidRPr="00CA0AEA" w:rsidTr="00712E04">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000000"/>
              <w:bottom w:val="single" w:sz="4" w:space="0" w:color="000000"/>
              <w:right w:val="single" w:sz="4" w:space="0" w:color="000000"/>
            </w:tcBorders>
            <w:shd w:val="clear" w:color="auto" w:fill="auto"/>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383"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1218</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1218</w:t>
            </w:r>
          </w:p>
        </w:tc>
      </w:tr>
      <w:tr w:rsidR="00CA0AEA" w:rsidRPr="00CA0AEA" w:rsidTr="00712E04">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000000"/>
              <w:bottom w:val="nil"/>
              <w:right w:val="single" w:sz="4" w:space="0" w:color="000000"/>
            </w:tcBorders>
            <w:shd w:val="clear" w:color="auto" w:fill="auto"/>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Закупки товаров работ услуг для муниципальных нужд</w:t>
            </w:r>
          </w:p>
        </w:tc>
        <w:tc>
          <w:tcPr>
            <w:tcW w:w="383"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1218</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1218</w:t>
            </w:r>
          </w:p>
        </w:tc>
      </w:tr>
      <w:tr w:rsidR="00CA0AEA" w:rsidRPr="00CA0AEA" w:rsidTr="00712E04">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single" w:sz="4" w:space="0" w:color="000000"/>
              <w:left w:val="single" w:sz="4" w:space="0" w:color="000000"/>
              <w:bottom w:val="nil"/>
              <w:right w:val="single" w:sz="4" w:space="0" w:color="000000"/>
            </w:tcBorders>
            <w:shd w:val="clear" w:color="auto" w:fill="auto"/>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83"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240</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1218</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1218</w:t>
            </w:r>
          </w:p>
        </w:tc>
      </w:tr>
      <w:tr w:rsidR="00CA0AEA" w:rsidRPr="00CA0AEA" w:rsidTr="00712E04">
        <w:trPr>
          <w:trHeight w:val="168"/>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single" w:sz="4" w:space="0" w:color="000000"/>
              <w:left w:val="single" w:sz="4" w:space="0" w:color="000000"/>
              <w:bottom w:val="single" w:sz="4" w:space="0" w:color="000000"/>
              <w:right w:val="nil"/>
            </w:tcBorders>
            <w:shd w:val="clear" w:color="auto" w:fill="auto"/>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МП "Нулевой травматизм в Администрации городского поселения Безенчук 201 - 2021"</w:t>
            </w:r>
          </w:p>
        </w:tc>
        <w:tc>
          <w:tcPr>
            <w:tcW w:w="383" w:type="dxa"/>
            <w:tcBorders>
              <w:top w:val="nil"/>
              <w:left w:val="single" w:sz="4" w:space="0" w:color="000000"/>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13</w:t>
            </w:r>
          </w:p>
        </w:tc>
        <w:tc>
          <w:tcPr>
            <w:tcW w:w="1240" w:type="dxa"/>
            <w:tcBorders>
              <w:top w:val="nil"/>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360 00 00000</w:t>
            </w:r>
          </w:p>
        </w:tc>
        <w:tc>
          <w:tcPr>
            <w:tcW w:w="456" w:type="dxa"/>
            <w:tcBorders>
              <w:top w:val="nil"/>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896" w:type="dxa"/>
            <w:tcBorders>
              <w:top w:val="nil"/>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130</w:t>
            </w:r>
          </w:p>
        </w:tc>
        <w:tc>
          <w:tcPr>
            <w:tcW w:w="899" w:type="dxa"/>
            <w:tcBorders>
              <w:top w:val="nil"/>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130</w:t>
            </w:r>
          </w:p>
        </w:tc>
      </w:tr>
      <w:tr w:rsidR="00CA0AEA" w:rsidRPr="00CA0AEA" w:rsidTr="00712E04">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000000"/>
              <w:bottom w:val="single" w:sz="4" w:space="0" w:color="000000"/>
              <w:right w:val="single" w:sz="4" w:space="0" w:color="000000"/>
            </w:tcBorders>
            <w:shd w:val="clear" w:color="auto" w:fill="auto"/>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xml:space="preserve">Руководство и управление в сфере </w:t>
            </w:r>
            <w:proofErr w:type="spellStart"/>
            <w:r w:rsidRPr="00712E04">
              <w:rPr>
                <w:rFonts w:ascii="Times New Roman" w:eastAsia="Times New Roman" w:hAnsi="Times New Roman" w:cs="Times New Roman"/>
                <w:sz w:val="16"/>
                <w:szCs w:val="16"/>
                <w:lang w:eastAsia="ru-RU"/>
              </w:rPr>
              <w:t>установленых</w:t>
            </w:r>
            <w:proofErr w:type="spellEnd"/>
            <w:r w:rsidRPr="00712E04">
              <w:rPr>
                <w:rFonts w:ascii="Times New Roman" w:eastAsia="Times New Roman" w:hAnsi="Times New Roman" w:cs="Times New Roman"/>
                <w:sz w:val="16"/>
                <w:szCs w:val="16"/>
                <w:lang w:eastAsia="ru-RU"/>
              </w:rPr>
              <w:t xml:space="preserve"> функций органов местного самоуправления</w:t>
            </w:r>
          </w:p>
        </w:tc>
        <w:tc>
          <w:tcPr>
            <w:tcW w:w="383"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13</w:t>
            </w:r>
          </w:p>
        </w:tc>
        <w:tc>
          <w:tcPr>
            <w:tcW w:w="1240" w:type="dxa"/>
            <w:tcBorders>
              <w:top w:val="nil"/>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896" w:type="dxa"/>
            <w:tcBorders>
              <w:top w:val="nil"/>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130</w:t>
            </w:r>
          </w:p>
        </w:tc>
        <w:tc>
          <w:tcPr>
            <w:tcW w:w="899" w:type="dxa"/>
            <w:tcBorders>
              <w:top w:val="nil"/>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130</w:t>
            </w:r>
          </w:p>
        </w:tc>
      </w:tr>
      <w:tr w:rsidR="00CA0AEA" w:rsidRPr="00CA0AEA" w:rsidTr="00712E04">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000000"/>
              <w:bottom w:val="single" w:sz="4" w:space="0" w:color="000000"/>
              <w:right w:val="single" w:sz="4" w:space="0" w:color="000000"/>
            </w:tcBorders>
            <w:shd w:val="clear" w:color="auto" w:fill="auto"/>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xml:space="preserve">Иные закупки </w:t>
            </w:r>
            <w:proofErr w:type="spellStart"/>
            <w:r w:rsidRPr="00712E04">
              <w:rPr>
                <w:rFonts w:ascii="Times New Roman" w:eastAsia="Times New Roman" w:hAnsi="Times New Roman" w:cs="Times New Roman"/>
                <w:sz w:val="16"/>
                <w:szCs w:val="16"/>
                <w:lang w:eastAsia="ru-RU"/>
              </w:rPr>
              <w:t>товарорв</w:t>
            </w:r>
            <w:proofErr w:type="spellEnd"/>
            <w:r w:rsidRPr="00712E04">
              <w:rPr>
                <w:rFonts w:ascii="Times New Roman" w:eastAsia="Times New Roman" w:hAnsi="Times New Roman" w:cs="Times New Roman"/>
                <w:sz w:val="16"/>
                <w:szCs w:val="16"/>
                <w:lang w:eastAsia="ru-RU"/>
              </w:rPr>
              <w:t xml:space="preserve">, работ и услуг </w:t>
            </w:r>
            <w:proofErr w:type="spellStart"/>
            <w:r w:rsidRPr="00712E04">
              <w:rPr>
                <w:rFonts w:ascii="Times New Roman" w:eastAsia="Times New Roman" w:hAnsi="Times New Roman" w:cs="Times New Roman"/>
                <w:sz w:val="16"/>
                <w:szCs w:val="16"/>
                <w:lang w:eastAsia="ru-RU"/>
              </w:rPr>
              <w:t>ждля</w:t>
            </w:r>
            <w:proofErr w:type="spellEnd"/>
            <w:r w:rsidRPr="00712E04">
              <w:rPr>
                <w:rFonts w:ascii="Times New Roman" w:eastAsia="Times New Roman" w:hAnsi="Times New Roman" w:cs="Times New Roman"/>
                <w:sz w:val="16"/>
                <w:szCs w:val="16"/>
                <w:lang w:eastAsia="ru-RU"/>
              </w:rPr>
              <w:t xml:space="preserve"> обеспечения </w:t>
            </w:r>
            <w:proofErr w:type="spellStart"/>
            <w:r w:rsidRPr="00712E04">
              <w:rPr>
                <w:rFonts w:ascii="Times New Roman" w:eastAsia="Times New Roman" w:hAnsi="Times New Roman" w:cs="Times New Roman"/>
                <w:sz w:val="16"/>
                <w:szCs w:val="16"/>
                <w:lang w:eastAsia="ru-RU"/>
              </w:rPr>
              <w:t>государсвтенных</w:t>
            </w:r>
            <w:proofErr w:type="spellEnd"/>
            <w:r w:rsidRPr="00712E04">
              <w:rPr>
                <w:rFonts w:ascii="Times New Roman" w:eastAsia="Times New Roman" w:hAnsi="Times New Roman" w:cs="Times New Roman"/>
                <w:sz w:val="16"/>
                <w:szCs w:val="16"/>
                <w:lang w:eastAsia="ru-RU"/>
              </w:rPr>
              <w:t xml:space="preserve"> (муниципальных) нужд</w:t>
            </w:r>
          </w:p>
        </w:tc>
        <w:tc>
          <w:tcPr>
            <w:tcW w:w="383"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13</w:t>
            </w:r>
          </w:p>
        </w:tc>
        <w:tc>
          <w:tcPr>
            <w:tcW w:w="1240" w:type="dxa"/>
            <w:tcBorders>
              <w:top w:val="nil"/>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240</w:t>
            </w:r>
          </w:p>
        </w:tc>
        <w:tc>
          <w:tcPr>
            <w:tcW w:w="896" w:type="dxa"/>
            <w:tcBorders>
              <w:top w:val="nil"/>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130</w:t>
            </w:r>
          </w:p>
        </w:tc>
        <w:tc>
          <w:tcPr>
            <w:tcW w:w="899" w:type="dxa"/>
            <w:tcBorders>
              <w:top w:val="nil"/>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130</w:t>
            </w:r>
          </w:p>
        </w:tc>
      </w:tr>
      <w:tr w:rsidR="00CA0AEA" w:rsidRPr="00CA0AEA" w:rsidTr="00712E04">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auto"/>
              <w:bottom w:val="single" w:sz="4" w:space="0" w:color="auto"/>
              <w:right w:val="single" w:sz="4" w:space="0" w:color="auto"/>
            </w:tcBorders>
            <w:shd w:val="clear" w:color="auto" w:fill="auto"/>
            <w:hideMark/>
          </w:tcPr>
          <w:p w:rsidR="00CA0AEA" w:rsidRPr="00712E04" w:rsidRDefault="00CA0AEA" w:rsidP="00CA0AEA">
            <w:pPr>
              <w:spacing w:after="0" w:line="240" w:lineRule="auto"/>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383" w:type="dxa"/>
            <w:tcBorders>
              <w:top w:val="nil"/>
              <w:left w:val="nil"/>
              <w:bottom w:val="nil"/>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439" w:type="dxa"/>
            <w:tcBorders>
              <w:top w:val="nil"/>
              <w:left w:val="nil"/>
              <w:bottom w:val="nil"/>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1240" w:type="dxa"/>
            <w:tcBorders>
              <w:top w:val="nil"/>
              <w:left w:val="nil"/>
              <w:bottom w:val="nil"/>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456" w:type="dxa"/>
            <w:tcBorders>
              <w:top w:val="nil"/>
              <w:left w:val="nil"/>
              <w:bottom w:val="nil"/>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r>
      <w:tr w:rsidR="00CA0AEA" w:rsidRPr="00CA0AEA" w:rsidTr="00712E04">
        <w:trPr>
          <w:trHeight w:val="70"/>
        </w:trPr>
        <w:tc>
          <w:tcPr>
            <w:tcW w:w="567" w:type="dxa"/>
            <w:tcBorders>
              <w:top w:val="nil"/>
              <w:left w:val="single" w:sz="4" w:space="0" w:color="auto"/>
              <w:bottom w:val="nil"/>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208</w:t>
            </w:r>
          </w:p>
        </w:tc>
        <w:tc>
          <w:tcPr>
            <w:tcW w:w="6082" w:type="dxa"/>
            <w:tcBorders>
              <w:top w:val="nil"/>
              <w:left w:val="single" w:sz="4" w:space="0" w:color="auto"/>
              <w:bottom w:val="single" w:sz="4" w:space="0" w:color="auto"/>
              <w:right w:val="single" w:sz="4" w:space="0" w:color="auto"/>
            </w:tcBorders>
            <w:shd w:val="clear" w:color="auto" w:fill="auto"/>
            <w:hideMark/>
          </w:tcPr>
          <w:p w:rsidR="00CA0AEA" w:rsidRPr="00712E04" w:rsidRDefault="00CA0AEA" w:rsidP="00CA0AEA">
            <w:pPr>
              <w:spacing w:after="0" w:line="240" w:lineRule="auto"/>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proofErr w:type="gramStart"/>
            <w:r w:rsidRPr="00712E04">
              <w:rPr>
                <w:rFonts w:ascii="Times New Roman" w:eastAsia="Times New Roman" w:hAnsi="Times New Roman" w:cs="Times New Roman"/>
                <w:b/>
                <w:bCs/>
                <w:sz w:val="16"/>
                <w:szCs w:val="16"/>
                <w:lang w:eastAsia="ru-RU"/>
              </w:rPr>
              <w:t>характера,гражданская</w:t>
            </w:r>
            <w:proofErr w:type="spellEnd"/>
            <w:proofErr w:type="gramEnd"/>
            <w:r w:rsidRPr="00712E04">
              <w:rPr>
                <w:rFonts w:ascii="Times New Roman" w:eastAsia="Times New Roman" w:hAnsi="Times New Roman" w:cs="Times New Roman"/>
                <w:b/>
                <w:bCs/>
                <w:sz w:val="16"/>
                <w:szCs w:val="16"/>
                <w:lang w:eastAsia="ru-RU"/>
              </w:rPr>
              <w:t xml:space="preserve"> оборона</w:t>
            </w:r>
          </w:p>
        </w:tc>
        <w:tc>
          <w:tcPr>
            <w:tcW w:w="383" w:type="dxa"/>
            <w:tcBorders>
              <w:top w:val="single" w:sz="4" w:space="0" w:color="000000"/>
              <w:left w:val="nil"/>
              <w:bottom w:val="nil"/>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03</w:t>
            </w:r>
          </w:p>
        </w:tc>
        <w:tc>
          <w:tcPr>
            <w:tcW w:w="439" w:type="dxa"/>
            <w:tcBorders>
              <w:top w:val="single" w:sz="4" w:space="0" w:color="000000"/>
              <w:left w:val="nil"/>
              <w:bottom w:val="nil"/>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09</w:t>
            </w:r>
          </w:p>
        </w:tc>
        <w:tc>
          <w:tcPr>
            <w:tcW w:w="1240" w:type="dxa"/>
            <w:tcBorders>
              <w:top w:val="single" w:sz="4" w:space="0" w:color="000000"/>
              <w:left w:val="nil"/>
              <w:bottom w:val="nil"/>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 </w:t>
            </w:r>
          </w:p>
        </w:tc>
        <w:tc>
          <w:tcPr>
            <w:tcW w:w="456" w:type="dxa"/>
            <w:tcBorders>
              <w:top w:val="single" w:sz="4" w:space="0" w:color="000000"/>
              <w:left w:val="nil"/>
              <w:bottom w:val="nil"/>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 </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1000</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1000</w:t>
            </w:r>
          </w:p>
        </w:tc>
      </w:tr>
      <w:tr w:rsidR="00CA0AEA" w:rsidRPr="00CA0AEA" w:rsidTr="00322C30">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auto"/>
              <w:bottom w:val="single" w:sz="4" w:space="0" w:color="auto"/>
              <w:right w:val="single" w:sz="4" w:space="0" w:color="auto"/>
            </w:tcBorders>
            <w:shd w:val="clear" w:color="auto" w:fill="auto"/>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2017-2019гг"</w:t>
            </w:r>
          </w:p>
        </w:tc>
        <w:tc>
          <w:tcPr>
            <w:tcW w:w="383" w:type="dxa"/>
            <w:tcBorders>
              <w:top w:val="single" w:sz="4" w:space="0" w:color="auto"/>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03</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730 00 00000</w:t>
            </w:r>
          </w:p>
        </w:tc>
        <w:tc>
          <w:tcPr>
            <w:tcW w:w="456" w:type="dxa"/>
            <w:tcBorders>
              <w:top w:val="single" w:sz="4" w:space="0" w:color="auto"/>
              <w:left w:val="nil"/>
              <w:bottom w:val="single" w:sz="4" w:space="0" w:color="auto"/>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1000</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1000</w:t>
            </w:r>
          </w:p>
        </w:tc>
      </w:tr>
      <w:tr w:rsidR="00CA0AEA" w:rsidRPr="00CA0AEA" w:rsidTr="00322C30">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auto"/>
              <w:bottom w:val="single" w:sz="4" w:space="0" w:color="auto"/>
              <w:right w:val="single" w:sz="4" w:space="0" w:color="auto"/>
            </w:tcBorders>
            <w:shd w:val="clear" w:color="auto" w:fill="auto"/>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83" w:type="dxa"/>
            <w:tcBorders>
              <w:top w:val="nil"/>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1000</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1000</w:t>
            </w:r>
          </w:p>
        </w:tc>
      </w:tr>
      <w:tr w:rsidR="00CA0AEA" w:rsidRPr="00CA0AEA" w:rsidTr="00322C30">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000000"/>
              <w:bottom w:val="nil"/>
              <w:right w:val="single" w:sz="4" w:space="0" w:color="000000"/>
            </w:tcBorders>
            <w:shd w:val="clear" w:color="auto" w:fill="auto"/>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3" w:type="dxa"/>
            <w:tcBorders>
              <w:top w:val="nil"/>
              <w:left w:val="nil"/>
              <w:bottom w:val="nil"/>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03</w:t>
            </w:r>
          </w:p>
        </w:tc>
        <w:tc>
          <w:tcPr>
            <w:tcW w:w="439" w:type="dxa"/>
            <w:tcBorders>
              <w:top w:val="nil"/>
              <w:left w:val="nil"/>
              <w:bottom w:val="nil"/>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730 00 20030</w:t>
            </w:r>
          </w:p>
        </w:tc>
        <w:tc>
          <w:tcPr>
            <w:tcW w:w="456" w:type="dxa"/>
            <w:tcBorders>
              <w:top w:val="nil"/>
              <w:left w:val="nil"/>
              <w:bottom w:val="nil"/>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240</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1000</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1000</w:t>
            </w:r>
          </w:p>
        </w:tc>
      </w:tr>
      <w:tr w:rsidR="00CA0AEA" w:rsidRPr="00CA0AEA" w:rsidTr="00322C30">
        <w:trPr>
          <w:trHeight w:val="70"/>
        </w:trPr>
        <w:tc>
          <w:tcPr>
            <w:tcW w:w="567" w:type="dxa"/>
            <w:tcBorders>
              <w:top w:val="nil"/>
              <w:left w:val="single" w:sz="4" w:space="0" w:color="auto"/>
              <w:bottom w:val="nil"/>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208</w:t>
            </w:r>
          </w:p>
        </w:tc>
        <w:tc>
          <w:tcPr>
            <w:tcW w:w="6082" w:type="dxa"/>
            <w:tcBorders>
              <w:top w:val="single" w:sz="4" w:space="0" w:color="auto"/>
              <w:left w:val="single" w:sz="4" w:space="0" w:color="auto"/>
              <w:bottom w:val="single" w:sz="4" w:space="0" w:color="auto"/>
              <w:right w:val="single" w:sz="4" w:space="0" w:color="auto"/>
            </w:tcBorders>
            <w:shd w:val="clear" w:color="auto" w:fill="auto"/>
            <w:hideMark/>
          </w:tcPr>
          <w:p w:rsidR="00CA0AEA" w:rsidRPr="00712E04" w:rsidRDefault="00CA0AEA" w:rsidP="00CA0AEA">
            <w:pPr>
              <w:spacing w:after="0" w:line="240" w:lineRule="auto"/>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383" w:type="dxa"/>
            <w:tcBorders>
              <w:top w:val="single" w:sz="4" w:space="0" w:color="auto"/>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03</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14</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456" w:type="dxa"/>
            <w:tcBorders>
              <w:top w:val="single" w:sz="4" w:space="0" w:color="auto"/>
              <w:left w:val="nil"/>
              <w:bottom w:val="single" w:sz="4" w:space="0" w:color="auto"/>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882</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882</w:t>
            </w:r>
          </w:p>
        </w:tc>
      </w:tr>
      <w:tr w:rsidR="00CA0AEA" w:rsidRPr="00CA0AEA" w:rsidTr="00322C30">
        <w:trPr>
          <w:trHeight w:val="95"/>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auto"/>
              <w:bottom w:val="single" w:sz="4" w:space="0" w:color="auto"/>
              <w:right w:val="single" w:sz="4" w:space="0" w:color="auto"/>
            </w:tcBorders>
            <w:shd w:val="clear" w:color="auto" w:fill="auto"/>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xml:space="preserve">МП "«Мероприятия по профилактике терроризма и </w:t>
            </w:r>
            <w:proofErr w:type="gramStart"/>
            <w:r w:rsidRPr="00712E04">
              <w:rPr>
                <w:rFonts w:ascii="Times New Roman" w:eastAsia="Times New Roman" w:hAnsi="Times New Roman" w:cs="Times New Roman"/>
                <w:sz w:val="16"/>
                <w:szCs w:val="16"/>
                <w:lang w:eastAsia="ru-RU"/>
              </w:rPr>
              <w:t>экстремизма ,</w:t>
            </w:r>
            <w:proofErr w:type="gramEnd"/>
            <w:r w:rsidRPr="00712E04">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2017-2019гг»</w:t>
            </w:r>
          </w:p>
        </w:tc>
        <w:tc>
          <w:tcPr>
            <w:tcW w:w="383" w:type="dxa"/>
            <w:tcBorders>
              <w:top w:val="nil"/>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790 00 00000</w:t>
            </w:r>
          </w:p>
        </w:tc>
        <w:tc>
          <w:tcPr>
            <w:tcW w:w="456" w:type="dxa"/>
            <w:tcBorders>
              <w:top w:val="nil"/>
              <w:left w:val="nil"/>
              <w:bottom w:val="single" w:sz="4" w:space="0" w:color="auto"/>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882</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882</w:t>
            </w:r>
          </w:p>
        </w:tc>
      </w:tr>
      <w:tr w:rsidR="00CA0AEA" w:rsidRPr="00CA0AEA" w:rsidTr="00322C30">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auto"/>
              <w:bottom w:val="single" w:sz="4" w:space="0" w:color="auto"/>
              <w:right w:val="single" w:sz="4" w:space="0" w:color="auto"/>
            </w:tcBorders>
            <w:shd w:val="clear" w:color="auto" w:fill="auto"/>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83" w:type="dxa"/>
            <w:tcBorders>
              <w:top w:val="nil"/>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882</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882</w:t>
            </w:r>
          </w:p>
        </w:tc>
      </w:tr>
      <w:tr w:rsidR="00CA0AEA" w:rsidRPr="00CA0AEA" w:rsidTr="00322C30">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000000"/>
              <w:bottom w:val="single" w:sz="4" w:space="0" w:color="000000"/>
              <w:right w:val="single" w:sz="4" w:space="0" w:color="000000"/>
            </w:tcBorders>
            <w:shd w:val="clear" w:color="auto" w:fill="auto"/>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3" w:type="dxa"/>
            <w:tcBorders>
              <w:top w:val="nil"/>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240</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882</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882</w:t>
            </w:r>
          </w:p>
        </w:tc>
      </w:tr>
      <w:tr w:rsidR="00CA0AEA" w:rsidRPr="00CA0AEA" w:rsidTr="00322C30">
        <w:trPr>
          <w:trHeight w:val="70"/>
        </w:trPr>
        <w:tc>
          <w:tcPr>
            <w:tcW w:w="567" w:type="dxa"/>
            <w:tcBorders>
              <w:top w:val="nil"/>
              <w:left w:val="single" w:sz="4" w:space="0" w:color="auto"/>
              <w:bottom w:val="nil"/>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208</w:t>
            </w:r>
          </w:p>
        </w:tc>
        <w:tc>
          <w:tcPr>
            <w:tcW w:w="6082" w:type="dxa"/>
            <w:tcBorders>
              <w:top w:val="nil"/>
              <w:left w:val="single" w:sz="4" w:space="0" w:color="000000"/>
              <w:bottom w:val="nil"/>
              <w:right w:val="single" w:sz="4" w:space="0" w:color="000000"/>
            </w:tcBorders>
            <w:shd w:val="clear" w:color="000000" w:fill="FFFFFF"/>
            <w:hideMark/>
          </w:tcPr>
          <w:p w:rsidR="00CA0AEA" w:rsidRPr="00712E04" w:rsidRDefault="00CA0AEA" w:rsidP="00CA0AEA">
            <w:pPr>
              <w:spacing w:after="0" w:line="240" w:lineRule="auto"/>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Дорожное хозяйство (Дорожные фонды)</w:t>
            </w:r>
          </w:p>
        </w:tc>
        <w:tc>
          <w:tcPr>
            <w:tcW w:w="383" w:type="dxa"/>
            <w:tcBorders>
              <w:top w:val="nil"/>
              <w:left w:val="nil"/>
              <w:bottom w:val="nil"/>
              <w:right w:val="single" w:sz="4" w:space="0" w:color="000000"/>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04</w:t>
            </w:r>
          </w:p>
        </w:tc>
        <w:tc>
          <w:tcPr>
            <w:tcW w:w="439" w:type="dxa"/>
            <w:tcBorders>
              <w:top w:val="nil"/>
              <w:left w:val="nil"/>
              <w:bottom w:val="nil"/>
              <w:right w:val="single" w:sz="4" w:space="0" w:color="000000"/>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09</w:t>
            </w:r>
          </w:p>
        </w:tc>
        <w:tc>
          <w:tcPr>
            <w:tcW w:w="1240" w:type="dxa"/>
            <w:tcBorders>
              <w:top w:val="nil"/>
              <w:left w:val="nil"/>
              <w:bottom w:val="nil"/>
              <w:right w:val="single" w:sz="4" w:space="0" w:color="000000"/>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 </w:t>
            </w:r>
          </w:p>
        </w:tc>
        <w:tc>
          <w:tcPr>
            <w:tcW w:w="456" w:type="dxa"/>
            <w:tcBorders>
              <w:top w:val="nil"/>
              <w:left w:val="nil"/>
              <w:bottom w:val="nil"/>
              <w:right w:val="nil"/>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 </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10313</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12227</w:t>
            </w:r>
          </w:p>
        </w:tc>
      </w:tr>
      <w:tr w:rsidR="00CA0AEA" w:rsidRPr="00CA0AEA" w:rsidTr="00322C30">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single" w:sz="4" w:space="0" w:color="auto"/>
              <w:left w:val="single" w:sz="4" w:space="0" w:color="auto"/>
              <w:bottom w:val="single" w:sz="4" w:space="0" w:color="auto"/>
              <w:right w:val="single" w:sz="4" w:space="0" w:color="auto"/>
            </w:tcBorders>
            <w:shd w:val="clear" w:color="000000" w:fill="FFFFFF"/>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МП "</w:t>
            </w:r>
            <w:proofErr w:type="gramStart"/>
            <w:r w:rsidRPr="00712E04">
              <w:rPr>
                <w:rFonts w:ascii="Times New Roman" w:eastAsia="Times New Roman" w:hAnsi="Times New Roman" w:cs="Times New Roman"/>
                <w:sz w:val="16"/>
                <w:szCs w:val="16"/>
                <w:lang w:eastAsia="ru-RU"/>
              </w:rPr>
              <w:t>Модернизация  и</w:t>
            </w:r>
            <w:proofErr w:type="gramEnd"/>
            <w:r w:rsidRPr="00712E04">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2017-2019г."</w:t>
            </w:r>
          </w:p>
        </w:tc>
        <w:tc>
          <w:tcPr>
            <w:tcW w:w="383" w:type="dxa"/>
            <w:tcBorders>
              <w:top w:val="single" w:sz="4" w:space="0" w:color="auto"/>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04</w:t>
            </w:r>
          </w:p>
        </w:tc>
        <w:tc>
          <w:tcPr>
            <w:tcW w:w="439" w:type="dxa"/>
            <w:tcBorders>
              <w:top w:val="single" w:sz="4" w:space="0" w:color="auto"/>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740 00 00000</w:t>
            </w:r>
          </w:p>
        </w:tc>
        <w:tc>
          <w:tcPr>
            <w:tcW w:w="456" w:type="dxa"/>
            <w:tcBorders>
              <w:top w:val="single" w:sz="4" w:space="0" w:color="auto"/>
              <w:left w:val="nil"/>
              <w:bottom w:val="single" w:sz="4" w:space="0" w:color="auto"/>
              <w:right w:val="nil"/>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10313</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12227</w:t>
            </w:r>
          </w:p>
        </w:tc>
      </w:tr>
      <w:tr w:rsidR="00CA0AEA" w:rsidRPr="00CA0AEA" w:rsidTr="00322C30">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auto"/>
              <w:bottom w:val="single" w:sz="4" w:space="0" w:color="auto"/>
              <w:right w:val="single" w:sz="4" w:space="0" w:color="auto"/>
            </w:tcBorders>
            <w:shd w:val="clear" w:color="000000" w:fill="FFFFFF"/>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xml:space="preserve">Закупка </w:t>
            </w:r>
            <w:proofErr w:type="spellStart"/>
            <w:r w:rsidRPr="00712E04">
              <w:rPr>
                <w:rFonts w:ascii="Times New Roman" w:eastAsia="Times New Roman" w:hAnsi="Times New Roman" w:cs="Times New Roman"/>
                <w:sz w:val="16"/>
                <w:szCs w:val="16"/>
                <w:lang w:eastAsia="ru-RU"/>
              </w:rPr>
              <w:t>товарорв</w:t>
            </w:r>
            <w:proofErr w:type="spellEnd"/>
            <w:r w:rsidRPr="00712E04">
              <w:rPr>
                <w:rFonts w:ascii="Times New Roman" w:eastAsia="Times New Roman" w:hAnsi="Times New Roman" w:cs="Times New Roman"/>
                <w:sz w:val="16"/>
                <w:szCs w:val="16"/>
                <w:lang w:eastAsia="ru-RU"/>
              </w:rPr>
              <w:t xml:space="preserve"> работ для муниципальных нужд</w:t>
            </w:r>
          </w:p>
        </w:tc>
        <w:tc>
          <w:tcPr>
            <w:tcW w:w="383" w:type="dxa"/>
            <w:tcBorders>
              <w:top w:val="nil"/>
              <w:left w:val="nil"/>
              <w:bottom w:val="nil"/>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04</w:t>
            </w:r>
          </w:p>
        </w:tc>
        <w:tc>
          <w:tcPr>
            <w:tcW w:w="439" w:type="dxa"/>
            <w:tcBorders>
              <w:top w:val="nil"/>
              <w:left w:val="nil"/>
              <w:bottom w:val="nil"/>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740 00 20040</w:t>
            </w:r>
          </w:p>
        </w:tc>
        <w:tc>
          <w:tcPr>
            <w:tcW w:w="456" w:type="dxa"/>
            <w:tcBorders>
              <w:top w:val="nil"/>
              <w:left w:val="nil"/>
              <w:bottom w:val="nil"/>
              <w:right w:val="nil"/>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10313</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12227</w:t>
            </w:r>
          </w:p>
        </w:tc>
      </w:tr>
      <w:tr w:rsidR="00CA0AEA" w:rsidRPr="00CA0AEA" w:rsidTr="00322C30">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000000"/>
              <w:bottom w:val="nil"/>
              <w:right w:val="single" w:sz="4" w:space="0" w:color="000000"/>
            </w:tcBorders>
            <w:shd w:val="clear" w:color="000000" w:fill="FFFFFF"/>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3" w:type="dxa"/>
            <w:tcBorders>
              <w:top w:val="single" w:sz="4" w:space="0" w:color="auto"/>
              <w:left w:val="nil"/>
              <w:bottom w:val="nil"/>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09</w:t>
            </w:r>
          </w:p>
        </w:tc>
        <w:tc>
          <w:tcPr>
            <w:tcW w:w="1240" w:type="dxa"/>
            <w:tcBorders>
              <w:top w:val="single" w:sz="4" w:space="0" w:color="auto"/>
              <w:left w:val="nil"/>
              <w:bottom w:val="nil"/>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740 00 20040</w:t>
            </w:r>
          </w:p>
        </w:tc>
        <w:tc>
          <w:tcPr>
            <w:tcW w:w="456" w:type="dxa"/>
            <w:tcBorders>
              <w:top w:val="single" w:sz="4" w:space="0" w:color="auto"/>
              <w:left w:val="nil"/>
              <w:bottom w:val="nil"/>
              <w:right w:val="nil"/>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240</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10313</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12227</w:t>
            </w:r>
          </w:p>
        </w:tc>
      </w:tr>
      <w:tr w:rsidR="00CA0AEA" w:rsidRPr="00CA0AEA" w:rsidTr="00322C30">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single" w:sz="4" w:space="0" w:color="auto"/>
              <w:left w:val="single" w:sz="4" w:space="0" w:color="auto"/>
              <w:bottom w:val="single" w:sz="4" w:space="0" w:color="auto"/>
              <w:right w:val="single" w:sz="4" w:space="0" w:color="auto"/>
            </w:tcBorders>
            <w:shd w:val="clear" w:color="auto" w:fill="auto"/>
            <w:hideMark/>
          </w:tcPr>
          <w:p w:rsidR="00CA0AEA" w:rsidRPr="00712E04" w:rsidRDefault="00CA0AEA" w:rsidP="00CA0AEA">
            <w:pPr>
              <w:spacing w:after="0" w:line="240" w:lineRule="auto"/>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Жилищно-коммунальное хозяйство</w:t>
            </w:r>
          </w:p>
        </w:tc>
        <w:tc>
          <w:tcPr>
            <w:tcW w:w="383" w:type="dxa"/>
            <w:tcBorders>
              <w:top w:val="single" w:sz="4" w:space="0" w:color="auto"/>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r>
      <w:tr w:rsidR="00CA0AEA" w:rsidRPr="00CA0AEA" w:rsidTr="00322C30">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208</w:t>
            </w:r>
          </w:p>
        </w:tc>
        <w:tc>
          <w:tcPr>
            <w:tcW w:w="6082" w:type="dxa"/>
            <w:tcBorders>
              <w:top w:val="nil"/>
              <w:left w:val="single" w:sz="4" w:space="0" w:color="000000"/>
              <w:bottom w:val="single" w:sz="4" w:space="0" w:color="000000"/>
              <w:right w:val="single" w:sz="4" w:space="0" w:color="000000"/>
            </w:tcBorders>
            <w:shd w:val="clear" w:color="auto" w:fill="auto"/>
            <w:hideMark/>
          </w:tcPr>
          <w:p w:rsidR="00CA0AEA" w:rsidRPr="00712E04" w:rsidRDefault="00CA0AEA" w:rsidP="00CA0AEA">
            <w:pPr>
              <w:spacing w:after="0" w:line="240" w:lineRule="auto"/>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Жилищное хозяйство</w:t>
            </w:r>
          </w:p>
        </w:tc>
        <w:tc>
          <w:tcPr>
            <w:tcW w:w="383"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 </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1076</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1076</w:t>
            </w:r>
          </w:p>
        </w:tc>
      </w:tr>
      <w:tr w:rsidR="00CA0AEA" w:rsidRPr="00CA0AEA" w:rsidTr="00322C30">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000000"/>
              <w:bottom w:val="single" w:sz="4" w:space="0" w:color="000000"/>
              <w:right w:val="single" w:sz="4" w:space="0" w:color="000000"/>
            </w:tcBorders>
            <w:shd w:val="clear" w:color="auto" w:fill="auto"/>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383"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1076</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1076</w:t>
            </w:r>
          </w:p>
        </w:tc>
      </w:tr>
      <w:tr w:rsidR="00CA0AEA" w:rsidRPr="00CA0AEA" w:rsidTr="00322C30">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000000"/>
              <w:bottom w:val="single" w:sz="4" w:space="0" w:color="000000"/>
              <w:right w:val="single" w:sz="4" w:space="0" w:color="000000"/>
            </w:tcBorders>
            <w:shd w:val="clear" w:color="auto" w:fill="auto"/>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83"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000000"/>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1076</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1076</w:t>
            </w:r>
          </w:p>
        </w:tc>
      </w:tr>
      <w:tr w:rsidR="00CA0AEA" w:rsidRPr="00CA0AEA" w:rsidTr="00322C30">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000000"/>
              <w:bottom w:val="single" w:sz="4" w:space="0" w:color="000000"/>
              <w:right w:val="single" w:sz="4" w:space="0" w:color="000000"/>
            </w:tcBorders>
            <w:shd w:val="clear" w:color="auto" w:fill="auto"/>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3"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000000"/>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240</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1076</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1076</w:t>
            </w:r>
          </w:p>
        </w:tc>
      </w:tr>
      <w:tr w:rsidR="00CA0AEA" w:rsidRPr="00CA0AEA" w:rsidTr="00322C30">
        <w:trPr>
          <w:trHeight w:val="70"/>
        </w:trPr>
        <w:tc>
          <w:tcPr>
            <w:tcW w:w="567" w:type="dxa"/>
            <w:tcBorders>
              <w:top w:val="nil"/>
              <w:left w:val="single" w:sz="4" w:space="0" w:color="auto"/>
              <w:bottom w:val="nil"/>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208</w:t>
            </w:r>
          </w:p>
        </w:tc>
        <w:tc>
          <w:tcPr>
            <w:tcW w:w="6082" w:type="dxa"/>
            <w:tcBorders>
              <w:top w:val="nil"/>
              <w:left w:val="single" w:sz="4" w:space="0" w:color="000000"/>
              <w:bottom w:val="nil"/>
              <w:right w:val="single" w:sz="4" w:space="0" w:color="000000"/>
            </w:tcBorders>
            <w:shd w:val="clear" w:color="auto" w:fill="auto"/>
            <w:hideMark/>
          </w:tcPr>
          <w:p w:rsidR="00CA0AEA" w:rsidRPr="00712E04" w:rsidRDefault="00CA0AEA" w:rsidP="00CA0AEA">
            <w:pPr>
              <w:spacing w:after="0" w:line="240" w:lineRule="auto"/>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Коммунальное хозяйство</w:t>
            </w:r>
          </w:p>
        </w:tc>
        <w:tc>
          <w:tcPr>
            <w:tcW w:w="383"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 </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2000</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2000</w:t>
            </w:r>
          </w:p>
        </w:tc>
      </w:tr>
      <w:tr w:rsidR="00CA0AEA" w:rsidRPr="00CA0AEA" w:rsidTr="00322C30">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single" w:sz="4" w:space="0" w:color="auto"/>
              <w:left w:val="single" w:sz="4" w:space="0" w:color="auto"/>
              <w:bottom w:val="single" w:sz="4" w:space="0" w:color="auto"/>
              <w:right w:val="single" w:sz="4" w:space="0" w:color="auto"/>
            </w:tcBorders>
            <w:shd w:val="clear" w:color="auto" w:fill="auto"/>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xml:space="preserve">МП "Развитие систем коммунальной инфраструктуры городского поселения Безенчук на 2018-2020 </w:t>
            </w:r>
            <w:proofErr w:type="spellStart"/>
            <w:r w:rsidRPr="00712E04">
              <w:rPr>
                <w:rFonts w:ascii="Times New Roman" w:eastAsia="Times New Roman" w:hAnsi="Times New Roman" w:cs="Times New Roman"/>
                <w:sz w:val="16"/>
                <w:szCs w:val="16"/>
                <w:lang w:eastAsia="ru-RU"/>
              </w:rPr>
              <w:t>гг</w:t>
            </w:r>
            <w:proofErr w:type="spellEnd"/>
            <w:r w:rsidRPr="00712E04">
              <w:rPr>
                <w:rFonts w:ascii="Times New Roman" w:eastAsia="Times New Roman" w:hAnsi="Times New Roman" w:cs="Times New Roman"/>
                <w:sz w:val="16"/>
                <w:szCs w:val="16"/>
                <w:lang w:eastAsia="ru-RU"/>
              </w:rPr>
              <w:t>"</w:t>
            </w:r>
          </w:p>
        </w:tc>
        <w:tc>
          <w:tcPr>
            <w:tcW w:w="383"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750 00 00000</w:t>
            </w:r>
          </w:p>
        </w:tc>
        <w:tc>
          <w:tcPr>
            <w:tcW w:w="456" w:type="dxa"/>
            <w:tcBorders>
              <w:top w:val="nil"/>
              <w:left w:val="nil"/>
              <w:bottom w:val="single" w:sz="4" w:space="0" w:color="000000"/>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 </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1000</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1000</w:t>
            </w:r>
          </w:p>
        </w:tc>
      </w:tr>
      <w:tr w:rsidR="00CA0AEA" w:rsidRPr="00CA0AEA" w:rsidTr="00322C30">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auto"/>
              <w:bottom w:val="single" w:sz="4" w:space="0" w:color="auto"/>
              <w:right w:val="single" w:sz="4" w:space="0" w:color="auto"/>
            </w:tcBorders>
            <w:shd w:val="clear" w:color="auto" w:fill="auto"/>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2018-2020 </w:t>
            </w:r>
            <w:proofErr w:type="spellStart"/>
            <w:r w:rsidRPr="00712E04">
              <w:rPr>
                <w:rFonts w:ascii="Times New Roman" w:eastAsia="Times New Roman" w:hAnsi="Times New Roman" w:cs="Times New Roman"/>
                <w:sz w:val="16"/>
                <w:szCs w:val="16"/>
                <w:lang w:eastAsia="ru-RU"/>
              </w:rPr>
              <w:t>гг</w:t>
            </w:r>
            <w:proofErr w:type="spellEnd"/>
            <w:r w:rsidRPr="00712E04">
              <w:rPr>
                <w:rFonts w:ascii="Times New Roman" w:eastAsia="Times New Roman" w:hAnsi="Times New Roman" w:cs="Times New Roman"/>
                <w:sz w:val="16"/>
                <w:szCs w:val="16"/>
                <w:lang w:eastAsia="ru-RU"/>
              </w:rPr>
              <w:t>"</w:t>
            </w:r>
          </w:p>
        </w:tc>
        <w:tc>
          <w:tcPr>
            <w:tcW w:w="383"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 </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1000</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1000</w:t>
            </w:r>
          </w:p>
        </w:tc>
      </w:tr>
      <w:tr w:rsidR="00CA0AEA" w:rsidRPr="00CA0AEA" w:rsidTr="00322C30">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auto"/>
              <w:bottom w:val="single" w:sz="4" w:space="0" w:color="auto"/>
              <w:right w:val="single" w:sz="4" w:space="0" w:color="auto"/>
            </w:tcBorders>
            <w:shd w:val="clear" w:color="auto" w:fill="auto"/>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3"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240</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1000</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1000</w:t>
            </w:r>
          </w:p>
        </w:tc>
      </w:tr>
      <w:tr w:rsidR="00CA0AEA" w:rsidRPr="00CA0AEA" w:rsidTr="00322C30">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auto"/>
              <w:bottom w:val="single" w:sz="4" w:space="0" w:color="auto"/>
              <w:right w:val="single" w:sz="4" w:space="0" w:color="auto"/>
            </w:tcBorders>
            <w:shd w:val="clear" w:color="auto" w:fill="auto"/>
            <w:vAlign w:val="center"/>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712E04">
              <w:rPr>
                <w:rFonts w:ascii="Times New Roman" w:eastAsia="Times New Roman" w:hAnsi="Times New Roman" w:cs="Times New Roman"/>
                <w:sz w:val="16"/>
                <w:szCs w:val="16"/>
                <w:lang w:eastAsia="ru-RU"/>
              </w:rPr>
              <w:t>жилищно</w:t>
            </w:r>
            <w:proofErr w:type="spellEnd"/>
            <w:r w:rsidRPr="00712E04">
              <w:rPr>
                <w:rFonts w:ascii="Times New Roman" w:eastAsia="Times New Roman" w:hAnsi="Times New Roman" w:cs="Times New Roman"/>
                <w:sz w:val="16"/>
                <w:szCs w:val="16"/>
                <w:lang w:eastAsia="ru-RU"/>
              </w:rPr>
              <w:t xml:space="preserve"> коммунального хозяйства</w:t>
            </w:r>
          </w:p>
        </w:tc>
        <w:tc>
          <w:tcPr>
            <w:tcW w:w="383"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995 00 00000</w:t>
            </w:r>
          </w:p>
        </w:tc>
        <w:tc>
          <w:tcPr>
            <w:tcW w:w="456" w:type="dxa"/>
            <w:tcBorders>
              <w:top w:val="nil"/>
              <w:left w:val="nil"/>
              <w:bottom w:val="single" w:sz="4" w:space="0" w:color="000000"/>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1000</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1000</w:t>
            </w:r>
          </w:p>
        </w:tc>
      </w:tr>
      <w:tr w:rsidR="00CA0AEA" w:rsidRPr="00CA0AEA" w:rsidTr="00322C30">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auto"/>
              <w:bottom w:val="single" w:sz="4" w:space="0" w:color="auto"/>
              <w:right w:val="single" w:sz="4" w:space="0" w:color="auto"/>
            </w:tcBorders>
            <w:shd w:val="clear" w:color="auto" w:fill="auto"/>
            <w:vAlign w:val="center"/>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xml:space="preserve">Субсидии организациям жилищно-коммунального </w:t>
            </w:r>
            <w:proofErr w:type="gramStart"/>
            <w:r w:rsidRPr="00712E04">
              <w:rPr>
                <w:rFonts w:ascii="Times New Roman" w:eastAsia="Times New Roman" w:hAnsi="Times New Roman" w:cs="Times New Roman"/>
                <w:sz w:val="16"/>
                <w:szCs w:val="16"/>
                <w:lang w:eastAsia="ru-RU"/>
              </w:rPr>
              <w:t>хозяйства  для</w:t>
            </w:r>
            <w:proofErr w:type="gramEnd"/>
            <w:r w:rsidRPr="00712E04">
              <w:rPr>
                <w:rFonts w:ascii="Times New Roman" w:eastAsia="Times New Roman" w:hAnsi="Times New Roman" w:cs="Times New Roman"/>
                <w:sz w:val="16"/>
                <w:szCs w:val="16"/>
                <w:lang w:eastAsia="ru-RU"/>
              </w:rPr>
              <w:t xml:space="preserve"> снижения задолженности перед поставщиками топливно-</w:t>
            </w:r>
            <w:proofErr w:type="spellStart"/>
            <w:r w:rsidRPr="00712E04">
              <w:rPr>
                <w:rFonts w:ascii="Times New Roman" w:eastAsia="Times New Roman" w:hAnsi="Times New Roman" w:cs="Times New Roman"/>
                <w:sz w:val="16"/>
                <w:szCs w:val="16"/>
                <w:lang w:eastAsia="ru-RU"/>
              </w:rPr>
              <w:t>знергетических</w:t>
            </w:r>
            <w:proofErr w:type="spellEnd"/>
            <w:r w:rsidRPr="00712E04">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383"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000000"/>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1000</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1000</w:t>
            </w:r>
          </w:p>
        </w:tc>
      </w:tr>
      <w:tr w:rsidR="00CA0AEA" w:rsidRPr="00CA0AEA" w:rsidTr="00322C30">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auto"/>
              <w:bottom w:val="single" w:sz="4" w:space="0" w:color="auto"/>
              <w:right w:val="single" w:sz="4" w:space="0" w:color="auto"/>
            </w:tcBorders>
            <w:shd w:val="clear" w:color="auto" w:fill="auto"/>
            <w:vAlign w:val="center"/>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83"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000000"/>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810</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1000</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1000</w:t>
            </w:r>
          </w:p>
        </w:tc>
      </w:tr>
      <w:tr w:rsidR="00CA0AEA" w:rsidRPr="00CA0AEA" w:rsidTr="00322C30">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208</w:t>
            </w:r>
          </w:p>
        </w:tc>
        <w:tc>
          <w:tcPr>
            <w:tcW w:w="6082" w:type="dxa"/>
            <w:tcBorders>
              <w:top w:val="nil"/>
              <w:left w:val="single" w:sz="4" w:space="0" w:color="000000"/>
              <w:bottom w:val="single" w:sz="4" w:space="0" w:color="000000"/>
              <w:right w:val="single" w:sz="4" w:space="0" w:color="000000"/>
            </w:tcBorders>
            <w:shd w:val="clear" w:color="auto" w:fill="auto"/>
            <w:hideMark/>
          </w:tcPr>
          <w:p w:rsidR="00CA0AEA" w:rsidRPr="00712E04" w:rsidRDefault="00CA0AEA" w:rsidP="00CA0AEA">
            <w:pPr>
              <w:spacing w:after="0" w:line="240" w:lineRule="auto"/>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Благоустройство</w:t>
            </w:r>
          </w:p>
        </w:tc>
        <w:tc>
          <w:tcPr>
            <w:tcW w:w="383"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 </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35670</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35670</w:t>
            </w:r>
          </w:p>
        </w:tc>
      </w:tr>
      <w:tr w:rsidR="00CA0AEA" w:rsidRPr="00CA0AEA" w:rsidTr="00725D8C">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000000"/>
              <w:bottom w:val="single" w:sz="4" w:space="0" w:color="000000"/>
              <w:right w:val="single" w:sz="4" w:space="0" w:color="000000"/>
            </w:tcBorders>
            <w:shd w:val="clear" w:color="000000" w:fill="FFFFFF"/>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383" w:type="dxa"/>
            <w:tcBorders>
              <w:top w:val="nil"/>
              <w:left w:val="nil"/>
              <w:bottom w:val="single" w:sz="4" w:space="0" w:color="000000"/>
              <w:right w:val="single" w:sz="4" w:space="0" w:color="000000"/>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76 0 00 00000</w:t>
            </w:r>
          </w:p>
        </w:tc>
        <w:tc>
          <w:tcPr>
            <w:tcW w:w="456" w:type="dxa"/>
            <w:tcBorders>
              <w:top w:val="nil"/>
              <w:left w:val="nil"/>
              <w:bottom w:val="single" w:sz="4" w:space="0" w:color="000000"/>
              <w:right w:val="nil"/>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30070</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30070</w:t>
            </w:r>
          </w:p>
        </w:tc>
      </w:tr>
      <w:tr w:rsidR="00CA0AEA" w:rsidRPr="00CA0AEA" w:rsidTr="00725D8C">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lastRenderedPageBreak/>
              <w:t> </w:t>
            </w:r>
          </w:p>
        </w:tc>
        <w:tc>
          <w:tcPr>
            <w:tcW w:w="6082" w:type="dxa"/>
            <w:tcBorders>
              <w:top w:val="nil"/>
              <w:left w:val="single" w:sz="4" w:space="0" w:color="000000"/>
              <w:bottom w:val="single" w:sz="4" w:space="0" w:color="000000"/>
              <w:right w:val="single" w:sz="4" w:space="0" w:color="000000"/>
            </w:tcBorders>
            <w:shd w:val="clear" w:color="000000" w:fill="FFFFFF"/>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xml:space="preserve">Предоставление субсидий </w:t>
            </w:r>
            <w:proofErr w:type="gramStart"/>
            <w:r w:rsidRPr="00712E04">
              <w:rPr>
                <w:rFonts w:ascii="Times New Roman" w:eastAsia="Times New Roman" w:hAnsi="Times New Roman" w:cs="Times New Roman"/>
                <w:sz w:val="16"/>
                <w:szCs w:val="16"/>
                <w:lang w:eastAsia="ru-RU"/>
              </w:rPr>
              <w:t>МБУ  городского</w:t>
            </w:r>
            <w:proofErr w:type="gramEnd"/>
            <w:r w:rsidRPr="00712E04">
              <w:rPr>
                <w:rFonts w:ascii="Times New Roman" w:eastAsia="Times New Roman" w:hAnsi="Times New Roman" w:cs="Times New Roman"/>
                <w:sz w:val="16"/>
                <w:szCs w:val="16"/>
                <w:lang w:eastAsia="ru-RU"/>
              </w:rPr>
              <w:t xml:space="preserve"> поселения </w:t>
            </w:r>
            <w:proofErr w:type="spellStart"/>
            <w:r w:rsidRPr="00712E04">
              <w:rPr>
                <w:rFonts w:ascii="Times New Roman" w:eastAsia="Times New Roman" w:hAnsi="Times New Roman" w:cs="Times New Roman"/>
                <w:sz w:val="16"/>
                <w:szCs w:val="16"/>
                <w:lang w:eastAsia="ru-RU"/>
              </w:rPr>
              <w:t>безенчук</w:t>
            </w:r>
            <w:proofErr w:type="spellEnd"/>
            <w:r w:rsidRPr="00712E04">
              <w:rPr>
                <w:rFonts w:ascii="Times New Roman" w:eastAsia="Times New Roman" w:hAnsi="Times New Roman" w:cs="Times New Roman"/>
                <w:sz w:val="16"/>
                <w:szCs w:val="16"/>
                <w:lang w:eastAsia="ru-RU"/>
              </w:rPr>
              <w:t xml:space="preserve"> муниципального района </w:t>
            </w:r>
            <w:proofErr w:type="spellStart"/>
            <w:r w:rsidRPr="00712E04">
              <w:rPr>
                <w:rFonts w:ascii="Times New Roman" w:eastAsia="Times New Roman" w:hAnsi="Times New Roman" w:cs="Times New Roman"/>
                <w:sz w:val="16"/>
                <w:szCs w:val="16"/>
                <w:lang w:eastAsia="ru-RU"/>
              </w:rPr>
              <w:t>Безенчукский</w:t>
            </w:r>
            <w:proofErr w:type="spellEnd"/>
            <w:r w:rsidRPr="00712E04">
              <w:rPr>
                <w:rFonts w:ascii="Times New Roman" w:eastAsia="Times New Roman" w:hAnsi="Times New Roman" w:cs="Times New Roman"/>
                <w:sz w:val="16"/>
                <w:szCs w:val="16"/>
                <w:lang w:eastAsia="ru-RU"/>
              </w:rPr>
              <w:t xml:space="preserve"> Самарской области "Благоустройство"</w:t>
            </w:r>
          </w:p>
        </w:tc>
        <w:tc>
          <w:tcPr>
            <w:tcW w:w="383" w:type="dxa"/>
            <w:tcBorders>
              <w:top w:val="nil"/>
              <w:left w:val="nil"/>
              <w:bottom w:val="single" w:sz="4" w:space="0" w:color="000000"/>
              <w:right w:val="single" w:sz="4" w:space="0" w:color="000000"/>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76 0 00 60060</w:t>
            </w:r>
          </w:p>
        </w:tc>
        <w:tc>
          <w:tcPr>
            <w:tcW w:w="456" w:type="dxa"/>
            <w:tcBorders>
              <w:top w:val="nil"/>
              <w:left w:val="nil"/>
              <w:bottom w:val="single" w:sz="4" w:space="0" w:color="000000"/>
              <w:right w:val="nil"/>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25000</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25000</w:t>
            </w:r>
          </w:p>
        </w:tc>
      </w:tr>
      <w:tr w:rsidR="00CA0AEA" w:rsidRPr="00CA0AEA" w:rsidTr="00725D8C">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000000"/>
              <w:bottom w:val="single" w:sz="4" w:space="0" w:color="000000"/>
              <w:right w:val="single" w:sz="4" w:space="0" w:color="000000"/>
            </w:tcBorders>
            <w:shd w:val="clear" w:color="000000" w:fill="FFFFFF"/>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83" w:type="dxa"/>
            <w:tcBorders>
              <w:top w:val="nil"/>
              <w:left w:val="nil"/>
              <w:bottom w:val="single" w:sz="4" w:space="0" w:color="000000"/>
              <w:right w:val="single" w:sz="4" w:space="0" w:color="000000"/>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76 0 00 60060</w:t>
            </w:r>
          </w:p>
        </w:tc>
        <w:tc>
          <w:tcPr>
            <w:tcW w:w="456" w:type="dxa"/>
            <w:tcBorders>
              <w:top w:val="nil"/>
              <w:left w:val="nil"/>
              <w:bottom w:val="single" w:sz="4" w:space="0" w:color="000000"/>
              <w:right w:val="nil"/>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611</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25000</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25000</w:t>
            </w:r>
          </w:p>
        </w:tc>
      </w:tr>
      <w:tr w:rsidR="00CA0AEA" w:rsidRPr="00CA0AEA" w:rsidTr="00725D8C">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000000"/>
              <w:bottom w:val="single" w:sz="4" w:space="0" w:color="000000"/>
              <w:right w:val="single" w:sz="4" w:space="0" w:color="000000"/>
            </w:tcBorders>
            <w:shd w:val="clear" w:color="000000" w:fill="FFFFFF"/>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Закупки товаров, работ, услуг для муниципальных нужд</w:t>
            </w:r>
          </w:p>
        </w:tc>
        <w:tc>
          <w:tcPr>
            <w:tcW w:w="383" w:type="dxa"/>
            <w:tcBorders>
              <w:top w:val="nil"/>
              <w:left w:val="nil"/>
              <w:bottom w:val="single" w:sz="4" w:space="0" w:color="000000"/>
              <w:right w:val="single" w:sz="4" w:space="0" w:color="000000"/>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76 0 00 20060</w:t>
            </w:r>
          </w:p>
        </w:tc>
        <w:tc>
          <w:tcPr>
            <w:tcW w:w="456" w:type="dxa"/>
            <w:tcBorders>
              <w:top w:val="nil"/>
              <w:left w:val="nil"/>
              <w:bottom w:val="single" w:sz="4" w:space="0" w:color="000000"/>
              <w:right w:val="nil"/>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5070</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5070</w:t>
            </w:r>
          </w:p>
        </w:tc>
      </w:tr>
      <w:tr w:rsidR="00CA0AEA" w:rsidRPr="00CA0AEA" w:rsidTr="00725D8C">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000000"/>
              <w:bottom w:val="single" w:sz="4" w:space="0" w:color="000000"/>
              <w:right w:val="single" w:sz="4" w:space="0" w:color="000000"/>
            </w:tcBorders>
            <w:shd w:val="clear" w:color="000000" w:fill="FFFFFF"/>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712E04">
              <w:rPr>
                <w:rFonts w:ascii="Times New Roman" w:eastAsia="Times New Roman" w:hAnsi="Times New Roman" w:cs="Times New Roman"/>
                <w:sz w:val="16"/>
                <w:szCs w:val="16"/>
                <w:lang w:eastAsia="ru-RU"/>
              </w:rPr>
              <w:t>государствеенных</w:t>
            </w:r>
            <w:proofErr w:type="spellEnd"/>
            <w:r w:rsidRPr="00712E04">
              <w:rPr>
                <w:rFonts w:ascii="Times New Roman" w:eastAsia="Times New Roman" w:hAnsi="Times New Roman" w:cs="Times New Roman"/>
                <w:sz w:val="16"/>
                <w:szCs w:val="16"/>
                <w:lang w:eastAsia="ru-RU"/>
              </w:rPr>
              <w:t xml:space="preserve"> (муниципальных) нужд</w:t>
            </w:r>
          </w:p>
        </w:tc>
        <w:tc>
          <w:tcPr>
            <w:tcW w:w="383" w:type="dxa"/>
            <w:tcBorders>
              <w:top w:val="nil"/>
              <w:left w:val="nil"/>
              <w:bottom w:val="single" w:sz="4" w:space="0" w:color="000000"/>
              <w:right w:val="single" w:sz="4" w:space="0" w:color="000000"/>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240</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5070</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5070</w:t>
            </w:r>
          </w:p>
        </w:tc>
      </w:tr>
      <w:tr w:rsidR="00CA0AEA" w:rsidRPr="00CA0AEA" w:rsidTr="00725D8C">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000000"/>
              <w:bottom w:val="single" w:sz="4" w:space="0" w:color="000000"/>
              <w:right w:val="single" w:sz="4" w:space="0" w:color="000000"/>
            </w:tcBorders>
            <w:shd w:val="clear" w:color="000000" w:fill="FFFFFF"/>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xml:space="preserve">МП "Энергосбережение и </w:t>
            </w:r>
            <w:proofErr w:type="gramStart"/>
            <w:r w:rsidRPr="00712E04">
              <w:rPr>
                <w:rFonts w:ascii="Times New Roman" w:eastAsia="Times New Roman" w:hAnsi="Times New Roman" w:cs="Times New Roman"/>
                <w:sz w:val="16"/>
                <w:szCs w:val="16"/>
                <w:lang w:eastAsia="ru-RU"/>
              </w:rPr>
              <w:t>повышение  энергетической</w:t>
            </w:r>
            <w:proofErr w:type="gramEnd"/>
            <w:r w:rsidRPr="00712E04">
              <w:rPr>
                <w:rFonts w:ascii="Times New Roman" w:eastAsia="Times New Roman" w:hAnsi="Times New Roman" w:cs="Times New Roman"/>
                <w:sz w:val="16"/>
                <w:szCs w:val="16"/>
                <w:lang w:eastAsia="ru-RU"/>
              </w:rPr>
              <w:t xml:space="preserve"> эффективности в городском поселении Безенчук на 2017-2019г"</w:t>
            </w:r>
          </w:p>
        </w:tc>
        <w:tc>
          <w:tcPr>
            <w:tcW w:w="383" w:type="dxa"/>
            <w:tcBorders>
              <w:top w:val="nil"/>
              <w:left w:val="nil"/>
              <w:bottom w:val="single" w:sz="4" w:space="0" w:color="000000"/>
              <w:right w:val="single" w:sz="4" w:space="0" w:color="000000"/>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700 00 00000</w:t>
            </w:r>
          </w:p>
        </w:tc>
        <w:tc>
          <w:tcPr>
            <w:tcW w:w="456" w:type="dxa"/>
            <w:tcBorders>
              <w:top w:val="nil"/>
              <w:left w:val="nil"/>
              <w:bottom w:val="single" w:sz="4" w:space="0" w:color="000000"/>
              <w:right w:val="nil"/>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5300</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5300</w:t>
            </w:r>
          </w:p>
        </w:tc>
      </w:tr>
      <w:tr w:rsidR="00CA0AEA" w:rsidRPr="00CA0AEA" w:rsidTr="00725D8C">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000000"/>
              <w:bottom w:val="single" w:sz="4" w:space="0" w:color="000000"/>
              <w:right w:val="single" w:sz="4" w:space="0" w:color="000000"/>
            </w:tcBorders>
            <w:shd w:val="clear" w:color="000000" w:fill="FFFFFF"/>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Закупки товаров работ услуг для муниципальных нужд</w:t>
            </w:r>
          </w:p>
        </w:tc>
        <w:tc>
          <w:tcPr>
            <w:tcW w:w="383" w:type="dxa"/>
            <w:tcBorders>
              <w:top w:val="nil"/>
              <w:left w:val="nil"/>
              <w:bottom w:val="single" w:sz="4" w:space="0" w:color="000000"/>
              <w:right w:val="single" w:sz="4" w:space="0" w:color="000000"/>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5300</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5300</w:t>
            </w:r>
          </w:p>
        </w:tc>
      </w:tr>
      <w:tr w:rsidR="00CA0AEA" w:rsidRPr="00CA0AEA" w:rsidTr="00725D8C">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000000"/>
              <w:bottom w:val="single" w:sz="4" w:space="0" w:color="000000"/>
              <w:right w:val="single" w:sz="4" w:space="0" w:color="000000"/>
            </w:tcBorders>
            <w:shd w:val="clear" w:color="000000" w:fill="FFFFFF"/>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3" w:type="dxa"/>
            <w:tcBorders>
              <w:top w:val="nil"/>
              <w:left w:val="nil"/>
              <w:bottom w:val="single" w:sz="4" w:space="0" w:color="000000"/>
              <w:right w:val="single" w:sz="4" w:space="0" w:color="000000"/>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240</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5300</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5300</w:t>
            </w:r>
          </w:p>
        </w:tc>
      </w:tr>
      <w:tr w:rsidR="00CA0AEA" w:rsidRPr="00CA0AEA" w:rsidTr="00725D8C">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000000"/>
              <w:bottom w:val="single" w:sz="4" w:space="0" w:color="000000"/>
              <w:right w:val="single" w:sz="4" w:space="0" w:color="000000"/>
            </w:tcBorders>
            <w:shd w:val="clear" w:color="000000" w:fill="FFFFFF"/>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2017-2019гг"</w:t>
            </w:r>
          </w:p>
        </w:tc>
        <w:tc>
          <w:tcPr>
            <w:tcW w:w="383" w:type="dxa"/>
            <w:tcBorders>
              <w:top w:val="nil"/>
              <w:left w:val="nil"/>
              <w:bottom w:val="single" w:sz="4" w:space="0" w:color="000000"/>
              <w:right w:val="single" w:sz="4" w:space="0" w:color="000000"/>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000000"/>
              <w:right w:val="nil"/>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300</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300</w:t>
            </w:r>
          </w:p>
        </w:tc>
      </w:tr>
      <w:tr w:rsidR="00CA0AEA" w:rsidRPr="00CA0AEA" w:rsidTr="00725D8C">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000000"/>
              <w:bottom w:val="single" w:sz="4" w:space="0" w:color="000000"/>
              <w:right w:val="single" w:sz="4" w:space="0" w:color="000000"/>
            </w:tcBorders>
            <w:shd w:val="clear" w:color="000000" w:fill="FFFFFF"/>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Закупки товаров работ услуг для муниципальных нужд</w:t>
            </w:r>
          </w:p>
        </w:tc>
        <w:tc>
          <w:tcPr>
            <w:tcW w:w="383" w:type="dxa"/>
            <w:tcBorders>
              <w:top w:val="nil"/>
              <w:left w:val="nil"/>
              <w:bottom w:val="single" w:sz="4" w:space="0" w:color="000000"/>
              <w:right w:val="single" w:sz="4" w:space="0" w:color="000000"/>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300</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300</w:t>
            </w:r>
          </w:p>
        </w:tc>
      </w:tr>
      <w:tr w:rsidR="00CA0AEA" w:rsidRPr="00CA0AEA" w:rsidTr="00725D8C">
        <w:trPr>
          <w:trHeight w:val="70"/>
        </w:trPr>
        <w:tc>
          <w:tcPr>
            <w:tcW w:w="567" w:type="dxa"/>
            <w:tcBorders>
              <w:top w:val="nil"/>
              <w:left w:val="single" w:sz="4" w:space="0" w:color="auto"/>
              <w:bottom w:val="nil"/>
              <w:right w:val="nil"/>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single" w:sz="4" w:space="0" w:color="000000"/>
              <w:bottom w:val="single" w:sz="4" w:space="0" w:color="000000"/>
              <w:right w:val="single" w:sz="4" w:space="0" w:color="000000"/>
            </w:tcBorders>
            <w:shd w:val="clear" w:color="000000" w:fill="FFFFFF"/>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3" w:type="dxa"/>
            <w:tcBorders>
              <w:top w:val="nil"/>
              <w:left w:val="nil"/>
              <w:bottom w:val="single" w:sz="4" w:space="0" w:color="000000"/>
              <w:right w:val="single" w:sz="4" w:space="0" w:color="000000"/>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240</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300</w:t>
            </w:r>
          </w:p>
        </w:tc>
        <w:tc>
          <w:tcPr>
            <w:tcW w:w="899" w:type="dxa"/>
            <w:tcBorders>
              <w:top w:val="nil"/>
              <w:left w:val="nil"/>
              <w:bottom w:val="single" w:sz="4" w:space="0" w:color="auto"/>
              <w:right w:val="single" w:sz="4" w:space="0" w:color="auto"/>
            </w:tcBorders>
            <w:shd w:val="clear" w:color="000000" w:fill="FFFFFF"/>
            <w:noWrap/>
            <w:vAlign w:val="center"/>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300</w:t>
            </w:r>
          </w:p>
        </w:tc>
      </w:tr>
      <w:tr w:rsidR="00CA0AEA" w:rsidRPr="00CA0AEA" w:rsidTr="00725D8C">
        <w:trPr>
          <w:trHeight w:val="70"/>
        </w:trPr>
        <w:tc>
          <w:tcPr>
            <w:tcW w:w="567" w:type="dxa"/>
            <w:tcBorders>
              <w:top w:val="nil"/>
              <w:left w:val="single" w:sz="4" w:space="0" w:color="auto"/>
              <w:bottom w:val="nil"/>
              <w:right w:val="single" w:sz="4" w:space="0" w:color="000000"/>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nil"/>
              <w:bottom w:val="nil"/>
              <w:right w:val="single" w:sz="4" w:space="0" w:color="000000"/>
            </w:tcBorders>
            <w:shd w:val="clear" w:color="auto" w:fill="auto"/>
            <w:noWrap/>
            <w:vAlign w:val="bottom"/>
            <w:hideMark/>
          </w:tcPr>
          <w:p w:rsidR="00CA0AEA" w:rsidRPr="00712E04" w:rsidRDefault="00CA0AEA" w:rsidP="00CA0AEA">
            <w:pPr>
              <w:spacing w:after="0" w:line="240" w:lineRule="auto"/>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Всего расходов</w:t>
            </w:r>
          </w:p>
        </w:tc>
        <w:tc>
          <w:tcPr>
            <w:tcW w:w="383" w:type="dxa"/>
            <w:tcBorders>
              <w:top w:val="nil"/>
              <w:left w:val="nil"/>
              <w:bottom w:val="nil"/>
              <w:right w:val="single" w:sz="4" w:space="0" w:color="000000"/>
            </w:tcBorders>
            <w:shd w:val="clear" w:color="auto" w:fill="auto"/>
            <w:noWrap/>
            <w:vAlign w:val="center"/>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439" w:type="dxa"/>
            <w:tcBorders>
              <w:top w:val="nil"/>
              <w:left w:val="nil"/>
              <w:bottom w:val="nil"/>
              <w:right w:val="single" w:sz="4" w:space="0" w:color="000000"/>
            </w:tcBorders>
            <w:shd w:val="clear" w:color="auto" w:fill="auto"/>
            <w:noWrap/>
            <w:vAlign w:val="center"/>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1240" w:type="dxa"/>
            <w:tcBorders>
              <w:top w:val="nil"/>
              <w:left w:val="nil"/>
              <w:bottom w:val="nil"/>
              <w:right w:val="single" w:sz="4" w:space="0" w:color="000000"/>
            </w:tcBorders>
            <w:shd w:val="clear" w:color="auto" w:fill="auto"/>
            <w:noWrap/>
            <w:vAlign w:val="center"/>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456" w:type="dxa"/>
            <w:tcBorders>
              <w:top w:val="nil"/>
              <w:left w:val="nil"/>
              <w:bottom w:val="nil"/>
              <w:right w:val="nil"/>
            </w:tcBorders>
            <w:shd w:val="clear" w:color="auto" w:fill="auto"/>
            <w:noWrap/>
            <w:vAlign w:val="center"/>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896" w:type="dxa"/>
            <w:tcBorders>
              <w:top w:val="nil"/>
              <w:left w:val="single" w:sz="4" w:space="0" w:color="auto"/>
              <w:bottom w:val="nil"/>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63658,00</w:t>
            </w:r>
          </w:p>
        </w:tc>
        <w:tc>
          <w:tcPr>
            <w:tcW w:w="899" w:type="dxa"/>
            <w:tcBorders>
              <w:top w:val="nil"/>
              <w:left w:val="nil"/>
              <w:bottom w:val="nil"/>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65572,00</w:t>
            </w:r>
          </w:p>
        </w:tc>
      </w:tr>
      <w:tr w:rsidR="00CA0AEA" w:rsidRPr="00CA0AEA" w:rsidTr="00725D8C">
        <w:trPr>
          <w:trHeight w:val="70"/>
        </w:trPr>
        <w:tc>
          <w:tcPr>
            <w:tcW w:w="567" w:type="dxa"/>
            <w:tcBorders>
              <w:top w:val="nil"/>
              <w:left w:val="single" w:sz="4" w:space="0" w:color="auto"/>
              <w:bottom w:val="nil"/>
              <w:right w:val="single" w:sz="4" w:space="0" w:color="auto"/>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single" w:sz="4" w:space="0" w:color="auto"/>
              <w:left w:val="nil"/>
              <w:bottom w:val="single" w:sz="4" w:space="0" w:color="auto"/>
              <w:right w:val="single" w:sz="4" w:space="0" w:color="auto"/>
            </w:tcBorders>
            <w:shd w:val="clear" w:color="auto" w:fill="auto"/>
            <w:noWrap/>
            <w:vAlign w:val="bottom"/>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Условно утвержденные расходы</w:t>
            </w:r>
          </w:p>
        </w:tc>
        <w:tc>
          <w:tcPr>
            <w:tcW w:w="383" w:type="dxa"/>
            <w:tcBorders>
              <w:top w:val="single" w:sz="4" w:space="0" w:color="auto"/>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896" w:type="dxa"/>
            <w:tcBorders>
              <w:top w:val="single" w:sz="4" w:space="0" w:color="auto"/>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4212,775</w:t>
            </w:r>
          </w:p>
        </w:tc>
        <w:tc>
          <w:tcPr>
            <w:tcW w:w="899" w:type="dxa"/>
            <w:tcBorders>
              <w:top w:val="single" w:sz="4" w:space="0" w:color="auto"/>
              <w:left w:val="nil"/>
              <w:bottom w:val="single" w:sz="4" w:space="0" w:color="auto"/>
              <w:right w:val="single" w:sz="4" w:space="0" w:color="auto"/>
            </w:tcBorders>
            <w:shd w:val="clear" w:color="auto" w:fill="auto"/>
            <w:noWrap/>
            <w:vAlign w:val="center"/>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6590,775</w:t>
            </w:r>
          </w:p>
        </w:tc>
      </w:tr>
      <w:tr w:rsidR="00CA0AEA" w:rsidRPr="00CA0AEA" w:rsidTr="00725D8C">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6082" w:type="dxa"/>
            <w:tcBorders>
              <w:top w:val="nil"/>
              <w:left w:val="nil"/>
              <w:bottom w:val="single" w:sz="4" w:space="0" w:color="auto"/>
              <w:right w:val="single" w:sz="4" w:space="0" w:color="auto"/>
            </w:tcBorders>
            <w:shd w:val="clear" w:color="auto" w:fill="auto"/>
            <w:noWrap/>
            <w:vAlign w:val="bottom"/>
            <w:hideMark/>
          </w:tcPr>
          <w:p w:rsidR="00CA0AEA" w:rsidRPr="00712E04" w:rsidRDefault="00CA0AEA" w:rsidP="00CA0AEA">
            <w:pPr>
              <w:spacing w:after="0" w:line="240" w:lineRule="auto"/>
              <w:jc w:val="right"/>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Всего расходов</w:t>
            </w:r>
          </w:p>
        </w:tc>
        <w:tc>
          <w:tcPr>
            <w:tcW w:w="383" w:type="dxa"/>
            <w:tcBorders>
              <w:top w:val="nil"/>
              <w:left w:val="nil"/>
              <w:bottom w:val="single" w:sz="4" w:space="0" w:color="auto"/>
              <w:right w:val="single" w:sz="4" w:space="0" w:color="auto"/>
            </w:tcBorders>
            <w:shd w:val="clear" w:color="auto" w:fill="auto"/>
            <w:noWrap/>
            <w:vAlign w:val="bottom"/>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bottom"/>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1240" w:type="dxa"/>
            <w:tcBorders>
              <w:top w:val="nil"/>
              <w:left w:val="nil"/>
              <w:bottom w:val="single" w:sz="4" w:space="0" w:color="auto"/>
              <w:right w:val="single" w:sz="4" w:space="0" w:color="auto"/>
            </w:tcBorders>
            <w:shd w:val="clear" w:color="auto" w:fill="auto"/>
            <w:noWrap/>
            <w:vAlign w:val="bottom"/>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rsidR="00CA0AEA" w:rsidRPr="00712E04" w:rsidRDefault="00CA0AEA" w:rsidP="00CA0AEA">
            <w:pPr>
              <w:spacing w:after="0" w:line="240" w:lineRule="auto"/>
              <w:rPr>
                <w:rFonts w:ascii="Times New Roman" w:eastAsia="Times New Roman" w:hAnsi="Times New Roman" w:cs="Times New Roman"/>
                <w:sz w:val="16"/>
                <w:szCs w:val="16"/>
                <w:lang w:eastAsia="ru-RU"/>
              </w:rPr>
            </w:pPr>
            <w:r w:rsidRPr="00712E04">
              <w:rPr>
                <w:rFonts w:ascii="Times New Roman" w:eastAsia="Times New Roman" w:hAnsi="Times New Roman" w:cs="Times New Roman"/>
                <w:sz w:val="16"/>
                <w:szCs w:val="16"/>
                <w:lang w:eastAsia="ru-RU"/>
              </w:rPr>
              <w:t> </w:t>
            </w:r>
          </w:p>
        </w:tc>
        <w:tc>
          <w:tcPr>
            <w:tcW w:w="896" w:type="dxa"/>
            <w:tcBorders>
              <w:top w:val="nil"/>
              <w:left w:val="nil"/>
              <w:bottom w:val="single" w:sz="4" w:space="0" w:color="auto"/>
              <w:right w:val="single" w:sz="4" w:space="0" w:color="auto"/>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67870,775</w:t>
            </w:r>
          </w:p>
        </w:tc>
        <w:tc>
          <w:tcPr>
            <w:tcW w:w="899" w:type="dxa"/>
            <w:tcBorders>
              <w:top w:val="nil"/>
              <w:left w:val="nil"/>
              <w:bottom w:val="single" w:sz="4" w:space="0" w:color="auto"/>
              <w:right w:val="single" w:sz="4" w:space="0" w:color="auto"/>
            </w:tcBorders>
            <w:shd w:val="clear" w:color="auto" w:fill="auto"/>
            <w:noWrap/>
            <w:vAlign w:val="bottom"/>
            <w:hideMark/>
          </w:tcPr>
          <w:p w:rsidR="00CA0AEA" w:rsidRPr="00712E04" w:rsidRDefault="00CA0AEA" w:rsidP="00CA0AEA">
            <w:pPr>
              <w:spacing w:after="0" w:line="240" w:lineRule="auto"/>
              <w:jc w:val="center"/>
              <w:rPr>
                <w:rFonts w:ascii="Times New Roman" w:eastAsia="Times New Roman" w:hAnsi="Times New Roman" w:cs="Times New Roman"/>
                <w:b/>
                <w:bCs/>
                <w:sz w:val="16"/>
                <w:szCs w:val="16"/>
                <w:lang w:eastAsia="ru-RU"/>
              </w:rPr>
            </w:pPr>
            <w:r w:rsidRPr="00712E04">
              <w:rPr>
                <w:rFonts w:ascii="Times New Roman" w:eastAsia="Times New Roman" w:hAnsi="Times New Roman" w:cs="Times New Roman"/>
                <w:b/>
                <w:bCs/>
                <w:sz w:val="16"/>
                <w:szCs w:val="16"/>
                <w:lang w:eastAsia="ru-RU"/>
              </w:rPr>
              <w:t>72162,775</w:t>
            </w:r>
          </w:p>
        </w:tc>
      </w:tr>
    </w:tbl>
    <w:p w:rsidR="000558BA" w:rsidRPr="00BD0B51" w:rsidRDefault="000558BA" w:rsidP="000558BA">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w:t>
      </w:r>
      <w:r>
        <w:rPr>
          <w:rFonts w:ascii="Times New Roman" w:hAnsi="Times New Roman" w:cs="Times New Roman"/>
          <w:bCs/>
          <w:sz w:val="20"/>
          <w:szCs w:val="20"/>
        </w:rPr>
        <w:t>6</w:t>
      </w:r>
    </w:p>
    <w:p w:rsidR="000558BA" w:rsidRPr="00BD0B51" w:rsidRDefault="000558BA" w:rsidP="000558BA">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0558BA" w:rsidRPr="00BD0B51" w:rsidRDefault="000558BA" w:rsidP="000558BA">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0558BA" w:rsidRPr="00ED7010" w:rsidRDefault="000558BA" w:rsidP="000558BA">
      <w:pPr>
        <w:spacing w:after="0" w:line="240" w:lineRule="auto"/>
        <w:jc w:val="right"/>
        <w:rPr>
          <w:rFonts w:ascii="Times New Roman" w:eastAsia="Times New Roman" w:hAnsi="Times New Roman" w:cs="Times New Roman"/>
          <w:b/>
          <w:sz w:val="20"/>
          <w:szCs w:val="20"/>
          <w:lang w:eastAsia="ru-RU"/>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13</w:t>
      </w:r>
      <w:r w:rsidRPr="00BD0B51">
        <w:rPr>
          <w:rFonts w:ascii="Times New Roman" w:hAnsi="Times New Roman" w:cs="Times New Roman"/>
          <w:bCs/>
          <w:sz w:val="20"/>
          <w:szCs w:val="20"/>
        </w:rPr>
        <w:t>.</w:t>
      </w:r>
      <w:r>
        <w:rPr>
          <w:rFonts w:ascii="Times New Roman" w:hAnsi="Times New Roman" w:cs="Times New Roman"/>
          <w:bCs/>
          <w:sz w:val="20"/>
          <w:szCs w:val="20"/>
        </w:rPr>
        <w:t>12</w:t>
      </w:r>
      <w:r w:rsidRPr="00BD0B51">
        <w:rPr>
          <w:rFonts w:ascii="Times New Roman" w:hAnsi="Times New Roman" w:cs="Times New Roman"/>
          <w:bCs/>
          <w:sz w:val="20"/>
          <w:szCs w:val="20"/>
        </w:rPr>
        <w:t>.2018 №</w:t>
      </w:r>
      <w:r>
        <w:rPr>
          <w:rFonts w:ascii="Times New Roman" w:hAnsi="Times New Roman" w:cs="Times New Roman"/>
          <w:bCs/>
          <w:sz w:val="20"/>
          <w:szCs w:val="20"/>
        </w:rPr>
        <w:t>1</w:t>
      </w:r>
      <w:r w:rsidRPr="00BD0B51">
        <w:rPr>
          <w:rFonts w:ascii="Times New Roman" w:hAnsi="Times New Roman" w:cs="Times New Roman"/>
          <w:bCs/>
          <w:sz w:val="20"/>
          <w:szCs w:val="20"/>
        </w:rPr>
        <w:t>/</w:t>
      </w:r>
      <w:r>
        <w:rPr>
          <w:rFonts w:ascii="Times New Roman" w:hAnsi="Times New Roman" w:cs="Times New Roman"/>
          <w:bCs/>
          <w:sz w:val="20"/>
          <w:szCs w:val="20"/>
        </w:rPr>
        <w:t>40</w:t>
      </w:r>
    </w:p>
    <w:tbl>
      <w:tblPr>
        <w:tblW w:w="10926" w:type="dxa"/>
        <w:tblInd w:w="108" w:type="dxa"/>
        <w:tblLook w:val="04A0" w:firstRow="1" w:lastRow="0" w:firstColumn="1" w:lastColumn="0" w:noHBand="0" w:noVBand="1"/>
      </w:tblPr>
      <w:tblGrid>
        <w:gridCol w:w="8438"/>
        <w:gridCol w:w="1136"/>
        <w:gridCol w:w="456"/>
        <w:gridCol w:w="853"/>
        <w:gridCol w:w="43"/>
      </w:tblGrid>
      <w:tr w:rsidR="000E59C1" w:rsidRPr="000E59C1" w:rsidTr="003D20AD">
        <w:trPr>
          <w:gridAfter w:val="1"/>
          <w:wAfter w:w="43" w:type="dxa"/>
          <w:trHeight w:val="431"/>
        </w:trPr>
        <w:tc>
          <w:tcPr>
            <w:tcW w:w="10883" w:type="dxa"/>
            <w:gridSpan w:val="4"/>
            <w:tcBorders>
              <w:top w:val="nil"/>
              <w:left w:val="nil"/>
              <w:bottom w:val="nil"/>
              <w:right w:val="nil"/>
            </w:tcBorders>
            <w:shd w:val="clear" w:color="auto" w:fill="auto"/>
            <w:vAlign w:val="center"/>
            <w:hideMark/>
          </w:tcPr>
          <w:p w:rsidR="000E59C1" w:rsidRPr="00D107E2" w:rsidRDefault="000E59C1" w:rsidP="000E59C1">
            <w:pPr>
              <w:spacing w:after="0" w:line="240" w:lineRule="auto"/>
              <w:jc w:val="center"/>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 xml:space="preserve">Распределение бюджетных ассигнований по целевым статьям (муниципальным программам городского поселения муниципального района </w:t>
            </w:r>
            <w:proofErr w:type="spellStart"/>
            <w:r w:rsidRPr="00D107E2">
              <w:rPr>
                <w:rFonts w:ascii="Times New Roman" w:eastAsia="Times New Roman" w:hAnsi="Times New Roman" w:cs="Times New Roman"/>
                <w:b/>
                <w:bCs/>
                <w:sz w:val="16"/>
                <w:szCs w:val="16"/>
                <w:lang w:eastAsia="ru-RU"/>
              </w:rPr>
              <w:t>Безенчукский</w:t>
            </w:r>
            <w:proofErr w:type="spellEnd"/>
            <w:r w:rsidRPr="00D107E2">
              <w:rPr>
                <w:rFonts w:ascii="Times New Roman" w:eastAsia="Times New Roman" w:hAnsi="Times New Roman" w:cs="Times New Roman"/>
                <w:b/>
                <w:bCs/>
                <w:sz w:val="16"/>
                <w:szCs w:val="16"/>
                <w:lang w:eastAsia="ru-RU"/>
              </w:rPr>
              <w:t xml:space="preserve"> и непрограммным направлениям деятельности), группам и подгруппам видов расходов классификации расходов бюджета городского поселения Безенчук на 2019 год</w:t>
            </w:r>
          </w:p>
        </w:tc>
      </w:tr>
      <w:tr w:rsidR="000E59C1" w:rsidRPr="000E59C1" w:rsidTr="003D20AD">
        <w:trPr>
          <w:trHeight w:val="70"/>
        </w:trPr>
        <w:tc>
          <w:tcPr>
            <w:tcW w:w="8438" w:type="dxa"/>
            <w:tcBorders>
              <w:top w:val="single" w:sz="4" w:space="0" w:color="000000"/>
              <w:left w:val="single" w:sz="4" w:space="0" w:color="000000"/>
              <w:bottom w:val="nil"/>
              <w:right w:val="single" w:sz="4" w:space="0" w:color="000000"/>
            </w:tcBorders>
            <w:shd w:val="clear" w:color="auto" w:fill="auto"/>
            <w:vAlign w:val="center"/>
            <w:hideMark/>
          </w:tcPr>
          <w:p w:rsidR="000E59C1" w:rsidRPr="00D107E2" w:rsidRDefault="000E59C1" w:rsidP="000E59C1">
            <w:pPr>
              <w:spacing w:after="0" w:line="240" w:lineRule="auto"/>
              <w:jc w:val="center"/>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 </w:t>
            </w:r>
          </w:p>
        </w:tc>
        <w:tc>
          <w:tcPr>
            <w:tcW w:w="1136" w:type="dxa"/>
            <w:tcBorders>
              <w:top w:val="single" w:sz="4" w:space="0" w:color="000000"/>
              <w:left w:val="nil"/>
              <w:bottom w:val="nil"/>
              <w:right w:val="single" w:sz="4" w:space="0" w:color="000000"/>
            </w:tcBorders>
            <w:shd w:val="clear" w:color="auto" w:fill="auto"/>
            <w:vAlign w:val="center"/>
            <w:hideMark/>
          </w:tcPr>
          <w:p w:rsidR="000E59C1" w:rsidRPr="00D107E2" w:rsidRDefault="000E59C1" w:rsidP="000E59C1">
            <w:pPr>
              <w:spacing w:after="0" w:line="240" w:lineRule="auto"/>
              <w:jc w:val="center"/>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ЦСР</w:t>
            </w:r>
          </w:p>
        </w:tc>
        <w:tc>
          <w:tcPr>
            <w:tcW w:w="456" w:type="dxa"/>
            <w:tcBorders>
              <w:top w:val="single" w:sz="4" w:space="0" w:color="000000"/>
              <w:left w:val="nil"/>
              <w:bottom w:val="nil"/>
              <w:right w:val="nil"/>
            </w:tcBorders>
            <w:shd w:val="clear" w:color="auto" w:fill="auto"/>
            <w:vAlign w:val="center"/>
            <w:hideMark/>
          </w:tcPr>
          <w:p w:rsidR="000E59C1" w:rsidRPr="00D107E2" w:rsidRDefault="000E59C1" w:rsidP="000E59C1">
            <w:pPr>
              <w:spacing w:after="0" w:line="240" w:lineRule="auto"/>
              <w:jc w:val="center"/>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ВР</w:t>
            </w:r>
          </w:p>
        </w:tc>
        <w:tc>
          <w:tcPr>
            <w:tcW w:w="89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E59C1" w:rsidRPr="00D107E2" w:rsidRDefault="000E59C1" w:rsidP="000E59C1">
            <w:pPr>
              <w:spacing w:after="0" w:line="240" w:lineRule="auto"/>
              <w:jc w:val="center"/>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План, тыс. руб.</w:t>
            </w:r>
          </w:p>
        </w:tc>
      </w:tr>
      <w:tr w:rsidR="000E59C1" w:rsidRPr="000E59C1" w:rsidTr="003D20AD">
        <w:trPr>
          <w:trHeight w:val="224"/>
        </w:trPr>
        <w:tc>
          <w:tcPr>
            <w:tcW w:w="8438" w:type="dxa"/>
            <w:tcBorders>
              <w:top w:val="single" w:sz="4" w:space="0" w:color="000000"/>
              <w:left w:val="single" w:sz="4" w:space="0" w:color="000000"/>
              <w:bottom w:val="single" w:sz="4" w:space="0" w:color="000000"/>
              <w:right w:val="single" w:sz="4" w:space="0" w:color="000000"/>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w:t>
            </w:r>
          </w:p>
        </w:tc>
        <w:tc>
          <w:tcPr>
            <w:tcW w:w="1136" w:type="dxa"/>
            <w:tcBorders>
              <w:top w:val="single" w:sz="4" w:space="0" w:color="000000"/>
              <w:left w:val="nil"/>
              <w:bottom w:val="single" w:sz="4" w:space="0" w:color="000000"/>
              <w:right w:val="single" w:sz="4" w:space="0" w:color="000000"/>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780 00 00000</w:t>
            </w:r>
          </w:p>
        </w:tc>
        <w:tc>
          <w:tcPr>
            <w:tcW w:w="456" w:type="dxa"/>
            <w:tcBorders>
              <w:top w:val="single" w:sz="4" w:space="0" w:color="000000"/>
              <w:left w:val="nil"/>
              <w:bottom w:val="single" w:sz="4" w:space="0" w:color="000000"/>
              <w:right w:val="nil"/>
            </w:tcBorders>
            <w:shd w:val="clear" w:color="000000" w:fill="FFFFFF"/>
            <w:noWrap/>
            <w:hideMark/>
          </w:tcPr>
          <w:p w:rsidR="000E59C1" w:rsidRPr="00D107E2" w:rsidRDefault="000E59C1" w:rsidP="000E59C1">
            <w:pPr>
              <w:spacing w:after="0" w:line="240" w:lineRule="auto"/>
              <w:jc w:val="center"/>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 </w:t>
            </w:r>
          </w:p>
        </w:tc>
        <w:tc>
          <w:tcPr>
            <w:tcW w:w="896" w:type="dxa"/>
            <w:gridSpan w:val="2"/>
            <w:tcBorders>
              <w:top w:val="nil"/>
              <w:left w:val="single" w:sz="4" w:space="0" w:color="auto"/>
              <w:bottom w:val="single" w:sz="4" w:space="0" w:color="auto"/>
              <w:right w:val="single" w:sz="4" w:space="0" w:color="auto"/>
            </w:tcBorders>
            <w:shd w:val="clear" w:color="000000" w:fill="FFFFFF"/>
            <w:noWrap/>
            <w:hideMark/>
          </w:tcPr>
          <w:p w:rsidR="000E59C1" w:rsidRPr="00D107E2" w:rsidRDefault="000E59C1" w:rsidP="000E59C1">
            <w:pPr>
              <w:spacing w:after="0" w:line="240" w:lineRule="auto"/>
              <w:jc w:val="center"/>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99,99</w:t>
            </w:r>
          </w:p>
        </w:tc>
      </w:tr>
      <w:tr w:rsidR="000E59C1" w:rsidRPr="000E59C1" w:rsidTr="003D20AD">
        <w:trPr>
          <w:trHeight w:val="73"/>
        </w:trPr>
        <w:tc>
          <w:tcPr>
            <w:tcW w:w="8438" w:type="dxa"/>
            <w:tcBorders>
              <w:top w:val="nil"/>
              <w:left w:val="single" w:sz="4" w:space="0" w:color="000000"/>
              <w:bottom w:val="single" w:sz="4" w:space="0" w:color="000000"/>
              <w:right w:val="single" w:sz="4" w:space="0" w:color="000000"/>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36" w:type="dxa"/>
            <w:tcBorders>
              <w:top w:val="nil"/>
              <w:left w:val="nil"/>
              <w:bottom w:val="single" w:sz="4" w:space="0" w:color="000000"/>
              <w:right w:val="single" w:sz="4" w:space="0" w:color="000000"/>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 </w:t>
            </w:r>
          </w:p>
        </w:tc>
        <w:tc>
          <w:tcPr>
            <w:tcW w:w="89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99,99</w:t>
            </w:r>
          </w:p>
        </w:tc>
      </w:tr>
      <w:tr w:rsidR="000E59C1" w:rsidRPr="000E59C1" w:rsidTr="003D20AD">
        <w:trPr>
          <w:trHeight w:val="70"/>
        </w:trPr>
        <w:tc>
          <w:tcPr>
            <w:tcW w:w="8438" w:type="dxa"/>
            <w:tcBorders>
              <w:top w:val="nil"/>
              <w:left w:val="single" w:sz="4" w:space="0" w:color="000000"/>
              <w:bottom w:val="single" w:sz="4" w:space="0" w:color="000000"/>
              <w:right w:val="single" w:sz="4" w:space="0" w:color="000000"/>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6" w:type="dxa"/>
            <w:tcBorders>
              <w:top w:val="nil"/>
              <w:left w:val="nil"/>
              <w:bottom w:val="single" w:sz="4" w:space="0" w:color="000000"/>
              <w:right w:val="single" w:sz="4" w:space="0" w:color="000000"/>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240</w:t>
            </w:r>
          </w:p>
        </w:tc>
        <w:tc>
          <w:tcPr>
            <w:tcW w:w="89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99,99</w:t>
            </w:r>
          </w:p>
        </w:tc>
      </w:tr>
      <w:tr w:rsidR="000E59C1" w:rsidRPr="000E59C1" w:rsidTr="003D20AD">
        <w:trPr>
          <w:trHeight w:val="70"/>
        </w:trPr>
        <w:tc>
          <w:tcPr>
            <w:tcW w:w="8438" w:type="dxa"/>
            <w:tcBorders>
              <w:top w:val="nil"/>
              <w:left w:val="single" w:sz="4" w:space="0" w:color="000000"/>
              <w:bottom w:val="single" w:sz="4" w:space="0" w:color="000000"/>
              <w:right w:val="single" w:sz="4" w:space="0" w:color="000000"/>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Муниципальная программа "Нулевой травматизм в Администрации городского поселения Безенчук"</w:t>
            </w:r>
          </w:p>
        </w:tc>
        <w:tc>
          <w:tcPr>
            <w:tcW w:w="1136" w:type="dxa"/>
            <w:tcBorders>
              <w:top w:val="nil"/>
              <w:left w:val="nil"/>
              <w:bottom w:val="single" w:sz="4" w:space="0" w:color="000000"/>
              <w:right w:val="single" w:sz="4" w:space="0" w:color="000000"/>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360 00 00000</w:t>
            </w:r>
          </w:p>
        </w:tc>
        <w:tc>
          <w:tcPr>
            <w:tcW w:w="456" w:type="dxa"/>
            <w:tcBorders>
              <w:top w:val="nil"/>
              <w:left w:val="nil"/>
              <w:bottom w:val="single" w:sz="4" w:space="0" w:color="000000"/>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 </w:t>
            </w:r>
          </w:p>
        </w:tc>
        <w:tc>
          <w:tcPr>
            <w:tcW w:w="89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35,50</w:t>
            </w:r>
          </w:p>
        </w:tc>
      </w:tr>
      <w:tr w:rsidR="000E59C1" w:rsidRPr="000E59C1" w:rsidTr="003D20AD">
        <w:trPr>
          <w:trHeight w:val="70"/>
        </w:trPr>
        <w:tc>
          <w:tcPr>
            <w:tcW w:w="8438" w:type="dxa"/>
            <w:tcBorders>
              <w:top w:val="nil"/>
              <w:left w:val="single" w:sz="4" w:space="0" w:color="000000"/>
              <w:bottom w:val="nil"/>
              <w:right w:val="single" w:sz="4" w:space="0" w:color="000000"/>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 xml:space="preserve">Закупка </w:t>
            </w:r>
            <w:proofErr w:type="spellStart"/>
            <w:r w:rsidRPr="00D107E2">
              <w:rPr>
                <w:rFonts w:ascii="Times New Roman" w:eastAsia="Times New Roman" w:hAnsi="Times New Roman" w:cs="Times New Roman"/>
                <w:sz w:val="16"/>
                <w:szCs w:val="16"/>
                <w:lang w:eastAsia="ru-RU"/>
              </w:rPr>
              <w:t>товарорв</w:t>
            </w:r>
            <w:proofErr w:type="spellEnd"/>
            <w:r w:rsidRPr="00D107E2">
              <w:rPr>
                <w:rFonts w:ascii="Times New Roman" w:eastAsia="Times New Roman" w:hAnsi="Times New Roman" w:cs="Times New Roman"/>
                <w:sz w:val="16"/>
                <w:szCs w:val="16"/>
                <w:lang w:eastAsia="ru-RU"/>
              </w:rPr>
              <w:t xml:space="preserve">, работ и услуг для </w:t>
            </w:r>
            <w:proofErr w:type="spellStart"/>
            <w:r w:rsidRPr="00D107E2">
              <w:rPr>
                <w:rFonts w:ascii="Times New Roman" w:eastAsia="Times New Roman" w:hAnsi="Times New Roman" w:cs="Times New Roman"/>
                <w:sz w:val="16"/>
                <w:szCs w:val="16"/>
                <w:lang w:eastAsia="ru-RU"/>
              </w:rPr>
              <w:t>государсвтенных</w:t>
            </w:r>
            <w:proofErr w:type="spellEnd"/>
            <w:r w:rsidRPr="00D107E2">
              <w:rPr>
                <w:rFonts w:ascii="Times New Roman" w:eastAsia="Times New Roman" w:hAnsi="Times New Roman" w:cs="Times New Roman"/>
                <w:sz w:val="16"/>
                <w:szCs w:val="16"/>
                <w:lang w:eastAsia="ru-RU"/>
              </w:rPr>
              <w:t xml:space="preserve"> нужд</w:t>
            </w:r>
          </w:p>
        </w:tc>
        <w:tc>
          <w:tcPr>
            <w:tcW w:w="1136" w:type="dxa"/>
            <w:tcBorders>
              <w:top w:val="nil"/>
              <w:left w:val="nil"/>
              <w:bottom w:val="single" w:sz="4" w:space="0" w:color="000000"/>
              <w:right w:val="single" w:sz="4" w:space="0" w:color="000000"/>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000000"/>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 </w:t>
            </w:r>
          </w:p>
        </w:tc>
        <w:tc>
          <w:tcPr>
            <w:tcW w:w="89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35,50</w:t>
            </w:r>
          </w:p>
        </w:tc>
      </w:tr>
      <w:tr w:rsidR="000E59C1" w:rsidRPr="000E59C1" w:rsidTr="003D20AD">
        <w:trPr>
          <w:trHeight w:val="70"/>
        </w:trPr>
        <w:tc>
          <w:tcPr>
            <w:tcW w:w="8438" w:type="dxa"/>
            <w:tcBorders>
              <w:top w:val="single" w:sz="4" w:space="0" w:color="auto"/>
              <w:left w:val="single" w:sz="4" w:space="0" w:color="auto"/>
              <w:bottom w:val="single" w:sz="4" w:space="0" w:color="auto"/>
              <w:right w:val="single" w:sz="4" w:space="0" w:color="auto"/>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36" w:type="dxa"/>
            <w:tcBorders>
              <w:top w:val="nil"/>
              <w:left w:val="nil"/>
              <w:bottom w:val="single" w:sz="4" w:space="0" w:color="000000"/>
              <w:right w:val="single" w:sz="4" w:space="0" w:color="000000"/>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000000"/>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240</w:t>
            </w:r>
          </w:p>
        </w:tc>
        <w:tc>
          <w:tcPr>
            <w:tcW w:w="89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35,50</w:t>
            </w:r>
          </w:p>
        </w:tc>
      </w:tr>
      <w:tr w:rsidR="000E59C1" w:rsidRPr="000E59C1" w:rsidTr="003D20AD">
        <w:trPr>
          <w:trHeight w:val="105"/>
        </w:trPr>
        <w:tc>
          <w:tcPr>
            <w:tcW w:w="8438" w:type="dxa"/>
            <w:tcBorders>
              <w:top w:val="nil"/>
              <w:left w:val="single" w:sz="4" w:space="0" w:color="000000"/>
              <w:bottom w:val="single" w:sz="4" w:space="0" w:color="000000"/>
              <w:right w:val="single" w:sz="4" w:space="0" w:color="000000"/>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w:t>
            </w:r>
          </w:p>
        </w:tc>
        <w:tc>
          <w:tcPr>
            <w:tcW w:w="1136" w:type="dxa"/>
            <w:tcBorders>
              <w:top w:val="nil"/>
              <w:left w:val="nil"/>
              <w:bottom w:val="single" w:sz="4" w:space="0" w:color="000000"/>
              <w:right w:val="single" w:sz="4" w:space="0" w:color="000000"/>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000000"/>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 </w:t>
            </w:r>
          </w:p>
        </w:tc>
        <w:tc>
          <w:tcPr>
            <w:tcW w:w="89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2996,00</w:t>
            </w:r>
          </w:p>
        </w:tc>
      </w:tr>
      <w:tr w:rsidR="000E59C1" w:rsidRPr="000E59C1" w:rsidTr="003D20AD">
        <w:trPr>
          <w:trHeight w:val="70"/>
        </w:trPr>
        <w:tc>
          <w:tcPr>
            <w:tcW w:w="8438" w:type="dxa"/>
            <w:tcBorders>
              <w:top w:val="nil"/>
              <w:left w:val="single" w:sz="4" w:space="0" w:color="000000"/>
              <w:bottom w:val="nil"/>
              <w:right w:val="single" w:sz="4" w:space="0" w:color="000000"/>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 xml:space="preserve">Закупки </w:t>
            </w:r>
            <w:proofErr w:type="spellStart"/>
            <w:r w:rsidRPr="00D107E2">
              <w:rPr>
                <w:rFonts w:ascii="Times New Roman" w:eastAsia="Times New Roman" w:hAnsi="Times New Roman" w:cs="Times New Roman"/>
                <w:sz w:val="16"/>
                <w:szCs w:val="16"/>
                <w:lang w:eastAsia="ru-RU"/>
              </w:rPr>
              <w:t>товарорв</w:t>
            </w:r>
            <w:proofErr w:type="spellEnd"/>
            <w:r w:rsidRPr="00D107E2">
              <w:rPr>
                <w:rFonts w:ascii="Times New Roman" w:eastAsia="Times New Roman" w:hAnsi="Times New Roman" w:cs="Times New Roman"/>
                <w:sz w:val="16"/>
                <w:szCs w:val="16"/>
                <w:lang w:eastAsia="ru-RU"/>
              </w:rPr>
              <w:t xml:space="preserve"> работ услуг для муниципальных нужд</w:t>
            </w:r>
          </w:p>
        </w:tc>
        <w:tc>
          <w:tcPr>
            <w:tcW w:w="1136" w:type="dxa"/>
            <w:tcBorders>
              <w:top w:val="nil"/>
              <w:left w:val="nil"/>
              <w:bottom w:val="single" w:sz="4" w:space="0" w:color="000000"/>
              <w:right w:val="single" w:sz="4" w:space="0" w:color="000000"/>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 </w:t>
            </w:r>
          </w:p>
        </w:tc>
        <w:tc>
          <w:tcPr>
            <w:tcW w:w="89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2996,00</w:t>
            </w:r>
          </w:p>
        </w:tc>
      </w:tr>
      <w:tr w:rsidR="000E59C1" w:rsidRPr="000E59C1" w:rsidTr="003D20AD">
        <w:trPr>
          <w:trHeight w:val="70"/>
        </w:trPr>
        <w:tc>
          <w:tcPr>
            <w:tcW w:w="8438" w:type="dxa"/>
            <w:tcBorders>
              <w:top w:val="single" w:sz="4" w:space="0" w:color="000000"/>
              <w:left w:val="single" w:sz="4" w:space="0" w:color="000000"/>
              <w:bottom w:val="nil"/>
              <w:right w:val="single" w:sz="4" w:space="0" w:color="000000"/>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36" w:type="dxa"/>
            <w:tcBorders>
              <w:top w:val="nil"/>
              <w:left w:val="nil"/>
              <w:bottom w:val="single" w:sz="4" w:space="0" w:color="000000"/>
              <w:right w:val="single" w:sz="4" w:space="0" w:color="000000"/>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240</w:t>
            </w:r>
          </w:p>
        </w:tc>
        <w:tc>
          <w:tcPr>
            <w:tcW w:w="89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2996,00</w:t>
            </w:r>
          </w:p>
        </w:tc>
      </w:tr>
      <w:tr w:rsidR="000E59C1" w:rsidRPr="000E59C1" w:rsidTr="003D20AD">
        <w:trPr>
          <w:trHeight w:val="70"/>
        </w:trPr>
        <w:tc>
          <w:tcPr>
            <w:tcW w:w="8438" w:type="dxa"/>
            <w:tcBorders>
              <w:top w:val="single" w:sz="4" w:space="0" w:color="auto"/>
              <w:left w:val="single" w:sz="4" w:space="0" w:color="auto"/>
              <w:bottom w:val="single" w:sz="4" w:space="0" w:color="auto"/>
              <w:right w:val="single" w:sz="4" w:space="0" w:color="auto"/>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136" w:type="dxa"/>
            <w:tcBorders>
              <w:top w:val="nil"/>
              <w:left w:val="nil"/>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730 00 00000</w:t>
            </w:r>
          </w:p>
        </w:tc>
        <w:tc>
          <w:tcPr>
            <w:tcW w:w="456" w:type="dxa"/>
            <w:tcBorders>
              <w:top w:val="nil"/>
              <w:left w:val="nil"/>
              <w:bottom w:val="single" w:sz="4" w:space="0" w:color="auto"/>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 </w:t>
            </w:r>
          </w:p>
        </w:tc>
        <w:tc>
          <w:tcPr>
            <w:tcW w:w="89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3085,00</w:t>
            </w:r>
          </w:p>
        </w:tc>
      </w:tr>
      <w:tr w:rsidR="000E59C1" w:rsidRPr="000E59C1" w:rsidTr="003D20AD">
        <w:trPr>
          <w:trHeight w:val="70"/>
        </w:trPr>
        <w:tc>
          <w:tcPr>
            <w:tcW w:w="8438" w:type="dxa"/>
            <w:tcBorders>
              <w:top w:val="nil"/>
              <w:left w:val="single" w:sz="4" w:space="0" w:color="000000"/>
              <w:bottom w:val="nil"/>
              <w:right w:val="single" w:sz="4" w:space="0" w:color="000000"/>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 xml:space="preserve">Закупка </w:t>
            </w:r>
            <w:proofErr w:type="spellStart"/>
            <w:r w:rsidRPr="00D107E2">
              <w:rPr>
                <w:rFonts w:ascii="Times New Roman" w:eastAsia="Times New Roman" w:hAnsi="Times New Roman" w:cs="Times New Roman"/>
                <w:sz w:val="16"/>
                <w:szCs w:val="16"/>
                <w:lang w:eastAsia="ru-RU"/>
              </w:rPr>
              <w:t>товарорв</w:t>
            </w:r>
            <w:proofErr w:type="spellEnd"/>
            <w:r w:rsidRPr="00D107E2">
              <w:rPr>
                <w:rFonts w:ascii="Times New Roman" w:eastAsia="Times New Roman" w:hAnsi="Times New Roman" w:cs="Times New Roman"/>
                <w:sz w:val="16"/>
                <w:szCs w:val="16"/>
                <w:lang w:eastAsia="ru-RU"/>
              </w:rPr>
              <w:t xml:space="preserve">, работ и услуг для </w:t>
            </w:r>
            <w:proofErr w:type="spellStart"/>
            <w:r w:rsidRPr="00D107E2">
              <w:rPr>
                <w:rFonts w:ascii="Times New Roman" w:eastAsia="Times New Roman" w:hAnsi="Times New Roman" w:cs="Times New Roman"/>
                <w:sz w:val="16"/>
                <w:szCs w:val="16"/>
                <w:lang w:eastAsia="ru-RU"/>
              </w:rPr>
              <w:t>государсвтенных</w:t>
            </w:r>
            <w:proofErr w:type="spellEnd"/>
            <w:r w:rsidRPr="00D107E2">
              <w:rPr>
                <w:rFonts w:ascii="Times New Roman" w:eastAsia="Times New Roman" w:hAnsi="Times New Roman" w:cs="Times New Roman"/>
                <w:sz w:val="16"/>
                <w:szCs w:val="16"/>
                <w:lang w:eastAsia="ru-RU"/>
              </w:rPr>
              <w:t xml:space="preserve"> нужд</w:t>
            </w:r>
          </w:p>
        </w:tc>
        <w:tc>
          <w:tcPr>
            <w:tcW w:w="1136" w:type="dxa"/>
            <w:tcBorders>
              <w:top w:val="nil"/>
              <w:left w:val="nil"/>
              <w:bottom w:val="nil"/>
              <w:right w:val="single" w:sz="4" w:space="0" w:color="000000"/>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730 00 20030</w:t>
            </w:r>
          </w:p>
        </w:tc>
        <w:tc>
          <w:tcPr>
            <w:tcW w:w="456" w:type="dxa"/>
            <w:tcBorders>
              <w:top w:val="nil"/>
              <w:left w:val="nil"/>
              <w:bottom w:val="nil"/>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 </w:t>
            </w:r>
          </w:p>
        </w:tc>
        <w:tc>
          <w:tcPr>
            <w:tcW w:w="896" w:type="dxa"/>
            <w:gridSpan w:val="2"/>
            <w:tcBorders>
              <w:top w:val="nil"/>
              <w:left w:val="nil"/>
              <w:bottom w:val="nil"/>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3085,00</w:t>
            </w:r>
          </w:p>
        </w:tc>
      </w:tr>
      <w:tr w:rsidR="000E59C1" w:rsidRPr="000E59C1" w:rsidTr="003D20AD">
        <w:trPr>
          <w:trHeight w:val="70"/>
        </w:trPr>
        <w:tc>
          <w:tcPr>
            <w:tcW w:w="8438" w:type="dxa"/>
            <w:tcBorders>
              <w:top w:val="single" w:sz="4" w:space="0" w:color="auto"/>
              <w:left w:val="single" w:sz="4" w:space="0" w:color="auto"/>
              <w:bottom w:val="single" w:sz="4" w:space="0" w:color="auto"/>
              <w:right w:val="single" w:sz="4" w:space="0" w:color="auto"/>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36" w:type="dxa"/>
            <w:tcBorders>
              <w:top w:val="single" w:sz="4" w:space="0" w:color="auto"/>
              <w:left w:val="nil"/>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730 00 20030</w:t>
            </w:r>
          </w:p>
        </w:tc>
        <w:tc>
          <w:tcPr>
            <w:tcW w:w="456" w:type="dxa"/>
            <w:tcBorders>
              <w:top w:val="single" w:sz="4" w:space="0" w:color="auto"/>
              <w:left w:val="nil"/>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240</w:t>
            </w:r>
          </w:p>
        </w:tc>
        <w:tc>
          <w:tcPr>
            <w:tcW w:w="896"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3085,00</w:t>
            </w:r>
          </w:p>
        </w:tc>
      </w:tr>
      <w:tr w:rsidR="000E59C1" w:rsidRPr="000E59C1" w:rsidTr="003D20AD">
        <w:trPr>
          <w:trHeight w:val="150"/>
        </w:trPr>
        <w:tc>
          <w:tcPr>
            <w:tcW w:w="8438" w:type="dxa"/>
            <w:tcBorders>
              <w:top w:val="nil"/>
              <w:left w:val="single" w:sz="4" w:space="0" w:color="auto"/>
              <w:bottom w:val="single" w:sz="4" w:space="0" w:color="auto"/>
              <w:right w:val="single" w:sz="4" w:space="0" w:color="auto"/>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 xml:space="preserve">Муниципальная программа «Мероприятия по профилактике терроризма и </w:t>
            </w:r>
            <w:proofErr w:type="gramStart"/>
            <w:r w:rsidRPr="00D107E2">
              <w:rPr>
                <w:rFonts w:ascii="Times New Roman" w:eastAsia="Times New Roman" w:hAnsi="Times New Roman" w:cs="Times New Roman"/>
                <w:b/>
                <w:bCs/>
                <w:sz w:val="16"/>
                <w:szCs w:val="16"/>
                <w:lang w:eastAsia="ru-RU"/>
              </w:rPr>
              <w:t>экстремизма ,</w:t>
            </w:r>
            <w:proofErr w:type="gramEnd"/>
            <w:r w:rsidRPr="00D107E2">
              <w:rPr>
                <w:rFonts w:ascii="Times New Roman" w:eastAsia="Times New Roman" w:hAnsi="Times New Roman" w:cs="Times New Roman"/>
                <w:b/>
                <w:bCs/>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w:t>
            </w:r>
          </w:p>
        </w:tc>
        <w:tc>
          <w:tcPr>
            <w:tcW w:w="1136" w:type="dxa"/>
            <w:tcBorders>
              <w:top w:val="nil"/>
              <w:left w:val="nil"/>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790 00 00000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 </w:t>
            </w:r>
          </w:p>
        </w:tc>
        <w:tc>
          <w:tcPr>
            <w:tcW w:w="896" w:type="dxa"/>
            <w:gridSpan w:val="2"/>
            <w:tcBorders>
              <w:top w:val="nil"/>
              <w:left w:val="nil"/>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706,00</w:t>
            </w:r>
          </w:p>
        </w:tc>
      </w:tr>
      <w:tr w:rsidR="000E59C1" w:rsidRPr="000E59C1" w:rsidTr="003D20AD">
        <w:trPr>
          <w:trHeight w:val="70"/>
        </w:trPr>
        <w:tc>
          <w:tcPr>
            <w:tcW w:w="8438" w:type="dxa"/>
            <w:tcBorders>
              <w:top w:val="nil"/>
              <w:left w:val="single" w:sz="4" w:space="0" w:color="auto"/>
              <w:bottom w:val="single" w:sz="4" w:space="0" w:color="auto"/>
              <w:right w:val="single" w:sz="4" w:space="0" w:color="auto"/>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 xml:space="preserve">Закупка </w:t>
            </w:r>
            <w:proofErr w:type="spellStart"/>
            <w:r w:rsidRPr="00D107E2">
              <w:rPr>
                <w:rFonts w:ascii="Times New Roman" w:eastAsia="Times New Roman" w:hAnsi="Times New Roman" w:cs="Times New Roman"/>
                <w:sz w:val="16"/>
                <w:szCs w:val="16"/>
                <w:lang w:eastAsia="ru-RU"/>
              </w:rPr>
              <w:t>товарорв</w:t>
            </w:r>
            <w:proofErr w:type="spellEnd"/>
            <w:r w:rsidRPr="00D107E2">
              <w:rPr>
                <w:rFonts w:ascii="Times New Roman" w:eastAsia="Times New Roman" w:hAnsi="Times New Roman" w:cs="Times New Roman"/>
                <w:sz w:val="16"/>
                <w:szCs w:val="16"/>
                <w:lang w:eastAsia="ru-RU"/>
              </w:rPr>
              <w:t xml:space="preserve">, работ и услуг для </w:t>
            </w:r>
            <w:proofErr w:type="spellStart"/>
            <w:r w:rsidRPr="00D107E2">
              <w:rPr>
                <w:rFonts w:ascii="Times New Roman" w:eastAsia="Times New Roman" w:hAnsi="Times New Roman" w:cs="Times New Roman"/>
                <w:sz w:val="16"/>
                <w:szCs w:val="16"/>
                <w:lang w:eastAsia="ru-RU"/>
              </w:rPr>
              <w:t>государсвтенных</w:t>
            </w:r>
            <w:proofErr w:type="spellEnd"/>
            <w:r w:rsidRPr="00D107E2">
              <w:rPr>
                <w:rFonts w:ascii="Times New Roman" w:eastAsia="Times New Roman" w:hAnsi="Times New Roman" w:cs="Times New Roman"/>
                <w:sz w:val="16"/>
                <w:szCs w:val="16"/>
                <w:lang w:eastAsia="ru-RU"/>
              </w:rPr>
              <w:t xml:space="preserve"> нужд.</w:t>
            </w:r>
          </w:p>
        </w:tc>
        <w:tc>
          <w:tcPr>
            <w:tcW w:w="1136" w:type="dxa"/>
            <w:tcBorders>
              <w:top w:val="nil"/>
              <w:left w:val="nil"/>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 </w:t>
            </w:r>
          </w:p>
        </w:tc>
        <w:tc>
          <w:tcPr>
            <w:tcW w:w="896" w:type="dxa"/>
            <w:gridSpan w:val="2"/>
            <w:tcBorders>
              <w:top w:val="nil"/>
              <w:left w:val="nil"/>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706,00</w:t>
            </w:r>
          </w:p>
        </w:tc>
      </w:tr>
      <w:tr w:rsidR="000E59C1" w:rsidRPr="000E59C1" w:rsidTr="003D20AD">
        <w:trPr>
          <w:trHeight w:val="70"/>
        </w:trPr>
        <w:tc>
          <w:tcPr>
            <w:tcW w:w="8438" w:type="dxa"/>
            <w:tcBorders>
              <w:top w:val="nil"/>
              <w:left w:val="single" w:sz="4" w:space="0" w:color="000000"/>
              <w:bottom w:val="single" w:sz="4" w:space="0" w:color="000000"/>
              <w:right w:val="single" w:sz="4" w:space="0" w:color="000000"/>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6" w:type="dxa"/>
            <w:tcBorders>
              <w:top w:val="nil"/>
              <w:left w:val="nil"/>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240</w:t>
            </w:r>
          </w:p>
        </w:tc>
        <w:tc>
          <w:tcPr>
            <w:tcW w:w="896" w:type="dxa"/>
            <w:gridSpan w:val="2"/>
            <w:tcBorders>
              <w:top w:val="nil"/>
              <w:left w:val="nil"/>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706,00</w:t>
            </w:r>
          </w:p>
        </w:tc>
      </w:tr>
      <w:tr w:rsidR="000E59C1" w:rsidRPr="000E59C1" w:rsidTr="003D20AD">
        <w:trPr>
          <w:trHeight w:val="70"/>
        </w:trPr>
        <w:tc>
          <w:tcPr>
            <w:tcW w:w="8438" w:type="dxa"/>
            <w:tcBorders>
              <w:top w:val="nil"/>
              <w:left w:val="single" w:sz="4" w:space="0" w:color="auto"/>
              <w:bottom w:val="single" w:sz="4" w:space="0" w:color="auto"/>
              <w:right w:val="single" w:sz="4" w:space="0" w:color="auto"/>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Муниципальная программа "</w:t>
            </w:r>
            <w:proofErr w:type="gramStart"/>
            <w:r w:rsidRPr="00D107E2">
              <w:rPr>
                <w:rFonts w:ascii="Times New Roman" w:eastAsia="Times New Roman" w:hAnsi="Times New Roman" w:cs="Times New Roman"/>
                <w:b/>
                <w:bCs/>
                <w:sz w:val="16"/>
                <w:szCs w:val="16"/>
                <w:lang w:eastAsia="ru-RU"/>
              </w:rPr>
              <w:t>Модернизация  и</w:t>
            </w:r>
            <w:proofErr w:type="gramEnd"/>
            <w:r w:rsidRPr="00D107E2">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w:t>
            </w:r>
          </w:p>
        </w:tc>
        <w:tc>
          <w:tcPr>
            <w:tcW w:w="1136" w:type="dxa"/>
            <w:tcBorders>
              <w:top w:val="nil"/>
              <w:left w:val="nil"/>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740 00 00000</w:t>
            </w:r>
          </w:p>
        </w:tc>
        <w:tc>
          <w:tcPr>
            <w:tcW w:w="456" w:type="dxa"/>
            <w:tcBorders>
              <w:top w:val="nil"/>
              <w:left w:val="nil"/>
              <w:bottom w:val="single" w:sz="4" w:space="0" w:color="auto"/>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 </w:t>
            </w:r>
          </w:p>
        </w:tc>
        <w:tc>
          <w:tcPr>
            <w:tcW w:w="89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38596,00</w:t>
            </w:r>
          </w:p>
        </w:tc>
      </w:tr>
      <w:tr w:rsidR="000E59C1" w:rsidRPr="000E59C1" w:rsidTr="003D20AD">
        <w:trPr>
          <w:trHeight w:val="70"/>
        </w:trPr>
        <w:tc>
          <w:tcPr>
            <w:tcW w:w="8438" w:type="dxa"/>
            <w:tcBorders>
              <w:top w:val="nil"/>
              <w:left w:val="single" w:sz="4" w:space="0" w:color="000000"/>
              <w:bottom w:val="nil"/>
              <w:right w:val="single" w:sz="4" w:space="0" w:color="000000"/>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 xml:space="preserve">Закупка </w:t>
            </w:r>
            <w:proofErr w:type="spellStart"/>
            <w:r w:rsidRPr="00D107E2">
              <w:rPr>
                <w:rFonts w:ascii="Times New Roman" w:eastAsia="Times New Roman" w:hAnsi="Times New Roman" w:cs="Times New Roman"/>
                <w:sz w:val="16"/>
                <w:szCs w:val="16"/>
                <w:lang w:eastAsia="ru-RU"/>
              </w:rPr>
              <w:t>товарорв</w:t>
            </w:r>
            <w:proofErr w:type="spellEnd"/>
            <w:r w:rsidRPr="00D107E2">
              <w:rPr>
                <w:rFonts w:ascii="Times New Roman" w:eastAsia="Times New Roman" w:hAnsi="Times New Roman" w:cs="Times New Roman"/>
                <w:sz w:val="16"/>
                <w:szCs w:val="16"/>
                <w:lang w:eastAsia="ru-RU"/>
              </w:rPr>
              <w:t xml:space="preserve"> работ для муниципальных нужд</w:t>
            </w:r>
          </w:p>
        </w:tc>
        <w:tc>
          <w:tcPr>
            <w:tcW w:w="1136" w:type="dxa"/>
            <w:tcBorders>
              <w:top w:val="nil"/>
              <w:left w:val="nil"/>
              <w:bottom w:val="nil"/>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740 00 20040</w:t>
            </w:r>
          </w:p>
        </w:tc>
        <w:tc>
          <w:tcPr>
            <w:tcW w:w="456" w:type="dxa"/>
            <w:tcBorders>
              <w:top w:val="nil"/>
              <w:left w:val="nil"/>
              <w:bottom w:val="nil"/>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 </w:t>
            </w:r>
          </w:p>
        </w:tc>
        <w:tc>
          <w:tcPr>
            <w:tcW w:w="896" w:type="dxa"/>
            <w:gridSpan w:val="2"/>
            <w:tcBorders>
              <w:top w:val="nil"/>
              <w:left w:val="single" w:sz="4" w:space="0" w:color="auto"/>
              <w:bottom w:val="nil"/>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8596,00</w:t>
            </w:r>
          </w:p>
        </w:tc>
      </w:tr>
      <w:tr w:rsidR="000E59C1" w:rsidRPr="000E59C1" w:rsidTr="003D20AD">
        <w:trPr>
          <w:trHeight w:val="70"/>
        </w:trPr>
        <w:tc>
          <w:tcPr>
            <w:tcW w:w="8438" w:type="dxa"/>
            <w:tcBorders>
              <w:top w:val="single" w:sz="4" w:space="0" w:color="auto"/>
              <w:left w:val="single" w:sz="4" w:space="0" w:color="auto"/>
              <w:bottom w:val="single" w:sz="4" w:space="0" w:color="auto"/>
              <w:right w:val="single" w:sz="4" w:space="0" w:color="auto"/>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6" w:type="dxa"/>
            <w:tcBorders>
              <w:top w:val="single" w:sz="4" w:space="0" w:color="auto"/>
              <w:left w:val="nil"/>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740 00 72400</w:t>
            </w:r>
          </w:p>
        </w:tc>
        <w:tc>
          <w:tcPr>
            <w:tcW w:w="456" w:type="dxa"/>
            <w:tcBorders>
              <w:top w:val="single" w:sz="4" w:space="0" w:color="auto"/>
              <w:left w:val="nil"/>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240</w:t>
            </w:r>
          </w:p>
        </w:tc>
        <w:tc>
          <w:tcPr>
            <w:tcW w:w="896"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8596,00</w:t>
            </w:r>
          </w:p>
        </w:tc>
      </w:tr>
      <w:tr w:rsidR="000E59C1" w:rsidRPr="000E59C1" w:rsidTr="003D20AD">
        <w:trPr>
          <w:trHeight w:val="70"/>
        </w:trPr>
        <w:tc>
          <w:tcPr>
            <w:tcW w:w="8438" w:type="dxa"/>
            <w:tcBorders>
              <w:top w:val="nil"/>
              <w:left w:val="single" w:sz="4" w:space="0" w:color="auto"/>
              <w:bottom w:val="single" w:sz="4" w:space="0" w:color="auto"/>
              <w:right w:val="single" w:sz="4" w:space="0" w:color="auto"/>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r w:rsidRPr="00D107E2">
              <w:rPr>
                <w:rFonts w:ascii="Times New Roman" w:eastAsia="Times New Roman" w:hAnsi="Times New Roman" w:cs="Times New Roman"/>
                <w:sz w:val="16"/>
                <w:szCs w:val="16"/>
                <w:lang w:eastAsia="ru-RU"/>
              </w:rPr>
              <w:t>софинансирование</w:t>
            </w:r>
            <w:proofErr w:type="spellEnd"/>
            <w:r w:rsidRPr="00D107E2">
              <w:rPr>
                <w:rFonts w:ascii="Times New Roman" w:eastAsia="Times New Roman" w:hAnsi="Times New Roman" w:cs="Times New Roman"/>
                <w:sz w:val="16"/>
                <w:szCs w:val="16"/>
                <w:lang w:eastAsia="ru-RU"/>
              </w:rPr>
              <w:t xml:space="preserve"> мероприятия</w:t>
            </w:r>
          </w:p>
        </w:tc>
        <w:tc>
          <w:tcPr>
            <w:tcW w:w="1136" w:type="dxa"/>
            <w:tcBorders>
              <w:top w:val="nil"/>
              <w:left w:val="nil"/>
              <w:bottom w:val="single" w:sz="4" w:space="0" w:color="auto"/>
              <w:right w:val="single" w:sz="4" w:space="0" w:color="auto"/>
            </w:tcBorders>
            <w:shd w:val="clear" w:color="auto" w:fill="auto"/>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740 00 S3270</w:t>
            </w:r>
          </w:p>
        </w:tc>
        <w:tc>
          <w:tcPr>
            <w:tcW w:w="456" w:type="dxa"/>
            <w:tcBorders>
              <w:top w:val="nil"/>
              <w:left w:val="nil"/>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 </w:t>
            </w:r>
          </w:p>
        </w:tc>
        <w:tc>
          <w:tcPr>
            <w:tcW w:w="896" w:type="dxa"/>
            <w:gridSpan w:val="2"/>
            <w:tcBorders>
              <w:top w:val="nil"/>
              <w:left w:val="nil"/>
              <w:bottom w:val="single" w:sz="4" w:space="0" w:color="auto"/>
              <w:right w:val="single" w:sz="4" w:space="0" w:color="auto"/>
            </w:tcBorders>
            <w:shd w:val="clear" w:color="auto" w:fill="auto"/>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30000,000</w:t>
            </w:r>
          </w:p>
        </w:tc>
      </w:tr>
      <w:tr w:rsidR="000E59C1" w:rsidRPr="000E59C1" w:rsidTr="003D20AD">
        <w:trPr>
          <w:trHeight w:val="70"/>
        </w:trPr>
        <w:tc>
          <w:tcPr>
            <w:tcW w:w="8438" w:type="dxa"/>
            <w:tcBorders>
              <w:top w:val="nil"/>
              <w:left w:val="single" w:sz="4" w:space="0" w:color="auto"/>
              <w:bottom w:val="single" w:sz="4" w:space="0" w:color="auto"/>
              <w:right w:val="single" w:sz="4" w:space="0" w:color="auto"/>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Иные межбюджетные трансферты</w:t>
            </w:r>
          </w:p>
        </w:tc>
        <w:tc>
          <w:tcPr>
            <w:tcW w:w="1136" w:type="dxa"/>
            <w:tcBorders>
              <w:top w:val="nil"/>
              <w:left w:val="nil"/>
              <w:bottom w:val="single" w:sz="4" w:space="0" w:color="auto"/>
              <w:right w:val="single" w:sz="4" w:space="0" w:color="auto"/>
            </w:tcBorders>
            <w:shd w:val="clear" w:color="auto" w:fill="auto"/>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740 00 S3270</w:t>
            </w:r>
          </w:p>
        </w:tc>
        <w:tc>
          <w:tcPr>
            <w:tcW w:w="456" w:type="dxa"/>
            <w:tcBorders>
              <w:top w:val="nil"/>
              <w:left w:val="nil"/>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240</w:t>
            </w:r>
          </w:p>
        </w:tc>
        <w:tc>
          <w:tcPr>
            <w:tcW w:w="896" w:type="dxa"/>
            <w:gridSpan w:val="2"/>
            <w:tcBorders>
              <w:top w:val="nil"/>
              <w:left w:val="nil"/>
              <w:bottom w:val="single" w:sz="4" w:space="0" w:color="auto"/>
              <w:right w:val="single" w:sz="4" w:space="0" w:color="auto"/>
            </w:tcBorders>
            <w:shd w:val="clear" w:color="auto" w:fill="auto"/>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30000,000</w:t>
            </w:r>
          </w:p>
        </w:tc>
      </w:tr>
      <w:tr w:rsidR="000E59C1" w:rsidRPr="000E59C1" w:rsidTr="003D20AD">
        <w:trPr>
          <w:trHeight w:val="70"/>
        </w:trPr>
        <w:tc>
          <w:tcPr>
            <w:tcW w:w="8438" w:type="dxa"/>
            <w:tcBorders>
              <w:top w:val="nil"/>
              <w:left w:val="single" w:sz="4" w:space="0" w:color="auto"/>
              <w:bottom w:val="single" w:sz="4" w:space="0" w:color="auto"/>
              <w:right w:val="single" w:sz="4" w:space="0" w:color="000000"/>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136" w:type="dxa"/>
            <w:tcBorders>
              <w:top w:val="nil"/>
              <w:left w:val="nil"/>
              <w:bottom w:val="single" w:sz="4" w:space="0" w:color="000000"/>
              <w:right w:val="single" w:sz="4" w:space="0" w:color="000000"/>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750 00 00050</w:t>
            </w:r>
          </w:p>
        </w:tc>
        <w:tc>
          <w:tcPr>
            <w:tcW w:w="456" w:type="dxa"/>
            <w:tcBorders>
              <w:top w:val="nil"/>
              <w:left w:val="nil"/>
              <w:bottom w:val="single" w:sz="4" w:space="0" w:color="000000"/>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 </w:t>
            </w:r>
          </w:p>
        </w:tc>
        <w:tc>
          <w:tcPr>
            <w:tcW w:w="89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400,00</w:t>
            </w:r>
          </w:p>
        </w:tc>
      </w:tr>
      <w:tr w:rsidR="000E59C1" w:rsidRPr="000E59C1" w:rsidTr="003D20AD">
        <w:trPr>
          <w:trHeight w:val="203"/>
        </w:trPr>
        <w:tc>
          <w:tcPr>
            <w:tcW w:w="8438" w:type="dxa"/>
            <w:tcBorders>
              <w:top w:val="nil"/>
              <w:left w:val="single" w:sz="4" w:space="0" w:color="auto"/>
              <w:bottom w:val="single" w:sz="4" w:space="0" w:color="auto"/>
              <w:right w:val="single" w:sz="4" w:space="0" w:color="auto"/>
            </w:tcBorders>
            <w:shd w:val="clear" w:color="000000" w:fill="FFFFFF"/>
            <w:vAlign w:val="center"/>
            <w:hideMark/>
          </w:tcPr>
          <w:p w:rsidR="000E59C1" w:rsidRPr="00D107E2" w:rsidRDefault="000E59C1" w:rsidP="000E59C1">
            <w:pPr>
              <w:spacing w:after="0" w:line="240" w:lineRule="auto"/>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2018-2020 </w:t>
            </w:r>
            <w:proofErr w:type="spellStart"/>
            <w:r w:rsidRPr="00D107E2">
              <w:rPr>
                <w:rFonts w:ascii="Times New Roman" w:eastAsia="Times New Roman" w:hAnsi="Times New Roman" w:cs="Times New Roman"/>
                <w:sz w:val="16"/>
                <w:szCs w:val="16"/>
                <w:lang w:eastAsia="ru-RU"/>
              </w:rPr>
              <w:t>гг</w:t>
            </w:r>
            <w:proofErr w:type="spellEnd"/>
            <w:r w:rsidRPr="00D107E2">
              <w:rPr>
                <w:rFonts w:ascii="Times New Roman" w:eastAsia="Times New Roman" w:hAnsi="Times New Roman" w:cs="Times New Roman"/>
                <w:sz w:val="16"/>
                <w:szCs w:val="16"/>
                <w:lang w:eastAsia="ru-RU"/>
              </w:rPr>
              <w:t>"</w:t>
            </w:r>
          </w:p>
        </w:tc>
        <w:tc>
          <w:tcPr>
            <w:tcW w:w="1136" w:type="dxa"/>
            <w:tcBorders>
              <w:top w:val="nil"/>
              <w:left w:val="nil"/>
              <w:bottom w:val="single" w:sz="4" w:space="0" w:color="000000"/>
              <w:right w:val="single" w:sz="4" w:space="0" w:color="000000"/>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 </w:t>
            </w:r>
          </w:p>
        </w:tc>
        <w:tc>
          <w:tcPr>
            <w:tcW w:w="89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400,00</w:t>
            </w:r>
          </w:p>
        </w:tc>
      </w:tr>
      <w:tr w:rsidR="000E59C1" w:rsidRPr="000E59C1" w:rsidTr="003D20AD">
        <w:trPr>
          <w:trHeight w:val="70"/>
        </w:trPr>
        <w:tc>
          <w:tcPr>
            <w:tcW w:w="8438" w:type="dxa"/>
            <w:tcBorders>
              <w:top w:val="nil"/>
              <w:left w:val="single" w:sz="4" w:space="0" w:color="auto"/>
              <w:bottom w:val="single" w:sz="4" w:space="0" w:color="auto"/>
              <w:right w:val="single" w:sz="4" w:space="0" w:color="auto"/>
            </w:tcBorders>
            <w:shd w:val="clear" w:color="000000" w:fill="FFFFFF"/>
            <w:vAlign w:val="center"/>
            <w:hideMark/>
          </w:tcPr>
          <w:p w:rsidR="000E59C1" w:rsidRPr="00D107E2" w:rsidRDefault="000E59C1" w:rsidP="000E59C1">
            <w:pPr>
              <w:spacing w:after="0" w:line="240" w:lineRule="auto"/>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 xml:space="preserve">Иные закупки </w:t>
            </w:r>
            <w:proofErr w:type="spellStart"/>
            <w:r w:rsidRPr="00D107E2">
              <w:rPr>
                <w:rFonts w:ascii="Times New Roman" w:eastAsia="Times New Roman" w:hAnsi="Times New Roman" w:cs="Times New Roman"/>
                <w:sz w:val="16"/>
                <w:szCs w:val="16"/>
                <w:lang w:eastAsia="ru-RU"/>
              </w:rPr>
              <w:t>товарорв</w:t>
            </w:r>
            <w:proofErr w:type="spellEnd"/>
            <w:r w:rsidRPr="00D107E2">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136" w:type="dxa"/>
            <w:tcBorders>
              <w:top w:val="nil"/>
              <w:left w:val="nil"/>
              <w:bottom w:val="single" w:sz="4" w:space="0" w:color="000000"/>
              <w:right w:val="single" w:sz="4" w:space="0" w:color="000000"/>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240</w:t>
            </w:r>
          </w:p>
        </w:tc>
        <w:tc>
          <w:tcPr>
            <w:tcW w:w="89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400,00</w:t>
            </w:r>
          </w:p>
        </w:tc>
      </w:tr>
      <w:tr w:rsidR="000E59C1" w:rsidRPr="000E59C1" w:rsidTr="003D20AD">
        <w:trPr>
          <w:trHeight w:val="128"/>
        </w:trPr>
        <w:tc>
          <w:tcPr>
            <w:tcW w:w="8438" w:type="dxa"/>
            <w:tcBorders>
              <w:top w:val="nil"/>
              <w:left w:val="single" w:sz="4" w:space="0" w:color="000000"/>
              <w:bottom w:val="single" w:sz="4" w:space="0" w:color="000000"/>
              <w:right w:val="single" w:sz="4" w:space="0" w:color="000000"/>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w:t>
            </w:r>
          </w:p>
        </w:tc>
        <w:tc>
          <w:tcPr>
            <w:tcW w:w="1136" w:type="dxa"/>
            <w:tcBorders>
              <w:top w:val="nil"/>
              <w:left w:val="nil"/>
              <w:bottom w:val="single" w:sz="4" w:space="0" w:color="000000"/>
              <w:right w:val="single" w:sz="4" w:space="0" w:color="000000"/>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760 00 00000</w:t>
            </w:r>
          </w:p>
        </w:tc>
        <w:tc>
          <w:tcPr>
            <w:tcW w:w="456" w:type="dxa"/>
            <w:tcBorders>
              <w:top w:val="nil"/>
              <w:left w:val="nil"/>
              <w:bottom w:val="single" w:sz="4" w:space="0" w:color="000000"/>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 </w:t>
            </w:r>
          </w:p>
        </w:tc>
        <w:tc>
          <w:tcPr>
            <w:tcW w:w="89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33244,46</w:t>
            </w:r>
          </w:p>
        </w:tc>
      </w:tr>
      <w:tr w:rsidR="000E59C1" w:rsidRPr="000E59C1" w:rsidTr="003D20AD">
        <w:trPr>
          <w:trHeight w:val="70"/>
        </w:trPr>
        <w:tc>
          <w:tcPr>
            <w:tcW w:w="8438" w:type="dxa"/>
            <w:tcBorders>
              <w:top w:val="nil"/>
              <w:left w:val="single" w:sz="4" w:space="0" w:color="000000"/>
              <w:bottom w:val="single" w:sz="4" w:space="0" w:color="000000"/>
              <w:right w:val="single" w:sz="4" w:space="0" w:color="000000"/>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 xml:space="preserve">Предоставление субсидий МБУ городского поселения Безенчук муниципального района </w:t>
            </w:r>
            <w:proofErr w:type="spellStart"/>
            <w:r w:rsidRPr="00D107E2">
              <w:rPr>
                <w:rFonts w:ascii="Times New Roman" w:eastAsia="Times New Roman" w:hAnsi="Times New Roman" w:cs="Times New Roman"/>
                <w:sz w:val="16"/>
                <w:szCs w:val="16"/>
                <w:lang w:eastAsia="ru-RU"/>
              </w:rPr>
              <w:t>Безенчукский</w:t>
            </w:r>
            <w:proofErr w:type="spellEnd"/>
            <w:r w:rsidRPr="00D107E2">
              <w:rPr>
                <w:rFonts w:ascii="Times New Roman" w:eastAsia="Times New Roman" w:hAnsi="Times New Roman" w:cs="Times New Roman"/>
                <w:sz w:val="16"/>
                <w:szCs w:val="16"/>
                <w:lang w:eastAsia="ru-RU"/>
              </w:rPr>
              <w:t xml:space="preserve"> Самарской области "Благоустройство"</w:t>
            </w:r>
          </w:p>
        </w:tc>
        <w:tc>
          <w:tcPr>
            <w:tcW w:w="1136" w:type="dxa"/>
            <w:tcBorders>
              <w:top w:val="nil"/>
              <w:left w:val="nil"/>
              <w:bottom w:val="single" w:sz="4" w:space="0" w:color="000000"/>
              <w:right w:val="single" w:sz="4" w:space="0" w:color="000000"/>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760 00 60000</w:t>
            </w:r>
          </w:p>
        </w:tc>
        <w:tc>
          <w:tcPr>
            <w:tcW w:w="456" w:type="dxa"/>
            <w:tcBorders>
              <w:top w:val="nil"/>
              <w:left w:val="nil"/>
              <w:bottom w:val="single" w:sz="4" w:space="0" w:color="000000"/>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 </w:t>
            </w:r>
          </w:p>
        </w:tc>
        <w:tc>
          <w:tcPr>
            <w:tcW w:w="89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25000,00</w:t>
            </w:r>
          </w:p>
        </w:tc>
      </w:tr>
      <w:tr w:rsidR="000E59C1" w:rsidRPr="000E59C1" w:rsidTr="003D20AD">
        <w:trPr>
          <w:trHeight w:val="133"/>
        </w:trPr>
        <w:tc>
          <w:tcPr>
            <w:tcW w:w="8438" w:type="dxa"/>
            <w:tcBorders>
              <w:top w:val="nil"/>
              <w:left w:val="single" w:sz="4" w:space="0" w:color="auto"/>
              <w:bottom w:val="single" w:sz="4" w:space="0" w:color="auto"/>
              <w:right w:val="single" w:sz="4" w:space="0" w:color="auto"/>
            </w:tcBorders>
            <w:shd w:val="clear" w:color="auto" w:fill="auto"/>
            <w:hideMark/>
          </w:tcPr>
          <w:p w:rsidR="000E59C1" w:rsidRPr="00D107E2" w:rsidRDefault="000E59C1" w:rsidP="000E59C1">
            <w:pPr>
              <w:spacing w:after="0" w:line="240" w:lineRule="auto"/>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36" w:type="dxa"/>
            <w:tcBorders>
              <w:top w:val="nil"/>
              <w:left w:val="nil"/>
              <w:bottom w:val="single" w:sz="4" w:space="0" w:color="000000"/>
              <w:right w:val="single" w:sz="4" w:space="0" w:color="000000"/>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760 00 60000</w:t>
            </w:r>
          </w:p>
        </w:tc>
        <w:tc>
          <w:tcPr>
            <w:tcW w:w="456" w:type="dxa"/>
            <w:tcBorders>
              <w:top w:val="nil"/>
              <w:left w:val="nil"/>
              <w:bottom w:val="single" w:sz="4" w:space="0" w:color="000000"/>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611</w:t>
            </w:r>
          </w:p>
        </w:tc>
        <w:tc>
          <w:tcPr>
            <w:tcW w:w="89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25000,00</w:t>
            </w:r>
          </w:p>
        </w:tc>
      </w:tr>
      <w:tr w:rsidR="000E59C1" w:rsidRPr="000E59C1" w:rsidTr="003D20AD">
        <w:trPr>
          <w:trHeight w:val="70"/>
        </w:trPr>
        <w:tc>
          <w:tcPr>
            <w:tcW w:w="8438" w:type="dxa"/>
            <w:tcBorders>
              <w:top w:val="nil"/>
              <w:left w:val="single" w:sz="4" w:space="0" w:color="000000"/>
              <w:bottom w:val="single" w:sz="4" w:space="0" w:color="000000"/>
              <w:right w:val="single" w:sz="4" w:space="0" w:color="000000"/>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Закупки товаров, услуг для муниципальных нужд</w:t>
            </w:r>
          </w:p>
        </w:tc>
        <w:tc>
          <w:tcPr>
            <w:tcW w:w="1136" w:type="dxa"/>
            <w:tcBorders>
              <w:top w:val="nil"/>
              <w:left w:val="nil"/>
              <w:bottom w:val="single" w:sz="4" w:space="0" w:color="000000"/>
              <w:right w:val="single" w:sz="4" w:space="0" w:color="000000"/>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 </w:t>
            </w:r>
          </w:p>
        </w:tc>
        <w:tc>
          <w:tcPr>
            <w:tcW w:w="89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2644,46</w:t>
            </w:r>
          </w:p>
        </w:tc>
      </w:tr>
      <w:tr w:rsidR="000E59C1" w:rsidRPr="000E59C1" w:rsidTr="003D20AD">
        <w:trPr>
          <w:trHeight w:val="102"/>
        </w:trPr>
        <w:tc>
          <w:tcPr>
            <w:tcW w:w="8438" w:type="dxa"/>
            <w:tcBorders>
              <w:top w:val="nil"/>
              <w:left w:val="single" w:sz="4" w:space="0" w:color="000000"/>
              <w:bottom w:val="single" w:sz="4" w:space="0" w:color="000000"/>
              <w:right w:val="single" w:sz="4" w:space="0" w:color="000000"/>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D107E2">
              <w:rPr>
                <w:rFonts w:ascii="Times New Roman" w:eastAsia="Times New Roman" w:hAnsi="Times New Roman" w:cs="Times New Roman"/>
                <w:sz w:val="16"/>
                <w:szCs w:val="16"/>
                <w:lang w:eastAsia="ru-RU"/>
              </w:rPr>
              <w:t>государсвтенных</w:t>
            </w:r>
            <w:proofErr w:type="spellEnd"/>
            <w:r w:rsidRPr="00D107E2">
              <w:rPr>
                <w:rFonts w:ascii="Times New Roman" w:eastAsia="Times New Roman" w:hAnsi="Times New Roman" w:cs="Times New Roman"/>
                <w:sz w:val="16"/>
                <w:szCs w:val="16"/>
                <w:lang w:eastAsia="ru-RU"/>
              </w:rPr>
              <w:t xml:space="preserve"> (муниципальных) нужд</w:t>
            </w:r>
          </w:p>
        </w:tc>
        <w:tc>
          <w:tcPr>
            <w:tcW w:w="1136" w:type="dxa"/>
            <w:tcBorders>
              <w:top w:val="nil"/>
              <w:left w:val="nil"/>
              <w:bottom w:val="single" w:sz="4" w:space="0" w:color="000000"/>
              <w:right w:val="single" w:sz="4" w:space="0" w:color="000000"/>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240</w:t>
            </w:r>
          </w:p>
        </w:tc>
        <w:tc>
          <w:tcPr>
            <w:tcW w:w="89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2644,46</w:t>
            </w:r>
          </w:p>
        </w:tc>
      </w:tr>
      <w:tr w:rsidR="000E59C1" w:rsidRPr="000E59C1" w:rsidTr="003D20AD">
        <w:trPr>
          <w:trHeight w:val="180"/>
        </w:trPr>
        <w:tc>
          <w:tcPr>
            <w:tcW w:w="8438" w:type="dxa"/>
            <w:tcBorders>
              <w:top w:val="nil"/>
              <w:left w:val="single" w:sz="4" w:space="0" w:color="000000"/>
              <w:bottom w:val="single" w:sz="4" w:space="0" w:color="000000"/>
              <w:right w:val="single" w:sz="4" w:space="0" w:color="000000"/>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 xml:space="preserve">Муниципальная программа "Энергосбережение и </w:t>
            </w:r>
            <w:proofErr w:type="gramStart"/>
            <w:r w:rsidRPr="00D107E2">
              <w:rPr>
                <w:rFonts w:ascii="Times New Roman" w:eastAsia="Times New Roman" w:hAnsi="Times New Roman" w:cs="Times New Roman"/>
                <w:b/>
                <w:bCs/>
                <w:sz w:val="16"/>
                <w:szCs w:val="16"/>
                <w:lang w:eastAsia="ru-RU"/>
              </w:rPr>
              <w:t>повышение  энергетической</w:t>
            </w:r>
            <w:proofErr w:type="gramEnd"/>
            <w:r w:rsidRPr="00D107E2">
              <w:rPr>
                <w:rFonts w:ascii="Times New Roman" w:eastAsia="Times New Roman" w:hAnsi="Times New Roman" w:cs="Times New Roman"/>
                <w:b/>
                <w:bCs/>
                <w:sz w:val="16"/>
                <w:szCs w:val="16"/>
                <w:lang w:eastAsia="ru-RU"/>
              </w:rPr>
              <w:t xml:space="preserve"> эффективности в городском поселении Безенчук"</w:t>
            </w:r>
          </w:p>
        </w:tc>
        <w:tc>
          <w:tcPr>
            <w:tcW w:w="1136" w:type="dxa"/>
            <w:tcBorders>
              <w:top w:val="nil"/>
              <w:left w:val="nil"/>
              <w:bottom w:val="single" w:sz="4" w:space="0" w:color="000000"/>
              <w:right w:val="single" w:sz="4" w:space="0" w:color="000000"/>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700 00 00000</w:t>
            </w:r>
          </w:p>
        </w:tc>
        <w:tc>
          <w:tcPr>
            <w:tcW w:w="456" w:type="dxa"/>
            <w:tcBorders>
              <w:top w:val="nil"/>
              <w:left w:val="nil"/>
              <w:bottom w:val="single" w:sz="4" w:space="0" w:color="000000"/>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 </w:t>
            </w:r>
          </w:p>
        </w:tc>
        <w:tc>
          <w:tcPr>
            <w:tcW w:w="89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5400,00</w:t>
            </w:r>
          </w:p>
        </w:tc>
      </w:tr>
      <w:tr w:rsidR="000E59C1" w:rsidRPr="000E59C1" w:rsidTr="003D20AD">
        <w:trPr>
          <w:trHeight w:val="70"/>
        </w:trPr>
        <w:tc>
          <w:tcPr>
            <w:tcW w:w="8438" w:type="dxa"/>
            <w:tcBorders>
              <w:top w:val="nil"/>
              <w:left w:val="single" w:sz="4" w:space="0" w:color="000000"/>
              <w:bottom w:val="single" w:sz="4" w:space="0" w:color="000000"/>
              <w:right w:val="single" w:sz="4" w:space="0" w:color="000000"/>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Закупки товаров работ услуг для муниципальных нужд</w:t>
            </w:r>
          </w:p>
        </w:tc>
        <w:tc>
          <w:tcPr>
            <w:tcW w:w="1136" w:type="dxa"/>
            <w:tcBorders>
              <w:top w:val="nil"/>
              <w:left w:val="nil"/>
              <w:bottom w:val="single" w:sz="4" w:space="0" w:color="000000"/>
              <w:right w:val="single" w:sz="4" w:space="0" w:color="000000"/>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 </w:t>
            </w:r>
          </w:p>
        </w:tc>
        <w:tc>
          <w:tcPr>
            <w:tcW w:w="89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5400,00</w:t>
            </w:r>
          </w:p>
        </w:tc>
      </w:tr>
      <w:tr w:rsidR="000E59C1" w:rsidRPr="000E59C1" w:rsidTr="003D20AD">
        <w:trPr>
          <w:trHeight w:val="135"/>
        </w:trPr>
        <w:tc>
          <w:tcPr>
            <w:tcW w:w="8438" w:type="dxa"/>
            <w:tcBorders>
              <w:top w:val="nil"/>
              <w:left w:val="single" w:sz="4" w:space="0" w:color="000000"/>
              <w:bottom w:val="single" w:sz="4" w:space="0" w:color="000000"/>
              <w:right w:val="single" w:sz="4" w:space="0" w:color="000000"/>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 xml:space="preserve">Иные закупки </w:t>
            </w:r>
            <w:proofErr w:type="spellStart"/>
            <w:r w:rsidRPr="00D107E2">
              <w:rPr>
                <w:rFonts w:ascii="Times New Roman" w:eastAsia="Times New Roman" w:hAnsi="Times New Roman" w:cs="Times New Roman"/>
                <w:sz w:val="16"/>
                <w:szCs w:val="16"/>
                <w:lang w:eastAsia="ru-RU"/>
              </w:rPr>
              <w:t>товарорв</w:t>
            </w:r>
            <w:proofErr w:type="spellEnd"/>
            <w:r w:rsidRPr="00D107E2">
              <w:rPr>
                <w:rFonts w:ascii="Times New Roman" w:eastAsia="Times New Roman" w:hAnsi="Times New Roman" w:cs="Times New Roman"/>
                <w:sz w:val="16"/>
                <w:szCs w:val="16"/>
                <w:lang w:eastAsia="ru-RU"/>
              </w:rPr>
              <w:t xml:space="preserve">, работ и услуг для обеспечения </w:t>
            </w:r>
            <w:proofErr w:type="spellStart"/>
            <w:r w:rsidRPr="00D107E2">
              <w:rPr>
                <w:rFonts w:ascii="Times New Roman" w:eastAsia="Times New Roman" w:hAnsi="Times New Roman" w:cs="Times New Roman"/>
                <w:sz w:val="16"/>
                <w:szCs w:val="16"/>
                <w:lang w:eastAsia="ru-RU"/>
              </w:rPr>
              <w:t>государсвтенных</w:t>
            </w:r>
            <w:proofErr w:type="spellEnd"/>
            <w:r w:rsidRPr="00D107E2">
              <w:rPr>
                <w:rFonts w:ascii="Times New Roman" w:eastAsia="Times New Roman" w:hAnsi="Times New Roman" w:cs="Times New Roman"/>
                <w:sz w:val="16"/>
                <w:szCs w:val="16"/>
                <w:lang w:eastAsia="ru-RU"/>
              </w:rPr>
              <w:t xml:space="preserve"> (муниципальных) нужд</w:t>
            </w:r>
          </w:p>
        </w:tc>
        <w:tc>
          <w:tcPr>
            <w:tcW w:w="1136" w:type="dxa"/>
            <w:tcBorders>
              <w:top w:val="nil"/>
              <w:left w:val="nil"/>
              <w:bottom w:val="single" w:sz="4" w:space="0" w:color="000000"/>
              <w:right w:val="single" w:sz="4" w:space="0" w:color="000000"/>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240</w:t>
            </w:r>
          </w:p>
        </w:tc>
        <w:tc>
          <w:tcPr>
            <w:tcW w:w="89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5400,00</w:t>
            </w:r>
          </w:p>
        </w:tc>
      </w:tr>
      <w:tr w:rsidR="000E59C1" w:rsidRPr="000E59C1" w:rsidTr="003D20AD">
        <w:trPr>
          <w:trHeight w:val="70"/>
        </w:trPr>
        <w:tc>
          <w:tcPr>
            <w:tcW w:w="8438" w:type="dxa"/>
            <w:tcBorders>
              <w:top w:val="nil"/>
              <w:left w:val="single" w:sz="4" w:space="0" w:color="000000"/>
              <w:bottom w:val="single" w:sz="4" w:space="0" w:color="000000"/>
              <w:right w:val="single" w:sz="4" w:space="0" w:color="000000"/>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i/>
                <w:iCs/>
                <w:sz w:val="16"/>
                <w:szCs w:val="16"/>
                <w:lang w:eastAsia="ru-RU"/>
              </w:rPr>
            </w:pPr>
            <w:r w:rsidRPr="00D107E2">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w:t>
            </w:r>
          </w:p>
        </w:tc>
        <w:tc>
          <w:tcPr>
            <w:tcW w:w="1136" w:type="dxa"/>
            <w:tcBorders>
              <w:top w:val="nil"/>
              <w:left w:val="nil"/>
              <w:bottom w:val="single" w:sz="4" w:space="0" w:color="000000"/>
              <w:right w:val="single" w:sz="4" w:space="0" w:color="000000"/>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i/>
                <w:iCs/>
                <w:sz w:val="16"/>
                <w:szCs w:val="16"/>
                <w:lang w:eastAsia="ru-RU"/>
              </w:rPr>
            </w:pPr>
            <w:r w:rsidRPr="00D107E2">
              <w:rPr>
                <w:rFonts w:ascii="Times New Roman" w:eastAsia="Times New Roman" w:hAnsi="Times New Roman" w:cs="Times New Roman"/>
                <w:i/>
                <w:iCs/>
                <w:sz w:val="16"/>
                <w:szCs w:val="16"/>
                <w:lang w:eastAsia="ru-RU"/>
              </w:rPr>
              <w:t>761 00 00000</w:t>
            </w:r>
          </w:p>
        </w:tc>
        <w:tc>
          <w:tcPr>
            <w:tcW w:w="456" w:type="dxa"/>
            <w:tcBorders>
              <w:top w:val="nil"/>
              <w:left w:val="nil"/>
              <w:bottom w:val="single" w:sz="4" w:space="0" w:color="000000"/>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i/>
                <w:iCs/>
                <w:sz w:val="16"/>
                <w:szCs w:val="16"/>
                <w:lang w:eastAsia="ru-RU"/>
              </w:rPr>
            </w:pPr>
            <w:r w:rsidRPr="00D107E2">
              <w:rPr>
                <w:rFonts w:ascii="Times New Roman" w:eastAsia="Times New Roman" w:hAnsi="Times New Roman" w:cs="Times New Roman"/>
                <w:i/>
                <w:iCs/>
                <w:sz w:val="16"/>
                <w:szCs w:val="16"/>
                <w:lang w:eastAsia="ru-RU"/>
              </w:rPr>
              <w:t> </w:t>
            </w:r>
          </w:p>
        </w:tc>
        <w:tc>
          <w:tcPr>
            <w:tcW w:w="89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i/>
                <w:iCs/>
                <w:sz w:val="16"/>
                <w:szCs w:val="16"/>
                <w:lang w:eastAsia="ru-RU"/>
              </w:rPr>
            </w:pPr>
            <w:r w:rsidRPr="00D107E2">
              <w:rPr>
                <w:rFonts w:ascii="Times New Roman" w:eastAsia="Times New Roman" w:hAnsi="Times New Roman" w:cs="Times New Roman"/>
                <w:i/>
                <w:iCs/>
                <w:sz w:val="16"/>
                <w:szCs w:val="16"/>
                <w:lang w:eastAsia="ru-RU"/>
              </w:rPr>
              <w:t>200,00</w:t>
            </w:r>
          </w:p>
        </w:tc>
      </w:tr>
      <w:tr w:rsidR="000E59C1" w:rsidRPr="000E59C1" w:rsidTr="003D20AD">
        <w:trPr>
          <w:trHeight w:val="70"/>
        </w:trPr>
        <w:tc>
          <w:tcPr>
            <w:tcW w:w="8438" w:type="dxa"/>
            <w:tcBorders>
              <w:top w:val="nil"/>
              <w:left w:val="single" w:sz="4" w:space="0" w:color="auto"/>
              <w:bottom w:val="single" w:sz="4" w:space="0" w:color="auto"/>
              <w:right w:val="single" w:sz="4" w:space="0" w:color="auto"/>
            </w:tcBorders>
            <w:shd w:val="clear" w:color="auto" w:fill="auto"/>
            <w:hideMark/>
          </w:tcPr>
          <w:p w:rsidR="000E59C1" w:rsidRPr="00D107E2" w:rsidRDefault="000E59C1" w:rsidP="000E59C1">
            <w:pPr>
              <w:spacing w:after="0" w:line="240" w:lineRule="auto"/>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Закупки товаров работ услуг для муниципальных нужд</w:t>
            </w:r>
          </w:p>
        </w:tc>
        <w:tc>
          <w:tcPr>
            <w:tcW w:w="1136" w:type="dxa"/>
            <w:tcBorders>
              <w:top w:val="nil"/>
              <w:left w:val="nil"/>
              <w:bottom w:val="single" w:sz="4" w:space="0" w:color="000000"/>
              <w:right w:val="single" w:sz="4" w:space="0" w:color="000000"/>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 </w:t>
            </w:r>
          </w:p>
        </w:tc>
        <w:tc>
          <w:tcPr>
            <w:tcW w:w="89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200,00</w:t>
            </w:r>
          </w:p>
        </w:tc>
      </w:tr>
      <w:tr w:rsidR="000E59C1" w:rsidRPr="000E59C1" w:rsidTr="003D20AD">
        <w:trPr>
          <w:trHeight w:val="70"/>
        </w:trPr>
        <w:tc>
          <w:tcPr>
            <w:tcW w:w="8438" w:type="dxa"/>
            <w:tcBorders>
              <w:top w:val="nil"/>
              <w:left w:val="single" w:sz="4" w:space="0" w:color="000000"/>
              <w:bottom w:val="single" w:sz="4" w:space="0" w:color="000000"/>
              <w:right w:val="single" w:sz="4" w:space="0" w:color="000000"/>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6" w:type="dxa"/>
            <w:tcBorders>
              <w:top w:val="nil"/>
              <w:left w:val="nil"/>
              <w:bottom w:val="single" w:sz="4" w:space="0" w:color="000000"/>
              <w:right w:val="single" w:sz="4" w:space="0" w:color="000000"/>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240</w:t>
            </w:r>
          </w:p>
        </w:tc>
        <w:tc>
          <w:tcPr>
            <w:tcW w:w="89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200,00</w:t>
            </w:r>
          </w:p>
        </w:tc>
      </w:tr>
      <w:tr w:rsidR="000E59C1" w:rsidRPr="000E59C1" w:rsidTr="003D20AD">
        <w:trPr>
          <w:trHeight w:val="70"/>
        </w:trPr>
        <w:tc>
          <w:tcPr>
            <w:tcW w:w="8438" w:type="dxa"/>
            <w:tcBorders>
              <w:top w:val="nil"/>
              <w:left w:val="single" w:sz="4" w:space="0" w:color="000000"/>
              <w:bottom w:val="nil"/>
              <w:right w:val="single" w:sz="4" w:space="0" w:color="000000"/>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 xml:space="preserve">Муниципальная программа "Развитие культуры в </w:t>
            </w:r>
            <w:proofErr w:type="spellStart"/>
            <w:r w:rsidRPr="00D107E2">
              <w:rPr>
                <w:rFonts w:ascii="Times New Roman" w:eastAsia="Times New Roman" w:hAnsi="Times New Roman" w:cs="Times New Roman"/>
                <w:b/>
                <w:bCs/>
                <w:sz w:val="16"/>
                <w:szCs w:val="16"/>
                <w:lang w:eastAsia="ru-RU"/>
              </w:rPr>
              <w:t>гп</w:t>
            </w:r>
            <w:proofErr w:type="spellEnd"/>
            <w:r w:rsidRPr="00D107E2">
              <w:rPr>
                <w:rFonts w:ascii="Times New Roman" w:eastAsia="Times New Roman" w:hAnsi="Times New Roman" w:cs="Times New Roman"/>
                <w:b/>
                <w:bCs/>
                <w:sz w:val="16"/>
                <w:szCs w:val="16"/>
                <w:lang w:eastAsia="ru-RU"/>
              </w:rPr>
              <w:t xml:space="preserve"> Безенчук "</w:t>
            </w:r>
          </w:p>
        </w:tc>
        <w:tc>
          <w:tcPr>
            <w:tcW w:w="1136" w:type="dxa"/>
            <w:tcBorders>
              <w:top w:val="nil"/>
              <w:left w:val="nil"/>
              <w:bottom w:val="single" w:sz="4" w:space="0" w:color="000000"/>
              <w:right w:val="single" w:sz="4" w:space="0" w:color="000000"/>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770 00 00000</w:t>
            </w:r>
          </w:p>
        </w:tc>
        <w:tc>
          <w:tcPr>
            <w:tcW w:w="456" w:type="dxa"/>
            <w:tcBorders>
              <w:top w:val="nil"/>
              <w:left w:val="nil"/>
              <w:bottom w:val="single" w:sz="4" w:space="0" w:color="000000"/>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 </w:t>
            </w:r>
          </w:p>
        </w:tc>
        <w:tc>
          <w:tcPr>
            <w:tcW w:w="89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4500,00</w:t>
            </w:r>
          </w:p>
        </w:tc>
      </w:tr>
      <w:tr w:rsidR="000E59C1" w:rsidRPr="000E59C1" w:rsidTr="003D20AD">
        <w:trPr>
          <w:trHeight w:val="405"/>
        </w:trPr>
        <w:tc>
          <w:tcPr>
            <w:tcW w:w="8438" w:type="dxa"/>
            <w:tcBorders>
              <w:top w:val="single" w:sz="4" w:space="0" w:color="auto"/>
              <w:left w:val="single" w:sz="4" w:space="0" w:color="auto"/>
              <w:bottom w:val="single" w:sz="4" w:space="0" w:color="auto"/>
              <w:right w:val="single" w:sz="4" w:space="0" w:color="auto"/>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36" w:type="dxa"/>
            <w:tcBorders>
              <w:top w:val="nil"/>
              <w:left w:val="nil"/>
              <w:bottom w:val="single" w:sz="4" w:space="0" w:color="000000"/>
              <w:right w:val="single" w:sz="4" w:space="0" w:color="000000"/>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000000"/>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 </w:t>
            </w:r>
          </w:p>
        </w:tc>
        <w:tc>
          <w:tcPr>
            <w:tcW w:w="89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4500,00</w:t>
            </w:r>
          </w:p>
        </w:tc>
      </w:tr>
      <w:tr w:rsidR="000E59C1" w:rsidRPr="000E59C1" w:rsidTr="003D20AD">
        <w:trPr>
          <w:trHeight w:val="110"/>
        </w:trPr>
        <w:tc>
          <w:tcPr>
            <w:tcW w:w="8438" w:type="dxa"/>
            <w:tcBorders>
              <w:top w:val="nil"/>
              <w:left w:val="single" w:sz="4" w:space="0" w:color="auto"/>
              <w:bottom w:val="single" w:sz="4" w:space="0" w:color="auto"/>
              <w:right w:val="single" w:sz="4" w:space="0" w:color="auto"/>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Иные межбюджетные трансферты</w:t>
            </w:r>
          </w:p>
        </w:tc>
        <w:tc>
          <w:tcPr>
            <w:tcW w:w="1136" w:type="dxa"/>
            <w:tcBorders>
              <w:top w:val="nil"/>
              <w:left w:val="nil"/>
              <w:bottom w:val="single" w:sz="4" w:space="0" w:color="000000"/>
              <w:right w:val="single" w:sz="4" w:space="0" w:color="000000"/>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000000"/>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540</w:t>
            </w:r>
          </w:p>
        </w:tc>
        <w:tc>
          <w:tcPr>
            <w:tcW w:w="89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4500,00</w:t>
            </w:r>
          </w:p>
        </w:tc>
      </w:tr>
      <w:tr w:rsidR="000E59C1" w:rsidRPr="000E59C1" w:rsidTr="003D20AD">
        <w:trPr>
          <w:trHeight w:val="70"/>
        </w:trPr>
        <w:tc>
          <w:tcPr>
            <w:tcW w:w="8438" w:type="dxa"/>
            <w:tcBorders>
              <w:top w:val="nil"/>
              <w:left w:val="single" w:sz="4" w:space="0" w:color="auto"/>
              <w:bottom w:val="single" w:sz="4" w:space="0" w:color="auto"/>
              <w:right w:val="single" w:sz="4" w:space="0" w:color="auto"/>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Непрограммное направление расходов</w:t>
            </w:r>
          </w:p>
        </w:tc>
        <w:tc>
          <w:tcPr>
            <w:tcW w:w="1136" w:type="dxa"/>
            <w:tcBorders>
              <w:top w:val="nil"/>
              <w:left w:val="nil"/>
              <w:bottom w:val="nil"/>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990 00 00000</w:t>
            </w:r>
          </w:p>
        </w:tc>
        <w:tc>
          <w:tcPr>
            <w:tcW w:w="456" w:type="dxa"/>
            <w:tcBorders>
              <w:top w:val="nil"/>
              <w:left w:val="single" w:sz="4" w:space="0" w:color="000000"/>
              <w:bottom w:val="nil"/>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 </w:t>
            </w:r>
          </w:p>
        </w:tc>
        <w:tc>
          <w:tcPr>
            <w:tcW w:w="89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11287,83</w:t>
            </w:r>
          </w:p>
        </w:tc>
      </w:tr>
      <w:tr w:rsidR="000E59C1" w:rsidRPr="000E59C1" w:rsidTr="003D20AD">
        <w:trPr>
          <w:trHeight w:val="70"/>
        </w:trPr>
        <w:tc>
          <w:tcPr>
            <w:tcW w:w="8438" w:type="dxa"/>
            <w:tcBorders>
              <w:top w:val="nil"/>
              <w:left w:val="single" w:sz="4" w:space="0" w:color="000000"/>
              <w:bottom w:val="single" w:sz="4" w:space="0" w:color="000000"/>
              <w:right w:val="single" w:sz="4" w:space="0" w:color="000000"/>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b/>
                <w:bCs/>
                <w:i/>
                <w:iCs/>
                <w:sz w:val="16"/>
                <w:szCs w:val="16"/>
                <w:lang w:eastAsia="ru-RU"/>
              </w:rPr>
            </w:pPr>
            <w:r w:rsidRPr="00D107E2">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136" w:type="dxa"/>
            <w:tcBorders>
              <w:top w:val="single" w:sz="4" w:space="0" w:color="000000"/>
              <w:left w:val="nil"/>
              <w:bottom w:val="nil"/>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991 00 00000</w:t>
            </w:r>
          </w:p>
        </w:tc>
        <w:tc>
          <w:tcPr>
            <w:tcW w:w="45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 </w:t>
            </w:r>
          </w:p>
        </w:tc>
        <w:tc>
          <w:tcPr>
            <w:tcW w:w="896" w:type="dxa"/>
            <w:gridSpan w:val="2"/>
            <w:tcBorders>
              <w:top w:val="nil"/>
              <w:left w:val="nil"/>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11229,83</w:t>
            </w:r>
          </w:p>
        </w:tc>
      </w:tr>
      <w:tr w:rsidR="000E59C1" w:rsidRPr="000E59C1" w:rsidTr="003D20AD">
        <w:trPr>
          <w:trHeight w:val="82"/>
        </w:trPr>
        <w:tc>
          <w:tcPr>
            <w:tcW w:w="8438" w:type="dxa"/>
            <w:tcBorders>
              <w:top w:val="nil"/>
              <w:left w:val="single" w:sz="4" w:space="0" w:color="000000"/>
              <w:bottom w:val="single" w:sz="4" w:space="0" w:color="000000"/>
              <w:right w:val="nil"/>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136" w:type="dxa"/>
            <w:tcBorders>
              <w:top w:val="single" w:sz="4" w:space="0" w:color="000000"/>
              <w:left w:val="single" w:sz="4" w:space="0" w:color="000000"/>
              <w:bottom w:val="nil"/>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991 00 11000</w:t>
            </w:r>
          </w:p>
        </w:tc>
        <w:tc>
          <w:tcPr>
            <w:tcW w:w="456" w:type="dxa"/>
            <w:tcBorders>
              <w:top w:val="nil"/>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 </w:t>
            </w:r>
          </w:p>
        </w:tc>
        <w:tc>
          <w:tcPr>
            <w:tcW w:w="896" w:type="dxa"/>
            <w:gridSpan w:val="2"/>
            <w:tcBorders>
              <w:top w:val="nil"/>
              <w:left w:val="nil"/>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9651,43</w:t>
            </w:r>
          </w:p>
        </w:tc>
      </w:tr>
      <w:tr w:rsidR="000E59C1" w:rsidRPr="000E59C1" w:rsidTr="003D20AD">
        <w:trPr>
          <w:trHeight w:val="70"/>
        </w:trPr>
        <w:tc>
          <w:tcPr>
            <w:tcW w:w="8438" w:type="dxa"/>
            <w:tcBorders>
              <w:top w:val="nil"/>
              <w:left w:val="single" w:sz="4" w:space="0" w:color="000000"/>
              <w:bottom w:val="single" w:sz="4" w:space="0" w:color="000000"/>
              <w:right w:val="nil"/>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136" w:type="dxa"/>
            <w:tcBorders>
              <w:top w:val="single" w:sz="4" w:space="0" w:color="000000"/>
              <w:left w:val="single" w:sz="4" w:space="0" w:color="000000"/>
              <w:bottom w:val="nil"/>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991 00 11010</w:t>
            </w:r>
          </w:p>
        </w:tc>
        <w:tc>
          <w:tcPr>
            <w:tcW w:w="456" w:type="dxa"/>
            <w:tcBorders>
              <w:top w:val="nil"/>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 </w:t>
            </w:r>
          </w:p>
        </w:tc>
        <w:tc>
          <w:tcPr>
            <w:tcW w:w="896" w:type="dxa"/>
            <w:gridSpan w:val="2"/>
            <w:tcBorders>
              <w:top w:val="nil"/>
              <w:left w:val="nil"/>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1278,425</w:t>
            </w:r>
          </w:p>
        </w:tc>
      </w:tr>
      <w:tr w:rsidR="000E59C1" w:rsidRPr="000E59C1" w:rsidTr="003D20AD">
        <w:trPr>
          <w:trHeight w:val="70"/>
        </w:trPr>
        <w:tc>
          <w:tcPr>
            <w:tcW w:w="8438" w:type="dxa"/>
            <w:tcBorders>
              <w:top w:val="nil"/>
              <w:left w:val="single" w:sz="4" w:space="0" w:color="000000"/>
              <w:bottom w:val="single" w:sz="4" w:space="0" w:color="000000"/>
              <w:right w:val="nil"/>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lastRenderedPageBreak/>
              <w:t>Расходы на выплаты персоналу государственных (муниципальных) органов</w:t>
            </w:r>
          </w:p>
        </w:tc>
        <w:tc>
          <w:tcPr>
            <w:tcW w:w="1136" w:type="dxa"/>
            <w:tcBorders>
              <w:top w:val="single" w:sz="4" w:space="0" w:color="000000"/>
              <w:left w:val="single" w:sz="4" w:space="0" w:color="000000"/>
              <w:bottom w:val="nil"/>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991 00 11010</w:t>
            </w:r>
          </w:p>
        </w:tc>
        <w:tc>
          <w:tcPr>
            <w:tcW w:w="456" w:type="dxa"/>
            <w:tcBorders>
              <w:top w:val="nil"/>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120</w:t>
            </w:r>
          </w:p>
        </w:tc>
        <w:tc>
          <w:tcPr>
            <w:tcW w:w="896" w:type="dxa"/>
            <w:gridSpan w:val="2"/>
            <w:tcBorders>
              <w:top w:val="nil"/>
              <w:left w:val="nil"/>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1278,425</w:t>
            </w:r>
          </w:p>
        </w:tc>
      </w:tr>
      <w:tr w:rsidR="000E59C1" w:rsidRPr="000E59C1" w:rsidTr="003D20AD">
        <w:trPr>
          <w:trHeight w:val="70"/>
        </w:trPr>
        <w:tc>
          <w:tcPr>
            <w:tcW w:w="8438" w:type="dxa"/>
            <w:tcBorders>
              <w:top w:val="nil"/>
              <w:left w:val="single" w:sz="4" w:space="0" w:color="000000"/>
              <w:bottom w:val="single" w:sz="4" w:space="0" w:color="000000"/>
              <w:right w:val="nil"/>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3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 </w:t>
            </w:r>
          </w:p>
        </w:tc>
        <w:tc>
          <w:tcPr>
            <w:tcW w:w="896" w:type="dxa"/>
            <w:gridSpan w:val="2"/>
            <w:tcBorders>
              <w:top w:val="nil"/>
              <w:left w:val="nil"/>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8373,000</w:t>
            </w:r>
          </w:p>
        </w:tc>
      </w:tr>
      <w:tr w:rsidR="000E59C1" w:rsidRPr="000E59C1" w:rsidTr="003D20AD">
        <w:trPr>
          <w:trHeight w:val="70"/>
        </w:trPr>
        <w:tc>
          <w:tcPr>
            <w:tcW w:w="8438" w:type="dxa"/>
            <w:tcBorders>
              <w:top w:val="nil"/>
              <w:left w:val="single" w:sz="4" w:space="0" w:color="000000"/>
              <w:bottom w:val="single" w:sz="4" w:space="0" w:color="000000"/>
              <w:right w:val="single" w:sz="4" w:space="0" w:color="000000"/>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36" w:type="dxa"/>
            <w:tcBorders>
              <w:top w:val="nil"/>
              <w:left w:val="nil"/>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120</w:t>
            </w:r>
          </w:p>
        </w:tc>
        <w:tc>
          <w:tcPr>
            <w:tcW w:w="896" w:type="dxa"/>
            <w:gridSpan w:val="2"/>
            <w:tcBorders>
              <w:top w:val="nil"/>
              <w:left w:val="single" w:sz="4" w:space="0" w:color="auto"/>
              <w:bottom w:val="single" w:sz="4" w:space="0" w:color="auto"/>
              <w:right w:val="single" w:sz="4" w:space="0" w:color="auto"/>
            </w:tcBorders>
            <w:shd w:val="clear" w:color="auto" w:fill="auto"/>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7036</w:t>
            </w:r>
          </w:p>
        </w:tc>
      </w:tr>
      <w:tr w:rsidR="000E59C1" w:rsidRPr="000E59C1" w:rsidTr="00D107E2">
        <w:trPr>
          <w:trHeight w:val="70"/>
        </w:trPr>
        <w:tc>
          <w:tcPr>
            <w:tcW w:w="8438" w:type="dxa"/>
            <w:tcBorders>
              <w:top w:val="nil"/>
              <w:left w:val="single" w:sz="4" w:space="0" w:color="000000"/>
              <w:bottom w:val="single" w:sz="4" w:space="0" w:color="000000"/>
              <w:right w:val="single" w:sz="4" w:space="0" w:color="000000"/>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6" w:type="dxa"/>
            <w:tcBorders>
              <w:top w:val="nil"/>
              <w:left w:val="nil"/>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240</w:t>
            </w:r>
          </w:p>
        </w:tc>
        <w:tc>
          <w:tcPr>
            <w:tcW w:w="89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1279,00</w:t>
            </w:r>
          </w:p>
        </w:tc>
      </w:tr>
      <w:tr w:rsidR="000E59C1" w:rsidRPr="000E59C1" w:rsidTr="00D107E2">
        <w:trPr>
          <w:trHeight w:val="70"/>
        </w:trPr>
        <w:tc>
          <w:tcPr>
            <w:tcW w:w="8438" w:type="dxa"/>
            <w:tcBorders>
              <w:top w:val="nil"/>
              <w:left w:val="single" w:sz="4" w:space="0" w:color="000000"/>
              <w:bottom w:val="single" w:sz="4" w:space="0" w:color="000000"/>
              <w:right w:val="single" w:sz="4" w:space="0" w:color="000000"/>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Уплата налогов, сборов и иных платежей</w:t>
            </w:r>
          </w:p>
        </w:tc>
        <w:tc>
          <w:tcPr>
            <w:tcW w:w="1136" w:type="dxa"/>
            <w:tcBorders>
              <w:top w:val="nil"/>
              <w:left w:val="nil"/>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850</w:t>
            </w:r>
          </w:p>
        </w:tc>
        <w:tc>
          <w:tcPr>
            <w:tcW w:w="89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58,00</w:t>
            </w:r>
          </w:p>
        </w:tc>
      </w:tr>
      <w:tr w:rsidR="000E59C1" w:rsidRPr="000E59C1" w:rsidTr="00D107E2">
        <w:trPr>
          <w:trHeight w:val="70"/>
        </w:trPr>
        <w:tc>
          <w:tcPr>
            <w:tcW w:w="8438" w:type="dxa"/>
            <w:tcBorders>
              <w:top w:val="nil"/>
              <w:left w:val="single" w:sz="4" w:space="0" w:color="000000"/>
              <w:bottom w:val="single" w:sz="4" w:space="0" w:color="000000"/>
              <w:right w:val="single" w:sz="4" w:space="0" w:color="000000"/>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Межбюджетные трансферты</w:t>
            </w:r>
          </w:p>
        </w:tc>
        <w:tc>
          <w:tcPr>
            <w:tcW w:w="1136" w:type="dxa"/>
            <w:tcBorders>
              <w:top w:val="nil"/>
              <w:left w:val="nil"/>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 </w:t>
            </w:r>
          </w:p>
        </w:tc>
        <w:tc>
          <w:tcPr>
            <w:tcW w:w="89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447,00</w:t>
            </w:r>
          </w:p>
        </w:tc>
      </w:tr>
      <w:tr w:rsidR="000E59C1" w:rsidRPr="000E59C1" w:rsidTr="003D20AD">
        <w:trPr>
          <w:trHeight w:val="70"/>
        </w:trPr>
        <w:tc>
          <w:tcPr>
            <w:tcW w:w="8438" w:type="dxa"/>
            <w:tcBorders>
              <w:top w:val="nil"/>
              <w:left w:val="single" w:sz="4" w:space="0" w:color="000000"/>
              <w:bottom w:val="nil"/>
              <w:right w:val="single" w:sz="4" w:space="0" w:color="000000"/>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Иные межбюджетные трансферты</w:t>
            </w:r>
          </w:p>
        </w:tc>
        <w:tc>
          <w:tcPr>
            <w:tcW w:w="1136" w:type="dxa"/>
            <w:tcBorders>
              <w:top w:val="nil"/>
              <w:left w:val="nil"/>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540</w:t>
            </w:r>
          </w:p>
        </w:tc>
        <w:tc>
          <w:tcPr>
            <w:tcW w:w="89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447,00</w:t>
            </w:r>
          </w:p>
        </w:tc>
      </w:tr>
      <w:tr w:rsidR="000E59C1" w:rsidRPr="000E59C1" w:rsidTr="003D20AD">
        <w:trPr>
          <w:trHeight w:val="70"/>
        </w:trPr>
        <w:tc>
          <w:tcPr>
            <w:tcW w:w="8438" w:type="dxa"/>
            <w:tcBorders>
              <w:top w:val="single" w:sz="4" w:space="0" w:color="000000"/>
              <w:left w:val="single" w:sz="4" w:space="0" w:color="000000"/>
              <w:bottom w:val="nil"/>
              <w:right w:val="single" w:sz="4" w:space="0" w:color="000000"/>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Расходование средств резервных фондов</w:t>
            </w:r>
          </w:p>
        </w:tc>
        <w:tc>
          <w:tcPr>
            <w:tcW w:w="1136" w:type="dxa"/>
            <w:tcBorders>
              <w:top w:val="nil"/>
              <w:left w:val="nil"/>
              <w:bottom w:val="nil"/>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991 00 70000</w:t>
            </w:r>
          </w:p>
        </w:tc>
        <w:tc>
          <w:tcPr>
            <w:tcW w:w="456" w:type="dxa"/>
            <w:tcBorders>
              <w:top w:val="nil"/>
              <w:left w:val="single" w:sz="4" w:space="0" w:color="000000"/>
              <w:bottom w:val="single" w:sz="4" w:space="0" w:color="000000"/>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 </w:t>
            </w:r>
          </w:p>
        </w:tc>
        <w:tc>
          <w:tcPr>
            <w:tcW w:w="89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500,00</w:t>
            </w:r>
          </w:p>
        </w:tc>
      </w:tr>
      <w:tr w:rsidR="000E59C1" w:rsidRPr="000E59C1" w:rsidTr="003D20AD">
        <w:trPr>
          <w:trHeight w:val="70"/>
        </w:trPr>
        <w:tc>
          <w:tcPr>
            <w:tcW w:w="8438" w:type="dxa"/>
            <w:tcBorders>
              <w:top w:val="single" w:sz="4" w:space="0" w:color="000000"/>
              <w:left w:val="single" w:sz="4" w:space="0" w:color="000000"/>
              <w:bottom w:val="nil"/>
              <w:right w:val="nil"/>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Резервные фонды местной администрации</w:t>
            </w:r>
          </w:p>
        </w:tc>
        <w:tc>
          <w:tcPr>
            <w:tcW w:w="113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000000"/>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 </w:t>
            </w:r>
          </w:p>
        </w:tc>
        <w:tc>
          <w:tcPr>
            <w:tcW w:w="89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500,00</w:t>
            </w:r>
          </w:p>
        </w:tc>
      </w:tr>
      <w:tr w:rsidR="000E59C1" w:rsidRPr="000E59C1" w:rsidTr="003D20AD">
        <w:trPr>
          <w:trHeight w:val="70"/>
        </w:trPr>
        <w:tc>
          <w:tcPr>
            <w:tcW w:w="8438" w:type="dxa"/>
            <w:tcBorders>
              <w:top w:val="single" w:sz="4" w:space="0" w:color="000000"/>
              <w:left w:val="single" w:sz="4" w:space="0" w:color="000000"/>
              <w:bottom w:val="single" w:sz="4" w:space="0" w:color="000000"/>
              <w:right w:val="single" w:sz="4" w:space="0" w:color="000000"/>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Резервные средства</w:t>
            </w:r>
          </w:p>
        </w:tc>
        <w:tc>
          <w:tcPr>
            <w:tcW w:w="1136" w:type="dxa"/>
            <w:tcBorders>
              <w:top w:val="nil"/>
              <w:left w:val="nil"/>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991 00 79990</w:t>
            </w:r>
          </w:p>
        </w:tc>
        <w:tc>
          <w:tcPr>
            <w:tcW w:w="456" w:type="dxa"/>
            <w:tcBorders>
              <w:top w:val="nil"/>
              <w:left w:val="nil"/>
              <w:bottom w:val="nil"/>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870</w:t>
            </w:r>
          </w:p>
        </w:tc>
        <w:tc>
          <w:tcPr>
            <w:tcW w:w="89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500,00</w:t>
            </w:r>
          </w:p>
        </w:tc>
      </w:tr>
      <w:tr w:rsidR="000E59C1" w:rsidRPr="000E59C1" w:rsidTr="003D20AD">
        <w:trPr>
          <w:trHeight w:val="70"/>
        </w:trPr>
        <w:tc>
          <w:tcPr>
            <w:tcW w:w="8438" w:type="dxa"/>
            <w:tcBorders>
              <w:top w:val="nil"/>
              <w:left w:val="single" w:sz="4" w:space="0" w:color="000000"/>
              <w:bottom w:val="single" w:sz="4" w:space="0" w:color="000000"/>
              <w:right w:val="single" w:sz="4" w:space="0" w:color="000000"/>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Иные направления расходов</w:t>
            </w:r>
          </w:p>
        </w:tc>
        <w:tc>
          <w:tcPr>
            <w:tcW w:w="1136" w:type="dxa"/>
            <w:tcBorders>
              <w:top w:val="nil"/>
              <w:left w:val="nil"/>
              <w:bottom w:val="nil"/>
              <w:right w:val="single" w:sz="4" w:space="0" w:color="000000"/>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991 00 90910</w:t>
            </w:r>
          </w:p>
        </w:tc>
        <w:tc>
          <w:tcPr>
            <w:tcW w:w="456" w:type="dxa"/>
            <w:tcBorders>
              <w:top w:val="single" w:sz="4" w:space="0" w:color="000000"/>
              <w:left w:val="nil"/>
              <w:bottom w:val="nil"/>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 </w:t>
            </w:r>
          </w:p>
        </w:tc>
        <w:tc>
          <w:tcPr>
            <w:tcW w:w="89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631,40</w:t>
            </w:r>
          </w:p>
        </w:tc>
      </w:tr>
      <w:tr w:rsidR="000E59C1" w:rsidRPr="000E59C1" w:rsidTr="003D20AD">
        <w:trPr>
          <w:trHeight w:val="70"/>
        </w:trPr>
        <w:tc>
          <w:tcPr>
            <w:tcW w:w="8438" w:type="dxa"/>
            <w:tcBorders>
              <w:top w:val="nil"/>
              <w:left w:val="single" w:sz="4" w:space="0" w:color="000000"/>
              <w:bottom w:val="nil"/>
              <w:right w:val="single" w:sz="4" w:space="0" w:color="000000"/>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Исполнение судебных актов</w:t>
            </w:r>
          </w:p>
        </w:tc>
        <w:tc>
          <w:tcPr>
            <w:tcW w:w="1136" w:type="dxa"/>
            <w:tcBorders>
              <w:top w:val="single" w:sz="4" w:space="0" w:color="000000"/>
              <w:left w:val="nil"/>
              <w:bottom w:val="nil"/>
              <w:right w:val="single" w:sz="4" w:space="0" w:color="000000"/>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991 00 90910</w:t>
            </w:r>
          </w:p>
        </w:tc>
        <w:tc>
          <w:tcPr>
            <w:tcW w:w="456" w:type="dxa"/>
            <w:tcBorders>
              <w:top w:val="single" w:sz="4" w:space="0" w:color="000000"/>
              <w:left w:val="nil"/>
              <w:bottom w:val="nil"/>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830</w:t>
            </w:r>
          </w:p>
        </w:tc>
        <w:tc>
          <w:tcPr>
            <w:tcW w:w="89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631,40</w:t>
            </w:r>
          </w:p>
        </w:tc>
      </w:tr>
      <w:tr w:rsidR="000E59C1" w:rsidRPr="000E59C1" w:rsidTr="003D20AD">
        <w:trPr>
          <w:trHeight w:val="70"/>
        </w:trPr>
        <w:tc>
          <w:tcPr>
            <w:tcW w:w="8438" w:type="dxa"/>
            <w:tcBorders>
              <w:top w:val="single" w:sz="4" w:space="0" w:color="auto"/>
              <w:left w:val="single" w:sz="4" w:space="0" w:color="auto"/>
              <w:bottom w:val="single" w:sz="4" w:space="0" w:color="auto"/>
              <w:right w:val="single" w:sz="4" w:space="0" w:color="auto"/>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b/>
                <w:bCs/>
                <w:i/>
                <w:iCs/>
                <w:sz w:val="16"/>
                <w:szCs w:val="16"/>
                <w:lang w:eastAsia="ru-RU"/>
              </w:rPr>
            </w:pPr>
            <w:r w:rsidRPr="00D107E2">
              <w:rPr>
                <w:rFonts w:ascii="Times New Roman" w:eastAsia="Times New Roman" w:hAnsi="Times New Roman" w:cs="Times New Roman"/>
                <w:b/>
                <w:bCs/>
                <w:i/>
                <w:iCs/>
                <w:sz w:val="16"/>
                <w:szCs w:val="16"/>
                <w:lang w:eastAsia="ru-RU"/>
              </w:rPr>
              <w:t>Непрограммное направление расходов в области национальной экономике</w:t>
            </w:r>
          </w:p>
        </w:tc>
        <w:tc>
          <w:tcPr>
            <w:tcW w:w="1136" w:type="dxa"/>
            <w:tcBorders>
              <w:top w:val="single" w:sz="4" w:space="0" w:color="000000"/>
              <w:left w:val="nil"/>
              <w:bottom w:val="nil"/>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994 00 00000</w:t>
            </w:r>
          </w:p>
        </w:tc>
        <w:tc>
          <w:tcPr>
            <w:tcW w:w="456" w:type="dxa"/>
            <w:tcBorders>
              <w:top w:val="single" w:sz="4" w:space="0" w:color="000000"/>
              <w:left w:val="single" w:sz="4" w:space="0" w:color="000000"/>
              <w:bottom w:val="nil"/>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 </w:t>
            </w:r>
          </w:p>
        </w:tc>
        <w:tc>
          <w:tcPr>
            <w:tcW w:w="89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58,00</w:t>
            </w:r>
          </w:p>
        </w:tc>
      </w:tr>
      <w:tr w:rsidR="000E59C1" w:rsidRPr="000E59C1" w:rsidTr="003D20AD">
        <w:trPr>
          <w:trHeight w:val="70"/>
        </w:trPr>
        <w:tc>
          <w:tcPr>
            <w:tcW w:w="8438" w:type="dxa"/>
            <w:tcBorders>
              <w:top w:val="nil"/>
              <w:left w:val="single" w:sz="4" w:space="0" w:color="auto"/>
              <w:bottom w:val="single" w:sz="4" w:space="0" w:color="auto"/>
              <w:right w:val="single" w:sz="4" w:space="0" w:color="auto"/>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sz w:val="16"/>
                <w:szCs w:val="16"/>
                <w:lang w:eastAsia="ru-RU"/>
              </w:rPr>
            </w:pPr>
            <w:proofErr w:type="spellStart"/>
            <w:r w:rsidRPr="00D107E2">
              <w:rPr>
                <w:rFonts w:ascii="Times New Roman" w:eastAsia="Times New Roman" w:hAnsi="Times New Roman" w:cs="Times New Roman"/>
                <w:sz w:val="16"/>
                <w:szCs w:val="16"/>
                <w:lang w:eastAsia="ru-RU"/>
              </w:rPr>
              <w:t>Софинансирование</w:t>
            </w:r>
            <w:proofErr w:type="spellEnd"/>
            <w:r w:rsidRPr="00D107E2">
              <w:rPr>
                <w:rFonts w:ascii="Times New Roman" w:eastAsia="Times New Roman" w:hAnsi="Times New Roman" w:cs="Times New Roman"/>
                <w:sz w:val="16"/>
                <w:szCs w:val="16"/>
                <w:lang w:eastAsia="ru-RU"/>
              </w:rPr>
              <w:t xml:space="preserve"> расходных обязательств, исполнение которых осуществляется с учетом стимулирующих субсидий</w:t>
            </w:r>
          </w:p>
        </w:tc>
        <w:tc>
          <w:tcPr>
            <w:tcW w:w="1136" w:type="dxa"/>
            <w:tcBorders>
              <w:top w:val="single" w:sz="4" w:space="0" w:color="000000"/>
              <w:left w:val="nil"/>
              <w:bottom w:val="nil"/>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994 00 S2003</w:t>
            </w:r>
          </w:p>
        </w:tc>
        <w:tc>
          <w:tcPr>
            <w:tcW w:w="456" w:type="dxa"/>
            <w:tcBorders>
              <w:top w:val="single" w:sz="4" w:space="0" w:color="auto"/>
              <w:left w:val="single" w:sz="4" w:space="0" w:color="auto"/>
              <w:bottom w:val="single" w:sz="4" w:space="0" w:color="auto"/>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 </w:t>
            </w:r>
          </w:p>
        </w:tc>
        <w:tc>
          <w:tcPr>
            <w:tcW w:w="89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58,00</w:t>
            </w:r>
          </w:p>
        </w:tc>
      </w:tr>
      <w:tr w:rsidR="000E59C1" w:rsidRPr="000E59C1" w:rsidTr="003D20AD">
        <w:trPr>
          <w:trHeight w:val="70"/>
        </w:trPr>
        <w:tc>
          <w:tcPr>
            <w:tcW w:w="8438" w:type="dxa"/>
            <w:tcBorders>
              <w:top w:val="nil"/>
              <w:left w:val="single" w:sz="4" w:space="0" w:color="000000"/>
              <w:bottom w:val="nil"/>
              <w:right w:val="single" w:sz="4" w:space="0" w:color="000000"/>
            </w:tcBorders>
            <w:shd w:val="clear" w:color="000000" w:fill="FFFFFF"/>
            <w:hideMark/>
          </w:tcPr>
          <w:p w:rsidR="000E59C1" w:rsidRPr="00D107E2" w:rsidRDefault="000E59C1" w:rsidP="000E59C1">
            <w:pPr>
              <w:spacing w:after="0" w:line="240" w:lineRule="auto"/>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предпринимателям, физическим лицам - производителям </w:t>
            </w:r>
            <w:proofErr w:type="spellStart"/>
            <w:r w:rsidRPr="00D107E2">
              <w:rPr>
                <w:rFonts w:ascii="Times New Roman" w:eastAsia="Times New Roman" w:hAnsi="Times New Roman" w:cs="Times New Roman"/>
                <w:sz w:val="16"/>
                <w:szCs w:val="16"/>
                <w:lang w:eastAsia="ru-RU"/>
              </w:rPr>
              <w:t>товарорв</w:t>
            </w:r>
            <w:proofErr w:type="spellEnd"/>
            <w:r w:rsidRPr="00D107E2">
              <w:rPr>
                <w:rFonts w:ascii="Times New Roman" w:eastAsia="Times New Roman" w:hAnsi="Times New Roman" w:cs="Times New Roman"/>
                <w:sz w:val="16"/>
                <w:szCs w:val="16"/>
                <w:lang w:eastAsia="ru-RU"/>
              </w:rPr>
              <w:t xml:space="preserve"> и услуг</w:t>
            </w:r>
          </w:p>
        </w:tc>
        <w:tc>
          <w:tcPr>
            <w:tcW w:w="1136" w:type="dxa"/>
            <w:tcBorders>
              <w:top w:val="single" w:sz="4" w:space="0" w:color="000000"/>
              <w:left w:val="nil"/>
              <w:bottom w:val="nil"/>
              <w:right w:val="nil"/>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994 00 S2003</w:t>
            </w:r>
          </w:p>
        </w:tc>
        <w:tc>
          <w:tcPr>
            <w:tcW w:w="456" w:type="dxa"/>
            <w:tcBorders>
              <w:top w:val="nil"/>
              <w:left w:val="single" w:sz="4" w:space="0" w:color="000000"/>
              <w:bottom w:val="nil"/>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810</w:t>
            </w:r>
          </w:p>
        </w:tc>
        <w:tc>
          <w:tcPr>
            <w:tcW w:w="896" w:type="dxa"/>
            <w:gridSpan w:val="2"/>
            <w:tcBorders>
              <w:top w:val="nil"/>
              <w:left w:val="nil"/>
              <w:bottom w:val="nil"/>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58,00</w:t>
            </w:r>
          </w:p>
        </w:tc>
      </w:tr>
      <w:tr w:rsidR="000E59C1" w:rsidRPr="000E59C1" w:rsidTr="003D20AD">
        <w:trPr>
          <w:trHeight w:val="70"/>
        </w:trPr>
        <w:tc>
          <w:tcPr>
            <w:tcW w:w="8438" w:type="dxa"/>
            <w:tcBorders>
              <w:top w:val="single" w:sz="4" w:space="0" w:color="auto"/>
              <w:left w:val="single" w:sz="4" w:space="0" w:color="auto"/>
              <w:bottom w:val="single" w:sz="4" w:space="0" w:color="auto"/>
              <w:right w:val="single" w:sz="4" w:space="0" w:color="auto"/>
            </w:tcBorders>
            <w:shd w:val="clear" w:color="000000" w:fill="FFFFFF"/>
            <w:hideMark/>
          </w:tcPr>
          <w:p w:rsidR="000E59C1" w:rsidRPr="00D107E2" w:rsidRDefault="000E59C1" w:rsidP="000E59C1">
            <w:pPr>
              <w:spacing w:after="0" w:line="240" w:lineRule="auto"/>
              <w:jc w:val="center"/>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ИТОГО</w:t>
            </w:r>
          </w:p>
        </w:tc>
        <w:tc>
          <w:tcPr>
            <w:tcW w:w="1136" w:type="dxa"/>
            <w:tcBorders>
              <w:top w:val="single" w:sz="4" w:space="0" w:color="auto"/>
              <w:left w:val="nil"/>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 </w:t>
            </w:r>
          </w:p>
        </w:tc>
        <w:tc>
          <w:tcPr>
            <w:tcW w:w="456" w:type="dxa"/>
            <w:tcBorders>
              <w:top w:val="single" w:sz="4" w:space="0" w:color="auto"/>
              <w:left w:val="nil"/>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sz w:val="16"/>
                <w:szCs w:val="16"/>
                <w:lang w:eastAsia="ru-RU"/>
              </w:rPr>
            </w:pPr>
            <w:r w:rsidRPr="00D107E2">
              <w:rPr>
                <w:rFonts w:ascii="Times New Roman" w:eastAsia="Times New Roman" w:hAnsi="Times New Roman" w:cs="Times New Roman"/>
                <w:sz w:val="16"/>
                <w:szCs w:val="16"/>
                <w:lang w:eastAsia="ru-RU"/>
              </w:rPr>
              <w:t> </w:t>
            </w:r>
          </w:p>
        </w:tc>
        <w:tc>
          <w:tcPr>
            <w:tcW w:w="896"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0E59C1" w:rsidRPr="00D107E2" w:rsidRDefault="000E59C1" w:rsidP="000E59C1">
            <w:pPr>
              <w:spacing w:after="0" w:line="240" w:lineRule="auto"/>
              <w:jc w:val="center"/>
              <w:rPr>
                <w:rFonts w:ascii="Times New Roman" w:eastAsia="Times New Roman" w:hAnsi="Times New Roman" w:cs="Times New Roman"/>
                <w:b/>
                <w:bCs/>
                <w:sz w:val="16"/>
                <w:szCs w:val="16"/>
                <w:lang w:eastAsia="ru-RU"/>
              </w:rPr>
            </w:pPr>
            <w:r w:rsidRPr="00D107E2">
              <w:rPr>
                <w:rFonts w:ascii="Times New Roman" w:eastAsia="Times New Roman" w:hAnsi="Times New Roman" w:cs="Times New Roman"/>
                <w:b/>
                <w:bCs/>
                <w:sz w:val="16"/>
                <w:szCs w:val="16"/>
                <w:lang w:eastAsia="ru-RU"/>
              </w:rPr>
              <w:t>94950,775</w:t>
            </w:r>
          </w:p>
        </w:tc>
      </w:tr>
    </w:tbl>
    <w:p w:rsidR="000558BA" w:rsidRPr="00BD0B51" w:rsidRDefault="000558BA" w:rsidP="000558BA">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w:t>
      </w:r>
      <w:r>
        <w:rPr>
          <w:rFonts w:ascii="Times New Roman" w:hAnsi="Times New Roman" w:cs="Times New Roman"/>
          <w:bCs/>
          <w:sz w:val="20"/>
          <w:szCs w:val="20"/>
        </w:rPr>
        <w:t>7</w:t>
      </w:r>
    </w:p>
    <w:p w:rsidR="000558BA" w:rsidRPr="00BD0B51" w:rsidRDefault="000558BA" w:rsidP="000558BA">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0558BA" w:rsidRPr="00BD0B51" w:rsidRDefault="000558BA" w:rsidP="000558BA">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0558BA" w:rsidRPr="00ED7010" w:rsidRDefault="000558BA" w:rsidP="000558BA">
      <w:pPr>
        <w:spacing w:after="0" w:line="240" w:lineRule="auto"/>
        <w:jc w:val="right"/>
        <w:rPr>
          <w:rFonts w:ascii="Times New Roman" w:eastAsia="Times New Roman" w:hAnsi="Times New Roman" w:cs="Times New Roman"/>
          <w:b/>
          <w:sz w:val="20"/>
          <w:szCs w:val="20"/>
          <w:lang w:eastAsia="ru-RU"/>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13</w:t>
      </w:r>
      <w:r w:rsidRPr="00BD0B51">
        <w:rPr>
          <w:rFonts w:ascii="Times New Roman" w:hAnsi="Times New Roman" w:cs="Times New Roman"/>
          <w:bCs/>
          <w:sz w:val="20"/>
          <w:szCs w:val="20"/>
        </w:rPr>
        <w:t>.</w:t>
      </w:r>
      <w:r>
        <w:rPr>
          <w:rFonts w:ascii="Times New Roman" w:hAnsi="Times New Roman" w:cs="Times New Roman"/>
          <w:bCs/>
          <w:sz w:val="20"/>
          <w:szCs w:val="20"/>
        </w:rPr>
        <w:t>12</w:t>
      </w:r>
      <w:r w:rsidRPr="00BD0B51">
        <w:rPr>
          <w:rFonts w:ascii="Times New Roman" w:hAnsi="Times New Roman" w:cs="Times New Roman"/>
          <w:bCs/>
          <w:sz w:val="20"/>
          <w:szCs w:val="20"/>
        </w:rPr>
        <w:t>.2018 №</w:t>
      </w:r>
      <w:r>
        <w:rPr>
          <w:rFonts w:ascii="Times New Roman" w:hAnsi="Times New Roman" w:cs="Times New Roman"/>
          <w:bCs/>
          <w:sz w:val="20"/>
          <w:szCs w:val="20"/>
        </w:rPr>
        <w:t>1</w:t>
      </w:r>
      <w:r w:rsidRPr="00BD0B51">
        <w:rPr>
          <w:rFonts w:ascii="Times New Roman" w:hAnsi="Times New Roman" w:cs="Times New Roman"/>
          <w:bCs/>
          <w:sz w:val="20"/>
          <w:szCs w:val="20"/>
        </w:rPr>
        <w:t>/</w:t>
      </w:r>
      <w:r>
        <w:rPr>
          <w:rFonts w:ascii="Times New Roman" w:hAnsi="Times New Roman" w:cs="Times New Roman"/>
          <w:bCs/>
          <w:sz w:val="20"/>
          <w:szCs w:val="20"/>
        </w:rPr>
        <w:t>40</w:t>
      </w:r>
    </w:p>
    <w:tbl>
      <w:tblPr>
        <w:tblW w:w="10987" w:type="dxa"/>
        <w:tblInd w:w="108" w:type="dxa"/>
        <w:tblLook w:val="04A0" w:firstRow="1" w:lastRow="0" w:firstColumn="1" w:lastColumn="0" w:noHBand="0" w:noVBand="1"/>
      </w:tblPr>
      <w:tblGrid>
        <w:gridCol w:w="6946"/>
        <w:gridCol w:w="1180"/>
        <w:gridCol w:w="456"/>
        <w:gridCol w:w="1255"/>
        <w:gridCol w:w="1134"/>
        <w:gridCol w:w="16"/>
      </w:tblGrid>
      <w:tr w:rsidR="00386A99" w:rsidRPr="00386A99" w:rsidTr="009C6C7B">
        <w:trPr>
          <w:trHeight w:val="80"/>
        </w:trPr>
        <w:tc>
          <w:tcPr>
            <w:tcW w:w="10987" w:type="dxa"/>
            <w:gridSpan w:val="6"/>
            <w:tcBorders>
              <w:top w:val="nil"/>
              <w:left w:val="nil"/>
              <w:bottom w:val="nil"/>
              <w:right w:val="nil"/>
            </w:tcBorders>
            <w:shd w:val="clear" w:color="auto" w:fill="auto"/>
            <w:vAlign w:val="bottom"/>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 xml:space="preserve">Распределение бюджетных ассигнований </w:t>
            </w:r>
            <w:proofErr w:type="gramStart"/>
            <w:r w:rsidRPr="009C6C7B">
              <w:rPr>
                <w:rFonts w:ascii="Times New Roman" w:eastAsia="Times New Roman" w:hAnsi="Times New Roman" w:cs="Times New Roman"/>
                <w:b/>
                <w:bCs/>
                <w:sz w:val="16"/>
                <w:szCs w:val="16"/>
                <w:lang w:eastAsia="ru-RU"/>
              </w:rPr>
              <w:t>по  целевым</w:t>
            </w:r>
            <w:proofErr w:type="gramEnd"/>
            <w:r w:rsidRPr="009C6C7B">
              <w:rPr>
                <w:rFonts w:ascii="Times New Roman" w:eastAsia="Times New Roman" w:hAnsi="Times New Roman" w:cs="Times New Roman"/>
                <w:b/>
                <w:bCs/>
                <w:sz w:val="16"/>
                <w:szCs w:val="16"/>
                <w:lang w:eastAsia="ru-RU"/>
              </w:rPr>
              <w:t xml:space="preserve"> статьям (муниципальным программам городского поселения Безенчук муниципального района </w:t>
            </w:r>
            <w:proofErr w:type="spellStart"/>
            <w:r w:rsidRPr="009C6C7B">
              <w:rPr>
                <w:rFonts w:ascii="Times New Roman" w:eastAsia="Times New Roman" w:hAnsi="Times New Roman" w:cs="Times New Roman"/>
                <w:b/>
                <w:bCs/>
                <w:sz w:val="16"/>
                <w:szCs w:val="16"/>
                <w:lang w:eastAsia="ru-RU"/>
              </w:rPr>
              <w:t>Безенчукский</w:t>
            </w:r>
            <w:proofErr w:type="spellEnd"/>
            <w:r w:rsidRPr="009C6C7B">
              <w:rPr>
                <w:rFonts w:ascii="Times New Roman" w:eastAsia="Times New Roman" w:hAnsi="Times New Roman" w:cs="Times New Roman"/>
                <w:b/>
                <w:bCs/>
                <w:sz w:val="16"/>
                <w:szCs w:val="16"/>
                <w:lang w:eastAsia="ru-RU"/>
              </w:rPr>
              <w:t xml:space="preserve"> и непрограммным направлениям деятельности), группам и подгруппам видов расходов классификации расходов бюджета городского поселения на 2020-2021 годы</w:t>
            </w:r>
          </w:p>
        </w:tc>
      </w:tr>
      <w:tr w:rsidR="00386A99" w:rsidRPr="00386A99" w:rsidTr="009C6C7B">
        <w:trPr>
          <w:gridAfter w:val="1"/>
          <w:wAfter w:w="16" w:type="dxa"/>
          <w:trHeight w:val="70"/>
        </w:trPr>
        <w:tc>
          <w:tcPr>
            <w:tcW w:w="6946" w:type="dxa"/>
            <w:tcBorders>
              <w:top w:val="single" w:sz="4" w:space="0" w:color="000000"/>
              <w:left w:val="single" w:sz="4" w:space="0" w:color="000000"/>
              <w:bottom w:val="nil"/>
              <w:right w:val="single" w:sz="4" w:space="0" w:color="000000"/>
            </w:tcBorders>
            <w:shd w:val="clear" w:color="auto" w:fill="auto"/>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 </w:t>
            </w:r>
          </w:p>
        </w:tc>
        <w:tc>
          <w:tcPr>
            <w:tcW w:w="1180" w:type="dxa"/>
            <w:tcBorders>
              <w:top w:val="single" w:sz="4" w:space="0" w:color="000000"/>
              <w:left w:val="nil"/>
              <w:bottom w:val="nil"/>
              <w:right w:val="single" w:sz="4" w:space="0" w:color="000000"/>
            </w:tcBorders>
            <w:shd w:val="clear" w:color="auto" w:fill="auto"/>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ЦСР</w:t>
            </w:r>
          </w:p>
        </w:tc>
        <w:tc>
          <w:tcPr>
            <w:tcW w:w="456" w:type="dxa"/>
            <w:tcBorders>
              <w:top w:val="single" w:sz="4" w:space="0" w:color="000000"/>
              <w:left w:val="nil"/>
              <w:bottom w:val="nil"/>
              <w:right w:val="nil"/>
            </w:tcBorders>
            <w:shd w:val="clear" w:color="auto" w:fill="auto"/>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ВР</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План, тыс. руб. 2020 год</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План, тыс. руб. 2021 год</w:t>
            </w:r>
          </w:p>
        </w:tc>
      </w:tr>
      <w:tr w:rsidR="00386A99" w:rsidRPr="00386A99" w:rsidTr="009C6C7B">
        <w:trPr>
          <w:gridAfter w:val="1"/>
          <w:wAfter w:w="16" w:type="dxa"/>
          <w:trHeight w:val="70"/>
        </w:trPr>
        <w:tc>
          <w:tcPr>
            <w:tcW w:w="6946" w:type="dxa"/>
            <w:tcBorders>
              <w:top w:val="single" w:sz="4" w:space="0" w:color="000000"/>
              <w:left w:val="single" w:sz="4" w:space="0" w:color="000000"/>
              <w:bottom w:val="single" w:sz="4" w:space="0" w:color="000000"/>
              <w:right w:val="single" w:sz="4" w:space="0" w:color="000000"/>
            </w:tcBorders>
            <w:shd w:val="clear" w:color="000000" w:fill="FFFFFF"/>
            <w:hideMark/>
          </w:tcPr>
          <w:p w:rsidR="00386A99" w:rsidRPr="009C6C7B" w:rsidRDefault="00386A99" w:rsidP="00386A99">
            <w:pPr>
              <w:spacing w:after="0" w:line="240" w:lineRule="auto"/>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w:t>
            </w:r>
          </w:p>
        </w:tc>
        <w:tc>
          <w:tcPr>
            <w:tcW w:w="1180" w:type="dxa"/>
            <w:tcBorders>
              <w:top w:val="single" w:sz="4" w:space="0" w:color="000000"/>
              <w:left w:val="nil"/>
              <w:bottom w:val="single" w:sz="4" w:space="0" w:color="000000"/>
              <w:right w:val="single" w:sz="4" w:space="0" w:color="000000"/>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780 00 00000</w:t>
            </w:r>
          </w:p>
        </w:tc>
        <w:tc>
          <w:tcPr>
            <w:tcW w:w="456" w:type="dxa"/>
            <w:tcBorders>
              <w:top w:val="single" w:sz="4" w:space="0" w:color="000000"/>
              <w:left w:val="nil"/>
              <w:bottom w:val="single" w:sz="4" w:space="0" w:color="000000"/>
              <w:right w:val="nil"/>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 </w:t>
            </w:r>
          </w:p>
        </w:tc>
        <w:tc>
          <w:tcPr>
            <w:tcW w:w="1255" w:type="dxa"/>
            <w:tcBorders>
              <w:top w:val="nil"/>
              <w:left w:val="single" w:sz="4" w:space="0" w:color="auto"/>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168</w:t>
            </w:r>
          </w:p>
        </w:tc>
        <w:tc>
          <w:tcPr>
            <w:tcW w:w="1134"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168</w:t>
            </w:r>
          </w:p>
        </w:tc>
      </w:tr>
      <w:tr w:rsidR="00386A99" w:rsidRPr="00386A99" w:rsidTr="009C6C7B">
        <w:trPr>
          <w:gridAfter w:val="1"/>
          <w:wAfter w:w="16" w:type="dxa"/>
          <w:trHeight w:val="70"/>
        </w:trPr>
        <w:tc>
          <w:tcPr>
            <w:tcW w:w="6946" w:type="dxa"/>
            <w:tcBorders>
              <w:top w:val="nil"/>
              <w:left w:val="single" w:sz="4" w:space="0" w:color="000000"/>
              <w:bottom w:val="single" w:sz="4" w:space="0" w:color="000000"/>
              <w:right w:val="single" w:sz="4" w:space="0" w:color="000000"/>
            </w:tcBorders>
            <w:shd w:val="clear" w:color="000000" w:fill="FFFFFF"/>
            <w:hideMark/>
          </w:tcPr>
          <w:p w:rsidR="00386A99" w:rsidRPr="009C6C7B" w:rsidRDefault="00386A99" w:rsidP="00386A99">
            <w:pPr>
              <w:spacing w:after="0" w:line="240" w:lineRule="auto"/>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 xml:space="preserve">Руководство и управление в сфере установленных функций органов местного </w:t>
            </w:r>
            <w:proofErr w:type="spellStart"/>
            <w:r w:rsidRPr="009C6C7B">
              <w:rPr>
                <w:rFonts w:ascii="Times New Roman" w:eastAsia="Times New Roman" w:hAnsi="Times New Roman" w:cs="Times New Roman"/>
                <w:sz w:val="16"/>
                <w:szCs w:val="16"/>
                <w:lang w:eastAsia="ru-RU"/>
              </w:rPr>
              <w:t>самоупрвления</w:t>
            </w:r>
            <w:proofErr w:type="spellEnd"/>
          </w:p>
        </w:tc>
        <w:tc>
          <w:tcPr>
            <w:tcW w:w="1180" w:type="dxa"/>
            <w:tcBorders>
              <w:top w:val="nil"/>
              <w:left w:val="nil"/>
              <w:bottom w:val="single" w:sz="4" w:space="0" w:color="000000"/>
              <w:right w:val="single" w:sz="4" w:space="0" w:color="000000"/>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 </w:t>
            </w:r>
          </w:p>
        </w:tc>
        <w:tc>
          <w:tcPr>
            <w:tcW w:w="1255" w:type="dxa"/>
            <w:tcBorders>
              <w:top w:val="nil"/>
              <w:left w:val="single" w:sz="4" w:space="0" w:color="auto"/>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168</w:t>
            </w:r>
          </w:p>
        </w:tc>
        <w:tc>
          <w:tcPr>
            <w:tcW w:w="1134"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168</w:t>
            </w:r>
          </w:p>
        </w:tc>
      </w:tr>
      <w:tr w:rsidR="00386A99" w:rsidRPr="00386A99" w:rsidTr="009C6C7B">
        <w:trPr>
          <w:gridAfter w:val="1"/>
          <w:wAfter w:w="16" w:type="dxa"/>
          <w:trHeight w:val="70"/>
        </w:trPr>
        <w:tc>
          <w:tcPr>
            <w:tcW w:w="6946" w:type="dxa"/>
            <w:tcBorders>
              <w:top w:val="nil"/>
              <w:left w:val="single" w:sz="4" w:space="0" w:color="000000"/>
              <w:bottom w:val="single" w:sz="4" w:space="0" w:color="000000"/>
              <w:right w:val="single" w:sz="4" w:space="0" w:color="000000"/>
            </w:tcBorders>
            <w:shd w:val="clear" w:color="000000" w:fill="FFFFFF"/>
            <w:hideMark/>
          </w:tcPr>
          <w:p w:rsidR="00386A99" w:rsidRPr="009C6C7B" w:rsidRDefault="00386A99" w:rsidP="00386A99">
            <w:pPr>
              <w:spacing w:after="0" w:line="240" w:lineRule="auto"/>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000000"/>
              <w:right w:val="single" w:sz="4" w:space="0" w:color="000000"/>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240</w:t>
            </w:r>
          </w:p>
        </w:tc>
        <w:tc>
          <w:tcPr>
            <w:tcW w:w="1255" w:type="dxa"/>
            <w:tcBorders>
              <w:top w:val="nil"/>
              <w:left w:val="single" w:sz="4" w:space="0" w:color="auto"/>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168</w:t>
            </w:r>
          </w:p>
        </w:tc>
        <w:tc>
          <w:tcPr>
            <w:tcW w:w="1134"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168</w:t>
            </w:r>
          </w:p>
        </w:tc>
      </w:tr>
      <w:tr w:rsidR="00386A99" w:rsidRPr="00386A99" w:rsidTr="009C6C7B">
        <w:trPr>
          <w:gridAfter w:val="1"/>
          <w:wAfter w:w="16" w:type="dxa"/>
          <w:trHeight w:val="70"/>
        </w:trPr>
        <w:tc>
          <w:tcPr>
            <w:tcW w:w="6946" w:type="dxa"/>
            <w:tcBorders>
              <w:top w:val="nil"/>
              <w:left w:val="single" w:sz="4" w:space="0" w:color="000000"/>
              <w:bottom w:val="single" w:sz="4" w:space="0" w:color="000000"/>
              <w:right w:val="single" w:sz="4" w:space="0" w:color="000000"/>
            </w:tcBorders>
            <w:shd w:val="clear" w:color="000000" w:fill="FFFFFF"/>
            <w:hideMark/>
          </w:tcPr>
          <w:p w:rsidR="00386A99" w:rsidRPr="009C6C7B" w:rsidRDefault="00386A99" w:rsidP="00386A99">
            <w:pPr>
              <w:spacing w:after="0" w:line="240" w:lineRule="auto"/>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Муниципальная программа "Нулевой травматизм в Администрации городского поселения Безенчук"</w:t>
            </w:r>
          </w:p>
        </w:tc>
        <w:tc>
          <w:tcPr>
            <w:tcW w:w="1180" w:type="dxa"/>
            <w:tcBorders>
              <w:top w:val="nil"/>
              <w:left w:val="nil"/>
              <w:bottom w:val="single" w:sz="4" w:space="0" w:color="000000"/>
              <w:right w:val="single" w:sz="4" w:space="0" w:color="000000"/>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360 00 00000</w:t>
            </w:r>
          </w:p>
        </w:tc>
        <w:tc>
          <w:tcPr>
            <w:tcW w:w="456" w:type="dxa"/>
            <w:tcBorders>
              <w:top w:val="nil"/>
              <w:left w:val="nil"/>
              <w:bottom w:val="single" w:sz="4" w:space="0" w:color="000000"/>
              <w:right w:val="nil"/>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 </w:t>
            </w:r>
          </w:p>
        </w:tc>
        <w:tc>
          <w:tcPr>
            <w:tcW w:w="1255" w:type="dxa"/>
            <w:tcBorders>
              <w:top w:val="nil"/>
              <w:left w:val="single" w:sz="4" w:space="0" w:color="auto"/>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130</w:t>
            </w:r>
          </w:p>
        </w:tc>
        <w:tc>
          <w:tcPr>
            <w:tcW w:w="1134"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130</w:t>
            </w:r>
          </w:p>
        </w:tc>
      </w:tr>
      <w:tr w:rsidR="00386A99" w:rsidRPr="00386A99" w:rsidTr="009C6C7B">
        <w:trPr>
          <w:gridAfter w:val="1"/>
          <w:wAfter w:w="16" w:type="dxa"/>
          <w:trHeight w:val="70"/>
        </w:trPr>
        <w:tc>
          <w:tcPr>
            <w:tcW w:w="6946" w:type="dxa"/>
            <w:tcBorders>
              <w:top w:val="nil"/>
              <w:left w:val="single" w:sz="4" w:space="0" w:color="000000"/>
              <w:bottom w:val="single" w:sz="4" w:space="0" w:color="000000"/>
              <w:right w:val="single" w:sz="4" w:space="0" w:color="000000"/>
            </w:tcBorders>
            <w:shd w:val="clear" w:color="000000" w:fill="FFFFFF"/>
            <w:hideMark/>
          </w:tcPr>
          <w:p w:rsidR="00386A99" w:rsidRPr="009C6C7B" w:rsidRDefault="00386A99" w:rsidP="00386A99">
            <w:pPr>
              <w:spacing w:after="0" w:line="240" w:lineRule="auto"/>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 xml:space="preserve">Руководство и управление в </w:t>
            </w:r>
            <w:proofErr w:type="gramStart"/>
            <w:r w:rsidRPr="009C6C7B">
              <w:rPr>
                <w:rFonts w:ascii="Times New Roman" w:eastAsia="Times New Roman" w:hAnsi="Times New Roman" w:cs="Times New Roman"/>
                <w:sz w:val="16"/>
                <w:szCs w:val="16"/>
                <w:lang w:eastAsia="ru-RU"/>
              </w:rPr>
              <w:t>сфере  установленных</w:t>
            </w:r>
            <w:proofErr w:type="gramEnd"/>
            <w:r w:rsidRPr="009C6C7B">
              <w:rPr>
                <w:rFonts w:ascii="Times New Roman" w:eastAsia="Times New Roman" w:hAnsi="Times New Roman" w:cs="Times New Roman"/>
                <w:sz w:val="16"/>
                <w:szCs w:val="16"/>
                <w:lang w:eastAsia="ru-RU"/>
              </w:rPr>
              <w:t xml:space="preserve"> функций органов местного самоуправления</w:t>
            </w:r>
          </w:p>
        </w:tc>
        <w:tc>
          <w:tcPr>
            <w:tcW w:w="1180" w:type="dxa"/>
            <w:tcBorders>
              <w:top w:val="nil"/>
              <w:left w:val="nil"/>
              <w:bottom w:val="single" w:sz="4" w:space="0" w:color="000000"/>
              <w:right w:val="single" w:sz="4" w:space="0" w:color="000000"/>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000000"/>
              <w:right w:val="nil"/>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 </w:t>
            </w:r>
          </w:p>
        </w:tc>
        <w:tc>
          <w:tcPr>
            <w:tcW w:w="1255" w:type="dxa"/>
            <w:tcBorders>
              <w:top w:val="nil"/>
              <w:left w:val="single" w:sz="4" w:space="0" w:color="auto"/>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130</w:t>
            </w:r>
          </w:p>
        </w:tc>
        <w:tc>
          <w:tcPr>
            <w:tcW w:w="1134"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130</w:t>
            </w:r>
          </w:p>
        </w:tc>
      </w:tr>
      <w:tr w:rsidR="00386A99" w:rsidRPr="00386A99" w:rsidTr="009C6C7B">
        <w:trPr>
          <w:gridAfter w:val="1"/>
          <w:wAfter w:w="16" w:type="dxa"/>
          <w:trHeight w:val="70"/>
        </w:trPr>
        <w:tc>
          <w:tcPr>
            <w:tcW w:w="6946" w:type="dxa"/>
            <w:tcBorders>
              <w:top w:val="nil"/>
              <w:left w:val="single" w:sz="4" w:space="0" w:color="000000"/>
              <w:bottom w:val="single" w:sz="4" w:space="0" w:color="000000"/>
              <w:right w:val="single" w:sz="4" w:space="0" w:color="000000"/>
            </w:tcBorders>
            <w:shd w:val="clear" w:color="000000" w:fill="FFFFFF"/>
            <w:hideMark/>
          </w:tcPr>
          <w:p w:rsidR="00386A99" w:rsidRPr="009C6C7B" w:rsidRDefault="00386A99" w:rsidP="00386A99">
            <w:pPr>
              <w:spacing w:after="0" w:line="240" w:lineRule="auto"/>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000000"/>
              <w:right w:val="single" w:sz="4" w:space="0" w:color="000000"/>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000000"/>
              <w:right w:val="nil"/>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240</w:t>
            </w:r>
          </w:p>
        </w:tc>
        <w:tc>
          <w:tcPr>
            <w:tcW w:w="1255" w:type="dxa"/>
            <w:tcBorders>
              <w:top w:val="nil"/>
              <w:left w:val="single" w:sz="4" w:space="0" w:color="auto"/>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130</w:t>
            </w:r>
          </w:p>
        </w:tc>
        <w:tc>
          <w:tcPr>
            <w:tcW w:w="1134"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130</w:t>
            </w:r>
          </w:p>
        </w:tc>
      </w:tr>
      <w:tr w:rsidR="00386A99" w:rsidRPr="00386A99" w:rsidTr="009C6C7B">
        <w:trPr>
          <w:gridAfter w:val="1"/>
          <w:wAfter w:w="16" w:type="dxa"/>
          <w:trHeight w:val="70"/>
        </w:trPr>
        <w:tc>
          <w:tcPr>
            <w:tcW w:w="6946" w:type="dxa"/>
            <w:tcBorders>
              <w:top w:val="nil"/>
              <w:left w:val="single" w:sz="4" w:space="0" w:color="000000"/>
              <w:bottom w:val="single" w:sz="4" w:space="0" w:color="000000"/>
              <w:right w:val="single" w:sz="4" w:space="0" w:color="000000"/>
            </w:tcBorders>
            <w:shd w:val="clear" w:color="000000" w:fill="FFFFFF"/>
            <w:hideMark/>
          </w:tcPr>
          <w:p w:rsidR="00386A99" w:rsidRPr="009C6C7B" w:rsidRDefault="00386A99" w:rsidP="00386A99">
            <w:pPr>
              <w:spacing w:after="0" w:line="240" w:lineRule="auto"/>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w:t>
            </w:r>
          </w:p>
        </w:tc>
        <w:tc>
          <w:tcPr>
            <w:tcW w:w="1180" w:type="dxa"/>
            <w:tcBorders>
              <w:top w:val="nil"/>
              <w:left w:val="nil"/>
              <w:bottom w:val="single" w:sz="4" w:space="0" w:color="000000"/>
              <w:right w:val="single" w:sz="4" w:space="0" w:color="000000"/>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710 00 00000</w:t>
            </w:r>
          </w:p>
        </w:tc>
        <w:tc>
          <w:tcPr>
            <w:tcW w:w="456" w:type="dxa"/>
            <w:tcBorders>
              <w:top w:val="nil"/>
              <w:left w:val="nil"/>
              <w:bottom w:val="single" w:sz="4" w:space="0" w:color="000000"/>
              <w:right w:val="nil"/>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 </w:t>
            </w:r>
          </w:p>
        </w:tc>
        <w:tc>
          <w:tcPr>
            <w:tcW w:w="1255" w:type="dxa"/>
            <w:tcBorders>
              <w:top w:val="nil"/>
              <w:left w:val="single" w:sz="4" w:space="0" w:color="auto"/>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2294</w:t>
            </w:r>
          </w:p>
        </w:tc>
        <w:tc>
          <w:tcPr>
            <w:tcW w:w="1134"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2294</w:t>
            </w:r>
          </w:p>
        </w:tc>
      </w:tr>
      <w:tr w:rsidR="00386A99" w:rsidRPr="00386A99" w:rsidTr="009C6C7B">
        <w:trPr>
          <w:gridAfter w:val="1"/>
          <w:wAfter w:w="16" w:type="dxa"/>
          <w:trHeight w:val="70"/>
        </w:trPr>
        <w:tc>
          <w:tcPr>
            <w:tcW w:w="6946" w:type="dxa"/>
            <w:tcBorders>
              <w:top w:val="nil"/>
              <w:left w:val="single" w:sz="4" w:space="0" w:color="000000"/>
              <w:bottom w:val="single" w:sz="4" w:space="0" w:color="000000"/>
              <w:right w:val="single" w:sz="4" w:space="0" w:color="000000"/>
            </w:tcBorders>
            <w:shd w:val="clear" w:color="000000" w:fill="FFFFFF"/>
            <w:hideMark/>
          </w:tcPr>
          <w:p w:rsidR="00386A99" w:rsidRPr="009C6C7B" w:rsidRDefault="00386A99" w:rsidP="00386A99">
            <w:pPr>
              <w:spacing w:after="0" w:line="240" w:lineRule="auto"/>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 xml:space="preserve">Закупка </w:t>
            </w:r>
            <w:proofErr w:type="spellStart"/>
            <w:r w:rsidRPr="009C6C7B">
              <w:rPr>
                <w:rFonts w:ascii="Times New Roman" w:eastAsia="Times New Roman" w:hAnsi="Times New Roman" w:cs="Times New Roman"/>
                <w:sz w:val="16"/>
                <w:szCs w:val="16"/>
                <w:lang w:eastAsia="ru-RU"/>
              </w:rPr>
              <w:t>товарорв</w:t>
            </w:r>
            <w:proofErr w:type="spellEnd"/>
            <w:r w:rsidRPr="009C6C7B">
              <w:rPr>
                <w:rFonts w:ascii="Times New Roman" w:eastAsia="Times New Roman" w:hAnsi="Times New Roman" w:cs="Times New Roman"/>
                <w:sz w:val="16"/>
                <w:szCs w:val="16"/>
                <w:lang w:eastAsia="ru-RU"/>
              </w:rPr>
              <w:t>, работ, услуг для муниципальных нужд</w:t>
            </w:r>
          </w:p>
        </w:tc>
        <w:tc>
          <w:tcPr>
            <w:tcW w:w="1180" w:type="dxa"/>
            <w:tcBorders>
              <w:top w:val="nil"/>
              <w:left w:val="nil"/>
              <w:bottom w:val="single" w:sz="4" w:space="0" w:color="000000"/>
              <w:right w:val="single" w:sz="4" w:space="0" w:color="000000"/>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 </w:t>
            </w:r>
          </w:p>
        </w:tc>
        <w:tc>
          <w:tcPr>
            <w:tcW w:w="1255" w:type="dxa"/>
            <w:tcBorders>
              <w:top w:val="nil"/>
              <w:left w:val="single" w:sz="4" w:space="0" w:color="auto"/>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2294</w:t>
            </w:r>
          </w:p>
        </w:tc>
        <w:tc>
          <w:tcPr>
            <w:tcW w:w="1134"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2294</w:t>
            </w:r>
          </w:p>
        </w:tc>
      </w:tr>
      <w:tr w:rsidR="00386A99" w:rsidRPr="00386A99" w:rsidTr="009C6C7B">
        <w:trPr>
          <w:gridAfter w:val="1"/>
          <w:wAfter w:w="16" w:type="dxa"/>
          <w:trHeight w:val="70"/>
        </w:trPr>
        <w:tc>
          <w:tcPr>
            <w:tcW w:w="6946" w:type="dxa"/>
            <w:tcBorders>
              <w:top w:val="nil"/>
              <w:left w:val="single" w:sz="4" w:space="0" w:color="000000"/>
              <w:bottom w:val="single" w:sz="4" w:space="0" w:color="000000"/>
              <w:right w:val="single" w:sz="4" w:space="0" w:color="000000"/>
            </w:tcBorders>
            <w:shd w:val="clear" w:color="000000" w:fill="FFFFFF"/>
            <w:hideMark/>
          </w:tcPr>
          <w:p w:rsidR="00386A99" w:rsidRPr="009C6C7B" w:rsidRDefault="00386A99" w:rsidP="00386A99">
            <w:pPr>
              <w:spacing w:after="0" w:line="240" w:lineRule="auto"/>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000000"/>
              <w:right w:val="single" w:sz="4" w:space="0" w:color="000000"/>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240</w:t>
            </w:r>
          </w:p>
        </w:tc>
        <w:tc>
          <w:tcPr>
            <w:tcW w:w="1255" w:type="dxa"/>
            <w:tcBorders>
              <w:top w:val="nil"/>
              <w:left w:val="single" w:sz="4" w:space="0" w:color="auto"/>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2294</w:t>
            </w:r>
          </w:p>
        </w:tc>
        <w:tc>
          <w:tcPr>
            <w:tcW w:w="1134"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2294</w:t>
            </w:r>
          </w:p>
        </w:tc>
      </w:tr>
      <w:tr w:rsidR="00386A99" w:rsidRPr="00386A99" w:rsidTr="009C6C7B">
        <w:trPr>
          <w:gridAfter w:val="1"/>
          <w:wAfter w:w="16" w:type="dxa"/>
          <w:trHeight w:val="70"/>
        </w:trPr>
        <w:tc>
          <w:tcPr>
            <w:tcW w:w="6946" w:type="dxa"/>
            <w:tcBorders>
              <w:top w:val="nil"/>
              <w:left w:val="single" w:sz="4" w:space="0" w:color="auto"/>
              <w:bottom w:val="single" w:sz="4" w:space="0" w:color="auto"/>
              <w:right w:val="single" w:sz="4" w:space="0" w:color="auto"/>
            </w:tcBorders>
            <w:shd w:val="clear" w:color="000000" w:fill="FFFFFF"/>
            <w:hideMark/>
          </w:tcPr>
          <w:p w:rsidR="00386A99" w:rsidRPr="009C6C7B" w:rsidRDefault="00386A99" w:rsidP="00386A99">
            <w:pPr>
              <w:spacing w:after="0" w:line="240" w:lineRule="auto"/>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180"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730 00 00000</w:t>
            </w:r>
          </w:p>
        </w:tc>
        <w:tc>
          <w:tcPr>
            <w:tcW w:w="456" w:type="dxa"/>
            <w:tcBorders>
              <w:top w:val="nil"/>
              <w:left w:val="nil"/>
              <w:bottom w:val="single" w:sz="4" w:space="0" w:color="auto"/>
              <w:right w:val="nil"/>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 </w:t>
            </w:r>
          </w:p>
        </w:tc>
        <w:tc>
          <w:tcPr>
            <w:tcW w:w="1255" w:type="dxa"/>
            <w:tcBorders>
              <w:top w:val="nil"/>
              <w:left w:val="single" w:sz="4" w:space="0" w:color="auto"/>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1000</w:t>
            </w:r>
          </w:p>
        </w:tc>
        <w:tc>
          <w:tcPr>
            <w:tcW w:w="1134"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1000</w:t>
            </w:r>
          </w:p>
        </w:tc>
      </w:tr>
      <w:tr w:rsidR="00386A99" w:rsidRPr="00386A99" w:rsidTr="009C6C7B">
        <w:trPr>
          <w:gridAfter w:val="1"/>
          <w:wAfter w:w="16" w:type="dxa"/>
          <w:trHeight w:val="70"/>
        </w:trPr>
        <w:tc>
          <w:tcPr>
            <w:tcW w:w="6946" w:type="dxa"/>
            <w:tcBorders>
              <w:top w:val="nil"/>
              <w:left w:val="single" w:sz="4" w:space="0" w:color="000000"/>
              <w:bottom w:val="nil"/>
              <w:right w:val="single" w:sz="4" w:space="0" w:color="000000"/>
            </w:tcBorders>
            <w:shd w:val="clear" w:color="000000" w:fill="FFFFFF"/>
            <w:hideMark/>
          </w:tcPr>
          <w:p w:rsidR="00386A99" w:rsidRPr="009C6C7B" w:rsidRDefault="00386A99" w:rsidP="00386A99">
            <w:pPr>
              <w:spacing w:after="0" w:line="240" w:lineRule="auto"/>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 xml:space="preserve">Закупка товаров, работ и услуг для </w:t>
            </w:r>
            <w:proofErr w:type="spellStart"/>
            <w:r w:rsidRPr="009C6C7B">
              <w:rPr>
                <w:rFonts w:ascii="Times New Roman" w:eastAsia="Times New Roman" w:hAnsi="Times New Roman" w:cs="Times New Roman"/>
                <w:sz w:val="16"/>
                <w:szCs w:val="16"/>
                <w:lang w:eastAsia="ru-RU"/>
              </w:rPr>
              <w:t>государсвтенных</w:t>
            </w:r>
            <w:proofErr w:type="spellEnd"/>
            <w:r w:rsidRPr="009C6C7B">
              <w:rPr>
                <w:rFonts w:ascii="Times New Roman" w:eastAsia="Times New Roman" w:hAnsi="Times New Roman" w:cs="Times New Roman"/>
                <w:sz w:val="16"/>
                <w:szCs w:val="16"/>
                <w:lang w:eastAsia="ru-RU"/>
              </w:rPr>
              <w:t xml:space="preserve"> нужд</w:t>
            </w:r>
          </w:p>
        </w:tc>
        <w:tc>
          <w:tcPr>
            <w:tcW w:w="1180" w:type="dxa"/>
            <w:tcBorders>
              <w:top w:val="nil"/>
              <w:left w:val="nil"/>
              <w:bottom w:val="nil"/>
              <w:right w:val="single" w:sz="4" w:space="0" w:color="000000"/>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730 00 20030</w:t>
            </w:r>
          </w:p>
        </w:tc>
        <w:tc>
          <w:tcPr>
            <w:tcW w:w="456" w:type="dxa"/>
            <w:tcBorders>
              <w:top w:val="nil"/>
              <w:left w:val="nil"/>
              <w:bottom w:val="nil"/>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 </w:t>
            </w:r>
          </w:p>
        </w:tc>
        <w:tc>
          <w:tcPr>
            <w:tcW w:w="1255" w:type="dxa"/>
            <w:tcBorders>
              <w:top w:val="nil"/>
              <w:left w:val="nil"/>
              <w:bottom w:val="nil"/>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1000</w:t>
            </w:r>
          </w:p>
        </w:tc>
        <w:tc>
          <w:tcPr>
            <w:tcW w:w="1134" w:type="dxa"/>
            <w:tcBorders>
              <w:top w:val="nil"/>
              <w:left w:val="nil"/>
              <w:bottom w:val="nil"/>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1000</w:t>
            </w:r>
          </w:p>
        </w:tc>
      </w:tr>
      <w:tr w:rsidR="00386A99" w:rsidRPr="00386A99" w:rsidTr="009C6C7B">
        <w:trPr>
          <w:gridAfter w:val="1"/>
          <w:wAfter w:w="16" w:type="dxa"/>
          <w:trHeight w:val="70"/>
        </w:trPr>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rsidR="00386A99" w:rsidRPr="009C6C7B" w:rsidRDefault="00386A99" w:rsidP="00386A99">
            <w:pPr>
              <w:spacing w:after="0" w:line="240" w:lineRule="auto"/>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80" w:type="dxa"/>
            <w:tcBorders>
              <w:top w:val="single" w:sz="4" w:space="0" w:color="auto"/>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730 00 20030</w:t>
            </w:r>
          </w:p>
        </w:tc>
        <w:tc>
          <w:tcPr>
            <w:tcW w:w="456" w:type="dxa"/>
            <w:tcBorders>
              <w:top w:val="single" w:sz="4" w:space="0" w:color="auto"/>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240</w:t>
            </w:r>
          </w:p>
        </w:tc>
        <w:tc>
          <w:tcPr>
            <w:tcW w:w="1255" w:type="dxa"/>
            <w:tcBorders>
              <w:top w:val="single" w:sz="4" w:space="0" w:color="auto"/>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1000</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1000</w:t>
            </w:r>
          </w:p>
        </w:tc>
      </w:tr>
      <w:tr w:rsidR="00386A99" w:rsidRPr="00386A99" w:rsidTr="009C6C7B">
        <w:trPr>
          <w:gridAfter w:val="1"/>
          <w:wAfter w:w="16" w:type="dxa"/>
          <w:trHeight w:val="70"/>
        </w:trPr>
        <w:tc>
          <w:tcPr>
            <w:tcW w:w="6946" w:type="dxa"/>
            <w:tcBorders>
              <w:top w:val="nil"/>
              <w:left w:val="single" w:sz="4" w:space="0" w:color="auto"/>
              <w:bottom w:val="single" w:sz="4" w:space="0" w:color="auto"/>
              <w:right w:val="single" w:sz="4" w:space="0" w:color="auto"/>
            </w:tcBorders>
            <w:shd w:val="clear" w:color="000000" w:fill="FFFFFF"/>
            <w:hideMark/>
          </w:tcPr>
          <w:p w:rsidR="00386A99" w:rsidRPr="009C6C7B" w:rsidRDefault="00386A99" w:rsidP="00386A99">
            <w:pPr>
              <w:spacing w:after="0" w:line="240" w:lineRule="auto"/>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 xml:space="preserve">Муниципальная программа «Мероприятия по профилактике терроризма и </w:t>
            </w:r>
            <w:proofErr w:type="gramStart"/>
            <w:r w:rsidRPr="009C6C7B">
              <w:rPr>
                <w:rFonts w:ascii="Times New Roman" w:eastAsia="Times New Roman" w:hAnsi="Times New Roman" w:cs="Times New Roman"/>
                <w:b/>
                <w:bCs/>
                <w:sz w:val="16"/>
                <w:szCs w:val="16"/>
                <w:lang w:eastAsia="ru-RU"/>
              </w:rPr>
              <w:t>экстремизма ,</w:t>
            </w:r>
            <w:proofErr w:type="gramEnd"/>
            <w:r w:rsidRPr="009C6C7B">
              <w:rPr>
                <w:rFonts w:ascii="Times New Roman" w:eastAsia="Times New Roman" w:hAnsi="Times New Roman" w:cs="Times New Roman"/>
                <w:b/>
                <w:bCs/>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w:t>
            </w:r>
          </w:p>
        </w:tc>
        <w:tc>
          <w:tcPr>
            <w:tcW w:w="1180"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790 00 00000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 </w:t>
            </w:r>
          </w:p>
        </w:tc>
        <w:tc>
          <w:tcPr>
            <w:tcW w:w="1255"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882</w:t>
            </w:r>
          </w:p>
        </w:tc>
        <w:tc>
          <w:tcPr>
            <w:tcW w:w="1134"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882</w:t>
            </w:r>
          </w:p>
        </w:tc>
      </w:tr>
      <w:tr w:rsidR="00386A99" w:rsidRPr="00386A99" w:rsidTr="009C6C7B">
        <w:trPr>
          <w:gridAfter w:val="1"/>
          <w:wAfter w:w="16" w:type="dxa"/>
          <w:trHeight w:val="70"/>
        </w:trPr>
        <w:tc>
          <w:tcPr>
            <w:tcW w:w="6946" w:type="dxa"/>
            <w:tcBorders>
              <w:top w:val="nil"/>
              <w:left w:val="single" w:sz="4" w:space="0" w:color="000000"/>
              <w:bottom w:val="nil"/>
              <w:right w:val="single" w:sz="4" w:space="0" w:color="000000"/>
            </w:tcBorders>
            <w:shd w:val="clear" w:color="000000" w:fill="FFFFFF"/>
            <w:hideMark/>
          </w:tcPr>
          <w:p w:rsidR="00386A99" w:rsidRPr="009C6C7B" w:rsidRDefault="00386A99" w:rsidP="00386A99">
            <w:pPr>
              <w:spacing w:after="0" w:line="240" w:lineRule="auto"/>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 xml:space="preserve">Закупка товаров, работ и услуг для </w:t>
            </w:r>
            <w:proofErr w:type="spellStart"/>
            <w:r w:rsidRPr="009C6C7B">
              <w:rPr>
                <w:rFonts w:ascii="Times New Roman" w:eastAsia="Times New Roman" w:hAnsi="Times New Roman" w:cs="Times New Roman"/>
                <w:sz w:val="16"/>
                <w:szCs w:val="16"/>
                <w:lang w:eastAsia="ru-RU"/>
              </w:rPr>
              <w:t>государсвтенных</w:t>
            </w:r>
            <w:proofErr w:type="spellEnd"/>
            <w:r w:rsidRPr="009C6C7B">
              <w:rPr>
                <w:rFonts w:ascii="Times New Roman" w:eastAsia="Times New Roman" w:hAnsi="Times New Roman" w:cs="Times New Roman"/>
                <w:sz w:val="16"/>
                <w:szCs w:val="16"/>
                <w:lang w:eastAsia="ru-RU"/>
              </w:rPr>
              <w:t xml:space="preserve"> нужд</w:t>
            </w:r>
          </w:p>
        </w:tc>
        <w:tc>
          <w:tcPr>
            <w:tcW w:w="1180"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 </w:t>
            </w:r>
          </w:p>
        </w:tc>
        <w:tc>
          <w:tcPr>
            <w:tcW w:w="1255"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882</w:t>
            </w:r>
          </w:p>
        </w:tc>
        <w:tc>
          <w:tcPr>
            <w:tcW w:w="1134"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882</w:t>
            </w:r>
          </w:p>
        </w:tc>
      </w:tr>
      <w:tr w:rsidR="00386A99" w:rsidRPr="00386A99" w:rsidTr="009C6C7B">
        <w:trPr>
          <w:gridAfter w:val="1"/>
          <w:wAfter w:w="16" w:type="dxa"/>
          <w:trHeight w:val="70"/>
        </w:trPr>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rsidR="00386A99" w:rsidRPr="009C6C7B" w:rsidRDefault="00386A99" w:rsidP="00386A99">
            <w:pPr>
              <w:spacing w:after="0" w:line="240" w:lineRule="auto"/>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 xml:space="preserve">Иные закупки </w:t>
            </w:r>
            <w:proofErr w:type="spellStart"/>
            <w:r w:rsidRPr="009C6C7B">
              <w:rPr>
                <w:rFonts w:ascii="Times New Roman" w:eastAsia="Times New Roman" w:hAnsi="Times New Roman" w:cs="Times New Roman"/>
                <w:sz w:val="16"/>
                <w:szCs w:val="16"/>
                <w:lang w:eastAsia="ru-RU"/>
              </w:rPr>
              <w:t>товарорв</w:t>
            </w:r>
            <w:proofErr w:type="spellEnd"/>
            <w:r w:rsidRPr="009C6C7B">
              <w:rPr>
                <w:rFonts w:ascii="Times New Roman" w:eastAsia="Times New Roman" w:hAnsi="Times New Roman" w:cs="Times New Roman"/>
                <w:sz w:val="16"/>
                <w:szCs w:val="16"/>
                <w:lang w:eastAsia="ru-RU"/>
              </w:rPr>
              <w:t xml:space="preserve">, работ и услуг для обеспечения </w:t>
            </w:r>
            <w:proofErr w:type="spellStart"/>
            <w:r w:rsidRPr="009C6C7B">
              <w:rPr>
                <w:rFonts w:ascii="Times New Roman" w:eastAsia="Times New Roman" w:hAnsi="Times New Roman" w:cs="Times New Roman"/>
                <w:sz w:val="16"/>
                <w:szCs w:val="16"/>
                <w:lang w:eastAsia="ru-RU"/>
              </w:rPr>
              <w:t>государсвтенных</w:t>
            </w:r>
            <w:proofErr w:type="spellEnd"/>
            <w:r w:rsidRPr="009C6C7B">
              <w:rPr>
                <w:rFonts w:ascii="Times New Roman" w:eastAsia="Times New Roman" w:hAnsi="Times New Roman" w:cs="Times New Roman"/>
                <w:sz w:val="16"/>
                <w:szCs w:val="16"/>
                <w:lang w:eastAsia="ru-RU"/>
              </w:rPr>
              <w:t xml:space="preserve"> (муниципальных) нужд</w:t>
            </w:r>
          </w:p>
        </w:tc>
        <w:tc>
          <w:tcPr>
            <w:tcW w:w="1180"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nil"/>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240</w:t>
            </w:r>
          </w:p>
        </w:tc>
        <w:tc>
          <w:tcPr>
            <w:tcW w:w="1255" w:type="dxa"/>
            <w:tcBorders>
              <w:top w:val="nil"/>
              <w:left w:val="single" w:sz="4" w:space="0" w:color="auto"/>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882</w:t>
            </w:r>
          </w:p>
        </w:tc>
        <w:tc>
          <w:tcPr>
            <w:tcW w:w="1134"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882</w:t>
            </w:r>
          </w:p>
        </w:tc>
      </w:tr>
      <w:tr w:rsidR="00386A99" w:rsidRPr="00386A99" w:rsidTr="009C6C7B">
        <w:trPr>
          <w:gridAfter w:val="1"/>
          <w:wAfter w:w="16" w:type="dxa"/>
          <w:trHeight w:val="70"/>
        </w:trPr>
        <w:tc>
          <w:tcPr>
            <w:tcW w:w="6946" w:type="dxa"/>
            <w:tcBorders>
              <w:top w:val="nil"/>
              <w:left w:val="single" w:sz="4" w:space="0" w:color="auto"/>
              <w:bottom w:val="single" w:sz="4" w:space="0" w:color="auto"/>
              <w:right w:val="single" w:sz="4" w:space="0" w:color="auto"/>
            </w:tcBorders>
            <w:shd w:val="clear" w:color="000000" w:fill="FFFFFF"/>
            <w:hideMark/>
          </w:tcPr>
          <w:p w:rsidR="00386A99" w:rsidRPr="009C6C7B" w:rsidRDefault="00386A99" w:rsidP="00386A99">
            <w:pPr>
              <w:spacing w:after="0" w:line="240" w:lineRule="auto"/>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Муниципальная программа "</w:t>
            </w:r>
            <w:proofErr w:type="gramStart"/>
            <w:r w:rsidRPr="009C6C7B">
              <w:rPr>
                <w:rFonts w:ascii="Times New Roman" w:eastAsia="Times New Roman" w:hAnsi="Times New Roman" w:cs="Times New Roman"/>
                <w:b/>
                <w:bCs/>
                <w:sz w:val="16"/>
                <w:szCs w:val="16"/>
                <w:lang w:eastAsia="ru-RU"/>
              </w:rPr>
              <w:t>Модернизация  и</w:t>
            </w:r>
            <w:proofErr w:type="gramEnd"/>
            <w:r w:rsidRPr="009C6C7B">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w:t>
            </w:r>
          </w:p>
        </w:tc>
        <w:tc>
          <w:tcPr>
            <w:tcW w:w="1180"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740 00 00000</w:t>
            </w:r>
          </w:p>
        </w:tc>
        <w:tc>
          <w:tcPr>
            <w:tcW w:w="456" w:type="dxa"/>
            <w:tcBorders>
              <w:top w:val="nil"/>
              <w:left w:val="nil"/>
              <w:bottom w:val="single" w:sz="4" w:space="0" w:color="auto"/>
              <w:right w:val="nil"/>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 </w:t>
            </w:r>
          </w:p>
        </w:tc>
        <w:tc>
          <w:tcPr>
            <w:tcW w:w="1255" w:type="dxa"/>
            <w:tcBorders>
              <w:top w:val="nil"/>
              <w:left w:val="single" w:sz="4" w:space="0" w:color="auto"/>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10313</w:t>
            </w:r>
          </w:p>
        </w:tc>
        <w:tc>
          <w:tcPr>
            <w:tcW w:w="1134"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12227</w:t>
            </w:r>
          </w:p>
        </w:tc>
      </w:tr>
      <w:tr w:rsidR="00386A99" w:rsidRPr="00386A99" w:rsidTr="009C6C7B">
        <w:trPr>
          <w:gridAfter w:val="1"/>
          <w:wAfter w:w="16" w:type="dxa"/>
          <w:trHeight w:val="70"/>
        </w:trPr>
        <w:tc>
          <w:tcPr>
            <w:tcW w:w="6946" w:type="dxa"/>
            <w:tcBorders>
              <w:top w:val="nil"/>
              <w:left w:val="single" w:sz="4" w:space="0" w:color="000000"/>
              <w:bottom w:val="nil"/>
              <w:right w:val="single" w:sz="4" w:space="0" w:color="000000"/>
            </w:tcBorders>
            <w:shd w:val="clear" w:color="000000" w:fill="FFFFFF"/>
            <w:hideMark/>
          </w:tcPr>
          <w:p w:rsidR="00386A99" w:rsidRPr="009C6C7B" w:rsidRDefault="00386A99" w:rsidP="00386A99">
            <w:pPr>
              <w:spacing w:after="0" w:line="240" w:lineRule="auto"/>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 xml:space="preserve">Закупка </w:t>
            </w:r>
            <w:proofErr w:type="spellStart"/>
            <w:r w:rsidRPr="009C6C7B">
              <w:rPr>
                <w:rFonts w:ascii="Times New Roman" w:eastAsia="Times New Roman" w:hAnsi="Times New Roman" w:cs="Times New Roman"/>
                <w:sz w:val="16"/>
                <w:szCs w:val="16"/>
                <w:lang w:eastAsia="ru-RU"/>
              </w:rPr>
              <w:t>товарорв</w:t>
            </w:r>
            <w:proofErr w:type="spellEnd"/>
            <w:r w:rsidRPr="009C6C7B">
              <w:rPr>
                <w:rFonts w:ascii="Times New Roman" w:eastAsia="Times New Roman" w:hAnsi="Times New Roman" w:cs="Times New Roman"/>
                <w:sz w:val="16"/>
                <w:szCs w:val="16"/>
                <w:lang w:eastAsia="ru-RU"/>
              </w:rPr>
              <w:t xml:space="preserve"> работ для муниципальных нужд</w:t>
            </w:r>
          </w:p>
        </w:tc>
        <w:tc>
          <w:tcPr>
            <w:tcW w:w="1180" w:type="dxa"/>
            <w:tcBorders>
              <w:top w:val="nil"/>
              <w:left w:val="nil"/>
              <w:bottom w:val="nil"/>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740 00 20040</w:t>
            </w:r>
          </w:p>
        </w:tc>
        <w:tc>
          <w:tcPr>
            <w:tcW w:w="456" w:type="dxa"/>
            <w:tcBorders>
              <w:top w:val="nil"/>
              <w:left w:val="nil"/>
              <w:bottom w:val="nil"/>
              <w:right w:val="nil"/>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 </w:t>
            </w:r>
          </w:p>
        </w:tc>
        <w:tc>
          <w:tcPr>
            <w:tcW w:w="1255" w:type="dxa"/>
            <w:tcBorders>
              <w:top w:val="nil"/>
              <w:left w:val="single" w:sz="4" w:space="0" w:color="auto"/>
              <w:bottom w:val="nil"/>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10313</w:t>
            </w:r>
          </w:p>
        </w:tc>
        <w:tc>
          <w:tcPr>
            <w:tcW w:w="1134" w:type="dxa"/>
            <w:tcBorders>
              <w:top w:val="nil"/>
              <w:left w:val="nil"/>
              <w:bottom w:val="nil"/>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12227</w:t>
            </w:r>
          </w:p>
        </w:tc>
      </w:tr>
      <w:tr w:rsidR="00386A99" w:rsidRPr="00386A99" w:rsidTr="009C6C7B">
        <w:trPr>
          <w:gridAfter w:val="1"/>
          <w:wAfter w:w="16" w:type="dxa"/>
          <w:trHeight w:val="70"/>
        </w:trPr>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rsidR="00386A99" w:rsidRPr="009C6C7B" w:rsidRDefault="00386A99" w:rsidP="00386A99">
            <w:pPr>
              <w:spacing w:after="0" w:line="240" w:lineRule="auto"/>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0" w:type="dxa"/>
            <w:tcBorders>
              <w:top w:val="single" w:sz="4" w:space="0" w:color="auto"/>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740 00 20040</w:t>
            </w:r>
          </w:p>
        </w:tc>
        <w:tc>
          <w:tcPr>
            <w:tcW w:w="456" w:type="dxa"/>
            <w:tcBorders>
              <w:top w:val="single" w:sz="4" w:space="0" w:color="auto"/>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240</w:t>
            </w:r>
          </w:p>
        </w:tc>
        <w:tc>
          <w:tcPr>
            <w:tcW w:w="1255" w:type="dxa"/>
            <w:tcBorders>
              <w:top w:val="single" w:sz="4" w:space="0" w:color="auto"/>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10313</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12227</w:t>
            </w:r>
          </w:p>
        </w:tc>
      </w:tr>
      <w:tr w:rsidR="00386A99" w:rsidRPr="00386A99" w:rsidTr="009C6C7B">
        <w:trPr>
          <w:gridAfter w:val="1"/>
          <w:wAfter w:w="16" w:type="dxa"/>
          <w:trHeight w:val="70"/>
        </w:trPr>
        <w:tc>
          <w:tcPr>
            <w:tcW w:w="6946" w:type="dxa"/>
            <w:tcBorders>
              <w:top w:val="nil"/>
              <w:left w:val="single" w:sz="4" w:space="0" w:color="auto"/>
              <w:bottom w:val="single" w:sz="4" w:space="0" w:color="auto"/>
              <w:right w:val="single" w:sz="4" w:space="0" w:color="000000"/>
            </w:tcBorders>
            <w:shd w:val="clear" w:color="000000" w:fill="FFFFFF"/>
            <w:hideMark/>
          </w:tcPr>
          <w:p w:rsidR="00386A99" w:rsidRPr="009C6C7B" w:rsidRDefault="00386A99" w:rsidP="00386A99">
            <w:pPr>
              <w:spacing w:after="0" w:line="240" w:lineRule="auto"/>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180" w:type="dxa"/>
            <w:tcBorders>
              <w:top w:val="nil"/>
              <w:left w:val="nil"/>
              <w:bottom w:val="single" w:sz="4" w:space="0" w:color="000000"/>
              <w:right w:val="single" w:sz="4" w:space="0" w:color="000000"/>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750 00 00050</w:t>
            </w:r>
          </w:p>
        </w:tc>
        <w:tc>
          <w:tcPr>
            <w:tcW w:w="456" w:type="dxa"/>
            <w:tcBorders>
              <w:top w:val="nil"/>
              <w:left w:val="nil"/>
              <w:bottom w:val="single" w:sz="4" w:space="0" w:color="000000"/>
              <w:right w:val="nil"/>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 </w:t>
            </w:r>
          </w:p>
        </w:tc>
        <w:tc>
          <w:tcPr>
            <w:tcW w:w="1255" w:type="dxa"/>
            <w:tcBorders>
              <w:top w:val="nil"/>
              <w:left w:val="single" w:sz="4" w:space="0" w:color="auto"/>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1000</w:t>
            </w:r>
          </w:p>
        </w:tc>
        <w:tc>
          <w:tcPr>
            <w:tcW w:w="1134"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1000</w:t>
            </w:r>
          </w:p>
        </w:tc>
      </w:tr>
      <w:tr w:rsidR="00386A99" w:rsidRPr="00386A99" w:rsidTr="009C6C7B">
        <w:trPr>
          <w:gridAfter w:val="1"/>
          <w:wAfter w:w="16" w:type="dxa"/>
          <w:trHeight w:val="70"/>
        </w:trPr>
        <w:tc>
          <w:tcPr>
            <w:tcW w:w="6946" w:type="dxa"/>
            <w:tcBorders>
              <w:top w:val="nil"/>
              <w:left w:val="single" w:sz="4" w:space="0" w:color="auto"/>
              <w:bottom w:val="single" w:sz="4" w:space="0" w:color="auto"/>
              <w:right w:val="single" w:sz="4" w:space="0" w:color="auto"/>
            </w:tcBorders>
            <w:shd w:val="clear" w:color="000000" w:fill="FFFFFF"/>
            <w:vAlign w:val="center"/>
            <w:hideMark/>
          </w:tcPr>
          <w:p w:rsidR="00386A99" w:rsidRPr="009C6C7B" w:rsidRDefault="00386A99" w:rsidP="00386A99">
            <w:pPr>
              <w:spacing w:after="0" w:line="240" w:lineRule="auto"/>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 на 2017-2019гг"</w:t>
            </w:r>
          </w:p>
        </w:tc>
        <w:tc>
          <w:tcPr>
            <w:tcW w:w="1180" w:type="dxa"/>
            <w:tcBorders>
              <w:top w:val="nil"/>
              <w:left w:val="nil"/>
              <w:bottom w:val="single" w:sz="4" w:space="0" w:color="000000"/>
              <w:right w:val="single" w:sz="4" w:space="0" w:color="000000"/>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 </w:t>
            </w:r>
          </w:p>
        </w:tc>
        <w:tc>
          <w:tcPr>
            <w:tcW w:w="1255" w:type="dxa"/>
            <w:tcBorders>
              <w:top w:val="nil"/>
              <w:left w:val="single" w:sz="4" w:space="0" w:color="auto"/>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1000</w:t>
            </w:r>
          </w:p>
        </w:tc>
        <w:tc>
          <w:tcPr>
            <w:tcW w:w="1134"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1000</w:t>
            </w:r>
          </w:p>
        </w:tc>
      </w:tr>
      <w:tr w:rsidR="00386A99" w:rsidRPr="00386A99" w:rsidTr="009C6C7B">
        <w:trPr>
          <w:gridAfter w:val="1"/>
          <w:wAfter w:w="16" w:type="dxa"/>
          <w:trHeight w:val="70"/>
        </w:trPr>
        <w:tc>
          <w:tcPr>
            <w:tcW w:w="6946" w:type="dxa"/>
            <w:tcBorders>
              <w:top w:val="nil"/>
              <w:left w:val="single" w:sz="4" w:space="0" w:color="auto"/>
              <w:bottom w:val="single" w:sz="4" w:space="0" w:color="auto"/>
              <w:right w:val="single" w:sz="4" w:space="0" w:color="auto"/>
            </w:tcBorders>
            <w:shd w:val="clear" w:color="000000" w:fill="FFFFFF"/>
            <w:vAlign w:val="center"/>
            <w:hideMark/>
          </w:tcPr>
          <w:p w:rsidR="00386A99" w:rsidRPr="009C6C7B" w:rsidRDefault="00386A99" w:rsidP="00386A99">
            <w:pPr>
              <w:spacing w:after="0" w:line="240" w:lineRule="auto"/>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9C6C7B">
              <w:rPr>
                <w:rFonts w:ascii="Times New Roman" w:eastAsia="Times New Roman" w:hAnsi="Times New Roman" w:cs="Times New Roman"/>
                <w:sz w:val="16"/>
                <w:szCs w:val="16"/>
                <w:lang w:eastAsia="ru-RU"/>
              </w:rPr>
              <w:t>государсвтенных</w:t>
            </w:r>
            <w:proofErr w:type="spellEnd"/>
            <w:r w:rsidRPr="009C6C7B">
              <w:rPr>
                <w:rFonts w:ascii="Times New Roman" w:eastAsia="Times New Roman" w:hAnsi="Times New Roman" w:cs="Times New Roman"/>
                <w:sz w:val="16"/>
                <w:szCs w:val="16"/>
                <w:lang w:eastAsia="ru-RU"/>
              </w:rPr>
              <w:t xml:space="preserve"> (муниципальных) нужд</w:t>
            </w:r>
          </w:p>
        </w:tc>
        <w:tc>
          <w:tcPr>
            <w:tcW w:w="1180" w:type="dxa"/>
            <w:tcBorders>
              <w:top w:val="nil"/>
              <w:left w:val="nil"/>
              <w:bottom w:val="single" w:sz="4" w:space="0" w:color="000000"/>
              <w:right w:val="single" w:sz="4" w:space="0" w:color="000000"/>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240</w:t>
            </w:r>
          </w:p>
        </w:tc>
        <w:tc>
          <w:tcPr>
            <w:tcW w:w="1255" w:type="dxa"/>
            <w:tcBorders>
              <w:top w:val="nil"/>
              <w:left w:val="single" w:sz="4" w:space="0" w:color="auto"/>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1000</w:t>
            </w:r>
          </w:p>
        </w:tc>
        <w:tc>
          <w:tcPr>
            <w:tcW w:w="1134"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1000</w:t>
            </w:r>
          </w:p>
        </w:tc>
      </w:tr>
      <w:tr w:rsidR="00386A99" w:rsidRPr="00386A99" w:rsidTr="009C6C7B">
        <w:trPr>
          <w:gridAfter w:val="1"/>
          <w:wAfter w:w="16" w:type="dxa"/>
          <w:trHeight w:val="70"/>
        </w:trPr>
        <w:tc>
          <w:tcPr>
            <w:tcW w:w="6946" w:type="dxa"/>
            <w:tcBorders>
              <w:top w:val="nil"/>
              <w:left w:val="single" w:sz="4" w:space="0" w:color="000000"/>
              <w:bottom w:val="single" w:sz="4" w:space="0" w:color="000000"/>
              <w:right w:val="single" w:sz="4" w:space="0" w:color="000000"/>
            </w:tcBorders>
            <w:shd w:val="clear" w:color="000000" w:fill="FFFFFF"/>
            <w:hideMark/>
          </w:tcPr>
          <w:p w:rsidR="00386A99" w:rsidRPr="009C6C7B" w:rsidRDefault="00386A99" w:rsidP="00386A99">
            <w:pPr>
              <w:spacing w:after="0" w:line="240" w:lineRule="auto"/>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w:t>
            </w:r>
          </w:p>
        </w:tc>
        <w:tc>
          <w:tcPr>
            <w:tcW w:w="1180" w:type="dxa"/>
            <w:tcBorders>
              <w:top w:val="nil"/>
              <w:left w:val="nil"/>
              <w:bottom w:val="single" w:sz="4" w:space="0" w:color="000000"/>
              <w:right w:val="single" w:sz="4" w:space="0" w:color="000000"/>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760 00 00000</w:t>
            </w:r>
          </w:p>
        </w:tc>
        <w:tc>
          <w:tcPr>
            <w:tcW w:w="456" w:type="dxa"/>
            <w:tcBorders>
              <w:top w:val="nil"/>
              <w:left w:val="nil"/>
              <w:bottom w:val="single" w:sz="4" w:space="0" w:color="000000"/>
              <w:right w:val="nil"/>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 </w:t>
            </w:r>
          </w:p>
        </w:tc>
        <w:tc>
          <w:tcPr>
            <w:tcW w:w="1255" w:type="dxa"/>
            <w:tcBorders>
              <w:top w:val="nil"/>
              <w:left w:val="single" w:sz="4" w:space="0" w:color="auto"/>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30070</w:t>
            </w:r>
          </w:p>
        </w:tc>
        <w:tc>
          <w:tcPr>
            <w:tcW w:w="1134"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30070</w:t>
            </w:r>
          </w:p>
        </w:tc>
      </w:tr>
      <w:tr w:rsidR="00386A99" w:rsidRPr="00386A99" w:rsidTr="009C6C7B">
        <w:trPr>
          <w:gridAfter w:val="1"/>
          <w:wAfter w:w="16" w:type="dxa"/>
          <w:trHeight w:val="70"/>
        </w:trPr>
        <w:tc>
          <w:tcPr>
            <w:tcW w:w="6946" w:type="dxa"/>
            <w:tcBorders>
              <w:top w:val="nil"/>
              <w:left w:val="single" w:sz="4" w:space="0" w:color="auto"/>
              <w:bottom w:val="single" w:sz="4" w:space="0" w:color="auto"/>
              <w:right w:val="single" w:sz="4" w:space="0" w:color="auto"/>
            </w:tcBorders>
            <w:shd w:val="clear" w:color="auto" w:fill="auto"/>
            <w:hideMark/>
          </w:tcPr>
          <w:p w:rsidR="00386A99" w:rsidRPr="009C6C7B" w:rsidRDefault="00386A99" w:rsidP="00386A99">
            <w:pPr>
              <w:spacing w:after="0" w:line="240" w:lineRule="auto"/>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Предоставление субсидий бюджетным, автономным учреждением, некоммерческим организациям и иным юридическим лицам, индивидуальным предпринимателям, физическим лицам</w:t>
            </w:r>
          </w:p>
        </w:tc>
        <w:tc>
          <w:tcPr>
            <w:tcW w:w="1180" w:type="dxa"/>
            <w:tcBorders>
              <w:top w:val="nil"/>
              <w:left w:val="nil"/>
              <w:bottom w:val="single" w:sz="4" w:space="0" w:color="000000"/>
              <w:right w:val="single" w:sz="4" w:space="0" w:color="000000"/>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760 00 60000</w:t>
            </w:r>
          </w:p>
        </w:tc>
        <w:tc>
          <w:tcPr>
            <w:tcW w:w="456" w:type="dxa"/>
            <w:tcBorders>
              <w:top w:val="nil"/>
              <w:left w:val="nil"/>
              <w:bottom w:val="single" w:sz="4" w:space="0" w:color="000000"/>
              <w:right w:val="nil"/>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 </w:t>
            </w:r>
          </w:p>
        </w:tc>
        <w:tc>
          <w:tcPr>
            <w:tcW w:w="1255" w:type="dxa"/>
            <w:tcBorders>
              <w:top w:val="nil"/>
              <w:left w:val="single" w:sz="4" w:space="0" w:color="auto"/>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25000</w:t>
            </w:r>
          </w:p>
        </w:tc>
        <w:tc>
          <w:tcPr>
            <w:tcW w:w="1134"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25000</w:t>
            </w:r>
          </w:p>
        </w:tc>
      </w:tr>
      <w:tr w:rsidR="00386A99" w:rsidRPr="00386A99" w:rsidTr="009C6C7B">
        <w:trPr>
          <w:gridAfter w:val="1"/>
          <w:wAfter w:w="16" w:type="dxa"/>
          <w:trHeight w:val="70"/>
        </w:trPr>
        <w:tc>
          <w:tcPr>
            <w:tcW w:w="6946" w:type="dxa"/>
            <w:tcBorders>
              <w:top w:val="nil"/>
              <w:left w:val="single" w:sz="4" w:space="0" w:color="auto"/>
              <w:bottom w:val="single" w:sz="4" w:space="0" w:color="auto"/>
              <w:right w:val="single" w:sz="4" w:space="0" w:color="auto"/>
            </w:tcBorders>
            <w:shd w:val="clear" w:color="auto" w:fill="auto"/>
            <w:hideMark/>
          </w:tcPr>
          <w:p w:rsidR="00386A99" w:rsidRPr="009C6C7B" w:rsidRDefault="00386A99" w:rsidP="00386A99">
            <w:pPr>
              <w:spacing w:after="0" w:line="240" w:lineRule="auto"/>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80" w:type="dxa"/>
            <w:tcBorders>
              <w:top w:val="nil"/>
              <w:left w:val="nil"/>
              <w:bottom w:val="single" w:sz="4" w:space="0" w:color="000000"/>
              <w:right w:val="single" w:sz="4" w:space="0" w:color="000000"/>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760 00 60000</w:t>
            </w:r>
          </w:p>
        </w:tc>
        <w:tc>
          <w:tcPr>
            <w:tcW w:w="456" w:type="dxa"/>
            <w:tcBorders>
              <w:top w:val="nil"/>
              <w:left w:val="nil"/>
              <w:bottom w:val="single" w:sz="4" w:space="0" w:color="000000"/>
              <w:right w:val="nil"/>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611</w:t>
            </w:r>
          </w:p>
        </w:tc>
        <w:tc>
          <w:tcPr>
            <w:tcW w:w="1255" w:type="dxa"/>
            <w:tcBorders>
              <w:top w:val="nil"/>
              <w:left w:val="single" w:sz="4" w:space="0" w:color="auto"/>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25000</w:t>
            </w:r>
          </w:p>
        </w:tc>
        <w:tc>
          <w:tcPr>
            <w:tcW w:w="1134"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25000</w:t>
            </w:r>
          </w:p>
        </w:tc>
      </w:tr>
      <w:tr w:rsidR="00386A99" w:rsidRPr="00386A99" w:rsidTr="009C6C7B">
        <w:trPr>
          <w:gridAfter w:val="1"/>
          <w:wAfter w:w="16" w:type="dxa"/>
          <w:trHeight w:val="70"/>
        </w:trPr>
        <w:tc>
          <w:tcPr>
            <w:tcW w:w="6946" w:type="dxa"/>
            <w:tcBorders>
              <w:top w:val="nil"/>
              <w:left w:val="single" w:sz="4" w:space="0" w:color="000000"/>
              <w:bottom w:val="single" w:sz="4" w:space="0" w:color="000000"/>
              <w:right w:val="single" w:sz="4" w:space="0" w:color="000000"/>
            </w:tcBorders>
            <w:shd w:val="clear" w:color="000000" w:fill="FFFFFF"/>
            <w:hideMark/>
          </w:tcPr>
          <w:p w:rsidR="00386A99" w:rsidRPr="009C6C7B" w:rsidRDefault="00386A99" w:rsidP="00386A99">
            <w:pPr>
              <w:spacing w:after="0" w:line="240" w:lineRule="auto"/>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 xml:space="preserve">Закупки </w:t>
            </w:r>
            <w:proofErr w:type="spellStart"/>
            <w:r w:rsidRPr="009C6C7B">
              <w:rPr>
                <w:rFonts w:ascii="Times New Roman" w:eastAsia="Times New Roman" w:hAnsi="Times New Roman" w:cs="Times New Roman"/>
                <w:sz w:val="16"/>
                <w:szCs w:val="16"/>
                <w:lang w:eastAsia="ru-RU"/>
              </w:rPr>
              <w:t>товарорв</w:t>
            </w:r>
            <w:proofErr w:type="spellEnd"/>
            <w:r w:rsidRPr="009C6C7B">
              <w:rPr>
                <w:rFonts w:ascii="Times New Roman" w:eastAsia="Times New Roman" w:hAnsi="Times New Roman" w:cs="Times New Roman"/>
                <w:sz w:val="16"/>
                <w:szCs w:val="16"/>
                <w:lang w:eastAsia="ru-RU"/>
              </w:rPr>
              <w:t xml:space="preserve"> работ услуг для муниципальных нужд</w:t>
            </w:r>
          </w:p>
        </w:tc>
        <w:tc>
          <w:tcPr>
            <w:tcW w:w="1180" w:type="dxa"/>
            <w:tcBorders>
              <w:top w:val="nil"/>
              <w:left w:val="nil"/>
              <w:bottom w:val="single" w:sz="4" w:space="0" w:color="000000"/>
              <w:right w:val="single" w:sz="4" w:space="0" w:color="000000"/>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 </w:t>
            </w:r>
          </w:p>
        </w:tc>
        <w:tc>
          <w:tcPr>
            <w:tcW w:w="1255" w:type="dxa"/>
            <w:tcBorders>
              <w:top w:val="nil"/>
              <w:left w:val="single" w:sz="4" w:space="0" w:color="auto"/>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5070</w:t>
            </w:r>
          </w:p>
        </w:tc>
        <w:tc>
          <w:tcPr>
            <w:tcW w:w="1134"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5070</w:t>
            </w:r>
          </w:p>
        </w:tc>
      </w:tr>
      <w:tr w:rsidR="00386A99" w:rsidRPr="00386A99" w:rsidTr="009C6C7B">
        <w:trPr>
          <w:gridAfter w:val="1"/>
          <w:wAfter w:w="16" w:type="dxa"/>
          <w:trHeight w:val="70"/>
        </w:trPr>
        <w:tc>
          <w:tcPr>
            <w:tcW w:w="6946" w:type="dxa"/>
            <w:tcBorders>
              <w:top w:val="nil"/>
              <w:left w:val="single" w:sz="4" w:space="0" w:color="000000"/>
              <w:bottom w:val="single" w:sz="4" w:space="0" w:color="000000"/>
              <w:right w:val="single" w:sz="4" w:space="0" w:color="000000"/>
            </w:tcBorders>
            <w:shd w:val="clear" w:color="000000" w:fill="FFFFFF"/>
            <w:hideMark/>
          </w:tcPr>
          <w:p w:rsidR="00386A99" w:rsidRPr="009C6C7B" w:rsidRDefault="00386A99" w:rsidP="00386A99">
            <w:pPr>
              <w:spacing w:after="0" w:line="240" w:lineRule="auto"/>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 xml:space="preserve">Иные закупки </w:t>
            </w:r>
            <w:proofErr w:type="spellStart"/>
            <w:r w:rsidRPr="009C6C7B">
              <w:rPr>
                <w:rFonts w:ascii="Times New Roman" w:eastAsia="Times New Roman" w:hAnsi="Times New Roman" w:cs="Times New Roman"/>
                <w:sz w:val="16"/>
                <w:szCs w:val="16"/>
                <w:lang w:eastAsia="ru-RU"/>
              </w:rPr>
              <w:t>товарорв</w:t>
            </w:r>
            <w:proofErr w:type="spellEnd"/>
            <w:r w:rsidRPr="009C6C7B">
              <w:rPr>
                <w:rFonts w:ascii="Times New Roman" w:eastAsia="Times New Roman" w:hAnsi="Times New Roman" w:cs="Times New Roman"/>
                <w:sz w:val="16"/>
                <w:szCs w:val="16"/>
                <w:lang w:eastAsia="ru-RU"/>
              </w:rPr>
              <w:t>, работ и услуг для обеспечения государственных (</w:t>
            </w:r>
            <w:proofErr w:type="spellStart"/>
            <w:r w:rsidRPr="009C6C7B">
              <w:rPr>
                <w:rFonts w:ascii="Times New Roman" w:eastAsia="Times New Roman" w:hAnsi="Times New Roman" w:cs="Times New Roman"/>
                <w:sz w:val="16"/>
                <w:szCs w:val="16"/>
                <w:lang w:eastAsia="ru-RU"/>
              </w:rPr>
              <w:t>муиципальных</w:t>
            </w:r>
            <w:proofErr w:type="spellEnd"/>
            <w:r w:rsidRPr="009C6C7B">
              <w:rPr>
                <w:rFonts w:ascii="Times New Roman" w:eastAsia="Times New Roman" w:hAnsi="Times New Roman" w:cs="Times New Roman"/>
                <w:sz w:val="16"/>
                <w:szCs w:val="16"/>
                <w:lang w:eastAsia="ru-RU"/>
              </w:rPr>
              <w:t>) нужд</w:t>
            </w:r>
          </w:p>
        </w:tc>
        <w:tc>
          <w:tcPr>
            <w:tcW w:w="1180" w:type="dxa"/>
            <w:tcBorders>
              <w:top w:val="nil"/>
              <w:left w:val="nil"/>
              <w:bottom w:val="single" w:sz="4" w:space="0" w:color="000000"/>
              <w:right w:val="single" w:sz="4" w:space="0" w:color="000000"/>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240</w:t>
            </w:r>
          </w:p>
        </w:tc>
        <w:tc>
          <w:tcPr>
            <w:tcW w:w="1255" w:type="dxa"/>
            <w:tcBorders>
              <w:top w:val="nil"/>
              <w:left w:val="single" w:sz="4" w:space="0" w:color="auto"/>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5070</w:t>
            </w:r>
          </w:p>
        </w:tc>
        <w:tc>
          <w:tcPr>
            <w:tcW w:w="1134"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5070</w:t>
            </w:r>
          </w:p>
        </w:tc>
      </w:tr>
      <w:tr w:rsidR="00386A99" w:rsidRPr="00386A99" w:rsidTr="009C6C7B">
        <w:trPr>
          <w:gridAfter w:val="1"/>
          <w:wAfter w:w="16" w:type="dxa"/>
          <w:trHeight w:val="70"/>
        </w:trPr>
        <w:tc>
          <w:tcPr>
            <w:tcW w:w="6946" w:type="dxa"/>
            <w:tcBorders>
              <w:top w:val="nil"/>
              <w:left w:val="single" w:sz="4" w:space="0" w:color="000000"/>
              <w:bottom w:val="single" w:sz="4" w:space="0" w:color="000000"/>
              <w:right w:val="single" w:sz="4" w:space="0" w:color="000000"/>
            </w:tcBorders>
            <w:shd w:val="clear" w:color="000000" w:fill="FFFFFF"/>
            <w:hideMark/>
          </w:tcPr>
          <w:p w:rsidR="00386A99" w:rsidRPr="009C6C7B" w:rsidRDefault="00386A99" w:rsidP="00386A99">
            <w:pPr>
              <w:spacing w:after="0" w:line="240" w:lineRule="auto"/>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 xml:space="preserve">МП "Энергосбережение и </w:t>
            </w:r>
            <w:proofErr w:type="gramStart"/>
            <w:r w:rsidRPr="009C6C7B">
              <w:rPr>
                <w:rFonts w:ascii="Times New Roman" w:eastAsia="Times New Roman" w:hAnsi="Times New Roman" w:cs="Times New Roman"/>
                <w:b/>
                <w:bCs/>
                <w:sz w:val="16"/>
                <w:szCs w:val="16"/>
                <w:lang w:eastAsia="ru-RU"/>
              </w:rPr>
              <w:t>повышение  энергетической</w:t>
            </w:r>
            <w:proofErr w:type="gramEnd"/>
            <w:r w:rsidRPr="009C6C7B">
              <w:rPr>
                <w:rFonts w:ascii="Times New Roman" w:eastAsia="Times New Roman" w:hAnsi="Times New Roman" w:cs="Times New Roman"/>
                <w:b/>
                <w:bCs/>
                <w:sz w:val="16"/>
                <w:szCs w:val="16"/>
                <w:lang w:eastAsia="ru-RU"/>
              </w:rPr>
              <w:t xml:space="preserve"> эффективности в городском поселении Безенчук"</w:t>
            </w:r>
          </w:p>
        </w:tc>
        <w:tc>
          <w:tcPr>
            <w:tcW w:w="1180" w:type="dxa"/>
            <w:tcBorders>
              <w:top w:val="nil"/>
              <w:left w:val="nil"/>
              <w:bottom w:val="single" w:sz="4" w:space="0" w:color="000000"/>
              <w:right w:val="single" w:sz="4" w:space="0" w:color="000000"/>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700 00 00000</w:t>
            </w:r>
          </w:p>
        </w:tc>
        <w:tc>
          <w:tcPr>
            <w:tcW w:w="456" w:type="dxa"/>
            <w:tcBorders>
              <w:top w:val="nil"/>
              <w:left w:val="nil"/>
              <w:bottom w:val="single" w:sz="4" w:space="0" w:color="000000"/>
              <w:right w:val="nil"/>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 </w:t>
            </w:r>
          </w:p>
        </w:tc>
        <w:tc>
          <w:tcPr>
            <w:tcW w:w="1255" w:type="dxa"/>
            <w:tcBorders>
              <w:top w:val="nil"/>
              <w:left w:val="single" w:sz="4" w:space="0" w:color="auto"/>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5300</w:t>
            </w:r>
          </w:p>
        </w:tc>
        <w:tc>
          <w:tcPr>
            <w:tcW w:w="1134"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5300</w:t>
            </w:r>
          </w:p>
        </w:tc>
      </w:tr>
      <w:tr w:rsidR="00386A99" w:rsidRPr="00386A99" w:rsidTr="009C6C7B">
        <w:trPr>
          <w:gridAfter w:val="1"/>
          <w:wAfter w:w="16" w:type="dxa"/>
          <w:trHeight w:val="70"/>
        </w:trPr>
        <w:tc>
          <w:tcPr>
            <w:tcW w:w="6946" w:type="dxa"/>
            <w:tcBorders>
              <w:top w:val="nil"/>
              <w:left w:val="single" w:sz="4" w:space="0" w:color="000000"/>
              <w:bottom w:val="single" w:sz="4" w:space="0" w:color="000000"/>
              <w:right w:val="single" w:sz="4" w:space="0" w:color="000000"/>
            </w:tcBorders>
            <w:shd w:val="clear" w:color="000000" w:fill="FFFFFF"/>
            <w:hideMark/>
          </w:tcPr>
          <w:p w:rsidR="00386A99" w:rsidRPr="009C6C7B" w:rsidRDefault="00386A99" w:rsidP="00386A99">
            <w:pPr>
              <w:spacing w:after="0" w:line="240" w:lineRule="auto"/>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 xml:space="preserve">Закупки </w:t>
            </w:r>
            <w:proofErr w:type="spellStart"/>
            <w:r w:rsidRPr="009C6C7B">
              <w:rPr>
                <w:rFonts w:ascii="Times New Roman" w:eastAsia="Times New Roman" w:hAnsi="Times New Roman" w:cs="Times New Roman"/>
                <w:sz w:val="16"/>
                <w:szCs w:val="16"/>
                <w:lang w:eastAsia="ru-RU"/>
              </w:rPr>
              <w:t>товарорв</w:t>
            </w:r>
            <w:proofErr w:type="spellEnd"/>
            <w:r w:rsidRPr="009C6C7B">
              <w:rPr>
                <w:rFonts w:ascii="Times New Roman" w:eastAsia="Times New Roman" w:hAnsi="Times New Roman" w:cs="Times New Roman"/>
                <w:sz w:val="16"/>
                <w:szCs w:val="16"/>
                <w:lang w:eastAsia="ru-RU"/>
              </w:rPr>
              <w:t xml:space="preserve"> работ услуг для муниципальных нужд</w:t>
            </w:r>
          </w:p>
        </w:tc>
        <w:tc>
          <w:tcPr>
            <w:tcW w:w="1180" w:type="dxa"/>
            <w:tcBorders>
              <w:top w:val="nil"/>
              <w:left w:val="nil"/>
              <w:bottom w:val="single" w:sz="4" w:space="0" w:color="000000"/>
              <w:right w:val="single" w:sz="4" w:space="0" w:color="000000"/>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 </w:t>
            </w:r>
          </w:p>
        </w:tc>
        <w:tc>
          <w:tcPr>
            <w:tcW w:w="1255" w:type="dxa"/>
            <w:tcBorders>
              <w:top w:val="nil"/>
              <w:left w:val="single" w:sz="4" w:space="0" w:color="auto"/>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5300</w:t>
            </w:r>
          </w:p>
        </w:tc>
        <w:tc>
          <w:tcPr>
            <w:tcW w:w="1134"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5300</w:t>
            </w:r>
          </w:p>
        </w:tc>
      </w:tr>
      <w:tr w:rsidR="00386A99" w:rsidRPr="00386A99" w:rsidTr="009C6C7B">
        <w:trPr>
          <w:gridAfter w:val="1"/>
          <w:wAfter w:w="16" w:type="dxa"/>
          <w:trHeight w:val="70"/>
        </w:trPr>
        <w:tc>
          <w:tcPr>
            <w:tcW w:w="6946" w:type="dxa"/>
            <w:tcBorders>
              <w:top w:val="nil"/>
              <w:left w:val="single" w:sz="4" w:space="0" w:color="000000"/>
              <w:bottom w:val="single" w:sz="4" w:space="0" w:color="000000"/>
              <w:right w:val="single" w:sz="4" w:space="0" w:color="000000"/>
            </w:tcBorders>
            <w:shd w:val="clear" w:color="000000" w:fill="FFFFFF"/>
            <w:hideMark/>
          </w:tcPr>
          <w:p w:rsidR="00386A99" w:rsidRPr="009C6C7B" w:rsidRDefault="00386A99" w:rsidP="00386A99">
            <w:pPr>
              <w:spacing w:after="0" w:line="240" w:lineRule="auto"/>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000000"/>
              <w:right w:val="single" w:sz="4" w:space="0" w:color="000000"/>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240</w:t>
            </w:r>
          </w:p>
        </w:tc>
        <w:tc>
          <w:tcPr>
            <w:tcW w:w="1255" w:type="dxa"/>
            <w:tcBorders>
              <w:top w:val="nil"/>
              <w:left w:val="single" w:sz="4" w:space="0" w:color="auto"/>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5300</w:t>
            </w:r>
          </w:p>
        </w:tc>
        <w:tc>
          <w:tcPr>
            <w:tcW w:w="1134"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5300</w:t>
            </w:r>
          </w:p>
        </w:tc>
      </w:tr>
      <w:tr w:rsidR="00386A99" w:rsidRPr="00386A99" w:rsidTr="009C6C7B">
        <w:trPr>
          <w:gridAfter w:val="1"/>
          <w:wAfter w:w="16" w:type="dxa"/>
          <w:trHeight w:val="70"/>
        </w:trPr>
        <w:tc>
          <w:tcPr>
            <w:tcW w:w="6946" w:type="dxa"/>
            <w:tcBorders>
              <w:top w:val="nil"/>
              <w:left w:val="single" w:sz="4" w:space="0" w:color="auto"/>
              <w:bottom w:val="single" w:sz="4" w:space="0" w:color="auto"/>
              <w:right w:val="single" w:sz="4" w:space="0" w:color="auto"/>
            </w:tcBorders>
            <w:shd w:val="clear" w:color="000000" w:fill="FFFFFF"/>
            <w:hideMark/>
          </w:tcPr>
          <w:p w:rsidR="00386A99" w:rsidRPr="009C6C7B" w:rsidRDefault="00386A99" w:rsidP="00386A99">
            <w:pPr>
              <w:spacing w:after="0" w:line="240" w:lineRule="auto"/>
              <w:rPr>
                <w:rFonts w:ascii="Times New Roman" w:eastAsia="Times New Roman" w:hAnsi="Times New Roman" w:cs="Times New Roman"/>
                <w:i/>
                <w:iCs/>
                <w:sz w:val="16"/>
                <w:szCs w:val="16"/>
                <w:lang w:eastAsia="ru-RU"/>
              </w:rPr>
            </w:pPr>
            <w:r w:rsidRPr="009C6C7B">
              <w:rPr>
                <w:rFonts w:ascii="Times New Roman" w:eastAsia="Times New Roman" w:hAnsi="Times New Roman" w:cs="Times New Roman"/>
                <w:i/>
                <w:iCs/>
                <w:sz w:val="16"/>
                <w:szCs w:val="16"/>
                <w:lang w:eastAsia="ru-RU"/>
              </w:rPr>
              <w:t xml:space="preserve">Подпрограмма "Содержание мест захоронений на </w:t>
            </w:r>
            <w:proofErr w:type="spellStart"/>
            <w:r w:rsidRPr="009C6C7B">
              <w:rPr>
                <w:rFonts w:ascii="Times New Roman" w:eastAsia="Times New Roman" w:hAnsi="Times New Roman" w:cs="Times New Roman"/>
                <w:i/>
                <w:iCs/>
                <w:sz w:val="16"/>
                <w:szCs w:val="16"/>
                <w:lang w:eastAsia="ru-RU"/>
              </w:rPr>
              <w:t>территориии</w:t>
            </w:r>
            <w:proofErr w:type="spellEnd"/>
            <w:r w:rsidRPr="009C6C7B">
              <w:rPr>
                <w:rFonts w:ascii="Times New Roman" w:eastAsia="Times New Roman" w:hAnsi="Times New Roman" w:cs="Times New Roman"/>
                <w:i/>
                <w:iCs/>
                <w:sz w:val="16"/>
                <w:szCs w:val="16"/>
                <w:lang w:eastAsia="ru-RU"/>
              </w:rPr>
              <w:t xml:space="preserve"> городского поселения Безенчук"</w:t>
            </w:r>
          </w:p>
        </w:tc>
        <w:tc>
          <w:tcPr>
            <w:tcW w:w="1180" w:type="dxa"/>
            <w:tcBorders>
              <w:top w:val="nil"/>
              <w:left w:val="nil"/>
              <w:bottom w:val="single" w:sz="4" w:space="0" w:color="000000"/>
              <w:right w:val="single" w:sz="4" w:space="0" w:color="000000"/>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i/>
                <w:iCs/>
                <w:sz w:val="16"/>
                <w:szCs w:val="16"/>
                <w:lang w:eastAsia="ru-RU"/>
              </w:rPr>
            </w:pPr>
            <w:r w:rsidRPr="009C6C7B">
              <w:rPr>
                <w:rFonts w:ascii="Times New Roman" w:eastAsia="Times New Roman" w:hAnsi="Times New Roman" w:cs="Times New Roman"/>
                <w:i/>
                <w:iCs/>
                <w:sz w:val="16"/>
                <w:szCs w:val="16"/>
                <w:lang w:eastAsia="ru-RU"/>
              </w:rPr>
              <w:t>761 00 00000</w:t>
            </w:r>
          </w:p>
        </w:tc>
        <w:tc>
          <w:tcPr>
            <w:tcW w:w="456" w:type="dxa"/>
            <w:tcBorders>
              <w:top w:val="nil"/>
              <w:left w:val="nil"/>
              <w:bottom w:val="single" w:sz="4" w:space="0" w:color="000000"/>
              <w:right w:val="nil"/>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i/>
                <w:iCs/>
                <w:sz w:val="16"/>
                <w:szCs w:val="16"/>
                <w:lang w:eastAsia="ru-RU"/>
              </w:rPr>
            </w:pPr>
            <w:r w:rsidRPr="009C6C7B">
              <w:rPr>
                <w:rFonts w:ascii="Times New Roman" w:eastAsia="Times New Roman" w:hAnsi="Times New Roman" w:cs="Times New Roman"/>
                <w:i/>
                <w:iCs/>
                <w:sz w:val="16"/>
                <w:szCs w:val="16"/>
                <w:lang w:eastAsia="ru-RU"/>
              </w:rPr>
              <w:t> </w:t>
            </w:r>
          </w:p>
        </w:tc>
        <w:tc>
          <w:tcPr>
            <w:tcW w:w="1255" w:type="dxa"/>
            <w:tcBorders>
              <w:top w:val="nil"/>
              <w:left w:val="single" w:sz="4" w:space="0" w:color="auto"/>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i/>
                <w:iCs/>
                <w:sz w:val="16"/>
                <w:szCs w:val="16"/>
                <w:lang w:eastAsia="ru-RU"/>
              </w:rPr>
            </w:pPr>
            <w:r w:rsidRPr="009C6C7B">
              <w:rPr>
                <w:rFonts w:ascii="Times New Roman" w:eastAsia="Times New Roman" w:hAnsi="Times New Roman" w:cs="Times New Roman"/>
                <w:i/>
                <w:iCs/>
                <w:sz w:val="16"/>
                <w:szCs w:val="16"/>
                <w:lang w:eastAsia="ru-RU"/>
              </w:rPr>
              <w:t>300</w:t>
            </w:r>
          </w:p>
        </w:tc>
        <w:tc>
          <w:tcPr>
            <w:tcW w:w="1134"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i/>
                <w:iCs/>
                <w:sz w:val="16"/>
                <w:szCs w:val="16"/>
                <w:lang w:eastAsia="ru-RU"/>
              </w:rPr>
            </w:pPr>
            <w:r w:rsidRPr="009C6C7B">
              <w:rPr>
                <w:rFonts w:ascii="Times New Roman" w:eastAsia="Times New Roman" w:hAnsi="Times New Roman" w:cs="Times New Roman"/>
                <w:i/>
                <w:iCs/>
                <w:sz w:val="16"/>
                <w:szCs w:val="16"/>
                <w:lang w:eastAsia="ru-RU"/>
              </w:rPr>
              <w:t>300</w:t>
            </w:r>
          </w:p>
        </w:tc>
      </w:tr>
      <w:tr w:rsidR="00386A99" w:rsidRPr="00386A99" w:rsidTr="009C6C7B">
        <w:trPr>
          <w:gridAfter w:val="1"/>
          <w:wAfter w:w="16" w:type="dxa"/>
          <w:trHeight w:val="70"/>
        </w:trPr>
        <w:tc>
          <w:tcPr>
            <w:tcW w:w="6946" w:type="dxa"/>
            <w:tcBorders>
              <w:top w:val="nil"/>
              <w:left w:val="single" w:sz="4" w:space="0" w:color="000000"/>
              <w:bottom w:val="single" w:sz="4" w:space="0" w:color="000000"/>
              <w:right w:val="single" w:sz="4" w:space="0" w:color="000000"/>
            </w:tcBorders>
            <w:shd w:val="clear" w:color="000000" w:fill="FFFFFF"/>
            <w:hideMark/>
          </w:tcPr>
          <w:p w:rsidR="00386A99" w:rsidRPr="009C6C7B" w:rsidRDefault="00386A99" w:rsidP="00386A99">
            <w:pPr>
              <w:spacing w:after="0" w:line="240" w:lineRule="auto"/>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 xml:space="preserve">Закупки </w:t>
            </w:r>
            <w:proofErr w:type="spellStart"/>
            <w:r w:rsidRPr="009C6C7B">
              <w:rPr>
                <w:rFonts w:ascii="Times New Roman" w:eastAsia="Times New Roman" w:hAnsi="Times New Roman" w:cs="Times New Roman"/>
                <w:sz w:val="16"/>
                <w:szCs w:val="16"/>
                <w:lang w:eastAsia="ru-RU"/>
              </w:rPr>
              <w:t>товарорв</w:t>
            </w:r>
            <w:proofErr w:type="spellEnd"/>
            <w:r w:rsidRPr="009C6C7B">
              <w:rPr>
                <w:rFonts w:ascii="Times New Roman" w:eastAsia="Times New Roman" w:hAnsi="Times New Roman" w:cs="Times New Roman"/>
                <w:sz w:val="16"/>
                <w:szCs w:val="16"/>
                <w:lang w:eastAsia="ru-RU"/>
              </w:rPr>
              <w:t xml:space="preserve"> работ услуг для муниципальных нужд</w:t>
            </w:r>
          </w:p>
        </w:tc>
        <w:tc>
          <w:tcPr>
            <w:tcW w:w="1180" w:type="dxa"/>
            <w:tcBorders>
              <w:top w:val="nil"/>
              <w:left w:val="nil"/>
              <w:bottom w:val="single" w:sz="4" w:space="0" w:color="000000"/>
              <w:right w:val="single" w:sz="4" w:space="0" w:color="000000"/>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 </w:t>
            </w:r>
          </w:p>
        </w:tc>
        <w:tc>
          <w:tcPr>
            <w:tcW w:w="1255" w:type="dxa"/>
            <w:tcBorders>
              <w:top w:val="nil"/>
              <w:left w:val="single" w:sz="4" w:space="0" w:color="auto"/>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300</w:t>
            </w:r>
          </w:p>
        </w:tc>
        <w:tc>
          <w:tcPr>
            <w:tcW w:w="1134"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300</w:t>
            </w:r>
          </w:p>
        </w:tc>
      </w:tr>
      <w:tr w:rsidR="00386A99" w:rsidRPr="00386A99" w:rsidTr="009C6C7B">
        <w:trPr>
          <w:gridAfter w:val="1"/>
          <w:wAfter w:w="16" w:type="dxa"/>
          <w:trHeight w:val="70"/>
        </w:trPr>
        <w:tc>
          <w:tcPr>
            <w:tcW w:w="6946" w:type="dxa"/>
            <w:tcBorders>
              <w:top w:val="nil"/>
              <w:left w:val="single" w:sz="4" w:space="0" w:color="000000"/>
              <w:bottom w:val="single" w:sz="4" w:space="0" w:color="000000"/>
              <w:right w:val="single" w:sz="4" w:space="0" w:color="000000"/>
            </w:tcBorders>
            <w:shd w:val="clear" w:color="000000" w:fill="FFFFFF"/>
            <w:hideMark/>
          </w:tcPr>
          <w:p w:rsidR="00386A99" w:rsidRPr="009C6C7B" w:rsidRDefault="00386A99" w:rsidP="00386A99">
            <w:pPr>
              <w:spacing w:after="0" w:line="240" w:lineRule="auto"/>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 xml:space="preserve">Иные закупки </w:t>
            </w:r>
            <w:proofErr w:type="spellStart"/>
            <w:r w:rsidRPr="009C6C7B">
              <w:rPr>
                <w:rFonts w:ascii="Times New Roman" w:eastAsia="Times New Roman" w:hAnsi="Times New Roman" w:cs="Times New Roman"/>
                <w:sz w:val="16"/>
                <w:szCs w:val="16"/>
                <w:lang w:eastAsia="ru-RU"/>
              </w:rPr>
              <w:t>товарорв</w:t>
            </w:r>
            <w:proofErr w:type="spellEnd"/>
            <w:r w:rsidRPr="009C6C7B">
              <w:rPr>
                <w:rFonts w:ascii="Times New Roman" w:eastAsia="Times New Roman" w:hAnsi="Times New Roman" w:cs="Times New Roman"/>
                <w:sz w:val="16"/>
                <w:szCs w:val="16"/>
                <w:lang w:eastAsia="ru-RU"/>
              </w:rPr>
              <w:t>, работ и услуг для обеспечения государственных (</w:t>
            </w:r>
            <w:proofErr w:type="spellStart"/>
            <w:r w:rsidRPr="009C6C7B">
              <w:rPr>
                <w:rFonts w:ascii="Times New Roman" w:eastAsia="Times New Roman" w:hAnsi="Times New Roman" w:cs="Times New Roman"/>
                <w:sz w:val="16"/>
                <w:szCs w:val="16"/>
                <w:lang w:eastAsia="ru-RU"/>
              </w:rPr>
              <w:t>муиципальных</w:t>
            </w:r>
            <w:proofErr w:type="spellEnd"/>
            <w:r w:rsidRPr="009C6C7B">
              <w:rPr>
                <w:rFonts w:ascii="Times New Roman" w:eastAsia="Times New Roman" w:hAnsi="Times New Roman" w:cs="Times New Roman"/>
                <w:sz w:val="16"/>
                <w:szCs w:val="16"/>
                <w:lang w:eastAsia="ru-RU"/>
              </w:rPr>
              <w:t>) нужд</w:t>
            </w:r>
          </w:p>
        </w:tc>
        <w:tc>
          <w:tcPr>
            <w:tcW w:w="1180" w:type="dxa"/>
            <w:tcBorders>
              <w:top w:val="nil"/>
              <w:left w:val="nil"/>
              <w:bottom w:val="single" w:sz="4" w:space="0" w:color="000000"/>
              <w:right w:val="single" w:sz="4" w:space="0" w:color="000000"/>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240</w:t>
            </w:r>
          </w:p>
        </w:tc>
        <w:tc>
          <w:tcPr>
            <w:tcW w:w="1255" w:type="dxa"/>
            <w:tcBorders>
              <w:top w:val="nil"/>
              <w:left w:val="single" w:sz="4" w:space="0" w:color="auto"/>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300</w:t>
            </w:r>
          </w:p>
        </w:tc>
        <w:tc>
          <w:tcPr>
            <w:tcW w:w="1134"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300</w:t>
            </w:r>
          </w:p>
        </w:tc>
      </w:tr>
      <w:tr w:rsidR="00386A99" w:rsidRPr="00386A99" w:rsidTr="009C6C7B">
        <w:trPr>
          <w:gridAfter w:val="1"/>
          <w:wAfter w:w="16" w:type="dxa"/>
          <w:trHeight w:val="70"/>
        </w:trPr>
        <w:tc>
          <w:tcPr>
            <w:tcW w:w="6946" w:type="dxa"/>
            <w:tcBorders>
              <w:top w:val="nil"/>
              <w:left w:val="single" w:sz="4" w:space="0" w:color="000000"/>
              <w:bottom w:val="single" w:sz="4" w:space="0" w:color="000000"/>
              <w:right w:val="single" w:sz="4" w:space="0" w:color="000000"/>
            </w:tcBorders>
            <w:shd w:val="clear" w:color="000000" w:fill="FFFFFF"/>
            <w:hideMark/>
          </w:tcPr>
          <w:p w:rsidR="00386A99" w:rsidRPr="009C6C7B" w:rsidRDefault="00386A99" w:rsidP="00386A99">
            <w:pPr>
              <w:spacing w:after="0" w:line="240" w:lineRule="auto"/>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Непрограммное направление расходов</w:t>
            </w:r>
          </w:p>
        </w:tc>
        <w:tc>
          <w:tcPr>
            <w:tcW w:w="1180"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990 00 00000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 </w:t>
            </w:r>
          </w:p>
        </w:tc>
        <w:tc>
          <w:tcPr>
            <w:tcW w:w="1255"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12201</w:t>
            </w:r>
          </w:p>
        </w:tc>
        <w:tc>
          <w:tcPr>
            <w:tcW w:w="1134"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12201</w:t>
            </w:r>
          </w:p>
        </w:tc>
      </w:tr>
      <w:tr w:rsidR="00386A99" w:rsidRPr="00386A99" w:rsidTr="009C6C7B">
        <w:trPr>
          <w:gridAfter w:val="1"/>
          <w:wAfter w:w="16" w:type="dxa"/>
          <w:trHeight w:val="70"/>
        </w:trPr>
        <w:tc>
          <w:tcPr>
            <w:tcW w:w="6946" w:type="dxa"/>
            <w:tcBorders>
              <w:top w:val="nil"/>
              <w:left w:val="single" w:sz="4" w:space="0" w:color="auto"/>
              <w:bottom w:val="single" w:sz="4" w:space="0" w:color="auto"/>
              <w:right w:val="single" w:sz="4" w:space="0" w:color="auto"/>
            </w:tcBorders>
            <w:shd w:val="clear" w:color="000000" w:fill="FFFFFF"/>
            <w:hideMark/>
          </w:tcPr>
          <w:p w:rsidR="00386A99" w:rsidRPr="009C6C7B" w:rsidRDefault="00386A99" w:rsidP="00386A99">
            <w:pPr>
              <w:spacing w:after="0" w:line="240" w:lineRule="auto"/>
              <w:rPr>
                <w:rFonts w:ascii="Times New Roman" w:eastAsia="Times New Roman" w:hAnsi="Times New Roman" w:cs="Times New Roman"/>
                <w:i/>
                <w:iCs/>
                <w:sz w:val="16"/>
                <w:szCs w:val="16"/>
                <w:lang w:eastAsia="ru-RU"/>
              </w:rPr>
            </w:pPr>
            <w:r w:rsidRPr="009C6C7B">
              <w:rPr>
                <w:rFonts w:ascii="Times New Roman" w:eastAsia="Times New Roman" w:hAnsi="Times New Roman" w:cs="Times New Roman"/>
                <w:i/>
                <w:iCs/>
                <w:sz w:val="16"/>
                <w:szCs w:val="16"/>
                <w:lang w:eastAsia="ru-RU"/>
              </w:rPr>
              <w:t>Непрограммное направление расходов в области общегосударственных вопросов</w:t>
            </w:r>
          </w:p>
        </w:tc>
        <w:tc>
          <w:tcPr>
            <w:tcW w:w="1180"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i/>
                <w:iCs/>
                <w:sz w:val="16"/>
                <w:szCs w:val="16"/>
                <w:lang w:eastAsia="ru-RU"/>
              </w:rPr>
            </w:pPr>
            <w:r w:rsidRPr="009C6C7B">
              <w:rPr>
                <w:rFonts w:ascii="Times New Roman" w:eastAsia="Times New Roman" w:hAnsi="Times New Roman" w:cs="Times New Roman"/>
                <w:i/>
                <w:iCs/>
                <w:sz w:val="16"/>
                <w:szCs w:val="16"/>
                <w:lang w:eastAsia="ru-RU"/>
              </w:rPr>
              <w:t>991 00 00000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i/>
                <w:iCs/>
                <w:sz w:val="16"/>
                <w:szCs w:val="16"/>
                <w:lang w:eastAsia="ru-RU"/>
              </w:rPr>
            </w:pPr>
            <w:r w:rsidRPr="009C6C7B">
              <w:rPr>
                <w:rFonts w:ascii="Times New Roman" w:eastAsia="Times New Roman" w:hAnsi="Times New Roman" w:cs="Times New Roman"/>
                <w:i/>
                <w:iCs/>
                <w:sz w:val="16"/>
                <w:szCs w:val="16"/>
                <w:lang w:eastAsia="ru-RU"/>
              </w:rPr>
              <w:t> </w:t>
            </w:r>
          </w:p>
        </w:tc>
        <w:tc>
          <w:tcPr>
            <w:tcW w:w="1255"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i/>
                <w:iCs/>
                <w:sz w:val="16"/>
                <w:szCs w:val="16"/>
                <w:lang w:eastAsia="ru-RU"/>
              </w:rPr>
            </w:pPr>
            <w:r w:rsidRPr="009C6C7B">
              <w:rPr>
                <w:rFonts w:ascii="Times New Roman" w:eastAsia="Times New Roman" w:hAnsi="Times New Roman" w:cs="Times New Roman"/>
                <w:i/>
                <w:iCs/>
                <w:sz w:val="16"/>
                <w:szCs w:val="16"/>
                <w:lang w:eastAsia="ru-RU"/>
              </w:rPr>
              <w:t>11201</w:t>
            </w:r>
          </w:p>
        </w:tc>
        <w:tc>
          <w:tcPr>
            <w:tcW w:w="1134"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i/>
                <w:iCs/>
                <w:sz w:val="16"/>
                <w:szCs w:val="16"/>
                <w:lang w:eastAsia="ru-RU"/>
              </w:rPr>
            </w:pPr>
            <w:r w:rsidRPr="009C6C7B">
              <w:rPr>
                <w:rFonts w:ascii="Times New Roman" w:eastAsia="Times New Roman" w:hAnsi="Times New Roman" w:cs="Times New Roman"/>
                <w:i/>
                <w:iCs/>
                <w:sz w:val="16"/>
                <w:szCs w:val="16"/>
                <w:lang w:eastAsia="ru-RU"/>
              </w:rPr>
              <w:t>11201</w:t>
            </w:r>
          </w:p>
        </w:tc>
      </w:tr>
      <w:tr w:rsidR="00386A99" w:rsidRPr="00386A99" w:rsidTr="009C6C7B">
        <w:trPr>
          <w:gridAfter w:val="1"/>
          <w:wAfter w:w="16" w:type="dxa"/>
          <w:trHeight w:val="70"/>
        </w:trPr>
        <w:tc>
          <w:tcPr>
            <w:tcW w:w="6946" w:type="dxa"/>
            <w:tcBorders>
              <w:top w:val="nil"/>
              <w:left w:val="single" w:sz="4" w:space="0" w:color="auto"/>
              <w:bottom w:val="single" w:sz="4" w:space="0" w:color="auto"/>
              <w:right w:val="single" w:sz="4" w:space="0" w:color="auto"/>
            </w:tcBorders>
            <w:shd w:val="clear" w:color="000000" w:fill="FFFFFF"/>
            <w:hideMark/>
          </w:tcPr>
          <w:p w:rsidR="00386A99" w:rsidRPr="009C6C7B" w:rsidRDefault="00386A99" w:rsidP="00386A99">
            <w:pPr>
              <w:spacing w:after="0" w:line="240" w:lineRule="auto"/>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180"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991 00 11000</w:t>
            </w:r>
          </w:p>
        </w:tc>
        <w:tc>
          <w:tcPr>
            <w:tcW w:w="456"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 </w:t>
            </w:r>
          </w:p>
        </w:tc>
        <w:tc>
          <w:tcPr>
            <w:tcW w:w="1255"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10701</w:t>
            </w:r>
          </w:p>
        </w:tc>
        <w:tc>
          <w:tcPr>
            <w:tcW w:w="1134"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10701</w:t>
            </w:r>
          </w:p>
        </w:tc>
      </w:tr>
      <w:tr w:rsidR="00386A99" w:rsidRPr="00386A99" w:rsidTr="009C6C7B">
        <w:trPr>
          <w:gridAfter w:val="1"/>
          <w:wAfter w:w="16" w:type="dxa"/>
          <w:trHeight w:val="70"/>
        </w:trPr>
        <w:tc>
          <w:tcPr>
            <w:tcW w:w="6946" w:type="dxa"/>
            <w:tcBorders>
              <w:top w:val="nil"/>
              <w:left w:val="single" w:sz="4" w:space="0" w:color="auto"/>
              <w:bottom w:val="single" w:sz="4" w:space="0" w:color="auto"/>
              <w:right w:val="single" w:sz="4" w:space="0" w:color="auto"/>
            </w:tcBorders>
            <w:shd w:val="clear" w:color="auto" w:fill="auto"/>
            <w:hideMark/>
          </w:tcPr>
          <w:p w:rsidR="00386A99" w:rsidRPr="009C6C7B" w:rsidRDefault="00386A99" w:rsidP="00386A99">
            <w:pPr>
              <w:spacing w:after="0" w:line="240" w:lineRule="auto"/>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1180" w:type="dxa"/>
            <w:tcBorders>
              <w:top w:val="nil"/>
              <w:left w:val="nil"/>
              <w:bottom w:val="single" w:sz="4" w:space="0" w:color="000000"/>
              <w:right w:val="single" w:sz="4" w:space="0" w:color="000000"/>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000000"/>
              <w:right w:val="nil"/>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 </w:t>
            </w:r>
          </w:p>
        </w:tc>
        <w:tc>
          <w:tcPr>
            <w:tcW w:w="1255" w:type="dxa"/>
            <w:tcBorders>
              <w:top w:val="nil"/>
              <w:left w:val="single" w:sz="4" w:space="0" w:color="auto"/>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1278</w:t>
            </w:r>
          </w:p>
        </w:tc>
        <w:tc>
          <w:tcPr>
            <w:tcW w:w="1134"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1278</w:t>
            </w:r>
          </w:p>
        </w:tc>
      </w:tr>
      <w:tr w:rsidR="00386A99" w:rsidRPr="00386A99" w:rsidTr="009C6C7B">
        <w:trPr>
          <w:gridAfter w:val="1"/>
          <w:wAfter w:w="16" w:type="dxa"/>
          <w:trHeight w:val="70"/>
        </w:trPr>
        <w:tc>
          <w:tcPr>
            <w:tcW w:w="6946" w:type="dxa"/>
            <w:tcBorders>
              <w:top w:val="nil"/>
              <w:left w:val="single" w:sz="4" w:space="0" w:color="000000"/>
              <w:bottom w:val="single" w:sz="4" w:space="0" w:color="000000"/>
              <w:right w:val="single" w:sz="4" w:space="0" w:color="000000"/>
            </w:tcBorders>
            <w:shd w:val="clear" w:color="000000" w:fill="FFFFFF"/>
            <w:hideMark/>
          </w:tcPr>
          <w:p w:rsidR="00386A99" w:rsidRPr="009C6C7B" w:rsidRDefault="00386A99" w:rsidP="00386A99">
            <w:pPr>
              <w:spacing w:after="0" w:line="240" w:lineRule="auto"/>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80" w:type="dxa"/>
            <w:tcBorders>
              <w:top w:val="nil"/>
              <w:left w:val="nil"/>
              <w:bottom w:val="single" w:sz="4" w:space="0" w:color="000000"/>
              <w:right w:val="single" w:sz="4" w:space="0" w:color="000000"/>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000000"/>
              <w:right w:val="nil"/>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120</w:t>
            </w:r>
          </w:p>
        </w:tc>
        <w:tc>
          <w:tcPr>
            <w:tcW w:w="1255" w:type="dxa"/>
            <w:tcBorders>
              <w:top w:val="nil"/>
              <w:left w:val="single" w:sz="4" w:space="0" w:color="auto"/>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1278</w:t>
            </w:r>
          </w:p>
        </w:tc>
        <w:tc>
          <w:tcPr>
            <w:tcW w:w="1134"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1278</w:t>
            </w:r>
          </w:p>
        </w:tc>
      </w:tr>
      <w:tr w:rsidR="00386A99" w:rsidRPr="00386A99" w:rsidTr="009C6C7B">
        <w:trPr>
          <w:gridAfter w:val="1"/>
          <w:wAfter w:w="16" w:type="dxa"/>
          <w:trHeight w:val="70"/>
        </w:trPr>
        <w:tc>
          <w:tcPr>
            <w:tcW w:w="6946" w:type="dxa"/>
            <w:tcBorders>
              <w:top w:val="nil"/>
              <w:left w:val="single" w:sz="4" w:space="0" w:color="000000"/>
              <w:bottom w:val="single" w:sz="4" w:space="0" w:color="000000"/>
              <w:right w:val="single" w:sz="4" w:space="0" w:color="000000"/>
            </w:tcBorders>
            <w:shd w:val="clear" w:color="000000" w:fill="FFFFFF"/>
            <w:hideMark/>
          </w:tcPr>
          <w:p w:rsidR="00386A99" w:rsidRPr="009C6C7B" w:rsidRDefault="00386A99" w:rsidP="00386A99">
            <w:pPr>
              <w:spacing w:after="0" w:line="240" w:lineRule="auto"/>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80" w:type="dxa"/>
            <w:tcBorders>
              <w:top w:val="nil"/>
              <w:left w:val="nil"/>
              <w:bottom w:val="single" w:sz="4" w:space="0" w:color="000000"/>
              <w:right w:val="single" w:sz="4" w:space="0" w:color="000000"/>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 </w:t>
            </w:r>
          </w:p>
        </w:tc>
        <w:tc>
          <w:tcPr>
            <w:tcW w:w="1255" w:type="dxa"/>
            <w:tcBorders>
              <w:top w:val="nil"/>
              <w:left w:val="single" w:sz="4" w:space="0" w:color="auto"/>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9423</w:t>
            </w:r>
          </w:p>
        </w:tc>
        <w:tc>
          <w:tcPr>
            <w:tcW w:w="1134"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9423</w:t>
            </w:r>
          </w:p>
        </w:tc>
      </w:tr>
      <w:tr w:rsidR="00386A99" w:rsidRPr="00386A99" w:rsidTr="009C6C7B">
        <w:trPr>
          <w:gridAfter w:val="1"/>
          <w:wAfter w:w="16" w:type="dxa"/>
          <w:trHeight w:val="135"/>
        </w:trPr>
        <w:tc>
          <w:tcPr>
            <w:tcW w:w="6946" w:type="dxa"/>
            <w:tcBorders>
              <w:top w:val="nil"/>
              <w:left w:val="single" w:sz="4" w:space="0" w:color="000000"/>
              <w:bottom w:val="single" w:sz="4" w:space="0" w:color="000000"/>
              <w:right w:val="single" w:sz="4" w:space="0" w:color="000000"/>
            </w:tcBorders>
            <w:shd w:val="clear" w:color="000000" w:fill="FFFFFF"/>
            <w:hideMark/>
          </w:tcPr>
          <w:p w:rsidR="00386A99" w:rsidRPr="009C6C7B" w:rsidRDefault="00386A99" w:rsidP="00386A99">
            <w:pPr>
              <w:spacing w:after="0" w:line="240" w:lineRule="auto"/>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80" w:type="dxa"/>
            <w:tcBorders>
              <w:top w:val="nil"/>
              <w:left w:val="nil"/>
              <w:bottom w:val="single" w:sz="4" w:space="0" w:color="000000"/>
              <w:right w:val="single" w:sz="4" w:space="0" w:color="000000"/>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120</w:t>
            </w:r>
          </w:p>
        </w:tc>
        <w:tc>
          <w:tcPr>
            <w:tcW w:w="1255" w:type="dxa"/>
            <w:tcBorders>
              <w:top w:val="nil"/>
              <w:left w:val="single" w:sz="4" w:space="0" w:color="auto"/>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7924</w:t>
            </w:r>
          </w:p>
        </w:tc>
        <w:tc>
          <w:tcPr>
            <w:tcW w:w="1134"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7924</w:t>
            </w:r>
          </w:p>
        </w:tc>
      </w:tr>
      <w:tr w:rsidR="00386A99" w:rsidRPr="00386A99" w:rsidTr="009C6C7B">
        <w:trPr>
          <w:gridAfter w:val="1"/>
          <w:wAfter w:w="16" w:type="dxa"/>
          <w:trHeight w:val="70"/>
        </w:trPr>
        <w:tc>
          <w:tcPr>
            <w:tcW w:w="6946" w:type="dxa"/>
            <w:tcBorders>
              <w:top w:val="nil"/>
              <w:left w:val="single" w:sz="4" w:space="0" w:color="000000"/>
              <w:bottom w:val="single" w:sz="4" w:space="0" w:color="000000"/>
              <w:right w:val="single" w:sz="4" w:space="0" w:color="000000"/>
            </w:tcBorders>
            <w:shd w:val="clear" w:color="000000" w:fill="FFFFFF"/>
            <w:hideMark/>
          </w:tcPr>
          <w:p w:rsidR="00386A99" w:rsidRPr="009C6C7B" w:rsidRDefault="00386A99" w:rsidP="00386A99">
            <w:pPr>
              <w:spacing w:after="0" w:line="240" w:lineRule="auto"/>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000000"/>
              <w:right w:val="single" w:sz="4" w:space="0" w:color="000000"/>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240</w:t>
            </w:r>
          </w:p>
        </w:tc>
        <w:tc>
          <w:tcPr>
            <w:tcW w:w="1255" w:type="dxa"/>
            <w:tcBorders>
              <w:top w:val="nil"/>
              <w:left w:val="single" w:sz="4" w:space="0" w:color="auto"/>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1370</w:t>
            </w:r>
          </w:p>
        </w:tc>
        <w:tc>
          <w:tcPr>
            <w:tcW w:w="1134"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1370</w:t>
            </w:r>
          </w:p>
        </w:tc>
      </w:tr>
      <w:tr w:rsidR="00386A99" w:rsidRPr="00386A99" w:rsidTr="009C6C7B">
        <w:trPr>
          <w:gridAfter w:val="1"/>
          <w:wAfter w:w="16" w:type="dxa"/>
          <w:trHeight w:val="70"/>
        </w:trPr>
        <w:tc>
          <w:tcPr>
            <w:tcW w:w="6946" w:type="dxa"/>
            <w:tcBorders>
              <w:top w:val="nil"/>
              <w:left w:val="single" w:sz="4" w:space="0" w:color="000000"/>
              <w:bottom w:val="single" w:sz="4" w:space="0" w:color="000000"/>
              <w:right w:val="single" w:sz="4" w:space="0" w:color="000000"/>
            </w:tcBorders>
            <w:shd w:val="clear" w:color="000000" w:fill="FFFFFF"/>
            <w:hideMark/>
          </w:tcPr>
          <w:p w:rsidR="00386A99" w:rsidRPr="009C6C7B" w:rsidRDefault="00386A99" w:rsidP="00386A99">
            <w:pPr>
              <w:spacing w:after="0" w:line="240" w:lineRule="auto"/>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lastRenderedPageBreak/>
              <w:t>Уплата налогов, сборов и иных платежей</w:t>
            </w:r>
          </w:p>
        </w:tc>
        <w:tc>
          <w:tcPr>
            <w:tcW w:w="1180" w:type="dxa"/>
            <w:tcBorders>
              <w:top w:val="nil"/>
              <w:left w:val="nil"/>
              <w:bottom w:val="single" w:sz="4" w:space="0" w:color="000000"/>
              <w:right w:val="single" w:sz="4" w:space="0" w:color="000000"/>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850</w:t>
            </w:r>
          </w:p>
        </w:tc>
        <w:tc>
          <w:tcPr>
            <w:tcW w:w="1255" w:type="dxa"/>
            <w:tcBorders>
              <w:top w:val="nil"/>
              <w:left w:val="single" w:sz="4" w:space="0" w:color="auto"/>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129</w:t>
            </w:r>
          </w:p>
        </w:tc>
        <w:tc>
          <w:tcPr>
            <w:tcW w:w="1134"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129</w:t>
            </w:r>
          </w:p>
        </w:tc>
      </w:tr>
      <w:tr w:rsidR="00386A99" w:rsidRPr="00386A99" w:rsidTr="009C6C7B">
        <w:trPr>
          <w:gridAfter w:val="1"/>
          <w:wAfter w:w="16" w:type="dxa"/>
          <w:trHeight w:val="70"/>
        </w:trPr>
        <w:tc>
          <w:tcPr>
            <w:tcW w:w="6946" w:type="dxa"/>
            <w:tcBorders>
              <w:top w:val="nil"/>
              <w:left w:val="single" w:sz="4" w:space="0" w:color="000000"/>
              <w:bottom w:val="single" w:sz="4" w:space="0" w:color="000000"/>
              <w:right w:val="single" w:sz="4" w:space="0" w:color="000000"/>
            </w:tcBorders>
            <w:shd w:val="clear" w:color="000000" w:fill="FFFFFF"/>
            <w:hideMark/>
          </w:tcPr>
          <w:p w:rsidR="00386A99" w:rsidRPr="009C6C7B" w:rsidRDefault="00386A99" w:rsidP="00386A99">
            <w:pPr>
              <w:spacing w:after="0" w:line="240" w:lineRule="auto"/>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Расходование средств резервных фондов</w:t>
            </w:r>
          </w:p>
        </w:tc>
        <w:tc>
          <w:tcPr>
            <w:tcW w:w="1180" w:type="dxa"/>
            <w:tcBorders>
              <w:top w:val="nil"/>
              <w:left w:val="nil"/>
              <w:bottom w:val="single" w:sz="4" w:space="0" w:color="000000"/>
              <w:right w:val="single" w:sz="4" w:space="0" w:color="000000"/>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991 00 70000</w:t>
            </w:r>
          </w:p>
        </w:tc>
        <w:tc>
          <w:tcPr>
            <w:tcW w:w="456" w:type="dxa"/>
            <w:tcBorders>
              <w:top w:val="nil"/>
              <w:left w:val="nil"/>
              <w:bottom w:val="single" w:sz="4" w:space="0" w:color="000000"/>
              <w:right w:val="nil"/>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 </w:t>
            </w:r>
          </w:p>
        </w:tc>
        <w:tc>
          <w:tcPr>
            <w:tcW w:w="1255" w:type="dxa"/>
            <w:tcBorders>
              <w:top w:val="nil"/>
              <w:left w:val="single" w:sz="4" w:space="0" w:color="auto"/>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500</w:t>
            </w:r>
          </w:p>
        </w:tc>
        <w:tc>
          <w:tcPr>
            <w:tcW w:w="1134"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500</w:t>
            </w:r>
          </w:p>
        </w:tc>
      </w:tr>
      <w:tr w:rsidR="00386A99" w:rsidRPr="00386A99" w:rsidTr="009C6C7B">
        <w:trPr>
          <w:gridAfter w:val="1"/>
          <w:wAfter w:w="16" w:type="dxa"/>
          <w:trHeight w:val="70"/>
        </w:trPr>
        <w:tc>
          <w:tcPr>
            <w:tcW w:w="6946" w:type="dxa"/>
            <w:tcBorders>
              <w:top w:val="nil"/>
              <w:left w:val="single" w:sz="4" w:space="0" w:color="000000"/>
              <w:bottom w:val="single" w:sz="4" w:space="0" w:color="000000"/>
              <w:right w:val="single" w:sz="4" w:space="0" w:color="000000"/>
            </w:tcBorders>
            <w:shd w:val="clear" w:color="000000" w:fill="FFFFFF"/>
            <w:hideMark/>
          </w:tcPr>
          <w:p w:rsidR="00386A99" w:rsidRPr="009C6C7B" w:rsidRDefault="00386A99" w:rsidP="00386A99">
            <w:pPr>
              <w:spacing w:after="0" w:line="240" w:lineRule="auto"/>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Резервные фонды местной администрации</w:t>
            </w:r>
          </w:p>
        </w:tc>
        <w:tc>
          <w:tcPr>
            <w:tcW w:w="1180" w:type="dxa"/>
            <w:tcBorders>
              <w:top w:val="nil"/>
              <w:left w:val="nil"/>
              <w:bottom w:val="single" w:sz="4" w:space="0" w:color="auto"/>
              <w:right w:val="single" w:sz="4" w:space="0" w:color="auto"/>
            </w:tcBorders>
            <w:shd w:val="clear" w:color="000000" w:fill="FFFFFF"/>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000000"/>
              <w:right w:val="nil"/>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 </w:t>
            </w:r>
          </w:p>
        </w:tc>
        <w:tc>
          <w:tcPr>
            <w:tcW w:w="1255" w:type="dxa"/>
            <w:tcBorders>
              <w:top w:val="nil"/>
              <w:left w:val="single" w:sz="4" w:space="0" w:color="auto"/>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500</w:t>
            </w:r>
          </w:p>
        </w:tc>
        <w:tc>
          <w:tcPr>
            <w:tcW w:w="1134"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500</w:t>
            </w:r>
          </w:p>
        </w:tc>
      </w:tr>
      <w:tr w:rsidR="00386A99" w:rsidRPr="00386A99" w:rsidTr="009C6C7B">
        <w:trPr>
          <w:gridAfter w:val="1"/>
          <w:wAfter w:w="16" w:type="dxa"/>
          <w:trHeight w:val="70"/>
        </w:trPr>
        <w:tc>
          <w:tcPr>
            <w:tcW w:w="6946" w:type="dxa"/>
            <w:tcBorders>
              <w:top w:val="nil"/>
              <w:left w:val="single" w:sz="4" w:space="0" w:color="000000"/>
              <w:bottom w:val="single" w:sz="4" w:space="0" w:color="000000"/>
              <w:right w:val="single" w:sz="4" w:space="0" w:color="000000"/>
            </w:tcBorders>
            <w:shd w:val="clear" w:color="000000" w:fill="FFFFFF"/>
            <w:hideMark/>
          </w:tcPr>
          <w:p w:rsidR="00386A99" w:rsidRPr="009C6C7B" w:rsidRDefault="00386A99" w:rsidP="00386A99">
            <w:pPr>
              <w:spacing w:after="0" w:line="240" w:lineRule="auto"/>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Резервные средства</w:t>
            </w:r>
          </w:p>
        </w:tc>
        <w:tc>
          <w:tcPr>
            <w:tcW w:w="1180" w:type="dxa"/>
            <w:tcBorders>
              <w:top w:val="nil"/>
              <w:left w:val="nil"/>
              <w:bottom w:val="single" w:sz="4" w:space="0" w:color="auto"/>
              <w:right w:val="single" w:sz="4" w:space="0" w:color="auto"/>
            </w:tcBorders>
            <w:shd w:val="clear" w:color="000000" w:fill="FFFFFF"/>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000000"/>
              <w:right w:val="nil"/>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870</w:t>
            </w:r>
          </w:p>
        </w:tc>
        <w:tc>
          <w:tcPr>
            <w:tcW w:w="1255" w:type="dxa"/>
            <w:tcBorders>
              <w:top w:val="nil"/>
              <w:left w:val="single" w:sz="4" w:space="0" w:color="auto"/>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500</w:t>
            </w:r>
          </w:p>
        </w:tc>
        <w:tc>
          <w:tcPr>
            <w:tcW w:w="1134"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500</w:t>
            </w:r>
          </w:p>
        </w:tc>
      </w:tr>
      <w:tr w:rsidR="00386A99" w:rsidRPr="00386A99" w:rsidTr="009C6C7B">
        <w:trPr>
          <w:gridAfter w:val="1"/>
          <w:wAfter w:w="16" w:type="dxa"/>
          <w:trHeight w:val="70"/>
        </w:trPr>
        <w:tc>
          <w:tcPr>
            <w:tcW w:w="6946" w:type="dxa"/>
            <w:tcBorders>
              <w:top w:val="nil"/>
              <w:left w:val="single" w:sz="4" w:space="0" w:color="auto"/>
              <w:bottom w:val="single" w:sz="4" w:space="0" w:color="auto"/>
              <w:right w:val="single" w:sz="4" w:space="0" w:color="auto"/>
            </w:tcBorders>
            <w:shd w:val="clear" w:color="000000" w:fill="FFFFFF"/>
            <w:hideMark/>
          </w:tcPr>
          <w:p w:rsidR="00386A99" w:rsidRPr="009C6C7B" w:rsidRDefault="00386A99" w:rsidP="00386A99">
            <w:pPr>
              <w:spacing w:after="0" w:line="240" w:lineRule="auto"/>
              <w:rPr>
                <w:rFonts w:ascii="Times New Roman" w:eastAsia="Times New Roman" w:hAnsi="Times New Roman" w:cs="Times New Roman"/>
                <w:i/>
                <w:iCs/>
                <w:sz w:val="16"/>
                <w:szCs w:val="16"/>
                <w:lang w:eastAsia="ru-RU"/>
              </w:rPr>
            </w:pPr>
            <w:r w:rsidRPr="009C6C7B">
              <w:rPr>
                <w:rFonts w:ascii="Times New Roman" w:eastAsia="Times New Roman" w:hAnsi="Times New Roman" w:cs="Times New Roman"/>
                <w:i/>
                <w:iCs/>
                <w:sz w:val="16"/>
                <w:szCs w:val="16"/>
                <w:lang w:eastAsia="ru-RU"/>
              </w:rPr>
              <w:t xml:space="preserve">Непрограммное направление расходов в сфере </w:t>
            </w:r>
            <w:proofErr w:type="spellStart"/>
            <w:r w:rsidRPr="009C6C7B">
              <w:rPr>
                <w:rFonts w:ascii="Times New Roman" w:eastAsia="Times New Roman" w:hAnsi="Times New Roman" w:cs="Times New Roman"/>
                <w:i/>
                <w:iCs/>
                <w:sz w:val="16"/>
                <w:szCs w:val="16"/>
                <w:lang w:eastAsia="ru-RU"/>
              </w:rPr>
              <w:t>жилищно</w:t>
            </w:r>
            <w:proofErr w:type="spellEnd"/>
            <w:r w:rsidRPr="009C6C7B">
              <w:rPr>
                <w:rFonts w:ascii="Times New Roman" w:eastAsia="Times New Roman" w:hAnsi="Times New Roman" w:cs="Times New Roman"/>
                <w:i/>
                <w:iCs/>
                <w:sz w:val="16"/>
                <w:szCs w:val="16"/>
                <w:lang w:eastAsia="ru-RU"/>
              </w:rPr>
              <w:t xml:space="preserve"> коммунального хозяйства</w:t>
            </w:r>
          </w:p>
        </w:tc>
        <w:tc>
          <w:tcPr>
            <w:tcW w:w="1180"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i/>
                <w:iCs/>
                <w:sz w:val="16"/>
                <w:szCs w:val="16"/>
                <w:lang w:eastAsia="ru-RU"/>
              </w:rPr>
            </w:pPr>
            <w:r w:rsidRPr="009C6C7B">
              <w:rPr>
                <w:rFonts w:ascii="Times New Roman" w:eastAsia="Times New Roman" w:hAnsi="Times New Roman" w:cs="Times New Roman"/>
                <w:i/>
                <w:iCs/>
                <w:sz w:val="16"/>
                <w:szCs w:val="16"/>
                <w:lang w:eastAsia="ru-RU"/>
              </w:rPr>
              <w:t>995 00 00000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i/>
                <w:iCs/>
                <w:sz w:val="16"/>
                <w:szCs w:val="16"/>
                <w:lang w:eastAsia="ru-RU"/>
              </w:rPr>
            </w:pPr>
            <w:r w:rsidRPr="009C6C7B">
              <w:rPr>
                <w:rFonts w:ascii="Times New Roman" w:eastAsia="Times New Roman" w:hAnsi="Times New Roman" w:cs="Times New Roman"/>
                <w:i/>
                <w:iCs/>
                <w:sz w:val="16"/>
                <w:szCs w:val="16"/>
                <w:lang w:eastAsia="ru-RU"/>
              </w:rPr>
              <w:t> </w:t>
            </w:r>
          </w:p>
        </w:tc>
        <w:tc>
          <w:tcPr>
            <w:tcW w:w="1255"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i/>
                <w:iCs/>
                <w:sz w:val="16"/>
                <w:szCs w:val="16"/>
                <w:lang w:eastAsia="ru-RU"/>
              </w:rPr>
            </w:pPr>
            <w:r w:rsidRPr="009C6C7B">
              <w:rPr>
                <w:rFonts w:ascii="Times New Roman" w:eastAsia="Times New Roman" w:hAnsi="Times New Roman" w:cs="Times New Roman"/>
                <w:i/>
                <w:iCs/>
                <w:sz w:val="16"/>
                <w:szCs w:val="16"/>
                <w:lang w:eastAsia="ru-RU"/>
              </w:rPr>
              <w:t>1000</w:t>
            </w:r>
          </w:p>
        </w:tc>
        <w:tc>
          <w:tcPr>
            <w:tcW w:w="1134"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i/>
                <w:iCs/>
                <w:sz w:val="16"/>
                <w:szCs w:val="16"/>
                <w:lang w:eastAsia="ru-RU"/>
              </w:rPr>
            </w:pPr>
            <w:r w:rsidRPr="009C6C7B">
              <w:rPr>
                <w:rFonts w:ascii="Times New Roman" w:eastAsia="Times New Roman" w:hAnsi="Times New Roman" w:cs="Times New Roman"/>
                <w:i/>
                <w:iCs/>
                <w:sz w:val="16"/>
                <w:szCs w:val="16"/>
                <w:lang w:eastAsia="ru-RU"/>
              </w:rPr>
              <w:t>1000</w:t>
            </w:r>
          </w:p>
        </w:tc>
      </w:tr>
      <w:tr w:rsidR="00386A99" w:rsidRPr="00386A99" w:rsidTr="009C6C7B">
        <w:trPr>
          <w:gridAfter w:val="1"/>
          <w:wAfter w:w="16" w:type="dxa"/>
          <w:trHeight w:val="319"/>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386A99" w:rsidRPr="009C6C7B" w:rsidRDefault="00386A99" w:rsidP="00386A99">
            <w:pPr>
              <w:spacing w:after="0" w:line="240" w:lineRule="auto"/>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 xml:space="preserve">Субсидии организациям жилищно-коммунального </w:t>
            </w:r>
            <w:proofErr w:type="gramStart"/>
            <w:r w:rsidRPr="009C6C7B">
              <w:rPr>
                <w:rFonts w:ascii="Times New Roman" w:eastAsia="Times New Roman" w:hAnsi="Times New Roman" w:cs="Times New Roman"/>
                <w:sz w:val="16"/>
                <w:szCs w:val="16"/>
                <w:lang w:eastAsia="ru-RU"/>
              </w:rPr>
              <w:t>хозяйства  для</w:t>
            </w:r>
            <w:proofErr w:type="gramEnd"/>
            <w:r w:rsidRPr="009C6C7B">
              <w:rPr>
                <w:rFonts w:ascii="Times New Roman" w:eastAsia="Times New Roman" w:hAnsi="Times New Roman" w:cs="Times New Roman"/>
                <w:sz w:val="16"/>
                <w:szCs w:val="16"/>
                <w:lang w:eastAsia="ru-RU"/>
              </w:rPr>
              <w:t xml:space="preserve"> снижения задолженности перед поставщиками топливно-</w:t>
            </w:r>
            <w:proofErr w:type="spellStart"/>
            <w:r w:rsidRPr="009C6C7B">
              <w:rPr>
                <w:rFonts w:ascii="Times New Roman" w:eastAsia="Times New Roman" w:hAnsi="Times New Roman" w:cs="Times New Roman"/>
                <w:sz w:val="16"/>
                <w:szCs w:val="16"/>
                <w:lang w:eastAsia="ru-RU"/>
              </w:rPr>
              <w:t>знергетических</w:t>
            </w:r>
            <w:proofErr w:type="spellEnd"/>
            <w:r w:rsidRPr="009C6C7B">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1180" w:type="dxa"/>
            <w:tcBorders>
              <w:top w:val="nil"/>
              <w:left w:val="nil"/>
              <w:bottom w:val="single" w:sz="4" w:space="0" w:color="000000"/>
              <w:right w:val="single" w:sz="4" w:space="0" w:color="000000"/>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000000"/>
              <w:right w:val="nil"/>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 </w:t>
            </w:r>
          </w:p>
        </w:tc>
        <w:tc>
          <w:tcPr>
            <w:tcW w:w="1255" w:type="dxa"/>
            <w:tcBorders>
              <w:top w:val="nil"/>
              <w:left w:val="single" w:sz="4" w:space="0" w:color="auto"/>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1000</w:t>
            </w:r>
          </w:p>
        </w:tc>
        <w:tc>
          <w:tcPr>
            <w:tcW w:w="1134"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1000</w:t>
            </w:r>
          </w:p>
        </w:tc>
      </w:tr>
      <w:tr w:rsidR="00386A99" w:rsidRPr="00386A99" w:rsidTr="009C6C7B">
        <w:trPr>
          <w:gridAfter w:val="1"/>
          <w:wAfter w:w="16" w:type="dxa"/>
          <w:trHeight w:val="70"/>
        </w:trPr>
        <w:tc>
          <w:tcPr>
            <w:tcW w:w="6946" w:type="dxa"/>
            <w:tcBorders>
              <w:top w:val="nil"/>
              <w:left w:val="single" w:sz="4" w:space="0" w:color="auto"/>
              <w:bottom w:val="single" w:sz="4" w:space="0" w:color="auto"/>
              <w:right w:val="single" w:sz="4" w:space="0" w:color="auto"/>
            </w:tcBorders>
            <w:shd w:val="clear" w:color="auto" w:fill="auto"/>
            <w:vAlign w:val="center"/>
            <w:hideMark/>
          </w:tcPr>
          <w:p w:rsidR="00386A99" w:rsidRPr="009C6C7B" w:rsidRDefault="00386A99" w:rsidP="00386A99">
            <w:pPr>
              <w:spacing w:after="0" w:line="240" w:lineRule="auto"/>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80" w:type="dxa"/>
            <w:tcBorders>
              <w:top w:val="nil"/>
              <w:left w:val="nil"/>
              <w:bottom w:val="single" w:sz="4" w:space="0" w:color="000000"/>
              <w:right w:val="single" w:sz="4" w:space="0" w:color="000000"/>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000000"/>
              <w:right w:val="nil"/>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810</w:t>
            </w:r>
          </w:p>
        </w:tc>
        <w:tc>
          <w:tcPr>
            <w:tcW w:w="1255" w:type="dxa"/>
            <w:tcBorders>
              <w:top w:val="nil"/>
              <w:left w:val="single" w:sz="4" w:space="0" w:color="auto"/>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1000</w:t>
            </w:r>
          </w:p>
        </w:tc>
        <w:tc>
          <w:tcPr>
            <w:tcW w:w="1134" w:type="dxa"/>
            <w:tcBorders>
              <w:top w:val="nil"/>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1000</w:t>
            </w:r>
          </w:p>
        </w:tc>
      </w:tr>
      <w:tr w:rsidR="00386A99" w:rsidRPr="00386A99" w:rsidTr="009C6C7B">
        <w:trPr>
          <w:gridAfter w:val="1"/>
          <w:wAfter w:w="16" w:type="dxa"/>
          <w:trHeight w:val="70"/>
        </w:trPr>
        <w:tc>
          <w:tcPr>
            <w:tcW w:w="6946" w:type="dxa"/>
            <w:tcBorders>
              <w:top w:val="nil"/>
              <w:left w:val="single" w:sz="4" w:space="0" w:color="000000"/>
              <w:bottom w:val="nil"/>
              <w:right w:val="single" w:sz="4" w:space="0" w:color="000000"/>
            </w:tcBorders>
            <w:shd w:val="clear" w:color="000000" w:fill="FFFFFF"/>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ИТОГО</w:t>
            </w:r>
          </w:p>
        </w:tc>
        <w:tc>
          <w:tcPr>
            <w:tcW w:w="1180" w:type="dxa"/>
            <w:tcBorders>
              <w:top w:val="nil"/>
              <w:left w:val="nil"/>
              <w:bottom w:val="nil"/>
              <w:right w:val="single" w:sz="4" w:space="0" w:color="000000"/>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 </w:t>
            </w:r>
          </w:p>
        </w:tc>
        <w:tc>
          <w:tcPr>
            <w:tcW w:w="456" w:type="dxa"/>
            <w:tcBorders>
              <w:top w:val="nil"/>
              <w:left w:val="nil"/>
              <w:bottom w:val="nil"/>
              <w:right w:val="nil"/>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 </w:t>
            </w:r>
          </w:p>
        </w:tc>
        <w:tc>
          <w:tcPr>
            <w:tcW w:w="1255" w:type="dxa"/>
            <w:tcBorders>
              <w:top w:val="nil"/>
              <w:left w:val="single" w:sz="4" w:space="0" w:color="auto"/>
              <w:bottom w:val="nil"/>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63658,00</w:t>
            </w:r>
          </w:p>
        </w:tc>
        <w:tc>
          <w:tcPr>
            <w:tcW w:w="1134" w:type="dxa"/>
            <w:tcBorders>
              <w:top w:val="nil"/>
              <w:left w:val="nil"/>
              <w:bottom w:val="nil"/>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65572,00</w:t>
            </w:r>
          </w:p>
        </w:tc>
      </w:tr>
      <w:tr w:rsidR="00386A99" w:rsidRPr="00386A99" w:rsidTr="009C6C7B">
        <w:trPr>
          <w:gridAfter w:val="1"/>
          <w:wAfter w:w="16" w:type="dxa"/>
          <w:trHeight w:val="70"/>
        </w:trPr>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rsidR="00386A99" w:rsidRPr="009C6C7B" w:rsidRDefault="00386A99" w:rsidP="00386A99">
            <w:pPr>
              <w:spacing w:after="0" w:line="240" w:lineRule="auto"/>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Условно-утвержденные расходы</w:t>
            </w:r>
          </w:p>
        </w:tc>
        <w:tc>
          <w:tcPr>
            <w:tcW w:w="1180" w:type="dxa"/>
            <w:tcBorders>
              <w:top w:val="single" w:sz="4" w:space="0" w:color="auto"/>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 </w:t>
            </w:r>
          </w:p>
        </w:tc>
        <w:tc>
          <w:tcPr>
            <w:tcW w:w="456" w:type="dxa"/>
            <w:tcBorders>
              <w:top w:val="single" w:sz="4" w:space="0" w:color="auto"/>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 </w:t>
            </w:r>
          </w:p>
        </w:tc>
        <w:tc>
          <w:tcPr>
            <w:tcW w:w="1255" w:type="dxa"/>
            <w:tcBorders>
              <w:top w:val="single" w:sz="4" w:space="0" w:color="auto"/>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4212,775</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386A99" w:rsidRPr="009C6C7B" w:rsidRDefault="00386A99" w:rsidP="00386A99">
            <w:pPr>
              <w:spacing w:after="0" w:line="240" w:lineRule="auto"/>
              <w:jc w:val="center"/>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6590,775</w:t>
            </w:r>
          </w:p>
        </w:tc>
      </w:tr>
      <w:tr w:rsidR="00386A99" w:rsidRPr="00386A99" w:rsidTr="009C6C7B">
        <w:trPr>
          <w:gridAfter w:val="1"/>
          <w:wAfter w:w="16" w:type="dxa"/>
          <w:trHeight w:val="70"/>
        </w:trPr>
        <w:tc>
          <w:tcPr>
            <w:tcW w:w="6946" w:type="dxa"/>
            <w:tcBorders>
              <w:top w:val="nil"/>
              <w:left w:val="single" w:sz="4" w:space="0" w:color="auto"/>
              <w:bottom w:val="single" w:sz="4" w:space="0" w:color="auto"/>
              <w:right w:val="single" w:sz="4" w:space="0" w:color="auto"/>
            </w:tcBorders>
            <w:shd w:val="clear" w:color="auto" w:fill="auto"/>
            <w:noWrap/>
            <w:vAlign w:val="bottom"/>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ВСЕГО</w:t>
            </w:r>
          </w:p>
        </w:tc>
        <w:tc>
          <w:tcPr>
            <w:tcW w:w="1180" w:type="dxa"/>
            <w:tcBorders>
              <w:top w:val="nil"/>
              <w:left w:val="nil"/>
              <w:bottom w:val="single" w:sz="4" w:space="0" w:color="auto"/>
              <w:right w:val="single" w:sz="4" w:space="0" w:color="auto"/>
            </w:tcBorders>
            <w:shd w:val="clear" w:color="auto" w:fill="auto"/>
            <w:noWrap/>
            <w:vAlign w:val="bottom"/>
            <w:hideMark/>
          </w:tcPr>
          <w:p w:rsidR="00386A99" w:rsidRPr="009C6C7B" w:rsidRDefault="00386A99" w:rsidP="00386A99">
            <w:pPr>
              <w:spacing w:after="0" w:line="240" w:lineRule="auto"/>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rsidR="00386A99" w:rsidRPr="009C6C7B" w:rsidRDefault="00386A99" w:rsidP="00386A99">
            <w:pPr>
              <w:spacing w:after="0" w:line="240" w:lineRule="auto"/>
              <w:rPr>
                <w:rFonts w:ascii="Times New Roman" w:eastAsia="Times New Roman" w:hAnsi="Times New Roman" w:cs="Times New Roman"/>
                <w:sz w:val="16"/>
                <w:szCs w:val="16"/>
                <w:lang w:eastAsia="ru-RU"/>
              </w:rPr>
            </w:pPr>
            <w:r w:rsidRPr="009C6C7B">
              <w:rPr>
                <w:rFonts w:ascii="Times New Roman" w:eastAsia="Times New Roman" w:hAnsi="Times New Roman" w:cs="Times New Roman"/>
                <w:sz w:val="16"/>
                <w:szCs w:val="16"/>
                <w:lang w:eastAsia="ru-RU"/>
              </w:rPr>
              <w:t> </w:t>
            </w:r>
          </w:p>
        </w:tc>
        <w:tc>
          <w:tcPr>
            <w:tcW w:w="1255" w:type="dxa"/>
            <w:tcBorders>
              <w:top w:val="nil"/>
              <w:left w:val="nil"/>
              <w:bottom w:val="single" w:sz="4" w:space="0" w:color="auto"/>
              <w:right w:val="single" w:sz="4" w:space="0" w:color="auto"/>
            </w:tcBorders>
            <w:shd w:val="clear" w:color="auto" w:fill="auto"/>
            <w:noWrap/>
            <w:vAlign w:val="bottom"/>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67870,775</w:t>
            </w:r>
          </w:p>
        </w:tc>
        <w:tc>
          <w:tcPr>
            <w:tcW w:w="1134" w:type="dxa"/>
            <w:tcBorders>
              <w:top w:val="nil"/>
              <w:left w:val="nil"/>
              <w:bottom w:val="single" w:sz="4" w:space="0" w:color="auto"/>
              <w:right w:val="single" w:sz="4" w:space="0" w:color="auto"/>
            </w:tcBorders>
            <w:shd w:val="clear" w:color="auto" w:fill="auto"/>
            <w:noWrap/>
            <w:vAlign w:val="bottom"/>
            <w:hideMark/>
          </w:tcPr>
          <w:p w:rsidR="00386A99" w:rsidRPr="009C6C7B" w:rsidRDefault="00386A99" w:rsidP="00386A99">
            <w:pPr>
              <w:spacing w:after="0" w:line="240" w:lineRule="auto"/>
              <w:jc w:val="center"/>
              <w:rPr>
                <w:rFonts w:ascii="Times New Roman" w:eastAsia="Times New Roman" w:hAnsi="Times New Roman" w:cs="Times New Roman"/>
                <w:b/>
                <w:bCs/>
                <w:sz w:val="16"/>
                <w:szCs w:val="16"/>
                <w:lang w:eastAsia="ru-RU"/>
              </w:rPr>
            </w:pPr>
            <w:r w:rsidRPr="009C6C7B">
              <w:rPr>
                <w:rFonts w:ascii="Times New Roman" w:eastAsia="Times New Roman" w:hAnsi="Times New Roman" w:cs="Times New Roman"/>
                <w:b/>
                <w:bCs/>
                <w:sz w:val="16"/>
                <w:szCs w:val="16"/>
                <w:lang w:eastAsia="ru-RU"/>
              </w:rPr>
              <w:t>72162,775</w:t>
            </w:r>
          </w:p>
        </w:tc>
      </w:tr>
    </w:tbl>
    <w:p w:rsidR="000558BA" w:rsidRPr="00BD0B51" w:rsidRDefault="000558BA" w:rsidP="000558BA">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w:t>
      </w:r>
      <w:r>
        <w:rPr>
          <w:rFonts w:ascii="Times New Roman" w:hAnsi="Times New Roman" w:cs="Times New Roman"/>
          <w:bCs/>
          <w:sz w:val="20"/>
          <w:szCs w:val="20"/>
        </w:rPr>
        <w:t>8</w:t>
      </w:r>
    </w:p>
    <w:p w:rsidR="000558BA" w:rsidRPr="00BD0B51" w:rsidRDefault="000558BA" w:rsidP="000558BA">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0558BA" w:rsidRPr="00BD0B51" w:rsidRDefault="000558BA" w:rsidP="000558BA">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0558BA" w:rsidRPr="00ED7010" w:rsidRDefault="000558BA" w:rsidP="000558BA">
      <w:pPr>
        <w:spacing w:after="0" w:line="240" w:lineRule="auto"/>
        <w:jc w:val="right"/>
        <w:rPr>
          <w:rFonts w:ascii="Times New Roman" w:eastAsia="Times New Roman" w:hAnsi="Times New Roman" w:cs="Times New Roman"/>
          <w:b/>
          <w:sz w:val="20"/>
          <w:szCs w:val="20"/>
          <w:lang w:eastAsia="ru-RU"/>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13</w:t>
      </w:r>
      <w:r w:rsidRPr="00BD0B51">
        <w:rPr>
          <w:rFonts w:ascii="Times New Roman" w:hAnsi="Times New Roman" w:cs="Times New Roman"/>
          <w:bCs/>
          <w:sz w:val="20"/>
          <w:szCs w:val="20"/>
        </w:rPr>
        <w:t>.</w:t>
      </w:r>
      <w:r>
        <w:rPr>
          <w:rFonts w:ascii="Times New Roman" w:hAnsi="Times New Roman" w:cs="Times New Roman"/>
          <w:bCs/>
          <w:sz w:val="20"/>
          <w:szCs w:val="20"/>
        </w:rPr>
        <w:t>12</w:t>
      </w:r>
      <w:r w:rsidRPr="00BD0B51">
        <w:rPr>
          <w:rFonts w:ascii="Times New Roman" w:hAnsi="Times New Roman" w:cs="Times New Roman"/>
          <w:bCs/>
          <w:sz w:val="20"/>
          <w:szCs w:val="20"/>
        </w:rPr>
        <w:t>.2018 №</w:t>
      </w:r>
      <w:r>
        <w:rPr>
          <w:rFonts w:ascii="Times New Roman" w:hAnsi="Times New Roman" w:cs="Times New Roman"/>
          <w:bCs/>
          <w:sz w:val="20"/>
          <w:szCs w:val="20"/>
        </w:rPr>
        <w:t>1</w:t>
      </w:r>
      <w:r w:rsidRPr="00BD0B51">
        <w:rPr>
          <w:rFonts w:ascii="Times New Roman" w:hAnsi="Times New Roman" w:cs="Times New Roman"/>
          <w:bCs/>
          <w:sz w:val="20"/>
          <w:szCs w:val="20"/>
        </w:rPr>
        <w:t>/</w:t>
      </w:r>
      <w:r>
        <w:rPr>
          <w:rFonts w:ascii="Times New Roman" w:hAnsi="Times New Roman" w:cs="Times New Roman"/>
          <w:bCs/>
          <w:sz w:val="20"/>
          <w:szCs w:val="20"/>
        </w:rPr>
        <w:t>40</w:t>
      </w:r>
    </w:p>
    <w:tbl>
      <w:tblPr>
        <w:tblW w:w="10915" w:type="dxa"/>
        <w:tblInd w:w="250" w:type="dxa"/>
        <w:tblLook w:val="04A0" w:firstRow="1" w:lastRow="0" w:firstColumn="1" w:lastColumn="0" w:noHBand="0" w:noVBand="1"/>
      </w:tblPr>
      <w:tblGrid>
        <w:gridCol w:w="868"/>
        <w:gridCol w:w="1890"/>
        <w:gridCol w:w="7165"/>
        <w:gridCol w:w="888"/>
        <w:gridCol w:w="104"/>
      </w:tblGrid>
      <w:tr w:rsidR="008A6D93" w:rsidRPr="008A6D93" w:rsidTr="00092A75">
        <w:trPr>
          <w:gridAfter w:val="1"/>
          <w:wAfter w:w="104" w:type="dxa"/>
          <w:trHeight w:val="720"/>
        </w:trPr>
        <w:tc>
          <w:tcPr>
            <w:tcW w:w="10811" w:type="dxa"/>
            <w:gridSpan w:val="4"/>
            <w:vMerge w:val="restart"/>
            <w:tcBorders>
              <w:top w:val="nil"/>
              <w:left w:val="nil"/>
              <w:bottom w:val="single" w:sz="4" w:space="0" w:color="000000"/>
              <w:right w:val="nil"/>
            </w:tcBorders>
            <w:shd w:val="clear" w:color="auto" w:fill="auto"/>
            <w:vAlign w:val="bottom"/>
            <w:hideMark/>
          </w:tcPr>
          <w:p w:rsidR="008A6D93" w:rsidRPr="00B35F3B" w:rsidRDefault="008A6D93" w:rsidP="008A6D93">
            <w:pPr>
              <w:spacing w:after="0" w:line="240" w:lineRule="auto"/>
              <w:jc w:val="center"/>
              <w:rPr>
                <w:rFonts w:ascii="Times New Roman" w:eastAsia="Times New Roman" w:hAnsi="Times New Roman" w:cs="Times New Roman"/>
                <w:b/>
                <w:bCs/>
                <w:sz w:val="16"/>
                <w:szCs w:val="16"/>
                <w:lang w:eastAsia="ru-RU"/>
              </w:rPr>
            </w:pPr>
            <w:r w:rsidRPr="00B35F3B">
              <w:rPr>
                <w:rFonts w:ascii="Times New Roman" w:eastAsia="Times New Roman" w:hAnsi="Times New Roman" w:cs="Times New Roman"/>
                <w:b/>
                <w:bCs/>
                <w:sz w:val="16"/>
                <w:szCs w:val="16"/>
                <w:lang w:eastAsia="ru-RU"/>
              </w:rPr>
              <w:t xml:space="preserve">Источники внутреннего финансирования </w:t>
            </w:r>
            <w:proofErr w:type="gramStart"/>
            <w:r w:rsidRPr="00B35F3B">
              <w:rPr>
                <w:rFonts w:ascii="Times New Roman" w:eastAsia="Times New Roman" w:hAnsi="Times New Roman" w:cs="Times New Roman"/>
                <w:b/>
                <w:bCs/>
                <w:sz w:val="16"/>
                <w:szCs w:val="16"/>
                <w:lang w:eastAsia="ru-RU"/>
              </w:rPr>
              <w:t>дефицита  бюджета</w:t>
            </w:r>
            <w:proofErr w:type="gramEnd"/>
            <w:r w:rsidRPr="00B35F3B">
              <w:rPr>
                <w:rFonts w:ascii="Times New Roman" w:eastAsia="Times New Roman" w:hAnsi="Times New Roman" w:cs="Times New Roman"/>
                <w:b/>
                <w:bCs/>
                <w:sz w:val="16"/>
                <w:szCs w:val="16"/>
                <w:lang w:eastAsia="ru-RU"/>
              </w:rPr>
              <w:t xml:space="preserve"> городского поселения Безенчук муниципального района </w:t>
            </w:r>
            <w:proofErr w:type="spellStart"/>
            <w:r w:rsidRPr="00B35F3B">
              <w:rPr>
                <w:rFonts w:ascii="Times New Roman" w:eastAsia="Times New Roman" w:hAnsi="Times New Roman" w:cs="Times New Roman"/>
                <w:b/>
                <w:bCs/>
                <w:sz w:val="16"/>
                <w:szCs w:val="16"/>
                <w:lang w:eastAsia="ru-RU"/>
              </w:rPr>
              <w:t>Безенчукский</w:t>
            </w:r>
            <w:proofErr w:type="spellEnd"/>
            <w:r w:rsidRPr="00B35F3B">
              <w:rPr>
                <w:rFonts w:ascii="Times New Roman" w:eastAsia="Times New Roman" w:hAnsi="Times New Roman" w:cs="Times New Roman"/>
                <w:b/>
                <w:bCs/>
                <w:sz w:val="16"/>
                <w:szCs w:val="16"/>
                <w:lang w:eastAsia="ru-RU"/>
              </w:rPr>
              <w:t xml:space="preserve"> Самарской области на 2019 год</w:t>
            </w:r>
          </w:p>
        </w:tc>
      </w:tr>
      <w:tr w:rsidR="008A6D93" w:rsidRPr="008A6D93" w:rsidTr="00092A75">
        <w:trPr>
          <w:gridAfter w:val="1"/>
          <w:wAfter w:w="104" w:type="dxa"/>
          <w:trHeight w:val="509"/>
        </w:trPr>
        <w:tc>
          <w:tcPr>
            <w:tcW w:w="10811" w:type="dxa"/>
            <w:gridSpan w:val="4"/>
            <w:vMerge/>
            <w:tcBorders>
              <w:top w:val="nil"/>
              <w:left w:val="nil"/>
              <w:bottom w:val="single" w:sz="4" w:space="0" w:color="000000"/>
              <w:right w:val="nil"/>
            </w:tcBorders>
            <w:vAlign w:val="center"/>
            <w:hideMark/>
          </w:tcPr>
          <w:p w:rsidR="008A6D93" w:rsidRPr="00B35F3B" w:rsidRDefault="008A6D93" w:rsidP="008A6D93">
            <w:pPr>
              <w:spacing w:after="0" w:line="240" w:lineRule="auto"/>
              <w:rPr>
                <w:rFonts w:ascii="Times New Roman" w:eastAsia="Times New Roman" w:hAnsi="Times New Roman" w:cs="Times New Roman"/>
                <w:b/>
                <w:bCs/>
                <w:sz w:val="16"/>
                <w:szCs w:val="16"/>
                <w:lang w:eastAsia="ru-RU"/>
              </w:rPr>
            </w:pPr>
          </w:p>
        </w:tc>
      </w:tr>
      <w:tr w:rsidR="008A6D93" w:rsidRPr="008A6D93" w:rsidTr="00092A75">
        <w:trPr>
          <w:trHeight w:val="165"/>
        </w:trPr>
        <w:tc>
          <w:tcPr>
            <w:tcW w:w="868" w:type="dxa"/>
            <w:tcBorders>
              <w:top w:val="nil"/>
              <w:left w:val="single" w:sz="4" w:space="0" w:color="auto"/>
              <w:bottom w:val="single" w:sz="4" w:space="0" w:color="auto"/>
              <w:right w:val="single" w:sz="4" w:space="0" w:color="auto"/>
            </w:tcBorders>
            <w:shd w:val="clear" w:color="auto" w:fill="auto"/>
            <w:vAlign w:val="center"/>
            <w:hideMark/>
          </w:tcPr>
          <w:p w:rsidR="00092A75" w:rsidRDefault="008A6D93" w:rsidP="008A6D93">
            <w:pPr>
              <w:spacing w:after="0" w:line="240" w:lineRule="auto"/>
              <w:jc w:val="center"/>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 xml:space="preserve">Код </w:t>
            </w:r>
            <w:proofErr w:type="spellStart"/>
            <w:r w:rsidRPr="00B35F3B">
              <w:rPr>
                <w:rFonts w:ascii="Times New Roman" w:eastAsia="Times New Roman" w:hAnsi="Times New Roman" w:cs="Times New Roman"/>
                <w:sz w:val="16"/>
                <w:szCs w:val="16"/>
                <w:lang w:eastAsia="ru-RU"/>
              </w:rPr>
              <w:t>админист</w:t>
            </w:r>
            <w:proofErr w:type="spellEnd"/>
          </w:p>
          <w:p w:rsidR="008A6D93" w:rsidRPr="00B35F3B" w:rsidRDefault="008A6D93" w:rsidP="008A6D93">
            <w:pPr>
              <w:spacing w:after="0" w:line="240" w:lineRule="auto"/>
              <w:jc w:val="center"/>
              <w:rPr>
                <w:rFonts w:ascii="Times New Roman" w:eastAsia="Times New Roman" w:hAnsi="Times New Roman" w:cs="Times New Roman"/>
                <w:sz w:val="16"/>
                <w:szCs w:val="16"/>
                <w:lang w:eastAsia="ru-RU"/>
              </w:rPr>
            </w:pPr>
            <w:proofErr w:type="spellStart"/>
            <w:r w:rsidRPr="00B35F3B">
              <w:rPr>
                <w:rFonts w:ascii="Times New Roman" w:eastAsia="Times New Roman" w:hAnsi="Times New Roman" w:cs="Times New Roman"/>
                <w:sz w:val="16"/>
                <w:szCs w:val="16"/>
                <w:lang w:eastAsia="ru-RU"/>
              </w:rPr>
              <w:t>ратора</w:t>
            </w:r>
            <w:proofErr w:type="spellEnd"/>
          </w:p>
        </w:tc>
        <w:tc>
          <w:tcPr>
            <w:tcW w:w="1890" w:type="dxa"/>
            <w:tcBorders>
              <w:top w:val="nil"/>
              <w:left w:val="nil"/>
              <w:bottom w:val="single" w:sz="4" w:space="0" w:color="auto"/>
              <w:right w:val="single" w:sz="4" w:space="0" w:color="auto"/>
            </w:tcBorders>
            <w:shd w:val="clear" w:color="auto" w:fill="auto"/>
            <w:vAlign w:val="center"/>
            <w:hideMark/>
          </w:tcPr>
          <w:p w:rsidR="008A6D93" w:rsidRPr="00B35F3B" w:rsidRDefault="008A6D93" w:rsidP="008A6D93">
            <w:pPr>
              <w:spacing w:after="0" w:line="240" w:lineRule="auto"/>
              <w:jc w:val="center"/>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165" w:type="dxa"/>
            <w:tcBorders>
              <w:top w:val="nil"/>
              <w:left w:val="nil"/>
              <w:bottom w:val="single" w:sz="4" w:space="0" w:color="auto"/>
              <w:right w:val="single" w:sz="4" w:space="0" w:color="auto"/>
            </w:tcBorders>
            <w:shd w:val="clear" w:color="auto" w:fill="auto"/>
            <w:vAlign w:val="center"/>
            <w:hideMark/>
          </w:tcPr>
          <w:p w:rsidR="008A6D93" w:rsidRPr="00B35F3B" w:rsidRDefault="008A6D93" w:rsidP="008A6D93">
            <w:pPr>
              <w:spacing w:after="0" w:line="240" w:lineRule="auto"/>
              <w:jc w:val="center"/>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992" w:type="dxa"/>
            <w:gridSpan w:val="2"/>
            <w:tcBorders>
              <w:top w:val="nil"/>
              <w:left w:val="nil"/>
              <w:bottom w:val="single" w:sz="4" w:space="0" w:color="auto"/>
              <w:right w:val="single" w:sz="4" w:space="0" w:color="auto"/>
            </w:tcBorders>
            <w:shd w:val="clear" w:color="auto" w:fill="auto"/>
            <w:vAlign w:val="center"/>
            <w:hideMark/>
          </w:tcPr>
          <w:p w:rsidR="008A6D93" w:rsidRPr="00B35F3B" w:rsidRDefault="008A6D93" w:rsidP="008A6D93">
            <w:pPr>
              <w:spacing w:after="0" w:line="240" w:lineRule="auto"/>
              <w:jc w:val="center"/>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Сумма                                               тыс. руб.</w:t>
            </w:r>
          </w:p>
        </w:tc>
      </w:tr>
      <w:tr w:rsidR="008A6D93" w:rsidRPr="008A6D93" w:rsidTr="00092A7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8A6D93" w:rsidRPr="00B35F3B" w:rsidRDefault="008A6D93" w:rsidP="008A6D93">
            <w:pPr>
              <w:spacing w:after="0" w:line="240" w:lineRule="auto"/>
              <w:jc w:val="center"/>
              <w:rPr>
                <w:rFonts w:ascii="Arial CYR" w:eastAsia="Times New Roman" w:hAnsi="Arial CYR" w:cs="Arial CYR"/>
                <w:sz w:val="16"/>
                <w:szCs w:val="16"/>
                <w:lang w:eastAsia="ru-RU"/>
              </w:rPr>
            </w:pPr>
            <w:r w:rsidRPr="00B35F3B">
              <w:rPr>
                <w:rFonts w:ascii="Arial CYR" w:eastAsia="Times New Roman" w:hAnsi="Arial CYR" w:cs="Arial CYR"/>
                <w:sz w:val="16"/>
                <w:szCs w:val="16"/>
                <w:lang w:eastAsia="ru-RU"/>
              </w:rPr>
              <w:t>208</w:t>
            </w:r>
          </w:p>
        </w:tc>
        <w:tc>
          <w:tcPr>
            <w:tcW w:w="1890"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b/>
                <w:bCs/>
                <w:i/>
                <w:iCs/>
                <w:sz w:val="16"/>
                <w:szCs w:val="16"/>
                <w:lang w:eastAsia="ru-RU"/>
              </w:rPr>
            </w:pPr>
            <w:r w:rsidRPr="00B35F3B">
              <w:rPr>
                <w:rFonts w:ascii="Times New Roman" w:eastAsia="Times New Roman" w:hAnsi="Times New Roman" w:cs="Times New Roman"/>
                <w:b/>
                <w:bCs/>
                <w:i/>
                <w:iCs/>
                <w:sz w:val="16"/>
                <w:szCs w:val="16"/>
                <w:lang w:eastAsia="ru-RU"/>
              </w:rPr>
              <w:t xml:space="preserve"> 01 00 00 00 00 0000 000</w:t>
            </w:r>
          </w:p>
        </w:tc>
        <w:tc>
          <w:tcPr>
            <w:tcW w:w="7165"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b/>
                <w:bCs/>
                <w:sz w:val="16"/>
                <w:szCs w:val="16"/>
                <w:lang w:eastAsia="ru-RU"/>
              </w:rPr>
            </w:pPr>
            <w:r w:rsidRPr="00B35F3B">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8A6D93" w:rsidRPr="00B35F3B" w:rsidRDefault="008A6D93" w:rsidP="008A6D93">
            <w:pPr>
              <w:spacing w:after="0" w:line="240" w:lineRule="auto"/>
              <w:jc w:val="right"/>
              <w:rPr>
                <w:rFonts w:ascii="Times New Roman" w:eastAsia="Times New Roman" w:hAnsi="Times New Roman" w:cs="Times New Roman"/>
                <w:b/>
                <w:bCs/>
                <w:sz w:val="16"/>
                <w:szCs w:val="16"/>
                <w:lang w:eastAsia="ru-RU"/>
              </w:rPr>
            </w:pPr>
            <w:r w:rsidRPr="00B35F3B">
              <w:rPr>
                <w:rFonts w:ascii="Times New Roman" w:eastAsia="Times New Roman" w:hAnsi="Times New Roman" w:cs="Times New Roman"/>
                <w:b/>
                <w:bCs/>
                <w:sz w:val="16"/>
                <w:szCs w:val="16"/>
                <w:lang w:eastAsia="ru-RU"/>
              </w:rPr>
              <w:t>0</w:t>
            </w:r>
          </w:p>
        </w:tc>
      </w:tr>
      <w:tr w:rsidR="008A6D93" w:rsidRPr="008A6D93" w:rsidTr="00092A75">
        <w:trPr>
          <w:trHeight w:val="70"/>
        </w:trPr>
        <w:tc>
          <w:tcPr>
            <w:tcW w:w="868" w:type="dxa"/>
            <w:tcBorders>
              <w:top w:val="nil"/>
              <w:left w:val="single" w:sz="4" w:space="0" w:color="auto"/>
              <w:bottom w:val="single" w:sz="4" w:space="0" w:color="auto"/>
              <w:right w:val="single" w:sz="4" w:space="0" w:color="auto"/>
            </w:tcBorders>
            <w:shd w:val="clear" w:color="auto" w:fill="auto"/>
            <w:noWrap/>
            <w:vAlign w:val="bottom"/>
            <w:hideMark/>
          </w:tcPr>
          <w:p w:rsidR="008A6D93" w:rsidRPr="00B35F3B" w:rsidRDefault="008A6D93" w:rsidP="008A6D93">
            <w:pPr>
              <w:spacing w:after="0" w:line="240" w:lineRule="auto"/>
              <w:rPr>
                <w:rFonts w:ascii="Arial CYR" w:eastAsia="Times New Roman" w:hAnsi="Arial CYR" w:cs="Arial CYR"/>
                <w:sz w:val="16"/>
                <w:szCs w:val="16"/>
                <w:lang w:eastAsia="ru-RU"/>
              </w:rPr>
            </w:pPr>
            <w:r w:rsidRPr="00B35F3B">
              <w:rPr>
                <w:rFonts w:ascii="Arial CYR" w:eastAsia="Times New Roman" w:hAnsi="Arial CYR" w:cs="Arial CYR"/>
                <w:sz w:val="16"/>
                <w:szCs w:val="16"/>
                <w:lang w:eastAsia="ru-RU"/>
              </w:rPr>
              <w:t> </w:t>
            </w:r>
          </w:p>
        </w:tc>
        <w:tc>
          <w:tcPr>
            <w:tcW w:w="1890"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 </w:t>
            </w:r>
          </w:p>
        </w:tc>
        <w:tc>
          <w:tcPr>
            <w:tcW w:w="7165"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b/>
                <w:bCs/>
                <w:sz w:val="16"/>
                <w:szCs w:val="16"/>
                <w:lang w:eastAsia="ru-RU"/>
              </w:rPr>
            </w:pPr>
            <w:r w:rsidRPr="00B35F3B">
              <w:rPr>
                <w:rFonts w:ascii="Times New Roman" w:eastAsia="Times New Roman" w:hAnsi="Times New Roman" w:cs="Times New Roman"/>
                <w:b/>
                <w:bCs/>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 </w:t>
            </w:r>
          </w:p>
        </w:tc>
      </w:tr>
      <w:tr w:rsidR="008A6D93" w:rsidRPr="008A6D93" w:rsidTr="00092A7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8A6D93" w:rsidRPr="00B35F3B" w:rsidRDefault="008A6D93" w:rsidP="008A6D93">
            <w:pPr>
              <w:spacing w:after="0" w:line="240" w:lineRule="auto"/>
              <w:jc w:val="center"/>
              <w:rPr>
                <w:rFonts w:ascii="Arial CYR" w:eastAsia="Times New Roman" w:hAnsi="Arial CYR" w:cs="Arial CYR"/>
                <w:sz w:val="16"/>
                <w:szCs w:val="16"/>
                <w:lang w:eastAsia="ru-RU"/>
              </w:rPr>
            </w:pPr>
            <w:r w:rsidRPr="00B35F3B">
              <w:rPr>
                <w:rFonts w:ascii="Arial CYR" w:eastAsia="Times New Roman" w:hAnsi="Arial CYR" w:cs="Arial CYR"/>
                <w:sz w:val="16"/>
                <w:szCs w:val="16"/>
                <w:lang w:eastAsia="ru-RU"/>
              </w:rPr>
              <w:t>208</w:t>
            </w:r>
          </w:p>
        </w:tc>
        <w:tc>
          <w:tcPr>
            <w:tcW w:w="1890"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b/>
                <w:bCs/>
                <w:sz w:val="16"/>
                <w:szCs w:val="16"/>
                <w:lang w:eastAsia="ru-RU"/>
              </w:rPr>
            </w:pPr>
            <w:r w:rsidRPr="00B35F3B">
              <w:rPr>
                <w:rFonts w:ascii="Times New Roman" w:eastAsia="Times New Roman" w:hAnsi="Times New Roman" w:cs="Times New Roman"/>
                <w:b/>
                <w:bCs/>
                <w:sz w:val="16"/>
                <w:szCs w:val="16"/>
                <w:lang w:eastAsia="ru-RU"/>
              </w:rPr>
              <w:t xml:space="preserve"> 01 02 00 00 00 0000 000</w:t>
            </w:r>
          </w:p>
        </w:tc>
        <w:tc>
          <w:tcPr>
            <w:tcW w:w="7165"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b/>
                <w:bCs/>
                <w:color w:val="000000"/>
                <w:sz w:val="16"/>
                <w:szCs w:val="16"/>
                <w:lang w:eastAsia="ru-RU"/>
              </w:rPr>
            </w:pPr>
            <w:r w:rsidRPr="00B35F3B">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8A6D93" w:rsidRPr="00B35F3B" w:rsidRDefault="008A6D93" w:rsidP="008A6D93">
            <w:pPr>
              <w:spacing w:after="0" w:line="240" w:lineRule="auto"/>
              <w:jc w:val="right"/>
              <w:rPr>
                <w:rFonts w:ascii="Times New Roman" w:eastAsia="Times New Roman" w:hAnsi="Times New Roman" w:cs="Times New Roman"/>
                <w:b/>
                <w:bCs/>
                <w:sz w:val="16"/>
                <w:szCs w:val="16"/>
                <w:lang w:eastAsia="ru-RU"/>
              </w:rPr>
            </w:pPr>
            <w:r w:rsidRPr="00B35F3B">
              <w:rPr>
                <w:rFonts w:ascii="Times New Roman" w:eastAsia="Times New Roman" w:hAnsi="Times New Roman" w:cs="Times New Roman"/>
                <w:b/>
                <w:bCs/>
                <w:sz w:val="16"/>
                <w:szCs w:val="16"/>
                <w:lang w:eastAsia="ru-RU"/>
              </w:rPr>
              <w:t>0</w:t>
            </w:r>
          </w:p>
        </w:tc>
      </w:tr>
      <w:tr w:rsidR="008A6D93" w:rsidRPr="008A6D93" w:rsidTr="00092A7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8A6D93" w:rsidRPr="00B35F3B" w:rsidRDefault="008A6D93" w:rsidP="008A6D93">
            <w:pPr>
              <w:spacing w:after="0" w:line="240" w:lineRule="auto"/>
              <w:jc w:val="center"/>
              <w:rPr>
                <w:rFonts w:ascii="Arial CYR" w:eastAsia="Times New Roman" w:hAnsi="Arial CYR" w:cs="Arial CYR"/>
                <w:sz w:val="16"/>
                <w:szCs w:val="16"/>
                <w:lang w:eastAsia="ru-RU"/>
              </w:rPr>
            </w:pPr>
            <w:r w:rsidRPr="00B35F3B">
              <w:rPr>
                <w:rFonts w:ascii="Arial CYR" w:eastAsia="Times New Roman" w:hAnsi="Arial CYR" w:cs="Arial CYR"/>
                <w:sz w:val="16"/>
                <w:szCs w:val="16"/>
                <w:lang w:eastAsia="ru-RU"/>
              </w:rPr>
              <w:t>208</w:t>
            </w:r>
          </w:p>
        </w:tc>
        <w:tc>
          <w:tcPr>
            <w:tcW w:w="1890" w:type="dxa"/>
            <w:tcBorders>
              <w:top w:val="nil"/>
              <w:left w:val="nil"/>
              <w:bottom w:val="single" w:sz="4" w:space="0" w:color="auto"/>
              <w:right w:val="single" w:sz="4" w:space="0" w:color="auto"/>
            </w:tcBorders>
            <w:shd w:val="clear" w:color="auto" w:fill="auto"/>
            <w:noWrap/>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 xml:space="preserve"> 01 02 00 00 00 0000 700</w:t>
            </w:r>
          </w:p>
        </w:tc>
        <w:tc>
          <w:tcPr>
            <w:tcW w:w="7165"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color w:val="000000"/>
                <w:sz w:val="16"/>
                <w:szCs w:val="16"/>
                <w:lang w:eastAsia="ru-RU"/>
              </w:rPr>
            </w:pPr>
            <w:r w:rsidRPr="00B35F3B">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8A6D93" w:rsidRPr="00B35F3B" w:rsidRDefault="008A6D93" w:rsidP="008A6D93">
            <w:pPr>
              <w:spacing w:after="0" w:line="240" w:lineRule="auto"/>
              <w:jc w:val="right"/>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0</w:t>
            </w:r>
          </w:p>
        </w:tc>
      </w:tr>
      <w:tr w:rsidR="008A6D93" w:rsidRPr="008A6D93" w:rsidTr="00092A7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8A6D93" w:rsidRPr="00B35F3B" w:rsidRDefault="008A6D93" w:rsidP="008A6D93">
            <w:pPr>
              <w:spacing w:after="0" w:line="240" w:lineRule="auto"/>
              <w:jc w:val="center"/>
              <w:rPr>
                <w:rFonts w:ascii="Arial CYR" w:eastAsia="Times New Roman" w:hAnsi="Arial CYR" w:cs="Arial CYR"/>
                <w:sz w:val="16"/>
                <w:szCs w:val="16"/>
                <w:lang w:eastAsia="ru-RU"/>
              </w:rPr>
            </w:pPr>
            <w:r w:rsidRPr="00B35F3B">
              <w:rPr>
                <w:rFonts w:ascii="Arial CYR" w:eastAsia="Times New Roman" w:hAnsi="Arial CYR" w:cs="Arial CYR"/>
                <w:sz w:val="16"/>
                <w:szCs w:val="16"/>
                <w:lang w:eastAsia="ru-RU"/>
              </w:rPr>
              <w:t>208</w:t>
            </w:r>
          </w:p>
        </w:tc>
        <w:tc>
          <w:tcPr>
            <w:tcW w:w="1890" w:type="dxa"/>
            <w:tcBorders>
              <w:top w:val="nil"/>
              <w:left w:val="nil"/>
              <w:bottom w:val="single" w:sz="4" w:space="0" w:color="auto"/>
              <w:right w:val="single" w:sz="4" w:space="0" w:color="auto"/>
            </w:tcBorders>
            <w:shd w:val="clear" w:color="auto" w:fill="auto"/>
            <w:noWrap/>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 xml:space="preserve"> 01 02 00 00 13 0000 710</w:t>
            </w:r>
          </w:p>
        </w:tc>
        <w:tc>
          <w:tcPr>
            <w:tcW w:w="7165"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8A6D93" w:rsidRPr="00B35F3B" w:rsidRDefault="008A6D93" w:rsidP="008A6D93">
            <w:pPr>
              <w:spacing w:after="0" w:line="240" w:lineRule="auto"/>
              <w:jc w:val="right"/>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0</w:t>
            </w:r>
          </w:p>
        </w:tc>
      </w:tr>
      <w:tr w:rsidR="008A6D93" w:rsidRPr="008A6D93" w:rsidTr="00092A7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8A6D93" w:rsidRPr="00B35F3B" w:rsidRDefault="008A6D93" w:rsidP="008A6D93">
            <w:pPr>
              <w:spacing w:after="0" w:line="240" w:lineRule="auto"/>
              <w:jc w:val="center"/>
              <w:rPr>
                <w:rFonts w:ascii="Arial CYR" w:eastAsia="Times New Roman" w:hAnsi="Arial CYR" w:cs="Arial CYR"/>
                <w:sz w:val="16"/>
                <w:szCs w:val="16"/>
                <w:lang w:eastAsia="ru-RU"/>
              </w:rPr>
            </w:pPr>
            <w:r w:rsidRPr="00B35F3B">
              <w:rPr>
                <w:rFonts w:ascii="Arial CYR" w:eastAsia="Times New Roman" w:hAnsi="Arial CYR" w:cs="Arial CYR"/>
                <w:sz w:val="16"/>
                <w:szCs w:val="16"/>
                <w:lang w:eastAsia="ru-RU"/>
              </w:rPr>
              <w:t>208</w:t>
            </w:r>
          </w:p>
        </w:tc>
        <w:tc>
          <w:tcPr>
            <w:tcW w:w="1890" w:type="dxa"/>
            <w:tcBorders>
              <w:top w:val="nil"/>
              <w:left w:val="nil"/>
              <w:bottom w:val="single" w:sz="4" w:space="0" w:color="auto"/>
              <w:right w:val="single" w:sz="4" w:space="0" w:color="auto"/>
            </w:tcBorders>
            <w:shd w:val="clear" w:color="auto" w:fill="auto"/>
            <w:noWrap/>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 xml:space="preserve"> 01 02 00 00 00 0000 800</w:t>
            </w:r>
          </w:p>
        </w:tc>
        <w:tc>
          <w:tcPr>
            <w:tcW w:w="7165"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8A6D93" w:rsidRPr="00B35F3B" w:rsidRDefault="008A6D93" w:rsidP="008A6D93">
            <w:pPr>
              <w:spacing w:after="0" w:line="240" w:lineRule="auto"/>
              <w:jc w:val="right"/>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0</w:t>
            </w:r>
          </w:p>
        </w:tc>
      </w:tr>
      <w:tr w:rsidR="008A6D93" w:rsidRPr="008A6D93" w:rsidTr="00092A7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8A6D93" w:rsidRPr="00B35F3B" w:rsidRDefault="008A6D93" w:rsidP="008A6D93">
            <w:pPr>
              <w:spacing w:after="0" w:line="240" w:lineRule="auto"/>
              <w:jc w:val="center"/>
              <w:rPr>
                <w:rFonts w:ascii="Arial CYR" w:eastAsia="Times New Roman" w:hAnsi="Arial CYR" w:cs="Arial CYR"/>
                <w:sz w:val="16"/>
                <w:szCs w:val="16"/>
                <w:lang w:eastAsia="ru-RU"/>
              </w:rPr>
            </w:pPr>
            <w:r w:rsidRPr="00B35F3B">
              <w:rPr>
                <w:rFonts w:ascii="Arial CYR" w:eastAsia="Times New Roman" w:hAnsi="Arial CYR" w:cs="Arial CYR"/>
                <w:sz w:val="16"/>
                <w:szCs w:val="16"/>
                <w:lang w:eastAsia="ru-RU"/>
              </w:rPr>
              <w:t>208</w:t>
            </w:r>
          </w:p>
        </w:tc>
        <w:tc>
          <w:tcPr>
            <w:tcW w:w="1890"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 xml:space="preserve"> 01 02 00 00 13 0000 810</w:t>
            </w:r>
          </w:p>
        </w:tc>
        <w:tc>
          <w:tcPr>
            <w:tcW w:w="7165"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8A6D93" w:rsidRPr="00B35F3B" w:rsidRDefault="008A6D93" w:rsidP="008A6D93">
            <w:pPr>
              <w:spacing w:after="0" w:line="240" w:lineRule="auto"/>
              <w:jc w:val="right"/>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0</w:t>
            </w:r>
          </w:p>
        </w:tc>
      </w:tr>
      <w:tr w:rsidR="008A6D93" w:rsidRPr="008A6D93" w:rsidTr="00092A7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8A6D93" w:rsidRPr="00B35F3B" w:rsidRDefault="008A6D93" w:rsidP="008A6D93">
            <w:pPr>
              <w:spacing w:after="0" w:line="240" w:lineRule="auto"/>
              <w:jc w:val="center"/>
              <w:rPr>
                <w:rFonts w:ascii="Arial CYR" w:eastAsia="Times New Roman" w:hAnsi="Arial CYR" w:cs="Arial CYR"/>
                <w:sz w:val="16"/>
                <w:szCs w:val="16"/>
                <w:lang w:eastAsia="ru-RU"/>
              </w:rPr>
            </w:pPr>
            <w:r w:rsidRPr="00B35F3B">
              <w:rPr>
                <w:rFonts w:ascii="Arial CYR" w:eastAsia="Times New Roman" w:hAnsi="Arial CYR" w:cs="Arial CYR"/>
                <w:sz w:val="16"/>
                <w:szCs w:val="16"/>
                <w:lang w:eastAsia="ru-RU"/>
              </w:rPr>
              <w:t> </w:t>
            </w:r>
          </w:p>
        </w:tc>
        <w:tc>
          <w:tcPr>
            <w:tcW w:w="1890"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 </w:t>
            </w:r>
          </w:p>
        </w:tc>
        <w:tc>
          <w:tcPr>
            <w:tcW w:w="7165"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 </w:t>
            </w:r>
          </w:p>
        </w:tc>
      </w:tr>
      <w:tr w:rsidR="008A6D93" w:rsidRPr="008A6D93" w:rsidTr="00092A7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8A6D93" w:rsidRPr="00B35F3B" w:rsidRDefault="008A6D93" w:rsidP="008A6D93">
            <w:pPr>
              <w:spacing w:after="0" w:line="240" w:lineRule="auto"/>
              <w:jc w:val="center"/>
              <w:rPr>
                <w:rFonts w:ascii="Arial CYR" w:eastAsia="Times New Roman" w:hAnsi="Arial CYR" w:cs="Arial CYR"/>
                <w:sz w:val="16"/>
                <w:szCs w:val="16"/>
                <w:lang w:eastAsia="ru-RU"/>
              </w:rPr>
            </w:pPr>
            <w:r w:rsidRPr="00B35F3B">
              <w:rPr>
                <w:rFonts w:ascii="Arial CYR" w:eastAsia="Times New Roman" w:hAnsi="Arial CYR" w:cs="Arial CYR"/>
                <w:sz w:val="16"/>
                <w:szCs w:val="16"/>
                <w:lang w:eastAsia="ru-RU"/>
              </w:rPr>
              <w:t>208</w:t>
            </w:r>
          </w:p>
        </w:tc>
        <w:tc>
          <w:tcPr>
            <w:tcW w:w="1890"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b/>
                <w:bCs/>
                <w:sz w:val="16"/>
                <w:szCs w:val="16"/>
                <w:lang w:eastAsia="ru-RU"/>
              </w:rPr>
            </w:pPr>
            <w:r w:rsidRPr="00B35F3B">
              <w:rPr>
                <w:rFonts w:ascii="Times New Roman" w:eastAsia="Times New Roman" w:hAnsi="Times New Roman" w:cs="Times New Roman"/>
                <w:b/>
                <w:bCs/>
                <w:sz w:val="16"/>
                <w:szCs w:val="16"/>
                <w:lang w:eastAsia="ru-RU"/>
              </w:rPr>
              <w:t xml:space="preserve"> 01 03 00 00 00 0000 000</w:t>
            </w:r>
          </w:p>
        </w:tc>
        <w:tc>
          <w:tcPr>
            <w:tcW w:w="7165"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b/>
                <w:bCs/>
                <w:color w:val="000000"/>
                <w:sz w:val="16"/>
                <w:szCs w:val="16"/>
                <w:lang w:eastAsia="ru-RU"/>
              </w:rPr>
            </w:pPr>
            <w:r w:rsidRPr="00B35F3B">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8A6D93" w:rsidRPr="00B35F3B" w:rsidRDefault="008A6D93" w:rsidP="008A6D93">
            <w:pPr>
              <w:spacing w:after="0" w:line="240" w:lineRule="auto"/>
              <w:jc w:val="right"/>
              <w:rPr>
                <w:rFonts w:ascii="Times New Roman" w:eastAsia="Times New Roman" w:hAnsi="Times New Roman" w:cs="Times New Roman"/>
                <w:b/>
                <w:bCs/>
                <w:sz w:val="16"/>
                <w:szCs w:val="16"/>
                <w:lang w:eastAsia="ru-RU"/>
              </w:rPr>
            </w:pPr>
            <w:r w:rsidRPr="00B35F3B">
              <w:rPr>
                <w:rFonts w:ascii="Times New Roman" w:eastAsia="Times New Roman" w:hAnsi="Times New Roman" w:cs="Times New Roman"/>
                <w:b/>
                <w:bCs/>
                <w:sz w:val="16"/>
                <w:szCs w:val="16"/>
                <w:lang w:eastAsia="ru-RU"/>
              </w:rPr>
              <w:t>0</w:t>
            </w:r>
          </w:p>
        </w:tc>
      </w:tr>
      <w:tr w:rsidR="008A6D93" w:rsidRPr="008A6D93" w:rsidTr="00092A7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8A6D93" w:rsidRPr="00B35F3B" w:rsidRDefault="008A6D93" w:rsidP="008A6D93">
            <w:pPr>
              <w:spacing w:after="0" w:line="240" w:lineRule="auto"/>
              <w:jc w:val="center"/>
              <w:rPr>
                <w:rFonts w:ascii="Arial CYR" w:eastAsia="Times New Roman" w:hAnsi="Arial CYR" w:cs="Arial CYR"/>
                <w:sz w:val="16"/>
                <w:szCs w:val="16"/>
                <w:lang w:eastAsia="ru-RU"/>
              </w:rPr>
            </w:pPr>
            <w:r w:rsidRPr="00B35F3B">
              <w:rPr>
                <w:rFonts w:ascii="Arial CYR" w:eastAsia="Times New Roman" w:hAnsi="Arial CYR" w:cs="Arial CYR"/>
                <w:sz w:val="16"/>
                <w:szCs w:val="16"/>
                <w:lang w:eastAsia="ru-RU"/>
              </w:rPr>
              <w:t>208</w:t>
            </w:r>
          </w:p>
        </w:tc>
        <w:tc>
          <w:tcPr>
            <w:tcW w:w="1890"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 xml:space="preserve"> 01 03 00 00 00 0000 700</w:t>
            </w:r>
          </w:p>
        </w:tc>
        <w:tc>
          <w:tcPr>
            <w:tcW w:w="7165"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8A6D93" w:rsidRPr="00B35F3B" w:rsidRDefault="008A6D93" w:rsidP="008A6D93">
            <w:pPr>
              <w:spacing w:after="0" w:line="240" w:lineRule="auto"/>
              <w:jc w:val="right"/>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0</w:t>
            </w:r>
          </w:p>
        </w:tc>
      </w:tr>
      <w:tr w:rsidR="008A6D93" w:rsidRPr="008A6D93" w:rsidTr="00092A7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8A6D93" w:rsidRPr="00B35F3B" w:rsidRDefault="008A6D93" w:rsidP="008A6D93">
            <w:pPr>
              <w:spacing w:after="0" w:line="240" w:lineRule="auto"/>
              <w:jc w:val="center"/>
              <w:rPr>
                <w:rFonts w:ascii="Arial CYR" w:eastAsia="Times New Roman" w:hAnsi="Arial CYR" w:cs="Arial CYR"/>
                <w:sz w:val="16"/>
                <w:szCs w:val="16"/>
                <w:lang w:eastAsia="ru-RU"/>
              </w:rPr>
            </w:pPr>
            <w:r w:rsidRPr="00B35F3B">
              <w:rPr>
                <w:rFonts w:ascii="Arial CYR" w:eastAsia="Times New Roman" w:hAnsi="Arial CYR" w:cs="Arial CYR"/>
                <w:sz w:val="16"/>
                <w:szCs w:val="16"/>
                <w:lang w:eastAsia="ru-RU"/>
              </w:rPr>
              <w:t>208</w:t>
            </w:r>
          </w:p>
        </w:tc>
        <w:tc>
          <w:tcPr>
            <w:tcW w:w="1890"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 xml:space="preserve"> 01 03 00 00 13 0000 710</w:t>
            </w:r>
          </w:p>
        </w:tc>
        <w:tc>
          <w:tcPr>
            <w:tcW w:w="7165"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color w:val="000000"/>
                <w:sz w:val="16"/>
                <w:szCs w:val="16"/>
                <w:lang w:eastAsia="ru-RU"/>
              </w:rPr>
            </w:pPr>
            <w:r w:rsidRPr="00B35F3B">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 </w:t>
            </w:r>
          </w:p>
        </w:tc>
      </w:tr>
      <w:tr w:rsidR="008A6D93" w:rsidRPr="008A6D93" w:rsidTr="00092A7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8A6D93" w:rsidRPr="00B35F3B" w:rsidRDefault="008A6D93" w:rsidP="008A6D93">
            <w:pPr>
              <w:spacing w:after="0" w:line="240" w:lineRule="auto"/>
              <w:jc w:val="center"/>
              <w:rPr>
                <w:rFonts w:ascii="Arial CYR" w:eastAsia="Times New Roman" w:hAnsi="Arial CYR" w:cs="Arial CYR"/>
                <w:sz w:val="16"/>
                <w:szCs w:val="16"/>
                <w:lang w:eastAsia="ru-RU"/>
              </w:rPr>
            </w:pPr>
            <w:r w:rsidRPr="00B35F3B">
              <w:rPr>
                <w:rFonts w:ascii="Arial CYR" w:eastAsia="Times New Roman" w:hAnsi="Arial CYR" w:cs="Arial CYR"/>
                <w:sz w:val="16"/>
                <w:szCs w:val="16"/>
                <w:lang w:eastAsia="ru-RU"/>
              </w:rPr>
              <w:t>208</w:t>
            </w:r>
          </w:p>
        </w:tc>
        <w:tc>
          <w:tcPr>
            <w:tcW w:w="1890"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 xml:space="preserve"> 01 03 00 00 00 0000 800</w:t>
            </w:r>
          </w:p>
        </w:tc>
        <w:tc>
          <w:tcPr>
            <w:tcW w:w="7165"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color w:val="000000"/>
                <w:sz w:val="16"/>
                <w:szCs w:val="16"/>
                <w:lang w:eastAsia="ru-RU"/>
              </w:rPr>
            </w:pPr>
            <w:r w:rsidRPr="00B35F3B">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8A6D93" w:rsidRPr="00B35F3B" w:rsidRDefault="008A6D93" w:rsidP="008A6D93">
            <w:pPr>
              <w:spacing w:after="0" w:line="240" w:lineRule="auto"/>
              <w:jc w:val="right"/>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0</w:t>
            </w:r>
          </w:p>
        </w:tc>
      </w:tr>
      <w:tr w:rsidR="008A6D93" w:rsidRPr="008A6D93" w:rsidTr="00092A7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8A6D93" w:rsidRPr="00B35F3B" w:rsidRDefault="008A6D93" w:rsidP="008A6D93">
            <w:pPr>
              <w:spacing w:after="0" w:line="240" w:lineRule="auto"/>
              <w:jc w:val="center"/>
              <w:rPr>
                <w:rFonts w:ascii="Arial CYR" w:eastAsia="Times New Roman" w:hAnsi="Arial CYR" w:cs="Arial CYR"/>
                <w:sz w:val="16"/>
                <w:szCs w:val="16"/>
                <w:lang w:eastAsia="ru-RU"/>
              </w:rPr>
            </w:pPr>
            <w:r w:rsidRPr="00B35F3B">
              <w:rPr>
                <w:rFonts w:ascii="Arial CYR" w:eastAsia="Times New Roman" w:hAnsi="Arial CYR" w:cs="Arial CYR"/>
                <w:sz w:val="16"/>
                <w:szCs w:val="16"/>
                <w:lang w:eastAsia="ru-RU"/>
              </w:rPr>
              <w:t>208</w:t>
            </w:r>
          </w:p>
        </w:tc>
        <w:tc>
          <w:tcPr>
            <w:tcW w:w="1890"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 xml:space="preserve"> 01 03 00 00 13 0000 810</w:t>
            </w:r>
          </w:p>
        </w:tc>
        <w:tc>
          <w:tcPr>
            <w:tcW w:w="7165"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 xml:space="preserve">Погашение бюджетами </w:t>
            </w:r>
            <w:proofErr w:type="gramStart"/>
            <w:r w:rsidRPr="00B35F3B">
              <w:rPr>
                <w:rFonts w:ascii="Times New Roman" w:eastAsia="Times New Roman" w:hAnsi="Times New Roman" w:cs="Times New Roman"/>
                <w:sz w:val="16"/>
                <w:szCs w:val="16"/>
                <w:lang w:eastAsia="ru-RU"/>
              </w:rPr>
              <w:t>городских  поселений</w:t>
            </w:r>
            <w:proofErr w:type="gramEnd"/>
            <w:r w:rsidRPr="00B35F3B">
              <w:rPr>
                <w:rFonts w:ascii="Times New Roman" w:eastAsia="Times New Roman" w:hAnsi="Times New Roman" w:cs="Times New Roman"/>
                <w:sz w:val="16"/>
                <w:szCs w:val="16"/>
                <w:lang w:eastAsia="ru-RU"/>
              </w:rPr>
              <w:t xml:space="preserve"> кредитов от других бюджетов бюджетной системы Российской Федерации в валюте Российской Федерации</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 </w:t>
            </w:r>
          </w:p>
        </w:tc>
      </w:tr>
      <w:tr w:rsidR="008A6D93" w:rsidRPr="008A6D93" w:rsidTr="00092A7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8A6D93" w:rsidRPr="00B35F3B" w:rsidRDefault="008A6D93" w:rsidP="008A6D93">
            <w:pPr>
              <w:spacing w:after="0" w:line="240" w:lineRule="auto"/>
              <w:jc w:val="center"/>
              <w:rPr>
                <w:rFonts w:ascii="Arial CYR" w:eastAsia="Times New Roman" w:hAnsi="Arial CYR" w:cs="Arial CYR"/>
                <w:sz w:val="16"/>
                <w:szCs w:val="16"/>
                <w:lang w:eastAsia="ru-RU"/>
              </w:rPr>
            </w:pPr>
            <w:r w:rsidRPr="00B35F3B">
              <w:rPr>
                <w:rFonts w:ascii="Arial CYR" w:eastAsia="Times New Roman" w:hAnsi="Arial CYR" w:cs="Arial CYR"/>
                <w:sz w:val="16"/>
                <w:szCs w:val="16"/>
                <w:lang w:eastAsia="ru-RU"/>
              </w:rPr>
              <w:t> </w:t>
            </w:r>
          </w:p>
        </w:tc>
        <w:tc>
          <w:tcPr>
            <w:tcW w:w="1890"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 </w:t>
            </w:r>
          </w:p>
        </w:tc>
        <w:tc>
          <w:tcPr>
            <w:tcW w:w="7165"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 </w:t>
            </w:r>
          </w:p>
        </w:tc>
      </w:tr>
      <w:tr w:rsidR="008A6D93" w:rsidRPr="008A6D93" w:rsidTr="00092A7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8A6D93" w:rsidRPr="00B35F3B" w:rsidRDefault="008A6D93" w:rsidP="008A6D93">
            <w:pPr>
              <w:spacing w:after="0" w:line="240" w:lineRule="auto"/>
              <w:jc w:val="center"/>
              <w:rPr>
                <w:rFonts w:ascii="Arial CYR" w:eastAsia="Times New Roman" w:hAnsi="Arial CYR" w:cs="Arial CYR"/>
                <w:sz w:val="16"/>
                <w:szCs w:val="16"/>
                <w:lang w:eastAsia="ru-RU"/>
              </w:rPr>
            </w:pPr>
            <w:r w:rsidRPr="00B35F3B">
              <w:rPr>
                <w:rFonts w:ascii="Arial CYR" w:eastAsia="Times New Roman" w:hAnsi="Arial CYR" w:cs="Arial CYR"/>
                <w:sz w:val="16"/>
                <w:szCs w:val="16"/>
                <w:lang w:eastAsia="ru-RU"/>
              </w:rPr>
              <w:t>208</w:t>
            </w:r>
          </w:p>
        </w:tc>
        <w:tc>
          <w:tcPr>
            <w:tcW w:w="1890"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b/>
                <w:bCs/>
                <w:sz w:val="16"/>
                <w:szCs w:val="16"/>
                <w:lang w:eastAsia="ru-RU"/>
              </w:rPr>
            </w:pPr>
            <w:r w:rsidRPr="00B35F3B">
              <w:rPr>
                <w:rFonts w:ascii="Times New Roman" w:eastAsia="Times New Roman" w:hAnsi="Times New Roman" w:cs="Times New Roman"/>
                <w:b/>
                <w:bCs/>
                <w:sz w:val="16"/>
                <w:szCs w:val="16"/>
                <w:lang w:eastAsia="ru-RU"/>
              </w:rPr>
              <w:t xml:space="preserve"> 01 05 00 00 00 0000 000</w:t>
            </w:r>
          </w:p>
        </w:tc>
        <w:tc>
          <w:tcPr>
            <w:tcW w:w="7165"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b/>
                <w:bCs/>
                <w:sz w:val="16"/>
                <w:szCs w:val="16"/>
                <w:lang w:eastAsia="ru-RU"/>
              </w:rPr>
            </w:pPr>
            <w:r w:rsidRPr="00B35F3B">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8A6D93" w:rsidRPr="00B35F3B" w:rsidRDefault="008A6D93" w:rsidP="008A6D93">
            <w:pPr>
              <w:spacing w:after="0" w:line="240" w:lineRule="auto"/>
              <w:jc w:val="right"/>
              <w:rPr>
                <w:rFonts w:ascii="Times New Roman" w:eastAsia="Times New Roman" w:hAnsi="Times New Roman" w:cs="Times New Roman"/>
                <w:b/>
                <w:bCs/>
                <w:sz w:val="16"/>
                <w:szCs w:val="16"/>
                <w:lang w:eastAsia="ru-RU"/>
              </w:rPr>
            </w:pPr>
            <w:r w:rsidRPr="00B35F3B">
              <w:rPr>
                <w:rFonts w:ascii="Times New Roman" w:eastAsia="Times New Roman" w:hAnsi="Times New Roman" w:cs="Times New Roman"/>
                <w:b/>
                <w:bCs/>
                <w:sz w:val="16"/>
                <w:szCs w:val="16"/>
                <w:lang w:eastAsia="ru-RU"/>
              </w:rPr>
              <w:t>0</w:t>
            </w:r>
          </w:p>
        </w:tc>
      </w:tr>
      <w:tr w:rsidR="008A6D93" w:rsidRPr="008A6D93" w:rsidTr="00092A7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8A6D93" w:rsidRPr="00B35F3B" w:rsidRDefault="008A6D93" w:rsidP="008A6D93">
            <w:pPr>
              <w:spacing w:after="0" w:line="240" w:lineRule="auto"/>
              <w:jc w:val="center"/>
              <w:rPr>
                <w:rFonts w:ascii="Arial CYR" w:eastAsia="Times New Roman" w:hAnsi="Arial CYR" w:cs="Arial CYR"/>
                <w:sz w:val="16"/>
                <w:szCs w:val="16"/>
                <w:lang w:eastAsia="ru-RU"/>
              </w:rPr>
            </w:pPr>
            <w:r w:rsidRPr="00B35F3B">
              <w:rPr>
                <w:rFonts w:ascii="Arial CYR" w:eastAsia="Times New Roman" w:hAnsi="Arial CYR" w:cs="Arial CYR"/>
                <w:sz w:val="16"/>
                <w:szCs w:val="16"/>
                <w:lang w:eastAsia="ru-RU"/>
              </w:rPr>
              <w:t>208</w:t>
            </w:r>
          </w:p>
        </w:tc>
        <w:tc>
          <w:tcPr>
            <w:tcW w:w="1890"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 xml:space="preserve"> 01 05 00 00 00 0000 500</w:t>
            </w:r>
          </w:p>
        </w:tc>
        <w:tc>
          <w:tcPr>
            <w:tcW w:w="7165"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Увеличение остатков средств бюджетов</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8A6D93" w:rsidRPr="00B35F3B" w:rsidRDefault="008A6D93" w:rsidP="008A6D93">
            <w:pPr>
              <w:spacing w:after="0" w:line="240" w:lineRule="auto"/>
              <w:jc w:val="right"/>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64 950,775</w:t>
            </w:r>
          </w:p>
        </w:tc>
      </w:tr>
      <w:tr w:rsidR="008A6D93" w:rsidRPr="008A6D93" w:rsidTr="00092A7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8A6D93" w:rsidRPr="00B35F3B" w:rsidRDefault="008A6D93" w:rsidP="008A6D93">
            <w:pPr>
              <w:spacing w:after="0" w:line="240" w:lineRule="auto"/>
              <w:jc w:val="center"/>
              <w:rPr>
                <w:rFonts w:ascii="Arial CYR" w:eastAsia="Times New Roman" w:hAnsi="Arial CYR" w:cs="Arial CYR"/>
                <w:sz w:val="16"/>
                <w:szCs w:val="16"/>
                <w:lang w:eastAsia="ru-RU"/>
              </w:rPr>
            </w:pPr>
            <w:r w:rsidRPr="00B35F3B">
              <w:rPr>
                <w:rFonts w:ascii="Arial CYR" w:eastAsia="Times New Roman" w:hAnsi="Arial CYR" w:cs="Arial CYR"/>
                <w:sz w:val="16"/>
                <w:szCs w:val="16"/>
                <w:lang w:eastAsia="ru-RU"/>
              </w:rPr>
              <w:t>208</w:t>
            </w:r>
          </w:p>
        </w:tc>
        <w:tc>
          <w:tcPr>
            <w:tcW w:w="1890"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 xml:space="preserve"> 01 05 02 00 00 0000 500</w:t>
            </w:r>
          </w:p>
        </w:tc>
        <w:tc>
          <w:tcPr>
            <w:tcW w:w="7165"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Увеличение прочих остатков средств бюджетов</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8A6D93" w:rsidRPr="00B35F3B" w:rsidRDefault="008A6D93" w:rsidP="008A6D93">
            <w:pPr>
              <w:spacing w:after="0" w:line="240" w:lineRule="auto"/>
              <w:jc w:val="right"/>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64 950,775</w:t>
            </w:r>
          </w:p>
        </w:tc>
      </w:tr>
      <w:tr w:rsidR="008A6D93" w:rsidRPr="008A6D93" w:rsidTr="00092A7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8A6D93" w:rsidRPr="00B35F3B" w:rsidRDefault="008A6D93" w:rsidP="008A6D93">
            <w:pPr>
              <w:spacing w:after="0" w:line="240" w:lineRule="auto"/>
              <w:jc w:val="center"/>
              <w:rPr>
                <w:rFonts w:ascii="Arial CYR" w:eastAsia="Times New Roman" w:hAnsi="Arial CYR" w:cs="Arial CYR"/>
                <w:sz w:val="16"/>
                <w:szCs w:val="16"/>
                <w:lang w:eastAsia="ru-RU"/>
              </w:rPr>
            </w:pPr>
            <w:r w:rsidRPr="00B35F3B">
              <w:rPr>
                <w:rFonts w:ascii="Arial CYR" w:eastAsia="Times New Roman" w:hAnsi="Arial CYR" w:cs="Arial CYR"/>
                <w:sz w:val="16"/>
                <w:szCs w:val="16"/>
                <w:lang w:eastAsia="ru-RU"/>
              </w:rPr>
              <w:t>208</w:t>
            </w:r>
          </w:p>
        </w:tc>
        <w:tc>
          <w:tcPr>
            <w:tcW w:w="1890"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 xml:space="preserve"> 01 05 02 01 00 0000 510</w:t>
            </w:r>
          </w:p>
        </w:tc>
        <w:tc>
          <w:tcPr>
            <w:tcW w:w="7165" w:type="dxa"/>
            <w:tcBorders>
              <w:top w:val="nil"/>
              <w:left w:val="nil"/>
              <w:bottom w:val="single" w:sz="4" w:space="0" w:color="auto"/>
              <w:right w:val="single" w:sz="4" w:space="0" w:color="auto"/>
            </w:tcBorders>
            <w:shd w:val="clear" w:color="auto" w:fill="auto"/>
            <w:noWrap/>
            <w:vAlign w:val="bottom"/>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8A6D93" w:rsidRPr="00B35F3B" w:rsidRDefault="008A6D93" w:rsidP="008A6D93">
            <w:pPr>
              <w:spacing w:after="0" w:line="240" w:lineRule="auto"/>
              <w:jc w:val="right"/>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64 950,775</w:t>
            </w:r>
          </w:p>
        </w:tc>
      </w:tr>
      <w:tr w:rsidR="008A6D93" w:rsidRPr="008A6D93" w:rsidTr="00092A7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8A6D93" w:rsidRPr="00B35F3B" w:rsidRDefault="008A6D93" w:rsidP="008A6D93">
            <w:pPr>
              <w:spacing w:after="0" w:line="240" w:lineRule="auto"/>
              <w:jc w:val="center"/>
              <w:rPr>
                <w:rFonts w:ascii="Arial CYR" w:eastAsia="Times New Roman" w:hAnsi="Arial CYR" w:cs="Arial CYR"/>
                <w:sz w:val="16"/>
                <w:szCs w:val="16"/>
                <w:lang w:eastAsia="ru-RU"/>
              </w:rPr>
            </w:pPr>
            <w:r w:rsidRPr="00B35F3B">
              <w:rPr>
                <w:rFonts w:ascii="Arial CYR" w:eastAsia="Times New Roman" w:hAnsi="Arial CYR" w:cs="Arial CYR"/>
                <w:sz w:val="16"/>
                <w:szCs w:val="16"/>
                <w:lang w:eastAsia="ru-RU"/>
              </w:rPr>
              <w:t>208</w:t>
            </w:r>
          </w:p>
        </w:tc>
        <w:tc>
          <w:tcPr>
            <w:tcW w:w="1890"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 xml:space="preserve"> 01 05 02 01 13 0000 510</w:t>
            </w:r>
          </w:p>
        </w:tc>
        <w:tc>
          <w:tcPr>
            <w:tcW w:w="7165"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color w:val="000000"/>
                <w:sz w:val="16"/>
                <w:szCs w:val="16"/>
                <w:lang w:eastAsia="ru-RU"/>
              </w:rPr>
            </w:pPr>
            <w:r w:rsidRPr="00B35F3B">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8A6D93" w:rsidRPr="00B35F3B" w:rsidRDefault="008A6D93" w:rsidP="008A6D93">
            <w:pPr>
              <w:spacing w:after="0" w:line="240" w:lineRule="auto"/>
              <w:jc w:val="right"/>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64 950,775</w:t>
            </w:r>
          </w:p>
        </w:tc>
      </w:tr>
      <w:tr w:rsidR="008A6D93" w:rsidRPr="008A6D93" w:rsidTr="00092A7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8A6D93" w:rsidRPr="00B35F3B" w:rsidRDefault="008A6D93" w:rsidP="008A6D93">
            <w:pPr>
              <w:spacing w:after="0" w:line="240" w:lineRule="auto"/>
              <w:jc w:val="center"/>
              <w:rPr>
                <w:rFonts w:ascii="Arial CYR" w:eastAsia="Times New Roman" w:hAnsi="Arial CYR" w:cs="Arial CYR"/>
                <w:sz w:val="16"/>
                <w:szCs w:val="16"/>
                <w:lang w:eastAsia="ru-RU"/>
              </w:rPr>
            </w:pPr>
            <w:r w:rsidRPr="00B35F3B">
              <w:rPr>
                <w:rFonts w:ascii="Arial CYR" w:eastAsia="Times New Roman" w:hAnsi="Arial CYR" w:cs="Arial CYR"/>
                <w:sz w:val="16"/>
                <w:szCs w:val="16"/>
                <w:lang w:eastAsia="ru-RU"/>
              </w:rPr>
              <w:t>208</w:t>
            </w:r>
          </w:p>
        </w:tc>
        <w:tc>
          <w:tcPr>
            <w:tcW w:w="1890"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 xml:space="preserve"> 01 05 00 00 00 0000 600</w:t>
            </w:r>
          </w:p>
        </w:tc>
        <w:tc>
          <w:tcPr>
            <w:tcW w:w="7165"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color w:val="000000"/>
                <w:sz w:val="16"/>
                <w:szCs w:val="16"/>
                <w:lang w:eastAsia="ru-RU"/>
              </w:rPr>
            </w:pPr>
            <w:r w:rsidRPr="00B35F3B">
              <w:rPr>
                <w:rFonts w:ascii="Times New Roman" w:eastAsia="Times New Roman" w:hAnsi="Times New Roman" w:cs="Times New Roman"/>
                <w:color w:val="000000"/>
                <w:sz w:val="16"/>
                <w:szCs w:val="16"/>
                <w:lang w:eastAsia="ru-RU"/>
              </w:rPr>
              <w:t>Уменьшение остатков средств бюджетов</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8A6D93" w:rsidRPr="00B35F3B" w:rsidRDefault="008A6D93" w:rsidP="008A6D93">
            <w:pPr>
              <w:spacing w:after="0" w:line="240" w:lineRule="auto"/>
              <w:jc w:val="right"/>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64 950,775</w:t>
            </w:r>
          </w:p>
        </w:tc>
      </w:tr>
      <w:tr w:rsidR="008A6D93" w:rsidRPr="008A6D93" w:rsidTr="00092A7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8A6D93" w:rsidRPr="00B35F3B" w:rsidRDefault="008A6D93" w:rsidP="008A6D93">
            <w:pPr>
              <w:spacing w:after="0" w:line="240" w:lineRule="auto"/>
              <w:jc w:val="center"/>
              <w:rPr>
                <w:rFonts w:ascii="Arial CYR" w:eastAsia="Times New Roman" w:hAnsi="Arial CYR" w:cs="Arial CYR"/>
                <w:sz w:val="16"/>
                <w:szCs w:val="16"/>
                <w:lang w:eastAsia="ru-RU"/>
              </w:rPr>
            </w:pPr>
            <w:r w:rsidRPr="00B35F3B">
              <w:rPr>
                <w:rFonts w:ascii="Arial CYR" w:eastAsia="Times New Roman" w:hAnsi="Arial CYR" w:cs="Arial CYR"/>
                <w:sz w:val="16"/>
                <w:szCs w:val="16"/>
                <w:lang w:eastAsia="ru-RU"/>
              </w:rPr>
              <w:t>208</w:t>
            </w:r>
          </w:p>
        </w:tc>
        <w:tc>
          <w:tcPr>
            <w:tcW w:w="1890"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 xml:space="preserve"> 01 05 02 00 00 0000 600</w:t>
            </w:r>
          </w:p>
        </w:tc>
        <w:tc>
          <w:tcPr>
            <w:tcW w:w="7165"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color w:val="000000"/>
                <w:sz w:val="16"/>
                <w:szCs w:val="16"/>
                <w:lang w:eastAsia="ru-RU"/>
              </w:rPr>
            </w:pPr>
            <w:r w:rsidRPr="00B35F3B">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8A6D93" w:rsidRPr="00B35F3B" w:rsidRDefault="008A6D93" w:rsidP="008A6D93">
            <w:pPr>
              <w:spacing w:after="0" w:line="240" w:lineRule="auto"/>
              <w:jc w:val="right"/>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64 950,775</w:t>
            </w:r>
          </w:p>
        </w:tc>
      </w:tr>
      <w:tr w:rsidR="008A6D93" w:rsidRPr="008A6D93" w:rsidTr="00092A7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8A6D93" w:rsidRPr="00B35F3B" w:rsidRDefault="008A6D93" w:rsidP="008A6D93">
            <w:pPr>
              <w:spacing w:after="0" w:line="240" w:lineRule="auto"/>
              <w:jc w:val="center"/>
              <w:rPr>
                <w:rFonts w:ascii="Arial CYR" w:eastAsia="Times New Roman" w:hAnsi="Arial CYR" w:cs="Arial CYR"/>
                <w:sz w:val="16"/>
                <w:szCs w:val="16"/>
                <w:lang w:eastAsia="ru-RU"/>
              </w:rPr>
            </w:pPr>
            <w:r w:rsidRPr="00B35F3B">
              <w:rPr>
                <w:rFonts w:ascii="Arial CYR" w:eastAsia="Times New Roman" w:hAnsi="Arial CYR" w:cs="Arial CYR"/>
                <w:sz w:val="16"/>
                <w:szCs w:val="16"/>
                <w:lang w:eastAsia="ru-RU"/>
              </w:rPr>
              <w:t>208</w:t>
            </w:r>
          </w:p>
        </w:tc>
        <w:tc>
          <w:tcPr>
            <w:tcW w:w="1890"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 xml:space="preserve"> 01 05 02 01 00 0000 610</w:t>
            </w:r>
          </w:p>
        </w:tc>
        <w:tc>
          <w:tcPr>
            <w:tcW w:w="7165"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8A6D93" w:rsidRPr="00B35F3B" w:rsidRDefault="008A6D93" w:rsidP="008A6D93">
            <w:pPr>
              <w:spacing w:after="0" w:line="240" w:lineRule="auto"/>
              <w:jc w:val="right"/>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64 950,775</w:t>
            </w:r>
          </w:p>
        </w:tc>
      </w:tr>
      <w:tr w:rsidR="008A6D93" w:rsidRPr="008A6D93" w:rsidTr="00092A7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8A6D93" w:rsidRPr="00B35F3B" w:rsidRDefault="008A6D93" w:rsidP="008A6D93">
            <w:pPr>
              <w:spacing w:after="0" w:line="240" w:lineRule="auto"/>
              <w:jc w:val="center"/>
              <w:rPr>
                <w:rFonts w:ascii="Arial CYR" w:eastAsia="Times New Roman" w:hAnsi="Arial CYR" w:cs="Arial CYR"/>
                <w:sz w:val="16"/>
                <w:szCs w:val="16"/>
                <w:lang w:eastAsia="ru-RU"/>
              </w:rPr>
            </w:pPr>
            <w:r w:rsidRPr="00B35F3B">
              <w:rPr>
                <w:rFonts w:ascii="Arial CYR" w:eastAsia="Times New Roman" w:hAnsi="Arial CYR" w:cs="Arial CYR"/>
                <w:sz w:val="16"/>
                <w:szCs w:val="16"/>
                <w:lang w:eastAsia="ru-RU"/>
              </w:rPr>
              <w:t>208</w:t>
            </w:r>
          </w:p>
        </w:tc>
        <w:tc>
          <w:tcPr>
            <w:tcW w:w="1890"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 xml:space="preserve"> 01 05 02 01 13 0000 610</w:t>
            </w:r>
          </w:p>
        </w:tc>
        <w:tc>
          <w:tcPr>
            <w:tcW w:w="7165"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 xml:space="preserve">Уменьшение прочих остатков денежных средств бюджетов </w:t>
            </w:r>
            <w:proofErr w:type="gramStart"/>
            <w:r w:rsidRPr="00B35F3B">
              <w:rPr>
                <w:rFonts w:ascii="Times New Roman" w:eastAsia="Times New Roman" w:hAnsi="Times New Roman" w:cs="Times New Roman"/>
                <w:sz w:val="16"/>
                <w:szCs w:val="16"/>
                <w:lang w:eastAsia="ru-RU"/>
              </w:rPr>
              <w:t>городских  поселений</w:t>
            </w:r>
            <w:proofErr w:type="gramEnd"/>
          </w:p>
        </w:tc>
        <w:tc>
          <w:tcPr>
            <w:tcW w:w="992" w:type="dxa"/>
            <w:gridSpan w:val="2"/>
            <w:tcBorders>
              <w:top w:val="nil"/>
              <w:left w:val="nil"/>
              <w:bottom w:val="single" w:sz="4" w:space="0" w:color="auto"/>
              <w:right w:val="single" w:sz="4" w:space="0" w:color="auto"/>
            </w:tcBorders>
            <w:shd w:val="clear" w:color="auto" w:fill="auto"/>
            <w:noWrap/>
            <w:vAlign w:val="bottom"/>
            <w:hideMark/>
          </w:tcPr>
          <w:p w:rsidR="008A6D93" w:rsidRPr="00B35F3B" w:rsidRDefault="008A6D93" w:rsidP="008A6D93">
            <w:pPr>
              <w:spacing w:after="0" w:line="240" w:lineRule="auto"/>
              <w:jc w:val="right"/>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64 950,775</w:t>
            </w:r>
          </w:p>
        </w:tc>
      </w:tr>
      <w:tr w:rsidR="008A6D93" w:rsidRPr="008A6D93" w:rsidTr="00092A7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8A6D93" w:rsidRPr="00B35F3B" w:rsidRDefault="008A6D93" w:rsidP="008A6D93">
            <w:pPr>
              <w:spacing w:after="0" w:line="240" w:lineRule="auto"/>
              <w:jc w:val="center"/>
              <w:rPr>
                <w:rFonts w:ascii="Arial CYR" w:eastAsia="Times New Roman" w:hAnsi="Arial CYR" w:cs="Arial CYR"/>
                <w:sz w:val="16"/>
                <w:szCs w:val="16"/>
                <w:lang w:eastAsia="ru-RU"/>
              </w:rPr>
            </w:pPr>
            <w:r w:rsidRPr="00B35F3B">
              <w:rPr>
                <w:rFonts w:ascii="Arial CYR" w:eastAsia="Times New Roman" w:hAnsi="Arial CYR" w:cs="Arial CYR"/>
                <w:sz w:val="16"/>
                <w:szCs w:val="16"/>
                <w:lang w:eastAsia="ru-RU"/>
              </w:rPr>
              <w:t> </w:t>
            </w:r>
          </w:p>
        </w:tc>
        <w:tc>
          <w:tcPr>
            <w:tcW w:w="1890"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 </w:t>
            </w:r>
          </w:p>
        </w:tc>
        <w:tc>
          <w:tcPr>
            <w:tcW w:w="7165"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 </w:t>
            </w:r>
          </w:p>
        </w:tc>
      </w:tr>
      <w:tr w:rsidR="008A6D93" w:rsidRPr="008A6D93" w:rsidTr="00092A7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8A6D93" w:rsidRPr="00B35F3B" w:rsidRDefault="008A6D93" w:rsidP="008A6D93">
            <w:pPr>
              <w:spacing w:after="0" w:line="240" w:lineRule="auto"/>
              <w:jc w:val="center"/>
              <w:rPr>
                <w:rFonts w:ascii="Arial CYR" w:eastAsia="Times New Roman" w:hAnsi="Arial CYR" w:cs="Arial CYR"/>
                <w:sz w:val="16"/>
                <w:szCs w:val="16"/>
                <w:lang w:eastAsia="ru-RU"/>
              </w:rPr>
            </w:pPr>
            <w:r w:rsidRPr="00B35F3B">
              <w:rPr>
                <w:rFonts w:ascii="Arial CYR" w:eastAsia="Times New Roman" w:hAnsi="Arial CYR" w:cs="Arial CYR"/>
                <w:sz w:val="16"/>
                <w:szCs w:val="16"/>
                <w:lang w:eastAsia="ru-RU"/>
              </w:rPr>
              <w:t>208</w:t>
            </w:r>
          </w:p>
        </w:tc>
        <w:tc>
          <w:tcPr>
            <w:tcW w:w="1890"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b/>
                <w:bCs/>
                <w:sz w:val="16"/>
                <w:szCs w:val="16"/>
                <w:lang w:eastAsia="ru-RU"/>
              </w:rPr>
            </w:pPr>
            <w:r w:rsidRPr="00B35F3B">
              <w:rPr>
                <w:rFonts w:ascii="Times New Roman" w:eastAsia="Times New Roman" w:hAnsi="Times New Roman" w:cs="Times New Roman"/>
                <w:b/>
                <w:bCs/>
                <w:sz w:val="16"/>
                <w:szCs w:val="16"/>
                <w:lang w:eastAsia="ru-RU"/>
              </w:rPr>
              <w:t xml:space="preserve"> 01 06 00 00 00 0000 000</w:t>
            </w:r>
          </w:p>
        </w:tc>
        <w:tc>
          <w:tcPr>
            <w:tcW w:w="7165"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b/>
                <w:bCs/>
                <w:sz w:val="16"/>
                <w:szCs w:val="16"/>
                <w:lang w:eastAsia="ru-RU"/>
              </w:rPr>
            </w:pPr>
            <w:r w:rsidRPr="00B35F3B">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8A6D93" w:rsidRPr="00B35F3B" w:rsidRDefault="008A6D93" w:rsidP="008A6D93">
            <w:pPr>
              <w:spacing w:after="0" w:line="240" w:lineRule="auto"/>
              <w:jc w:val="right"/>
              <w:rPr>
                <w:rFonts w:ascii="Times New Roman" w:eastAsia="Times New Roman" w:hAnsi="Times New Roman" w:cs="Times New Roman"/>
                <w:b/>
                <w:bCs/>
                <w:sz w:val="16"/>
                <w:szCs w:val="16"/>
                <w:lang w:eastAsia="ru-RU"/>
              </w:rPr>
            </w:pPr>
            <w:r w:rsidRPr="00B35F3B">
              <w:rPr>
                <w:rFonts w:ascii="Times New Roman" w:eastAsia="Times New Roman" w:hAnsi="Times New Roman" w:cs="Times New Roman"/>
                <w:b/>
                <w:bCs/>
                <w:sz w:val="16"/>
                <w:szCs w:val="16"/>
                <w:lang w:eastAsia="ru-RU"/>
              </w:rPr>
              <w:t>0</w:t>
            </w:r>
          </w:p>
        </w:tc>
      </w:tr>
      <w:tr w:rsidR="008A6D93" w:rsidRPr="008A6D93" w:rsidTr="00092A7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8A6D93" w:rsidRPr="00B35F3B" w:rsidRDefault="008A6D93" w:rsidP="008A6D93">
            <w:pPr>
              <w:spacing w:after="0" w:line="240" w:lineRule="auto"/>
              <w:jc w:val="center"/>
              <w:rPr>
                <w:rFonts w:ascii="Arial CYR" w:eastAsia="Times New Roman" w:hAnsi="Arial CYR" w:cs="Arial CYR"/>
                <w:sz w:val="16"/>
                <w:szCs w:val="16"/>
                <w:lang w:eastAsia="ru-RU"/>
              </w:rPr>
            </w:pPr>
            <w:r w:rsidRPr="00B35F3B">
              <w:rPr>
                <w:rFonts w:ascii="Arial CYR" w:eastAsia="Times New Roman" w:hAnsi="Arial CYR" w:cs="Arial CYR"/>
                <w:sz w:val="16"/>
                <w:szCs w:val="16"/>
                <w:lang w:eastAsia="ru-RU"/>
              </w:rPr>
              <w:t>208</w:t>
            </w:r>
          </w:p>
        </w:tc>
        <w:tc>
          <w:tcPr>
            <w:tcW w:w="1890" w:type="dxa"/>
            <w:tcBorders>
              <w:top w:val="single" w:sz="4" w:space="0" w:color="969696"/>
              <w:left w:val="nil"/>
              <w:bottom w:val="single" w:sz="4" w:space="0" w:color="969696"/>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b/>
                <w:bCs/>
                <w:sz w:val="16"/>
                <w:szCs w:val="16"/>
                <w:lang w:eastAsia="ru-RU"/>
              </w:rPr>
            </w:pPr>
            <w:r w:rsidRPr="00B35F3B">
              <w:rPr>
                <w:rFonts w:ascii="Times New Roman" w:eastAsia="Times New Roman" w:hAnsi="Times New Roman" w:cs="Times New Roman"/>
                <w:b/>
                <w:bCs/>
                <w:sz w:val="16"/>
                <w:szCs w:val="16"/>
                <w:lang w:eastAsia="ru-RU"/>
              </w:rPr>
              <w:t>01 06 04 00 00 0000 000</w:t>
            </w:r>
          </w:p>
        </w:tc>
        <w:tc>
          <w:tcPr>
            <w:tcW w:w="7165" w:type="dxa"/>
            <w:tcBorders>
              <w:top w:val="single" w:sz="4" w:space="0" w:color="969696"/>
              <w:left w:val="nil"/>
              <w:bottom w:val="single" w:sz="4" w:space="0" w:color="969696"/>
              <w:right w:val="single" w:sz="4" w:space="0" w:color="969696"/>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b/>
                <w:bCs/>
                <w:sz w:val="16"/>
                <w:szCs w:val="16"/>
                <w:lang w:eastAsia="ru-RU"/>
              </w:rPr>
            </w:pPr>
            <w:r w:rsidRPr="00B35F3B">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992" w:type="dxa"/>
            <w:gridSpan w:val="2"/>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8A6D93" w:rsidRPr="00B35F3B" w:rsidRDefault="008A6D93" w:rsidP="008A6D93">
            <w:pPr>
              <w:spacing w:after="0" w:line="240" w:lineRule="auto"/>
              <w:jc w:val="right"/>
              <w:rPr>
                <w:rFonts w:ascii="Times New Roman" w:eastAsia="Times New Roman" w:hAnsi="Times New Roman" w:cs="Times New Roman"/>
                <w:b/>
                <w:bCs/>
                <w:sz w:val="16"/>
                <w:szCs w:val="16"/>
                <w:lang w:eastAsia="ru-RU"/>
              </w:rPr>
            </w:pPr>
            <w:r w:rsidRPr="00B35F3B">
              <w:rPr>
                <w:rFonts w:ascii="Times New Roman" w:eastAsia="Times New Roman" w:hAnsi="Times New Roman" w:cs="Times New Roman"/>
                <w:b/>
                <w:bCs/>
                <w:sz w:val="16"/>
                <w:szCs w:val="16"/>
                <w:lang w:eastAsia="ru-RU"/>
              </w:rPr>
              <w:t>0</w:t>
            </w:r>
          </w:p>
        </w:tc>
      </w:tr>
      <w:tr w:rsidR="008A6D93" w:rsidRPr="008A6D93" w:rsidTr="00092A75">
        <w:trPr>
          <w:trHeight w:val="164"/>
        </w:trPr>
        <w:tc>
          <w:tcPr>
            <w:tcW w:w="868" w:type="dxa"/>
            <w:tcBorders>
              <w:top w:val="nil"/>
              <w:left w:val="single" w:sz="4" w:space="0" w:color="auto"/>
              <w:bottom w:val="single" w:sz="4" w:space="0" w:color="auto"/>
              <w:right w:val="single" w:sz="4" w:space="0" w:color="auto"/>
            </w:tcBorders>
            <w:shd w:val="clear" w:color="auto" w:fill="auto"/>
            <w:noWrap/>
            <w:hideMark/>
          </w:tcPr>
          <w:p w:rsidR="008A6D93" w:rsidRPr="00B35F3B" w:rsidRDefault="008A6D93" w:rsidP="008A6D93">
            <w:pPr>
              <w:spacing w:after="0" w:line="240" w:lineRule="auto"/>
              <w:jc w:val="center"/>
              <w:rPr>
                <w:rFonts w:ascii="Arial CYR" w:eastAsia="Times New Roman" w:hAnsi="Arial CYR" w:cs="Arial CYR"/>
                <w:sz w:val="16"/>
                <w:szCs w:val="16"/>
                <w:lang w:eastAsia="ru-RU"/>
              </w:rPr>
            </w:pPr>
            <w:r w:rsidRPr="00B35F3B">
              <w:rPr>
                <w:rFonts w:ascii="Arial CYR" w:eastAsia="Times New Roman" w:hAnsi="Arial CYR" w:cs="Arial CYR"/>
                <w:sz w:val="16"/>
                <w:szCs w:val="16"/>
                <w:lang w:eastAsia="ru-RU"/>
              </w:rPr>
              <w:t>208</w:t>
            </w:r>
          </w:p>
        </w:tc>
        <w:tc>
          <w:tcPr>
            <w:tcW w:w="1890" w:type="dxa"/>
            <w:tcBorders>
              <w:top w:val="nil"/>
              <w:left w:val="nil"/>
              <w:bottom w:val="single" w:sz="4" w:space="0" w:color="969696"/>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 xml:space="preserve"> 01 06 04 00 00 0000 800</w:t>
            </w:r>
          </w:p>
        </w:tc>
        <w:tc>
          <w:tcPr>
            <w:tcW w:w="7165" w:type="dxa"/>
            <w:tcBorders>
              <w:top w:val="nil"/>
              <w:left w:val="nil"/>
              <w:bottom w:val="single" w:sz="4" w:space="0" w:color="969696"/>
              <w:right w:val="single" w:sz="4" w:space="0" w:color="969696"/>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color w:val="000000"/>
                <w:sz w:val="16"/>
                <w:szCs w:val="16"/>
                <w:lang w:eastAsia="ru-RU"/>
              </w:rPr>
            </w:pPr>
            <w:r w:rsidRPr="00B35F3B">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992" w:type="dxa"/>
            <w:gridSpan w:val="2"/>
            <w:tcBorders>
              <w:top w:val="nil"/>
              <w:left w:val="single" w:sz="4" w:space="0" w:color="auto"/>
              <w:bottom w:val="single" w:sz="4" w:space="0" w:color="969696"/>
              <w:right w:val="single" w:sz="4" w:space="0" w:color="auto"/>
            </w:tcBorders>
            <w:shd w:val="clear" w:color="auto" w:fill="auto"/>
            <w:noWrap/>
            <w:vAlign w:val="bottom"/>
            <w:hideMark/>
          </w:tcPr>
          <w:p w:rsidR="008A6D93" w:rsidRPr="00B35F3B" w:rsidRDefault="008A6D93" w:rsidP="008A6D93">
            <w:pPr>
              <w:spacing w:after="0" w:line="240" w:lineRule="auto"/>
              <w:jc w:val="right"/>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0</w:t>
            </w:r>
          </w:p>
        </w:tc>
      </w:tr>
      <w:tr w:rsidR="008A6D93" w:rsidRPr="008A6D93" w:rsidTr="00092A75">
        <w:trPr>
          <w:trHeight w:val="270"/>
        </w:trPr>
        <w:tc>
          <w:tcPr>
            <w:tcW w:w="868" w:type="dxa"/>
            <w:tcBorders>
              <w:top w:val="nil"/>
              <w:left w:val="single" w:sz="4" w:space="0" w:color="auto"/>
              <w:bottom w:val="single" w:sz="4" w:space="0" w:color="auto"/>
              <w:right w:val="single" w:sz="4" w:space="0" w:color="auto"/>
            </w:tcBorders>
            <w:shd w:val="clear" w:color="auto" w:fill="auto"/>
            <w:noWrap/>
            <w:hideMark/>
          </w:tcPr>
          <w:p w:rsidR="008A6D93" w:rsidRPr="00B35F3B" w:rsidRDefault="008A6D93" w:rsidP="008A6D93">
            <w:pPr>
              <w:spacing w:after="0" w:line="240" w:lineRule="auto"/>
              <w:jc w:val="center"/>
              <w:rPr>
                <w:rFonts w:ascii="Arial CYR" w:eastAsia="Times New Roman" w:hAnsi="Arial CYR" w:cs="Arial CYR"/>
                <w:sz w:val="16"/>
                <w:szCs w:val="16"/>
                <w:lang w:eastAsia="ru-RU"/>
              </w:rPr>
            </w:pPr>
            <w:r w:rsidRPr="00B35F3B">
              <w:rPr>
                <w:rFonts w:ascii="Arial CYR" w:eastAsia="Times New Roman" w:hAnsi="Arial CYR" w:cs="Arial CYR"/>
                <w:sz w:val="16"/>
                <w:szCs w:val="16"/>
                <w:lang w:eastAsia="ru-RU"/>
              </w:rPr>
              <w:t>208</w:t>
            </w:r>
          </w:p>
        </w:tc>
        <w:tc>
          <w:tcPr>
            <w:tcW w:w="1890" w:type="dxa"/>
            <w:tcBorders>
              <w:top w:val="nil"/>
              <w:left w:val="nil"/>
              <w:bottom w:val="single" w:sz="4" w:space="0" w:color="969696"/>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 xml:space="preserve"> 01 06 04 00 01 0000 810</w:t>
            </w:r>
          </w:p>
        </w:tc>
        <w:tc>
          <w:tcPr>
            <w:tcW w:w="7165" w:type="dxa"/>
            <w:tcBorders>
              <w:top w:val="nil"/>
              <w:left w:val="nil"/>
              <w:bottom w:val="single" w:sz="4" w:space="0" w:color="969696"/>
              <w:right w:val="single" w:sz="4" w:space="0" w:color="969696"/>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992" w:type="dxa"/>
            <w:gridSpan w:val="2"/>
            <w:tcBorders>
              <w:top w:val="nil"/>
              <w:left w:val="single" w:sz="4" w:space="0" w:color="auto"/>
              <w:bottom w:val="single" w:sz="4" w:space="0" w:color="969696"/>
              <w:right w:val="single" w:sz="4" w:space="0" w:color="auto"/>
            </w:tcBorders>
            <w:shd w:val="clear" w:color="auto" w:fill="auto"/>
            <w:noWrap/>
            <w:vAlign w:val="bottom"/>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 </w:t>
            </w:r>
          </w:p>
        </w:tc>
      </w:tr>
      <w:tr w:rsidR="008A6D93" w:rsidRPr="008A6D93" w:rsidTr="00092A7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8A6D93" w:rsidRPr="00B35F3B" w:rsidRDefault="008A6D93" w:rsidP="008A6D93">
            <w:pPr>
              <w:spacing w:after="0" w:line="240" w:lineRule="auto"/>
              <w:jc w:val="center"/>
              <w:rPr>
                <w:rFonts w:ascii="Arial CYR" w:eastAsia="Times New Roman" w:hAnsi="Arial CYR" w:cs="Arial CYR"/>
                <w:sz w:val="16"/>
                <w:szCs w:val="16"/>
                <w:lang w:eastAsia="ru-RU"/>
              </w:rPr>
            </w:pPr>
            <w:r w:rsidRPr="00B35F3B">
              <w:rPr>
                <w:rFonts w:ascii="Arial CYR" w:eastAsia="Times New Roman" w:hAnsi="Arial CYR" w:cs="Arial CYR"/>
                <w:sz w:val="16"/>
                <w:szCs w:val="16"/>
                <w:lang w:eastAsia="ru-RU"/>
              </w:rPr>
              <w:t>208</w:t>
            </w:r>
          </w:p>
        </w:tc>
        <w:tc>
          <w:tcPr>
            <w:tcW w:w="1890" w:type="dxa"/>
            <w:tcBorders>
              <w:top w:val="single" w:sz="4" w:space="0" w:color="auto"/>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b/>
                <w:bCs/>
                <w:sz w:val="16"/>
                <w:szCs w:val="16"/>
                <w:lang w:eastAsia="ru-RU"/>
              </w:rPr>
            </w:pPr>
            <w:r w:rsidRPr="00B35F3B">
              <w:rPr>
                <w:rFonts w:ascii="Times New Roman" w:eastAsia="Times New Roman" w:hAnsi="Times New Roman" w:cs="Times New Roman"/>
                <w:b/>
                <w:bCs/>
                <w:sz w:val="16"/>
                <w:szCs w:val="16"/>
                <w:lang w:eastAsia="ru-RU"/>
              </w:rPr>
              <w:t xml:space="preserve"> 01 06 05 00 00 0000 000</w:t>
            </w:r>
          </w:p>
        </w:tc>
        <w:tc>
          <w:tcPr>
            <w:tcW w:w="7165" w:type="dxa"/>
            <w:tcBorders>
              <w:top w:val="single" w:sz="4" w:space="0" w:color="auto"/>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b/>
                <w:bCs/>
                <w:sz w:val="16"/>
                <w:szCs w:val="16"/>
                <w:lang w:eastAsia="ru-RU"/>
              </w:rPr>
            </w:pPr>
            <w:r w:rsidRPr="00B35F3B">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992" w:type="dxa"/>
            <w:gridSpan w:val="2"/>
            <w:tcBorders>
              <w:top w:val="single" w:sz="4" w:space="0" w:color="auto"/>
              <w:left w:val="nil"/>
              <w:bottom w:val="single" w:sz="4" w:space="0" w:color="auto"/>
              <w:right w:val="single" w:sz="4" w:space="0" w:color="auto"/>
            </w:tcBorders>
            <w:shd w:val="clear" w:color="auto" w:fill="auto"/>
            <w:noWrap/>
            <w:vAlign w:val="bottom"/>
            <w:hideMark/>
          </w:tcPr>
          <w:p w:rsidR="008A6D93" w:rsidRPr="00B35F3B" w:rsidRDefault="008A6D93" w:rsidP="008A6D93">
            <w:pPr>
              <w:spacing w:after="0" w:line="240" w:lineRule="auto"/>
              <w:jc w:val="right"/>
              <w:rPr>
                <w:rFonts w:ascii="Times New Roman" w:eastAsia="Times New Roman" w:hAnsi="Times New Roman" w:cs="Times New Roman"/>
                <w:b/>
                <w:bCs/>
                <w:sz w:val="16"/>
                <w:szCs w:val="16"/>
                <w:lang w:eastAsia="ru-RU"/>
              </w:rPr>
            </w:pPr>
            <w:r w:rsidRPr="00B35F3B">
              <w:rPr>
                <w:rFonts w:ascii="Times New Roman" w:eastAsia="Times New Roman" w:hAnsi="Times New Roman" w:cs="Times New Roman"/>
                <w:b/>
                <w:bCs/>
                <w:sz w:val="16"/>
                <w:szCs w:val="16"/>
                <w:lang w:eastAsia="ru-RU"/>
              </w:rPr>
              <w:t>0</w:t>
            </w:r>
          </w:p>
        </w:tc>
      </w:tr>
      <w:tr w:rsidR="008A6D93" w:rsidRPr="008A6D93" w:rsidTr="00092A7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8A6D93" w:rsidRPr="00B35F3B" w:rsidRDefault="008A6D93" w:rsidP="008A6D93">
            <w:pPr>
              <w:spacing w:after="0" w:line="240" w:lineRule="auto"/>
              <w:jc w:val="center"/>
              <w:rPr>
                <w:rFonts w:ascii="Arial CYR" w:eastAsia="Times New Roman" w:hAnsi="Arial CYR" w:cs="Arial CYR"/>
                <w:sz w:val="16"/>
                <w:szCs w:val="16"/>
                <w:lang w:eastAsia="ru-RU"/>
              </w:rPr>
            </w:pPr>
            <w:r w:rsidRPr="00B35F3B">
              <w:rPr>
                <w:rFonts w:ascii="Arial CYR" w:eastAsia="Times New Roman" w:hAnsi="Arial CYR" w:cs="Arial CYR"/>
                <w:sz w:val="16"/>
                <w:szCs w:val="16"/>
                <w:lang w:eastAsia="ru-RU"/>
              </w:rPr>
              <w:t>208</w:t>
            </w:r>
          </w:p>
        </w:tc>
        <w:tc>
          <w:tcPr>
            <w:tcW w:w="1890"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 xml:space="preserve"> 01 06 05 00 00 0000 600</w:t>
            </w:r>
          </w:p>
        </w:tc>
        <w:tc>
          <w:tcPr>
            <w:tcW w:w="7165"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color w:val="000000"/>
                <w:sz w:val="16"/>
                <w:szCs w:val="16"/>
                <w:lang w:eastAsia="ru-RU"/>
              </w:rPr>
            </w:pPr>
            <w:r w:rsidRPr="00B35F3B">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8A6D93" w:rsidRPr="00B35F3B" w:rsidRDefault="008A6D93" w:rsidP="008A6D93">
            <w:pPr>
              <w:spacing w:after="0" w:line="240" w:lineRule="auto"/>
              <w:jc w:val="right"/>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0</w:t>
            </w:r>
          </w:p>
        </w:tc>
      </w:tr>
      <w:tr w:rsidR="008A6D93" w:rsidRPr="008A6D93" w:rsidTr="00092A7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8A6D93" w:rsidRPr="00B35F3B" w:rsidRDefault="008A6D93" w:rsidP="008A6D93">
            <w:pPr>
              <w:spacing w:after="0" w:line="240" w:lineRule="auto"/>
              <w:jc w:val="center"/>
              <w:rPr>
                <w:rFonts w:ascii="Arial CYR" w:eastAsia="Times New Roman" w:hAnsi="Arial CYR" w:cs="Arial CYR"/>
                <w:sz w:val="16"/>
                <w:szCs w:val="16"/>
                <w:lang w:eastAsia="ru-RU"/>
              </w:rPr>
            </w:pPr>
            <w:r w:rsidRPr="00B35F3B">
              <w:rPr>
                <w:rFonts w:ascii="Arial CYR" w:eastAsia="Times New Roman" w:hAnsi="Arial CYR" w:cs="Arial CYR"/>
                <w:sz w:val="16"/>
                <w:szCs w:val="16"/>
                <w:lang w:eastAsia="ru-RU"/>
              </w:rPr>
              <w:t>208</w:t>
            </w:r>
          </w:p>
        </w:tc>
        <w:tc>
          <w:tcPr>
            <w:tcW w:w="1890"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 xml:space="preserve"> 01 06 05 01 13 0000 640</w:t>
            </w:r>
          </w:p>
        </w:tc>
        <w:tc>
          <w:tcPr>
            <w:tcW w:w="7165"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8A6D93" w:rsidRPr="00B35F3B" w:rsidRDefault="008A6D93" w:rsidP="008A6D93">
            <w:pPr>
              <w:spacing w:after="0" w:line="240" w:lineRule="auto"/>
              <w:jc w:val="right"/>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0</w:t>
            </w:r>
          </w:p>
        </w:tc>
      </w:tr>
      <w:tr w:rsidR="008A6D93" w:rsidRPr="008A6D93" w:rsidTr="00092A7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8A6D93" w:rsidRPr="00B35F3B" w:rsidRDefault="008A6D93" w:rsidP="008A6D93">
            <w:pPr>
              <w:spacing w:after="0" w:line="240" w:lineRule="auto"/>
              <w:jc w:val="center"/>
              <w:rPr>
                <w:rFonts w:ascii="Arial CYR" w:eastAsia="Times New Roman" w:hAnsi="Arial CYR" w:cs="Arial CYR"/>
                <w:sz w:val="16"/>
                <w:szCs w:val="16"/>
                <w:lang w:eastAsia="ru-RU"/>
              </w:rPr>
            </w:pPr>
            <w:r w:rsidRPr="00B35F3B">
              <w:rPr>
                <w:rFonts w:ascii="Arial CYR" w:eastAsia="Times New Roman" w:hAnsi="Arial CYR" w:cs="Arial CYR"/>
                <w:sz w:val="16"/>
                <w:szCs w:val="16"/>
                <w:lang w:eastAsia="ru-RU"/>
              </w:rPr>
              <w:t>208</w:t>
            </w:r>
          </w:p>
        </w:tc>
        <w:tc>
          <w:tcPr>
            <w:tcW w:w="1890"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 xml:space="preserve"> 01 06 05 00 00 0000 500</w:t>
            </w:r>
          </w:p>
        </w:tc>
        <w:tc>
          <w:tcPr>
            <w:tcW w:w="7165"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8A6D93" w:rsidRPr="00B35F3B" w:rsidRDefault="008A6D93" w:rsidP="008A6D93">
            <w:pPr>
              <w:spacing w:after="0" w:line="240" w:lineRule="auto"/>
              <w:jc w:val="right"/>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0</w:t>
            </w:r>
          </w:p>
        </w:tc>
      </w:tr>
      <w:tr w:rsidR="008A6D93" w:rsidRPr="008A6D93" w:rsidTr="00092A7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8A6D93" w:rsidRPr="00B35F3B" w:rsidRDefault="008A6D93" w:rsidP="008A6D93">
            <w:pPr>
              <w:spacing w:after="0" w:line="240" w:lineRule="auto"/>
              <w:jc w:val="center"/>
              <w:rPr>
                <w:rFonts w:ascii="Arial CYR" w:eastAsia="Times New Roman" w:hAnsi="Arial CYR" w:cs="Arial CYR"/>
                <w:sz w:val="16"/>
                <w:szCs w:val="16"/>
                <w:lang w:eastAsia="ru-RU"/>
              </w:rPr>
            </w:pPr>
            <w:r w:rsidRPr="00B35F3B">
              <w:rPr>
                <w:rFonts w:ascii="Arial CYR" w:eastAsia="Times New Roman" w:hAnsi="Arial CYR" w:cs="Arial CYR"/>
                <w:sz w:val="16"/>
                <w:szCs w:val="16"/>
                <w:lang w:eastAsia="ru-RU"/>
              </w:rPr>
              <w:t>208</w:t>
            </w:r>
          </w:p>
        </w:tc>
        <w:tc>
          <w:tcPr>
            <w:tcW w:w="1890"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 xml:space="preserve"> 01 06 05 01 13 0000 540</w:t>
            </w:r>
          </w:p>
        </w:tc>
        <w:tc>
          <w:tcPr>
            <w:tcW w:w="7165"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w:t>
            </w:r>
            <w:proofErr w:type="gramStart"/>
            <w:r w:rsidRPr="00B35F3B">
              <w:rPr>
                <w:rFonts w:ascii="Times New Roman" w:eastAsia="Times New Roman" w:hAnsi="Times New Roman" w:cs="Times New Roman"/>
                <w:sz w:val="16"/>
                <w:szCs w:val="16"/>
                <w:lang w:eastAsia="ru-RU"/>
              </w:rPr>
              <w:t xml:space="preserve">поселения  </w:t>
            </w:r>
            <w:proofErr w:type="spellStart"/>
            <w:r w:rsidRPr="00B35F3B">
              <w:rPr>
                <w:rFonts w:ascii="Times New Roman" w:eastAsia="Times New Roman" w:hAnsi="Times New Roman" w:cs="Times New Roman"/>
                <w:sz w:val="16"/>
                <w:szCs w:val="16"/>
                <w:lang w:eastAsia="ru-RU"/>
              </w:rPr>
              <w:t>поселения</w:t>
            </w:r>
            <w:proofErr w:type="spellEnd"/>
            <w:proofErr w:type="gramEnd"/>
            <w:r w:rsidRPr="00B35F3B">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8A6D93" w:rsidRPr="00B35F3B" w:rsidRDefault="008A6D93" w:rsidP="008A6D93">
            <w:pPr>
              <w:spacing w:after="0" w:line="240" w:lineRule="auto"/>
              <w:jc w:val="right"/>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0</w:t>
            </w:r>
          </w:p>
        </w:tc>
      </w:tr>
      <w:tr w:rsidR="008A6D93" w:rsidRPr="008A6D93" w:rsidTr="00092A7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8A6D93" w:rsidRPr="00B35F3B" w:rsidRDefault="008A6D93" w:rsidP="008A6D93">
            <w:pPr>
              <w:spacing w:after="0" w:line="240" w:lineRule="auto"/>
              <w:jc w:val="center"/>
              <w:rPr>
                <w:rFonts w:ascii="Arial CYR" w:eastAsia="Times New Roman" w:hAnsi="Arial CYR" w:cs="Arial CYR"/>
                <w:sz w:val="16"/>
                <w:szCs w:val="16"/>
                <w:lang w:eastAsia="ru-RU"/>
              </w:rPr>
            </w:pPr>
            <w:r w:rsidRPr="00B35F3B">
              <w:rPr>
                <w:rFonts w:ascii="Arial CYR" w:eastAsia="Times New Roman" w:hAnsi="Arial CYR" w:cs="Arial CYR"/>
                <w:sz w:val="16"/>
                <w:szCs w:val="16"/>
                <w:lang w:eastAsia="ru-RU"/>
              </w:rPr>
              <w:t>208</w:t>
            </w:r>
          </w:p>
        </w:tc>
        <w:tc>
          <w:tcPr>
            <w:tcW w:w="1890" w:type="dxa"/>
            <w:tcBorders>
              <w:top w:val="nil"/>
              <w:left w:val="nil"/>
              <w:bottom w:val="single" w:sz="4" w:space="0" w:color="auto"/>
              <w:right w:val="single" w:sz="4" w:space="0" w:color="auto"/>
            </w:tcBorders>
            <w:shd w:val="clear" w:color="auto" w:fill="auto"/>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 xml:space="preserve"> 01 06 05 02 13 0000 540</w:t>
            </w:r>
          </w:p>
        </w:tc>
        <w:tc>
          <w:tcPr>
            <w:tcW w:w="7165" w:type="dxa"/>
            <w:tcBorders>
              <w:top w:val="nil"/>
              <w:left w:val="nil"/>
              <w:bottom w:val="single" w:sz="4" w:space="0" w:color="auto"/>
              <w:right w:val="single" w:sz="4" w:space="0" w:color="auto"/>
            </w:tcBorders>
            <w:shd w:val="clear" w:color="auto" w:fill="auto"/>
            <w:vAlign w:val="bottom"/>
            <w:hideMark/>
          </w:tcPr>
          <w:p w:rsidR="008A6D93" w:rsidRPr="00B35F3B" w:rsidRDefault="008A6D93" w:rsidP="008A6D93">
            <w:pPr>
              <w:spacing w:after="0" w:line="240" w:lineRule="auto"/>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8A6D93" w:rsidRPr="00B35F3B" w:rsidRDefault="008A6D93" w:rsidP="008A6D93">
            <w:pPr>
              <w:spacing w:after="0" w:line="240" w:lineRule="auto"/>
              <w:jc w:val="right"/>
              <w:rPr>
                <w:rFonts w:ascii="Times New Roman" w:eastAsia="Times New Roman" w:hAnsi="Times New Roman" w:cs="Times New Roman"/>
                <w:sz w:val="16"/>
                <w:szCs w:val="16"/>
                <w:lang w:eastAsia="ru-RU"/>
              </w:rPr>
            </w:pPr>
            <w:r w:rsidRPr="00B35F3B">
              <w:rPr>
                <w:rFonts w:ascii="Times New Roman" w:eastAsia="Times New Roman" w:hAnsi="Times New Roman" w:cs="Times New Roman"/>
                <w:sz w:val="16"/>
                <w:szCs w:val="16"/>
                <w:lang w:eastAsia="ru-RU"/>
              </w:rPr>
              <w:t>0</w:t>
            </w:r>
          </w:p>
        </w:tc>
      </w:tr>
    </w:tbl>
    <w:p w:rsidR="000558BA" w:rsidRPr="00BD0B51" w:rsidRDefault="000558BA" w:rsidP="000558BA">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w:t>
      </w:r>
      <w:r>
        <w:rPr>
          <w:rFonts w:ascii="Times New Roman" w:hAnsi="Times New Roman" w:cs="Times New Roman"/>
          <w:bCs/>
          <w:sz w:val="20"/>
          <w:szCs w:val="20"/>
        </w:rPr>
        <w:t>9</w:t>
      </w:r>
    </w:p>
    <w:p w:rsidR="000558BA" w:rsidRPr="00BD0B51" w:rsidRDefault="000558BA" w:rsidP="000558BA">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0558BA" w:rsidRPr="00BD0B51" w:rsidRDefault="000558BA" w:rsidP="000558BA">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0558BA" w:rsidRPr="00ED7010" w:rsidRDefault="000558BA" w:rsidP="000558BA">
      <w:pPr>
        <w:spacing w:after="0" w:line="240" w:lineRule="auto"/>
        <w:jc w:val="right"/>
        <w:rPr>
          <w:rFonts w:ascii="Times New Roman" w:eastAsia="Times New Roman" w:hAnsi="Times New Roman" w:cs="Times New Roman"/>
          <w:b/>
          <w:sz w:val="20"/>
          <w:szCs w:val="20"/>
          <w:lang w:eastAsia="ru-RU"/>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13</w:t>
      </w:r>
      <w:r w:rsidRPr="00BD0B51">
        <w:rPr>
          <w:rFonts w:ascii="Times New Roman" w:hAnsi="Times New Roman" w:cs="Times New Roman"/>
          <w:bCs/>
          <w:sz w:val="20"/>
          <w:szCs w:val="20"/>
        </w:rPr>
        <w:t>.</w:t>
      </w:r>
      <w:r>
        <w:rPr>
          <w:rFonts w:ascii="Times New Roman" w:hAnsi="Times New Roman" w:cs="Times New Roman"/>
          <w:bCs/>
          <w:sz w:val="20"/>
          <w:szCs w:val="20"/>
        </w:rPr>
        <w:t>12</w:t>
      </w:r>
      <w:r w:rsidRPr="00BD0B51">
        <w:rPr>
          <w:rFonts w:ascii="Times New Roman" w:hAnsi="Times New Roman" w:cs="Times New Roman"/>
          <w:bCs/>
          <w:sz w:val="20"/>
          <w:szCs w:val="20"/>
        </w:rPr>
        <w:t>.2018 №</w:t>
      </w:r>
      <w:r>
        <w:rPr>
          <w:rFonts w:ascii="Times New Roman" w:hAnsi="Times New Roman" w:cs="Times New Roman"/>
          <w:bCs/>
          <w:sz w:val="20"/>
          <w:szCs w:val="20"/>
        </w:rPr>
        <w:t>1</w:t>
      </w:r>
      <w:r w:rsidRPr="00BD0B51">
        <w:rPr>
          <w:rFonts w:ascii="Times New Roman" w:hAnsi="Times New Roman" w:cs="Times New Roman"/>
          <w:bCs/>
          <w:sz w:val="20"/>
          <w:szCs w:val="20"/>
        </w:rPr>
        <w:t>/</w:t>
      </w:r>
      <w:r>
        <w:rPr>
          <w:rFonts w:ascii="Times New Roman" w:hAnsi="Times New Roman" w:cs="Times New Roman"/>
          <w:bCs/>
          <w:sz w:val="20"/>
          <w:szCs w:val="20"/>
        </w:rPr>
        <w:t>40</w:t>
      </w:r>
    </w:p>
    <w:tbl>
      <w:tblPr>
        <w:tblW w:w="10996" w:type="dxa"/>
        <w:tblInd w:w="108" w:type="dxa"/>
        <w:tblLook w:val="04A0" w:firstRow="1" w:lastRow="0" w:firstColumn="1" w:lastColumn="0" w:noHBand="0" w:noVBand="1"/>
      </w:tblPr>
      <w:tblGrid>
        <w:gridCol w:w="1320"/>
        <w:gridCol w:w="1950"/>
        <w:gridCol w:w="5504"/>
        <w:gridCol w:w="1065"/>
        <w:gridCol w:w="1157"/>
      </w:tblGrid>
      <w:tr w:rsidR="00B31816" w:rsidRPr="00B31816" w:rsidTr="00F436DB">
        <w:trPr>
          <w:trHeight w:val="375"/>
        </w:trPr>
        <w:tc>
          <w:tcPr>
            <w:tcW w:w="9839" w:type="dxa"/>
            <w:gridSpan w:val="4"/>
            <w:vMerge w:val="restart"/>
            <w:tcBorders>
              <w:top w:val="nil"/>
              <w:left w:val="nil"/>
              <w:bottom w:val="nil"/>
              <w:right w:val="nil"/>
            </w:tcBorders>
            <w:shd w:val="clear" w:color="auto" w:fill="auto"/>
            <w:vAlign w:val="bottom"/>
            <w:hideMark/>
          </w:tcPr>
          <w:p w:rsidR="00B31816" w:rsidRPr="00BF2A30" w:rsidRDefault="00B31816" w:rsidP="00B31816">
            <w:pPr>
              <w:spacing w:after="0" w:line="240" w:lineRule="auto"/>
              <w:jc w:val="center"/>
              <w:rPr>
                <w:rFonts w:ascii="Times New Roman" w:eastAsia="Times New Roman" w:hAnsi="Times New Roman" w:cs="Times New Roman"/>
                <w:b/>
                <w:bCs/>
                <w:sz w:val="16"/>
                <w:szCs w:val="16"/>
                <w:lang w:eastAsia="ru-RU"/>
              </w:rPr>
            </w:pPr>
            <w:r w:rsidRPr="00BF2A30">
              <w:rPr>
                <w:rFonts w:ascii="Times New Roman" w:eastAsia="Times New Roman" w:hAnsi="Times New Roman" w:cs="Times New Roman"/>
                <w:b/>
                <w:bCs/>
                <w:sz w:val="16"/>
                <w:szCs w:val="16"/>
                <w:lang w:eastAsia="ru-RU"/>
              </w:rPr>
              <w:lastRenderedPageBreak/>
              <w:t xml:space="preserve">Источники внутреннего финансирования дефицита бюджета городского поселения Безенчук муниципального района </w:t>
            </w:r>
            <w:proofErr w:type="spellStart"/>
            <w:r w:rsidRPr="00BF2A30">
              <w:rPr>
                <w:rFonts w:ascii="Times New Roman" w:eastAsia="Times New Roman" w:hAnsi="Times New Roman" w:cs="Times New Roman"/>
                <w:b/>
                <w:bCs/>
                <w:sz w:val="16"/>
                <w:szCs w:val="16"/>
                <w:lang w:eastAsia="ru-RU"/>
              </w:rPr>
              <w:t>Безенчукский</w:t>
            </w:r>
            <w:proofErr w:type="spellEnd"/>
            <w:r w:rsidRPr="00BF2A30">
              <w:rPr>
                <w:rFonts w:ascii="Times New Roman" w:eastAsia="Times New Roman" w:hAnsi="Times New Roman" w:cs="Times New Roman"/>
                <w:b/>
                <w:bCs/>
                <w:sz w:val="16"/>
                <w:szCs w:val="16"/>
                <w:lang w:eastAsia="ru-RU"/>
              </w:rPr>
              <w:t xml:space="preserve"> Самарской области на 2020 и 2021 годы</w:t>
            </w:r>
          </w:p>
        </w:tc>
        <w:tc>
          <w:tcPr>
            <w:tcW w:w="1157" w:type="dxa"/>
            <w:tcBorders>
              <w:top w:val="nil"/>
              <w:left w:val="nil"/>
              <w:bottom w:val="nil"/>
              <w:right w:val="nil"/>
            </w:tcBorders>
            <w:shd w:val="clear" w:color="auto" w:fill="auto"/>
            <w:vAlign w:val="bottom"/>
            <w:hideMark/>
          </w:tcPr>
          <w:p w:rsidR="00B31816" w:rsidRPr="00B31816" w:rsidRDefault="00B31816" w:rsidP="00B31816">
            <w:pPr>
              <w:spacing w:after="0" w:line="240" w:lineRule="auto"/>
              <w:jc w:val="center"/>
              <w:rPr>
                <w:rFonts w:ascii="Times New Roman" w:eastAsia="Times New Roman" w:hAnsi="Times New Roman" w:cs="Times New Roman"/>
                <w:b/>
                <w:bCs/>
                <w:sz w:val="24"/>
                <w:szCs w:val="24"/>
                <w:lang w:eastAsia="ru-RU"/>
              </w:rPr>
            </w:pPr>
          </w:p>
        </w:tc>
      </w:tr>
      <w:tr w:rsidR="00B31816" w:rsidRPr="00B31816" w:rsidTr="00F436DB">
        <w:trPr>
          <w:trHeight w:val="80"/>
        </w:trPr>
        <w:tc>
          <w:tcPr>
            <w:tcW w:w="9839" w:type="dxa"/>
            <w:gridSpan w:val="4"/>
            <w:vMerge/>
            <w:tcBorders>
              <w:top w:val="nil"/>
              <w:left w:val="nil"/>
              <w:bottom w:val="nil"/>
              <w:right w:val="nil"/>
            </w:tcBorders>
            <w:vAlign w:val="center"/>
            <w:hideMark/>
          </w:tcPr>
          <w:p w:rsidR="00B31816" w:rsidRPr="00BF2A30" w:rsidRDefault="00B31816" w:rsidP="00B31816">
            <w:pPr>
              <w:spacing w:after="0" w:line="240" w:lineRule="auto"/>
              <w:rPr>
                <w:rFonts w:ascii="Times New Roman" w:eastAsia="Times New Roman" w:hAnsi="Times New Roman" w:cs="Times New Roman"/>
                <w:b/>
                <w:bCs/>
                <w:sz w:val="16"/>
                <w:szCs w:val="16"/>
                <w:lang w:eastAsia="ru-RU"/>
              </w:rPr>
            </w:pPr>
          </w:p>
        </w:tc>
        <w:tc>
          <w:tcPr>
            <w:tcW w:w="1157" w:type="dxa"/>
            <w:tcBorders>
              <w:top w:val="nil"/>
              <w:left w:val="nil"/>
              <w:bottom w:val="nil"/>
              <w:right w:val="nil"/>
            </w:tcBorders>
            <w:shd w:val="clear" w:color="auto" w:fill="auto"/>
            <w:noWrap/>
            <w:vAlign w:val="bottom"/>
            <w:hideMark/>
          </w:tcPr>
          <w:p w:rsidR="00B31816" w:rsidRPr="00B31816" w:rsidRDefault="00B31816" w:rsidP="00B31816">
            <w:pPr>
              <w:spacing w:after="0" w:line="240" w:lineRule="auto"/>
              <w:rPr>
                <w:rFonts w:ascii="Times New Roman" w:eastAsia="Times New Roman" w:hAnsi="Times New Roman" w:cs="Times New Roman"/>
                <w:sz w:val="20"/>
                <w:szCs w:val="20"/>
                <w:lang w:eastAsia="ru-RU"/>
              </w:rPr>
            </w:pPr>
          </w:p>
        </w:tc>
      </w:tr>
      <w:tr w:rsidR="00B31816" w:rsidRPr="00B31816" w:rsidTr="00F436DB">
        <w:trPr>
          <w:trHeight w:val="83"/>
        </w:trPr>
        <w:tc>
          <w:tcPr>
            <w:tcW w:w="13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31816" w:rsidRPr="00BF2A30" w:rsidRDefault="00B31816" w:rsidP="00B31816">
            <w:pPr>
              <w:spacing w:after="0" w:line="240" w:lineRule="auto"/>
              <w:jc w:val="center"/>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Код администратора</w:t>
            </w:r>
          </w:p>
        </w:tc>
        <w:tc>
          <w:tcPr>
            <w:tcW w:w="19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31816" w:rsidRPr="00BF2A30" w:rsidRDefault="00B31816" w:rsidP="00B31816">
            <w:pPr>
              <w:spacing w:after="0" w:line="240" w:lineRule="auto"/>
              <w:jc w:val="center"/>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550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31816" w:rsidRPr="00BF2A30" w:rsidRDefault="00B31816" w:rsidP="00B31816">
            <w:pPr>
              <w:spacing w:after="0" w:line="240" w:lineRule="auto"/>
              <w:jc w:val="center"/>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2222" w:type="dxa"/>
            <w:gridSpan w:val="2"/>
            <w:tcBorders>
              <w:top w:val="single" w:sz="4" w:space="0" w:color="auto"/>
              <w:left w:val="nil"/>
              <w:bottom w:val="single" w:sz="4" w:space="0" w:color="auto"/>
              <w:right w:val="single" w:sz="4" w:space="0" w:color="000000"/>
            </w:tcBorders>
            <w:shd w:val="clear" w:color="auto" w:fill="auto"/>
            <w:vAlign w:val="center"/>
            <w:hideMark/>
          </w:tcPr>
          <w:p w:rsidR="00B31816" w:rsidRPr="00BF2A30" w:rsidRDefault="00B31816" w:rsidP="00B31816">
            <w:pPr>
              <w:spacing w:after="0" w:line="240" w:lineRule="auto"/>
              <w:jc w:val="center"/>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Сумма тыс. руб.</w:t>
            </w:r>
          </w:p>
        </w:tc>
      </w:tr>
      <w:tr w:rsidR="00B31816" w:rsidRPr="00B31816" w:rsidTr="00F436DB">
        <w:trPr>
          <w:trHeight w:val="70"/>
        </w:trPr>
        <w:tc>
          <w:tcPr>
            <w:tcW w:w="1320" w:type="dxa"/>
            <w:vMerge/>
            <w:tcBorders>
              <w:top w:val="single" w:sz="4" w:space="0" w:color="auto"/>
              <w:left w:val="single" w:sz="4" w:space="0" w:color="auto"/>
              <w:bottom w:val="single" w:sz="4" w:space="0" w:color="000000"/>
              <w:right w:val="single" w:sz="4" w:space="0" w:color="auto"/>
            </w:tcBorders>
            <w:vAlign w:val="center"/>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p>
        </w:tc>
        <w:tc>
          <w:tcPr>
            <w:tcW w:w="1950" w:type="dxa"/>
            <w:vMerge/>
            <w:tcBorders>
              <w:top w:val="single" w:sz="4" w:space="0" w:color="auto"/>
              <w:left w:val="single" w:sz="4" w:space="0" w:color="auto"/>
              <w:bottom w:val="single" w:sz="4" w:space="0" w:color="000000"/>
              <w:right w:val="single" w:sz="4" w:space="0" w:color="auto"/>
            </w:tcBorders>
            <w:vAlign w:val="center"/>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p>
        </w:tc>
        <w:tc>
          <w:tcPr>
            <w:tcW w:w="5504" w:type="dxa"/>
            <w:vMerge/>
            <w:tcBorders>
              <w:top w:val="single" w:sz="4" w:space="0" w:color="auto"/>
              <w:left w:val="single" w:sz="4" w:space="0" w:color="auto"/>
              <w:bottom w:val="single" w:sz="4" w:space="0" w:color="000000"/>
              <w:right w:val="single" w:sz="4" w:space="0" w:color="auto"/>
            </w:tcBorders>
            <w:vAlign w:val="center"/>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p>
        </w:tc>
        <w:tc>
          <w:tcPr>
            <w:tcW w:w="1065" w:type="dxa"/>
            <w:tcBorders>
              <w:top w:val="nil"/>
              <w:left w:val="nil"/>
              <w:bottom w:val="single" w:sz="4" w:space="0" w:color="auto"/>
              <w:right w:val="single" w:sz="4" w:space="0" w:color="auto"/>
            </w:tcBorders>
            <w:shd w:val="clear" w:color="auto" w:fill="auto"/>
            <w:vAlign w:val="center"/>
            <w:hideMark/>
          </w:tcPr>
          <w:p w:rsidR="00B31816" w:rsidRPr="00BF2A30" w:rsidRDefault="00B31816" w:rsidP="00B31816">
            <w:pPr>
              <w:spacing w:after="0" w:line="240" w:lineRule="auto"/>
              <w:jc w:val="center"/>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2020</w:t>
            </w:r>
          </w:p>
        </w:tc>
        <w:tc>
          <w:tcPr>
            <w:tcW w:w="1157" w:type="dxa"/>
            <w:tcBorders>
              <w:top w:val="nil"/>
              <w:left w:val="nil"/>
              <w:bottom w:val="single" w:sz="4" w:space="0" w:color="auto"/>
              <w:right w:val="single" w:sz="4" w:space="0" w:color="auto"/>
            </w:tcBorders>
            <w:shd w:val="clear" w:color="auto" w:fill="auto"/>
            <w:vAlign w:val="center"/>
            <w:hideMark/>
          </w:tcPr>
          <w:p w:rsidR="00B31816" w:rsidRPr="00B31816" w:rsidRDefault="00B31816" w:rsidP="00B31816">
            <w:pPr>
              <w:spacing w:after="0" w:line="240" w:lineRule="auto"/>
              <w:jc w:val="center"/>
              <w:rPr>
                <w:rFonts w:ascii="Times New Roman" w:eastAsia="Times New Roman" w:hAnsi="Times New Roman" w:cs="Times New Roman"/>
                <w:sz w:val="18"/>
                <w:szCs w:val="18"/>
                <w:lang w:eastAsia="ru-RU"/>
              </w:rPr>
            </w:pPr>
            <w:r w:rsidRPr="00B31816">
              <w:rPr>
                <w:rFonts w:ascii="Times New Roman" w:eastAsia="Times New Roman" w:hAnsi="Times New Roman" w:cs="Times New Roman"/>
                <w:sz w:val="18"/>
                <w:szCs w:val="18"/>
                <w:lang w:eastAsia="ru-RU"/>
              </w:rPr>
              <w:t>2021</w:t>
            </w:r>
          </w:p>
        </w:tc>
      </w:tr>
      <w:tr w:rsidR="00B31816" w:rsidRPr="00B31816" w:rsidTr="00A82039">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B31816" w:rsidRPr="00BF2A30" w:rsidRDefault="00B31816" w:rsidP="00B31816">
            <w:pPr>
              <w:spacing w:after="0" w:line="240" w:lineRule="auto"/>
              <w:jc w:val="center"/>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208</w:t>
            </w:r>
          </w:p>
        </w:tc>
        <w:tc>
          <w:tcPr>
            <w:tcW w:w="1950"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b/>
                <w:bCs/>
                <w:i/>
                <w:iCs/>
                <w:sz w:val="16"/>
                <w:szCs w:val="16"/>
                <w:lang w:eastAsia="ru-RU"/>
              </w:rPr>
            </w:pPr>
            <w:r w:rsidRPr="00BF2A30">
              <w:rPr>
                <w:rFonts w:ascii="Times New Roman" w:eastAsia="Times New Roman" w:hAnsi="Times New Roman" w:cs="Times New Roman"/>
                <w:b/>
                <w:bCs/>
                <w:i/>
                <w:iCs/>
                <w:sz w:val="16"/>
                <w:szCs w:val="16"/>
                <w:lang w:eastAsia="ru-RU"/>
              </w:rPr>
              <w:t xml:space="preserve"> 01 00 00 00 00 0000 000</w:t>
            </w:r>
          </w:p>
        </w:tc>
        <w:tc>
          <w:tcPr>
            <w:tcW w:w="5504"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b/>
                <w:bCs/>
                <w:sz w:val="16"/>
                <w:szCs w:val="16"/>
                <w:lang w:eastAsia="ru-RU"/>
              </w:rPr>
            </w:pPr>
            <w:r w:rsidRPr="00BF2A30">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065" w:type="dxa"/>
            <w:tcBorders>
              <w:top w:val="nil"/>
              <w:left w:val="nil"/>
              <w:bottom w:val="single" w:sz="4" w:space="0" w:color="auto"/>
              <w:right w:val="single" w:sz="4" w:space="0" w:color="auto"/>
            </w:tcBorders>
            <w:shd w:val="clear" w:color="auto" w:fill="auto"/>
            <w:noWrap/>
            <w:vAlign w:val="bottom"/>
            <w:hideMark/>
          </w:tcPr>
          <w:p w:rsidR="00B31816" w:rsidRPr="00BF2A30" w:rsidRDefault="00B31816" w:rsidP="00B31816">
            <w:pPr>
              <w:spacing w:after="0" w:line="240" w:lineRule="auto"/>
              <w:jc w:val="right"/>
              <w:rPr>
                <w:rFonts w:ascii="Times New Roman" w:eastAsia="Times New Roman" w:hAnsi="Times New Roman" w:cs="Times New Roman"/>
                <w:b/>
                <w:bCs/>
                <w:sz w:val="16"/>
                <w:szCs w:val="16"/>
                <w:lang w:eastAsia="ru-RU"/>
              </w:rPr>
            </w:pPr>
            <w:r w:rsidRPr="00BF2A30">
              <w:rPr>
                <w:rFonts w:ascii="Times New Roman" w:eastAsia="Times New Roman" w:hAnsi="Times New Roman" w:cs="Times New Roman"/>
                <w:b/>
                <w:bCs/>
                <w:sz w:val="16"/>
                <w:szCs w:val="16"/>
                <w:lang w:eastAsia="ru-RU"/>
              </w:rPr>
              <w:t>0</w:t>
            </w:r>
          </w:p>
        </w:tc>
        <w:tc>
          <w:tcPr>
            <w:tcW w:w="1157" w:type="dxa"/>
            <w:tcBorders>
              <w:top w:val="nil"/>
              <w:left w:val="nil"/>
              <w:bottom w:val="single" w:sz="4" w:space="0" w:color="auto"/>
              <w:right w:val="single" w:sz="4" w:space="0" w:color="auto"/>
            </w:tcBorders>
            <w:shd w:val="clear" w:color="auto" w:fill="auto"/>
            <w:noWrap/>
            <w:vAlign w:val="bottom"/>
            <w:hideMark/>
          </w:tcPr>
          <w:p w:rsidR="00B31816" w:rsidRPr="00B31816" w:rsidRDefault="00B31816" w:rsidP="00B31816">
            <w:pPr>
              <w:spacing w:after="0" w:line="240" w:lineRule="auto"/>
              <w:jc w:val="right"/>
              <w:rPr>
                <w:rFonts w:ascii="Times New Roman" w:eastAsia="Times New Roman" w:hAnsi="Times New Roman" w:cs="Times New Roman"/>
                <w:b/>
                <w:bCs/>
                <w:sz w:val="18"/>
                <w:szCs w:val="18"/>
                <w:lang w:eastAsia="ru-RU"/>
              </w:rPr>
            </w:pPr>
            <w:r w:rsidRPr="00B31816">
              <w:rPr>
                <w:rFonts w:ascii="Times New Roman" w:eastAsia="Times New Roman" w:hAnsi="Times New Roman" w:cs="Times New Roman"/>
                <w:b/>
                <w:bCs/>
                <w:sz w:val="18"/>
                <w:szCs w:val="18"/>
                <w:lang w:eastAsia="ru-RU"/>
              </w:rPr>
              <w:t>0</w:t>
            </w:r>
          </w:p>
        </w:tc>
      </w:tr>
      <w:tr w:rsidR="00B31816" w:rsidRPr="00B31816" w:rsidTr="00A82039">
        <w:trPr>
          <w:trHeight w:val="70"/>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w:t>
            </w:r>
          </w:p>
        </w:tc>
        <w:tc>
          <w:tcPr>
            <w:tcW w:w="1950"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w:t>
            </w:r>
          </w:p>
        </w:tc>
        <w:tc>
          <w:tcPr>
            <w:tcW w:w="5504"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b/>
                <w:bCs/>
                <w:sz w:val="16"/>
                <w:szCs w:val="16"/>
                <w:lang w:eastAsia="ru-RU"/>
              </w:rPr>
            </w:pPr>
            <w:r w:rsidRPr="00BF2A30">
              <w:rPr>
                <w:rFonts w:ascii="Times New Roman" w:eastAsia="Times New Roman" w:hAnsi="Times New Roman" w:cs="Times New Roman"/>
                <w:b/>
                <w:bCs/>
                <w:sz w:val="16"/>
                <w:szCs w:val="16"/>
                <w:lang w:eastAsia="ru-RU"/>
              </w:rPr>
              <w:t> </w:t>
            </w:r>
          </w:p>
        </w:tc>
        <w:tc>
          <w:tcPr>
            <w:tcW w:w="1065" w:type="dxa"/>
            <w:tcBorders>
              <w:top w:val="nil"/>
              <w:left w:val="nil"/>
              <w:bottom w:val="single" w:sz="4" w:space="0" w:color="auto"/>
              <w:right w:val="single" w:sz="4" w:space="0" w:color="auto"/>
            </w:tcBorders>
            <w:shd w:val="clear" w:color="auto" w:fill="auto"/>
            <w:noWrap/>
            <w:vAlign w:val="bottom"/>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w:t>
            </w:r>
          </w:p>
        </w:tc>
        <w:tc>
          <w:tcPr>
            <w:tcW w:w="1157" w:type="dxa"/>
            <w:tcBorders>
              <w:top w:val="nil"/>
              <w:left w:val="nil"/>
              <w:bottom w:val="single" w:sz="4" w:space="0" w:color="auto"/>
              <w:right w:val="single" w:sz="4" w:space="0" w:color="auto"/>
            </w:tcBorders>
            <w:shd w:val="clear" w:color="auto" w:fill="auto"/>
            <w:noWrap/>
            <w:vAlign w:val="bottom"/>
            <w:hideMark/>
          </w:tcPr>
          <w:p w:rsidR="00B31816" w:rsidRPr="00B31816" w:rsidRDefault="00B31816" w:rsidP="00B31816">
            <w:pPr>
              <w:spacing w:after="0" w:line="240" w:lineRule="auto"/>
              <w:rPr>
                <w:rFonts w:ascii="Times New Roman" w:eastAsia="Times New Roman" w:hAnsi="Times New Roman" w:cs="Times New Roman"/>
                <w:sz w:val="18"/>
                <w:szCs w:val="18"/>
                <w:lang w:eastAsia="ru-RU"/>
              </w:rPr>
            </w:pPr>
            <w:r w:rsidRPr="00B31816">
              <w:rPr>
                <w:rFonts w:ascii="Times New Roman" w:eastAsia="Times New Roman" w:hAnsi="Times New Roman" w:cs="Times New Roman"/>
                <w:sz w:val="18"/>
                <w:szCs w:val="18"/>
                <w:lang w:eastAsia="ru-RU"/>
              </w:rPr>
              <w:t> </w:t>
            </w:r>
          </w:p>
        </w:tc>
      </w:tr>
      <w:tr w:rsidR="00B31816" w:rsidRPr="00B31816" w:rsidTr="00F436DB">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B31816" w:rsidRPr="00BF2A30" w:rsidRDefault="00B31816" w:rsidP="00B31816">
            <w:pPr>
              <w:spacing w:after="0" w:line="240" w:lineRule="auto"/>
              <w:jc w:val="center"/>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208</w:t>
            </w:r>
          </w:p>
        </w:tc>
        <w:tc>
          <w:tcPr>
            <w:tcW w:w="1950"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b/>
                <w:bCs/>
                <w:sz w:val="16"/>
                <w:szCs w:val="16"/>
                <w:lang w:eastAsia="ru-RU"/>
              </w:rPr>
            </w:pPr>
            <w:r w:rsidRPr="00BF2A30">
              <w:rPr>
                <w:rFonts w:ascii="Times New Roman" w:eastAsia="Times New Roman" w:hAnsi="Times New Roman" w:cs="Times New Roman"/>
                <w:b/>
                <w:bCs/>
                <w:sz w:val="16"/>
                <w:szCs w:val="16"/>
                <w:lang w:eastAsia="ru-RU"/>
              </w:rPr>
              <w:t xml:space="preserve"> 01 02 00 00 00 0000 000</w:t>
            </w:r>
          </w:p>
        </w:tc>
        <w:tc>
          <w:tcPr>
            <w:tcW w:w="5504"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b/>
                <w:bCs/>
                <w:color w:val="000000"/>
                <w:sz w:val="16"/>
                <w:szCs w:val="16"/>
                <w:lang w:eastAsia="ru-RU"/>
              </w:rPr>
            </w:pPr>
            <w:r w:rsidRPr="00BF2A30">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065" w:type="dxa"/>
            <w:tcBorders>
              <w:top w:val="nil"/>
              <w:left w:val="nil"/>
              <w:bottom w:val="single" w:sz="4" w:space="0" w:color="auto"/>
              <w:right w:val="single" w:sz="4" w:space="0" w:color="auto"/>
            </w:tcBorders>
            <w:shd w:val="clear" w:color="auto" w:fill="auto"/>
            <w:noWrap/>
            <w:vAlign w:val="bottom"/>
            <w:hideMark/>
          </w:tcPr>
          <w:p w:rsidR="00B31816" w:rsidRPr="00BF2A30" w:rsidRDefault="00B31816" w:rsidP="00B31816">
            <w:pPr>
              <w:spacing w:after="0" w:line="240" w:lineRule="auto"/>
              <w:jc w:val="right"/>
              <w:rPr>
                <w:rFonts w:ascii="Times New Roman" w:eastAsia="Times New Roman" w:hAnsi="Times New Roman" w:cs="Times New Roman"/>
                <w:b/>
                <w:bCs/>
                <w:sz w:val="16"/>
                <w:szCs w:val="16"/>
                <w:lang w:eastAsia="ru-RU"/>
              </w:rPr>
            </w:pPr>
            <w:r w:rsidRPr="00BF2A30">
              <w:rPr>
                <w:rFonts w:ascii="Times New Roman" w:eastAsia="Times New Roman" w:hAnsi="Times New Roman" w:cs="Times New Roman"/>
                <w:b/>
                <w:bCs/>
                <w:sz w:val="16"/>
                <w:szCs w:val="16"/>
                <w:lang w:eastAsia="ru-RU"/>
              </w:rPr>
              <w:t>0</w:t>
            </w:r>
          </w:p>
        </w:tc>
        <w:tc>
          <w:tcPr>
            <w:tcW w:w="1157" w:type="dxa"/>
            <w:tcBorders>
              <w:top w:val="nil"/>
              <w:left w:val="nil"/>
              <w:bottom w:val="single" w:sz="4" w:space="0" w:color="auto"/>
              <w:right w:val="single" w:sz="4" w:space="0" w:color="auto"/>
            </w:tcBorders>
            <w:shd w:val="clear" w:color="auto" w:fill="auto"/>
            <w:noWrap/>
            <w:vAlign w:val="bottom"/>
            <w:hideMark/>
          </w:tcPr>
          <w:p w:rsidR="00B31816" w:rsidRPr="00B31816" w:rsidRDefault="00B31816" w:rsidP="00B31816">
            <w:pPr>
              <w:spacing w:after="0" w:line="240" w:lineRule="auto"/>
              <w:jc w:val="right"/>
              <w:rPr>
                <w:rFonts w:ascii="Times New Roman" w:eastAsia="Times New Roman" w:hAnsi="Times New Roman" w:cs="Times New Roman"/>
                <w:b/>
                <w:bCs/>
                <w:sz w:val="18"/>
                <w:szCs w:val="18"/>
                <w:lang w:eastAsia="ru-RU"/>
              </w:rPr>
            </w:pPr>
            <w:r w:rsidRPr="00B31816">
              <w:rPr>
                <w:rFonts w:ascii="Times New Roman" w:eastAsia="Times New Roman" w:hAnsi="Times New Roman" w:cs="Times New Roman"/>
                <w:b/>
                <w:bCs/>
                <w:sz w:val="18"/>
                <w:szCs w:val="18"/>
                <w:lang w:eastAsia="ru-RU"/>
              </w:rPr>
              <w:t>0</w:t>
            </w:r>
          </w:p>
        </w:tc>
      </w:tr>
      <w:tr w:rsidR="00B31816" w:rsidRPr="00B31816" w:rsidTr="00F436DB">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B31816" w:rsidRPr="00BF2A30" w:rsidRDefault="00B31816" w:rsidP="00B31816">
            <w:pPr>
              <w:spacing w:after="0" w:line="240" w:lineRule="auto"/>
              <w:jc w:val="center"/>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208</w:t>
            </w:r>
          </w:p>
        </w:tc>
        <w:tc>
          <w:tcPr>
            <w:tcW w:w="1950" w:type="dxa"/>
            <w:tcBorders>
              <w:top w:val="nil"/>
              <w:left w:val="nil"/>
              <w:bottom w:val="single" w:sz="4" w:space="0" w:color="auto"/>
              <w:right w:val="single" w:sz="4" w:space="0" w:color="auto"/>
            </w:tcBorders>
            <w:shd w:val="clear" w:color="auto" w:fill="auto"/>
            <w:noWrap/>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xml:space="preserve"> 01 02 00 00 00 0000 700</w:t>
            </w:r>
          </w:p>
        </w:tc>
        <w:tc>
          <w:tcPr>
            <w:tcW w:w="5504"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color w:val="000000"/>
                <w:sz w:val="16"/>
                <w:szCs w:val="16"/>
                <w:lang w:eastAsia="ru-RU"/>
              </w:rPr>
            </w:pPr>
            <w:r w:rsidRPr="00BF2A30">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065" w:type="dxa"/>
            <w:tcBorders>
              <w:top w:val="nil"/>
              <w:left w:val="nil"/>
              <w:bottom w:val="single" w:sz="4" w:space="0" w:color="auto"/>
              <w:right w:val="single" w:sz="4" w:space="0" w:color="auto"/>
            </w:tcBorders>
            <w:shd w:val="clear" w:color="auto" w:fill="auto"/>
            <w:noWrap/>
            <w:vAlign w:val="bottom"/>
            <w:hideMark/>
          </w:tcPr>
          <w:p w:rsidR="00B31816" w:rsidRPr="00BF2A30" w:rsidRDefault="00B31816" w:rsidP="00B31816">
            <w:pPr>
              <w:spacing w:after="0" w:line="240" w:lineRule="auto"/>
              <w:jc w:val="right"/>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0</w:t>
            </w:r>
          </w:p>
        </w:tc>
        <w:tc>
          <w:tcPr>
            <w:tcW w:w="1157" w:type="dxa"/>
            <w:tcBorders>
              <w:top w:val="nil"/>
              <w:left w:val="nil"/>
              <w:bottom w:val="single" w:sz="4" w:space="0" w:color="auto"/>
              <w:right w:val="single" w:sz="4" w:space="0" w:color="auto"/>
            </w:tcBorders>
            <w:shd w:val="clear" w:color="auto" w:fill="auto"/>
            <w:noWrap/>
            <w:vAlign w:val="bottom"/>
            <w:hideMark/>
          </w:tcPr>
          <w:p w:rsidR="00B31816" w:rsidRPr="00B31816" w:rsidRDefault="00B31816" w:rsidP="00B31816">
            <w:pPr>
              <w:spacing w:after="0" w:line="240" w:lineRule="auto"/>
              <w:jc w:val="right"/>
              <w:rPr>
                <w:rFonts w:ascii="Times New Roman" w:eastAsia="Times New Roman" w:hAnsi="Times New Roman" w:cs="Times New Roman"/>
                <w:sz w:val="18"/>
                <w:szCs w:val="18"/>
                <w:lang w:eastAsia="ru-RU"/>
              </w:rPr>
            </w:pPr>
            <w:r w:rsidRPr="00B31816">
              <w:rPr>
                <w:rFonts w:ascii="Times New Roman" w:eastAsia="Times New Roman" w:hAnsi="Times New Roman" w:cs="Times New Roman"/>
                <w:sz w:val="18"/>
                <w:szCs w:val="18"/>
                <w:lang w:eastAsia="ru-RU"/>
              </w:rPr>
              <w:t>0</w:t>
            </w:r>
          </w:p>
        </w:tc>
      </w:tr>
      <w:tr w:rsidR="00B31816" w:rsidRPr="00B31816" w:rsidTr="00F436DB">
        <w:trPr>
          <w:trHeight w:val="179"/>
        </w:trPr>
        <w:tc>
          <w:tcPr>
            <w:tcW w:w="1320" w:type="dxa"/>
            <w:tcBorders>
              <w:top w:val="nil"/>
              <w:left w:val="single" w:sz="4" w:space="0" w:color="auto"/>
              <w:bottom w:val="single" w:sz="4" w:space="0" w:color="auto"/>
              <w:right w:val="single" w:sz="4" w:space="0" w:color="auto"/>
            </w:tcBorders>
            <w:shd w:val="clear" w:color="auto" w:fill="auto"/>
            <w:noWrap/>
            <w:hideMark/>
          </w:tcPr>
          <w:p w:rsidR="00B31816" w:rsidRPr="00BF2A30" w:rsidRDefault="00B31816" w:rsidP="00B31816">
            <w:pPr>
              <w:spacing w:after="0" w:line="240" w:lineRule="auto"/>
              <w:jc w:val="center"/>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208</w:t>
            </w:r>
          </w:p>
        </w:tc>
        <w:tc>
          <w:tcPr>
            <w:tcW w:w="1950" w:type="dxa"/>
            <w:tcBorders>
              <w:top w:val="nil"/>
              <w:left w:val="nil"/>
              <w:bottom w:val="single" w:sz="4" w:space="0" w:color="auto"/>
              <w:right w:val="single" w:sz="4" w:space="0" w:color="auto"/>
            </w:tcBorders>
            <w:shd w:val="clear" w:color="auto" w:fill="auto"/>
            <w:noWrap/>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xml:space="preserve"> 01 02 00 00 13 0000 710</w:t>
            </w:r>
          </w:p>
        </w:tc>
        <w:tc>
          <w:tcPr>
            <w:tcW w:w="5504"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Получение кредитов от кредитных организаций бюджетом городского поселения в валюте Российской Федерации</w:t>
            </w:r>
          </w:p>
        </w:tc>
        <w:tc>
          <w:tcPr>
            <w:tcW w:w="1065" w:type="dxa"/>
            <w:tcBorders>
              <w:top w:val="nil"/>
              <w:left w:val="nil"/>
              <w:bottom w:val="single" w:sz="4" w:space="0" w:color="auto"/>
              <w:right w:val="single" w:sz="4" w:space="0" w:color="auto"/>
            </w:tcBorders>
            <w:shd w:val="clear" w:color="auto" w:fill="auto"/>
            <w:noWrap/>
            <w:vAlign w:val="bottom"/>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w:t>
            </w:r>
          </w:p>
        </w:tc>
        <w:tc>
          <w:tcPr>
            <w:tcW w:w="1157" w:type="dxa"/>
            <w:tcBorders>
              <w:top w:val="nil"/>
              <w:left w:val="nil"/>
              <w:bottom w:val="single" w:sz="4" w:space="0" w:color="auto"/>
              <w:right w:val="single" w:sz="4" w:space="0" w:color="auto"/>
            </w:tcBorders>
            <w:shd w:val="clear" w:color="auto" w:fill="auto"/>
            <w:noWrap/>
            <w:vAlign w:val="bottom"/>
            <w:hideMark/>
          </w:tcPr>
          <w:p w:rsidR="00B31816" w:rsidRPr="00B31816" w:rsidRDefault="00B31816" w:rsidP="00B31816">
            <w:pPr>
              <w:spacing w:after="0" w:line="240" w:lineRule="auto"/>
              <w:rPr>
                <w:rFonts w:ascii="Times New Roman" w:eastAsia="Times New Roman" w:hAnsi="Times New Roman" w:cs="Times New Roman"/>
                <w:sz w:val="18"/>
                <w:szCs w:val="18"/>
                <w:lang w:eastAsia="ru-RU"/>
              </w:rPr>
            </w:pPr>
            <w:r w:rsidRPr="00B31816">
              <w:rPr>
                <w:rFonts w:ascii="Times New Roman" w:eastAsia="Times New Roman" w:hAnsi="Times New Roman" w:cs="Times New Roman"/>
                <w:sz w:val="18"/>
                <w:szCs w:val="18"/>
                <w:lang w:eastAsia="ru-RU"/>
              </w:rPr>
              <w:t> </w:t>
            </w:r>
          </w:p>
        </w:tc>
      </w:tr>
      <w:tr w:rsidR="00B31816" w:rsidRPr="00B31816" w:rsidTr="00F436DB">
        <w:trPr>
          <w:trHeight w:val="227"/>
        </w:trPr>
        <w:tc>
          <w:tcPr>
            <w:tcW w:w="1320" w:type="dxa"/>
            <w:tcBorders>
              <w:top w:val="nil"/>
              <w:left w:val="single" w:sz="4" w:space="0" w:color="auto"/>
              <w:bottom w:val="single" w:sz="4" w:space="0" w:color="auto"/>
              <w:right w:val="single" w:sz="4" w:space="0" w:color="auto"/>
            </w:tcBorders>
            <w:shd w:val="clear" w:color="auto" w:fill="auto"/>
            <w:noWrap/>
            <w:hideMark/>
          </w:tcPr>
          <w:p w:rsidR="00B31816" w:rsidRPr="00BF2A30" w:rsidRDefault="00B31816" w:rsidP="00B31816">
            <w:pPr>
              <w:spacing w:after="0" w:line="240" w:lineRule="auto"/>
              <w:jc w:val="center"/>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208</w:t>
            </w:r>
          </w:p>
        </w:tc>
        <w:tc>
          <w:tcPr>
            <w:tcW w:w="1950" w:type="dxa"/>
            <w:tcBorders>
              <w:top w:val="nil"/>
              <w:left w:val="nil"/>
              <w:bottom w:val="single" w:sz="4" w:space="0" w:color="auto"/>
              <w:right w:val="single" w:sz="4" w:space="0" w:color="auto"/>
            </w:tcBorders>
            <w:shd w:val="clear" w:color="auto" w:fill="auto"/>
            <w:noWrap/>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xml:space="preserve"> 01 02 00 00 00 0000 800</w:t>
            </w:r>
          </w:p>
        </w:tc>
        <w:tc>
          <w:tcPr>
            <w:tcW w:w="5504"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065" w:type="dxa"/>
            <w:tcBorders>
              <w:top w:val="nil"/>
              <w:left w:val="nil"/>
              <w:bottom w:val="single" w:sz="4" w:space="0" w:color="auto"/>
              <w:right w:val="single" w:sz="4" w:space="0" w:color="auto"/>
            </w:tcBorders>
            <w:shd w:val="clear" w:color="auto" w:fill="auto"/>
            <w:noWrap/>
            <w:vAlign w:val="bottom"/>
            <w:hideMark/>
          </w:tcPr>
          <w:p w:rsidR="00B31816" w:rsidRPr="00BF2A30" w:rsidRDefault="00B31816" w:rsidP="00B31816">
            <w:pPr>
              <w:spacing w:after="0" w:line="240" w:lineRule="auto"/>
              <w:jc w:val="right"/>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0</w:t>
            </w:r>
          </w:p>
        </w:tc>
        <w:tc>
          <w:tcPr>
            <w:tcW w:w="1157" w:type="dxa"/>
            <w:tcBorders>
              <w:top w:val="nil"/>
              <w:left w:val="nil"/>
              <w:bottom w:val="single" w:sz="4" w:space="0" w:color="auto"/>
              <w:right w:val="single" w:sz="4" w:space="0" w:color="auto"/>
            </w:tcBorders>
            <w:shd w:val="clear" w:color="auto" w:fill="auto"/>
            <w:noWrap/>
            <w:vAlign w:val="bottom"/>
            <w:hideMark/>
          </w:tcPr>
          <w:p w:rsidR="00B31816" w:rsidRPr="00B31816" w:rsidRDefault="00B31816" w:rsidP="00B31816">
            <w:pPr>
              <w:spacing w:after="0" w:line="240" w:lineRule="auto"/>
              <w:jc w:val="right"/>
              <w:rPr>
                <w:rFonts w:ascii="Times New Roman" w:eastAsia="Times New Roman" w:hAnsi="Times New Roman" w:cs="Times New Roman"/>
                <w:sz w:val="18"/>
                <w:szCs w:val="18"/>
                <w:lang w:eastAsia="ru-RU"/>
              </w:rPr>
            </w:pPr>
            <w:r w:rsidRPr="00B31816">
              <w:rPr>
                <w:rFonts w:ascii="Times New Roman" w:eastAsia="Times New Roman" w:hAnsi="Times New Roman" w:cs="Times New Roman"/>
                <w:sz w:val="18"/>
                <w:szCs w:val="18"/>
                <w:lang w:eastAsia="ru-RU"/>
              </w:rPr>
              <w:t>0</w:t>
            </w:r>
          </w:p>
        </w:tc>
      </w:tr>
      <w:tr w:rsidR="00B31816" w:rsidRPr="00B31816" w:rsidTr="00F436DB">
        <w:trPr>
          <w:trHeight w:val="133"/>
        </w:trPr>
        <w:tc>
          <w:tcPr>
            <w:tcW w:w="1320" w:type="dxa"/>
            <w:tcBorders>
              <w:top w:val="nil"/>
              <w:left w:val="single" w:sz="4" w:space="0" w:color="auto"/>
              <w:bottom w:val="single" w:sz="4" w:space="0" w:color="auto"/>
              <w:right w:val="single" w:sz="4" w:space="0" w:color="auto"/>
            </w:tcBorders>
            <w:shd w:val="clear" w:color="auto" w:fill="auto"/>
            <w:noWrap/>
            <w:hideMark/>
          </w:tcPr>
          <w:p w:rsidR="00B31816" w:rsidRPr="00BF2A30" w:rsidRDefault="00B31816" w:rsidP="00B31816">
            <w:pPr>
              <w:spacing w:after="0" w:line="240" w:lineRule="auto"/>
              <w:jc w:val="center"/>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208</w:t>
            </w:r>
          </w:p>
        </w:tc>
        <w:tc>
          <w:tcPr>
            <w:tcW w:w="1950"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xml:space="preserve"> 01 02 00 00 13 0000 810</w:t>
            </w:r>
          </w:p>
        </w:tc>
        <w:tc>
          <w:tcPr>
            <w:tcW w:w="5504"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Погашение бюджетом городского поселения кредитов от кредитных организаций в валюте Российской Федерации</w:t>
            </w:r>
          </w:p>
        </w:tc>
        <w:tc>
          <w:tcPr>
            <w:tcW w:w="1065" w:type="dxa"/>
            <w:tcBorders>
              <w:top w:val="nil"/>
              <w:left w:val="nil"/>
              <w:bottom w:val="single" w:sz="4" w:space="0" w:color="auto"/>
              <w:right w:val="single" w:sz="4" w:space="0" w:color="auto"/>
            </w:tcBorders>
            <w:shd w:val="clear" w:color="auto" w:fill="auto"/>
            <w:noWrap/>
            <w:vAlign w:val="bottom"/>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w:t>
            </w:r>
          </w:p>
        </w:tc>
        <w:tc>
          <w:tcPr>
            <w:tcW w:w="1157" w:type="dxa"/>
            <w:tcBorders>
              <w:top w:val="nil"/>
              <w:left w:val="nil"/>
              <w:bottom w:val="single" w:sz="4" w:space="0" w:color="auto"/>
              <w:right w:val="single" w:sz="4" w:space="0" w:color="auto"/>
            </w:tcBorders>
            <w:shd w:val="clear" w:color="auto" w:fill="auto"/>
            <w:noWrap/>
            <w:vAlign w:val="bottom"/>
            <w:hideMark/>
          </w:tcPr>
          <w:p w:rsidR="00B31816" w:rsidRPr="00B31816" w:rsidRDefault="00B31816" w:rsidP="00B31816">
            <w:pPr>
              <w:spacing w:after="0" w:line="240" w:lineRule="auto"/>
              <w:rPr>
                <w:rFonts w:ascii="Times New Roman" w:eastAsia="Times New Roman" w:hAnsi="Times New Roman" w:cs="Times New Roman"/>
                <w:sz w:val="18"/>
                <w:szCs w:val="18"/>
                <w:lang w:eastAsia="ru-RU"/>
              </w:rPr>
            </w:pPr>
            <w:r w:rsidRPr="00B31816">
              <w:rPr>
                <w:rFonts w:ascii="Times New Roman" w:eastAsia="Times New Roman" w:hAnsi="Times New Roman" w:cs="Times New Roman"/>
                <w:sz w:val="18"/>
                <w:szCs w:val="18"/>
                <w:lang w:eastAsia="ru-RU"/>
              </w:rPr>
              <w:t> </w:t>
            </w:r>
          </w:p>
        </w:tc>
      </w:tr>
      <w:tr w:rsidR="00B31816" w:rsidRPr="00B31816" w:rsidTr="00F436DB">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B31816" w:rsidRPr="00BF2A30" w:rsidRDefault="00B31816" w:rsidP="00B31816">
            <w:pPr>
              <w:spacing w:after="0" w:line="240" w:lineRule="auto"/>
              <w:jc w:val="center"/>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w:t>
            </w:r>
          </w:p>
        </w:tc>
        <w:tc>
          <w:tcPr>
            <w:tcW w:w="1950"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w:t>
            </w:r>
          </w:p>
        </w:tc>
        <w:tc>
          <w:tcPr>
            <w:tcW w:w="5504"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w:t>
            </w:r>
          </w:p>
        </w:tc>
        <w:tc>
          <w:tcPr>
            <w:tcW w:w="1065" w:type="dxa"/>
            <w:tcBorders>
              <w:top w:val="nil"/>
              <w:left w:val="nil"/>
              <w:bottom w:val="single" w:sz="4" w:space="0" w:color="auto"/>
              <w:right w:val="single" w:sz="4" w:space="0" w:color="auto"/>
            </w:tcBorders>
            <w:shd w:val="clear" w:color="auto" w:fill="auto"/>
            <w:noWrap/>
            <w:vAlign w:val="bottom"/>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w:t>
            </w:r>
          </w:p>
        </w:tc>
        <w:tc>
          <w:tcPr>
            <w:tcW w:w="1157" w:type="dxa"/>
            <w:tcBorders>
              <w:top w:val="nil"/>
              <w:left w:val="nil"/>
              <w:bottom w:val="single" w:sz="4" w:space="0" w:color="auto"/>
              <w:right w:val="single" w:sz="4" w:space="0" w:color="auto"/>
            </w:tcBorders>
            <w:shd w:val="clear" w:color="auto" w:fill="auto"/>
            <w:noWrap/>
            <w:vAlign w:val="bottom"/>
            <w:hideMark/>
          </w:tcPr>
          <w:p w:rsidR="00B31816" w:rsidRPr="00B31816" w:rsidRDefault="00B31816" w:rsidP="00B31816">
            <w:pPr>
              <w:spacing w:after="0" w:line="240" w:lineRule="auto"/>
              <w:rPr>
                <w:rFonts w:ascii="Times New Roman" w:eastAsia="Times New Roman" w:hAnsi="Times New Roman" w:cs="Times New Roman"/>
                <w:sz w:val="18"/>
                <w:szCs w:val="18"/>
                <w:lang w:eastAsia="ru-RU"/>
              </w:rPr>
            </w:pPr>
            <w:r w:rsidRPr="00B31816">
              <w:rPr>
                <w:rFonts w:ascii="Times New Roman" w:eastAsia="Times New Roman" w:hAnsi="Times New Roman" w:cs="Times New Roman"/>
                <w:sz w:val="18"/>
                <w:szCs w:val="18"/>
                <w:lang w:eastAsia="ru-RU"/>
              </w:rPr>
              <w:t> </w:t>
            </w:r>
          </w:p>
        </w:tc>
      </w:tr>
      <w:tr w:rsidR="00B31816" w:rsidRPr="00B31816" w:rsidTr="00F436DB">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B31816" w:rsidRPr="00BF2A30" w:rsidRDefault="00B31816" w:rsidP="00B31816">
            <w:pPr>
              <w:spacing w:after="0" w:line="240" w:lineRule="auto"/>
              <w:jc w:val="center"/>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208</w:t>
            </w:r>
          </w:p>
        </w:tc>
        <w:tc>
          <w:tcPr>
            <w:tcW w:w="1950"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b/>
                <w:bCs/>
                <w:sz w:val="16"/>
                <w:szCs w:val="16"/>
                <w:lang w:eastAsia="ru-RU"/>
              </w:rPr>
            </w:pPr>
            <w:r w:rsidRPr="00BF2A30">
              <w:rPr>
                <w:rFonts w:ascii="Times New Roman" w:eastAsia="Times New Roman" w:hAnsi="Times New Roman" w:cs="Times New Roman"/>
                <w:b/>
                <w:bCs/>
                <w:sz w:val="16"/>
                <w:szCs w:val="16"/>
                <w:lang w:eastAsia="ru-RU"/>
              </w:rPr>
              <w:t xml:space="preserve"> 01 03 00 00 00 0000 000</w:t>
            </w:r>
          </w:p>
        </w:tc>
        <w:tc>
          <w:tcPr>
            <w:tcW w:w="5504"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b/>
                <w:bCs/>
                <w:color w:val="000000"/>
                <w:sz w:val="16"/>
                <w:szCs w:val="16"/>
                <w:lang w:eastAsia="ru-RU"/>
              </w:rPr>
            </w:pPr>
            <w:r w:rsidRPr="00BF2A30">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065" w:type="dxa"/>
            <w:tcBorders>
              <w:top w:val="nil"/>
              <w:left w:val="nil"/>
              <w:bottom w:val="single" w:sz="4" w:space="0" w:color="auto"/>
              <w:right w:val="single" w:sz="4" w:space="0" w:color="auto"/>
            </w:tcBorders>
            <w:shd w:val="clear" w:color="auto" w:fill="auto"/>
            <w:noWrap/>
            <w:vAlign w:val="bottom"/>
            <w:hideMark/>
          </w:tcPr>
          <w:p w:rsidR="00B31816" w:rsidRPr="00BF2A30" w:rsidRDefault="00B31816" w:rsidP="00B31816">
            <w:pPr>
              <w:spacing w:after="0" w:line="240" w:lineRule="auto"/>
              <w:jc w:val="right"/>
              <w:rPr>
                <w:rFonts w:ascii="Times New Roman" w:eastAsia="Times New Roman" w:hAnsi="Times New Roman" w:cs="Times New Roman"/>
                <w:b/>
                <w:bCs/>
                <w:sz w:val="16"/>
                <w:szCs w:val="16"/>
                <w:lang w:eastAsia="ru-RU"/>
              </w:rPr>
            </w:pPr>
            <w:r w:rsidRPr="00BF2A30">
              <w:rPr>
                <w:rFonts w:ascii="Times New Roman" w:eastAsia="Times New Roman" w:hAnsi="Times New Roman" w:cs="Times New Roman"/>
                <w:b/>
                <w:bCs/>
                <w:sz w:val="16"/>
                <w:szCs w:val="16"/>
                <w:lang w:eastAsia="ru-RU"/>
              </w:rPr>
              <w:t>0</w:t>
            </w:r>
          </w:p>
        </w:tc>
        <w:tc>
          <w:tcPr>
            <w:tcW w:w="1157" w:type="dxa"/>
            <w:tcBorders>
              <w:top w:val="nil"/>
              <w:left w:val="nil"/>
              <w:bottom w:val="single" w:sz="4" w:space="0" w:color="auto"/>
              <w:right w:val="single" w:sz="4" w:space="0" w:color="auto"/>
            </w:tcBorders>
            <w:shd w:val="clear" w:color="auto" w:fill="auto"/>
            <w:noWrap/>
            <w:vAlign w:val="bottom"/>
            <w:hideMark/>
          </w:tcPr>
          <w:p w:rsidR="00B31816" w:rsidRPr="00B31816" w:rsidRDefault="00B31816" w:rsidP="00B31816">
            <w:pPr>
              <w:spacing w:after="0" w:line="240" w:lineRule="auto"/>
              <w:jc w:val="right"/>
              <w:rPr>
                <w:rFonts w:ascii="Times New Roman" w:eastAsia="Times New Roman" w:hAnsi="Times New Roman" w:cs="Times New Roman"/>
                <w:b/>
                <w:bCs/>
                <w:sz w:val="18"/>
                <w:szCs w:val="18"/>
                <w:lang w:eastAsia="ru-RU"/>
              </w:rPr>
            </w:pPr>
            <w:r w:rsidRPr="00B31816">
              <w:rPr>
                <w:rFonts w:ascii="Times New Roman" w:eastAsia="Times New Roman" w:hAnsi="Times New Roman" w:cs="Times New Roman"/>
                <w:b/>
                <w:bCs/>
                <w:sz w:val="18"/>
                <w:szCs w:val="18"/>
                <w:lang w:eastAsia="ru-RU"/>
              </w:rPr>
              <w:t>0</w:t>
            </w:r>
          </w:p>
        </w:tc>
      </w:tr>
      <w:tr w:rsidR="00B31816" w:rsidRPr="00B31816" w:rsidTr="00F436DB">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B31816" w:rsidRPr="00BF2A30" w:rsidRDefault="00B31816" w:rsidP="00B31816">
            <w:pPr>
              <w:spacing w:after="0" w:line="240" w:lineRule="auto"/>
              <w:jc w:val="center"/>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208</w:t>
            </w:r>
          </w:p>
        </w:tc>
        <w:tc>
          <w:tcPr>
            <w:tcW w:w="1950"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xml:space="preserve"> 01 03 00 00 00 0000 700</w:t>
            </w:r>
          </w:p>
        </w:tc>
        <w:tc>
          <w:tcPr>
            <w:tcW w:w="5504"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065" w:type="dxa"/>
            <w:tcBorders>
              <w:top w:val="nil"/>
              <w:left w:val="nil"/>
              <w:bottom w:val="single" w:sz="4" w:space="0" w:color="auto"/>
              <w:right w:val="single" w:sz="4" w:space="0" w:color="auto"/>
            </w:tcBorders>
            <w:shd w:val="clear" w:color="auto" w:fill="auto"/>
            <w:noWrap/>
            <w:vAlign w:val="bottom"/>
            <w:hideMark/>
          </w:tcPr>
          <w:p w:rsidR="00B31816" w:rsidRPr="00BF2A30" w:rsidRDefault="00B31816" w:rsidP="00B31816">
            <w:pPr>
              <w:spacing w:after="0" w:line="240" w:lineRule="auto"/>
              <w:jc w:val="right"/>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0</w:t>
            </w:r>
          </w:p>
        </w:tc>
        <w:tc>
          <w:tcPr>
            <w:tcW w:w="1157" w:type="dxa"/>
            <w:tcBorders>
              <w:top w:val="nil"/>
              <w:left w:val="nil"/>
              <w:bottom w:val="single" w:sz="4" w:space="0" w:color="auto"/>
              <w:right w:val="single" w:sz="4" w:space="0" w:color="auto"/>
            </w:tcBorders>
            <w:shd w:val="clear" w:color="auto" w:fill="auto"/>
            <w:noWrap/>
            <w:vAlign w:val="bottom"/>
            <w:hideMark/>
          </w:tcPr>
          <w:p w:rsidR="00B31816" w:rsidRPr="00B31816" w:rsidRDefault="00B31816" w:rsidP="00B31816">
            <w:pPr>
              <w:spacing w:after="0" w:line="240" w:lineRule="auto"/>
              <w:jc w:val="right"/>
              <w:rPr>
                <w:rFonts w:ascii="Times New Roman" w:eastAsia="Times New Roman" w:hAnsi="Times New Roman" w:cs="Times New Roman"/>
                <w:sz w:val="18"/>
                <w:szCs w:val="18"/>
                <w:lang w:eastAsia="ru-RU"/>
              </w:rPr>
            </w:pPr>
            <w:r w:rsidRPr="00B31816">
              <w:rPr>
                <w:rFonts w:ascii="Times New Roman" w:eastAsia="Times New Roman" w:hAnsi="Times New Roman" w:cs="Times New Roman"/>
                <w:sz w:val="18"/>
                <w:szCs w:val="18"/>
                <w:lang w:eastAsia="ru-RU"/>
              </w:rPr>
              <w:t>0</w:t>
            </w:r>
          </w:p>
        </w:tc>
      </w:tr>
      <w:tr w:rsidR="00B31816" w:rsidRPr="00B31816" w:rsidTr="00F436DB">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B31816" w:rsidRPr="00BF2A30" w:rsidRDefault="00B31816" w:rsidP="00B31816">
            <w:pPr>
              <w:spacing w:after="0" w:line="240" w:lineRule="auto"/>
              <w:jc w:val="center"/>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208</w:t>
            </w:r>
          </w:p>
        </w:tc>
        <w:tc>
          <w:tcPr>
            <w:tcW w:w="1950"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xml:space="preserve"> 01 03 00 00 13 0000 710</w:t>
            </w:r>
          </w:p>
        </w:tc>
        <w:tc>
          <w:tcPr>
            <w:tcW w:w="5504"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color w:val="000000"/>
                <w:sz w:val="16"/>
                <w:szCs w:val="16"/>
                <w:lang w:eastAsia="ru-RU"/>
              </w:rPr>
            </w:pPr>
            <w:r w:rsidRPr="00BF2A30">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1065" w:type="dxa"/>
            <w:tcBorders>
              <w:top w:val="nil"/>
              <w:left w:val="nil"/>
              <w:bottom w:val="single" w:sz="4" w:space="0" w:color="auto"/>
              <w:right w:val="single" w:sz="4" w:space="0" w:color="auto"/>
            </w:tcBorders>
            <w:shd w:val="clear" w:color="auto" w:fill="auto"/>
            <w:noWrap/>
            <w:vAlign w:val="bottom"/>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w:t>
            </w:r>
          </w:p>
        </w:tc>
        <w:tc>
          <w:tcPr>
            <w:tcW w:w="1157" w:type="dxa"/>
            <w:tcBorders>
              <w:top w:val="nil"/>
              <w:left w:val="nil"/>
              <w:bottom w:val="single" w:sz="4" w:space="0" w:color="auto"/>
              <w:right w:val="single" w:sz="4" w:space="0" w:color="auto"/>
            </w:tcBorders>
            <w:shd w:val="clear" w:color="auto" w:fill="auto"/>
            <w:noWrap/>
            <w:vAlign w:val="bottom"/>
            <w:hideMark/>
          </w:tcPr>
          <w:p w:rsidR="00B31816" w:rsidRPr="00B31816" w:rsidRDefault="00B31816" w:rsidP="00B31816">
            <w:pPr>
              <w:spacing w:after="0" w:line="240" w:lineRule="auto"/>
              <w:rPr>
                <w:rFonts w:ascii="Times New Roman" w:eastAsia="Times New Roman" w:hAnsi="Times New Roman" w:cs="Times New Roman"/>
                <w:sz w:val="18"/>
                <w:szCs w:val="18"/>
                <w:lang w:eastAsia="ru-RU"/>
              </w:rPr>
            </w:pPr>
            <w:r w:rsidRPr="00B31816">
              <w:rPr>
                <w:rFonts w:ascii="Times New Roman" w:eastAsia="Times New Roman" w:hAnsi="Times New Roman" w:cs="Times New Roman"/>
                <w:sz w:val="18"/>
                <w:szCs w:val="18"/>
                <w:lang w:eastAsia="ru-RU"/>
              </w:rPr>
              <w:t> </w:t>
            </w:r>
          </w:p>
        </w:tc>
      </w:tr>
      <w:tr w:rsidR="00B31816" w:rsidRPr="00B31816" w:rsidTr="00F436DB">
        <w:trPr>
          <w:trHeight w:val="102"/>
        </w:trPr>
        <w:tc>
          <w:tcPr>
            <w:tcW w:w="1320" w:type="dxa"/>
            <w:tcBorders>
              <w:top w:val="nil"/>
              <w:left w:val="single" w:sz="4" w:space="0" w:color="auto"/>
              <w:bottom w:val="single" w:sz="4" w:space="0" w:color="auto"/>
              <w:right w:val="single" w:sz="4" w:space="0" w:color="auto"/>
            </w:tcBorders>
            <w:shd w:val="clear" w:color="auto" w:fill="auto"/>
            <w:noWrap/>
            <w:hideMark/>
          </w:tcPr>
          <w:p w:rsidR="00B31816" w:rsidRPr="00BF2A30" w:rsidRDefault="00B31816" w:rsidP="00B31816">
            <w:pPr>
              <w:spacing w:after="0" w:line="240" w:lineRule="auto"/>
              <w:jc w:val="center"/>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208</w:t>
            </w:r>
          </w:p>
        </w:tc>
        <w:tc>
          <w:tcPr>
            <w:tcW w:w="1950"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xml:space="preserve"> 01 03 00 00 00 0000 800</w:t>
            </w:r>
          </w:p>
        </w:tc>
        <w:tc>
          <w:tcPr>
            <w:tcW w:w="5504"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color w:val="000000"/>
                <w:sz w:val="16"/>
                <w:szCs w:val="16"/>
                <w:lang w:eastAsia="ru-RU"/>
              </w:rPr>
            </w:pPr>
            <w:r w:rsidRPr="00BF2A30">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065" w:type="dxa"/>
            <w:tcBorders>
              <w:top w:val="nil"/>
              <w:left w:val="nil"/>
              <w:bottom w:val="single" w:sz="4" w:space="0" w:color="auto"/>
              <w:right w:val="single" w:sz="4" w:space="0" w:color="auto"/>
            </w:tcBorders>
            <w:shd w:val="clear" w:color="auto" w:fill="auto"/>
            <w:noWrap/>
            <w:vAlign w:val="bottom"/>
            <w:hideMark/>
          </w:tcPr>
          <w:p w:rsidR="00B31816" w:rsidRPr="00BF2A30" w:rsidRDefault="00B31816" w:rsidP="00B31816">
            <w:pPr>
              <w:spacing w:after="0" w:line="240" w:lineRule="auto"/>
              <w:jc w:val="right"/>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0</w:t>
            </w:r>
          </w:p>
        </w:tc>
        <w:tc>
          <w:tcPr>
            <w:tcW w:w="1157" w:type="dxa"/>
            <w:tcBorders>
              <w:top w:val="nil"/>
              <w:left w:val="nil"/>
              <w:bottom w:val="single" w:sz="4" w:space="0" w:color="auto"/>
              <w:right w:val="single" w:sz="4" w:space="0" w:color="auto"/>
            </w:tcBorders>
            <w:shd w:val="clear" w:color="auto" w:fill="auto"/>
            <w:noWrap/>
            <w:vAlign w:val="bottom"/>
            <w:hideMark/>
          </w:tcPr>
          <w:p w:rsidR="00B31816" w:rsidRPr="00B31816" w:rsidRDefault="00B31816" w:rsidP="00B31816">
            <w:pPr>
              <w:spacing w:after="0" w:line="240" w:lineRule="auto"/>
              <w:jc w:val="right"/>
              <w:rPr>
                <w:rFonts w:ascii="Times New Roman" w:eastAsia="Times New Roman" w:hAnsi="Times New Roman" w:cs="Times New Roman"/>
                <w:sz w:val="18"/>
                <w:szCs w:val="18"/>
                <w:lang w:eastAsia="ru-RU"/>
              </w:rPr>
            </w:pPr>
            <w:r w:rsidRPr="00B31816">
              <w:rPr>
                <w:rFonts w:ascii="Times New Roman" w:eastAsia="Times New Roman" w:hAnsi="Times New Roman" w:cs="Times New Roman"/>
                <w:sz w:val="18"/>
                <w:szCs w:val="18"/>
                <w:lang w:eastAsia="ru-RU"/>
              </w:rPr>
              <w:t>0</w:t>
            </w:r>
          </w:p>
        </w:tc>
      </w:tr>
      <w:tr w:rsidR="00B31816" w:rsidRPr="00B31816" w:rsidTr="00F436DB">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B31816" w:rsidRPr="00BF2A30" w:rsidRDefault="00B31816" w:rsidP="00B31816">
            <w:pPr>
              <w:spacing w:after="0" w:line="240" w:lineRule="auto"/>
              <w:jc w:val="center"/>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208</w:t>
            </w:r>
          </w:p>
        </w:tc>
        <w:tc>
          <w:tcPr>
            <w:tcW w:w="1950"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xml:space="preserve"> 01 03 00 00 13 0000 810</w:t>
            </w:r>
          </w:p>
        </w:tc>
        <w:tc>
          <w:tcPr>
            <w:tcW w:w="5504"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1065" w:type="dxa"/>
            <w:tcBorders>
              <w:top w:val="nil"/>
              <w:left w:val="nil"/>
              <w:bottom w:val="single" w:sz="4" w:space="0" w:color="auto"/>
              <w:right w:val="single" w:sz="4" w:space="0" w:color="auto"/>
            </w:tcBorders>
            <w:shd w:val="clear" w:color="auto" w:fill="auto"/>
            <w:noWrap/>
            <w:vAlign w:val="bottom"/>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w:t>
            </w:r>
          </w:p>
        </w:tc>
        <w:tc>
          <w:tcPr>
            <w:tcW w:w="1157" w:type="dxa"/>
            <w:tcBorders>
              <w:top w:val="nil"/>
              <w:left w:val="nil"/>
              <w:bottom w:val="single" w:sz="4" w:space="0" w:color="auto"/>
              <w:right w:val="single" w:sz="4" w:space="0" w:color="auto"/>
            </w:tcBorders>
            <w:shd w:val="clear" w:color="auto" w:fill="auto"/>
            <w:noWrap/>
            <w:vAlign w:val="bottom"/>
            <w:hideMark/>
          </w:tcPr>
          <w:p w:rsidR="00B31816" w:rsidRPr="00B31816" w:rsidRDefault="00B31816" w:rsidP="00B31816">
            <w:pPr>
              <w:spacing w:after="0" w:line="240" w:lineRule="auto"/>
              <w:rPr>
                <w:rFonts w:ascii="Times New Roman" w:eastAsia="Times New Roman" w:hAnsi="Times New Roman" w:cs="Times New Roman"/>
                <w:sz w:val="18"/>
                <w:szCs w:val="18"/>
                <w:lang w:eastAsia="ru-RU"/>
              </w:rPr>
            </w:pPr>
            <w:r w:rsidRPr="00B31816">
              <w:rPr>
                <w:rFonts w:ascii="Times New Roman" w:eastAsia="Times New Roman" w:hAnsi="Times New Roman" w:cs="Times New Roman"/>
                <w:sz w:val="18"/>
                <w:szCs w:val="18"/>
                <w:lang w:eastAsia="ru-RU"/>
              </w:rPr>
              <w:t> </w:t>
            </w:r>
          </w:p>
        </w:tc>
      </w:tr>
      <w:tr w:rsidR="00B31816" w:rsidRPr="00B31816" w:rsidTr="00F436DB">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B31816" w:rsidRPr="00BF2A30" w:rsidRDefault="00B31816" w:rsidP="00B31816">
            <w:pPr>
              <w:spacing w:after="0" w:line="240" w:lineRule="auto"/>
              <w:jc w:val="center"/>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w:t>
            </w:r>
          </w:p>
        </w:tc>
        <w:tc>
          <w:tcPr>
            <w:tcW w:w="1950"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w:t>
            </w:r>
          </w:p>
        </w:tc>
        <w:tc>
          <w:tcPr>
            <w:tcW w:w="5504"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w:t>
            </w:r>
          </w:p>
        </w:tc>
        <w:tc>
          <w:tcPr>
            <w:tcW w:w="1065" w:type="dxa"/>
            <w:tcBorders>
              <w:top w:val="nil"/>
              <w:left w:val="nil"/>
              <w:bottom w:val="single" w:sz="4" w:space="0" w:color="auto"/>
              <w:right w:val="single" w:sz="4" w:space="0" w:color="auto"/>
            </w:tcBorders>
            <w:shd w:val="clear" w:color="auto" w:fill="auto"/>
            <w:noWrap/>
            <w:vAlign w:val="bottom"/>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w:t>
            </w:r>
          </w:p>
        </w:tc>
        <w:tc>
          <w:tcPr>
            <w:tcW w:w="1157" w:type="dxa"/>
            <w:tcBorders>
              <w:top w:val="nil"/>
              <w:left w:val="nil"/>
              <w:bottom w:val="single" w:sz="4" w:space="0" w:color="auto"/>
              <w:right w:val="single" w:sz="4" w:space="0" w:color="auto"/>
            </w:tcBorders>
            <w:shd w:val="clear" w:color="auto" w:fill="auto"/>
            <w:noWrap/>
            <w:vAlign w:val="bottom"/>
            <w:hideMark/>
          </w:tcPr>
          <w:p w:rsidR="00B31816" w:rsidRPr="00B31816" w:rsidRDefault="00B31816" w:rsidP="00B31816">
            <w:pPr>
              <w:spacing w:after="0" w:line="240" w:lineRule="auto"/>
              <w:rPr>
                <w:rFonts w:ascii="Times New Roman" w:eastAsia="Times New Roman" w:hAnsi="Times New Roman" w:cs="Times New Roman"/>
                <w:sz w:val="18"/>
                <w:szCs w:val="18"/>
                <w:lang w:eastAsia="ru-RU"/>
              </w:rPr>
            </w:pPr>
            <w:r w:rsidRPr="00B31816">
              <w:rPr>
                <w:rFonts w:ascii="Times New Roman" w:eastAsia="Times New Roman" w:hAnsi="Times New Roman" w:cs="Times New Roman"/>
                <w:sz w:val="18"/>
                <w:szCs w:val="18"/>
                <w:lang w:eastAsia="ru-RU"/>
              </w:rPr>
              <w:t> </w:t>
            </w:r>
          </w:p>
        </w:tc>
      </w:tr>
      <w:tr w:rsidR="00B31816" w:rsidRPr="00B31816" w:rsidTr="00F436DB">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B31816" w:rsidRPr="00BF2A30" w:rsidRDefault="00B31816" w:rsidP="00B31816">
            <w:pPr>
              <w:spacing w:after="0" w:line="240" w:lineRule="auto"/>
              <w:jc w:val="center"/>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208</w:t>
            </w:r>
          </w:p>
        </w:tc>
        <w:tc>
          <w:tcPr>
            <w:tcW w:w="1950"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b/>
                <w:bCs/>
                <w:sz w:val="16"/>
                <w:szCs w:val="16"/>
                <w:lang w:eastAsia="ru-RU"/>
              </w:rPr>
            </w:pPr>
            <w:r w:rsidRPr="00BF2A30">
              <w:rPr>
                <w:rFonts w:ascii="Times New Roman" w:eastAsia="Times New Roman" w:hAnsi="Times New Roman" w:cs="Times New Roman"/>
                <w:b/>
                <w:bCs/>
                <w:sz w:val="16"/>
                <w:szCs w:val="16"/>
                <w:lang w:eastAsia="ru-RU"/>
              </w:rPr>
              <w:t xml:space="preserve"> 01 05 00 00 00 0000 000</w:t>
            </w:r>
          </w:p>
        </w:tc>
        <w:tc>
          <w:tcPr>
            <w:tcW w:w="5504"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b/>
                <w:bCs/>
                <w:sz w:val="16"/>
                <w:szCs w:val="16"/>
                <w:lang w:eastAsia="ru-RU"/>
              </w:rPr>
            </w:pPr>
            <w:r w:rsidRPr="00BF2A30">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065" w:type="dxa"/>
            <w:tcBorders>
              <w:top w:val="nil"/>
              <w:left w:val="nil"/>
              <w:bottom w:val="single" w:sz="4" w:space="0" w:color="auto"/>
              <w:right w:val="single" w:sz="4" w:space="0" w:color="auto"/>
            </w:tcBorders>
            <w:shd w:val="clear" w:color="auto" w:fill="auto"/>
            <w:noWrap/>
            <w:vAlign w:val="bottom"/>
            <w:hideMark/>
          </w:tcPr>
          <w:p w:rsidR="00B31816" w:rsidRPr="00BF2A30" w:rsidRDefault="00B31816" w:rsidP="00B31816">
            <w:pPr>
              <w:spacing w:after="0" w:line="240" w:lineRule="auto"/>
              <w:jc w:val="right"/>
              <w:rPr>
                <w:rFonts w:ascii="Times New Roman" w:eastAsia="Times New Roman" w:hAnsi="Times New Roman" w:cs="Times New Roman"/>
                <w:b/>
                <w:bCs/>
                <w:sz w:val="16"/>
                <w:szCs w:val="16"/>
                <w:lang w:eastAsia="ru-RU"/>
              </w:rPr>
            </w:pPr>
            <w:r w:rsidRPr="00BF2A30">
              <w:rPr>
                <w:rFonts w:ascii="Times New Roman" w:eastAsia="Times New Roman" w:hAnsi="Times New Roman" w:cs="Times New Roman"/>
                <w:b/>
                <w:bCs/>
                <w:sz w:val="16"/>
                <w:szCs w:val="16"/>
                <w:lang w:eastAsia="ru-RU"/>
              </w:rPr>
              <w:t>0</w:t>
            </w:r>
          </w:p>
        </w:tc>
        <w:tc>
          <w:tcPr>
            <w:tcW w:w="1157" w:type="dxa"/>
            <w:tcBorders>
              <w:top w:val="nil"/>
              <w:left w:val="nil"/>
              <w:bottom w:val="single" w:sz="4" w:space="0" w:color="auto"/>
              <w:right w:val="single" w:sz="4" w:space="0" w:color="auto"/>
            </w:tcBorders>
            <w:shd w:val="clear" w:color="auto" w:fill="auto"/>
            <w:noWrap/>
            <w:vAlign w:val="bottom"/>
            <w:hideMark/>
          </w:tcPr>
          <w:p w:rsidR="00B31816" w:rsidRPr="00B31816" w:rsidRDefault="00B31816" w:rsidP="00B31816">
            <w:pPr>
              <w:spacing w:after="0" w:line="240" w:lineRule="auto"/>
              <w:jc w:val="right"/>
              <w:rPr>
                <w:rFonts w:ascii="Times New Roman" w:eastAsia="Times New Roman" w:hAnsi="Times New Roman" w:cs="Times New Roman"/>
                <w:b/>
                <w:bCs/>
                <w:sz w:val="18"/>
                <w:szCs w:val="18"/>
                <w:lang w:eastAsia="ru-RU"/>
              </w:rPr>
            </w:pPr>
            <w:r w:rsidRPr="00B31816">
              <w:rPr>
                <w:rFonts w:ascii="Times New Roman" w:eastAsia="Times New Roman" w:hAnsi="Times New Roman" w:cs="Times New Roman"/>
                <w:b/>
                <w:bCs/>
                <w:sz w:val="18"/>
                <w:szCs w:val="18"/>
                <w:lang w:eastAsia="ru-RU"/>
              </w:rPr>
              <w:t>0</w:t>
            </w:r>
          </w:p>
        </w:tc>
      </w:tr>
      <w:tr w:rsidR="00B31816" w:rsidRPr="00B31816" w:rsidTr="00E412EF">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B31816" w:rsidRPr="00BF2A30" w:rsidRDefault="00B31816" w:rsidP="00B31816">
            <w:pPr>
              <w:spacing w:after="0" w:line="240" w:lineRule="auto"/>
              <w:jc w:val="center"/>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208</w:t>
            </w:r>
          </w:p>
        </w:tc>
        <w:tc>
          <w:tcPr>
            <w:tcW w:w="1950"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xml:space="preserve"> 01 05 00 00 00 0000 500</w:t>
            </w:r>
          </w:p>
        </w:tc>
        <w:tc>
          <w:tcPr>
            <w:tcW w:w="5504"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Увеличение остатков средств бюджетов</w:t>
            </w:r>
          </w:p>
        </w:tc>
        <w:tc>
          <w:tcPr>
            <w:tcW w:w="1065" w:type="dxa"/>
            <w:tcBorders>
              <w:top w:val="nil"/>
              <w:left w:val="nil"/>
              <w:bottom w:val="single" w:sz="4" w:space="0" w:color="auto"/>
              <w:right w:val="single" w:sz="4" w:space="0" w:color="auto"/>
            </w:tcBorders>
            <w:shd w:val="clear" w:color="auto" w:fill="auto"/>
            <w:noWrap/>
            <w:vAlign w:val="bottom"/>
            <w:hideMark/>
          </w:tcPr>
          <w:p w:rsidR="00B31816" w:rsidRPr="00BF2A30" w:rsidRDefault="00B31816" w:rsidP="00B31816">
            <w:pPr>
              <w:spacing w:after="0" w:line="240" w:lineRule="auto"/>
              <w:jc w:val="right"/>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67 870,775</w:t>
            </w:r>
          </w:p>
        </w:tc>
        <w:tc>
          <w:tcPr>
            <w:tcW w:w="1157" w:type="dxa"/>
            <w:tcBorders>
              <w:top w:val="nil"/>
              <w:left w:val="nil"/>
              <w:bottom w:val="single" w:sz="4" w:space="0" w:color="auto"/>
              <w:right w:val="single" w:sz="4" w:space="0" w:color="auto"/>
            </w:tcBorders>
            <w:shd w:val="clear" w:color="auto" w:fill="auto"/>
            <w:noWrap/>
            <w:vAlign w:val="bottom"/>
            <w:hideMark/>
          </w:tcPr>
          <w:p w:rsidR="00B31816" w:rsidRPr="00B31816" w:rsidRDefault="00B31816" w:rsidP="00B31816">
            <w:pPr>
              <w:spacing w:after="0" w:line="240" w:lineRule="auto"/>
              <w:jc w:val="right"/>
              <w:rPr>
                <w:rFonts w:ascii="Times New Roman" w:eastAsia="Times New Roman" w:hAnsi="Times New Roman" w:cs="Times New Roman"/>
                <w:sz w:val="18"/>
                <w:szCs w:val="18"/>
                <w:lang w:eastAsia="ru-RU"/>
              </w:rPr>
            </w:pPr>
            <w:r w:rsidRPr="00B31816">
              <w:rPr>
                <w:rFonts w:ascii="Times New Roman" w:eastAsia="Times New Roman" w:hAnsi="Times New Roman" w:cs="Times New Roman"/>
                <w:sz w:val="18"/>
                <w:szCs w:val="18"/>
                <w:lang w:eastAsia="ru-RU"/>
              </w:rPr>
              <w:t>72 162,775</w:t>
            </w:r>
          </w:p>
        </w:tc>
      </w:tr>
      <w:tr w:rsidR="00B31816" w:rsidRPr="00B31816" w:rsidTr="00E412EF">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B31816" w:rsidRPr="00BF2A30" w:rsidRDefault="00B31816" w:rsidP="00B31816">
            <w:pPr>
              <w:spacing w:after="0" w:line="240" w:lineRule="auto"/>
              <w:jc w:val="center"/>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208</w:t>
            </w:r>
          </w:p>
        </w:tc>
        <w:tc>
          <w:tcPr>
            <w:tcW w:w="1950"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xml:space="preserve"> 01 05 02 00 00 0000 500</w:t>
            </w:r>
          </w:p>
        </w:tc>
        <w:tc>
          <w:tcPr>
            <w:tcW w:w="5504"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Увеличение прочих остатков средств бюджетов</w:t>
            </w:r>
          </w:p>
        </w:tc>
        <w:tc>
          <w:tcPr>
            <w:tcW w:w="1065" w:type="dxa"/>
            <w:tcBorders>
              <w:top w:val="nil"/>
              <w:left w:val="nil"/>
              <w:bottom w:val="single" w:sz="4" w:space="0" w:color="auto"/>
              <w:right w:val="single" w:sz="4" w:space="0" w:color="auto"/>
            </w:tcBorders>
            <w:shd w:val="clear" w:color="auto" w:fill="auto"/>
            <w:noWrap/>
            <w:vAlign w:val="bottom"/>
            <w:hideMark/>
          </w:tcPr>
          <w:p w:rsidR="00B31816" w:rsidRPr="00BF2A30" w:rsidRDefault="00B31816" w:rsidP="00B31816">
            <w:pPr>
              <w:spacing w:after="0" w:line="240" w:lineRule="auto"/>
              <w:jc w:val="right"/>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67 870,775</w:t>
            </w:r>
          </w:p>
        </w:tc>
        <w:tc>
          <w:tcPr>
            <w:tcW w:w="1157" w:type="dxa"/>
            <w:tcBorders>
              <w:top w:val="nil"/>
              <w:left w:val="nil"/>
              <w:bottom w:val="single" w:sz="4" w:space="0" w:color="auto"/>
              <w:right w:val="single" w:sz="4" w:space="0" w:color="auto"/>
            </w:tcBorders>
            <w:shd w:val="clear" w:color="auto" w:fill="auto"/>
            <w:noWrap/>
            <w:vAlign w:val="bottom"/>
            <w:hideMark/>
          </w:tcPr>
          <w:p w:rsidR="00B31816" w:rsidRPr="00B31816" w:rsidRDefault="00B31816" w:rsidP="00B31816">
            <w:pPr>
              <w:spacing w:after="0" w:line="240" w:lineRule="auto"/>
              <w:jc w:val="right"/>
              <w:rPr>
                <w:rFonts w:ascii="Times New Roman" w:eastAsia="Times New Roman" w:hAnsi="Times New Roman" w:cs="Times New Roman"/>
                <w:sz w:val="18"/>
                <w:szCs w:val="18"/>
                <w:lang w:eastAsia="ru-RU"/>
              </w:rPr>
            </w:pPr>
            <w:r w:rsidRPr="00B31816">
              <w:rPr>
                <w:rFonts w:ascii="Times New Roman" w:eastAsia="Times New Roman" w:hAnsi="Times New Roman" w:cs="Times New Roman"/>
                <w:sz w:val="18"/>
                <w:szCs w:val="18"/>
                <w:lang w:eastAsia="ru-RU"/>
              </w:rPr>
              <w:t>72 162,775</w:t>
            </w:r>
          </w:p>
        </w:tc>
      </w:tr>
      <w:tr w:rsidR="00B31816" w:rsidRPr="00B31816" w:rsidTr="00E412EF">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B31816" w:rsidRPr="00BF2A30" w:rsidRDefault="00B31816" w:rsidP="00B31816">
            <w:pPr>
              <w:spacing w:after="0" w:line="240" w:lineRule="auto"/>
              <w:jc w:val="center"/>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208</w:t>
            </w:r>
          </w:p>
        </w:tc>
        <w:tc>
          <w:tcPr>
            <w:tcW w:w="1950"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xml:space="preserve"> 01 05 02 01 00 0000 510</w:t>
            </w:r>
          </w:p>
        </w:tc>
        <w:tc>
          <w:tcPr>
            <w:tcW w:w="5504" w:type="dxa"/>
            <w:tcBorders>
              <w:top w:val="nil"/>
              <w:left w:val="nil"/>
              <w:bottom w:val="single" w:sz="4" w:space="0" w:color="auto"/>
              <w:right w:val="single" w:sz="4" w:space="0" w:color="auto"/>
            </w:tcBorders>
            <w:shd w:val="clear" w:color="auto" w:fill="auto"/>
            <w:noWrap/>
            <w:vAlign w:val="bottom"/>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065" w:type="dxa"/>
            <w:tcBorders>
              <w:top w:val="nil"/>
              <w:left w:val="nil"/>
              <w:bottom w:val="single" w:sz="4" w:space="0" w:color="auto"/>
              <w:right w:val="single" w:sz="4" w:space="0" w:color="auto"/>
            </w:tcBorders>
            <w:shd w:val="clear" w:color="auto" w:fill="auto"/>
            <w:noWrap/>
            <w:vAlign w:val="bottom"/>
            <w:hideMark/>
          </w:tcPr>
          <w:p w:rsidR="00B31816" w:rsidRPr="00BF2A30" w:rsidRDefault="00B31816" w:rsidP="00B31816">
            <w:pPr>
              <w:spacing w:after="0" w:line="240" w:lineRule="auto"/>
              <w:jc w:val="right"/>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67 870,775</w:t>
            </w:r>
          </w:p>
        </w:tc>
        <w:tc>
          <w:tcPr>
            <w:tcW w:w="1157" w:type="dxa"/>
            <w:tcBorders>
              <w:top w:val="nil"/>
              <w:left w:val="nil"/>
              <w:bottom w:val="single" w:sz="4" w:space="0" w:color="auto"/>
              <w:right w:val="single" w:sz="4" w:space="0" w:color="auto"/>
            </w:tcBorders>
            <w:shd w:val="clear" w:color="auto" w:fill="auto"/>
            <w:noWrap/>
            <w:vAlign w:val="bottom"/>
            <w:hideMark/>
          </w:tcPr>
          <w:p w:rsidR="00B31816" w:rsidRPr="00B31816" w:rsidRDefault="00B31816" w:rsidP="00B31816">
            <w:pPr>
              <w:spacing w:after="0" w:line="240" w:lineRule="auto"/>
              <w:jc w:val="right"/>
              <w:rPr>
                <w:rFonts w:ascii="Times New Roman" w:eastAsia="Times New Roman" w:hAnsi="Times New Roman" w:cs="Times New Roman"/>
                <w:sz w:val="18"/>
                <w:szCs w:val="18"/>
                <w:lang w:eastAsia="ru-RU"/>
              </w:rPr>
            </w:pPr>
            <w:r w:rsidRPr="00B31816">
              <w:rPr>
                <w:rFonts w:ascii="Times New Roman" w:eastAsia="Times New Roman" w:hAnsi="Times New Roman" w:cs="Times New Roman"/>
                <w:sz w:val="18"/>
                <w:szCs w:val="18"/>
                <w:lang w:eastAsia="ru-RU"/>
              </w:rPr>
              <w:t>72 162,775</w:t>
            </w:r>
          </w:p>
        </w:tc>
      </w:tr>
      <w:tr w:rsidR="00B31816" w:rsidRPr="00B31816" w:rsidTr="00E412EF">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B31816" w:rsidRPr="00BF2A30" w:rsidRDefault="00B31816" w:rsidP="00B31816">
            <w:pPr>
              <w:spacing w:after="0" w:line="240" w:lineRule="auto"/>
              <w:jc w:val="center"/>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208</w:t>
            </w:r>
          </w:p>
        </w:tc>
        <w:tc>
          <w:tcPr>
            <w:tcW w:w="1950"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xml:space="preserve"> 01 05 02 01 13 0000 510</w:t>
            </w:r>
          </w:p>
        </w:tc>
        <w:tc>
          <w:tcPr>
            <w:tcW w:w="5504"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color w:val="000000"/>
                <w:sz w:val="16"/>
                <w:szCs w:val="16"/>
                <w:lang w:eastAsia="ru-RU"/>
              </w:rPr>
            </w:pPr>
            <w:r w:rsidRPr="00BF2A30">
              <w:rPr>
                <w:rFonts w:ascii="Times New Roman" w:eastAsia="Times New Roman" w:hAnsi="Times New Roman" w:cs="Times New Roman"/>
                <w:color w:val="000000"/>
                <w:sz w:val="16"/>
                <w:szCs w:val="16"/>
                <w:lang w:eastAsia="ru-RU"/>
              </w:rPr>
              <w:t>Увеличение прочих остатков денежных средств бюджета городского поселения</w:t>
            </w:r>
          </w:p>
        </w:tc>
        <w:tc>
          <w:tcPr>
            <w:tcW w:w="1065" w:type="dxa"/>
            <w:tcBorders>
              <w:top w:val="nil"/>
              <w:left w:val="nil"/>
              <w:bottom w:val="single" w:sz="4" w:space="0" w:color="auto"/>
              <w:right w:val="single" w:sz="4" w:space="0" w:color="auto"/>
            </w:tcBorders>
            <w:shd w:val="clear" w:color="auto" w:fill="auto"/>
            <w:noWrap/>
            <w:vAlign w:val="bottom"/>
            <w:hideMark/>
          </w:tcPr>
          <w:p w:rsidR="00B31816" w:rsidRPr="00BF2A30" w:rsidRDefault="00B31816" w:rsidP="00B31816">
            <w:pPr>
              <w:spacing w:after="0" w:line="240" w:lineRule="auto"/>
              <w:jc w:val="right"/>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67 870,775</w:t>
            </w:r>
          </w:p>
        </w:tc>
        <w:tc>
          <w:tcPr>
            <w:tcW w:w="1157" w:type="dxa"/>
            <w:tcBorders>
              <w:top w:val="nil"/>
              <w:left w:val="nil"/>
              <w:bottom w:val="single" w:sz="4" w:space="0" w:color="auto"/>
              <w:right w:val="single" w:sz="4" w:space="0" w:color="auto"/>
            </w:tcBorders>
            <w:shd w:val="clear" w:color="auto" w:fill="auto"/>
            <w:noWrap/>
            <w:vAlign w:val="bottom"/>
            <w:hideMark/>
          </w:tcPr>
          <w:p w:rsidR="00B31816" w:rsidRPr="00B31816" w:rsidRDefault="00B31816" w:rsidP="00B31816">
            <w:pPr>
              <w:spacing w:after="0" w:line="240" w:lineRule="auto"/>
              <w:jc w:val="right"/>
              <w:rPr>
                <w:rFonts w:ascii="Times New Roman" w:eastAsia="Times New Roman" w:hAnsi="Times New Roman" w:cs="Times New Roman"/>
                <w:sz w:val="18"/>
                <w:szCs w:val="18"/>
                <w:lang w:eastAsia="ru-RU"/>
              </w:rPr>
            </w:pPr>
            <w:r w:rsidRPr="00B31816">
              <w:rPr>
                <w:rFonts w:ascii="Times New Roman" w:eastAsia="Times New Roman" w:hAnsi="Times New Roman" w:cs="Times New Roman"/>
                <w:sz w:val="18"/>
                <w:szCs w:val="18"/>
                <w:lang w:eastAsia="ru-RU"/>
              </w:rPr>
              <w:t>72 162,775</w:t>
            </w:r>
          </w:p>
        </w:tc>
      </w:tr>
      <w:tr w:rsidR="00B31816" w:rsidRPr="00B31816" w:rsidTr="00E412EF">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B31816" w:rsidRPr="00BF2A30" w:rsidRDefault="00B31816" w:rsidP="00B31816">
            <w:pPr>
              <w:spacing w:after="0" w:line="240" w:lineRule="auto"/>
              <w:jc w:val="center"/>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208</w:t>
            </w:r>
          </w:p>
        </w:tc>
        <w:tc>
          <w:tcPr>
            <w:tcW w:w="1950"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xml:space="preserve"> 01 05 00 00 00 0000 600</w:t>
            </w:r>
          </w:p>
        </w:tc>
        <w:tc>
          <w:tcPr>
            <w:tcW w:w="5504"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color w:val="000000"/>
                <w:sz w:val="16"/>
                <w:szCs w:val="16"/>
                <w:lang w:eastAsia="ru-RU"/>
              </w:rPr>
            </w:pPr>
            <w:r w:rsidRPr="00BF2A30">
              <w:rPr>
                <w:rFonts w:ascii="Times New Roman" w:eastAsia="Times New Roman" w:hAnsi="Times New Roman" w:cs="Times New Roman"/>
                <w:color w:val="000000"/>
                <w:sz w:val="16"/>
                <w:szCs w:val="16"/>
                <w:lang w:eastAsia="ru-RU"/>
              </w:rPr>
              <w:t>Уменьшение остатков средств бюджетов</w:t>
            </w:r>
          </w:p>
        </w:tc>
        <w:tc>
          <w:tcPr>
            <w:tcW w:w="1065" w:type="dxa"/>
            <w:tcBorders>
              <w:top w:val="nil"/>
              <w:left w:val="nil"/>
              <w:bottom w:val="single" w:sz="4" w:space="0" w:color="auto"/>
              <w:right w:val="single" w:sz="4" w:space="0" w:color="auto"/>
            </w:tcBorders>
            <w:shd w:val="clear" w:color="auto" w:fill="auto"/>
            <w:noWrap/>
            <w:vAlign w:val="bottom"/>
            <w:hideMark/>
          </w:tcPr>
          <w:p w:rsidR="00B31816" w:rsidRPr="00BF2A30" w:rsidRDefault="00B31816" w:rsidP="00B31816">
            <w:pPr>
              <w:spacing w:after="0" w:line="240" w:lineRule="auto"/>
              <w:jc w:val="right"/>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67 870,775</w:t>
            </w:r>
          </w:p>
        </w:tc>
        <w:tc>
          <w:tcPr>
            <w:tcW w:w="1157" w:type="dxa"/>
            <w:tcBorders>
              <w:top w:val="nil"/>
              <w:left w:val="nil"/>
              <w:bottom w:val="single" w:sz="4" w:space="0" w:color="auto"/>
              <w:right w:val="single" w:sz="4" w:space="0" w:color="auto"/>
            </w:tcBorders>
            <w:shd w:val="clear" w:color="auto" w:fill="auto"/>
            <w:noWrap/>
            <w:vAlign w:val="bottom"/>
            <w:hideMark/>
          </w:tcPr>
          <w:p w:rsidR="00B31816" w:rsidRPr="00B31816" w:rsidRDefault="00B31816" w:rsidP="00B31816">
            <w:pPr>
              <w:spacing w:after="0" w:line="240" w:lineRule="auto"/>
              <w:jc w:val="right"/>
              <w:rPr>
                <w:rFonts w:ascii="Times New Roman" w:eastAsia="Times New Roman" w:hAnsi="Times New Roman" w:cs="Times New Roman"/>
                <w:sz w:val="18"/>
                <w:szCs w:val="18"/>
                <w:lang w:eastAsia="ru-RU"/>
              </w:rPr>
            </w:pPr>
            <w:r w:rsidRPr="00B31816">
              <w:rPr>
                <w:rFonts w:ascii="Times New Roman" w:eastAsia="Times New Roman" w:hAnsi="Times New Roman" w:cs="Times New Roman"/>
                <w:sz w:val="18"/>
                <w:szCs w:val="18"/>
                <w:lang w:eastAsia="ru-RU"/>
              </w:rPr>
              <w:t>72 162,775</w:t>
            </w:r>
          </w:p>
        </w:tc>
      </w:tr>
      <w:tr w:rsidR="00B31816" w:rsidRPr="00B31816" w:rsidTr="00E412EF">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B31816" w:rsidRPr="00BF2A30" w:rsidRDefault="00B31816" w:rsidP="00B31816">
            <w:pPr>
              <w:spacing w:after="0" w:line="240" w:lineRule="auto"/>
              <w:jc w:val="center"/>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208</w:t>
            </w:r>
          </w:p>
        </w:tc>
        <w:tc>
          <w:tcPr>
            <w:tcW w:w="1950"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xml:space="preserve"> 01 05 02 00 00 0000 600</w:t>
            </w:r>
          </w:p>
        </w:tc>
        <w:tc>
          <w:tcPr>
            <w:tcW w:w="5504"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color w:val="000000"/>
                <w:sz w:val="16"/>
                <w:szCs w:val="16"/>
                <w:lang w:eastAsia="ru-RU"/>
              </w:rPr>
            </w:pPr>
            <w:r w:rsidRPr="00BF2A30">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065" w:type="dxa"/>
            <w:tcBorders>
              <w:top w:val="nil"/>
              <w:left w:val="nil"/>
              <w:bottom w:val="single" w:sz="4" w:space="0" w:color="auto"/>
              <w:right w:val="single" w:sz="4" w:space="0" w:color="auto"/>
            </w:tcBorders>
            <w:shd w:val="clear" w:color="auto" w:fill="auto"/>
            <w:noWrap/>
            <w:vAlign w:val="bottom"/>
            <w:hideMark/>
          </w:tcPr>
          <w:p w:rsidR="00B31816" w:rsidRPr="00BF2A30" w:rsidRDefault="00B31816" w:rsidP="00B31816">
            <w:pPr>
              <w:spacing w:after="0" w:line="240" w:lineRule="auto"/>
              <w:jc w:val="right"/>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67 870,775</w:t>
            </w:r>
          </w:p>
        </w:tc>
        <w:tc>
          <w:tcPr>
            <w:tcW w:w="1157" w:type="dxa"/>
            <w:tcBorders>
              <w:top w:val="nil"/>
              <w:left w:val="nil"/>
              <w:bottom w:val="single" w:sz="4" w:space="0" w:color="auto"/>
              <w:right w:val="single" w:sz="4" w:space="0" w:color="auto"/>
            </w:tcBorders>
            <w:shd w:val="clear" w:color="auto" w:fill="auto"/>
            <w:noWrap/>
            <w:vAlign w:val="bottom"/>
            <w:hideMark/>
          </w:tcPr>
          <w:p w:rsidR="00B31816" w:rsidRPr="00B31816" w:rsidRDefault="00B31816" w:rsidP="00B31816">
            <w:pPr>
              <w:spacing w:after="0" w:line="240" w:lineRule="auto"/>
              <w:jc w:val="right"/>
              <w:rPr>
                <w:rFonts w:ascii="Times New Roman" w:eastAsia="Times New Roman" w:hAnsi="Times New Roman" w:cs="Times New Roman"/>
                <w:sz w:val="18"/>
                <w:szCs w:val="18"/>
                <w:lang w:eastAsia="ru-RU"/>
              </w:rPr>
            </w:pPr>
            <w:r w:rsidRPr="00B31816">
              <w:rPr>
                <w:rFonts w:ascii="Times New Roman" w:eastAsia="Times New Roman" w:hAnsi="Times New Roman" w:cs="Times New Roman"/>
                <w:sz w:val="18"/>
                <w:szCs w:val="18"/>
                <w:lang w:eastAsia="ru-RU"/>
              </w:rPr>
              <w:t>72 162,775</w:t>
            </w:r>
          </w:p>
        </w:tc>
      </w:tr>
      <w:tr w:rsidR="00B31816" w:rsidRPr="00B31816" w:rsidTr="00E412EF">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B31816" w:rsidRPr="00BF2A30" w:rsidRDefault="00B31816" w:rsidP="00B31816">
            <w:pPr>
              <w:spacing w:after="0" w:line="240" w:lineRule="auto"/>
              <w:jc w:val="center"/>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208</w:t>
            </w:r>
          </w:p>
        </w:tc>
        <w:tc>
          <w:tcPr>
            <w:tcW w:w="1950"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xml:space="preserve"> 01 05 02 01 00 0000 610</w:t>
            </w:r>
          </w:p>
        </w:tc>
        <w:tc>
          <w:tcPr>
            <w:tcW w:w="5504"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065" w:type="dxa"/>
            <w:tcBorders>
              <w:top w:val="nil"/>
              <w:left w:val="nil"/>
              <w:bottom w:val="single" w:sz="4" w:space="0" w:color="auto"/>
              <w:right w:val="single" w:sz="4" w:space="0" w:color="auto"/>
            </w:tcBorders>
            <w:shd w:val="clear" w:color="auto" w:fill="auto"/>
            <w:noWrap/>
            <w:vAlign w:val="bottom"/>
            <w:hideMark/>
          </w:tcPr>
          <w:p w:rsidR="00B31816" w:rsidRPr="00BF2A30" w:rsidRDefault="00B31816" w:rsidP="00B31816">
            <w:pPr>
              <w:spacing w:after="0" w:line="240" w:lineRule="auto"/>
              <w:jc w:val="right"/>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67 870,775</w:t>
            </w:r>
          </w:p>
        </w:tc>
        <w:tc>
          <w:tcPr>
            <w:tcW w:w="1157" w:type="dxa"/>
            <w:tcBorders>
              <w:top w:val="nil"/>
              <w:left w:val="nil"/>
              <w:bottom w:val="single" w:sz="4" w:space="0" w:color="auto"/>
              <w:right w:val="single" w:sz="4" w:space="0" w:color="auto"/>
            </w:tcBorders>
            <w:shd w:val="clear" w:color="auto" w:fill="auto"/>
            <w:noWrap/>
            <w:vAlign w:val="bottom"/>
            <w:hideMark/>
          </w:tcPr>
          <w:p w:rsidR="00B31816" w:rsidRPr="00B31816" w:rsidRDefault="00B31816" w:rsidP="00B31816">
            <w:pPr>
              <w:spacing w:after="0" w:line="240" w:lineRule="auto"/>
              <w:jc w:val="right"/>
              <w:rPr>
                <w:rFonts w:ascii="Times New Roman" w:eastAsia="Times New Roman" w:hAnsi="Times New Roman" w:cs="Times New Roman"/>
                <w:sz w:val="18"/>
                <w:szCs w:val="18"/>
                <w:lang w:eastAsia="ru-RU"/>
              </w:rPr>
            </w:pPr>
            <w:r w:rsidRPr="00B31816">
              <w:rPr>
                <w:rFonts w:ascii="Times New Roman" w:eastAsia="Times New Roman" w:hAnsi="Times New Roman" w:cs="Times New Roman"/>
                <w:sz w:val="18"/>
                <w:szCs w:val="18"/>
                <w:lang w:eastAsia="ru-RU"/>
              </w:rPr>
              <w:t>72 162,775</w:t>
            </w:r>
          </w:p>
        </w:tc>
      </w:tr>
      <w:tr w:rsidR="00B31816" w:rsidRPr="00B31816" w:rsidTr="00F436DB">
        <w:trPr>
          <w:trHeight w:val="270"/>
        </w:trPr>
        <w:tc>
          <w:tcPr>
            <w:tcW w:w="1320" w:type="dxa"/>
            <w:tcBorders>
              <w:top w:val="nil"/>
              <w:left w:val="single" w:sz="4" w:space="0" w:color="auto"/>
              <w:bottom w:val="single" w:sz="4" w:space="0" w:color="auto"/>
              <w:right w:val="single" w:sz="4" w:space="0" w:color="auto"/>
            </w:tcBorders>
            <w:shd w:val="clear" w:color="auto" w:fill="auto"/>
            <w:noWrap/>
            <w:hideMark/>
          </w:tcPr>
          <w:p w:rsidR="00B31816" w:rsidRPr="00BF2A30" w:rsidRDefault="00B31816" w:rsidP="00B31816">
            <w:pPr>
              <w:spacing w:after="0" w:line="240" w:lineRule="auto"/>
              <w:jc w:val="center"/>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208</w:t>
            </w:r>
          </w:p>
        </w:tc>
        <w:tc>
          <w:tcPr>
            <w:tcW w:w="1950"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xml:space="preserve"> 01 05 02 01 13 0000 610</w:t>
            </w:r>
          </w:p>
        </w:tc>
        <w:tc>
          <w:tcPr>
            <w:tcW w:w="5504"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Уменьшение прочих остатков денежных средств бюджета городского поселения</w:t>
            </w:r>
          </w:p>
        </w:tc>
        <w:tc>
          <w:tcPr>
            <w:tcW w:w="1065" w:type="dxa"/>
            <w:tcBorders>
              <w:top w:val="nil"/>
              <w:left w:val="nil"/>
              <w:bottom w:val="single" w:sz="4" w:space="0" w:color="auto"/>
              <w:right w:val="single" w:sz="4" w:space="0" w:color="auto"/>
            </w:tcBorders>
            <w:shd w:val="clear" w:color="auto" w:fill="auto"/>
            <w:noWrap/>
            <w:vAlign w:val="bottom"/>
            <w:hideMark/>
          </w:tcPr>
          <w:p w:rsidR="00B31816" w:rsidRPr="00BF2A30" w:rsidRDefault="00B31816" w:rsidP="00B31816">
            <w:pPr>
              <w:spacing w:after="0" w:line="240" w:lineRule="auto"/>
              <w:jc w:val="right"/>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67 870,775</w:t>
            </w:r>
          </w:p>
        </w:tc>
        <w:tc>
          <w:tcPr>
            <w:tcW w:w="1157" w:type="dxa"/>
            <w:tcBorders>
              <w:top w:val="nil"/>
              <w:left w:val="nil"/>
              <w:bottom w:val="single" w:sz="4" w:space="0" w:color="auto"/>
              <w:right w:val="single" w:sz="4" w:space="0" w:color="auto"/>
            </w:tcBorders>
            <w:shd w:val="clear" w:color="auto" w:fill="auto"/>
            <w:noWrap/>
            <w:vAlign w:val="bottom"/>
            <w:hideMark/>
          </w:tcPr>
          <w:p w:rsidR="00B31816" w:rsidRPr="00B31816" w:rsidRDefault="00B31816" w:rsidP="00B31816">
            <w:pPr>
              <w:spacing w:after="0" w:line="240" w:lineRule="auto"/>
              <w:jc w:val="right"/>
              <w:rPr>
                <w:rFonts w:ascii="Times New Roman" w:eastAsia="Times New Roman" w:hAnsi="Times New Roman" w:cs="Times New Roman"/>
                <w:sz w:val="18"/>
                <w:szCs w:val="18"/>
                <w:lang w:eastAsia="ru-RU"/>
              </w:rPr>
            </w:pPr>
            <w:r w:rsidRPr="00B31816">
              <w:rPr>
                <w:rFonts w:ascii="Times New Roman" w:eastAsia="Times New Roman" w:hAnsi="Times New Roman" w:cs="Times New Roman"/>
                <w:sz w:val="18"/>
                <w:szCs w:val="18"/>
                <w:lang w:eastAsia="ru-RU"/>
              </w:rPr>
              <w:t>72 162,775</w:t>
            </w:r>
          </w:p>
        </w:tc>
      </w:tr>
      <w:tr w:rsidR="00B31816" w:rsidRPr="00B31816" w:rsidTr="00E412EF">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B31816" w:rsidRPr="00BF2A30" w:rsidRDefault="00B31816" w:rsidP="00B31816">
            <w:pPr>
              <w:spacing w:after="0" w:line="240" w:lineRule="auto"/>
              <w:jc w:val="center"/>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w:t>
            </w:r>
          </w:p>
        </w:tc>
        <w:tc>
          <w:tcPr>
            <w:tcW w:w="1950"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w:t>
            </w:r>
          </w:p>
        </w:tc>
        <w:tc>
          <w:tcPr>
            <w:tcW w:w="5504"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w:t>
            </w:r>
          </w:p>
        </w:tc>
        <w:tc>
          <w:tcPr>
            <w:tcW w:w="1065" w:type="dxa"/>
            <w:tcBorders>
              <w:top w:val="nil"/>
              <w:left w:val="nil"/>
              <w:bottom w:val="single" w:sz="4" w:space="0" w:color="auto"/>
              <w:right w:val="single" w:sz="4" w:space="0" w:color="auto"/>
            </w:tcBorders>
            <w:shd w:val="clear" w:color="auto" w:fill="auto"/>
            <w:noWrap/>
            <w:vAlign w:val="bottom"/>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w:t>
            </w:r>
          </w:p>
        </w:tc>
        <w:tc>
          <w:tcPr>
            <w:tcW w:w="1157" w:type="dxa"/>
            <w:tcBorders>
              <w:top w:val="nil"/>
              <w:left w:val="nil"/>
              <w:bottom w:val="single" w:sz="4" w:space="0" w:color="auto"/>
              <w:right w:val="single" w:sz="4" w:space="0" w:color="auto"/>
            </w:tcBorders>
            <w:shd w:val="clear" w:color="auto" w:fill="auto"/>
            <w:noWrap/>
            <w:vAlign w:val="bottom"/>
            <w:hideMark/>
          </w:tcPr>
          <w:p w:rsidR="00B31816" w:rsidRPr="00B31816" w:rsidRDefault="00B31816" w:rsidP="00B31816">
            <w:pPr>
              <w:spacing w:after="0" w:line="240" w:lineRule="auto"/>
              <w:rPr>
                <w:rFonts w:ascii="Times New Roman" w:eastAsia="Times New Roman" w:hAnsi="Times New Roman" w:cs="Times New Roman"/>
                <w:sz w:val="18"/>
                <w:szCs w:val="18"/>
                <w:lang w:eastAsia="ru-RU"/>
              </w:rPr>
            </w:pPr>
            <w:r w:rsidRPr="00B31816">
              <w:rPr>
                <w:rFonts w:ascii="Times New Roman" w:eastAsia="Times New Roman" w:hAnsi="Times New Roman" w:cs="Times New Roman"/>
                <w:sz w:val="18"/>
                <w:szCs w:val="18"/>
                <w:lang w:eastAsia="ru-RU"/>
              </w:rPr>
              <w:t> </w:t>
            </w:r>
          </w:p>
        </w:tc>
      </w:tr>
      <w:tr w:rsidR="00B31816" w:rsidRPr="00B31816" w:rsidTr="00E412EF">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B31816" w:rsidRPr="00BF2A30" w:rsidRDefault="00B31816" w:rsidP="00B31816">
            <w:pPr>
              <w:spacing w:after="0" w:line="240" w:lineRule="auto"/>
              <w:jc w:val="center"/>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208</w:t>
            </w:r>
          </w:p>
        </w:tc>
        <w:tc>
          <w:tcPr>
            <w:tcW w:w="1950"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b/>
                <w:bCs/>
                <w:sz w:val="16"/>
                <w:szCs w:val="16"/>
                <w:lang w:eastAsia="ru-RU"/>
              </w:rPr>
            </w:pPr>
            <w:r w:rsidRPr="00BF2A30">
              <w:rPr>
                <w:rFonts w:ascii="Times New Roman" w:eastAsia="Times New Roman" w:hAnsi="Times New Roman" w:cs="Times New Roman"/>
                <w:b/>
                <w:bCs/>
                <w:sz w:val="16"/>
                <w:szCs w:val="16"/>
                <w:lang w:eastAsia="ru-RU"/>
              </w:rPr>
              <w:t xml:space="preserve"> 01 06 00 00 00 0000 000</w:t>
            </w:r>
          </w:p>
        </w:tc>
        <w:tc>
          <w:tcPr>
            <w:tcW w:w="5504"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b/>
                <w:bCs/>
                <w:sz w:val="16"/>
                <w:szCs w:val="16"/>
                <w:lang w:eastAsia="ru-RU"/>
              </w:rPr>
            </w:pPr>
            <w:r w:rsidRPr="00BF2A30">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065" w:type="dxa"/>
            <w:tcBorders>
              <w:top w:val="nil"/>
              <w:left w:val="nil"/>
              <w:bottom w:val="single" w:sz="4" w:space="0" w:color="auto"/>
              <w:right w:val="single" w:sz="4" w:space="0" w:color="auto"/>
            </w:tcBorders>
            <w:shd w:val="clear" w:color="auto" w:fill="auto"/>
            <w:noWrap/>
            <w:vAlign w:val="bottom"/>
            <w:hideMark/>
          </w:tcPr>
          <w:p w:rsidR="00B31816" w:rsidRPr="00BF2A30" w:rsidRDefault="00B31816" w:rsidP="00B31816">
            <w:pPr>
              <w:spacing w:after="0" w:line="240" w:lineRule="auto"/>
              <w:jc w:val="right"/>
              <w:rPr>
                <w:rFonts w:ascii="Times New Roman" w:eastAsia="Times New Roman" w:hAnsi="Times New Roman" w:cs="Times New Roman"/>
                <w:b/>
                <w:bCs/>
                <w:sz w:val="16"/>
                <w:szCs w:val="16"/>
                <w:lang w:eastAsia="ru-RU"/>
              </w:rPr>
            </w:pPr>
            <w:r w:rsidRPr="00BF2A30">
              <w:rPr>
                <w:rFonts w:ascii="Times New Roman" w:eastAsia="Times New Roman" w:hAnsi="Times New Roman" w:cs="Times New Roman"/>
                <w:b/>
                <w:bCs/>
                <w:sz w:val="16"/>
                <w:szCs w:val="16"/>
                <w:lang w:eastAsia="ru-RU"/>
              </w:rPr>
              <w:t>0</w:t>
            </w:r>
          </w:p>
        </w:tc>
        <w:tc>
          <w:tcPr>
            <w:tcW w:w="1157" w:type="dxa"/>
            <w:tcBorders>
              <w:top w:val="nil"/>
              <w:left w:val="nil"/>
              <w:bottom w:val="single" w:sz="4" w:space="0" w:color="auto"/>
              <w:right w:val="single" w:sz="4" w:space="0" w:color="auto"/>
            </w:tcBorders>
            <w:shd w:val="clear" w:color="auto" w:fill="auto"/>
            <w:noWrap/>
            <w:vAlign w:val="bottom"/>
            <w:hideMark/>
          </w:tcPr>
          <w:p w:rsidR="00B31816" w:rsidRPr="00B31816" w:rsidRDefault="00B31816" w:rsidP="00B31816">
            <w:pPr>
              <w:spacing w:after="0" w:line="240" w:lineRule="auto"/>
              <w:jc w:val="right"/>
              <w:rPr>
                <w:rFonts w:ascii="Times New Roman" w:eastAsia="Times New Roman" w:hAnsi="Times New Roman" w:cs="Times New Roman"/>
                <w:b/>
                <w:bCs/>
                <w:sz w:val="18"/>
                <w:szCs w:val="18"/>
                <w:lang w:eastAsia="ru-RU"/>
              </w:rPr>
            </w:pPr>
            <w:r w:rsidRPr="00B31816">
              <w:rPr>
                <w:rFonts w:ascii="Times New Roman" w:eastAsia="Times New Roman" w:hAnsi="Times New Roman" w:cs="Times New Roman"/>
                <w:b/>
                <w:bCs/>
                <w:sz w:val="18"/>
                <w:szCs w:val="18"/>
                <w:lang w:eastAsia="ru-RU"/>
              </w:rPr>
              <w:t>0</w:t>
            </w:r>
          </w:p>
        </w:tc>
      </w:tr>
      <w:tr w:rsidR="00B31816" w:rsidRPr="00B31816" w:rsidTr="00E412EF">
        <w:trPr>
          <w:trHeight w:val="93"/>
        </w:trPr>
        <w:tc>
          <w:tcPr>
            <w:tcW w:w="1320" w:type="dxa"/>
            <w:tcBorders>
              <w:top w:val="nil"/>
              <w:left w:val="single" w:sz="4" w:space="0" w:color="auto"/>
              <w:bottom w:val="single" w:sz="4" w:space="0" w:color="auto"/>
              <w:right w:val="single" w:sz="4" w:space="0" w:color="auto"/>
            </w:tcBorders>
            <w:shd w:val="clear" w:color="auto" w:fill="auto"/>
            <w:noWrap/>
            <w:hideMark/>
          </w:tcPr>
          <w:p w:rsidR="00B31816" w:rsidRPr="00BF2A30" w:rsidRDefault="00B31816" w:rsidP="00B31816">
            <w:pPr>
              <w:spacing w:after="0" w:line="240" w:lineRule="auto"/>
              <w:jc w:val="center"/>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208</w:t>
            </w:r>
          </w:p>
        </w:tc>
        <w:tc>
          <w:tcPr>
            <w:tcW w:w="1950" w:type="dxa"/>
            <w:tcBorders>
              <w:top w:val="single" w:sz="4" w:space="0" w:color="969696"/>
              <w:left w:val="nil"/>
              <w:bottom w:val="single" w:sz="4" w:space="0" w:color="969696"/>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b/>
                <w:bCs/>
                <w:sz w:val="16"/>
                <w:szCs w:val="16"/>
                <w:lang w:eastAsia="ru-RU"/>
              </w:rPr>
            </w:pPr>
            <w:r w:rsidRPr="00BF2A30">
              <w:rPr>
                <w:rFonts w:ascii="Times New Roman" w:eastAsia="Times New Roman" w:hAnsi="Times New Roman" w:cs="Times New Roman"/>
                <w:b/>
                <w:bCs/>
                <w:sz w:val="16"/>
                <w:szCs w:val="16"/>
                <w:lang w:eastAsia="ru-RU"/>
              </w:rPr>
              <w:t>01 06 04 00 00 0000 000</w:t>
            </w:r>
          </w:p>
        </w:tc>
        <w:tc>
          <w:tcPr>
            <w:tcW w:w="5504" w:type="dxa"/>
            <w:tcBorders>
              <w:top w:val="single" w:sz="4" w:space="0" w:color="969696"/>
              <w:left w:val="nil"/>
              <w:bottom w:val="single" w:sz="4" w:space="0" w:color="969696"/>
              <w:right w:val="single" w:sz="4" w:space="0" w:color="969696"/>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b/>
                <w:bCs/>
                <w:sz w:val="16"/>
                <w:szCs w:val="16"/>
                <w:lang w:eastAsia="ru-RU"/>
              </w:rPr>
            </w:pPr>
            <w:r w:rsidRPr="00BF2A30">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065"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B31816" w:rsidRPr="00BF2A30" w:rsidRDefault="00B31816" w:rsidP="00B31816">
            <w:pPr>
              <w:spacing w:after="0" w:line="240" w:lineRule="auto"/>
              <w:jc w:val="right"/>
              <w:rPr>
                <w:rFonts w:ascii="Times New Roman" w:eastAsia="Times New Roman" w:hAnsi="Times New Roman" w:cs="Times New Roman"/>
                <w:b/>
                <w:bCs/>
                <w:sz w:val="16"/>
                <w:szCs w:val="16"/>
                <w:lang w:eastAsia="ru-RU"/>
              </w:rPr>
            </w:pPr>
            <w:r w:rsidRPr="00BF2A30">
              <w:rPr>
                <w:rFonts w:ascii="Times New Roman" w:eastAsia="Times New Roman" w:hAnsi="Times New Roman" w:cs="Times New Roman"/>
                <w:b/>
                <w:bCs/>
                <w:sz w:val="16"/>
                <w:szCs w:val="16"/>
                <w:lang w:eastAsia="ru-RU"/>
              </w:rPr>
              <w:t>0</w:t>
            </w:r>
          </w:p>
        </w:tc>
        <w:tc>
          <w:tcPr>
            <w:tcW w:w="1157" w:type="dxa"/>
            <w:tcBorders>
              <w:top w:val="single" w:sz="4" w:space="0" w:color="969696"/>
              <w:left w:val="nil"/>
              <w:bottom w:val="single" w:sz="4" w:space="0" w:color="969696"/>
              <w:right w:val="single" w:sz="4" w:space="0" w:color="auto"/>
            </w:tcBorders>
            <w:shd w:val="clear" w:color="auto" w:fill="auto"/>
            <w:noWrap/>
            <w:vAlign w:val="bottom"/>
            <w:hideMark/>
          </w:tcPr>
          <w:p w:rsidR="00B31816" w:rsidRPr="00B31816" w:rsidRDefault="00B31816" w:rsidP="00B31816">
            <w:pPr>
              <w:spacing w:after="0" w:line="240" w:lineRule="auto"/>
              <w:jc w:val="right"/>
              <w:rPr>
                <w:rFonts w:ascii="Times New Roman" w:eastAsia="Times New Roman" w:hAnsi="Times New Roman" w:cs="Times New Roman"/>
                <w:b/>
                <w:bCs/>
                <w:sz w:val="18"/>
                <w:szCs w:val="18"/>
                <w:lang w:eastAsia="ru-RU"/>
              </w:rPr>
            </w:pPr>
            <w:r w:rsidRPr="00B31816">
              <w:rPr>
                <w:rFonts w:ascii="Times New Roman" w:eastAsia="Times New Roman" w:hAnsi="Times New Roman" w:cs="Times New Roman"/>
                <w:b/>
                <w:bCs/>
                <w:sz w:val="18"/>
                <w:szCs w:val="18"/>
                <w:lang w:eastAsia="ru-RU"/>
              </w:rPr>
              <w:t>0</w:t>
            </w:r>
          </w:p>
        </w:tc>
      </w:tr>
      <w:tr w:rsidR="00B31816" w:rsidRPr="00B31816" w:rsidTr="00E412EF">
        <w:trPr>
          <w:trHeight w:val="439"/>
        </w:trPr>
        <w:tc>
          <w:tcPr>
            <w:tcW w:w="1320" w:type="dxa"/>
            <w:tcBorders>
              <w:top w:val="nil"/>
              <w:left w:val="single" w:sz="4" w:space="0" w:color="auto"/>
              <w:bottom w:val="single" w:sz="4" w:space="0" w:color="auto"/>
              <w:right w:val="single" w:sz="4" w:space="0" w:color="auto"/>
            </w:tcBorders>
            <w:shd w:val="clear" w:color="auto" w:fill="auto"/>
            <w:noWrap/>
            <w:hideMark/>
          </w:tcPr>
          <w:p w:rsidR="00B31816" w:rsidRPr="00BF2A30" w:rsidRDefault="00B31816" w:rsidP="00B31816">
            <w:pPr>
              <w:spacing w:after="0" w:line="240" w:lineRule="auto"/>
              <w:jc w:val="center"/>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208</w:t>
            </w:r>
          </w:p>
        </w:tc>
        <w:tc>
          <w:tcPr>
            <w:tcW w:w="1950" w:type="dxa"/>
            <w:tcBorders>
              <w:top w:val="nil"/>
              <w:left w:val="nil"/>
              <w:bottom w:val="single" w:sz="4" w:space="0" w:color="969696"/>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xml:space="preserve"> 01 06 04 00 00 0000 800</w:t>
            </w:r>
          </w:p>
        </w:tc>
        <w:tc>
          <w:tcPr>
            <w:tcW w:w="5504" w:type="dxa"/>
            <w:tcBorders>
              <w:top w:val="nil"/>
              <w:left w:val="nil"/>
              <w:bottom w:val="single" w:sz="4" w:space="0" w:color="969696"/>
              <w:right w:val="single" w:sz="4" w:space="0" w:color="969696"/>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color w:val="000000"/>
                <w:sz w:val="16"/>
                <w:szCs w:val="16"/>
                <w:lang w:eastAsia="ru-RU"/>
              </w:rPr>
            </w:pPr>
            <w:r w:rsidRPr="00BF2A30">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065" w:type="dxa"/>
            <w:tcBorders>
              <w:top w:val="nil"/>
              <w:left w:val="single" w:sz="4" w:space="0" w:color="auto"/>
              <w:bottom w:val="single" w:sz="4" w:space="0" w:color="969696"/>
              <w:right w:val="single" w:sz="4" w:space="0" w:color="auto"/>
            </w:tcBorders>
            <w:shd w:val="clear" w:color="auto" w:fill="auto"/>
            <w:noWrap/>
            <w:vAlign w:val="bottom"/>
            <w:hideMark/>
          </w:tcPr>
          <w:p w:rsidR="00B31816" w:rsidRPr="00BF2A30" w:rsidRDefault="00B31816" w:rsidP="00B31816">
            <w:pPr>
              <w:spacing w:after="0" w:line="240" w:lineRule="auto"/>
              <w:jc w:val="right"/>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0</w:t>
            </w:r>
          </w:p>
        </w:tc>
        <w:tc>
          <w:tcPr>
            <w:tcW w:w="1157" w:type="dxa"/>
            <w:tcBorders>
              <w:top w:val="nil"/>
              <w:left w:val="nil"/>
              <w:bottom w:val="single" w:sz="4" w:space="0" w:color="969696"/>
              <w:right w:val="single" w:sz="4" w:space="0" w:color="auto"/>
            </w:tcBorders>
            <w:shd w:val="clear" w:color="auto" w:fill="auto"/>
            <w:noWrap/>
            <w:vAlign w:val="bottom"/>
            <w:hideMark/>
          </w:tcPr>
          <w:p w:rsidR="00B31816" w:rsidRPr="00B31816" w:rsidRDefault="00B31816" w:rsidP="00B31816">
            <w:pPr>
              <w:spacing w:after="0" w:line="240" w:lineRule="auto"/>
              <w:jc w:val="right"/>
              <w:rPr>
                <w:rFonts w:ascii="Times New Roman" w:eastAsia="Times New Roman" w:hAnsi="Times New Roman" w:cs="Times New Roman"/>
                <w:sz w:val="18"/>
                <w:szCs w:val="18"/>
                <w:lang w:eastAsia="ru-RU"/>
              </w:rPr>
            </w:pPr>
            <w:r w:rsidRPr="00B31816">
              <w:rPr>
                <w:rFonts w:ascii="Times New Roman" w:eastAsia="Times New Roman" w:hAnsi="Times New Roman" w:cs="Times New Roman"/>
                <w:sz w:val="18"/>
                <w:szCs w:val="18"/>
                <w:lang w:eastAsia="ru-RU"/>
              </w:rPr>
              <w:t>0</w:t>
            </w:r>
          </w:p>
        </w:tc>
      </w:tr>
      <w:tr w:rsidR="00B31816" w:rsidRPr="00B31816" w:rsidTr="00E412EF">
        <w:trPr>
          <w:trHeight w:val="353"/>
        </w:trPr>
        <w:tc>
          <w:tcPr>
            <w:tcW w:w="1320" w:type="dxa"/>
            <w:tcBorders>
              <w:top w:val="nil"/>
              <w:left w:val="single" w:sz="4" w:space="0" w:color="auto"/>
              <w:bottom w:val="single" w:sz="4" w:space="0" w:color="auto"/>
              <w:right w:val="single" w:sz="4" w:space="0" w:color="auto"/>
            </w:tcBorders>
            <w:shd w:val="clear" w:color="auto" w:fill="auto"/>
            <w:noWrap/>
            <w:hideMark/>
          </w:tcPr>
          <w:p w:rsidR="00B31816" w:rsidRPr="00BF2A30" w:rsidRDefault="00B31816" w:rsidP="00B31816">
            <w:pPr>
              <w:spacing w:after="0" w:line="240" w:lineRule="auto"/>
              <w:jc w:val="center"/>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208</w:t>
            </w:r>
          </w:p>
        </w:tc>
        <w:tc>
          <w:tcPr>
            <w:tcW w:w="1950" w:type="dxa"/>
            <w:tcBorders>
              <w:top w:val="nil"/>
              <w:left w:val="nil"/>
              <w:bottom w:val="single" w:sz="4" w:space="0" w:color="969696"/>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xml:space="preserve"> 01 06 04 00 01 0000 810</w:t>
            </w:r>
          </w:p>
        </w:tc>
        <w:tc>
          <w:tcPr>
            <w:tcW w:w="5504" w:type="dxa"/>
            <w:tcBorders>
              <w:top w:val="nil"/>
              <w:left w:val="nil"/>
              <w:bottom w:val="single" w:sz="4" w:space="0" w:color="969696"/>
              <w:right w:val="single" w:sz="4" w:space="0" w:color="969696"/>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065" w:type="dxa"/>
            <w:tcBorders>
              <w:top w:val="nil"/>
              <w:left w:val="single" w:sz="4" w:space="0" w:color="auto"/>
              <w:bottom w:val="single" w:sz="4" w:space="0" w:color="969696"/>
              <w:right w:val="single" w:sz="4" w:space="0" w:color="auto"/>
            </w:tcBorders>
            <w:shd w:val="clear" w:color="auto" w:fill="auto"/>
            <w:noWrap/>
            <w:vAlign w:val="bottom"/>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w:t>
            </w:r>
          </w:p>
        </w:tc>
        <w:tc>
          <w:tcPr>
            <w:tcW w:w="1157" w:type="dxa"/>
            <w:tcBorders>
              <w:top w:val="nil"/>
              <w:left w:val="nil"/>
              <w:bottom w:val="single" w:sz="4" w:space="0" w:color="969696"/>
              <w:right w:val="single" w:sz="4" w:space="0" w:color="auto"/>
            </w:tcBorders>
            <w:shd w:val="clear" w:color="auto" w:fill="auto"/>
            <w:noWrap/>
            <w:vAlign w:val="bottom"/>
            <w:hideMark/>
          </w:tcPr>
          <w:p w:rsidR="00B31816" w:rsidRPr="00B31816" w:rsidRDefault="00B31816" w:rsidP="00B31816">
            <w:pPr>
              <w:spacing w:after="0" w:line="240" w:lineRule="auto"/>
              <w:rPr>
                <w:rFonts w:ascii="Times New Roman" w:eastAsia="Times New Roman" w:hAnsi="Times New Roman" w:cs="Times New Roman"/>
                <w:sz w:val="18"/>
                <w:szCs w:val="18"/>
                <w:lang w:eastAsia="ru-RU"/>
              </w:rPr>
            </w:pPr>
            <w:r w:rsidRPr="00B31816">
              <w:rPr>
                <w:rFonts w:ascii="Times New Roman" w:eastAsia="Times New Roman" w:hAnsi="Times New Roman" w:cs="Times New Roman"/>
                <w:sz w:val="18"/>
                <w:szCs w:val="18"/>
                <w:lang w:eastAsia="ru-RU"/>
              </w:rPr>
              <w:t> </w:t>
            </w:r>
          </w:p>
        </w:tc>
      </w:tr>
      <w:tr w:rsidR="00B31816" w:rsidRPr="00B31816" w:rsidTr="00E412EF">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B31816" w:rsidRPr="00BF2A30" w:rsidRDefault="00B31816" w:rsidP="00B31816">
            <w:pPr>
              <w:spacing w:after="0" w:line="240" w:lineRule="auto"/>
              <w:jc w:val="center"/>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208</w:t>
            </w:r>
          </w:p>
        </w:tc>
        <w:tc>
          <w:tcPr>
            <w:tcW w:w="1950" w:type="dxa"/>
            <w:tcBorders>
              <w:top w:val="single" w:sz="4" w:space="0" w:color="auto"/>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b/>
                <w:bCs/>
                <w:sz w:val="16"/>
                <w:szCs w:val="16"/>
                <w:lang w:eastAsia="ru-RU"/>
              </w:rPr>
            </w:pPr>
            <w:r w:rsidRPr="00BF2A30">
              <w:rPr>
                <w:rFonts w:ascii="Times New Roman" w:eastAsia="Times New Roman" w:hAnsi="Times New Roman" w:cs="Times New Roman"/>
                <w:b/>
                <w:bCs/>
                <w:sz w:val="16"/>
                <w:szCs w:val="16"/>
                <w:lang w:eastAsia="ru-RU"/>
              </w:rPr>
              <w:t xml:space="preserve"> 01 06 05 00 00 0000 000</w:t>
            </w:r>
          </w:p>
        </w:tc>
        <w:tc>
          <w:tcPr>
            <w:tcW w:w="5504" w:type="dxa"/>
            <w:tcBorders>
              <w:top w:val="single" w:sz="4" w:space="0" w:color="auto"/>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b/>
                <w:bCs/>
                <w:sz w:val="16"/>
                <w:szCs w:val="16"/>
                <w:lang w:eastAsia="ru-RU"/>
              </w:rPr>
            </w:pPr>
            <w:r w:rsidRPr="00BF2A30">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065" w:type="dxa"/>
            <w:tcBorders>
              <w:top w:val="single" w:sz="4" w:space="0" w:color="auto"/>
              <w:left w:val="nil"/>
              <w:bottom w:val="single" w:sz="4" w:space="0" w:color="auto"/>
              <w:right w:val="single" w:sz="4" w:space="0" w:color="auto"/>
            </w:tcBorders>
            <w:shd w:val="clear" w:color="auto" w:fill="auto"/>
            <w:noWrap/>
            <w:vAlign w:val="bottom"/>
            <w:hideMark/>
          </w:tcPr>
          <w:p w:rsidR="00B31816" w:rsidRPr="00BF2A30" w:rsidRDefault="00B31816" w:rsidP="00B31816">
            <w:pPr>
              <w:spacing w:after="0" w:line="240" w:lineRule="auto"/>
              <w:jc w:val="right"/>
              <w:rPr>
                <w:rFonts w:ascii="Times New Roman" w:eastAsia="Times New Roman" w:hAnsi="Times New Roman" w:cs="Times New Roman"/>
                <w:b/>
                <w:bCs/>
                <w:sz w:val="16"/>
                <w:szCs w:val="16"/>
                <w:lang w:eastAsia="ru-RU"/>
              </w:rPr>
            </w:pPr>
            <w:r w:rsidRPr="00BF2A30">
              <w:rPr>
                <w:rFonts w:ascii="Times New Roman" w:eastAsia="Times New Roman" w:hAnsi="Times New Roman" w:cs="Times New Roman"/>
                <w:b/>
                <w:bCs/>
                <w:sz w:val="16"/>
                <w:szCs w:val="16"/>
                <w:lang w:eastAsia="ru-RU"/>
              </w:rPr>
              <w:t>0</w:t>
            </w:r>
          </w:p>
        </w:tc>
        <w:tc>
          <w:tcPr>
            <w:tcW w:w="1157" w:type="dxa"/>
            <w:tcBorders>
              <w:top w:val="single" w:sz="4" w:space="0" w:color="auto"/>
              <w:left w:val="nil"/>
              <w:bottom w:val="single" w:sz="4" w:space="0" w:color="auto"/>
              <w:right w:val="single" w:sz="4" w:space="0" w:color="auto"/>
            </w:tcBorders>
            <w:shd w:val="clear" w:color="auto" w:fill="auto"/>
            <w:noWrap/>
            <w:vAlign w:val="bottom"/>
            <w:hideMark/>
          </w:tcPr>
          <w:p w:rsidR="00B31816" w:rsidRPr="00B31816" w:rsidRDefault="00B31816" w:rsidP="00B31816">
            <w:pPr>
              <w:spacing w:after="0" w:line="240" w:lineRule="auto"/>
              <w:jc w:val="right"/>
              <w:rPr>
                <w:rFonts w:ascii="Times New Roman" w:eastAsia="Times New Roman" w:hAnsi="Times New Roman" w:cs="Times New Roman"/>
                <w:b/>
                <w:bCs/>
                <w:sz w:val="18"/>
                <w:szCs w:val="18"/>
                <w:lang w:eastAsia="ru-RU"/>
              </w:rPr>
            </w:pPr>
            <w:r w:rsidRPr="00B31816">
              <w:rPr>
                <w:rFonts w:ascii="Times New Roman" w:eastAsia="Times New Roman" w:hAnsi="Times New Roman" w:cs="Times New Roman"/>
                <w:b/>
                <w:bCs/>
                <w:sz w:val="18"/>
                <w:szCs w:val="18"/>
                <w:lang w:eastAsia="ru-RU"/>
              </w:rPr>
              <w:t>0</w:t>
            </w:r>
          </w:p>
        </w:tc>
      </w:tr>
      <w:tr w:rsidR="00B31816" w:rsidRPr="00B31816" w:rsidTr="00E412EF">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B31816" w:rsidRPr="00BF2A30" w:rsidRDefault="00B31816" w:rsidP="00B31816">
            <w:pPr>
              <w:spacing w:after="0" w:line="240" w:lineRule="auto"/>
              <w:jc w:val="center"/>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208</w:t>
            </w:r>
          </w:p>
        </w:tc>
        <w:tc>
          <w:tcPr>
            <w:tcW w:w="1950"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xml:space="preserve"> 01 06 05 00 00 0000 600</w:t>
            </w:r>
          </w:p>
        </w:tc>
        <w:tc>
          <w:tcPr>
            <w:tcW w:w="5504"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color w:val="000000"/>
                <w:sz w:val="16"/>
                <w:szCs w:val="16"/>
                <w:lang w:eastAsia="ru-RU"/>
              </w:rPr>
            </w:pPr>
            <w:r w:rsidRPr="00BF2A30">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065" w:type="dxa"/>
            <w:tcBorders>
              <w:top w:val="nil"/>
              <w:left w:val="nil"/>
              <w:bottom w:val="single" w:sz="4" w:space="0" w:color="auto"/>
              <w:right w:val="single" w:sz="4" w:space="0" w:color="auto"/>
            </w:tcBorders>
            <w:shd w:val="clear" w:color="auto" w:fill="auto"/>
            <w:noWrap/>
            <w:vAlign w:val="bottom"/>
            <w:hideMark/>
          </w:tcPr>
          <w:p w:rsidR="00B31816" w:rsidRPr="00BF2A30" w:rsidRDefault="00B31816" w:rsidP="00B31816">
            <w:pPr>
              <w:spacing w:after="0" w:line="240" w:lineRule="auto"/>
              <w:jc w:val="right"/>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0</w:t>
            </w:r>
          </w:p>
        </w:tc>
        <w:tc>
          <w:tcPr>
            <w:tcW w:w="1157" w:type="dxa"/>
            <w:tcBorders>
              <w:top w:val="nil"/>
              <w:left w:val="nil"/>
              <w:bottom w:val="single" w:sz="4" w:space="0" w:color="auto"/>
              <w:right w:val="single" w:sz="4" w:space="0" w:color="auto"/>
            </w:tcBorders>
            <w:shd w:val="clear" w:color="auto" w:fill="auto"/>
            <w:noWrap/>
            <w:vAlign w:val="bottom"/>
            <w:hideMark/>
          </w:tcPr>
          <w:p w:rsidR="00B31816" w:rsidRPr="00B31816" w:rsidRDefault="00B31816" w:rsidP="00B31816">
            <w:pPr>
              <w:spacing w:after="0" w:line="240" w:lineRule="auto"/>
              <w:jc w:val="right"/>
              <w:rPr>
                <w:rFonts w:ascii="Times New Roman" w:eastAsia="Times New Roman" w:hAnsi="Times New Roman" w:cs="Times New Roman"/>
                <w:sz w:val="18"/>
                <w:szCs w:val="18"/>
                <w:lang w:eastAsia="ru-RU"/>
              </w:rPr>
            </w:pPr>
            <w:r w:rsidRPr="00B31816">
              <w:rPr>
                <w:rFonts w:ascii="Times New Roman" w:eastAsia="Times New Roman" w:hAnsi="Times New Roman" w:cs="Times New Roman"/>
                <w:sz w:val="18"/>
                <w:szCs w:val="18"/>
                <w:lang w:eastAsia="ru-RU"/>
              </w:rPr>
              <w:t>0</w:t>
            </w:r>
          </w:p>
        </w:tc>
      </w:tr>
      <w:tr w:rsidR="00B31816" w:rsidRPr="00B31816" w:rsidTr="00161454">
        <w:trPr>
          <w:trHeight w:val="94"/>
        </w:trPr>
        <w:tc>
          <w:tcPr>
            <w:tcW w:w="1320" w:type="dxa"/>
            <w:tcBorders>
              <w:top w:val="nil"/>
              <w:left w:val="single" w:sz="4" w:space="0" w:color="auto"/>
              <w:bottom w:val="single" w:sz="4" w:space="0" w:color="auto"/>
              <w:right w:val="single" w:sz="4" w:space="0" w:color="auto"/>
            </w:tcBorders>
            <w:shd w:val="clear" w:color="auto" w:fill="auto"/>
            <w:noWrap/>
            <w:hideMark/>
          </w:tcPr>
          <w:p w:rsidR="00B31816" w:rsidRPr="00BF2A30" w:rsidRDefault="00B31816" w:rsidP="00B31816">
            <w:pPr>
              <w:spacing w:after="0" w:line="240" w:lineRule="auto"/>
              <w:jc w:val="center"/>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208</w:t>
            </w:r>
          </w:p>
        </w:tc>
        <w:tc>
          <w:tcPr>
            <w:tcW w:w="1950"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xml:space="preserve"> 01 06 05 01 13 0000 640</w:t>
            </w:r>
          </w:p>
        </w:tc>
        <w:tc>
          <w:tcPr>
            <w:tcW w:w="5504"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городского поселения в валюте Российской Федерации</w:t>
            </w:r>
          </w:p>
        </w:tc>
        <w:tc>
          <w:tcPr>
            <w:tcW w:w="1065" w:type="dxa"/>
            <w:tcBorders>
              <w:top w:val="nil"/>
              <w:left w:val="nil"/>
              <w:bottom w:val="single" w:sz="4" w:space="0" w:color="auto"/>
              <w:right w:val="single" w:sz="4" w:space="0" w:color="auto"/>
            </w:tcBorders>
            <w:shd w:val="clear" w:color="auto" w:fill="auto"/>
            <w:noWrap/>
            <w:vAlign w:val="bottom"/>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w:t>
            </w:r>
          </w:p>
        </w:tc>
        <w:tc>
          <w:tcPr>
            <w:tcW w:w="1157" w:type="dxa"/>
            <w:tcBorders>
              <w:top w:val="nil"/>
              <w:left w:val="nil"/>
              <w:bottom w:val="single" w:sz="4" w:space="0" w:color="auto"/>
              <w:right w:val="single" w:sz="4" w:space="0" w:color="auto"/>
            </w:tcBorders>
            <w:shd w:val="clear" w:color="auto" w:fill="auto"/>
            <w:noWrap/>
            <w:vAlign w:val="bottom"/>
            <w:hideMark/>
          </w:tcPr>
          <w:p w:rsidR="00B31816" w:rsidRPr="00B31816" w:rsidRDefault="00B31816" w:rsidP="00B31816">
            <w:pPr>
              <w:spacing w:after="0" w:line="240" w:lineRule="auto"/>
              <w:rPr>
                <w:rFonts w:ascii="Times New Roman" w:eastAsia="Times New Roman" w:hAnsi="Times New Roman" w:cs="Times New Roman"/>
                <w:sz w:val="18"/>
                <w:szCs w:val="18"/>
                <w:lang w:eastAsia="ru-RU"/>
              </w:rPr>
            </w:pPr>
            <w:r w:rsidRPr="00B31816">
              <w:rPr>
                <w:rFonts w:ascii="Times New Roman" w:eastAsia="Times New Roman" w:hAnsi="Times New Roman" w:cs="Times New Roman"/>
                <w:sz w:val="18"/>
                <w:szCs w:val="18"/>
                <w:lang w:eastAsia="ru-RU"/>
              </w:rPr>
              <w:t> </w:t>
            </w:r>
          </w:p>
        </w:tc>
      </w:tr>
      <w:tr w:rsidR="00B31816" w:rsidRPr="00B31816" w:rsidTr="00161454">
        <w:trPr>
          <w:trHeight w:val="141"/>
        </w:trPr>
        <w:tc>
          <w:tcPr>
            <w:tcW w:w="1320" w:type="dxa"/>
            <w:tcBorders>
              <w:top w:val="nil"/>
              <w:left w:val="single" w:sz="4" w:space="0" w:color="auto"/>
              <w:bottom w:val="single" w:sz="4" w:space="0" w:color="auto"/>
              <w:right w:val="single" w:sz="4" w:space="0" w:color="auto"/>
            </w:tcBorders>
            <w:shd w:val="clear" w:color="auto" w:fill="auto"/>
            <w:noWrap/>
            <w:hideMark/>
          </w:tcPr>
          <w:p w:rsidR="00B31816" w:rsidRPr="00BF2A30" w:rsidRDefault="00B31816" w:rsidP="00B31816">
            <w:pPr>
              <w:spacing w:after="0" w:line="240" w:lineRule="auto"/>
              <w:jc w:val="center"/>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208</w:t>
            </w:r>
          </w:p>
        </w:tc>
        <w:tc>
          <w:tcPr>
            <w:tcW w:w="1950"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xml:space="preserve"> 01 06 05 02 13 0000 640</w:t>
            </w:r>
          </w:p>
        </w:tc>
        <w:tc>
          <w:tcPr>
            <w:tcW w:w="5504" w:type="dxa"/>
            <w:tcBorders>
              <w:top w:val="nil"/>
              <w:left w:val="nil"/>
              <w:bottom w:val="nil"/>
              <w:right w:val="nil"/>
            </w:tcBorders>
            <w:shd w:val="clear" w:color="auto" w:fill="auto"/>
            <w:hideMark/>
          </w:tcPr>
          <w:p w:rsidR="00B31816" w:rsidRPr="00BF2A30" w:rsidRDefault="00B31816" w:rsidP="00B31816">
            <w:pPr>
              <w:spacing w:after="0" w:line="240" w:lineRule="auto"/>
              <w:jc w:val="both"/>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городского поселения в валюте Российской Федерации</w:t>
            </w:r>
          </w:p>
        </w:tc>
        <w:tc>
          <w:tcPr>
            <w:tcW w:w="1065" w:type="dxa"/>
            <w:tcBorders>
              <w:top w:val="nil"/>
              <w:left w:val="single" w:sz="4" w:space="0" w:color="auto"/>
              <w:bottom w:val="single" w:sz="4" w:space="0" w:color="auto"/>
              <w:right w:val="single" w:sz="4" w:space="0" w:color="auto"/>
            </w:tcBorders>
            <w:shd w:val="clear" w:color="auto" w:fill="auto"/>
            <w:noWrap/>
            <w:vAlign w:val="bottom"/>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w:t>
            </w:r>
          </w:p>
        </w:tc>
        <w:tc>
          <w:tcPr>
            <w:tcW w:w="1157" w:type="dxa"/>
            <w:tcBorders>
              <w:top w:val="nil"/>
              <w:left w:val="nil"/>
              <w:bottom w:val="single" w:sz="4" w:space="0" w:color="auto"/>
              <w:right w:val="single" w:sz="4" w:space="0" w:color="auto"/>
            </w:tcBorders>
            <w:shd w:val="clear" w:color="auto" w:fill="auto"/>
            <w:noWrap/>
            <w:vAlign w:val="bottom"/>
            <w:hideMark/>
          </w:tcPr>
          <w:p w:rsidR="00B31816" w:rsidRPr="00B31816" w:rsidRDefault="00B31816" w:rsidP="00B31816">
            <w:pPr>
              <w:spacing w:after="0" w:line="240" w:lineRule="auto"/>
              <w:rPr>
                <w:rFonts w:ascii="Times New Roman" w:eastAsia="Times New Roman" w:hAnsi="Times New Roman" w:cs="Times New Roman"/>
                <w:sz w:val="18"/>
                <w:szCs w:val="18"/>
                <w:lang w:eastAsia="ru-RU"/>
              </w:rPr>
            </w:pPr>
            <w:r w:rsidRPr="00B31816">
              <w:rPr>
                <w:rFonts w:ascii="Times New Roman" w:eastAsia="Times New Roman" w:hAnsi="Times New Roman" w:cs="Times New Roman"/>
                <w:sz w:val="18"/>
                <w:szCs w:val="18"/>
                <w:lang w:eastAsia="ru-RU"/>
              </w:rPr>
              <w:t> </w:t>
            </w:r>
          </w:p>
        </w:tc>
      </w:tr>
      <w:tr w:rsidR="00B31816" w:rsidRPr="00B31816" w:rsidTr="00161454">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B31816" w:rsidRPr="00BF2A30" w:rsidRDefault="00B31816" w:rsidP="00B31816">
            <w:pPr>
              <w:spacing w:after="0" w:line="240" w:lineRule="auto"/>
              <w:jc w:val="center"/>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208</w:t>
            </w:r>
          </w:p>
        </w:tc>
        <w:tc>
          <w:tcPr>
            <w:tcW w:w="1950"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xml:space="preserve"> 01 06 05 00 00 0000 500</w:t>
            </w:r>
          </w:p>
        </w:tc>
        <w:tc>
          <w:tcPr>
            <w:tcW w:w="5504" w:type="dxa"/>
            <w:tcBorders>
              <w:top w:val="single" w:sz="4" w:space="0" w:color="auto"/>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065" w:type="dxa"/>
            <w:tcBorders>
              <w:top w:val="nil"/>
              <w:left w:val="nil"/>
              <w:bottom w:val="single" w:sz="4" w:space="0" w:color="auto"/>
              <w:right w:val="single" w:sz="4" w:space="0" w:color="auto"/>
            </w:tcBorders>
            <w:shd w:val="clear" w:color="auto" w:fill="auto"/>
            <w:noWrap/>
            <w:vAlign w:val="bottom"/>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w:t>
            </w:r>
          </w:p>
        </w:tc>
        <w:tc>
          <w:tcPr>
            <w:tcW w:w="1157" w:type="dxa"/>
            <w:tcBorders>
              <w:top w:val="nil"/>
              <w:left w:val="nil"/>
              <w:bottom w:val="single" w:sz="4" w:space="0" w:color="auto"/>
              <w:right w:val="single" w:sz="4" w:space="0" w:color="auto"/>
            </w:tcBorders>
            <w:shd w:val="clear" w:color="auto" w:fill="auto"/>
            <w:noWrap/>
            <w:vAlign w:val="bottom"/>
            <w:hideMark/>
          </w:tcPr>
          <w:p w:rsidR="00B31816" w:rsidRPr="00B31816" w:rsidRDefault="00B31816" w:rsidP="00B31816">
            <w:pPr>
              <w:spacing w:after="0" w:line="240" w:lineRule="auto"/>
              <w:rPr>
                <w:rFonts w:ascii="Times New Roman" w:eastAsia="Times New Roman" w:hAnsi="Times New Roman" w:cs="Times New Roman"/>
                <w:sz w:val="18"/>
                <w:szCs w:val="18"/>
                <w:lang w:eastAsia="ru-RU"/>
              </w:rPr>
            </w:pPr>
            <w:r w:rsidRPr="00B31816">
              <w:rPr>
                <w:rFonts w:ascii="Times New Roman" w:eastAsia="Times New Roman" w:hAnsi="Times New Roman" w:cs="Times New Roman"/>
                <w:sz w:val="18"/>
                <w:szCs w:val="18"/>
                <w:lang w:eastAsia="ru-RU"/>
              </w:rPr>
              <w:t> </w:t>
            </w:r>
          </w:p>
        </w:tc>
      </w:tr>
      <w:tr w:rsidR="00B31816" w:rsidRPr="00B31816" w:rsidTr="00161454">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B31816" w:rsidRPr="00BF2A30" w:rsidRDefault="00B31816" w:rsidP="00B31816">
            <w:pPr>
              <w:spacing w:after="0" w:line="240" w:lineRule="auto"/>
              <w:jc w:val="center"/>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208</w:t>
            </w:r>
          </w:p>
        </w:tc>
        <w:tc>
          <w:tcPr>
            <w:tcW w:w="1950"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xml:space="preserve"> 01 06 05 01 13 0000 540</w:t>
            </w:r>
          </w:p>
        </w:tc>
        <w:tc>
          <w:tcPr>
            <w:tcW w:w="5504"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Предоставление бюджетных кредитов юридическим лицам из бюджета городского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065" w:type="dxa"/>
            <w:tcBorders>
              <w:top w:val="nil"/>
              <w:left w:val="nil"/>
              <w:bottom w:val="single" w:sz="4" w:space="0" w:color="auto"/>
              <w:right w:val="single" w:sz="4" w:space="0" w:color="auto"/>
            </w:tcBorders>
            <w:shd w:val="clear" w:color="auto" w:fill="auto"/>
            <w:noWrap/>
            <w:vAlign w:val="bottom"/>
            <w:hideMark/>
          </w:tcPr>
          <w:p w:rsidR="00B31816" w:rsidRPr="00BF2A30" w:rsidRDefault="00B31816" w:rsidP="00B31816">
            <w:pPr>
              <w:spacing w:after="0" w:line="240" w:lineRule="auto"/>
              <w:jc w:val="right"/>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0</w:t>
            </w:r>
          </w:p>
        </w:tc>
        <w:tc>
          <w:tcPr>
            <w:tcW w:w="1157" w:type="dxa"/>
            <w:tcBorders>
              <w:top w:val="nil"/>
              <w:left w:val="nil"/>
              <w:bottom w:val="single" w:sz="4" w:space="0" w:color="auto"/>
              <w:right w:val="single" w:sz="4" w:space="0" w:color="auto"/>
            </w:tcBorders>
            <w:shd w:val="clear" w:color="auto" w:fill="auto"/>
            <w:noWrap/>
            <w:vAlign w:val="bottom"/>
            <w:hideMark/>
          </w:tcPr>
          <w:p w:rsidR="00B31816" w:rsidRPr="00B31816" w:rsidRDefault="00B31816" w:rsidP="00B31816">
            <w:pPr>
              <w:spacing w:after="0" w:line="240" w:lineRule="auto"/>
              <w:jc w:val="right"/>
              <w:rPr>
                <w:rFonts w:ascii="Times New Roman" w:eastAsia="Times New Roman" w:hAnsi="Times New Roman" w:cs="Times New Roman"/>
                <w:sz w:val="18"/>
                <w:szCs w:val="18"/>
                <w:lang w:eastAsia="ru-RU"/>
              </w:rPr>
            </w:pPr>
            <w:r w:rsidRPr="00B31816">
              <w:rPr>
                <w:rFonts w:ascii="Times New Roman" w:eastAsia="Times New Roman" w:hAnsi="Times New Roman" w:cs="Times New Roman"/>
                <w:sz w:val="18"/>
                <w:szCs w:val="18"/>
                <w:lang w:eastAsia="ru-RU"/>
              </w:rPr>
              <w:t>0</w:t>
            </w:r>
          </w:p>
        </w:tc>
      </w:tr>
      <w:tr w:rsidR="00B31816" w:rsidRPr="00B31816" w:rsidTr="00161454">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B31816" w:rsidRPr="00BF2A30" w:rsidRDefault="00B31816" w:rsidP="00B31816">
            <w:pPr>
              <w:spacing w:after="0" w:line="240" w:lineRule="auto"/>
              <w:jc w:val="center"/>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208</w:t>
            </w:r>
          </w:p>
        </w:tc>
        <w:tc>
          <w:tcPr>
            <w:tcW w:w="1950" w:type="dxa"/>
            <w:tcBorders>
              <w:top w:val="nil"/>
              <w:left w:val="nil"/>
              <w:bottom w:val="single" w:sz="4" w:space="0" w:color="auto"/>
              <w:right w:val="single" w:sz="4" w:space="0" w:color="auto"/>
            </w:tcBorders>
            <w:shd w:val="clear" w:color="auto" w:fill="auto"/>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xml:space="preserve"> 01 06 05 02 13 0000 540</w:t>
            </w:r>
          </w:p>
        </w:tc>
        <w:tc>
          <w:tcPr>
            <w:tcW w:w="5504" w:type="dxa"/>
            <w:tcBorders>
              <w:top w:val="nil"/>
              <w:left w:val="nil"/>
              <w:bottom w:val="single" w:sz="4" w:space="0" w:color="auto"/>
              <w:right w:val="single" w:sz="4" w:space="0" w:color="auto"/>
            </w:tcBorders>
            <w:shd w:val="clear" w:color="auto" w:fill="auto"/>
            <w:vAlign w:val="bottom"/>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xml:space="preserve">Предоставление бюджетных кредитов другим бюджетам бюджетной системы Российской Федерации из бюджета </w:t>
            </w:r>
            <w:proofErr w:type="gramStart"/>
            <w:r w:rsidRPr="00BF2A30">
              <w:rPr>
                <w:rFonts w:ascii="Times New Roman" w:eastAsia="Times New Roman" w:hAnsi="Times New Roman" w:cs="Times New Roman"/>
                <w:sz w:val="16"/>
                <w:szCs w:val="16"/>
                <w:lang w:eastAsia="ru-RU"/>
              </w:rPr>
              <w:t>городского  поселения</w:t>
            </w:r>
            <w:proofErr w:type="gramEnd"/>
            <w:r w:rsidRPr="00BF2A30">
              <w:rPr>
                <w:rFonts w:ascii="Times New Roman" w:eastAsia="Times New Roman" w:hAnsi="Times New Roman" w:cs="Times New Roman"/>
                <w:sz w:val="16"/>
                <w:szCs w:val="16"/>
                <w:lang w:eastAsia="ru-RU"/>
              </w:rPr>
              <w:t xml:space="preserve"> в валюте Российской Федерации</w:t>
            </w:r>
          </w:p>
        </w:tc>
        <w:tc>
          <w:tcPr>
            <w:tcW w:w="1065" w:type="dxa"/>
            <w:tcBorders>
              <w:top w:val="nil"/>
              <w:left w:val="nil"/>
              <w:bottom w:val="single" w:sz="4" w:space="0" w:color="auto"/>
              <w:right w:val="single" w:sz="4" w:space="0" w:color="auto"/>
            </w:tcBorders>
            <w:shd w:val="clear" w:color="auto" w:fill="auto"/>
            <w:noWrap/>
            <w:vAlign w:val="bottom"/>
            <w:hideMark/>
          </w:tcPr>
          <w:p w:rsidR="00B31816" w:rsidRPr="00BF2A30" w:rsidRDefault="00B31816" w:rsidP="00B31816">
            <w:pPr>
              <w:spacing w:after="0" w:line="240" w:lineRule="auto"/>
              <w:rPr>
                <w:rFonts w:ascii="Times New Roman" w:eastAsia="Times New Roman" w:hAnsi="Times New Roman" w:cs="Times New Roman"/>
                <w:sz w:val="16"/>
                <w:szCs w:val="16"/>
                <w:lang w:eastAsia="ru-RU"/>
              </w:rPr>
            </w:pPr>
            <w:r w:rsidRPr="00BF2A30">
              <w:rPr>
                <w:rFonts w:ascii="Times New Roman" w:eastAsia="Times New Roman" w:hAnsi="Times New Roman" w:cs="Times New Roman"/>
                <w:sz w:val="16"/>
                <w:szCs w:val="16"/>
                <w:lang w:eastAsia="ru-RU"/>
              </w:rPr>
              <w:t> </w:t>
            </w:r>
          </w:p>
        </w:tc>
        <w:tc>
          <w:tcPr>
            <w:tcW w:w="1157" w:type="dxa"/>
            <w:tcBorders>
              <w:top w:val="nil"/>
              <w:left w:val="nil"/>
              <w:bottom w:val="single" w:sz="4" w:space="0" w:color="auto"/>
              <w:right w:val="single" w:sz="4" w:space="0" w:color="auto"/>
            </w:tcBorders>
            <w:shd w:val="clear" w:color="auto" w:fill="auto"/>
            <w:noWrap/>
            <w:vAlign w:val="bottom"/>
            <w:hideMark/>
          </w:tcPr>
          <w:p w:rsidR="00B31816" w:rsidRPr="00B31816" w:rsidRDefault="00B31816" w:rsidP="00B31816">
            <w:pPr>
              <w:spacing w:after="0" w:line="240" w:lineRule="auto"/>
              <w:rPr>
                <w:rFonts w:ascii="Times New Roman" w:eastAsia="Times New Roman" w:hAnsi="Times New Roman" w:cs="Times New Roman"/>
                <w:sz w:val="18"/>
                <w:szCs w:val="18"/>
                <w:lang w:eastAsia="ru-RU"/>
              </w:rPr>
            </w:pPr>
            <w:r w:rsidRPr="00B31816">
              <w:rPr>
                <w:rFonts w:ascii="Times New Roman" w:eastAsia="Times New Roman" w:hAnsi="Times New Roman" w:cs="Times New Roman"/>
                <w:sz w:val="18"/>
                <w:szCs w:val="18"/>
                <w:lang w:eastAsia="ru-RU"/>
              </w:rPr>
              <w:t> </w:t>
            </w:r>
          </w:p>
        </w:tc>
      </w:tr>
    </w:tbl>
    <w:p w:rsidR="000558BA" w:rsidRPr="00BD0B51" w:rsidRDefault="000558BA" w:rsidP="000558BA">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w:t>
      </w:r>
      <w:r>
        <w:rPr>
          <w:rFonts w:ascii="Times New Roman" w:hAnsi="Times New Roman" w:cs="Times New Roman"/>
          <w:bCs/>
          <w:sz w:val="20"/>
          <w:szCs w:val="20"/>
        </w:rPr>
        <w:t>10</w:t>
      </w:r>
    </w:p>
    <w:p w:rsidR="000558BA" w:rsidRPr="00BD0B51" w:rsidRDefault="000558BA" w:rsidP="000558BA">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0558BA" w:rsidRPr="00BD0B51" w:rsidRDefault="000558BA" w:rsidP="000558BA">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0558BA" w:rsidRPr="00ED7010" w:rsidRDefault="000558BA" w:rsidP="000558BA">
      <w:pPr>
        <w:spacing w:after="0" w:line="240" w:lineRule="auto"/>
        <w:jc w:val="right"/>
        <w:rPr>
          <w:rFonts w:ascii="Times New Roman" w:eastAsia="Times New Roman" w:hAnsi="Times New Roman" w:cs="Times New Roman"/>
          <w:b/>
          <w:sz w:val="20"/>
          <w:szCs w:val="20"/>
          <w:lang w:eastAsia="ru-RU"/>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13</w:t>
      </w:r>
      <w:r w:rsidRPr="00BD0B51">
        <w:rPr>
          <w:rFonts w:ascii="Times New Roman" w:hAnsi="Times New Roman" w:cs="Times New Roman"/>
          <w:bCs/>
          <w:sz w:val="20"/>
          <w:szCs w:val="20"/>
        </w:rPr>
        <w:t>.</w:t>
      </w:r>
      <w:r>
        <w:rPr>
          <w:rFonts w:ascii="Times New Roman" w:hAnsi="Times New Roman" w:cs="Times New Roman"/>
          <w:bCs/>
          <w:sz w:val="20"/>
          <w:szCs w:val="20"/>
        </w:rPr>
        <w:t>12</w:t>
      </w:r>
      <w:r w:rsidRPr="00BD0B51">
        <w:rPr>
          <w:rFonts w:ascii="Times New Roman" w:hAnsi="Times New Roman" w:cs="Times New Roman"/>
          <w:bCs/>
          <w:sz w:val="20"/>
          <w:szCs w:val="20"/>
        </w:rPr>
        <w:t>.2018 №</w:t>
      </w:r>
      <w:r>
        <w:rPr>
          <w:rFonts w:ascii="Times New Roman" w:hAnsi="Times New Roman" w:cs="Times New Roman"/>
          <w:bCs/>
          <w:sz w:val="20"/>
          <w:szCs w:val="20"/>
        </w:rPr>
        <w:t>1</w:t>
      </w:r>
      <w:r w:rsidRPr="00BD0B51">
        <w:rPr>
          <w:rFonts w:ascii="Times New Roman" w:hAnsi="Times New Roman" w:cs="Times New Roman"/>
          <w:bCs/>
          <w:sz w:val="20"/>
          <w:szCs w:val="20"/>
        </w:rPr>
        <w:t>/</w:t>
      </w:r>
      <w:r>
        <w:rPr>
          <w:rFonts w:ascii="Times New Roman" w:hAnsi="Times New Roman" w:cs="Times New Roman"/>
          <w:bCs/>
          <w:sz w:val="20"/>
          <w:szCs w:val="20"/>
        </w:rPr>
        <w:t>40</w:t>
      </w:r>
    </w:p>
    <w:tbl>
      <w:tblPr>
        <w:tblW w:w="11116" w:type="dxa"/>
        <w:tblInd w:w="108" w:type="dxa"/>
        <w:tblLayout w:type="fixed"/>
        <w:tblLook w:val="04A0" w:firstRow="1" w:lastRow="0" w:firstColumn="1" w:lastColumn="0" w:noHBand="0" w:noVBand="1"/>
      </w:tblPr>
      <w:tblGrid>
        <w:gridCol w:w="7234"/>
        <w:gridCol w:w="1871"/>
        <w:gridCol w:w="7"/>
        <w:gridCol w:w="1993"/>
        <w:gridCol w:w="11"/>
      </w:tblGrid>
      <w:tr w:rsidR="000F23E8" w:rsidRPr="000F23E8" w:rsidTr="0020495C">
        <w:trPr>
          <w:gridAfter w:val="1"/>
          <w:wAfter w:w="11" w:type="dxa"/>
          <w:trHeight w:val="80"/>
        </w:trPr>
        <w:tc>
          <w:tcPr>
            <w:tcW w:w="9105" w:type="dxa"/>
            <w:gridSpan w:val="2"/>
            <w:tcBorders>
              <w:top w:val="nil"/>
              <w:left w:val="nil"/>
              <w:bottom w:val="nil"/>
              <w:right w:val="nil"/>
            </w:tcBorders>
            <w:shd w:val="clear" w:color="auto" w:fill="auto"/>
            <w:noWrap/>
            <w:vAlign w:val="bottom"/>
            <w:hideMark/>
          </w:tcPr>
          <w:p w:rsidR="000F23E8" w:rsidRPr="000F23E8" w:rsidRDefault="000F23E8" w:rsidP="005F2473">
            <w:pPr>
              <w:spacing w:after="0" w:line="240" w:lineRule="auto"/>
              <w:jc w:val="center"/>
              <w:rPr>
                <w:rFonts w:ascii="Times New Roman" w:eastAsia="Times New Roman" w:hAnsi="Times New Roman" w:cs="Times New Roman"/>
                <w:b/>
                <w:bCs/>
                <w:sz w:val="16"/>
                <w:szCs w:val="16"/>
                <w:lang w:eastAsia="ru-RU"/>
              </w:rPr>
            </w:pPr>
            <w:r w:rsidRPr="000F23E8">
              <w:rPr>
                <w:rFonts w:ascii="Times New Roman" w:eastAsia="Times New Roman" w:hAnsi="Times New Roman" w:cs="Times New Roman"/>
                <w:b/>
                <w:bCs/>
                <w:sz w:val="16"/>
                <w:szCs w:val="16"/>
                <w:lang w:eastAsia="ru-RU"/>
              </w:rPr>
              <w:t>Программа муниципальных внутренних заимствований</w:t>
            </w:r>
          </w:p>
        </w:tc>
        <w:tc>
          <w:tcPr>
            <w:tcW w:w="2000" w:type="dxa"/>
            <w:gridSpan w:val="2"/>
            <w:tcBorders>
              <w:top w:val="nil"/>
              <w:left w:val="nil"/>
              <w:bottom w:val="nil"/>
              <w:right w:val="nil"/>
            </w:tcBorders>
            <w:shd w:val="clear" w:color="auto" w:fill="auto"/>
            <w:vAlign w:val="bottom"/>
            <w:hideMark/>
          </w:tcPr>
          <w:p w:rsidR="000F23E8" w:rsidRPr="000F23E8" w:rsidRDefault="000F23E8" w:rsidP="005F2473">
            <w:pPr>
              <w:spacing w:after="0" w:line="240" w:lineRule="auto"/>
              <w:jc w:val="center"/>
              <w:rPr>
                <w:rFonts w:ascii="Times New Roman" w:eastAsia="Times New Roman" w:hAnsi="Times New Roman" w:cs="Times New Roman"/>
                <w:b/>
                <w:bCs/>
                <w:sz w:val="16"/>
                <w:szCs w:val="16"/>
                <w:lang w:eastAsia="ru-RU"/>
              </w:rPr>
            </w:pPr>
          </w:p>
        </w:tc>
      </w:tr>
      <w:tr w:rsidR="000F23E8" w:rsidRPr="000F23E8" w:rsidTr="0020495C">
        <w:trPr>
          <w:trHeight w:val="80"/>
        </w:trPr>
        <w:tc>
          <w:tcPr>
            <w:tcW w:w="11116" w:type="dxa"/>
            <w:gridSpan w:val="5"/>
            <w:tcBorders>
              <w:top w:val="nil"/>
              <w:left w:val="nil"/>
              <w:bottom w:val="nil"/>
              <w:right w:val="nil"/>
            </w:tcBorders>
            <w:shd w:val="clear" w:color="auto" w:fill="auto"/>
            <w:noWrap/>
            <w:vAlign w:val="bottom"/>
            <w:hideMark/>
          </w:tcPr>
          <w:p w:rsidR="000F23E8" w:rsidRPr="000F23E8" w:rsidRDefault="000F23E8" w:rsidP="005F2473">
            <w:pPr>
              <w:spacing w:after="0" w:line="240" w:lineRule="auto"/>
              <w:jc w:val="center"/>
              <w:rPr>
                <w:rFonts w:ascii="Times New Roman" w:eastAsia="Times New Roman" w:hAnsi="Times New Roman" w:cs="Times New Roman"/>
                <w:b/>
                <w:bCs/>
                <w:sz w:val="16"/>
                <w:szCs w:val="16"/>
                <w:lang w:eastAsia="ru-RU"/>
              </w:rPr>
            </w:pPr>
            <w:r w:rsidRPr="000F23E8">
              <w:rPr>
                <w:rFonts w:ascii="Times New Roman" w:eastAsia="Times New Roman" w:hAnsi="Times New Roman" w:cs="Times New Roman"/>
                <w:b/>
                <w:bCs/>
                <w:sz w:val="16"/>
                <w:szCs w:val="16"/>
                <w:lang w:eastAsia="ru-RU"/>
              </w:rPr>
              <w:t xml:space="preserve">городского поселения Безенчук муниципального района </w:t>
            </w:r>
            <w:proofErr w:type="spellStart"/>
            <w:r w:rsidRPr="000F23E8">
              <w:rPr>
                <w:rFonts w:ascii="Times New Roman" w:eastAsia="Times New Roman" w:hAnsi="Times New Roman" w:cs="Times New Roman"/>
                <w:b/>
                <w:bCs/>
                <w:sz w:val="16"/>
                <w:szCs w:val="16"/>
                <w:lang w:eastAsia="ru-RU"/>
              </w:rPr>
              <w:t>Безенчукский</w:t>
            </w:r>
            <w:proofErr w:type="spellEnd"/>
            <w:r w:rsidRPr="000F23E8">
              <w:rPr>
                <w:rFonts w:ascii="Times New Roman" w:eastAsia="Times New Roman" w:hAnsi="Times New Roman" w:cs="Times New Roman"/>
                <w:b/>
                <w:bCs/>
                <w:sz w:val="16"/>
                <w:szCs w:val="16"/>
                <w:lang w:eastAsia="ru-RU"/>
              </w:rPr>
              <w:t xml:space="preserve"> Самарской области на 2019 год</w:t>
            </w:r>
          </w:p>
        </w:tc>
      </w:tr>
      <w:tr w:rsidR="000F23E8" w:rsidRPr="000F23E8" w:rsidTr="0020495C">
        <w:trPr>
          <w:trHeight w:val="70"/>
        </w:trPr>
        <w:tc>
          <w:tcPr>
            <w:tcW w:w="7234" w:type="dxa"/>
            <w:tcBorders>
              <w:top w:val="single" w:sz="4" w:space="0" w:color="auto"/>
              <w:left w:val="single" w:sz="4" w:space="0" w:color="auto"/>
              <w:bottom w:val="single" w:sz="4" w:space="0" w:color="auto"/>
              <w:right w:val="nil"/>
            </w:tcBorders>
            <w:shd w:val="clear" w:color="auto" w:fill="auto"/>
            <w:vAlign w:val="center"/>
            <w:hideMark/>
          </w:tcPr>
          <w:p w:rsidR="000F23E8" w:rsidRPr="000F23E8" w:rsidRDefault="000F23E8" w:rsidP="005F2473">
            <w:pPr>
              <w:spacing w:after="0" w:line="240" w:lineRule="auto"/>
              <w:jc w:val="center"/>
              <w:rPr>
                <w:rFonts w:ascii="Times New Roman" w:eastAsia="Times New Roman" w:hAnsi="Times New Roman" w:cs="Times New Roman"/>
                <w:b/>
                <w:bCs/>
                <w:sz w:val="16"/>
                <w:szCs w:val="16"/>
                <w:lang w:eastAsia="ru-RU"/>
              </w:rPr>
            </w:pPr>
            <w:r w:rsidRPr="000F23E8">
              <w:rPr>
                <w:rFonts w:ascii="Times New Roman" w:eastAsia="Times New Roman" w:hAnsi="Times New Roman" w:cs="Times New Roman"/>
                <w:b/>
                <w:bCs/>
                <w:sz w:val="16"/>
                <w:szCs w:val="16"/>
                <w:lang w:eastAsia="ru-RU"/>
              </w:rPr>
              <w:lastRenderedPageBreak/>
              <w:t>Виды заимствований</w:t>
            </w:r>
          </w:p>
        </w:tc>
        <w:tc>
          <w:tcPr>
            <w:tcW w:w="1878" w:type="dxa"/>
            <w:gridSpan w:val="2"/>
            <w:tcBorders>
              <w:top w:val="single" w:sz="4" w:space="0" w:color="auto"/>
              <w:left w:val="nil"/>
              <w:bottom w:val="single" w:sz="4" w:space="0" w:color="auto"/>
              <w:right w:val="single" w:sz="4" w:space="0" w:color="auto"/>
            </w:tcBorders>
            <w:shd w:val="clear" w:color="auto" w:fill="auto"/>
            <w:vAlign w:val="bottom"/>
            <w:hideMark/>
          </w:tcPr>
          <w:p w:rsidR="000F23E8" w:rsidRPr="000F23E8" w:rsidRDefault="000F23E8" w:rsidP="005F2473">
            <w:pPr>
              <w:spacing w:after="0" w:line="240" w:lineRule="auto"/>
              <w:jc w:val="center"/>
              <w:rPr>
                <w:rFonts w:ascii="Times New Roman" w:eastAsia="Times New Roman" w:hAnsi="Times New Roman" w:cs="Times New Roman"/>
                <w:sz w:val="16"/>
                <w:szCs w:val="16"/>
                <w:lang w:eastAsia="ru-RU"/>
              </w:rPr>
            </w:pPr>
            <w:r w:rsidRPr="000F23E8">
              <w:rPr>
                <w:rFonts w:ascii="Times New Roman" w:eastAsia="Times New Roman" w:hAnsi="Times New Roman" w:cs="Times New Roman"/>
                <w:sz w:val="16"/>
                <w:szCs w:val="16"/>
                <w:lang w:eastAsia="ru-RU"/>
              </w:rPr>
              <w:t>привлечение средств в 2019 году, тыс. руб.</w:t>
            </w:r>
          </w:p>
        </w:tc>
        <w:tc>
          <w:tcPr>
            <w:tcW w:w="2004" w:type="dxa"/>
            <w:gridSpan w:val="2"/>
            <w:tcBorders>
              <w:top w:val="single" w:sz="4" w:space="0" w:color="auto"/>
              <w:left w:val="nil"/>
              <w:bottom w:val="nil"/>
              <w:right w:val="single" w:sz="4" w:space="0" w:color="auto"/>
            </w:tcBorders>
            <w:shd w:val="clear" w:color="auto" w:fill="auto"/>
            <w:vAlign w:val="bottom"/>
            <w:hideMark/>
          </w:tcPr>
          <w:p w:rsidR="000F23E8" w:rsidRPr="000F23E8" w:rsidRDefault="000F23E8" w:rsidP="005F2473">
            <w:pPr>
              <w:spacing w:after="0" w:line="240" w:lineRule="auto"/>
              <w:jc w:val="center"/>
              <w:rPr>
                <w:rFonts w:ascii="Times New Roman" w:eastAsia="Times New Roman" w:hAnsi="Times New Roman" w:cs="Times New Roman"/>
                <w:sz w:val="16"/>
                <w:szCs w:val="16"/>
                <w:lang w:eastAsia="ru-RU"/>
              </w:rPr>
            </w:pPr>
            <w:r w:rsidRPr="000F23E8">
              <w:rPr>
                <w:rFonts w:ascii="Times New Roman" w:eastAsia="Times New Roman" w:hAnsi="Times New Roman" w:cs="Times New Roman"/>
                <w:sz w:val="16"/>
                <w:szCs w:val="16"/>
                <w:lang w:eastAsia="ru-RU"/>
              </w:rPr>
              <w:t>погашение основного долга в 2019году, тыс. руб.</w:t>
            </w:r>
          </w:p>
        </w:tc>
      </w:tr>
      <w:tr w:rsidR="000F23E8" w:rsidRPr="000F23E8" w:rsidTr="0020495C">
        <w:trPr>
          <w:trHeight w:val="70"/>
        </w:trPr>
        <w:tc>
          <w:tcPr>
            <w:tcW w:w="7234" w:type="dxa"/>
            <w:tcBorders>
              <w:top w:val="single" w:sz="4" w:space="0" w:color="auto"/>
              <w:left w:val="single" w:sz="4" w:space="0" w:color="auto"/>
              <w:bottom w:val="single" w:sz="4" w:space="0" w:color="auto"/>
              <w:right w:val="nil"/>
            </w:tcBorders>
            <w:shd w:val="clear" w:color="auto" w:fill="auto"/>
            <w:vAlign w:val="bottom"/>
            <w:hideMark/>
          </w:tcPr>
          <w:p w:rsidR="000F23E8" w:rsidRPr="000F23E8" w:rsidRDefault="000F23E8" w:rsidP="005F2473">
            <w:pPr>
              <w:spacing w:after="0" w:line="240" w:lineRule="auto"/>
              <w:rPr>
                <w:rFonts w:ascii="Times New Roman" w:eastAsia="Times New Roman" w:hAnsi="Times New Roman" w:cs="Times New Roman"/>
                <w:b/>
                <w:bCs/>
                <w:sz w:val="16"/>
                <w:szCs w:val="16"/>
                <w:lang w:eastAsia="ru-RU"/>
              </w:rPr>
            </w:pPr>
            <w:r w:rsidRPr="000F23E8">
              <w:rPr>
                <w:rFonts w:ascii="Times New Roman" w:eastAsia="Times New Roman" w:hAnsi="Times New Roman" w:cs="Times New Roman"/>
                <w:b/>
                <w:bCs/>
                <w:sz w:val="16"/>
                <w:szCs w:val="16"/>
                <w:lang w:eastAsia="ru-RU"/>
              </w:rPr>
              <w:t>Кредиты кредитных организаций в валюте Российской Федерации</w:t>
            </w:r>
          </w:p>
        </w:tc>
        <w:tc>
          <w:tcPr>
            <w:tcW w:w="1878" w:type="dxa"/>
            <w:gridSpan w:val="2"/>
            <w:tcBorders>
              <w:top w:val="nil"/>
              <w:left w:val="nil"/>
              <w:bottom w:val="single" w:sz="4" w:space="0" w:color="auto"/>
              <w:right w:val="single" w:sz="4" w:space="0" w:color="auto"/>
            </w:tcBorders>
            <w:shd w:val="clear" w:color="auto" w:fill="auto"/>
            <w:noWrap/>
            <w:vAlign w:val="bottom"/>
            <w:hideMark/>
          </w:tcPr>
          <w:p w:rsidR="000F23E8" w:rsidRPr="000F23E8" w:rsidRDefault="000F23E8" w:rsidP="005F2473">
            <w:pPr>
              <w:spacing w:after="0" w:line="240" w:lineRule="auto"/>
              <w:rPr>
                <w:rFonts w:ascii="Times New Roman" w:eastAsia="Times New Roman" w:hAnsi="Times New Roman" w:cs="Times New Roman"/>
                <w:b/>
                <w:bCs/>
                <w:sz w:val="16"/>
                <w:szCs w:val="16"/>
                <w:lang w:eastAsia="ru-RU"/>
              </w:rPr>
            </w:pPr>
            <w:r w:rsidRPr="000F23E8">
              <w:rPr>
                <w:rFonts w:ascii="Times New Roman" w:eastAsia="Times New Roman" w:hAnsi="Times New Roman" w:cs="Times New Roman"/>
                <w:b/>
                <w:bCs/>
                <w:sz w:val="16"/>
                <w:szCs w:val="16"/>
                <w:lang w:eastAsia="ru-RU"/>
              </w:rPr>
              <w:t> </w:t>
            </w:r>
          </w:p>
        </w:tc>
        <w:tc>
          <w:tcPr>
            <w:tcW w:w="2004" w:type="dxa"/>
            <w:gridSpan w:val="2"/>
            <w:tcBorders>
              <w:top w:val="single" w:sz="4" w:space="0" w:color="auto"/>
              <w:left w:val="nil"/>
              <w:bottom w:val="single" w:sz="4" w:space="0" w:color="auto"/>
              <w:right w:val="single" w:sz="4" w:space="0" w:color="auto"/>
            </w:tcBorders>
            <w:shd w:val="clear" w:color="auto" w:fill="auto"/>
            <w:noWrap/>
            <w:vAlign w:val="bottom"/>
            <w:hideMark/>
          </w:tcPr>
          <w:p w:rsidR="000F23E8" w:rsidRPr="000F23E8" w:rsidRDefault="000F23E8" w:rsidP="005F2473">
            <w:pPr>
              <w:spacing w:after="0" w:line="240" w:lineRule="auto"/>
              <w:rPr>
                <w:rFonts w:ascii="Times New Roman" w:eastAsia="Times New Roman" w:hAnsi="Times New Roman" w:cs="Times New Roman"/>
                <w:b/>
                <w:bCs/>
                <w:sz w:val="16"/>
                <w:szCs w:val="16"/>
                <w:lang w:eastAsia="ru-RU"/>
              </w:rPr>
            </w:pPr>
            <w:r w:rsidRPr="000F23E8">
              <w:rPr>
                <w:rFonts w:ascii="Times New Roman" w:eastAsia="Times New Roman" w:hAnsi="Times New Roman" w:cs="Times New Roman"/>
                <w:b/>
                <w:bCs/>
                <w:sz w:val="16"/>
                <w:szCs w:val="16"/>
                <w:lang w:eastAsia="ru-RU"/>
              </w:rPr>
              <w:t> </w:t>
            </w:r>
          </w:p>
        </w:tc>
      </w:tr>
      <w:tr w:rsidR="000F23E8" w:rsidRPr="000F23E8" w:rsidTr="0020495C">
        <w:trPr>
          <w:trHeight w:val="70"/>
        </w:trPr>
        <w:tc>
          <w:tcPr>
            <w:tcW w:w="7234" w:type="dxa"/>
            <w:tcBorders>
              <w:top w:val="single" w:sz="4" w:space="0" w:color="auto"/>
              <w:left w:val="single" w:sz="4" w:space="0" w:color="auto"/>
              <w:bottom w:val="single" w:sz="4" w:space="0" w:color="auto"/>
              <w:right w:val="nil"/>
            </w:tcBorders>
            <w:shd w:val="clear" w:color="auto" w:fill="auto"/>
            <w:vAlign w:val="bottom"/>
            <w:hideMark/>
          </w:tcPr>
          <w:p w:rsidR="000F23E8" w:rsidRPr="000F23E8" w:rsidRDefault="000F23E8" w:rsidP="005F2473">
            <w:pPr>
              <w:spacing w:after="0" w:line="240" w:lineRule="auto"/>
              <w:rPr>
                <w:rFonts w:ascii="Times New Roman" w:eastAsia="Times New Roman" w:hAnsi="Times New Roman" w:cs="Times New Roman"/>
                <w:b/>
                <w:bCs/>
                <w:sz w:val="16"/>
                <w:szCs w:val="16"/>
                <w:lang w:eastAsia="ru-RU"/>
              </w:rPr>
            </w:pPr>
            <w:r w:rsidRPr="000F23E8">
              <w:rPr>
                <w:rFonts w:ascii="Times New Roman" w:eastAsia="Times New Roman" w:hAnsi="Times New Roman" w:cs="Times New Roman"/>
                <w:b/>
                <w:bCs/>
                <w:sz w:val="16"/>
                <w:szCs w:val="16"/>
                <w:lang w:eastAsia="ru-RU"/>
              </w:rPr>
              <w:t>Бюджетные кредиты от других бюджетов бюджетной системы Российской Федерации</w:t>
            </w:r>
          </w:p>
        </w:tc>
        <w:tc>
          <w:tcPr>
            <w:tcW w:w="1878" w:type="dxa"/>
            <w:gridSpan w:val="2"/>
            <w:tcBorders>
              <w:top w:val="nil"/>
              <w:left w:val="nil"/>
              <w:bottom w:val="single" w:sz="4" w:space="0" w:color="auto"/>
              <w:right w:val="single" w:sz="4" w:space="0" w:color="auto"/>
            </w:tcBorders>
            <w:shd w:val="clear" w:color="auto" w:fill="auto"/>
            <w:noWrap/>
            <w:vAlign w:val="bottom"/>
            <w:hideMark/>
          </w:tcPr>
          <w:p w:rsidR="000F23E8" w:rsidRPr="000F23E8" w:rsidRDefault="000F23E8" w:rsidP="005F2473">
            <w:pPr>
              <w:spacing w:after="0" w:line="240" w:lineRule="auto"/>
              <w:rPr>
                <w:rFonts w:ascii="Times New Roman" w:eastAsia="Times New Roman" w:hAnsi="Times New Roman" w:cs="Times New Roman"/>
                <w:b/>
                <w:bCs/>
                <w:sz w:val="16"/>
                <w:szCs w:val="16"/>
                <w:lang w:eastAsia="ru-RU"/>
              </w:rPr>
            </w:pPr>
            <w:r w:rsidRPr="000F23E8">
              <w:rPr>
                <w:rFonts w:ascii="Times New Roman" w:eastAsia="Times New Roman" w:hAnsi="Times New Roman" w:cs="Times New Roman"/>
                <w:b/>
                <w:bCs/>
                <w:sz w:val="16"/>
                <w:szCs w:val="16"/>
                <w:lang w:eastAsia="ru-RU"/>
              </w:rPr>
              <w:t> </w:t>
            </w:r>
          </w:p>
        </w:tc>
        <w:tc>
          <w:tcPr>
            <w:tcW w:w="2004" w:type="dxa"/>
            <w:gridSpan w:val="2"/>
            <w:tcBorders>
              <w:top w:val="nil"/>
              <w:left w:val="nil"/>
              <w:bottom w:val="single" w:sz="4" w:space="0" w:color="auto"/>
              <w:right w:val="single" w:sz="4" w:space="0" w:color="auto"/>
            </w:tcBorders>
            <w:shd w:val="clear" w:color="auto" w:fill="auto"/>
            <w:noWrap/>
            <w:vAlign w:val="bottom"/>
            <w:hideMark/>
          </w:tcPr>
          <w:p w:rsidR="000F23E8" w:rsidRPr="000F23E8" w:rsidRDefault="000F23E8" w:rsidP="005F2473">
            <w:pPr>
              <w:spacing w:after="0" w:line="240" w:lineRule="auto"/>
              <w:rPr>
                <w:rFonts w:ascii="Times New Roman" w:eastAsia="Times New Roman" w:hAnsi="Times New Roman" w:cs="Times New Roman"/>
                <w:b/>
                <w:bCs/>
                <w:sz w:val="16"/>
                <w:szCs w:val="16"/>
                <w:lang w:eastAsia="ru-RU"/>
              </w:rPr>
            </w:pPr>
            <w:r w:rsidRPr="000F23E8">
              <w:rPr>
                <w:rFonts w:ascii="Times New Roman" w:eastAsia="Times New Roman" w:hAnsi="Times New Roman" w:cs="Times New Roman"/>
                <w:b/>
                <w:bCs/>
                <w:sz w:val="16"/>
                <w:szCs w:val="16"/>
                <w:lang w:eastAsia="ru-RU"/>
              </w:rPr>
              <w:t> </w:t>
            </w:r>
          </w:p>
        </w:tc>
      </w:tr>
      <w:tr w:rsidR="000F23E8" w:rsidRPr="000F23E8" w:rsidTr="0020495C">
        <w:trPr>
          <w:trHeight w:val="70"/>
        </w:trPr>
        <w:tc>
          <w:tcPr>
            <w:tcW w:w="7234" w:type="dxa"/>
            <w:tcBorders>
              <w:top w:val="single" w:sz="4" w:space="0" w:color="auto"/>
              <w:left w:val="single" w:sz="4" w:space="0" w:color="auto"/>
              <w:bottom w:val="single" w:sz="4" w:space="0" w:color="auto"/>
              <w:right w:val="nil"/>
            </w:tcBorders>
            <w:shd w:val="clear" w:color="auto" w:fill="auto"/>
            <w:vAlign w:val="bottom"/>
            <w:hideMark/>
          </w:tcPr>
          <w:p w:rsidR="000F23E8" w:rsidRPr="000F23E8" w:rsidRDefault="000F23E8" w:rsidP="005F2473">
            <w:pPr>
              <w:spacing w:after="0" w:line="240" w:lineRule="auto"/>
              <w:rPr>
                <w:rFonts w:ascii="Times New Roman" w:eastAsia="Times New Roman" w:hAnsi="Times New Roman" w:cs="Times New Roman"/>
                <w:b/>
                <w:bCs/>
                <w:sz w:val="16"/>
                <w:szCs w:val="16"/>
                <w:lang w:eastAsia="ru-RU"/>
              </w:rPr>
            </w:pPr>
            <w:r w:rsidRPr="000F23E8">
              <w:rPr>
                <w:rFonts w:ascii="Times New Roman" w:eastAsia="Times New Roman" w:hAnsi="Times New Roman" w:cs="Times New Roman"/>
                <w:b/>
                <w:bCs/>
                <w:sz w:val="16"/>
                <w:szCs w:val="16"/>
                <w:lang w:eastAsia="ru-RU"/>
              </w:rPr>
              <w:t>ИТОГО</w:t>
            </w:r>
          </w:p>
        </w:tc>
        <w:tc>
          <w:tcPr>
            <w:tcW w:w="1878" w:type="dxa"/>
            <w:gridSpan w:val="2"/>
            <w:tcBorders>
              <w:top w:val="nil"/>
              <w:left w:val="nil"/>
              <w:bottom w:val="single" w:sz="4" w:space="0" w:color="auto"/>
              <w:right w:val="single" w:sz="4" w:space="0" w:color="auto"/>
            </w:tcBorders>
            <w:shd w:val="clear" w:color="auto" w:fill="auto"/>
            <w:noWrap/>
            <w:vAlign w:val="bottom"/>
            <w:hideMark/>
          </w:tcPr>
          <w:p w:rsidR="000F23E8" w:rsidRPr="000F23E8" w:rsidRDefault="000F23E8" w:rsidP="005F2473">
            <w:pPr>
              <w:spacing w:after="0" w:line="240" w:lineRule="auto"/>
              <w:jc w:val="right"/>
              <w:rPr>
                <w:rFonts w:ascii="Times New Roman" w:eastAsia="Times New Roman" w:hAnsi="Times New Roman" w:cs="Times New Roman"/>
                <w:b/>
                <w:bCs/>
                <w:sz w:val="16"/>
                <w:szCs w:val="16"/>
                <w:lang w:eastAsia="ru-RU"/>
              </w:rPr>
            </w:pPr>
            <w:r w:rsidRPr="000F23E8">
              <w:rPr>
                <w:rFonts w:ascii="Times New Roman" w:eastAsia="Times New Roman" w:hAnsi="Times New Roman" w:cs="Times New Roman"/>
                <w:b/>
                <w:bCs/>
                <w:sz w:val="16"/>
                <w:szCs w:val="16"/>
                <w:lang w:eastAsia="ru-RU"/>
              </w:rPr>
              <w:t>0</w:t>
            </w:r>
          </w:p>
        </w:tc>
        <w:tc>
          <w:tcPr>
            <w:tcW w:w="2004" w:type="dxa"/>
            <w:gridSpan w:val="2"/>
            <w:tcBorders>
              <w:top w:val="nil"/>
              <w:left w:val="nil"/>
              <w:bottom w:val="single" w:sz="4" w:space="0" w:color="auto"/>
              <w:right w:val="single" w:sz="4" w:space="0" w:color="auto"/>
            </w:tcBorders>
            <w:shd w:val="clear" w:color="auto" w:fill="auto"/>
            <w:noWrap/>
            <w:vAlign w:val="bottom"/>
            <w:hideMark/>
          </w:tcPr>
          <w:p w:rsidR="000F23E8" w:rsidRPr="000F23E8" w:rsidRDefault="000F23E8" w:rsidP="005F2473">
            <w:pPr>
              <w:spacing w:after="0" w:line="240" w:lineRule="auto"/>
              <w:jc w:val="right"/>
              <w:rPr>
                <w:rFonts w:ascii="Times New Roman" w:eastAsia="Times New Roman" w:hAnsi="Times New Roman" w:cs="Times New Roman"/>
                <w:b/>
                <w:bCs/>
                <w:sz w:val="16"/>
                <w:szCs w:val="16"/>
                <w:lang w:eastAsia="ru-RU"/>
              </w:rPr>
            </w:pPr>
            <w:r w:rsidRPr="000F23E8">
              <w:rPr>
                <w:rFonts w:ascii="Times New Roman" w:eastAsia="Times New Roman" w:hAnsi="Times New Roman" w:cs="Times New Roman"/>
                <w:b/>
                <w:bCs/>
                <w:sz w:val="16"/>
                <w:szCs w:val="16"/>
                <w:lang w:eastAsia="ru-RU"/>
              </w:rPr>
              <w:t>0</w:t>
            </w:r>
          </w:p>
        </w:tc>
      </w:tr>
      <w:tr w:rsidR="000F23E8" w:rsidRPr="000F23E8" w:rsidTr="0020495C">
        <w:trPr>
          <w:trHeight w:val="70"/>
        </w:trPr>
        <w:tc>
          <w:tcPr>
            <w:tcW w:w="11116" w:type="dxa"/>
            <w:gridSpan w:val="5"/>
            <w:tcBorders>
              <w:top w:val="nil"/>
              <w:left w:val="nil"/>
              <w:bottom w:val="nil"/>
              <w:right w:val="nil"/>
            </w:tcBorders>
            <w:shd w:val="clear" w:color="auto" w:fill="auto"/>
            <w:noWrap/>
            <w:vAlign w:val="center"/>
            <w:hideMark/>
          </w:tcPr>
          <w:p w:rsidR="000F23E8" w:rsidRPr="000F23E8" w:rsidRDefault="000F23E8" w:rsidP="005F2473">
            <w:pPr>
              <w:spacing w:after="0" w:line="240" w:lineRule="auto"/>
              <w:jc w:val="center"/>
              <w:rPr>
                <w:rFonts w:ascii="Times New Roman" w:eastAsia="Times New Roman" w:hAnsi="Times New Roman" w:cs="Times New Roman"/>
                <w:b/>
                <w:bCs/>
                <w:sz w:val="16"/>
                <w:szCs w:val="16"/>
                <w:lang w:eastAsia="ru-RU"/>
              </w:rPr>
            </w:pPr>
            <w:r w:rsidRPr="000F23E8">
              <w:rPr>
                <w:rFonts w:ascii="Times New Roman" w:eastAsia="Times New Roman" w:hAnsi="Times New Roman" w:cs="Times New Roman"/>
                <w:b/>
                <w:bCs/>
                <w:sz w:val="16"/>
                <w:szCs w:val="16"/>
                <w:lang w:eastAsia="ru-RU"/>
              </w:rPr>
              <w:t>Программа муниципальных внутренних заимствований</w:t>
            </w:r>
          </w:p>
        </w:tc>
      </w:tr>
      <w:tr w:rsidR="000F23E8" w:rsidRPr="000F23E8" w:rsidTr="0020495C">
        <w:trPr>
          <w:trHeight w:val="80"/>
        </w:trPr>
        <w:tc>
          <w:tcPr>
            <w:tcW w:w="11116" w:type="dxa"/>
            <w:gridSpan w:val="5"/>
            <w:tcBorders>
              <w:top w:val="nil"/>
              <w:left w:val="nil"/>
              <w:bottom w:val="nil"/>
              <w:right w:val="nil"/>
            </w:tcBorders>
            <w:shd w:val="clear" w:color="auto" w:fill="auto"/>
            <w:noWrap/>
            <w:vAlign w:val="center"/>
            <w:hideMark/>
          </w:tcPr>
          <w:p w:rsidR="000F23E8" w:rsidRPr="000F23E8" w:rsidRDefault="000F23E8" w:rsidP="005F2473">
            <w:pPr>
              <w:spacing w:after="0" w:line="240" w:lineRule="auto"/>
              <w:jc w:val="center"/>
              <w:rPr>
                <w:rFonts w:ascii="Times New Roman" w:eastAsia="Times New Roman" w:hAnsi="Times New Roman" w:cs="Times New Roman"/>
                <w:b/>
                <w:bCs/>
                <w:sz w:val="16"/>
                <w:szCs w:val="16"/>
                <w:lang w:eastAsia="ru-RU"/>
              </w:rPr>
            </w:pPr>
            <w:r w:rsidRPr="000F23E8">
              <w:rPr>
                <w:rFonts w:ascii="Times New Roman" w:eastAsia="Times New Roman" w:hAnsi="Times New Roman" w:cs="Times New Roman"/>
                <w:b/>
                <w:bCs/>
                <w:sz w:val="16"/>
                <w:szCs w:val="16"/>
                <w:lang w:eastAsia="ru-RU"/>
              </w:rPr>
              <w:t xml:space="preserve">городского поселения Безенчук муниципального района </w:t>
            </w:r>
            <w:proofErr w:type="spellStart"/>
            <w:r w:rsidRPr="000F23E8">
              <w:rPr>
                <w:rFonts w:ascii="Times New Roman" w:eastAsia="Times New Roman" w:hAnsi="Times New Roman" w:cs="Times New Roman"/>
                <w:b/>
                <w:bCs/>
                <w:sz w:val="16"/>
                <w:szCs w:val="16"/>
                <w:lang w:eastAsia="ru-RU"/>
              </w:rPr>
              <w:t>Безенчукский</w:t>
            </w:r>
            <w:proofErr w:type="spellEnd"/>
            <w:r w:rsidRPr="000F23E8">
              <w:rPr>
                <w:rFonts w:ascii="Times New Roman" w:eastAsia="Times New Roman" w:hAnsi="Times New Roman" w:cs="Times New Roman"/>
                <w:b/>
                <w:bCs/>
                <w:sz w:val="16"/>
                <w:szCs w:val="16"/>
                <w:lang w:eastAsia="ru-RU"/>
              </w:rPr>
              <w:t xml:space="preserve"> Самарской области на 2020 год</w:t>
            </w:r>
          </w:p>
        </w:tc>
      </w:tr>
      <w:tr w:rsidR="000F23E8" w:rsidRPr="000F23E8" w:rsidTr="0020495C">
        <w:trPr>
          <w:trHeight w:val="70"/>
        </w:trPr>
        <w:tc>
          <w:tcPr>
            <w:tcW w:w="7234" w:type="dxa"/>
            <w:tcBorders>
              <w:top w:val="single" w:sz="4" w:space="0" w:color="auto"/>
              <w:left w:val="single" w:sz="4" w:space="0" w:color="auto"/>
              <w:bottom w:val="single" w:sz="4" w:space="0" w:color="auto"/>
              <w:right w:val="nil"/>
            </w:tcBorders>
            <w:shd w:val="clear" w:color="auto" w:fill="auto"/>
            <w:vAlign w:val="center"/>
            <w:hideMark/>
          </w:tcPr>
          <w:p w:rsidR="000F23E8" w:rsidRPr="000F23E8" w:rsidRDefault="000F23E8" w:rsidP="005F2473">
            <w:pPr>
              <w:spacing w:after="0" w:line="240" w:lineRule="auto"/>
              <w:jc w:val="center"/>
              <w:rPr>
                <w:rFonts w:ascii="Times New Roman" w:eastAsia="Times New Roman" w:hAnsi="Times New Roman" w:cs="Times New Roman"/>
                <w:b/>
                <w:bCs/>
                <w:sz w:val="16"/>
                <w:szCs w:val="16"/>
                <w:lang w:eastAsia="ru-RU"/>
              </w:rPr>
            </w:pPr>
            <w:r w:rsidRPr="000F23E8">
              <w:rPr>
                <w:rFonts w:ascii="Times New Roman" w:eastAsia="Times New Roman" w:hAnsi="Times New Roman" w:cs="Times New Roman"/>
                <w:b/>
                <w:bCs/>
                <w:sz w:val="16"/>
                <w:szCs w:val="16"/>
                <w:lang w:eastAsia="ru-RU"/>
              </w:rPr>
              <w:t>Виды заимствований</w:t>
            </w:r>
          </w:p>
        </w:tc>
        <w:tc>
          <w:tcPr>
            <w:tcW w:w="1878" w:type="dxa"/>
            <w:gridSpan w:val="2"/>
            <w:tcBorders>
              <w:top w:val="single" w:sz="4" w:space="0" w:color="auto"/>
              <w:left w:val="nil"/>
              <w:bottom w:val="single" w:sz="4" w:space="0" w:color="auto"/>
              <w:right w:val="single" w:sz="4" w:space="0" w:color="auto"/>
            </w:tcBorders>
            <w:shd w:val="clear" w:color="auto" w:fill="auto"/>
            <w:vAlign w:val="bottom"/>
            <w:hideMark/>
          </w:tcPr>
          <w:p w:rsidR="000F23E8" w:rsidRPr="000F23E8" w:rsidRDefault="000F23E8" w:rsidP="005F2473">
            <w:pPr>
              <w:spacing w:after="0" w:line="240" w:lineRule="auto"/>
              <w:jc w:val="center"/>
              <w:rPr>
                <w:rFonts w:ascii="Times New Roman" w:eastAsia="Times New Roman" w:hAnsi="Times New Roman" w:cs="Times New Roman"/>
                <w:sz w:val="16"/>
                <w:szCs w:val="16"/>
                <w:lang w:eastAsia="ru-RU"/>
              </w:rPr>
            </w:pPr>
            <w:r w:rsidRPr="000F23E8">
              <w:rPr>
                <w:rFonts w:ascii="Times New Roman" w:eastAsia="Times New Roman" w:hAnsi="Times New Roman" w:cs="Times New Roman"/>
                <w:sz w:val="16"/>
                <w:szCs w:val="16"/>
                <w:lang w:eastAsia="ru-RU"/>
              </w:rPr>
              <w:t>привлечение средств в 2020 году, тыс. руб.</w:t>
            </w:r>
          </w:p>
        </w:tc>
        <w:tc>
          <w:tcPr>
            <w:tcW w:w="2004" w:type="dxa"/>
            <w:gridSpan w:val="2"/>
            <w:tcBorders>
              <w:top w:val="single" w:sz="4" w:space="0" w:color="auto"/>
              <w:left w:val="nil"/>
              <w:bottom w:val="nil"/>
              <w:right w:val="single" w:sz="4" w:space="0" w:color="auto"/>
            </w:tcBorders>
            <w:shd w:val="clear" w:color="auto" w:fill="auto"/>
            <w:vAlign w:val="bottom"/>
            <w:hideMark/>
          </w:tcPr>
          <w:p w:rsidR="000F23E8" w:rsidRPr="000F23E8" w:rsidRDefault="000F23E8" w:rsidP="005F2473">
            <w:pPr>
              <w:spacing w:after="0" w:line="240" w:lineRule="auto"/>
              <w:jc w:val="center"/>
              <w:rPr>
                <w:rFonts w:ascii="Times New Roman" w:eastAsia="Times New Roman" w:hAnsi="Times New Roman" w:cs="Times New Roman"/>
                <w:sz w:val="16"/>
                <w:szCs w:val="16"/>
                <w:lang w:eastAsia="ru-RU"/>
              </w:rPr>
            </w:pPr>
            <w:r w:rsidRPr="000F23E8">
              <w:rPr>
                <w:rFonts w:ascii="Times New Roman" w:eastAsia="Times New Roman" w:hAnsi="Times New Roman" w:cs="Times New Roman"/>
                <w:sz w:val="16"/>
                <w:szCs w:val="16"/>
                <w:lang w:eastAsia="ru-RU"/>
              </w:rPr>
              <w:t>погашение основного долга в 2020году, тыс. руб.</w:t>
            </w:r>
          </w:p>
        </w:tc>
      </w:tr>
      <w:tr w:rsidR="000F23E8" w:rsidRPr="000F23E8" w:rsidTr="0020495C">
        <w:trPr>
          <w:trHeight w:val="70"/>
        </w:trPr>
        <w:tc>
          <w:tcPr>
            <w:tcW w:w="7234" w:type="dxa"/>
            <w:tcBorders>
              <w:top w:val="single" w:sz="4" w:space="0" w:color="auto"/>
              <w:left w:val="single" w:sz="4" w:space="0" w:color="auto"/>
              <w:bottom w:val="single" w:sz="4" w:space="0" w:color="auto"/>
              <w:right w:val="nil"/>
            </w:tcBorders>
            <w:shd w:val="clear" w:color="auto" w:fill="auto"/>
            <w:vAlign w:val="bottom"/>
            <w:hideMark/>
          </w:tcPr>
          <w:p w:rsidR="000F23E8" w:rsidRPr="000F23E8" w:rsidRDefault="000F23E8" w:rsidP="005F2473">
            <w:pPr>
              <w:spacing w:after="0" w:line="240" w:lineRule="auto"/>
              <w:rPr>
                <w:rFonts w:ascii="Times New Roman" w:eastAsia="Times New Roman" w:hAnsi="Times New Roman" w:cs="Times New Roman"/>
                <w:b/>
                <w:bCs/>
                <w:sz w:val="16"/>
                <w:szCs w:val="16"/>
                <w:lang w:eastAsia="ru-RU"/>
              </w:rPr>
            </w:pPr>
            <w:r w:rsidRPr="000F23E8">
              <w:rPr>
                <w:rFonts w:ascii="Times New Roman" w:eastAsia="Times New Roman" w:hAnsi="Times New Roman" w:cs="Times New Roman"/>
                <w:b/>
                <w:bCs/>
                <w:sz w:val="16"/>
                <w:szCs w:val="16"/>
                <w:lang w:eastAsia="ru-RU"/>
              </w:rPr>
              <w:t>Кредиты кредитных организаций в валюте Российской Федерации</w:t>
            </w:r>
          </w:p>
        </w:tc>
        <w:tc>
          <w:tcPr>
            <w:tcW w:w="1878" w:type="dxa"/>
            <w:gridSpan w:val="2"/>
            <w:tcBorders>
              <w:top w:val="nil"/>
              <w:left w:val="nil"/>
              <w:bottom w:val="single" w:sz="4" w:space="0" w:color="auto"/>
              <w:right w:val="single" w:sz="4" w:space="0" w:color="auto"/>
            </w:tcBorders>
            <w:shd w:val="clear" w:color="auto" w:fill="auto"/>
            <w:noWrap/>
            <w:vAlign w:val="bottom"/>
            <w:hideMark/>
          </w:tcPr>
          <w:p w:rsidR="000F23E8" w:rsidRPr="000F23E8" w:rsidRDefault="000F23E8" w:rsidP="005F2473">
            <w:pPr>
              <w:spacing w:after="0" w:line="240" w:lineRule="auto"/>
              <w:rPr>
                <w:rFonts w:ascii="Times New Roman" w:eastAsia="Times New Roman" w:hAnsi="Times New Roman" w:cs="Times New Roman"/>
                <w:b/>
                <w:bCs/>
                <w:sz w:val="16"/>
                <w:szCs w:val="16"/>
                <w:lang w:eastAsia="ru-RU"/>
              </w:rPr>
            </w:pPr>
            <w:r w:rsidRPr="000F23E8">
              <w:rPr>
                <w:rFonts w:ascii="Times New Roman" w:eastAsia="Times New Roman" w:hAnsi="Times New Roman" w:cs="Times New Roman"/>
                <w:b/>
                <w:bCs/>
                <w:sz w:val="16"/>
                <w:szCs w:val="16"/>
                <w:lang w:eastAsia="ru-RU"/>
              </w:rPr>
              <w:t> </w:t>
            </w:r>
          </w:p>
        </w:tc>
        <w:tc>
          <w:tcPr>
            <w:tcW w:w="2004" w:type="dxa"/>
            <w:gridSpan w:val="2"/>
            <w:tcBorders>
              <w:top w:val="single" w:sz="4" w:space="0" w:color="auto"/>
              <w:left w:val="nil"/>
              <w:bottom w:val="single" w:sz="4" w:space="0" w:color="auto"/>
              <w:right w:val="single" w:sz="4" w:space="0" w:color="auto"/>
            </w:tcBorders>
            <w:shd w:val="clear" w:color="auto" w:fill="auto"/>
            <w:noWrap/>
            <w:vAlign w:val="bottom"/>
            <w:hideMark/>
          </w:tcPr>
          <w:p w:rsidR="000F23E8" w:rsidRPr="000F23E8" w:rsidRDefault="000F23E8" w:rsidP="005F2473">
            <w:pPr>
              <w:spacing w:after="0" w:line="240" w:lineRule="auto"/>
              <w:rPr>
                <w:rFonts w:ascii="Times New Roman" w:eastAsia="Times New Roman" w:hAnsi="Times New Roman" w:cs="Times New Roman"/>
                <w:b/>
                <w:bCs/>
                <w:sz w:val="16"/>
                <w:szCs w:val="16"/>
                <w:lang w:eastAsia="ru-RU"/>
              </w:rPr>
            </w:pPr>
            <w:r w:rsidRPr="000F23E8">
              <w:rPr>
                <w:rFonts w:ascii="Times New Roman" w:eastAsia="Times New Roman" w:hAnsi="Times New Roman" w:cs="Times New Roman"/>
                <w:b/>
                <w:bCs/>
                <w:sz w:val="16"/>
                <w:szCs w:val="16"/>
                <w:lang w:eastAsia="ru-RU"/>
              </w:rPr>
              <w:t> </w:t>
            </w:r>
          </w:p>
        </w:tc>
      </w:tr>
      <w:tr w:rsidR="000F23E8" w:rsidRPr="000F23E8" w:rsidTr="0020495C">
        <w:trPr>
          <w:trHeight w:val="70"/>
        </w:trPr>
        <w:tc>
          <w:tcPr>
            <w:tcW w:w="7234" w:type="dxa"/>
            <w:tcBorders>
              <w:top w:val="single" w:sz="4" w:space="0" w:color="auto"/>
              <w:left w:val="single" w:sz="4" w:space="0" w:color="auto"/>
              <w:bottom w:val="single" w:sz="4" w:space="0" w:color="auto"/>
              <w:right w:val="nil"/>
            </w:tcBorders>
            <w:shd w:val="clear" w:color="auto" w:fill="auto"/>
            <w:vAlign w:val="bottom"/>
            <w:hideMark/>
          </w:tcPr>
          <w:p w:rsidR="000F23E8" w:rsidRPr="000F23E8" w:rsidRDefault="000F23E8" w:rsidP="005F2473">
            <w:pPr>
              <w:spacing w:after="0" w:line="240" w:lineRule="auto"/>
              <w:rPr>
                <w:rFonts w:ascii="Times New Roman" w:eastAsia="Times New Roman" w:hAnsi="Times New Roman" w:cs="Times New Roman"/>
                <w:b/>
                <w:bCs/>
                <w:sz w:val="16"/>
                <w:szCs w:val="16"/>
                <w:lang w:eastAsia="ru-RU"/>
              </w:rPr>
            </w:pPr>
            <w:r w:rsidRPr="000F23E8">
              <w:rPr>
                <w:rFonts w:ascii="Times New Roman" w:eastAsia="Times New Roman" w:hAnsi="Times New Roman" w:cs="Times New Roman"/>
                <w:b/>
                <w:bCs/>
                <w:sz w:val="16"/>
                <w:szCs w:val="16"/>
                <w:lang w:eastAsia="ru-RU"/>
              </w:rPr>
              <w:t>Бюджетные кредиты от других бюджетов бюджетной системы Российской Федерации</w:t>
            </w:r>
          </w:p>
        </w:tc>
        <w:tc>
          <w:tcPr>
            <w:tcW w:w="1878" w:type="dxa"/>
            <w:gridSpan w:val="2"/>
            <w:tcBorders>
              <w:top w:val="nil"/>
              <w:left w:val="nil"/>
              <w:bottom w:val="single" w:sz="4" w:space="0" w:color="auto"/>
              <w:right w:val="single" w:sz="4" w:space="0" w:color="auto"/>
            </w:tcBorders>
            <w:shd w:val="clear" w:color="auto" w:fill="auto"/>
            <w:noWrap/>
            <w:vAlign w:val="bottom"/>
            <w:hideMark/>
          </w:tcPr>
          <w:p w:rsidR="000F23E8" w:rsidRPr="000F23E8" w:rsidRDefault="000F23E8" w:rsidP="005F2473">
            <w:pPr>
              <w:spacing w:after="0" w:line="240" w:lineRule="auto"/>
              <w:rPr>
                <w:rFonts w:ascii="Times New Roman" w:eastAsia="Times New Roman" w:hAnsi="Times New Roman" w:cs="Times New Roman"/>
                <w:b/>
                <w:bCs/>
                <w:sz w:val="16"/>
                <w:szCs w:val="16"/>
                <w:lang w:eastAsia="ru-RU"/>
              </w:rPr>
            </w:pPr>
            <w:r w:rsidRPr="000F23E8">
              <w:rPr>
                <w:rFonts w:ascii="Times New Roman" w:eastAsia="Times New Roman" w:hAnsi="Times New Roman" w:cs="Times New Roman"/>
                <w:b/>
                <w:bCs/>
                <w:sz w:val="16"/>
                <w:szCs w:val="16"/>
                <w:lang w:eastAsia="ru-RU"/>
              </w:rPr>
              <w:t> </w:t>
            </w:r>
          </w:p>
        </w:tc>
        <w:tc>
          <w:tcPr>
            <w:tcW w:w="2004" w:type="dxa"/>
            <w:gridSpan w:val="2"/>
            <w:tcBorders>
              <w:top w:val="nil"/>
              <w:left w:val="nil"/>
              <w:bottom w:val="single" w:sz="4" w:space="0" w:color="auto"/>
              <w:right w:val="single" w:sz="4" w:space="0" w:color="auto"/>
            </w:tcBorders>
            <w:shd w:val="clear" w:color="auto" w:fill="auto"/>
            <w:noWrap/>
            <w:vAlign w:val="bottom"/>
            <w:hideMark/>
          </w:tcPr>
          <w:p w:rsidR="000F23E8" w:rsidRPr="000F23E8" w:rsidRDefault="000F23E8" w:rsidP="005F2473">
            <w:pPr>
              <w:spacing w:after="0" w:line="240" w:lineRule="auto"/>
              <w:rPr>
                <w:rFonts w:ascii="Times New Roman" w:eastAsia="Times New Roman" w:hAnsi="Times New Roman" w:cs="Times New Roman"/>
                <w:b/>
                <w:bCs/>
                <w:sz w:val="16"/>
                <w:szCs w:val="16"/>
                <w:lang w:eastAsia="ru-RU"/>
              </w:rPr>
            </w:pPr>
            <w:r w:rsidRPr="000F23E8">
              <w:rPr>
                <w:rFonts w:ascii="Times New Roman" w:eastAsia="Times New Roman" w:hAnsi="Times New Roman" w:cs="Times New Roman"/>
                <w:b/>
                <w:bCs/>
                <w:sz w:val="16"/>
                <w:szCs w:val="16"/>
                <w:lang w:eastAsia="ru-RU"/>
              </w:rPr>
              <w:t> </w:t>
            </w:r>
          </w:p>
        </w:tc>
      </w:tr>
      <w:tr w:rsidR="000F23E8" w:rsidRPr="000F23E8" w:rsidTr="0020495C">
        <w:trPr>
          <w:trHeight w:val="70"/>
        </w:trPr>
        <w:tc>
          <w:tcPr>
            <w:tcW w:w="7234" w:type="dxa"/>
            <w:tcBorders>
              <w:top w:val="single" w:sz="4" w:space="0" w:color="auto"/>
              <w:left w:val="single" w:sz="4" w:space="0" w:color="auto"/>
              <w:bottom w:val="single" w:sz="4" w:space="0" w:color="auto"/>
              <w:right w:val="nil"/>
            </w:tcBorders>
            <w:shd w:val="clear" w:color="auto" w:fill="auto"/>
            <w:vAlign w:val="bottom"/>
            <w:hideMark/>
          </w:tcPr>
          <w:p w:rsidR="000F23E8" w:rsidRPr="000F23E8" w:rsidRDefault="000F23E8" w:rsidP="005F2473">
            <w:pPr>
              <w:spacing w:after="0" w:line="240" w:lineRule="auto"/>
              <w:rPr>
                <w:rFonts w:ascii="Times New Roman" w:eastAsia="Times New Roman" w:hAnsi="Times New Roman" w:cs="Times New Roman"/>
                <w:b/>
                <w:bCs/>
                <w:sz w:val="16"/>
                <w:szCs w:val="16"/>
                <w:lang w:eastAsia="ru-RU"/>
              </w:rPr>
            </w:pPr>
            <w:r w:rsidRPr="000F23E8">
              <w:rPr>
                <w:rFonts w:ascii="Times New Roman" w:eastAsia="Times New Roman" w:hAnsi="Times New Roman" w:cs="Times New Roman"/>
                <w:b/>
                <w:bCs/>
                <w:sz w:val="16"/>
                <w:szCs w:val="16"/>
                <w:lang w:eastAsia="ru-RU"/>
              </w:rPr>
              <w:t>ИТОГО</w:t>
            </w:r>
          </w:p>
        </w:tc>
        <w:tc>
          <w:tcPr>
            <w:tcW w:w="1878" w:type="dxa"/>
            <w:gridSpan w:val="2"/>
            <w:tcBorders>
              <w:top w:val="nil"/>
              <w:left w:val="nil"/>
              <w:bottom w:val="single" w:sz="4" w:space="0" w:color="auto"/>
              <w:right w:val="single" w:sz="4" w:space="0" w:color="auto"/>
            </w:tcBorders>
            <w:shd w:val="clear" w:color="auto" w:fill="auto"/>
            <w:noWrap/>
            <w:vAlign w:val="bottom"/>
            <w:hideMark/>
          </w:tcPr>
          <w:p w:rsidR="000F23E8" w:rsidRPr="000F23E8" w:rsidRDefault="000F23E8" w:rsidP="005F2473">
            <w:pPr>
              <w:spacing w:after="0" w:line="240" w:lineRule="auto"/>
              <w:jc w:val="right"/>
              <w:rPr>
                <w:rFonts w:ascii="Times New Roman" w:eastAsia="Times New Roman" w:hAnsi="Times New Roman" w:cs="Times New Roman"/>
                <w:b/>
                <w:bCs/>
                <w:sz w:val="16"/>
                <w:szCs w:val="16"/>
                <w:lang w:eastAsia="ru-RU"/>
              </w:rPr>
            </w:pPr>
            <w:r w:rsidRPr="000F23E8">
              <w:rPr>
                <w:rFonts w:ascii="Times New Roman" w:eastAsia="Times New Roman" w:hAnsi="Times New Roman" w:cs="Times New Roman"/>
                <w:b/>
                <w:bCs/>
                <w:sz w:val="16"/>
                <w:szCs w:val="16"/>
                <w:lang w:eastAsia="ru-RU"/>
              </w:rPr>
              <w:t>0</w:t>
            </w:r>
          </w:p>
        </w:tc>
        <w:tc>
          <w:tcPr>
            <w:tcW w:w="2004" w:type="dxa"/>
            <w:gridSpan w:val="2"/>
            <w:tcBorders>
              <w:top w:val="nil"/>
              <w:left w:val="nil"/>
              <w:bottom w:val="single" w:sz="4" w:space="0" w:color="auto"/>
              <w:right w:val="single" w:sz="4" w:space="0" w:color="auto"/>
            </w:tcBorders>
            <w:shd w:val="clear" w:color="auto" w:fill="auto"/>
            <w:noWrap/>
            <w:vAlign w:val="bottom"/>
            <w:hideMark/>
          </w:tcPr>
          <w:p w:rsidR="000F23E8" w:rsidRPr="000F23E8" w:rsidRDefault="000F23E8" w:rsidP="005F2473">
            <w:pPr>
              <w:spacing w:after="0" w:line="240" w:lineRule="auto"/>
              <w:jc w:val="right"/>
              <w:rPr>
                <w:rFonts w:ascii="Times New Roman" w:eastAsia="Times New Roman" w:hAnsi="Times New Roman" w:cs="Times New Roman"/>
                <w:b/>
                <w:bCs/>
                <w:sz w:val="16"/>
                <w:szCs w:val="16"/>
                <w:lang w:eastAsia="ru-RU"/>
              </w:rPr>
            </w:pPr>
            <w:r w:rsidRPr="000F23E8">
              <w:rPr>
                <w:rFonts w:ascii="Times New Roman" w:eastAsia="Times New Roman" w:hAnsi="Times New Roman" w:cs="Times New Roman"/>
                <w:b/>
                <w:bCs/>
                <w:sz w:val="16"/>
                <w:szCs w:val="16"/>
                <w:lang w:eastAsia="ru-RU"/>
              </w:rPr>
              <w:t>0</w:t>
            </w:r>
          </w:p>
        </w:tc>
      </w:tr>
      <w:tr w:rsidR="000F23E8" w:rsidRPr="000F23E8" w:rsidTr="0020495C">
        <w:trPr>
          <w:trHeight w:val="80"/>
        </w:trPr>
        <w:tc>
          <w:tcPr>
            <w:tcW w:w="11116" w:type="dxa"/>
            <w:gridSpan w:val="5"/>
            <w:tcBorders>
              <w:top w:val="nil"/>
              <w:left w:val="nil"/>
              <w:bottom w:val="nil"/>
              <w:right w:val="nil"/>
            </w:tcBorders>
            <w:shd w:val="clear" w:color="auto" w:fill="auto"/>
            <w:noWrap/>
            <w:vAlign w:val="center"/>
            <w:hideMark/>
          </w:tcPr>
          <w:p w:rsidR="000F23E8" w:rsidRPr="000F23E8" w:rsidRDefault="000F23E8" w:rsidP="005F2473">
            <w:pPr>
              <w:spacing w:after="0" w:line="240" w:lineRule="auto"/>
              <w:jc w:val="center"/>
              <w:rPr>
                <w:rFonts w:ascii="Times New Roman" w:eastAsia="Times New Roman" w:hAnsi="Times New Roman" w:cs="Times New Roman"/>
                <w:b/>
                <w:bCs/>
                <w:sz w:val="16"/>
                <w:szCs w:val="16"/>
                <w:lang w:eastAsia="ru-RU"/>
              </w:rPr>
            </w:pPr>
            <w:r w:rsidRPr="000F23E8">
              <w:rPr>
                <w:rFonts w:ascii="Times New Roman" w:eastAsia="Times New Roman" w:hAnsi="Times New Roman" w:cs="Times New Roman"/>
                <w:b/>
                <w:bCs/>
                <w:sz w:val="16"/>
                <w:szCs w:val="16"/>
                <w:lang w:eastAsia="ru-RU"/>
              </w:rPr>
              <w:t>Программа муниципальных внутренних заимствований</w:t>
            </w:r>
          </w:p>
        </w:tc>
      </w:tr>
      <w:tr w:rsidR="000F23E8" w:rsidRPr="000F23E8" w:rsidTr="0020495C">
        <w:trPr>
          <w:trHeight w:val="80"/>
        </w:trPr>
        <w:tc>
          <w:tcPr>
            <w:tcW w:w="11116" w:type="dxa"/>
            <w:gridSpan w:val="5"/>
            <w:tcBorders>
              <w:top w:val="nil"/>
              <w:left w:val="nil"/>
              <w:bottom w:val="nil"/>
              <w:right w:val="nil"/>
            </w:tcBorders>
            <w:shd w:val="clear" w:color="auto" w:fill="auto"/>
            <w:noWrap/>
            <w:vAlign w:val="center"/>
            <w:hideMark/>
          </w:tcPr>
          <w:p w:rsidR="000F23E8" w:rsidRPr="000F23E8" w:rsidRDefault="000F23E8" w:rsidP="005F2473">
            <w:pPr>
              <w:spacing w:after="0" w:line="240" w:lineRule="auto"/>
              <w:jc w:val="center"/>
              <w:rPr>
                <w:rFonts w:ascii="Times New Roman" w:eastAsia="Times New Roman" w:hAnsi="Times New Roman" w:cs="Times New Roman"/>
                <w:b/>
                <w:bCs/>
                <w:sz w:val="16"/>
                <w:szCs w:val="16"/>
                <w:lang w:eastAsia="ru-RU"/>
              </w:rPr>
            </w:pPr>
            <w:r w:rsidRPr="000F23E8">
              <w:rPr>
                <w:rFonts w:ascii="Times New Roman" w:eastAsia="Times New Roman" w:hAnsi="Times New Roman" w:cs="Times New Roman"/>
                <w:b/>
                <w:bCs/>
                <w:sz w:val="16"/>
                <w:szCs w:val="16"/>
                <w:lang w:eastAsia="ru-RU"/>
              </w:rPr>
              <w:t xml:space="preserve">городского поселения Безенчук муниципального района </w:t>
            </w:r>
            <w:proofErr w:type="spellStart"/>
            <w:r w:rsidRPr="000F23E8">
              <w:rPr>
                <w:rFonts w:ascii="Times New Roman" w:eastAsia="Times New Roman" w:hAnsi="Times New Roman" w:cs="Times New Roman"/>
                <w:b/>
                <w:bCs/>
                <w:sz w:val="16"/>
                <w:szCs w:val="16"/>
                <w:lang w:eastAsia="ru-RU"/>
              </w:rPr>
              <w:t>Безенчукский</w:t>
            </w:r>
            <w:proofErr w:type="spellEnd"/>
            <w:r w:rsidRPr="000F23E8">
              <w:rPr>
                <w:rFonts w:ascii="Times New Roman" w:eastAsia="Times New Roman" w:hAnsi="Times New Roman" w:cs="Times New Roman"/>
                <w:b/>
                <w:bCs/>
                <w:sz w:val="16"/>
                <w:szCs w:val="16"/>
                <w:lang w:eastAsia="ru-RU"/>
              </w:rPr>
              <w:t xml:space="preserve"> </w:t>
            </w:r>
            <w:proofErr w:type="spellStart"/>
            <w:r w:rsidRPr="000F23E8">
              <w:rPr>
                <w:rFonts w:ascii="Times New Roman" w:eastAsia="Times New Roman" w:hAnsi="Times New Roman" w:cs="Times New Roman"/>
                <w:b/>
                <w:bCs/>
                <w:sz w:val="16"/>
                <w:szCs w:val="16"/>
                <w:lang w:eastAsia="ru-RU"/>
              </w:rPr>
              <w:t>Самарсокй</w:t>
            </w:r>
            <w:proofErr w:type="spellEnd"/>
            <w:r w:rsidRPr="000F23E8">
              <w:rPr>
                <w:rFonts w:ascii="Times New Roman" w:eastAsia="Times New Roman" w:hAnsi="Times New Roman" w:cs="Times New Roman"/>
                <w:b/>
                <w:bCs/>
                <w:sz w:val="16"/>
                <w:szCs w:val="16"/>
                <w:lang w:eastAsia="ru-RU"/>
              </w:rPr>
              <w:t xml:space="preserve"> области на 2021 год</w:t>
            </w:r>
          </w:p>
        </w:tc>
      </w:tr>
      <w:tr w:rsidR="000F23E8" w:rsidRPr="000F23E8" w:rsidTr="0020495C">
        <w:trPr>
          <w:trHeight w:val="70"/>
        </w:trPr>
        <w:tc>
          <w:tcPr>
            <w:tcW w:w="7234" w:type="dxa"/>
            <w:tcBorders>
              <w:top w:val="single" w:sz="4" w:space="0" w:color="auto"/>
              <w:left w:val="single" w:sz="4" w:space="0" w:color="auto"/>
              <w:bottom w:val="single" w:sz="4" w:space="0" w:color="auto"/>
              <w:right w:val="nil"/>
            </w:tcBorders>
            <w:shd w:val="clear" w:color="auto" w:fill="auto"/>
            <w:vAlign w:val="center"/>
            <w:hideMark/>
          </w:tcPr>
          <w:p w:rsidR="000F23E8" w:rsidRPr="000F23E8" w:rsidRDefault="000F23E8" w:rsidP="005F2473">
            <w:pPr>
              <w:spacing w:after="0" w:line="240" w:lineRule="auto"/>
              <w:jc w:val="center"/>
              <w:rPr>
                <w:rFonts w:ascii="Times New Roman" w:eastAsia="Times New Roman" w:hAnsi="Times New Roman" w:cs="Times New Roman"/>
                <w:b/>
                <w:bCs/>
                <w:sz w:val="16"/>
                <w:szCs w:val="16"/>
                <w:lang w:eastAsia="ru-RU"/>
              </w:rPr>
            </w:pPr>
            <w:r w:rsidRPr="000F23E8">
              <w:rPr>
                <w:rFonts w:ascii="Times New Roman" w:eastAsia="Times New Roman" w:hAnsi="Times New Roman" w:cs="Times New Roman"/>
                <w:b/>
                <w:bCs/>
                <w:sz w:val="16"/>
                <w:szCs w:val="16"/>
                <w:lang w:eastAsia="ru-RU"/>
              </w:rPr>
              <w:t>Виды заимствований</w:t>
            </w:r>
          </w:p>
        </w:tc>
        <w:tc>
          <w:tcPr>
            <w:tcW w:w="1878" w:type="dxa"/>
            <w:gridSpan w:val="2"/>
            <w:tcBorders>
              <w:top w:val="single" w:sz="4" w:space="0" w:color="auto"/>
              <w:left w:val="nil"/>
              <w:bottom w:val="single" w:sz="4" w:space="0" w:color="auto"/>
              <w:right w:val="single" w:sz="4" w:space="0" w:color="auto"/>
            </w:tcBorders>
            <w:shd w:val="clear" w:color="auto" w:fill="auto"/>
            <w:vAlign w:val="bottom"/>
            <w:hideMark/>
          </w:tcPr>
          <w:p w:rsidR="000F23E8" w:rsidRPr="000F23E8" w:rsidRDefault="000F23E8" w:rsidP="005F2473">
            <w:pPr>
              <w:spacing w:after="0" w:line="240" w:lineRule="auto"/>
              <w:jc w:val="center"/>
              <w:rPr>
                <w:rFonts w:ascii="Times New Roman" w:eastAsia="Times New Roman" w:hAnsi="Times New Roman" w:cs="Times New Roman"/>
                <w:sz w:val="16"/>
                <w:szCs w:val="16"/>
                <w:lang w:eastAsia="ru-RU"/>
              </w:rPr>
            </w:pPr>
            <w:r w:rsidRPr="000F23E8">
              <w:rPr>
                <w:rFonts w:ascii="Times New Roman" w:eastAsia="Times New Roman" w:hAnsi="Times New Roman" w:cs="Times New Roman"/>
                <w:sz w:val="16"/>
                <w:szCs w:val="16"/>
                <w:lang w:eastAsia="ru-RU"/>
              </w:rPr>
              <w:t>привлечение средств в 2021 году, тыс. руб.</w:t>
            </w:r>
          </w:p>
        </w:tc>
        <w:tc>
          <w:tcPr>
            <w:tcW w:w="2004" w:type="dxa"/>
            <w:gridSpan w:val="2"/>
            <w:tcBorders>
              <w:top w:val="single" w:sz="4" w:space="0" w:color="auto"/>
              <w:left w:val="nil"/>
              <w:bottom w:val="nil"/>
              <w:right w:val="single" w:sz="4" w:space="0" w:color="auto"/>
            </w:tcBorders>
            <w:shd w:val="clear" w:color="auto" w:fill="auto"/>
            <w:vAlign w:val="bottom"/>
            <w:hideMark/>
          </w:tcPr>
          <w:p w:rsidR="000F23E8" w:rsidRPr="000F23E8" w:rsidRDefault="000F23E8" w:rsidP="005F2473">
            <w:pPr>
              <w:spacing w:after="0" w:line="240" w:lineRule="auto"/>
              <w:jc w:val="center"/>
              <w:rPr>
                <w:rFonts w:ascii="Times New Roman" w:eastAsia="Times New Roman" w:hAnsi="Times New Roman" w:cs="Times New Roman"/>
                <w:sz w:val="16"/>
                <w:szCs w:val="16"/>
                <w:lang w:eastAsia="ru-RU"/>
              </w:rPr>
            </w:pPr>
            <w:r w:rsidRPr="000F23E8">
              <w:rPr>
                <w:rFonts w:ascii="Times New Roman" w:eastAsia="Times New Roman" w:hAnsi="Times New Roman" w:cs="Times New Roman"/>
                <w:sz w:val="16"/>
                <w:szCs w:val="16"/>
                <w:lang w:eastAsia="ru-RU"/>
              </w:rPr>
              <w:t>погашение основного долга в 2021году, тыс. руб.</w:t>
            </w:r>
          </w:p>
        </w:tc>
      </w:tr>
      <w:tr w:rsidR="000F23E8" w:rsidRPr="000F23E8" w:rsidTr="0020495C">
        <w:trPr>
          <w:trHeight w:val="70"/>
        </w:trPr>
        <w:tc>
          <w:tcPr>
            <w:tcW w:w="7234" w:type="dxa"/>
            <w:tcBorders>
              <w:top w:val="single" w:sz="4" w:space="0" w:color="auto"/>
              <w:left w:val="single" w:sz="4" w:space="0" w:color="auto"/>
              <w:bottom w:val="single" w:sz="4" w:space="0" w:color="auto"/>
              <w:right w:val="nil"/>
            </w:tcBorders>
            <w:shd w:val="clear" w:color="auto" w:fill="auto"/>
            <w:vAlign w:val="bottom"/>
            <w:hideMark/>
          </w:tcPr>
          <w:p w:rsidR="000F23E8" w:rsidRPr="000F23E8" w:rsidRDefault="000F23E8" w:rsidP="005F2473">
            <w:pPr>
              <w:spacing w:after="0" w:line="240" w:lineRule="auto"/>
              <w:rPr>
                <w:rFonts w:ascii="Times New Roman" w:eastAsia="Times New Roman" w:hAnsi="Times New Roman" w:cs="Times New Roman"/>
                <w:b/>
                <w:bCs/>
                <w:sz w:val="16"/>
                <w:szCs w:val="16"/>
                <w:lang w:eastAsia="ru-RU"/>
              </w:rPr>
            </w:pPr>
            <w:r w:rsidRPr="000F23E8">
              <w:rPr>
                <w:rFonts w:ascii="Times New Roman" w:eastAsia="Times New Roman" w:hAnsi="Times New Roman" w:cs="Times New Roman"/>
                <w:b/>
                <w:bCs/>
                <w:sz w:val="16"/>
                <w:szCs w:val="16"/>
                <w:lang w:eastAsia="ru-RU"/>
              </w:rPr>
              <w:t>Кредиты кредитных организаций в валюте Российской Федерации</w:t>
            </w:r>
          </w:p>
        </w:tc>
        <w:tc>
          <w:tcPr>
            <w:tcW w:w="1878" w:type="dxa"/>
            <w:gridSpan w:val="2"/>
            <w:tcBorders>
              <w:top w:val="nil"/>
              <w:left w:val="nil"/>
              <w:bottom w:val="single" w:sz="4" w:space="0" w:color="auto"/>
              <w:right w:val="single" w:sz="4" w:space="0" w:color="auto"/>
            </w:tcBorders>
            <w:shd w:val="clear" w:color="auto" w:fill="auto"/>
            <w:noWrap/>
            <w:vAlign w:val="bottom"/>
            <w:hideMark/>
          </w:tcPr>
          <w:p w:rsidR="000F23E8" w:rsidRPr="000F23E8" w:rsidRDefault="000F23E8" w:rsidP="005F2473">
            <w:pPr>
              <w:spacing w:after="0" w:line="240" w:lineRule="auto"/>
              <w:rPr>
                <w:rFonts w:ascii="Times New Roman" w:eastAsia="Times New Roman" w:hAnsi="Times New Roman" w:cs="Times New Roman"/>
                <w:b/>
                <w:bCs/>
                <w:sz w:val="16"/>
                <w:szCs w:val="16"/>
                <w:lang w:eastAsia="ru-RU"/>
              </w:rPr>
            </w:pPr>
            <w:r w:rsidRPr="000F23E8">
              <w:rPr>
                <w:rFonts w:ascii="Times New Roman" w:eastAsia="Times New Roman" w:hAnsi="Times New Roman" w:cs="Times New Roman"/>
                <w:b/>
                <w:bCs/>
                <w:sz w:val="16"/>
                <w:szCs w:val="16"/>
                <w:lang w:eastAsia="ru-RU"/>
              </w:rPr>
              <w:t> </w:t>
            </w:r>
          </w:p>
        </w:tc>
        <w:tc>
          <w:tcPr>
            <w:tcW w:w="2004" w:type="dxa"/>
            <w:gridSpan w:val="2"/>
            <w:tcBorders>
              <w:top w:val="single" w:sz="4" w:space="0" w:color="auto"/>
              <w:left w:val="nil"/>
              <w:bottom w:val="single" w:sz="4" w:space="0" w:color="auto"/>
              <w:right w:val="single" w:sz="4" w:space="0" w:color="auto"/>
            </w:tcBorders>
            <w:shd w:val="clear" w:color="auto" w:fill="auto"/>
            <w:noWrap/>
            <w:vAlign w:val="bottom"/>
            <w:hideMark/>
          </w:tcPr>
          <w:p w:rsidR="000F23E8" w:rsidRPr="000F23E8" w:rsidRDefault="000F23E8" w:rsidP="005F2473">
            <w:pPr>
              <w:spacing w:after="0" w:line="240" w:lineRule="auto"/>
              <w:rPr>
                <w:rFonts w:ascii="Times New Roman" w:eastAsia="Times New Roman" w:hAnsi="Times New Roman" w:cs="Times New Roman"/>
                <w:b/>
                <w:bCs/>
                <w:sz w:val="16"/>
                <w:szCs w:val="16"/>
                <w:lang w:eastAsia="ru-RU"/>
              </w:rPr>
            </w:pPr>
            <w:r w:rsidRPr="000F23E8">
              <w:rPr>
                <w:rFonts w:ascii="Times New Roman" w:eastAsia="Times New Roman" w:hAnsi="Times New Roman" w:cs="Times New Roman"/>
                <w:b/>
                <w:bCs/>
                <w:sz w:val="16"/>
                <w:szCs w:val="16"/>
                <w:lang w:eastAsia="ru-RU"/>
              </w:rPr>
              <w:t> </w:t>
            </w:r>
          </w:p>
        </w:tc>
      </w:tr>
      <w:tr w:rsidR="000F23E8" w:rsidRPr="000F23E8" w:rsidTr="0020495C">
        <w:trPr>
          <w:trHeight w:val="70"/>
        </w:trPr>
        <w:tc>
          <w:tcPr>
            <w:tcW w:w="7234" w:type="dxa"/>
            <w:tcBorders>
              <w:top w:val="single" w:sz="4" w:space="0" w:color="auto"/>
              <w:left w:val="single" w:sz="4" w:space="0" w:color="auto"/>
              <w:bottom w:val="single" w:sz="4" w:space="0" w:color="auto"/>
              <w:right w:val="nil"/>
            </w:tcBorders>
            <w:shd w:val="clear" w:color="auto" w:fill="auto"/>
            <w:vAlign w:val="bottom"/>
            <w:hideMark/>
          </w:tcPr>
          <w:p w:rsidR="000F23E8" w:rsidRPr="000F23E8" w:rsidRDefault="000F23E8" w:rsidP="005F2473">
            <w:pPr>
              <w:spacing w:after="0" w:line="240" w:lineRule="auto"/>
              <w:rPr>
                <w:rFonts w:ascii="Times New Roman" w:eastAsia="Times New Roman" w:hAnsi="Times New Roman" w:cs="Times New Roman"/>
                <w:b/>
                <w:bCs/>
                <w:sz w:val="16"/>
                <w:szCs w:val="16"/>
                <w:lang w:eastAsia="ru-RU"/>
              </w:rPr>
            </w:pPr>
            <w:r w:rsidRPr="000F23E8">
              <w:rPr>
                <w:rFonts w:ascii="Times New Roman" w:eastAsia="Times New Roman" w:hAnsi="Times New Roman" w:cs="Times New Roman"/>
                <w:b/>
                <w:bCs/>
                <w:sz w:val="16"/>
                <w:szCs w:val="16"/>
                <w:lang w:eastAsia="ru-RU"/>
              </w:rPr>
              <w:t>Бюджетные кредиты от других бюджетов бюджетной системы Российской Федерации</w:t>
            </w:r>
          </w:p>
        </w:tc>
        <w:tc>
          <w:tcPr>
            <w:tcW w:w="1878" w:type="dxa"/>
            <w:gridSpan w:val="2"/>
            <w:tcBorders>
              <w:top w:val="nil"/>
              <w:left w:val="nil"/>
              <w:bottom w:val="single" w:sz="4" w:space="0" w:color="auto"/>
              <w:right w:val="single" w:sz="4" w:space="0" w:color="auto"/>
            </w:tcBorders>
            <w:shd w:val="clear" w:color="auto" w:fill="auto"/>
            <w:noWrap/>
            <w:vAlign w:val="bottom"/>
            <w:hideMark/>
          </w:tcPr>
          <w:p w:rsidR="000F23E8" w:rsidRPr="000F23E8" w:rsidRDefault="000F23E8" w:rsidP="005F2473">
            <w:pPr>
              <w:spacing w:after="0" w:line="240" w:lineRule="auto"/>
              <w:rPr>
                <w:rFonts w:ascii="Times New Roman" w:eastAsia="Times New Roman" w:hAnsi="Times New Roman" w:cs="Times New Roman"/>
                <w:b/>
                <w:bCs/>
                <w:sz w:val="16"/>
                <w:szCs w:val="16"/>
                <w:lang w:eastAsia="ru-RU"/>
              </w:rPr>
            </w:pPr>
            <w:r w:rsidRPr="000F23E8">
              <w:rPr>
                <w:rFonts w:ascii="Times New Roman" w:eastAsia="Times New Roman" w:hAnsi="Times New Roman" w:cs="Times New Roman"/>
                <w:b/>
                <w:bCs/>
                <w:sz w:val="16"/>
                <w:szCs w:val="16"/>
                <w:lang w:eastAsia="ru-RU"/>
              </w:rPr>
              <w:t> </w:t>
            </w:r>
          </w:p>
        </w:tc>
        <w:tc>
          <w:tcPr>
            <w:tcW w:w="2004" w:type="dxa"/>
            <w:gridSpan w:val="2"/>
            <w:tcBorders>
              <w:top w:val="nil"/>
              <w:left w:val="nil"/>
              <w:bottom w:val="single" w:sz="4" w:space="0" w:color="auto"/>
              <w:right w:val="single" w:sz="4" w:space="0" w:color="auto"/>
            </w:tcBorders>
            <w:shd w:val="clear" w:color="auto" w:fill="auto"/>
            <w:noWrap/>
            <w:vAlign w:val="bottom"/>
            <w:hideMark/>
          </w:tcPr>
          <w:p w:rsidR="000F23E8" w:rsidRPr="000F23E8" w:rsidRDefault="000F23E8" w:rsidP="005F2473">
            <w:pPr>
              <w:spacing w:after="0" w:line="240" w:lineRule="auto"/>
              <w:rPr>
                <w:rFonts w:ascii="Times New Roman" w:eastAsia="Times New Roman" w:hAnsi="Times New Roman" w:cs="Times New Roman"/>
                <w:b/>
                <w:bCs/>
                <w:sz w:val="16"/>
                <w:szCs w:val="16"/>
                <w:lang w:eastAsia="ru-RU"/>
              </w:rPr>
            </w:pPr>
            <w:r w:rsidRPr="000F23E8">
              <w:rPr>
                <w:rFonts w:ascii="Times New Roman" w:eastAsia="Times New Roman" w:hAnsi="Times New Roman" w:cs="Times New Roman"/>
                <w:b/>
                <w:bCs/>
                <w:sz w:val="16"/>
                <w:szCs w:val="16"/>
                <w:lang w:eastAsia="ru-RU"/>
              </w:rPr>
              <w:t> </w:t>
            </w:r>
          </w:p>
        </w:tc>
      </w:tr>
      <w:tr w:rsidR="000F23E8" w:rsidRPr="000F23E8" w:rsidTr="0020495C">
        <w:trPr>
          <w:trHeight w:val="70"/>
        </w:trPr>
        <w:tc>
          <w:tcPr>
            <w:tcW w:w="7234" w:type="dxa"/>
            <w:tcBorders>
              <w:top w:val="single" w:sz="4" w:space="0" w:color="auto"/>
              <w:left w:val="single" w:sz="4" w:space="0" w:color="auto"/>
              <w:bottom w:val="single" w:sz="4" w:space="0" w:color="auto"/>
              <w:right w:val="nil"/>
            </w:tcBorders>
            <w:shd w:val="clear" w:color="auto" w:fill="auto"/>
            <w:vAlign w:val="bottom"/>
            <w:hideMark/>
          </w:tcPr>
          <w:p w:rsidR="000F23E8" w:rsidRPr="000F23E8" w:rsidRDefault="000F23E8" w:rsidP="005F2473">
            <w:pPr>
              <w:spacing w:after="0" w:line="240" w:lineRule="auto"/>
              <w:rPr>
                <w:rFonts w:ascii="Times New Roman" w:eastAsia="Times New Roman" w:hAnsi="Times New Roman" w:cs="Times New Roman"/>
                <w:b/>
                <w:bCs/>
                <w:sz w:val="16"/>
                <w:szCs w:val="16"/>
                <w:lang w:eastAsia="ru-RU"/>
              </w:rPr>
            </w:pPr>
            <w:r w:rsidRPr="000F23E8">
              <w:rPr>
                <w:rFonts w:ascii="Times New Roman" w:eastAsia="Times New Roman" w:hAnsi="Times New Roman" w:cs="Times New Roman"/>
                <w:b/>
                <w:bCs/>
                <w:sz w:val="16"/>
                <w:szCs w:val="16"/>
                <w:lang w:eastAsia="ru-RU"/>
              </w:rPr>
              <w:t>ИТОГО</w:t>
            </w:r>
          </w:p>
        </w:tc>
        <w:tc>
          <w:tcPr>
            <w:tcW w:w="1878" w:type="dxa"/>
            <w:gridSpan w:val="2"/>
            <w:tcBorders>
              <w:top w:val="nil"/>
              <w:left w:val="nil"/>
              <w:bottom w:val="single" w:sz="4" w:space="0" w:color="auto"/>
              <w:right w:val="single" w:sz="4" w:space="0" w:color="auto"/>
            </w:tcBorders>
            <w:shd w:val="clear" w:color="auto" w:fill="auto"/>
            <w:noWrap/>
            <w:vAlign w:val="bottom"/>
            <w:hideMark/>
          </w:tcPr>
          <w:p w:rsidR="000F23E8" w:rsidRPr="000F23E8" w:rsidRDefault="000F23E8" w:rsidP="005F2473">
            <w:pPr>
              <w:spacing w:after="0" w:line="240" w:lineRule="auto"/>
              <w:jc w:val="right"/>
              <w:rPr>
                <w:rFonts w:ascii="Times New Roman" w:eastAsia="Times New Roman" w:hAnsi="Times New Roman" w:cs="Times New Roman"/>
                <w:b/>
                <w:bCs/>
                <w:sz w:val="16"/>
                <w:szCs w:val="16"/>
                <w:lang w:eastAsia="ru-RU"/>
              </w:rPr>
            </w:pPr>
            <w:r w:rsidRPr="000F23E8">
              <w:rPr>
                <w:rFonts w:ascii="Times New Roman" w:eastAsia="Times New Roman" w:hAnsi="Times New Roman" w:cs="Times New Roman"/>
                <w:b/>
                <w:bCs/>
                <w:sz w:val="16"/>
                <w:szCs w:val="16"/>
                <w:lang w:eastAsia="ru-RU"/>
              </w:rPr>
              <w:t>0</w:t>
            </w:r>
          </w:p>
        </w:tc>
        <w:tc>
          <w:tcPr>
            <w:tcW w:w="2004" w:type="dxa"/>
            <w:gridSpan w:val="2"/>
            <w:tcBorders>
              <w:top w:val="nil"/>
              <w:left w:val="nil"/>
              <w:bottom w:val="single" w:sz="4" w:space="0" w:color="auto"/>
              <w:right w:val="single" w:sz="4" w:space="0" w:color="auto"/>
            </w:tcBorders>
            <w:shd w:val="clear" w:color="auto" w:fill="auto"/>
            <w:noWrap/>
            <w:vAlign w:val="bottom"/>
            <w:hideMark/>
          </w:tcPr>
          <w:p w:rsidR="000F23E8" w:rsidRPr="000F23E8" w:rsidRDefault="000F23E8" w:rsidP="005F2473">
            <w:pPr>
              <w:spacing w:after="0" w:line="240" w:lineRule="auto"/>
              <w:jc w:val="right"/>
              <w:rPr>
                <w:rFonts w:ascii="Times New Roman" w:eastAsia="Times New Roman" w:hAnsi="Times New Roman" w:cs="Times New Roman"/>
                <w:b/>
                <w:bCs/>
                <w:sz w:val="16"/>
                <w:szCs w:val="16"/>
                <w:lang w:eastAsia="ru-RU"/>
              </w:rPr>
            </w:pPr>
            <w:r w:rsidRPr="000F23E8">
              <w:rPr>
                <w:rFonts w:ascii="Times New Roman" w:eastAsia="Times New Roman" w:hAnsi="Times New Roman" w:cs="Times New Roman"/>
                <w:b/>
                <w:bCs/>
                <w:sz w:val="16"/>
                <w:szCs w:val="16"/>
                <w:lang w:eastAsia="ru-RU"/>
              </w:rPr>
              <w:t>0</w:t>
            </w:r>
          </w:p>
        </w:tc>
      </w:tr>
    </w:tbl>
    <w:p w:rsidR="000558BA" w:rsidRPr="00BD0B51" w:rsidRDefault="000558BA" w:rsidP="000558BA">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Приложение№1</w:t>
      </w:r>
      <w:r>
        <w:rPr>
          <w:rFonts w:ascii="Times New Roman" w:hAnsi="Times New Roman" w:cs="Times New Roman"/>
          <w:bCs/>
          <w:sz w:val="20"/>
          <w:szCs w:val="20"/>
        </w:rPr>
        <w:t>1</w:t>
      </w:r>
    </w:p>
    <w:p w:rsidR="000558BA" w:rsidRPr="00BD0B51" w:rsidRDefault="000558BA" w:rsidP="000558BA">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0558BA" w:rsidRPr="00BD0B51" w:rsidRDefault="000558BA" w:rsidP="000558BA">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0558BA" w:rsidRPr="00ED7010" w:rsidRDefault="000558BA" w:rsidP="000558BA">
      <w:pPr>
        <w:spacing w:after="0" w:line="240" w:lineRule="auto"/>
        <w:jc w:val="right"/>
        <w:rPr>
          <w:rFonts w:ascii="Times New Roman" w:eastAsia="Times New Roman" w:hAnsi="Times New Roman" w:cs="Times New Roman"/>
          <w:b/>
          <w:sz w:val="20"/>
          <w:szCs w:val="20"/>
          <w:lang w:eastAsia="ru-RU"/>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13</w:t>
      </w:r>
      <w:r w:rsidRPr="00BD0B51">
        <w:rPr>
          <w:rFonts w:ascii="Times New Roman" w:hAnsi="Times New Roman" w:cs="Times New Roman"/>
          <w:bCs/>
          <w:sz w:val="20"/>
          <w:szCs w:val="20"/>
        </w:rPr>
        <w:t>.</w:t>
      </w:r>
      <w:r>
        <w:rPr>
          <w:rFonts w:ascii="Times New Roman" w:hAnsi="Times New Roman" w:cs="Times New Roman"/>
          <w:bCs/>
          <w:sz w:val="20"/>
          <w:szCs w:val="20"/>
        </w:rPr>
        <w:t>12</w:t>
      </w:r>
      <w:r w:rsidRPr="00BD0B51">
        <w:rPr>
          <w:rFonts w:ascii="Times New Roman" w:hAnsi="Times New Roman" w:cs="Times New Roman"/>
          <w:bCs/>
          <w:sz w:val="20"/>
          <w:szCs w:val="20"/>
        </w:rPr>
        <w:t>.2018 №</w:t>
      </w:r>
      <w:r>
        <w:rPr>
          <w:rFonts w:ascii="Times New Roman" w:hAnsi="Times New Roman" w:cs="Times New Roman"/>
          <w:bCs/>
          <w:sz w:val="20"/>
          <w:szCs w:val="20"/>
        </w:rPr>
        <w:t>1</w:t>
      </w:r>
      <w:r w:rsidRPr="00BD0B51">
        <w:rPr>
          <w:rFonts w:ascii="Times New Roman" w:hAnsi="Times New Roman" w:cs="Times New Roman"/>
          <w:bCs/>
          <w:sz w:val="20"/>
          <w:szCs w:val="20"/>
        </w:rPr>
        <w:t>/</w:t>
      </w:r>
      <w:r>
        <w:rPr>
          <w:rFonts w:ascii="Times New Roman" w:hAnsi="Times New Roman" w:cs="Times New Roman"/>
          <w:bCs/>
          <w:sz w:val="20"/>
          <w:szCs w:val="20"/>
        </w:rPr>
        <w:t>40</w:t>
      </w:r>
    </w:p>
    <w:tbl>
      <w:tblPr>
        <w:tblW w:w="11245" w:type="dxa"/>
        <w:tblInd w:w="108" w:type="dxa"/>
        <w:tblLook w:val="04A0" w:firstRow="1" w:lastRow="0" w:firstColumn="1" w:lastColumn="0" w:noHBand="0" w:noVBand="1"/>
      </w:tblPr>
      <w:tblGrid>
        <w:gridCol w:w="468"/>
        <w:gridCol w:w="1297"/>
        <w:gridCol w:w="1239"/>
        <w:gridCol w:w="1208"/>
        <w:gridCol w:w="1840"/>
        <w:gridCol w:w="1199"/>
        <w:gridCol w:w="1118"/>
        <w:gridCol w:w="1680"/>
        <w:gridCol w:w="866"/>
        <w:gridCol w:w="94"/>
        <w:gridCol w:w="236"/>
      </w:tblGrid>
      <w:tr w:rsidR="00BC50AB" w:rsidRPr="00BC50AB" w:rsidTr="001B04E8">
        <w:trPr>
          <w:gridAfter w:val="2"/>
          <w:wAfter w:w="330" w:type="dxa"/>
          <w:trHeight w:val="80"/>
        </w:trPr>
        <w:tc>
          <w:tcPr>
            <w:tcW w:w="468" w:type="dxa"/>
            <w:tcBorders>
              <w:top w:val="nil"/>
              <w:left w:val="nil"/>
              <w:bottom w:val="nil"/>
              <w:right w:val="nil"/>
            </w:tcBorders>
            <w:shd w:val="clear" w:color="auto" w:fill="auto"/>
            <w:vAlign w:val="bottom"/>
            <w:hideMark/>
          </w:tcPr>
          <w:p w:rsidR="00BC50AB" w:rsidRPr="001B04E8" w:rsidRDefault="00BC50AB" w:rsidP="00BC50AB">
            <w:pPr>
              <w:spacing w:after="0" w:line="240" w:lineRule="auto"/>
              <w:rPr>
                <w:rFonts w:ascii="Times New Roman" w:eastAsia="Times New Roman" w:hAnsi="Times New Roman" w:cs="Times New Roman"/>
                <w:sz w:val="16"/>
                <w:szCs w:val="16"/>
                <w:lang w:eastAsia="ru-RU"/>
              </w:rPr>
            </w:pPr>
          </w:p>
        </w:tc>
        <w:tc>
          <w:tcPr>
            <w:tcW w:w="10447" w:type="dxa"/>
            <w:gridSpan w:val="8"/>
            <w:tcBorders>
              <w:top w:val="nil"/>
              <w:left w:val="nil"/>
              <w:bottom w:val="nil"/>
              <w:right w:val="nil"/>
            </w:tcBorders>
            <w:shd w:val="clear" w:color="auto" w:fill="auto"/>
            <w:noWrap/>
            <w:vAlign w:val="bottom"/>
            <w:hideMark/>
          </w:tcPr>
          <w:p w:rsidR="00BC50AB" w:rsidRPr="001B04E8" w:rsidRDefault="00BC50AB" w:rsidP="00BC50AB">
            <w:pPr>
              <w:spacing w:after="0" w:line="240" w:lineRule="auto"/>
              <w:jc w:val="center"/>
              <w:rPr>
                <w:rFonts w:ascii="Times New Roman" w:eastAsia="Times New Roman" w:hAnsi="Times New Roman" w:cs="Times New Roman"/>
                <w:b/>
                <w:bCs/>
                <w:sz w:val="16"/>
                <w:szCs w:val="16"/>
                <w:lang w:eastAsia="ru-RU"/>
              </w:rPr>
            </w:pPr>
            <w:r w:rsidRPr="001B04E8">
              <w:rPr>
                <w:rFonts w:ascii="Times New Roman" w:eastAsia="Times New Roman" w:hAnsi="Times New Roman" w:cs="Times New Roman"/>
                <w:b/>
                <w:bCs/>
                <w:sz w:val="16"/>
                <w:szCs w:val="16"/>
                <w:lang w:eastAsia="ru-RU"/>
              </w:rPr>
              <w:t>Программа муниципальных гарантий</w:t>
            </w:r>
          </w:p>
        </w:tc>
      </w:tr>
      <w:tr w:rsidR="00BC50AB" w:rsidRPr="00BC50AB" w:rsidTr="001B04E8">
        <w:trPr>
          <w:gridAfter w:val="2"/>
          <w:wAfter w:w="330" w:type="dxa"/>
          <w:trHeight w:val="80"/>
        </w:trPr>
        <w:tc>
          <w:tcPr>
            <w:tcW w:w="468" w:type="dxa"/>
            <w:tcBorders>
              <w:top w:val="nil"/>
              <w:left w:val="nil"/>
              <w:bottom w:val="nil"/>
              <w:right w:val="nil"/>
            </w:tcBorders>
            <w:shd w:val="clear" w:color="auto" w:fill="auto"/>
            <w:vAlign w:val="bottom"/>
            <w:hideMark/>
          </w:tcPr>
          <w:p w:rsidR="00BC50AB" w:rsidRPr="001B04E8" w:rsidRDefault="00BC50AB" w:rsidP="00BC50AB">
            <w:pPr>
              <w:spacing w:after="0" w:line="240" w:lineRule="auto"/>
              <w:jc w:val="center"/>
              <w:rPr>
                <w:rFonts w:ascii="Times New Roman" w:eastAsia="Times New Roman" w:hAnsi="Times New Roman" w:cs="Times New Roman"/>
                <w:b/>
                <w:bCs/>
                <w:sz w:val="16"/>
                <w:szCs w:val="16"/>
                <w:lang w:eastAsia="ru-RU"/>
              </w:rPr>
            </w:pPr>
          </w:p>
        </w:tc>
        <w:tc>
          <w:tcPr>
            <w:tcW w:w="10447" w:type="dxa"/>
            <w:gridSpan w:val="8"/>
            <w:tcBorders>
              <w:top w:val="nil"/>
              <w:left w:val="nil"/>
              <w:bottom w:val="nil"/>
              <w:right w:val="nil"/>
            </w:tcBorders>
            <w:shd w:val="clear" w:color="auto" w:fill="auto"/>
            <w:noWrap/>
            <w:vAlign w:val="bottom"/>
            <w:hideMark/>
          </w:tcPr>
          <w:p w:rsidR="00BC50AB" w:rsidRPr="001B04E8" w:rsidRDefault="00BC50AB" w:rsidP="00BC50AB">
            <w:pPr>
              <w:spacing w:after="0" w:line="240" w:lineRule="auto"/>
              <w:jc w:val="center"/>
              <w:rPr>
                <w:rFonts w:ascii="Times New Roman" w:eastAsia="Times New Roman" w:hAnsi="Times New Roman" w:cs="Times New Roman"/>
                <w:b/>
                <w:bCs/>
                <w:sz w:val="16"/>
                <w:szCs w:val="16"/>
                <w:lang w:eastAsia="ru-RU"/>
              </w:rPr>
            </w:pPr>
            <w:r w:rsidRPr="001B04E8">
              <w:rPr>
                <w:rFonts w:ascii="Times New Roman" w:eastAsia="Times New Roman" w:hAnsi="Times New Roman" w:cs="Times New Roman"/>
                <w:b/>
                <w:bCs/>
                <w:sz w:val="16"/>
                <w:szCs w:val="16"/>
                <w:lang w:eastAsia="ru-RU"/>
              </w:rPr>
              <w:t xml:space="preserve">городского поселения Безенчук муниципального района </w:t>
            </w:r>
            <w:proofErr w:type="spellStart"/>
            <w:r w:rsidRPr="001B04E8">
              <w:rPr>
                <w:rFonts w:ascii="Times New Roman" w:eastAsia="Times New Roman" w:hAnsi="Times New Roman" w:cs="Times New Roman"/>
                <w:b/>
                <w:bCs/>
                <w:sz w:val="16"/>
                <w:szCs w:val="16"/>
                <w:lang w:eastAsia="ru-RU"/>
              </w:rPr>
              <w:t>Безенчукский</w:t>
            </w:r>
            <w:proofErr w:type="spellEnd"/>
            <w:r w:rsidRPr="001B04E8">
              <w:rPr>
                <w:rFonts w:ascii="Times New Roman" w:eastAsia="Times New Roman" w:hAnsi="Times New Roman" w:cs="Times New Roman"/>
                <w:b/>
                <w:bCs/>
                <w:sz w:val="16"/>
                <w:szCs w:val="16"/>
                <w:lang w:eastAsia="ru-RU"/>
              </w:rPr>
              <w:t xml:space="preserve"> Самарской области на 2019 год</w:t>
            </w:r>
          </w:p>
        </w:tc>
      </w:tr>
      <w:tr w:rsidR="00BC50AB" w:rsidRPr="00BC50AB" w:rsidTr="001B04E8">
        <w:trPr>
          <w:gridAfter w:val="2"/>
          <w:wAfter w:w="330" w:type="dxa"/>
          <w:trHeight w:val="555"/>
        </w:trPr>
        <w:tc>
          <w:tcPr>
            <w:tcW w:w="4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C50AB" w:rsidRPr="001B04E8" w:rsidRDefault="00BC50AB" w:rsidP="00BC50AB">
            <w:pPr>
              <w:spacing w:after="0" w:line="240" w:lineRule="auto"/>
              <w:jc w:val="center"/>
              <w:rPr>
                <w:rFonts w:ascii="Times New Roman" w:eastAsia="Times New Roman" w:hAnsi="Times New Roman" w:cs="Times New Roman"/>
                <w:sz w:val="16"/>
                <w:szCs w:val="16"/>
                <w:lang w:eastAsia="ru-RU"/>
              </w:rPr>
            </w:pPr>
            <w:r w:rsidRPr="001B04E8">
              <w:rPr>
                <w:rFonts w:ascii="Times New Roman" w:eastAsia="Times New Roman" w:hAnsi="Times New Roman" w:cs="Times New Roman"/>
                <w:sz w:val="16"/>
                <w:szCs w:val="16"/>
                <w:lang w:eastAsia="ru-RU"/>
              </w:rPr>
              <w:t xml:space="preserve">№ </w:t>
            </w:r>
            <w:proofErr w:type="spellStart"/>
            <w:r w:rsidRPr="001B04E8">
              <w:rPr>
                <w:rFonts w:ascii="Times New Roman" w:eastAsia="Times New Roman" w:hAnsi="Times New Roman" w:cs="Times New Roman"/>
                <w:sz w:val="16"/>
                <w:szCs w:val="16"/>
                <w:lang w:eastAsia="ru-RU"/>
              </w:rPr>
              <w:t>п.п</w:t>
            </w:r>
            <w:proofErr w:type="spellEnd"/>
            <w:r w:rsidRPr="001B04E8">
              <w:rPr>
                <w:rFonts w:ascii="Times New Roman" w:eastAsia="Times New Roman" w:hAnsi="Times New Roman" w:cs="Times New Roman"/>
                <w:sz w:val="16"/>
                <w:szCs w:val="16"/>
                <w:lang w:eastAsia="ru-RU"/>
              </w:rPr>
              <w:t>.</w:t>
            </w:r>
          </w:p>
        </w:tc>
        <w:tc>
          <w:tcPr>
            <w:tcW w:w="129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C50AB" w:rsidRPr="001B04E8" w:rsidRDefault="00BC50AB" w:rsidP="00BC50AB">
            <w:pPr>
              <w:spacing w:after="0" w:line="240" w:lineRule="auto"/>
              <w:jc w:val="center"/>
              <w:rPr>
                <w:rFonts w:ascii="Times New Roman" w:eastAsia="Times New Roman" w:hAnsi="Times New Roman" w:cs="Times New Roman"/>
                <w:sz w:val="16"/>
                <w:szCs w:val="16"/>
                <w:lang w:eastAsia="ru-RU"/>
              </w:rPr>
            </w:pPr>
            <w:r w:rsidRPr="001B04E8">
              <w:rPr>
                <w:rFonts w:ascii="Times New Roman" w:eastAsia="Times New Roman" w:hAnsi="Times New Roman" w:cs="Times New Roman"/>
                <w:sz w:val="16"/>
                <w:szCs w:val="16"/>
                <w:lang w:eastAsia="ru-RU"/>
              </w:rPr>
              <w:t>Направление (цель) гарантирования</w:t>
            </w:r>
          </w:p>
        </w:tc>
        <w:tc>
          <w:tcPr>
            <w:tcW w:w="123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C50AB" w:rsidRPr="001B04E8" w:rsidRDefault="00BC50AB" w:rsidP="00BC50AB">
            <w:pPr>
              <w:spacing w:after="0" w:line="240" w:lineRule="auto"/>
              <w:jc w:val="center"/>
              <w:rPr>
                <w:rFonts w:ascii="Times New Roman" w:eastAsia="Times New Roman" w:hAnsi="Times New Roman" w:cs="Times New Roman"/>
                <w:sz w:val="16"/>
                <w:szCs w:val="16"/>
                <w:lang w:eastAsia="ru-RU"/>
              </w:rPr>
            </w:pPr>
            <w:r w:rsidRPr="001B04E8">
              <w:rPr>
                <w:rFonts w:ascii="Times New Roman" w:eastAsia="Times New Roman" w:hAnsi="Times New Roman" w:cs="Times New Roman"/>
                <w:sz w:val="16"/>
                <w:szCs w:val="16"/>
                <w:lang w:eastAsia="ru-RU"/>
              </w:rPr>
              <w:t xml:space="preserve">Категория (наименование </w:t>
            </w:r>
            <w:proofErr w:type="spellStart"/>
            <w:r w:rsidRPr="001B04E8">
              <w:rPr>
                <w:rFonts w:ascii="Times New Roman" w:eastAsia="Times New Roman" w:hAnsi="Times New Roman" w:cs="Times New Roman"/>
                <w:sz w:val="16"/>
                <w:szCs w:val="16"/>
                <w:lang w:eastAsia="ru-RU"/>
              </w:rPr>
              <w:t>принципиала</w:t>
            </w:r>
            <w:proofErr w:type="spellEnd"/>
            <w:r w:rsidRPr="001B04E8">
              <w:rPr>
                <w:rFonts w:ascii="Times New Roman" w:eastAsia="Times New Roman" w:hAnsi="Times New Roman" w:cs="Times New Roman"/>
                <w:sz w:val="16"/>
                <w:szCs w:val="16"/>
                <w:lang w:eastAsia="ru-RU"/>
              </w:rPr>
              <w:t>)</w:t>
            </w:r>
          </w:p>
        </w:tc>
        <w:tc>
          <w:tcPr>
            <w:tcW w:w="12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C50AB" w:rsidRPr="001B04E8" w:rsidRDefault="00BC50AB" w:rsidP="00BC50AB">
            <w:pPr>
              <w:spacing w:after="0" w:line="240" w:lineRule="auto"/>
              <w:jc w:val="center"/>
              <w:rPr>
                <w:rFonts w:ascii="Times New Roman" w:eastAsia="Times New Roman" w:hAnsi="Times New Roman" w:cs="Times New Roman"/>
                <w:sz w:val="16"/>
                <w:szCs w:val="16"/>
                <w:lang w:eastAsia="ru-RU"/>
              </w:rPr>
            </w:pPr>
            <w:r w:rsidRPr="001B04E8">
              <w:rPr>
                <w:rFonts w:ascii="Times New Roman" w:eastAsia="Times New Roman" w:hAnsi="Times New Roman" w:cs="Times New Roman"/>
                <w:sz w:val="16"/>
                <w:szCs w:val="16"/>
                <w:lang w:eastAsia="ru-RU"/>
              </w:rPr>
              <w:t xml:space="preserve">Объем гарантий по </w:t>
            </w:r>
            <w:proofErr w:type="spellStart"/>
            <w:r w:rsidRPr="001B04E8">
              <w:rPr>
                <w:rFonts w:ascii="Times New Roman" w:eastAsia="Times New Roman" w:hAnsi="Times New Roman" w:cs="Times New Roman"/>
                <w:sz w:val="16"/>
                <w:szCs w:val="16"/>
                <w:lang w:eastAsia="ru-RU"/>
              </w:rPr>
              <w:t>напрпвлению</w:t>
            </w:r>
            <w:proofErr w:type="spellEnd"/>
            <w:r w:rsidRPr="001B04E8">
              <w:rPr>
                <w:rFonts w:ascii="Times New Roman" w:eastAsia="Times New Roman" w:hAnsi="Times New Roman" w:cs="Times New Roman"/>
                <w:sz w:val="16"/>
                <w:szCs w:val="16"/>
                <w:lang w:eastAsia="ru-RU"/>
              </w:rPr>
              <w:t xml:space="preserve"> (цели)</w:t>
            </w:r>
          </w:p>
        </w:tc>
        <w:tc>
          <w:tcPr>
            <w:tcW w:w="18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C50AB" w:rsidRPr="001B04E8" w:rsidRDefault="00BC50AB" w:rsidP="00BC50AB">
            <w:pPr>
              <w:spacing w:after="0" w:line="240" w:lineRule="auto"/>
              <w:jc w:val="center"/>
              <w:rPr>
                <w:rFonts w:ascii="Times New Roman" w:eastAsia="Times New Roman" w:hAnsi="Times New Roman" w:cs="Times New Roman"/>
                <w:sz w:val="16"/>
                <w:szCs w:val="16"/>
                <w:lang w:eastAsia="ru-RU"/>
              </w:rPr>
            </w:pPr>
            <w:r w:rsidRPr="001B04E8">
              <w:rPr>
                <w:rFonts w:ascii="Times New Roman" w:eastAsia="Times New Roman" w:hAnsi="Times New Roman" w:cs="Times New Roman"/>
                <w:sz w:val="16"/>
                <w:szCs w:val="16"/>
                <w:lang w:eastAsia="ru-RU"/>
              </w:rPr>
              <w:t>Сумма предоставляемой в 2019 году гарантии</w:t>
            </w:r>
          </w:p>
        </w:tc>
        <w:tc>
          <w:tcPr>
            <w:tcW w:w="1199" w:type="dxa"/>
            <w:vMerge w:val="restart"/>
            <w:tcBorders>
              <w:top w:val="single" w:sz="4" w:space="0" w:color="auto"/>
              <w:left w:val="single" w:sz="4" w:space="0" w:color="auto"/>
              <w:bottom w:val="single" w:sz="4" w:space="0" w:color="auto"/>
              <w:right w:val="nil"/>
            </w:tcBorders>
            <w:shd w:val="clear" w:color="auto" w:fill="auto"/>
            <w:vAlign w:val="center"/>
            <w:hideMark/>
          </w:tcPr>
          <w:p w:rsidR="00BC50AB" w:rsidRPr="001B04E8" w:rsidRDefault="00BC50AB" w:rsidP="00BC50AB">
            <w:pPr>
              <w:spacing w:after="0" w:line="240" w:lineRule="auto"/>
              <w:jc w:val="center"/>
              <w:rPr>
                <w:rFonts w:ascii="Times New Roman" w:eastAsia="Times New Roman" w:hAnsi="Times New Roman" w:cs="Times New Roman"/>
                <w:sz w:val="16"/>
                <w:szCs w:val="16"/>
                <w:lang w:eastAsia="ru-RU"/>
              </w:rPr>
            </w:pPr>
            <w:r w:rsidRPr="001B04E8">
              <w:rPr>
                <w:rFonts w:ascii="Times New Roman" w:eastAsia="Times New Roman" w:hAnsi="Times New Roman" w:cs="Times New Roman"/>
                <w:sz w:val="16"/>
                <w:szCs w:val="16"/>
                <w:lang w:eastAsia="ru-RU"/>
              </w:rPr>
              <w:t>Наличие права регрессивного требования</w:t>
            </w:r>
          </w:p>
        </w:tc>
        <w:tc>
          <w:tcPr>
            <w:tcW w:w="1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C50AB" w:rsidRPr="001B04E8" w:rsidRDefault="00BC50AB" w:rsidP="00BC50AB">
            <w:pPr>
              <w:spacing w:after="0" w:line="240" w:lineRule="auto"/>
              <w:jc w:val="center"/>
              <w:rPr>
                <w:rFonts w:ascii="Times New Roman" w:eastAsia="Times New Roman" w:hAnsi="Times New Roman" w:cs="Times New Roman"/>
                <w:sz w:val="16"/>
                <w:szCs w:val="16"/>
                <w:lang w:eastAsia="ru-RU"/>
              </w:rPr>
            </w:pPr>
            <w:r w:rsidRPr="001B04E8">
              <w:rPr>
                <w:rFonts w:ascii="Times New Roman" w:eastAsia="Times New Roman" w:hAnsi="Times New Roman" w:cs="Times New Roman"/>
                <w:sz w:val="16"/>
                <w:szCs w:val="16"/>
                <w:lang w:eastAsia="ru-RU"/>
              </w:rPr>
              <w:t xml:space="preserve">Проверка финансового состояния </w:t>
            </w:r>
            <w:proofErr w:type="spellStart"/>
            <w:r w:rsidRPr="001B04E8">
              <w:rPr>
                <w:rFonts w:ascii="Times New Roman" w:eastAsia="Times New Roman" w:hAnsi="Times New Roman" w:cs="Times New Roman"/>
                <w:sz w:val="16"/>
                <w:szCs w:val="16"/>
                <w:lang w:eastAsia="ru-RU"/>
              </w:rPr>
              <w:t>принципиала</w:t>
            </w:r>
            <w:proofErr w:type="spellEnd"/>
          </w:p>
        </w:tc>
        <w:tc>
          <w:tcPr>
            <w:tcW w:w="254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C50AB" w:rsidRPr="001B04E8" w:rsidRDefault="00BC50AB" w:rsidP="00BC50AB">
            <w:pPr>
              <w:spacing w:after="0" w:line="240" w:lineRule="auto"/>
              <w:jc w:val="center"/>
              <w:rPr>
                <w:rFonts w:ascii="Times New Roman" w:eastAsia="Times New Roman" w:hAnsi="Times New Roman" w:cs="Times New Roman"/>
                <w:sz w:val="16"/>
                <w:szCs w:val="16"/>
                <w:lang w:eastAsia="ru-RU"/>
              </w:rPr>
            </w:pPr>
            <w:r w:rsidRPr="001B04E8">
              <w:rPr>
                <w:rFonts w:ascii="Times New Roman" w:eastAsia="Times New Roman" w:hAnsi="Times New Roman" w:cs="Times New Roman"/>
                <w:sz w:val="16"/>
                <w:szCs w:val="16"/>
                <w:lang w:eastAsia="ru-RU"/>
              </w:rPr>
              <w:t>Иные условия предоставления и исполнения гарантий</w:t>
            </w:r>
          </w:p>
        </w:tc>
      </w:tr>
      <w:tr w:rsidR="00BC50AB" w:rsidRPr="00BC50AB" w:rsidTr="0020495C">
        <w:trPr>
          <w:gridAfter w:val="2"/>
          <w:wAfter w:w="330" w:type="dxa"/>
          <w:trHeight w:val="509"/>
        </w:trPr>
        <w:tc>
          <w:tcPr>
            <w:tcW w:w="468" w:type="dxa"/>
            <w:vMerge/>
            <w:tcBorders>
              <w:top w:val="single" w:sz="4" w:space="0" w:color="auto"/>
              <w:left w:val="single" w:sz="4" w:space="0" w:color="auto"/>
              <w:bottom w:val="single" w:sz="4" w:space="0" w:color="auto"/>
              <w:right w:val="single" w:sz="4" w:space="0" w:color="auto"/>
            </w:tcBorders>
            <w:vAlign w:val="center"/>
            <w:hideMark/>
          </w:tcPr>
          <w:p w:rsidR="00BC50AB" w:rsidRPr="001B04E8" w:rsidRDefault="00BC50AB" w:rsidP="00BC50AB">
            <w:pPr>
              <w:spacing w:after="0" w:line="240" w:lineRule="auto"/>
              <w:rPr>
                <w:rFonts w:ascii="Times New Roman" w:eastAsia="Times New Roman" w:hAnsi="Times New Roman" w:cs="Times New Roman"/>
                <w:sz w:val="16"/>
                <w:szCs w:val="16"/>
                <w:lang w:eastAsia="ru-RU"/>
              </w:rPr>
            </w:pPr>
          </w:p>
        </w:tc>
        <w:tc>
          <w:tcPr>
            <w:tcW w:w="1297" w:type="dxa"/>
            <w:vMerge/>
            <w:tcBorders>
              <w:top w:val="single" w:sz="4" w:space="0" w:color="auto"/>
              <w:left w:val="single" w:sz="4" w:space="0" w:color="auto"/>
              <w:bottom w:val="single" w:sz="4" w:space="0" w:color="000000"/>
              <w:right w:val="single" w:sz="4" w:space="0" w:color="auto"/>
            </w:tcBorders>
            <w:vAlign w:val="center"/>
            <w:hideMark/>
          </w:tcPr>
          <w:p w:rsidR="00BC50AB" w:rsidRPr="001B04E8" w:rsidRDefault="00BC50AB" w:rsidP="00BC50AB">
            <w:pPr>
              <w:spacing w:after="0" w:line="240" w:lineRule="auto"/>
              <w:rPr>
                <w:rFonts w:ascii="Times New Roman" w:eastAsia="Times New Roman" w:hAnsi="Times New Roman" w:cs="Times New Roman"/>
                <w:sz w:val="16"/>
                <w:szCs w:val="16"/>
                <w:lang w:eastAsia="ru-RU"/>
              </w:rPr>
            </w:pPr>
          </w:p>
        </w:tc>
        <w:tc>
          <w:tcPr>
            <w:tcW w:w="1239" w:type="dxa"/>
            <w:vMerge/>
            <w:tcBorders>
              <w:top w:val="single" w:sz="4" w:space="0" w:color="auto"/>
              <w:left w:val="single" w:sz="4" w:space="0" w:color="auto"/>
              <w:bottom w:val="single" w:sz="4" w:space="0" w:color="000000"/>
              <w:right w:val="single" w:sz="4" w:space="0" w:color="auto"/>
            </w:tcBorders>
            <w:vAlign w:val="center"/>
            <w:hideMark/>
          </w:tcPr>
          <w:p w:rsidR="00BC50AB" w:rsidRPr="001B04E8" w:rsidRDefault="00BC50AB" w:rsidP="00BC50AB">
            <w:pPr>
              <w:spacing w:after="0" w:line="240" w:lineRule="auto"/>
              <w:rPr>
                <w:rFonts w:ascii="Times New Roman" w:eastAsia="Times New Roman" w:hAnsi="Times New Roman" w:cs="Times New Roman"/>
                <w:sz w:val="16"/>
                <w:szCs w:val="16"/>
                <w:lang w:eastAsia="ru-RU"/>
              </w:rPr>
            </w:pPr>
          </w:p>
        </w:tc>
        <w:tc>
          <w:tcPr>
            <w:tcW w:w="1208" w:type="dxa"/>
            <w:vMerge/>
            <w:tcBorders>
              <w:top w:val="single" w:sz="4" w:space="0" w:color="auto"/>
              <w:left w:val="single" w:sz="4" w:space="0" w:color="auto"/>
              <w:bottom w:val="single" w:sz="4" w:space="0" w:color="auto"/>
              <w:right w:val="single" w:sz="4" w:space="0" w:color="auto"/>
            </w:tcBorders>
            <w:vAlign w:val="center"/>
            <w:hideMark/>
          </w:tcPr>
          <w:p w:rsidR="00BC50AB" w:rsidRPr="001B04E8" w:rsidRDefault="00BC50AB" w:rsidP="00BC50AB">
            <w:pPr>
              <w:spacing w:after="0" w:line="240" w:lineRule="auto"/>
              <w:rPr>
                <w:rFonts w:ascii="Times New Roman" w:eastAsia="Times New Roman" w:hAnsi="Times New Roman" w:cs="Times New Roman"/>
                <w:sz w:val="16"/>
                <w:szCs w:val="16"/>
                <w:lang w:eastAsia="ru-RU"/>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rsidR="00BC50AB" w:rsidRPr="001B04E8" w:rsidRDefault="00BC50AB" w:rsidP="00BC50AB">
            <w:pPr>
              <w:spacing w:after="0" w:line="240" w:lineRule="auto"/>
              <w:rPr>
                <w:rFonts w:ascii="Times New Roman" w:eastAsia="Times New Roman" w:hAnsi="Times New Roman" w:cs="Times New Roman"/>
                <w:sz w:val="16"/>
                <w:szCs w:val="16"/>
                <w:lang w:eastAsia="ru-RU"/>
              </w:rPr>
            </w:pPr>
          </w:p>
        </w:tc>
        <w:tc>
          <w:tcPr>
            <w:tcW w:w="1199" w:type="dxa"/>
            <w:vMerge/>
            <w:tcBorders>
              <w:top w:val="single" w:sz="4" w:space="0" w:color="auto"/>
              <w:left w:val="single" w:sz="4" w:space="0" w:color="auto"/>
              <w:bottom w:val="single" w:sz="4" w:space="0" w:color="auto"/>
              <w:right w:val="nil"/>
            </w:tcBorders>
            <w:vAlign w:val="center"/>
            <w:hideMark/>
          </w:tcPr>
          <w:p w:rsidR="00BC50AB" w:rsidRPr="001B04E8" w:rsidRDefault="00BC50AB" w:rsidP="00BC50AB">
            <w:pPr>
              <w:spacing w:after="0" w:line="240" w:lineRule="auto"/>
              <w:rPr>
                <w:rFonts w:ascii="Times New Roman" w:eastAsia="Times New Roman" w:hAnsi="Times New Roman" w:cs="Times New Roman"/>
                <w:sz w:val="16"/>
                <w:szCs w:val="16"/>
                <w:lang w:eastAsia="ru-RU"/>
              </w:rPr>
            </w:pPr>
          </w:p>
        </w:tc>
        <w:tc>
          <w:tcPr>
            <w:tcW w:w="1118" w:type="dxa"/>
            <w:vMerge/>
            <w:tcBorders>
              <w:top w:val="single" w:sz="4" w:space="0" w:color="auto"/>
              <w:left w:val="single" w:sz="4" w:space="0" w:color="auto"/>
              <w:bottom w:val="single" w:sz="4" w:space="0" w:color="auto"/>
              <w:right w:val="single" w:sz="4" w:space="0" w:color="auto"/>
            </w:tcBorders>
            <w:vAlign w:val="center"/>
            <w:hideMark/>
          </w:tcPr>
          <w:p w:rsidR="00BC50AB" w:rsidRPr="001B04E8" w:rsidRDefault="00BC50AB" w:rsidP="00BC50AB">
            <w:pPr>
              <w:spacing w:after="0" w:line="240" w:lineRule="auto"/>
              <w:rPr>
                <w:rFonts w:ascii="Times New Roman" w:eastAsia="Times New Roman" w:hAnsi="Times New Roman" w:cs="Times New Roman"/>
                <w:sz w:val="16"/>
                <w:szCs w:val="16"/>
                <w:lang w:eastAsia="ru-RU"/>
              </w:rPr>
            </w:pPr>
          </w:p>
        </w:tc>
        <w:tc>
          <w:tcPr>
            <w:tcW w:w="2546" w:type="dxa"/>
            <w:gridSpan w:val="2"/>
            <w:vMerge/>
            <w:tcBorders>
              <w:top w:val="single" w:sz="4" w:space="0" w:color="auto"/>
              <w:left w:val="single" w:sz="4" w:space="0" w:color="auto"/>
              <w:bottom w:val="single" w:sz="4" w:space="0" w:color="auto"/>
              <w:right w:val="single" w:sz="4" w:space="0" w:color="auto"/>
            </w:tcBorders>
            <w:vAlign w:val="center"/>
            <w:hideMark/>
          </w:tcPr>
          <w:p w:rsidR="00BC50AB" w:rsidRPr="001B04E8" w:rsidRDefault="00BC50AB" w:rsidP="00BC50AB">
            <w:pPr>
              <w:spacing w:after="0" w:line="240" w:lineRule="auto"/>
              <w:rPr>
                <w:rFonts w:ascii="Times New Roman" w:eastAsia="Times New Roman" w:hAnsi="Times New Roman" w:cs="Times New Roman"/>
                <w:sz w:val="16"/>
                <w:szCs w:val="16"/>
                <w:lang w:eastAsia="ru-RU"/>
              </w:rPr>
            </w:pPr>
          </w:p>
        </w:tc>
      </w:tr>
      <w:tr w:rsidR="00BC50AB" w:rsidRPr="00BC50AB" w:rsidTr="001B04E8">
        <w:trPr>
          <w:gridAfter w:val="2"/>
          <w:wAfter w:w="330" w:type="dxa"/>
          <w:trHeight w:val="70"/>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C50AB" w:rsidRPr="001B04E8" w:rsidRDefault="00BC50AB" w:rsidP="00BC50AB">
            <w:pPr>
              <w:spacing w:after="0" w:line="240" w:lineRule="auto"/>
              <w:rPr>
                <w:rFonts w:ascii="Times New Roman" w:eastAsia="Times New Roman" w:hAnsi="Times New Roman" w:cs="Times New Roman"/>
                <w:b/>
                <w:bCs/>
                <w:sz w:val="16"/>
                <w:szCs w:val="16"/>
                <w:lang w:eastAsia="ru-RU"/>
              </w:rPr>
            </w:pPr>
            <w:r w:rsidRPr="001B04E8">
              <w:rPr>
                <w:rFonts w:ascii="Times New Roman" w:eastAsia="Times New Roman" w:hAnsi="Times New Roman" w:cs="Times New Roman"/>
                <w:b/>
                <w:bCs/>
                <w:sz w:val="16"/>
                <w:szCs w:val="16"/>
                <w:lang w:eastAsia="ru-RU"/>
              </w:rPr>
              <w:t> </w:t>
            </w:r>
          </w:p>
        </w:tc>
        <w:tc>
          <w:tcPr>
            <w:tcW w:w="1297" w:type="dxa"/>
            <w:tcBorders>
              <w:top w:val="nil"/>
              <w:left w:val="nil"/>
              <w:bottom w:val="single" w:sz="4" w:space="0" w:color="auto"/>
              <w:right w:val="single" w:sz="4" w:space="0" w:color="auto"/>
            </w:tcBorders>
            <w:shd w:val="clear" w:color="auto" w:fill="auto"/>
            <w:vAlign w:val="bottom"/>
            <w:hideMark/>
          </w:tcPr>
          <w:p w:rsidR="00BC50AB" w:rsidRPr="001B04E8" w:rsidRDefault="00BC50AB" w:rsidP="00BC50AB">
            <w:pPr>
              <w:spacing w:after="0" w:line="240" w:lineRule="auto"/>
              <w:rPr>
                <w:rFonts w:ascii="Times New Roman" w:eastAsia="Times New Roman" w:hAnsi="Times New Roman" w:cs="Times New Roman"/>
                <w:b/>
                <w:bCs/>
                <w:sz w:val="16"/>
                <w:szCs w:val="16"/>
                <w:lang w:eastAsia="ru-RU"/>
              </w:rPr>
            </w:pPr>
            <w:r w:rsidRPr="001B04E8">
              <w:rPr>
                <w:rFonts w:ascii="Times New Roman" w:eastAsia="Times New Roman" w:hAnsi="Times New Roman" w:cs="Times New Roman"/>
                <w:b/>
                <w:bCs/>
                <w:sz w:val="16"/>
                <w:szCs w:val="16"/>
                <w:lang w:eastAsia="ru-RU"/>
              </w:rPr>
              <w:t> </w:t>
            </w:r>
          </w:p>
        </w:tc>
        <w:tc>
          <w:tcPr>
            <w:tcW w:w="1239" w:type="dxa"/>
            <w:tcBorders>
              <w:top w:val="nil"/>
              <w:left w:val="nil"/>
              <w:bottom w:val="single" w:sz="4" w:space="0" w:color="auto"/>
              <w:right w:val="single" w:sz="4" w:space="0" w:color="auto"/>
            </w:tcBorders>
            <w:shd w:val="clear" w:color="auto" w:fill="auto"/>
            <w:noWrap/>
            <w:vAlign w:val="bottom"/>
            <w:hideMark/>
          </w:tcPr>
          <w:p w:rsidR="00BC50AB" w:rsidRPr="001B04E8" w:rsidRDefault="00BC50AB" w:rsidP="00BC50AB">
            <w:pPr>
              <w:spacing w:after="0" w:line="240" w:lineRule="auto"/>
              <w:rPr>
                <w:rFonts w:ascii="Times New Roman" w:eastAsia="Times New Roman" w:hAnsi="Times New Roman" w:cs="Times New Roman"/>
                <w:b/>
                <w:bCs/>
                <w:sz w:val="16"/>
                <w:szCs w:val="16"/>
                <w:lang w:eastAsia="ru-RU"/>
              </w:rPr>
            </w:pPr>
            <w:r w:rsidRPr="001B04E8">
              <w:rPr>
                <w:rFonts w:ascii="Times New Roman" w:eastAsia="Times New Roman" w:hAnsi="Times New Roman" w:cs="Times New Roman"/>
                <w:b/>
                <w:bCs/>
                <w:sz w:val="16"/>
                <w:szCs w:val="16"/>
                <w:lang w:eastAsia="ru-RU"/>
              </w:rPr>
              <w:t> </w:t>
            </w:r>
          </w:p>
        </w:tc>
        <w:tc>
          <w:tcPr>
            <w:tcW w:w="1208" w:type="dxa"/>
            <w:tcBorders>
              <w:top w:val="nil"/>
              <w:left w:val="nil"/>
              <w:bottom w:val="single" w:sz="4" w:space="0" w:color="auto"/>
              <w:right w:val="single" w:sz="4" w:space="0" w:color="auto"/>
            </w:tcBorders>
            <w:shd w:val="clear" w:color="auto" w:fill="auto"/>
            <w:noWrap/>
            <w:vAlign w:val="bottom"/>
            <w:hideMark/>
          </w:tcPr>
          <w:p w:rsidR="00BC50AB" w:rsidRPr="001B04E8" w:rsidRDefault="00BC50AB" w:rsidP="00BC50AB">
            <w:pPr>
              <w:spacing w:after="0" w:line="240" w:lineRule="auto"/>
              <w:rPr>
                <w:rFonts w:ascii="Times New Roman" w:eastAsia="Times New Roman" w:hAnsi="Times New Roman" w:cs="Times New Roman"/>
                <w:b/>
                <w:bCs/>
                <w:sz w:val="16"/>
                <w:szCs w:val="16"/>
                <w:lang w:eastAsia="ru-RU"/>
              </w:rPr>
            </w:pPr>
            <w:r w:rsidRPr="001B04E8">
              <w:rPr>
                <w:rFonts w:ascii="Times New Roman" w:eastAsia="Times New Roman" w:hAnsi="Times New Roman" w:cs="Times New Roman"/>
                <w:b/>
                <w:bCs/>
                <w:sz w:val="16"/>
                <w:szCs w:val="16"/>
                <w:lang w:eastAsia="ru-RU"/>
              </w:rPr>
              <w:t> </w:t>
            </w:r>
          </w:p>
        </w:tc>
        <w:tc>
          <w:tcPr>
            <w:tcW w:w="1840" w:type="dxa"/>
            <w:tcBorders>
              <w:top w:val="nil"/>
              <w:left w:val="nil"/>
              <w:bottom w:val="single" w:sz="4" w:space="0" w:color="auto"/>
              <w:right w:val="single" w:sz="4" w:space="0" w:color="auto"/>
            </w:tcBorders>
            <w:shd w:val="clear" w:color="auto" w:fill="auto"/>
            <w:noWrap/>
            <w:vAlign w:val="bottom"/>
            <w:hideMark/>
          </w:tcPr>
          <w:p w:rsidR="00BC50AB" w:rsidRPr="001B04E8" w:rsidRDefault="00BC50AB" w:rsidP="00BC50AB">
            <w:pPr>
              <w:spacing w:after="0" w:line="240" w:lineRule="auto"/>
              <w:rPr>
                <w:rFonts w:ascii="Times New Roman" w:eastAsia="Times New Roman" w:hAnsi="Times New Roman" w:cs="Times New Roman"/>
                <w:b/>
                <w:bCs/>
                <w:sz w:val="16"/>
                <w:szCs w:val="16"/>
                <w:lang w:eastAsia="ru-RU"/>
              </w:rPr>
            </w:pPr>
            <w:r w:rsidRPr="001B04E8">
              <w:rPr>
                <w:rFonts w:ascii="Times New Roman" w:eastAsia="Times New Roman" w:hAnsi="Times New Roman" w:cs="Times New Roman"/>
                <w:b/>
                <w:bCs/>
                <w:sz w:val="16"/>
                <w:szCs w:val="16"/>
                <w:lang w:eastAsia="ru-RU"/>
              </w:rPr>
              <w:t> </w:t>
            </w:r>
          </w:p>
        </w:tc>
        <w:tc>
          <w:tcPr>
            <w:tcW w:w="1199" w:type="dxa"/>
            <w:tcBorders>
              <w:top w:val="nil"/>
              <w:left w:val="nil"/>
              <w:bottom w:val="single" w:sz="4" w:space="0" w:color="auto"/>
              <w:right w:val="single" w:sz="4" w:space="0" w:color="auto"/>
            </w:tcBorders>
            <w:shd w:val="clear" w:color="auto" w:fill="auto"/>
            <w:noWrap/>
            <w:vAlign w:val="bottom"/>
            <w:hideMark/>
          </w:tcPr>
          <w:p w:rsidR="00BC50AB" w:rsidRPr="001B04E8" w:rsidRDefault="00BC50AB" w:rsidP="00BC50AB">
            <w:pPr>
              <w:spacing w:after="0" w:line="240" w:lineRule="auto"/>
              <w:rPr>
                <w:rFonts w:ascii="Times New Roman" w:eastAsia="Times New Roman" w:hAnsi="Times New Roman" w:cs="Times New Roman"/>
                <w:b/>
                <w:bCs/>
                <w:sz w:val="16"/>
                <w:szCs w:val="16"/>
                <w:lang w:eastAsia="ru-RU"/>
              </w:rPr>
            </w:pPr>
            <w:r w:rsidRPr="001B04E8">
              <w:rPr>
                <w:rFonts w:ascii="Times New Roman" w:eastAsia="Times New Roman" w:hAnsi="Times New Roman" w:cs="Times New Roman"/>
                <w:b/>
                <w:bCs/>
                <w:sz w:val="16"/>
                <w:szCs w:val="16"/>
                <w:lang w:eastAsia="ru-RU"/>
              </w:rPr>
              <w:t> </w:t>
            </w:r>
          </w:p>
        </w:tc>
        <w:tc>
          <w:tcPr>
            <w:tcW w:w="1118" w:type="dxa"/>
            <w:tcBorders>
              <w:top w:val="nil"/>
              <w:left w:val="nil"/>
              <w:bottom w:val="single" w:sz="4" w:space="0" w:color="auto"/>
              <w:right w:val="single" w:sz="4" w:space="0" w:color="auto"/>
            </w:tcBorders>
            <w:shd w:val="clear" w:color="auto" w:fill="auto"/>
            <w:noWrap/>
            <w:vAlign w:val="bottom"/>
            <w:hideMark/>
          </w:tcPr>
          <w:p w:rsidR="00BC50AB" w:rsidRPr="001B04E8" w:rsidRDefault="00BC50AB" w:rsidP="00BC50AB">
            <w:pPr>
              <w:spacing w:after="0" w:line="240" w:lineRule="auto"/>
              <w:rPr>
                <w:rFonts w:ascii="Times New Roman" w:eastAsia="Times New Roman" w:hAnsi="Times New Roman" w:cs="Times New Roman"/>
                <w:b/>
                <w:bCs/>
                <w:sz w:val="16"/>
                <w:szCs w:val="16"/>
                <w:lang w:eastAsia="ru-RU"/>
              </w:rPr>
            </w:pPr>
            <w:r w:rsidRPr="001B04E8">
              <w:rPr>
                <w:rFonts w:ascii="Times New Roman" w:eastAsia="Times New Roman" w:hAnsi="Times New Roman" w:cs="Times New Roman"/>
                <w:b/>
                <w:bCs/>
                <w:sz w:val="16"/>
                <w:szCs w:val="16"/>
                <w:lang w:eastAsia="ru-RU"/>
              </w:rPr>
              <w:t> </w:t>
            </w:r>
          </w:p>
        </w:tc>
        <w:tc>
          <w:tcPr>
            <w:tcW w:w="2546" w:type="dxa"/>
            <w:gridSpan w:val="2"/>
            <w:tcBorders>
              <w:top w:val="single" w:sz="4" w:space="0" w:color="auto"/>
              <w:left w:val="nil"/>
              <w:bottom w:val="single" w:sz="4" w:space="0" w:color="auto"/>
              <w:right w:val="single" w:sz="4" w:space="0" w:color="auto"/>
            </w:tcBorders>
            <w:shd w:val="clear" w:color="auto" w:fill="auto"/>
            <w:noWrap/>
            <w:vAlign w:val="bottom"/>
            <w:hideMark/>
          </w:tcPr>
          <w:p w:rsidR="00BC50AB" w:rsidRPr="001B04E8" w:rsidRDefault="00BC50AB" w:rsidP="00BC50AB">
            <w:pPr>
              <w:spacing w:after="0" w:line="240" w:lineRule="auto"/>
              <w:jc w:val="center"/>
              <w:rPr>
                <w:rFonts w:ascii="Times New Roman" w:eastAsia="Times New Roman" w:hAnsi="Times New Roman" w:cs="Times New Roman"/>
                <w:b/>
                <w:bCs/>
                <w:sz w:val="16"/>
                <w:szCs w:val="16"/>
                <w:lang w:eastAsia="ru-RU"/>
              </w:rPr>
            </w:pPr>
            <w:r w:rsidRPr="001B04E8">
              <w:rPr>
                <w:rFonts w:ascii="Times New Roman" w:eastAsia="Times New Roman" w:hAnsi="Times New Roman" w:cs="Times New Roman"/>
                <w:b/>
                <w:bCs/>
                <w:sz w:val="16"/>
                <w:szCs w:val="16"/>
                <w:lang w:eastAsia="ru-RU"/>
              </w:rPr>
              <w:t> </w:t>
            </w:r>
          </w:p>
        </w:tc>
      </w:tr>
      <w:tr w:rsidR="00BC50AB" w:rsidRPr="00BC50AB" w:rsidTr="001B04E8">
        <w:trPr>
          <w:gridAfter w:val="2"/>
          <w:wAfter w:w="330" w:type="dxa"/>
          <w:trHeight w:val="70"/>
        </w:trPr>
        <w:tc>
          <w:tcPr>
            <w:tcW w:w="468" w:type="dxa"/>
            <w:tcBorders>
              <w:top w:val="nil"/>
              <w:left w:val="nil"/>
              <w:bottom w:val="nil"/>
              <w:right w:val="nil"/>
            </w:tcBorders>
            <w:shd w:val="clear" w:color="auto" w:fill="auto"/>
            <w:vAlign w:val="bottom"/>
            <w:hideMark/>
          </w:tcPr>
          <w:p w:rsidR="00BC50AB" w:rsidRPr="001B04E8" w:rsidRDefault="00BC50AB" w:rsidP="00BC50AB">
            <w:pPr>
              <w:spacing w:after="0" w:line="240" w:lineRule="auto"/>
              <w:rPr>
                <w:rFonts w:ascii="Times New Roman" w:eastAsia="Times New Roman" w:hAnsi="Times New Roman" w:cs="Times New Roman"/>
                <w:sz w:val="16"/>
                <w:szCs w:val="16"/>
                <w:lang w:eastAsia="ru-RU"/>
              </w:rPr>
            </w:pPr>
          </w:p>
        </w:tc>
        <w:tc>
          <w:tcPr>
            <w:tcW w:w="10447" w:type="dxa"/>
            <w:gridSpan w:val="8"/>
            <w:tcBorders>
              <w:top w:val="nil"/>
              <w:left w:val="nil"/>
              <w:bottom w:val="nil"/>
              <w:right w:val="nil"/>
            </w:tcBorders>
            <w:shd w:val="clear" w:color="auto" w:fill="auto"/>
            <w:noWrap/>
            <w:vAlign w:val="bottom"/>
            <w:hideMark/>
          </w:tcPr>
          <w:p w:rsidR="00BC50AB" w:rsidRPr="001B04E8" w:rsidRDefault="00BC50AB" w:rsidP="00BC50AB">
            <w:pPr>
              <w:spacing w:after="0" w:line="240" w:lineRule="auto"/>
              <w:jc w:val="center"/>
              <w:rPr>
                <w:rFonts w:ascii="Times New Roman" w:eastAsia="Times New Roman" w:hAnsi="Times New Roman" w:cs="Times New Roman"/>
                <w:b/>
                <w:bCs/>
                <w:sz w:val="16"/>
                <w:szCs w:val="16"/>
                <w:lang w:eastAsia="ru-RU"/>
              </w:rPr>
            </w:pPr>
            <w:r w:rsidRPr="001B04E8">
              <w:rPr>
                <w:rFonts w:ascii="Times New Roman" w:eastAsia="Times New Roman" w:hAnsi="Times New Roman" w:cs="Times New Roman"/>
                <w:b/>
                <w:bCs/>
                <w:sz w:val="16"/>
                <w:szCs w:val="16"/>
                <w:lang w:eastAsia="ru-RU"/>
              </w:rPr>
              <w:t>Программа муниципальных гарантий</w:t>
            </w:r>
          </w:p>
        </w:tc>
      </w:tr>
      <w:tr w:rsidR="00BC50AB" w:rsidRPr="00BC50AB" w:rsidTr="001B04E8">
        <w:trPr>
          <w:gridAfter w:val="2"/>
          <w:wAfter w:w="330" w:type="dxa"/>
          <w:trHeight w:val="80"/>
        </w:trPr>
        <w:tc>
          <w:tcPr>
            <w:tcW w:w="468" w:type="dxa"/>
            <w:tcBorders>
              <w:top w:val="nil"/>
              <w:left w:val="nil"/>
              <w:bottom w:val="nil"/>
              <w:right w:val="nil"/>
            </w:tcBorders>
            <w:shd w:val="clear" w:color="auto" w:fill="auto"/>
            <w:vAlign w:val="bottom"/>
            <w:hideMark/>
          </w:tcPr>
          <w:p w:rsidR="00BC50AB" w:rsidRPr="001B04E8" w:rsidRDefault="00BC50AB" w:rsidP="00BC50AB">
            <w:pPr>
              <w:spacing w:after="0" w:line="240" w:lineRule="auto"/>
              <w:jc w:val="center"/>
              <w:rPr>
                <w:rFonts w:ascii="Times New Roman" w:eastAsia="Times New Roman" w:hAnsi="Times New Roman" w:cs="Times New Roman"/>
                <w:b/>
                <w:bCs/>
                <w:sz w:val="16"/>
                <w:szCs w:val="16"/>
                <w:lang w:eastAsia="ru-RU"/>
              </w:rPr>
            </w:pPr>
          </w:p>
        </w:tc>
        <w:tc>
          <w:tcPr>
            <w:tcW w:w="10447" w:type="dxa"/>
            <w:gridSpan w:val="8"/>
            <w:tcBorders>
              <w:top w:val="nil"/>
              <w:left w:val="nil"/>
              <w:bottom w:val="nil"/>
              <w:right w:val="nil"/>
            </w:tcBorders>
            <w:shd w:val="clear" w:color="auto" w:fill="auto"/>
            <w:noWrap/>
            <w:vAlign w:val="bottom"/>
            <w:hideMark/>
          </w:tcPr>
          <w:p w:rsidR="00BC50AB" w:rsidRPr="001B04E8" w:rsidRDefault="00BC50AB" w:rsidP="00BC50AB">
            <w:pPr>
              <w:spacing w:after="0" w:line="240" w:lineRule="auto"/>
              <w:jc w:val="center"/>
              <w:rPr>
                <w:rFonts w:ascii="Times New Roman" w:eastAsia="Times New Roman" w:hAnsi="Times New Roman" w:cs="Times New Roman"/>
                <w:b/>
                <w:bCs/>
                <w:sz w:val="16"/>
                <w:szCs w:val="16"/>
                <w:lang w:eastAsia="ru-RU"/>
              </w:rPr>
            </w:pPr>
            <w:r w:rsidRPr="001B04E8">
              <w:rPr>
                <w:rFonts w:ascii="Times New Roman" w:eastAsia="Times New Roman" w:hAnsi="Times New Roman" w:cs="Times New Roman"/>
                <w:b/>
                <w:bCs/>
                <w:sz w:val="16"/>
                <w:szCs w:val="16"/>
                <w:lang w:eastAsia="ru-RU"/>
              </w:rPr>
              <w:t xml:space="preserve"> городского поселения Безенчук муниципального района </w:t>
            </w:r>
            <w:proofErr w:type="spellStart"/>
            <w:r w:rsidRPr="001B04E8">
              <w:rPr>
                <w:rFonts w:ascii="Times New Roman" w:eastAsia="Times New Roman" w:hAnsi="Times New Roman" w:cs="Times New Roman"/>
                <w:b/>
                <w:bCs/>
                <w:sz w:val="16"/>
                <w:szCs w:val="16"/>
                <w:lang w:eastAsia="ru-RU"/>
              </w:rPr>
              <w:t>Безенчукский</w:t>
            </w:r>
            <w:proofErr w:type="spellEnd"/>
            <w:r w:rsidRPr="001B04E8">
              <w:rPr>
                <w:rFonts w:ascii="Times New Roman" w:eastAsia="Times New Roman" w:hAnsi="Times New Roman" w:cs="Times New Roman"/>
                <w:b/>
                <w:bCs/>
                <w:sz w:val="16"/>
                <w:szCs w:val="16"/>
                <w:lang w:eastAsia="ru-RU"/>
              </w:rPr>
              <w:t xml:space="preserve"> Самарской области на 2020 год</w:t>
            </w:r>
          </w:p>
        </w:tc>
      </w:tr>
      <w:tr w:rsidR="00BC50AB" w:rsidRPr="00BC50AB" w:rsidTr="001B04E8">
        <w:trPr>
          <w:trHeight w:val="80"/>
        </w:trPr>
        <w:tc>
          <w:tcPr>
            <w:tcW w:w="468" w:type="dxa"/>
            <w:tcBorders>
              <w:top w:val="nil"/>
              <w:left w:val="nil"/>
              <w:bottom w:val="nil"/>
              <w:right w:val="nil"/>
            </w:tcBorders>
            <w:shd w:val="clear" w:color="auto" w:fill="auto"/>
            <w:vAlign w:val="bottom"/>
            <w:hideMark/>
          </w:tcPr>
          <w:p w:rsidR="00BC50AB" w:rsidRPr="001B04E8" w:rsidRDefault="00BC50AB" w:rsidP="00BC50AB">
            <w:pPr>
              <w:spacing w:after="0" w:line="240" w:lineRule="auto"/>
              <w:rPr>
                <w:rFonts w:ascii="Times New Roman" w:eastAsia="Times New Roman" w:hAnsi="Times New Roman" w:cs="Times New Roman"/>
                <w:sz w:val="16"/>
                <w:szCs w:val="16"/>
                <w:lang w:eastAsia="ru-RU"/>
              </w:rPr>
            </w:pPr>
          </w:p>
        </w:tc>
        <w:tc>
          <w:tcPr>
            <w:tcW w:w="1297" w:type="dxa"/>
            <w:tcBorders>
              <w:top w:val="nil"/>
              <w:left w:val="nil"/>
              <w:bottom w:val="nil"/>
              <w:right w:val="nil"/>
            </w:tcBorders>
            <w:shd w:val="clear" w:color="auto" w:fill="auto"/>
            <w:vAlign w:val="bottom"/>
            <w:hideMark/>
          </w:tcPr>
          <w:p w:rsidR="00BC50AB" w:rsidRPr="001B04E8" w:rsidRDefault="00BC50AB" w:rsidP="00BC50AB">
            <w:pPr>
              <w:spacing w:after="0" w:line="240" w:lineRule="auto"/>
              <w:rPr>
                <w:rFonts w:ascii="Times New Roman" w:eastAsia="Times New Roman" w:hAnsi="Times New Roman" w:cs="Times New Roman"/>
                <w:sz w:val="16"/>
                <w:szCs w:val="16"/>
                <w:lang w:eastAsia="ru-RU"/>
              </w:rPr>
            </w:pPr>
          </w:p>
        </w:tc>
        <w:tc>
          <w:tcPr>
            <w:tcW w:w="1239" w:type="dxa"/>
            <w:tcBorders>
              <w:top w:val="nil"/>
              <w:left w:val="nil"/>
              <w:bottom w:val="nil"/>
              <w:right w:val="nil"/>
            </w:tcBorders>
            <w:shd w:val="clear" w:color="auto" w:fill="auto"/>
            <w:vAlign w:val="bottom"/>
            <w:hideMark/>
          </w:tcPr>
          <w:p w:rsidR="00BC50AB" w:rsidRPr="001B04E8" w:rsidRDefault="00BC50AB" w:rsidP="00BC50AB">
            <w:pPr>
              <w:spacing w:after="0" w:line="240" w:lineRule="auto"/>
              <w:rPr>
                <w:rFonts w:ascii="Times New Roman" w:eastAsia="Times New Roman" w:hAnsi="Times New Roman" w:cs="Times New Roman"/>
                <w:sz w:val="16"/>
                <w:szCs w:val="16"/>
                <w:lang w:eastAsia="ru-RU"/>
              </w:rPr>
            </w:pPr>
          </w:p>
        </w:tc>
        <w:tc>
          <w:tcPr>
            <w:tcW w:w="1208" w:type="dxa"/>
            <w:tcBorders>
              <w:top w:val="nil"/>
              <w:left w:val="nil"/>
              <w:bottom w:val="nil"/>
              <w:right w:val="nil"/>
            </w:tcBorders>
            <w:shd w:val="clear" w:color="auto" w:fill="auto"/>
            <w:vAlign w:val="bottom"/>
            <w:hideMark/>
          </w:tcPr>
          <w:p w:rsidR="00BC50AB" w:rsidRPr="001B04E8" w:rsidRDefault="00BC50AB" w:rsidP="00BC50AB">
            <w:pPr>
              <w:spacing w:after="0" w:line="240" w:lineRule="auto"/>
              <w:rPr>
                <w:rFonts w:ascii="Times New Roman" w:eastAsia="Times New Roman" w:hAnsi="Times New Roman" w:cs="Times New Roman"/>
                <w:sz w:val="16"/>
                <w:szCs w:val="16"/>
                <w:lang w:eastAsia="ru-RU"/>
              </w:rPr>
            </w:pPr>
          </w:p>
        </w:tc>
        <w:tc>
          <w:tcPr>
            <w:tcW w:w="1840" w:type="dxa"/>
            <w:tcBorders>
              <w:top w:val="nil"/>
              <w:left w:val="nil"/>
              <w:bottom w:val="nil"/>
              <w:right w:val="nil"/>
            </w:tcBorders>
            <w:shd w:val="clear" w:color="auto" w:fill="auto"/>
            <w:vAlign w:val="bottom"/>
            <w:hideMark/>
          </w:tcPr>
          <w:p w:rsidR="00BC50AB" w:rsidRPr="001B04E8" w:rsidRDefault="00BC50AB" w:rsidP="00BC50AB">
            <w:pPr>
              <w:spacing w:after="0" w:line="240" w:lineRule="auto"/>
              <w:rPr>
                <w:rFonts w:ascii="Times New Roman" w:eastAsia="Times New Roman" w:hAnsi="Times New Roman" w:cs="Times New Roman"/>
                <w:sz w:val="16"/>
                <w:szCs w:val="16"/>
                <w:lang w:eastAsia="ru-RU"/>
              </w:rPr>
            </w:pPr>
          </w:p>
        </w:tc>
        <w:tc>
          <w:tcPr>
            <w:tcW w:w="1199" w:type="dxa"/>
            <w:tcBorders>
              <w:top w:val="nil"/>
              <w:left w:val="nil"/>
              <w:bottom w:val="nil"/>
              <w:right w:val="nil"/>
            </w:tcBorders>
            <w:shd w:val="clear" w:color="auto" w:fill="auto"/>
            <w:vAlign w:val="bottom"/>
            <w:hideMark/>
          </w:tcPr>
          <w:p w:rsidR="00BC50AB" w:rsidRPr="001B04E8" w:rsidRDefault="00BC50AB" w:rsidP="00BC50AB">
            <w:pPr>
              <w:spacing w:after="0" w:line="240" w:lineRule="auto"/>
              <w:rPr>
                <w:rFonts w:ascii="Times New Roman" w:eastAsia="Times New Roman" w:hAnsi="Times New Roman" w:cs="Times New Roman"/>
                <w:sz w:val="16"/>
                <w:szCs w:val="16"/>
                <w:lang w:eastAsia="ru-RU"/>
              </w:rPr>
            </w:pPr>
          </w:p>
        </w:tc>
        <w:tc>
          <w:tcPr>
            <w:tcW w:w="1118" w:type="dxa"/>
            <w:tcBorders>
              <w:top w:val="nil"/>
              <w:left w:val="nil"/>
              <w:bottom w:val="nil"/>
              <w:right w:val="nil"/>
            </w:tcBorders>
            <w:shd w:val="clear" w:color="auto" w:fill="auto"/>
            <w:vAlign w:val="bottom"/>
            <w:hideMark/>
          </w:tcPr>
          <w:p w:rsidR="00BC50AB" w:rsidRPr="001B04E8" w:rsidRDefault="00BC50AB" w:rsidP="00BC50AB">
            <w:pPr>
              <w:spacing w:after="0" w:line="240" w:lineRule="auto"/>
              <w:rPr>
                <w:rFonts w:ascii="Times New Roman" w:eastAsia="Times New Roman" w:hAnsi="Times New Roman" w:cs="Times New Roman"/>
                <w:sz w:val="16"/>
                <w:szCs w:val="16"/>
                <w:lang w:eastAsia="ru-RU"/>
              </w:rPr>
            </w:pPr>
          </w:p>
        </w:tc>
        <w:tc>
          <w:tcPr>
            <w:tcW w:w="1680" w:type="dxa"/>
            <w:tcBorders>
              <w:top w:val="nil"/>
              <w:left w:val="nil"/>
              <w:bottom w:val="nil"/>
              <w:right w:val="nil"/>
            </w:tcBorders>
            <w:shd w:val="clear" w:color="auto" w:fill="auto"/>
            <w:vAlign w:val="bottom"/>
            <w:hideMark/>
          </w:tcPr>
          <w:p w:rsidR="00BC50AB" w:rsidRPr="001B04E8" w:rsidRDefault="00BC50AB" w:rsidP="00BC50AB">
            <w:pPr>
              <w:spacing w:after="0" w:line="240" w:lineRule="auto"/>
              <w:jc w:val="right"/>
              <w:rPr>
                <w:rFonts w:ascii="Times New Roman" w:eastAsia="Times New Roman" w:hAnsi="Times New Roman" w:cs="Times New Roman"/>
                <w:sz w:val="16"/>
                <w:szCs w:val="16"/>
                <w:lang w:eastAsia="ru-RU"/>
              </w:rPr>
            </w:pPr>
            <w:proofErr w:type="spellStart"/>
            <w:proofErr w:type="gramStart"/>
            <w:r w:rsidRPr="001B04E8">
              <w:rPr>
                <w:rFonts w:ascii="Times New Roman" w:eastAsia="Times New Roman" w:hAnsi="Times New Roman" w:cs="Times New Roman"/>
                <w:sz w:val="16"/>
                <w:szCs w:val="16"/>
                <w:lang w:eastAsia="ru-RU"/>
              </w:rPr>
              <w:t>тыс.рублей</w:t>
            </w:r>
            <w:proofErr w:type="spellEnd"/>
            <w:proofErr w:type="gramEnd"/>
          </w:p>
        </w:tc>
        <w:tc>
          <w:tcPr>
            <w:tcW w:w="960" w:type="dxa"/>
            <w:gridSpan w:val="2"/>
            <w:tcBorders>
              <w:top w:val="nil"/>
              <w:left w:val="nil"/>
              <w:bottom w:val="nil"/>
              <w:right w:val="nil"/>
            </w:tcBorders>
            <w:shd w:val="clear" w:color="auto" w:fill="auto"/>
            <w:noWrap/>
            <w:vAlign w:val="bottom"/>
            <w:hideMark/>
          </w:tcPr>
          <w:p w:rsidR="00BC50AB" w:rsidRPr="001B04E8" w:rsidRDefault="00BC50AB" w:rsidP="00BC50AB">
            <w:pPr>
              <w:spacing w:after="0" w:line="240" w:lineRule="auto"/>
              <w:jc w:val="right"/>
              <w:rPr>
                <w:rFonts w:ascii="Times New Roman" w:eastAsia="Times New Roman" w:hAnsi="Times New Roman" w:cs="Times New Roman"/>
                <w:sz w:val="16"/>
                <w:szCs w:val="16"/>
                <w:lang w:eastAsia="ru-RU"/>
              </w:rPr>
            </w:pPr>
          </w:p>
        </w:tc>
        <w:tc>
          <w:tcPr>
            <w:tcW w:w="236" w:type="dxa"/>
            <w:tcBorders>
              <w:top w:val="nil"/>
              <w:left w:val="nil"/>
              <w:bottom w:val="nil"/>
              <w:right w:val="nil"/>
            </w:tcBorders>
            <w:shd w:val="clear" w:color="auto" w:fill="auto"/>
            <w:noWrap/>
            <w:vAlign w:val="bottom"/>
            <w:hideMark/>
          </w:tcPr>
          <w:p w:rsidR="00BC50AB" w:rsidRPr="001B04E8" w:rsidRDefault="00BC50AB" w:rsidP="00BC50AB">
            <w:pPr>
              <w:spacing w:after="0" w:line="240" w:lineRule="auto"/>
              <w:rPr>
                <w:rFonts w:ascii="Times New Roman" w:eastAsia="Times New Roman" w:hAnsi="Times New Roman" w:cs="Times New Roman"/>
                <w:sz w:val="16"/>
                <w:szCs w:val="16"/>
                <w:lang w:eastAsia="ru-RU"/>
              </w:rPr>
            </w:pPr>
          </w:p>
        </w:tc>
      </w:tr>
      <w:tr w:rsidR="00BC50AB" w:rsidRPr="00BC50AB" w:rsidTr="001B04E8">
        <w:trPr>
          <w:gridAfter w:val="2"/>
          <w:wAfter w:w="330" w:type="dxa"/>
          <w:trHeight w:val="509"/>
        </w:trPr>
        <w:tc>
          <w:tcPr>
            <w:tcW w:w="4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C50AB" w:rsidRPr="001B04E8" w:rsidRDefault="00BC50AB" w:rsidP="00BC50AB">
            <w:pPr>
              <w:spacing w:after="0" w:line="240" w:lineRule="auto"/>
              <w:jc w:val="center"/>
              <w:rPr>
                <w:rFonts w:ascii="Times New Roman" w:eastAsia="Times New Roman" w:hAnsi="Times New Roman" w:cs="Times New Roman"/>
                <w:sz w:val="16"/>
                <w:szCs w:val="16"/>
                <w:lang w:eastAsia="ru-RU"/>
              </w:rPr>
            </w:pPr>
            <w:r w:rsidRPr="001B04E8">
              <w:rPr>
                <w:rFonts w:ascii="Times New Roman" w:eastAsia="Times New Roman" w:hAnsi="Times New Roman" w:cs="Times New Roman"/>
                <w:sz w:val="16"/>
                <w:szCs w:val="16"/>
                <w:lang w:eastAsia="ru-RU"/>
              </w:rPr>
              <w:t xml:space="preserve">№ </w:t>
            </w:r>
            <w:proofErr w:type="spellStart"/>
            <w:r w:rsidRPr="001B04E8">
              <w:rPr>
                <w:rFonts w:ascii="Times New Roman" w:eastAsia="Times New Roman" w:hAnsi="Times New Roman" w:cs="Times New Roman"/>
                <w:sz w:val="16"/>
                <w:szCs w:val="16"/>
                <w:lang w:eastAsia="ru-RU"/>
              </w:rPr>
              <w:t>п.п</w:t>
            </w:r>
            <w:proofErr w:type="spellEnd"/>
            <w:r w:rsidRPr="001B04E8">
              <w:rPr>
                <w:rFonts w:ascii="Times New Roman" w:eastAsia="Times New Roman" w:hAnsi="Times New Roman" w:cs="Times New Roman"/>
                <w:sz w:val="16"/>
                <w:szCs w:val="16"/>
                <w:lang w:eastAsia="ru-RU"/>
              </w:rPr>
              <w:t>.</w:t>
            </w:r>
          </w:p>
        </w:tc>
        <w:tc>
          <w:tcPr>
            <w:tcW w:w="129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C50AB" w:rsidRPr="001B04E8" w:rsidRDefault="00BC50AB" w:rsidP="00BC50AB">
            <w:pPr>
              <w:spacing w:after="0" w:line="240" w:lineRule="auto"/>
              <w:jc w:val="center"/>
              <w:rPr>
                <w:rFonts w:ascii="Times New Roman" w:eastAsia="Times New Roman" w:hAnsi="Times New Roman" w:cs="Times New Roman"/>
                <w:sz w:val="16"/>
                <w:szCs w:val="16"/>
                <w:lang w:eastAsia="ru-RU"/>
              </w:rPr>
            </w:pPr>
            <w:r w:rsidRPr="001B04E8">
              <w:rPr>
                <w:rFonts w:ascii="Times New Roman" w:eastAsia="Times New Roman" w:hAnsi="Times New Roman" w:cs="Times New Roman"/>
                <w:sz w:val="16"/>
                <w:szCs w:val="16"/>
                <w:lang w:eastAsia="ru-RU"/>
              </w:rPr>
              <w:t>Направление (цель) гарантирования</w:t>
            </w:r>
          </w:p>
        </w:tc>
        <w:tc>
          <w:tcPr>
            <w:tcW w:w="123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C50AB" w:rsidRPr="001B04E8" w:rsidRDefault="00BC50AB" w:rsidP="00BC50AB">
            <w:pPr>
              <w:spacing w:after="0" w:line="240" w:lineRule="auto"/>
              <w:jc w:val="center"/>
              <w:rPr>
                <w:rFonts w:ascii="Times New Roman" w:eastAsia="Times New Roman" w:hAnsi="Times New Roman" w:cs="Times New Roman"/>
                <w:sz w:val="16"/>
                <w:szCs w:val="16"/>
                <w:lang w:eastAsia="ru-RU"/>
              </w:rPr>
            </w:pPr>
            <w:r w:rsidRPr="001B04E8">
              <w:rPr>
                <w:rFonts w:ascii="Times New Roman" w:eastAsia="Times New Roman" w:hAnsi="Times New Roman" w:cs="Times New Roman"/>
                <w:sz w:val="16"/>
                <w:szCs w:val="16"/>
                <w:lang w:eastAsia="ru-RU"/>
              </w:rPr>
              <w:t xml:space="preserve">Категория (наименование </w:t>
            </w:r>
            <w:proofErr w:type="spellStart"/>
            <w:r w:rsidRPr="001B04E8">
              <w:rPr>
                <w:rFonts w:ascii="Times New Roman" w:eastAsia="Times New Roman" w:hAnsi="Times New Roman" w:cs="Times New Roman"/>
                <w:sz w:val="16"/>
                <w:szCs w:val="16"/>
                <w:lang w:eastAsia="ru-RU"/>
              </w:rPr>
              <w:t>принципиала</w:t>
            </w:r>
            <w:proofErr w:type="spellEnd"/>
            <w:r w:rsidRPr="001B04E8">
              <w:rPr>
                <w:rFonts w:ascii="Times New Roman" w:eastAsia="Times New Roman" w:hAnsi="Times New Roman" w:cs="Times New Roman"/>
                <w:sz w:val="16"/>
                <w:szCs w:val="16"/>
                <w:lang w:eastAsia="ru-RU"/>
              </w:rPr>
              <w:t>)</w:t>
            </w:r>
          </w:p>
        </w:tc>
        <w:tc>
          <w:tcPr>
            <w:tcW w:w="12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C50AB" w:rsidRPr="001B04E8" w:rsidRDefault="00BC50AB" w:rsidP="00BC50AB">
            <w:pPr>
              <w:spacing w:after="0" w:line="240" w:lineRule="auto"/>
              <w:jc w:val="center"/>
              <w:rPr>
                <w:rFonts w:ascii="Times New Roman" w:eastAsia="Times New Roman" w:hAnsi="Times New Roman" w:cs="Times New Roman"/>
                <w:sz w:val="16"/>
                <w:szCs w:val="16"/>
                <w:lang w:eastAsia="ru-RU"/>
              </w:rPr>
            </w:pPr>
            <w:r w:rsidRPr="001B04E8">
              <w:rPr>
                <w:rFonts w:ascii="Times New Roman" w:eastAsia="Times New Roman" w:hAnsi="Times New Roman" w:cs="Times New Roman"/>
                <w:sz w:val="16"/>
                <w:szCs w:val="16"/>
                <w:lang w:eastAsia="ru-RU"/>
              </w:rPr>
              <w:t xml:space="preserve">Объем гарантий по </w:t>
            </w:r>
            <w:proofErr w:type="spellStart"/>
            <w:r w:rsidRPr="001B04E8">
              <w:rPr>
                <w:rFonts w:ascii="Times New Roman" w:eastAsia="Times New Roman" w:hAnsi="Times New Roman" w:cs="Times New Roman"/>
                <w:sz w:val="16"/>
                <w:szCs w:val="16"/>
                <w:lang w:eastAsia="ru-RU"/>
              </w:rPr>
              <w:t>напрпвлению</w:t>
            </w:r>
            <w:proofErr w:type="spellEnd"/>
            <w:r w:rsidRPr="001B04E8">
              <w:rPr>
                <w:rFonts w:ascii="Times New Roman" w:eastAsia="Times New Roman" w:hAnsi="Times New Roman" w:cs="Times New Roman"/>
                <w:sz w:val="16"/>
                <w:szCs w:val="16"/>
                <w:lang w:eastAsia="ru-RU"/>
              </w:rPr>
              <w:t xml:space="preserve"> (цели)</w:t>
            </w:r>
          </w:p>
        </w:tc>
        <w:tc>
          <w:tcPr>
            <w:tcW w:w="18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C50AB" w:rsidRPr="001B04E8" w:rsidRDefault="00BC50AB" w:rsidP="00BC50AB">
            <w:pPr>
              <w:spacing w:after="0" w:line="240" w:lineRule="auto"/>
              <w:jc w:val="center"/>
              <w:rPr>
                <w:rFonts w:ascii="Times New Roman" w:eastAsia="Times New Roman" w:hAnsi="Times New Roman" w:cs="Times New Roman"/>
                <w:sz w:val="16"/>
                <w:szCs w:val="16"/>
                <w:lang w:eastAsia="ru-RU"/>
              </w:rPr>
            </w:pPr>
            <w:r w:rsidRPr="001B04E8">
              <w:rPr>
                <w:rFonts w:ascii="Times New Roman" w:eastAsia="Times New Roman" w:hAnsi="Times New Roman" w:cs="Times New Roman"/>
                <w:sz w:val="16"/>
                <w:szCs w:val="16"/>
                <w:lang w:eastAsia="ru-RU"/>
              </w:rPr>
              <w:t>Сумма предоставляемой в 2020 году гарантии</w:t>
            </w:r>
          </w:p>
        </w:tc>
        <w:tc>
          <w:tcPr>
            <w:tcW w:w="1199" w:type="dxa"/>
            <w:vMerge w:val="restart"/>
            <w:tcBorders>
              <w:top w:val="single" w:sz="4" w:space="0" w:color="auto"/>
              <w:left w:val="single" w:sz="4" w:space="0" w:color="auto"/>
              <w:bottom w:val="single" w:sz="4" w:space="0" w:color="auto"/>
              <w:right w:val="nil"/>
            </w:tcBorders>
            <w:shd w:val="clear" w:color="auto" w:fill="auto"/>
            <w:vAlign w:val="center"/>
            <w:hideMark/>
          </w:tcPr>
          <w:p w:rsidR="00BC50AB" w:rsidRPr="001B04E8" w:rsidRDefault="00BC50AB" w:rsidP="00BC50AB">
            <w:pPr>
              <w:spacing w:after="0" w:line="240" w:lineRule="auto"/>
              <w:jc w:val="center"/>
              <w:rPr>
                <w:rFonts w:ascii="Times New Roman" w:eastAsia="Times New Roman" w:hAnsi="Times New Roman" w:cs="Times New Roman"/>
                <w:sz w:val="16"/>
                <w:szCs w:val="16"/>
                <w:lang w:eastAsia="ru-RU"/>
              </w:rPr>
            </w:pPr>
            <w:r w:rsidRPr="001B04E8">
              <w:rPr>
                <w:rFonts w:ascii="Times New Roman" w:eastAsia="Times New Roman" w:hAnsi="Times New Roman" w:cs="Times New Roman"/>
                <w:sz w:val="16"/>
                <w:szCs w:val="16"/>
                <w:lang w:eastAsia="ru-RU"/>
              </w:rPr>
              <w:t>Наличие права регрессивного требования</w:t>
            </w:r>
          </w:p>
        </w:tc>
        <w:tc>
          <w:tcPr>
            <w:tcW w:w="1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C50AB" w:rsidRPr="001B04E8" w:rsidRDefault="00BC50AB" w:rsidP="00BC50AB">
            <w:pPr>
              <w:spacing w:after="0" w:line="240" w:lineRule="auto"/>
              <w:jc w:val="center"/>
              <w:rPr>
                <w:rFonts w:ascii="Times New Roman" w:eastAsia="Times New Roman" w:hAnsi="Times New Roman" w:cs="Times New Roman"/>
                <w:sz w:val="16"/>
                <w:szCs w:val="16"/>
                <w:lang w:eastAsia="ru-RU"/>
              </w:rPr>
            </w:pPr>
            <w:r w:rsidRPr="001B04E8">
              <w:rPr>
                <w:rFonts w:ascii="Times New Roman" w:eastAsia="Times New Roman" w:hAnsi="Times New Roman" w:cs="Times New Roman"/>
                <w:sz w:val="16"/>
                <w:szCs w:val="16"/>
                <w:lang w:eastAsia="ru-RU"/>
              </w:rPr>
              <w:t xml:space="preserve">Проверка финансового состояния </w:t>
            </w:r>
            <w:proofErr w:type="spellStart"/>
            <w:r w:rsidRPr="001B04E8">
              <w:rPr>
                <w:rFonts w:ascii="Times New Roman" w:eastAsia="Times New Roman" w:hAnsi="Times New Roman" w:cs="Times New Roman"/>
                <w:sz w:val="16"/>
                <w:szCs w:val="16"/>
                <w:lang w:eastAsia="ru-RU"/>
              </w:rPr>
              <w:t>принципиала</w:t>
            </w:r>
            <w:proofErr w:type="spellEnd"/>
          </w:p>
        </w:tc>
        <w:tc>
          <w:tcPr>
            <w:tcW w:w="254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C50AB" w:rsidRPr="001B04E8" w:rsidRDefault="00BC50AB" w:rsidP="00BC50AB">
            <w:pPr>
              <w:spacing w:after="0" w:line="240" w:lineRule="auto"/>
              <w:jc w:val="center"/>
              <w:rPr>
                <w:rFonts w:ascii="Times New Roman" w:eastAsia="Times New Roman" w:hAnsi="Times New Roman" w:cs="Times New Roman"/>
                <w:sz w:val="16"/>
                <w:szCs w:val="16"/>
                <w:lang w:eastAsia="ru-RU"/>
              </w:rPr>
            </w:pPr>
            <w:r w:rsidRPr="001B04E8">
              <w:rPr>
                <w:rFonts w:ascii="Times New Roman" w:eastAsia="Times New Roman" w:hAnsi="Times New Roman" w:cs="Times New Roman"/>
                <w:sz w:val="16"/>
                <w:szCs w:val="16"/>
                <w:lang w:eastAsia="ru-RU"/>
              </w:rPr>
              <w:t>Иные условия предоставления и исполнения гарантий</w:t>
            </w:r>
          </w:p>
        </w:tc>
      </w:tr>
      <w:tr w:rsidR="00BC50AB" w:rsidRPr="00BC50AB" w:rsidTr="001B04E8">
        <w:trPr>
          <w:gridAfter w:val="2"/>
          <w:wAfter w:w="330" w:type="dxa"/>
          <w:trHeight w:val="509"/>
        </w:trPr>
        <w:tc>
          <w:tcPr>
            <w:tcW w:w="468" w:type="dxa"/>
            <w:vMerge/>
            <w:tcBorders>
              <w:top w:val="single" w:sz="4" w:space="0" w:color="auto"/>
              <w:left w:val="single" w:sz="4" w:space="0" w:color="auto"/>
              <w:bottom w:val="single" w:sz="4" w:space="0" w:color="auto"/>
              <w:right w:val="single" w:sz="4" w:space="0" w:color="auto"/>
            </w:tcBorders>
            <w:vAlign w:val="center"/>
            <w:hideMark/>
          </w:tcPr>
          <w:p w:rsidR="00BC50AB" w:rsidRPr="001B04E8" w:rsidRDefault="00BC50AB" w:rsidP="00BC50AB">
            <w:pPr>
              <w:spacing w:after="0" w:line="240" w:lineRule="auto"/>
              <w:rPr>
                <w:rFonts w:ascii="Times New Roman" w:eastAsia="Times New Roman" w:hAnsi="Times New Roman" w:cs="Times New Roman"/>
                <w:sz w:val="16"/>
                <w:szCs w:val="16"/>
                <w:lang w:eastAsia="ru-RU"/>
              </w:rPr>
            </w:pPr>
          </w:p>
        </w:tc>
        <w:tc>
          <w:tcPr>
            <w:tcW w:w="1297" w:type="dxa"/>
            <w:vMerge/>
            <w:tcBorders>
              <w:top w:val="single" w:sz="4" w:space="0" w:color="auto"/>
              <w:left w:val="single" w:sz="4" w:space="0" w:color="auto"/>
              <w:bottom w:val="single" w:sz="4" w:space="0" w:color="000000"/>
              <w:right w:val="single" w:sz="4" w:space="0" w:color="auto"/>
            </w:tcBorders>
            <w:vAlign w:val="center"/>
            <w:hideMark/>
          </w:tcPr>
          <w:p w:rsidR="00BC50AB" w:rsidRPr="001B04E8" w:rsidRDefault="00BC50AB" w:rsidP="00BC50AB">
            <w:pPr>
              <w:spacing w:after="0" w:line="240" w:lineRule="auto"/>
              <w:rPr>
                <w:rFonts w:ascii="Times New Roman" w:eastAsia="Times New Roman" w:hAnsi="Times New Roman" w:cs="Times New Roman"/>
                <w:sz w:val="16"/>
                <w:szCs w:val="16"/>
                <w:lang w:eastAsia="ru-RU"/>
              </w:rPr>
            </w:pPr>
          </w:p>
        </w:tc>
        <w:tc>
          <w:tcPr>
            <w:tcW w:w="1239" w:type="dxa"/>
            <w:vMerge/>
            <w:tcBorders>
              <w:top w:val="single" w:sz="4" w:space="0" w:color="auto"/>
              <w:left w:val="single" w:sz="4" w:space="0" w:color="auto"/>
              <w:bottom w:val="single" w:sz="4" w:space="0" w:color="000000"/>
              <w:right w:val="single" w:sz="4" w:space="0" w:color="auto"/>
            </w:tcBorders>
            <w:vAlign w:val="center"/>
            <w:hideMark/>
          </w:tcPr>
          <w:p w:rsidR="00BC50AB" w:rsidRPr="001B04E8" w:rsidRDefault="00BC50AB" w:rsidP="00BC50AB">
            <w:pPr>
              <w:spacing w:after="0" w:line="240" w:lineRule="auto"/>
              <w:rPr>
                <w:rFonts w:ascii="Times New Roman" w:eastAsia="Times New Roman" w:hAnsi="Times New Roman" w:cs="Times New Roman"/>
                <w:sz w:val="16"/>
                <w:szCs w:val="16"/>
                <w:lang w:eastAsia="ru-RU"/>
              </w:rPr>
            </w:pPr>
          </w:p>
        </w:tc>
        <w:tc>
          <w:tcPr>
            <w:tcW w:w="1208" w:type="dxa"/>
            <w:vMerge/>
            <w:tcBorders>
              <w:top w:val="single" w:sz="4" w:space="0" w:color="auto"/>
              <w:left w:val="single" w:sz="4" w:space="0" w:color="auto"/>
              <w:bottom w:val="single" w:sz="4" w:space="0" w:color="auto"/>
              <w:right w:val="single" w:sz="4" w:space="0" w:color="auto"/>
            </w:tcBorders>
            <w:vAlign w:val="center"/>
            <w:hideMark/>
          </w:tcPr>
          <w:p w:rsidR="00BC50AB" w:rsidRPr="001B04E8" w:rsidRDefault="00BC50AB" w:rsidP="00BC50AB">
            <w:pPr>
              <w:spacing w:after="0" w:line="240" w:lineRule="auto"/>
              <w:rPr>
                <w:rFonts w:ascii="Times New Roman" w:eastAsia="Times New Roman" w:hAnsi="Times New Roman" w:cs="Times New Roman"/>
                <w:sz w:val="16"/>
                <w:szCs w:val="16"/>
                <w:lang w:eastAsia="ru-RU"/>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rsidR="00BC50AB" w:rsidRPr="001B04E8" w:rsidRDefault="00BC50AB" w:rsidP="00BC50AB">
            <w:pPr>
              <w:spacing w:after="0" w:line="240" w:lineRule="auto"/>
              <w:rPr>
                <w:rFonts w:ascii="Times New Roman" w:eastAsia="Times New Roman" w:hAnsi="Times New Roman" w:cs="Times New Roman"/>
                <w:sz w:val="16"/>
                <w:szCs w:val="16"/>
                <w:lang w:eastAsia="ru-RU"/>
              </w:rPr>
            </w:pPr>
          </w:p>
        </w:tc>
        <w:tc>
          <w:tcPr>
            <w:tcW w:w="1199" w:type="dxa"/>
            <w:vMerge/>
            <w:tcBorders>
              <w:top w:val="single" w:sz="4" w:space="0" w:color="auto"/>
              <w:left w:val="single" w:sz="4" w:space="0" w:color="auto"/>
              <w:bottom w:val="single" w:sz="4" w:space="0" w:color="auto"/>
              <w:right w:val="nil"/>
            </w:tcBorders>
            <w:vAlign w:val="center"/>
            <w:hideMark/>
          </w:tcPr>
          <w:p w:rsidR="00BC50AB" w:rsidRPr="001B04E8" w:rsidRDefault="00BC50AB" w:rsidP="00BC50AB">
            <w:pPr>
              <w:spacing w:after="0" w:line="240" w:lineRule="auto"/>
              <w:rPr>
                <w:rFonts w:ascii="Times New Roman" w:eastAsia="Times New Roman" w:hAnsi="Times New Roman" w:cs="Times New Roman"/>
                <w:sz w:val="16"/>
                <w:szCs w:val="16"/>
                <w:lang w:eastAsia="ru-RU"/>
              </w:rPr>
            </w:pPr>
          </w:p>
        </w:tc>
        <w:tc>
          <w:tcPr>
            <w:tcW w:w="1118" w:type="dxa"/>
            <w:vMerge/>
            <w:tcBorders>
              <w:top w:val="single" w:sz="4" w:space="0" w:color="auto"/>
              <w:left w:val="single" w:sz="4" w:space="0" w:color="auto"/>
              <w:bottom w:val="single" w:sz="4" w:space="0" w:color="auto"/>
              <w:right w:val="single" w:sz="4" w:space="0" w:color="auto"/>
            </w:tcBorders>
            <w:vAlign w:val="center"/>
            <w:hideMark/>
          </w:tcPr>
          <w:p w:rsidR="00BC50AB" w:rsidRPr="001B04E8" w:rsidRDefault="00BC50AB" w:rsidP="00BC50AB">
            <w:pPr>
              <w:spacing w:after="0" w:line="240" w:lineRule="auto"/>
              <w:rPr>
                <w:rFonts w:ascii="Times New Roman" w:eastAsia="Times New Roman" w:hAnsi="Times New Roman" w:cs="Times New Roman"/>
                <w:sz w:val="16"/>
                <w:szCs w:val="16"/>
                <w:lang w:eastAsia="ru-RU"/>
              </w:rPr>
            </w:pPr>
          </w:p>
        </w:tc>
        <w:tc>
          <w:tcPr>
            <w:tcW w:w="2546" w:type="dxa"/>
            <w:gridSpan w:val="2"/>
            <w:vMerge/>
            <w:tcBorders>
              <w:top w:val="single" w:sz="4" w:space="0" w:color="auto"/>
              <w:left w:val="single" w:sz="4" w:space="0" w:color="auto"/>
              <w:bottom w:val="single" w:sz="4" w:space="0" w:color="auto"/>
              <w:right w:val="single" w:sz="4" w:space="0" w:color="auto"/>
            </w:tcBorders>
            <w:vAlign w:val="center"/>
            <w:hideMark/>
          </w:tcPr>
          <w:p w:rsidR="00BC50AB" w:rsidRPr="001B04E8" w:rsidRDefault="00BC50AB" w:rsidP="00BC50AB">
            <w:pPr>
              <w:spacing w:after="0" w:line="240" w:lineRule="auto"/>
              <w:rPr>
                <w:rFonts w:ascii="Times New Roman" w:eastAsia="Times New Roman" w:hAnsi="Times New Roman" w:cs="Times New Roman"/>
                <w:sz w:val="16"/>
                <w:szCs w:val="16"/>
                <w:lang w:eastAsia="ru-RU"/>
              </w:rPr>
            </w:pPr>
          </w:p>
        </w:tc>
      </w:tr>
      <w:tr w:rsidR="00BC50AB" w:rsidRPr="00BC50AB" w:rsidTr="001B04E8">
        <w:trPr>
          <w:gridAfter w:val="2"/>
          <w:wAfter w:w="330" w:type="dxa"/>
          <w:trHeight w:val="70"/>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C50AB" w:rsidRPr="001B04E8" w:rsidRDefault="00BC50AB" w:rsidP="00BC50AB">
            <w:pPr>
              <w:spacing w:after="0" w:line="240" w:lineRule="auto"/>
              <w:rPr>
                <w:rFonts w:ascii="Times New Roman" w:eastAsia="Times New Roman" w:hAnsi="Times New Roman" w:cs="Times New Roman"/>
                <w:b/>
                <w:bCs/>
                <w:sz w:val="16"/>
                <w:szCs w:val="16"/>
                <w:lang w:eastAsia="ru-RU"/>
              </w:rPr>
            </w:pPr>
            <w:r w:rsidRPr="001B04E8">
              <w:rPr>
                <w:rFonts w:ascii="Times New Roman" w:eastAsia="Times New Roman" w:hAnsi="Times New Roman" w:cs="Times New Roman"/>
                <w:b/>
                <w:bCs/>
                <w:sz w:val="16"/>
                <w:szCs w:val="16"/>
                <w:lang w:eastAsia="ru-RU"/>
              </w:rPr>
              <w:t> </w:t>
            </w:r>
          </w:p>
        </w:tc>
        <w:tc>
          <w:tcPr>
            <w:tcW w:w="1297" w:type="dxa"/>
            <w:tcBorders>
              <w:top w:val="nil"/>
              <w:left w:val="nil"/>
              <w:bottom w:val="single" w:sz="4" w:space="0" w:color="auto"/>
              <w:right w:val="single" w:sz="4" w:space="0" w:color="auto"/>
            </w:tcBorders>
            <w:shd w:val="clear" w:color="auto" w:fill="auto"/>
            <w:vAlign w:val="bottom"/>
            <w:hideMark/>
          </w:tcPr>
          <w:p w:rsidR="00BC50AB" w:rsidRPr="001B04E8" w:rsidRDefault="00BC50AB" w:rsidP="00BC50AB">
            <w:pPr>
              <w:spacing w:after="0" w:line="240" w:lineRule="auto"/>
              <w:rPr>
                <w:rFonts w:ascii="Times New Roman" w:eastAsia="Times New Roman" w:hAnsi="Times New Roman" w:cs="Times New Roman"/>
                <w:b/>
                <w:bCs/>
                <w:sz w:val="16"/>
                <w:szCs w:val="16"/>
                <w:lang w:eastAsia="ru-RU"/>
              </w:rPr>
            </w:pPr>
            <w:r w:rsidRPr="001B04E8">
              <w:rPr>
                <w:rFonts w:ascii="Times New Roman" w:eastAsia="Times New Roman" w:hAnsi="Times New Roman" w:cs="Times New Roman"/>
                <w:b/>
                <w:bCs/>
                <w:sz w:val="16"/>
                <w:szCs w:val="16"/>
                <w:lang w:eastAsia="ru-RU"/>
              </w:rPr>
              <w:t> </w:t>
            </w:r>
          </w:p>
        </w:tc>
        <w:tc>
          <w:tcPr>
            <w:tcW w:w="1239" w:type="dxa"/>
            <w:tcBorders>
              <w:top w:val="nil"/>
              <w:left w:val="nil"/>
              <w:bottom w:val="single" w:sz="4" w:space="0" w:color="auto"/>
              <w:right w:val="single" w:sz="4" w:space="0" w:color="auto"/>
            </w:tcBorders>
            <w:shd w:val="clear" w:color="auto" w:fill="auto"/>
            <w:noWrap/>
            <w:vAlign w:val="bottom"/>
            <w:hideMark/>
          </w:tcPr>
          <w:p w:rsidR="00BC50AB" w:rsidRPr="001B04E8" w:rsidRDefault="00BC50AB" w:rsidP="00BC50AB">
            <w:pPr>
              <w:spacing w:after="0" w:line="240" w:lineRule="auto"/>
              <w:rPr>
                <w:rFonts w:ascii="Times New Roman" w:eastAsia="Times New Roman" w:hAnsi="Times New Roman" w:cs="Times New Roman"/>
                <w:b/>
                <w:bCs/>
                <w:sz w:val="16"/>
                <w:szCs w:val="16"/>
                <w:lang w:eastAsia="ru-RU"/>
              </w:rPr>
            </w:pPr>
            <w:r w:rsidRPr="001B04E8">
              <w:rPr>
                <w:rFonts w:ascii="Times New Roman" w:eastAsia="Times New Roman" w:hAnsi="Times New Roman" w:cs="Times New Roman"/>
                <w:b/>
                <w:bCs/>
                <w:sz w:val="16"/>
                <w:szCs w:val="16"/>
                <w:lang w:eastAsia="ru-RU"/>
              </w:rPr>
              <w:t> </w:t>
            </w:r>
          </w:p>
        </w:tc>
        <w:tc>
          <w:tcPr>
            <w:tcW w:w="1208" w:type="dxa"/>
            <w:tcBorders>
              <w:top w:val="nil"/>
              <w:left w:val="nil"/>
              <w:bottom w:val="single" w:sz="4" w:space="0" w:color="auto"/>
              <w:right w:val="single" w:sz="4" w:space="0" w:color="auto"/>
            </w:tcBorders>
            <w:shd w:val="clear" w:color="auto" w:fill="auto"/>
            <w:noWrap/>
            <w:vAlign w:val="bottom"/>
            <w:hideMark/>
          </w:tcPr>
          <w:p w:rsidR="00BC50AB" w:rsidRPr="001B04E8" w:rsidRDefault="00BC50AB" w:rsidP="00BC50AB">
            <w:pPr>
              <w:spacing w:after="0" w:line="240" w:lineRule="auto"/>
              <w:rPr>
                <w:rFonts w:ascii="Times New Roman" w:eastAsia="Times New Roman" w:hAnsi="Times New Roman" w:cs="Times New Roman"/>
                <w:b/>
                <w:bCs/>
                <w:sz w:val="16"/>
                <w:szCs w:val="16"/>
                <w:lang w:eastAsia="ru-RU"/>
              </w:rPr>
            </w:pPr>
            <w:r w:rsidRPr="001B04E8">
              <w:rPr>
                <w:rFonts w:ascii="Times New Roman" w:eastAsia="Times New Roman" w:hAnsi="Times New Roman" w:cs="Times New Roman"/>
                <w:b/>
                <w:bCs/>
                <w:sz w:val="16"/>
                <w:szCs w:val="16"/>
                <w:lang w:eastAsia="ru-RU"/>
              </w:rPr>
              <w:t> </w:t>
            </w:r>
          </w:p>
        </w:tc>
        <w:tc>
          <w:tcPr>
            <w:tcW w:w="1840" w:type="dxa"/>
            <w:tcBorders>
              <w:top w:val="nil"/>
              <w:left w:val="nil"/>
              <w:bottom w:val="single" w:sz="4" w:space="0" w:color="auto"/>
              <w:right w:val="single" w:sz="4" w:space="0" w:color="auto"/>
            </w:tcBorders>
            <w:shd w:val="clear" w:color="auto" w:fill="auto"/>
            <w:noWrap/>
            <w:vAlign w:val="bottom"/>
            <w:hideMark/>
          </w:tcPr>
          <w:p w:rsidR="00BC50AB" w:rsidRPr="001B04E8" w:rsidRDefault="00BC50AB" w:rsidP="00BC50AB">
            <w:pPr>
              <w:spacing w:after="0" w:line="240" w:lineRule="auto"/>
              <w:rPr>
                <w:rFonts w:ascii="Times New Roman" w:eastAsia="Times New Roman" w:hAnsi="Times New Roman" w:cs="Times New Roman"/>
                <w:b/>
                <w:bCs/>
                <w:sz w:val="16"/>
                <w:szCs w:val="16"/>
                <w:lang w:eastAsia="ru-RU"/>
              </w:rPr>
            </w:pPr>
            <w:r w:rsidRPr="001B04E8">
              <w:rPr>
                <w:rFonts w:ascii="Times New Roman" w:eastAsia="Times New Roman" w:hAnsi="Times New Roman" w:cs="Times New Roman"/>
                <w:b/>
                <w:bCs/>
                <w:sz w:val="16"/>
                <w:szCs w:val="16"/>
                <w:lang w:eastAsia="ru-RU"/>
              </w:rPr>
              <w:t> </w:t>
            </w:r>
          </w:p>
        </w:tc>
        <w:tc>
          <w:tcPr>
            <w:tcW w:w="1199" w:type="dxa"/>
            <w:tcBorders>
              <w:top w:val="nil"/>
              <w:left w:val="nil"/>
              <w:bottom w:val="single" w:sz="4" w:space="0" w:color="auto"/>
              <w:right w:val="single" w:sz="4" w:space="0" w:color="auto"/>
            </w:tcBorders>
            <w:shd w:val="clear" w:color="auto" w:fill="auto"/>
            <w:noWrap/>
            <w:vAlign w:val="bottom"/>
            <w:hideMark/>
          </w:tcPr>
          <w:p w:rsidR="00BC50AB" w:rsidRPr="001B04E8" w:rsidRDefault="00BC50AB" w:rsidP="00BC50AB">
            <w:pPr>
              <w:spacing w:after="0" w:line="240" w:lineRule="auto"/>
              <w:rPr>
                <w:rFonts w:ascii="Times New Roman" w:eastAsia="Times New Roman" w:hAnsi="Times New Roman" w:cs="Times New Roman"/>
                <w:b/>
                <w:bCs/>
                <w:sz w:val="16"/>
                <w:szCs w:val="16"/>
                <w:lang w:eastAsia="ru-RU"/>
              </w:rPr>
            </w:pPr>
            <w:r w:rsidRPr="001B04E8">
              <w:rPr>
                <w:rFonts w:ascii="Times New Roman" w:eastAsia="Times New Roman" w:hAnsi="Times New Roman" w:cs="Times New Roman"/>
                <w:b/>
                <w:bCs/>
                <w:sz w:val="16"/>
                <w:szCs w:val="16"/>
                <w:lang w:eastAsia="ru-RU"/>
              </w:rPr>
              <w:t> </w:t>
            </w:r>
          </w:p>
        </w:tc>
        <w:tc>
          <w:tcPr>
            <w:tcW w:w="1118" w:type="dxa"/>
            <w:tcBorders>
              <w:top w:val="nil"/>
              <w:left w:val="nil"/>
              <w:bottom w:val="single" w:sz="4" w:space="0" w:color="auto"/>
              <w:right w:val="single" w:sz="4" w:space="0" w:color="auto"/>
            </w:tcBorders>
            <w:shd w:val="clear" w:color="auto" w:fill="auto"/>
            <w:noWrap/>
            <w:vAlign w:val="bottom"/>
            <w:hideMark/>
          </w:tcPr>
          <w:p w:rsidR="00BC50AB" w:rsidRPr="001B04E8" w:rsidRDefault="00BC50AB" w:rsidP="00BC50AB">
            <w:pPr>
              <w:spacing w:after="0" w:line="240" w:lineRule="auto"/>
              <w:rPr>
                <w:rFonts w:ascii="Times New Roman" w:eastAsia="Times New Roman" w:hAnsi="Times New Roman" w:cs="Times New Roman"/>
                <w:b/>
                <w:bCs/>
                <w:sz w:val="16"/>
                <w:szCs w:val="16"/>
                <w:lang w:eastAsia="ru-RU"/>
              </w:rPr>
            </w:pPr>
            <w:r w:rsidRPr="001B04E8">
              <w:rPr>
                <w:rFonts w:ascii="Times New Roman" w:eastAsia="Times New Roman" w:hAnsi="Times New Roman" w:cs="Times New Roman"/>
                <w:b/>
                <w:bCs/>
                <w:sz w:val="16"/>
                <w:szCs w:val="16"/>
                <w:lang w:eastAsia="ru-RU"/>
              </w:rPr>
              <w:t> </w:t>
            </w:r>
          </w:p>
        </w:tc>
        <w:tc>
          <w:tcPr>
            <w:tcW w:w="2546" w:type="dxa"/>
            <w:gridSpan w:val="2"/>
            <w:tcBorders>
              <w:top w:val="single" w:sz="4" w:space="0" w:color="auto"/>
              <w:left w:val="nil"/>
              <w:bottom w:val="single" w:sz="4" w:space="0" w:color="auto"/>
              <w:right w:val="single" w:sz="4" w:space="0" w:color="auto"/>
            </w:tcBorders>
            <w:shd w:val="clear" w:color="auto" w:fill="auto"/>
            <w:noWrap/>
            <w:vAlign w:val="bottom"/>
            <w:hideMark/>
          </w:tcPr>
          <w:p w:rsidR="00BC50AB" w:rsidRPr="001B04E8" w:rsidRDefault="00BC50AB" w:rsidP="00BC50AB">
            <w:pPr>
              <w:spacing w:after="0" w:line="240" w:lineRule="auto"/>
              <w:jc w:val="center"/>
              <w:rPr>
                <w:rFonts w:ascii="Times New Roman" w:eastAsia="Times New Roman" w:hAnsi="Times New Roman" w:cs="Times New Roman"/>
                <w:b/>
                <w:bCs/>
                <w:sz w:val="16"/>
                <w:szCs w:val="16"/>
                <w:lang w:eastAsia="ru-RU"/>
              </w:rPr>
            </w:pPr>
            <w:r w:rsidRPr="001B04E8">
              <w:rPr>
                <w:rFonts w:ascii="Times New Roman" w:eastAsia="Times New Roman" w:hAnsi="Times New Roman" w:cs="Times New Roman"/>
                <w:b/>
                <w:bCs/>
                <w:sz w:val="16"/>
                <w:szCs w:val="16"/>
                <w:lang w:eastAsia="ru-RU"/>
              </w:rPr>
              <w:t> </w:t>
            </w:r>
          </w:p>
        </w:tc>
      </w:tr>
      <w:tr w:rsidR="00BC50AB" w:rsidRPr="00BC50AB" w:rsidTr="001B04E8">
        <w:trPr>
          <w:gridAfter w:val="2"/>
          <w:wAfter w:w="330" w:type="dxa"/>
          <w:trHeight w:val="70"/>
        </w:trPr>
        <w:tc>
          <w:tcPr>
            <w:tcW w:w="468" w:type="dxa"/>
            <w:tcBorders>
              <w:top w:val="nil"/>
              <w:left w:val="nil"/>
              <w:bottom w:val="nil"/>
              <w:right w:val="nil"/>
            </w:tcBorders>
            <w:shd w:val="clear" w:color="auto" w:fill="auto"/>
            <w:vAlign w:val="bottom"/>
            <w:hideMark/>
          </w:tcPr>
          <w:p w:rsidR="00BC50AB" w:rsidRPr="001B04E8" w:rsidRDefault="00BC50AB" w:rsidP="00BC50AB">
            <w:pPr>
              <w:spacing w:after="0" w:line="240" w:lineRule="auto"/>
              <w:rPr>
                <w:rFonts w:ascii="Times New Roman" w:eastAsia="Times New Roman" w:hAnsi="Times New Roman" w:cs="Times New Roman"/>
                <w:sz w:val="16"/>
                <w:szCs w:val="16"/>
                <w:lang w:eastAsia="ru-RU"/>
              </w:rPr>
            </w:pPr>
          </w:p>
        </w:tc>
        <w:tc>
          <w:tcPr>
            <w:tcW w:w="10447" w:type="dxa"/>
            <w:gridSpan w:val="8"/>
            <w:tcBorders>
              <w:top w:val="nil"/>
              <w:left w:val="nil"/>
              <w:bottom w:val="nil"/>
              <w:right w:val="nil"/>
            </w:tcBorders>
            <w:shd w:val="clear" w:color="auto" w:fill="auto"/>
            <w:noWrap/>
            <w:vAlign w:val="bottom"/>
            <w:hideMark/>
          </w:tcPr>
          <w:p w:rsidR="00BC50AB" w:rsidRPr="001B04E8" w:rsidRDefault="00BC50AB" w:rsidP="00BC50AB">
            <w:pPr>
              <w:spacing w:after="0" w:line="240" w:lineRule="auto"/>
              <w:jc w:val="center"/>
              <w:rPr>
                <w:rFonts w:ascii="Times New Roman" w:eastAsia="Times New Roman" w:hAnsi="Times New Roman" w:cs="Times New Roman"/>
                <w:b/>
                <w:bCs/>
                <w:sz w:val="16"/>
                <w:szCs w:val="16"/>
                <w:lang w:eastAsia="ru-RU"/>
              </w:rPr>
            </w:pPr>
            <w:r w:rsidRPr="001B04E8">
              <w:rPr>
                <w:rFonts w:ascii="Times New Roman" w:eastAsia="Times New Roman" w:hAnsi="Times New Roman" w:cs="Times New Roman"/>
                <w:b/>
                <w:bCs/>
                <w:sz w:val="16"/>
                <w:szCs w:val="16"/>
                <w:lang w:eastAsia="ru-RU"/>
              </w:rPr>
              <w:t xml:space="preserve"> Программа муниципальных гарантий</w:t>
            </w:r>
          </w:p>
        </w:tc>
      </w:tr>
      <w:tr w:rsidR="00BC50AB" w:rsidRPr="00BC50AB" w:rsidTr="001B04E8">
        <w:trPr>
          <w:gridAfter w:val="2"/>
          <w:wAfter w:w="330" w:type="dxa"/>
          <w:trHeight w:val="80"/>
        </w:trPr>
        <w:tc>
          <w:tcPr>
            <w:tcW w:w="468" w:type="dxa"/>
            <w:tcBorders>
              <w:top w:val="nil"/>
              <w:left w:val="nil"/>
              <w:bottom w:val="nil"/>
              <w:right w:val="nil"/>
            </w:tcBorders>
            <w:shd w:val="clear" w:color="auto" w:fill="auto"/>
            <w:vAlign w:val="bottom"/>
            <w:hideMark/>
          </w:tcPr>
          <w:p w:rsidR="00BC50AB" w:rsidRPr="001B04E8" w:rsidRDefault="00BC50AB" w:rsidP="00BC50AB">
            <w:pPr>
              <w:spacing w:after="0" w:line="240" w:lineRule="auto"/>
              <w:jc w:val="center"/>
              <w:rPr>
                <w:rFonts w:ascii="Times New Roman" w:eastAsia="Times New Roman" w:hAnsi="Times New Roman" w:cs="Times New Roman"/>
                <w:b/>
                <w:bCs/>
                <w:sz w:val="16"/>
                <w:szCs w:val="16"/>
                <w:lang w:eastAsia="ru-RU"/>
              </w:rPr>
            </w:pPr>
          </w:p>
        </w:tc>
        <w:tc>
          <w:tcPr>
            <w:tcW w:w="10447" w:type="dxa"/>
            <w:gridSpan w:val="8"/>
            <w:tcBorders>
              <w:top w:val="nil"/>
              <w:left w:val="nil"/>
              <w:bottom w:val="nil"/>
              <w:right w:val="nil"/>
            </w:tcBorders>
            <w:shd w:val="clear" w:color="auto" w:fill="auto"/>
            <w:noWrap/>
            <w:vAlign w:val="bottom"/>
            <w:hideMark/>
          </w:tcPr>
          <w:p w:rsidR="00BC50AB" w:rsidRPr="001B04E8" w:rsidRDefault="00BC50AB" w:rsidP="00BC50AB">
            <w:pPr>
              <w:spacing w:after="0" w:line="240" w:lineRule="auto"/>
              <w:jc w:val="center"/>
              <w:rPr>
                <w:rFonts w:ascii="Times New Roman" w:eastAsia="Times New Roman" w:hAnsi="Times New Roman" w:cs="Times New Roman"/>
                <w:b/>
                <w:bCs/>
                <w:sz w:val="16"/>
                <w:szCs w:val="16"/>
                <w:lang w:eastAsia="ru-RU"/>
              </w:rPr>
            </w:pPr>
            <w:r w:rsidRPr="001B04E8">
              <w:rPr>
                <w:rFonts w:ascii="Times New Roman" w:eastAsia="Times New Roman" w:hAnsi="Times New Roman" w:cs="Times New Roman"/>
                <w:b/>
                <w:bCs/>
                <w:sz w:val="16"/>
                <w:szCs w:val="16"/>
                <w:lang w:eastAsia="ru-RU"/>
              </w:rPr>
              <w:t xml:space="preserve"> городского поселения Безенчук муниципального района </w:t>
            </w:r>
            <w:proofErr w:type="spellStart"/>
            <w:r w:rsidRPr="001B04E8">
              <w:rPr>
                <w:rFonts w:ascii="Times New Roman" w:eastAsia="Times New Roman" w:hAnsi="Times New Roman" w:cs="Times New Roman"/>
                <w:b/>
                <w:bCs/>
                <w:sz w:val="16"/>
                <w:szCs w:val="16"/>
                <w:lang w:eastAsia="ru-RU"/>
              </w:rPr>
              <w:t>Безенчукский</w:t>
            </w:r>
            <w:proofErr w:type="spellEnd"/>
            <w:r w:rsidRPr="001B04E8">
              <w:rPr>
                <w:rFonts w:ascii="Times New Roman" w:eastAsia="Times New Roman" w:hAnsi="Times New Roman" w:cs="Times New Roman"/>
                <w:b/>
                <w:bCs/>
                <w:sz w:val="16"/>
                <w:szCs w:val="16"/>
                <w:lang w:eastAsia="ru-RU"/>
              </w:rPr>
              <w:t xml:space="preserve"> Самарской области на 2021 год</w:t>
            </w:r>
          </w:p>
        </w:tc>
      </w:tr>
      <w:tr w:rsidR="00BC50AB" w:rsidRPr="00BC50AB" w:rsidTr="001B04E8">
        <w:trPr>
          <w:trHeight w:val="255"/>
        </w:trPr>
        <w:tc>
          <w:tcPr>
            <w:tcW w:w="468" w:type="dxa"/>
            <w:tcBorders>
              <w:top w:val="nil"/>
              <w:left w:val="nil"/>
              <w:bottom w:val="nil"/>
              <w:right w:val="nil"/>
            </w:tcBorders>
            <w:shd w:val="clear" w:color="auto" w:fill="auto"/>
            <w:vAlign w:val="bottom"/>
            <w:hideMark/>
          </w:tcPr>
          <w:p w:rsidR="00BC50AB" w:rsidRPr="001B04E8" w:rsidRDefault="00BC50AB" w:rsidP="00BC50AB">
            <w:pPr>
              <w:spacing w:after="0" w:line="240" w:lineRule="auto"/>
              <w:rPr>
                <w:rFonts w:ascii="Times New Roman" w:eastAsia="Times New Roman" w:hAnsi="Times New Roman" w:cs="Times New Roman"/>
                <w:sz w:val="16"/>
                <w:szCs w:val="16"/>
                <w:lang w:eastAsia="ru-RU"/>
              </w:rPr>
            </w:pPr>
          </w:p>
        </w:tc>
        <w:tc>
          <w:tcPr>
            <w:tcW w:w="1297" w:type="dxa"/>
            <w:tcBorders>
              <w:top w:val="nil"/>
              <w:left w:val="nil"/>
              <w:bottom w:val="nil"/>
              <w:right w:val="nil"/>
            </w:tcBorders>
            <w:shd w:val="clear" w:color="auto" w:fill="auto"/>
            <w:vAlign w:val="bottom"/>
            <w:hideMark/>
          </w:tcPr>
          <w:p w:rsidR="00BC50AB" w:rsidRPr="001B04E8" w:rsidRDefault="00BC50AB" w:rsidP="00BC50AB">
            <w:pPr>
              <w:spacing w:after="0" w:line="240" w:lineRule="auto"/>
              <w:rPr>
                <w:rFonts w:ascii="Times New Roman" w:eastAsia="Times New Roman" w:hAnsi="Times New Roman" w:cs="Times New Roman"/>
                <w:sz w:val="16"/>
                <w:szCs w:val="16"/>
                <w:lang w:eastAsia="ru-RU"/>
              </w:rPr>
            </w:pPr>
          </w:p>
        </w:tc>
        <w:tc>
          <w:tcPr>
            <w:tcW w:w="1239" w:type="dxa"/>
            <w:tcBorders>
              <w:top w:val="nil"/>
              <w:left w:val="nil"/>
              <w:bottom w:val="nil"/>
              <w:right w:val="nil"/>
            </w:tcBorders>
            <w:shd w:val="clear" w:color="auto" w:fill="auto"/>
            <w:vAlign w:val="bottom"/>
            <w:hideMark/>
          </w:tcPr>
          <w:p w:rsidR="00BC50AB" w:rsidRPr="001B04E8" w:rsidRDefault="00BC50AB" w:rsidP="00BC50AB">
            <w:pPr>
              <w:spacing w:after="0" w:line="240" w:lineRule="auto"/>
              <w:rPr>
                <w:rFonts w:ascii="Times New Roman" w:eastAsia="Times New Roman" w:hAnsi="Times New Roman" w:cs="Times New Roman"/>
                <w:sz w:val="16"/>
                <w:szCs w:val="16"/>
                <w:lang w:eastAsia="ru-RU"/>
              </w:rPr>
            </w:pPr>
          </w:p>
        </w:tc>
        <w:tc>
          <w:tcPr>
            <w:tcW w:w="1208" w:type="dxa"/>
            <w:tcBorders>
              <w:top w:val="nil"/>
              <w:left w:val="nil"/>
              <w:bottom w:val="nil"/>
              <w:right w:val="nil"/>
            </w:tcBorders>
            <w:shd w:val="clear" w:color="auto" w:fill="auto"/>
            <w:vAlign w:val="bottom"/>
            <w:hideMark/>
          </w:tcPr>
          <w:p w:rsidR="00BC50AB" w:rsidRPr="001B04E8" w:rsidRDefault="00BC50AB" w:rsidP="00BC50AB">
            <w:pPr>
              <w:spacing w:after="0" w:line="240" w:lineRule="auto"/>
              <w:rPr>
                <w:rFonts w:ascii="Times New Roman" w:eastAsia="Times New Roman" w:hAnsi="Times New Roman" w:cs="Times New Roman"/>
                <w:sz w:val="16"/>
                <w:szCs w:val="16"/>
                <w:lang w:eastAsia="ru-RU"/>
              </w:rPr>
            </w:pPr>
          </w:p>
        </w:tc>
        <w:tc>
          <w:tcPr>
            <w:tcW w:w="1840" w:type="dxa"/>
            <w:tcBorders>
              <w:top w:val="nil"/>
              <w:left w:val="nil"/>
              <w:bottom w:val="nil"/>
              <w:right w:val="nil"/>
            </w:tcBorders>
            <w:shd w:val="clear" w:color="auto" w:fill="auto"/>
            <w:vAlign w:val="bottom"/>
            <w:hideMark/>
          </w:tcPr>
          <w:p w:rsidR="00BC50AB" w:rsidRPr="001B04E8" w:rsidRDefault="00BC50AB" w:rsidP="00BC50AB">
            <w:pPr>
              <w:spacing w:after="0" w:line="240" w:lineRule="auto"/>
              <w:rPr>
                <w:rFonts w:ascii="Times New Roman" w:eastAsia="Times New Roman" w:hAnsi="Times New Roman" w:cs="Times New Roman"/>
                <w:sz w:val="16"/>
                <w:szCs w:val="16"/>
                <w:lang w:eastAsia="ru-RU"/>
              </w:rPr>
            </w:pPr>
          </w:p>
        </w:tc>
        <w:tc>
          <w:tcPr>
            <w:tcW w:w="1199" w:type="dxa"/>
            <w:tcBorders>
              <w:top w:val="nil"/>
              <w:left w:val="nil"/>
              <w:bottom w:val="nil"/>
              <w:right w:val="nil"/>
            </w:tcBorders>
            <w:shd w:val="clear" w:color="auto" w:fill="auto"/>
            <w:vAlign w:val="bottom"/>
            <w:hideMark/>
          </w:tcPr>
          <w:p w:rsidR="00BC50AB" w:rsidRPr="001B04E8" w:rsidRDefault="00BC50AB" w:rsidP="00BC50AB">
            <w:pPr>
              <w:spacing w:after="0" w:line="240" w:lineRule="auto"/>
              <w:rPr>
                <w:rFonts w:ascii="Times New Roman" w:eastAsia="Times New Roman" w:hAnsi="Times New Roman" w:cs="Times New Roman"/>
                <w:sz w:val="16"/>
                <w:szCs w:val="16"/>
                <w:lang w:eastAsia="ru-RU"/>
              </w:rPr>
            </w:pPr>
          </w:p>
        </w:tc>
        <w:tc>
          <w:tcPr>
            <w:tcW w:w="1118" w:type="dxa"/>
            <w:tcBorders>
              <w:top w:val="nil"/>
              <w:left w:val="nil"/>
              <w:bottom w:val="nil"/>
              <w:right w:val="nil"/>
            </w:tcBorders>
            <w:shd w:val="clear" w:color="auto" w:fill="auto"/>
            <w:vAlign w:val="bottom"/>
            <w:hideMark/>
          </w:tcPr>
          <w:p w:rsidR="00BC50AB" w:rsidRPr="001B04E8" w:rsidRDefault="00BC50AB" w:rsidP="00BC50AB">
            <w:pPr>
              <w:spacing w:after="0" w:line="240" w:lineRule="auto"/>
              <w:rPr>
                <w:rFonts w:ascii="Times New Roman" w:eastAsia="Times New Roman" w:hAnsi="Times New Roman" w:cs="Times New Roman"/>
                <w:sz w:val="16"/>
                <w:szCs w:val="16"/>
                <w:lang w:eastAsia="ru-RU"/>
              </w:rPr>
            </w:pPr>
          </w:p>
        </w:tc>
        <w:tc>
          <w:tcPr>
            <w:tcW w:w="1680" w:type="dxa"/>
            <w:tcBorders>
              <w:top w:val="nil"/>
              <w:left w:val="nil"/>
              <w:bottom w:val="nil"/>
              <w:right w:val="nil"/>
            </w:tcBorders>
            <w:shd w:val="clear" w:color="auto" w:fill="auto"/>
            <w:vAlign w:val="bottom"/>
            <w:hideMark/>
          </w:tcPr>
          <w:p w:rsidR="00BC50AB" w:rsidRPr="001B04E8" w:rsidRDefault="00BC50AB" w:rsidP="00BC50AB">
            <w:pPr>
              <w:spacing w:after="0" w:line="240" w:lineRule="auto"/>
              <w:jc w:val="right"/>
              <w:rPr>
                <w:rFonts w:ascii="Times New Roman" w:eastAsia="Times New Roman" w:hAnsi="Times New Roman" w:cs="Times New Roman"/>
                <w:sz w:val="16"/>
                <w:szCs w:val="16"/>
                <w:lang w:eastAsia="ru-RU"/>
              </w:rPr>
            </w:pPr>
            <w:proofErr w:type="spellStart"/>
            <w:proofErr w:type="gramStart"/>
            <w:r w:rsidRPr="001B04E8">
              <w:rPr>
                <w:rFonts w:ascii="Times New Roman" w:eastAsia="Times New Roman" w:hAnsi="Times New Roman" w:cs="Times New Roman"/>
                <w:sz w:val="16"/>
                <w:szCs w:val="16"/>
                <w:lang w:eastAsia="ru-RU"/>
              </w:rPr>
              <w:t>тыс.рублей</w:t>
            </w:r>
            <w:proofErr w:type="spellEnd"/>
            <w:proofErr w:type="gramEnd"/>
          </w:p>
        </w:tc>
        <w:tc>
          <w:tcPr>
            <w:tcW w:w="960" w:type="dxa"/>
            <w:gridSpan w:val="2"/>
            <w:tcBorders>
              <w:top w:val="nil"/>
              <w:left w:val="nil"/>
              <w:bottom w:val="nil"/>
              <w:right w:val="nil"/>
            </w:tcBorders>
            <w:shd w:val="clear" w:color="auto" w:fill="auto"/>
            <w:noWrap/>
            <w:vAlign w:val="bottom"/>
            <w:hideMark/>
          </w:tcPr>
          <w:p w:rsidR="00BC50AB" w:rsidRPr="001B04E8" w:rsidRDefault="00BC50AB" w:rsidP="00BC50AB">
            <w:pPr>
              <w:spacing w:after="0" w:line="240" w:lineRule="auto"/>
              <w:jc w:val="right"/>
              <w:rPr>
                <w:rFonts w:ascii="Times New Roman" w:eastAsia="Times New Roman" w:hAnsi="Times New Roman" w:cs="Times New Roman"/>
                <w:sz w:val="16"/>
                <w:szCs w:val="16"/>
                <w:lang w:eastAsia="ru-RU"/>
              </w:rPr>
            </w:pPr>
          </w:p>
        </w:tc>
        <w:tc>
          <w:tcPr>
            <w:tcW w:w="236" w:type="dxa"/>
            <w:tcBorders>
              <w:top w:val="nil"/>
              <w:left w:val="nil"/>
              <w:bottom w:val="nil"/>
              <w:right w:val="nil"/>
            </w:tcBorders>
            <w:shd w:val="clear" w:color="auto" w:fill="auto"/>
            <w:noWrap/>
            <w:vAlign w:val="bottom"/>
            <w:hideMark/>
          </w:tcPr>
          <w:p w:rsidR="00BC50AB" w:rsidRPr="001B04E8" w:rsidRDefault="00BC50AB" w:rsidP="00BC50AB">
            <w:pPr>
              <w:spacing w:after="0" w:line="240" w:lineRule="auto"/>
              <w:rPr>
                <w:rFonts w:ascii="Times New Roman" w:eastAsia="Times New Roman" w:hAnsi="Times New Roman" w:cs="Times New Roman"/>
                <w:sz w:val="16"/>
                <w:szCs w:val="16"/>
                <w:lang w:eastAsia="ru-RU"/>
              </w:rPr>
            </w:pPr>
          </w:p>
        </w:tc>
      </w:tr>
      <w:tr w:rsidR="00BC50AB" w:rsidRPr="00BC50AB" w:rsidTr="001B04E8">
        <w:trPr>
          <w:gridAfter w:val="2"/>
          <w:wAfter w:w="330" w:type="dxa"/>
          <w:trHeight w:val="509"/>
        </w:trPr>
        <w:tc>
          <w:tcPr>
            <w:tcW w:w="4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C50AB" w:rsidRPr="001B04E8" w:rsidRDefault="00BC50AB" w:rsidP="00BC50AB">
            <w:pPr>
              <w:spacing w:after="0" w:line="240" w:lineRule="auto"/>
              <w:jc w:val="center"/>
              <w:rPr>
                <w:rFonts w:ascii="Times New Roman" w:eastAsia="Times New Roman" w:hAnsi="Times New Roman" w:cs="Times New Roman"/>
                <w:sz w:val="16"/>
                <w:szCs w:val="16"/>
                <w:lang w:eastAsia="ru-RU"/>
              </w:rPr>
            </w:pPr>
            <w:r w:rsidRPr="001B04E8">
              <w:rPr>
                <w:rFonts w:ascii="Times New Roman" w:eastAsia="Times New Roman" w:hAnsi="Times New Roman" w:cs="Times New Roman"/>
                <w:sz w:val="16"/>
                <w:szCs w:val="16"/>
                <w:lang w:eastAsia="ru-RU"/>
              </w:rPr>
              <w:t xml:space="preserve">№ </w:t>
            </w:r>
            <w:proofErr w:type="spellStart"/>
            <w:r w:rsidRPr="001B04E8">
              <w:rPr>
                <w:rFonts w:ascii="Times New Roman" w:eastAsia="Times New Roman" w:hAnsi="Times New Roman" w:cs="Times New Roman"/>
                <w:sz w:val="16"/>
                <w:szCs w:val="16"/>
                <w:lang w:eastAsia="ru-RU"/>
              </w:rPr>
              <w:t>п.п</w:t>
            </w:r>
            <w:proofErr w:type="spellEnd"/>
            <w:r w:rsidRPr="001B04E8">
              <w:rPr>
                <w:rFonts w:ascii="Times New Roman" w:eastAsia="Times New Roman" w:hAnsi="Times New Roman" w:cs="Times New Roman"/>
                <w:sz w:val="16"/>
                <w:szCs w:val="16"/>
                <w:lang w:eastAsia="ru-RU"/>
              </w:rPr>
              <w:t>.</w:t>
            </w:r>
          </w:p>
        </w:tc>
        <w:tc>
          <w:tcPr>
            <w:tcW w:w="129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C50AB" w:rsidRPr="001B04E8" w:rsidRDefault="00BC50AB" w:rsidP="00BC50AB">
            <w:pPr>
              <w:spacing w:after="0" w:line="240" w:lineRule="auto"/>
              <w:jc w:val="center"/>
              <w:rPr>
                <w:rFonts w:ascii="Times New Roman" w:eastAsia="Times New Roman" w:hAnsi="Times New Roman" w:cs="Times New Roman"/>
                <w:sz w:val="16"/>
                <w:szCs w:val="16"/>
                <w:lang w:eastAsia="ru-RU"/>
              </w:rPr>
            </w:pPr>
            <w:r w:rsidRPr="001B04E8">
              <w:rPr>
                <w:rFonts w:ascii="Times New Roman" w:eastAsia="Times New Roman" w:hAnsi="Times New Roman" w:cs="Times New Roman"/>
                <w:sz w:val="16"/>
                <w:szCs w:val="16"/>
                <w:lang w:eastAsia="ru-RU"/>
              </w:rPr>
              <w:t>Направление (цель) гарантирования</w:t>
            </w:r>
          </w:p>
        </w:tc>
        <w:tc>
          <w:tcPr>
            <w:tcW w:w="123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C50AB" w:rsidRPr="001B04E8" w:rsidRDefault="00BC50AB" w:rsidP="00BC50AB">
            <w:pPr>
              <w:spacing w:after="0" w:line="240" w:lineRule="auto"/>
              <w:jc w:val="center"/>
              <w:rPr>
                <w:rFonts w:ascii="Times New Roman" w:eastAsia="Times New Roman" w:hAnsi="Times New Roman" w:cs="Times New Roman"/>
                <w:sz w:val="16"/>
                <w:szCs w:val="16"/>
                <w:lang w:eastAsia="ru-RU"/>
              </w:rPr>
            </w:pPr>
            <w:r w:rsidRPr="001B04E8">
              <w:rPr>
                <w:rFonts w:ascii="Times New Roman" w:eastAsia="Times New Roman" w:hAnsi="Times New Roman" w:cs="Times New Roman"/>
                <w:sz w:val="16"/>
                <w:szCs w:val="16"/>
                <w:lang w:eastAsia="ru-RU"/>
              </w:rPr>
              <w:t xml:space="preserve">Категория (наименование </w:t>
            </w:r>
            <w:proofErr w:type="spellStart"/>
            <w:r w:rsidRPr="001B04E8">
              <w:rPr>
                <w:rFonts w:ascii="Times New Roman" w:eastAsia="Times New Roman" w:hAnsi="Times New Roman" w:cs="Times New Roman"/>
                <w:sz w:val="16"/>
                <w:szCs w:val="16"/>
                <w:lang w:eastAsia="ru-RU"/>
              </w:rPr>
              <w:t>принципиала</w:t>
            </w:r>
            <w:proofErr w:type="spellEnd"/>
            <w:r w:rsidRPr="001B04E8">
              <w:rPr>
                <w:rFonts w:ascii="Times New Roman" w:eastAsia="Times New Roman" w:hAnsi="Times New Roman" w:cs="Times New Roman"/>
                <w:sz w:val="16"/>
                <w:szCs w:val="16"/>
                <w:lang w:eastAsia="ru-RU"/>
              </w:rPr>
              <w:t>)</w:t>
            </w:r>
          </w:p>
        </w:tc>
        <w:tc>
          <w:tcPr>
            <w:tcW w:w="12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C50AB" w:rsidRPr="001B04E8" w:rsidRDefault="00BC50AB" w:rsidP="00BC50AB">
            <w:pPr>
              <w:spacing w:after="0" w:line="240" w:lineRule="auto"/>
              <w:jc w:val="center"/>
              <w:rPr>
                <w:rFonts w:ascii="Times New Roman" w:eastAsia="Times New Roman" w:hAnsi="Times New Roman" w:cs="Times New Roman"/>
                <w:sz w:val="16"/>
                <w:szCs w:val="16"/>
                <w:lang w:eastAsia="ru-RU"/>
              </w:rPr>
            </w:pPr>
            <w:r w:rsidRPr="001B04E8">
              <w:rPr>
                <w:rFonts w:ascii="Times New Roman" w:eastAsia="Times New Roman" w:hAnsi="Times New Roman" w:cs="Times New Roman"/>
                <w:sz w:val="16"/>
                <w:szCs w:val="16"/>
                <w:lang w:eastAsia="ru-RU"/>
              </w:rPr>
              <w:t xml:space="preserve">Объем гарантий по </w:t>
            </w:r>
            <w:proofErr w:type="spellStart"/>
            <w:r w:rsidRPr="001B04E8">
              <w:rPr>
                <w:rFonts w:ascii="Times New Roman" w:eastAsia="Times New Roman" w:hAnsi="Times New Roman" w:cs="Times New Roman"/>
                <w:sz w:val="16"/>
                <w:szCs w:val="16"/>
                <w:lang w:eastAsia="ru-RU"/>
              </w:rPr>
              <w:t>напрпвлению</w:t>
            </w:r>
            <w:proofErr w:type="spellEnd"/>
            <w:r w:rsidRPr="001B04E8">
              <w:rPr>
                <w:rFonts w:ascii="Times New Roman" w:eastAsia="Times New Roman" w:hAnsi="Times New Roman" w:cs="Times New Roman"/>
                <w:sz w:val="16"/>
                <w:szCs w:val="16"/>
                <w:lang w:eastAsia="ru-RU"/>
              </w:rPr>
              <w:t xml:space="preserve"> (цели)</w:t>
            </w:r>
          </w:p>
        </w:tc>
        <w:tc>
          <w:tcPr>
            <w:tcW w:w="18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C50AB" w:rsidRPr="001B04E8" w:rsidRDefault="00BC50AB" w:rsidP="00BC50AB">
            <w:pPr>
              <w:spacing w:after="0" w:line="240" w:lineRule="auto"/>
              <w:jc w:val="center"/>
              <w:rPr>
                <w:rFonts w:ascii="Times New Roman" w:eastAsia="Times New Roman" w:hAnsi="Times New Roman" w:cs="Times New Roman"/>
                <w:sz w:val="16"/>
                <w:szCs w:val="16"/>
                <w:lang w:eastAsia="ru-RU"/>
              </w:rPr>
            </w:pPr>
            <w:r w:rsidRPr="001B04E8">
              <w:rPr>
                <w:rFonts w:ascii="Times New Roman" w:eastAsia="Times New Roman" w:hAnsi="Times New Roman" w:cs="Times New Roman"/>
                <w:sz w:val="16"/>
                <w:szCs w:val="16"/>
                <w:lang w:eastAsia="ru-RU"/>
              </w:rPr>
              <w:t>Сумма предоставляемой в 2021 году гарантии</w:t>
            </w:r>
          </w:p>
        </w:tc>
        <w:tc>
          <w:tcPr>
            <w:tcW w:w="1199" w:type="dxa"/>
            <w:vMerge w:val="restart"/>
            <w:tcBorders>
              <w:top w:val="single" w:sz="4" w:space="0" w:color="auto"/>
              <w:left w:val="single" w:sz="4" w:space="0" w:color="auto"/>
              <w:bottom w:val="single" w:sz="4" w:space="0" w:color="auto"/>
              <w:right w:val="nil"/>
            </w:tcBorders>
            <w:shd w:val="clear" w:color="auto" w:fill="auto"/>
            <w:vAlign w:val="center"/>
            <w:hideMark/>
          </w:tcPr>
          <w:p w:rsidR="00BC50AB" w:rsidRPr="001B04E8" w:rsidRDefault="00BC50AB" w:rsidP="00BC50AB">
            <w:pPr>
              <w:spacing w:after="0" w:line="240" w:lineRule="auto"/>
              <w:jc w:val="center"/>
              <w:rPr>
                <w:rFonts w:ascii="Times New Roman" w:eastAsia="Times New Roman" w:hAnsi="Times New Roman" w:cs="Times New Roman"/>
                <w:sz w:val="16"/>
                <w:szCs w:val="16"/>
                <w:lang w:eastAsia="ru-RU"/>
              </w:rPr>
            </w:pPr>
            <w:r w:rsidRPr="001B04E8">
              <w:rPr>
                <w:rFonts w:ascii="Times New Roman" w:eastAsia="Times New Roman" w:hAnsi="Times New Roman" w:cs="Times New Roman"/>
                <w:sz w:val="16"/>
                <w:szCs w:val="16"/>
                <w:lang w:eastAsia="ru-RU"/>
              </w:rPr>
              <w:t>Наличие права регрессивного требования</w:t>
            </w:r>
          </w:p>
        </w:tc>
        <w:tc>
          <w:tcPr>
            <w:tcW w:w="1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C50AB" w:rsidRPr="001B04E8" w:rsidRDefault="00BC50AB" w:rsidP="00BC50AB">
            <w:pPr>
              <w:spacing w:after="0" w:line="240" w:lineRule="auto"/>
              <w:jc w:val="center"/>
              <w:rPr>
                <w:rFonts w:ascii="Times New Roman" w:eastAsia="Times New Roman" w:hAnsi="Times New Roman" w:cs="Times New Roman"/>
                <w:sz w:val="16"/>
                <w:szCs w:val="16"/>
                <w:lang w:eastAsia="ru-RU"/>
              </w:rPr>
            </w:pPr>
            <w:r w:rsidRPr="001B04E8">
              <w:rPr>
                <w:rFonts w:ascii="Times New Roman" w:eastAsia="Times New Roman" w:hAnsi="Times New Roman" w:cs="Times New Roman"/>
                <w:sz w:val="16"/>
                <w:szCs w:val="16"/>
                <w:lang w:eastAsia="ru-RU"/>
              </w:rPr>
              <w:t xml:space="preserve">Проверка финансового состояния </w:t>
            </w:r>
            <w:proofErr w:type="spellStart"/>
            <w:r w:rsidRPr="001B04E8">
              <w:rPr>
                <w:rFonts w:ascii="Times New Roman" w:eastAsia="Times New Roman" w:hAnsi="Times New Roman" w:cs="Times New Roman"/>
                <w:sz w:val="16"/>
                <w:szCs w:val="16"/>
                <w:lang w:eastAsia="ru-RU"/>
              </w:rPr>
              <w:t>принципиала</w:t>
            </w:r>
            <w:proofErr w:type="spellEnd"/>
          </w:p>
        </w:tc>
        <w:tc>
          <w:tcPr>
            <w:tcW w:w="254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C50AB" w:rsidRPr="001B04E8" w:rsidRDefault="00BC50AB" w:rsidP="00BC50AB">
            <w:pPr>
              <w:spacing w:after="0" w:line="240" w:lineRule="auto"/>
              <w:jc w:val="center"/>
              <w:rPr>
                <w:rFonts w:ascii="Times New Roman" w:eastAsia="Times New Roman" w:hAnsi="Times New Roman" w:cs="Times New Roman"/>
                <w:sz w:val="16"/>
                <w:szCs w:val="16"/>
                <w:lang w:eastAsia="ru-RU"/>
              </w:rPr>
            </w:pPr>
            <w:r w:rsidRPr="001B04E8">
              <w:rPr>
                <w:rFonts w:ascii="Times New Roman" w:eastAsia="Times New Roman" w:hAnsi="Times New Roman" w:cs="Times New Roman"/>
                <w:sz w:val="16"/>
                <w:szCs w:val="16"/>
                <w:lang w:eastAsia="ru-RU"/>
              </w:rPr>
              <w:t>Иные условия предоставления и исполнения гарантий</w:t>
            </w:r>
          </w:p>
        </w:tc>
      </w:tr>
      <w:tr w:rsidR="00BC50AB" w:rsidRPr="00BC50AB" w:rsidTr="001B04E8">
        <w:trPr>
          <w:gridAfter w:val="2"/>
          <w:wAfter w:w="330" w:type="dxa"/>
          <w:trHeight w:val="509"/>
        </w:trPr>
        <w:tc>
          <w:tcPr>
            <w:tcW w:w="468" w:type="dxa"/>
            <w:vMerge/>
            <w:tcBorders>
              <w:top w:val="single" w:sz="4" w:space="0" w:color="auto"/>
              <w:left w:val="single" w:sz="4" w:space="0" w:color="auto"/>
              <w:bottom w:val="single" w:sz="4" w:space="0" w:color="auto"/>
              <w:right w:val="single" w:sz="4" w:space="0" w:color="auto"/>
            </w:tcBorders>
            <w:vAlign w:val="center"/>
            <w:hideMark/>
          </w:tcPr>
          <w:p w:rsidR="00BC50AB" w:rsidRPr="001B04E8" w:rsidRDefault="00BC50AB" w:rsidP="00BC50AB">
            <w:pPr>
              <w:spacing w:after="0" w:line="240" w:lineRule="auto"/>
              <w:rPr>
                <w:rFonts w:ascii="Times New Roman" w:eastAsia="Times New Roman" w:hAnsi="Times New Roman" w:cs="Times New Roman"/>
                <w:sz w:val="16"/>
                <w:szCs w:val="16"/>
                <w:lang w:eastAsia="ru-RU"/>
              </w:rPr>
            </w:pPr>
          </w:p>
        </w:tc>
        <w:tc>
          <w:tcPr>
            <w:tcW w:w="1297" w:type="dxa"/>
            <w:vMerge/>
            <w:tcBorders>
              <w:top w:val="single" w:sz="4" w:space="0" w:color="auto"/>
              <w:left w:val="single" w:sz="4" w:space="0" w:color="auto"/>
              <w:bottom w:val="single" w:sz="4" w:space="0" w:color="000000"/>
              <w:right w:val="single" w:sz="4" w:space="0" w:color="auto"/>
            </w:tcBorders>
            <w:vAlign w:val="center"/>
            <w:hideMark/>
          </w:tcPr>
          <w:p w:rsidR="00BC50AB" w:rsidRPr="001B04E8" w:rsidRDefault="00BC50AB" w:rsidP="00BC50AB">
            <w:pPr>
              <w:spacing w:after="0" w:line="240" w:lineRule="auto"/>
              <w:rPr>
                <w:rFonts w:ascii="Times New Roman" w:eastAsia="Times New Roman" w:hAnsi="Times New Roman" w:cs="Times New Roman"/>
                <w:sz w:val="16"/>
                <w:szCs w:val="16"/>
                <w:lang w:eastAsia="ru-RU"/>
              </w:rPr>
            </w:pPr>
          </w:p>
        </w:tc>
        <w:tc>
          <w:tcPr>
            <w:tcW w:w="1239" w:type="dxa"/>
            <w:vMerge/>
            <w:tcBorders>
              <w:top w:val="single" w:sz="4" w:space="0" w:color="auto"/>
              <w:left w:val="single" w:sz="4" w:space="0" w:color="auto"/>
              <w:bottom w:val="single" w:sz="4" w:space="0" w:color="000000"/>
              <w:right w:val="single" w:sz="4" w:space="0" w:color="auto"/>
            </w:tcBorders>
            <w:vAlign w:val="center"/>
            <w:hideMark/>
          </w:tcPr>
          <w:p w:rsidR="00BC50AB" w:rsidRPr="001B04E8" w:rsidRDefault="00BC50AB" w:rsidP="00BC50AB">
            <w:pPr>
              <w:spacing w:after="0" w:line="240" w:lineRule="auto"/>
              <w:rPr>
                <w:rFonts w:ascii="Times New Roman" w:eastAsia="Times New Roman" w:hAnsi="Times New Roman" w:cs="Times New Roman"/>
                <w:sz w:val="16"/>
                <w:szCs w:val="16"/>
                <w:lang w:eastAsia="ru-RU"/>
              </w:rPr>
            </w:pPr>
          </w:p>
        </w:tc>
        <w:tc>
          <w:tcPr>
            <w:tcW w:w="1208" w:type="dxa"/>
            <w:vMerge/>
            <w:tcBorders>
              <w:top w:val="single" w:sz="4" w:space="0" w:color="auto"/>
              <w:left w:val="single" w:sz="4" w:space="0" w:color="auto"/>
              <w:bottom w:val="single" w:sz="4" w:space="0" w:color="auto"/>
              <w:right w:val="single" w:sz="4" w:space="0" w:color="auto"/>
            </w:tcBorders>
            <w:vAlign w:val="center"/>
            <w:hideMark/>
          </w:tcPr>
          <w:p w:rsidR="00BC50AB" w:rsidRPr="001B04E8" w:rsidRDefault="00BC50AB" w:rsidP="00BC50AB">
            <w:pPr>
              <w:spacing w:after="0" w:line="240" w:lineRule="auto"/>
              <w:rPr>
                <w:rFonts w:ascii="Times New Roman" w:eastAsia="Times New Roman" w:hAnsi="Times New Roman" w:cs="Times New Roman"/>
                <w:sz w:val="16"/>
                <w:szCs w:val="16"/>
                <w:lang w:eastAsia="ru-RU"/>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rsidR="00BC50AB" w:rsidRPr="001B04E8" w:rsidRDefault="00BC50AB" w:rsidP="00BC50AB">
            <w:pPr>
              <w:spacing w:after="0" w:line="240" w:lineRule="auto"/>
              <w:rPr>
                <w:rFonts w:ascii="Times New Roman" w:eastAsia="Times New Roman" w:hAnsi="Times New Roman" w:cs="Times New Roman"/>
                <w:sz w:val="16"/>
                <w:szCs w:val="16"/>
                <w:lang w:eastAsia="ru-RU"/>
              </w:rPr>
            </w:pPr>
          </w:p>
        </w:tc>
        <w:tc>
          <w:tcPr>
            <w:tcW w:w="1199" w:type="dxa"/>
            <w:vMerge/>
            <w:tcBorders>
              <w:top w:val="single" w:sz="4" w:space="0" w:color="auto"/>
              <w:left w:val="single" w:sz="4" w:space="0" w:color="auto"/>
              <w:bottom w:val="single" w:sz="4" w:space="0" w:color="auto"/>
              <w:right w:val="nil"/>
            </w:tcBorders>
            <w:vAlign w:val="center"/>
            <w:hideMark/>
          </w:tcPr>
          <w:p w:rsidR="00BC50AB" w:rsidRPr="001B04E8" w:rsidRDefault="00BC50AB" w:rsidP="00BC50AB">
            <w:pPr>
              <w:spacing w:after="0" w:line="240" w:lineRule="auto"/>
              <w:rPr>
                <w:rFonts w:ascii="Times New Roman" w:eastAsia="Times New Roman" w:hAnsi="Times New Roman" w:cs="Times New Roman"/>
                <w:sz w:val="16"/>
                <w:szCs w:val="16"/>
                <w:lang w:eastAsia="ru-RU"/>
              </w:rPr>
            </w:pPr>
          </w:p>
        </w:tc>
        <w:tc>
          <w:tcPr>
            <w:tcW w:w="1118" w:type="dxa"/>
            <w:vMerge/>
            <w:tcBorders>
              <w:top w:val="single" w:sz="4" w:space="0" w:color="auto"/>
              <w:left w:val="single" w:sz="4" w:space="0" w:color="auto"/>
              <w:bottom w:val="single" w:sz="4" w:space="0" w:color="auto"/>
              <w:right w:val="single" w:sz="4" w:space="0" w:color="auto"/>
            </w:tcBorders>
            <w:vAlign w:val="center"/>
            <w:hideMark/>
          </w:tcPr>
          <w:p w:rsidR="00BC50AB" w:rsidRPr="001B04E8" w:rsidRDefault="00BC50AB" w:rsidP="00BC50AB">
            <w:pPr>
              <w:spacing w:after="0" w:line="240" w:lineRule="auto"/>
              <w:rPr>
                <w:rFonts w:ascii="Times New Roman" w:eastAsia="Times New Roman" w:hAnsi="Times New Roman" w:cs="Times New Roman"/>
                <w:sz w:val="16"/>
                <w:szCs w:val="16"/>
                <w:lang w:eastAsia="ru-RU"/>
              </w:rPr>
            </w:pPr>
          </w:p>
        </w:tc>
        <w:tc>
          <w:tcPr>
            <w:tcW w:w="2546" w:type="dxa"/>
            <w:gridSpan w:val="2"/>
            <w:vMerge/>
            <w:tcBorders>
              <w:top w:val="single" w:sz="4" w:space="0" w:color="auto"/>
              <w:left w:val="single" w:sz="4" w:space="0" w:color="auto"/>
              <w:bottom w:val="single" w:sz="4" w:space="0" w:color="auto"/>
              <w:right w:val="single" w:sz="4" w:space="0" w:color="auto"/>
            </w:tcBorders>
            <w:vAlign w:val="center"/>
            <w:hideMark/>
          </w:tcPr>
          <w:p w:rsidR="00BC50AB" w:rsidRPr="001B04E8" w:rsidRDefault="00BC50AB" w:rsidP="00BC50AB">
            <w:pPr>
              <w:spacing w:after="0" w:line="240" w:lineRule="auto"/>
              <w:rPr>
                <w:rFonts w:ascii="Times New Roman" w:eastAsia="Times New Roman" w:hAnsi="Times New Roman" w:cs="Times New Roman"/>
                <w:sz w:val="16"/>
                <w:szCs w:val="16"/>
                <w:lang w:eastAsia="ru-RU"/>
              </w:rPr>
            </w:pPr>
          </w:p>
        </w:tc>
      </w:tr>
      <w:tr w:rsidR="00BC50AB" w:rsidRPr="00BC50AB" w:rsidTr="001B04E8">
        <w:trPr>
          <w:gridAfter w:val="2"/>
          <w:wAfter w:w="330" w:type="dxa"/>
          <w:trHeight w:val="70"/>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C50AB" w:rsidRPr="001B04E8" w:rsidRDefault="00BC50AB" w:rsidP="00BC50AB">
            <w:pPr>
              <w:spacing w:after="0" w:line="240" w:lineRule="auto"/>
              <w:rPr>
                <w:rFonts w:ascii="Times New Roman" w:eastAsia="Times New Roman" w:hAnsi="Times New Roman" w:cs="Times New Roman"/>
                <w:b/>
                <w:bCs/>
                <w:sz w:val="16"/>
                <w:szCs w:val="16"/>
                <w:lang w:eastAsia="ru-RU"/>
              </w:rPr>
            </w:pPr>
            <w:r w:rsidRPr="001B04E8">
              <w:rPr>
                <w:rFonts w:ascii="Times New Roman" w:eastAsia="Times New Roman" w:hAnsi="Times New Roman" w:cs="Times New Roman"/>
                <w:b/>
                <w:bCs/>
                <w:sz w:val="16"/>
                <w:szCs w:val="16"/>
                <w:lang w:eastAsia="ru-RU"/>
              </w:rPr>
              <w:t> </w:t>
            </w:r>
          </w:p>
        </w:tc>
        <w:tc>
          <w:tcPr>
            <w:tcW w:w="1297" w:type="dxa"/>
            <w:tcBorders>
              <w:top w:val="nil"/>
              <w:left w:val="nil"/>
              <w:bottom w:val="single" w:sz="4" w:space="0" w:color="auto"/>
              <w:right w:val="single" w:sz="4" w:space="0" w:color="auto"/>
            </w:tcBorders>
            <w:shd w:val="clear" w:color="auto" w:fill="auto"/>
            <w:vAlign w:val="bottom"/>
            <w:hideMark/>
          </w:tcPr>
          <w:p w:rsidR="00BC50AB" w:rsidRPr="001B04E8" w:rsidRDefault="00BC50AB" w:rsidP="00BC50AB">
            <w:pPr>
              <w:spacing w:after="0" w:line="240" w:lineRule="auto"/>
              <w:rPr>
                <w:rFonts w:ascii="Times New Roman" w:eastAsia="Times New Roman" w:hAnsi="Times New Roman" w:cs="Times New Roman"/>
                <w:b/>
                <w:bCs/>
                <w:sz w:val="16"/>
                <w:szCs w:val="16"/>
                <w:lang w:eastAsia="ru-RU"/>
              </w:rPr>
            </w:pPr>
            <w:r w:rsidRPr="001B04E8">
              <w:rPr>
                <w:rFonts w:ascii="Times New Roman" w:eastAsia="Times New Roman" w:hAnsi="Times New Roman" w:cs="Times New Roman"/>
                <w:b/>
                <w:bCs/>
                <w:sz w:val="16"/>
                <w:szCs w:val="16"/>
                <w:lang w:eastAsia="ru-RU"/>
              </w:rPr>
              <w:t> </w:t>
            </w:r>
          </w:p>
        </w:tc>
        <w:tc>
          <w:tcPr>
            <w:tcW w:w="1239" w:type="dxa"/>
            <w:tcBorders>
              <w:top w:val="nil"/>
              <w:left w:val="nil"/>
              <w:bottom w:val="single" w:sz="4" w:space="0" w:color="auto"/>
              <w:right w:val="single" w:sz="4" w:space="0" w:color="auto"/>
            </w:tcBorders>
            <w:shd w:val="clear" w:color="auto" w:fill="auto"/>
            <w:noWrap/>
            <w:vAlign w:val="bottom"/>
            <w:hideMark/>
          </w:tcPr>
          <w:p w:rsidR="00BC50AB" w:rsidRPr="001B04E8" w:rsidRDefault="00BC50AB" w:rsidP="00BC50AB">
            <w:pPr>
              <w:spacing w:after="0" w:line="240" w:lineRule="auto"/>
              <w:rPr>
                <w:rFonts w:ascii="Times New Roman" w:eastAsia="Times New Roman" w:hAnsi="Times New Roman" w:cs="Times New Roman"/>
                <w:b/>
                <w:bCs/>
                <w:sz w:val="16"/>
                <w:szCs w:val="16"/>
                <w:lang w:eastAsia="ru-RU"/>
              </w:rPr>
            </w:pPr>
            <w:r w:rsidRPr="001B04E8">
              <w:rPr>
                <w:rFonts w:ascii="Times New Roman" w:eastAsia="Times New Roman" w:hAnsi="Times New Roman" w:cs="Times New Roman"/>
                <w:b/>
                <w:bCs/>
                <w:sz w:val="16"/>
                <w:szCs w:val="16"/>
                <w:lang w:eastAsia="ru-RU"/>
              </w:rPr>
              <w:t> </w:t>
            </w:r>
          </w:p>
        </w:tc>
        <w:tc>
          <w:tcPr>
            <w:tcW w:w="1208" w:type="dxa"/>
            <w:tcBorders>
              <w:top w:val="nil"/>
              <w:left w:val="nil"/>
              <w:bottom w:val="single" w:sz="4" w:space="0" w:color="auto"/>
              <w:right w:val="single" w:sz="4" w:space="0" w:color="auto"/>
            </w:tcBorders>
            <w:shd w:val="clear" w:color="auto" w:fill="auto"/>
            <w:noWrap/>
            <w:vAlign w:val="bottom"/>
            <w:hideMark/>
          </w:tcPr>
          <w:p w:rsidR="00BC50AB" w:rsidRPr="001B04E8" w:rsidRDefault="00BC50AB" w:rsidP="00BC50AB">
            <w:pPr>
              <w:spacing w:after="0" w:line="240" w:lineRule="auto"/>
              <w:rPr>
                <w:rFonts w:ascii="Times New Roman" w:eastAsia="Times New Roman" w:hAnsi="Times New Roman" w:cs="Times New Roman"/>
                <w:b/>
                <w:bCs/>
                <w:sz w:val="16"/>
                <w:szCs w:val="16"/>
                <w:lang w:eastAsia="ru-RU"/>
              </w:rPr>
            </w:pPr>
            <w:r w:rsidRPr="001B04E8">
              <w:rPr>
                <w:rFonts w:ascii="Times New Roman" w:eastAsia="Times New Roman" w:hAnsi="Times New Roman" w:cs="Times New Roman"/>
                <w:b/>
                <w:bCs/>
                <w:sz w:val="16"/>
                <w:szCs w:val="16"/>
                <w:lang w:eastAsia="ru-RU"/>
              </w:rPr>
              <w:t> </w:t>
            </w:r>
          </w:p>
        </w:tc>
        <w:tc>
          <w:tcPr>
            <w:tcW w:w="1840" w:type="dxa"/>
            <w:tcBorders>
              <w:top w:val="nil"/>
              <w:left w:val="nil"/>
              <w:bottom w:val="single" w:sz="4" w:space="0" w:color="auto"/>
              <w:right w:val="single" w:sz="4" w:space="0" w:color="auto"/>
            </w:tcBorders>
            <w:shd w:val="clear" w:color="auto" w:fill="auto"/>
            <w:noWrap/>
            <w:vAlign w:val="bottom"/>
            <w:hideMark/>
          </w:tcPr>
          <w:p w:rsidR="00BC50AB" w:rsidRPr="001B04E8" w:rsidRDefault="00BC50AB" w:rsidP="00BC50AB">
            <w:pPr>
              <w:spacing w:after="0" w:line="240" w:lineRule="auto"/>
              <w:rPr>
                <w:rFonts w:ascii="Times New Roman" w:eastAsia="Times New Roman" w:hAnsi="Times New Roman" w:cs="Times New Roman"/>
                <w:b/>
                <w:bCs/>
                <w:sz w:val="16"/>
                <w:szCs w:val="16"/>
                <w:lang w:eastAsia="ru-RU"/>
              </w:rPr>
            </w:pPr>
            <w:r w:rsidRPr="001B04E8">
              <w:rPr>
                <w:rFonts w:ascii="Times New Roman" w:eastAsia="Times New Roman" w:hAnsi="Times New Roman" w:cs="Times New Roman"/>
                <w:b/>
                <w:bCs/>
                <w:sz w:val="16"/>
                <w:szCs w:val="16"/>
                <w:lang w:eastAsia="ru-RU"/>
              </w:rPr>
              <w:t> </w:t>
            </w:r>
          </w:p>
        </w:tc>
        <w:tc>
          <w:tcPr>
            <w:tcW w:w="1199" w:type="dxa"/>
            <w:tcBorders>
              <w:top w:val="nil"/>
              <w:left w:val="nil"/>
              <w:bottom w:val="single" w:sz="4" w:space="0" w:color="auto"/>
              <w:right w:val="single" w:sz="4" w:space="0" w:color="auto"/>
            </w:tcBorders>
            <w:shd w:val="clear" w:color="auto" w:fill="auto"/>
            <w:noWrap/>
            <w:vAlign w:val="bottom"/>
            <w:hideMark/>
          </w:tcPr>
          <w:p w:rsidR="00BC50AB" w:rsidRPr="001B04E8" w:rsidRDefault="00BC50AB" w:rsidP="00BC50AB">
            <w:pPr>
              <w:spacing w:after="0" w:line="240" w:lineRule="auto"/>
              <w:rPr>
                <w:rFonts w:ascii="Times New Roman" w:eastAsia="Times New Roman" w:hAnsi="Times New Roman" w:cs="Times New Roman"/>
                <w:b/>
                <w:bCs/>
                <w:sz w:val="16"/>
                <w:szCs w:val="16"/>
                <w:lang w:eastAsia="ru-RU"/>
              </w:rPr>
            </w:pPr>
            <w:r w:rsidRPr="001B04E8">
              <w:rPr>
                <w:rFonts w:ascii="Times New Roman" w:eastAsia="Times New Roman" w:hAnsi="Times New Roman" w:cs="Times New Roman"/>
                <w:b/>
                <w:bCs/>
                <w:sz w:val="16"/>
                <w:szCs w:val="16"/>
                <w:lang w:eastAsia="ru-RU"/>
              </w:rPr>
              <w:t> </w:t>
            </w:r>
          </w:p>
        </w:tc>
        <w:tc>
          <w:tcPr>
            <w:tcW w:w="1118" w:type="dxa"/>
            <w:tcBorders>
              <w:top w:val="nil"/>
              <w:left w:val="nil"/>
              <w:bottom w:val="single" w:sz="4" w:space="0" w:color="auto"/>
              <w:right w:val="single" w:sz="4" w:space="0" w:color="auto"/>
            </w:tcBorders>
            <w:shd w:val="clear" w:color="auto" w:fill="auto"/>
            <w:noWrap/>
            <w:vAlign w:val="bottom"/>
            <w:hideMark/>
          </w:tcPr>
          <w:p w:rsidR="00BC50AB" w:rsidRPr="001B04E8" w:rsidRDefault="00BC50AB" w:rsidP="00BC50AB">
            <w:pPr>
              <w:spacing w:after="0" w:line="240" w:lineRule="auto"/>
              <w:rPr>
                <w:rFonts w:ascii="Times New Roman" w:eastAsia="Times New Roman" w:hAnsi="Times New Roman" w:cs="Times New Roman"/>
                <w:b/>
                <w:bCs/>
                <w:sz w:val="16"/>
                <w:szCs w:val="16"/>
                <w:lang w:eastAsia="ru-RU"/>
              </w:rPr>
            </w:pPr>
            <w:r w:rsidRPr="001B04E8">
              <w:rPr>
                <w:rFonts w:ascii="Times New Roman" w:eastAsia="Times New Roman" w:hAnsi="Times New Roman" w:cs="Times New Roman"/>
                <w:b/>
                <w:bCs/>
                <w:sz w:val="16"/>
                <w:szCs w:val="16"/>
                <w:lang w:eastAsia="ru-RU"/>
              </w:rPr>
              <w:t> </w:t>
            </w:r>
          </w:p>
        </w:tc>
        <w:tc>
          <w:tcPr>
            <w:tcW w:w="2546" w:type="dxa"/>
            <w:gridSpan w:val="2"/>
            <w:tcBorders>
              <w:top w:val="single" w:sz="4" w:space="0" w:color="auto"/>
              <w:left w:val="nil"/>
              <w:bottom w:val="single" w:sz="4" w:space="0" w:color="auto"/>
              <w:right w:val="single" w:sz="4" w:space="0" w:color="auto"/>
            </w:tcBorders>
            <w:shd w:val="clear" w:color="auto" w:fill="auto"/>
            <w:noWrap/>
            <w:vAlign w:val="bottom"/>
            <w:hideMark/>
          </w:tcPr>
          <w:p w:rsidR="00BC50AB" w:rsidRPr="001B04E8" w:rsidRDefault="00BC50AB" w:rsidP="00BC50AB">
            <w:pPr>
              <w:spacing w:after="0" w:line="240" w:lineRule="auto"/>
              <w:jc w:val="center"/>
              <w:rPr>
                <w:rFonts w:ascii="Times New Roman" w:eastAsia="Times New Roman" w:hAnsi="Times New Roman" w:cs="Times New Roman"/>
                <w:b/>
                <w:bCs/>
                <w:sz w:val="16"/>
                <w:szCs w:val="16"/>
                <w:lang w:eastAsia="ru-RU"/>
              </w:rPr>
            </w:pPr>
            <w:r w:rsidRPr="001B04E8">
              <w:rPr>
                <w:rFonts w:ascii="Times New Roman" w:eastAsia="Times New Roman" w:hAnsi="Times New Roman" w:cs="Times New Roman"/>
                <w:b/>
                <w:bCs/>
                <w:sz w:val="16"/>
                <w:szCs w:val="16"/>
                <w:lang w:eastAsia="ru-RU"/>
              </w:rPr>
              <w:t> </w:t>
            </w:r>
          </w:p>
        </w:tc>
      </w:tr>
    </w:tbl>
    <w:p w:rsidR="000558BA" w:rsidRPr="00BD0B51" w:rsidRDefault="000558BA" w:rsidP="000558BA">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Приложение№1</w:t>
      </w:r>
      <w:r>
        <w:rPr>
          <w:rFonts w:ascii="Times New Roman" w:hAnsi="Times New Roman" w:cs="Times New Roman"/>
          <w:bCs/>
          <w:sz w:val="20"/>
          <w:szCs w:val="20"/>
        </w:rPr>
        <w:t>2</w:t>
      </w:r>
    </w:p>
    <w:p w:rsidR="000558BA" w:rsidRPr="00BD0B51" w:rsidRDefault="000558BA" w:rsidP="000558BA">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0558BA" w:rsidRPr="00BD0B51" w:rsidRDefault="000558BA" w:rsidP="000558BA">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0558BA" w:rsidRPr="00ED7010" w:rsidRDefault="000558BA" w:rsidP="000558BA">
      <w:pPr>
        <w:spacing w:after="0" w:line="240" w:lineRule="auto"/>
        <w:jc w:val="right"/>
        <w:rPr>
          <w:rFonts w:ascii="Times New Roman" w:eastAsia="Times New Roman" w:hAnsi="Times New Roman" w:cs="Times New Roman"/>
          <w:b/>
          <w:sz w:val="20"/>
          <w:szCs w:val="20"/>
          <w:lang w:eastAsia="ru-RU"/>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13</w:t>
      </w:r>
      <w:r w:rsidRPr="00BD0B51">
        <w:rPr>
          <w:rFonts w:ascii="Times New Roman" w:hAnsi="Times New Roman" w:cs="Times New Roman"/>
          <w:bCs/>
          <w:sz w:val="20"/>
          <w:szCs w:val="20"/>
        </w:rPr>
        <w:t>.</w:t>
      </w:r>
      <w:r>
        <w:rPr>
          <w:rFonts w:ascii="Times New Roman" w:hAnsi="Times New Roman" w:cs="Times New Roman"/>
          <w:bCs/>
          <w:sz w:val="20"/>
          <w:szCs w:val="20"/>
        </w:rPr>
        <w:t>12</w:t>
      </w:r>
      <w:r w:rsidRPr="00BD0B51">
        <w:rPr>
          <w:rFonts w:ascii="Times New Roman" w:hAnsi="Times New Roman" w:cs="Times New Roman"/>
          <w:bCs/>
          <w:sz w:val="20"/>
          <w:szCs w:val="20"/>
        </w:rPr>
        <w:t>.2018 №</w:t>
      </w:r>
      <w:r>
        <w:rPr>
          <w:rFonts w:ascii="Times New Roman" w:hAnsi="Times New Roman" w:cs="Times New Roman"/>
          <w:bCs/>
          <w:sz w:val="20"/>
          <w:szCs w:val="20"/>
        </w:rPr>
        <w:t>1</w:t>
      </w:r>
      <w:r w:rsidRPr="00BD0B51">
        <w:rPr>
          <w:rFonts w:ascii="Times New Roman" w:hAnsi="Times New Roman" w:cs="Times New Roman"/>
          <w:bCs/>
          <w:sz w:val="20"/>
          <w:szCs w:val="20"/>
        </w:rPr>
        <w:t>/</w:t>
      </w:r>
      <w:r>
        <w:rPr>
          <w:rFonts w:ascii="Times New Roman" w:hAnsi="Times New Roman" w:cs="Times New Roman"/>
          <w:bCs/>
          <w:sz w:val="20"/>
          <w:szCs w:val="20"/>
        </w:rPr>
        <w:t>40</w:t>
      </w:r>
    </w:p>
    <w:tbl>
      <w:tblPr>
        <w:tblW w:w="11305" w:type="dxa"/>
        <w:tblInd w:w="108" w:type="dxa"/>
        <w:tblLook w:val="04A0" w:firstRow="1" w:lastRow="0" w:firstColumn="1" w:lastColumn="0" w:noHBand="0" w:noVBand="1"/>
      </w:tblPr>
      <w:tblGrid>
        <w:gridCol w:w="1409"/>
        <w:gridCol w:w="1852"/>
        <w:gridCol w:w="4676"/>
        <w:gridCol w:w="967"/>
        <w:gridCol w:w="1019"/>
        <w:gridCol w:w="1134"/>
        <w:gridCol w:w="248"/>
      </w:tblGrid>
      <w:tr w:rsidR="0064192E" w:rsidRPr="0064192E" w:rsidTr="000A670E">
        <w:trPr>
          <w:trHeight w:val="80"/>
        </w:trPr>
        <w:tc>
          <w:tcPr>
            <w:tcW w:w="11305" w:type="dxa"/>
            <w:gridSpan w:val="7"/>
            <w:tcBorders>
              <w:top w:val="nil"/>
              <w:left w:val="nil"/>
              <w:bottom w:val="nil"/>
              <w:right w:val="nil"/>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b/>
                <w:bCs/>
                <w:sz w:val="16"/>
                <w:szCs w:val="16"/>
                <w:lang w:eastAsia="ru-RU"/>
              </w:rPr>
            </w:pPr>
            <w:r w:rsidRPr="000A670E">
              <w:rPr>
                <w:rFonts w:ascii="Times New Roman" w:eastAsia="Times New Roman" w:hAnsi="Times New Roman" w:cs="Times New Roman"/>
                <w:b/>
                <w:bCs/>
                <w:sz w:val="16"/>
                <w:szCs w:val="16"/>
                <w:lang w:eastAsia="ru-RU"/>
              </w:rPr>
              <w:t xml:space="preserve">Прогноз по </w:t>
            </w:r>
            <w:proofErr w:type="gramStart"/>
            <w:r w:rsidRPr="000A670E">
              <w:rPr>
                <w:rFonts w:ascii="Times New Roman" w:eastAsia="Times New Roman" w:hAnsi="Times New Roman" w:cs="Times New Roman"/>
                <w:b/>
                <w:bCs/>
                <w:sz w:val="16"/>
                <w:szCs w:val="16"/>
                <w:lang w:eastAsia="ru-RU"/>
              </w:rPr>
              <w:t>доходам  бюджета</w:t>
            </w:r>
            <w:proofErr w:type="gramEnd"/>
            <w:r w:rsidRPr="000A670E">
              <w:rPr>
                <w:rFonts w:ascii="Times New Roman" w:eastAsia="Times New Roman" w:hAnsi="Times New Roman" w:cs="Times New Roman"/>
                <w:b/>
                <w:bCs/>
                <w:sz w:val="16"/>
                <w:szCs w:val="16"/>
                <w:lang w:eastAsia="ru-RU"/>
              </w:rPr>
              <w:t xml:space="preserve"> городского поселения Безенчук на 2019 год и на плановый период 2020 и 2021 годов</w:t>
            </w:r>
          </w:p>
        </w:tc>
      </w:tr>
      <w:tr w:rsidR="0064192E" w:rsidRPr="0064192E" w:rsidTr="00AE3D59">
        <w:trPr>
          <w:gridAfter w:val="1"/>
          <w:wAfter w:w="248" w:type="dxa"/>
          <w:trHeight w:val="80"/>
        </w:trPr>
        <w:tc>
          <w:tcPr>
            <w:tcW w:w="1409" w:type="dxa"/>
            <w:tcBorders>
              <w:top w:val="nil"/>
              <w:left w:val="nil"/>
              <w:bottom w:val="nil"/>
              <w:right w:val="nil"/>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b/>
                <w:bCs/>
                <w:sz w:val="16"/>
                <w:szCs w:val="16"/>
                <w:lang w:eastAsia="ru-RU"/>
              </w:rPr>
            </w:pPr>
          </w:p>
        </w:tc>
        <w:tc>
          <w:tcPr>
            <w:tcW w:w="1852" w:type="dxa"/>
            <w:tcBorders>
              <w:top w:val="nil"/>
              <w:left w:val="nil"/>
              <w:bottom w:val="nil"/>
              <w:right w:val="nil"/>
            </w:tcBorders>
            <w:shd w:val="clear" w:color="auto" w:fill="auto"/>
            <w:noWrap/>
            <w:vAlign w:val="center"/>
            <w:hideMark/>
          </w:tcPr>
          <w:p w:rsidR="0064192E" w:rsidRPr="000A670E" w:rsidRDefault="0064192E" w:rsidP="0064192E">
            <w:pPr>
              <w:spacing w:after="0" w:line="240" w:lineRule="auto"/>
              <w:rPr>
                <w:rFonts w:ascii="Times New Roman" w:eastAsia="Times New Roman" w:hAnsi="Times New Roman" w:cs="Times New Roman"/>
                <w:sz w:val="16"/>
                <w:szCs w:val="16"/>
                <w:lang w:eastAsia="ru-RU"/>
              </w:rPr>
            </w:pPr>
          </w:p>
        </w:tc>
        <w:tc>
          <w:tcPr>
            <w:tcW w:w="4676" w:type="dxa"/>
            <w:tcBorders>
              <w:top w:val="nil"/>
              <w:left w:val="nil"/>
              <w:bottom w:val="nil"/>
              <w:right w:val="nil"/>
            </w:tcBorders>
            <w:shd w:val="clear" w:color="auto" w:fill="auto"/>
            <w:vAlign w:val="center"/>
            <w:hideMark/>
          </w:tcPr>
          <w:p w:rsidR="0064192E" w:rsidRPr="000A670E" w:rsidRDefault="0064192E" w:rsidP="0064192E">
            <w:pPr>
              <w:spacing w:after="0" w:line="240" w:lineRule="auto"/>
              <w:rPr>
                <w:rFonts w:ascii="Times New Roman" w:eastAsia="Times New Roman" w:hAnsi="Times New Roman" w:cs="Times New Roman"/>
                <w:sz w:val="16"/>
                <w:szCs w:val="16"/>
                <w:lang w:eastAsia="ru-RU"/>
              </w:rPr>
            </w:pPr>
          </w:p>
        </w:tc>
        <w:tc>
          <w:tcPr>
            <w:tcW w:w="967" w:type="dxa"/>
            <w:tcBorders>
              <w:top w:val="nil"/>
              <w:left w:val="nil"/>
              <w:bottom w:val="nil"/>
              <w:right w:val="nil"/>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p>
        </w:tc>
        <w:tc>
          <w:tcPr>
            <w:tcW w:w="1019" w:type="dxa"/>
            <w:tcBorders>
              <w:top w:val="nil"/>
              <w:left w:val="nil"/>
              <w:bottom w:val="nil"/>
              <w:right w:val="nil"/>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тыс. рублей</w:t>
            </w:r>
          </w:p>
        </w:tc>
      </w:tr>
      <w:tr w:rsidR="0064192E" w:rsidRPr="0064192E" w:rsidTr="00AE3D59">
        <w:trPr>
          <w:gridAfter w:val="1"/>
          <w:wAfter w:w="248" w:type="dxa"/>
          <w:trHeight w:val="70"/>
        </w:trPr>
        <w:tc>
          <w:tcPr>
            <w:tcW w:w="14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b/>
                <w:bCs/>
                <w:sz w:val="16"/>
                <w:szCs w:val="16"/>
                <w:lang w:eastAsia="ru-RU"/>
              </w:rPr>
            </w:pPr>
            <w:r w:rsidRPr="000A670E">
              <w:rPr>
                <w:rFonts w:ascii="Times New Roman" w:eastAsia="Times New Roman" w:hAnsi="Times New Roman" w:cs="Times New Roman"/>
                <w:b/>
                <w:bCs/>
                <w:sz w:val="16"/>
                <w:szCs w:val="16"/>
                <w:lang w:eastAsia="ru-RU"/>
              </w:rPr>
              <w:t>Код главного администратора доходов</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b/>
                <w:bCs/>
                <w:sz w:val="16"/>
                <w:szCs w:val="16"/>
                <w:lang w:eastAsia="ru-RU"/>
              </w:rPr>
            </w:pPr>
            <w:r w:rsidRPr="000A670E">
              <w:rPr>
                <w:rFonts w:ascii="Times New Roman" w:eastAsia="Times New Roman" w:hAnsi="Times New Roman" w:cs="Times New Roman"/>
                <w:b/>
                <w:bCs/>
                <w:sz w:val="16"/>
                <w:szCs w:val="16"/>
                <w:lang w:eastAsia="ru-RU"/>
              </w:rPr>
              <w:t>Код классификации доходов</w:t>
            </w:r>
          </w:p>
        </w:tc>
        <w:tc>
          <w:tcPr>
            <w:tcW w:w="4676" w:type="dxa"/>
            <w:tcBorders>
              <w:top w:val="single" w:sz="4" w:space="0" w:color="auto"/>
              <w:left w:val="nil"/>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b/>
                <w:bCs/>
                <w:sz w:val="16"/>
                <w:szCs w:val="16"/>
                <w:lang w:eastAsia="ru-RU"/>
              </w:rPr>
            </w:pPr>
            <w:r w:rsidRPr="000A670E">
              <w:rPr>
                <w:rFonts w:ascii="Times New Roman" w:eastAsia="Times New Roman" w:hAnsi="Times New Roman" w:cs="Times New Roman"/>
                <w:b/>
                <w:bCs/>
                <w:sz w:val="16"/>
                <w:szCs w:val="16"/>
                <w:lang w:eastAsia="ru-RU"/>
              </w:rPr>
              <w:t>Наименование кодов классификации доходов</w:t>
            </w:r>
          </w:p>
        </w:tc>
        <w:tc>
          <w:tcPr>
            <w:tcW w:w="967" w:type="dxa"/>
            <w:tcBorders>
              <w:top w:val="single" w:sz="4" w:space="0" w:color="auto"/>
              <w:left w:val="nil"/>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b/>
                <w:bCs/>
                <w:sz w:val="16"/>
                <w:szCs w:val="16"/>
                <w:lang w:eastAsia="ru-RU"/>
              </w:rPr>
            </w:pPr>
            <w:r w:rsidRPr="000A670E">
              <w:rPr>
                <w:rFonts w:ascii="Times New Roman" w:eastAsia="Times New Roman" w:hAnsi="Times New Roman" w:cs="Times New Roman"/>
                <w:b/>
                <w:bCs/>
                <w:sz w:val="16"/>
                <w:szCs w:val="16"/>
                <w:lang w:eastAsia="ru-RU"/>
              </w:rPr>
              <w:t>2019 год</w:t>
            </w:r>
          </w:p>
        </w:tc>
        <w:tc>
          <w:tcPr>
            <w:tcW w:w="1019" w:type="dxa"/>
            <w:tcBorders>
              <w:top w:val="single" w:sz="4" w:space="0" w:color="auto"/>
              <w:left w:val="nil"/>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b/>
                <w:bCs/>
                <w:sz w:val="16"/>
                <w:szCs w:val="16"/>
                <w:lang w:eastAsia="ru-RU"/>
              </w:rPr>
            </w:pPr>
            <w:r w:rsidRPr="000A670E">
              <w:rPr>
                <w:rFonts w:ascii="Times New Roman" w:eastAsia="Times New Roman" w:hAnsi="Times New Roman" w:cs="Times New Roman"/>
                <w:b/>
                <w:bCs/>
                <w:sz w:val="16"/>
                <w:szCs w:val="16"/>
                <w:lang w:eastAsia="ru-RU"/>
              </w:rPr>
              <w:t>2020 год</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b/>
                <w:bCs/>
                <w:sz w:val="16"/>
                <w:szCs w:val="16"/>
                <w:lang w:eastAsia="ru-RU"/>
              </w:rPr>
            </w:pPr>
            <w:r w:rsidRPr="000A670E">
              <w:rPr>
                <w:rFonts w:ascii="Times New Roman" w:eastAsia="Times New Roman" w:hAnsi="Times New Roman" w:cs="Times New Roman"/>
                <w:b/>
                <w:bCs/>
                <w:sz w:val="16"/>
                <w:szCs w:val="16"/>
                <w:lang w:eastAsia="ru-RU"/>
              </w:rPr>
              <w:t>2021 год</w:t>
            </w:r>
          </w:p>
        </w:tc>
      </w:tr>
      <w:tr w:rsidR="0064192E" w:rsidRPr="0064192E" w:rsidTr="00AE3D59">
        <w:trPr>
          <w:gridAfter w:val="1"/>
          <w:wAfter w:w="248" w:type="dxa"/>
          <w:trHeight w:val="70"/>
        </w:trPr>
        <w:tc>
          <w:tcPr>
            <w:tcW w:w="1409" w:type="dxa"/>
            <w:tcBorders>
              <w:top w:val="nil"/>
              <w:left w:val="single" w:sz="4" w:space="0" w:color="auto"/>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i/>
                <w:iCs/>
                <w:sz w:val="16"/>
                <w:szCs w:val="16"/>
                <w:lang w:eastAsia="ru-RU"/>
              </w:rPr>
            </w:pPr>
            <w:r w:rsidRPr="000A670E">
              <w:rPr>
                <w:rFonts w:ascii="Times New Roman" w:eastAsia="Times New Roman" w:hAnsi="Times New Roman" w:cs="Times New Roman"/>
                <w:i/>
                <w:iCs/>
                <w:sz w:val="16"/>
                <w:szCs w:val="16"/>
                <w:lang w:eastAsia="ru-RU"/>
              </w:rPr>
              <w:t>1</w:t>
            </w:r>
          </w:p>
        </w:tc>
        <w:tc>
          <w:tcPr>
            <w:tcW w:w="1852" w:type="dxa"/>
            <w:tcBorders>
              <w:top w:val="nil"/>
              <w:left w:val="nil"/>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i/>
                <w:iCs/>
                <w:sz w:val="16"/>
                <w:szCs w:val="16"/>
                <w:lang w:eastAsia="ru-RU"/>
              </w:rPr>
            </w:pPr>
            <w:r w:rsidRPr="000A670E">
              <w:rPr>
                <w:rFonts w:ascii="Times New Roman" w:eastAsia="Times New Roman" w:hAnsi="Times New Roman" w:cs="Times New Roman"/>
                <w:i/>
                <w:iCs/>
                <w:sz w:val="16"/>
                <w:szCs w:val="16"/>
                <w:lang w:eastAsia="ru-RU"/>
              </w:rPr>
              <w:t>2</w:t>
            </w:r>
          </w:p>
        </w:tc>
        <w:tc>
          <w:tcPr>
            <w:tcW w:w="4676" w:type="dxa"/>
            <w:tcBorders>
              <w:top w:val="nil"/>
              <w:left w:val="nil"/>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i/>
                <w:iCs/>
                <w:sz w:val="16"/>
                <w:szCs w:val="16"/>
                <w:lang w:eastAsia="ru-RU"/>
              </w:rPr>
            </w:pPr>
            <w:r w:rsidRPr="000A670E">
              <w:rPr>
                <w:rFonts w:ascii="Times New Roman" w:eastAsia="Times New Roman" w:hAnsi="Times New Roman" w:cs="Times New Roman"/>
                <w:i/>
                <w:iCs/>
                <w:sz w:val="16"/>
                <w:szCs w:val="16"/>
                <w:lang w:eastAsia="ru-RU"/>
              </w:rPr>
              <w:t>3</w:t>
            </w:r>
          </w:p>
        </w:tc>
        <w:tc>
          <w:tcPr>
            <w:tcW w:w="967" w:type="dxa"/>
            <w:tcBorders>
              <w:top w:val="nil"/>
              <w:left w:val="nil"/>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i/>
                <w:iCs/>
                <w:sz w:val="16"/>
                <w:szCs w:val="16"/>
                <w:lang w:eastAsia="ru-RU"/>
              </w:rPr>
            </w:pPr>
            <w:r w:rsidRPr="000A670E">
              <w:rPr>
                <w:rFonts w:ascii="Times New Roman" w:eastAsia="Times New Roman" w:hAnsi="Times New Roman" w:cs="Times New Roman"/>
                <w:i/>
                <w:iCs/>
                <w:sz w:val="16"/>
                <w:szCs w:val="16"/>
                <w:lang w:eastAsia="ru-RU"/>
              </w:rPr>
              <w:t>4</w:t>
            </w:r>
          </w:p>
        </w:tc>
        <w:tc>
          <w:tcPr>
            <w:tcW w:w="1019" w:type="dxa"/>
            <w:tcBorders>
              <w:top w:val="nil"/>
              <w:left w:val="nil"/>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i/>
                <w:iCs/>
                <w:sz w:val="16"/>
                <w:szCs w:val="16"/>
                <w:lang w:eastAsia="ru-RU"/>
              </w:rPr>
            </w:pPr>
            <w:r w:rsidRPr="000A670E">
              <w:rPr>
                <w:rFonts w:ascii="Times New Roman" w:eastAsia="Times New Roman" w:hAnsi="Times New Roman" w:cs="Times New Roman"/>
                <w:i/>
                <w:iCs/>
                <w:sz w:val="16"/>
                <w:szCs w:val="16"/>
                <w:lang w:eastAsia="ru-RU"/>
              </w:rPr>
              <w:t>5</w:t>
            </w:r>
          </w:p>
        </w:tc>
        <w:tc>
          <w:tcPr>
            <w:tcW w:w="1134" w:type="dxa"/>
            <w:tcBorders>
              <w:top w:val="nil"/>
              <w:left w:val="nil"/>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i/>
                <w:iCs/>
                <w:sz w:val="16"/>
                <w:szCs w:val="16"/>
                <w:lang w:eastAsia="ru-RU"/>
              </w:rPr>
            </w:pPr>
            <w:r w:rsidRPr="000A670E">
              <w:rPr>
                <w:rFonts w:ascii="Times New Roman" w:eastAsia="Times New Roman" w:hAnsi="Times New Roman" w:cs="Times New Roman"/>
                <w:i/>
                <w:iCs/>
                <w:sz w:val="16"/>
                <w:szCs w:val="16"/>
                <w:lang w:eastAsia="ru-RU"/>
              </w:rPr>
              <w:t>6</w:t>
            </w:r>
          </w:p>
        </w:tc>
      </w:tr>
      <w:tr w:rsidR="0064192E" w:rsidRPr="0064192E" w:rsidTr="00AE3D59">
        <w:trPr>
          <w:gridAfter w:val="1"/>
          <w:wAfter w:w="248" w:type="dxa"/>
          <w:trHeight w:val="70"/>
        </w:trPr>
        <w:tc>
          <w:tcPr>
            <w:tcW w:w="1409" w:type="dxa"/>
            <w:tcBorders>
              <w:top w:val="nil"/>
              <w:left w:val="single" w:sz="4" w:space="0" w:color="auto"/>
              <w:bottom w:val="single" w:sz="4" w:space="0" w:color="auto"/>
              <w:right w:val="single" w:sz="4" w:space="0" w:color="auto"/>
            </w:tcBorders>
            <w:shd w:val="clear" w:color="000000" w:fill="C0C0C0"/>
            <w:noWrap/>
            <w:vAlign w:val="center"/>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208</w:t>
            </w:r>
          </w:p>
        </w:tc>
        <w:tc>
          <w:tcPr>
            <w:tcW w:w="1852" w:type="dxa"/>
            <w:tcBorders>
              <w:top w:val="nil"/>
              <w:left w:val="single" w:sz="8" w:space="0" w:color="auto"/>
              <w:bottom w:val="single" w:sz="4" w:space="0" w:color="auto"/>
              <w:right w:val="single" w:sz="4" w:space="0" w:color="auto"/>
            </w:tcBorders>
            <w:shd w:val="clear" w:color="000000" w:fill="C0C0C0"/>
            <w:hideMark/>
          </w:tcPr>
          <w:p w:rsidR="0064192E" w:rsidRPr="000A670E" w:rsidRDefault="0064192E" w:rsidP="0064192E">
            <w:pPr>
              <w:spacing w:after="0" w:line="240" w:lineRule="auto"/>
              <w:jc w:val="center"/>
              <w:rPr>
                <w:rFonts w:ascii="Times New Roman" w:eastAsia="Times New Roman" w:hAnsi="Times New Roman" w:cs="Times New Roman"/>
                <w:b/>
                <w:bCs/>
                <w:sz w:val="16"/>
                <w:szCs w:val="16"/>
                <w:lang w:eastAsia="ru-RU"/>
              </w:rPr>
            </w:pPr>
            <w:r w:rsidRPr="000A670E">
              <w:rPr>
                <w:rFonts w:ascii="Times New Roman" w:eastAsia="Times New Roman" w:hAnsi="Times New Roman" w:cs="Times New Roman"/>
                <w:b/>
                <w:bCs/>
                <w:sz w:val="16"/>
                <w:szCs w:val="16"/>
                <w:lang w:eastAsia="ru-RU"/>
              </w:rPr>
              <w:t>1 00 00000 00 0000 000</w:t>
            </w:r>
          </w:p>
        </w:tc>
        <w:tc>
          <w:tcPr>
            <w:tcW w:w="4676" w:type="dxa"/>
            <w:tcBorders>
              <w:top w:val="nil"/>
              <w:left w:val="nil"/>
              <w:bottom w:val="single" w:sz="4" w:space="0" w:color="auto"/>
              <w:right w:val="single" w:sz="4" w:space="0" w:color="auto"/>
            </w:tcBorders>
            <w:shd w:val="clear" w:color="000000" w:fill="C0C0C0"/>
            <w:hideMark/>
          </w:tcPr>
          <w:p w:rsidR="0064192E" w:rsidRPr="000A670E" w:rsidRDefault="0064192E" w:rsidP="0064192E">
            <w:pPr>
              <w:spacing w:after="0" w:line="240" w:lineRule="auto"/>
              <w:rPr>
                <w:rFonts w:ascii="Times New Roman" w:eastAsia="Times New Roman" w:hAnsi="Times New Roman" w:cs="Times New Roman"/>
                <w:b/>
                <w:bCs/>
                <w:sz w:val="16"/>
                <w:szCs w:val="16"/>
                <w:lang w:eastAsia="ru-RU"/>
              </w:rPr>
            </w:pPr>
            <w:r w:rsidRPr="000A670E">
              <w:rPr>
                <w:rFonts w:ascii="Times New Roman" w:eastAsia="Times New Roman" w:hAnsi="Times New Roman" w:cs="Times New Roman"/>
                <w:b/>
                <w:bCs/>
                <w:sz w:val="16"/>
                <w:szCs w:val="16"/>
                <w:lang w:eastAsia="ru-RU"/>
              </w:rPr>
              <w:t>НАЛОГОВЫЕ И НЕНАЛОГОВЫЕ ДОХОДЫ</w:t>
            </w:r>
          </w:p>
        </w:tc>
        <w:tc>
          <w:tcPr>
            <w:tcW w:w="967" w:type="dxa"/>
            <w:tcBorders>
              <w:top w:val="nil"/>
              <w:left w:val="nil"/>
              <w:bottom w:val="single" w:sz="4" w:space="0" w:color="auto"/>
              <w:right w:val="single" w:sz="4" w:space="0" w:color="auto"/>
            </w:tcBorders>
            <w:shd w:val="clear" w:color="000000" w:fill="C0C0C0"/>
            <w:vAlign w:val="center"/>
            <w:hideMark/>
          </w:tcPr>
          <w:p w:rsidR="0064192E" w:rsidRPr="000A670E" w:rsidRDefault="0064192E" w:rsidP="0064192E">
            <w:pPr>
              <w:spacing w:after="0" w:line="240" w:lineRule="auto"/>
              <w:jc w:val="center"/>
              <w:rPr>
                <w:rFonts w:ascii="Times New Roman" w:eastAsia="Times New Roman" w:hAnsi="Times New Roman" w:cs="Times New Roman"/>
                <w:b/>
                <w:bCs/>
                <w:sz w:val="16"/>
                <w:szCs w:val="16"/>
                <w:lang w:eastAsia="ru-RU"/>
              </w:rPr>
            </w:pPr>
            <w:r w:rsidRPr="000A670E">
              <w:rPr>
                <w:rFonts w:ascii="Times New Roman" w:eastAsia="Times New Roman" w:hAnsi="Times New Roman" w:cs="Times New Roman"/>
                <w:b/>
                <w:bCs/>
                <w:sz w:val="16"/>
                <w:szCs w:val="16"/>
                <w:lang w:eastAsia="ru-RU"/>
              </w:rPr>
              <w:t>63596,00</w:t>
            </w:r>
          </w:p>
        </w:tc>
        <w:tc>
          <w:tcPr>
            <w:tcW w:w="1019" w:type="dxa"/>
            <w:tcBorders>
              <w:top w:val="nil"/>
              <w:left w:val="nil"/>
              <w:bottom w:val="single" w:sz="4" w:space="0" w:color="auto"/>
              <w:right w:val="single" w:sz="4" w:space="0" w:color="auto"/>
            </w:tcBorders>
            <w:shd w:val="clear" w:color="000000" w:fill="C0C0C0"/>
            <w:vAlign w:val="center"/>
            <w:hideMark/>
          </w:tcPr>
          <w:p w:rsidR="0064192E" w:rsidRPr="000A670E" w:rsidRDefault="0064192E" w:rsidP="0064192E">
            <w:pPr>
              <w:spacing w:after="0" w:line="240" w:lineRule="auto"/>
              <w:jc w:val="center"/>
              <w:rPr>
                <w:rFonts w:ascii="Times New Roman" w:eastAsia="Times New Roman" w:hAnsi="Times New Roman" w:cs="Times New Roman"/>
                <w:b/>
                <w:bCs/>
                <w:sz w:val="16"/>
                <w:szCs w:val="16"/>
                <w:lang w:eastAsia="ru-RU"/>
              </w:rPr>
            </w:pPr>
            <w:r w:rsidRPr="000A670E">
              <w:rPr>
                <w:rFonts w:ascii="Times New Roman" w:eastAsia="Times New Roman" w:hAnsi="Times New Roman" w:cs="Times New Roman"/>
                <w:b/>
                <w:bCs/>
                <w:sz w:val="16"/>
                <w:szCs w:val="16"/>
                <w:lang w:eastAsia="ru-RU"/>
              </w:rPr>
              <w:t>66573,00</w:t>
            </w:r>
          </w:p>
        </w:tc>
        <w:tc>
          <w:tcPr>
            <w:tcW w:w="1134" w:type="dxa"/>
            <w:tcBorders>
              <w:top w:val="nil"/>
              <w:left w:val="nil"/>
              <w:bottom w:val="single" w:sz="4" w:space="0" w:color="auto"/>
              <w:right w:val="single" w:sz="4" w:space="0" w:color="auto"/>
            </w:tcBorders>
            <w:shd w:val="clear" w:color="000000" w:fill="C0C0C0"/>
            <w:vAlign w:val="center"/>
            <w:hideMark/>
          </w:tcPr>
          <w:p w:rsidR="0064192E" w:rsidRPr="000A670E" w:rsidRDefault="0064192E" w:rsidP="0064192E">
            <w:pPr>
              <w:spacing w:after="0" w:line="240" w:lineRule="auto"/>
              <w:jc w:val="center"/>
              <w:rPr>
                <w:rFonts w:ascii="Times New Roman" w:eastAsia="Times New Roman" w:hAnsi="Times New Roman" w:cs="Times New Roman"/>
                <w:b/>
                <w:bCs/>
                <w:sz w:val="16"/>
                <w:szCs w:val="16"/>
                <w:lang w:eastAsia="ru-RU"/>
              </w:rPr>
            </w:pPr>
            <w:r w:rsidRPr="000A670E">
              <w:rPr>
                <w:rFonts w:ascii="Times New Roman" w:eastAsia="Times New Roman" w:hAnsi="Times New Roman" w:cs="Times New Roman"/>
                <w:b/>
                <w:bCs/>
                <w:sz w:val="16"/>
                <w:szCs w:val="16"/>
                <w:lang w:eastAsia="ru-RU"/>
              </w:rPr>
              <w:t>70865,00</w:t>
            </w:r>
          </w:p>
        </w:tc>
      </w:tr>
      <w:tr w:rsidR="0064192E" w:rsidRPr="0064192E" w:rsidTr="00AE3D59">
        <w:trPr>
          <w:gridAfter w:val="1"/>
          <w:wAfter w:w="248"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64192E" w:rsidRPr="000A670E" w:rsidRDefault="0064192E" w:rsidP="0064192E">
            <w:pPr>
              <w:spacing w:after="0" w:line="240" w:lineRule="auto"/>
              <w:jc w:val="center"/>
              <w:rPr>
                <w:rFonts w:ascii="Times New Roman" w:eastAsia="Times New Roman" w:hAnsi="Times New Roman" w:cs="Times New Roman"/>
                <w:b/>
                <w:bCs/>
                <w:i/>
                <w:iCs/>
                <w:sz w:val="16"/>
                <w:szCs w:val="16"/>
                <w:lang w:eastAsia="ru-RU"/>
              </w:rPr>
            </w:pPr>
            <w:r w:rsidRPr="000A670E">
              <w:rPr>
                <w:rFonts w:ascii="Times New Roman" w:eastAsia="Times New Roman" w:hAnsi="Times New Roman" w:cs="Times New Roman"/>
                <w:b/>
                <w:bCs/>
                <w:i/>
                <w:iCs/>
                <w:sz w:val="16"/>
                <w:szCs w:val="16"/>
                <w:lang w:eastAsia="ru-RU"/>
              </w:rPr>
              <w:t>1 01 00000 00 0000 000</w:t>
            </w:r>
          </w:p>
        </w:tc>
        <w:tc>
          <w:tcPr>
            <w:tcW w:w="4676" w:type="dxa"/>
            <w:tcBorders>
              <w:top w:val="nil"/>
              <w:left w:val="nil"/>
              <w:bottom w:val="single" w:sz="4" w:space="0" w:color="auto"/>
              <w:right w:val="single" w:sz="4" w:space="0" w:color="auto"/>
            </w:tcBorders>
            <w:shd w:val="clear" w:color="auto" w:fill="auto"/>
            <w:hideMark/>
          </w:tcPr>
          <w:p w:rsidR="0064192E" w:rsidRPr="000A670E" w:rsidRDefault="0064192E" w:rsidP="0064192E">
            <w:pPr>
              <w:spacing w:after="0" w:line="240" w:lineRule="auto"/>
              <w:rPr>
                <w:rFonts w:ascii="Times New Roman" w:eastAsia="Times New Roman" w:hAnsi="Times New Roman" w:cs="Times New Roman"/>
                <w:b/>
                <w:bCs/>
                <w:i/>
                <w:iCs/>
                <w:sz w:val="16"/>
                <w:szCs w:val="16"/>
                <w:lang w:eastAsia="ru-RU"/>
              </w:rPr>
            </w:pPr>
            <w:r w:rsidRPr="000A670E">
              <w:rPr>
                <w:rFonts w:ascii="Times New Roman" w:eastAsia="Times New Roman" w:hAnsi="Times New Roman" w:cs="Times New Roman"/>
                <w:b/>
                <w:bCs/>
                <w:i/>
                <w:iCs/>
                <w:sz w:val="16"/>
                <w:szCs w:val="16"/>
                <w:lang w:eastAsia="ru-RU"/>
              </w:rPr>
              <w:t>НАЛОГИ НА ПРИБЫЛЬ, ДОХОДЫ</w:t>
            </w:r>
          </w:p>
        </w:tc>
        <w:tc>
          <w:tcPr>
            <w:tcW w:w="967" w:type="dxa"/>
            <w:tcBorders>
              <w:top w:val="nil"/>
              <w:left w:val="nil"/>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b/>
                <w:bCs/>
                <w:i/>
                <w:iCs/>
                <w:sz w:val="16"/>
                <w:szCs w:val="16"/>
                <w:lang w:eastAsia="ru-RU"/>
              </w:rPr>
            </w:pPr>
            <w:r w:rsidRPr="000A670E">
              <w:rPr>
                <w:rFonts w:ascii="Times New Roman" w:eastAsia="Times New Roman" w:hAnsi="Times New Roman" w:cs="Times New Roman"/>
                <w:b/>
                <w:bCs/>
                <w:i/>
                <w:iCs/>
                <w:sz w:val="16"/>
                <w:szCs w:val="16"/>
                <w:lang w:eastAsia="ru-RU"/>
              </w:rPr>
              <w:t>23000,00</w:t>
            </w:r>
          </w:p>
        </w:tc>
        <w:tc>
          <w:tcPr>
            <w:tcW w:w="1019" w:type="dxa"/>
            <w:tcBorders>
              <w:top w:val="nil"/>
              <w:left w:val="nil"/>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b/>
                <w:bCs/>
                <w:sz w:val="16"/>
                <w:szCs w:val="16"/>
                <w:lang w:eastAsia="ru-RU"/>
              </w:rPr>
            </w:pPr>
            <w:r w:rsidRPr="000A670E">
              <w:rPr>
                <w:rFonts w:ascii="Times New Roman" w:eastAsia="Times New Roman" w:hAnsi="Times New Roman" w:cs="Times New Roman"/>
                <w:b/>
                <w:bCs/>
                <w:sz w:val="16"/>
                <w:szCs w:val="16"/>
                <w:lang w:eastAsia="ru-RU"/>
              </w:rPr>
              <w:t>24380,00</w:t>
            </w:r>
          </w:p>
        </w:tc>
        <w:tc>
          <w:tcPr>
            <w:tcW w:w="1134" w:type="dxa"/>
            <w:tcBorders>
              <w:top w:val="nil"/>
              <w:left w:val="nil"/>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b/>
                <w:bCs/>
                <w:sz w:val="16"/>
                <w:szCs w:val="16"/>
                <w:lang w:eastAsia="ru-RU"/>
              </w:rPr>
            </w:pPr>
            <w:r w:rsidRPr="000A670E">
              <w:rPr>
                <w:rFonts w:ascii="Times New Roman" w:eastAsia="Times New Roman" w:hAnsi="Times New Roman" w:cs="Times New Roman"/>
                <w:b/>
                <w:bCs/>
                <w:sz w:val="16"/>
                <w:szCs w:val="16"/>
                <w:lang w:eastAsia="ru-RU"/>
              </w:rPr>
              <w:t>25842,80</w:t>
            </w:r>
          </w:p>
        </w:tc>
      </w:tr>
      <w:tr w:rsidR="0064192E" w:rsidRPr="0064192E" w:rsidTr="00AE3D59">
        <w:trPr>
          <w:gridAfter w:val="1"/>
          <w:wAfter w:w="248"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i/>
                <w:iCs/>
                <w:sz w:val="16"/>
                <w:szCs w:val="16"/>
                <w:lang w:eastAsia="ru-RU"/>
              </w:rPr>
            </w:pPr>
            <w:r w:rsidRPr="000A670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1 01 02000 01 0000 110</w:t>
            </w:r>
          </w:p>
        </w:tc>
        <w:tc>
          <w:tcPr>
            <w:tcW w:w="4676" w:type="dxa"/>
            <w:tcBorders>
              <w:top w:val="nil"/>
              <w:left w:val="nil"/>
              <w:bottom w:val="single" w:sz="4" w:space="0" w:color="auto"/>
              <w:right w:val="single" w:sz="4" w:space="0" w:color="auto"/>
            </w:tcBorders>
            <w:shd w:val="clear" w:color="auto" w:fill="auto"/>
            <w:hideMark/>
          </w:tcPr>
          <w:p w:rsidR="0064192E" w:rsidRPr="000A670E" w:rsidRDefault="0064192E" w:rsidP="0064192E">
            <w:pPr>
              <w:spacing w:after="0" w:line="240" w:lineRule="auto"/>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Налог на доходы физических лиц</w:t>
            </w:r>
          </w:p>
        </w:tc>
        <w:tc>
          <w:tcPr>
            <w:tcW w:w="967" w:type="dxa"/>
            <w:tcBorders>
              <w:top w:val="nil"/>
              <w:left w:val="nil"/>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23000,00</w:t>
            </w:r>
          </w:p>
        </w:tc>
        <w:tc>
          <w:tcPr>
            <w:tcW w:w="1019" w:type="dxa"/>
            <w:tcBorders>
              <w:top w:val="nil"/>
              <w:left w:val="nil"/>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i/>
                <w:iCs/>
                <w:sz w:val="16"/>
                <w:szCs w:val="16"/>
                <w:lang w:eastAsia="ru-RU"/>
              </w:rPr>
            </w:pPr>
            <w:r w:rsidRPr="000A670E">
              <w:rPr>
                <w:rFonts w:ascii="Times New Roman" w:eastAsia="Times New Roman" w:hAnsi="Times New Roman" w:cs="Times New Roman"/>
                <w:i/>
                <w:iCs/>
                <w:sz w:val="16"/>
                <w:szCs w:val="16"/>
                <w:lang w:eastAsia="ru-RU"/>
              </w:rPr>
              <w:t>24380,00</w:t>
            </w:r>
          </w:p>
        </w:tc>
        <w:tc>
          <w:tcPr>
            <w:tcW w:w="1134" w:type="dxa"/>
            <w:tcBorders>
              <w:top w:val="nil"/>
              <w:left w:val="nil"/>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i/>
                <w:iCs/>
                <w:sz w:val="16"/>
                <w:szCs w:val="16"/>
                <w:lang w:eastAsia="ru-RU"/>
              </w:rPr>
            </w:pPr>
            <w:r w:rsidRPr="000A670E">
              <w:rPr>
                <w:rFonts w:ascii="Times New Roman" w:eastAsia="Times New Roman" w:hAnsi="Times New Roman" w:cs="Times New Roman"/>
                <w:i/>
                <w:iCs/>
                <w:sz w:val="16"/>
                <w:szCs w:val="16"/>
                <w:lang w:eastAsia="ru-RU"/>
              </w:rPr>
              <w:t>25842,80</w:t>
            </w:r>
          </w:p>
        </w:tc>
      </w:tr>
      <w:tr w:rsidR="0064192E" w:rsidRPr="0064192E" w:rsidTr="00AE3D59">
        <w:trPr>
          <w:gridAfter w:val="1"/>
          <w:wAfter w:w="248"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64192E" w:rsidRPr="000A670E" w:rsidRDefault="0064192E" w:rsidP="0064192E">
            <w:pPr>
              <w:spacing w:after="0" w:line="240" w:lineRule="auto"/>
              <w:jc w:val="center"/>
              <w:rPr>
                <w:rFonts w:ascii="Times New Roman" w:eastAsia="Times New Roman" w:hAnsi="Times New Roman" w:cs="Times New Roman"/>
                <w:b/>
                <w:bCs/>
                <w:i/>
                <w:iCs/>
                <w:sz w:val="16"/>
                <w:szCs w:val="16"/>
                <w:lang w:eastAsia="ru-RU"/>
              </w:rPr>
            </w:pPr>
            <w:r w:rsidRPr="000A670E">
              <w:rPr>
                <w:rFonts w:ascii="Times New Roman" w:eastAsia="Times New Roman" w:hAnsi="Times New Roman" w:cs="Times New Roman"/>
                <w:b/>
                <w:bCs/>
                <w:i/>
                <w:iCs/>
                <w:sz w:val="16"/>
                <w:szCs w:val="16"/>
                <w:lang w:eastAsia="ru-RU"/>
              </w:rPr>
              <w:t>1 03 00000 00 0000 000</w:t>
            </w:r>
          </w:p>
        </w:tc>
        <w:tc>
          <w:tcPr>
            <w:tcW w:w="4676" w:type="dxa"/>
            <w:tcBorders>
              <w:top w:val="nil"/>
              <w:left w:val="nil"/>
              <w:bottom w:val="single" w:sz="4" w:space="0" w:color="auto"/>
              <w:right w:val="single" w:sz="4" w:space="0" w:color="auto"/>
            </w:tcBorders>
            <w:shd w:val="clear" w:color="auto" w:fill="auto"/>
            <w:hideMark/>
          </w:tcPr>
          <w:p w:rsidR="0064192E" w:rsidRPr="000A670E" w:rsidRDefault="0064192E" w:rsidP="0064192E">
            <w:pPr>
              <w:spacing w:after="0" w:line="240" w:lineRule="auto"/>
              <w:rPr>
                <w:rFonts w:ascii="Times New Roman" w:eastAsia="Times New Roman" w:hAnsi="Times New Roman" w:cs="Times New Roman"/>
                <w:b/>
                <w:bCs/>
                <w:i/>
                <w:iCs/>
                <w:sz w:val="16"/>
                <w:szCs w:val="16"/>
                <w:lang w:eastAsia="ru-RU"/>
              </w:rPr>
            </w:pPr>
            <w:r w:rsidRPr="000A670E">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967" w:type="dxa"/>
            <w:tcBorders>
              <w:top w:val="nil"/>
              <w:left w:val="nil"/>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b/>
                <w:bCs/>
                <w:i/>
                <w:iCs/>
                <w:sz w:val="16"/>
                <w:szCs w:val="16"/>
                <w:lang w:eastAsia="ru-RU"/>
              </w:rPr>
            </w:pPr>
            <w:r w:rsidRPr="000A670E">
              <w:rPr>
                <w:rFonts w:ascii="Times New Roman" w:eastAsia="Times New Roman" w:hAnsi="Times New Roman" w:cs="Times New Roman"/>
                <w:b/>
                <w:bCs/>
                <w:i/>
                <w:iCs/>
                <w:sz w:val="16"/>
                <w:szCs w:val="16"/>
                <w:lang w:eastAsia="ru-RU"/>
              </w:rPr>
              <w:t>8596,00</w:t>
            </w:r>
          </w:p>
        </w:tc>
        <w:tc>
          <w:tcPr>
            <w:tcW w:w="1019" w:type="dxa"/>
            <w:tcBorders>
              <w:top w:val="nil"/>
              <w:left w:val="nil"/>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b/>
                <w:bCs/>
                <w:i/>
                <w:iCs/>
                <w:sz w:val="16"/>
                <w:szCs w:val="16"/>
                <w:lang w:eastAsia="ru-RU"/>
              </w:rPr>
            </w:pPr>
            <w:r w:rsidRPr="000A670E">
              <w:rPr>
                <w:rFonts w:ascii="Times New Roman" w:eastAsia="Times New Roman" w:hAnsi="Times New Roman" w:cs="Times New Roman"/>
                <w:b/>
                <w:bCs/>
                <w:i/>
                <w:iCs/>
                <w:sz w:val="16"/>
                <w:szCs w:val="16"/>
                <w:lang w:eastAsia="ru-RU"/>
              </w:rPr>
              <w:t>10313,00</w:t>
            </w:r>
          </w:p>
        </w:tc>
        <w:tc>
          <w:tcPr>
            <w:tcW w:w="1134" w:type="dxa"/>
            <w:tcBorders>
              <w:top w:val="nil"/>
              <w:left w:val="nil"/>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b/>
                <w:bCs/>
                <w:i/>
                <w:iCs/>
                <w:sz w:val="16"/>
                <w:szCs w:val="16"/>
                <w:lang w:eastAsia="ru-RU"/>
              </w:rPr>
            </w:pPr>
            <w:r w:rsidRPr="000A670E">
              <w:rPr>
                <w:rFonts w:ascii="Times New Roman" w:eastAsia="Times New Roman" w:hAnsi="Times New Roman" w:cs="Times New Roman"/>
                <w:b/>
                <w:bCs/>
                <w:i/>
                <w:iCs/>
                <w:sz w:val="16"/>
                <w:szCs w:val="16"/>
                <w:lang w:eastAsia="ru-RU"/>
              </w:rPr>
              <w:t>12227,00</w:t>
            </w:r>
          </w:p>
        </w:tc>
      </w:tr>
      <w:tr w:rsidR="0064192E" w:rsidRPr="0064192E" w:rsidTr="00AE3D59">
        <w:trPr>
          <w:gridAfter w:val="1"/>
          <w:wAfter w:w="248"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i/>
                <w:iCs/>
                <w:sz w:val="16"/>
                <w:szCs w:val="16"/>
                <w:lang w:eastAsia="ru-RU"/>
              </w:rPr>
            </w:pPr>
            <w:r w:rsidRPr="000A670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 xml:space="preserve"> 1 03 02230 01 0000 110</w:t>
            </w:r>
          </w:p>
        </w:tc>
        <w:tc>
          <w:tcPr>
            <w:tcW w:w="4676" w:type="dxa"/>
            <w:tcBorders>
              <w:top w:val="nil"/>
              <w:left w:val="nil"/>
              <w:bottom w:val="nil"/>
              <w:right w:val="nil"/>
            </w:tcBorders>
            <w:shd w:val="clear" w:color="auto" w:fill="auto"/>
            <w:vAlign w:val="bottom"/>
            <w:hideMark/>
          </w:tcPr>
          <w:p w:rsidR="0064192E" w:rsidRPr="000A670E" w:rsidRDefault="0064192E" w:rsidP="0064192E">
            <w:pPr>
              <w:spacing w:after="0" w:line="240" w:lineRule="auto"/>
              <w:jc w:val="both"/>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67" w:type="dxa"/>
            <w:tcBorders>
              <w:top w:val="nil"/>
              <w:left w:val="single" w:sz="4" w:space="0" w:color="auto"/>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3221,00</w:t>
            </w:r>
          </w:p>
        </w:tc>
        <w:tc>
          <w:tcPr>
            <w:tcW w:w="1019" w:type="dxa"/>
            <w:tcBorders>
              <w:top w:val="nil"/>
              <w:left w:val="nil"/>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3737,00</w:t>
            </w:r>
          </w:p>
        </w:tc>
        <w:tc>
          <w:tcPr>
            <w:tcW w:w="1134" w:type="dxa"/>
            <w:tcBorders>
              <w:top w:val="nil"/>
              <w:left w:val="nil"/>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4422,00</w:t>
            </w:r>
          </w:p>
        </w:tc>
      </w:tr>
      <w:tr w:rsidR="0064192E" w:rsidRPr="0064192E" w:rsidTr="00AE3D59">
        <w:trPr>
          <w:gridAfter w:val="1"/>
          <w:wAfter w:w="248" w:type="dxa"/>
          <w:trHeight w:val="572"/>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1 03 02240 01 0000 110</w:t>
            </w:r>
          </w:p>
        </w:tc>
        <w:tc>
          <w:tcPr>
            <w:tcW w:w="4676" w:type="dxa"/>
            <w:tcBorders>
              <w:top w:val="single" w:sz="4" w:space="0" w:color="auto"/>
              <w:left w:val="nil"/>
              <w:bottom w:val="single" w:sz="4" w:space="0" w:color="auto"/>
              <w:right w:val="single" w:sz="4" w:space="0" w:color="auto"/>
            </w:tcBorders>
            <w:shd w:val="clear" w:color="auto" w:fill="auto"/>
            <w:hideMark/>
          </w:tcPr>
          <w:p w:rsidR="0064192E" w:rsidRPr="000A670E" w:rsidRDefault="0064192E" w:rsidP="0064192E">
            <w:pPr>
              <w:spacing w:after="0" w:line="240" w:lineRule="auto"/>
              <w:jc w:val="both"/>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67" w:type="dxa"/>
            <w:tcBorders>
              <w:top w:val="nil"/>
              <w:left w:val="nil"/>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23,00</w:t>
            </w:r>
          </w:p>
        </w:tc>
        <w:tc>
          <w:tcPr>
            <w:tcW w:w="1019" w:type="dxa"/>
            <w:tcBorders>
              <w:top w:val="nil"/>
              <w:left w:val="nil"/>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25,00</w:t>
            </w:r>
          </w:p>
        </w:tc>
        <w:tc>
          <w:tcPr>
            <w:tcW w:w="1134" w:type="dxa"/>
            <w:tcBorders>
              <w:top w:val="nil"/>
              <w:left w:val="nil"/>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28,00</w:t>
            </w:r>
          </w:p>
        </w:tc>
      </w:tr>
      <w:tr w:rsidR="0064192E" w:rsidRPr="0064192E" w:rsidTr="00AE3D59">
        <w:trPr>
          <w:gridAfter w:val="1"/>
          <w:wAfter w:w="248" w:type="dxa"/>
          <w:trHeight w:val="2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i/>
                <w:iCs/>
                <w:sz w:val="16"/>
                <w:szCs w:val="16"/>
                <w:lang w:eastAsia="ru-RU"/>
              </w:rPr>
            </w:pPr>
            <w:r w:rsidRPr="000A670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1 03 02250 01 0000 110</w:t>
            </w:r>
          </w:p>
        </w:tc>
        <w:tc>
          <w:tcPr>
            <w:tcW w:w="4676" w:type="dxa"/>
            <w:tcBorders>
              <w:top w:val="nil"/>
              <w:left w:val="nil"/>
              <w:bottom w:val="single" w:sz="4" w:space="0" w:color="auto"/>
              <w:right w:val="single" w:sz="4" w:space="0" w:color="auto"/>
            </w:tcBorders>
            <w:shd w:val="clear" w:color="auto" w:fill="auto"/>
            <w:hideMark/>
          </w:tcPr>
          <w:p w:rsidR="0064192E" w:rsidRPr="000A670E" w:rsidRDefault="0064192E" w:rsidP="0064192E">
            <w:pPr>
              <w:spacing w:after="0" w:line="240" w:lineRule="auto"/>
              <w:jc w:val="both"/>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 xml:space="preserve">Доходы от уплаты акцизов на автомобильный бензин, подлежащие распределению между бюджетами субъектов </w:t>
            </w:r>
            <w:r w:rsidRPr="000A670E">
              <w:rPr>
                <w:rFonts w:ascii="Times New Roman" w:eastAsia="Times New Roman" w:hAnsi="Times New Roman" w:cs="Times New Roman"/>
                <w:sz w:val="16"/>
                <w:szCs w:val="16"/>
                <w:lang w:eastAsia="ru-RU"/>
              </w:rPr>
              <w:lastRenderedPageBreak/>
              <w:t>Российской Федерации и местными бюджетами с учетом установленных дифференцированных нормативов отчислений в местные бюджеты</w:t>
            </w:r>
          </w:p>
        </w:tc>
        <w:tc>
          <w:tcPr>
            <w:tcW w:w="967" w:type="dxa"/>
            <w:tcBorders>
              <w:top w:val="nil"/>
              <w:left w:val="nil"/>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lastRenderedPageBreak/>
              <w:t>5788,00</w:t>
            </w:r>
          </w:p>
        </w:tc>
        <w:tc>
          <w:tcPr>
            <w:tcW w:w="1019" w:type="dxa"/>
            <w:tcBorders>
              <w:top w:val="nil"/>
              <w:left w:val="nil"/>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7246,00</w:t>
            </w:r>
          </w:p>
        </w:tc>
        <w:tc>
          <w:tcPr>
            <w:tcW w:w="1134" w:type="dxa"/>
            <w:tcBorders>
              <w:top w:val="nil"/>
              <w:left w:val="nil"/>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8577,00</w:t>
            </w:r>
          </w:p>
        </w:tc>
      </w:tr>
      <w:tr w:rsidR="0064192E" w:rsidRPr="0064192E" w:rsidTr="00AE3D59">
        <w:trPr>
          <w:gridAfter w:val="1"/>
          <w:wAfter w:w="248" w:type="dxa"/>
          <w:trHeight w:val="2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1 03 02260 01 0000 110</w:t>
            </w:r>
          </w:p>
        </w:tc>
        <w:tc>
          <w:tcPr>
            <w:tcW w:w="4676" w:type="dxa"/>
            <w:tcBorders>
              <w:top w:val="nil"/>
              <w:left w:val="nil"/>
              <w:bottom w:val="single" w:sz="4" w:space="0" w:color="auto"/>
              <w:right w:val="single" w:sz="4" w:space="0" w:color="auto"/>
            </w:tcBorders>
            <w:shd w:val="clear" w:color="auto" w:fill="auto"/>
            <w:hideMark/>
          </w:tcPr>
          <w:p w:rsidR="0064192E" w:rsidRPr="000A670E" w:rsidRDefault="0064192E" w:rsidP="0064192E">
            <w:pPr>
              <w:spacing w:after="0" w:line="240" w:lineRule="auto"/>
              <w:jc w:val="both"/>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 xml:space="preserve">Доходы от уплаты акцизов на </w:t>
            </w:r>
            <w:proofErr w:type="gramStart"/>
            <w:r w:rsidRPr="000A670E">
              <w:rPr>
                <w:rFonts w:ascii="Times New Roman" w:eastAsia="Times New Roman" w:hAnsi="Times New Roman" w:cs="Times New Roman"/>
                <w:sz w:val="16"/>
                <w:szCs w:val="16"/>
                <w:lang w:eastAsia="ru-RU"/>
              </w:rPr>
              <w:t>прямогонный  бензин</w:t>
            </w:r>
            <w:proofErr w:type="gramEnd"/>
            <w:r w:rsidRPr="000A670E">
              <w:rPr>
                <w:rFonts w:ascii="Times New Roman" w:eastAsia="Times New Roman" w:hAnsi="Times New Roman" w:cs="Times New Roman"/>
                <w:sz w:val="16"/>
                <w:szCs w:val="16"/>
                <w:lang w:eastAsia="ru-RU"/>
              </w:rPr>
              <w:t>,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67" w:type="dxa"/>
            <w:tcBorders>
              <w:top w:val="nil"/>
              <w:left w:val="nil"/>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-436,00</w:t>
            </w:r>
          </w:p>
        </w:tc>
        <w:tc>
          <w:tcPr>
            <w:tcW w:w="1019" w:type="dxa"/>
            <w:tcBorders>
              <w:top w:val="nil"/>
              <w:left w:val="nil"/>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-695,00</w:t>
            </w:r>
          </w:p>
        </w:tc>
        <w:tc>
          <w:tcPr>
            <w:tcW w:w="1134" w:type="dxa"/>
            <w:tcBorders>
              <w:top w:val="nil"/>
              <w:left w:val="nil"/>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-800,00</w:t>
            </w:r>
          </w:p>
        </w:tc>
      </w:tr>
      <w:tr w:rsidR="0064192E" w:rsidRPr="0064192E" w:rsidTr="00AE3D59">
        <w:trPr>
          <w:gridAfter w:val="1"/>
          <w:wAfter w:w="248"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i/>
                <w:iCs/>
                <w:sz w:val="16"/>
                <w:szCs w:val="16"/>
                <w:lang w:eastAsia="ru-RU"/>
              </w:rPr>
            </w:pPr>
            <w:r w:rsidRPr="000A670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64192E" w:rsidRPr="000A670E" w:rsidRDefault="0064192E" w:rsidP="0064192E">
            <w:pPr>
              <w:spacing w:after="0" w:line="240" w:lineRule="auto"/>
              <w:jc w:val="center"/>
              <w:rPr>
                <w:rFonts w:ascii="Times New Roman" w:eastAsia="Times New Roman" w:hAnsi="Times New Roman" w:cs="Times New Roman"/>
                <w:b/>
                <w:bCs/>
                <w:i/>
                <w:iCs/>
                <w:sz w:val="16"/>
                <w:szCs w:val="16"/>
                <w:lang w:eastAsia="ru-RU"/>
              </w:rPr>
            </w:pPr>
            <w:r w:rsidRPr="000A670E">
              <w:rPr>
                <w:rFonts w:ascii="Times New Roman" w:eastAsia="Times New Roman" w:hAnsi="Times New Roman" w:cs="Times New Roman"/>
                <w:b/>
                <w:bCs/>
                <w:i/>
                <w:iCs/>
                <w:sz w:val="16"/>
                <w:szCs w:val="16"/>
                <w:lang w:eastAsia="ru-RU"/>
              </w:rPr>
              <w:t>1 05 00000 00 0000 000</w:t>
            </w:r>
          </w:p>
        </w:tc>
        <w:tc>
          <w:tcPr>
            <w:tcW w:w="4676" w:type="dxa"/>
            <w:tcBorders>
              <w:top w:val="nil"/>
              <w:left w:val="nil"/>
              <w:bottom w:val="single" w:sz="4" w:space="0" w:color="auto"/>
              <w:right w:val="single" w:sz="4" w:space="0" w:color="auto"/>
            </w:tcBorders>
            <w:shd w:val="clear" w:color="auto" w:fill="auto"/>
            <w:hideMark/>
          </w:tcPr>
          <w:p w:rsidR="0064192E" w:rsidRPr="000A670E" w:rsidRDefault="0064192E" w:rsidP="0064192E">
            <w:pPr>
              <w:spacing w:after="0" w:line="240" w:lineRule="auto"/>
              <w:rPr>
                <w:rFonts w:ascii="Times New Roman" w:eastAsia="Times New Roman" w:hAnsi="Times New Roman" w:cs="Times New Roman"/>
                <w:b/>
                <w:bCs/>
                <w:i/>
                <w:iCs/>
                <w:sz w:val="16"/>
                <w:szCs w:val="16"/>
                <w:lang w:eastAsia="ru-RU"/>
              </w:rPr>
            </w:pPr>
            <w:r w:rsidRPr="000A670E">
              <w:rPr>
                <w:rFonts w:ascii="Times New Roman" w:eastAsia="Times New Roman" w:hAnsi="Times New Roman" w:cs="Times New Roman"/>
                <w:b/>
                <w:bCs/>
                <w:i/>
                <w:iCs/>
                <w:sz w:val="16"/>
                <w:szCs w:val="16"/>
                <w:lang w:eastAsia="ru-RU"/>
              </w:rPr>
              <w:t>НАЛОГИ НА СОВОКУПНЫЙ ДОХОД</w:t>
            </w:r>
          </w:p>
        </w:tc>
        <w:tc>
          <w:tcPr>
            <w:tcW w:w="967" w:type="dxa"/>
            <w:tcBorders>
              <w:top w:val="nil"/>
              <w:left w:val="nil"/>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b/>
                <w:bCs/>
                <w:i/>
                <w:iCs/>
                <w:sz w:val="16"/>
                <w:szCs w:val="16"/>
                <w:lang w:eastAsia="ru-RU"/>
              </w:rPr>
            </w:pPr>
            <w:r w:rsidRPr="000A670E">
              <w:rPr>
                <w:rFonts w:ascii="Times New Roman" w:eastAsia="Times New Roman" w:hAnsi="Times New Roman" w:cs="Times New Roman"/>
                <w:b/>
                <w:bCs/>
                <w:i/>
                <w:iCs/>
                <w:sz w:val="16"/>
                <w:szCs w:val="16"/>
                <w:lang w:eastAsia="ru-RU"/>
              </w:rPr>
              <w:t>300,000</w:t>
            </w:r>
          </w:p>
        </w:tc>
        <w:tc>
          <w:tcPr>
            <w:tcW w:w="1019" w:type="dxa"/>
            <w:tcBorders>
              <w:top w:val="nil"/>
              <w:left w:val="nil"/>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b/>
                <w:bCs/>
                <w:i/>
                <w:iCs/>
                <w:sz w:val="16"/>
                <w:szCs w:val="16"/>
                <w:lang w:eastAsia="ru-RU"/>
              </w:rPr>
            </w:pPr>
            <w:r w:rsidRPr="000A670E">
              <w:rPr>
                <w:rFonts w:ascii="Times New Roman" w:eastAsia="Times New Roman" w:hAnsi="Times New Roman" w:cs="Times New Roman"/>
                <w:b/>
                <w:bCs/>
                <w:i/>
                <w:iCs/>
                <w:sz w:val="16"/>
                <w:szCs w:val="16"/>
                <w:lang w:eastAsia="ru-RU"/>
              </w:rPr>
              <w:t>300,00</w:t>
            </w:r>
          </w:p>
        </w:tc>
        <w:tc>
          <w:tcPr>
            <w:tcW w:w="1134" w:type="dxa"/>
            <w:tcBorders>
              <w:top w:val="nil"/>
              <w:left w:val="nil"/>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b/>
                <w:bCs/>
                <w:i/>
                <w:iCs/>
                <w:sz w:val="16"/>
                <w:szCs w:val="16"/>
                <w:lang w:eastAsia="ru-RU"/>
              </w:rPr>
            </w:pPr>
            <w:r w:rsidRPr="000A670E">
              <w:rPr>
                <w:rFonts w:ascii="Times New Roman" w:eastAsia="Times New Roman" w:hAnsi="Times New Roman" w:cs="Times New Roman"/>
                <w:b/>
                <w:bCs/>
                <w:i/>
                <w:iCs/>
                <w:sz w:val="16"/>
                <w:szCs w:val="16"/>
                <w:lang w:eastAsia="ru-RU"/>
              </w:rPr>
              <w:t>300,00</w:t>
            </w:r>
          </w:p>
        </w:tc>
      </w:tr>
      <w:tr w:rsidR="0064192E" w:rsidRPr="0064192E" w:rsidTr="00AE3D59">
        <w:trPr>
          <w:gridAfter w:val="1"/>
          <w:wAfter w:w="248"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i/>
                <w:iCs/>
                <w:sz w:val="16"/>
                <w:szCs w:val="16"/>
                <w:lang w:eastAsia="ru-RU"/>
              </w:rPr>
            </w:pPr>
            <w:r w:rsidRPr="000A670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1 05 03000 01 0000 110</w:t>
            </w:r>
          </w:p>
        </w:tc>
        <w:tc>
          <w:tcPr>
            <w:tcW w:w="4676" w:type="dxa"/>
            <w:tcBorders>
              <w:top w:val="nil"/>
              <w:left w:val="nil"/>
              <w:bottom w:val="single" w:sz="4" w:space="0" w:color="auto"/>
              <w:right w:val="single" w:sz="4" w:space="0" w:color="auto"/>
            </w:tcBorders>
            <w:shd w:val="clear" w:color="auto" w:fill="auto"/>
            <w:hideMark/>
          </w:tcPr>
          <w:p w:rsidR="0064192E" w:rsidRPr="000A670E" w:rsidRDefault="0064192E" w:rsidP="0064192E">
            <w:pPr>
              <w:spacing w:after="0" w:line="240" w:lineRule="auto"/>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Единый сельскохозяйственный налог</w:t>
            </w:r>
          </w:p>
        </w:tc>
        <w:tc>
          <w:tcPr>
            <w:tcW w:w="967" w:type="dxa"/>
            <w:tcBorders>
              <w:top w:val="nil"/>
              <w:left w:val="nil"/>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300,00</w:t>
            </w:r>
          </w:p>
        </w:tc>
        <w:tc>
          <w:tcPr>
            <w:tcW w:w="1019" w:type="dxa"/>
            <w:tcBorders>
              <w:top w:val="nil"/>
              <w:left w:val="nil"/>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i/>
                <w:iCs/>
                <w:sz w:val="16"/>
                <w:szCs w:val="16"/>
                <w:lang w:eastAsia="ru-RU"/>
              </w:rPr>
            </w:pPr>
            <w:r w:rsidRPr="000A670E">
              <w:rPr>
                <w:rFonts w:ascii="Times New Roman" w:eastAsia="Times New Roman" w:hAnsi="Times New Roman" w:cs="Times New Roman"/>
                <w:i/>
                <w:iCs/>
                <w:sz w:val="16"/>
                <w:szCs w:val="16"/>
                <w:lang w:eastAsia="ru-RU"/>
              </w:rPr>
              <w:t>300,00</w:t>
            </w:r>
          </w:p>
        </w:tc>
        <w:tc>
          <w:tcPr>
            <w:tcW w:w="1134" w:type="dxa"/>
            <w:tcBorders>
              <w:top w:val="nil"/>
              <w:left w:val="nil"/>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i/>
                <w:iCs/>
                <w:sz w:val="16"/>
                <w:szCs w:val="16"/>
                <w:lang w:eastAsia="ru-RU"/>
              </w:rPr>
            </w:pPr>
            <w:r w:rsidRPr="000A670E">
              <w:rPr>
                <w:rFonts w:ascii="Times New Roman" w:eastAsia="Times New Roman" w:hAnsi="Times New Roman" w:cs="Times New Roman"/>
                <w:i/>
                <w:iCs/>
                <w:sz w:val="16"/>
                <w:szCs w:val="16"/>
                <w:lang w:eastAsia="ru-RU"/>
              </w:rPr>
              <w:t>300,00</w:t>
            </w:r>
          </w:p>
        </w:tc>
      </w:tr>
      <w:tr w:rsidR="0064192E" w:rsidRPr="0064192E" w:rsidTr="00AE3D59">
        <w:trPr>
          <w:gridAfter w:val="1"/>
          <w:wAfter w:w="248"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i/>
                <w:iCs/>
                <w:sz w:val="16"/>
                <w:szCs w:val="16"/>
                <w:lang w:eastAsia="ru-RU"/>
              </w:rPr>
            </w:pPr>
            <w:r w:rsidRPr="000A670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64192E" w:rsidRPr="000A670E" w:rsidRDefault="0064192E" w:rsidP="0064192E">
            <w:pPr>
              <w:spacing w:after="0" w:line="240" w:lineRule="auto"/>
              <w:jc w:val="center"/>
              <w:rPr>
                <w:rFonts w:ascii="Times New Roman" w:eastAsia="Times New Roman" w:hAnsi="Times New Roman" w:cs="Times New Roman"/>
                <w:b/>
                <w:bCs/>
                <w:i/>
                <w:iCs/>
                <w:sz w:val="16"/>
                <w:szCs w:val="16"/>
                <w:lang w:eastAsia="ru-RU"/>
              </w:rPr>
            </w:pPr>
            <w:r w:rsidRPr="000A670E">
              <w:rPr>
                <w:rFonts w:ascii="Times New Roman" w:eastAsia="Times New Roman" w:hAnsi="Times New Roman" w:cs="Times New Roman"/>
                <w:b/>
                <w:bCs/>
                <w:i/>
                <w:iCs/>
                <w:sz w:val="16"/>
                <w:szCs w:val="16"/>
                <w:lang w:eastAsia="ru-RU"/>
              </w:rPr>
              <w:t>1 06 00000 00 0000 000</w:t>
            </w:r>
          </w:p>
        </w:tc>
        <w:tc>
          <w:tcPr>
            <w:tcW w:w="4676" w:type="dxa"/>
            <w:tcBorders>
              <w:top w:val="nil"/>
              <w:left w:val="nil"/>
              <w:bottom w:val="single" w:sz="4" w:space="0" w:color="auto"/>
              <w:right w:val="single" w:sz="4" w:space="0" w:color="auto"/>
            </w:tcBorders>
            <w:shd w:val="clear" w:color="auto" w:fill="auto"/>
            <w:hideMark/>
          </w:tcPr>
          <w:p w:rsidR="0064192E" w:rsidRPr="000A670E" w:rsidRDefault="0064192E" w:rsidP="0064192E">
            <w:pPr>
              <w:spacing w:after="0" w:line="240" w:lineRule="auto"/>
              <w:rPr>
                <w:rFonts w:ascii="Times New Roman" w:eastAsia="Times New Roman" w:hAnsi="Times New Roman" w:cs="Times New Roman"/>
                <w:b/>
                <w:bCs/>
                <w:i/>
                <w:iCs/>
                <w:sz w:val="16"/>
                <w:szCs w:val="16"/>
                <w:lang w:eastAsia="ru-RU"/>
              </w:rPr>
            </w:pPr>
            <w:r w:rsidRPr="000A670E">
              <w:rPr>
                <w:rFonts w:ascii="Times New Roman" w:eastAsia="Times New Roman" w:hAnsi="Times New Roman" w:cs="Times New Roman"/>
                <w:b/>
                <w:bCs/>
                <w:i/>
                <w:iCs/>
                <w:sz w:val="16"/>
                <w:szCs w:val="16"/>
                <w:lang w:eastAsia="ru-RU"/>
              </w:rPr>
              <w:t>НАЛОГИ НА ИМУЩЕСТВО</w:t>
            </w:r>
          </w:p>
        </w:tc>
        <w:tc>
          <w:tcPr>
            <w:tcW w:w="967" w:type="dxa"/>
            <w:tcBorders>
              <w:top w:val="nil"/>
              <w:left w:val="nil"/>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b/>
                <w:bCs/>
                <w:i/>
                <w:iCs/>
                <w:sz w:val="16"/>
                <w:szCs w:val="16"/>
                <w:lang w:eastAsia="ru-RU"/>
              </w:rPr>
            </w:pPr>
            <w:r w:rsidRPr="000A670E">
              <w:rPr>
                <w:rFonts w:ascii="Times New Roman" w:eastAsia="Times New Roman" w:hAnsi="Times New Roman" w:cs="Times New Roman"/>
                <w:b/>
                <w:bCs/>
                <w:i/>
                <w:iCs/>
                <w:sz w:val="16"/>
                <w:szCs w:val="16"/>
                <w:lang w:eastAsia="ru-RU"/>
              </w:rPr>
              <w:t>22000,00</w:t>
            </w:r>
          </w:p>
        </w:tc>
        <w:tc>
          <w:tcPr>
            <w:tcW w:w="1019" w:type="dxa"/>
            <w:tcBorders>
              <w:top w:val="nil"/>
              <w:left w:val="nil"/>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b/>
                <w:bCs/>
                <w:i/>
                <w:iCs/>
                <w:sz w:val="16"/>
                <w:szCs w:val="16"/>
                <w:lang w:eastAsia="ru-RU"/>
              </w:rPr>
            </w:pPr>
            <w:r w:rsidRPr="000A670E">
              <w:rPr>
                <w:rFonts w:ascii="Times New Roman" w:eastAsia="Times New Roman" w:hAnsi="Times New Roman" w:cs="Times New Roman"/>
                <w:b/>
                <w:bCs/>
                <w:i/>
                <w:iCs/>
                <w:sz w:val="16"/>
                <w:szCs w:val="16"/>
                <w:lang w:eastAsia="ru-RU"/>
              </w:rPr>
              <w:t>22880,00</w:t>
            </w:r>
          </w:p>
        </w:tc>
        <w:tc>
          <w:tcPr>
            <w:tcW w:w="1134" w:type="dxa"/>
            <w:tcBorders>
              <w:top w:val="nil"/>
              <w:left w:val="nil"/>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b/>
                <w:bCs/>
                <w:i/>
                <w:iCs/>
                <w:sz w:val="16"/>
                <w:szCs w:val="16"/>
                <w:lang w:eastAsia="ru-RU"/>
              </w:rPr>
            </w:pPr>
            <w:r w:rsidRPr="000A670E">
              <w:rPr>
                <w:rFonts w:ascii="Times New Roman" w:eastAsia="Times New Roman" w:hAnsi="Times New Roman" w:cs="Times New Roman"/>
                <w:b/>
                <w:bCs/>
                <w:i/>
                <w:iCs/>
                <w:sz w:val="16"/>
                <w:szCs w:val="16"/>
                <w:lang w:eastAsia="ru-RU"/>
              </w:rPr>
              <w:t>23795,20</w:t>
            </w:r>
          </w:p>
        </w:tc>
      </w:tr>
      <w:tr w:rsidR="0064192E" w:rsidRPr="0064192E" w:rsidTr="00AE3D59">
        <w:trPr>
          <w:gridAfter w:val="1"/>
          <w:wAfter w:w="248"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i/>
                <w:iCs/>
                <w:sz w:val="16"/>
                <w:szCs w:val="16"/>
                <w:lang w:eastAsia="ru-RU"/>
              </w:rPr>
            </w:pPr>
            <w:r w:rsidRPr="000A670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1 06 01000 00 0000 110</w:t>
            </w:r>
          </w:p>
        </w:tc>
        <w:tc>
          <w:tcPr>
            <w:tcW w:w="4676" w:type="dxa"/>
            <w:tcBorders>
              <w:top w:val="nil"/>
              <w:left w:val="nil"/>
              <w:bottom w:val="single" w:sz="4" w:space="0" w:color="auto"/>
              <w:right w:val="single" w:sz="4" w:space="0" w:color="auto"/>
            </w:tcBorders>
            <w:shd w:val="clear" w:color="auto" w:fill="auto"/>
            <w:hideMark/>
          </w:tcPr>
          <w:p w:rsidR="0064192E" w:rsidRPr="000A670E" w:rsidRDefault="0064192E" w:rsidP="0064192E">
            <w:pPr>
              <w:spacing w:after="0" w:line="240" w:lineRule="auto"/>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Налог на имущество физических лиц</w:t>
            </w:r>
          </w:p>
        </w:tc>
        <w:tc>
          <w:tcPr>
            <w:tcW w:w="967" w:type="dxa"/>
            <w:tcBorders>
              <w:top w:val="nil"/>
              <w:left w:val="nil"/>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6000,00</w:t>
            </w:r>
          </w:p>
        </w:tc>
        <w:tc>
          <w:tcPr>
            <w:tcW w:w="1019" w:type="dxa"/>
            <w:tcBorders>
              <w:top w:val="nil"/>
              <w:left w:val="nil"/>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i/>
                <w:iCs/>
                <w:sz w:val="16"/>
                <w:szCs w:val="16"/>
                <w:lang w:eastAsia="ru-RU"/>
              </w:rPr>
            </w:pPr>
            <w:r w:rsidRPr="000A670E">
              <w:rPr>
                <w:rFonts w:ascii="Times New Roman" w:eastAsia="Times New Roman" w:hAnsi="Times New Roman" w:cs="Times New Roman"/>
                <w:i/>
                <w:iCs/>
                <w:sz w:val="16"/>
                <w:szCs w:val="16"/>
                <w:lang w:eastAsia="ru-RU"/>
              </w:rPr>
              <w:t>6240,00</w:t>
            </w:r>
          </w:p>
        </w:tc>
        <w:tc>
          <w:tcPr>
            <w:tcW w:w="1134" w:type="dxa"/>
            <w:tcBorders>
              <w:top w:val="nil"/>
              <w:left w:val="nil"/>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i/>
                <w:iCs/>
                <w:sz w:val="16"/>
                <w:szCs w:val="16"/>
                <w:lang w:eastAsia="ru-RU"/>
              </w:rPr>
            </w:pPr>
            <w:r w:rsidRPr="000A670E">
              <w:rPr>
                <w:rFonts w:ascii="Times New Roman" w:eastAsia="Times New Roman" w:hAnsi="Times New Roman" w:cs="Times New Roman"/>
                <w:i/>
                <w:iCs/>
                <w:sz w:val="16"/>
                <w:szCs w:val="16"/>
                <w:lang w:eastAsia="ru-RU"/>
              </w:rPr>
              <w:t>6489,60</w:t>
            </w:r>
          </w:p>
        </w:tc>
      </w:tr>
      <w:tr w:rsidR="0064192E" w:rsidRPr="0064192E" w:rsidTr="00AE3D59">
        <w:trPr>
          <w:gridAfter w:val="1"/>
          <w:wAfter w:w="248"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i/>
                <w:iCs/>
                <w:sz w:val="16"/>
                <w:szCs w:val="16"/>
                <w:lang w:eastAsia="ru-RU"/>
              </w:rPr>
            </w:pPr>
            <w:r w:rsidRPr="000A670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1 06 06000 00 0000 110</w:t>
            </w:r>
          </w:p>
        </w:tc>
        <w:tc>
          <w:tcPr>
            <w:tcW w:w="4676" w:type="dxa"/>
            <w:tcBorders>
              <w:top w:val="nil"/>
              <w:left w:val="nil"/>
              <w:bottom w:val="single" w:sz="4" w:space="0" w:color="auto"/>
              <w:right w:val="single" w:sz="4" w:space="0" w:color="auto"/>
            </w:tcBorders>
            <w:shd w:val="clear" w:color="auto" w:fill="auto"/>
            <w:hideMark/>
          </w:tcPr>
          <w:p w:rsidR="0064192E" w:rsidRPr="000A670E" w:rsidRDefault="0064192E" w:rsidP="0064192E">
            <w:pPr>
              <w:spacing w:after="0" w:line="240" w:lineRule="auto"/>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Земельный налог</w:t>
            </w:r>
          </w:p>
        </w:tc>
        <w:tc>
          <w:tcPr>
            <w:tcW w:w="967" w:type="dxa"/>
            <w:tcBorders>
              <w:top w:val="nil"/>
              <w:left w:val="nil"/>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16000,00</w:t>
            </w:r>
          </w:p>
        </w:tc>
        <w:tc>
          <w:tcPr>
            <w:tcW w:w="1019" w:type="dxa"/>
            <w:tcBorders>
              <w:top w:val="nil"/>
              <w:left w:val="nil"/>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16640,00</w:t>
            </w:r>
          </w:p>
        </w:tc>
        <w:tc>
          <w:tcPr>
            <w:tcW w:w="1134" w:type="dxa"/>
            <w:tcBorders>
              <w:top w:val="nil"/>
              <w:left w:val="nil"/>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17305,60</w:t>
            </w:r>
          </w:p>
        </w:tc>
      </w:tr>
      <w:tr w:rsidR="0064192E" w:rsidRPr="0064192E" w:rsidTr="00AE3D59">
        <w:trPr>
          <w:gridAfter w:val="1"/>
          <w:wAfter w:w="248"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i/>
                <w:iCs/>
                <w:sz w:val="16"/>
                <w:szCs w:val="16"/>
                <w:lang w:eastAsia="ru-RU"/>
              </w:rPr>
            </w:pPr>
            <w:r w:rsidRPr="000A670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64192E" w:rsidRPr="000A670E" w:rsidRDefault="0064192E" w:rsidP="0064192E">
            <w:pPr>
              <w:spacing w:after="0" w:line="240" w:lineRule="auto"/>
              <w:jc w:val="center"/>
              <w:rPr>
                <w:rFonts w:ascii="Times New Roman" w:eastAsia="Times New Roman" w:hAnsi="Times New Roman" w:cs="Times New Roman"/>
                <w:b/>
                <w:bCs/>
                <w:i/>
                <w:iCs/>
                <w:sz w:val="16"/>
                <w:szCs w:val="16"/>
                <w:lang w:eastAsia="ru-RU"/>
              </w:rPr>
            </w:pPr>
            <w:r w:rsidRPr="000A670E">
              <w:rPr>
                <w:rFonts w:ascii="Times New Roman" w:eastAsia="Times New Roman" w:hAnsi="Times New Roman" w:cs="Times New Roman"/>
                <w:b/>
                <w:bCs/>
                <w:i/>
                <w:iCs/>
                <w:sz w:val="16"/>
                <w:szCs w:val="16"/>
                <w:lang w:eastAsia="ru-RU"/>
              </w:rPr>
              <w:t>1 11 00000 00 0000 000</w:t>
            </w:r>
          </w:p>
        </w:tc>
        <w:tc>
          <w:tcPr>
            <w:tcW w:w="4676" w:type="dxa"/>
            <w:tcBorders>
              <w:top w:val="nil"/>
              <w:left w:val="nil"/>
              <w:bottom w:val="single" w:sz="4" w:space="0" w:color="auto"/>
              <w:right w:val="single" w:sz="4" w:space="0" w:color="auto"/>
            </w:tcBorders>
            <w:shd w:val="clear" w:color="auto" w:fill="auto"/>
            <w:hideMark/>
          </w:tcPr>
          <w:p w:rsidR="0064192E" w:rsidRPr="000A670E" w:rsidRDefault="0064192E" w:rsidP="0064192E">
            <w:pPr>
              <w:spacing w:after="0" w:line="240" w:lineRule="auto"/>
              <w:rPr>
                <w:rFonts w:ascii="Times New Roman" w:eastAsia="Times New Roman" w:hAnsi="Times New Roman" w:cs="Times New Roman"/>
                <w:b/>
                <w:bCs/>
                <w:i/>
                <w:iCs/>
                <w:sz w:val="16"/>
                <w:szCs w:val="16"/>
                <w:lang w:eastAsia="ru-RU"/>
              </w:rPr>
            </w:pPr>
            <w:r w:rsidRPr="000A670E">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967" w:type="dxa"/>
            <w:tcBorders>
              <w:top w:val="nil"/>
              <w:left w:val="nil"/>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b/>
                <w:bCs/>
                <w:i/>
                <w:iCs/>
                <w:sz w:val="16"/>
                <w:szCs w:val="16"/>
                <w:lang w:eastAsia="ru-RU"/>
              </w:rPr>
            </w:pPr>
            <w:r w:rsidRPr="000A670E">
              <w:rPr>
                <w:rFonts w:ascii="Times New Roman" w:eastAsia="Times New Roman" w:hAnsi="Times New Roman" w:cs="Times New Roman"/>
                <w:b/>
                <w:bCs/>
                <w:i/>
                <w:iCs/>
                <w:sz w:val="16"/>
                <w:szCs w:val="16"/>
                <w:lang w:eastAsia="ru-RU"/>
              </w:rPr>
              <w:t>8700,00</w:t>
            </w:r>
          </w:p>
        </w:tc>
        <w:tc>
          <w:tcPr>
            <w:tcW w:w="1019" w:type="dxa"/>
            <w:tcBorders>
              <w:top w:val="nil"/>
              <w:left w:val="nil"/>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b/>
                <w:bCs/>
                <w:i/>
                <w:iCs/>
                <w:sz w:val="16"/>
                <w:szCs w:val="16"/>
                <w:lang w:eastAsia="ru-RU"/>
              </w:rPr>
            </w:pPr>
            <w:r w:rsidRPr="000A670E">
              <w:rPr>
                <w:rFonts w:ascii="Times New Roman" w:eastAsia="Times New Roman" w:hAnsi="Times New Roman" w:cs="Times New Roman"/>
                <w:b/>
                <w:bCs/>
                <w:i/>
                <w:iCs/>
                <w:sz w:val="16"/>
                <w:szCs w:val="16"/>
                <w:lang w:eastAsia="ru-RU"/>
              </w:rPr>
              <w:t>8700,00</w:t>
            </w:r>
          </w:p>
        </w:tc>
        <w:tc>
          <w:tcPr>
            <w:tcW w:w="1134" w:type="dxa"/>
            <w:tcBorders>
              <w:top w:val="nil"/>
              <w:left w:val="nil"/>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b/>
                <w:bCs/>
                <w:i/>
                <w:iCs/>
                <w:sz w:val="16"/>
                <w:szCs w:val="16"/>
                <w:lang w:eastAsia="ru-RU"/>
              </w:rPr>
            </w:pPr>
            <w:r w:rsidRPr="000A670E">
              <w:rPr>
                <w:rFonts w:ascii="Times New Roman" w:eastAsia="Times New Roman" w:hAnsi="Times New Roman" w:cs="Times New Roman"/>
                <w:b/>
                <w:bCs/>
                <w:i/>
                <w:iCs/>
                <w:sz w:val="16"/>
                <w:szCs w:val="16"/>
                <w:lang w:eastAsia="ru-RU"/>
              </w:rPr>
              <w:t>8700,00</w:t>
            </w:r>
          </w:p>
        </w:tc>
      </w:tr>
      <w:tr w:rsidR="0064192E" w:rsidRPr="0064192E" w:rsidTr="00AE3D59">
        <w:trPr>
          <w:gridAfter w:val="1"/>
          <w:wAfter w:w="248" w:type="dxa"/>
          <w:trHeight w:val="41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i/>
                <w:iCs/>
                <w:sz w:val="16"/>
                <w:szCs w:val="16"/>
                <w:lang w:eastAsia="ru-RU"/>
              </w:rPr>
            </w:pPr>
            <w:r w:rsidRPr="000A670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1 11 05013 13 0000 120</w:t>
            </w:r>
          </w:p>
        </w:tc>
        <w:tc>
          <w:tcPr>
            <w:tcW w:w="4676" w:type="dxa"/>
            <w:tcBorders>
              <w:top w:val="nil"/>
              <w:left w:val="nil"/>
              <w:bottom w:val="single" w:sz="4" w:space="0" w:color="auto"/>
              <w:right w:val="single" w:sz="4" w:space="0" w:color="auto"/>
            </w:tcBorders>
            <w:shd w:val="clear" w:color="auto" w:fill="auto"/>
            <w:hideMark/>
          </w:tcPr>
          <w:p w:rsidR="0064192E" w:rsidRPr="000A670E" w:rsidRDefault="0064192E" w:rsidP="0064192E">
            <w:pPr>
              <w:spacing w:after="0" w:line="240" w:lineRule="auto"/>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w:t>
            </w:r>
          </w:p>
        </w:tc>
        <w:tc>
          <w:tcPr>
            <w:tcW w:w="967" w:type="dxa"/>
            <w:tcBorders>
              <w:top w:val="nil"/>
              <w:left w:val="nil"/>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1300,00</w:t>
            </w:r>
          </w:p>
        </w:tc>
        <w:tc>
          <w:tcPr>
            <w:tcW w:w="1019" w:type="dxa"/>
            <w:tcBorders>
              <w:top w:val="nil"/>
              <w:left w:val="nil"/>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1300,00</w:t>
            </w:r>
          </w:p>
        </w:tc>
        <w:tc>
          <w:tcPr>
            <w:tcW w:w="1134" w:type="dxa"/>
            <w:tcBorders>
              <w:top w:val="nil"/>
              <w:left w:val="nil"/>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1300,00</w:t>
            </w:r>
          </w:p>
        </w:tc>
      </w:tr>
      <w:tr w:rsidR="0064192E" w:rsidRPr="0064192E" w:rsidTr="00AE3D59">
        <w:trPr>
          <w:gridAfter w:val="1"/>
          <w:wAfter w:w="248" w:type="dxa"/>
          <w:trHeight w:val="48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i/>
                <w:iCs/>
                <w:sz w:val="16"/>
                <w:szCs w:val="16"/>
                <w:lang w:eastAsia="ru-RU"/>
              </w:rPr>
            </w:pPr>
            <w:r w:rsidRPr="000A670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1 11 05025 13 0000 120</w:t>
            </w:r>
          </w:p>
        </w:tc>
        <w:tc>
          <w:tcPr>
            <w:tcW w:w="4676" w:type="dxa"/>
            <w:tcBorders>
              <w:top w:val="nil"/>
              <w:left w:val="nil"/>
              <w:bottom w:val="single" w:sz="4" w:space="0" w:color="auto"/>
              <w:right w:val="single" w:sz="4" w:space="0" w:color="auto"/>
            </w:tcBorders>
            <w:shd w:val="clear" w:color="auto" w:fill="auto"/>
            <w:hideMark/>
          </w:tcPr>
          <w:p w:rsidR="0064192E" w:rsidRPr="000A670E" w:rsidRDefault="0064192E" w:rsidP="0064192E">
            <w:pPr>
              <w:spacing w:after="0" w:line="240" w:lineRule="auto"/>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967" w:type="dxa"/>
            <w:tcBorders>
              <w:top w:val="nil"/>
              <w:left w:val="nil"/>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7000,00</w:t>
            </w:r>
          </w:p>
        </w:tc>
        <w:tc>
          <w:tcPr>
            <w:tcW w:w="1019" w:type="dxa"/>
            <w:tcBorders>
              <w:top w:val="nil"/>
              <w:left w:val="nil"/>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7000,00</w:t>
            </w:r>
          </w:p>
        </w:tc>
        <w:tc>
          <w:tcPr>
            <w:tcW w:w="1134" w:type="dxa"/>
            <w:tcBorders>
              <w:top w:val="nil"/>
              <w:left w:val="nil"/>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7000,00</w:t>
            </w:r>
          </w:p>
        </w:tc>
      </w:tr>
      <w:tr w:rsidR="0064192E" w:rsidRPr="0064192E" w:rsidTr="00AE3D59">
        <w:trPr>
          <w:gridAfter w:val="1"/>
          <w:wAfter w:w="248"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i/>
                <w:iCs/>
                <w:sz w:val="16"/>
                <w:szCs w:val="16"/>
                <w:lang w:eastAsia="ru-RU"/>
              </w:rPr>
            </w:pPr>
            <w:r w:rsidRPr="000A670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1 11 05075 13 0000 120</w:t>
            </w:r>
          </w:p>
        </w:tc>
        <w:tc>
          <w:tcPr>
            <w:tcW w:w="4676" w:type="dxa"/>
            <w:tcBorders>
              <w:top w:val="nil"/>
              <w:left w:val="nil"/>
              <w:bottom w:val="single" w:sz="4" w:space="0" w:color="auto"/>
              <w:right w:val="single" w:sz="4" w:space="0" w:color="auto"/>
            </w:tcBorders>
            <w:shd w:val="clear" w:color="auto" w:fill="auto"/>
            <w:hideMark/>
          </w:tcPr>
          <w:p w:rsidR="0064192E" w:rsidRPr="000A670E" w:rsidRDefault="0064192E" w:rsidP="0064192E">
            <w:pPr>
              <w:spacing w:after="0" w:line="240" w:lineRule="auto"/>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967" w:type="dxa"/>
            <w:tcBorders>
              <w:top w:val="nil"/>
              <w:left w:val="nil"/>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400,00</w:t>
            </w:r>
          </w:p>
        </w:tc>
        <w:tc>
          <w:tcPr>
            <w:tcW w:w="1019" w:type="dxa"/>
            <w:tcBorders>
              <w:top w:val="nil"/>
              <w:left w:val="nil"/>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400,00</w:t>
            </w:r>
          </w:p>
        </w:tc>
        <w:tc>
          <w:tcPr>
            <w:tcW w:w="1134" w:type="dxa"/>
            <w:tcBorders>
              <w:top w:val="nil"/>
              <w:left w:val="nil"/>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400,00</w:t>
            </w:r>
          </w:p>
        </w:tc>
      </w:tr>
      <w:tr w:rsidR="0064192E" w:rsidRPr="0064192E" w:rsidTr="00AE3D59">
        <w:trPr>
          <w:gridAfter w:val="1"/>
          <w:wAfter w:w="248"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i/>
                <w:iCs/>
                <w:sz w:val="16"/>
                <w:szCs w:val="16"/>
                <w:lang w:eastAsia="ru-RU"/>
              </w:rPr>
            </w:pPr>
            <w:r w:rsidRPr="000A670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64192E" w:rsidRPr="000A670E" w:rsidRDefault="0064192E" w:rsidP="0064192E">
            <w:pPr>
              <w:spacing w:after="0" w:line="240" w:lineRule="auto"/>
              <w:jc w:val="center"/>
              <w:rPr>
                <w:rFonts w:ascii="Times New Roman" w:eastAsia="Times New Roman" w:hAnsi="Times New Roman" w:cs="Times New Roman"/>
                <w:b/>
                <w:bCs/>
                <w:i/>
                <w:iCs/>
                <w:sz w:val="16"/>
                <w:szCs w:val="16"/>
                <w:lang w:eastAsia="ru-RU"/>
              </w:rPr>
            </w:pPr>
            <w:r w:rsidRPr="000A670E">
              <w:rPr>
                <w:rFonts w:ascii="Times New Roman" w:eastAsia="Times New Roman" w:hAnsi="Times New Roman" w:cs="Times New Roman"/>
                <w:b/>
                <w:bCs/>
                <w:i/>
                <w:iCs/>
                <w:sz w:val="16"/>
                <w:szCs w:val="16"/>
                <w:lang w:eastAsia="ru-RU"/>
              </w:rPr>
              <w:t>1 14 00000 00 0000 000</w:t>
            </w:r>
          </w:p>
        </w:tc>
        <w:tc>
          <w:tcPr>
            <w:tcW w:w="4676" w:type="dxa"/>
            <w:tcBorders>
              <w:top w:val="nil"/>
              <w:left w:val="nil"/>
              <w:bottom w:val="single" w:sz="4" w:space="0" w:color="auto"/>
              <w:right w:val="single" w:sz="4" w:space="0" w:color="auto"/>
            </w:tcBorders>
            <w:shd w:val="clear" w:color="auto" w:fill="auto"/>
            <w:hideMark/>
          </w:tcPr>
          <w:p w:rsidR="0064192E" w:rsidRPr="000A670E" w:rsidRDefault="0064192E" w:rsidP="0064192E">
            <w:pPr>
              <w:spacing w:after="0" w:line="240" w:lineRule="auto"/>
              <w:rPr>
                <w:rFonts w:ascii="Times New Roman" w:eastAsia="Times New Roman" w:hAnsi="Times New Roman" w:cs="Times New Roman"/>
                <w:b/>
                <w:bCs/>
                <w:i/>
                <w:iCs/>
                <w:sz w:val="16"/>
                <w:szCs w:val="16"/>
                <w:lang w:eastAsia="ru-RU"/>
              </w:rPr>
            </w:pPr>
            <w:r w:rsidRPr="000A670E">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967" w:type="dxa"/>
            <w:tcBorders>
              <w:top w:val="nil"/>
              <w:left w:val="nil"/>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b/>
                <w:bCs/>
                <w:i/>
                <w:iCs/>
                <w:sz w:val="16"/>
                <w:szCs w:val="16"/>
                <w:lang w:eastAsia="ru-RU"/>
              </w:rPr>
            </w:pPr>
            <w:r w:rsidRPr="000A670E">
              <w:rPr>
                <w:rFonts w:ascii="Times New Roman" w:eastAsia="Times New Roman" w:hAnsi="Times New Roman" w:cs="Times New Roman"/>
                <w:b/>
                <w:bCs/>
                <w:i/>
                <w:iCs/>
                <w:sz w:val="16"/>
                <w:szCs w:val="16"/>
                <w:lang w:eastAsia="ru-RU"/>
              </w:rPr>
              <w:t>1000,00</w:t>
            </w:r>
          </w:p>
        </w:tc>
        <w:tc>
          <w:tcPr>
            <w:tcW w:w="1019" w:type="dxa"/>
            <w:tcBorders>
              <w:top w:val="nil"/>
              <w:left w:val="nil"/>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b/>
                <w:bCs/>
                <w:i/>
                <w:iCs/>
                <w:sz w:val="16"/>
                <w:szCs w:val="16"/>
                <w:lang w:eastAsia="ru-RU"/>
              </w:rPr>
            </w:pPr>
            <w:r w:rsidRPr="000A670E">
              <w:rPr>
                <w:rFonts w:ascii="Times New Roman" w:eastAsia="Times New Roman" w:hAnsi="Times New Roman" w:cs="Times New Roman"/>
                <w:b/>
                <w:bCs/>
                <w:i/>
                <w:iCs/>
                <w:sz w:val="16"/>
                <w:szCs w:val="16"/>
                <w:lang w:eastAsia="ru-RU"/>
              </w:rPr>
              <w:t>0,00</w:t>
            </w:r>
          </w:p>
        </w:tc>
        <w:tc>
          <w:tcPr>
            <w:tcW w:w="1134" w:type="dxa"/>
            <w:tcBorders>
              <w:top w:val="nil"/>
              <w:left w:val="nil"/>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b/>
                <w:bCs/>
                <w:i/>
                <w:iCs/>
                <w:sz w:val="16"/>
                <w:szCs w:val="16"/>
                <w:lang w:eastAsia="ru-RU"/>
              </w:rPr>
            </w:pPr>
            <w:r w:rsidRPr="000A670E">
              <w:rPr>
                <w:rFonts w:ascii="Times New Roman" w:eastAsia="Times New Roman" w:hAnsi="Times New Roman" w:cs="Times New Roman"/>
                <w:b/>
                <w:bCs/>
                <w:i/>
                <w:iCs/>
                <w:sz w:val="16"/>
                <w:szCs w:val="16"/>
                <w:lang w:eastAsia="ru-RU"/>
              </w:rPr>
              <w:t>0,00</w:t>
            </w:r>
          </w:p>
        </w:tc>
      </w:tr>
      <w:tr w:rsidR="0064192E" w:rsidRPr="0064192E" w:rsidTr="00AE3D59">
        <w:trPr>
          <w:gridAfter w:val="1"/>
          <w:wAfter w:w="248"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i/>
                <w:iCs/>
                <w:sz w:val="16"/>
                <w:szCs w:val="16"/>
                <w:lang w:eastAsia="ru-RU"/>
              </w:rPr>
            </w:pPr>
            <w:r w:rsidRPr="000A670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1 14 06013 13 0000 430</w:t>
            </w:r>
          </w:p>
        </w:tc>
        <w:tc>
          <w:tcPr>
            <w:tcW w:w="4676" w:type="dxa"/>
            <w:tcBorders>
              <w:top w:val="nil"/>
              <w:left w:val="nil"/>
              <w:bottom w:val="single" w:sz="4" w:space="0" w:color="auto"/>
              <w:right w:val="single" w:sz="4" w:space="0" w:color="auto"/>
            </w:tcBorders>
            <w:shd w:val="clear" w:color="auto" w:fill="auto"/>
            <w:hideMark/>
          </w:tcPr>
          <w:p w:rsidR="0064192E" w:rsidRPr="000A670E" w:rsidRDefault="0064192E" w:rsidP="0064192E">
            <w:pPr>
              <w:spacing w:after="0" w:line="240" w:lineRule="auto"/>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967" w:type="dxa"/>
            <w:tcBorders>
              <w:top w:val="nil"/>
              <w:left w:val="nil"/>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1000,00</w:t>
            </w:r>
          </w:p>
        </w:tc>
        <w:tc>
          <w:tcPr>
            <w:tcW w:w="1019" w:type="dxa"/>
            <w:tcBorders>
              <w:top w:val="nil"/>
              <w:left w:val="nil"/>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0,00</w:t>
            </w:r>
          </w:p>
        </w:tc>
      </w:tr>
      <w:tr w:rsidR="0064192E" w:rsidRPr="0064192E" w:rsidTr="00AE3D59">
        <w:trPr>
          <w:gridAfter w:val="1"/>
          <w:wAfter w:w="248"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C0C0C0"/>
            <w:hideMark/>
          </w:tcPr>
          <w:p w:rsidR="0064192E" w:rsidRPr="000A670E" w:rsidRDefault="0064192E" w:rsidP="0064192E">
            <w:pPr>
              <w:spacing w:after="0" w:line="240" w:lineRule="auto"/>
              <w:jc w:val="center"/>
              <w:rPr>
                <w:rFonts w:ascii="Times New Roman" w:eastAsia="Times New Roman" w:hAnsi="Times New Roman" w:cs="Times New Roman"/>
                <w:b/>
                <w:bCs/>
                <w:sz w:val="16"/>
                <w:szCs w:val="16"/>
                <w:lang w:eastAsia="ru-RU"/>
              </w:rPr>
            </w:pPr>
            <w:r w:rsidRPr="000A670E">
              <w:rPr>
                <w:rFonts w:ascii="Times New Roman" w:eastAsia="Times New Roman" w:hAnsi="Times New Roman" w:cs="Times New Roman"/>
                <w:b/>
                <w:bCs/>
                <w:sz w:val="16"/>
                <w:szCs w:val="16"/>
                <w:lang w:eastAsia="ru-RU"/>
              </w:rPr>
              <w:t>2 00 00000 00 0000 000</w:t>
            </w:r>
          </w:p>
        </w:tc>
        <w:tc>
          <w:tcPr>
            <w:tcW w:w="4676" w:type="dxa"/>
            <w:tcBorders>
              <w:top w:val="nil"/>
              <w:left w:val="nil"/>
              <w:bottom w:val="single" w:sz="4" w:space="0" w:color="auto"/>
              <w:right w:val="single" w:sz="4" w:space="0" w:color="auto"/>
            </w:tcBorders>
            <w:shd w:val="clear" w:color="000000" w:fill="C0C0C0"/>
            <w:hideMark/>
          </w:tcPr>
          <w:p w:rsidR="0064192E" w:rsidRPr="000A670E" w:rsidRDefault="0064192E" w:rsidP="0064192E">
            <w:pPr>
              <w:spacing w:after="0" w:line="240" w:lineRule="auto"/>
              <w:rPr>
                <w:rFonts w:ascii="Times New Roman" w:eastAsia="Times New Roman" w:hAnsi="Times New Roman" w:cs="Times New Roman"/>
                <w:b/>
                <w:bCs/>
                <w:sz w:val="16"/>
                <w:szCs w:val="16"/>
                <w:lang w:eastAsia="ru-RU"/>
              </w:rPr>
            </w:pPr>
            <w:r w:rsidRPr="000A670E">
              <w:rPr>
                <w:rFonts w:ascii="Times New Roman" w:eastAsia="Times New Roman" w:hAnsi="Times New Roman" w:cs="Times New Roman"/>
                <w:b/>
                <w:bCs/>
                <w:sz w:val="16"/>
                <w:szCs w:val="16"/>
                <w:lang w:eastAsia="ru-RU"/>
              </w:rPr>
              <w:t>БЕЗВОЗМЕЗДНЫЕ ПОСТУПЛЕНИЯ</w:t>
            </w:r>
          </w:p>
        </w:tc>
        <w:tc>
          <w:tcPr>
            <w:tcW w:w="967" w:type="dxa"/>
            <w:tcBorders>
              <w:top w:val="nil"/>
              <w:left w:val="nil"/>
              <w:bottom w:val="single" w:sz="4" w:space="0" w:color="auto"/>
              <w:right w:val="single" w:sz="4" w:space="0" w:color="auto"/>
            </w:tcBorders>
            <w:shd w:val="clear" w:color="000000" w:fill="C0C0C0"/>
            <w:vAlign w:val="center"/>
            <w:hideMark/>
          </w:tcPr>
          <w:p w:rsidR="0064192E" w:rsidRPr="000A670E" w:rsidRDefault="0064192E" w:rsidP="0064192E">
            <w:pPr>
              <w:spacing w:after="0" w:line="240" w:lineRule="auto"/>
              <w:jc w:val="center"/>
              <w:rPr>
                <w:rFonts w:ascii="Times New Roman" w:eastAsia="Times New Roman" w:hAnsi="Times New Roman" w:cs="Times New Roman"/>
                <w:b/>
                <w:bCs/>
                <w:sz w:val="16"/>
                <w:szCs w:val="16"/>
                <w:lang w:eastAsia="ru-RU"/>
              </w:rPr>
            </w:pPr>
            <w:r w:rsidRPr="000A670E">
              <w:rPr>
                <w:rFonts w:ascii="Times New Roman" w:eastAsia="Times New Roman" w:hAnsi="Times New Roman" w:cs="Times New Roman"/>
                <w:b/>
                <w:bCs/>
                <w:sz w:val="16"/>
                <w:szCs w:val="16"/>
                <w:lang w:eastAsia="ru-RU"/>
              </w:rPr>
              <w:t>1354,775</w:t>
            </w:r>
          </w:p>
        </w:tc>
        <w:tc>
          <w:tcPr>
            <w:tcW w:w="1019" w:type="dxa"/>
            <w:tcBorders>
              <w:top w:val="nil"/>
              <w:left w:val="nil"/>
              <w:bottom w:val="single" w:sz="4" w:space="0" w:color="auto"/>
              <w:right w:val="single" w:sz="4" w:space="0" w:color="auto"/>
            </w:tcBorders>
            <w:shd w:val="clear" w:color="000000" w:fill="C0C0C0"/>
            <w:noWrap/>
            <w:vAlign w:val="center"/>
            <w:hideMark/>
          </w:tcPr>
          <w:p w:rsidR="0064192E" w:rsidRPr="000A670E" w:rsidRDefault="0064192E" w:rsidP="0064192E">
            <w:pPr>
              <w:spacing w:after="0" w:line="240" w:lineRule="auto"/>
              <w:jc w:val="center"/>
              <w:rPr>
                <w:rFonts w:ascii="Times New Roman" w:eastAsia="Times New Roman" w:hAnsi="Times New Roman" w:cs="Times New Roman"/>
                <w:b/>
                <w:bCs/>
                <w:sz w:val="16"/>
                <w:szCs w:val="16"/>
                <w:lang w:eastAsia="ru-RU"/>
              </w:rPr>
            </w:pPr>
            <w:r w:rsidRPr="000A670E">
              <w:rPr>
                <w:rFonts w:ascii="Times New Roman" w:eastAsia="Times New Roman" w:hAnsi="Times New Roman" w:cs="Times New Roman"/>
                <w:b/>
                <w:bCs/>
                <w:sz w:val="16"/>
                <w:szCs w:val="16"/>
                <w:lang w:eastAsia="ru-RU"/>
              </w:rPr>
              <w:t>1297,775</w:t>
            </w:r>
          </w:p>
        </w:tc>
        <w:tc>
          <w:tcPr>
            <w:tcW w:w="1134" w:type="dxa"/>
            <w:tcBorders>
              <w:top w:val="nil"/>
              <w:left w:val="nil"/>
              <w:bottom w:val="single" w:sz="4" w:space="0" w:color="auto"/>
              <w:right w:val="single" w:sz="4" w:space="0" w:color="auto"/>
            </w:tcBorders>
            <w:shd w:val="clear" w:color="000000" w:fill="C0C0C0"/>
            <w:noWrap/>
            <w:vAlign w:val="center"/>
            <w:hideMark/>
          </w:tcPr>
          <w:p w:rsidR="0064192E" w:rsidRPr="000A670E" w:rsidRDefault="0064192E" w:rsidP="0064192E">
            <w:pPr>
              <w:spacing w:after="0" w:line="240" w:lineRule="auto"/>
              <w:jc w:val="center"/>
              <w:rPr>
                <w:rFonts w:ascii="Times New Roman" w:eastAsia="Times New Roman" w:hAnsi="Times New Roman" w:cs="Times New Roman"/>
                <w:b/>
                <w:bCs/>
                <w:sz w:val="16"/>
                <w:szCs w:val="16"/>
                <w:lang w:eastAsia="ru-RU"/>
              </w:rPr>
            </w:pPr>
            <w:r w:rsidRPr="000A670E">
              <w:rPr>
                <w:rFonts w:ascii="Times New Roman" w:eastAsia="Times New Roman" w:hAnsi="Times New Roman" w:cs="Times New Roman"/>
                <w:b/>
                <w:bCs/>
                <w:sz w:val="16"/>
                <w:szCs w:val="16"/>
                <w:lang w:eastAsia="ru-RU"/>
              </w:rPr>
              <w:t>1297,775</w:t>
            </w:r>
          </w:p>
        </w:tc>
      </w:tr>
      <w:tr w:rsidR="0064192E" w:rsidRPr="0064192E" w:rsidTr="00AE3D59">
        <w:trPr>
          <w:gridAfter w:val="1"/>
          <w:wAfter w:w="248" w:type="dxa"/>
          <w:trHeight w:val="16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64192E" w:rsidRPr="000A670E" w:rsidRDefault="0064192E" w:rsidP="0064192E">
            <w:pPr>
              <w:spacing w:after="0" w:line="240" w:lineRule="auto"/>
              <w:jc w:val="center"/>
              <w:rPr>
                <w:rFonts w:ascii="Times New Roman" w:eastAsia="Times New Roman" w:hAnsi="Times New Roman" w:cs="Times New Roman"/>
                <w:b/>
                <w:bCs/>
                <w:i/>
                <w:iCs/>
                <w:sz w:val="16"/>
                <w:szCs w:val="16"/>
                <w:lang w:eastAsia="ru-RU"/>
              </w:rPr>
            </w:pPr>
            <w:r w:rsidRPr="000A670E">
              <w:rPr>
                <w:rFonts w:ascii="Times New Roman" w:eastAsia="Times New Roman" w:hAnsi="Times New Roman" w:cs="Times New Roman"/>
                <w:b/>
                <w:bCs/>
                <w:i/>
                <w:iCs/>
                <w:sz w:val="16"/>
                <w:szCs w:val="16"/>
                <w:lang w:eastAsia="ru-RU"/>
              </w:rPr>
              <w:t>2 02 00000 00 0000 000</w:t>
            </w:r>
          </w:p>
        </w:tc>
        <w:tc>
          <w:tcPr>
            <w:tcW w:w="4676" w:type="dxa"/>
            <w:tcBorders>
              <w:top w:val="nil"/>
              <w:left w:val="nil"/>
              <w:bottom w:val="single" w:sz="4" w:space="0" w:color="auto"/>
              <w:right w:val="single" w:sz="4" w:space="0" w:color="auto"/>
            </w:tcBorders>
            <w:shd w:val="clear" w:color="auto" w:fill="auto"/>
            <w:hideMark/>
          </w:tcPr>
          <w:p w:rsidR="0064192E" w:rsidRPr="000A670E" w:rsidRDefault="0064192E" w:rsidP="0064192E">
            <w:pPr>
              <w:spacing w:after="0" w:line="240" w:lineRule="auto"/>
              <w:rPr>
                <w:rFonts w:ascii="Times New Roman" w:eastAsia="Times New Roman" w:hAnsi="Times New Roman" w:cs="Times New Roman"/>
                <w:b/>
                <w:bCs/>
                <w:i/>
                <w:iCs/>
                <w:sz w:val="16"/>
                <w:szCs w:val="16"/>
                <w:lang w:eastAsia="ru-RU"/>
              </w:rPr>
            </w:pPr>
            <w:r w:rsidRPr="000A670E">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967" w:type="dxa"/>
            <w:tcBorders>
              <w:top w:val="nil"/>
              <w:left w:val="nil"/>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b/>
                <w:bCs/>
                <w:i/>
                <w:iCs/>
                <w:sz w:val="16"/>
                <w:szCs w:val="16"/>
                <w:lang w:eastAsia="ru-RU"/>
              </w:rPr>
            </w:pPr>
            <w:r w:rsidRPr="000A670E">
              <w:rPr>
                <w:rFonts w:ascii="Times New Roman" w:eastAsia="Times New Roman" w:hAnsi="Times New Roman" w:cs="Times New Roman"/>
                <w:b/>
                <w:bCs/>
                <w:i/>
                <w:iCs/>
                <w:sz w:val="16"/>
                <w:szCs w:val="16"/>
                <w:lang w:eastAsia="ru-RU"/>
              </w:rPr>
              <w:t>1354,775</w:t>
            </w:r>
          </w:p>
        </w:tc>
        <w:tc>
          <w:tcPr>
            <w:tcW w:w="1019" w:type="dxa"/>
            <w:tcBorders>
              <w:top w:val="nil"/>
              <w:left w:val="nil"/>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b/>
                <w:bCs/>
                <w:i/>
                <w:iCs/>
                <w:sz w:val="16"/>
                <w:szCs w:val="16"/>
                <w:lang w:eastAsia="ru-RU"/>
              </w:rPr>
            </w:pPr>
            <w:r w:rsidRPr="000A670E">
              <w:rPr>
                <w:rFonts w:ascii="Times New Roman" w:eastAsia="Times New Roman" w:hAnsi="Times New Roman" w:cs="Times New Roman"/>
                <w:b/>
                <w:bCs/>
                <w:i/>
                <w:iCs/>
                <w:sz w:val="16"/>
                <w:szCs w:val="16"/>
                <w:lang w:eastAsia="ru-RU"/>
              </w:rPr>
              <w:t>1297,775</w:t>
            </w:r>
          </w:p>
        </w:tc>
        <w:tc>
          <w:tcPr>
            <w:tcW w:w="1134" w:type="dxa"/>
            <w:tcBorders>
              <w:top w:val="nil"/>
              <w:left w:val="nil"/>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b/>
                <w:bCs/>
                <w:i/>
                <w:iCs/>
                <w:sz w:val="16"/>
                <w:szCs w:val="16"/>
                <w:lang w:eastAsia="ru-RU"/>
              </w:rPr>
            </w:pPr>
            <w:r w:rsidRPr="000A670E">
              <w:rPr>
                <w:rFonts w:ascii="Times New Roman" w:eastAsia="Times New Roman" w:hAnsi="Times New Roman" w:cs="Times New Roman"/>
                <w:b/>
                <w:bCs/>
                <w:i/>
                <w:iCs/>
                <w:sz w:val="16"/>
                <w:szCs w:val="16"/>
                <w:lang w:eastAsia="ru-RU"/>
              </w:rPr>
              <w:t>1297,775</w:t>
            </w:r>
          </w:p>
        </w:tc>
      </w:tr>
      <w:tr w:rsidR="0064192E" w:rsidRPr="0064192E" w:rsidTr="00AE3D59">
        <w:trPr>
          <w:gridAfter w:val="1"/>
          <w:wAfter w:w="248"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 </w:t>
            </w:r>
          </w:p>
        </w:tc>
        <w:tc>
          <w:tcPr>
            <w:tcW w:w="1852" w:type="dxa"/>
            <w:tcBorders>
              <w:top w:val="nil"/>
              <w:left w:val="single" w:sz="8" w:space="0" w:color="auto"/>
              <w:bottom w:val="nil"/>
              <w:right w:val="single" w:sz="4" w:space="0" w:color="auto"/>
            </w:tcBorders>
            <w:shd w:val="clear" w:color="auto" w:fill="auto"/>
            <w:hideMark/>
          </w:tcPr>
          <w:p w:rsidR="0064192E" w:rsidRPr="000A670E" w:rsidRDefault="0064192E" w:rsidP="0064192E">
            <w:pPr>
              <w:spacing w:after="0" w:line="240" w:lineRule="auto"/>
              <w:jc w:val="center"/>
              <w:rPr>
                <w:rFonts w:ascii="Times New Roman" w:eastAsia="Times New Roman" w:hAnsi="Times New Roman" w:cs="Times New Roman"/>
                <w:b/>
                <w:bCs/>
                <w:i/>
                <w:iCs/>
                <w:sz w:val="16"/>
                <w:szCs w:val="16"/>
                <w:lang w:eastAsia="ru-RU"/>
              </w:rPr>
            </w:pPr>
            <w:r w:rsidRPr="000A670E">
              <w:rPr>
                <w:rFonts w:ascii="Times New Roman" w:eastAsia="Times New Roman" w:hAnsi="Times New Roman" w:cs="Times New Roman"/>
                <w:b/>
                <w:bCs/>
                <w:i/>
                <w:iCs/>
                <w:sz w:val="16"/>
                <w:szCs w:val="16"/>
                <w:lang w:eastAsia="ru-RU"/>
              </w:rPr>
              <w:t>2 02 01000 00 0000 150</w:t>
            </w:r>
          </w:p>
        </w:tc>
        <w:tc>
          <w:tcPr>
            <w:tcW w:w="4676" w:type="dxa"/>
            <w:tcBorders>
              <w:top w:val="nil"/>
              <w:left w:val="nil"/>
              <w:bottom w:val="single" w:sz="4" w:space="0" w:color="auto"/>
              <w:right w:val="single" w:sz="4" w:space="0" w:color="auto"/>
            </w:tcBorders>
            <w:shd w:val="clear" w:color="auto" w:fill="auto"/>
            <w:hideMark/>
          </w:tcPr>
          <w:p w:rsidR="0064192E" w:rsidRPr="000A670E" w:rsidRDefault="0064192E" w:rsidP="0064192E">
            <w:pPr>
              <w:spacing w:after="0" w:line="240" w:lineRule="auto"/>
              <w:rPr>
                <w:rFonts w:ascii="Times New Roman" w:eastAsia="Times New Roman" w:hAnsi="Times New Roman" w:cs="Times New Roman"/>
                <w:b/>
                <w:bCs/>
                <w:i/>
                <w:iCs/>
                <w:sz w:val="16"/>
                <w:szCs w:val="16"/>
                <w:lang w:eastAsia="ru-RU"/>
              </w:rPr>
            </w:pPr>
            <w:r w:rsidRPr="000A670E">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967" w:type="dxa"/>
            <w:tcBorders>
              <w:top w:val="nil"/>
              <w:left w:val="nil"/>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b/>
                <w:bCs/>
                <w:i/>
                <w:iCs/>
                <w:sz w:val="16"/>
                <w:szCs w:val="16"/>
                <w:lang w:eastAsia="ru-RU"/>
              </w:rPr>
            </w:pPr>
            <w:r w:rsidRPr="000A670E">
              <w:rPr>
                <w:rFonts w:ascii="Times New Roman" w:eastAsia="Times New Roman" w:hAnsi="Times New Roman" w:cs="Times New Roman"/>
                <w:b/>
                <w:bCs/>
                <w:i/>
                <w:iCs/>
                <w:sz w:val="16"/>
                <w:szCs w:val="16"/>
                <w:lang w:eastAsia="ru-RU"/>
              </w:rPr>
              <w:t>1354,775</w:t>
            </w:r>
          </w:p>
        </w:tc>
        <w:tc>
          <w:tcPr>
            <w:tcW w:w="1019" w:type="dxa"/>
            <w:tcBorders>
              <w:top w:val="nil"/>
              <w:left w:val="nil"/>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b/>
                <w:bCs/>
                <w:sz w:val="16"/>
                <w:szCs w:val="16"/>
                <w:lang w:eastAsia="ru-RU"/>
              </w:rPr>
            </w:pPr>
            <w:r w:rsidRPr="000A670E">
              <w:rPr>
                <w:rFonts w:ascii="Times New Roman" w:eastAsia="Times New Roman" w:hAnsi="Times New Roman" w:cs="Times New Roman"/>
                <w:b/>
                <w:bCs/>
                <w:sz w:val="16"/>
                <w:szCs w:val="16"/>
                <w:lang w:eastAsia="ru-RU"/>
              </w:rPr>
              <w:t>1297,775</w:t>
            </w:r>
          </w:p>
        </w:tc>
        <w:tc>
          <w:tcPr>
            <w:tcW w:w="1134" w:type="dxa"/>
            <w:tcBorders>
              <w:top w:val="nil"/>
              <w:left w:val="nil"/>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b/>
                <w:bCs/>
                <w:sz w:val="16"/>
                <w:szCs w:val="16"/>
                <w:lang w:eastAsia="ru-RU"/>
              </w:rPr>
            </w:pPr>
            <w:r w:rsidRPr="000A670E">
              <w:rPr>
                <w:rFonts w:ascii="Times New Roman" w:eastAsia="Times New Roman" w:hAnsi="Times New Roman" w:cs="Times New Roman"/>
                <w:b/>
                <w:bCs/>
                <w:sz w:val="16"/>
                <w:szCs w:val="16"/>
                <w:lang w:eastAsia="ru-RU"/>
              </w:rPr>
              <w:t>1297,775</w:t>
            </w:r>
          </w:p>
        </w:tc>
      </w:tr>
      <w:tr w:rsidR="0064192E" w:rsidRPr="0064192E" w:rsidTr="00AE3D59">
        <w:trPr>
          <w:gridAfter w:val="1"/>
          <w:wAfter w:w="248"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i/>
                <w:iCs/>
                <w:sz w:val="16"/>
                <w:szCs w:val="16"/>
                <w:lang w:eastAsia="ru-RU"/>
              </w:rPr>
            </w:pPr>
            <w:r w:rsidRPr="000A670E">
              <w:rPr>
                <w:rFonts w:ascii="Times New Roman" w:eastAsia="Times New Roman" w:hAnsi="Times New Roman" w:cs="Times New Roman"/>
                <w:i/>
                <w:iCs/>
                <w:sz w:val="16"/>
                <w:szCs w:val="16"/>
                <w:lang w:eastAsia="ru-RU"/>
              </w:rPr>
              <w:t> </w:t>
            </w:r>
          </w:p>
        </w:tc>
        <w:tc>
          <w:tcPr>
            <w:tcW w:w="1852" w:type="dxa"/>
            <w:tcBorders>
              <w:top w:val="single" w:sz="4" w:space="0" w:color="auto"/>
              <w:left w:val="single" w:sz="8" w:space="0" w:color="auto"/>
              <w:bottom w:val="nil"/>
              <w:right w:val="single" w:sz="4" w:space="0" w:color="auto"/>
            </w:tcBorders>
            <w:shd w:val="clear" w:color="auto" w:fill="auto"/>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2 02 15001 13 0000 150</w:t>
            </w:r>
          </w:p>
        </w:tc>
        <w:tc>
          <w:tcPr>
            <w:tcW w:w="4676" w:type="dxa"/>
            <w:tcBorders>
              <w:top w:val="nil"/>
              <w:left w:val="nil"/>
              <w:bottom w:val="nil"/>
              <w:right w:val="single" w:sz="4" w:space="0" w:color="auto"/>
            </w:tcBorders>
            <w:shd w:val="clear" w:color="auto" w:fill="auto"/>
            <w:hideMark/>
          </w:tcPr>
          <w:p w:rsidR="0064192E" w:rsidRPr="000A670E" w:rsidRDefault="0064192E" w:rsidP="0064192E">
            <w:pPr>
              <w:spacing w:after="0" w:line="240" w:lineRule="auto"/>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w:t>
            </w:r>
          </w:p>
        </w:tc>
        <w:tc>
          <w:tcPr>
            <w:tcW w:w="967" w:type="dxa"/>
            <w:tcBorders>
              <w:top w:val="nil"/>
              <w:left w:val="nil"/>
              <w:bottom w:val="nil"/>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1297,775</w:t>
            </w:r>
          </w:p>
        </w:tc>
        <w:tc>
          <w:tcPr>
            <w:tcW w:w="1019" w:type="dxa"/>
            <w:tcBorders>
              <w:top w:val="nil"/>
              <w:left w:val="nil"/>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i/>
                <w:iCs/>
                <w:sz w:val="16"/>
                <w:szCs w:val="16"/>
                <w:lang w:eastAsia="ru-RU"/>
              </w:rPr>
            </w:pPr>
            <w:r w:rsidRPr="000A670E">
              <w:rPr>
                <w:rFonts w:ascii="Times New Roman" w:eastAsia="Times New Roman" w:hAnsi="Times New Roman" w:cs="Times New Roman"/>
                <w:i/>
                <w:iCs/>
                <w:sz w:val="16"/>
                <w:szCs w:val="16"/>
                <w:lang w:eastAsia="ru-RU"/>
              </w:rPr>
              <w:t>1297,775</w:t>
            </w:r>
          </w:p>
        </w:tc>
        <w:tc>
          <w:tcPr>
            <w:tcW w:w="1134" w:type="dxa"/>
            <w:tcBorders>
              <w:top w:val="nil"/>
              <w:left w:val="nil"/>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i/>
                <w:iCs/>
                <w:sz w:val="16"/>
                <w:szCs w:val="16"/>
                <w:lang w:eastAsia="ru-RU"/>
              </w:rPr>
            </w:pPr>
            <w:r w:rsidRPr="000A670E">
              <w:rPr>
                <w:rFonts w:ascii="Times New Roman" w:eastAsia="Times New Roman" w:hAnsi="Times New Roman" w:cs="Times New Roman"/>
                <w:i/>
                <w:iCs/>
                <w:sz w:val="16"/>
                <w:szCs w:val="16"/>
                <w:lang w:eastAsia="ru-RU"/>
              </w:rPr>
              <w:t>1297,775</w:t>
            </w:r>
          </w:p>
        </w:tc>
      </w:tr>
      <w:tr w:rsidR="0064192E" w:rsidRPr="0064192E" w:rsidTr="00AE3D59">
        <w:trPr>
          <w:gridAfter w:val="1"/>
          <w:wAfter w:w="248"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i/>
                <w:iCs/>
                <w:sz w:val="16"/>
                <w:szCs w:val="16"/>
                <w:lang w:eastAsia="ru-RU"/>
              </w:rPr>
            </w:pPr>
            <w:r w:rsidRPr="000A670E">
              <w:rPr>
                <w:rFonts w:ascii="Times New Roman" w:eastAsia="Times New Roman" w:hAnsi="Times New Roman" w:cs="Times New Roman"/>
                <w:i/>
                <w:iCs/>
                <w:sz w:val="16"/>
                <w:szCs w:val="16"/>
                <w:lang w:eastAsia="ru-RU"/>
              </w:rPr>
              <w:t> </w:t>
            </w:r>
          </w:p>
        </w:tc>
        <w:tc>
          <w:tcPr>
            <w:tcW w:w="1852" w:type="dxa"/>
            <w:tcBorders>
              <w:top w:val="single" w:sz="4" w:space="0" w:color="auto"/>
              <w:left w:val="single" w:sz="8" w:space="0" w:color="auto"/>
              <w:bottom w:val="single" w:sz="4" w:space="0" w:color="auto"/>
              <w:right w:val="single" w:sz="4" w:space="0" w:color="auto"/>
            </w:tcBorders>
            <w:shd w:val="clear" w:color="auto" w:fill="auto"/>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2 02 29999 13 0000 150</w:t>
            </w:r>
          </w:p>
        </w:tc>
        <w:tc>
          <w:tcPr>
            <w:tcW w:w="4676" w:type="dxa"/>
            <w:tcBorders>
              <w:top w:val="single" w:sz="4" w:space="0" w:color="auto"/>
              <w:left w:val="nil"/>
              <w:bottom w:val="single" w:sz="4" w:space="0" w:color="auto"/>
              <w:right w:val="single" w:sz="4" w:space="0" w:color="auto"/>
            </w:tcBorders>
            <w:shd w:val="clear" w:color="auto" w:fill="auto"/>
            <w:hideMark/>
          </w:tcPr>
          <w:p w:rsidR="0064192E" w:rsidRPr="000A670E" w:rsidRDefault="0064192E" w:rsidP="0064192E">
            <w:pPr>
              <w:spacing w:after="0" w:line="240" w:lineRule="auto"/>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Прочие субсидии бюджетам городских поселений</w:t>
            </w:r>
          </w:p>
        </w:tc>
        <w:tc>
          <w:tcPr>
            <w:tcW w:w="967" w:type="dxa"/>
            <w:tcBorders>
              <w:top w:val="single" w:sz="4" w:space="0" w:color="auto"/>
              <w:left w:val="nil"/>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57,00</w:t>
            </w:r>
          </w:p>
        </w:tc>
        <w:tc>
          <w:tcPr>
            <w:tcW w:w="1019" w:type="dxa"/>
            <w:tcBorders>
              <w:top w:val="nil"/>
              <w:left w:val="nil"/>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i/>
                <w:iCs/>
                <w:sz w:val="16"/>
                <w:szCs w:val="16"/>
                <w:lang w:eastAsia="ru-RU"/>
              </w:rPr>
            </w:pPr>
            <w:r w:rsidRPr="000A670E">
              <w:rPr>
                <w:rFonts w:ascii="Times New Roman" w:eastAsia="Times New Roman" w:hAnsi="Times New Roman" w:cs="Times New Roman"/>
                <w:i/>
                <w:iCs/>
                <w:sz w:val="16"/>
                <w:szCs w:val="16"/>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i/>
                <w:iCs/>
                <w:sz w:val="16"/>
                <w:szCs w:val="16"/>
                <w:lang w:eastAsia="ru-RU"/>
              </w:rPr>
            </w:pPr>
            <w:r w:rsidRPr="000A670E">
              <w:rPr>
                <w:rFonts w:ascii="Times New Roman" w:eastAsia="Times New Roman" w:hAnsi="Times New Roman" w:cs="Times New Roman"/>
                <w:i/>
                <w:iCs/>
                <w:sz w:val="16"/>
                <w:szCs w:val="16"/>
                <w:lang w:eastAsia="ru-RU"/>
              </w:rPr>
              <w:t>0,00</w:t>
            </w:r>
          </w:p>
        </w:tc>
      </w:tr>
      <w:tr w:rsidR="0064192E" w:rsidRPr="0064192E" w:rsidTr="00AE3D59">
        <w:trPr>
          <w:gridAfter w:val="1"/>
          <w:wAfter w:w="248"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sz w:val="16"/>
                <w:szCs w:val="16"/>
                <w:lang w:eastAsia="ru-RU"/>
              </w:rPr>
            </w:pPr>
            <w:r w:rsidRPr="000A670E">
              <w:rPr>
                <w:rFonts w:ascii="Times New Roman" w:eastAsia="Times New Roman" w:hAnsi="Times New Roman" w:cs="Times New Roman"/>
                <w:sz w:val="16"/>
                <w:szCs w:val="16"/>
                <w:lang w:eastAsia="ru-RU"/>
              </w:rPr>
              <w:t> </w:t>
            </w:r>
          </w:p>
        </w:tc>
        <w:tc>
          <w:tcPr>
            <w:tcW w:w="4676" w:type="dxa"/>
            <w:tcBorders>
              <w:top w:val="nil"/>
              <w:left w:val="nil"/>
              <w:bottom w:val="single" w:sz="4" w:space="0" w:color="auto"/>
              <w:right w:val="single" w:sz="4" w:space="0" w:color="auto"/>
            </w:tcBorders>
            <w:shd w:val="clear" w:color="auto" w:fill="auto"/>
            <w:vAlign w:val="center"/>
            <w:hideMark/>
          </w:tcPr>
          <w:p w:rsidR="0064192E" w:rsidRPr="000A670E" w:rsidRDefault="0064192E" w:rsidP="0064192E">
            <w:pPr>
              <w:spacing w:after="0" w:line="240" w:lineRule="auto"/>
              <w:rPr>
                <w:rFonts w:ascii="Times New Roman" w:eastAsia="Times New Roman" w:hAnsi="Times New Roman" w:cs="Times New Roman"/>
                <w:b/>
                <w:bCs/>
                <w:sz w:val="16"/>
                <w:szCs w:val="16"/>
                <w:lang w:eastAsia="ru-RU"/>
              </w:rPr>
            </w:pPr>
            <w:r w:rsidRPr="000A670E">
              <w:rPr>
                <w:rFonts w:ascii="Times New Roman" w:eastAsia="Times New Roman" w:hAnsi="Times New Roman" w:cs="Times New Roman"/>
                <w:b/>
                <w:bCs/>
                <w:sz w:val="16"/>
                <w:szCs w:val="16"/>
                <w:lang w:eastAsia="ru-RU"/>
              </w:rPr>
              <w:t>Итого доходов</w:t>
            </w:r>
          </w:p>
        </w:tc>
        <w:tc>
          <w:tcPr>
            <w:tcW w:w="967" w:type="dxa"/>
            <w:tcBorders>
              <w:top w:val="nil"/>
              <w:left w:val="nil"/>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b/>
                <w:bCs/>
                <w:sz w:val="16"/>
                <w:szCs w:val="16"/>
                <w:lang w:eastAsia="ru-RU"/>
              </w:rPr>
            </w:pPr>
            <w:r w:rsidRPr="000A670E">
              <w:rPr>
                <w:rFonts w:ascii="Times New Roman" w:eastAsia="Times New Roman" w:hAnsi="Times New Roman" w:cs="Times New Roman"/>
                <w:b/>
                <w:bCs/>
                <w:sz w:val="16"/>
                <w:szCs w:val="16"/>
                <w:lang w:eastAsia="ru-RU"/>
              </w:rPr>
              <w:t>64950,775</w:t>
            </w:r>
          </w:p>
        </w:tc>
        <w:tc>
          <w:tcPr>
            <w:tcW w:w="1019" w:type="dxa"/>
            <w:tcBorders>
              <w:top w:val="nil"/>
              <w:left w:val="nil"/>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b/>
                <w:bCs/>
                <w:sz w:val="16"/>
                <w:szCs w:val="16"/>
                <w:lang w:eastAsia="ru-RU"/>
              </w:rPr>
            </w:pPr>
            <w:r w:rsidRPr="000A670E">
              <w:rPr>
                <w:rFonts w:ascii="Times New Roman" w:eastAsia="Times New Roman" w:hAnsi="Times New Roman" w:cs="Times New Roman"/>
                <w:b/>
                <w:bCs/>
                <w:sz w:val="16"/>
                <w:szCs w:val="16"/>
                <w:lang w:eastAsia="ru-RU"/>
              </w:rPr>
              <w:t>67870,775</w:t>
            </w:r>
          </w:p>
        </w:tc>
        <w:tc>
          <w:tcPr>
            <w:tcW w:w="1134" w:type="dxa"/>
            <w:tcBorders>
              <w:top w:val="nil"/>
              <w:left w:val="nil"/>
              <w:bottom w:val="single" w:sz="4" w:space="0" w:color="auto"/>
              <w:right w:val="single" w:sz="4" w:space="0" w:color="auto"/>
            </w:tcBorders>
            <w:shd w:val="clear" w:color="auto" w:fill="auto"/>
            <w:noWrap/>
            <w:vAlign w:val="center"/>
            <w:hideMark/>
          </w:tcPr>
          <w:p w:rsidR="0064192E" w:rsidRPr="000A670E" w:rsidRDefault="0064192E" w:rsidP="0064192E">
            <w:pPr>
              <w:spacing w:after="0" w:line="240" w:lineRule="auto"/>
              <w:jc w:val="center"/>
              <w:rPr>
                <w:rFonts w:ascii="Times New Roman" w:eastAsia="Times New Roman" w:hAnsi="Times New Roman" w:cs="Times New Roman"/>
                <w:b/>
                <w:bCs/>
                <w:sz w:val="16"/>
                <w:szCs w:val="16"/>
                <w:lang w:eastAsia="ru-RU"/>
              </w:rPr>
            </w:pPr>
            <w:r w:rsidRPr="000A670E">
              <w:rPr>
                <w:rFonts w:ascii="Times New Roman" w:eastAsia="Times New Roman" w:hAnsi="Times New Roman" w:cs="Times New Roman"/>
                <w:b/>
                <w:bCs/>
                <w:sz w:val="16"/>
                <w:szCs w:val="16"/>
                <w:lang w:eastAsia="ru-RU"/>
              </w:rPr>
              <w:t>72162,775</w:t>
            </w:r>
          </w:p>
        </w:tc>
      </w:tr>
    </w:tbl>
    <w:p w:rsidR="0064192E" w:rsidRPr="00BD0B51" w:rsidRDefault="0064192E" w:rsidP="0064192E">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w:t>
      </w:r>
    </w:p>
    <w:p w:rsidR="0064192E" w:rsidRPr="00BD0B51" w:rsidRDefault="0064192E" w:rsidP="0064192E">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64192E" w:rsidRPr="00BD0B51" w:rsidRDefault="0064192E" w:rsidP="0064192E">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64192E" w:rsidRPr="00ED7010" w:rsidRDefault="0064192E" w:rsidP="0064192E">
      <w:pPr>
        <w:spacing w:after="0" w:line="240" w:lineRule="auto"/>
        <w:jc w:val="right"/>
        <w:rPr>
          <w:rFonts w:ascii="Times New Roman" w:eastAsia="Times New Roman" w:hAnsi="Times New Roman" w:cs="Times New Roman"/>
          <w:b/>
          <w:sz w:val="20"/>
          <w:szCs w:val="20"/>
          <w:lang w:eastAsia="ru-RU"/>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13</w:t>
      </w:r>
      <w:r w:rsidRPr="00BD0B51">
        <w:rPr>
          <w:rFonts w:ascii="Times New Roman" w:hAnsi="Times New Roman" w:cs="Times New Roman"/>
          <w:bCs/>
          <w:sz w:val="20"/>
          <w:szCs w:val="20"/>
        </w:rPr>
        <w:t>.</w:t>
      </w:r>
      <w:r>
        <w:rPr>
          <w:rFonts w:ascii="Times New Roman" w:hAnsi="Times New Roman" w:cs="Times New Roman"/>
          <w:bCs/>
          <w:sz w:val="20"/>
          <w:szCs w:val="20"/>
        </w:rPr>
        <w:t>12</w:t>
      </w:r>
      <w:r w:rsidRPr="00BD0B51">
        <w:rPr>
          <w:rFonts w:ascii="Times New Roman" w:hAnsi="Times New Roman" w:cs="Times New Roman"/>
          <w:bCs/>
          <w:sz w:val="20"/>
          <w:szCs w:val="20"/>
        </w:rPr>
        <w:t>.2018 №</w:t>
      </w:r>
      <w:r>
        <w:rPr>
          <w:rFonts w:ascii="Times New Roman" w:hAnsi="Times New Roman" w:cs="Times New Roman"/>
          <w:bCs/>
          <w:sz w:val="20"/>
          <w:szCs w:val="20"/>
        </w:rPr>
        <w:t>1</w:t>
      </w:r>
      <w:r w:rsidRPr="00BD0B51">
        <w:rPr>
          <w:rFonts w:ascii="Times New Roman" w:hAnsi="Times New Roman" w:cs="Times New Roman"/>
          <w:bCs/>
          <w:sz w:val="20"/>
          <w:szCs w:val="20"/>
        </w:rPr>
        <w:t>/</w:t>
      </w:r>
      <w:r>
        <w:rPr>
          <w:rFonts w:ascii="Times New Roman" w:hAnsi="Times New Roman" w:cs="Times New Roman"/>
          <w:bCs/>
          <w:sz w:val="20"/>
          <w:szCs w:val="20"/>
        </w:rPr>
        <w:t>40</w:t>
      </w:r>
    </w:p>
    <w:tbl>
      <w:tblPr>
        <w:tblW w:w="11057" w:type="dxa"/>
        <w:tblInd w:w="108" w:type="dxa"/>
        <w:tblLayout w:type="fixed"/>
        <w:tblLook w:val="04A0" w:firstRow="1" w:lastRow="0" w:firstColumn="1" w:lastColumn="0" w:noHBand="0" w:noVBand="1"/>
      </w:tblPr>
      <w:tblGrid>
        <w:gridCol w:w="852"/>
        <w:gridCol w:w="1843"/>
        <w:gridCol w:w="7441"/>
        <w:gridCol w:w="921"/>
      </w:tblGrid>
      <w:tr w:rsidR="004B253C" w:rsidRPr="004B253C" w:rsidTr="00F1151C">
        <w:trPr>
          <w:trHeight w:val="80"/>
        </w:trPr>
        <w:tc>
          <w:tcPr>
            <w:tcW w:w="11057" w:type="dxa"/>
            <w:gridSpan w:val="4"/>
            <w:tcBorders>
              <w:top w:val="nil"/>
              <w:left w:val="nil"/>
              <w:bottom w:val="nil"/>
              <w:right w:val="nil"/>
            </w:tcBorders>
            <w:shd w:val="clear" w:color="auto" w:fill="auto"/>
            <w:vAlign w:val="center"/>
            <w:hideMark/>
          </w:tcPr>
          <w:p w:rsidR="004B253C" w:rsidRPr="00903DC4" w:rsidRDefault="004B253C" w:rsidP="004B253C">
            <w:pPr>
              <w:spacing w:after="0" w:line="240" w:lineRule="auto"/>
              <w:jc w:val="center"/>
              <w:rPr>
                <w:rFonts w:ascii="Times New Roman" w:eastAsia="Times New Roman" w:hAnsi="Times New Roman" w:cs="Times New Roman"/>
                <w:b/>
                <w:bCs/>
                <w:sz w:val="16"/>
                <w:szCs w:val="16"/>
                <w:lang w:eastAsia="ru-RU"/>
              </w:rPr>
            </w:pPr>
            <w:bookmarkStart w:id="3" w:name="RANGE!A2:D33"/>
            <w:r w:rsidRPr="00903DC4">
              <w:rPr>
                <w:rFonts w:ascii="Times New Roman" w:eastAsia="Times New Roman" w:hAnsi="Times New Roman" w:cs="Times New Roman"/>
                <w:b/>
                <w:bCs/>
                <w:sz w:val="16"/>
                <w:szCs w:val="16"/>
                <w:lang w:eastAsia="ru-RU"/>
              </w:rPr>
              <w:t>Поступление доходов в бюджет городского поселения Безенчук в 2019 году по основным источникам в разрезе классификации доходов Российской Федерации</w:t>
            </w:r>
            <w:bookmarkEnd w:id="3"/>
          </w:p>
        </w:tc>
      </w:tr>
      <w:tr w:rsidR="004B253C" w:rsidRPr="004B253C" w:rsidTr="00F1151C">
        <w:trPr>
          <w:trHeight w:val="80"/>
        </w:trPr>
        <w:tc>
          <w:tcPr>
            <w:tcW w:w="852" w:type="dxa"/>
            <w:tcBorders>
              <w:top w:val="nil"/>
              <w:left w:val="nil"/>
              <w:bottom w:val="nil"/>
              <w:right w:val="nil"/>
            </w:tcBorders>
            <w:shd w:val="clear" w:color="auto" w:fill="auto"/>
            <w:noWrap/>
            <w:vAlign w:val="center"/>
            <w:hideMark/>
          </w:tcPr>
          <w:p w:rsidR="004B253C" w:rsidRPr="00903DC4" w:rsidRDefault="004B253C" w:rsidP="004B253C">
            <w:pPr>
              <w:spacing w:after="0" w:line="240" w:lineRule="auto"/>
              <w:jc w:val="center"/>
              <w:rPr>
                <w:rFonts w:ascii="Times New Roman" w:eastAsia="Times New Roman" w:hAnsi="Times New Roman" w:cs="Times New Roman"/>
                <w:b/>
                <w:bCs/>
                <w:sz w:val="16"/>
                <w:szCs w:val="16"/>
                <w:lang w:eastAsia="ru-RU"/>
              </w:rPr>
            </w:pPr>
          </w:p>
        </w:tc>
        <w:tc>
          <w:tcPr>
            <w:tcW w:w="1843" w:type="dxa"/>
            <w:tcBorders>
              <w:top w:val="nil"/>
              <w:left w:val="nil"/>
              <w:bottom w:val="nil"/>
              <w:right w:val="nil"/>
            </w:tcBorders>
            <w:shd w:val="clear" w:color="auto" w:fill="auto"/>
            <w:noWrap/>
            <w:vAlign w:val="center"/>
            <w:hideMark/>
          </w:tcPr>
          <w:p w:rsidR="004B253C" w:rsidRPr="00903DC4" w:rsidRDefault="004B253C" w:rsidP="004B253C">
            <w:pPr>
              <w:spacing w:after="0" w:line="240" w:lineRule="auto"/>
              <w:rPr>
                <w:rFonts w:ascii="Times New Roman" w:eastAsia="Times New Roman" w:hAnsi="Times New Roman" w:cs="Times New Roman"/>
                <w:sz w:val="16"/>
                <w:szCs w:val="16"/>
                <w:lang w:eastAsia="ru-RU"/>
              </w:rPr>
            </w:pPr>
          </w:p>
        </w:tc>
        <w:tc>
          <w:tcPr>
            <w:tcW w:w="7441" w:type="dxa"/>
            <w:tcBorders>
              <w:top w:val="nil"/>
              <w:left w:val="nil"/>
              <w:bottom w:val="nil"/>
              <w:right w:val="nil"/>
            </w:tcBorders>
            <w:shd w:val="clear" w:color="auto" w:fill="auto"/>
            <w:vAlign w:val="center"/>
            <w:hideMark/>
          </w:tcPr>
          <w:p w:rsidR="004B253C" w:rsidRPr="00903DC4" w:rsidRDefault="004B253C" w:rsidP="004B253C">
            <w:pPr>
              <w:spacing w:after="0" w:line="240" w:lineRule="auto"/>
              <w:rPr>
                <w:rFonts w:ascii="Times New Roman" w:eastAsia="Times New Roman" w:hAnsi="Times New Roman" w:cs="Times New Roman"/>
                <w:sz w:val="16"/>
                <w:szCs w:val="16"/>
                <w:lang w:eastAsia="ru-RU"/>
              </w:rPr>
            </w:pPr>
          </w:p>
        </w:tc>
        <w:tc>
          <w:tcPr>
            <w:tcW w:w="921" w:type="dxa"/>
            <w:tcBorders>
              <w:top w:val="nil"/>
              <w:left w:val="nil"/>
              <w:bottom w:val="nil"/>
              <w:right w:val="nil"/>
            </w:tcBorders>
            <w:shd w:val="clear" w:color="auto" w:fill="auto"/>
            <w:vAlign w:val="center"/>
            <w:hideMark/>
          </w:tcPr>
          <w:p w:rsidR="004B253C" w:rsidRPr="00903DC4" w:rsidRDefault="004B253C" w:rsidP="004B253C">
            <w:pPr>
              <w:spacing w:after="0" w:line="240" w:lineRule="auto"/>
              <w:jc w:val="right"/>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тыс. руб.</w:t>
            </w:r>
          </w:p>
        </w:tc>
      </w:tr>
      <w:tr w:rsidR="004B253C" w:rsidRPr="004B253C" w:rsidTr="00F1151C">
        <w:trPr>
          <w:trHeight w:val="70"/>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253C" w:rsidRPr="00903DC4" w:rsidRDefault="004B253C" w:rsidP="004B253C">
            <w:pPr>
              <w:spacing w:after="0" w:line="240" w:lineRule="auto"/>
              <w:jc w:val="center"/>
              <w:rPr>
                <w:rFonts w:ascii="Times New Roman" w:eastAsia="Times New Roman" w:hAnsi="Times New Roman" w:cs="Times New Roman"/>
                <w:b/>
                <w:bCs/>
                <w:sz w:val="16"/>
                <w:szCs w:val="16"/>
                <w:lang w:eastAsia="ru-RU"/>
              </w:rPr>
            </w:pPr>
            <w:r w:rsidRPr="00903DC4">
              <w:rPr>
                <w:rFonts w:ascii="Times New Roman" w:eastAsia="Times New Roman" w:hAnsi="Times New Roman" w:cs="Times New Roman"/>
                <w:b/>
                <w:bCs/>
                <w:sz w:val="16"/>
                <w:szCs w:val="16"/>
                <w:lang w:eastAsia="ru-RU"/>
              </w:rPr>
              <w:t>Код главного администратора доходов</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4B253C" w:rsidRPr="00903DC4" w:rsidRDefault="004B253C" w:rsidP="004B253C">
            <w:pPr>
              <w:spacing w:after="0" w:line="240" w:lineRule="auto"/>
              <w:jc w:val="center"/>
              <w:rPr>
                <w:rFonts w:ascii="Times New Roman" w:eastAsia="Times New Roman" w:hAnsi="Times New Roman" w:cs="Times New Roman"/>
                <w:b/>
                <w:bCs/>
                <w:sz w:val="16"/>
                <w:szCs w:val="16"/>
                <w:lang w:eastAsia="ru-RU"/>
              </w:rPr>
            </w:pPr>
            <w:r w:rsidRPr="00903DC4">
              <w:rPr>
                <w:rFonts w:ascii="Times New Roman" w:eastAsia="Times New Roman" w:hAnsi="Times New Roman" w:cs="Times New Roman"/>
                <w:b/>
                <w:bCs/>
                <w:sz w:val="16"/>
                <w:szCs w:val="16"/>
                <w:lang w:eastAsia="ru-RU"/>
              </w:rPr>
              <w:t>Код классификации доходов</w:t>
            </w:r>
          </w:p>
        </w:tc>
        <w:tc>
          <w:tcPr>
            <w:tcW w:w="7441" w:type="dxa"/>
            <w:tcBorders>
              <w:top w:val="single" w:sz="4" w:space="0" w:color="auto"/>
              <w:left w:val="nil"/>
              <w:bottom w:val="single" w:sz="4" w:space="0" w:color="auto"/>
              <w:right w:val="single" w:sz="4" w:space="0" w:color="auto"/>
            </w:tcBorders>
            <w:shd w:val="clear" w:color="auto" w:fill="auto"/>
            <w:vAlign w:val="center"/>
            <w:hideMark/>
          </w:tcPr>
          <w:p w:rsidR="004B253C" w:rsidRPr="00903DC4" w:rsidRDefault="004B253C" w:rsidP="004B253C">
            <w:pPr>
              <w:spacing w:after="0" w:line="240" w:lineRule="auto"/>
              <w:jc w:val="center"/>
              <w:rPr>
                <w:rFonts w:ascii="Times New Roman" w:eastAsia="Times New Roman" w:hAnsi="Times New Roman" w:cs="Times New Roman"/>
                <w:b/>
                <w:bCs/>
                <w:sz w:val="16"/>
                <w:szCs w:val="16"/>
                <w:lang w:eastAsia="ru-RU"/>
              </w:rPr>
            </w:pPr>
            <w:r w:rsidRPr="00903DC4">
              <w:rPr>
                <w:rFonts w:ascii="Times New Roman" w:eastAsia="Times New Roman" w:hAnsi="Times New Roman" w:cs="Times New Roman"/>
                <w:b/>
                <w:bCs/>
                <w:sz w:val="16"/>
                <w:szCs w:val="16"/>
                <w:lang w:eastAsia="ru-RU"/>
              </w:rPr>
              <w:t>Наименование кодов классификации доходов</w:t>
            </w:r>
          </w:p>
        </w:tc>
        <w:tc>
          <w:tcPr>
            <w:tcW w:w="921" w:type="dxa"/>
            <w:tcBorders>
              <w:top w:val="single" w:sz="4" w:space="0" w:color="auto"/>
              <w:left w:val="nil"/>
              <w:bottom w:val="single" w:sz="4" w:space="0" w:color="auto"/>
              <w:right w:val="single" w:sz="4" w:space="0" w:color="auto"/>
            </w:tcBorders>
            <w:shd w:val="clear" w:color="auto" w:fill="auto"/>
            <w:vAlign w:val="center"/>
            <w:hideMark/>
          </w:tcPr>
          <w:p w:rsidR="004B253C" w:rsidRPr="00903DC4" w:rsidRDefault="004B253C" w:rsidP="004B253C">
            <w:pPr>
              <w:spacing w:after="0" w:line="240" w:lineRule="auto"/>
              <w:jc w:val="center"/>
              <w:rPr>
                <w:rFonts w:ascii="Times New Roman" w:eastAsia="Times New Roman" w:hAnsi="Times New Roman" w:cs="Times New Roman"/>
                <w:b/>
                <w:bCs/>
                <w:sz w:val="16"/>
                <w:szCs w:val="16"/>
                <w:lang w:eastAsia="ru-RU"/>
              </w:rPr>
            </w:pPr>
            <w:r w:rsidRPr="00903DC4">
              <w:rPr>
                <w:rFonts w:ascii="Times New Roman" w:eastAsia="Times New Roman" w:hAnsi="Times New Roman" w:cs="Times New Roman"/>
                <w:b/>
                <w:bCs/>
                <w:sz w:val="16"/>
                <w:szCs w:val="16"/>
                <w:lang w:eastAsia="ru-RU"/>
              </w:rPr>
              <w:t>2019 год</w:t>
            </w:r>
          </w:p>
        </w:tc>
      </w:tr>
      <w:tr w:rsidR="004B253C" w:rsidRPr="004B253C" w:rsidTr="00F1151C">
        <w:trPr>
          <w:trHeight w:val="70"/>
        </w:trPr>
        <w:tc>
          <w:tcPr>
            <w:tcW w:w="852" w:type="dxa"/>
            <w:tcBorders>
              <w:top w:val="nil"/>
              <w:left w:val="single" w:sz="4" w:space="0" w:color="auto"/>
              <w:bottom w:val="single" w:sz="4" w:space="0" w:color="auto"/>
              <w:right w:val="single" w:sz="4" w:space="0" w:color="auto"/>
            </w:tcBorders>
            <w:shd w:val="clear" w:color="auto" w:fill="auto"/>
            <w:vAlign w:val="center"/>
            <w:hideMark/>
          </w:tcPr>
          <w:p w:rsidR="004B253C" w:rsidRPr="00903DC4" w:rsidRDefault="004B253C" w:rsidP="004B253C">
            <w:pPr>
              <w:spacing w:after="0" w:line="240" w:lineRule="auto"/>
              <w:jc w:val="center"/>
              <w:rPr>
                <w:rFonts w:ascii="Times New Roman" w:eastAsia="Times New Roman" w:hAnsi="Times New Roman" w:cs="Times New Roman"/>
                <w:i/>
                <w:iCs/>
                <w:sz w:val="16"/>
                <w:szCs w:val="16"/>
                <w:lang w:eastAsia="ru-RU"/>
              </w:rPr>
            </w:pPr>
            <w:r w:rsidRPr="00903DC4">
              <w:rPr>
                <w:rFonts w:ascii="Times New Roman" w:eastAsia="Times New Roman" w:hAnsi="Times New Roman" w:cs="Times New Roman"/>
                <w:i/>
                <w:iCs/>
                <w:sz w:val="16"/>
                <w:szCs w:val="16"/>
                <w:lang w:eastAsia="ru-RU"/>
              </w:rPr>
              <w:t>1</w:t>
            </w:r>
          </w:p>
        </w:tc>
        <w:tc>
          <w:tcPr>
            <w:tcW w:w="1843" w:type="dxa"/>
            <w:tcBorders>
              <w:top w:val="nil"/>
              <w:left w:val="nil"/>
              <w:bottom w:val="single" w:sz="4" w:space="0" w:color="auto"/>
              <w:right w:val="single" w:sz="4" w:space="0" w:color="auto"/>
            </w:tcBorders>
            <w:shd w:val="clear" w:color="auto" w:fill="auto"/>
            <w:vAlign w:val="center"/>
            <w:hideMark/>
          </w:tcPr>
          <w:p w:rsidR="004B253C" w:rsidRPr="00903DC4" w:rsidRDefault="004B253C" w:rsidP="004B253C">
            <w:pPr>
              <w:spacing w:after="0" w:line="240" w:lineRule="auto"/>
              <w:jc w:val="center"/>
              <w:rPr>
                <w:rFonts w:ascii="Times New Roman" w:eastAsia="Times New Roman" w:hAnsi="Times New Roman" w:cs="Times New Roman"/>
                <w:i/>
                <w:iCs/>
                <w:sz w:val="16"/>
                <w:szCs w:val="16"/>
                <w:lang w:eastAsia="ru-RU"/>
              </w:rPr>
            </w:pPr>
            <w:r w:rsidRPr="00903DC4">
              <w:rPr>
                <w:rFonts w:ascii="Times New Roman" w:eastAsia="Times New Roman" w:hAnsi="Times New Roman" w:cs="Times New Roman"/>
                <w:i/>
                <w:iCs/>
                <w:sz w:val="16"/>
                <w:szCs w:val="16"/>
                <w:lang w:eastAsia="ru-RU"/>
              </w:rPr>
              <w:t>2</w:t>
            </w:r>
          </w:p>
        </w:tc>
        <w:tc>
          <w:tcPr>
            <w:tcW w:w="7441" w:type="dxa"/>
            <w:tcBorders>
              <w:top w:val="nil"/>
              <w:left w:val="nil"/>
              <w:bottom w:val="single" w:sz="4" w:space="0" w:color="auto"/>
              <w:right w:val="single" w:sz="4" w:space="0" w:color="auto"/>
            </w:tcBorders>
            <w:shd w:val="clear" w:color="auto" w:fill="auto"/>
            <w:vAlign w:val="center"/>
            <w:hideMark/>
          </w:tcPr>
          <w:p w:rsidR="004B253C" w:rsidRPr="00903DC4" w:rsidRDefault="004B253C" w:rsidP="004B253C">
            <w:pPr>
              <w:spacing w:after="0" w:line="240" w:lineRule="auto"/>
              <w:jc w:val="center"/>
              <w:rPr>
                <w:rFonts w:ascii="Times New Roman" w:eastAsia="Times New Roman" w:hAnsi="Times New Roman" w:cs="Times New Roman"/>
                <w:i/>
                <w:iCs/>
                <w:sz w:val="16"/>
                <w:szCs w:val="16"/>
                <w:lang w:eastAsia="ru-RU"/>
              </w:rPr>
            </w:pPr>
            <w:r w:rsidRPr="00903DC4">
              <w:rPr>
                <w:rFonts w:ascii="Times New Roman" w:eastAsia="Times New Roman" w:hAnsi="Times New Roman" w:cs="Times New Roman"/>
                <w:i/>
                <w:iCs/>
                <w:sz w:val="16"/>
                <w:szCs w:val="16"/>
                <w:lang w:eastAsia="ru-RU"/>
              </w:rPr>
              <w:t>3</w:t>
            </w:r>
          </w:p>
        </w:tc>
        <w:tc>
          <w:tcPr>
            <w:tcW w:w="921" w:type="dxa"/>
            <w:tcBorders>
              <w:top w:val="nil"/>
              <w:left w:val="nil"/>
              <w:bottom w:val="single" w:sz="4" w:space="0" w:color="auto"/>
              <w:right w:val="single" w:sz="4" w:space="0" w:color="auto"/>
            </w:tcBorders>
            <w:shd w:val="clear" w:color="auto" w:fill="auto"/>
            <w:vAlign w:val="center"/>
            <w:hideMark/>
          </w:tcPr>
          <w:p w:rsidR="004B253C" w:rsidRPr="00903DC4" w:rsidRDefault="004B253C" w:rsidP="004B253C">
            <w:pPr>
              <w:spacing w:after="0" w:line="240" w:lineRule="auto"/>
              <w:jc w:val="center"/>
              <w:rPr>
                <w:rFonts w:ascii="Times New Roman" w:eastAsia="Times New Roman" w:hAnsi="Times New Roman" w:cs="Times New Roman"/>
                <w:i/>
                <w:iCs/>
                <w:sz w:val="16"/>
                <w:szCs w:val="16"/>
                <w:lang w:eastAsia="ru-RU"/>
              </w:rPr>
            </w:pPr>
            <w:r w:rsidRPr="00903DC4">
              <w:rPr>
                <w:rFonts w:ascii="Times New Roman" w:eastAsia="Times New Roman" w:hAnsi="Times New Roman" w:cs="Times New Roman"/>
                <w:i/>
                <w:iCs/>
                <w:sz w:val="16"/>
                <w:szCs w:val="16"/>
                <w:lang w:eastAsia="ru-RU"/>
              </w:rPr>
              <w:t>4</w:t>
            </w:r>
          </w:p>
        </w:tc>
      </w:tr>
      <w:tr w:rsidR="004B253C" w:rsidRPr="004B253C" w:rsidTr="00F1151C">
        <w:trPr>
          <w:trHeight w:val="70"/>
        </w:trPr>
        <w:tc>
          <w:tcPr>
            <w:tcW w:w="852" w:type="dxa"/>
            <w:tcBorders>
              <w:top w:val="nil"/>
              <w:left w:val="single" w:sz="4" w:space="0" w:color="auto"/>
              <w:bottom w:val="single" w:sz="4" w:space="0" w:color="auto"/>
              <w:right w:val="single" w:sz="4" w:space="0" w:color="auto"/>
            </w:tcBorders>
            <w:shd w:val="clear" w:color="000000" w:fill="C0C0C0"/>
            <w:noWrap/>
            <w:vAlign w:val="center"/>
            <w:hideMark/>
          </w:tcPr>
          <w:p w:rsidR="004B253C" w:rsidRPr="00903DC4" w:rsidRDefault="004B253C" w:rsidP="004B253C">
            <w:pPr>
              <w:spacing w:after="0" w:line="240" w:lineRule="auto"/>
              <w:jc w:val="center"/>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208</w:t>
            </w:r>
          </w:p>
        </w:tc>
        <w:tc>
          <w:tcPr>
            <w:tcW w:w="1843" w:type="dxa"/>
            <w:tcBorders>
              <w:top w:val="nil"/>
              <w:left w:val="single" w:sz="8" w:space="0" w:color="auto"/>
              <w:bottom w:val="single" w:sz="4" w:space="0" w:color="auto"/>
              <w:right w:val="single" w:sz="4" w:space="0" w:color="auto"/>
            </w:tcBorders>
            <w:shd w:val="clear" w:color="000000" w:fill="C0C0C0"/>
            <w:hideMark/>
          </w:tcPr>
          <w:p w:rsidR="004B253C" w:rsidRPr="00903DC4" w:rsidRDefault="004B253C" w:rsidP="004B253C">
            <w:pPr>
              <w:spacing w:after="0" w:line="240" w:lineRule="auto"/>
              <w:jc w:val="center"/>
              <w:rPr>
                <w:rFonts w:ascii="Times New Roman" w:eastAsia="Times New Roman" w:hAnsi="Times New Roman" w:cs="Times New Roman"/>
                <w:b/>
                <w:bCs/>
                <w:sz w:val="16"/>
                <w:szCs w:val="16"/>
                <w:lang w:eastAsia="ru-RU"/>
              </w:rPr>
            </w:pPr>
            <w:r w:rsidRPr="00903DC4">
              <w:rPr>
                <w:rFonts w:ascii="Times New Roman" w:eastAsia="Times New Roman" w:hAnsi="Times New Roman" w:cs="Times New Roman"/>
                <w:b/>
                <w:bCs/>
                <w:sz w:val="16"/>
                <w:szCs w:val="16"/>
                <w:lang w:eastAsia="ru-RU"/>
              </w:rPr>
              <w:t>1 00 00000 00 0000 000</w:t>
            </w:r>
          </w:p>
        </w:tc>
        <w:tc>
          <w:tcPr>
            <w:tcW w:w="7441" w:type="dxa"/>
            <w:tcBorders>
              <w:top w:val="nil"/>
              <w:left w:val="nil"/>
              <w:bottom w:val="single" w:sz="4" w:space="0" w:color="auto"/>
              <w:right w:val="single" w:sz="4" w:space="0" w:color="auto"/>
            </w:tcBorders>
            <w:shd w:val="clear" w:color="000000" w:fill="C0C0C0"/>
            <w:hideMark/>
          </w:tcPr>
          <w:p w:rsidR="004B253C" w:rsidRPr="00903DC4" w:rsidRDefault="004B253C" w:rsidP="004B253C">
            <w:pPr>
              <w:spacing w:after="0" w:line="240" w:lineRule="auto"/>
              <w:rPr>
                <w:rFonts w:ascii="Times New Roman" w:eastAsia="Times New Roman" w:hAnsi="Times New Roman" w:cs="Times New Roman"/>
                <w:b/>
                <w:bCs/>
                <w:sz w:val="16"/>
                <w:szCs w:val="16"/>
                <w:lang w:eastAsia="ru-RU"/>
              </w:rPr>
            </w:pPr>
            <w:r w:rsidRPr="00903DC4">
              <w:rPr>
                <w:rFonts w:ascii="Times New Roman" w:eastAsia="Times New Roman" w:hAnsi="Times New Roman" w:cs="Times New Roman"/>
                <w:b/>
                <w:bCs/>
                <w:sz w:val="16"/>
                <w:szCs w:val="16"/>
                <w:lang w:eastAsia="ru-RU"/>
              </w:rPr>
              <w:t>НАЛОГОВЫЕ И НЕНАЛОГОВЫЕ ДОХОДЫ</w:t>
            </w:r>
          </w:p>
        </w:tc>
        <w:tc>
          <w:tcPr>
            <w:tcW w:w="921" w:type="dxa"/>
            <w:tcBorders>
              <w:top w:val="nil"/>
              <w:left w:val="nil"/>
              <w:bottom w:val="single" w:sz="4" w:space="0" w:color="auto"/>
              <w:right w:val="single" w:sz="4" w:space="0" w:color="auto"/>
            </w:tcBorders>
            <w:shd w:val="clear" w:color="000000" w:fill="C0C0C0"/>
            <w:vAlign w:val="center"/>
            <w:hideMark/>
          </w:tcPr>
          <w:p w:rsidR="004B253C" w:rsidRPr="00903DC4" w:rsidRDefault="004B253C" w:rsidP="004B253C">
            <w:pPr>
              <w:spacing w:after="0" w:line="240" w:lineRule="auto"/>
              <w:jc w:val="center"/>
              <w:rPr>
                <w:rFonts w:ascii="Times New Roman" w:eastAsia="Times New Roman" w:hAnsi="Times New Roman" w:cs="Times New Roman"/>
                <w:b/>
                <w:bCs/>
                <w:sz w:val="16"/>
                <w:szCs w:val="16"/>
                <w:lang w:eastAsia="ru-RU"/>
              </w:rPr>
            </w:pPr>
            <w:r w:rsidRPr="00903DC4">
              <w:rPr>
                <w:rFonts w:ascii="Times New Roman" w:eastAsia="Times New Roman" w:hAnsi="Times New Roman" w:cs="Times New Roman"/>
                <w:b/>
                <w:bCs/>
                <w:sz w:val="16"/>
                <w:szCs w:val="16"/>
                <w:lang w:eastAsia="ru-RU"/>
              </w:rPr>
              <w:t>63596,00</w:t>
            </w:r>
          </w:p>
        </w:tc>
      </w:tr>
      <w:tr w:rsidR="004B253C" w:rsidRPr="004B253C" w:rsidTr="00F1151C">
        <w:trPr>
          <w:trHeight w:val="70"/>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rsidR="004B253C" w:rsidRPr="00903DC4" w:rsidRDefault="004B253C" w:rsidP="004B253C">
            <w:pPr>
              <w:spacing w:after="0" w:line="240" w:lineRule="auto"/>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 </w:t>
            </w:r>
          </w:p>
        </w:tc>
        <w:tc>
          <w:tcPr>
            <w:tcW w:w="1843" w:type="dxa"/>
            <w:tcBorders>
              <w:top w:val="nil"/>
              <w:left w:val="single" w:sz="8" w:space="0" w:color="auto"/>
              <w:bottom w:val="single" w:sz="4" w:space="0" w:color="auto"/>
              <w:right w:val="single" w:sz="4" w:space="0" w:color="auto"/>
            </w:tcBorders>
            <w:shd w:val="clear" w:color="auto" w:fill="auto"/>
            <w:hideMark/>
          </w:tcPr>
          <w:p w:rsidR="004B253C" w:rsidRPr="00903DC4" w:rsidRDefault="004B253C" w:rsidP="004B253C">
            <w:pPr>
              <w:spacing w:after="0" w:line="240" w:lineRule="auto"/>
              <w:jc w:val="center"/>
              <w:rPr>
                <w:rFonts w:ascii="Times New Roman" w:eastAsia="Times New Roman" w:hAnsi="Times New Roman" w:cs="Times New Roman"/>
                <w:b/>
                <w:bCs/>
                <w:i/>
                <w:iCs/>
                <w:sz w:val="16"/>
                <w:szCs w:val="16"/>
                <w:lang w:eastAsia="ru-RU"/>
              </w:rPr>
            </w:pPr>
            <w:r w:rsidRPr="00903DC4">
              <w:rPr>
                <w:rFonts w:ascii="Times New Roman" w:eastAsia="Times New Roman" w:hAnsi="Times New Roman" w:cs="Times New Roman"/>
                <w:b/>
                <w:bCs/>
                <w:i/>
                <w:iCs/>
                <w:sz w:val="16"/>
                <w:szCs w:val="16"/>
                <w:lang w:eastAsia="ru-RU"/>
              </w:rPr>
              <w:t>1 01 00000 00 0000 000</w:t>
            </w:r>
          </w:p>
        </w:tc>
        <w:tc>
          <w:tcPr>
            <w:tcW w:w="7441" w:type="dxa"/>
            <w:tcBorders>
              <w:top w:val="nil"/>
              <w:left w:val="nil"/>
              <w:bottom w:val="single" w:sz="4" w:space="0" w:color="auto"/>
              <w:right w:val="single" w:sz="4" w:space="0" w:color="auto"/>
            </w:tcBorders>
            <w:shd w:val="clear" w:color="auto" w:fill="auto"/>
            <w:hideMark/>
          </w:tcPr>
          <w:p w:rsidR="004B253C" w:rsidRPr="00903DC4" w:rsidRDefault="004B253C" w:rsidP="004B253C">
            <w:pPr>
              <w:spacing w:after="0" w:line="240" w:lineRule="auto"/>
              <w:rPr>
                <w:rFonts w:ascii="Times New Roman" w:eastAsia="Times New Roman" w:hAnsi="Times New Roman" w:cs="Times New Roman"/>
                <w:b/>
                <w:bCs/>
                <w:i/>
                <w:iCs/>
                <w:sz w:val="16"/>
                <w:szCs w:val="16"/>
                <w:lang w:eastAsia="ru-RU"/>
              </w:rPr>
            </w:pPr>
            <w:r w:rsidRPr="00903DC4">
              <w:rPr>
                <w:rFonts w:ascii="Times New Roman" w:eastAsia="Times New Roman" w:hAnsi="Times New Roman" w:cs="Times New Roman"/>
                <w:b/>
                <w:bCs/>
                <w:i/>
                <w:iCs/>
                <w:sz w:val="16"/>
                <w:szCs w:val="16"/>
                <w:lang w:eastAsia="ru-RU"/>
              </w:rPr>
              <w:t>НАЛОГИ НА ПРИБЫЛЬ, ДОХОДЫ</w:t>
            </w:r>
          </w:p>
        </w:tc>
        <w:tc>
          <w:tcPr>
            <w:tcW w:w="921" w:type="dxa"/>
            <w:tcBorders>
              <w:top w:val="nil"/>
              <w:left w:val="nil"/>
              <w:bottom w:val="single" w:sz="4" w:space="0" w:color="auto"/>
              <w:right w:val="single" w:sz="4" w:space="0" w:color="auto"/>
            </w:tcBorders>
            <w:shd w:val="clear" w:color="auto" w:fill="auto"/>
            <w:vAlign w:val="center"/>
            <w:hideMark/>
          </w:tcPr>
          <w:p w:rsidR="004B253C" w:rsidRPr="00903DC4" w:rsidRDefault="004B253C" w:rsidP="004B253C">
            <w:pPr>
              <w:spacing w:after="0" w:line="240" w:lineRule="auto"/>
              <w:jc w:val="center"/>
              <w:rPr>
                <w:rFonts w:ascii="Times New Roman" w:eastAsia="Times New Roman" w:hAnsi="Times New Roman" w:cs="Times New Roman"/>
                <w:b/>
                <w:bCs/>
                <w:i/>
                <w:iCs/>
                <w:sz w:val="16"/>
                <w:szCs w:val="16"/>
                <w:lang w:eastAsia="ru-RU"/>
              </w:rPr>
            </w:pPr>
            <w:r w:rsidRPr="00903DC4">
              <w:rPr>
                <w:rFonts w:ascii="Times New Roman" w:eastAsia="Times New Roman" w:hAnsi="Times New Roman" w:cs="Times New Roman"/>
                <w:b/>
                <w:bCs/>
                <w:i/>
                <w:iCs/>
                <w:sz w:val="16"/>
                <w:szCs w:val="16"/>
                <w:lang w:eastAsia="ru-RU"/>
              </w:rPr>
              <w:t>23000,00</w:t>
            </w:r>
          </w:p>
        </w:tc>
      </w:tr>
      <w:tr w:rsidR="004B253C" w:rsidRPr="004B253C" w:rsidTr="00F1151C">
        <w:trPr>
          <w:trHeight w:val="70"/>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rsidR="004B253C" w:rsidRPr="00903DC4" w:rsidRDefault="004B253C" w:rsidP="004B253C">
            <w:pPr>
              <w:spacing w:after="0" w:line="240" w:lineRule="auto"/>
              <w:jc w:val="center"/>
              <w:rPr>
                <w:rFonts w:ascii="Times New Roman" w:eastAsia="Times New Roman" w:hAnsi="Times New Roman" w:cs="Times New Roman"/>
                <w:i/>
                <w:iCs/>
                <w:sz w:val="16"/>
                <w:szCs w:val="16"/>
                <w:lang w:eastAsia="ru-RU"/>
              </w:rPr>
            </w:pPr>
            <w:r w:rsidRPr="00903DC4">
              <w:rPr>
                <w:rFonts w:ascii="Times New Roman" w:eastAsia="Times New Roman" w:hAnsi="Times New Roman" w:cs="Times New Roman"/>
                <w:i/>
                <w:iCs/>
                <w:sz w:val="16"/>
                <w:szCs w:val="16"/>
                <w:lang w:eastAsia="ru-RU"/>
              </w:rPr>
              <w:t> </w:t>
            </w:r>
          </w:p>
        </w:tc>
        <w:tc>
          <w:tcPr>
            <w:tcW w:w="1843" w:type="dxa"/>
            <w:tcBorders>
              <w:top w:val="nil"/>
              <w:left w:val="single" w:sz="8" w:space="0" w:color="auto"/>
              <w:bottom w:val="single" w:sz="4" w:space="0" w:color="auto"/>
              <w:right w:val="single" w:sz="4" w:space="0" w:color="auto"/>
            </w:tcBorders>
            <w:shd w:val="clear" w:color="auto" w:fill="auto"/>
            <w:hideMark/>
          </w:tcPr>
          <w:p w:rsidR="004B253C" w:rsidRPr="00903DC4" w:rsidRDefault="004B253C" w:rsidP="004B253C">
            <w:pPr>
              <w:spacing w:after="0" w:line="240" w:lineRule="auto"/>
              <w:jc w:val="center"/>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1 01 02000 01 0000 110</w:t>
            </w:r>
          </w:p>
        </w:tc>
        <w:tc>
          <w:tcPr>
            <w:tcW w:w="7441" w:type="dxa"/>
            <w:tcBorders>
              <w:top w:val="nil"/>
              <w:left w:val="nil"/>
              <w:bottom w:val="single" w:sz="4" w:space="0" w:color="auto"/>
              <w:right w:val="single" w:sz="4" w:space="0" w:color="auto"/>
            </w:tcBorders>
            <w:shd w:val="clear" w:color="auto" w:fill="auto"/>
            <w:hideMark/>
          </w:tcPr>
          <w:p w:rsidR="004B253C" w:rsidRPr="00903DC4" w:rsidRDefault="004B253C" w:rsidP="004B253C">
            <w:pPr>
              <w:spacing w:after="0" w:line="240" w:lineRule="auto"/>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Налог на доходы физических лиц</w:t>
            </w:r>
          </w:p>
        </w:tc>
        <w:tc>
          <w:tcPr>
            <w:tcW w:w="921" w:type="dxa"/>
            <w:tcBorders>
              <w:top w:val="nil"/>
              <w:left w:val="nil"/>
              <w:bottom w:val="single" w:sz="4" w:space="0" w:color="auto"/>
              <w:right w:val="single" w:sz="4" w:space="0" w:color="auto"/>
            </w:tcBorders>
            <w:shd w:val="clear" w:color="auto" w:fill="auto"/>
            <w:vAlign w:val="center"/>
            <w:hideMark/>
          </w:tcPr>
          <w:p w:rsidR="004B253C" w:rsidRPr="00903DC4" w:rsidRDefault="004B253C" w:rsidP="004B253C">
            <w:pPr>
              <w:spacing w:after="0" w:line="240" w:lineRule="auto"/>
              <w:jc w:val="center"/>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23000,00</w:t>
            </w:r>
          </w:p>
        </w:tc>
      </w:tr>
      <w:tr w:rsidR="004B253C" w:rsidRPr="004B253C" w:rsidTr="00F1151C">
        <w:trPr>
          <w:trHeight w:val="70"/>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rsidR="004B253C" w:rsidRPr="00903DC4" w:rsidRDefault="004B253C" w:rsidP="004B253C">
            <w:pPr>
              <w:spacing w:after="0" w:line="240" w:lineRule="auto"/>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 </w:t>
            </w:r>
          </w:p>
        </w:tc>
        <w:tc>
          <w:tcPr>
            <w:tcW w:w="1843" w:type="dxa"/>
            <w:tcBorders>
              <w:top w:val="nil"/>
              <w:left w:val="single" w:sz="8" w:space="0" w:color="auto"/>
              <w:bottom w:val="single" w:sz="4" w:space="0" w:color="auto"/>
              <w:right w:val="single" w:sz="4" w:space="0" w:color="auto"/>
            </w:tcBorders>
            <w:shd w:val="clear" w:color="auto" w:fill="auto"/>
            <w:hideMark/>
          </w:tcPr>
          <w:p w:rsidR="004B253C" w:rsidRPr="00903DC4" w:rsidRDefault="004B253C" w:rsidP="004B253C">
            <w:pPr>
              <w:spacing w:after="0" w:line="240" w:lineRule="auto"/>
              <w:jc w:val="center"/>
              <w:rPr>
                <w:rFonts w:ascii="Times New Roman" w:eastAsia="Times New Roman" w:hAnsi="Times New Roman" w:cs="Times New Roman"/>
                <w:b/>
                <w:bCs/>
                <w:i/>
                <w:iCs/>
                <w:sz w:val="16"/>
                <w:szCs w:val="16"/>
                <w:lang w:eastAsia="ru-RU"/>
              </w:rPr>
            </w:pPr>
            <w:r w:rsidRPr="00903DC4">
              <w:rPr>
                <w:rFonts w:ascii="Times New Roman" w:eastAsia="Times New Roman" w:hAnsi="Times New Roman" w:cs="Times New Roman"/>
                <w:b/>
                <w:bCs/>
                <w:i/>
                <w:iCs/>
                <w:sz w:val="16"/>
                <w:szCs w:val="16"/>
                <w:lang w:eastAsia="ru-RU"/>
              </w:rPr>
              <w:t>1 03 00000 00 0000 000</w:t>
            </w:r>
          </w:p>
        </w:tc>
        <w:tc>
          <w:tcPr>
            <w:tcW w:w="7441" w:type="dxa"/>
            <w:tcBorders>
              <w:top w:val="nil"/>
              <w:left w:val="nil"/>
              <w:bottom w:val="single" w:sz="4" w:space="0" w:color="auto"/>
              <w:right w:val="single" w:sz="4" w:space="0" w:color="auto"/>
            </w:tcBorders>
            <w:shd w:val="clear" w:color="auto" w:fill="auto"/>
            <w:hideMark/>
          </w:tcPr>
          <w:p w:rsidR="004B253C" w:rsidRPr="00903DC4" w:rsidRDefault="004B253C" w:rsidP="004B253C">
            <w:pPr>
              <w:spacing w:after="0" w:line="240" w:lineRule="auto"/>
              <w:rPr>
                <w:rFonts w:ascii="Times New Roman" w:eastAsia="Times New Roman" w:hAnsi="Times New Roman" w:cs="Times New Roman"/>
                <w:b/>
                <w:bCs/>
                <w:i/>
                <w:iCs/>
                <w:sz w:val="16"/>
                <w:szCs w:val="16"/>
                <w:lang w:eastAsia="ru-RU"/>
              </w:rPr>
            </w:pPr>
            <w:r w:rsidRPr="00903DC4">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921" w:type="dxa"/>
            <w:tcBorders>
              <w:top w:val="nil"/>
              <w:left w:val="nil"/>
              <w:bottom w:val="single" w:sz="4" w:space="0" w:color="auto"/>
              <w:right w:val="single" w:sz="4" w:space="0" w:color="auto"/>
            </w:tcBorders>
            <w:shd w:val="clear" w:color="auto" w:fill="auto"/>
            <w:vAlign w:val="center"/>
            <w:hideMark/>
          </w:tcPr>
          <w:p w:rsidR="004B253C" w:rsidRPr="00903DC4" w:rsidRDefault="004B253C" w:rsidP="004B253C">
            <w:pPr>
              <w:spacing w:after="0" w:line="240" w:lineRule="auto"/>
              <w:jc w:val="center"/>
              <w:rPr>
                <w:rFonts w:ascii="Times New Roman" w:eastAsia="Times New Roman" w:hAnsi="Times New Roman" w:cs="Times New Roman"/>
                <w:b/>
                <w:bCs/>
                <w:i/>
                <w:iCs/>
                <w:sz w:val="16"/>
                <w:szCs w:val="16"/>
                <w:lang w:eastAsia="ru-RU"/>
              </w:rPr>
            </w:pPr>
            <w:r w:rsidRPr="00903DC4">
              <w:rPr>
                <w:rFonts w:ascii="Times New Roman" w:eastAsia="Times New Roman" w:hAnsi="Times New Roman" w:cs="Times New Roman"/>
                <w:b/>
                <w:bCs/>
                <w:i/>
                <w:iCs/>
                <w:sz w:val="16"/>
                <w:szCs w:val="16"/>
                <w:lang w:eastAsia="ru-RU"/>
              </w:rPr>
              <w:t>8596,00</w:t>
            </w:r>
          </w:p>
        </w:tc>
      </w:tr>
      <w:tr w:rsidR="004B253C" w:rsidRPr="004B253C" w:rsidTr="00F1151C">
        <w:trPr>
          <w:trHeight w:val="70"/>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rsidR="004B253C" w:rsidRPr="00903DC4" w:rsidRDefault="004B253C" w:rsidP="004B253C">
            <w:pPr>
              <w:spacing w:after="0" w:line="240" w:lineRule="auto"/>
              <w:jc w:val="center"/>
              <w:rPr>
                <w:rFonts w:ascii="Times New Roman" w:eastAsia="Times New Roman" w:hAnsi="Times New Roman" w:cs="Times New Roman"/>
                <w:i/>
                <w:iCs/>
                <w:sz w:val="16"/>
                <w:szCs w:val="16"/>
                <w:lang w:eastAsia="ru-RU"/>
              </w:rPr>
            </w:pPr>
            <w:r w:rsidRPr="00903DC4">
              <w:rPr>
                <w:rFonts w:ascii="Times New Roman" w:eastAsia="Times New Roman" w:hAnsi="Times New Roman" w:cs="Times New Roman"/>
                <w:i/>
                <w:iCs/>
                <w:sz w:val="16"/>
                <w:szCs w:val="16"/>
                <w:lang w:eastAsia="ru-RU"/>
              </w:rPr>
              <w:t> </w:t>
            </w:r>
          </w:p>
        </w:tc>
        <w:tc>
          <w:tcPr>
            <w:tcW w:w="1843" w:type="dxa"/>
            <w:tcBorders>
              <w:top w:val="nil"/>
              <w:left w:val="single" w:sz="8" w:space="0" w:color="auto"/>
              <w:bottom w:val="single" w:sz="4" w:space="0" w:color="auto"/>
              <w:right w:val="single" w:sz="4" w:space="0" w:color="auto"/>
            </w:tcBorders>
            <w:shd w:val="clear" w:color="auto" w:fill="auto"/>
            <w:hideMark/>
          </w:tcPr>
          <w:p w:rsidR="004B253C" w:rsidRPr="00903DC4" w:rsidRDefault="004B253C" w:rsidP="004B253C">
            <w:pPr>
              <w:spacing w:after="0" w:line="240" w:lineRule="auto"/>
              <w:jc w:val="center"/>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 xml:space="preserve"> 1 03 02230 01 0000 110</w:t>
            </w:r>
          </w:p>
        </w:tc>
        <w:tc>
          <w:tcPr>
            <w:tcW w:w="7441" w:type="dxa"/>
            <w:tcBorders>
              <w:top w:val="nil"/>
              <w:left w:val="nil"/>
              <w:bottom w:val="nil"/>
              <w:right w:val="nil"/>
            </w:tcBorders>
            <w:shd w:val="clear" w:color="auto" w:fill="auto"/>
            <w:vAlign w:val="bottom"/>
            <w:hideMark/>
          </w:tcPr>
          <w:p w:rsidR="004B253C" w:rsidRPr="00903DC4" w:rsidRDefault="004B253C" w:rsidP="004B253C">
            <w:pPr>
              <w:spacing w:after="0" w:line="240" w:lineRule="auto"/>
              <w:jc w:val="both"/>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21" w:type="dxa"/>
            <w:tcBorders>
              <w:top w:val="nil"/>
              <w:left w:val="single" w:sz="4" w:space="0" w:color="auto"/>
              <w:bottom w:val="single" w:sz="4" w:space="0" w:color="auto"/>
              <w:right w:val="single" w:sz="4" w:space="0" w:color="auto"/>
            </w:tcBorders>
            <w:shd w:val="clear" w:color="auto" w:fill="auto"/>
            <w:vAlign w:val="center"/>
            <w:hideMark/>
          </w:tcPr>
          <w:p w:rsidR="004B253C" w:rsidRPr="00903DC4" w:rsidRDefault="004B253C" w:rsidP="004B253C">
            <w:pPr>
              <w:spacing w:after="0" w:line="240" w:lineRule="auto"/>
              <w:jc w:val="center"/>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3221,00</w:t>
            </w:r>
          </w:p>
        </w:tc>
      </w:tr>
      <w:tr w:rsidR="004B253C" w:rsidRPr="004B253C" w:rsidTr="00F1151C">
        <w:trPr>
          <w:trHeight w:val="70"/>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rsidR="004B253C" w:rsidRPr="00903DC4" w:rsidRDefault="004B253C" w:rsidP="004B253C">
            <w:pPr>
              <w:spacing w:after="0" w:line="240" w:lineRule="auto"/>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 </w:t>
            </w:r>
          </w:p>
        </w:tc>
        <w:tc>
          <w:tcPr>
            <w:tcW w:w="1843" w:type="dxa"/>
            <w:tcBorders>
              <w:top w:val="nil"/>
              <w:left w:val="single" w:sz="8" w:space="0" w:color="auto"/>
              <w:bottom w:val="single" w:sz="4" w:space="0" w:color="auto"/>
              <w:right w:val="single" w:sz="4" w:space="0" w:color="auto"/>
            </w:tcBorders>
            <w:shd w:val="clear" w:color="auto" w:fill="auto"/>
            <w:hideMark/>
          </w:tcPr>
          <w:p w:rsidR="004B253C" w:rsidRPr="00903DC4" w:rsidRDefault="004B253C" w:rsidP="004B253C">
            <w:pPr>
              <w:spacing w:after="0" w:line="240" w:lineRule="auto"/>
              <w:jc w:val="center"/>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1 03 02240 01 0000 110</w:t>
            </w:r>
          </w:p>
        </w:tc>
        <w:tc>
          <w:tcPr>
            <w:tcW w:w="7441" w:type="dxa"/>
            <w:tcBorders>
              <w:top w:val="single" w:sz="4" w:space="0" w:color="auto"/>
              <w:left w:val="nil"/>
              <w:bottom w:val="single" w:sz="4" w:space="0" w:color="auto"/>
              <w:right w:val="single" w:sz="4" w:space="0" w:color="auto"/>
            </w:tcBorders>
            <w:shd w:val="clear" w:color="auto" w:fill="auto"/>
            <w:hideMark/>
          </w:tcPr>
          <w:p w:rsidR="004B253C" w:rsidRPr="00903DC4" w:rsidRDefault="004B253C" w:rsidP="004B253C">
            <w:pPr>
              <w:spacing w:after="0" w:line="240" w:lineRule="auto"/>
              <w:jc w:val="both"/>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21" w:type="dxa"/>
            <w:tcBorders>
              <w:top w:val="nil"/>
              <w:left w:val="nil"/>
              <w:bottom w:val="single" w:sz="4" w:space="0" w:color="auto"/>
              <w:right w:val="single" w:sz="4" w:space="0" w:color="auto"/>
            </w:tcBorders>
            <w:shd w:val="clear" w:color="auto" w:fill="auto"/>
            <w:vAlign w:val="center"/>
            <w:hideMark/>
          </w:tcPr>
          <w:p w:rsidR="004B253C" w:rsidRPr="00903DC4" w:rsidRDefault="004B253C" w:rsidP="004B253C">
            <w:pPr>
              <w:spacing w:after="0" w:line="240" w:lineRule="auto"/>
              <w:jc w:val="center"/>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23,00</w:t>
            </w:r>
          </w:p>
        </w:tc>
      </w:tr>
      <w:tr w:rsidR="004B253C" w:rsidRPr="004B253C" w:rsidTr="00F1151C">
        <w:trPr>
          <w:trHeight w:val="70"/>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rsidR="004B253C" w:rsidRPr="00903DC4" w:rsidRDefault="004B253C" w:rsidP="004B253C">
            <w:pPr>
              <w:spacing w:after="0" w:line="240" w:lineRule="auto"/>
              <w:jc w:val="center"/>
              <w:rPr>
                <w:rFonts w:ascii="Times New Roman" w:eastAsia="Times New Roman" w:hAnsi="Times New Roman" w:cs="Times New Roman"/>
                <w:i/>
                <w:iCs/>
                <w:sz w:val="16"/>
                <w:szCs w:val="16"/>
                <w:lang w:eastAsia="ru-RU"/>
              </w:rPr>
            </w:pPr>
            <w:r w:rsidRPr="00903DC4">
              <w:rPr>
                <w:rFonts w:ascii="Times New Roman" w:eastAsia="Times New Roman" w:hAnsi="Times New Roman" w:cs="Times New Roman"/>
                <w:i/>
                <w:iCs/>
                <w:sz w:val="16"/>
                <w:szCs w:val="16"/>
                <w:lang w:eastAsia="ru-RU"/>
              </w:rPr>
              <w:t> </w:t>
            </w:r>
          </w:p>
        </w:tc>
        <w:tc>
          <w:tcPr>
            <w:tcW w:w="1843" w:type="dxa"/>
            <w:tcBorders>
              <w:top w:val="nil"/>
              <w:left w:val="single" w:sz="8" w:space="0" w:color="auto"/>
              <w:bottom w:val="single" w:sz="4" w:space="0" w:color="auto"/>
              <w:right w:val="single" w:sz="4" w:space="0" w:color="auto"/>
            </w:tcBorders>
            <w:shd w:val="clear" w:color="auto" w:fill="auto"/>
            <w:hideMark/>
          </w:tcPr>
          <w:p w:rsidR="004B253C" w:rsidRPr="00903DC4" w:rsidRDefault="004B253C" w:rsidP="004B253C">
            <w:pPr>
              <w:spacing w:after="0" w:line="240" w:lineRule="auto"/>
              <w:jc w:val="center"/>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1 03 02250 01 0000 110</w:t>
            </w:r>
          </w:p>
        </w:tc>
        <w:tc>
          <w:tcPr>
            <w:tcW w:w="7441" w:type="dxa"/>
            <w:tcBorders>
              <w:top w:val="nil"/>
              <w:left w:val="nil"/>
              <w:bottom w:val="single" w:sz="4" w:space="0" w:color="auto"/>
              <w:right w:val="single" w:sz="4" w:space="0" w:color="auto"/>
            </w:tcBorders>
            <w:shd w:val="clear" w:color="auto" w:fill="auto"/>
            <w:hideMark/>
          </w:tcPr>
          <w:p w:rsidR="004B253C" w:rsidRPr="00903DC4" w:rsidRDefault="004B253C" w:rsidP="004B253C">
            <w:pPr>
              <w:spacing w:after="0" w:line="240" w:lineRule="auto"/>
              <w:jc w:val="both"/>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21" w:type="dxa"/>
            <w:tcBorders>
              <w:top w:val="nil"/>
              <w:left w:val="nil"/>
              <w:bottom w:val="single" w:sz="4" w:space="0" w:color="auto"/>
              <w:right w:val="single" w:sz="4" w:space="0" w:color="auto"/>
            </w:tcBorders>
            <w:shd w:val="clear" w:color="auto" w:fill="auto"/>
            <w:vAlign w:val="center"/>
            <w:hideMark/>
          </w:tcPr>
          <w:p w:rsidR="004B253C" w:rsidRPr="00903DC4" w:rsidRDefault="004B253C" w:rsidP="004B253C">
            <w:pPr>
              <w:spacing w:after="0" w:line="240" w:lineRule="auto"/>
              <w:jc w:val="center"/>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5788,00</w:t>
            </w:r>
          </w:p>
        </w:tc>
      </w:tr>
      <w:tr w:rsidR="004B253C" w:rsidRPr="004B253C" w:rsidTr="00F1151C">
        <w:trPr>
          <w:trHeight w:val="70"/>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rsidR="004B253C" w:rsidRPr="00903DC4" w:rsidRDefault="004B253C" w:rsidP="004B253C">
            <w:pPr>
              <w:spacing w:after="0" w:line="240" w:lineRule="auto"/>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 </w:t>
            </w:r>
          </w:p>
        </w:tc>
        <w:tc>
          <w:tcPr>
            <w:tcW w:w="1843" w:type="dxa"/>
            <w:tcBorders>
              <w:top w:val="nil"/>
              <w:left w:val="single" w:sz="8" w:space="0" w:color="auto"/>
              <w:bottom w:val="single" w:sz="4" w:space="0" w:color="auto"/>
              <w:right w:val="single" w:sz="4" w:space="0" w:color="auto"/>
            </w:tcBorders>
            <w:shd w:val="clear" w:color="auto" w:fill="auto"/>
            <w:hideMark/>
          </w:tcPr>
          <w:p w:rsidR="004B253C" w:rsidRPr="00903DC4" w:rsidRDefault="004B253C" w:rsidP="004B253C">
            <w:pPr>
              <w:spacing w:after="0" w:line="240" w:lineRule="auto"/>
              <w:jc w:val="center"/>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1 03 02260 01 0000 110</w:t>
            </w:r>
          </w:p>
        </w:tc>
        <w:tc>
          <w:tcPr>
            <w:tcW w:w="7441" w:type="dxa"/>
            <w:tcBorders>
              <w:top w:val="nil"/>
              <w:left w:val="nil"/>
              <w:bottom w:val="single" w:sz="4" w:space="0" w:color="auto"/>
              <w:right w:val="single" w:sz="4" w:space="0" w:color="auto"/>
            </w:tcBorders>
            <w:shd w:val="clear" w:color="auto" w:fill="auto"/>
            <w:hideMark/>
          </w:tcPr>
          <w:p w:rsidR="004B253C" w:rsidRPr="00903DC4" w:rsidRDefault="004B253C" w:rsidP="004B253C">
            <w:pPr>
              <w:spacing w:after="0" w:line="240" w:lineRule="auto"/>
              <w:jc w:val="both"/>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 xml:space="preserve">Доходы от уплаты акцизов на </w:t>
            </w:r>
            <w:proofErr w:type="gramStart"/>
            <w:r w:rsidRPr="00903DC4">
              <w:rPr>
                <w:rFonts w:ascii="Times New Roman" w:eastAsia="Times New Roman" w:hAnsi="Times New Roman" w:cs="Times New Roman"/>
                <w:sz w:val="16"/>
                <w:szCs w:val="16"/>
                <w:lang w:eastAsia="ru-RU"/>
              </w:rPr>
              <w:t>прямогонный  бензин</w:t>
            </w:r>
            <w:proofErr w:type="gramEnd"/>
            <w:r w:rsidRPr="00903DC4">
              <w:rPr>
                <w:rFonts w:ascii="Times New Roman" w:eastAsia="Times New Roman" w:hAnsi="Times New Roman" w:cs="Times New Roman"/>
                <w:sz w:val="16"/>
                <w:szCs w:val="16"/>
                <w:lang w:eastAsia="ru-RU"/>
              </w:rPr>
              <w:t>,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21" w:type="dxa"/>
            <w:tcBorders>
              <w:top w:val="nil"/>
              <w:left w:val="nil"/>
              <w:bottom w:val="single" w:sz="4" w:space="0" w:color="auto"/>
              <w:right w:val="single" w:sz="4" w:space="0" w:color="auto"/>
            </w:tcBorders>
            <w:shd w:val="clear" w:color="auto" w:fill="auto"/>
            <w:vAlign w:val="center"/>
            <w:hideMark/>
          </w:tcPr>
          <w:p w:rsidR="004B253C" w:rsidRPr="00903DC4" w:rsidRDefault="004B253C" w:rsidP="004B253C">
            <w:pPr>
              <w:spacing w:after="0" w:line="240" w:lineRule="auto"/>
              <w:jc w:val="center"/>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-436,00</w:t>
            </w:r>
          </w:p>
        </w:tc>
      </w:tr>
      <w:tr w:rsidR="004B253C" w:rsidRPr="004B253C" w:rsidTr="00F1151C">
        <w:trPr>
          <w:trHeight w:val="70"/>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rsidR="004B253C" w:rsidRPr="00903DC4" w:rsidRDefault="004B253C" w:rsidP="004B253C">
            <w:pPr>
              <w:spacing w:after="0" w:line="240" w:lineRule="auto"/>
              <w:jc w:val="center"/>
              <w:rPr>
                <w:rFonts w:ascii="Times New Roman" w:eastAsia="Times New Roman" w:hAnsi="Times New Roman" w:cs="Times New Roman"/>
                <w:i/>
                <w:iCs/>
                <w:sz w:val="16"/>
                <w:szCs w:val="16"/>
                <w:lang w:eastAsia="ru-RU"/>
              </w:rPr>
            </w:pPr>
            <w:r w:rsidRPr="00903DC4">
              <w:rPr>
                <w:rFonts w:ascii="Times New Roman" w:eastAsia="Times New Roman" w:hAnsi="Times New Roman" w:cs="Times New Roman"/>
                <w:i/>
                <w:iCs/>
                <w:sz w:val="16"/>
                <w:szCs w:val="16"/>
                <w:lang w:eastAsia="ru-RU"/>
              </w:rPr>
              <w:t> </w:t>
            </w:r>
          </w:p>
        </w:tc>
        <w:tc>
          <w:tcPr>
            <w:tcW w:w="1843" w:type="dxa"/>
            <w:tcBorders>
              <w:top w:val="nil"/>
              <w:left w:val="single" w:sz="8" w:space="0" w:color="auto"/>
              <w:bottom w:val="single" w:sz="4" w:space="0" w:color="auto"/>
              <w:right w:val="single" w:sz="4" w:space="0" w:color="auto"/>
            </w:tcBorders>
            <w:shd w:val="clear" w:color="auto" w:fill="auto"/>
            <w:hideMark/>
          </w:tcPr>
          <w:p w:rsidR="004B253C" w:rsidRPr="00903DC4" w:rsidRDefault="004B253C" w:rsidP="004B253C">
            <w:pPr>
              <w:spacing w:after="0" w:line="240" w:lineRule="auto"/>
              <w:jc w:val="center"/>
              <w:rPr>
                <w:rFonts w:ascii="Times New Roman" w:eastAsia="Times New Roman" w:hAnsi="Times New Roman" w:cs="Times New Roman"/>
                <w:b/>
                <w:bCs/>
                <w:i/>
                <w:iCs/>
                <w:sz w:val="16"/>
                <w:szCs w:val="16"/>
                <w:lang w:eastAsia="ru-RU"/>
              </w:rPr>
            </w:pPr>
            <w:r w:rsidRPr="00903DC4">
              <w:rPr>
                <w:rFonts w:ascii="Times New Roman" w:eastAsia="Times New Roman" w:hAnsi="Times New Roman" w:cs="Times New Roman"/>
                <w:b/>
                <w:bCs/>
                <w:i/>
                <w:iCs/>
                <w:sz w:val="16"/>
                <w:szCs w:val="16"/>
                <w:lang w:eastAsia="ru-RU"/>
              </w:rPr>
              <w:t>1 05 00000 00 0000 000</w:t>
            </w:r>
          </w:p>
        </w:tc>
        <w:tc>
          <w:tcPr>
            <w:tcW w:w="7441" w:type="dxa"/>
            <w:tcBorders>
              <w:top w:val="nil"/>
              <w:left w:val="nil"/>
              <w:bottom w:val="single" w:sz="4" w:space="0" w:color="auto"/>
              <w:right w:val="single" w:sz="4" w:space="0" w:color="auto"/>
            </w:tcBorders>
            <w:shd w:val="clear" w:color="auto" w:fill="auto"/>
            <w:hideMark/>
          </w:tcPr>
          <w:p w:rsidR="004B253C" w:rsidRPr="00903DC4" w:rsidRDefault="004B253C" w:rsidP="004B253C">
            <w:pPr>
              <w:spacing w:after="0" w:line="240" w:lineRule="auto"/>
              <w:rPr>
                <w:rFonts w:ascii="Times New Roman" w:eastAsia="Times New Roman" w:hAnsi="Times New Roman" w:cs="Times New Roman"/>
                <w:b/>
                <w:bCs/>
                <w:i/>
                <w:iCs/>
                <w:sz w:val="16"/>
                <w:szCs w:val="16"/>
                <w:lang w:eastAsia="ru-RU"/>
              </w:rPr>
            </w:pPr>
            <w:r w:rsidRPr="00903DC4">
              <w:rPr>
                <w:rFonts w:ascii="Times New Roman" w:eastAsia="Times New Roman" w:hAnsi="Times New Roman" w:cs="Times New Roman"/>
                <w:b/>
                <w:bCs/>
                <w:i/>
                <w:iCs/>
                <w:sz w:val="16"/>
                <w:szCs w:val="16"/>
                <w:lang w:eastAsia="ru-RU"/>
              </w:rPr>
              <w:t>НАЛОГИ НА СОВОКУПНЫЙ ДОХОД</w:t>
            </w:r>
          </w:p>
        </w:tc>
        <w:tc>
          <w:tcPr>
            <w:tcW w:w="921" w:type="dxa"/>
            <w:tcBorders>
              <w:top w:val="nil"/>
              <w:left w:val="nil"/>
              <w:bottom w:val="single" w:sz="4" w:space="0" w:color="auto"/>
              <w:right w:val="single" w:sz="4" w:space="0" w:color="auto"/>
            </w:tcBorders>
            <w:shd w:val="clear" w:color="auto" w:fill="auto"/>
            <w:vAlign w:val="center"/>
            <w:hideMark/>
          </w:tcPr>
          <w:p w:rsidR="004B253C" w:rsidRPr="00903DC4" w:rsidRDefault="004B253C" w:rsidP="004B253C">
            <w:pPr>
              <w:spacing w:after="0" w:line="240" w:lineRule="auto"/>
              <w:jc w:val="center"/>
              <w:rPr>
                <w:rFonts w:ascii="Times New Roman" w:eastAsia="Times New Roman" w:hAnsi="Times New Roman" w:cs="Times New Roman"/>
                <w:b/>
                <w:bCs/>
                <w:i/>
                <w:iCs/>
                <w:sz w:val="16"/>
                <w:szCs w:val="16"/>
                <w:lang w:eastAsia="ru-RU"/>
              </w:rPr>
            </w:pPr>
            <w:r w:rsidRPr="00903DC4">
              <w:rPr>
                <w:rFonts w:ascii="Times New Roman" w:eastAsia="Times New Roman" w:hAnsi="Times New Roman" w:cs="Times New Roman"/>
                <w:b/>
                <w:bCs/>
                <w:i/>
                <w:iCs/>
                <w:sz w:val="16"/>
                <w:szCs w:val="16"/>
                <w:lang w:eastAsia="ru-RU"/>
              </w:rPr>
              <w:t>300,000</w:t>
            </w:r>
          </w:p>
        </w:tc>
      </w:tr>
      <w:tr w:rsidR="004B253C" w:rsidRPr="004B253C" w:rsidTr="00F1151C">
        <w:trPr>
          <w:trHeight w:val="70"/>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rsidR="004B253C" w:rsidRPr="00903DC4" w:rsidRDefault="004B253C" w:rsidP="004B253C">
            <w:pPr>
              <w:spacing w:after="0" w:line="240" w:lineRule="auto"/>
              <w:jc w:val="center"/>
              <w:rPr>
                <w:rFonts w:ascii="Times New Roman" w:eastAsia="Times New Roman" w:hAnsi="Times New Roman" w:cs="Times New Roman"/>
                <w:i/>
                <w:iCs/>
                <w:sz w:val="16"/>
                <w:szCs w:val="16"/>
                <w:lang w:eastAsia="ru-RU"/>
              </w:rPr>
            </w:pPr>
            <w:r w:rsidRPr="00903DC4">
              <w:rPr>
                <w:rFonts w:ascii="Times New Roman" w:eastAsia="Times New Roman" w:hAnsi="Times New Roman" w:cs="Times New Roman"/>
                <w:i/>
                <w:iCs/>
                <w:sz w:val="16"/>
                <w:szCs w:val="16"/>
                <w:lang w:eastAsia="ru-RU"/>
              </w:rPr>
              <w:t> </w:t>
            </w:r>
          </w:p>
        </w:tc>
        <w:tc>
          <w:tcPr>
            <w:tcW w:w="1843" w:type="dxa"/>
            <w:tcBorders>
              <w:top w:val="nil"/>
              <w:left w:val="single" w:sz="8" w:space="0" w:color="auto"/>
              <w:bottom w:val="single" w:sz="4" w:space="0" w:color="auto"/>
              <w:right w:val="single" w:sz="4" w:space="0" w:color="auto"/>
            </w:tcBorders>
            <w:shd w:val="clear" w:color="auto" w:fill="auto"/>
            <w:hideMark/>
          </w:tcPr>
          <w:p w:rsidR="004B253C" w:rsidRPr="00903DC4" w:rsidRDefault="004B253C" w:rsidP="004B253C">
            <w:pPr>
              <w:spacing w:after="0" w:line="240" w:lineRule="auto"/>
              <w:jc w:val="center"/>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1 05 03000 01 0000 110</w:t>
            </w:r>
          </w:p>
        </w:tc>
        <w:tc>
          <w:tcPr>
            <w:tcW w:w="7441" w:type="dxa"/>
            <w:tcBorders>
              <w:top w:val="nil"/>
              <w:left w:val="nil"/>
              <w:bottom w:val="single" w:sz="4" w:space="0" w:color="auto"/>
              <w:right w:val="single" w:sz="4" w:space="0" w:color="auto"/>
            </w:tcBorders>
            <w:shd w:val="clear" w:color="auto" w:fill="auto"/>
            <w:hideMark/>
          </w:tcPr>
          <w:p w:rsidR="004B253C" w:rsidRPr="00903DC4" w:rsidRDefault="004B253C" w:rsidP="004B253C">
            <w:pPr>
              <w:spacing w:after="0" w:line="240" w:lineRule="auto"/>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Единый сельскохозяйственный налог</w:t>
            </w:r>
          </w:p>
        </w:tc>
        <w:tc>
          <w:tcPr>
            <w:tcW w:w="921" w:type="dxa"/>
            <w:tcBorders>
              <w:top w:val="nil"/>
              <w:left w:val="nil"/>
              <w:bottom w:val="single" w:sz="4" w:space="0" w:color="auto"/>
              <w:right w:val="single" w:sz="4" w:space="0" w:color="auto"/>
            </w:tcBorders>
            <w:shd w:val="clear" w:color="auto" w:fill="auto"/>
            <w:vAlign w:val="center"/>
            <w:hideMark/>
          </w:tcPr>
          <w:p w:rsidR="004B253C" w:rsidRPr="00903DC4" w:rsidRDefault="004B253C" w:rsidP="004B253C">
            <w:pPr>
              <w:spacing w:after="0" w:line="240" w:lineRule="auto"/>
              <w:jc w:val="center"/>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300,00</w:t>
            </w:r>
          </w:p>
        </w:tc>
      </w:tr>
      <w:tr w:rsidR="004B253C" w:rsidRPr="004B253C" w:rsidTr="00F1151C">
        <w:trPr>
          <w:trHeight w:val="70"/>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rsidR="004B253C" w:rsidRPr="00903DC4" w:rsidRDefault="004B253C" w:rsidP="004B253C">
            <w:pPr>
              <w:spacing w:after="0" w:line="240" w:lineRule="auto"/>
              <w:jc w:val="center"/>
              <w:rPr>
                <w:rFonts w:ascii="Times New Roman" w:eastAsia="Times New Roman" w:hAnsi="Times New Roman" w:cs="Times New Roman"/>
                <w:i/>
                <w:iCs/>
                <w:sz w:val="16"/>
                <w:szCs w:val="16"/>
                <w:lang w:eastAsia="ru-RU"/>
              </w:rPr>
            </w:pPr>
            <w:r w:rsidRPr="00903DC4">
              <w:rPr>
                <w:rFonts w:ascii="Times New Roman" w:eastAsia="Times New Roman" w:hAnsi="Times New Roman" w:cs="Times New Roman"/>
                <w:i/>
                <w:iCs/>
                <w:sz w:val="16"/>
                <w:szCs w:val="16"/>
                <w:lang w:eastAsia="ru-RU"/>
              </w:rPr>
              <w:t> </w:t>
            </w:r>
          </w:p>
        </w:tc>
        <w:tc>
          <w:tcPr>
            <w:tcW w:w="1843" w:type="dxa"/>
            <w:tcBorders>
              <w:top w:val="nil"/>
              <w:left w:val="single" w:sz="8" w:space="0" w:color="auto"/>
              <w:bottom w:val="single" w:sz="4" w:space="0" w:color="auto"/>
              <w:right w:val="single" w:sz="4" w:space="0" w:color="auto"/>
            </w:tcBorders>
            <w:shd w:val="clear" w:color="auto" w:fill="auto"/>
            <w:hideMark/>
          </w:tcPr>
          <w:p w:rsidR="004B253C" w:rsidRPr="00903DC4" w:rsidRDefault="004B253C" w:rsidP="004B253C">
            <w:pPr>
              <w:spacing w:after="0" w:line="240" w:lineRule="auto"/>
              <w:jc w:val="center"/>
              <w:rPr>
                <w:rFonts w:ascii="Times New Roman" w:eastAsia="Times New Roman" w:hAnsi="Times New Roman" w:cs="Times New Roman"/>
                <w:b/>
                <w:bCs/>
                <w:i/>
                <w:iCs/>
                <w:sz w:val="16"/>
                <w:szCs w:val="16"/>
                <w:lang w:eastAsia="ru-RU"/>
              </w:rPr>
            </w:pPr>
            <w:r w:rsidRPr="00903DC4">
              <w:rPr>
                <w:rFonts w:ascii="Times New Roman" w:eastAsia="Times New Roman" w:hAnsi="Times New Roman" w:cs="Times New Roman"/>
                <w:b/>
                <w:bCs/>
                <w:i/>
                <w:iCs/>
                <w:sz w:val="16"/>
                <w:szCs w:val="16"/>
                <w:lang w:eastAsia="ru-RU"/>
              </w:rPr>
              <w:t>1 06 00000 00 0000 000</w:t>
            </w:r>
          </w:p>
        </w:tc>
        <w:tc>
          <w:tcPr>
            <w:tcW w:w="7441" w:type="dxa"/>
            <w:tcBorders>
              <w:top w:val="nil"/>
              <w:left w:val="nil"/>
              <w:bottom w:val="single" w:sz="4" w:space="0" w:color="auto"/>
              <w:right w:val="single" w:sz="4" w:space="0" w:color="auto"/>
            </w:tcBorders>
            <w:shd w:val="clear" w:color="auto" w:fill="auto"/>
            <w:hideMark/>
          </w:tcPr>
          <w:p w:rsidR="004B253C" w:rsidRPr="00903DC4" w:rsidRDefault="004B253C" w:rsidP="004B253C">
            <w:pPr>
              <w:spacing w:after="0" w:line="240" w:lineRule="auto"/>
              <w:rPr>
                <w:rFonts w:ascii="Times New Roman" w:eastAsia="Times New Roman" w:hAnsi="Times New Roman" w:cs="Times New Roman"/>
                <w:b/>
                <w:bCs/>
                <w:i/>
                <w:iCs/>
                <w:sz w:val="16"/>
                <w:szCs w:val="16"/>
                <w:lang w:eastAsia="ru-RU"/>
              </w:rPr>
            </w:pPr>
            <w:r w:rsidRPr="00903DC4">
              <w:rPr>
                <w:rFonts w:ascii="Times New Roman" w:eastAsia="Times New Roman" w:hAnsi="Times New Roman" w:cs="Times New Roman"/>
                <w:b/>
                <w:bCs/>
                <w:i/>
                <w:iCs/>
                <w:sz w:val="16"/>
                <w:szCs w:val="16"/>
                <w:lang w:eastAsia="ru-RU"/>
              </w:rPr>
              <w:t>НАЛОГИ НА ИМУЩЕСТВО</w:t>
            </w:r>
          </w:p>
        </w:tc>
        <w:tc>
          <w:tcPr>
            <w:tcW w:w="921" w:type="dxa"/>
            <w:tcBorders>
              <w:top w:val="nil"/>
              <w:left w:val="nil"/>
              <w:bottom w:val="single" w:sz="4" w:space="0" w:color="auto"/>
              <w:right w:val="single" w:sz="4" w:space="0" w:color="auto"/>
            </w:tcBorders>
            <w:shd w:val="clear" w:color="auto" w:fill="auto"/>
            <w:vAlign w:val="center"/>
            <w:hideMark/>
          </w:tcPr>
          <w:p w:rsidR="004B253C" w:rsidRPr="00903DC4" w:rsidRDefault="004B253C" w:rsidP="004B253C">
            <w:pPr>
              <w:spacing w:after="0" w:line="240" w:lineRule="auto"/>
              <w:jc w:val="center"/>
              <w:rPr>
                <w:rFonts w:ascii="Times New Roman" w:eastAsia="Times New Roman" w:hAnsi="Times New Roman" w:cs="Times New Roman"/>
                <w:b/>
                <w:bCs/>
                <w:i/>
                <w:iCs/>
                <w:sz w:val="16"/>
                <w:szCs w:val="16"/>
                <w:lang w:eastAsia="ru-RU"/>
              </w:rPr>
            </w:pPr>
            <w:r w:rsidRPr="00903DC4">
              <w:rPr>
                <w:rFonts w:ascii="Times New Roman" w:eastAsia="Times New Roman" w:hAnsi="Times New Roman" w:cs="Times New Roman"/>
                <w:b/>
                <w:bCs/>
                <w:i/>
                <w:iCs/>
                <w:sz w:val="16"/>
                <w:szCs w:val="16"/>
                <w:lang w:eastAsia="ru-RU"/>
              </w:rPr>
              <w:t>22000,00</w:t>
            </w:r>
          </w:p>
        </w:tc>
      </w:tr>
      <w:tr w:rsidR="004B253C" w:rsidRPr="004B253C" w:rsidTr="00F1151C">
        <w:trPr>
          <w:trHeight w:val="70"/>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rsidR="004B253C" w:rsidRPr="00903DC4" w:rsidRDefault="004B253C" w:rsidP="004B253C">
            <w:pPr>
              <w:spacing w:after="0" w:line="240" w:lineRule="auto"/>
              <w:jc w:val="center"/>
              <w:rPr>
                <w:rFonts w:ascii="Times New Roman" w:eastAsia="Times New Roman" w:hAnsi="Times New Roman" w:cs="Times New Roman"/>
                <w:i/>
                <w:iCs/>
                <w:sz w:val="16"/>
                <w:szCs w:val="16"/>
                <w:lang w:eastAsia="ru-RU"/>
              </w:rPr>
            </w:pPr>
            <w:r w:rsidRPr="00903DC4">
              <w:rPr>
                <w:rFonts w:ascii="Times New Roman" w:eastAsia="Times New Roman" w:hAnsi="Times New Roman" w:cs="Times New Roman"/>
                <w:i/>
                <w:iCs/>
                <w:sz w:val="16"/>
                <w:szCs w:val="16"/>
                <w:lang w:eastAsia="ru-RU"/>
              </w:rPr>
              <w:t> </w:t>
            </w:r>
          </w:p>
        </w:tc>
        <w:tc>
          <w:tcPr>
            <w:tcW w:w="1843" w:type="dxa"/>
            <w:tcBorders>
              <w:top w:val="nil"/>
              <w:left w:val="single" w:sz="8" w:space="0" w:color="auto"/>
              <w:bottom w:val="single" w:sz="4" w:space="0" w:color="auto"/>
              <w:right w:val="single" w:sz="4" w:space="0" w:color="auto"/>
            </w:tcBorders>
            <w:shd w:val="clear" w:color="auto" w:fill="auto"/>
            <w:hideMark/>
          </w:tcPr>
          <w:p w:rsidR="004B253C" w:rsidRPr="00903DC4" w:rsidRDefault="004B253C" w:rsidP="004B253C">
            <w:pPr>
              <w:spacing w:after="0" w:line="240" w:lineRule="auto"/>
              <w:jc w:val="center"/>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1 06 01000 00 0000 110</w:t>
            </w:r>
          </w:p>
        </w:tc>
        <w:tc>
          <w:tcPr>
            <w:tcW w:w="7441" w:type="dxa"/>
            <w:tcBorders>
              <w:top w:val="nil"/>
              <w:left w:val="nil"/>
              <w:bottom w:val="single" w:sz="4" w:space="0" w:color="auto"/>
              <w:right w:val="single" w:sz="4" w:space="0" w:color="auto"/>
            </w:tcBorders>
            <w:shd w:val="clear" w:color="auto" w:fill="auto"/>
            <w:hideMark/>
          </w:tcPr>
          <w:p w:rsidR="004B253C" w:rsidRPr="00903DC4" w:rsidRDefault="004B253C" w:rsidP="004B253C">
            <w:pPr>
              <w:spacing w:after="0" w:line="240" w:lineRule="auto"/>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Налог на имущество физических лиц</w:t>
            </w:r>
          </w:p>
        </w:tc>
        <w:tc>
          <w:tcPr>
            <w:tcW w:w="921" w:type="dxa"/>
            <w:tcBorders>
              <w:top w:val="nil"/>
              <w:left w:val="nil"/>
              <w:bottom w:val="single" w:sz="4" w:space="0" w:color="auto"/>
              <w:right w:val="single" w:sz="4" w:space="0" w:color="auto"/>
            </w:tcBorders>
            <w:shd w:val="clear" w:color="auto" w:fill="auto"/>
            <w:vAlign w:val="center"/>
            <w:hideMark/>
          </w:tcPr>
          <w:p w:rsidR="004B253C" w:rsidRPr="00903DC4" w:rsidRDefault="004B253C" w:rsidP="004B253C">
            <w:pPr>
              <w:spacing w:after="0" w:line="240" w:lineRule="auto"/>
              <w:jc w:val="center"/>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6000,00</w:t>
            </w:r>
          </w:p>
        </w:tc>
      </w:tr>
      <w:tr w:rsidR="004B253C" w:rsidRPr="004B253C" w:rsidTr="00F1151C">
        <w:trPr>
          <w:trHeight w:val="70"/>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rsidR="004B253C" w:rsidRPr="00903DC4" w:rsidRDefault="004B253C" w:rsidP="004B253C">
            <w:pPr>
              <w:spacing w:after="0" w:line="240" w:lineRule="auto"/>
              <w:jc w:val="center"/>
              <w:rPr>
                <w:rFonts w:ascii="Times New Roman" w:eastAsia="Times New Roman" w:hAnsi="Times New Roman" w:cs="Times New Roman"/>
                <w:i/>
                <w:iCs/>
                <w:sz w:val="16"/>
                <w:szCs w:val="16"/>
                <w:lang w:eastAsia="ru-RU"/>
              </w:rPr>
            </w:pPr>
            <w:r w:rsidRPr="00903DC4">
              <w:rPr>
                <w:rFonts w:ascii="Times New Roman" w:eastAsia="Times New Roman" w:hAnsi="Times New Roman" w:cs="Times New Roman"/>
                <w:i/>
                <w:iCs/>
                <w:sz w:val="16"/>
                <w:szCs w:val="16"/>
                <w:lang w:eastAsia="ru-RU"/>
              </w:rPr>
              <w:t> </w:t>
            </w:r>
          </w:p>
        </w:tc>
        <w:tc>
          <w:tcPr>
            <w:tcW w:w="1843" w:type="dxa"/>
            <w:tcBorders>
              <w:top w:val="nil"/>
              <w:left w:val="single" w:sz="8" w:space="0" w:color="auto"/>
              <w:bottom w:val="single" w:sz="4" w:space="0" w:color="auto"/>
              <w:right w:val="single" w:sz="4" w:space="0" w:color="auto"/>
            </w:tcBorders>
            <w:shd w:val="clear" w:color="auto" w:fill="auto"/>
            <w:hideMark/>
          </w:tcPr>
          <w:p w:rsidR="004B253C" w:rsidRPr="00903DC4" w:rsidRDefault="004B253C" w:rsidP="004B253C">
            <w:pPr>
              <w:spacing w:after="0" w:line="240" w:lineRule="auto"/>
              <w:jc w:val="center"/>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1 06 06000 00 0000 110</w:t>
            </w:r>
          </w:p>
        </w:tc>
        <w:tc>
          <w:tcPr>
            <w:tcW w:w="7441" w:type="dxa"/>
            <w:tcBorders>
              <w:top w:val="nil"/>
              <w:left w:val="nil"/>
              <w:bottom w:val="single" w:sz="4" w:space="0" w:color="auto"/>
              <w:right w:val="single" w:sz="4" w:space="0" w:color="auto"/>
            </w:tcBorders>
            <w:shd w:val="clear" w:color="auto" w:fill="auto"/>
            <w:hideMark/>
          </w:tcPr>
          <w:p w:rsidR="004B253C" w:rsidRPr="00903DC4" w:rsidRDefault="004B253C" w:rsidP="004B253C">
            <w:pPr>
              <w:spacing w:after="0" w:line="240" w:lineRule="auto"/>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Земельный налог</w:t>
            </w:r>
          </w:p>
        </w:tc>
        <w:tc>
          <w:tcPr>
            <w:tcW w:w="921" w:type="dxa"/>
            <w:tcBorders>
              <w:top w:val="nil"/>
              <w:left w:val="nil"/>
              <w:bottom w:val="single" w:sz="4" w:space="0" w:color="auto"/>
              <w:right w:val="single" w:sz="4" w:space="0" w:color="auto"/>
            </w:tcBorders>
            <w:shd w:val="clear" w:color="auto" w:fill="auto"/>
            <w:vAlign w:val="center"/>
            <w:hideMark/>
          </w:tcPr>
          <w:p w:rsidR="004B253C" w:rsidRPr="00903DC4" w:rsidRDefault="004B253C" w:rsidP="004B253C">
            <w:pPr>
              <w:spacing w:after="0" w:line="240" w:lineRule="auto"/>
              <w:jc w:val="center"/>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16000,00</w:t>
            </w:r>
          </w:p>
        </w:tc>
      </w:tr>
      <w:tr w:rsidR="004B253C" w:rsidRPr="004B253C" w:rsidTr="00F1151C">
        <w:trPr>
          <w:trHeight w:val="70"/>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rsidR="004B253C" w:rsidRPr="00903DC4" w:rsidRDefault="004B253C" w:rsidP="004B253C">
            <w:pPr>
              <w:spacing w:after="0" w:line="240" w:lineRule="auto"/>
              <w:jc w:val="center"/>
              <w:rPr>
                <w:rFonts w:ascii="Times New Roman" w:eastAsia="Times New Roman" w:hAnsi="Times New Roman" w:cs="Times New Roman"/>
                <w:i/>
                <w:iCs/>
                <w:sz w:val="16"/>
                <w:szCs w:val="16"/>
                <w:lang w:eastAsia="ru-RU"/>
              </w:rPr>
            </w:pPr>
            <w:r w:rsidRPr="00903DC4">
              <w:rPr>
                <w:rFonts w:ascii="Times New Roman" w:eastAsia="Times New Roman" w:hAnsi="Times New Roman" w:cs="Times New Roman"/>
                <w:i/>
                <w:iCs/>
                <w:sz w:val="16"/>
                <w:szCs w:val="16"/>
                <w:lang w:eastAsia="ru-RU"/>
              </w:rPr>
              <w:t> </w:t>
            </w:r>
          </w:p>
        </w:tc>
        <w:tc>
          <w:tcPr>
            <w:tcW w:w="1843" w:type="dxa"/>
            <w:tcBorders>
              <w:top w:val="nil"/>
              <w:left w:val="single" w:sz="8" w:space="0" w:color="auto"/>
              <w:bottom w:val="single" w:sz="4" w:space="0" w:color="auto"/>
              <w:right w:val="single" w:sz="4" w:space="0" w:color="auto"/>
            </w:tcBorders>
            <w:shd w:val="clear" w:color="auto" w:fill="auto"/>
            <w:hideMark/>
          </w:tcPr>
          <w:p w:rsidR="004B253C" w:rsidRPr="00903DC4" w:rsidRDefault="004B253C" w:rsidP="004B253C">
            <w:pPr>
              <w:spacing w:after="0" w:line="240" w:lineRule="auto"/>
              <w:jc w:val="center"/>
              <w:rPr>
                <w:rFonts w:ascii="Times New Roman" w:eastAsia="Times New Roman" w:hAnsi="Times New Roman" w:cs="Times New Roman"/>
                <w:b/>
                <w:bCs/>
                <w:i/>
                <w:iCs/>
                <w:sz w:val="16"/>
                <w:szCs w:val="16"/>
                <w:lang w:eastAsia="ru-RU"/>
              </w:rPr>
            </w:pPr>
            <w:r w:rsidRPr="00903DC4">
              <w:rPr>
                <w:rFonts w:ascii="Times New Roman" w:eastAsia="Times New Roman" w:hAnsi="Times New Roman" w:cs="Times New Roman"/>
                <w:b/>
                <w:bCs/>
                <w:i/>
                <w:iCs/>
                <w:sz w:val="16"/>
                <w:szCs w:val="16"/>
                <w:lang w:eastAsia="ru-RU"/>
              </w:rPr>
              <w:t>1 11 00000 00 0000 000</w:t>
            </w:r>
          </w:p>
        </w:tc>
        <w:tc>
          <w:tcPr>
            <w:tcW w:w="7441" w:type="dxa"/>
            <w:tcBorders>
              <w:top w:val="nil"/>
              <w:left w:val="nil"/>
              <w:bottom w:val="single" w:sz="4" w:space="0" w:color="auto"/>
              <w:right w:val="single" w:sz="4" w:space="0" w:color="auto"/>
            </w:tcBorders>
            <w:shd w:val="clear" w:color="auto" w:fill="auto"/>
            <w:hideMark/>
          </w:tcPr>
          <w:p w:rsidR="004B253C" w:rsidRPr="00903DC4" w:rsidRDefault="004B253C" w:rsidP="004B253C">
            <w:pPr>
              <w:spacing w:after="0" w:line="240" w:lineRule="auto"/>
              <w:rPr>
                <w:rFonts w:ascii="Times New Roman" w:eastAsia="Times New Roman" w:hAnsi="Times New Roman" w:cs="Times New Roman"/>
                <w:b/>
                <w:bCs/>
                <w:i/>
                <w:iCs/>
                <w:sz w:val="16"/>
                <w:szCs w:val="16"/>
                <w:lang w:eastAsia="ru-RU"/>
              </w:rPr>
            </w:pPr>
            <w:r w:rsidRPr="00903DC4">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921" w:type="dxa"/>
            <w:tcBorders>
              <w:top w:val="nil"/>
              <w:left w:val="nil"/>
              <w:bottom w:val="single" w:sz="4" w:space="0" w:color="auto"/>
              <w:right w:val="single" w:sz="4" w:space="0" w:color="auto"/>
            </w:tcBorders>
            <w:shd w:val="clear" w:color="auto" w:fill="auto"/>
            <w:vAlign w:val="center"/>
            <w:hideMark/>
          </w:tcPr>
          <w:p w:rsidR="004B253C" w:rsidRPr="00903DC4" w:rsidRDefault="004B253C" w:rsidP="004B253C">
            <w:pPr>
              <w:spacing w:after="0" w:line="240" w:lineRule="auto"/>
              <w:jc w:val="center"/>
              <w:rPr>
                <w:rFonts w:ascii="Times New Roman" w:eastAsia="Times New Roman" w:hAnsi="Times New Roman" w:cs="Times New Roman"/>
                <w:b/>
                <w:bCs/>
                <w:i/>
                <w:iCs/>
                <w:sz w:val="16"/>
                <w:szCs w:val="16"/>
                <w:lang w:eastAsia="ru-RU"/>
              </w:rPr>
            </w:pPr>
            <w:r w:rsidRPr="00903DC4">
              <w:rPr>
                <w:rFonts w:ascii="Times New Roman" w:eastAsia="Times New Roman" w:hAnsi="Times New Roman" w:cs="Times New Roman"/>
                <w:b/>
                <w:bCs/>
                <w:i/>
                <w:iCs/>
                <w:sz w:val="16"/>
                <w:szCs w:val="16"/>
                <w:lang w:eastAsia="ru-RU"/>
              </w:rPr>
              <w:t>8700,00</w:t>
            </w:r>
          </w:p>
        </w:tc>
      </w:tr>
      <w:tr w:rsidR="004B253C" w:rsidRPr="004B253C" w:rsidTr="00F1151C">
        <w:trPr>
          <w:trHeight w:val="70"/>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rsidR="004B253C" w:rsidRPr="00903DC4" w:rsidRDefault="004B253C" w:rsidP="004B253C">
            <w:pPr>
              <w:spacing w:after="0" w:line="240" w:lineRule="auto"/>
              <w:jc w:val="center"/>
              <w:rPr>
                <w:rFonts w:ascii="Times New Roman" w:eastAsia="Times New Roman" w:hAnsi="Times New Roman" w:cs="Times New Roman"/>
                <w:i/>
                <w:iCs/>
                <w:sz w:val="16"/>
                <w:szCs w:val="16"/>
                <w:lang w:eastAsia="ru-RU"/>
              </w:rPr>
            </w:pPr>
            <w:r w:rsidRPr="00903DC4">
              <w:rPr>
                <w:rFonts w:ascii="Times New Roman" w:eastAsia="Times New Roman" w:hAnsi="Times New Roman" w:cs="Times New Roman"/>
                <w:i/>
                <w:iCs/>
                <w:sz w:val="16"/>
                <w:szCs w:val="16"/>
                <w:lang w:eastAsia="ru-RU"/>
              </w:rPr>
              <w:t> </w:t>
            </w:r>
          </w:p>
        </w:tc>
        <w:tc>
          <w:tcPr>
            <w:tcW w:w="1843" w:type="dxa"/>
            <w:tcBorders>
              <w:top w:val="nil"/>
              <w:left w:val="single" w:sz="8" w:space="0" w:color="auto"/>
              <w:bottom w:val="single" w:sz="4" w:space="0" w:color="auto"/>
              <w:right w:val="single" w:sz="4" w:space="0" w:color="auto"/>
            </w:tcBorders>
            <w:shd w:val="clear" w:color="auto" w:fill="auto"/>
            <w:hideMark/>
          </w:tcPr>
          <w:p w:rsidR="004B253C" w:rsidRPr="00903DC4" w:rsidRDefault="004B253C" w:rsidP="004B253C">
            <w:pPr>
              <w:spacing w:after="0" w:line="240" w:lineRule="auto"/>
              <w:jc w:val="center"/>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1 11 05013 13 0000 120</w:t>
            </w:r>
          </w:p>
        </w:tc>
        <w:tc>
          <w:tcPr>
            <w:tcW w:w="7441" w:type="dxa"/>
            <w:tcBorders>
              <w:top w:val="nil"/>
              <w:left w:val="nil"/>
              <w:bottom w:val="single" w:sz="4" w:space="0" w:color="auto"/>
              <w:right w:val="single" w:sz="4" w:space="0" w:color="auto"/>
            </w:tcBorders>
            <w:shd w:val="clear" w:color="auto" w:fill="auto"/>
            <w:hideMark/>
          </w:tcPr>
          <w:p w:rsidR="004B253C" w:rsidRPr="00903DC4" w:rsidRDefault="004B253C" w:rsidP="004B253C">
            <w:pPr>
              <w:spacing w:after="0" w:line="240" w:lineRule="auto"/>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w:t>
            </w:r>
            <w:r w:rsidRPr="00903DC4">
              <w:rPr>
                <w:rFonts w:ascii="Times New Roman" w:eastAsia="Times New Roman" w:hAnsi="Times New Roman" w:cs="Times New Roman"/>
                <w:sz w:val="16"/>
                <w:szCs w:val="16"/>
                <w:lang w:eastAsia="ru-RU"/>
              </w:rPr>
              <w:lastRenderedPageBreak/>
              <w:t>продажи права на заключение договоров аренды указанных земельных участков</w:t>
            </w:r>
          </w:p>
        </w:tc>
        <w:tc>
          <w:tcPr>
            <w:tcW w:w="921" w:type="dxa"/>
            <w:tcBorders>
              <w:top w:val="nil"/>
              <w:left w:val="nil"/>
              <w:bottom w:val="single" w:sz="4" w:space="0" w:color="auto"/>
              <w:right w:val="single" w:sz="4" w:space="0" w:color="auto"/>
            </w:tcBorders>
            <w:shd w:val="clear" w:color="auto" w:fill="auto"/>
            <w:vAlign w:val="center"/>
            <w:hideMark/>
          </w:tcPr>
          <w:p w:rsidR="004B253C" w:rsidRPr="00903DC4" w:rsidRDefault="004B253C" w:rsidP="004B253C">
            <w:pPr>
              <w:spacing w:after="0" w:line="240" w:lineRule="auto"/>
              <w:jc w:val="center"/>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lastRenderedPageBreak/>
              <w:t>1300,00</w:t>
            </w:r>
          </w:p>
        </w:tc>
      </w:tr>
      <w:tr w:rsidR="004B253C" w:rsidRPr="004B253C" w:rsidTr="00F1151C">
        <w:trPr>
          <w:trHeight w:val="70"/>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rsidR="004B253C" w:rsidRPr="00903DC4" w:rsidRDefault="004B253C" w:rsidP="004B253C">
            <w:pPr>
              <w:spacing w:after="0" w:line="240" w:lineRule="auto"/>
              <w:jc w:val="center"/>
              <w:rPr>
                <w:rFonts w:ascii="Times New Roman" w:eastAsia="Times New Roman" w:hAnsi="Times New Roman" w:cs="Times New Roman"/>
                <w:i/>
                <w:iCs/>
                <w:sz w:val="16"/>
                <w:szCs w:val="16"/>
                <w:lang w:eastAsia="ru-RU"/>
              </w:rPr>
            </w:pPr>
            <w:r w:rsidRPr="00903DC4">
              <w:rPr>
                <w:rFonts w:ascii="Times New Roman" w:eastAsia="Times New Roman" w:hAnsi="Times New Roman" w:cs="Times New Roman"/>
                <w:i/>
                <w:iCs/>
                <w:sz w:val="16"/>
                <w:szCs w:val="16"/>
                <w:lang w:eastAsia="ru-RU"/>
              </w:rPr>
              <w:t> </w:t>
            </w:r>
          </w:p>
        </w:tc>
        <w:tc>
          <w:tcPr>
            <w:tcW w:w="1843" w:type="dxa"/>
            <w:tcBorders>
              <w:top w:val="nil"/>
              <w:left w:val="single" w:sz="8" w:space="0" w:color="auto"/>
              <w:bottom w:val="single" w:sz="4" w:space="0" w:color="auto"/>
              <w:right w:val="single" w:sz="4" w:space="0" w:color="auto"/>
            </w:tcBorders>
            <w:shd w:val="clear" w:color="auto" w:fill="auto"/>
            <w:hideMark/>
          </w:tcPr>
          <w:p w:rsidR="004B253C" w:rsidRPr="00903DC4" w:rsidRDefault="004B253C" w:rsidP="004B253C">
            <w:pPr>
              <w:spacing w:after="0" w:line="240" w:lineRule="auto"/>
              <w:jc w:val="center"/>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1 11 05025 13 0000 120</w:t>
            </w:r>
          </w:p>
        </w:tc>
        <w:tc>
          <w:tcPr>
            <w:tcW w:w="7441" w:type="dxa"/>
            <w:tcBorders>
              <w:top w:val="nil"/>
              <w:left w:val="nil"/>
              <w:bottom w:val="single" w:sz="4" w:space="0" w:color="auto"/>
              <w:right w:val="single" w:sz="4" w:space="0" w:color="auto"/>
            </w:tcBorders>
            <w:shd w:val="clear" w:color="auto" w:fill="auto"/>
            <w:hideMark/>
          </w:tcPr>
          <w:p w:rsidR="004B253C" w:rsidRPr="00903DC4" w:rsidRDefault="004B253C" w:rsidP="004B253C">
            <w:pPr>
              <w:spacing w:after="0" w:line="240" w:lineRule="auto"/>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921" w:type="dxa"/>
            <w:tcBorders>
              <w:top w:val="nil"/>
              <w:left w:val="nil"/>
              <w:bottom w:val="single" w:sz="4" w:space="0" w:color="auto"/>
              <w:right w:val="single" w:sz="4" w:space="0" w:color="auto"/>
            </w:tcBorders>
            <w:shd w:val="clear" w:color="auto" w:fill="auto"/>
            <w:vAlign w:val="center"/>
            <w:hideMark/>
          </w:tcPr>
          <w:p w:rsidR="004B253C" w:rsidRPr="00903DC4" w:rsidRDefault="004B253C" w:rsidP="004B253C">
            <w:pPr>
              <w:spacing w:after="0" w:line="240" w:lineRule="auto"/>
              <w:jc w:val="center"/>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7000,00</w:t>
            </w:r>
          </w:p>
        </w:tc>
      </w:tr>
      <w:tr w:rsidR="004B253C" w:rsidRPr="004B253C" w:rsidTr="00F1151C">
        <w:trPr>
          <w:trHeight w:val="70"/>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rsidR="004B253C" w:rsidRPr="00903DC4" w:rsidRDefault="004B253C" w:rsidP="004B253C">
            <w:pPr>
              <w:spacing w:after="0" w:line="240" w:lineRule="auto"/>
              <w:jc w:val="center"/>
              <w:rPr>
                <w:rFonts w:ascii="Times New Roman" w:eastAsia="Times New Roman" w:hAnsi="Times New Roman" w:cs="Times New Roman"/>
                <w:i/>
                <w:iCs/>
                <w:sz w:val="16"/>
                <w:szCs w:val="16"/>
                <w:lang w:eastAsia="ru-RU"/>
              </w:rPr>
            </w:pPr>
            <w:r w:rsidRPr="00903DC4">
              <w:rPr>
                <w:rFonts w:ascii="Times New Roman" w:eastAsia="Times New Roman" w:hAnsi="Times New Roman" w:cs="Times New Roman"/>
                <w:i/>
                <w:iCs/>
                <w:sz w:val="16"/>
                <w:szCs w:val="16"/>
                <w:lang w:eastAsia="ru-RU"/>
              </w:rPr>
              <w:t> </w:t>
            </w:r>
          </w:p>
        </w:tc>
        <w:tc>
          <w:tcPr>
            <w:tcW w:w="1843" w:type="dxa"/>
            <w:tcBorders>
              <w:top w:val="nil"/>
              <w:left w:val="single" w:sz="8" w:space="0" w:color="auto"/>
              <w:bottom w:val="single" w:sz="4" w:space="0" w:color="auto"/>
              <w:right w:val="single" w:sz="4" w:space="0" w:color="auto"/>
            </w:tcBorders>
            <w:shd w:val="clear" w:color="auto" w:fill="auto"/>
            <w:hideMark/>
          </w:tcPr>
          <w:p w:rsidR="004B253C" w:rsidRPr="00903DC4" w:rsidRDefault="004B253C" w:rsidP="004B253C">
            <w:pPr>
              <w:spacing w:after="0" w:line="240" w:lineRule="auto"/>
              <w:jc w:val="center"/>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1 11 05075 13 0000 120</w:t>
            </w:r>
          </w:p>
        </w:tc>
        <w:tc>
          <w:tcPr>
            <w:tcW w:w="7441" w:type="dxa"/>
            <w:tcBorders>
              <w:top w:val="nil"/>
              <w:left w:val="nil"/>
              <w:bottom w:val="single" w:sz="4" w:space="0" w:color="auto"/>
              <w:right w:val="single" w:sz="4" w:space="0" w:color="auto"/>
            </w:tcBorders>
            <w:shd w:val="clear" w:color="auto" w:fill="auto"/>
            <w:hideMark/>
          </w:tcPr>
          <w:p w:rsidR="004B253C" w:rsidRPr="00903DC4" w:rsidRDefault="004B253C" w:rsidP="004B253C">
            <w:pPr>
              <w:spacing w:after="0" w:line="240" w:lineRule="auto"/>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921" w:type="dxa"/>
            <w:tcBorders>
              <w:top w:val="nil"/>
              <w:left w:val="nil"/>
              <w:bottom w:val="single" w:sz="4" w:space="0" w:color="auto"/>
              <w:right w:val="single" w:sz="4" w:space="0" w:color="auto"/>
            </w:tcBorders>
            <w:shd w:val="clear" w:color="auto" w:fill="auto"/>
            <w:vAlign w:val="center"/>
            <w:hideMark/>
          </w:tcPr>
          <w:p w:rsidR="004B253C" w:rsidRPr="00903DC4" w:rsidRDefault="004B253C" w:rsidP="004B253C">
            <w:pPr>
              <w:spacing w:after="0" w:line="240" w:lineRule="auto"/>
              <w:jc w:val="center"/>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400,00</w:t>
            </w:r>
          </w:p>
        </w:tc>
      </w:tr>
      <w:tr w:rsidR="004B253C" w:rsidRPr="004B253C" w:rsidTr="00F1151C">
        <w:trPr>
          <w:trHeight w:val="70"/>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rsidR="004B253C" w:rsidRPr="00903DC4" w:rsidRDefault="004B253C" w:rsidP="004B253C">
            <w:pPr>
              <w:spacing w:after="0" w:line="240" w:lineRule="auto"/>
              <w:jc w:val="center"/>
              <w:rPr>
                <w:rFonts w:ascii="Times New Roman" w:eastAsia="Times New Roman" w:hAnsi="Times New Roman" w:cs="Times New Roman"/>
                <w:i/>
                <w:iCs/>
                <w:sz w:val="16"/>
                <w:szCs w:val="16"/>
                <w:lang w:eastAsia="ru-RU"/>
              </w:rPr>
            </w:pPr>
            <w:r w:rsidRPr="00903DC4">
              <w:rPr>
                <w:rFonts w:ascii="Times New Roman" w:eastAsia="Times New Roman" w:hAnsi="Times New Roman" w:cs="Times New Roman"/>
                <w:i/>
                <w:iCs/>
                <w:sz w:val="16"/>
                <w:szCs w:val="16"/>
                <w:lang w:eastAsia="ru-RU"/>
              </w:rPr>
              <w:t> </w:t>
            </w:r>
          </w:p>
        </w:tc>
        <w:tc>
          <w:tcPr>
            <w:tcW w:w="1843" w:type="dxa"/>
            <w:tcBorders>
              <w:top w:val="nil"/>
              <w:left w:val="single" w:sz="8" w:space="0" w:color="auto"/>
              <w:bottom w:val="single" w:sz="4" w:space="0" w:color="auto"/>
              <w:right w:val="single" w:sz="4" w:space="0" w:color="auto"/>
            </w:tcBorders>
            <w:shd w:val="clear" w:color="auto" w:fill="auto"/>
            <w:hideMark/>
          </w:tcPr>
          <w:p w:rsidR="004B253C" w:rsidRPr="00903DC4" w:rsidRDefault="004B253C" w:rsidP="004B253C">
            <w:pPr>
              <w:spacing w:after="0" w:line="240" w:lineRule="auto"/>
              <w:jc w:val="center"/>
              <w:rPr>
                <w:rFonts w:ascii="Times New Roman" w:eastAsia="Times New Roman" w:hAnsi="Times New Roman" w:cs="Times New Roman"/>
                <w:b/>
                <w:bCs/>
                <w:i/>
                <w:iCs/>
                <w:sz w:val="16"/>
                <w:szCs w:val="16"/>
                <w:lang w:eastAsia="ru-RU"/>
              </w:rPr>
            </w:pPr>
            <w:r w:rsidRPr="00903DC4">
              <w:rPr>
                <w:rFonts w:ascii="Times New Roman" w:eastAsia="Times New Roman" w:hAnsi="Times New Roman" w:cs="Times New Roman"/>
                <w:b/>
                <w:bCs/>
                <w:i/>
                <w:iCs/>
                <w:sz w:val="16"/>
                <w:szCs w:val="16"/>
                <w:lang w:eastAsia="ru-RU"/>
              </w:rPr>
              <w:t>1 14 00000 00 0000 000</w:t>
            </w:r>
          </w:p>
        </w:tc>
        <w:tc>
          <w:tcPr>
            <w:tcW w:w="7441" w:type="dxa"/>
            <w:tcBorders>
              <w:top w:val="nil"/>
              <w:left w:val="nil"/>
              <w:bottom w:val="single" w:sz="4" w:space="0" w:color="auto"/>
              <w:right w:val="single" w:sz="4" w:space="0" w:color="auto"/>
            </w:tcBorders>
            <w:shd w:val="clear" w:color="auto" w:fill="auto"/>
            <w:hideMark/>
          </w:tcPr>
          <w:p w:rsidR="004B253C" w:rsidRPr="00903DC4" w:rsidRDefault="004B253C" w:rsidP="004B253C">
            <w:pPr>
              <w:spacing w:after="0" w:line="240" w:lineRule="auto"/>
              <w:rPr>
                <w:rFonts w:ascii="Times New Roman" w:eastAsia="Times New Roman" w:hAnsi="Times New Roman" w:cs="Times New Roman"/>
                <w:b/>
                <w:bCs/>
                <w:i/>
                <w:iCs/>
                <w:sz w:val="16"/>
                <w:szCs w:val="16"/>
                <w:lang w:eastAsia="ru-RU"/>
              </w:rPr>
            </w:pPr>
            <w:r w:rsidRPr="00903DC4">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921" w:type="dxa"/>
            <w:tcBorders>
              <w:top w:val="nil"/>
              <w:left w:val="nil"/>
              <w:bottom w:val="single" w:sz="4" w:space="0" w:color="auto"/>
              <w:right w:val="single" w:sz="4" w:space="0" w:color="auto"/>
            </w:tcBorders>
            <w:shd w:val="clear" w:color="auto" w:fill="auto"/>
            <w:vAlign w:val="center"/>
            <w:hideMark/>
          </w:tcPr>
          <w:p w:rsidR="004B253C" w:rsidRPr="00903DC4" w:rsidRDefault="004B253C" w:rsidP="004B253C">
            <w:pPr>
              <w:spacing w:after="0" w:line="240" w:lineRule="auto"/>
              <w:jc w:val="center"/>
              <w:rPr>
                <w:rFonts w:ascii="Times New Roman" w:eastAsia="Times New Roman" w:hAnsi="Times New Roman" w:cs="Times New Roman"/>
                <w:b/>
                <w:bCs/>
                <w:i/>
                <w:iCs/>
                <w:sz w:val="16"/>
                <w:szCs w:val="16"/>
                <w:lang w:eastAsia="ru-RU"/>
              </w:rPr>
            </w:pPr>
            <w:r w:rsidRPr="00903DC4">
              <w:rPr>
                <w:rFonts w:ascii="Times New Roman" w:eastAsia="Times New Roman" w:hAnsi="Times New Roman" w:cs="Times New Roman"/>
                <w:b/>
                <w:bCs/>
                <w:i/>
                <w:iCs/>
                <w:sz w:val="16"/>
                <w:szCs w:val="16"/>
                <w:lang w:eastAsia="ru-RU"/>
              </w:rPr>
              <w:t>1000,00</w:t>
            </w:r>
          </w:p>
        </w:tc>
      </w:tr>
      <w:tr w:rsidR="004B253C" w:rsidRPr="004B253C" w:rsidTr="00F1151C">
        <w:trPr>
          <w:trHeight w:val="433"/>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rsidR="004B253C" w:rsidRPr="00903DC4" w:rsidRDefault="004B253C" w:rsidP="004B253C">
            <w:pPr>
              <w:spacing w:after="0" w:line="240" w:lineRule="auto"/>
              <w:jc w:val="center"/>
              <w:rPr>
                <w:rFonts w:ascii="Times New Roman" w:eastAsia="Times New Roman" w:hAnsi="Times New Roman" w:cs="Times New Roman"/>
                <w:i/>
                <w:iCs/>
                <w:sz w:val="16"/>
                <w:szCs w:val="16"/>
                <w:lang w:eastAsia="ru-RU"/>
              </w:rPr>
            </w:pPr>
            <w:r w:rsidRPr="00903DC4">
              <w:rPr>
                <w:rFonts w:ascii="Times New Roman" w:eastAsia="Times New Roman" w:hAnsi="Times New Roman" w:cs="Times New Roman"/>
                <w:i/>
                <w:iCs/>
                <w:sz w:val="16"/>
                <w:szCs w:val="16"/>
                <w:lang w:eastAsia="ru-RU"/>
              </w:rPr>
              <w:t> </w:t>
            </w:r>
          </w:p>
        </w:tc>
        <w:tc>
          <w:tcPr>
            <w:tcW w:w="1843" w:type="dxa"/>
            <w:tcBorders>
              <w:top w:val="nil"/>
              <w:left w:val="single" w:sz="8" w:space="0" w:color="auto"/>
              <w:bottom w:val="single" w:sz="4" w:space="0" w:color="auto"/>
              <w:right w:val="single" w:sz="4" w:space="0" w:color="auto"/>
            </w:tcBorders>
            <w:shd w:val="clear" w:color="auto" w:fill="auto"/>
            <w:hideMark/>
          </w:tcPr>
          <w:p w:rsidR="004B253C" w:rsidRPr="00903DC4" w:rsidRDefault="004B253C" w:rsidP="004B253C">
            <w:pPr>
              <w:spacing w:after="0" w:line="240" w:lineRule="auto"/>
              <w:jc w:val="center"/>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1 14 02050 13 0000 410</w:t>
            </w:r>
          </w:p>
        </w:tc>
        <w:tc>
          <w:tcPr>
            <w:tcW w:w="7441" w:type="dxa"/>
            <w:tcBorders>
              <w:top w:val="nil"/>
              <w:left w:val="nil"/>
              <w:bottom w:val="single" w:sz="4" w:space="0" w:color="auto"/>
              <w:right w:val="single" w:sz="4" w:space="0" w:color="auto"/>
            </w:tcBorders>
            <w:shd w:val="clear" w:color="auto" w:fill="auto"/>
            <w:hideMark/>
          </w:tcPr>
          <w:p w:rsidR="004B253C" w:rsidRPr="00903DC4" w:rsidRDefault="004B253C" w:rsidP="004B253C">
            <w:pPr>
              <w:spacing w:after="0" w:line="240" w:lineRule="auto"/>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Доходы от реализации имущества, находящегося в собственности городских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921" w:type="dxa"/>
            <w:tcBorders>
              <w:top w:val="nil"/>
              <w:left w:val="nil"/>
              <w:bottom w:val="single" w:sz="4" w:space="0" w:color="auto"/>
              <w:right w:val="single" w:sz="4" w:space="0" w:color="auto"/>
            </w:tcBorders>
            <w:shd w:val="clear" w:color="auto" w:fill="auto"/>
            <w:vAlign w:val="center"/>
            <w:hideMark/>
          </w:tcPr>
          <w:p w:rsidR="004B253C" w:rsidRPr="00903DC4" w:rsidRDefault="004B253C" w:rsidP="004B253C">
            <w:pPr>
              <w:spacing w:after="0" w:line="240" w:lineRule="auto"/>
              <w:jc w:val="center"/>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0,00</w:t>
            </w:r>
          </w:p>
        </w:tc>
      </w:tr>
      <w:tr w:rsidR="004B253C" w:rsidRPr="004B253C" w:rsidTr="00F1151C">
        <w:trPr>
          <w:trHeight w:val="70"/>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rsidR="004B253C" w:rsidRPr="00903DC4" w:rsidRDefault="004B253C" w:rsidP="004B253C">
            <w:pPr>
              <w:spacing w:after="0" w:line="240" w:lineRule="auto"/>
              <w:jc w:val="center"/>
              <w:rPr>
                <w:rFonts w:ascii="Times New Roman" w:eastAsia="Times New Roman" w:hAnsi="Times New Roman" w:cs="Times New Roman"/>
                <w:i/>
                <w:iCs/>
                <w:sz w:val="16"/>
                <w:szCs w:val="16"/>
                <w:lang w:eastAsia="ru-RU"/>
              </w:rPr>
            </w:pPr>
            <w:r w:rsidRPr="00903DC4">
              <w:rPr>
                <w:rFonts w:ascii="Times New Roman" w:eastAsia="Times New Roman" w:hAnsi="Times New Roman" w:cs="Times New Roman"/>
                <w:i/>
                <w:iCs/>
                <w:sz w:val="16"/>
                <w:szCs w:val="16"/>
                <w:lang w:eastAsia="ru-RU"/>
              </w:rPr>
              <w:t> </w:t>
            </w:r>
          </w:p>
        </w:tc>
        <w:tc>
          <w:tcPr>
            <w:tcW w:w="1843" w:type="dxa"/>
            <w:tcBorders>
              <w:top w:val="nil"/>
              <w:left w:val="single" w:sz="8" w:space="0" w:color="auto"/>
              <w:bottom w:val="single" w:sz="4" w:space="0" w:color="auto"/>
              <w:right w:val="single" w:sz="4" w:space="0" w:color="auto"/>
            </w:tcBorders>
            <w:shd w:val="clear" w:color="auto" w:fill="auto"/>
            <w:hideMark/>
          </w:tcPr>
          <w:p w:rsidR="004B253C" w:rsidRPr="00903DC4" w:rsidRDefault="004B253C" w:rsidP="004B253C">
            <w:pPr>
              <w:spacing w:after="0" w:line="240" w:lineRule="auto"/>
              <w:jc w:val="center"/>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1 14 06013 13 0000 430</w:t>
            </w:r>
          </w:p>
        </w:tc>
        <w:tc>
          <w:tcPr>
            <w:tcW w:w="7441" w:type="dxa"/>
            <w:tcBorders>
              <w:top w:val="nil"/>
              <w:left w:val="nil"/>
              <w:bottom w:val="single" w:sz="4" w:space="0" w:color="auto"/>
              <w:right w:val="single" w:sz="4" w:space="0" w:color="auto"/>
            </w:tcBorders>
            <w:shd w:val="clear" w:color="auto" w:fill="auto"/>
            <w:hideMark/>
          </w:tcPr>
          <w:p w:rsidR="004B253C" w:rsidRPr="00903DC4" w:rsidRDefault="004B253C" w:rsidP="004B253C">
            <w:pPr>
              <w:spacing w:after="0" w:line="240" w:lineRule="auto"/>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921" w:type="dxa"/>
            <w:tcBorders>
              <w:top w:val="nil"/>
              <w:left w:val="nil"/>
              <w:bottom w:val="single" w:sz="4" w:space="0" w:color="auto"/>
              <w:right w:val="single" w:sz="4" w:space="0" w:color="auto"/>
            </w:tcBorders>
            <w:shd w:val="clear" w:color="auto" w:fill="auto"/>
            <w:vAlign w:val="center"/>
            <w:hideMark/>
          </w:tcPr>
          <w:p w:rsidR="004B253C" w:rsidRPr="00903DC4" w:rsidRDefault="004B253C" w:rsidP="004B253C">
            <w:pPr>
              <w:spacing w:after="0" w:line="240" w:lineRule="auto"/>
              <w:jc w:val="center"/>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1000,00</w:t>
            </w:r>
          </w:p>
        </w:tc>
      </w:tr>
      <w:tr w:rsidR="004B253C" w:rsidRPr="004B253C" w:rsidTr="00F1151C">
        <w:trPr>
          <w:trHeight w:val="70"/>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rsidR="004B253C" w:rsidRPr="00903DC4" w:rsidRDefault="004B253C" w:rsidP="004B253C">
            <w:pPr>
              <w:spacing w:after="0" w:line="240" w:lineRule="auto"/>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 </w:t>
            </w:r>
          </w:p>
        </w:tc>
        <w:tc>
          <w:tcPr>
            <w:tcW w:w="1843" w:type="dxa"/>
            <w:tcBorders>
              <w:top w:val="nil"/>
              <w:left w:val="single" w:sz="8" w:space="0" w:color="auto"/>
              <w:bottom w:val="single" w:sz="4" w:space="0" w:color="auto"/>
              <w:right w:val="single" w:sz="4" w:space="0" w:color="auto"/>
            </w:tcBorders>
            <w:shd w:val="clear" w:color="000000" w:fill="C0C0C0"/>
            <w:hideMark/>
          </w:tcPr>
          <w:p w:rsidR="004B253C" w:rsidRPr="00903DC4" w:rsidRDefault="004B253C" w:rsidP="004B253C">
            <w:pPr>
              <w:spacing w:after="0" w:line="240" w:lineRule="auto"/>
              <w:jc w:val="center"/>
              <w:rPr>
                <w:rFonts w:ascii="Times New Roman" w:eastAsia="Times New Roman" w:hAnsi="Times New Roman" w:cs="Times New Roman"/>
                <w:b/>
                <w:bCs/>
                <w:sz w:val="16"/>
                <w:szCs w:val="16"/>
                <w:lang w:eastAsia="ru-RU"/>
              </w:rPr>
            </w:pPr>
            <w:r w:rsidRPr="00903DC4">
              <w:rPr>
                <w:rFonts w:ascii="Times New Roman" w:eastAsia="Times New Roman" w:hAnsi="Times New Roman" w:cs="Times New Roman"/>
                <w:b/>
                <w:bCs/>
                <w:sz w:val="16"/>
                <w:szCs w:val="16"/>
                <w:lang w:eastAsia="ru-RU"/>
              </w:rPr>
              <w:t>2 00 00000 00 0000 000</w:t>
            </w:r>
          </w:p>
        </w:tc>
        <w:tc>
          <w:tcPr>
            <w:tcW w:w="7441" w:type="dxa"/>
            <w:tcBorders>
              <w:top w:val="nil"/>
              <w:left w:val="nil"/>
              <w:bottom w:val="single" w:sz="4" w:space="0" w:color="auto"/>
              <w:right w:val="single" w:sz="4" w:space="0" w:color="auto"/>
            </w:tcBorders>
            <w:shd w:val="clear" w:color="000000" w:fill="C0C0C0"/>
            <w:hideMark/>
          </w:tcPr>
          <w:p w:rsidR="004B253C" w:rsidRPr="00903DC4" w:rsidRDefault="004B253C" w:rsidP="004B253C">
            <w:pPr>
              <w:spacing w:after="0" w:line="240" w:lineRule="auto"/>
              <w:rPr>
                <w:rFonts w:ascii="Times New Roman" w:eastAsia="Times New Roman" w:hAnsi="Times New Roman" w:cs="Times New Roman"/>
                <w:b/>
                <w:bCs/>
                <w:sz w:val="16"/>
                <w:szCs w:val="16"/>
                <w:lang w:eastAsia="ru-RU"/>
              </w:rPr>
            </w:pPr>
            <w:r w:rsidRPr="00903DC4">
              <w:rPr>
                <w:rFonts w:ascii="Times New Roman" w:eastAsia="Times New Roman" w:hAnsi="Times New Roman" w:cs="Times New Roman"/>
                <w:b/>
                <w:bCs/>
                <w:sz w:val="16"/>
                <w:szCs w:val="16"/>
                <w:lang w:eastAsia="ru-RU"/>
              </w:rPr>
              <w:t>БЕЗВОЗМЕЗДНЫЕ ПОСТУПЛЕНИЯ</w:t>
            </w:r>
          </w:p>
        </w:tc>
        <w:tc>
          <w:tcPr>
            <w:tcW w:w="921" w:type="dxa"/>
            <w:tcBorders>
              <w:top w:val="nil"/>
              <w:left w:val="nil"/>
              <w:bottom w:val="single" w:sz="4" w:space="0" w:color="auto"/>
              <w:right w:val="single" w:sz="4" w:space="0" w:color="auto"/>
            </w:tcBorders>
            <w:shd w:val="clear" w:color="000000" w:fill="C0C0C0"/>
            <w:vAlign w:val="center"/>
            <w:hideMark/>
          </w:tcPr>
          <w:p w:rsidR="004B253C" w:rsidRPr="00903DC4" w:rsidRDefault="004B253C" w:rsidP="004B253C">
            <w:pPr>
              <w:spacing w:after="0" w:line="240" w:lineRule="auto"/>
              <w:jc w:val="center"/>
              <w:rPr>
                <w:rFonts w:ascii="Times New Roman" w:eastAsia="Times New Roman" w:hAnsi="Times New Roman" w:cs="Times New Roman"/>
                <w:b/>
                <w:bCs/>
                <w:sz w:val="16"/>
                <w:szCs w:val="16"/>
                <w:lang w:eastAsia="ru-RU"/>
              </w:rPr>
            </w:pPr>
            <w:r w:rsidRPr="00903DC4">
              <w:rPr>
                <w:rFonts w:ascii="Times New Roman" w:eastAsia="Times New Roman" w:hAnsi="Times New Roman" w:cs="Times New Roman"/>
                <w:b/>
                <w:bCs/>
                <w:sz w:val="16"/>
                <w:szCs w:val="16"/>
                <w:lang w:eastAsia="ru-RU"/>
              </w:rPr>
              <w:t>1354,775</w:t>
            </w:r>
          </w:p>
        </w:tc>
      </w:tr>
      <w:tr w:rsidR="004B253C" w:rsidRPr="004B253C" w:rsidTr="00F1151C">
        <w:trPr>
          <w:trHeight w:val="70"/>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rsidR="004B253C" w:rsidRPr="00903DC4" w:rsidRDefault="004B253C" w:rsidP="004B253C">
            <w:pPr>
              <w:spacing w:after="0" w:line="240" w:lineRule="auto"/>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 </w:t>
            </w:r>
          </w:p>
        </w:tc>
        <w:tc>
          <w:tcPr>
            <w:tcW w:w="1843" w:type="dxa"/>
            <w:tcBorders>
              <w:top w:val="nil"/>
              <w:left w:val="single" w:sz="8" w:space="0" w:color="auto"/>
              <w:bottom w:val="single" w:sz="4" w:space="0" w:color="auto"/>
              <w:right w:val="single" w:sz="4" w:space="0" w:color="auto"/>
            </w:tcBorders>
            <w:shd w:val="clear" w:color="auto" w:fill="auto"/>
            <w:hideMark/>
          </w:tcPr>
          <w:p w:rsidR="004B253C" w:rsidRPr="00903DC4" w:rsidRDefault="004B253C" w:rsidP="004B253C">
            <w:pPr>
              <w:spacing w:after="0" w:line="240" w:lineRule="auto"/>
              <w:jc w:val="center"/>
              <w:rPr>
                <w:rFonts w:ascii="Times New Roman" w:eastAsia="Times New Roman" w:hAnsi="Times New Roman" w:cs="Times New Roman"/>
                <w:b/>
                <w:bCs/>
                <w:i/>
                <w:iCs/>
                <w:sz w:val="16"/>
                <w:szCs w:val="16"/>
                <w:lang w:eastAsia="ru-RU"/>
              </w:rPr>
            </w:pPr>
            <w:r w:rsidRPr="00903DC4">
              <w:rPr>
                <w:rFonts w:ascii="Times New Roman" w:eastAsia="Times New Roman" w:hAnsi="Times New Roman" w:cs="Times New Roman"/>
                <w:b/>
                <w:bCs/>
                <w:i/>
                <w:iCs/>
                <w:sz w:val="16"/>
                <w:szCs w:val="16"/>
                <w:lang w:eastAsia="ru-RU"/>
              </w:rPr>
              <w:t>2 02 00000 00 0000 000</w:t>
            </w:r>
          </w:p>
        </w:tc>
        <w:tc>
          <w:tcPr>
            <w:tcW w:w="7441" w:type="dxa"/>
            <w:tcBorders>
              <w:top w:val="nil"/>
              <w:left w:val="nil"/>
              <w:bottom w:val="single" w:sz="4" w:space="0" w:color="auto"/>
              <w:right w:val="single" w:sz="4" w:space="0" w:color="auto"/>
            </w:tcBorders>
            <w:shd w:val="clear" w:color="auto" w:fill="auto"/>
            <w:hideMark/>
          </w:tcPr>
          <w:p w:rsidR="004B253C" w:rsidRPr="00903DC4" w:rsidRDefault="004B253C" w:rsidP="004B253C">
            <w:pPr>
              <w:spacing w:after="0" w:line="240" w:lineRule="auto"/>
              <w:rPr>
                <w:rFonts w:ascii="Times New Roman" w:eastAsia="Times New Roman" w:hAnsi="Times New Roman" w:cs="Times New Roman"/>
                <w:b/>
                <w:bCs/>
                <w:i/>
                <w:iCs/>
                <w:sz w:val="16"/>
                <w:szCs w:val="16"/>
                <w:lang w:eastAsia="ru-RU"/>
              </w:rPr>
            </w:pPr>
            <w:r w:rsidRPr="00903DC4">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921" w:type="dxa"/>
            <w:tcBorders>
              <w:top w:val="nil"/>
              <w:left w:val="nil"/>
              <w:bottom w:val="single" w:sz="4" w:space="0" w:color="auto"/>
              <w:right w:val="single" w:sz="4" w:space="0" w:color="auto"/>
            </w:tcBorders>
            <w:shd w:val="clear" w:color="auto" w:fill="auto"/>
            <w:vAlign w:val="center"/>
            <w:hideMark/>
          </w:tcPr>
          <w:p w:rsidR="004B253C" w:rsidRPr="00903DC4" w:rsidRDefault="004B253C" w:rsidP="004B253C">
            <w:pPr>
              <w:spacing w:after="0" w:line="240" w:lineRule="auto"/>
              <w:jc w:val="center"/>
              <w:rPr>
                <w:rFonts w:ascii="Times New Roman" w:eastAsia="Times New Roman" w:hAnsi="Times New Roman" w:cs="Times New Roman"/>
                <w:b/>
                <w:bCs/>
                <w:i/>
                <w:iCs/>
                <w:sz w:val="16"/>
                <w:szCs w:val="16"/>
                <w:lang w:eastAsia="ru-RU"/>
              </w:rPr>
            </w:pPr>
            <w:r w:rsidRPr="00903DC4">
              <w:rPr>
                <w:rFonts w:ascii="Times New Roman" w:eastAsia="Times New Roman" w:hAnsi="Times New Roman" w:cs="Times New Roman"/>
                <w:b/>
                <w:bCs/>
                <w:i/>
                <w:iCs/>
                <w:sz w:val="16"/>
                <w:szCs w:val="16"/>
                <w:lang w:eastAsia="ru-RU"/>
              </w:rPr>
              <w:t>1354,775</w:t>
            </w:r>
          </w:p>
        </w:tc>
      </w:tr>
      <w:tr w:rsidR="004B253C" w:rsidRPr="004B253C" w:rsidTr="00F1151C">
        <w:trPr>
          <w:trHeight w:val="70"/>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rsidR="004B253C" w:rsidRPr="00903DC4" w:rsidRDefault="004B253C" w:rsidP="004B253C">
            <w:pPr>
              <w:spacing w:after="0" w:line="240" w:lineRule="auto"/>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 </w:t>
            </w:r>
          </w:p>
        </w:tc>
        <w:tc>
          <w:tcPr>
            <w:tcW w:w="1843" w:type="dxa"/>
            <w:tcBorders>
              <w:top w:val="nil"/>
              <w:left w:val="single" w:sz="8" w:space="0" w:color="auto"/>
              <w:bottom w:val="nil"/>
              <w:right w:val="single" w:sz="4" w:space="0" w:color="auto"/>
            </w:tcBorders>
            <w:shd w:val="clear" w:color="auto" w:fill="auto"/>
            <w:hideMark/>
          </w:tcPr>
          <w:p w:rsidR="004B253C" w:rsidRPr="00903DC4" w:rsidRDefault="004B253C" w:rsidP="004B253C">
            <w:pPr>
              <w:spacing w:after="0" w:line="240" w:lineRule="auto"/>
              <w:jc w:val="center"/>
              <w:rPr>
                <w:rFonts w:ascii="Times New Roman" w:eastAsia="Times New Roman" w:hAnsi="Times New Roman" w:cs="Times New Roman"/>
                <w:b/>
                <w:bCs/>
                <w:i/>
                <w:iCs/>
                <w:sz w:val="16"/>
                <w:szCs w:val="16"/>
                <w:lang w:eastAsia="ru-RU"/>
              </w:rPr>
            </w:pPr>
            <w:r w:rsidRPr="00903DC4">
              <w:rPr>
                <w:rFonts w:ascii="Times New Roman" w:eastAsia="Times New Roman" w:hAnsi="Times New Roman" w:cs="Times New Roman"/>
                <w:b/>
                <w:bCs/>
                <w:i/>
                <w:iCs/>
                <w:sz w:val="16"/>
                <w:szCs w:val="16"/>
                <w:lang w:eastAsia="ru-RU"/>
              </w:rPr>
              <w:t>2 02 01000 00 0000 150</w:t>
            </w:r>
          </w:p>
        </w:tc>
        <w:tc>
          <w:tcPr>
            <w:tcW w:w="7441" w:type="dxa"/>
            <w:tcBorders>
              <w:top w:val="nil"/>
              <w:left w:val="nil"/>
              <w:bottom w:val="single" w:sz="4" w:space="0" w:color="auto"/>
              <w:right w:val="single" w:sz="4" w:space="0" w:color="auto"/>
            </w:tcBorders>
            <w:shd w:val="clear" w:color="auto" w:fill="auto"/>
            <w:hideMark/>
          </w:tcPr>
          <w:p w:rsidR="004B253C" w:rsidRPr="00903DC4" w:rsidRDefault="004B253C" w:rsidP="004B253C">
            <w:pPr>
              <w:spacing w:after="0" w:line="240" w:lineRule="auto"/>
              <w:rPr>
                <w:rFonts w:ascii="Times New Roman" w:eastAsia="Times New Roman" w:hAnsi="Times New Roman" w:cs="Times New Roman"/>
                <w:b/>
                <w:bCs/>
                <w:i/>
                <w:iCs/>
                <w:sz w:val="16"/>
                <w:szCs w:val="16"/>
                <w:lang w:eastAsia="ru-RU"/>
              </w:rPr>
            </w:pPr>
            <w:r w:rsidRPr="00903DC4">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921" w:type="dxa"/>
            <w:tcBorders>
              <w:top w:val="nil"/>
              <w:left w:val="nil"/>
              <w:bottom w:val="single" w:sz="4" w:space="0" w:color="auto"/>
              <w:right w:val="single" w:sz="4" w:space="0" w:color="auto"/>
            </w:tcBorders>
            <w:shd w:val="clear" w:color="auto" w:fill="auto"/>
            <w:vAlign w:val="center"/>
            <w:hideMark/>
          </w:tcPr>
          <w:p w:rsidR="004B253C" w:rsidRPr="00903DC4" w:rsidRDefault="004B253C" w:rsidP="004B253C">
            <w:pPr>
              <w:spacing w:after="0" w:line="240" w:lineRule="auto"/>
              <w:jc w:val="center"/>
              <w:rPr>
                <w:rFonts w:ascii="Times New Roman" w:eastAsia="Times New Roman" w:hAnsi="Times New Roman" w:cs="Times New Roman"/>
                <w:b/>
                <w:bCs/>
                <w:i/>
                <w:iCs/>
                <w:sz w:val="16"/>
                <w:szCs w:val="16"/>
                <w:lang w:eastAsia="ru-RU"/>
              </w:rPr>
            </w:pPr>
            <w:r w:rsidRPr="00903DC4">
              <w:rPr>
                <w:rFonts w:ascii="Times New Roman" w:eastAsia="Times New Roman" w:hAnsi="Times New Roman" w:cs="Times New Roman"/>
                <w:b/>
                <w:bCs/>
                <w:i/>
                <w:iCs/>
                <w:sz w:val="16"/>
                <w:szCs w:val="16"/>
                <w:lang w:eastAsia="ru-RU"/>
              </w:rPr>
              <w:t>1354,775</w:t>
            </w:r>
          </w:p>
        </w:tc>
      </w:tr>
      <w:tr w:rsidR="004B253C" w:rsidRPr="004B253C" w:rsidTr="00F1151C">
        <w:trPr>
          <w:trHeight w:val="70"/>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rsidR="004B253C" w:rsidRPr="00903DC4" w:rsidRDefault="004B253C" w:rsidP="004B253C">
            <w:pPr>
              <w:spacing w:after="0" w:line="240" w:lineRule="auto"/>
              <w:jc w:val="center"/>
              <w:rPr>
                <w:rFonts w:ascii="Times New Roman" w:eastAsia="Times New Roman" w:hAnsi="Times New Roman" w:cs="Times New Roman"/>
                <w:i/>
                <w:iCs/>
                <w:sz w:val="16"/>
                <w:szCs w:val="16"/>
                <w:lang w:eastAsia="ru-RU"/>
              </w:rPr>
            </w:pPr>
            <w:r w:rsidRPr="00903DC4">
              <w:rPr>
                <w:rFonts w:ascii="Times New Roman" w:eastAsia="Times New Roman" w:hAnsi="Times New Roman" w:cs="Times New Roman"/>
                <w:i/>
                <w:iCs/>
                <w:sz w:val="16"/>
                <w:szCs w:val="16"/>
                <w:lang w:eastAsia="ru-RU"/>
              </w:rPr>
              <w:t> </w:t>
            </w:r>
          </w:p>
        </w:tc>
        <w:tc>
          <w:tcPr>
            <w:tcW w:w="1843" w:type="dxa"/>
            <w:tcBorders>
              <w:top w:val="single" w:sz="4" w:space="0" w:color="auto"/>
              <w:left w:val="single" w:sz="8" w:space="0" w:color="auto"/>
              <w:bottom w:val="nil"/>
              <w:right w:val="single" w:sz="4" w:space="0" w:color="auto"/>
            </w:tcBorders>
            <w:shd w:val="clear" w:color="auto" w:fill="auto"/>
            <w:hideMark/>
          </w:tcPr>
          <w:p w:rsidR="004B253C" w:rsidRPr="00903DC4" w:rsidRDefault="004B253C" w:rsidP="004B253C">
            <w:pPr>
              <w:spacing w:after="0" w:line="240" w:lineRule="auto"/>
              <w:jc w:val="center"/>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2 02 15001 13 0000 150</w:t>
            </w:r>
          </w:p>
        </w:tc>
        <w:tc>
          <w:tcPr>
            <w:tcW w:w="7441" w:type="dxa"/>
            <w:tcBorders>
              <w:top w:val="nil"/>
              <w:left w:val="nil"/>
              <w:bottom w:val="nil"/>
              <w:right w:val="single" w:sz="4" w:space="0" w:color="auto"/>
            </w:tcBorders>
            <w:shd w:val="clear" w:color="auto" w:fill="auto"/>
            <w:hideMark/>
          </w:tcPr>
          <w:p w:rsidR="004B253C" w:rsidRPr="00903DC4" w:rsidRDefault="004B253C" w:rsidP="004B253C">
            <w:pPr>
              <w:spacing w:after="0" w:line="240" w:lineRule="auto"/>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w:t>
            </w:r>
          </w:p>
        </w:tc>
        <w:tc>
          <w:tcPr>
            <w:tcW w:w="921" w:type="dxa"/>
            <w:tcBorders>
              <w:top w:val="nil"/>
              <w:left w:val="nil"/>
              <w:bottom w:val="nil"/>
              <w:right w:val="single" w:sz="4" w:space="0" w:color="auto"/>
            </w:tcBorders>
            <w:shd w:val="clear" w:color="auto" w:fill="auto"/>
            <w:vAlign w:val="center"/>
            <w:hideMark/>
          </w:tcPr>
          <w:p w:rsidR="004B253C" w:rsidRPr="00903DC4" w:rsidRDefault="004B253C" w:rsidP="004B253C">
            <w:pPr>
              <w:spacing w:after="0" w:line="240" w:lineRule="auto"/>
              <w:jc w:val="center"/>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1297,775</w:t>
            </w:r>
          </w:p>
        </w:tc>
      </w:tr>
      <w:tr w:rsidR="004B253C" w:rsidRPr="004B253C" w:rsidTr="00F1151C">
        <w:trPr>
          <w:trHeight w:val="70"/>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rsidR="004B253C" w:rsidRPr="00903DC4" w:rsidRDefault="004B253C" w:rsidP="004B253C">
            <w:pPr>
              <w:spacing w:after="0" w:line="240" w:lineRule="auto"/>
              <w:jc w:val="center"/>
              <w:rPr>
                <w:rFonts w:ascii="Times New Roman" w:eastAsia="Times New Roman" w:hAnsi="Times New Roman" w:cs="Times New Roman"/>
                <w:i/>
                <w:iCs/>
                <w:sz w:val="16"/>
                <w:szCs w:val="16"/>
                <w:lang w:eastAsia="ru-RU"/>
              </w:rPr>
            </w:pPr>
            <w:r w:rsidRPr="00903DC4">
              <w:rPr>
                <w:rFonts w:ascii="Times New Roman" w:eastAsia="Times New Roman" w:hAnsi="Times New Roman" w:cs="Times New Roman"/>
                <w:i/>
                <w:iCs/>
                <w:sz w:val="16"/>
                <w:szCs w:val="16"/>
                <w:lang w:eastAsia="ru-RU"/>
              </w:rPr>
              <w:t> </w:t>
            </w:r>
          </w:p>
        </w:tc>
        <w:tc>
          <w:tcPr>
            <w:tcW w:w="1843" w:type="dxa"/>
            <w:tcBorders>
              <w:top w:val="single" w:sz="4" w:space="0" w:color="auto"/>
              <w:left w:val="single" w:sz="8" w:space="0" w:color="auto"/>
              <w:bottom w:val="single" w:sz="4" w:space="0" w:color="auto"/>
              <w:right w:val="single" w:sz="4" w:space="0" w:color="auto"/>
            </w:tcBorders>
            <w:shd w:val="clear" w:color="auto" w:fill="auto"/>
            <w:hideMark/>
          </w:tcPr>
          <w:p w:rsidR="004B253C" w:rsidRPr="00903DC4" w:rsidRDefault="004B253C" w:rsidP="004B253C">
            <w:pPr>
              <w:spacing w:after="0" w:line="240" w:lineRule="auto"/>
              <w:jc w:val="center"/>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2 02 29999 13 0000 150</w:t>
            </w:r>
          </w:p>
        </w:tc>
        <w:tc>
          <w:tcPr>
            <w:tcW w:w="7441" w:type="dxa"/>
            <w:tcBorders>
              <w:top w:val="single" w:sz="4" w:space="0" w:color="auto"/>
              <w:left w:val="nil"/>
              <w:bottom w:val="single" w:sz="4" w:space="0" w:color="auto"/>
              <w:right w:val="single" w:sz="4" w:space="0" w:color="auto"/>
            </w:tcBorders>
            <w:shd w:val="clear" w:color="auto" w:fill="auto"/>
            <w:hideMark/>
          </w:tcPr>
          <w:p w:rsidR="004B253C" w:rsidRPr="00903DC4" w:rsidRDefault="004B253C" w:rsidP="004B253C">
            <w:pPr>
              <w:spacing w:after="0" w:line="240" w:lineRule="auto"/>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Прочие субсидии бюджетам городских поселений</w:t>
            </w:r>
          </w:p>
        </w:tc>
        <w:tc>
          <w:tcPr>
            <w:tcW w:w="921" w:type="dxa"/>
            <w:tcBorders>
              <w:top w:val="single" w:sz="4" w:space="0" w:color="auto"/>
              <w:left w:val="nil"/>
              <w:bottom w:val="single" w:sz="4" w:space="0" w:color="auto"/>
              <w:right w:val="single" w:sz="4" w:space="0" w:color="auto"/>
            </w:tcBorders>
            <w:shd w:val="clear" w:color="auto" w:fill="auto"/>
            <w:vAlign w:val="center"/>
            <w:hideMark/>
          </w:tcPr>
          <w:p w:rsidR="004B253C" w:rsidRPr="00903DC4" w:rsidRDefault="004B253C" w:rsidP="004B253C">
            <w:pPr>
              <w:spacing w:after="0" w:line="240" w:lineRule="auto"/>
              <w:jc w:val="center"/>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57,00</w:t>
            </w:r>
          </w:p>
        </w:tc>
      </w:tr>
      <w:tr w:rsidR="004B253C" w:rsidRPr="004B253C" w:rsidTr="00F1151C">
        <w:trPr>
          <w:trHeight w:val="70"/>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rsidR="004B253C" w:rsidRPr="00903DC4" w:rsidRDefault="004B253C" w:rsidP="004B253C">
            <w:pPr>
              <w:spacing w:after="0" w:line="240" w:lineRule="auto"/>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 </w:t>
            </w:r>
          </w:p>
        </w:tc>
        <w:tc>
          <w:tcPr>
            <w:tcW w:w="1843" w:type="dxa"/>
            <w:tcBorders>
              <w:top w:val="nil"/>
              <w:left w:val="nil"/>
              <w:bottom w:val="single" w:sz="4" w:space="0" w:color="auto"/>
              <w:right w:val="single" w:sz="4" w:space="0" w:color="auto"/>
            </w:tcBorders>
            <w:shd w:val="clear" w:color="auto" w:fill="auto"/>
            <w:noWrap/>
            <w:vAlign w:val="center"/>
            <w:hideMark/>
          </w:tcPr>
          <w:p w:rsidR="004B253C" w:rsidRPr="00903DC4" w:rsidRDefault="004B253C" w:rsidP="004B253C">
            <w:pPr>
              <w:spacing w:after="0" w:line="240" w:lineRule="auto"/>
              <w:jc w:val="center"/>
              <w:rPr>
                <w:rFonts w:ascii="Times New Roman" w:eastAsia="Times New Roman" w:hAnsi="Times New Roman" w:cs="Times New Roman"/>
                <w:sz w:val="16"/>
                <w:szCs w:val="16"/>
                <w:lang w:eastAsia="ru-RU"/>
              </w:rPr>
            </w:pPr>
            <w:r w:rsidRPr="00903DC4">
              <w:rPr>
                <w:rFonts w:ascii="Times New Roman" w:eastAsia="Times New Roman" w:hAnsi="Times New Roman" w:cs="Times New Roman"/>
                <w:sz w:val="16"/>
                <w:szCs w:val="16"/>
                <w:lang w:eastAsia="ru-RU"/>
              </w:rPr>
              <w:t> </w:t>
            </w:r>
          </w:p>
        </w:tc>
        <w:tc>
          <w:tcPr>
            <w:tcW w:w="7441" w:type="dxa"/>
            <w:tcBorders>
              <w:top w:val="nil"/>
              <w:left w:val="nil"/>
              <w:bottom w:val="single" w:sz="4" w:space="0" w:color="auto"/>
              <w:right w:val="single" w:sz="4" w:space="0" w:color="auto"/>
            </w:tcBorders>
            <w:shd w:val="clear" w:color="auto" w:fill="auto"/>
            <w:vAlign w:val="center"/>
            <w:hideMark/>
          </w:tcPr>
          <w:p w:rsidR="004B253C" w:rsidRPr="00903DC4" w:rsidRDefault="004B253C" w:rsidP="004B253C">
            <w:pPr>
              <w:spacing w:after="0" w:line="240" w:lineRule="auto"/>
              <w:rPr>
                <w:rFonts w:ascii="Times New Roman" w:eastAsia="Times New Roman" w:hAnsi="Times New Roman" w:cs="Times New Roman"/>
                <w:b/>
                <w:bCs/>
                <w:sz w:val="16"/>
                <w:szCs w:val="16"/>
                <w:lang w:eastAsia="ru-RU"/>
              </w:rPr>
            </w:pPr>
            <w:r w:rsidRPr="00903DC4">
              <w:rPr>
                <w:rFonts w:ascii="Times New Roman" w:eastAsia="Times New Roman" w:hAnsi="Times New Roman" w:cs="Times New Roman"/>
                <w:b/>
                <w:bCs/>
                <w:sz w:val="16"/>
                <w:szCs w:val="16"/>
                <w:lang w:eastAsia="ru-RU"/>
              </w:rPr>
              <w:t>Итого доходов</w:t>
            </w:r>
          </w:p>
        </w:tc>
        <w:tc>
          <w:tcPr>
            <w:tcW w:w="921" w:type="dxa"/>
            <w:tcBorders>
              <w:top w:val="nil"/>
              <w:left w:val="nil"/>
              <w:bottom w:val="single" w:sz="4" w:space="0" w:color="auto"/>
              <w:right w:val="single" w:sz="4" w:space="0" w:color="auto"/>
            </w:tcBorders>
            <w:shd w:val="clear" w:color="auto" w:fill="auto"/>
            <w:noWrap/>
            <w:vAlign w:val="center"/>
            <w:hideMark/>
          </w:tcPr>
          <w:p w:rsidR="004B253C" w:rsidRPr="00903DC4" w:rsidRDefault="004B253C" w:rsidP="004B253C">
            <w:pPr>
              <w:spacing w:after="0" w:line="240" w:lineRule="auto"/>
              <w:jc w:val="center"/>
              <w:rPr>
                <w:rFonts w:ascii="Times New Roman" w:eastAsia="Times New Roman" w:hAnsi="Times New Roman" w:cs="Times New Roman"/>
                <w:b/>
                <w:bCs/>
                <w:sz w:val="16"/>
                <w:szCs w:val="16"/>
                <w:lang w:eastAsia="ru-RU"/>
              </w:rPr>
            </w:pPr>
            <w:r w:rsidRPr="00903DC4">
              <w:rPr>
                <w:rFonts w:ascii="Times New Roman" w:eastAsia="Times New Roman" w:hAnsi="Times New Roman" w:cs="Times New Roman"/>
                <w:b/>
                <w:bCs/>
                <w:sz w:val="16"/>
                <w:szCs w:val="16"/>
                <w:lang w:eastAsia="ru-RU"/>
              </w:rPr>
              <w:t>64950,775</w:t>
            </w:r>
          </w:p>
        </w:tc>
      </w:tr>
    </w:tbl>
    <w:p w:rsidR="003B06FC" w:rsidRPr="00760058" w:rsidRDefault="003B06FC" w:rsidP="006770FC">
      <w:pPr>
        <w:spacing w:after="0" w:line="240" w:lineRule="auto"/>
        <w:jc w:val="center"/>
        <w:outlineLvl w:val="0"/>
        <w:rPr>
          <w:rFonts w:ascii="Times New Roman" w:hAnsi="Times New Roman" w:cs="Times New Roman"/>
          <w:b/>
          <w:bCs/>
          <w:color w:val="FF0000"/>
          <w:sz w:val="8"/>
          <w:szCs w:val="8"/>
        </w:rPr>
      </w:pPr>
    </w:p>
    <w:p w:rsidR="00A738A1" w:rsidRPr="00BD0B51" w:rsidRDefault="00A738A1" w:rsidP="00A738A1">
      <w:pPr>
        <w:spacing w:after="0" w:line="240" w:lineRule="auto"/>
        <w:jc w:val="both"/>
        <w:rPr>
          <w:rFonts w:ascii="Times New Roman" w:hAnsi="Times New Roman" w:cs="Times New Roman"/>
        </w:rPr>
      </w:pPr>
      <w:r w:rsidRPr="00BD0B5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w:t>
      </w:r>
      <w:r>
        <w:rPr>
          <w:rFonts w:ascii="Times New Roman" w:hAnsi="Times New Roman" w:cs="Times New Roman"/>
          <w:b/>
        </w:rPr>
        <w:t>13</w:t>
      </w:r>
      <w:r w:rsidRPr="00BD0B51">
        <w:rPr>
          <w:rFonts w:ascii="Times New Roman" w:hAnsi="Times New Roman" w:cs="Times New Roman"/>
          <w:b/>
        </w:rPr>
        <w:t>.</w:t>
      </w:r>
      <w:r>
        <w:rPr>
          <w:rFonts w:ascii="Times New Roman" w:hAnsi="Times New Roman" w:cs="Times New Roman"/>
          <w:b/>
        </w:rPr>
        <w:t>12</w:t>
      </w:r>
      <w:r w:rsidRPr="00BD0B51">
        <w:rPr>
          <w:rFonts w:ascii="Times New Roman" w:hAnsi="Times New Roman" w:cs="Times New Roman"/>
          <w:b/>
        </w:rPr>
        <w:t>.2018</w:t>
      </w:r>
      <w:proofErr w:type="gramStart"/>
      <w:r w:rsidRPr="00BD0B51">
        <w:rPr>
          <w:rFonts w:ascii="Times New Roman" w:hAnsi="Times New Roman" w:cs="Times New Roman"/>
          <w:b/>
        </w:rPr>
        <w:t>г  №</w:t>
      </w:r>
      <w:proofErr w:type="gramEnd"/>
      <w:r w:rsidR="00760058">
        <w:rPr>
          <w:rFonts w:ascii="Times New Roman" w:hAnsi="Times New Roman" w:cs="Times New Roman"/>
          <w:b/>
        </w:rPr>
        <w:t>2</w:t>
      </w:r>
      <w:r w:rsidRPr="00BD0B51">
        <w:rPr>
          <w:rFonts w:ascii="Times New Roman" w:hAnsi="Times New Roman" w:cs="Times New Roman"/>
          <w:b/>
        </w:rPr>
        <w:t>/</w:t>
      </w:r>
      <w:r>
        <w:rPr>
          <w:rFonts w:ascii="Times New Roman" w:hAnsi="Times New Roman" w:cs="Times New Roman"/>
          <w:b/>
        </w:rPr>
        <w:t>40</w:t>
      </w:r>
    </w:p>
    <w:p w:rsidR="00603315" w:rsidRPr="00603315" w:rsidRDefault="00A738A1" w:rsidP="00603315">
      <w:pPr>
        <w:spacing w:after="0" w:line="240" w:lineRule="auto"/>
        <w:jc w:val="both"/>
        <w:rPr>
          <w:rFonts w:ascii="Times New Roman" w:hAnsi="Times New Roman" w:cs="Times New Roman"/>
        </w:rPr>
      </w:pPr>
      <w:r w:rsidRPr="00603315">
        <w:rPr>
          <w:rFonts w:ascii="Times New Roman" w:hAnsi="Times New Roman" w:cs="Times New Roman"/>
        </w:rPr>
        <w:t>«</w:t>
      </w:r>
      <w:r w:rsidR="00603315" w:rsidRPr="00603315">
        <w:rPr>
          <w:rFonts w:ascii="Times New Roman" w:hAnsi="Times New Roman" w:cs="Times New Roman"/>
        </w:rPr>
        <w:t xml:space="preserve">Об утверждении методики расчета и порядка предоставления межбюджетных трансфертов из бюджета городского поселения Безенчук муниципального района </w:t>
      </w:r>
      <w:proofErr w:type="spellStart"/>
      <w:r w:rsidR="00603315" w:rsidRPr="00603315">
        <w:rPr>
          <w:rFonts w:ascii="Times New Roman" w:hAnsi="Times New Roman" w:cs="Times New Roman"/>
        </w:rPr>
        <w:t>Безенчукский</w:t>
      </w:r>
      <w:proofErr w:type="spellEnd"/>
      <w:r w:rsidR="00603315" w:rsidRPr="00603315">
        <w:rPr>
          <w:rFonts w:ascii="Times New Roman" w:hAnsi="Times New Roman" w:cs="Times New Roman"/>
        </w:rPr>
        <w:t xml:space="preserve"> Самарской области бюджету муниципального района </w:t>
      </w:r>
      <w:proofErr w:type="spellStart"/>
      <w:r w:rsidR="00603315" w:rsidRPr="00603315">
        <w:rPr>
          <w:rFonts w:ascii="Times New Roman" w:hAnsi="Times New Roman" w:cs="Times New Roman"/>
        </w:rPr>
        <w:t>Безенчукский</w:t>
      </w:r>
      <w:proofErr w:type="spellEnd"/>
      <w:r w:rsidR="00603315" w:rsidRPr="00603315">
        <w:rPr>
          <w:rFonts w:ascii="Times New Roman" w:hAnsi="Times New Roman" w:cs="Times New Roman"/>
        </w:rPr>
        <w:t xml:space="preserve"> Самарской области на осуществление полномочий по решению вопросов местного значения в 2019 году</w:t>
      </w:r>
    </w:p>
    <w:p w:rsidR="00603315" w:rsidRPr="00603315" w:rsidRDefault="00603315" w:rsidP="00603315">
      <w:pPr>
        <w:shd w:val="clear" w:color="auto" w:fill="FFFFFF"/>
        <w:tabs>
          <w:tab w:val="left" w:pos="-1560"/>
        </w:tabs>
        <w:spacing w:after="0" w:line="240" w:lineRule="auto"/>
        <w:ind w:firstLine="720"/>
        <w:jc w:val="both"/>
        <w:rPr>
          <w:rFonts w:ascii="Times New Roman" w:hAnsi="Times New Roman" w:cs="Times New Roman"/>
          <w:bCs/>
        </w:rPr>
      </w:pPr>
      <w:r w:rsidRPr="00603315">
        <w:rPr>
          <w:rFonts w:ascii="Times New Roman" w:hAnsi="Times New Roman" w:cs="Times New Roman"/>
        </w:rPr>
        <w:t xml:space="preserve">В соответствии с  статьями 14, 15 Федерального Закона Российской Федерации от 06.10.2003 № 131-ФЗ «Об общих принципах организации местного самоуправления в Российской Федерации», руководствуясь Уставом городского поселения Безенчук, </w:t>
      </w:r>
      <w:r w:rsidRPr="00603315">
        <w:rPr>
          <w:rFonts w:ascii="Times New Roman" w:hAnsi="Times New Roman" w:cs="Times New Roman"/>
          <w:bCs/>
        </w:rPr>
        <w:t xml:space="preserve">Собрание представителей городского поселения Безенчук  муниципального района </w:t>
      </w:r>
      <w:proofErr w:type="spellStart"/>
      <w:r w:rsidRPr="00603315">
        <w:rPr>
          <w:rFonts w:ascii="Times New Roman" w:hAnsi="Times New Roman" w:cs="Times New Roman"/>
          <w:bCs/>
        </w:rPr>
        <w:t>Безенчукский</w:t>
      </w:r>
      <w:proofErr w:type="spellEnd"/>
      <w:r w:rsidRPr="00603315">
        <w:rPr>
          <w:rFonts w:ascii="Times New Roman" w:hAnsi="Times New Roman" w:cs="Times New Roman"/>
          <w:bCs/>
        </w:rPr>
        <w:t xml:space="preserve"> Самарской области третьего созыва</w:t>
      </w:r>
    </w:p>
    <w:p w:rsidR="00603315" w:rsidRPr="00603315" w:rsidRDefault="00603315" w:rsidP="00603315">
      <w:pPr>
        <w:tabs>
          <w:tab w:val="left" w:pos="-360"/>
        </w:tabs>
        <w:spacing w:after="0" w:line="240" w:lineRule="auto"/>
        <w:jc w:val="center"/>
        <w:rPr>
          <w:rFonts w:ascii="Times New Roman" w:hAnsi="Times New Roman" w:cs="Times New Roman"/>
        </w:rPr>
      </w:pPr>
      <w:r w:rsidRPr="00603315">
        <w:rPr>
          <w:rFonts w:ascii="Times New Roman" w:hAnsi="Times New Roman" w:cs="Times New Roman"/>
        </w:rPr>
        <w:t>РЕШИЛО:</w:t>
      </w:r>
    </w:p>
    <w:p w:rsidR="00603315" w:rsidRPr="00603315" w:rsidRDefault="00603315" w:rsidP="00603315">
      <w:pPr>
        <w:spacing w:after="0" w:line="240" w:lineRule="auto"/>
        <w:jc w:val="both"/>
        <w:rPr>
          <w:rFonts w:ascii="Times New Roman" w:hAnsi="Times New Roman" w:cs="Times New Roman"/>
          <w:bCs/>
        </w:rPr>
      </w:pPr>
      <w:r w:rsidRPr="00603315">
        <w:rPr>
          <w:rFonts w:ascii="Times New Roman" w:hAnsi="Times New Roman" w:cs="Times New Roman"/>
          <w:bCs/>
        </w:rPr>
        <w:t xml:space="preserve">1. Утвердить методику расчета межбюджетных трансфертов бюджета городского поселения Безенчук муниципального района </w:t>
      </w:r>
      <w:proofErr w:type="spellStart"/>
      <w:r w:rsidRPr="00603315">
        <w:rPr>
          <w:rFonts w:ascii="Times New Roman" w:hAnsi="Times New Roman" w:cs="Times New Roman"/>
          <w:bCs/>
        </w:rPr>
        <w:t>Безенчукский</w:t>
      </w:r>
      <w:proofErr w:type="spellEnd"/>
      <w:r w:rsidRPr="00603315">
        <w:rPr>
          <w:rFonts w:ascii="Times New Roman" w:hAnsi="Times New Roman" w:cs="Times New Roman"/>
          <w:bCs/>
        </w:rPr>
        <w:t xml:space="preserve"> Самарской области на осуществление полномочий по решению вопросов местного значения в 2019 году согласно Приложению № 1.</w:t>
      </w:r>
    </w:p>
    <w:p w:rsidR="00603315" w:rsidRPr="00603315" w:rsidRDefault="00603315" w:rsidP="00603315">
      <w:pPr>
        <w:spacing w:after="0" w:line="240" w:lineRule="auto"/>
        <w:jc w:val="both"/>
        <w:rPr>
          <w:rFonts w:ascii="Times New Roman" w:hAnsi="Times New Roman" w:cs="Times New Roman"/>
          <w:bCs/>
        </w:rPr>
      </w:pPr>
      <w:r w:rsidRPr="00603315">
        <w:rPr>
          <w:rFonts w:ascii="Times New Roman" w:hAnsi="Times New Roman" w:cs="Times New Roman"/>
          <w:bCs/>
        </w:rPr>
        <w:t xml:space="preserve">2. Утвердить порядок предоставления межбюджетных трансфертов из бюджета городского поселения Безенчук муниципального района </w:t>
      </w:r>
      <w:proofErr w:type="spellStart"/>
      <w:r w:rsidRPr="00603315">
        <w:rPr>
          <w:rFonts w:ascii="Times New Roman" w:hAnsi="Times New Roman" w:cs="Times New Roman"/>
          <w:bCs/>
        </w:rPr>
        <w:t>Безенчукский</w:t>
      </w:r>
      <w:proofErr w:type="spellEnd"/>
      <w:r w:rsidRPr="00603315">
        <w:rPr>
          <w:rFonts w:ascii="Times New Roman" w:hAnsi="Times New Roman" w:cs="Times New Roman"/>
          <w:bCs/>
        </w:rPr>
        <w:t xml:space="preserve"> Самарской области на осуществление полномочий по решению вопросов местного </w:t>
      </w:r>
      <w:proofErr w:type="gramStart"/>
      <w:r w:rsidRPr="00603315">
        <w:rPr>
          <w:rFonts w:ascii="Times New Roman" w:hAnsi="Times New Roman" w:cs="Times New Roman"/>
          <w:bCs/>
        </w:rPr>
        <w:t>значения  в</w:t>
      </w:r>
      <w:proofErr w:type="gramEnd"/>
      <w:r w:rsidRPr="00603315">
        <w:rPr>
          <w:rFonts w:ascii="Times New Roman" w:hAnsi="Times New Roman" w:cs="Times New Roman"/>
          <w:bCs/>
        </w:rPr>
        <w:t xml:space="preserve"> 2019 году согласно Приложению № 2.</w:t>
      </w:r>
    </w:p>
    <w:p w:rsidR="00603315" w:rsidRPr="00603315" w:rsidRDefault="00603315" w:rsidP="00603315">
      <w:pPr>
        <w:tabs>
          <w:tab w:val="left" w:pos="-360"/>
        </w:tabs>
        <w:spacing w:after="0" w:line="240" w:lineRule="auto"/>
        <w:jc w:val="both"/>
        <w:rPr>
          <w:rFonts w:ascii="Times New Roman" w:hAnsi="Times New Roman" w:cs="Times New Roman"/>
        </w:rPr>
      </w:pPr>
      <w:r w:rsidRPr="00603315">
        <w:rPr>
          <w:rFonts w:ascii="Times New Roman" w:hAnsi="Times New Roman" w:cs="Times New Roman"/>
        </w:rPr>
        <w:t>3.  Настоящее решение вступает в силу с момента его подписания.</w:t>
      </w:r>
    </w:p>
    <w:p w:rsidR="00603315" w:rsidRPr="00603315" w:rsidRDefault="00603315" w:rsidP="00603315">
      <w:pPr>
        <w:tabs>
          <w:tab w:val="left" w:pos="-360"/>
        </w:tabs>
        <w:spacing w:after="0" w:line="240" w:lineRule="auto"/>
        <w:jc w:val="both"/>
        <w:rPr>
          <w:rFonts w:ascii="Times New Roman" w:hAnsi="Times New Roman" w:cs="Times New Roman"/>
        </w:rPr>
      </w:pPr>
      <w:r w:rsidRPr="00603315">
        <w:rPr>
          <w:rFonts w:ascii="Times New Roman" w:hAnsi="Times New Roman" w:cs="Times New Roman"/>
        </w:rPr>
        <w:t>4. Опубликовать настоящее Решение в газете «Вестник городского поселения Безенчук».</w:t>
      </w:r>
    </w:p>
    <w:p w:rsidR="00A738A1" w:rsidRPr="00E729E1" w:rsidRDefault="00A738A1" w:rsidP="00603315">
      <w:pPr>
        <w:spacing w:after="0" w:line="240" w:lineRule="auto"/>
        <w:jc w:val="both"/>
        <w:rPr>
          <w:rFonts w:ascii="Times New Roman" w:hAnsi="Times New Roman" w:cs="Times New Roman"/>
        </w:rPr>
      </w:pPr>
      <w:r w:rsidRPr="00E729E1">
        <w:rPr>
          <w:rFonts w:ascii="Times New Roman" w:hAnsi="Times New Roman" w:cs="Times New Roman"/>
        </w:rPr>
        <w:t>Глав</w:t>
      </w:r>
      <w:r>
        <w:rPr>
          <w:rFonts w:ascii="Times New Roman" w:hAnsi="Times New Roman" w:cs="Times New Roman"/>
        </w:rPr>
        <w:t>а</w:t>
      </w:r>
      <w:r w:rsidRPr="00E729E1">
        <w:rPr>
          <w:rFonts w:ascii="Times New Roman" w:hAnsi="Times New Roman" w:cs="Times New Roman"/>
        </w:rPr>
        <w:t xml:space="preserve"> городского поселения Безенчук                </w:t>
      </w:r>
      <w:r>
        <w:rPr>
          <w:rFonts w:ascii="Times New Roman" w:hAnsi="Times New Roman" w:cs="Times New Roman"/>
        </w:rPr>
        <w:t xml:space="preserve">       </w:t>
      </w:r>
      <w:proofErr w:type="spellStart"/>
      <w:r>
        <w:rPr>
          <w:rFonts w:ascii="Times New Roman" w:hAnsi="Times New Roman" w:cs="Times New Roman"/>
        </w:rPr>
        <w:t>Н.В.Райская</w:t>
      </w:r>
      <w:proofErr w:type="spellEnd"/>
    </w:p>
    <w:p w:rsidR="00A738A1" w:rsidRPr="005958DE" w:rsidRDefault="00A738A1" w:rsidP="00A738A1">
      <w:pPr>
        <w:pStyle w:val="29"/>
        <w:spacing w:after="0" w:line="240" w:lineRule="auto"/>
        <w:ind w:left="0"/>
        <w:jc w:val="both"/>
        <w:rPr>
          <w:rFonts w:eastAsia="Calibri"/>
          <w:sz w:val="22"/>
          <w:szCs w:val="22"/>
        </w:rPr>
      </w:pPr>
      <w:r w:rsidRPr="005958DE">
        <w:rPr>
          <w:rFonts w:eastAsia="Calibri"/>
          <w:sz w:val="22"/>
          <w:szCs w:val="22"/>
        </w:rPr>
        <w:t xml:space="preserve">Председатель Собрания представителей </w:t>
      </w:r>
    </w:p>
    <w:p w:rsidR="00A738A1" w:rsidRPr="005958DE" w:rsidRDefault="00A738A1" w:rsidP="00A738A1">
      <w:pPr>
        <w:spacing w:after="0" w:line="240" w:lineRule="auto"/>
        <w:jc w:val="both"/>
        <w:rPr>
          <w:rFonts w:ascii="Times New Roman" w:eastAsia="Calibri" w:hAnsi="Times New Roman" w:cs="Times New Roman"/>
        </w:rPr>
      </w:pPr>
      <w:r w:rsidRPr="005958DE">
        <w:rPr>
          <w:rFonts w:ascii="Times New Roman" w:eastAsia="Calibri" w:hAnsi="Times New Roman" w:cs="Times New Roman"/>
        </w:rPr>
        <w:t xml:space="preserve">городского поселения Безенчук                                  А.Г. </w:t>
      </w:r>
      <w:proofErr w:type="spellStart"/>
      <w:r w:rsidRPr="005958DE">
        <w:rPr>
          <w:rFonts w:ascii="Times New Roman" w:eastAsia="Calibri" w:hAnsi="Times New Roman" w:cs="Times New Roman"/>
        </w:rPr>
        <w:t>Кантеев</w:t>
      </w:r>
      <w:proofErr w:type="spellEnd"/>
      <w:r w:rsidRPr="005958DE">
        <w:rPr>
          <w:rFonts w:ascii="Times New Roman" w:eastAsia="Calibri" w:hAnsi="Times New Roman" w:cs="Times New Roman"/>
        </w:rPr>
        <w:t xml:space="preserve">    </w:t>
      </w:r>
    </w:p>
    <w:p w:rsidR="00A738A1" w:rsidRPr="00BD0B51" w:rsidRDefault="00A738A1" w:rsidP="00A738A1">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Приложение№1</w:t>
      </w:r>
    </w:p>
    <w:p w:rsidR="00A738A1" w:rsidRPr="00BD0B51" w:rsidRDefault="00A738A1" w:rsidP="00A738A1">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A738A1" w:rsidRPr="00BD0B51" w:rsidRDefault="00A738A1" w:rsidP="00A738A1">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A738A1" w:rsidRPr="00ED7010" w:rsidRDefault="00A738A1" w:rsidP="00A738A1">
      <w:pPr>
        <w:spacing w:after="0" w:line="240" w:lineRule="auto"/>
        <w:jc w:val="right"/>
        <w:rPr>
          <w:rFonts w:ascii="Times New Roman" w:eastAsia="Times New Roman" w:hAnsi="Times New Roman" w:cs="Times New Roman"/>
          <w:b/>
          <w:sz w:val="20"/>
          <w:szCs w:val="20"/>
          <w:lang w:eastAsia="ru-RU"/>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13</w:t>
      </w:r>
      <w:r w:rsidRPr="00BD0B51">
        <w:rPr>
          <w:rFonts w:ascii="Times New Roman" w:hAnsi="Times New Roman" w:cs="Times New Roman"/>
          <w:bCs/>
          <w:sz w:val="20"/>
          <w:szCs w:val="20"/>
        </w:rPr>
        <w:t>.</w:t>
      </w:r>
      <w:r>
        <w:rPr>
          <w:rFonts w:ascii="Times New Roman" w:hAnsi="Times New Roman" w:cs="Times New Roman"/>
          <w:bCs/>
          <w:sz w:val="20"/>
          <w:szCs w:val="20"/>
        </w:rPr>
        <w:t>12</w:t>
      </w:r>
      <w:r w:rsidRPr="00BD0B51">
        <w:rPr>
          <w:rFonts w:ascii="Times New Roman" w:hAnsi="Times New Roman" w:cs="Times New Roman"/>
          <w:bCs/>
          <w:sz w:val="20"/>
          <w:szCs w:val="20"/>
        </w:rPr>
        <w:t>.2018 №</w:t>
      </w:r>
      <w:r w:rsidR="00644E1A">
        <w:rPr>
          <w:rFonts w:ascii="Times New Roman" w:hAnsi="Times New Roman" w:cs="Times New Roman"/>
          <w:bCs/>
          <w:sz w:val="20"/>
          <w:szCs w:val="20"/>
        </w:rPr>
        <w:t>2</w:t>
      </w:r>
      <w:r w:rsidRPr="00BD0B51">
        <w:rPr>
          <w:rFonts w:ascii="Times New Roman" w:hAnsi="Times New Roman" w:cs="Times New Roman"/>
          <w:bCs/>
          <w:sz w:val="20"/>
          <w:szCs w:val="20"/>
        </w:rPr>
        <w:t>/</w:t>
      </w:r>
      <w:r>
        <w:rPr>
          <w:rFonts w:ascii="Times New Roman" w:hAnsi="Times New Roman" w:cs="Times New Roman"/>
          <w:bCs/>
          <w:sz w:val="20"/>
          <w:szCs w:val="20"/>
        </w:rPr>
        <w:t>40</w:t>
      </w:r>
    </w:p>
    <w:p w:rsidR="0015478C" w:rsidRPr="0015478C" w:rsidRDefault="0015478C" w:rsidP="0015478C">
      <w:pPr>
        <w:shd w:val="clear" w:color="auto" w:fill="FFFFFF"/>
        <w:spacing w:after="0" w:line="240" w:lineRule="auto"/>
        <w:jc w:val="center"/>
        <w:rPr>
          <w:rFonts w:ascii="Times New Roman" w:hAnsi="Times New Roman" w:cs="Times New Roman"/>
          <w:b/>
          <w:color w:val="000000"/>
        </w:rPr>
      </w:pPr>
      <w:r w:rsidRPr="0015478C">
        <w:rPr>
          <w:rFonts w:ascii="Times New Roman" w:hAnsi="Times New Roman" w:cs="Times New Roman"/>
          <w:b/>
          <w:color w:val="000000"/>
        </w:rPr>
        <w:t xml:space="preserve">Методика расчета межбюджетных трансфертов </w:t>
      </w:r>
      <w:r w:rsidRPr="0015478C">
        <w:rPr>
          <w:rFonts w:ascii="Times New Roman" w:hAnsi="Times New Roman" w:cs="Times New Roman"/>
          <w:b/>
        </w:rPr>
        <w:t xml:space="preserve">бюджета городского поселения Безенчук муниципального района </w:t>
      </w:r>
      <w:proofErr w:type="spellStart"/>
      <w:r w:rsidRPr="0015478C">
        <w:rPr>
          <w:rFonts w:ascii="Times New Roman" w:hAnsi="Times New Roman" w:cs="Times New Roman"/>
          <w:b/>
        </w:rPr>
        <w:t>Безенчукский</w:t>
      </w:r>
      <w:proofErr w:type="spellEnd"/>
      <w:r w:rsidRPr="0015478C">
        <w:rPr>
          <w:rFonts w:ascii="Times New Roman" w:hAnsi="Times New Roman" w:cs="Times New Roman"/>
          <w:b/>
        </w:rPr>
        <w:t xml:space="preserve"> Самарской области</w:t>
      </w:r>
      <w:r w:rsidRPr="0015478C">
        <w:rPr>
          <w:rStyle w:val="45"/>
          <w:rFonts w:ascii="Times New Roman" w:hAnsi="Times New Roman" w:cs="Times New Roman"/>
          <w:bCs w:val="0"/>
          <w:color w:val="000000"/>
          <w:sz w:val="22"/>
          <w:szCs w:val="22"/>
        </w:rPr>
        <w:t xml:space="preserve"> </w:t>
      </w:r>
      <w:r w:rsidRPr="0015478C">
        <w:rPr>
          <w:rFonts w:ascii="Times New Roman" w:hAnsi="Times New Roman" w:cs="Times New Roman"/>
          <w:b/>
        </w:rPr>
        <w:t>бюджету</w:t>
      </w:r>
      <w:r w:rsidRPr="0015478C">
        <w:rPr>
          <w:rFonts w:ascii="Times New Roman" w:hAnsi="Times New Roman" w:cs="Times New Roman"/>
        </w:rPr>
        <w:t xml:space="preserve"> </w:t>
      </w:r>
      <w:r w:rsidRPr="0015478C">
        <w:rPr>
          <w:rStyle w:val="45"/>
          <w:rFonts w:ascii="Times New Roman" w:hAnsi="Times New Roman" w:cs="Times New Roman"/>
          <w:bCs w:val="0"/>
          <w:color w:val="000000"/>
          <w:sz w:val="22"/>
          <w:szCs w:val="22"/>
        </w:rPr>
        <w:t xml:space="preserve">муниципального района </w:t>
      </w:r>
      <w:proofErr w:type="spellStart"/>
      <w:r w:rsidRPr="0015478C">
        <w:rPr>
          <w:rStyle w:val="45"/>
          <w:rFonts w:ascii="Times New Roman" w:hAnsi="Times New Roman" w:cs="Times New Roman"/>
          <w:bCs w:val="0"/>
          <w:color w:val="000000"/>
          <w:sz w:val="22"/>
          <w:szCs w:val="22"/>
        </w:rPr>
        <w:t>Безенчукский</w:t>
      </w:r>
      <w:proofErr w:type="spellEnd"/>
      <w:r w:rsidRPr="0015478C">
        <w:rPr>
          <w:rStyle w:val="45"/>
          <w:rFonts w:ascii="Times New Roman" w:hAnsi="Times New Roman" w:cs="Times New Roman"/>
          <w:bCs w:val="0"/>
          <w:color w:val="000000"/>
          <w:sz w:val="22"/>
          <w:szCs w:val="22"/>
        </w:rPr>
        <w:t xml:space="preserve"> Самарской области на осуществление полномочий решению вопросов местного значения в 2019 году</w:t>
      </w:r>
    </w:p>
    <w:p w:rsidR="0015478C" w:rsidRPr="0015478C" w:rsidRDefault="0015478C" w:rsidP="0015478C">
      <w:pPr>
        <w:shd w:val="clear" w:color="auto" w:fill="FFFFFF"/>
        <w:spacing w:after="0" w:line="240" w:lineRule="auto"/>
        <w:ind w:firstLine="567"/>
        <w:jc w:val="both"/>
        <w:rPr>
          <w:rFonts w:ascii="Times New Roman" w:hAnsi="Times New Roman" w:cs="Times New Roman"/>
          <w:color w:val="000000"/>
        </w:rPr>
      </w:pPr>
      <w:r w:rsidRPr="0015478C">
        <w:rPr>
          <w:rFonts w:ascii="Times New Roman" w:hAnsi="Times New Roman" w:cs="Times New Roman"/>
          <w:color w:val="000000"/>
        </w:rPr>
        <w:t xml:space="preserve">Межбюджетные трансферты по передаче части полномочий городского поселения Безенчук муниципального района </w:t>
      </w:r>
      <w:proofErr w:type="spellStart"/>
      <w:r w:rsidRPr="0015478C">
        <w:rPr>
          <w:rFonts w:ascii="Times New Roman" w:hAnsi="Times New Roman" w:cs="Times New Roman"/>
          <w:color w:val="000000"/>
        </w:rPr>
        <w:t>Безенчукский</w:t>
      </w:r>
      <w:proofErr w:type="spellEnd"/>
      <w:r w:rsidRPr="0015478C">
        <w:rPr>
          <w:rFonts w:ascii="Times New Roman" w:hAnsi="Times New Roman" w:cs="Times New Roman"/>
          <w:color w:val="000000"/>
        </w:rPr>
        <w:t xml:space="preserve">  предоставляются Администрации муниципального района </w:t>
      </w:r>
      <w:proofErr w:type="spellStart"/>
      <w:r w:rsidRPr="0015478C">
        <w:rPr>
          <w:rFonts w:ascii="Times New Roman" w:hAnsi="Times New Roman" w:cs="Times New Roman"/>
          <w:color w:val="000000"/>
        </w:rPr>
        <w:t>Безенчукский</w:t>
      </w:r>
      <w:proofErr w:type="spellEnd"/>
      <w:r w:rsidRPr="0015478C">
        <w:rPr>
          <w:rFonts w:ascii="Times New Roman" w:hAnsi="Times New Roman" w:cs="Times New Roman"/>
          <w:color w:val="000000"/>
        </w:rPr>
        <w:t xml:space="preserve"> Самарской области на покрытие затрат, связанных с выполнением полномочий местного значения городского поселения Безенчук муниципального района </w:t>
      </w:r>
      <w:proofErr w:type="spellStart"/>
      <w:r w:rsidRPr="0015478C">
        <w:rPr>
          <w:rFonts w:ascii="Times New Roman" w:hAnsi="Times New Roman" w:cs="Times New Roman"/>
          <w:color w:val="000000"/>
        </w:rPr>
        <w:t>Безенчукский</w:t>
      </w:r>
      <w:proofErr w:type="spellEnd"/>
      <w:r w:rsidRPr="0015478C">
        <w:rPr>
          <w:rFonts w:ascii="Times New Roman" w:hAnsi="Times New Roman" w:cs="Times New Roman"/>
          <w:color w:val="000000"/>
        </w:rPr>
        <w:t xml:space="preserve"> Самарской области (на оплату труда, услуги по содержанию имущества, увеличение стоимости основных средств и материальных запасов).</w:t>
      </w:r>
    </w:p>
    <w:p w:rsidR="0015478C" w:rsidRPr="0015478C" w:rsidRDefault="0015478C" w:rsidP="0015478C">
      <w:pPr>
        <w:shd w:val="clear" w:color="auto" w:fill="FFFFFF"/>
        <w:spacing w:after="0" w:line="240" w:lineRule="auto"/>
        <w:ind w:firstLine="567"/>
        <w:jc w:val="both"/>
        <w:rPr>
          <w:rFonts w:ascii="Times New Roman" w:hAnsi="Times New Roman" w:cs="Times New Roman"/>
          <w:color w:val="000000"/>
        </w:rPr>
      </w:pPr>
      <w:r w:rsidRPr="0015478C">
        <w:rPr>
          <w:rFonts w:ascii="Times New Roman" w:hAnsi="Times New Roman" w:cs="Times New Roman"/>
          <w:color w:val="000000"/>
        </w:rPr>
        <w:t xml:space="preserve">1. Межбюджетные трансферты по передаче полномочий </w:t>
      </w:r>
      <w:r w:rsidRPr="0015478C">
        <w:rPr>
          <w:rFonts w:ascii="Times New Roman" w:hAnsi="Times New Roman" w:cs="Times New Roman"/>
        </w:rPr>
        <w:t>по организации библиотечного обслуживания, комплектованию и обеспечению сохранности библиотечных фондов библиотек поселений, создание условий для организации досуга и обеспечения жителей поселения услугами организации культуры в рамках программного направления расходов.</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 xml:space="preserve">Трансферты имеют строго целевое назначение и </w:t>
      </w:r>
      <w:proofErr w:type="gramStart"/>
      <w:r w:rsidRPr="0015478C">
        <w:rPr>
          <w:rFonts w:ascii="Times New Roman" w:hAnsi="Times New Roman" w:cs="Times New Roman"/>
          <w:color w:val="000000"/>
        </w:rPr>
        <w:t>расходуются  на</w:t>
      </w:r>
      <w:proofErr w:type="gramEnd"/>
      <w:r w:rsidRPr="0015478C">
        <w:rPr>
          <w:rFonts w:ascii="Times New Roman" w:hAnsi="Times New Roman" w:cs="Times New Roman"/>
          <w:color w:val="000000"/>
        </w:rPr>
        <w:t xml:space="preserve"> цели, указанные в пункте 1 настоящей методики.</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Размер трансфертов городского поселения району определяется по формуле:</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lang w:val="en-US"/>
        </w:rPr>
        <w:t>W</w:t>
      </w:r>
      <w:r w:rsidRPr="0015478C">
        <w:rPr>
          <w:rFonts w:ascii="Times New Roman" w:hAnsi="Times New Roman" w:cs="Times New Roman"/>
          <w:color w:val="000000"/>
        </w:rPr>
        <w:t>= (</w:t>
      </w:r>
      <w:r w:rsidRPr="0015478C">
        <w:rPr>
          <w:rFonts w:ascii="Times New Roman" w:hAnsi="Times New Roman" w:cs="Times New Roman"/>
          <w:color w:val="000000"/>
          <w:lang w:val="en-US"/>
        </w:rPr>
        <w:t>R</w:t>
      </w:r>
      <w:r w:rsidRPr="0015478C">
        <w:rPr>
          <w:rFonts w:ascii="Times New Roman" w:hAnsi="Times New Roman" w:cs="Times New Roman"/>
          <w:color w:val="000000"/>
        </w:rPr>
        <w:t>+</w:t>
      </w:r>
      <w:r w:rsidRPr="0015478C">
        <w:rPr>
          <w:rFonts w:ascii="Times New Roman" w:hAnsi="Times New Roman" w:cs="Times New Roman"/>
          <w:color w:val="000000"/>
          <w:lang w:val="en-US"/>
        </w:rPr>
        <w:t>K</w:t>
      </w:r>
      <w:r w:rsidRPr="0015478C">
        <w:rPr>
          <w:rFonts w:ascii="Times New Roman" w:hAnsi="Times New Roman" w:cs="Times New Roman"/>
          <w:color w:val="000000"/>
        </w:rPr>
        <w:t xml:space="preserve">) </w:t>
      </w:r>
      <w:r w:rsidRPr="0015478C">
        <w:rPr>
          <w:rFonts w:ascii="Times New Roman" w:hAnsi="Times New Roman" w:cs="Times New Roman"/>
          <w:color w:val="000000"/>
          <w:lang w:val="en-US"/>
        </w:rPr>
        <w:t>x</w:t>
      </w:r>
      <w:r w:rsidRPr="0015478C">
        <w:rPr>
          <w:rFonts w:ascii="Times New Roman" w:hAnsi="Times New Roman" w:cs="Times New Roman"/>
          <w:color w:val="000000"/>
        </w:rPr>
        <w:t xml:space="preserve"> </w:t>
      </w:r>
      <w:proofErr w:type="gramStart"/>
      <w:r w:rsidRPr="0015478C">
        <w:rPr>
          <w:rFonts w:ascii="Times New Roman" w:hAnsi="Times New Roman" w:cs="Times New Roman"/>
          <w:color w:val="000000"/>
          <w:lang w:val="en-US"/>
        </w:rPr>
        <w:t>N</w:t>
      </w:r>
      <w:r w:rsidRPr="0015478C">
        <w:rPr>
          <w:rFonts w:ascii="Times New Roman" w:hAnsi="Times New Roman" w:cs="Times New Roman"/>
          <w:color w:val="000000"/>
        </w:rPr>
        <w:t xml:space="preserve">  ,</w:t>
      </w:r>
      <w:proofErr w:type="gramEnd"/>
      <w:r w:rsidRPr="0015478C">
        <w:rPr>
          <w:rFonts w:ascii="Times New Roman" w:hAnsi="Times New Roman" w:cs="Times New Roman"/>
          <w:color w:val="000000"/>
        </w:rPr>
        <w:t xml:space="preserve"> где</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lang w:val="en-US"/>
        </w:rPr>
        <w:t>W</w:t>
      </w:r>
      <w:r w:rsidRPr="0015478C">
        <w:rPr>
          <w:rFonts w:ascii="Times New Roman" w:hAnsi="Times New Roman" w:cs="Times New Roman"/>
          <w:color w:val="000000"/>
        </w:rPr>
        <w:t xml:space="preserve"> – объем трансфертов бюджету муниципального района </w:t>
      </w:r>
      <w:proofErr w:type="spellStart"/>
      <w:r w:rsidRPr="0015478C">
        <w:rPr>
          <w:rFonts w:ascii="Times New Roman" w:hAnsi="Times New Roman" w:cs="Times New Roman"/>
          <w:color w:val="000000"/>
        </w:rPr>
        <w:t>Безенчукский</w:t>
      </w:r>
      <w:proofErr w:type="spellEnd"/>
      <w:r w:rsidRPr="0015478C">
        <w:rPr>
          <w:rFonts w:ascii="Times New Roman" w:hAnsi="Times New Roman" w:cs="Times New Roman"/>
          <w:color w:val="000000"/>
        </w:rPr>
        <w:t xml:space="preserve"> Самарской области</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lang w:val="en-US"/>
        </w:rPr>
        <w:t>R</w:t>
      </w:r>
      <w:r w:rsidRPr="0015478C">
        <w:rPr>
          <w:rFonts w:ascii="Times New Roman" w:hAnsi="Times New Roman" w:cs="Times New Roman"/>
          <w:color w:val="000000"/>
        </w:rPr>
        <w:t xml:space="preserve"> – месячные затраты на текущие расходы (коммунальные расходы, почтовые расходы, основные средства и расходные материалы</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lang w:val="en-US"/>
        </w:rPr>
        <w:t>K</w:t>
      </w:r>
      <w:r w:rsidRPr="0015478C">
        <w:rPr>
          <w:rFonts w:ascii="Times New Roman" w:hAnsi="Times New Roman" w:cs="Times New Roman"/>
          <w:color w:val="000000"/>
        </w:rPr>
        <w:t xml:space="preserve"> – заработная плата с начислениями</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lang w:val="en-US"/>
        </w:rPr>
        <w:t>N</w:t>
      </w:r>
      <w:r w:rsidRPr="0015478C">
        <w:rPr>
          <w:rFonts w:ascii="Times New Roman" w:hAnsi="Times New Roman" w:cs="Times New Roman"/>
          <w:color w:val="000000"/>
        </w:rPr>
        <w:t xml:space="preserve"> – количество месяцев</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При расчете межбюджетных трансфертов сумма округляется до целого числа.</w:t>
      </w:r>
    </w:p>
    <w:p w:rsidR="0015478C" w:rsidRPr="0015478C" w:rsidRDefault="0015478C" w:rsidP="0015478C">
      <w:pPr>
        <w:pStyle w:val="ConsPlusNormal"/>
        <w:tabs>
          <w:tab w:val="left" w:pos="0"/>
        </w:tabs>
        <w:jc w:val="both"/>
        <w:rPr>
          <w:rFonts w:ascii="Times New Roman" w:hAnsi="Times New Roman"/>
          <w:sz w:val="22"/>
          <w:szCs w:val="22"/>
        </w:rPr>
      </w:pPr>
      <w:r w:rsidRPr="0015478C">
        <w:rPr>
          <w:rFonts w:ascii="Times New Roman" w:hAnsi="Times New Roman"/>
          <w:color w:val="000000"/>
          <w:sz w:val="22"/>
          <w:szCs w:val="22"/>
        </w:rPr>
        <w:t xml:space="preserve">2. Межбюджетные трансферты по передаче полномочий по </w:t>
      </w:r>
      <w:r w:rsidRPr="0015478C">
        <w:rPr>
          <w:rFonts w:ascii="Times New Roman" w:hAnsi="Times New Roman"/>
          <w:sz w:val="22"/>
          <w:szCs w:val="22"/>
        </w:rPr>
        <w:t xml:space="preserve">получению технических условий подключения </w:t>
      </w:r>
      <w:r w:rsidRPr="0015478C">
        <w:rPr>
          <w:rFonts w:ascii="Times New Roman" w:hAnsi="Times New Roman"/>
          <w:sz w:val="22"/>
          <w:szCs w:val="22"/>
        </w:rPr>
        <w:lastRenderedPageBreak/>
        <w:t xml:space="preserve">(технологического присоединения) объектов к сетям инженерно-технического обеспечения в случаях, когда соответствующее получение технических условий подключения должно быть осуществлено органами местного самоуправления в соответствии с Земельным кодексом Российской Федерации. </w:t>
      </w:r>
      <w:r w:rsidRPr="0015478C">
        <w:rPr>
          <w:rFonts w:ascii="Times New Roman" w:hAnsi="Times New Roman"/>
          <w:sz w:val="22"/>
          <w:szCs w:val="22"/>
        </w:rPr>
        <w:tab/>
        <w:t xml:space="preserve">Подготовка и утверждение местных нормативов градостроительного проектирования, внесение в них изменений. </w:t>
      </w:r>
    </w:p>
    <w:p w:rsidR="0015478C" w:rsidRPr="0015478C" w:rsidRDefault="0015478C" w:rsidP="0015478C">
      <w:pPr>
        <w:pStyle w:val="ConsPlusNormal"/>
        <w:tabs>
          <w:tab w:val="left" w:pos="0"/>
        </w:tabs>
        <w:jc w:val="both"/>
        <w:rPr>
          <w:rFonts w:ascii="Times New Roman" w:hAnsi="Times New Roman"/>
          <w:sz w:val="22"/>
          <w:szCs w:val="22"/>
        </w:rPr>
      </w:pPr>
      <w:r w:rsidRPr="0015478C">
        <w:rPr>
          <w:rFonts w:ascii="Times New Roman" w:hAnsi="Times New Roman"/>
          <w:sz w:val="22"/>
          <w:szCs w:val="22"/>
        </w:rPr>
        <w:t>Утверждение документации по планировке территории, отнесенное к компетенции органов местного самоуправления в соответствии с Градостроительным кодексом российской Федерации»;</w:t>
      </w:r>
    </w:p>
    <w:p w:rsidR="0015478C" w:rsidRPr="0015478C" w:rsidRDefault="0015478C" w:rsidP="0015478C">
      <w:pPr>
        <w:pStyle w:val="ConsPlusNormal"/>
        <w:tabs>
          <w:tab w:val="left" w:pos="0"/>
        </w:tabs>
        <w:jc w:val="both"/>
        <w:rPr>
          <w:rFonts w:ascii="Times New Roman" w:hAnsi="Times New Roman"/>
          <w:sz w:val="22"/>
          <w:szCs w:val="22"/>
        </w:rPr>
      </w:pPr>
      <w:r w:rsidRPr="0015478C">
        <w:rPr>
          <w:rFonts w:ascii="Times New Roman" w:hAnsi="Times New Roman"/>
          <w:sz w:val="22"/>
          <w:szCs w:val="22"/>
        </w:rPr>
        <w:t>Выдача градостроительных планов земельных участков.</w:t>
      </w:r>
    </w:p>
    <w:p w:rsidR="0015478C" w:rsidRPr="0015478C" w:rsidRDefault="0015478C" w:rsidP="0015478C">
      <w:pPr>
        <w:pStyle w:val="ConsPlusNormal"/>
        <w:tabs>
          <w:tab w:val="left" w:pos="0"/>
        </w:tabs>
        <w:jc w:val="both"/>
        <w:rPr>
          <w:rFonts w:ascii="Times New Roman" w:hAnsi="Times New Roman"/>
          <w:sz w:val="22"/>
          <w:szCs w:val="22"/>
        </w:rPr>
      </w:pPr>
      <w:r w:rsidRPr="0015478C">
        <w:rPr>
          <w:rFonts w:ascii="Times New Roman" w:hAnsi="Times New Roman"/>
          <w:sz w:val="22"/>
          <w:szCs w:val="22"/>
        </w:rPr>
        <w:t>Предоставление разрешения на условно разрешенный вид использования земельного участка или объекта капитального строительства.</w:t>
      </w:r>
    </w:p>
    <w:p w:rsidR="0015478C" w:rsidRPr="0015478C" w:rsidRDefault="0015478C" w:rsidP="0015478C">
      <w:pPr>
        <w:pStyle w:val="ConsPlusNormal"/>
        <w:tabs>
          <w:tab w:val="left" w:pos="0"/>
        </w:tabs>
        <w:jc w:val="both"/>
        <w:rPr>
          <w:rFonts w:ascii="Times New Roman" w:hAnsi="Times New Roman"/>
          <w:sz w:val="22"/>
          <w:szCs w:val="22"/>
        </w:rPr>
      </w:pPr>
      <w:r w:rsidRPr="0015478C">
        <w:rPr>
          <w:rFonts w:ascii="Times New Roman" w:hAnsi="Times New Roman"/>
          <w:sz w:val="22"/>
          <w:szCs w:val="22"/>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15478C" w:rsidRPr="0015478C" w:rsidRDefault="0015478C" w:rsidP="0015478C">
      <w:pPr>
        <w:pStyle w:val="ConsPlusNormal"/>
        <w:tabs>
          <w:tab w:val="left" w:pos="0"/>
        </w:tabs>
        <w:jc w:val="both"/>
        <w:rPr>
          <w:rFonts w:ascii="Times New Roman" w:hAnsi="Times New Roman"/>
          <w:sz w:val="22"/>
          <w:szCs w:val="22"/>
        </w:rPr>
      </w:pPr>
      <w:r w:rsidRPr="0015478C">
        <w:rPr>
          <w:rFonts w:ascii="Times New Roman" w:hAnsi="Times New Roman"/>
          <w:sz w:val="22"/>
          <w:szCs w:val="22"/>
        </w:rPr>
        <w:t>Предоставление сведений из информационных систем обеспечения градостроительной деятельности муниципальных районов.</w:t>
      </w:r>
    </w:p>
    <w:p w:rsidR="0015478C" w:rsidRPr="0015478C" w:rsidRDefault="0015478C" w:rsidP="0015478C">
      <w:pPr>
        <w:shd w:val="clear" w:color="auto" w:fill="FFFFFF"/>
        <w:spacing w:after="0" w:line="240" w:lineRule="auto"/>
        <w:ind w:firstLine="708"/>
        <w:jc w:val="both"/>
        <w:rPr>
          <w:rFonts w:ascii="Times New Roman" w:hAnsi="Times New Roman" w:cs="Times New Roman"/>
          <w:color w:val="000000"/>
        </w:rPr>
      </w:pPr>
      <w:r w:rsidRPr="0015478C">
        <w:rPr>
          <w:rFonts w:ascii="Times New Roman" w:hAnsi="Times New Roman" w:cs="Times New Roman"/>
          <w:color w:val="000000"/>
        </w:rPr>
        <w:t xml:space="preserve">Трансферты имеют строго целевое назначение и </w:t>
      </w:r>
      <w:proofErr w:type="gramStart"/>
      <w:r w:rsidRPr="0015478C">
        <w:rPr>
          <w:rFonts w:ascii="Times New Roman" w:hAnsi="Times New Roman" w:cs="Times New Roman"/>
          <w:color w:val="000000"/>
        </w:rPr>
        <w:t>расходуются  на</w:t>
      </w:r>
      <w:proofErr w:type="gramEnd"/>
      <w:r w:rsidRPr="0015478C">
        <w:rPr>
          <w:rFonts w:ascii="Times New Roman" w:hAnsi="Times New Roman" w:cs="Times New Roman"/>
          <w:color w:val="000000"/>
        </w:rPr>
        <w:t xml:space="preserve"> цели, указанные в пункте 2 настоящей методики.</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Размер трансфертов городского поселения району определяется по формуле:</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lang w:val="en-US"/>
        </w:rPr>
        <w:t>W</w:t>
      </w:r>
      <w:r w:rsidRPr="0015478C">
        <w:rPr>
          <w:rFonts w:ascii="Times New Roman" w:hAnsi="Times New Roman" w:cs="Times New Roman"/>
          <w:color w:val="000000"/>
        </w:rPr>
        <w:t xml:space="preserve">= </w:t>
      </w:r>
      <w:r w:rsidRPr="0015478C">
        <w:rPr>
          <w:rFonts w:ascii="Times New Roman" w:hAnsi="Times New Roman" w:cs="Times New Roman"/>
          <w:color w:val="000000"/>
          <w:lang w:val="en-US"/>
        </w:rPr>
        <w:t>K</w:t>
      </w:r>
      <w:r w:rsidRPr="0015478C">
        <w:rPr>
          <w:rFonts w:ascii="Times New Roman" w:hAnsi="Times New Roman" w:cs="Times New Roman"/>
          <w:color w:val="000000"/>
        </w:rPr>
        <w:t xml:space="preserve"> </w:t>
      </w:r>
      <w:r w:rsidRPr="0015478C">
        <w:rPr>
          <w:rFonts w:ascii="Times New Roman" w:hAnsi="Times New Roman" w:cs="Times New Roman"/>
          <w:color w:val="000000"/>
          <w:lang w:val="en-US"/>
        </w:rPr>
        <w:t>x</w:t>
      </w:r>
      <w:r w:rsidRPr="0015478C">
        <w:rPr>
          <w:rFonts w:ascii="Times New Roman" w:hAnsi="Times New Roman" w:cs="Times New Roman"/>
          <w:color w:val="000000"/>
        </w:rPr>
        <w:t xml:space="preserve"> 1/12, где</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lang w:val="en-US"/>
        </w:rPr>
        <w:t>W</w:t>
      </w:r>
      <w:r w:rsidRPr="0015478C">
        <w:rPr>
          <w:rFonts w:ascii="Times New Roman" w:hAnsi="Times New Roman" w:cs="Times New Roman"/>
          <w:color w:val="000000"/>
        </w:rPr>
        <w:t xml:space="preserve"> – объем трансфертов бюджету муниципального района </w:t>
      </w:r>
      <w:proofErr w:type="spellStart"/>
      <w:r w:rsidRPr="0015478C">
        <w:rPr>
          <w:rFonts w:ascii="Times New Roman" w:hAnsi="Times New Roman" w:cs="Times New Roman"/>
          <w:color w:val="000000"/>
        </w:rPr>
        <w:t>Безенчукский</w:t>
      </w:r>
      <w:proofErr w:type="spellEnd"/>
      <w:r w:rsidRPr="0015478C">
        <w:rPr>
          <w:rFonts w:ascii="Times New Roman" w:hAnsi="Times New Roman" w:cs="Times New Roman"/>
          <w:color w:val="000000"/>
        </w:rPr>
        <w:t xml:space="preserve"> Самарской области</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lang w:val="en-US"/>
        </w:rPr>
        <w:t>K</w:t>
      </w:r>
      <w:r w:rsidRPr="0015478C">
        <w:rPr>
          <w:rFonts w:ascii="Times New Roman" w:hAnsi="Times New Roman" w:cs="Times New Roman"/>
          <w:color w:val="000000"/>
        </w:rPr>
        <w:t xml:space="preserve"> – заработная плата с начислениями в год</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При расчете межбюджетных трансфертов сумма округляется до целого числа.</w:t>
      </w:r>
    </w:p>
    <w:p w:rsidR="0015478C" w:rsidRPr="0015478C" w:rsidRDefault="0015478C" w:rsidP="0015478C">
      <w:pPr>
        <w:pStyle w:val="ConsPlusNormal"/>
        <w:tabs>
          <w:tab w:val="left" w:pos="0"/>
        </w:tabs>
        <w:jc w:val="both"/>
        <w:rPr>
          <w:rFonts w:ascii="Times New Roman" w:hAnsi="Times New Roman"/>
          <w:sz w:val="22"/>
          <w:szCs w:val="22"/>
        </w:rPr>
      </w:pPr>
      <w:r w:rsidRPr="0015478C">
        <w:rPr>
          <w:rFonts w:ascii="Times New Roman" w:hAnsi="Times New Roman"/>
          <w:color w:val="000000"/>
          <w:sz w:val="22"/>
          <w:szCs w:val="22"/>
        </w:rPr>
        <w:t xml:space="preserve">3. Межбюджетные трансферты по передаче полномочий по осуществлению муниципального жилищного контроля; </w:t>
      </w:r>
      <w:proofErr w:type="gramStart"/>
      <w:r w:rsidRPr="0015478C">
        <w:rPr>
          <w:rFonts w:ascii="Times New Roman" w:hAnsi="Times New Roman"/>
          <w:color w:val="000000"/>
          <w:sz w:val="22"/>
          <w:szCs w:val="22"/>
        </w:rPr>
        <w:t>по  у</w:t>
      </w:r>
      <w:r w:rsidRPr="0015478C">
        <w:rPr>
          <w:rFonts w:ascii="Times New Roman" w:hAnsi="Times New Roman"/>
          <w:sz w:val="22"/>
          <w:szCs w:val="22"/>
        </w:rPr>
        <w:t>чету</w:t>
      </w:r>
      <w:proofErr w:type="gramEnd"/>
      <w:r w:rsidRPr="0015478C">
        <w:rPr>
          <w:rFonts w:ascii="Times New Roman" w:hAnsi="Times New Roman"/>
          <w:sz w:val="22"/>
          <w:szCs w:val="22"/>
        </w:rPr>
        <w:t xml:space="preserve"> муниципального жилищного фонда;</w:t>
      </w:r>
    </w:p>
    <w:p w:rsidR="0015478C" w:rsidRPr="0015478C" w:rsidRDefault="0015478C" w:rsidP="0015478C">
      <w:pPr>
        <w:pStyle w:val="ConsPlusNormal"/>
        <w:tabs>
          <w:tab w:val="left" w:pos="0"/>
        </w:tabs>
        <w:ind w:firstLine="0"/>
        <w:jc w:val="both"/>
        <w:rPr>
          <w:rFonts w:ascii="Times New Roman" w:hAnsi="Times New Roman"/>
          <w:sz w:val="22"/>
          <w:szCs w:val="22"/>
        </w:rPr>
      </w:pPr>
      <w:r w:rsidRPr="0015478C">
        <w:rPr>
          <w:rFonts w:ascii="Times New Roman" w:hAnsi="Times New Roman"/>
          <w:sz w:val="22"/>
          <w:szCs w:val="22"/>
        </w:rPr>
        <w:t xml:space="preserve">- </w:t>
      </w:r>
      <w:hyperlink r:id="rId8" w:history="1">
        <w:r w:rsidRPr="0015478C">
          <w:rPr>
            <w:rFonts w:ascii="Times New Roman" w:hAnsi="Times New Roman"/>
            <w:sz w:val="22"/>
            <w:szCs w:val="22"/>
          </w:rPr>
          <w:t>установление</w:t>
        </w:r>
      </w:hyperlink>
      <w:r w:rsidRPr="0015478C">
        <w:rPr>
          <w:rFonts w:ascii="Times New Roman" w:hAnsi="Times New Roman"/>
          <w:sz w:val="22"/>
          <w:szCs w:val="22"/>
        </w:rPr>
        <w:t xml:space="preserve">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15478C" w:rsidRPr="0015478C" w:rsidRDefault="0015478C" w:rsidP="0015478C">
      <w:pPr>
        <w:pStyle w:val="ConsPlusNormal"/>
        <w:tabs>
          <w:tab w:val="left" w:pos="0"/>
        </w:tabs>
        <w:ind w:firstLine="0"/>
        <w:jc w:val="both"/>
        <w:rPr>
          <w:rFonts w:ascii="Times New Roman" w:hAnsi="Times New Roman"/>
          <w:sz w:val="22"/>
          <w:szCs w:val="22"/>
        </w:rPr>
      </w:pPr>
      <w:r w:rsidRPr="0015478C">
        <w:rPr>
          <w:rFonts w:ascii="Times New Roman" w:hAnsi="Times New Roman"/>
          <w:sz w:val="22"/>
          <w:szCs w:val="22"/>
        </w:rPr>
        <w:t xml:space="preserve">- ведение в установленном </w:t>
      </w:r>
      <w:hyperlink r:id="rId9" w:history="1">
        <w:r w:rsidRPr="0015478C">
          <w:rPr>
            <w:rFonts w:ascii="Times New Roman" w:hAnsi="Times New Roman"/>
            <w:sz w:val="22"/>
            <w:szCs w:val="22"/>
          </w:rPr>
          <w:t>порядке</w:t>
        </w:r>
      </w:hyperlink>
      <w:r w:rsidRPr="0015478C">
        <w:rPr>
          <w:rFonts w:ascii="Times New Roman" w:hAnsi="Times New Roman"/>
          <w:sz w:val="22"/>
          <w:szCs w:val="22"/>
        </w:rPr>
        <w:t xml:space="preserve"> учета граждан в качестве нуждающихся в жилых помещениях, предоставляемых по договорам социального найма;</w:t>
      </w:r>
    </w:p>
    <w:p w:rsidR="0015478C" w:rsidRPr="0015478C" w:rsidRDefault="0015478C" w:rsidP="0015478C">
      <w:pPr>
        <w:pStyle w:val="ConsPlusNormal"/>
        <w:tabs>
          <w:tab w:val="left" w:pos="0"/>
        </w:tabs>
        <w:ind w:firstLine="0"/>
        <w:jc w:val="both"/>
        <w:rPr>
          <w:rFonts w:ascii="Times New Roman" w:hAnsi="Times New Roman"/>
          <w:sz w:val="22"/>
          <w:szCs w:val="22"/>
        </w:rPr>
      </w:pPr>
      <w:r w:rsidRPr="0015478C">
        <w:rPr>
          <w:rFonts w:ascii="Times New Roman" w:hAnsi="Times New Roman"/>
          <w:sz w:val="22"/>
          <w:szCs w:val="22"/>
        </w:rPr>
        <w:t>-  ведение учета граждан, нуждающихся в предоставлении жилых помещений по договорам найма жилых помещений жилищного фонда социального использования;</w:t>
      </w:r>
    </w:p>
    <w:p w:rsidR="0015478C" w:rsidRPr="0015478C" w:rsidRDefault="0015478C" w:rsidP="0015478C">
      <w:pPr>
        <w:pStyle w:val="ConsPlusNormal"/>
        <w:tabs>
          <w:tab w:val="left" w:pos="0"/>
        </w:tabs>
        <w:ind w:firstLine="0"/>
        <w:jc w:val="both"/>
        <w:rPr>
          <w:rFonts w:ascii="Times New Roman" w:hAnsi="Times New Roman"/>
          <w:sz w:val="22"/>
          <w:szCs w:val="22"/>
        </w:rPr>
      </w:pPr>
      <w:r w:rsidRPr="0015478C">
        <w:rPr>
          <w:rFonts w:ascii="Times New Roman" w:hAnsi="Times New Roman"/>
          <w:sz w:val="22"/>
          <w:szCs w:val="22"/>
        </w:rPr>
        <w:t>- определение порядка предоставления жилых помещений муниципального специализированного жилищного фонда;</w:t>
      </w:r>
    </w:p>
    <w:p w:rsidR="0015478C" w:rsidRPr="0015478C" w:rsidRDefault="0015478C" w:rsidP="0015478C">
      <w:pPr>
        <w:pStyle w:val="ConsPlusNormal"/>
        <w:tabs>
          <w:tab w:val="left" w:pos="0"/>
        </w:tabs>
        <w:ind w:firstLine="0"/>
        <w:jc w:val="both"/>
        <w:rPr>
          <w:rFonts w:ascii="Times New Roman" w:hAnsi="Times New Roman"/>
          <w:sz w:val="22"/>
          <w:szCs w:val="22"/>
        </w:rPr>
      </w:pPr>
      <w:r w:rsidRPr="0015478C">
        <w:rPr>
          <w:rFonts w:ascii="Times New Roman" w:hAnsi="Times New Roman"/>
          <w:sz w:val="22"/>
          <w:szCs w:val="22"/>
        </w:rPr>
        <w:t>-  принятие в установленном порядке решений о переводе жилых помещений в нежилые помещения и нежилых помещений в жилые помещения;</w:t>
      </w:r>
    </w:p>
    <w:p w:rsidR="0015478C" w:rsidRPr="0015478C" w:rsidRDefault="0015478C" w:rsidP="0015478C">
      <w:pPr>
        <w:pStyle w:val="ConsPlusNormal"/>
        <w:tabs>
          <w:tab w:val="left" w:pos="0"/>
        </w:tabs>
        <w:ind w:firstLine="0"/>
        <w:jc w:val="both"/>
        <w:rPr>
          <w:rFonts w:ascii="Times New Roman" w:hAnsi="Times New Roman"/>
          <w:sz w:val="22"/>
          <w:szCs w:val="22"/>
        </w:rPr>
      </w:pPr>
      <w:r w:rsidRPr="0015478C">
        <w:rPr>
          <w:rFonts w:ascii="Times New Roman" w:hAnsi="Times New Roman"/>
          <w:sz w:val="22"/>
          <w:szCs w:val="22"/>
        </w:rPr>
        <w:t>-   согласование переустройства и перепланировки жилых помещений;</w:t>
      </w:r>
    </w:p>
    <w:p w:rsidR="0015478C" w:rsidRPr="0015478C" w:rsidRDefault="0015478C" w:rsidP="0015478C">
      <w:pPr>
        <w:pStyle w:val="ConsPlusNormal"/>
        <w:tabs>
          <w:tab w:val="left" w:pos="0"/>
        </w:tabs>
        <w:ind w:firstLine="0"/>
        <w:jc w:val="both"/>
        <w:rPr>
          <w:rFonts w:ascii="Times New Roman" w:hAnsi="Times New Roman"/>
          <w:sz w:val="22"/>
          <w:szCs w:val="22"/>
        </w:rPr>
      </w:pPr>
      <w:r w:rsidRPr="0015478C">
        <w:rPr>
          <w:rFonts w:ascii="Times New Roman" w:hAnsi="Times New Roman"/>
          <w:sz w:val="22"/>
          <w:szCs w:val="22"/>
        </w:rPr>
        <w:t>-  признание в установленном порядке жилых помещений муниципального жилищного фонда непригодными для проживания;</w:t>
      </w:r>
    </w:p>
    <w:p w:rsidR="0015478C" w:rsidRPr="0015478C" w:rsidRDefault="0015478C" w:rsidP="0015478C">
      <w:pPr>
        <w:pStyle w:val="ConsPlusNormal"/>
        <w:tabs>
          <w:tab w:val="left" w:pos="0"/>
        </w:tabs>
        <w:ind w:firstLine="0"/>
        <w:jc w:val="both"/>
        <w:rPr>
          <w:rFonts w:ascii="Times New Roman" w:hAnsi="Times New Roman"/>
          <w:sz w:val="22"/>
          <w:szCs w:val="22"/>
        </w:rPr>
      </w:pPr>
      <w:r w:rsidRPr="0015478C">
        <w:rPr>
          <w:rFonts w:ascii="Times New Roman" w:hAnsi="Times New Roman"/>
          <w:sz w:val="22"/>
          <w:szCs w:val="22"/>
        </w:rPr>
        <w:t>-   осуществление муниципального жилищного контроля;</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 xml:space="preserve">Трансферты имеют строго целевое назначение и </w:t>
      </w:r>
      <w:proofErr w:type="gramStart"/>
      <w:r w:rsidRPr="0015478C">
        <w:rPr>
          <w:rFonts w:ascii="Times New Roman" w:hAnsi="Times New Roman" w:cs="Times New Roman"/>
          <w:color w:val="000000"/>
        </w:rPr>
        <w:t>расходуются  на</w:t>
      </w:r>
      <w:proofErr w:type="gramEnd"/>
      <w:r w:rsidRPr="0015478C">
        <w:rPr>
          <w:rFonts w:ascii="Times New Roman" w:hAnsi="Times New Roman" w:cs="Times New Roman"/>
          <w:color w:val="000000"/>
        </w:rPr>
        <w:t xml:space="preserve"> цели, указанные в пункте 3 настоящей методики.</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Размер трансфертов городского поселения району определяется по формуле:</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lang w:val="en-US"/>
        </w:rPr>
        <w:t>W</w:t>
      </w:r>
      <w:r w:rsidRPr="0015478C">
        <w:rPr>
          <w:rFonts w:ascii="Times New Roman" w:hAnsi="Times New Roman" w:cs="Times New Roman"/>
          <w:color w:val="000000"/>
        </w:rPr>
        <w:t xml:space="preserve">= </w:t>
      </w:r>
      <w:r w:rsidRPr="0015478C">
        <w:rPr>
          <w:rFonts w:ascii="Times New Roman" w:hAnsi="Times New Roman" w:cs="Times New Roman"/>
          <w:color w:val="000000"/>
          <w:lang w:val="en-US"/>
        </w:rPr>
        <w:t>K</w:t>
      </w:r>
      <w:r w:rsidRPr="0015478C">
        <w:rPr>
          <w:rFonts w:ascii="Times New Roman" w:hAnsi="Times New Roman" w:cs="Times New Roman"/>
          <w:color w:val="000000"/>
        </w:rPr>
        <w:t xml:space="preserve"> </w:t>
      </w:r>
      <w:r w:rsidRPr="0015478C">
        <w:rPr>
          <w:rFonts w:ascii="Times New Roman" w:hAnsi="Times New Roman" w:cs="Times New Roman"/>
          <w:color w:val="000000"/>
          <w:lang w:val="en-US"/>
        </w:rPr>
        <w:t>x</w:t>
      </w:r>
      <w:r w:rsidRPr="0015478C">
        <w:rPr>
          <w:rFonts w:ascii="Times New Roman" w:hAnsi="Times New Roman" w:cs="Times New Roman"/>
          <w:color w:val="000000"/>
        </w:rPr>
        <w:t xml:space="preserve"> 1/12, где</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lang w:val="en-US"/>
        </w:rPr>
        <w:t>W</w:t>
      </w:r>
      <w:r w:rsidRPr="0015478C">
        <w:rPr>
          <w:rFonts w:ascii="Times New Roman" w:hAnsi="Times New Roman" w:cs="Times New Roman"/>
          <w:color w:val="000000"/>
        </w:rPr>
        <w:t xml:space="preserve"> – объем трансфертов бюджету муниципального района </w:t>
      </w:r>
      <w:proofErr w:type="spellStart"/>
      <w:r w:rsidRPr="0015478C">
        <w:rPr>
          <w:rFonts w:ascii="Times New Roman" w:hAnsi="Times New Roman" w:cs="Times New Roman"/>
          <w:color w:val="000000"/>
        </w:rPr>
        <w:t>Безенчукский</w:t>
      </w:r>
      <w:proofErr w:type="spellEnd"/>
      <w:r w:rsidRPr="0015478C">
        <w:rPr>
          <w:rFonts w:ascii="Times New Roman" w:hAnsi="Times New Roman" w:cs="Times New Roman"/>
          <w:color w:val="000000"/>
        </w:rPr>
        <w:t xml:space="preserve"> Самарской области</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lang w:val="en-US"/>
        </w:rPr>
        <w:t>K</w:t>
      </w:r>
      <w:r w:rsidRPr="0015478C">
        <w:rPr>
          <w:rFonts w:ascii="Times New Roman" w:hAnsi="Times New Roman" w:cs="Times New Roman"/>
          <w:color w:val="000000"/>
        </w:rPr>
        <w:t xml:space="preserve"> – заработная плата с начислениями в год</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При расчете межбюджетных трансфертов сумма округляется до целого числа.</w:t>
      </w:r>
    </w:p>
    <w:p w:rsidR="0015478C" w:rsidRPr="0015478C" w:rsidRDefault="0015478C" w:rsidP="0015478C">
      <w:pPr>
        <w:shd w:val="clear" w:color="auto" w:fill="FFFFFF"/>
        <w:spacing w:after="0" w:line="240" w:lineRule="auto"/>
        <w:ind w:firstLine="708"/>
        <w:jc w:val="both"/>
        <w:rPr>
          <w:rFonts w:ascii="Times New Roman" w:hAnsi="Times New Roman" w:cs="Times New Roman"/>
          <w:color w:val="000000"/>
        </w:rPr>
      </w:pPr>
      <w:r w:rsidRPr="0015478C">
        <w:rPr>
          <w:rFonts w:ascii="Times New Roman" w:hAnsi="Times New Roman" w:cs="Times New Roman"/>
          <w:color w:val="000000"/>
        </w:rPr>
        <w:t>4. Межбюджетные трансферты по передаче полномочий по исполнению и контролю бюджета поселения.</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 xml:space="preserve">Трансферты имеют строго целевое назначение и </w:t>
      </w:r>
      <w:proofErr w:type="gramStart"/>
      <w:r w:rsidRPr="0015478C">
        <w:rPr>
          <w:rFonts w:ascii="Times New Roman" w:hAnsi="Times New Roman" w:cs="Times New Roman"/>
          <w:color w:val="000000"/>
        </w:rPr>
        <w:t>расходуются  на</w:t>
      </w:r>
      <w:proofErr w:type="gramEnd"/>
      <w:r w:rsidRPr="0015478C">
        <w:rPr>
          <w:rFonts w:ascii="Times New Roman" w:hAnsi="Times New Roman" w:cs="Times New Roman"/>
          <w:color w:val="000000"/>
        </w:rPr>
        <w:t xml:space="preserve"> цели, указанные в пункте 4 настоящей методики.</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Размер трансфертов городского поселения району определяется по формуле:</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lang w:val="en-US"/>
        </w:rPr>
        <w:t>W</w:t>
      </w:r>
      <w:r w:rsidRPr="0015478C">
        <w:rPr>
          <w:rFonts w:ascii="Times New Roman" w:hAnsi="Times New Roman" w:cs="Times New Roman"/>
          <w:color w:val="000000"/>
        </w:rPr>
        <w:t xml:space="preserve">= </w:t>
      </w:r>
      <w:r w:rsidRPr="0015478C">
        <w:rPr>
          <w:rFonts w:ascii="Times New Roman" w:hAnsi="Times New Roman" w:cs="Times New Roman"/>
          <w:color w:val="000000"/>
          <w:lang w:val="en-US"/>
        </w:rPr>
        <w:t>K</w:t>
      </w:r>
      <w:r w:rsidRPr="0015478C">
        <w:rPr>
          <w:rFonts w:ascii="Times New Roman" w:hAnsi="Times New Roman" w:cs="Times New Roman"/>
          <w:color w:val="000000"/>
        </w:rPr>
        <w:t xml:space="preserve"> </w:t>
      </w:r>
      <w:r w:rsidRPr="0015478C">
        <w:rPr>
          <w:rFonts w:ascii="Times New Roman" w:hAnsi="Times New Roman" w:cs="Times New Roman"/>
          <w:color w:val="000000"/>
          <w:lang w:val="en-US"/>
        </w:rPr>
        <w:t>x</w:t>
      </w:r>
      <w:r w:rsidRPr="0015478C">
        <w:rPr>
          <w:rFonts w:ascii="Times New Roman" w:hAnsi="Times New Roman" w:cs="Times New Roman"/>
          <w:color w:val="000000"/>
        </w:rPr>
        <w:t xml:space="preserve"> 1/12, где</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lang w:val="en-US"/>
        </w:rPr>
        <w:t>W</w:t>
      </w:r>
      <w:r w:rsidRPr="0015478C">
        <w:rPr>
          <w:rFonts w:ascii="Times New Roman" w:hAnsi="Times New Roman" w:cs="Times New Roman"/>
          <w:color w:val="000000"/>
        </w:rPr>
        <w:t xml:space="preserve"> – объем трансфертов бюджету муниципального района </w:t>
      </w:r>
      <w:proofErr w:type="spellStart"/>
      <w:r w:rsidRPr="0015478C">
        <w:rPr>
          <w:rFonts w:ascii="Times New Roman" w:hAnsi="Times New Roman" w:cs="Times New Roman"/>
          <w:color w:val="000000"/>
        </w:rPr>
        <w:t>Безенчукский</w:t>
      </w:r>
      <w:proofErr w:type="spellEnd"/>
      <w:r w:rsidRPr="0015478C">
        <w:rPr>
          <w:rFonts w:ascii="Times New Roman" w:hAnsi="Times New Roman" w:cs="Times New Roman"/>
          <w:color w:val="000000"/>
        </w:rPr>
        <w:t xml:space="preserve"> Самарской области</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lang w:val="en-US"/>
        </w:rPr>
        <w:t>K</w:t>
      </w:r>
      <w:r w:rsidRPr="0015478C">
        <w:rPr>
          <w:rFonts w:ascii="Times New Roman" w:hAnsi="Times New Roman" w:cs="Times New Roman"/>
          <w:color w:val="000000"/>
        </w:rPr>
        <w:t xml:space="preserve"> – заработная плата с начислениями в год</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При расчете межбюджетных трансфертов сумма округляется до целого числа.</w:t>
      </w:r>
    </w:p>
    <w:p w:rsidR="0015478C" w:rsidRPr="0015478C" w:rsidRDefault="0015478C" w:rsidP="0015478C">
      <w:pPr>
        <w:shd w:val="clear" w:color="auto" w:fill="FFFFFF"/>
        <w:spacing w:after="0" w:line="240" w:lineRule="auto"/>
        <w:ind w:firstLine="708"/>
        <w:jc w:val="both"/>
        <w:rPr>
          <w:rFonts w:ascii="Times New Roman" w:hAnsi="Times New Roman" w:cs="Times New Roman"/>
          <w:color w:val="000000"/>
        </w:rPr>
      </w:pPr>
      <w:r w:rsidRPr="0015478C">
        <w:rPr>
          <w:rFonts w:ascii="Times New Roman" w:hAnsi="Times New Roman" w:cs="Times New Roman"/>
          <w:color w:val="000000"/>
        </w:rPr>
        <w:t xml:space="preserve">5. Межбюджетные трансферты по передаче полномочий по </w:t>
      </w:r>
      <w:proofErr w:type="gramStart"/>
      <w:r w:rsidRPr="0015478C">
        <w:rPr>
          <w:rFonts w:ascii="Times New Roman" w:hAnsi="Times New Roman" w:cs="Times New Roman"/>
          <w:color w:val="000000"/>
        </w:rPr>
        <w:t>осуществлению  муниципального</w:t>
      </w:r>
      <w:proofErr w:type="gramEnd"/>
      <w:r w:rsidRPr="0015478C">
        <w:rPr>
          <w:rFonts w:ascii="Times New Roman" w:hAnsi="Times New Roman" w:cs="Times New Roman"/>
          <w:color w:val="000000"/>
        </w:rPr>
        <w:t xml:space="preserve"> земельного контроля в границах поселения.</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 xml:space="preserve">Трансферты имеют строго целевое назначение и </w:t>
      </w:r>
      <w:proofErr w:type="gramStart"/>
      <w:r w:rsidRPr="0015478C">
        <w:rPr>
          <w:rFonts w:ascii="Times New Roman" w:hAnsi="Times New Roman" w:cs="Times New Roman"/>
          <w:color w:val="000000"/>
        </w:rPr>
        <w:t>расходуются  на</w:t>
      </w:r>
      <w:proofErr w:type="gramEnd"/>
      <w:r w:rsidRPr="0015478C">
        <w:rPr>
          <w:rFonts w:ascii="Times New Roman" w:hAnsi="Times New Roman" w:cs="Times New Roman"/>
          <w:color w:val="000000"/>
        </w:rPr>
        <w:t xml:space="preserve"> цели, указанные в пункте 5 настоящей методики.</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Размер трансфертов городского поселения району определяется по формуле:</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lang w:val="en-US"/>
        </w:rPr>
        <w:t>W</w:t>
      </w:r>
      <w:r w:rsidRPr="0015478C">
        <w:rPr>
          <w:rFonts w:ascii="Times New Roman" w:hAnsi="Times New Roman" w:cs="Times New Roman"/>
          <w:color w:val="000000"/>
        </w:rPr>
        <w:t xml:space="preserve">= </w:t>
      </w:r>
      <w:r w:rsidRPr="0015478C">
        <w:rPr>
          <w:rFonts w:ascii="Times New Roman" w:hAnsi="Times New Roman" w:cs="Times New Roman"/>
          <w:color w:val="000000"/>
          <w:lang w:val="en-US"/>
        </w:rPr>
        <w:t>K</w:t>
      </w:r>
      <w:r w:rsidRPr="0015478C">
        <w:rPr>
          <w:rFonts w:ascii="Times New Roman" w:hAnsi="Times New Roman" w:cs="Times New Roman"/>
          <w:color w:val="000000"/>
        </w:rPr>
        <w:t xml:space="preserve"> </w:t>
      </w:r>
      <w:r w:rsidRPr="0015478C">
        <w:rPr>
          <w:rFonts w:ascii="Times New Roman" w:hAnsi="Times New Roman" w:cs="Times New Roman"/>
          <w:color w:val="000000"/>
          <w:lang w:val="en-US"/>
        </w:rPr>
        <w:t>x</w:t>
      </w:r>
      <w:r w:rsidRPr="0015478C">
        <w:rPr>
          <w:rFonts w:ascii="Times New Roman" w:hAnsi="Times New Roman" w:cs="Times New Roman"/>
          <w:color w:val="000000"/>
        </w:rPr>
        <w:t xml:space="preserve"> 1/12, где</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lang w:val="en-US"/>
        </w:rPr>
        <w:t>W</w:t>
      </w:r>
      <w:r w:rsidRPr="0015478C">
        <w:rPr>
          <w:rFonts w:ascii="Times New Roman" w:hAnsi="Times New Roman" w:cs="Times New Roman"/>
          <w:color w:val="000000"/>
        </w:rPr>
        <w:t xml:space="preserve"> – объем трансфертов бюджету муниципального района </w:t>
      </w:r>
      <w:proofErr w:type="spellStart"/>
      <w:r w:rsidRPr="0015478C">
        <w:rPr>
          <w:rFonts w:ascii="Times New Roman" w:hAnsi="Times New Roman" w:cs="Times New Roman"/>
          <w:color w:val="000000"/>
        </w:rPr>
        <w:t>Безенчукский</w:t>
      </w:r>
      <w:proofErr w:type="spellEnd"/>
      <w:r w:rsidRPr="0015478C">
        <w:rPr>
          <w:rFonts w:ascii="Times New Roman" w:hAnsi="Times New Roman" w:cs="Times New Roman"/>
          <w:color w:val="000000"/>
        </w:rPr>
        <w:t xml:space="preserve"> Самарской области</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lang w:val="en-US"/>
        </w:rPr>
        <w:t>K</w:t>
      </w:r>
      <w:r w:rsidRPr="0015478C">
        <w:rPr>
          <w:rFonts w:ascii="Times New Roman" w:hAnsi="Times New Roman" w:cs="Times New Roman"/>
          <w:color w:val="000000"/>
        </w:rPr>
        <w:t xml:space="preserve"> – заработная плата с начислениями в год</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При расчете межбюджетных трансфертов сумма округляется до целого числа.</w:t>
      </w:r>
    </w:p>
    <w:p w:rsidR="0015478C" w:rsidRPr="0015478C" w:rsidRDefault="0015478C" w:rsidP="0015478C">
      <w:pPr>
        <w:widowControl w:val="0"/>
        <w:tabs>
          <w:tab w:val="left" w:pos="0"/>
        </w:tabs>
        <w:autoSpaceDE w:val="0"/>
        <w:autoSpaceDN w:val="0"/>
        <w:adjustRightInd w:val="0"/>
        <w:spacing w:after="0" w:line="240" w:lineRule="auto"/>
        <w:jc w:val="both"/>
        <w:rPr>
          <w:rFonts w:ascii="Times New Roman" w:hAnsi="Times New Roman" w:cs="Times New Roman"/>
        </w:rPr>
      </w:pPr>
      <w:r w:rsidRPr="0015478C">
        <w:rPr>
          <w:rFonts w:ascii="Times New Roman" w:hAnsi="Times New Roman" w:cs="Times New Roman"/>
          <w:color w:val="000000"/>
        </w:rPr>
        <w:tab/>
        <w:t>6. Межбюджетные трансферты по передаче полномочий по о</w:t>
      </w:r>
      <w:r w:rsidRPr="0015478C">
        <w:rPr>
          <w:rFonts w:ascii="Times New Roman" w:hAnsi="Times New Roman" w:cs="Times New Roman"/>
        </w:rPr>
        <w:t xml:space="preserve">существлению функций определения поставщиков (подрядчиков, исполнителей)  для обеспечения  муниципальных нужд путем, проведения открытого конкурса, конкурса с ограниченным участием, двухэтапного конкурса, электронного аукциона, запроса котировок для оказания скорой, в том числе скорой специализированной, медицинской помощи в экстренной или неотложной форме и нормального жизнеобеспечения граждан, предварительного отбора участников в целях оказания </w:t>
      </w:r>
      <w:r w:rsidRPr="0015478C">
        <w:rPr>
          <w:rFonts w:ascii="Times New Roman" w:hAnsi="Times New Roman" w:cs="Times New Roman"/>
        </w:rPr>
        <w:lastRenderedPageBreak/>
        <w:t xml:space="preserve">гуманитарной помощи либо ликвидации последствий чрезвычайных ситуаций природного или техногенного характера, запроса котировок, запроса предложений. Нормирование в сфере закупок. </w:t>
      </w:r>
    </w:p>
    <w:p w:rsidR="0015478C" w:rsidRPr="0015478C" w:rsidRDefault="0015478C" w:rsidP="0015478C">
      <w:pPr>
        <w:autoSpaceDE w:val="0"/>
        <w:autoSpaceDN w:val="0"/>
        <w:adjustRightInd w:val="0"/>
        <w:spacing w:after="0" w:line="240" w:lineRule="auto"/>
        <w:jc w:val="both"/>
        <w:rPr>
          <w:rFonts w:ascii="Times New Roman" w:hAnsi="Times New Roman" w:cs="Times New Roman"/>
          <w:color w:val="000000"/>
        </w:rPr>
      </w:pPr>
      <w:r w:rsidRPr="0015478C">
        <w:rPr>
          <w:rFonts w:ascii="Times New Roman" w:hAnsi="Times New Roman" w:cs="Times New Roman"/>
          <w:color w:val="000000"/>
        </w:rPr>
        <w:t xml:space="preserve">Трансферты имеют строго целевое назначение и </w:t>
      </w:r>
      <w:proofErr w:type="gramStart"/>
      <w:r w:rsidRPr="0015478C">
        <w:rPr>
          <w:rFonts w:ascii="Times New Roman" w:hAnsi="Times New Roman" w:cs="Times New Roman"/>
          <w:color w:val="000000"/>
        </w:rPr>
        <w:t>расходуются  на</w:t>
      </w:r>
      <w:proofErr w:type="gramEnd"/>
      <w:r w:rsidRPr="0015478C">
        <w:rPr>
          <w:rFonts w:ascii="Times New Roman" w:hAnsi="Times New Roman" w:cs="Times New Roman"/>
          <w:color w:val="000000"/>
        </w:rPr>
        <w:t xml:space="preserve"> цели, указанные в пункте 6 настоящей методики </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Размер трансфертов городского поселения району определяется по формуле:</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lang w:val="en-US"/>
        </w:rPr>
        <w:t>W</w:t>
      </w:r>
      <w:r w:rsidRPr="0015478C">
        <w:rPr>
          <w:rFonts w:ascii="Times New Roman" w:hAnsi="Times New Roman" w:cs="Times New Roman"/>
          <w:color w:val="000000"/>
        </w:rPr>
        <w:t xml:space="preserve">= </w:t>
      </w:r>
      <w:r w:rsidRPr="0015478C">
        <w:rPr>
          <w:rFonts w:ascii="Times New Roman" w:hAnsi="Times New Roman" w:cs="Times New Roman"/>
          <w:color w:val="000000"/>
          <w:lang w:val="en-US"/>
        </w:rPr>
        <w:t>K</w:t>
      </w:r>
      <w:r w:rsidRPr="0015478C">
        <w:rPr>
          <w:rFonts w:ascii="Times New Roman" w:hAnsi="Times New Roman" w:cs="Times New Roman"/>
          <w:color w:val="000000"/>
        </w:rPr>
        <w:t xml:space="preserve"> </w:t>
      </w:r>
      <w:r w:rsidRPr="0015478C">
        <w:rPr>
          <w:rFonts w:ascii="Times New Roman" w:hAnsi="Times New Roman" w:cs="Times New Roman"/>
          <w:color w:val="000000"/>
          <w:lang w:val="en-US"/>
        </w:rPr>
        <w:t>x</w:t>
      </w:r>
      <w:r w:rsidRPr="0015478C">
        <w:rPr>
          <w:rFonts w:ascii="Times New Roman" w:hAnsi="Times New Roman" w:cs="Times New Roman"/>
          <w:color w:val="000000"/>
        </w:rPr>
        <w:t xml:space="preserve"> 1/12, где</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lang w:val="en-US"/>
        </w:rPr>
        <w:t>W</w:t>
      </w:r>
      <w:r w:rsidRPr="0015478C">
        <w:rPr>
          <w:rFonts w:ascii="Times New Roman" w:hAnsi="Times New Roman" w:cs="Times New Roman"/>
          <w:color w:val="000000"/>
        </w:rPr>
        <w:t xml:space="preserve"> – объем трансфертов бюджету муниципального района </w:t>
      </w:r>
      <w:proofErr w:type="spellStart"/>
      <w:r w:rsidRPr="0015478C">
        <w:rPr>
          <w:rFonts w:ascii="Times New Roman" w:hAnsi="Times New Roman" w:cs="Times New Roman"/>
          <w:color w:val="000000"/>
        </w:rPr>
        <w:t>Безенчукский</w:t>
      </w:r>
      <w:proofErr w:type="spellEnd"/>
      <w:r w:rsidRPr="0015478C">
        <w:rPr>
          <w:rFonts w:ascii="Times New Roman" w:hAnsi="Times New Roman" w:cs="Times New Roman"/>
          <w:color w:val="000000"/>
        </w:rPr>
        <w:t xml:space="preserve"> Самарской области</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lang w:val="en-US"/>
        </w:rPr>
        <w:t>K</w:t>
      </w:r>
      <w:r w:rsidRPr="0015478C">
        <w:rPr>
          <w:rFonts w:ascii="Times New Roman" w:hAnsi="Times New Roman" w:cs="Times New Roman"/>
          <w:color w:val="000000"/>
        </w:rPr>
        <w:t xml:space="preserve"> – заработная плата с начислениями в год</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При расчете межбюджетных трансфертов сумма округляется до целого числа.</w:t>
      </w:r>
    </w:p>
    <w:p w:rsidR="0015478C" w:rsidRPr="0015478C" w:rsidRDefault="0015478C" w:rsidP="0015478C">
      <w:pPr>
        <w:pStyle w:val="ac"/>
        <w:tabs>
          <w:tab w:val="left" w:pos="0"/>
        </w:tabs>
        <w:jc w:val="both"/>
        <w:rPr>
          <w:sz w:val="22"/>
          <w:szCs w:val="22"/>
        </w:rPr>
      </w:pPr>
      <w:r w:rsidRPr="0015478C">
        <w:rPr>
          <w:color w:val="000000"/>
          <w:sz w:val="22"/>
          <w:szCs w:val="22"/>
        </w:rPr>
        <w:tab/>
        <w:t>7. Межбюджетные трансферты по передаче полномочий по р</w:t>
      </w:r>
      <w:r w:rsidRPr="0015478C">
        <w:rPr>
          <w:sz w:val="22"/>
          <w:szCs w:val="22"/>
        </w:rPr>
        <w:t>егулированию тарифов в сфере жилищных услуг, привидение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 подготовке предложений по установлению размера регионального стандарта стоимости жилищно-коммунальных услуг.</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 xml:space="preserve">Трансферты имеют строго целевое назначение и </w:t>
      </w:r>
      <w:proofErr w:type="gramStart"/>
      <w:r w:rsidRPr="0015478C">
        <w:rPr>
          <w:rFonts w:ascii="Times New Roman" w:hAnsi="Times New Roman" w:cs="Times New Roman"/>
          <w:color w:val="000000"/>
        </w:rPr>
        <w:t>расходуются  на</w:t>
      </w:r>
      <w:proofErr w:type="gramEnd"/>
      <w:r w:rsidRPr="0015478C">
        <w:rPr>
          <w:rFonts w:ascii="Times New Roman" w:hAnsi="Times New Roman" w:cs="Times New Roman"/>
          <w:color w:val="000000"/>
        </w:rPr>
        <w:t xml:space="preserve"> цели, указанные в пункте 7 настоящей методики.</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Размер трансфертов городского поселения району определяется по формуле:</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lang w:val="en-US"/>
        </w:rPr>
        <w:t>W</w:t>
      </w:r>
      <w:r w:rsidRPr="0015478C">
        <w:rPr>
          <w:rFonts w:ascii="Times New Roman" w:hAnsi="Times New Roman" w:cs="Times New Roman"/>
          <w:color w:val="000000"/>
        </w:rPr>
        <w:t xml:space="preserve">= </w:t>
      </w:r>
      <w:r w:rsidRPr="0015478C">
        <w:rPr>
          <w:rFonts w:ascii="Times New Roman" w:hAnsi="Times New Roman" w:cs="Times New Roman"/>
          <w:color w:val="000000"/>
          <w:lang w:val="en-US"/>
        </w:rPr>
        <w:t>K</w:t>
      </w:r>
      <w:r w:rsidRPr="0015478C">
        <w:rPr>
          <w:rFonts w:ascii="Times New Roman" w:hAnsi="Times New Roman" w:cs="Times New Roman"/>
          <w:color w:val="000000"/>
        </w:rPr>
        <w:t xml:space="preserve"> </w:t>
      </w:r>
      <w:r w:rsidRPr="0015478C">
        <w:rPr>
          <w:rFonts w:ascii="Times New Roman" w:hAnsi="Times New Roman" w:cs="Times New Roman"/>
          <w:color w:val="000000"/>
          <w:lang w:val="en-US"/>
        </w:rPr>
        <w:t>x</w:t>
      </w:r>
      <w:r w:rsidRPr="0015478C">
        <w:rPr>
          <w:rFonts w:ascii="Times New Roman" w:hAnsi="Times New Roman" w:cs="Times New Roman"/>
          <w:color w:val="000000"/>
        </w:rPr>
        <w:t xml:space="preserve"> 1/12, где</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lang w:val="en-US"/>
        </w:rPr>
        <w:t>W</w:t>
      </w:r>
      <w:r w:rsidRPr="0015478C">
        <w:rPr>
          <w:rFonts w:ascii="Times New Roman" w:hAnsi="Times New Roman" w:cs="Times New Roman"/>
          <w:color w:val="000000"/>
        </w:rPr>
        <w:t xml:space="preserve"> – объем трансфертов бюджету муниципального района </w:t>
      </w:r>
      <w:proofErr w:type="spellStart"/>
      <w:r w:rsidRPr="0015478C">
        <w:rPr>
          <w:rFonts w:ascii="Times New Roman" w:hAnsi="Times New Roman" w:cs="Times New Roman"/>
          <w:color w:val="000000"/>
        </w:rPr>
        <w:t>Безенчукский</w:t>
      </w:r>
      <w:proofErr w:type="spellEnd"/>
      <w:r w:rsidRPr="0015478C">
        <w:rPr>
          <w:rFonts w:ascii="Times New Roman" w:hAnsi="Times New Roman" w:cs="Times New Roman"/>
          <w:color w:val="000000"/>
        </w:rPr>
        <w:t xml:space="preserve"> Самарской области</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lang w:val="en-US"/>
        </w:rPr>
        <w:t>K</w:t>
      </w:r>
      <w:r w:rsidRPr="0015478C">
        <w:rPr>
          <w:rFonts w:ascii="Times New Roman" w:hAnsi="Times New Roman" w:cs="Times New Roman"/>
          <w:color w:val="000000"/>
        </w:rPr>
        <w:t xml:space="preserve"> – заработная плата с начислениями в год</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При расчете межбюджетных трансфертов сумма округляется до целого числа.</w:t>
      </w:r>
    </w:p>
    <w:p w:rsidR="0015478C" w:rsidRPr="0015478C" w:rsidRDefault="0015478C" w:rsidP="0015478C">
      <w:pPr>
        <w:shd w:val="clear" w:color="auto" w:fill="FFFFFF"/>
        <w:spacing w:after="0" w:line="240" w:lineRule="auto"/>
        <w:ind w:firstLine="708"/>
        <w:jc w:val="both"/>
        <w:rPr>
          <w:rFonts w:ascii="Times New Roman" w:hAnsi="Times New Roman" w:cs="Times New Roman"/>
          <w:color w:val="000000"/>
        </w:rPr>
      </w:pPr>
      <w:r w:rsidRPr="0015478C">
        <w:rPr>
          <w:rFonts w:ascii="Times New Roman" w:hAnsi="Times New Roman" w:cs="Times New Roman"/>
          <w:color w:val="000000"/>
        </w:rPr>
        <w:t>8. Межбюджетные трансферты по передаче полномочий по организации внутреннего финансового контроля.</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 xml:space="preserve">Трансферты имеют строго целевое назначение и </w:t>
      </w:r>
      <w:proofErr w:type="gramStart"/>
      <w:r w:rsidRPr="0015478C">
        <w:rPr>
          <w:rFonts w:ascii="Times New Roman" w:hAnsi="Times New Roman" w:cs="Times New Roman"/>
          <w:color w:val="000000"/>
        </w:rPr>
        <w:t>расходуются  на</w:t>
      </w:r>
      <w:proofErr w:type="gramEnd"/>
      <w:r w:rsidRPr="0015478C">
        <w:rPr>
          <w:rFonts w:ascii="Times New Roman" w:hAnsi="Times New Roman" w:cs="Times New Roman"/>
          <w:color w:val="000000"/>
        </w:rPr>
        <w:t xml:space="preserve"> цели, указанные в пункте 8 настоящей методики.</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Размер трансфертов городского поселения району определяется по формуле:</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lang w:val="en-US"/>
        </w:rPr>
        <w:t>W</w:t>
      </w:r>
      <w:r w:rsidRPr="0015478C">
        <w:rPr>
          <w:rFonts w:ascii="Times New Roman" w:hAnsi="Times New Roman" w:cs="Times New Roman"/>
          <w:color w:val="000000"/>
        </w:rPr>
        <w:t xml:space="preserve">= </w:t>
      </w:r>
      <w:r w:rsidRPr="0015478C">
        <w:rPr>
          <w:rFonts w:ascii="Times New Roman" w:hAnsi="Times New Roman" w:cs="Times New Roman"/>
          <w:color w:val="000000"/>
          <w:lang w:val="en-US"/>
        </w:rPr>
        <w:t>K</w:t>
      </w:r>
      <w:r w:rsidRPr="0015478C">
        <w:rPr>
          <w:rFonts w:ascii="Times New Roman" w:hAnsi="Times New Roman" w:cs="Times New Roman"/>
          <w:color w:val="000000"/>
        </w:rPr>
        <w:t xml:space="preserve"> </w:t>
      </w:r>
      <w:r w:rsidRPr="0015478C">
        <w:rPr>
          <w:rFonts w:ascii="Times New Roman" w:hAnsi="Times New Roman" w:cs="Times New Roman"/>
          <w:color w:val="000000"/>
          <w:lang w:val="en-US"/>
        </w:rPr>
        <w:t>x</w:t>
      </w:r>
      <w:r w:rsidRPr="0015478C">
        <w:rPr>
          <w:rFonts w:ascii="Times New Roman" w:hAnsi="Times New Roman" w:cs="Times New Roman"/>
          <w:color w:val="000000"/>
        </w:rPr>
        <w:t xml:space="preserve"> 1/12, где</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lang w:val="en-US"/>
        </w:rPr>
        <w:t>W</w:t>
      </w:r>
      <w:r w:rsidRPr="0015478C">
        <w:rPr>
          <w:rFonts w:ascii="Times New Roman" w:hAnsi="Times New Roman" w:cs="Times New Roman"/>
          <w:color w:val="000000"/>
        </w:rPr>
        <w:t xml:space="preserve"> – объем трансфертов бюджету муниципального района </w:t>
      </w:r>
      <w:proofErr w:type="spellStart"/>
      <w:r w:rsidRPr="0015478C">
        <w:rPr>
          <w:rFonts w:ascii="Times New Roman" w:hAnsi="Times New Roman" w:cs="Times New Roman"/>
          <w:color w:val="000000"/>
        </w:rPr>
        <w:t>Безенчукский</w:t>
      </w:r>
      <w:proofErr w:type="spellEnd"/>
      <w:r w:rsidRPr="0015478C">
        <w:rPr>
          <w:rFonts w:ascii="Times New Roman" w:hAnsi="Times New Roman" w:cs="Times New Roman"/>
          <w:color w:val="000000"/>
        </w:rPr>
        <w:t xml:space="preserve"> Самарской области</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lang w:val="en-US"/>
        </w:rPr>
        <w:t>K</w:t>
      </w:r>
      <w:r w:rsidRPr="0015478C">
        <w:rPr>
          <w:rFonts w:ascii="Times New Roman" w:hAnsi="Times New Roman" w:cs="Times New Roman"/>
          <w:color w:val="000000"/>
        </w:rPr>
        <w:t xml:space="preserve"> – заработная плата с начислениями в год</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При расчете межбюджетных трансфертов сумма округляется до целого числа.</w:t>
      </w:r>
    </w:p>
    <w:p w:rsidR="0015478C" w:rsidRPr="0015478C" w:rsidRDefault="0015478C" w:rsidP="0015478C">
      <w:pPr>
        <w:shd w:val="clear" w:color="auto" w:fill="FFFFFF"/>
        <w:spacing w:after="0" w:line="240" w:lineRule="auto"/>
        <w:ind w:firstLine="708"/>
        <w:jc w:val="both"/>
        <w:rPr>
          <w:rFonts w:ascii="Times New Roman" w:hAnsi="Times New Roman" w:cs="Times New Roman"/>
          <w:color w:val="000000"/>
        </w:rPr>
      </w:pPr>
      <w:r w:rsidRPr="0015478C">
        <w:rPr>
          <w:rFonts w:ascii="Times New Roman" w:hAnsi="Times New Roman" w:cs="Times New Roman"/>
          <w:color w:val="000000"/>
        </w:rPr>
        <w:t>9. Межбюджетные трансферты по передаче полномочий по созданию условий для развития малого и среднего предпринимательства.</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 xml:space="preserve">Трансферты имеют строго целевое назначение и </w:t>
      </w:r>
      <w:proofErr w:type="gramStart"/>
      <w:r w:rsidRPr="0015478C">
        <w:rPr>
          <w:rFonts w:ascii="Times New Roman" w:hAnsi="Times New Roman" w:cs="Times New Roman"/>
          <w:color w:val="000000"/>
        </w:rPr>
        <w:t>расходуются  на</w:t>
      </w:r>
      <w:proofErr w:type="gramEnd"/>
      <w:r w:rsidRPr="0015478C">
        <w:rPr>
          <w:rFonts w:ascii="Times New Roman" w:hAnsi="Times New Roman" w:cs="Times New Roman"/>
          <w:color w:val="000000"/>
        </w:rPr>
        <w:t xml:space="preserve"> цели, указанные в пункте 9 настоящей методики.</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Размер трансфертов городского поселения району определяется по формуле:</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lang w:val="en-US"/>
        </w:rPr>
        <w:t>W</w:t>
      </w:r>
      <w:r w:rsidRPr="0015478C">
        <w:rPr>
          <w:rFonts w:ascii="Times New Roman" w:hAnsi="Times New Roman" w:cs="Times New Roman"/>
          <w:color w:val="000000"/>
        </w:rPr>
        <w:t xml:space="preserve">= </w:t>
      </w:r>
      <w:r w:rsidRPr="0015478C">
        <w:rPr>
          <w:rFonts w:ascii="Times New Roman" w:hAnsi="Times New Roman" w:cs="Times New Roman"/>
          <w:color w:val="000000"/>
          <w:lang w:val="en-US"/>
        </w:rPr>
        <w:t>K</w:t>
      </w:r>
      <w:r w:rsidRPr="0015478C">
        <w:rPr>
          <w:rFonts w:ascii="Times New Roman" w:hAnsi="Times New Roman" w:cs="Times New Roman"/>
          <w:color w:val="000000"/>
        </w:rPr>
        <w:t xml:space="preserve"> </w:t>
      </w:r>
      <w:r w:rsidRPr="0015478C">
        <w:rPr>
          <w:rFonts w:ascii="Times New Roman" w:hAnsi="Times New Roman" w:cs="Times New Roman"/>
          <w:color w:val="000000"/>
          <w:lang w:val="en-US"/>
        </w:rPr>
        <w:t>x</w:t>
      </w:r>
      <w:r w:rsidRPr="0015478C">
        <w:rPr>
          <w:rFonts w:ascii="Times New Roman" w:hAnsi="Times New Roman" w:cs="Times New Roman"/>
          <w:color w:val="000000"/>
        </w:rPr>
        <w:t xml:space="preserve"> 1/12, где</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lang w:val="en-US"/>
        </w:rPr>
        <w:t>W</w:t>
      </w:r>
      <w:r w:rsidRPr="0015478C">
        <w:rPr>
          <w:rFonts w:ascii="Times New Roman" w:hAnsi="Times New Roman" w:cs="Times New Roman"/>
          <w:color w:val="000000"/>
        </w:rPr>
        <w:t xml:space="preserve"> – объем трансфертов бюджету муниципального района </w:t>
      </w:r>
      <w:proofErr w:type="spellStart"/>
      <w:r w:rsidRPr="0015478C">
        <w:rPr>
          <w:rFonts w:ascii="Times New Roman" w:hAnsi="Times New Roman" w:cs="Times New Roman"/>
          <w:color w:val="000000"/>
        </w:rPr>
        <w:t>Безенчукский</w:t>
      </w:r>
      <w:proofErr w:type="spellEnd"/>
      <w:r w:rsidRPr="0015478C">
        <w:rPr>
          <w:rFonts w:ascii="Times New Roman" w:hAnsi="Times New Roman" w:cs="Times New Roman"/>
          <w:color w:val="000000"/>
        </w:rPr>
        <w:t xml:space="preserve"> Самарской области</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lang w:val="en-US"/>
        </w:rPr>
        <w:t>K</w:t>
      </w:r>
      <w:r w:rsidRPr="0015478C">
        <w:rPr>
          <w:rFonts w:ascii="Times New Roman" w:hAnsi="Times New Roman" w:cs="Times New Roman"/>
          <w:color w:val="000000"/>
        </w:rPr>
        <w:t xml:space="preserve"> – заработная плата с начислениями в год</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При расчете межбюджетных трансфертов сумма округляется до целого числа.</w:t>
      </w:r>
    </w:p>
    <w:p w:rsidR="0015478C" w:rsidRPr="0015478C" w:rsidRDefault="0015478C" w:rsidP="0015478C">
      <w:pPr>
        <w:pStyle w:val="ac"/>
        <w:tabs>
          <w:tab w:val="left" w:pos="0"/>
        </w:tabs>
        <w:jc w:val="both"/>
        <w:rPr>
          <w:sz w:val="22"/>
          <w:szCs w:val="22"/>
        </w:rPr>
      </w:pPr>
      <w:r w:rsidRPr="0015478C">
        <w:rPr>
          <w:color w:val="000000"/>
          <w:sz w:val="22"/>
          <w:szCs w:val="22"/>
        </w:rPr>
        <w:tab/>
        <w:t>10. Межбюджетные трансферты по передаче полномочий по п</w:t>
      </w:r>
      <w:r w:rsidRPr="0015478C">
        <w:rPr>
          <w:sz w:val="22"/>
          <w:szCs w:val="22"/>
        </w:rPr>
        <w:t>рисвоению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 xml:space="preserve">Трансферты имеют строго целевое назначение и </w:t>
      </w:r>
      <w:proofErr w:type="gramStart"/>
      <w:r w:rsidRPr="0015478C">
        <w:rPr>
          <w:rFonts w:ascii="Times New Roman" w:hAnsi="Times New Roman" w:cs="Times New Roman"/>
          <w:color w:val="000000"/>
        </w:rPr>
        <w:t>расходуются  на</w:t>
      </w:r>
      <w:proofErr w:type="gramEnd"/>
      <w:r w:rsidRPr="0015478C">
        <w:rPr>
          <w:rFonts w:ascii="Times New Roman" w:hAnsi="Times New Roman" w:cs="Times New Roman"/>
          <w:color w:val="000000"/>
        </w:rPr>
        <w:t xml:space="preserve"> цели, указанные в пункте 10 настоящей методики.</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Размер трансфертов городского поселения району определяется по формуле:</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lang w:val="en-US"/>
        </w:rPr>
        <w:t>W</w:t>
      </w:r>
      <w:r w:rsidRPr="0015478C">
        <w:rPr>
          <w:rFonts w:ascii="Times New Roman" w:hAnsi="Times New Roman" w:cs="Times New Roman"/>
          <w:color w:val="000000"/>
        </w:rPr>
        <w:t xml:space="preserve">= </w:t>
      </w:r>
      <w:r w:rsidRPr="0015478C">
        <w:rPr>
          <w:rFonts w:ascii="Times New Roman" w:hAnsi="Times New Roman" w:cs="Times New Roman"/>
          <w:color w:val="000000"/>
          <w:lang w:val="en-US"/>
        </w:rPr>
        <w:t>K</w:t>
      </w:r>
      <w:r w:rsidRPr="0015478C">
        <w:rPr>
          <w:rFonts w:ascii="Times New Roman" w:hAnsi="Times New Roman" w:cs="Times New Roman"/>
          <w:color w:val="000000"/>
        </w:rPr>
        <w:t xml:space="preserve"> </w:t>
      </w:r>
      <w:r w:rsidRPr="0015478C">
        <w:rPr>
          <w:rFonts w:ascii="Times New Roman" w:hAnsi="Times New Roman" w:cs="Times New Roman"/>
          <w:color w:val="000000"/>
          <w:lang w:val="en-US"/>
        </w:rPr>
        <w:t>x</w:t>
      </w:r>
      <w:r w:rsidRPr="0015478C">
        <w:rPr>
          <w:rFonts w:ascii="Times New Roman" w:hAnsi="Times New Roman" w:cs="Times New Roman"/>
          <w:color w:val="000000"/>
        </w:rPr>
        <w:t xml:space="preserve"> 1/12, где</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lang w:val="en-US"/>
        </w:rPr>
        <w:t>W</w:t>
      </w:r>
      <w:r w:rsidRPr="0015478C">
        <w:rPr>
          <w:rFonts w:ascii="Times New Roman" w:hAnsi="Times New Roman" w:cs="Times New Roman"/>
          <w:color w:val="000000"/>
        </w:rPr>
        <w:t xml:space="preserve"> – объем трансфертов бюджету муниципального района </w:t>
      </w:r>
      <w:proofErr w:type="spellStart"/>
      <w:r w:rsidRPr="0015478C">
        <w:rPr>
          <w:rFonts w:ascii="Times New Roman" w:hAnsi="Times New Roman" w:cs="Times New Roman"/>
          <w:color w:val="000000"/>
        </w:rPr>
        <w:t>Безенчукский</w:t>
      </w:r>
      <w:proofErr w:type="spellEnd"/>
      <w:r w:rsidRPr="0015478C">
        <w:rPr>
          <w:rFonts w:ascii="Times New Roman" w:hAnsi="Times New Roman" w:cs="Times New Roman"/>
          <w:color w:val="000000"/>
        </w:rPr>
        <w:t xml:space="preserve"> Самарской области</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lang w:val="en-US"/>
        </w:rPr>
        <w:t>K</w:t>
      </w:r>
      <w:r w:rsidRPr="0015478C">
        <w:rPr>
          <w:rFonts w:ascii="Times New Roman" w:hAnsi="Times New Roman" w:cs="Times New Roman"/>
          <w:color w:val="000000"/>
        </w:rPr>
        <w:t xml:space="preserve"> – заработная плата с начислениями в год.</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При расчете межбюджетных трансфертов сумма округляется до целого числа.</w:t>
      </w:r>
    </w:p>
    <w:p w:rsidR="0015478C" w:rsidRPr="0015478C" w:rsidRDefault="0015478C" w:rsidP="0015478C">
      <w:pPr>
        <w:shd w:val="clear" w:color="auto" w:fill="FFFFFF"/>
        <w:spacing w:after="0" w:line="240" w:lineRule="auto"/>
        <w:ind w:firstLine="708"/>
        <w:jc w:val="both"/>
        <w:rPr>
          <w:rFonts w:ascii="Times New Roman" w:hAnsi="Times New Roman" w:cs="Times New Roman"/>
          <w:color w:val="000000"/>
        </w:rPr>
      </w:pPr>
      <w:r w:rsidRPr="0015478C">
        <w:rPr>
          <w:rFonts w:ascii="Times New Roman" w:hAnsi="Times New Roman" w:cs="Times New Roman"/>
          <w:color w:val="000000"/>
        </w:rPr>
        <w:t>11. Межбюджетные трансферты по передаче полномочий по оказанию поддержки гражданам и их объединениям, участвующим в охране общественного порядка, по созданию условий для деятельности народных дружин.</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 xml:space="preserve">Трансферты имеют строго целевое назначение и </w:t>
      </w:r>
      <w:proofErr w:type="gramStart"/>
      <w:r w:rsidRPr="0015478C">
        <w:rPr>
          <w:rFonts w:ascii="Times New Roman" w:hAnsi="Times New Roman" w:cs="Times New Roman"/>
          <w:color w:val="000000"/>
        </w:rPr>
        <w:t>расходуются  на</w:t>
      </w:r>
      <w:proofErr w:type="gramEnd"/>
      <w:r w:rsidRPr="0015478C">
        <w:rPr>
          <w:rFonts w:ascii="Times New Roman" w:hAnsi="Times New Roman" w:cs="Times New Roman"/>
          <w:color w:val="000000"/>
        </w:rPr>
        <w:t xml:space="preserve"> цели, указанные в пункте 11 настоящей методики.</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Размер трансфертов городского поселения району определяется по формуле:</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lang w:val="en-US"/>
        </w:rPr>
        <w:t>W</w:t>
      </w:r>
      <w:r w:rsidRPr="0015478C">
        <w:rPr>
          <w:rFonts w:ascii="Times New Roman" w:hAnsi="Times New Roman" w:cs="Times New Roman"/>
          <w:color w:val="000000"/>
        </w:rPr>
        <w:t xml:space="preserve">= </w:t>
      </w:r>
      <w:r w:rsidRPr="0015478C">
        <w:rPr>
          <w:rFonts w:ascii="Times New Roman" w:hAnsi="Times New Roman" w:cs="Times New Roman"/>
          <w:color w:val="000000"/>
          <w:lang w:val="en-US"/>
        </w:rPr>
        <w:t>K</w:t>
      </w:r>
      <w:r w:rsidRPr="0015478C">
        <w:rPr>
          <w:rFonts w:ascii="Times New Roman" w:hAnsi="Times New Roman" w:cs="Times New Roman"/>
          <w:color w:val="000000"/>
        </w:rPr>
        <w:t xml:space="preserve"> </w:t>
      </w:r>
      <w:r w:rsidRPr="0015478C">
        <w:rPr>
          <w:rFonts w:ascii="Times New Roman" w:hAnsi="Times New Roman" w:cs="Times New Roman"/>
          <w:color w:val="000000"/>
          <w:lang w:val="en-US"/>
        </w:rPr>
        <w:t>x</w:t>
      </w:r>
      <w:r w:rsidRPr="0015478C">
        <w:rPr>
          <w:rFonts w:ascii="Times New Roman" w:hAnsi="Times New Roman" w:cs="Times New Roman"/>
          <w:color w:val="000000"/>
        </w:rPr>
        <w:t xml:space="preserve"> 1/12, где</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lang w:val="en-US"/>
        </w:rPr>
        <w:t>W</w:t>
      </w:r>
      <w:r w:rsidRPr="0015478C">
        <w:rPr>
          <w:rFonts w:ascii="Times New Roman" w:hAnsi="Times New Roman" w:cs="Times New Roman"/>
          <w:color w:val="000000"/>
        </w:rPr>
        <w:t xml:space="preserve"> – объем трансфертов бюджету муниципального района </w:t>
      </w:r>
      <w:proofErr w:type="spellStart"/>
      <w:r w:rsidRPr="0015478C">
        <w:rPr>
          <w:rFonts w:ascii="Times New Roman" w:hAnsi="Times New Roman" w:cs="Times New Roman"/>
          <w:color w:val="000000"/>
        </w:rPr>
        <w:t>Безенчукский</w:t>
      </w:r>
      <w:proofErr w:type="spellEnd"/>
      <w:r w:rsidRPr="0015478C">
        <w:rPr>
          <w:rFonts w:ascii="Times New Roman" w:hAnsi="Times New Roman" w:cs="Times New Roman"/>
          <w:color w:val="000000"/>
        </w:rPr>
        <w:t xml:space="preserve"> Самарской области</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lang w:val="en-US"/>
        </w:rPr>
        <w:t>K</w:t>
      </w:r>
      <w:r w:rsidRPr="0015478C">
        <w:rPr>
          <w:rFonts w:ascii="Times New Roman" w:hAnsi="Times New Roman" w:cs="Times New Roman"/>
          <w:color w:val="000000"/>
        </w:rPr>
        <w:t xml:space="preserve"> – заработная плата с начислениями в год</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При расчете межбюджетных трансфертов сумма округляется до целого числа.</w:t>
      </w:r>
    </w:p>
    <w:p w:rsidR="0015478C" w:rsidRPr="0015478C" w:rsidRDefault="0015478C" w:rsidP="0015478C">
      <w:pPr>
        <w:shd w:val="clear" w:color="auto" w:fill="FFFFFF"/>
        <w:spacing w:after="0" w:line="240" w:lineRule="auto"/>
        <w:ind w:firstLine="708"/>
        <w:jc w:val="both"/>
        <w:rPr>
          <w:rFonts w:ascii="Times New Roman" w:hAnsi="Times New Roman" w:cs="Times New Roman"/>
          <w:color w:val="000000"/>
        </w:rPr>
      </w:pPr>
      <w:r w:rsidRPr="0015478C">
        <w:rPr>
          <w:rFonts w:ascii="Times New Roman" w:hAnsi="Times New Roman" w:cs="Times New Roman"/>
          <w:color w:val="000000"/>
        </w:rPr>
        <w:t>12. Межбюджетные трансферты по передаче полномочий по организации ритуальных услуг и мест захоронения в границах поселения.</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 xml:space="preserve">Трансферты имеют строго целевое назначение и </w:t>
      </w:r>
      <w:proofErr w:type="gramStart"/>
      <w:r w:rsidRPr="0015478C">
        <w:rPr>
          <w:rFonts w:ascii="Times New Roman" w:hAnsi="Times New Roman" w:cs="Times New Roman"/>
          <w:color w:val="000000"/>
        </w:rPr>
        <w:t>расходуются  на</w:t>
      </w:r>
      <w:proofErr w:type="gramEnd"/>
      <w:r w:rsidRPr="0015478C">
        <w:rPr>
          <w:rFonts w:ascii="Times New Roman" w:hAnsi="Times New Roman" w:cs="Times New Roman"/>
          <w:color w:val="000000"/>
        </w:rPr>
        <w:t xml:space="preserve"> цели, указанные в пункте 12 настоящей методики.</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Размер трансфертов городского поселения району определяется по формуле:</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lang w:val="en-US"/>
        </w:rPr>
        <w:t>W</w:t>
      </w:r>
      <w:r w:rsidRPr="0015478C">
        <w:rPr>
          <w:rFonts w:ascii="Times New Roman" w:hAnsi="Times New Roman" w:cs="Times New Roman"/>
          <w:color w:val="000000"/>
        </w:rPr>
        <w:t xml:space="preserve">= </w:t>
      </w:r>
      <w:r w:rsidRPr="0015478C">
        <w:rPr>
          <w:rFonts w:ascii="Times New Roman" w:hAnsi="Times New Roman" w:cs="Times New Roman"/>
          <w:color w:val="000000"/>
          <w:lang w:val="en-US"/>
        </w:rPr>
        <w:t>K</w:t>
      </w:r>
      <w:r w:rsidRPr="0015478C">
        <w:rPr>
          <w:rFonts w:ascii="Times New Roman" w:hAnsi="Times New Roman" w:cs="Times New Roman"/>
          <w:color w:val="000000"/>
        </w:rPr>
        <w:t xml:space="preserve"> </w:t>
      </w:r>
      <w:r w:rsidRPr="0015478C">
        <w:rPr>
          <w:rFonts w:ascii="Times New Roman" w:hAnsi="Times New Roman" w:cs="Times New Roman"/>
          <w:color w:val="000000"/>
          <w:lang w:val="en-US"/>
        </w:rPr>
        <w:t>x</w:t>
      </w:r>
      <w:r w:rsidRPr="0015478C">
        <w:rPr>
          <w:rFonts w:ascii="Times New Roman" w:hAnsi="Times New Roman" w:cs="Times New Roman"/>
          <w:color w:val="000000"/>
        </w:rPr>
        <w:t xml:space="preserve"> 1/12, где</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lang w:val="en-US"/>
        </w:rPr>
        <w:t>W</w:t>
      </w:r>
      <w:r w:rsidRPr="0015478C">
        <w:rPr>
          <w:rFonts w:ascii="Times New Roman" w:hAnsi="Times New Roman" w:cs="Times New Roman"/>
          <w:color w:val="000000"/>
        </w:rPr>
        <w:t xml:space="preserve"> – объем трансфертов бюджету муниципального района </w:t>
      </w:r>
      <w:proofErr w:type="spellStart"/>
      <w:r w:rsidRPr="0015478C">
        <w:rPr>
          <w:rFonts w:ascii="Times New Roman" w:hAnsi="Times New Roman" w:cs="Times New Roman"/>
          <w:color w:val="000000"/>
        </w:rPr>
        <w:t>Безенчукский</w:t>
      </w:r>
      <w:proofErr w:type="spellEnd"/>
      <w:r w:rsidRPr="0015478C">
        <w:rPr>
          <w:rFonts w:ascii="Times New Roman" w:hAnsi="Times New Roman" w:cs="Times New Roman"/>
          <w:color w:val="000000"/>
        </w:rPr>
        <w:t xml:space="preserve"> Самарской области</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lang w:val="en-US"/>
        </w:rPr>
        <w:t>K</w:t>
      </w:r>
      <w:r w:rsidRPr="0015478C">
        <w:rPr>
          <w:rFonts w:ascii="Times New Roman" w:hAnsi="Times New Roman" w:cs="Times New Roman"/>
          <w:color w:val="000000"/>
        </w:rPr>
        <w:t xml:space="preserve"> – заработная плата с начислениями в год</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При расчете межбюджетных трансфертов сумма округляется до целого числа.</w:t>
      </w:r>
    </w:p>
    <w:p w:rsidR="0015478C" w:rsidRPr="0015478C" w:rsidRDefault="0015478C" w:rsidP="0015478C">
      <w:pPr>
        <w:shd w:val="clear" w:color="auto" w:fill="FFFFFF"/>
        <w:spacing w:after="0" w:line="240" w:lineRule="auto"/>
        <w:ind w:firstLine="708"/>
        <w:jc w:val="both"/>
        <w:rPr>
          <w:rFonts w:ascii="Times New Roman" w:hAnsi="Times New Roman" w:cs="Times New Roman"/>
          <w:color w:val="000000"/>
        </w:rPr>
      </w:pPr>
      <w:r w:rsidRPr="0015478C">
        <w:rPr>
          <w:rFonts w:ascii="Times New Roman" w:hAnsi="Times New Roman" w:cs="Times New Roman"/>
          <w:color w:val="000000"/>
        </w:rPr>
        <w:lastRenderedPageBreak/>
        <w:t>13. Межбюджетные трансферты по передаче полномочий по осуществлению внешнего муниципального контроля.</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 xml:space="preserve">Трансферты имеют строго целевое назначение и </w:t>
      </w:r>
      <w:proofErr w:type="gramStart"/>
      <w:r w:rsidRPr="0015478C">
        <w:rPr>
          <w:rFonts w:ascii="Times New Roman" w:hAnsi="Times New Roman" w:cs="Times New Roman"/>
          <w:color w:val="000000"/>
        </w:rPr>
        <w:t>расходуются  на</w:t>
      </w:r>
      <w:proofErr w:type="gramEnd"/>
      <w:r w:rsidRPr="0015478C">
        <w:rPr>
          <w:rFonts w:ascii="Times New Roman" w:hAnsi="Times New Roman" w:cs="Times New Roman"/>
          <w:color w:val="000000"/>
        </w:rPr>
        <w:t xml:space="preserve"> цели, указанные в пункте 13 настоящей методики.</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Размер трансфертов городского поселения району определяется по формуле:</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lang w:val="en-US"/>
        </w:rPr>
        <w:t>W</w:t>
      </w:r>
      <w:r w:rsidRPr="0015478C">
        <w:rPr>
          <w:rFonts w:ascii="Times New Roman" w:hAnsi="Times New Roman" w:cs="Times New Roman"/>
          <w:color w:val="000000"/>
        </w:rPr>
        <w:t xml:space="preserve">= </w:t>
      </w:r>
      <w:r w:rsidRPr="0015478C">
        <w:rPr>
          <w:rFonts w:ascii="Times New Roman" w:hAnsi="Times New Roman" w:cs="Times New Roman"/>
          <w:color w:val="000000"/>
          <w:lang w:val="en-US"/>
        </w:rPr>
        <w:t>K</w:t>
      </w:r>
      <w:r w:rsidRPr="0015478C">
        <w:rPr>
          <w:rFonts w:ascii="Times New Roman" w:hAnsi="Times New Roman" w:cs="Times New Roman"/>
          <w:color w:val="000000"/>
        </w:rPr>
        <w:t xml:space="preserve"> </w:t>
      </w:r>
      <w:r w:rsidRPr="0015478C">
        <w:rPr>
          <w:rFonts w:ascii="Times New Roman" w:hAnsi="Times New Roman" w:cs="Times New Roman"/>
          <w:color w:val="000000"/>
          <w:lang w:val="en-US"/>
        </w:rPr>
        <w:t>x</w:t>
      </w:r>
      <w:r w:rsidRPr="0015478C">
        <w:rPr>
          <w:rFonts w:ascii="Times New Roman" w:hAnsi="Times New Roman" w:cs="Times New Roman"/>
          <w:color w:val="000000"/>
        </w:rPr>
        <w:t xml:space="preserve"> 1/12, где</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lang w:val="en-US"/>
        </w:rPr>
        <w:t>W</w:t>
      </w:r>
      <w:r w:rsidRPr="0015478C">
        <w:rPr>
          <w:rFonts w:ascii="Times New Roman" w:hAnsi="Times New Roman" w:cs="Times New Roman"/>
          <w:color w:val="000000"/>
        </w:rPr>
        <w:t xml:space="preserve"> – объем трансфертов бюджету муниципального района </w:t>
      </w:r>
      <w:proofErr w:type="spellStart"/>
      <w:r w:rsidRPr="0015478C">
        <w:rPr>
          <w:rFonts w:ascii="Times New Roman" w:hAnsi="Times New Roman" w:cs="Times New Roman"/>
          <w:color w:val="000000"/>
        </w:rPr>
        <w:t>Безенчукский</w:t>
      </w:r>
      <w:proofErr w:type="spellEnd"/>
      <w:r w:rsidRPr="0015478C">
        <w:rPr>
          <w:rFonts w:ascii="Times New Roman" w:hAnsi="Times New Roman" w:cs="Times New Roman"/>
          <w:color w:val="000000"/>
        </w:rPr>
        <w:t xml:space="preserve"> Самарской области</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lang w:val="en-US"/>
        </w:rPr>
        <w:t>K</w:t>
      </w:r>
      <w:r w:rsidRPr="0015478C">
        <w:rPr>
          <w:rFonts w:ascii="Times New Roman" w:hAnsi="Times New Roman" w:cs="Times New Roman"/>
          <w:color w:val="000000"/>
        </w:rPr>
        <w:t xml:space="preserve"> – заработная плата с начислениями в год</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При расчете межбюджетных трансфертов сумма округляется до целого числа.</w:t>
      </w:r>
    </w:p>
    <w:p w:rsidR="0015478C" w:rsidRPr="0015478C" w:rsidRDefault="0015478C" w:rsidP="0015478C">
      <w:pPr>
        <w:spacing w:after="0" w:line="240" w:lineRule="auto"/>
        <w:jc w:val="right"/>
        <w:rPr>
          <w:rFonts w:ascii="Times New Roman" w:hAnsi="Times New Roman" w:cs="Times New Roman"/>
          <w:sz w:val="20"/>
          <w:szCs w:val="20"/>
        </w:rPr>
      </w:pPr>
      <w:r w:rsidRPr="0015478C">
        <w:rPr>
          <w:rFonts w:ascii="Times New Roman" w:hAnsi="Times New Roman" w:cs="Times New Roman"/>
        </w:rPr>
        <w:t xml:space="preserve">                                                                                              </w:t>
      </w:r>
      <w:r w:rsidRPr="0015478C">
        <w:rPr>
          <w:rFonts w:ascii="Times New Roman" w:hAnsi="Times New Roman" w:cs="Times New Roman"/>
          <w:sz w:val="20"/>
          <w:szCs w:val="20"/>
        </w:rPr>
        <w:t>Приложение № 2</w:t>
      </w:r>
    </w:p>
    <w:p w:rsidR="0015478C" w:rsidRPr="0015478C" w:rsidRDefault="0015478C" w:rsidP="0015478C">
      <w:pPr>
        <w:spacing w:after="0" w:line="240" w:lineRule="auto"/>
        <w:jc w:val="right"/>
        <w:rPr>
          <w:rFonts w:ascii="Times New Roman" w:hAnsi="Times New Roman" w:cs="Times New Roman"/>
          <w:sz w:val="20"/>
          <w:szCs w:val="20"/>
        </w:rPr>
      </w:pPr>
      <w:r w:rsidRPr="0015478C">
        <w:rPr>
          <w:rFonts w:ascii="Times New Roman" w:hAnsi="Times New Roman" w:cs="Times New Roman"/>
          <w:sz w:val="20"/>
          <w:szCs w:val="20"/>
        </w:rPr>
        <w:t xml:space="preserve">                                                                                            к решению Собрания представителей</w:t>
      </w:r>
    </w:p>
    <w:p w:rsidR="0015478C" w:rsidRPr="0015478C" w:rsidRDefault="0015478C" w:rsidP="0015478C">
      <w:pPr>
        <w:spacing w:after="0" w:line="240" w:lineRule="auto"/>
        <w:jc w:val="right"/>
        <w:rPr>
          <w:rFonts w:ascii="Times New Roman" w:hAnsi="Times New Roman" w:cs="Times New Roman"/>
          <w:sz w:val="20"/>
          <w:szCs w:val="20"/>
        </w:rPr>
      </w:pPr>
      <w:r w:rsidRPr="0015478C">
        <w:rPr>
          <w:rFonts w:ascii="Times New Roman" w:hAnsi="Times New Roman" w:cs="Times New Roman"/>
          <w:sz w:val="20"/>
          <w:szCs w:val="20"/>
        </w:rPr>
        <w:t xml:space="preserve">                                                                                 городского поселения Безенчук</w:t>
      </w:r>
    </w:p>
    <w:p w:rsidR="0015478C" w:rsidRPr="0015478C" w:rsidRDefault="0015478C" w:rsidP="0015478C">
      <w:pPr>
        <w:spacing w:after="0" w:line="240" w:lineRule="auto"/>
        <w:jc w:val="right"/>
        <w:rPr>
          <w:rFonts w:ascii="Times New Roman" w:hAnsi="Times New Roman" w:cs="Times New Roman"/>
          <w:sz w:val="20"/>
          <w:szCs w:val="20"/>
        </w:rPr>
      </w:pPr>
      <w:r w:rsidRPr="0015478C">
        <w:rPr>
          <w:rFonts w:ascii="Times New Roman" w:hAnsi="Times New Roman" w:cs="Times New Roman"/>
          <w:sz w:val="20"/>
          <w:szCs w:val="20"/>
        </w:rPr>
        <w:t xml:space="preserve">                                                                                 </w:t>
      </w:r>
      <w:proofErr w:type="gramStart"/>
      <w:r w:rsidRPr="0015478C">
        <w:rPr>
          <w:rFonts w:ascii="Times New Roman" w:hAnsi="Times New Roman" w:cs="Times New Roman"/>
          <w:sz w:val="20"/>
          <w:szCs w:val="20"/>
        </w:rPr>
        <w:t>от  13</w:t>
      </w:r>
      <w:proofErr w:type="gramEnd"/>
      <w:r w:rsidRPr="0015478C">
        <w:rPr>
          <w:rFonts w:ascii="Times New Roman" w:hAnsi="Times New Roman" w:cs="Times New Roman"/>
          <w:sz w:val="20"/>
          <w:szCs w:val="20"/>
        </w:rPr>
        <w:t>.12.2018г № 2/40</w:t>
      </w:r>
    </w:p>
    <w:p w:rsidR="0015478C" w:rsidRPr="0015478C" w:rsidRDefault="0015478C" w:rsidP="0015478C">
      <w:pPr>
        <w:shd w:val="clear" w:color="auto" w:fill="FFFFFF"/>
        <w:spacing w:after="0" w:line="240" w:lineRule="auto"/>
        <w:jc w:val="center"/>
        <w:rPr>
          <w:rFonts w:ascii="Times New Roman" w:hAnsi="Times New Roman" w:cs="Times New Roman"/>
          <w:color w:val="000000"/>
        </w:rPr>
      </w:pPr>
      <w:r w:rsidRPr="0015478C">
        <w:rPr>
          <w:rFonts w:ascii="Times New Roman" w:hAnsi="Times New Roman" w:cs="Times New Roman"/>
          <w:b/>
          <w:bCs/>
          <w:color w:val="000000"/>
        </w:rPr>
        <w:t>Методика (порядок)</w:t>
      </w:r>
      <w:r w:rsidRPr="0015478C">
        <w:rPr>
          <w:rFonts w:ascii="Times New Roman" w:hAnsi="Times New Roman" w:cs="Times New Roman"/>
          <w:color w:val="000000"/>
        </w:rPr>
        <w:t xml:space="preserve"> </w:t>
      </w:r>
      <w:r w:rsidRPr="0015478C">
        <w:rPr>
          <w:rFonts w:ascii="Times New Roman" w:hAnsi="Times New Roman" w:cs="Times New Roman"/>
          <w:b/>
          <w:bCs/>
          <w:color w:val="000000"/>
        </w:rPr>
        <w:t xml:space="preserve">предоставления межбюджетных трансфертов из бюджета городского поселения Безенчук муниципального района </w:t>
      </w:r>
      <w:proofErr w:type="spellStart"/>
      <w:r w:rsidRPr="0015478C">
        <w:rPr>
          <w:rFonts w:ascii="Times New Roman" w:hAnsi="Times New Roman" w:cs="Times New Roman"/>
          <w:b/>
          <w:bCs/>
          <w:color w:val="000000"/>
        </w:rPr>
        <w:t>Безенчукский</w:t>
      </w:r>
      <w:proofErr w:type="spellEnd"/>
      <w:r w:rsidRPr="0015478C">
        <w:rPr>
          <w:rFonts w:ascii="Times New Roman" w:hAnsi="Times New Roman" w:cs="Times New Roman"/>
          <w:b/>
          <w:bCs/>
          <w:color w:val="000000"/>
        </w:rPr>
        <w:t xml:space="preserve"> Самарской области </w:t>
      </w:r>
      <w:r w:rsidRPr="0015478C">
        <w:rPr>
          <w:rFonts w:ascii="Times New Roman" w:hAnsi="Times New Roman" w:cs="Times New Roman"/>
          <w:b/>
        </w:rPr>
        <w:t>бюджету</w:t>
      </w:r>
      <w:r w:rsidRPr="0015478C">
        <w:rPr>
          <w:rFonts w:ascii="Times New Roman" w:hAnsi="Times New Roman" w:cs="Times New Roman"/>
        </w:rPr>
        <w:t xml:space="preserve"> </w:t>
      </w:r>
      <w:r w:rsidRPr="0015478C">
        <w:rPr>
          <w:rStyle w:val="45"/>
          <w:rFonts w:ascii="Times New Roman" w:hAnsi="Times New Roman" w:cs="Times New Roman"/>
          <w:bCs w:val="0"/>
          <w:color w:val="000000"/>
          <w:sz w:val="22"/>
          <w:szCs w:val="22"/>
        </w:rPr>
        <w:t xml:space="preserve">муниципального района </w:t>
      </w:r>
      <w:proofErr w:type="spellStart"/>
      <w:r w:rsidRPr="0015478C">
        <w:rPr>
          <w:rStyle w:val="45"/>
          <w:rFonts w:ascii="Times New Roman" w:hAnsi="Times New Roman" w:cs="Times New Roman"/>
          <w:bCs w:val="0"/>
          <w:color w:val="000000"/>
          <w:sz w:val="22"/>
          <w:szCs w:val="22"/>
        </w:rPr>
        <w:t>Безенчукский</w:t>
      </w:r>
      <w:proofErr w:type="spellEnd"/>
      <w:r w:rsidRPr="0015478C">
        <w:rPr>
          <w:rStyle w:val="45"/>
          <w:rFonts w:ascii="Times New Roman" w:hAnsi="Times New Roman" w:cs="Times New Roman"/>
          <w:bCs w:val="0"/>
          <w:color w:val="000000"/>
          <w:sz w:val="22"/>
          <w:szCs w:val="22"/>
        </w:rPr>
        <w:t xml:space="preserve"> Самарской области на осуществление полномочий решению вопросов местного значения в 2019 году</w:t>
      </w:r>
    </w:p>
    <w:p w:rsidR="0015478C" w:rsidRPr="0015478C" w:rsidRDefault="0015478C" w:rsidP="0015478C">
      <w:pPr>
        <w:shd w:val="clear" w:color="auto" w:fill="FFFFFF"/>
        <w:spacing w:after="0" w:line="240" w:lineRule="auto"/>
        <w:jc w:val="center"/>
        <w:rPr>
          <w:rFonts w:ascii="Times New Roman" w:hAnsi="Times New Roman" w:cs="Times New Roman"/>
          <w:color w:val="000000"/>
        </w:rPr>
      </w:pPr>
      <w:r w:rsidRPr="0015478C">
        <w:rPr>
          <w:rFonts w:ascii="Times New Roman" w:hAnsi="Times New Roman" w:cs="Times New Roman"/>
          <w:b/>
          <w:bCs/>
          <w:color w:val="000000"/>
        </w:rPr>
        <w:t>1. Общие положения</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 xml:space="preserve">1.1. Настоящий Порядок определяет основания и условия предоставления межбюджетных трансфертов </w:t>
      </w:r>
      <w:r w:rsidRPr="0015478C">
        <w:rPr>
          <w:rFonts w:ascii="Times New Roman" w:hAnsi="Times New Roman" w:cs="Times New Roman"/>
          <w:bCs/>
          <w:color w:val="000000"/>
        </w:rPr>
        <w:t xml:space="preserve">из бюджета городского поселения Безенчук муниципального района </w:t>
      </w:r>
      <w:proofErr w:type="spellStart"/>
      <w:r w:rsidRPr="0015478C">
        <w:rPr>
          <w:rFonts w:ascii="Times New Roman" w:hAnsi="Times New Roman" w:cs="Times New Roman"/>
          <w:bCs/>
          <w:color w:val="000000"/>
        </w:rPr>
        <w:t>Безенчукский</w:t>
      </w:r>
      <w:proofErr w:type="spellEnd"/>
      <w:r w:rsidRPr="0015478C">
        <w:rPr>
          <w:rFonts w:ascii="Times New Roman" w:hAnsi="Times New Roman" w:cs="Times New Roman"/>
          <w:bCs/>
          <w:color w:val="000000"/>
        </w:rPr>
        <w:t xml:space="preserve"> Самарской области </w:t>
      </w:r>
      <w:r w:rsidRPr="0015478C">
        <w:rPr>
          <w:rFonts w:ascii="Times New Roman" w:hAnsi="Times New Roman" w:cs="Times New Roman"/>
        </w:rPr>
        <w:t xml:space="preserve">бюджету </w:t>
      </w:r>
      <w:r w:rsidRPr="0015478C">
        <w:rPr>
          <w:rStyle w:val="45"/>
          <w:rFonts w:ascii="Times New Roman" w:hAnsi="Times New Roman" w:cs="Times New Roman"/>
          <w:b w:val="0"/>
          <w:bCs w:val="0"/>
          <w:color w:val="000000"/>
          <w:sz w:val="22"/>
          <w:szCs w:val="22"/>
        </w:rPr>
        <w:t xml:space="preserve">муниципального района </w:t>
      </w:r>
      <w:proofErr w:type="spellStart"/>
      <w:r w:rsidRPr="0015478C">
        <w:rPr>
          <w:rStyle w:val="45"/>
          <w:rFonts w:ascii="Times New Roman" w:hAnsi="Times New Roman" w:cs="Times New Roman"/>
          <w:b w:val="0"/>
          <w:bCs w:val="0"/>
          <w:color w:val="000000"/>
          <w:sz w:val="22"/>
          <w:szCs w:val="22"/>
        </w:rPr>
        <w:t>Безенчукский</w:t>
      </w:r>
      <w:proofErr w:type="spellEnd"/>
      <w:r w:rsidRPr="0015478C">
        <w:rPr>
          <w:rStyle w:val="45"/>
          <w:rFonts w:ascii="Times New Roman" w:hAnsi="Times New Roman" w:cs="Times New Roman"/>
          <w:b w:val="0"/>
          <w:bCs w:val="0"/>
          <w:color w:val="000000"/>
          <w:sz w:val="22"/>
          <w:szCs w:val="22"/>
        </w:rPr>
        <w:t xml:space="preserve"> Самарской области</w:t>
      </w:r>
      <w:r w:rsidRPr="0015478C">
        <w:rPr>
          <w:rFonts w:ascii="Times New Roman" w:hAnsi="Times New Roman" w:cs="Times New Roman"/>
          <w:color w:val="000000"/>
        </w:rPr>
        <w:t>, а также осуществления контроля над расходованием данных средств.</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1.2. Межбюджетные трансферты предусматриваются в составе бюджета городского</w:t>
      </w:r>
      <w:r w:rsidRPr="0015478C">
        <w:rPr>
          <w:rFonts w:ascii="Times New Roman" w:hAnsi="Times New Roman" w:cs="Times New Roman"/>
          <w:bCs/>
          <w:color w:val="000000"/>
        </w:rPr>
        <w:t xml:space="preserve"> поселения</w:t>
      </w:r>
      <w:r w:rsidRPr="0015478C">
        <w:rPr>
          <w:rFonts w:ascii="Times New Roman" w:hAnsi="Times New Roman" w:cs="Times New Roman"/>
          <w:color w:val="000000"/>
        </w:rPr>
        <w:t xml:space="preserve"> в целях передачи органам местного самоуправления муниципального района осуществления части полномочий по вопросам местного значения.</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1.3. Понятия и термины, используемые в настоящем Положении, применяются в значениях, определенных Бюджетным кодексом Российской Федерации.</w:t>
      </w:r>
    </w:p>
    <w:p w:rsidR="0015478C" w:rsidRPr="0015478C" w:rsidRDefault="0015478C" w:rsidP="0015478C">
      <w:pPr>
        <w:shd w:val="clear" w:color="auto" w:fill="FFFFFF"/>
        <w:spacing w:after="0" w:line="240" w:lineRule="auto"/>
        <w:ind w:firstLine="708"/>
        <w:jc w:val="center"/>
        <w:rPr>
          <w:rFonts w:ascii="Times New Roman" w:hAnsi="Times New Roman" w:cs="Times New Roman"/>
          <w:color w:val="000000"/>
        </w:rPr>
      </w:pPr>
      <w:r w:rsidRPr="0015478C">
        <w:rPr>
          <w:rFonts w:ascii="Times New Roman" w:hAnsi="Times New Roman" w:cs="Times New Roman"/>
          <w:b/>
          <w:bCs/>
          <w:color w:val="000000"/>
        </w:rPr>
        <w:t>2. Порядок и условия предоставления иных межбюджетных трансфертов</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 xml:space="preserve">2.1. Основаниями предоставления иных межбюджетных трансфертов из </w:t>
      </w:r>
      <w:proofErr w:type="gramStart"/>
      <w:r w:rsidRPr="0015478C">
        <w:rPr>
          <w:rFonts w:ascii="Times New Roman" w:hAnsi="Times New Roman" w:cs="Times New Roman"/>
          <w:color w:val="000000"/>
        </w:rPr>
        <w:t xml:space="preserve">бюджета </w:t>
      </w:r>
      <w:r w:rsidRPr="0015478C">
        <w:rPr>
          <w:rFonts w:ascii="Times New Roman" w:hAnsi="Times New Roman" w:cs="Times New Roman"/>
          <w:bCs/>
          <w:color w:val="000000"/>
        </w:rPr>
        <w:t xml:space="preserve"> городского</w:t>
      </w:r>
      <w:proofErr w:type="gramEnd"/>
      <w:r w:rsidRPr="0015478C">
        <w:rPr>
          <w:rFonts w:ascii="Times New Roman" w:hAnsi="Times New Roman" w:cs="Times New Roman"/>
          <w:bCs/>
          <w:color w:val="000000"/>
        </w:rPr>
        <w:t xml:space="preserve"> поселения Безенчук муниципального района </w:t>
      </w:r>
      <w:proofErr w:type="spellStart"/>
      <w:r w:rsidRPr="0015478C">
        <w:rPr>
          <w:rFonts w:ascii="Times New Roman" w:hAnsi="Times New Roman" w:cs="Times New Roman"/>
          <w:bCs/>
          <w:color w:val="000000"/>
        </w:rPr>
        <w:t>Безенчукский</w:t>
      </w:r>
      <w:proofErr w:type="spellEnd"/>
      <w:r w:rsidRPr="0015478C">
        <w:rPr>
          <w:rFonts w:ascii="Times New Roman" w:hAnsi="Times New Roman" w:cs="Times New Roman"/>
          <w:bCs/>
          <w:color w:val="000000"/>
        </w:rPr>
        <w:t xml:space="preserve"> </w:t>
      </w:r>
      <w:r w:rsidRPr="0015478C">
        <w:rPr>
          <w:rFonts w:ascii="Times New Roman" w:hAnsi="Times New Roman" w:cs="Times New Roman"/>
        </w:rPr>
        <w:t xml:space="preserve">бюджету </w:t>
      </w:r>
      <w:r w:rsidRPr="0015478C">
        <w:rPr>
          <w:rStyle w:val="45"/>
          <w:rFonts w:ascii="Times New Roman" w:hAnsi="Times New Roman" w:cs="Times New Roman"/>
          <w:b w:val="0"/>
          <w:bCs w:val="0"/>
          <w:color w:val="000000"/>
          <w:sz w:val="22"/>
          <w:szCs w:val="22"/>
        </w:rPr>
        <w:t xml:space="preserve">муниципального района </w:t>
      </w:r>
      <w:proofErr w:type="spellStart"/>
      <w:r w:rsidRPr="0015478C">
        <w:rPr>
          <w:rStyle w:val="45"/>
          <w:rFonts w:ascii="Times New Roman" w:hAnsi="Times New Roman" w:cs="Times New Roman"/>
          <w:b w:val="0"/>
          <w:bCs w:val="0"/>
          <w:color w:val="000000"/>
          <w:sz w:val="22"/>
          <w:szCs w:val="22"/>
        </w:rPr>
        <w:t>Безенчукский</w:t>
      </w:r>
      <w:proofErr w:type="spellEnd"/>
      <w:r w:rsidRPr="0015478C">
        <w:rPr>
          <w:rFonts w:ascii="Times New Roman" w:hAnsi="Times New Roman" w:cs="Times New Roman"/>
          <w:color w:val="000000"/>
        </w:rPr>
        <w:t xml:space="preserve"> являются:</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2.1.1. принятие соответствующего решения Собрания представителей городского поселения Безенчук о передаче части полномочий по решению вопросов местного значения;</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2.1.2. заключение соглашения между администрацией городского</w:t>
      </w:r>
      <w:r w:rsidRPr="0015478C">
        <w:rPr>
          <w:rFonts w:ascii="Times New Roman" w:hAnsi="Times New Roman" w:cs="Times New Roman"/>
          <w:bCs/>
          <w:color w:val="000000"/>
        </w:rPr>
        <w:t xml:space="preserve"> поселения Безенчук </w:t>
      </w:r>
      <w:r w:rsidRPr="0015478C">
        <w:rPr>
          <w:rFonts w:ascii="Times New Roman" w:hAnsi="Times New Roman" w:cs="Times New Roman"/>
        </w:rPr>
        <w:t xml:space="preserve">и Администрацией </w:t>
      </w:r>
      <w:r w:rsidRPr="0015478C">
        <w:rPr>
          <w:rStyle w:val="45"/>
          <w:rFonts w:ascii="Times New Roman" w:hAnsi="Times New Roman" w:cs="Times New Roman"/>
          <w:b w:val="0"/>
          <w:bCs w:val="0"/>
          <w:color w:val="000000"/>
          <w:sz w:val="22"/>
          <w:szCs w:val="22"/>
        </w:rPr>
        <w:t xml:space="preserve">муниципального района </w:t>
      </w:r>
      <w:proofErr w:type="spellStart"/>
      <w:r w:rsidRPr="0015478C">
        <w:rPr>
          <w:rStyle w:val="45"/>
          <w:rFonts w:ascii="Times New Roman" w:hAnsi="Times New Roman" w:cs="Times New Roman"/>
          <w:b w:val="0"/>
          <w:bCs w:val="0"/>
          <w:color w:val="000000"/>
          <w:sz w:val="22"/>
          <w:szCs w:val="22"/>
        </w:rPr>
        <w:t>Безенчукский</w:t>
      </w:r>
      <w:proofErr w:type="spellEnd"/>
      <w:r w:rsidRPr="0015478C">
        <w:rPr>
          <w:rFonts w:ascii="Times New Roman" w:hAnsi="Times New Roman" w:cs="Times New Roman"/>
          <w:color w:val="000000"/>
        </w:rPr>
        <w:t xml:space="preserve"> о передаче части полномочий по решению вопросов местного значения.</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2.2. Объем средств и целевое назначение межбюджетных трансфертов утверждаются решением Собрания представителей городского поселения Безенчук о бюджете на очередной финансовый год (очередной финансовый год и плановый период), а также посредством внесения изменений в решение о бюджете текущего года.</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2.3. Межбюджетные трансферты предоставляются в пределах бюджетных ассигнований и лимитов бюджетных обязательств, утвержденных сводной бюджетной росписью бюджета поселения на основании соглашения о передаче части полномочий.</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2.4. Межбюджетные трансферты, передаваемые бюджету муниципального района, учитываются в составе доходов согласно бюджетной классификации, а также направляются и расходуются по целевому назначению.</w:t>
      </w:r>
    </w:p>
    <w:p w:rsidR="0015478C" w:rsidRPr="0015478C" w:rsidRDefault="0015478C" w:rsidP="0015478C">
      <w:pPr>
        <w:shd w:val="clear" w:color="auto" w:fill="FFFFFF"/>
        <w:spacing w:after="0" w:line="240" w:lineRule="auto"/>
        <w:jc w:val="center"/>
        <w:rPr>
          <w:rFonts w:ascii="Times New Roman" w:hAnsi="Times New Roman" w:cs="Times New Roman"/>
          <w:color w:val="000000"/>
        </w:rPr>
      </w:pPr>
      <w:r w:rsidRPr="0015478C">
        <w:rPr>
          <w:rFonts w:ascii="Times New Roman" w:hAnsi="Times New Roman" w:cs="Times New Roman"/>
          <w:b/>
          <w:bCs/>
          <w:color w:val="000000"/>
        </w:rPr>
        <w:t>3. Контроль за использованием межбюджетных трансфертов</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 xml:space="preserve">3.1. Администрация </w:t>
      </w:r>
      <w:proofErr w:type="gramStart"/>
      <w:r w:rsidRPr="0015478C">
        <w:rPr>
          <w:rFonts w:ascii="Times New Roman" w:hAnsi="Times New Roman" w:cs="Times New Roman"/>
          <w:color w:val="000000"/>
        </w:rPr>
        <w:t>муниципального  района</w:t>
      </w:r>
      <w:proofErr w:type="gramEnd"/>
      <w:r w:rsidRPr="0015478C">
        <w:rPr>
          <w:rFonts w:ascii="Times New Roman" w:hAnsi="Times New Roman" w:cs="Times New Roman"/>
          <w:color w:val="000000"/>
        </w:rPr>
        <w:t xml:space="preserve"> </w:t>
      </w:r>
      <w:proofErr w:type="spellStart"/>
      <w:r w:rsidRPr="0015478C">
        <w:rPr>
          <w:rFonts w:ascii="Times New Roman" w:hAnsi="Times New Roman" w:cs="Times New Roman"/>
          <w:color w:val="000000"/>
        </w:rPr>
        <w:t>Безенчукский</w:t>
      </w:r>
      <w:proofErr w:type="spellEnd"/>
      <w:r w:rsidRPr="0015478C">
        <w:rPr>
          <w:rFonts w:ascii="Times New Roman" w:hAnsi="Times New Roman" w:cs="Times New Roman"/>
          <w:color w:val="000000"/>
        </w:rPr>
        <w:t xml:space="preserve"> в сроки и формах, установленных в соглашении о передаче осуществления части полномочий по решению вопросов местного значения, представляют администрации городского поселения Безенчук отчет о расходовании средств иных межбюджетных трансфертов согласно приложению № 3.</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 xml:space="preserve">3.2. Администрация </w:t>
      </w:r>
      <w:proofErr w:type="gramStart"/>
      <w:r w:rsidRPr="0015478C">
        <w:rPr>
          <w:rFonts w:ascii="Times New Roman" w:hAnsi="Times New Roman" w:cs="Times New Roman"/>
          <w:color w:val="000000"/>
        </w:rPr>
        <w:t>муниципального  района</w:t>
      </w:r>
      <w:proofErr w:type="gramEnd"/>
      <w:r w:rsidRPr="0015478C">
        <w:rPr>
          <w:rFonts w:ascii="Times New Roman" w:hAnsi="Times New Roman" w:cs="Times New Roman"/>
          <w:color w:val="000000"/>
        </w:rPr>
        <w:t xml:space="preserve"> </w:t>
      </w:r>
      <w:proofErr w:type="spellStart"/>
      <w:r w:rsidRPr="0015478C">
        <w:rPr>
          <w:rFonts w:ascii="Times New Roman" w:hAnsi="Times New Roman" w:cs="Times New Roman"/>
          <w:color w:val="000000"/>
        </w:rPr>
        <w:t>Безенчукский</w:t>
      </w:r>
      <w:proofErr w:type="spellEnd"/>
      <w:r w:rsidRPr="0015478C">
        <w:rPr>
          <w:rFonts w:ascii="Times New Roman" w:hAnsi="Times New Roman" w:cs="Times New Roman"/>
          <w:color w:val="000000"/>
        </w:rPr>
        <w:t xml:space="preserve"> несет ответственность за нецелевое использование иных межбюджетных трансфертов, полученных из бюджета городского поселения Безенчук, и достоверность представляемых отчетов.</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3.3. Иные межбюджетные трансферты, имеющие целевое назначение, не использованные в текущем финансовом году, могут использоваться в очередном финансовом году на те же цели, при наличии потребности в указанных трансфертах в соответствии с решением о бюджете  городского поселения Безенчук на основании уведомлений по расчетам между бюджетами по межбюджетным трансфертам.</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При отсутствии потребности в указанных трансфертах, неиспользованные по состоянию на 1 января очередного финансового года, иные межбюджетные трансферты подлежат возврату в бюджет городского поселения Безенчук в срок до 1 февраля следующего за отчетным годом.</w:t>
      </w:r>
    </w:p>
    <w:p w:rsidR="0015478C" w:rsidRPr="0015478C" w:rsidRDefault="0015478C" w:rsidP="0015478C">
      <w:pPr>
        <w:shd w:val="clear" w:color="auto" w:fill="FFFFFF"/>
        <w:spacing w:after="0" w:line="240" w:lineRule="auto"/>
        <w:jc w:val="both"/>
        <w:rPr>
          <w:rFonts w:ascii="Times New Roman" w:hAnsi="Times New Roman" w:cs="Times New Roman"/>
          <w:color w:val="000000"/>
        </w:rPr>
      </w:pPr>
      <w:r w:rsidRPr="0015478C">
        <w:rPr>
          <w:rFonts w:ascii="Times New Roman" w:hAnsi="Times New Roman" w:cs="Times New Roman"/>
          <w:color w:val="000000"/>
        </w:rPr>
        <w:t xml:space="preserve">3.4. Контроль за расходованием межбюджетных трансфертов </w:t>
      </w:r>
      <w:proofErr w:type="gramStart"/>
      <w:r w:rsidRPr="0015478C">
        <w:rPr>
          <w:rFonts w:ascii="Times New Roman" w:hAnsi="Times New Roman" w:cs="Times New Roman"/>
          <w:color w:val="000000"/>
        </w:rPr>
        <w:t>осуществляет  Управление</w:t>
      </w:r>
      <w:proofErr w:type="gramEnd"/>
      <w:r w:rsidRPr="0015478C">
        <w:rPr>
          <w:rFonts w:ascii="Times New Roman" w:hAnsi="Times New Roman" w:cs="Times New Roman"/>
          <w:color w:val="000000"/>
        </w:rPr>
        <w:t xml:space="preserve"> финансами  Администрации муниципального района </w:t>
      </w:r>
      <w:proofErr w:type="spellStart"/>
      <w:r w:rsidRPr="0015478C">
        <w:rPr>
          <w:rFonts w:ascii="Times New Roman" w:hAnsi="Times New Roman" w:cs="Times New Roman"/>
          <w:color w:val="000000"/>
        </w:rPr>
        <w:t>Безенчукский</w:t>
      </w:r>
      <w:proofErr w:type="spellEnd"/>
      <w:r w:rsidRPr="0015478C">
        <w:rPr>
          <w:rFonts w:ascii="Times New Roman" w:hAnsi="Times New Roman" w:cs="Times New Roman"/>
          <w:color w:val="000000"/>
        </w:rPr>
        <w:t xml:space="preserve"> Самарской области.</w:t>
      </w:r>
    </w:p>
    <w:p w:rsidR="00AB5697" w:rsidRPr="0015478C" w:rsidRDefault="00AB5697" w:rsidP="00AB5697">
      <w:pPr>
        <w:spacing w:after="0" w:line="240" w:lineRule="auto"/>
        <w:jc w:val="right"/>
        <w:rPr>
          <w:rFonts w:ascii="Times New Roman" w:hAnsi="Times New Roman" w:cs="Times New Roman"/>
          <w:sz w:val="20"/>
          <w:szCs w:val="20"/>
        </w:rPr>
      </w:pPr>
      <w:r w:rsidRPr="0015478C">
        <w:rPr>
          <w:rFonts w:ascii="Times New Roman" w:hAnsi="Times New Roman" w:cs="Times New Roman"/>
          <w:sz w:val="20"/>
          <w:szCs w:val="20"/>
        </w:rPr>
        <w:t>Приложение № 2</w:t>
      </w:r>
    </w:p>
    <w:p w:rsidR="00AB5697" w:rsidRPr="0015478C" w:rsidRDefault="00AB5697" w:rsidP="00AB5697">
      <w:pPr>
        <w:spacing w:after="0" w:line="240" w:lineRule="auto"/>
        <w:jc w:val="right"/>
        <w:rPr>
          <w:rFonts w:ascii="Times New Roman" w:hAnsi="Times New Roman" w:cs="Times New Roman"/>
          <w:sz w:val="20"/>
          <w:szCs w:val="20"/>
        </w:rPr>
      </w:pPr>
      <w:r w:rsidRPr="0015478C">
        <w:rPr>
          <w:rFonts w:ascii="Times New Roman" w:hAnsi="Times New Roman" w:cs="Times New Roman"/>
          <w:sz w:val="20"/>
          <w:szCs w:val="20"/>
        </w:rPr>
        <w:t xml:space="preserve">                                                                                            к решению Собрания представителей</w:t>
      </w:r>
    </w:p>
    <w:p w:rsidR="00AB5697" w:rsidRPr="0015478C" w:rsidRDefault="00AB5697" w:rsidP="00AB5697">
      <w:pPr>
        <w:spacing w:after="0" w:line="240" w:lineRule="auto"/>
        <w:jc w:val="right"/>
        <w:rPr>
          <w:rFonts w:ascii="Times New Roman" w:hAnsi="Times New Roman" w:cs="Times New Roman"/>
          <w:sz w:val="20"/>
          <w:szCs w:val="20"/>
        </w:rPr>
      </w:pPr>
      <w:r w:rsidRPr="0015478C">
        <w:rPr>
          <w:rFonts w:ascii="Times New Roman" w:hAnsi="Times New Roman" w:cs="Times New Roman"/>
          <w:sz w:val="20"/>
          <w:szCs w:val="20"/>
        </w:rPr>
        <w:t xml:space="preserve">                                                                                 городского поселения Безенчук</w:t>
      </w:r>
    </w:p>
    <w:p w:rsidR="00AB5697" w:rsidRPr="0015478C" w:rsidRDefault="00AB5697" w:rsidP="00AB5697">
      <w:pPr>
        <w:spacing w:after="0" w:line="240" w:lineRule="auto"/>
        <w:jc w:val="right"/>
        <w:rPr>
          <w:rFonts w:ascii="Times New Roman" w:hAnsi="Times New Roman" w:cs="Times New Roman"/>
          <w:sz w:val="20"/>
          <w:szCs w:val="20"/>
        </w:rPr>
      </w:pPr>
      <w:r w:rsidRPr="0015478C">
        <w:rPr>
          <w:rFonts w:ascii="Times New Roman" w:hAnsi="Times New Roman" w:cs="Times New Roman"/>
          <w:sz w:val="20"/>
          <w:szCs w:val="20"/>
        </w:rPr>
        <w:t xml:space="preserve">                                                                                 </w:t>
      </w:r>
      <w:proofErr w:type="gramStart"/>
      <w:r w:rsidRPr="0015478C">
        <w:rPr>
          <w:rFonts w:ascii="Times New Roman" w:hAnsi="Times New Roman" w:cs="Times New Roman"/>
          <w:sz w:val="20"/>
          <w:szCs w:val="20"/>
        </w:rPr>
        <w:t>от  13</w:t>
      </w:r>
      <w:proofErr w:type="gramEnd"/>
      <w:r w:rsidRPr="0015478C">
        <w:rPr>
          <w:rFonts w:ascii="Times New Roman" w:hAnsi="Times New Roman" w:cs="Times New Roman"/>
          <w:sz w:val="20"/>
          <w:szCs w:val="20"/>
        </w:rPr>
        <w:t>.12.2018г № 2/40</w:t>
      </w:r>
    </w:p>
    <w:p w:rsidR="007F0252" w:rsidRPr="00DC25DA" w:rsidRDefault="007F0252" w:rsidP="007F0252">
      <w:pPr>
        <w:shd w:val="clear" w:color="auto" w:fill="FFFFFF"/>
        <w:spacing w:after="0" w:line="240" w:lineRule="auto"/>
        <w:jc w:val="center"/>
        <w:rPr>
          <w:rFonts w:ascii="Times New Roman" w:hAnsi="Times New Roman" w:cs="Times New Roman"/>
          <w:color w:val="000000"/>
        </w:rPr>
      </w:pPr>
      <w:r w:rsidRPr="00DC25DA">
        <w:rPr>
          <w:rFonts w:ascii="Times New Roman" w:hAnsi="Times New Roman" w:cs="Times New Roman"/>
          <w:color w:val="000000"/>
        </w:rPr>
        <w:t>ОТЧЕТ</w:t>
      </w:r>
    </w:p>
    <w:p w:rsidR="007F0252" w:rsidRPr="00DC25DA" w:rsidRDefault="007F0252" w:rsidP="007F0252">
      <w:pPr>
        <w:shd w:val="clear" w:color="auto" w:fill="FFFFFF"/>
        <w:spacing w:after="0" w:line="240" w:lineRule="auto"/>
        <w:jc w:val="center"/>
        <w:rPr>
          <w:rFonts w:ascii="Times New Roman" w:hAnsi="Times New Roman" w:cs="Times New Roman"/>
          <w:color w:val="000000"/>
        </w:rPr>
      </w:pPr>
      <w:r>
        <w:rPr>
          <w:rFonts w:ascii="Times New Roman" w:hAnsi="Times New Roman" w:cs="Times New Roman"/>
          <w:color w:val="000000"/>
        </w:rPr>
        <w:t xml:space="preserve">об </w:t>
      </w:r>
      <w:proofErr w:type="gramStart"/>
      <w:r>
        <w:rPr>
          <w:rFonts w:ascii="Times New Roman" w:hAnsi="Times New Roman" w:cs="Times New Roman"/>
          <w:color w:val="000000"/>
        </w:rPr>
        <w:t>использовании,</w:t>
      </w:r>
      <w:r w:rsidRPr="00DC25DA">
        <w:rPr>
          <w:rFonts w:ascii="Times New Roman" w:hAnsi="Times New Roman" w:cs="Times New Roman"/>
          <w:color w:val="000000"/>
        </w:rPr>
        <w:t xml:space="preserve"> </w:t>
      </w:r>
      <w:r>
        <w:rPr>
          <w:rFonts w:ascii="Times New Roman" w:hAnsi="Times New Roman" w:cs="Times New Roman"/>
          <w:color w:val="000000"/>
        </w:rPr>
        <w:t xml:space="preserve"> представленных</w:t>
      </w:r>
      <w:proofErr w:type="gramEnd"/>
      <w:r>
        <w:rPr>
          <w:rFonts w:ascii="Times New Roman" w:hAnsi="Times New Roman" w:cs="Times New Roman"/>
          <w:color w:val="000000"/>
        </w:rPr>
        <w:t xml:space="preserve"> из бюджета городского поселения Безенчук межбюджетных трансфертов, на осуществление полномочий по _____________________________________</w:t>
      </w:r>
      <w:r w:rsidRPr="00DC25DA">
        <w:rPr>
          <w:rFonts w:ascii="Times New Roman" w:hAnsi="Times New Roman" w:cs="Times New Roman"/>
          <w:color w:val="000000"/>
        </w:rPr>
        <w:t xml:space="preserve">       </w:t>
      </w:r>
      <w:r>
        <w:rPr>
          <w:rFonts w:ascii="Times New Roman" w:hAnsi="Times New Roman" w:cs="Times New Roman"/>
          <w:color w:val="000000"/>
        </w:rPr>
        <w:t>н</w:t>
      </w:r>
      <w:r w:rsidRPr="00DC25DA">
        <w:rPr>
          <w:rFonts w:ascii="Times New Roman" w:hAnsi="Times New Roman" w:cs="Times New Roman"/>
          <w:color w:val="000000"/>
        </w:rPr>
        <w:t>а ___________ 20___ г</w:t>
      </w:r>
      <w:r>
        <w:rPr>
          <w:rFonts w:ascii="Times New Roman" w:hAnsi="Times New Roman" w:cs="Times New Roman"/>
          <w:color w:val="000000"/>
        </w:rPr>
        <w:t>.</w:t>
      </w:r>
    </w:p>
    <w:tbl>
      <w:tblPr>
        <w:tblW w:w="10895" w:type="dxa"/>
        <w:tblInd w:w="250" w:type="dxa"/>
        <w:tblLook w:val="00A0" w:firstRow="1" w:lastRow="0" w:firstColumn="1" w:lastColumn="0" w:noHBand="0" w:noVBand="0"/>
      </w:tblPr>
      <w:tblGrid>
        <w:gridCol w:w="846"/>
        <w:gridCol w:w="871"/>
        <w:gridCol w:w="1032"/>
        <w:gridCol w:w="562"/>
        <w:gridCol w:w="716"/>
        <w:gridCol w:w="1023"/>
        <w:gridCol w:w="650"/>
        <w:gridCol w:w="965"/>
        <w:gridCol w:w="665"/>
        <w:gridCol w:w="716"/>
        <w:gridCol w:w="933"/>
        <w:gridCol w:w="1070"/>
        <w:gridCol w:w="846"/>
      </w:tblGrid>
      <w:tr w:rsidR="00117BF7" w:rsidRPr="00117BF7" w:rsidTr="00117BF7">
        <w:trPr>
          <w:trHeight w:val="80"/>
        </w:trPr>
        <w:tc>
          <w:tcPr>
            <w:tcW w:w="846" w:type="dxa"/>
            <w:tcBorders>
              <w:top w:val="nil"/>
              <w:left w:val="nil"/>
              <w:bottom w:val="nil"/>
              <w:right w:val="nil"/>
            </w:tcBorders>
            <w:noWrap/>
            <w:vAlign w:val="bottom"/>
          </w:tcPr>
          <w:p w:rsidR="00117BF7" w:rsidRPr="00117BF7" w:rsidRDefault="00117BF7" w:rsidP="009E6131">
            <w:pPr>
              <w:spacing w:after="0" w:line="240" w:lineRule="auto"/>
              <w:rPr>
                <w:rFonts w:ascii="Times New Roman" w:hAnsi="Times New Roman" w:cs="Times New Roman"/>
                <w:sz w:val="14"/>
                <w:szCs w:val="14"/>
                <w:lang w:eastAsia="ru-RU"/>
              </w:rPr>
            </w:pPr>
          </w:p>
        </w:tc>
        <w:tc>
          <w:tcPr>
            <w:tcW w:w="871" w:type="dxa"/>
            <w:tcBorders>
              <w:top w:val="nil"/>
              <w:left w:val="nil"/>
              <w:bottom w:val="nil"/>
              <w:right w:val="nil"/>
            </w:tcBorders>
            <w:noWrap/>
            <w:vAlign w:val="bottom"/>
          </w:tcPr>
          <w:p w:rsidR="00117BF7" w:rsidRPr="00117BF7" w:rsidRDefault="00117BF7" w:rsidP="009E6131">
            <w:pPr>
              <w:spacing w:after="0" w:line="240" w:lineRule="auto"/>
              <w:rPr>
                <w:rFonts w:ascii="Times New Roman" w:hAnsi="Times New Roman" w:cs="Times New Roman"/>
                <w:sz w:val="14"/>
                <w:szCs w:val="14"/>
                <w:lang w:eastAsia="ru-RU"/>
              </w:rPr>
            </w:pPr>
          </w:p>
        </w:tc>
        <w:tc>
          <w:tcPr>
            <w:tcW w:w="1032" w:type="dxa"/>
            <w:tcBorders>
              <w:top w:val="nil"/>
              <w:left w:val="nil"/>
              <w:bottom w:val="nil"/>
              <w:right w:val="nil"/>
            </w:tcBorders>
            <w:noWrap/>
            <w:vAlign w:val="bottom"/>
          </w:tcPr>
          <w:p w:rsidR="00117BF7" w:rsidRPr="00117BF7" w:rsidRDefault="00117BF7" w:rsidP="009E6131">
            <w:pPr>
              <w:spacing w:after="0" w:line="240" w:lineRule="auto"/>
              <w:rPr>
                <w:rFonts w:ascii="Times New Roman" w:hAnsi="Times New Roman" w:cs="Times New Roman"/>
                <w:sz w:val="14"/>
                <w:szCs w:val="14"/>
                <w:lang w:eastAsia="ru-RU"/>
              </w:rPr>
            </w:pPr>
          </w:p>
        </w:tc>
        <w:tc>
          <w:tcPr>
            <w:tcW w:w="562" w:type="dxa"/>
            <w:tcBorders>
              <w:top w:val="nil"/>
              <w:left w:val="nil"/>
              <w:bottom w:val="nil"/>
              <w:right w:val="nil"/>
            </w:tcBorders>
            <w:noWrap/>
            <w:vAlign w:val="bottom"/>
          </w:tcPr>
          <w:p w:rsidR="00117BF7" w:rsidRPr="00117BF7" w:rsidRDefault="00117BF7" w:rsidP="009E6131">
            <w:pPr>
              <w:spacing w:after="0" w:line="240" w:lineRule="auto"/>
              <w:rPr>
                <w:rFonts w:ascii="Times New Roman" w:hAnsi="Times New Roman" w:cs="Times New Roman"/>
                <w:sz w:val="14"/>
                <w:szCs w:val="14"/>
                <w:lang w:eastAsia="ru-RU"/>
              </w:rPr>
            </w:pPr>
          </w:p>
        </w:tc>
        <w:tc>
          <w:tcPr>
            <w:tcW w:w="716" w:type="dxa"/>
            <w:tcBorders>
              <w:top w:val="nil"/>
              <w:left w:val="nil"/>
              <w:bottom w:val="nil"/>
              <w:right w:val="nil"/>
            </w:tcBorders>
            <w:noWrap/>
            <w:vAlign w:val="bottom"/>
          </w:tcPr>
          <w:p w:rsidR="00117BF7" w:rsidRPr="00117BF7" w:rsidRDefault="00117BF7" w:rsidP="009E6131">
            <w:pPr>
              <w:spacing w:after="0" w:line="240" w:lineRule="auto"/>
              <w:rPr>
                <w:rFonts w:ascii="Times New Roman" w:hAnsi="Times New Roman" w:cs="Times New Roman"/>
                <w:sz w:val="14"/>
                <w:szCs w:val="14"/>
                <w:lang w:eastAsia="ru-RU"/>
              </w:rPr>
            </w:pPr>
          </w:p>
        </w:tc>
        <w:tc>
          <w:tcPr>
            <w:tcW w:w="1023" w:type="dxa"/>
            <w:tcBorders>
              <w:top w:val="nil"/>
              <w:left w:val="nil"/>
              <w:bottom w:val="nil"/>
              <w:right w:val="nil"/>
            </w:tcBorders>
            <w:noWrap/>
            <w:vAlign w:val="bottom"/>
          </w:tcPr>
          <w:p w:rsidR="00117BF7" w:rsidRPr="00117BF7" w:rsidRDefault="00117BF7" w:rsidP="009E6131">
            <w:pPr>
              <w:spacing w:after="0" w:line="240" w:lineRule="auto"/>
              <w:rPr>
                <w:rFonts w:ascii="Times New Roman" w:hAnsi="Times New Roman" w:cs="Times New Roman"/>
                <w:sz w:val="14"/>
                <w:szCs w:val="14"/>
                <w:lang w:eastAsia="ru-RU"/>
              </w:rPr>
            </w:pPr>
          </w:p>
        </w:tc>
        <w:tc>
          <w:tcPr>
            <w:tcW w:w="650" w:type="dxa"/>
            <w:tcBorders>
              <w:top w:val="nil"/>
              <w:left w:val="nil"/>
              <w:bottom w:val="nil"/>
              <w:right w:val="nil"/>
            </w:tcBorders>
            <w:noWrap/>
            <w:vAlign w:val="bottom"/>
          </w:tcPr>
          <w:p w:rsidR="00117BF7" w:rsidRPr="00117BF7" w:rsidRDefault="00117BF7" w:rsidP="009E6131">
            <w:pPr>
              <w:spacing w:after="0" w:line="240" w:lineRule="auto"/>
              <w:rPr>
                <w:rFonts w:ascii="Times New Roman" w:hAnsi="Times New Roman" w:cs="Times New Roman"/>
                <w:sz w:val="14"/>
                <w:szCs w:val="14"/>
                <w:lang w:eastAsia="ru-RU"/>
              </w:rPr>
            </w:pPr>
          </w:p>
        </w:tc>
        <w:tc>
          <w:tcPr>
            <w:tcW w:w="965" w:type="dxa"/>
            <w:tcBorders>
              <w:top w:val="nil"/>
              <w:left w:val="nil"/>
              <w:bottom w:val="nil"/>
              <w:right w:val="nil"/>
            </w:tcBorders>
            <w:noWrap/>
            <w:vAlign w:val="bottom"/>
          </w:tcPr>
          <w:p w:rsidR="00117BF7" w:rsidRPr="00117BF7" w:rsidRDefault="00117BF7" w:rsidP="009E6131">
            <w:pPr>
              <w:spacing w:after="0" w:line="240" w:lineRule="auto"/>
              <w:rPr>
                <w:rFonts w:ascii="Times New Roman" w:hAnsi="Times New Roman" w:cs="Times New Roman"/>
                <w:sz w:val="14"/>
                <w:szCs w:val="14"/>
                <w:lang w:eastAsia="ru-RU"/>
              </w:rPr>
            </w:pPr>
          </w:p>
        </w:tc>
        <w:tc>
          <w:tcPr>
            <w:tcW w:w="665" w:type="dxa"/>
            <w:tcBorders>
              <w:top w:val="nil"/>
              <w:left w:val="nil"/>
              <w:bottom w:val="nil"/>
              <w:right w:val="nil"/>
            </w:tcBorders>
            <w:noWrap/>
            <w:vAlign w:val="bottom"/>
          </w:tcPr>
          <w:p w:rsidR="00117BF7" w:rsidRPr="00117BF7" w:rsidRDefault="00117BF7" w:rsidP="009E6131">
            <w:pPr>
              <w:spacing w:after="0" w:line="240" w:lineRule="auto"/>
              <w:rPr>
                <w:rFonts w:ascii="Times New Roman" w:hAnsi="Times New Roman" w:cs="Times New Roman"/>
                <w:sz w:val="14"/>
                <w:szCs w:val="14"/>
                <w:lang w:eastAsia="ru-RU"/>
              </w:rPr>
            </w:pPr>
          </w:p>
        </w:tc>
        <w:tc>
          <w:tcPr>
            <w:tcW w:w="1649" w:type="dxa"/>
            <w:gridSpan w:val="2"/>
            <w:tcBorders>
              <w:top w:val="nil"/>
              <w:left w:val="nil"/>
              <w:bottom w:val="nil"/>
              <w:right w:val="nil"/>
            </w:tcBorders>
            <w:noWrap/>
            <w:vAlign w:val="bottom"/>
          </w:tcPr>
          <w:p w:rsidR="00117BF7" w:rsidRPr="00117BF7" w:rsidRDefault="00117BF7" w:rsidP="009E6131">
            <w:pPr>
              <w:spacing w:after="0" w:line="240" w:lineRule="auto"/>
              <w:jc w:val="center"/>
              <w:rPr>
                <w:rFonts w:ascii="Times New Roman" w:hAnsi="Times New Roman" w:cs="Times New Roman"/>
                <w:sz w:val="14"/>
                <w:szCs w:val="14"/>
                <w:lang w:eastAsia="ru-RU"/>
              </w:rPr>
            </w:pPr>
            <w:r w:rsidRPr="00117BF7">
              <w:rPr>
                <w:rFonts w:ascii="Times New Roman" w:hAnsi="Times New Roman" w:cs="Times New Roman"/>
                <w:sz w:val="14"/>
                <w:szCs w:val="14"/>
                <w:lang w:eastAsia="ru-RU"/>
              </w:rPr>
              <w:t>рублей</w:t>
            </w:r>
          </w:p>
        </w:tc>
        <w:tc>
          <w:tcPr>
            <w:tcW w:w="1070" w:type="dxa"/>
            <w:tcBorders>
              <w:top w:val="nil"/>
              <w:left w:val="nil"/>
              <w:bottom w:val="nil"/>
              <w:right w:val="nil"/>
            </w:tcBorders>
            <w:noWrap/>
            <w:vAlign w:val="bottom"/>
          </w:tcPr>
          <w:p w:rsidR="00117BF7" w:rsidRPr="00117BF7" w:rsidRDefault="00117BF7" w:rsidP="009E6131">
            <w:pPr>
              <w:spacing w:after="0" w:line="240" w:lineRule="auto"/>
              <w:rPr>
                <w:rFonts w:ascii="Times New Roman" w:hAnsi="Times New Roman" w:cs="Times New Roman"/>
                <w:sz w:val="14"/>
                <w:szCs w:val="14"/>
                <w:lang w:eastAsia="ru-RU"/>
              </w:rPr>
            </w:pPr>
          </w:p>
        </w:tc>
        <w:tc>
          <w:tcPr>
            <w:tcW w:w="846" w:type="dxa"/>
            <w:tcBorders>
              <w:top w:val="nil"/>
              <w:left w:val="nil"/>
              <w:bottom w:val="nil"/>
              <w:right w:val="nil"/>
            </w:tcBorders>
            <w:noWrap/>
            <w:vAlign w:val="bottom"/>
          </w:tcPr>
          <w:p w:rsidR="00117BF7" w:rsidRPr="00117BF7" w:rsidRDefault="00117BF7" w:rsidP="009E6131">
            <w:pPr>
              <w:spacing w:after="0" w:line="240" w:lineRule="auto"/>
              <w:rPr>
                <w:rFonts w:ascii="Times New Roman" w:hAnsi="Times New Roman" w:cs="Times New Roman"/>
                <w:sz w:val="14"/>
                <w:szCs w:val="14"/>
                <w:lang w:eastAsia="ru-RU"/>
              </w:rPr>
            </w:pPr>
          </w:p>
        </w:tc>
      </w:tr>
      <w:tr w:rsidR="00117BF7" w:rsidRPr="00117BF7" w:rsidTr="00117BF7">
        <w:trPr>
          <w:trHeight w:val="70"/>
        </w:trPr>
        <w:tc>
          <w:tcPr>
            <w:tcW w:w="846" w:type="dxa"/>
            <w:vMerge w:val="restart"/>
            <w:tcBorders>
              <w:top w:val="single" w:sz="4" w:space="0" w:color="auto"/>
              <w:left w:val="single" w:sz="4" w:space="0" w:color="auto"/>
              <w:bottom w:val="single" w:sz="4" w:space="0" w:color="auto"/>
              <w:right w:val="single" w:sz="4" w:space="0" w:color="auto"/>
            </w:tcBorders>
            <w:vAlign w:val="center"/>
          </w:tcPr>
          <w:p w:rsidR="00117BF7" w:rsidRPr="00117BF7" w:rsidRDefault="00117BF7" w:rsidP="009E6131">
            <w:pPr>
              <w:spacing w:after="0" w:line="240" w:lineRule="auto"/>
              <w:jc w:val="center"/>
              <w:rPr>
                <w:rFonts w:ascii="Times New Roman" w:hAnsi="Times New Roman" w:cs="Times New Roman"/>
                <w:sz w:val="14"/>
                <w:szCs w:val="14"/>
                <w:lang w:eastAsia="ru-RU"/>
              </w:rPr>
            </w:pPr>
            <w:r w:rsidRPr="00117BF7">
              <w:rPr>
                <w:rFonts w:ascii="Times New Roman" w:hAnsi="Times New Roman" w:cs="Times New Roman"/>
                <w:sz w:val="14"/>
                <w:szCs w:val="14"/>
                <w:lang w:eastAsia="ru-RU"/>
              </w:rPr>
              <w:t>Остаток на 01.01.2018</w:t>
            </w:r>
          </w:p>
        </w:tc>
        <w:tc>
          <w:tcPr>
            <w:tcW w:w="871" w:type="dxa"/>
            <w:vMerge w:val="restart"/>
            <w:tcBorders>
              <w:top w:val="single" w:sz="4" w:space="0" w:color="auto"/>
              <w:left w:val="single" w:sz="4" w:space="0" w:color="auto"/>
              <w:bottom w:val="single" w:sz="4" w:space="0" w:color="auto"/>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r w:rsidRPr="00117BF7">
              <w:rPr>
                <w:rFonts w:ascii="Times New Roman" w:hAnsi="Times New Roman" w:cs="Times New Roman"/>
                <w:sz w:val="14"/>
                <w:szCs w:val="14"/>
                <w:lang w:eastAsia="ru-RU"/>
              </w:rPr>
              <w:t xml:space="preserve">Поступило </w:t>
            </w:r>
          </w:p>
        </w:tc>
        <w:tc>
          <w:tcPr>
            <w:tcW w:w="1032" w:type="dxa"/>
            <w:vMerge w:val="restart"/>
            <w:tcBorders>
              <w:top w:val="single" w:sz="4" w:space="0" w:color="auto"/>
              <w:left w:val="single" w:sz="4" w:space="0" w:color="auto"/>
              <w:bottom w:val="single" w:sz="4" w:space="0" w:color="auto"/>
              <w:right w:val="single" w:sz="4" w:space="0" w:color="auto"/>
            </w:tcBorders>
            <w:vAlign w:val="center"/>
          </w:tcPr>
          <w:p w:rsidR="00117BF7" w:rsidRPr="00117BF7" w:rsidRDefault="00117BF7" w:rsidP="009E6131">
            <w:pPr>
              <w:spacing w:after="0" w:line="240" w:lineRule="auto"/>
              <w:jc w:val="center"/>
              <w:rPr>
                <w:rFonts w:ascii="Times New Roman" w:hAnsi="Times New Roman" w:cs="Times New Roman"/>
                <w:sz w:val="14"/>
                <w:szCs w:val="14"/>
                <w:lang w:eastAsia="ru-RU"/>
              </w:rPr>
            </w:pPr>
            <w:r w:rsidRPr="00117BF7">
              <w:rPr>
                <w:rFonts w:ascii="Times New Roman" w:hAnsi="Times New Roman" w:cs="Times New Roman"/>
                <w:sz w:val="14"/>
                <w:szCs w:val="14"/>
                <w:lang w:eastAsia="ru-RU"/>
              </w:rPr>
              <w:t>Количество должностных лиц</w:t>
            </w:r>
          </w:p>
        </w:tc>
        <w:tc>
          <w:tcPr>
            <w:tcW w:w="7300" w:type="dxa"/>
            <w:gridSpan w:val="9"/>
            <w:tcBorders>
              <w:top w:val="single" w:sz="4" w:space="0" w:color="auto"/>
              <w:left w:val="nil"/>
              <w:bottom w:val="single" w:sz="4" w:space="0" w:color="auto"/>
              <w:right w:val="single" w:sz="4" w:space="0" w:color="auto"/>
            </w:tcBorders>
            <w:noWrap/>
            <w:vAlign w:val="bottom"/>
          </w:tcPr>
          <w:p w:rsidR="00117BF7" w:rsidRPr="00117BF7" w:rsidRDefault="00117BF7" w:rsidP="009E6131">
            <w:pPr>
              <w:spacing w:after="0" w:line="240" w:lineRule="auto"/>
              <w:jc w:val="center"/>
              <w:rPr>
                <w:rFonts w:ascii="Times New Roman" w:hAnsi="Times New Roman" w:cs="Times New Roman"/>
                <w:sz w:val="14"/>
                <w:szCs w:val="14"/>
                <w:lang w:eastAsia="ru-RU"/>
              </w:rPr>
            </w:pPr>
            <w:r w:rsidRPr="00117BF7">
              <w:rPr>
                <w:rFonts w:ascii="Times New Roman" w:hAnsi="Times New Roman" w:cs="Times New Roman"/>
                <w:sz w:val="14"/>
                <w:szCs w:val="14"/>
                <w:lang w:eastAsia="ru-RU"/>
              </w:rPr>
              <w:t>Расходы</w:t>
            </w:r>
          </w:p>
        </w:tc>
        <w:tc>
          <w:tcPr>
            <w:tcW w:w="846" w:type="dxa"/>
            <w:tcBorders>
              <w:top w:val="single" w:sz="4" w:space="0" w:color="auto"/>
              <w:left w:val="single" w:sz="4" w:space="0" w:color="auto"/>
              <w:bottom w:val="single" w:sz="4" w:space="0" w:color="000000"/>
              <w:right w:val="single" w:sz="4" w:space="0" w:color="auto"/>
            </w:tcBorders>
            <w:vAlign w:val="center"/>
          </w:tcPr>
          <w:p w:rsidR="00117BF7" w:rsidRPr="00117BF7" w:rsidRDefault="00117BF7" w:rsidP="009E6131">
            <w:pPr>
              <w:spacing w:after="0" w:line="240" w:lineRule="auto"/>
              <w:jc w:val="center"/>
              <w:rPr>
                <w:rFonts w:ascii="Times New Roman" w:hAnsi="Times New Roman" w:cs="Times New Roman"/>
                <w:sz w:val="14"/>
                <w:szCs w:val="14"/>
                <w:lang w:eastAsia="ru-RU"/>
              </w:rPr>
            </w:pPr>
            <w:r w:rsidRPr="00117BF7">
              <w:rPr>
                <w:rFonts w:ascii="Times New Roman" w:hAnsi="Times New Roman" w:cs="Times New Roman"/>
                <w:sz w:val="14"/>
                <w:szCs w:val="14"/>
                <w:lang w:eastAsia="ru-RU"/>
              </w:rPr>
              <w:t>Остаток на 01.02.2018</w:t>
            </w:r>
          </w:p>
        </w:tc>
      </w:tr>
      <w:tr w:rsidR="00117BF7" w:rsidRPr="00117BF7" w:rsidTr="00117BF7">
        <w:trPr>
          <w:trHeight w:val="70"/>
        </w:trPr>
        <w:tc>
          <w:tcPr>
            <w:tcW w:w="846" w:type="dxa"/>
            <w:vMerge/>
            <w:tcBorders>
              <w:top w:val="single" w:sz="4" w:space="0" w:color="auto"/>
              <w:left w:val="single" w:sz="4" w:space="0" w:color="auto"/>
              <w:bottom w:val="single" w:sz="4" w:space="0" w:color="auto"/>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871" w:type="dxa"/>
            <w:vMerge/>
            <w:tcBorders>
              <w:top w:val="single" w:sz="4" w:space="0" w:color="auto"/>
              <w:left w:val="single" w:sz="4" w:space="0" w:color="auto"/>
              <w:bottom w:val="single" w:sz="4" w:space="0" w:color="auto"/>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1032" w:type="dxa"/>
            <w:vMerge/>
            <w:tcBorders>
              <w:top w:val="single" w:sz="4" w:space="0" w:color="auto"/>
              <w:left w:val="single" w:sz="4" w:space="0" w:color="auto"/>
              <w:bottom w:val="single" w:sz="4" w:space="0" w:color="auto"/>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562" w:type="dxa"/>
            <w:vMerge w:val="restart"/>
            <w:tcBorders>
              <w:top w:val="nil"/>
              <w:left w:val="single" w:sz="4" w:space="0" w:color="auto"/>
              <w:bottom w:val="single" w:sz="4" w:space="0" w:color="000000"/>
              <w:right w:val="single" w:sz="4" w:space="0" w:color="auto"/>
            </w:tcBorders>
            <w:vAlign w:val="center"/>
          </w:tcPr>
          <w:p w:rsidR="00117BF7" w:rsidRPr="00117BF7" w:rsidRDefault="00117BF7" w:rsidP="009E6131">
            <w:pPr>
              <w:spacing w:after="0" w:line="240" w:lineRule="auto"/>
              <w:jc w:val="center"/>
              <w:rPr>
                <w:rFonts w:ascii="Times New Roman" w:hAnsi="Times New Roman" w:cs="Times New Roman"/>
                <w:sz w:val="14"/>
                <w:szCs w:val="14"/>
                <w:lang w:eastAsia="ru-RU"/>
              </w:rPr>
            </w:pPr>
            <w:r w:rsidRPr="00117BF7">
              <w:rPr>
                <w:rFonts w:ascii="Times New Roman" w:hAnsi="Times New Roman" w:cs="Times New Roman"/>
                <w:sz w:val="14"/>
                <w:szCs w:val="14"/>
                <w:lang w:eastAsia="ru-RU"/>
              </w:rPr>
              <w:t>Всего</w:t>
            </w:r>
          </w:p>
        </w:tc>
        <w:tc>
          <w:tcPr>
            <w:tcW w:w="716" w:type="dxa"/>
            <w:vMerge w:val="restart"/>
            <w:tcBorders>
              <w:top w:val="nil"/>
              <w:left w:val="single" w:sz="4" w:space="0" w:color="auto"/>
              <w:bottom w:val="single" w:sz="4" w:space="0" w:color="000000"/>
              <w:right w:val="single" w:sz="4" w:space="0" w:color="auto"/>
            </w:tcBorders>
            <w:vAlign w:val="center"/>
          </w:tcPr>
          <w:p w:rsidR="00117BF7" w:rsidRPr="00117BF7" w:rsidRDefault="00117BF7" w:rsidP="009E6131">
            <w:pPr>
              <w:spacing w:after="0" w:line="240" w:lineRule="auto"/>
              <w:jc w:val="center"/>
              <w:rPr>
                <w:rFonts w:ascii="Times New Roman" w:hAnsi="Times New Roman" w:cs="Times New Roman"/>
                <w:sz w:val="14"/>
                <w:szCs w:val="14"/>
                <w:lang w:eastAsia="ru-RU"/>
              </w:rPr>
            </w:pPr>
            <w:r w:rsidRPr="00117BF7">
              <w:rPr>
                <w:rFonts w:ascii="Times New Roman" w:hAnsi="Times New Roman" w:cs="Times New Roman"/>
                <w:sz w:val="14"/>
                <w:szCs w:val="14"/>
                <w:lang w:eastAsia="ru-RU"/>
              </w:rPr>
              <w:t>расходы на оплату труда</w:t>
            </w:r>
          </w:p>
        </w:tc>
        <w:tc>
          <w:tcPr>
            <w:tcW w:w="1023" w:type="dxa"/>
            <w:vMerge w:val="restart"/>
            <w:tcBorders>
              <w:top w:val="nil"/>
              <w:left w:val="single" w:sz="4" w:space="0" w:color="auto"/>
              <w:bottom w:val="single" w:sz="4" w:space="0" w:color="auto"/>
              <w:right w:val="single" w:sz="4" w:space="0" w:color="auto"/>
            </w:tcBorders>
            <w:vAlign w:val="center"/>
          </w:tcPr>
          <w:p w:rsidR="00117BF7" w:rsidRPr="00117BF7" w:rsidRDefault="00117BF7" w:rsidP="009E6131">
            <w:pPr>
              <w:spacing w:after="0" w:line="240" w:lineRule="auto"/>
              <w:jc w:val="center"/>
              <w:rPr>
                <w:rFonts w:ascii="Times New Roman" w:hAnsi="Times New Roman" w:cs="Times New Roman"/>
                <w:sz w:val="14"/>
                <w:szCs w:val="14"/>
                <w:lang w:eastAsia="ru-RU"/>
              </w:rPr>
            </w:pPr>
            <w:r w:rsidRPr="00117BF7">
              <w:rPr>
                <w:rFonts w:ascii="Times New Roman" w:hAnsi="Times New Roman" w:cs="Times New Roman"/>
                <w:sz w:val="14"/>
                <w:szCs w:val="14"/>
                <w:lang w:eastAsia="ru-RU"/>
              </w:rPr>
              <w:t>Расходы на материально-техническое обеспечение, всего</w:t>
            </w:r>
          </w:p>
        </w:tc>
        <w:tc>
          <w:tcPr>
            <w:tcW w:w="4999" w:type="dxa"/>
            <w:gridSpan w:val="6"/>
            <w:tcBorders>
              <w:top w:val="single" w:sz="4" w:space="0" w:color="auto"/>
              <w:left w:val="nil"/>
              <w:bottom w:val="single" w:sz="4" w:space="0" w:color="auto"/>
              <w:right w:val="single" w:sz="4" w:space="0" w:color="auto"/>
            </w:tcBorders>
            <w:vAlign w:val="center"/>
          </w:tcPr>
          <w:p w:rsidR="00117BF7" w:rsidRPr="00117BF7" w:rsidRDefault="00117BF7" w:rsidP="009E6131">
            <w:pPr>
              <w:spacing w:after="0" w:line="240" w:lineRule="auto"/>
              <w:jc w:val="center"/>
              <w:rPr>
                <w:rFonts w:ascii="Times New Roman" w:hAnsi="Times New Roman" w:cs="Times New Roman"/>
                <w:sz w:val="14"/>
                <w:szCs w:val="14"/>
                <w:lang w:eastAsia="ru-RU"/>
              </w:rPr>
            </w:pPr>
            <w:r w:rsidRPr="00117BF7">
              <w:rPr>
                <w:rFonts w:ascii="Times New Roman" w:hAnsi="Times New Roman" w:cs="Times New Roman"/>
                <w:sz w:val="14"/>
                <w:szCs w:val="14"/>
                <w:lang w:eastAsia="ru-RU"/>
              </w:rPr>
              <w:t>в том числе</w:t>
            </w:r>
          </w:p>
        </w:tc>
        <w:tc>
          <w:tcPr>
            <w:tcW w:w="846" w:type="dxa"/>
            <w:tcBorders>
              <w:top w:val="single" w:sz="4" w:space="0" w:color="auto"/>
              <w:left w:val="single" w:sz="4" w:space="0" w:color="auto"/>
              <w:bottom w:val="single" w:sz="4" w:space="0" w:color="000000"/>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r>
      <w:tr w:rsidR="00117BF7" w:rsidRPr="00117BF7" w:rsidTr="00117BF7">
        <w:trPr>
          <w:trHeight w:val="315"/>
        </w:trPr>
        <w:tc>
          <w:tcPr>
            <w:tcW w:w="846" w:type="dxa"/>
            <w:vMerge/>
            <w:tcBorders>
              <w:top w:val="single" w:sz="4" w:space="0" w:color="auto"/>
              <w:left w:val="single" w:sz="4" w:space="0" w:color="auto"/>
              <w:bottom w:val="single" w:sz="4" w:space="0" w:color="auto"/>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871" w:type="dxa"/>
            <w:vMerge/>
            <w:tcBorders>
              <w:top w:val="single" w:sz="4" w:space="0" w:color="auto"/>
              <w:left w:val="single" w:sz="4" w:space="0" w:color="auto"/>
              <w:bottom w:val="single" w:sz="4" w:space="0" w:color="auto"/>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1032" w:type="dxa"/>
            <w:vMerge/>
            <w:tcBorders>
              <w:top w:val="single" w:sz="4" w:space="0" w:color="auto"/>
              <w:left w:val="single" w:sz="4" w:space="0" w:color="auto"/>
              <w:bottom w:val="single" w:sz="4" w:space="0" w:color="auto"/>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562" w:type="dxa"/>
            <w:vMerge/>
            <w:tcBorders>
              <w:top w:val="nil"/>
              <w:left w:val="single" w:sz="4" w:space="0" w:color="auto"/>
              <w:bottom w:val="single" w:sz="4" w:space="0" w:color="000000"/>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716" w:type="dxa"/>
            <w:vMerge/>
            <w:tcBorders>
              <w:top w:val="nil"/>
              <w:left w:val="single" w:sz="4" w:space="0" w:color="auto"/>
              <w:bottom w:val="single" w:sz="4" w:space="0" w:color="000000"/>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1023" w:type="dxa"/>
            <w:vMerge/>
            <w:tcBorders>
              <w:top w:val="nil"/>
              <w:left w:val="single" w:sz="4" w:space="0" w:color="auto"/>
              <w:bottom w:val="single" w:sz="4" w:space="0" w:color="auto"/>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650" w:type="dxa"/>
            <w:vMerge w:val="restart"/>
            <w:tcBorders>
              <w:top w:val="nil"/>
              <w:left w:val="single" w:sz="4" w:space="0" w:color="auto"/>
              <w:bottom w:val="single" w:sz="4" w:space="0" w:color="auto"/>
              <w:right w:val="single" w:sz="4" w:space="0" w:color="auto"/>
            </w:tcBorders>
            <w:vAlign w:val="center"/>
          </w:tcPr>
          <w:p w:rsidR="00117BF7" w:rsidRPr="00117BF7" w:rsidRDefault="00117BF7" w:rsidP="009E6131">
            <w:pPr>
              <w:spacing w:after="0" w:line="240" w:lineRule="auto"/>
              <w:jc w:val="center"/>
              <w:rPr>
                <w:rFonts w:ascii="Times New Roman" w:hAnsi="Times New Roman" w:cs="Times New Roman"/>
                <w:sz w:val="14"/>
                <w:szCs w:val="14"/>
                <w:lang w:eastAsia="ru-RU"/>
              </w:rPr>
            </w:pPr>
            <w:r w:rsidRPr="00117BF7">
              <w:rPr>
                <w:rFonts w:ascii="Times New Roman" w:hAnsi="Times New Roman" w:cs="Times New Roman"/>
                <w:sz w:val="14"/>
                <w:szCs w:val="14"/>
                <w:lang w:eastAsia="ru-RU"/>
              </w:rPr>
              <w:t>Услуги связи</w:t>
            </w:r>
          </w:p>
        </w:tc>
        <w:tc>
          <w:tcPr>
            <w:tcW w:w="965" w:type="dxa"/>
            <w:vMerge w:val="restart"/>
            <w:tcBorders>
              <w:top w:val="nil"/>
              <w:left w:val="single" w:sz="4" w:space="0" w:color="auto"/>
              <w:bottom w:val="single" w:sz="4" w:space="0" w:color="auto"/>
              <w:right w:val="single" w:sz="4" w:space="0" w:color="auto"/>
            </w:tcBorders>
            <w:vAlign w:val="center"/>
          </w:tcPr>
          <w:p w:rsidR="00117BF7" w:rsidRPr="00117BF7" w:rsidRDefault="00117BF7" w:rsidP="009E6131">
            <w:pPr>
              <w:spacing w:after="0" w:line="240" w:lineRule="auto"/>
              <w:jc w:val="center"/>
              <w:rPr>
                <w:rFonts w:ascii="Times New Roman" w:hAnsi="Times New Roman" w:cs="Times New Roman"/>
                <w:sz w:val="14"/>
                <w:szCs w:val="14"/>
                <w:lang w:eastAsia="ru-RU"/>
              </w:rPr>
            </w:pPr>
            <w:r w:rsidRPr="00117BF7">
              <w:rPr>
                <w:rFonts w:ascii="Times New Roman" w:hAnsi="Times New Roman" w:cs="Times New Roman"/>
                <w:sz w:val="14"/>
                <w:szCs w:val="14"/>
                <w:lang w:eastAsia="ru-RU"/>
              </w:rPr>
              <w:t>Услуги по содержанию имущества</w:t>
            </w:r>
          </w:p>
        </w:tc>
        <w:tc>
          <w:tcPr>
            <w:tcW w:w="665" w:type="dxa"/>
            <w:vMerge w:val="restart"/>
            <w:tcBorders>
              <w:top w:val="nil"/>
              <w:left w:val="single" w:sz="4" w:space="0" w:color="auto"/>
              <w:bottom w:val="single" w:sz="4" w:space="0" w:color="auto"/>
              <w:right w:val="single" w:sz="4" w:space="0" w:color="auto"/>
            </w:tcBorders>
            <w:vAlign w:val="center"/>
          </w:tcPr>
          <w:p w:rsidR="00117BF7" w:rsidRPr="00117BF7" w:rsidRDefault="00117BF7" w:rsidP="009E6131">
            <w:pPr>
              <w:spacing w:after="0" w:line="240" w:lineRule="auto"/>
              <w:jc w:val="center"/>
              <w:rPr>
                <w:rFonts w:ascii="Times New Roman" w:hAnsi="Times New Roman" w:cs="Times New Roman"/>
                <w:sz w:val="14"/>
                <w:szCs w:val="14"/>
                <w:lang w:eastAsia="ru-RU"/>
              </w:rPr>
            </w:pPr>
            <w:r w:rsidRPr="00117BF7">
              <w:rPr>
                <w:rFonts w:ascii="Times New Roman" w:hAnsi="Times New Roman" w:cs="Times New Roman"/>
                <w:sz w:val="14"/>
                <w:szCs w:val="14"/>
                <w:lang w:eastAsia="ru-RU"/>
              </w:rPr>
              <w:t>Прочие услуги</w:t>
            </w:r>
          </w:p>
        </w:tc>
        <w:tc>
          <w:tcPr>
            <w:tcW w:w="716" w:type="dxa"/>
            <w:vMerge w:val="restart"/>
            <w:tcBorders>
              <w:top w:val="nil"/>
              <w:left w:val="single" w:sz="4" w:space="0" w:color="auto"/>
              <w:bottom w:val="single" w:sz="4" w:space="0" w:color="auto"/>
              <w:right w:val="single" w:sz="4" w:space="0" w:color="auto"/>
            </w:tcBorders>
            <w:vAlign w:val="center"/>
          </w:tcPr>
          <w:p w:rsidR="00117BF7" w:rsidRPr="00117BF7" w:rsidRDefault="00117BF7" w:rsidP="009E6131">
            <w:pPr>
              <w:spacing w:after="0" w:line="240" w:lineRule="auto"/>
              <w:jc w:val="center"/>
              <w:rPr>
                <w:rFonts w:ascii="Times New Roman" w:hAnsi="Times New Roman" w:cs="Times New Roman"/>
                <w:sz w:val="14"/>
                <w:szCs w:val="14"/>
                <w:lang w:eastAsia="ru-RU"/>
              </w:rPr>
            </w:pPr>
            <w:r w:rsidRPr="00117BF7">
              <w:rPr>
                <w:rFonts w:ascii="Times New Roman" w:hAnsi="Times New Roman" w:cs="Times New Roman"/>
                <w:sz w:val="14"/>
                <w:szCs w:val="14"/>
                <w:lang w:eastAsia="ru-RU"/>
              </w:rPr>
              <w:t>Прочие расходы</w:t>
            </w:r>
          </w:p>
        </w:tc>
        <w:tc>
          <w:tcPr>
            <w:tcW w:w="933" w:type="dxa"/>
            <w:vMerge w:val="restart"/>
            <w:tcBorders>
              <w:top w:val="nil"/>
              <w:left w:val="single" w:sz="4" w:space="0" w:color="auto"/>
              <w:bottom w:val="single" w:sz="4" w:space="0" w:color="auto"/>
              <w:right w:val="single" w:sz="4" w:space="0" w:color="auto"/>
            </w:tcBorders>
            <w:vAlign w:val="center"/>
          </w:tcPr>
          <w:p w:rsidR="00117BF7" w:rsidRPr="00117BF7" w:rsidRDefault="00117BF7" w:rsidP="009E6131">
            <w:pPr>
              <w:spacing w:after="0" w:line="240" w:lineRule="auto"/>
              <w:jc w:val="center"/>
              <w:rPr>
                <w:rFonts w:ascii="Times New Roman" w:hAnsi="Times New Roman" w:cs="Times New Roman"/>
                <w:sz w:val="14"/>
                <w:szCs w:val="14"/>
                <w:lang w:eastAsia="ru-RU"/>
              </w:rPr>
            </w:pPr>
            <w:r w:rsidRPr="00117BF7">
              <w:rPr>
                <w:rFonts w:ascii="Times New Roman" w:hAnsi="Times New Roman" w:cs="Times New Roman"/>
                <w:sz w:val="14"/>
                <w:szCs w:val="14"/>
                <w:lang w:eastAsia="ru-RU"/>
              </w:rPr>
              <w:t>Увеличение стоимости основных средств</w:t>
            </w:r>
          </w:p>
        </w:tc>
        <w:tc>
          <w:tcPr>
            <w:tcW w:w="1070" w:type="dxa"/>
            <w:vMerge w:val="restart"/>
            <w:tcBorders>
              <w:top w:val="nil"/>
              <w:left w:val="single" w:sz="4" w:space="0" w:color="auto"/>
              <w:bottom w:val="single" w:sz="4" w:space="0" w:color="000000"/>
              <w:right w:val="single" w:sz="4" w:space="0" w:color="auto"/>
            </w:tcBorders>
            <w:vAlign w:val="center"/>
          </w:tcPr>
          <w:p w:rsidR="00117BF7" w:rsidRPr="00117BF7" w:rsidRDefault="00117BF7" w:rsidP="009E6131">
            <w:pPr>
              <w:spacing w:after="0" w:line="240" w:lineRule="auto"/>
              <w:jc w:val="center"/>
              <w:rPr>
                <w:rFonts w:ascii="Times New Roman" w:hAnsi="Times New Roman" w:cs="Times New Roman"/>
                <w:sz w:val="14"/>
                <w:szCs w:val="14"/>
                <w:lang w:eastAsia="ru-RU"/>
              </w:rPr>
            </w:pPr>
            <w:r w:rsidRPr="00117BF7">
              <w:rPr>
                <w:rFonts w:ascii="Times New Roman" w:hAnsi="Times New Roman" w:cs="Times New Roman"/>
                <w:sz w:val="14"/>
                <w:szCs w:val="14"/>
                <w:lang w:eastAsia="ru-RU"/>
              </w:rPr>
              <w:t>Увеличение стоимости материальных запасов</w:t>
            </w:r>
          </w:p>
        </w:tc>
        <w:tc>
          <w:tcPr>
            <w:tcW w:w="846" w:type="dxa"/>
            <w:vMerge w:val="restart"/>
            <w:tcBorders>
              <w:top w:val="single" w:sz="4" w:space="0" w:color="auto"/>
              <w:left w:val="single" w:sz="4" w:space="0" w:color="auto"/>
              <w:bottom w:val="single" w:sz="4" w:space="0" w:color="000000"/>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r>
      <w:tr w:rsidR="00117BF7" w:rsidRPr="00117BF7" w:rsidTr="00117BF7">
        <w:trPr>
          <w:trHeight w:val="315"/>
        </w:trPr>
        <w:tc>
          <w:tcPr>
            <w:tcW w:w="846" w:type="dxa"/>
            <w:vMerge/>
            <w:tcBorders>
              <w:top w:val="single" w:sz="4" w:space="0" w:color="auto"/>
              <w:left w:val="single" w:sz="4" w:space="0" w:color="auto"/>
              <w:bottom w:val="single" w:sz="4" w:space="0" w:color="auto"/>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871" w:type="dxa"/>
            <w:vMerge/>
            <w:tcBorders>
              <w:top w:val="single" w:sz="4" w:space="0" w:color="auto"/>
              <w:left w:val="single" w:sz="4" w:space="0" w:color="auto"/>
              <w:bottom w:val="single" w:sz="4" w:space="0" w:color="auto"/>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1032" w:type="dxa"/>
            <w:vMerge/>
            <w:tcBorders>
              <w:top w:val="single" w:sz="4" w:space="0" w:color="auto"/>
              <w:left w:val="single" w:sz="4" w:space="0" w:color="auto"/>
              <w:bottom w:val="single" w:sz="4" w:space="0" w:color="auto"/>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562" w:type="dxa"/>
            <w:vMerge/>
            <w:tcBorders>
              <w:top w:val="nil"/>
              <w:left w:val="single" w:sz="4" w:space="0" w:color="auto"/>
              <w:bottom w:val="single" w:sz="4" w:space="0" w:color="000000"/>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716" w:type="dxa"/>
            <w:vMerge/>
            <w:tcBorders>
              <w:top w:val="nil"/>
              <w:left w:val="single" w:sz="4" w:space="0" w:color="auto"/>
              <w:bottom w:val="single" w:sz="4" w:space="0" w:color="000000"/>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1023" w:type="dxa"/>
            <w:vMerge/>
            <w:tcBorders>
              <w:top w:val="nil"/>
              <w:left w:val="single" w:sz="4" w:space="0" w:color="auto"/>
              <w:bottom w:val="single" w:sz="4" w:space="0" w:color="auto"/>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650" w:type="dxa"/>
            <w:vMerge/>
            <w:tcBorders>
              <w:top w:val="nil"/>
              <w:left w:val="single" w:sz="4" w:space="0" w:color="auto"/>
              <w:bottom w:val="single" w:sz="4" w:space="0" w:color="auto"/>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965" w:type="dxa"/>
            <w:vMerge/>
            <w:tcBorders>
              <w:top w:val="nil"/>
              <w:left w:val="single" w:sz="4" w:space="0" w:color="auto"/>
              <w:bottom w:val="single" w:sz="4" w:space="0" w:color="auto"/>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665" w:type="dxa"/>
            <w:vMerge/>
            <w:tcBorders>
              <w:top w:val="nil"/>
              <w:left w:val="single" w:sz="4" w:space="0" w:color="auto"/>
              <w:bottom w:val="single" w:sz="4" w:space="0" w:color="auto"/>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716" w:type="dxa"/>
            <w:vMerge/>
            <w:tcBorders>
              <w:top w:val="nil"/>
              <w:left w:val="single" w:sz="4" w:space="0" w:color="auto"/>
              <w:bottom w:val="single" w:sz="4" w:space="0" w:color="auto"/>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933" w:type="dxa"/>
            <w:vMerge/>
            <w:tcBorders>
              <w:top w:val="nil"/>
              <w:left w:val="single" w:sz="4" w:space="0" w:color="auto"/>
              <w:bottom w:val="single" w:sz="4" w:space="0" w:color="auto"/>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1070" w:type="dxa"/>
            <w:vMerge/>
            <w:tcBorders>
              <w:top w:val="nil"/>
              <w:left w:val="single" w:sz="4" w:space="0" w:color="auto"/>
              <w:bottom w:val="single" w:sz="4" w:space="0" w:color="000000"/>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846" w:type="dxa"/>
            <w:vMerge/>
            <w:tcBorders>
              <w:top w:val="single" w:sz="4" w:space="0" w:color="auto"/>
              <w:left w:val="single" w:sz="4" w:space="0" w:color="auto"/>
              <w:bottom w:val="single" w:sz="4" w:space="0" w:color="000000"/>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r>
      <w:tr w:rsidR="00117BF7" w:rsidRPr="00117BF7" w:rsidTr="00117BF7">
        <w:trPr>
          <w:trHeight w:val="315"/>
        </w:trPr>
        <w:tc>
          <w:tcPr>
            <w:tcW w:w="846" w:type="dxa"/>
            <w:vMerge/>
            <w:tcBorders>
              <w:top w:val="single" w:sz="4" w:space="0" w:color="auto"/>
              <w:left w:val="single" w:sz="4" w:space="0" w:color="auto"/>
              <w:bottom w:val="single" w:sz="4" w:space="0" w:color="auto"/>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871" w:type="dxa"/>
            <w:vMerge/>
            <w:tcBorders>
              <w:top w:val="single" w:sz="4" w:space="0" w:color="auto"/>
              <w:left w:val="single" w:sz="4" w:space="0" w:color="auto"/>
              <w:bottom w:val="single" w:sz="4" w:space="0" w:color="auto"/>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1032" w:type="dxa"/>
            <w:vMerge/>
            <w:tcBorders>
              <w:top w:val="single" w:sz="4" w:space="0" w:color="auto"/>
              <w:left w:val="single" w:sz="4" w:space="0" w:color="auto"/>
              <w:bottom w:val="single" w:sz="4" w:space="0" w:color="auto"/>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562" w:type="dxa"/>
            <w:vMerge/>
            <w:tcBorders>
              <w:top w:val="nil"/>
              <w:left w:val="single" w:sz="4" w:space="0" w:color="auto"/>
              <w:bottom w:val="single" w:sz="4" w:space="0" w:color="000000"/>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716" w:type="dxa"/>
            <w:vMerge/>
            <w:tcBorders>
              <w:top w:val="nil"/>
              <w:left w:val="single" w:sz="4" w:space="0" w:color="auto"/>
              <w:bottom w:val="single" w:sz="4" w:space="0" w:color="000000"/>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1023" w:type="dxa"/>
            <w:vMerge/>
            <w:tcBorders>
              <w:top w:val="nil"/>
              <w:left w:val="single" w:sz="4" w:space="0" w:color="auto"/>
              <w:bottom w:val="single" w:sz="4" w:space="0" w:color="auto"/>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650" w:type="dxa"/>
            <w:vMerge/>
            <w:tcBorders>
              <w:top w:val="nil"/>
              <w:left w:val="single" w:sz="4" w:space="0" w:color="auto"/>
              <w:bottom w:val="single" w:sz="4" w:space="0" w:color="auto"/>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965" w:type="dxa"/>
            <w:vMerge/>
            <w:tcBorders>
              <w:top w:val="nil"/>
              <w:left w:val="single" w:sz="4" w:space="0" w:color="auto"/>
              <w:bottom w:val="single" w:sz="4" w:space="0" w:color="auto"/>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665" w:type="dxa"/>
            <w:vMerge/>
            <w:tcBorders>
              <w:top w:val="nil"/>
              <w:left w:val="single" w:sz="4" w:space="0" w:color="auto"/>
              <w:bottom w:val="single" w:sz="4" w:space="0" w:color="auto"/>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716" w:type="dxa"/>
            <w:vMerge/>
            <w:tcBorders>
              <w:top w:val="nil"/>
              <w:left w:val="single" w:sz="4" w:space="0" w:color="auto"/>
              <w:bottom w:val="single" w:sz="4" w:space="0" w:color="auto"/>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933" w:type="dxa"/>
            <w:vMerge/>
            <w:tcBorders>
              <w:top w:val="nil"/>
              <w:left w:val="single" w:sz="4" w:space="0" w:color="auto"/>
              <w:bottom w:val="single" w:sz="4" w:space="0" w:color="auto"/>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1070" w:type="dxa"/>
            <w:vMerge/>
            <w:tcBorders>
              <w:top w:val="nil"/>
              <w:left w:val="single" w:sz="4" w:space="0" w:color="auto"/>
              <w:bottom w:val="single" w:sz="4" w:space="0" w:color="000000"/>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846" w:type="dxa"/>
            <w:vMerge/>
            <w:tcBorders>
              <w:top w:val="single" w:sz="4" w:space="0" w:color="auto"/>
              <w:left w:val="single" w:sz="4" w:space="0" w:color="auto"/>
              <w:bottom w:val="single" w:sz="4" w:space="0" w:color="000000"/>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r>
      <w:tr w:rsidR="00117BF7" w:rsidRPr="00117BF7" w:rsidTr="00117BF7">
        <w:trPr>
          <w:trHeight w:val="161"/>
        </w:trPr>
        <w:tc>
          <w:tcPr>
            <w:tcW w:w="846" w:type="dxa"/>
            <w:vMerge/>
            <w:tcBorders>
              <w:top w:val="single" w:sz="4" w:space="0" w:color="auto"/>
              <w:left w:val="single" w:sz="4" w:space="0" w:color="auto"/>
              <w:bottom w:val="single" w:sz="4" w:space="0" w:color="auto"/>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871" w:type="dxa"/>
            <w:vMerge/>
            <w:tcBorders>
              <w:top w:val="single" w:sz="4" w:space="0" w:color="auto"/>
              <w:left w:val="single" w:sz="4" w:space="0" w:color="auto"/>
              <w:bottom w:val="single" w:sz="4" w:space="0" w:color="auto"/>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1032" w:type="dxa"/>
            <w:vMerge/>
            <w:tcBorders>
              <w:top w:val="single" w:sz="4" w:space="0" w:color="auto"/>
              <w:left w:val="single" w:sz="4" w:space="0" w:color="auto"/>
              <w:bottom w:val="single" w:sz="4" w:space="0" w:color="auto"/>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562" w:type="dxa"/>
            <w:vMerge/>
            <w:tcBorders>
              <w:top w:val="nil"/>
              <w:left w:val="single" w:sz="4" w:space="0" w:color="auto"/>
              <w:bottom w:val="single" w:sz="4" w:space="0" w:color="000000"/>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716" w:type="dxa"/>
            <w:vMerge/>
            <w:tcBorders>
              <w:top w:val="nil"/>
              <w:left w:val="single" w:sz="4" w:space="0" w:color="auto"/>
              <w:bottom w:val="single" w:sz="4" w:space="0" w:color="000000"/>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1023" w:type="dxa"/>
            <w:vMerge/>
            <w:tcBorders>
              <w:top w:val="nil"/>
              <w:left w:val="single" w:sz="4" w:space="0" w:color="auto"/>
              <w:bottom w:val="single" w:sz="4" w:space="0" w:color="auto"/>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650" w:type="dxa"/>
            <w:vMerge/>
            <w:tcBorders>
              <w:top w:val="nil"/>
              <w:left w:val="single" w:sz="4" w:space="0" w:color="auto"/>
              <w:bottom w:val="single" w:sz="4" w:space="0" w:color="auto"/>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965" w:type="dxa"/>
            <w:vMerge/>
            <w:tcBorders>
              <w:top w:val="nil"/>
              <w:left w:val="single" w:sz="4" w:space="0" w:color="auto"/>
              <w:bottom w:val="single" w:sz="4" w:space="0" w:color="auto"/>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665" w:type="dxa"/>
            <w:vMerge/>
            <w:tcBorders>
              <w:top w:val="nil"/>
              <w:left w:val="single" w:sz="4" w:space="0" w:color="auto"/>
              <w:bottom w:val="single" w:sz="4" w:space="0" w:color="auto"/>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716" w:type="dxa"/>
            <w:vMerge/>
            <w:tcBorders>
              <w:top w:val="nil"/>
              <w:left w:val="single" w:sz="4" w:space="0" w:color="auto"/>
              <w:bottom w:val="single" w:sz="4" w:space="0" w:color="auto"/>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933" w:type="dxa"/>
            <w:vMerge/>
            <w:tcBorders>
              <w:top w:val="nil"/>
              <w:left w:val="single" w:sz="4" w:space="0" w:color="auto"/>
              <w:bottom w:val="single" w:sz="4" w:space="0" w:color="auto"/>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1070" w:type="dxa"/>
            <w:vMerge/>
            <w:tcBorders>
              <w:top w:val="nil"/>
              <w:left w:val="single" w:sz="4" w:space="0" w:color="auto"/>
              <w:bottom w:val="single" w:sz="4" w:space="0" w:color="000000"/>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c>
          <w:tcPr>
            <w:tcW w:w="846" w:type="dxa"/>
            <w:vMerge/>
            <w:tcBorders>
              <w:top w:val="single" w:sz="4" w:space="0" w:color="auto"/>
              <w:left w:val="single" w:sz="4" w:space="0" w:color="auto"/>
              <w:bottom w:val="single" w:sz="4" w:space="0" w:color="000000"/>
              <w:right w:val="single" w:sz="4" w:space="0" w:color="auto"/>
            </w:tcBorders>
            <w:vAlign w:val="center"/>
          </w:tcPr>
          <w:p w:rsidR="00117BF7" w:rsidRPr="00117BF7" w:rsidRDefault="00117BF7" w:rsidP="009E6131">
            <w:pPr>
              <w:spacing w:after="0" w:line="240" w:lineRule="auto"/>
              <w:rPr>
                <w:rFonts w:ascii="Times New Roman" w:hAnsi="Times New Roman" w:cs="Times New Roman"/>
                <w:sz w:val="14"/>
                <w:szCs w:val="14"/>
                <w:lang w:eastAsia="ru-RU"/>
              </w:rPr>
            </w:pPr>
          </w:p>
        </w:tc>
      </w:tr>
      <w:tr w:rsidR="00117BF7" w:rsidRPr="00117BF7" w:rsidTr="00117BF7">
        <w:trPr>
          <w:trHeight w:val="70"/>
        </w:trPr>
        <w:tc>
          <w:tcPr>
            <w:tcW w:w="846" w:type="dxa"/>
            <w:tcBorders>
              <w:top w:val="nil"/>
              <w:left w:val="single" w:sz="4" w:space="0" w:color="auto"/>
              <w:bottom w:val="single" w:sz="4" w:space="0" w:color="auto"/>
              <w:right w:val="single" w:sz="4" w:space="0" w:color="auto"/>
            </w:tcBorders>
            <w:noWrap/>
            <w:vAlign w:val="bottom"/>
          </w:tcPr>
          <w:p w:rsidR="00117BF7" w:rsidRPr="00117BF7" w:rsidRDefault="00117BF7" w:rsidP="009E6131">
            <w:pPr>
              <w:spacing w:after="0" w:line="240" w:lineRule="auto"/>
              <w:jc w:val="center"/>
              <w:rPr>
                <w:rFonts w:ascii="Times New Roman" w:hAnsi="Times New Roman" w:cs="Times New Roman"/>
                <w:sz w:val="14"/>
                <w:szCs w:val="14"/>
                <w:lang w:eastAsia="ru-RU"/>
              </w:rPr>
            </w:pPr>
            <w:r w:rsidRPr="00117BF7">
              <w:rPr>
                <w:rFonts w:ascii="Times New Roman" w:hAnsi="Times New Roman" w:cs="Times New Roman"/>
                <w:sz w:val="14"/>
                <w:szCs w:val="14"/>
                <w:lang w:eastAsia="ru-RU"/>
              </w:rPr>
              <w:t>1</w:t>
            </w:r>
          </w:p>
        </w:tc>
        <w:tc>
          <w:tcPr>
            <w:tcW w:w="871" w:type="dxa"/>
            <w:tcBorders>
              <w:top w:val="nil"/>
              <w:left w:val="nil"/>
              <w:bottom w:val="single" w:sz="4" w:space="0" w:color="auto"/>
              <w:right w:val="single" w:sz="4" w:space="0" w:color="auto"/>
            </w:tcBorders>
            <w:noWrap/>
            <w:vAlign w:val="bottom"/>
          </w:tcPr>
          <w:p w:rsidR="00117BF7" w:rsidRPr="00117BF7" w:rsidRDefault="00117BF7" w:rsidP="009E6131">
            <w:pPr>
              <w:spacing w:after="0" w:line="240" w:lineRule="auto"/>
              <w:jc w:val="center"/>
              <w:rPr>
                <w:rFonts w:ascii="Times New Roman" w:hAnsi="Times New Roman" w:cs="Times New Roman"/>
                <w:sz w:val="14"/>
                <w:szCs w:val="14"/>
                <w:lang w:eastAsia="ru-RU"/>
              </w:rPr>
            </w:pPr>
            <w:r w:rsidRPr="00117BF7">
              <w:rPr>
                <w:rFonts w:ascii="Times New Roman" w:hAnsi="Times New Roman" w:cs="Times New Roman"/>
                <w:sz w:val="14"/>
                <w:szCs w:val="14"/>
                <w:lang w:eastAsia="ru-RU"/>
              </w:rPr>
              <w:t>2</w:t>
            </w:r>
          </w:p>
        </w:tc>
        <w:tc>
          <w:tcPr>
            <w:tcW w:w="1032" w:type="dxa"/>
            <w:tcBorders>
              <w:top w:val="nil"/>
              <w:left w:val="nil"/>
              <w:bottom w:val="single" w:sz="4" w:space="0" w:color="auto"/>
              <w:right w:val="single" w:sz="4" w:space="0" w:color="auto"/>
            </w:tcBorders>
            <w:noWrap/>
            <w:vAlign w:val="bottom"/>
          </w:tcPr>
          <w:p w:rsidR="00117BF7" w:rsidRPr="00117BF7" w:rsidRDefault="00117BF7" w:rsidP="009E6131">
            <w:pPr>
              <w:spacing w:after="0" w:line="240" w:lineRule="auto"/>
              <w:jc w:val="center"/>
              <w:rPr>
                <w:rFonts w:ascii="Times New Roman" w:hAnsi="Times New Roman" w:cs="Times New Roman"/>
                <w:sz w:val="14"/>
                <w:szCs w:val="14"/>
                <w:lang w:eastAsia="ru-RU"/>
              </w:rPr>
            </w:pPr>
            <w:r w:rsidRPr="00117BF7">
              <w:rPr>
                <w:rFonts w:ascii="Times New Roman" w:hAnsi="Times New Roman" w:cs="Times New Roman"/>
                <w:sz w:val="14"/>
                <w:szCs w:val="14"/>
                <w:lang w:eastAsia="ru-RU"/>
              </w:rPr>
              <w:t>3</w:t>
            </w:r>
          </w:p>
        </w:tc>
        <w:tc>
          <w:tcPr>
            <w:tcW w:w="562" w:type="dxa"/>
            <w:tcBorders>
              <w:top w:val="nil"/>
              <w:left w:val="nil"/>
              <w:bottom w:val="single" w:sz="4" w:space="0" w:color="auto"/>
              <w:right w:val="single" w:sz="4" w:space="0" w:color="auto"/>
            </w:tcBorders>
            <w:noWrap/>
            <w:vAlign w:val="bottom"/>
          </w:tcPr>
          <w:p w:rsidR="00117BF7" w:rsidRPr="00117BF7" w:rsidRDefault="00117BF7" w:rsidP="009E6131">
            <w:pPr>
              <w:spacing w:after="0" w:line="240" w:lineRule="auto"/>
              <w:jc w:val="center"/>
              <w:rPr>
                <w:rFonts w:ascii="Times New Roman" w:hAnsi="Times New Roman" w:cs="Times New Roman"/>
                <w:sz w:val="14"/>
                <w:szCs w:val="14"/>
                <w:lang w:eastAsia="ru-RU"/>
              </w:rPr>
            </w:pPr>
            <w:r w:rsidRPr="00117BF7">
              <w:rPr>
                <w:rFonts w:ascii="Times New Roman" w:hAnsi="Times New Roman" w:cs="Times New Roman"/>
                <w:sz w:val="14"/>
                <w:szCs w:val="14"/>
                <w:lang w:eastAsia="ru-RU"/>
              </w:rPr>
              <w:t>4</w:t>
            </w:r>
          </w:p>
        </w:tc>
        <w:tc>
          <w:tcPr>
            <w:tcW w:w="716" w:type="dxa"/>
            <w:tcBorders>
              <w:top w:val="nil"/>
              <w:left w:val="nil"/>
              <w:bottom w:val="single" w:sz="4" w:space="0" w:color="auto"/>
              <w:right w:val="single" w:sz="4" w:space="0" w:color="auto"/>
            </w:tcBorders>
            <w:noWrap/>
            <w:vAlign w:val="bottom"/>
          </w:tcPr>
          <w:p w:rsidR="00117BF7" w:rsidRPr="00117BF7" w:rsidRDefault="00117BF7" w:rsidP="009E6131">
            <w:pPr>
              <w:spacing w:after="0" w:line="240" w:lineRule="auto"/>
              <w:jc w:val="center"/>
              <w:rPr>
                <w:rFonts w:ascii="Times New Roman" w:hAnsi="Times New Roman" w:cs="Times New Roman"/>
                <w:sz w:val="14"/>
                <w:szCs w:val="14"/>
                <w:lang w:eastAsia="ru-RU"/>
              </w:rPr>
            </w:pPr>
            <w:r w:rsidRPr="00117BF7">
              <w:rPr>
                <w:rFonts w:ascii="Times New Roman" w:hAnsi="Times New Roman" w:cs="Times New Roman"/>
                <w:sz w:val="14"/>
                <w:szCs w:val="14"/>
                <w:lang w:eastAsia="ru-RU"/>
              </w:rPr>
              <w:t>5</w:t>
            </w:r>
          </w:p>
        </w:tc>
        <w:tc>
          <w:tcPr>
            <w:tcW w:w="1023" w:type="dxa"/>
            <w:tcBorders>
              <w:top w:val="nil"/>
              <w:left w:val="nil"/>
              <w:bottom w:val="single" w:sz="4" w:space="0" w:color="auto"/>
              <w:right w:val="single" w:sz="4" w:space="0" w:color="auto"/>
            </w:tcBorders>
            <w:noWrap/>
            <w:vAlign w:val="bottom"/>
          </w:tcPr>
          <w:p w:rsidR="00117BF7" w:rsidRPr="00117BF7" w:rsidRDefault="00117BF7" w:rsidP="009E6131">
            <w:pPr>
              <w:spacing w:after="0" w:line="240" w:lineRule="auto"/>
              <w:jc w:val="center"/>
              <w:rPr>
                <w:rFonts w:ascii="Times New Roman" w:hAnsi="Times New Roman" w:cs="Times New Roman"/>
                <w:sz w:val="14"/>
                <w:szCs w:val="14"/>
                <w:lang w:eastAsia="ru-RU"/>
              </w:rPr>
            </w:pPr>
            <w:r w:rsidRPr="00117BF7">
              <w:rPr>
                <w:rFonts w:ascii="Times New Roman" w:hAnsi="Times New Roman" w:cs="Times New Roman"/>
                <w:sz w:val="14"/>
                <w:szCs w:val="14"/>
                <w:lang w:eastAsia="ru-RU"/>
              </w:rPr>
              <w:t>6</w:t>
            </w:r>
          </w:p>
        </w:tc>
        <w:tc>
          <w:tcPr>
            <w:tcW w:w="650" w:type="dxa"/>
            <w:tcBorders>
              <w:top w:val="nil"/>
              <w:left w:val="nil"/>
              <w:bottom w:val="single" w:sz="4" w:space="0" w:color="auto"/>
              <w:right w:val="single" w:sz="4" w:space="0" w:color="auto"/>
            </w:tcBorders>
            <w:noWrap/>
            <w:vAlign w:val="bottom"/>
          </w:tcPr>
          <w:p w:rsidR="00117BF7" w:rsidRPr="00117BF7" w:rsidRDefault="00117BF7" w:rsidP="009E6131">
            <w:pPr>
              <w:spacing w:after="0" w:line="240" w:lineRule="auto"/>
              <w:jc w:val="center"/>
              <w:rPr>
                <w:rFonts w:ascii="Times New Roman" w:hAnsi="Times New Roman" w:cs="Times New Roman"/>
                <w:sz w:val="14"/>
                <w:szCs w:val="14"/>
                <w:lang w:eastAsia="ru-RU"/>
              </w:rPr>
            </w:pPr>
            <w:r w:rsidRPr="00117BF7">
              <w:rPr>
                <w:rFonts w:ascii="Times New Roman" w:hAnsi="Times New Roman" w:cs="Times New Roman"/>
                <w:sz w:val="14"/>
                <w:szCs w:val="14"/>
                <w:lang w:eastAsia="ru-RU"/>
              </w:rPr>
              <w:t>7</w:t>
            </w:r>
          </w:p>
        </w:tc>
        <w:tc>
          <w:tcPr>
            <w:tcW w:w="965" w:type="dxa"/>
            <w:tcBorders>
              <w:top w:val="nil"/>
              <w:left w:val="nil"/>
              <w:bottom w:val="single" w:sz="4" w:space="0" w:color="auto"/>
              <w:right w:val="single" w:sz="4" w:space="0" w:color="auto"/>
            </w:tcBorders>
            <w:noWrap/>
            <w:vAlign w:val="bottom"/>
          </w:tcPr>
          <w:p w:rsidR="00117BF7" w:rsidRPr="00117BF7" w:rsidRDefault="00117BF7" w:rsidP="009E6131">
            <w:pPr>
              <w:spacing w:after="0" w:line="240" w:lineRule="auto"/>
              <w:jc w:val="center"/>
              <w:rPr>
                <w:rFonts w:ascii="Times New Roman" w:hAnsi="Times New Roman" w:cs="Times New Roman"/>
                <w:sz w:val="14"/>
                <w:szCs w:val="14"/>
                <w:lang w:eastAsia="ru-RU"/>
              </w:rPr>
            </w:pPr>
            <w:r w:rsidRPr="00117BF7">
              <w:rPr>
                <w:rFonts w:ascii="Times New Roman" w:hAnsi="Times New Roman" w:cs="Times New Roman"/>
                <w:sz w:val="14"/>
                <w:szCs w:val="14"/>
                <w:lang w:eastAsia="ru-RU"/>
              </w:rPr>
              <w:t>8</w:t>
            </w:r>
          </w:p>
        </w:tc>
        <w:tc>
          <w:tcPr>
            <w:tcW w:w="665" w:type="dxa"/>
            <w:tcBorders>
              <w:top w:val="nil"/>
              <w:left w:val="nil"/>
              <w:bottom w:val="single" w:sz="4" w:space="0" w:color="auto"/>
              <w:right w:val="single" w:sz="4" w:space="0" w:color="auto"/>
            </w:tcBorders>
            <w:noWrap/>
            <w:vAlign w:val="bottom"/>
          </w:tcPr>
          <w:p w:rsidR="00117BF7" w:rsidRPr="00117BF7" w:rsidRDefault="00117BF7" w:rsidP="009E6131">
            <w:pPr>
              <w:spacing w:after="0" w:line="240" w:lineRule="auto"/>
              <w:jc w:val="center"/>
              <w:rPr>
                <w:rFonts w:ascii="Times New Roman" w:hAnsi="Times New Roman" w:cs="Times New Roman"/>
                <w:sz w:val="14"/>
                <w:szCs w:val="14"/>
                <w:lang w:eastAsia="ru-RU"/>
              </w:rPr>
            </w:pPr>
            <w:r w:rsidRPr="00117BF7">
              <w:rPr>
                <w:rFonts w:ascii="Times New Roman" w:hAnsi="Times New Roman" w:cs="Times New Roman"/>
                <w:sz w:val="14"/>
                <w:szCs w:val="14"/>
                <w:lang w:eastAsia="ru-RU"/>
              </w:rPr>
              <w:t>9</w:t>
            </w:r>
          </w:p>
        </w:tc>
        <w:tc>
          <w:tcPr>
            <w:tcW w:w="716" w:type="dxa"/>
            <w:tcBorders>
              <w:top w:val="nil"/>
              <w:left w:val="nil"/>
              <w:bottom w:val="single" w:sz="4" w:space="0" w:color="auto"/>
              <w:right w:val="single" w:sz="4" w:space="0" w:color="auto"/>
            </w:tcBorders>
            <w:noWrap/>
            <w:vAlign w:val="bottom"/>
          </w:tcPr>
          <w:p w:rsidR="00117BF7" w:rsidRPr="00117BF7" w:rsidRDefault="00117BF7" w:rsidP="009E6131">
            <w:pPr>
              <w:spacing w:after="0" w:line="240" w:lineRule="auto"/>
              <w:jc w:val="center"/>
              <w:rPr>
                <w:rFonts w:ascii="Times New Roman" w:hAnsi="Times New Roman" w:cs="Times New Roman"/>
                <w:sz w:val="14"/>
                <w:szCs w:val="14"/>
                <w:lang w:eastAsia="ru-RU"/>
              </w:rPr>
            </w:pPr>
            <w:r w:rsidRPr="00117BF7">
              <w:rPr>
                <w:rFonts w:ascii="Times New Roman" w:hAnsi="Times New Roman" w:cs="Times New Roman"/>
                <w:sz w:val="14"/>
                <w:szCs w:val="14"/>
                <w:lang w:eastAsia="ru-RU"/>
              </w:rPr>
              <w:t>10</w:t>
            </w:r>
          </w:p>
        </w:tc>
        <w:tc>
          <w:tcPr>
            <w:tcW w:w="933" w:type="dxa"/>
            <w:tcBorders>
              <w:top w:val="nil"/>
              <w:left w:val="nil"/>
              <w:bottom w:val="single" w:sz="4" w:space="0" w:color="auto"/>
              <w:right w:val="single" w:sz="4" w:space="0" w:color="auto"/>
            </w:tcBorders>
            <w:noWrap/>
            <w:vAlign w:val="bottom"/>
          </w:tcPr>
          <w:p w:rsidR="00117BF7" w:rsidRPr="00117BF7" w:rsidRDefault="00117BF7" w:rsidP="009E6131">
            <w:pPr>
              <w:spacing w:after="0" w:line="240" w:lineRule="auto"/>
              <w:jc w:val="center"/>
              <w:rPr>
                <w:rFonts w:ascii="Times New Roman" w:hAnsi="Times New Roman" w:cs="Times New Roman"/>
                <w:sz w:val="14"/>
                <w:szCs w:val="14"/>
                <w:lang w:eastAsia="ru-RU"/>
              </w:rPr>
            </w:pPr>
            <w:r w:rsidRPr="00117BF7">
              <w:rPr>
                <w:rFonts w:ascii="Times New Roman" w:hAnsi="Times New Roman" w:cs="Times New Roman"/>
                <w:sz w:val="14"/>
                <w:szCs w:val="14"/>
                <w:lang w:eastAsia="ru-RU"/>
              </w:rPr>
              <w:t>11</w:t>
            </w:r>
          </w:p>
        </w:tc>
        <w:tc>
          <w:tcPr>
            <w:tcW w:w="1070" w:type="dxa"/>
            <w:tcBorders>
              <w:top w:val="nil"/>
              <w:left w:val="nil"/>
              <w:bottom w:val="single" w:sz="4" w:space="0" w:color="auto"/>
              <w:right w:val="single" w:sz="4" w:space="0" w:color="auto"/>
            </w:tcBorders>
            <w:noWrap/>
            <w:vAlign w:val="bottom"/>
          </w:tcPr>
          <w:p w:rsidR="00117BF7" w:rsidRPr="00117BF7" w:rsidRDefault="00117BF7" w:rsidP="009E6131">
            <w:pPr>
              <w:spacing w:after="0" w:line="240" w:lineRule="auto"/>
              <w:jc w:val="center"/>
              <w:rPr>
                <w:rFonts w:ascii="Times New Roman" w:hAnsi="Times New Roman" w:cs="Times New Roman"/>
                <w:sz w:val="14"/>
                <w:szCs w:val="14"/>
                <w:lang w:eastAsia="ru-RU"/>
              </w:rPr>
            </w:pPr>
            <w:r w:rsidRPr="00117BF7">
              <w:rPr>
                <w:rFonts w:ascii="Times New Roman" w:hAnsi="Times New Roman" w:cs="Times New Roman"/>
                <w:sz w:val="14"/>
                <w:szCs w:val="14"/>
                <w:lang w:eastAsia="ru-RU"/>
              </w:rPr>
              <w:t>12</w:t>
            </w:r>
          </w:p>
        </w:tc>
        <w:tc>
          <w:tcPr>
            <w:tcW w:w="846" w:type="dxa"/>
            <w:tcBorders>
              <w:top w:val="nil"/>
              <w:left w:val="nil"/>
              <w:bottom w:val="single" w:sz="4" w:space="0" w:color="auto"/>
              <w:right w:val="single" w:sz="4" w:space="0" w:color="auto"/>
            </w:tcBorders>
            <w:noWrap/>
            <w:vAlign w:val="bottom"/>
          </w:tcPr>
          <w:p w:rsidR="00117BF7" w:rsidRPr="00117BF7" w:rsidRDefault="00117BF7" w:rsidP="009E6131">
            <w:pPr>
              <w:spacing w:after="0" w:line="240" w:lineRule="auto"/>
              <w:jc w:val="center"/>
              <w:rPr>
                <w:rFonts w:ascii="Times New Roman" w:hAnsi="Times New Roman" w:cs="Times New Roman"/>
                <w:sz w:val="14"/>
                <w:szCs w:val="14"/>
                <w:lang w:eastAsia="ru-RU"/>
              </w:rPr>
            </w:pPr>
            <w:r w:rsidRPr="00117BF7">
              <w:rPr>
                <w:rFonts w:ascii="Times New Roman" w:hAnsi="Times New Roman" w:cs="Times New Roman"/>
                <w:sz w:val="14"/>
                <w:szCs w:val="14"/>
                <w:lang w:eastAsia="ru-RU"/>
              </w:rPr>
              <w:t>13</w:t>
            </w:r>
          </w:p>
        </w:tc>
      </w:tr>
      <w:tr w:rsidR="00117BF7" w:rsidRPr="00117BF7" w:rsidTr="00117BF7">
        <w:trPr>
          <w:trHeight w:val="70"/>
        </w:trPr>
        <w:tc>
          <w:tcPr>
            <w:tcW w:w="846" w:type="dxa"/>
            <w:tcBorders>
              <w:top w:val="nil"/>
              <w:left w:val="single" w:sz="4" w:space="0" w:color="auto"/>
              <w:bottom w:val="single" w:sz="4" w:space="0" w:color="auto"/>
              <w:right w:val="single" w:sz="4" w:space="0" w:color="auto"/>
            </w:tcBorders>
            <w:noWrap/>
            <w:vAlign w:val="bottom"/>
          </w:tcPr>
          <w:p w:rsidR="00117BF7" w:rsidRPr="00117BF7" w:rsidRDefault="00117BF7" w:rsidP="009E6131">
            <w:pPr>
              <w:spacing w:after="0" w:line="240" w:lineRule="auto"/>
              <w:rPr>
                <w:rFonts w:ascii="Times New Roman" w:hAnsi="Times New Roman" w:cs="Times New Roman"/>
                <w:sz w:val="14"/>
                <w:szCs w:val="14"/>
                <w:lang w:eastAsia="ru-RU"/>
              </w:rPr>
            </w:pPr>
            <w:r w:rsidRPr="00117BF7">
              <w:rPr>
                <w:rFonts w:ascii="Times New Roman" w:hAnsi="Times New Roman" w:cs="Times New Roman"/>
                <w:sz w:val="14"/>
                <w:szCs w:val="14"/>
                <w:lang w:eastAsia="ru-RU"/>
              </w:rPr>
              <w:t> </w:t>
            </w:r>
          </w:p>
        </w:tc>
        <w:tc>
          <w:tcPr>
            <w:tcW w:w="871" w:type="dxa"/>
            <w:tcBorders>
              <w:top w:val="nil"/>
              <w:left w:val="nil"/>
              <w:bottom w:val="single" w:sz="4" w:space="0" w:color="auto"/>
              <w:right w:val="single" w:sz="4" w:space="0" w:color="auto"/>
            </w:tcBorders>
            <w:noWrap/>
            <w:vAlign w:val="bottom"/>
          </w:tcPr>
          <w:p w:rsidR="00117BF7" w:rsidRPr="00117BF7" w:rsidRDefault="00117BF7" w:rsidP="009E6131">
            <w:pPr>
              <w:spacing w:after="0" w:line="240" w:lineRule="auto"/>
              <w:rPr>
                <w:rFonts w:ascii="Times New Roman" w:hAnsi="Times New Roman" w:cs="Times New Roman"/>
                <w:sz w:val="14"/>
                <w:szCs w:val="14"/>
                <w:lang w:eastAsia="ru-RU"/>
              </w:rPr>
            </w:pPr>
            <w:r w:rsidRPr="00117BF7">
              <w:rPr>
                <w:rFonts w:ascii="Times New Roman" w:hAnsi="Times New Roman" w:cs="Times New Roman"/>
                <w:sz w:val="14"/>
                <w:szCs w:val="14"/>
                <w:lang w:eastAsia="ru-RU"/>
              </w:rPr>
              <w:t> </w:t>
            </w:r>
          </w:p>
        </w:tc>
        <w:tc>
          <w:tcPr>
            <w:tcW w:w="1032" w:type="dxa"/>
            <w:tcBorders>
              <w:top w:val="nil"/>
              <w:left w:val="nil"/>
              <w:bottom w:val="single" w:sz="4" w:space="0" w:color="auto"/>
              <w:right w:val="single" w:sz="4" w:space="0" w:color="auto"/>
            </w:tcBorders>
            <w:noWrap/>
            <w:vAlign w:val="bottom"/>
          </w:tcPr>
          <w:p w:rsidR="00117BF7" w:rsidRPr="00117BF7" w:rsidRDefault="00117BF7" w:rsidP="009E6131">
            <w:pPr>
              <w:spacing w:after="0" w:line="240" w:lineRule="auto"/>
              <w:rPr>
                <w:rFonts w:ascii="Times New Roman" w:hAnsi="Times New Roman" w:cs="Times New Roman"/>
                <w:sz w:val="14"/>
                <w:szCs w:val="14"/>
                <w:lang w:eastAsia="ru-RU"/>
              </w:rPr>
            </w:pPr>
            <w:r w:rsidRPr="00117BF7">
              <w:rPr>
                <w:rFonts w:ascii="Times New Roman" w:hAnsi="Times New Roman" w:cs="Times New Roman"/>
                <w:sz w:val="14"/>
                <w:szCs w:val="14"/>
                <w:lang w:eastAsia="ru-RU"/>
              </w:rPr>
              <w:t> </w:t>
            </w:r>
          </w:p>
        </w:tc>
        <w:tc>
          <w:tcPr>
            <w:tcW w:w="562" w:type="dxa"/>
            <w:tcBorders>
              <w:top w:val="nil"/>
              <w:left w:val="nil"/>
              <w:bottom w:val="single" w:sz="4" w:space="0" w:color="auto"/>
              <w:right w:val="single" w:sz="4" w:space="0" w:color="auto"/>
            </w:tcBorders>
            <w:noWrap/>
            <w:vAlign w:val="bottom"/>
          </w:tcPr>
          <w:p w:rsidR="00117BF7" w:rsidRPr="00117BF7" w:rsidRDefault="00117BF7" w:rsidP="009E6131">
            <w:pPr>
              <w:spacing w:after="0" w:line="240" w:lineRule="auto"/>
              <w:rPr>
                <w:rFonts w:ascii="Times New Roman" w:hAnsi="Times New Roman" w:cs="Times New Roman"/>
                <w:sz w:val="14"/>
                <w:szCs w:val="14"/>
                <w:lang w:eastAsia="ru-RU"/>
              </w:rPr>
            </w:pPr>
            <w:r w:rsidRPr="00117BF7">
              <w:rPr>
                <w:rFonts w:ascii="Times New Roman" w:hAnsi="Times New Roman" w:cs="Times New Roman"/>
                <w:sz w:val="14"/>
                <w:szCs w:val="14"/>
                <w:lang w:eastAsia="ru-RU"/>
              </w:rPr>
              <w:t> </w:t>
            </w:r>
          </w:p>
        </w:tc>
        <w:tc>
          <w:tcPr>
            <w:tcW w:w="716" w:type="dxa"/>
            <w:tcBorders>
              <w:top w:val="nil"/>
              <w:left w:val="nil"/>
              <w:bottom w:val="single" w:sz="4" w:space="0" w:color="auto"/>
              <w:right w:val="single" w:sz="4" w:space="0" w:color="auto"/>
            </w:tcBorders>
            <w:noWrap/>
            <w:vAlign w:val="bottom"/>
          </w:tcPr>
          <w:p w:rsidR="00117BF7" w:rsidRPr="00117BF7" w:rsidRDefault="00117BF7" w:rsidP="009E6131">
            <w:pPr>
              <w:spacing w:after="0" w:line="240" w:lineRule="auto"/>
              <w:rPr>
                <w:rFonts w:ascii="Times New Roman" w:hAnsi="Times New Roman" w:cs="Times New Roman"/>
                <w:sz w:val="14"/>
                <w:szCs w:val="14"/>
                <w:lang w:eastAsia="ru-RU"/>
              </w:rPr>
            </w:pPr>
            <w:r w:rsidRPr="00117BF7">
              <w:rPr>
                <w:rFonts w:ascii="Times New Roman" w:hAnsi="Times New Roman" w:cs="Times New Roman"/>
                <w:sz w:val="14"/>
                <w:szCs w:val="14"/>
                <w:lang w:eastAsia="ru-RU"/>
              </w:rPr>
              <w:t> </w:t>
            </w:r>
          </w:p>
        </w:tc>
        <w:tc>
          <w:tcPr>
            <w:tcW w:w="1023" w:type="dxa"/>
            <w:tcBorders>
              <w:top w:val="nil"/>
              <w:left w:val="nil"/>
              <w:bottom w:val="single" w:sz="4" w:space="0" w:color="auto"/>
              <w:right w:val="single" w:sz="4" w:space="0" w:color="auto"/>
            </w:tcBorders>
            <w:noWrap/>
            <w:vAlign w:val="bottom"/>
          </w:tcPr>
          <w:p w:rsidR="00117BF7" w:rsidRPr="00117BF7" w:rsidRDefault="00117BF7" w:rsidP="009E6131">
            <w:pPr>
              <w:spacing w:after="0" w:line="240" w:lineRule="auto"/>
              <w:rPr>
                <w:rFonts w:ascii="Times New Roman" w:hAnsi="Times New Roman" w:cs="Times New Roman"/>
                <w:sz w:val="14"/>
                <w:szCs w:val="14"/>
                <w:lang w:eastAsia="ru-RU"/>
              </w:rPr>
            </w:pPr>
            <w:r w:rsidRPr="00117BF7">
              <w:rPr>
                <w:rFonts w:ascii="Times New Roman" w:hAnsi="Times New Roman" w:cs="Times New Roman"/>
                <w:sz w:val="14"/>
                <w:szCs w:val="14"/>
                <w:lang w:eastAsia="ru-RU"/>
              </w:rPr>
              <w:t> </w:t>
            </w:r>
          </w:p>
        </w:tc>
        <w:tc>
          <w:tcPr>
            <w:tcW w:w="650" w:type="dxa"/>
            <w:tcBorders>
              <w:top w:val="nil"/>
              <w:left w:val="nil"/>
              <w:bottom w:val="single" w:sz="4" w:space="0" w:color="auto"/>
              <w:right w:val="single" w:sz="4" w:space="0" w:color="auto"/>
            </w:tcBorders>
            <w:noWrap/>
            <w:vAlign w:val="bottom"/>
          </w:tcPr>
          <w:p w:rsidR="00117BF7" w:rsidRPr="00117BF7" w:rsidRDefault="00117BF7" w:rsidP="009E6131">
            <w:pPr>
              <w:spacing w:after="0" w:line="240" w:lineRule="auto"/>
              <w:rPr>
                <w:rFonts w:ascii="Times New Roman" w:hAnsi="Times New Roman" w:cs="Times New Roman"/>
                <w:sz w:val="14"/>
                <w:szCs w:val="14"/>
                <w:lang w:eastAsia="ru-RU"/>
              </w:rPr>
            </w:pPr>
            <w:r w:rsidRPr="00117BF7">
              <w:rPr>
                <w:rFonts w:ascii="Times New Roman" w:hAnsi="Times New Roman" w:cs="Times New Roman"/>
                <w:sz w:val="14"/>
                <w:szCs w:val="14"/>
                <w:lang w:eastAsia="ru-RU"/>
              </w:rPr>
              <w:t> </w:t>
            </w:r>
          </w:p>
        </w:tc>
        <w:tc>
          <w:tcPr>
            <w:tcW w:w="965" w:type="dxa"/>
            <w:tcBorders>
              <w:top w:val="nil"/>
              <w:left w:val="nil"/>
              <w:bottom w:val="single" w:sz="4" w:space="0" w:color="auto"/>
              <w:right w:val="single" w:sz="4" w:space="0" w:color="auto"/>
            </w:tcBorders>
            <w:noWrap/>
            <w:vAlign w:val="bottom"/>
          </w:tcPr>
          <w:p w:rsidR="00117BF7" w:rsidRPr="00117BF7" w:rsidRDefault="00117BF7" w:rsidP="009E6131">
            <w:pPr>
              <w:spacing w:after="0" w:line="240" w:lineRule="auto"/>
              <w:rPr>
                <w:rFonts w:ascii="Times New Roman" w:hAnsi="Times New Roman" w:cs="Times New Roman"/>
                <w:sz w:val="14"/>
                <w:szCs w:val="14"/>
                <w:lang w:eastAsia="ru-RU"/>
              </w:rPr>
            </w:pPr>
            <w:r w:rsidRPr="00117BF7">
              <w:rPr>
                <w:rFonts w:ascii="Times New Roman" w:hAnsi="Times New Roman" w:cs="Times New Roman"/>
                <w:sz w:val="14"/>
                <w:szCs w:val="14"/>
                <w:lang w:eastAsia="ru-RU"/>
              </w:rPr>
              <w:t> </w:t>
            </w:r>
          </w:p>
        </w:tc>
        <w:tc>
          <w:tcPr>
            <w:tcW w:w="665" w:type="dxa"/>
            <w:tcBorders>
              <w:top w:val="nil"/>
              <w:left w:val="nil"/>
              <w:bottom w:val="single" w:sz="4" w:space="0" w:color="auto"/>
              <w:right w:val="single" w:sz="4" w:space="0" w:color="auto"/>
            </w:tcBorders>
            <w:noWrap/>
            <w:vAlign w:val="bottom"/>
          </w:tcPr>
          <w:p w:rsidR="00117BF7" w:rsidRPr="00117BF7" w:rsidRDefault="00117BF7" w:rsidP="009E6131">
            <w:pPr>
              <w:spacing w:after="0" w:line="240" w:lineRule="auto"/>
              <w:rPr>
                <w:rFonts w:ascii="Times New Roman" w:hAnsi="Times New Roman" w:cs="Times New Roman"/>
                <w:sz w:val="14"/>
                <w:szCs w:val="14"/>
                <w:lang w:eastAsia="ru-RU"/>
              </w:rPr>
            </w:pPr>
            <w:r w:rsidRPr="00117BF7">
              <w:rPr>
                <w:rFonts w:ascii="Times New Roman" w:hAnsi="Times New Roman" w:cs="Times New Roman"/>
                <w:sz w:val="14"/>
                <w:szCs w:val="14"/>
                <w:lang w:eastAsia="ru-RU"/>
              </w:rPr>
              <w:t> </w:t>
            </w:r>
          </w:p>
        </w:tc>
        <w:tc>
          <w:tcPr>
            <w:tcW w:w="716" w:type="dxa"/>
            <w:tcBorders>
              <w:top w:val="nil"/>
              <w:left w:val="nil"/>
              <w:bottom w:val="single" w:sz="4" w:space="0" w:color="auto"/>
              <w:right w:val="single" w:sz="4" w:space="0" w:color="auto"/>
            </w:tcBorders>
            <w:noWrap/>
            <w:vAlign w:val="bottom"/>
          </w:tcPr>
          <w:p w:rsidR="00117BF7" w:rsidRPr="00117BF7" w:rsidRDefault="00117BF7" w:rsidP="009E6131">
            <w:pPr>
              <w:spacing w:after="0" w:line="240" w:lineRule="auto"/>
              <w:rPr>
                <w:rFonts w:ascii="Times New Roman" w:hAnsi="Times New Roman" w:cs="Times New Roman"/>
                <w:sz w:val="14"/>
                <w:szCs w:val="14"/>
                <w:lang w:eastAsia="ru-RU"/>
              </w:rPr>
            </w:pPr>
            <w:r w:rsidRPr="00117BF7">
              <w:rPr>
                <w:rFonts w:ascii="Times New Roman" w:hAnsi="Times New Roman" w:cs="Times New Roman"/>
                <w:sz w:val="14"/>
                <w:szCs w:val="14"/>
                <w:lang w:eastAsia="ru-RU"/>
              </w:rPr>
              <w:t> </w:t>
            </w:r>
          </w:p>
        </w:tc>
        <w:tc>
          <w:tcPr>
            <w:tcW w:w="933" w:type="dxa"/>
            <w:tcBorders>
              <w:top w:val="nil"/>
              <w:left w:val="nil"/>
              <w:bottom w:val="single" w:sz="4" w:space="0" w:color="auto"/>
              <w:right w:val="single" w:sz="4" w:space="0" w:color="auto"/>
            </w:tcBorders>
            <w:noWrap/>
            <w:vAlign w:val="bottom"/>
          </w:tcPr>
          <w:p w:rsidR="00117BF7" w:rsidRPr="00117BF7" w:rsidRDefault="00117BF7" w:rsidP="009E6131">
            <w:pPr>
              <w:spacing w:after="0" w:line="240" w:lineRule="auto"/>
              <w:rPr>
                <w:rFonts w:ascii="Times New Roman" w:hAnsi="Times New Roman" w:cs="Times New Roman"/>
                <w:sz w:val="14"/>
                <w:szCs w:val="14"/>
                <w:lang w:eastAsia="ru-RU"/>
              </w:rPr>
            </w:pPr>
            <w:r w:rsidRPr="00117BF7">
              <w:rPr>
                <w:rFonts w:ascii="Times New Roman" w:hAnsi="Times New Roman" w:cs="Times New Roman"/>
                <w:sz w:val="14"/>
                <w:szCs w:val="14"/>
                <w:lang w:eastAsia="ru-RU"/>
              </w:rPr>
              <w:t> </w:t>
            </w:r>
          </w:p>
        </w:tc>
        <w:tc>
          <w:tcPr>
            <w:tcW w:w="1070" w:type="dxa"/>
            <w:tcBorders>
              <w:top w:val="nil"/>
              <w:left w:val="nil"/>
              <w:bottom w:val="single" w:sz="4" w:space="0" w:color="auto"/>
              <w:right w:val="single" w:sz="4" w:space="0" w:color="auto"/>
            </w:tcBorders>
            <w:noWrap/>
            <w:vAlign w:val="bottom"/>
          </w:tcPr>
          <w:p w:rsidR="00117BF7" w:rsidRPr="00117BF7" w:rsidRDefault="00117BF7" w:rsidP="009E6131">
            <w:pPr>
              <w:spacing w:after="0" w:line="240" w:lineRule="auto"/>
              <w:rPr>
                <w:rFonts w:ascii="Times New Roman" w:hAnsi="Times New Roman" w:cs="Times New Roman"/>
                <w:sz w:val="14"/>
                <w:szCs w:val="14"/>
                <w:lang w:eastAsia="ru-RU"/>
              </w:rPr>
            </w:pPr>
            <w:r w:rsidRPr="00117BF7">
              <w:rPr>
                <w:rFonts w:ascii="Times New Roman" w:hAnsi="Times New Roman" w:cs="Times New Roman"/>
                <w:sz w:val="14"/>
                <w:szCs w:val="14"/>
                <w:lang w:eastAsia="ru-RU"/>
              </w:rPr>
              <w:t> </w:t>
            </w:r>
          </w:p>
        </w:tc>
        <w:tc>
          <w:tcPr>
            <w:tcW w:w="846" w:type="dxa"/>
            <w:tcBorders>
              <w:top w:val="nil"/>
              <w:left w:val="nil"/>
              <w:bottom w:val="single" w:sz="4" w:space="0" w:color="auto"/>
              <w:right w:val="single" w:sz="4" w:space="0" w:color="auto"/>
            </w:tcBorders>
            <w:noWrap/>
            <w:vAlign w:val="bottom"/>
          </w:tcPr>
          <w:p w:rsidR="00117BF7" w:rsidRPr="00117BF7" w:rsidRDefault="00117BF7" w:rsidP="009E6131">
            <w:pPr>
              <w:spacing w:after="0" w:line="240" w:lineRule="auto"/>
              <w:rPr>
                <w:rFonts w:ascii="Times New Roman" w:hAnsi="Times New Roman" w:cs="Times New Roman"/>
                <w:sz w:val="14"/>
                <w:szCs w:val="14"/>
                <w:lang w:eastAsia="ru-RU"/>
              </w:rPr>
            </w:pPr>
            <w:r w:rsidRPr="00117BF7">
              <w:rPr>
                <w:rFonts w:ascii="Times New Roman" w:hAnsi="Times New Roman" w:cs="Times New Roman"/>
                <w:sz w:val="14"/>
                <w:szCs w:val="14"/>
                <w:lang w:eastAsia="ru-RU"/>
              </w:rPr>
              <w:t> </w:t>
            </w:r>
          </w:p>
        </w:tc>
      </w:tr>
    </w:tbl>
    <w:p w:rsidR="003B06FC" w:rsidRPr="006C11FC" w:rsidRDefault="003B06FC" w:rsidP="006770FC">
      <w:pPr>
        <w:spacing w:after="0" w:line="240" w:lineRule="auto"/>
        <w:jc w:val="center"/>
        <w:outlineLvl w:val="0"/>
        <w:rPr>
          <w:rFonts w:ascii="Times New Roman" w:hAnsi="Times New Roman" w:cs="Times New Roman"/>
          <w:b/>
          <w:bCs/>
          <w:color w:val="FF0000"/>
          <w:sz w:val="8"/>
          <w:szCs w:val="8"/>
        </w:rPr>
      </w:pPr>
    </w:p>
    <w:p w:rsidR="006C11FC" w:rsidRPr="00BD0B51" w:rsidRDefault="006C11FC" w:rsidP="006C11FC">
      <w:pPr>
        <w:spacing w:after="0" w:line="240" w:lineRule="auto"/>
        <w:jc w:val="both"/>
        <w:rPr>
          <w:rFonts w:ascii="Times New Roman" w:hAnsi="Times New Roman" w:cs="Times New Roman"/>
        </w:rPr>
      </w:pPr>
      <w:r w:rsidRPr="00BD0B5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w:t>
      </w:r>
      <w:r>
        <w:rPr>
          <w:rFonts w:ascii="Times New Roman" w:hAnsi="Times New Roman" w:cs="Times New Roman"/>
          <w:b/>
        </w:rPr>
        <w:t>13</w:t>
      </w:r>
      <w:r w:rsidRPr="00BD0B51">
        <w:rPr>
          <w:rFonts w:ascii="Times New Roman" w:hAnsi="Times New Roman" w:cs="Times New Roman"/>
          <w:b/>
        </w:rPr>
        <w:t>.</w:t>
      </w:r>
      <w:r>
        <w:rPr>
          <w:rFonts w:ascii="Times New Roman" w:hAnsi="Times New Roman" w:cs="Times New Roman"/>
          <w:b/>
        </w:rPr>
        <w:t>12</w:t>
      </w:r>
      <w:r w:rsidRPr="00BD0B51">
        <w:rPr>
          <w:rFonts w:ascii="Times New Roman" w:hAnsi="Times New Roman" w:cs="Times New Roman"/>
          <w:b/>
        </w:rPr>
        <w:t>.2018</w:t>
      </w:r>
      <w:proofErr w:type="gramStart"/>
      <w:r w:rsidRPr="00BD0B51">
        <w:rPr>
          <w:rFonts w:ascii="Times New Roman" w:hAnsi="Times New Roman" w:cs="Times New Roman"/>
          <w:b/>
        </w:rPr>
        <w:t>г  №</w:t>
      </w:r>
      <w:proofErr w:type="gramEnd"/>
      <w:r w:rsidR="00121D2B">
        <w:rPr>
          <w:rFonts w:ascii="Times New Roman" w:hAnsi="Times New Roman" w:cs="Times New Roman"/>
          <w:b/>
        </w:rPr>
        <w:t>3</w:t>
      </w:r>
      <w:r w:rsidRPr="00BD0B51">
        <w:rPr>
          <w:rFonts w:ascii="Times New Roman" w:hAnsi="Times New Roman" w:cs="Times New Roman"/>
          <w:b/>
        </w:rPr>
        <w:t>/</w:t>
      </w:r>
      <w:r>
        <w:rPr>
          <w:rFonts w:ascii="Times New Roman" w:hAnsi="Times New Roman" w:cs="Times New Roman"/>
          <w:b/>
        </w:rPr>
        <w:t>40</w:t>
      </w:r>
    </w:p>
    <w:p w:rsidR="00B4028A" w:rsidRPr="00B4028A" w:rsidRDefault="006C11FC" w:rsidP="00B4028A">
      <w:pPr>
        <w:spacing w:after="0" w:line="240" w:lineRule="auto"/>
        <w:jc w:val="both"/>
        <w:rPr>
          <w:rFonts w:ascii="Times New Roman" w:hAnsi="Times New Roman" w:cs="Times New Roman"/>
        </w:rPr>
      </w:pPr>
      <w:r w:rsidRPr="00B4028A">
        <w:rPr>
          <w:rFonts w:ascii="Times New Roman" w:hAnsi="Times New Roman" w:cs="Times New Roman"/>
        </w:rPr>
        <w:t>«</w:t>
      </w:r>
      <w:r w:rsidR="00B4028A" w:rsidRPr="00B4028A">
        <w:rPr>
          <w:rFonts w:ascii="Times New Roman" w:hAnsi="Times New Roman" w:cs="Times New Roman"/>
        </w:rPr>
        <w:t xml:space="preserve">Об одобрении проекта соглашения о передаче осуществления полномочий (части полномочий) по решению вопросов местного значения городского поселения Безенчук муниципального района </w:t>
      </w:r>
      <w:proofErr w:type="spellStart"/>
      <w:proofErr w:type="gramStart"/>
      <w:r w:rsidR="00B4028A" w:rsidRPr="00B4028A">
        <w:rPr>
          <w:rFonts w:ascii="Times New Roman" w:hAnsi="Times New Roman" w:cs="Times New Roman"/>
        </w:rPr>
        <w:t>Безенчукский</w:t>
      </w:r>
      <w:proofErr w:type="spellEnd"/>
      <w:r w:rsidR="00B4028A" w:rsidRPr="00B4028A">
        <w:rPr>
          <w:rFonts w:ascii="Times New Roman" w:hAnsi="Times New Roman" w:cs="Times New Roman"/>
        </w:rPr>
        <w:t xml:space="preserve">  Самарской</w:t>
      </w:r>
      <w:proofErr w:type="gramEnd"/>
      <w:r w:rsidR="00B4028A" w:rsidRPr="00B4028A">
        <w:rPr>
          <w:rFonts w:ascii="Times New Roman" w:hAnsi="Times New Roman" w:cs="Times New Roman"/>
        </w:rPr>
        <w:t xml:space="preserve"> области</w:t>
      </w:r>
      <w:r w:rsidR="00D128DE">
        <w:rPr>
          <w:rFonts w:ascii="Times New Roman" w:hAnsi="Times New Roman" w:cs="Times New Roman"/>
        </w:rPr>
        <w:t>»</w:t>
      </w:r>
      <w:r w:rsidR="00B4028A" w:rsidRPr="00B4028A">
        <w:rPr>
          <w:rFonts w:ascii="Times New Roman" w:hAnsi="Times New Roman" w:cs="Times New Roman"/>
        </w:rPr>
        <w:t xml:space="preserve"> </w:t>
      </w:r>
    </w:p>
    <w:p w:rsidR="00B4028A" w:rsidRPr="00B4028A" w:rsidRDefault="00B4028A" w:rsidP="00B4028A">
      <w:pPr>
        <w:spacing w:after="0" w:line="240" w:lineRule="auto"/>
        <w:jc w:val="both"/>
        <w:rPr>
          <w:rFonts w:ascii="Times New Roman" w:hAnsi="Times New Roman" w:cs="Times New Roman"/>
        </w:rPr>
      </w:pPr>
      <w:r w:rsidRPr="00B4028A">
        <w:rPr>
          <w:rFonts w:ascii="Times New Roman" w:hAnsi="Times New Roman" w:cs="Times New Roman"/>
        </w:rPr>
        <w:tab/>
        <w:t xml:space="preserve">Рассмотрев представленный проект соглашения о передаче осуществления полномочий (части полномочий) по решению вопросов местного значения городского поселения Безенчук муниципального района </w:t>
      </w:r>
      <w:proofErr w:type="spellStart"/>
      <w:r w:rsidRPr="00B4028A">
        <w:rPr>
          <w:rFonts w:ascii="Times New Roman" w:hAnsi="Times New Roman" w:cs="Times New Roman"/>
        </w:rPr>
        <w:t>Безенчукский</w:t>
      </w:r>
      <w:proofErr w:type="spellEnd"/>
      <w:r w:rsidRPr="00B4028A">
        <w:rPr>
          <w:rFonts w:ascii="Times New Roman" w:hAnsi="Times New Roman" w:cs="Times New Roman"/>
        </w:rPr>
        <w:t xml:space="preserve"> Самарской области  между Администрацией городского поселения Безенчук муниципального района </w:t>
      </w:r>
      <w:proofErr w:type="spellStart"/>
      <w:r w:rsidRPr="00B4028A">
        <w:rPr>
          <w:rFonts w:ascii="Times New Roman" w:hAnsi="Times New Roman" w:cs="Times New Roman"/>
        </w:rPr>
        <w:t>Безенчукский</w:t>
      </w:r>
      <w:proofErr w:type="spellEnd"/>
      <w:r w:rsidRPr="00B4028A">
        <w:rPr>
          <w:rFonts w:ascii="Times New Roman" w:hAnsi="Times New Roman" w:cs="Times New Roman"/>
        </w:rPr>
        <w:t xml:space="preserve"> Самарской области  и Администрацией муниципального района </w:t>
      </w:r>
      <w:proofErr w:type="spellStart"/>
      <w:r w:rsidRPr="00B4028A">
        <w:rPr>
          <w:rFonts w:ascii="Times New Roman" w:hAnsi="Times New Roman" w:cs="Times New Roman"/>
        </w:rPr>
        <w:t>Безенчукский</w:t>
      </w:r>
      <w:proofErr w:type="spellEnd"/>
      <w:r w:rsidRPr="00B4028A">
        <w:rPr>
          <w:rFonts w:ascii="Times New Roman" w:hAnsi="Times New Roman" w:cs="Times New Roman"/>
        </w:rPr>
        <w:t xml:space="preserve"> Самарской области, в соответствии со статьей 9 Устава городского поселения Безенчук муниципального района </w:t>
      </w:r>
      <w:proofErr w:type="spellStart"/>
      <w:r w:rsidRPr="00B4028A">
        <w:rPr>
          <w:rFonts w:ascii="Times New Roman" w:hAnsi="Times New Roman" w:cs="Times New Roman"/>
        </w:rPr>
        <w:t>Безенчукский</w:t>
      </w:r>
      <w:proofErr w:type="spellEnd"/>
      <w:r w:rsidRPr="00B4028A">
        <w:rPr>
          <w:rFonts w:ascii="Times New Roman" w:hAnsi="Times New Roman" w:cs="Times New Roman"/>
        </w:rPr>
        <w:t xml:space="preserve">, Собрание представителей городского поселения Безенчук муниципального района </w:t>
      </w:r>
      <w:proofErr w:type="spellStart"/>
      <w:r w:rsidRPr="00B4028A">
        <w:rPr>
          <w:rFonts w:ascii="Times New Roman" w:hAnsi="Times New Roman" w:cs="Times New Roman"/>
        </w:rPr>
        <w:t>Безенчукский</w:t>
      </w:r>
      <w:proofErr w:type="spellEnd"/>
      <w:r w:rsidRPr="00B4028A">
        <w:rPr>
          <w:rFonts w:ascii="Times New Roman" w:hAnsi="Times New Roman" w:cs="Times New Roman"/>
        </w:rPr>
        <w:t xml:space="preserve"> Самарской области третьего созыва,</w:t>
      </w:r>
    </w:p>
    <w:p w:rsidR="00B4028A" w:rsidRPr="00B4028A" w:rsidRDefault="00B4028A" w:rsidP="00B4028A">
      <w:pPr>
        <w:spacing w:after="0" w:line="240" w:lineRule="auto"/>
        <w:jc w:val="center"/>
        <w:rPr>
          <w:rFonts w:ascii="Times New Roman" w:hAnsi="Times New Roman" w:cs="Times New Roman"/>
        </w:rPr>
      </w:pPr>
      <w:r w:rsidRPr="00B4028A">
        <w:rPr>
          <w:rFonts w:ascii="Times New Roman" w:hAnsi="Times New Roman" w:cs="Times New Roman"/>
        </w:rPr>
        <w:t>РЕШИЛО:</w:t>
      </w:r>
    </w:p>
    <w:p w:rsidR="00B4028A" w:rsidRPr="00B4028A" w:rsidRDefault="00B4028A" w:rsidP="00B4028A">
      <w:pPr>
        <w:pStyle w:val="af3"/>
        <w:numPr>
          <w:ilvl w:val="0"/>
          <w:numId w:val="20"/>
        </w:numPr>
        <w:ind w:left="0" w:firstLine="360"/>
        <w:jc w:val="both"/>
        <w:rPr>
          <w:sz w:val="22"/>
          <w:szCs w:val="22"/>
        </w:rPr>
      </w:pPr>
      <w:r w:rsidRPr="00B4028A">
        <w:rPr>
          <w:sz w:val="22"/>
          <w:szCs w:val="22"/>
        </w:rPr>
        <w:t xml:space="preserve">Одобрить проект соглашения о передаче осуществления полномочий (части </w:t>
      </w:r>
      <w:proofErr w:type="gramStart"/>
      <w:r w:rsidRPr="00B4028A">
        <w:rPr>
          <w:sz w:val="22"/>
          <w:szCs w:val="22"/>
        </w:rPr>
        <w:t>полномочий)  по</w:t>
      </w:r>
      <w:proofErr w:type="gramEnd"/>
      <w:r w:rsidRPr="00B4028A">
        <w:rPr>
          <w:sz w:val="22"/>
          <w:szCs w:val="22"/>
        </w:rPr>
        <w:t xml:space="preserve"> решению вопросов местного значения городского поселения Безенчук между Администрацией городского поселения Безенчук  муниципального района </w:t>
      </w:r>
      <w:proofErr w:type="spellStart"/>
      <w:r w:rsidRPr="00B4028A">
        <w:rPr>
          <w:sz w:val="22"/>
          <w:szCs w:val="22"/>
        </w:rPr>
        <w:t>Безенчукский</w:t>
      </w:r>
      <w:proofErr w:type="spellEnd"/>
      <w:r w:rsidRPr="00B4028A">
        <w:rPr>
          <w:sz w:val="22"/>
          <w:szCs w:val="22"/>
        </w:rPr>
        <w:t xml:space="preserve"> Самарской области и Администрацией муниципального района </w:t>
      </w:r>
      <w:proofErr w:type="spellStart"/>
      <w:r w:rsidRPr="00B4028A">
        <w:rPr>
          <w:sz w:val="22"/>
          <w:szCs w:val="22"/>
        </w:rPr>
        <w:t>Безенчукский</w:t>
      </w:r>
      <w:proofErr w:type="spellEnd"/>
      <w:r w:rsidRPr="00B4028A">
        <w:rPr>
          <w:sz w:val="22"/>
          <w:szCs w:val="22"/>
        </w:rPr>
        <w:t xml:space="preserve"> Самарской области, согласно приложению.</w:t>
      </w:r>
    </w:p>
    <w:p w:rsidR="00B4028A" w:rsidRPr="00B4028A" w:rsidRDefault="00B4028A" w:rsidP="00B4028A">
      <w:pPr>
        <w:pStyle w:val="af3"/>
        <w:numPr>
          <w:ilvl w:val="0"/>
          <w:numId w:val="20"/>
        </w:numPr>
        <w:ind w:left="0" w:firstLine="360"/>
        <w:jc w:val="both"/>
        <w:rPr>
          <w:sz w:val="22"/>
          <w:szCs w:val="22"/>
        </w:rPr>
      </w:pPr>
      <w:r w:rsidRPr="00B4028A">
        <w:rPr>
          <w:color w:val="000000"/>
          <w:sz w:val="22"/>
          <w:szCs w:val="22"/>
        </w:rPr>
        <w:t>Настоящее Решение вступает в силу со дня его подписания.</w:t>
      </w:r>
    </w:p>
    <w:p w:rsidR="00B4028A" w:rsidRPr="00B4028A" w:rsidRDefault="00B4028A" w:rsidP="00B4028A">
      <w:pPr>
        <w:pStyle w:val="af3"/>
        <w:numPr>
          <w:ilvl w:val="0"/>
          <w:numId w:val="20"/>
        </w:numPr>
        <w:ind w:left="0" w:firstLine="360"/>
        <w:jc w:val="both"/>
        <w:rPr>
          <w:sz w:val="22"/>
          <w:szCs w:val="22"/>
        </w:rPr>
      </w:pPr>
      <w:r w:rsidRPr="00B4028A">
        <w:rPr>
          <w:sz w:val="22"/>
          <w:szCs w:val="22"/>
        </w:rPr>
        <w:t xml:space="preserve"> Опубликовать настоящее Решение в газете «Вестник городского поселения Безенчук».</w:t>
      </w:r>
    </w:p>
    <w:p w:rsidR="006C11FC" w:rsidRPr="00E729E1" w:rsidRDefault="006C11FC" w:rsidP="00B4028A">
      <w:pPr>
        <w:spacing w:after="0" w:line="240" w:lineRule="auto"/>
        <w:jc w:val="both"/>
        <w:rPr>
          <w:rFonts w:ascii="Times New Roman" w:hAnsi="Times New Roman" w:cs="Times New Roman"/>
        </w:rPr>
      </w:pPr>
      <w:r w:rsidRPr="00E729E1">
        <w:rPr>
          <w:rFonts w:ascii="Times New Roman" w:hAnsi="Times New Roman" w:cs="Times New Roman"/>
        </w:rPr>
        <w:t>Глав</w:t>
      </w:r>
      <w:r>
        <w:rPr>
          <w:rFonts w:ascii="Times New Roman" w:hAnsi="Times New Roman" w:cs="Times New Roman"/>
        </w:rPr>
        <w:t>а</w:t>
      </w:r>
      <w:r w:rsidRPr="00E729E1">
        <w:rPr>
          <w:rFonts w:ascii="Times New Roman" w:hAnsi="Times New Roman" w:cs="Times New Roman"/>
        </w:rPr>
        <w:t xml:space="preserve"> городского поселения Безенчук                </w:t>
      </w:r>
      <w:r>
        <w:rPr>
          <w:rFonts w:ascii="Times New Roman" w:hAnsi="Times New Roman" w:cs="Times New Roman"/>
        </w:rPr>
        <w:t xml:space="preserve">       </w:t>
      </w:r>
      <w:proofErr w:type="spellStart"/>
      <w:r>
        <w:rPr>
          <w:rFonts w:ascii="Times New Roman" w:hAnsi="Times New Roman" w:cs="Times New Roman"/>
        </w:rPr>
        <w:t>Н.В.Райская</w:t>
      </w:r>
      <w:proofErr w:type="spellEnd"/>
    </w:p>
    <w:p w:rsidR="006C11FC" w:rsidRPr="005958DE" w:rsidRDefault="006C11FC" w:rsidP="006C11FC">
      <w:pPr>
        <w:pStyle w:val="29"/>
        <w:spacing w:after="0" w:line="240" w:lineRule="auto"/>
        <w:ind w:left="0"/>
        <w:jc w:val="both"/>
        <w:rPr>
          <w:rFonts w:eastAsia="Calibri"/>
          <w:sz w:val="22"/>
          <w:szCs w:val="22"/>
        </w:rPr>
      </w:pPr>
      <w:r w:rsidRPr="005958DE">
        <w:rPr>
          <w:rFonts w:eastAsia="Calibri"/>
          <w:sz w:val="22"/>
          <w:szCs w:val="22"/>
        </w:rPr>
        <w:t xml:space="preserve">Председатель Собрания представителей </w:t>
      </w:r>
    </w:p>
    <w:p w:rsidR="006C11FC" w:rsidRPr="005958DE" w:rsidRDefault="006C11FC" w:rsidP="006C11FC">
      <w:pPr>
        <w:spacing w:after="0" w:line="240" w:lineRule="auto"/>
        <w:jc w:val="both"/>
        <w:rPr>
          <w:rFonts w:ascii="Times New Roman" w:eastAsia="Calibri" w:hAnsi="Times New Roman" w:cs="Times New Roman"/>
        </w:rPr>
      </w:pPr>
      <w:r w:rsidRPr="005958DE">
        <w:rPr>
          <w:rFonts w:ascii="Times New Roman" w:eastAsia="Calibri" w:hAnsi="Times New Roman" w:cs="Times New Roman"/>
        </w:rPr>
        <w:t xml:space="preserve">городского поселения Безенчук                                  А.Г. </w:t>
      </w:r>
      <w:proofErr w:type="spellStart"/>
      <w:r w:rsidRPr="005958DE">
        <w:rPr>
          <w:rFonts w:ascii="Times New Roman" w:eastAsia="Calibri" w:hAnsi="Times New Roman" w:cs="Times New Roman"/>
        </w:rPr>
        <w:t>Кантеев</w:t>
      </w:r>
      <w:proofErr w:type="spellEnd"/>
      <w:r w:rsidRPr="005958DE">
        <w:rPr>
          <w:rFonts w:ascii="Times New Roman" w:eastAsia="Calibri" w:hAnsi="Times New Roman" w:cs="Times New Roman"/>
        </w:rPr>
        <w:t xml:space="preserve">    </w:t>
      </w:r>
    </w:p>
    <w:p w:rsidR="006C11FC" w:rsidRPr="00BD0B51" w:rsidRDefault="006C11FC" w:rsidP="006C11FC">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Приложение№1</w:t>
      </w:r>
    </w:p>
    <w:p w:rsidR="006C11FC" w:rsidRPr="00BD0B51" w:rsidRDefault="006C11FC" w:rsidP="006C11FC">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6C11FC" w:rsidRPr="00BD0B51" w:rsidRDefault="006C11FC" w:rsidP="006C11FC">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6C11FC" w:rsidRPr="00ED7010" w:rsidRDefault="006C11FC" w:rsidP="006C11FC">
      <w:pPr>
        <w:spacing w:after="0" w:line="240" w:lineRule="auto"/>
        <w:jc w:val="right"/>
        <w:rPr>
          <w:rFonts w:ascii="Times New Roman" w:eastAsia="Times New Roman" w:hAnsi="Times New Roman" w:cs="Times New Roman"/>
          <w:b/>
          <w:sz w:val="20"/>
          <w:szCs w:val="20"/>
          <w:lang w:eastAsia="ru-RU"/>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13</w:t>
      </w:r>
      <w:r w:rsidRPr="00BD0B51">
        <w:rPr>
          <w:rFonts w:ascii="Times New Roman" w:hAnsi="Times New Roman" w:cs="Times New Roman"/>
          <w:bCs/>
          <w:sz w:val="20"/>
          <w:szCs w:val="20"/>
        </w:rPr>
        <w:t>.</w:t>
      </w:r>
      <w:r>
        <w:rPr>
          <w:rFonts w:ascii="Times New Roman" w:hAnsi="Times New Roman" w:cs="Times New Roman"/>
          <w:bCs/>
          <w:sz w:val="20"/>
          <w:szCs w:val="20"/>
        </w:rPr>
        <w:t>12</w:t>
      </w:r>
      <w:r w:rsidRPr="00BD0B51">
        <w:rPr>
          <w:rFonts w:ascii="Times New Roman" w:hAnsi="Times New Roman" w:cs="Times New Roman"/>
          <w:bCs/>
          <w:sz w:val="20"/>
          <w:szCs w:val="20"/>
        </w:rPr>
        <w:t>.2018 №</w:t>
      </w:r>
      <w:r w:rsidR="00B4028A">
        <w:rPr>
          <w:rFonts w:ascii="Times New Roman" w:hAnsi="Times New Roman" w:cs="Times New Roman"/>
          <w:bCs/>
          <w:sz w:val="20"/>
          <w:szCs w:val="20"/>
        </w:rPr>
        <w:t>3</w:t>
      </w:r>
      <w:r w:rsidRPr="00BD0B51">
        <w:rPr>
          <w:rFonts w:ascii="Times New Roman" w:hAnsi="Times New Roman" w:cs="Times New Roman"/>
          <w:bCs/>
          <w:sz w:val="20"/>
          <w:szCs w:val="20"/>
        </w:rPr>
        <w:t>/</w:t>
      </w:r>
      <w:r>
        <w:rPr>
          <w:rFonts w:ascii="Times New Roman" w:hAnsi="Times New Roman" w:cs="Times New Roman"/>
          <w:bCs/>
          <w:sz w:val="20"/>
          <w:szCs w:val="20"/>
        </w:rPr>
        <w:t>40</w:t>
      </w:r>
    </w:p>
    <w:p w:rsidR="00A7160D" w:rsidRPr="00A7160D" w:rsidRDefault="00A7160D" w:rsidP="00A7160D">
      <w:pPr>
        <w:pStyle w:val="311"/>
        <w:tabs>
          <w:tab w:val="left" w:leader="underscore" w:pos="6179"/>
          <w:tab w:val="left" w:leader="underscore" w:pos="6544"/>
          <w:tab w:val="left" w:leader="underscore" w:pos="7691"/>
        </w:tabs>
        <w:spacing w:before="0" w:after="0" w:line="240" w:lineRule="auto"/>
        <w:ind w:right="-1" w:firstLine="0"/>
        <w:jc w:val="center"/>
        <w:rPr>
          <w:b w:val="0"/>
          <w:sz w:val="24"/>
          <w:szCs w:val="24"/>
        </w:rPr>
      </w:pPr>
      <w:r w:rsidRPr="00A7160D">
        <w:rPr>
          <w:b w:val="0"/>
          <w:sz w:val="24"/>
          <w:szCs w:val="24"/>
        </w:rPr>
        <w:t xml:space="preserve">Соглашение о передаче </w:t>
      </w:r>
      <w:proofErr w:type="gramStart"/>
      <w:r w:rsidRPr="00A7160D">
        <w:rPr>
          <w:b w:val="0"/>
          <w:sz w:val="24"/>
          <w:szCs w:val="24"/>
        </w:rPr>
        <w:t>полномочий  №</w:t>
      </w:r>
      <w:proofErr w:type="gramEnd"/>
      <w:r w:rsidRPr="00A7160D">
        <w:rPr>
          <w:b w:val="0"/>
          <w:sz w:val="24"/>
          <w:szCs w:val="24"/>
        </w:rPr>
        <w:t xml:space="preserve"> __</w:t>
      </w:r>
    </w:p>
    <w:p w:rsidR="00A7160D" w:rsidRPr="00A7160D" w:rsidRDefault="00A7160D" w:rsidP="00A7160D">
      <w:pPr>
        <w:pStyle w:val="410"/>
        <w:spacing w:before="0" w:line="240" w:lineRule="auto"/>
        <w:jc w:val="both"/>
        <w:rPr>
          <w:rFonts w:cs="Times New Roman"/>
          <w:sz w:val="22"/>
          <w:szCs w:val="22"/>
        </w:rPr>
      </w:pPr>
      <w:proofErr w:type="spellStart"/>
      <w:r w:rsidRPr="00A7160D">
        <w:rPr>
          <w:rFonts w:cs="Times New Roman"/>
          <w:b w:val="0"/>
          <w:sz w:val="22"/>
          <w:szCs w:val="22"/>
        </w:rPr>
        <w:t>п.г.т</w:t>
      </w:r>
      <w:proofErr w:type="spellEnd"/>
      <w:r w:rsidRPr="00A7160D">
        <w:rPr>
          <w:rFonts w:cs="Times New Roman"/>
          <w:b w:val="0"/>
          <w:sz w:val="22"/>
          <w:szCs w:val="22"/>
        </w:rPr>
        <w:t>. Безенчук   Самарская область                                                                                               «__»____________2018</w:t>
      </w:r>
      <w:r>
        <w:rPr>
          <w:rFonts w:cs="Times New Roman"/>
          <w:b w:val="0"/>
          <w:sz w:val="22"/>
          <w:szCs w:val="22"/>
        </w:rPr>
        <w:t>г</w:t>
      </w:r>
      <w:r w:rsidRPr="00A7160D">
        <w:rPr>
          <w:rFonts w:cs="Times New Roman"/>
          <w:sz w:val="22"/>
          <w:szCs w:val="22"/>
        </w:rPr>
        <w:t xml:space="preserve">.                                                                                                                                                                                                                                                                                                                                                                                                                                                                                                                                                                                                                                                                                                                                                                                                                                                                                                                                                                                                                                                                                                                                                                              </w:t>
      </w:r>
    </w:p>
    <w:p w:rsidR="00A7160D" w:rsidRPr="00A7160D" w:rsidRDefault="00A7160D" w:rsidP="00A7160D">
      <w:pPr>
        <w:tabs>
          <w:tab w:val="left" w:pos="0"/>
        </w:tabs>
        <w:spacing w:after="0" w:line="240" w:lineRule="auto"/>
        <w:jc w:val="both"/>
        <w:rPr>
          <w:rFonts w:ascii="Times New Roman" w:hAnsi="Times New Roman" w:cs="Times New Roman"/>
        </w:rPr>
      </w:pPr>
      <w:r w:rsidRPr="00A7160D">
        <w:rPr>
          <w:rFonts w:ascii="Times New Roman" w:hAnsi="Times New Roman" w:cs="Times New Roman"/>
        </w:rPr>
        <w:tab/>
        <w:t xml:space="preserve">Администрация городского поселения Безенчук муниципального района </w:t>
      </w:r>
      <w:proofErr w:type="spellStart"/>
      <w:r w:rsidRPr="00A7160D">
        <w:rPr>
          <w:rFonts w:ascii="Times New Roman" w:hAnsi="Times New Roman" w:cs="Times New Roman"/>
        </w:rPr>
        <w:t>Безенчукский</w:t>
      </w:r>
      <w:proofErr w:type="spellEnd"/>
      <w:r w:rsidRPr="00A7160D">
        <w:rPr>
          <w:rFonts w:ascii="Times New Roman" w:hAnsi="Times New Roman" w:cs="Times New Roman"/>
        </w:rPr>
        <w:t xml:space="preserve"> Самарской области, именуемая в дальнейшем</w:t>
      </w:r>
      <w:r w:rsidRPr="00A7160D">
        <w:rPr>
          <w:rStyle w:val="53"/>
          <w:sz w:val="22"/>
          <w:szCs w:val="22"/>
        </w:rPr>
        <w:t xml:space="preserve"> «Администрация поселения»,</w:t>
      </w:r>
      <w:r w:rsidRPr="00A7160D">
        <w:rPr>
          <w:rFonts w:ascii="Times New Roman" w:hAnsi="Times New Roman" w:cs="Times New Roman"/>
        </w:rPr>
        <w:t xml:space="preserve"> в лице Главы поселения Райской Н.В., действующего на основании Устава поселения, с одной стороны и Администрация муниципального района </w:t>
      </w:r>
      <w:proofErr w:type="spellStart"/>
      <w:r w:rsidRPr="00A7160D">
        <w:rPr>
          <w:rFonts w:ascii="Times New Roman" w:hAnsi="Times New Roman" w:cs="Times New Roman"/>
        </w:rPr>
        <w:t>Безенчукский</w:t>
      </w:r>
      <w:proofErr w:type="spellEnd"/>
      <w:r w:rsidRPr="00A7160D">
        <w:rPr>
          <w:rFonts w:ascii="Times New Roman" w:hAnsi="Times New Roman" w:cs="Times New Roman"/>
        </w:rPr>
        <w:t xml:space="preserve"> Самарской области, именуемая в дальнейшем «</w:t>
      </w:r>
      <w:r w:rsidRPr="00A7160D">
        <w:rPr>
          <w:rFonts w:ascii="Times New Roman" w:hAnsi="Times New Roman" w:cs="Times New Roman"/>
          <w:b/>
        </w:rPr>
        <w:t>Администрация</w:t>
      </w:r>
      <w:r w:rsidRPr="00A7160D">
        <w:rPr>
          <w:rStyle w:val="53"/>
          <w:sz w:val="22"/>
          <w:szCs w:val="22"/>
        </w:rPr>
        <w:t xml:space="preserve"> района»,</w:t>
      </w:r>
      <w:r w:rsidRPr="00A7160D">
        <w:rPr>
          <w:rFonts w:ascii="Times New Roman" w:hAnsi="Times New Roman" w:cs="Times New Roman"/>
        </w:rPr>
        <w:t xml:space="preserve"> в лице Главы района Аникина В.В., действующего на основании Устава муниципального района </w:t>
      </w:r>
      <w:proofErr w:type="spellStart"/>
      <w:r w:rsidRPr="00A7160D">
        <w:rPr>
          <w:rFonts w:ascii="Times New Roman" w:hAnsi="Times New Roman" w:cs="Times New Roman"/>
        </w:rPr>
        <w:t>Безенчукский</w:t>
      </w:r>
      <w:proofErr w:type="spellEnd"/>
      <w:r w:rsidRPr="00A7160D">
        <w:rPr>
          <w:rFonts w:ascii="Times New Roman" w:hAnsi="Times New Roman" w:cs="Times New Roman"/>
        </w:rPr>
        <w:t xml:space="preserve">,  с другой стороны, при совместном упоминании именуемые </w:t>
      </w:r>
      <w:r w:rsidRPr="00A7160D">
        <w:rPr>
          <w:rFonts w:ascii="Times New Roman" w:hAnsi="Times New Roman" w:cs="Times New Roman"/>
          <w:b/>
        </w:rPr>
        <w:t>«Стороны»,</w:t>
      </w:r>
      <w:r w:rsidRPr="00A7160D">
        <w:rPr>
          <w:rFonts w:ascii="Times New Roman" w:hAnsi="Times New Roman" w:cs="Times New Roman"/>
        </w:rPr>
        <w:t xml:space="preserve"> руководствуясь ст. 14, 15 Федерального закона от 6 октября 2003г. № 131-ФЗ «Об общих принципах организации местного самоуправления в Российской Федерации», Уставом муниципального района </w:t>
      </w:r>
      <w:proofErr w:type="spellStart"/>
      <w:r w:rsidRPr="00A7160D">
        <w:rPr>
          <w:rFonts w:ascii="Times New Roman" w:hAnsi="Times New Roman" w:cs="Times New Roman"/>
        </w:rPr>
        <w:t>Безенчукский</w:t>
      </w:r>
      <w:proofErr w:type="spellEnd"/>
      <w:r w:rsidRPr="00A7160D">
        <w:rPr>
          <w:rFonts w:ascii="Times New Roman" w:hAnsi="Times New Roman" w:cs="Times New Roman"/>
        </w:rPr>
        <w:t xml:space="preserve">, Уставом городского поселения Безенчук муниципального района </w:t>
      </w:r>
      <w:proofErr w:type="spellStart"/>
      <w:r w:rsidRPr="00A7160D">
        <w:rPr>
          <w:rFonts w:ascii="Times New Roman" w:hAnsi="Times New Roman" w:cs="Times New Roman"/>
        </w:rPr>
        <w:t>Безенчукский</w:t>
      </w:r>
      <w:proofErr w:type="spellEnd"/>
      <w:r w:rsidRPr="00A7160D">
        <w:rPr>
          <w:rFonts w:ascii="Times New Roman" w:hAnsi="Times New Roman" w:cs="Times New Roman"/>
        </w:rPr>
        <w:t xml:space="preserve">, решением Собрания представителей муниципального района </w:t>
      </w:r>
      <w:proofErr w:type="spellStart"/>
      <w:r w:rsidRPr="00A7160D">
        <w:rPr>
          <w:rFonts w:ascii="Times New Roman" w:hAnsi="Times New Roman" w:cs="Times New Roman"/>
        </w:rPr>
        <w:t>Безенчукский</w:t>
      </w:r>
      <w:proofErr w:type="spellEnd"/>
      <w:r w:rsidRPr="00A7160D">
        <w:rPr>
          <w:rFonts w:ascii="Times New Roman" w:hAnsi="Times New Roman" w:cs="Times New Roman"/>
        </w:rPr>
        <w:t xml:space="preserve"> от 27.11.2015 № 27/3 «Об утверждении</w:t>
      </w:r>
      <w:r w:rsidRPr="00A7160D">
        <w:rPr>
          <w:rFonts w:ascii="Times New Roman" w:hAnsi="Times New Roman" w:cs="Times New Roman"/>
          <w:b/>
        </w:rPr>
        <w:t xml:space="preserve"> </w:t>
      </w:r>
      <w:r w:rsidRPr="00A7160D">
        <w:rPr>
          <w:rFonts w:ascii="Times New Roman" w:hAnsi="Times New Roman" w:cs="Times New Roman"/>
        </w:rPr>
        <w:t xml:space="preserve">заключения соглашений между органами местного самоуправления муниципального района </w:t>
      </w:r>
      <w:proofErr w:type="spellStart"/>
      <w:r w:rsidRPr="00A7160D">
        <w:rPr>
          <w:rFonts w:ascii="Times New Roman" w:hAnsi="Times New Roman" w:cs="Times New Roman"/>
        </w:rPr>
        <w:t>Безенчукский</w:t>
      </w:r>
      <w:proofErr w:type="spellEnd"/>
      <w:r w:rsidRPr="00A7160D">
        <w:rPr>
          <w:rFonts w:ascii="Times New Roman" w:hAnsi="Times New Roman" w:cs="Times New Roman"/>
        </w:rPr>
        <w:t xml:space="preserve"> Самарской области и органами местного самоуправления отдельных поселений, входящих в состав муниципального района </w:t>
      </w:r>
      <w:proofErr w:type="spellStart"/>
      <w:r w:rsidRPr="00A7160D">
        <w:rPr>
          <w:rFonts w:ascii="Times New Roman" w:hAnsi="Times New Roman" w:cs="Times New Roman"/>
        </w:rPr>
        <w:t>Безенчукский</w:t>
      </w:r>
      <w:proofErr w:type="spellEnd"/>
      <w:r w:rsidRPr="00A7160D">
        <w:rPr>
          <w:rFonts w:ascii="Times New Roman" w:hAnsi="Times New Roman" w:cs="Times New Roman"/>
        </w:rPr>
        <w:t xml:space="preserve"> Самарской области, о передаче осуществления части полномочий по решению вопросов местного значения», заключили настоящее Соглашение о нижеследующем:</w:t>
      </w:r>
    </w:p>
    <w:p w:rsidR="00A7160D" w:rsidRPr="00A7160D" w:rsidRDefault="00A7160D" w:rsidP="00A7160D">
      <w:pPr>
        <w:pStyle w:val="410"/>
        <w:numPr>
          <w:ilvl w:val="0"/>
          <w:numId w:val="21"/>
        </w:numPr>
        <w:tabs>
          <w:tab w:val="left" w:pos="0"/>
        </w:tabs>
        <w:spacing w:before="0" w:line="240" w:lineRule="auto"/>
        <w:ind w:left="0" w:firstLine="0"/>
        <w:jc w:val="center"/>
        <w:rPr>
          <w:rFonts w:cs="Times New Roman"/>
          <w:sz w:val="22"/>
          <w:szCs w:val="22"/>
        </w:rPr>
      </w:pPr>
      <w:r w:rsidRPr="00A7160D">
        <w:rPr>
          <w:rFonts w:cs="Times New Roman"/>
          <w:sz w:val="22"/>
          <w:szCs w:val="22"/>
        </w:rPr>
        <w:t>Предмет соглашения.</w:t>
      </w:r>
    </w:p>
    <w:p w:rsidR="00A7160D" w:rsidRPr="00A7160D" w:rsidRDefault="00A7160D" w:rsidP="00A7160D">
      <w:pPr>
        <w:pStyle w:val="ac"/>
        <w:tabs>
          <w:tab w:val="left" w:pos="0"/>
          <w:tab w:val="left" w:pos="567"/>
        </w:tabs>
        <w:jc w:val="both"/>
        <w:rPr>
          <w:sz w:val="22"/>
          <w:szCs w:val="22"/>
        </w:rPr>
      </w:pPr>
      <w:r w:rsidRPr="00A7160D">
        <w:rPr>
          <w:sz w:val="22"/>
          <w:szCs w:val="22"/>
        </w:rPr>
        <w:t xml:space="preserve">1.1. Предметом  </w:t>
      </w:r>
      <w:r w:rsidRPr="00A7160D">
        <w:rPr>
          <w:sz w:val="22"/>
          <w:szCs w:val="22"/>
        </w:rPr>
        <w:tab/>
        <w:t xml:space="preserve">настоящего Соглашения является передача Администрацией городского поселения  Безенчук муниципального района </w:t>
      </w:r>
      <w:proofErr w:type="spellStart"/>
      <w:r w:rsidRPr="00A7160D">
        <w:rPr>
          <w:sz w:val="22"/>
          <w:szCs w:val="22"/>
        </w:rPr>
        <w:t>Безенчукский</w:t>
      </w:r>
      <w:proofErr w:type="spellEnd"/>
      <w:r w:rsidRPr="00A7160D">
        <w:rPr>
          <w:sz w:val="22"/>
          <w:szCs w:val="22"/>
        </w:rPr>
        <w:t xml:space="preserve">  на уровень Администрации муниципального района </w:t>
      </w:r>
      <w:proofErr w:type="spellStart"/>
      <w:r w:rsidRPr="00A7160D">
        <w:rPr>
          <w:sz w:val="22"/>
          <w:szCs w:val="22"/>
        </w:rPr>
        <w:t>Безенчукский</w:t>
      </w:r>
      <w:proofErr w:type="spellEnd"/>
      <w:r w:rsidRPr="00A7160D">
        <w:rPr>
          <w:sz w:val="22"/>
          <w:szCs w:val="22"/>
        </w:rPr>
        <w:t xml:space="preserve"> полномочий (части своих полномочий) по решению следующих вопросов местного значения поселения в соответствии со ст.14 Федерального закона от 6 октября 2003г. № 131-ФЗ «Об общих принципах организации местного самоуправления в Российской Федерации»:</w:t>
      </w:r>
    </w:p>
    <w:p w:rsidR="00A7160D" w:rsidRPr="00A7160D" w:rsidRDefault="00A7160D" w:rsidP="00A7160D">
      <w:pPr>
        <w:pStyle w:val="af3"/>
        <w:numPr>
          <w:ilvl w:val="2"/>
          <w:numId w:val="22"/>
        </w:numPr>
        <w:tabs>
          <w:tab w:val="left" w:pos="0"/>
        </w:tabs>
        <w:autoSpaceDE w:val="0"/>
        <w:autoSpaceDN w:val="0"/>
        <w:adjustRightInd w:val="0"/>
        <w:ind w:left="0" w:firstLine="0"/>
        <w:jc w:val="both"/>
        <w:rPr>
          <w:sz w:val="22"/>
          <w:szCs w:val="22"/>
        </w:rPr>
      </w:pPr>
      <w:r w:rsidRPr="00A7160D">
        <w:rPr>
          <w:sz w:val="22"/>
          <w:szCs w:val="22"/>
        </w:rPr>
        <w:t>Исполнение бюджета поселения, осуществление контроля за его исполнением.</w:t>
      </w:r>
    </w:p>
    <w:p w:rsidR="00A7160D" w:rsidRPr="00A7160D" w:rsidRDefault="00A7160D" w:rsidP="00A7160D">
      <w:pPr>
        <w:pStyle w:val="ConsPlusNormal"/>
        <w:tabs>
          <w:tab w:val="left" w:pos="0"/>
        </w:tabs>
        <w:jc w:val="both"/>
        <w:rPr>
          <w:rFonts w:ascii="Times New Roman" w:hAnsi="Times New Roman"/>
          <w:sz w:val="22"/>
          <w:szCs w:val="22"/>
        </w:rPr>
      </w:pPr>
      <w:r w:rsidRPr="00A7160D">
        <w:rPr>
          <w:rFonts w:ascii="Times New Roman" w:hAnsi="Times New Roman"/>
          <w:sz w:val="22"/>
          <w:szCs w:val="22"/>
        </w:rPr>
        <w:t xml:space="preserve">1.1.2. </w:t>
      </w:r>
      <w:r w:rsidRPr="00A7160D">
        <w:rPr>
          <w:rFonts w:ascii="Times New Roman" w:hAnsi="Times New Roman"/>
          <w:sz w:val="22"/>
          <w:szCs w:val="22"/>
        </w:rPr>
        <w:tab/>
        <w:t xml:space="preserve">Выдача градостроительных планов земельных участков. 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w:t>
      </w:r>
      <w:proofErr w:type="gramStart"/>
      <w:r w:rsidRPr="00A7160D">
        <w:rPr>
          <w:rFonts w:ascii="Times New Roman" w:hAnsi="Times New Roman"/>
          <w:sz w:val="22"/>
          <w:szCs w:val="22"/>
        </w:rPr>
        <w:t>Принятие  документов</w:t>
      </w:r>
      <w:proofErr w:type="gramEnd"/>
      <w:r w:rsidRPr="00A7160D">
        <w:rPr>
          <w:rFonts w:ascii="Times New Roman" w:hAnsi="Times New Roman"/>
          <w:sz w:val="22"/>
          <w:szCs w:val="22"/>
        </w:rPr>
        <w:t xml:space="preserve">, выдача решений о переводе или об отказе в переводе жилого помещения в нежилое или нежилого помещения в жилое. Принятие документов, выдача решений </w:t>
      </w:r>
      <w:proofErr w:type="gramStart"/>
      <w:r w:rsidRPr="00A7160D">
        <w:rPr>
          <w:rFonts w:ascii="Times New Roman" w:hAnsi="Times New Roman"/>
          <w:sz w:val="22"/>
          <w:szCs w:val="22"/>
        </w:rPr>
        <w:t>переустройства  и</w:t>
      </w:r>
      <w:proofErr w:type="gramEnd"/>
      <w:r w:rsidRPr="00A7160D">
        <w:rPr>
          <w:rFonts w:ascii="Times New Roman" w:hAnsi="Times New Roman"/>
          <w:sz w:val="22"/>
          <w:szCs w:val="22"/>
        </w:rPr>
        <w:t xml:space="preserve"> (или) перепланировки жилого помещения. Подготовка проектов НПА в сфере градостроительной деятельности.</w:t>
      </w:r>
    </w:p>
    <w:p w:rsidR="00A7160D" w:rsidRPr="00A7160D" w:rsidRDefault="00A7160D" w:rsidP="00A7160D">
      <w:pPr>
        <w:pStyle w:val="ConsPlusNormal"/>
        <w:tabs>
          <w:tab w:val="left" w:pos="0"/>
        </w:tabs>
        <w:jc w:val="both"/>
        <w:rPr>
          <w:rFonts w:ascii="Times New Roman" w:hAnsi="Times New Roman"/>
          <w:sz w:val="22"/>
          <w:szCs w:val="22"/>
        </w:rPr>
      </w:pPr>
      <w:r w:rsidRPr="00A7160D">
        <w:rPr>
          <w:rFonts w:ascii="Times New Roman" w:hAnsi="Times New Roman"/>
          <w:sz w:val="22"/>
          <w:szCs w:val="22"/>
        </w:rPr>
        <w:t>1.1.3.  Учет муниципального жилищного фонда;</w:t>
      </w:r>
    </w:p>
    <w:p w:rsidR="00A7160D" w:rsidRPr="00A7160D" w:rsidRDefault="00A7160D" w:rsidP="00A7160D">
      <w:pPr>
        <w:pStyle w:val="ConsPlusNormal"/>
        <w:tabs>
          <w:tab w:val="left" w:pos="0"/>
        </w:tabs>
        <w:jc w:val="both"/>
        <w:rPr>
          <w:rFonts w:ascii="Times New Roman" w:hAnsi="Times New Roman"/>
          <w:sz w:val="22"/>
          <w:szCs w:val="22"/>
        </w:rPr>
      </w:pPr>
      <w:r w:rsidRPr="00A7160D">
        <w:rPr>
          <w:rFonts w:ascii="Times New Roman" w:hAnsi="Times New Roman"/>
          <w:sz w:val="22"/>
          <w:szCs w:val="22"/>
        </w:rPr>
        <w:t xml:space="preserve">- </w:t>
      </w:r>
      <w:hyperlink r:id="rId10" w:history="1">
        <w:r w:rsidRPr="00A7160D">
          <w:rPr>
            <w:rFonts w:ascii="Times New Roman" w:hAnsi="Times New Roman"/>
            <w:sz w:val="22"/>
            <w:szCs w:val="22"/>
          </w:rPr>
          <w:t>установление</w:t>
        </w:r>
      </w:hyperlink>
      <w:r w:rsidRPr="00A7160D">
        <w:rPr>
          <w:rFonts w:ascii="Times New Roman" w:hAnsi="Times New Roman"/>
          <w:sz w:val="22"/>
          <w:szCs w:val="22"/>
        </w:rPr>
        <w:t xml:space="preserve"> размера дохода, приходящегося на каждого члена семьи, и стоимости имущества, </w:t>
      </w:r>
      <w:r w:rsidRPr="00A7160D">
        <w:rPr>
          <w:rFonts w:ascii="Times New Roman" w:hAnsi="Times New Roman"/>
          <w:sz w:val="22"/>
          <w:szCs w:val="22"/>
        </w:rPr>
        <w:lastRenderedPageBreak/>
        <w:t>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A7160D" w:rsidRPr="00A7160D" w:rsidRDefault="00A7160D" w:rsidP="00A7160D">
      <w:pPr>
        <w:pStyle w:val="ConsPlusNormal"/>
        <w:tabs>
          <w:tab w:val="left" w:pos="0"/>
        </w:tabs>
        <w:jc w:val="both"/>
        <w:rPr>
          <w:rFonts w:ascii="Times New Roman" w:hAnsi="Times New Roman"/>
          <w:sz w:val="22"/>
          <w:szCs w:val="22"/>
        </w:rPr>
      </w:pPr>
      <w:r w:rsidRPr="00A7160D">
        <w:rPr>
          <w:rFonts w:ascii="Times New Roman" w:hAnsi="Times New Roman"/>
          <w:sz w:val="22"/>
          <w:szCs w:val="22"/>
        </w:rPr>
        <w:t xml:space="preserve">- ведение в установленном </w:t>
      </w:r>
      <w:hyperlink r:id="rId11" w:history="1">
        <w:r w:rsidRPr="00A7160D">
          <w:rPr>
            <w:rFonts w:ascii="Times New Roman" w:hAnsi="Times New Roman"/>
            <w:sz w:val="22"/>
            <w:szCs w:val="22"/>
          </w:rPr>
          <w:t>порядке</w:t>
        </w:r>
      </w:hyperlink>
      <w:r w:rsidRPr="00A7160D">
        <w:rPr>
          <w:rFonts w:ascii="Times New Roman" w:hAnsi="Times New Roman"/>
          <w:sz w:val="22"/>
          <w:szCs w:val="22"/>
        </w:rPr>
        <w:t xml:space="preserve"> учета граждан в качестве нуждающихся в жилых помещениях, предоставляемых по договорам социального найма;</w:t>
      </w:r>
    </w:p>
    <w:p w:rsidR="00A7160D" w:rsidRPr="00A7160D" w:rsidRDefault="00A7160D" w:rsidP="00A7160D">
      <w:pPr>
        <w:pStyle w:val="ConsPlusNormal"/>
        <w:tabs>
          <w:tab w:val="left" w:pos="0"/>
        </w:tabs>
        <w:jc w:val="both"/>
        <w:rPr>
          <w:rFonts w:ascii="Times New Roman" w:hAnsi="Times New Roman"/>
          <w:sz w:val="22"/>
          <w:szCs w:val="22"/>
        </w:rPr>
      </w:pPr>
      <w:r w:rsidRPr="00A7160D">
        <w:rPr>
          <w:rFonts w:ascii="Times New Roman" w:hAnsi="Times New Roman"/>
          <w:sz w:val="22"/>
          <w:szCs w:val="22"/>
        </w:rPr>
        <w:t>- ведение учета граждан, нуждающихся в предоставлении жилых помещений по договорам найма жилых помещений жилищного фонда социального использования;</w:t>
      </w:r>
    </w:p>
    <w:p w:rsidR="00A7160D" w:rsidRPr="00A7160D" w:rsidRDefault="00A7160D" w:rsidP="00A7160D">
      <w:pPr>
        <w:pStyle w:val="ConsPlusNormal"/>
        <w:tabs>
          <w:tab w:val="left" w:pos="0"/>
        </w:tabs>
        <w:jc w:val="both"/>
        <w:rPr>
          <w:rFonts w:ascii="Times New Roman" w:hAnsi="Times New Roman"/>
          <w:sz w:val="22"/>
          <w:szCs w:val="22"/>
        </w:rPr>
      </w:pPr>
      <w:r w:rsidRPr="00A7160D">
        <w:rPr>
          <w:rFonts w:ascii="Times New Roman" w:hAnsi="Times New Roman"/>
          <w:sz w:val="22"/>
          <w:szCs w:val="22"/>
        </w:rPr>
        <w:t>- определение порядка предоставления жилых помещений муниципального специализированного жилищного фонда;</w:t>
      </w:r>
    </w:p>
    <w:p w:rsidR="00A7160D" w:rsidRPr="00A7160D" w:rsidRDefault="00A7160D" w:rsidP="00A7160D">
      <w:pPr>
        <w:pStyle w:val="ConsPlusNormal"/>
        <w:tabs>
          <w:tab w:val="left" w:pos="0"/>
        </w:tabs>
        <w:jc w:val="both"/>
        <w:rPr>
          <w:rFonts w:ascii="Times New Roman" w:hAnsi="Times New Roman"/>
          <w:sz w:val="22"/>
          <w:szCs w:val="22"/>
        </w:rPr>
      </w:pPr>
      <w:r w:rsidRPr="00A7160D">
        <w:rPr>
          <w:rFonts w:ascii="Times New Roman" w:hAnsi="Times New Roman"/>
          <w:sz w:val="22"/>
          <w:szCs w:val="22"/>
        </w:rPr>
        <w:t>-  признание в установленном порядке жилых помещений муниципального жилищного фонда непригодными для проживания;</w:t>
      </w:r>
    </w:p>
    <w:p w:rsidR="00A7160D" w:rsidRPr="00A7160D" w:rsidRDefault="00A7160D" w:rsidP="00A7160D">
      <w:pPr>
        <w:widowControl w:val="0"/>
        <w:tabs>
          <w:tab w:val="left" w:pos="0"/>
        </w:tabs>
        <w:autoSpaceDE w:val="0"/>
        <w:autoSpaceDN w:val="0"/>
        <w:adjustRightInd w:val="0"/>
        <w:spacing w:after="0" w:line="240" w:lineRule="auto"/>
        <w:jc w:val="both"/>
        <w:rPr>
          <w:rFonts w:ascii="Times New Roman" w:hAnsi="Times New Roman" w:cs="Times New Roman"/>
        </w:rPr>
      </w:pPr>
      <w:r w:rsidRPr="00A7160D">
        <w:rPr>
          <w:rFonts w:ascii="Times New Roman" w:hAnsi="Times New Roman" w:cs="Times New Roman"/>
        </w:rPr>
        <w:t>1.1.4.  Осуществление муниципального жилищного контроля.</w:t>
      </w:r>
    </w:p>
    <w:p w:rsidR="00A7160D" w:rsidRPr="00A7160D" w:rsidRDefault="00A7160D" w:rsidP="00A7160D">
      <w:pPr>
        <w:widowControl w:val="0"/>
        <w:tabs>
          <w:tab w:val="left" w:pos="0"/>
        </w:tabs>
        <w:autoSpaceDE w:val="0"/>
        <w:autoSpaceDN w:val="0"/>
        <w:adjustRightInd w:val="0"/>
        <w:spacing w:after="0" w:line="240" w:lineRule="auto"/>
        <w:jc w:val="both"/>
        <w:rPr>
          <w:rFonts w:ascii="Times New Roman" w:hAnsi="Times New Roman" w:cs="Times New Roman"/>
        </w:rPr>
      </w:pPr>
      <w:r w:rsidRPr="00A7160D">
        <w:rPr>
          <w:rFonts w:ascii="Times New Roman" w:hAnsi="Times New Roman" w:cs="Times New Roman"/>
        </w:rPr>
        <w:t>1.1.5. Осуществление функций по определению поставщиков (подрядчиков, исполнителей) для обеспечения муниципальных нужд путем, проведения открытого конкурса, конкурса с ограниченными участием, двухэтапного конкурса, электронного аукциона, запроса котировок для оказания скорой, в том числе скорой специализированной, медицинской помощи в экстренной или неотложной форме и нормального жизнеобеспечения граждан, предварительного отбора участников в целях оказания гуманитарной помощи либо ликвидации последствий чрезвычайных ситуаций природного или техногенного характера, запроса котировок, запроса предложений.</w:t>
      </w:r>
    </w:p>
    <w:p w:rsidR="00A7160D" w:rsidRPr="00A7160D" w:rsidRDefault="00A7160D" w:rsidP="00A7160D">
      <w:pPr>
        <w:pStyle w:val="ac"/>
        <w:tabs>
          <w:tab w:val="left" w:pos="0"/>
        </w:tabs>
        <w:jc w:val="both"/>
        <w:rPr>
          <w:sz w:val="22"/>
          <w:szCs w:val="22"/>
        </w:rPr>
      </w:pPr>
      <w:r w:rsidRPr="00A7160D">
        <w:rPr>
          <w:sz w:val="22"/>
          <w:szCs w:val="22"/>
        </w:rPr>
        <w:t>1.1.6. Регулирование тарифов в сфере жилищных услуг, привидение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 подготовке предложений по установлению размера регионального стандарта стоимости жилищно-коммунальных услуг.</w:t>
      </w:r>
    </w:p>
    <w:p w:rsidR="00A7160D" w:rsidRPr="00A7160D" w:rsidRDefault="00A7160D" w:rsidP="00A7160D">
      <w:pPr>
        <w:widowControl w:val="0"/>
        <w:tabs>
          <w:tab w:val="left" w:pos="0"/>
        </w:tabs>
        <w:autoSpaceDE w:val="0"/>
        <w:autoSpaceDN w:val="0"/>
        <w:adjustRightInd w:val="0"/>
        <w:spacing w:after="0" w:line="240" w:lineRule="auto"/>
        <w:jc w:val="both"/>
        <w:rPr>
          <w:rFonts w:ascii="Times New Roman" w:hAnsi="Times New Roman" w:cs="Times New Roman"/>
        </w:rPr>
      </w:pPr>
      <w:r w:rsidRPr="00A7160D">
        <w:rPr>
          <w:rFonts w:ascii="Times New Roman" w:hAnsi="Times New Roman" w:cs="Times New Roman"/>
        </w:rPr>
        <w:t>1.1.7. Организация внутреннего финансового контроля</w:t>
      </w:r>
    </w:p>
    <w:p w:rsidR="00A7160D" w:rsidRPr="00A7160D" w:rsidRDefault="00A7160D" w:rsidP="00A7160D">
      <w:pPr>
        <w:pStyle w:val="ac"/>
        <w:tabs>
          <w:tab w:val="left" w:pos="0"/>
        </w:tabs>
        <w:jc w:val="both"/>
        <w:rPr>
          <w:sz w:val="22"/>
          <w:szCs w:val="22"/>
        </w:rPr>
      </w:pPr>
      <w:r w:rsidRPr="00A7160D">
        <w:rPr>
          <w:sz w:val="22"/>
          <w:szCs w:val="22"/>
        </w:rPr>
        <w:t>1.1.8.  Создание условий для развития малого и среднего предпринимательства.</w:t>
      </w:r>
    </w:p>
    <w:p w:rsidR="00A7160D" w:rsidRPr="00A7160D" w:rsidRDefault="00A7160D" w:rsidP="00A7160D">
      <w:pPr>
        <w:pStyle w:val="ac"/>
        <w:tabs>
          <w:tab w:val="left" w:pos="0"/>
        </w:tabs>
        <w:jc w:val="both"/>
        <w:rPr>
          <w:sz w:val="22"/>
          <w:szCs w:val="22"/>
        </w:rPr>
      </w:pPr>
      <w:r w:rsidRPr="00A7160D">
        <w:rPr>
          <w:sz w:val="22"/>
          <w:szCs w:val="22"/>
        </w:rPr>
        <w:t>1.1.9.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A7160D" w:rsidRPr="00A7160D" w:rsidRDefault="00A7160D" w:rsidP="00A7160D">
      <w:pPr>
        <w:pStyle w:val="ConsPlusNormal"/>
        <w:tabs>
          <w:tab w:val="left" w:pos="0"/>
        </w:tabs>
        <w:jc w:val="both"/>
        <w:rPr>
          <w:rFonts w:ascii="Times New Roman" w:hAnsi="Times New Roman"/>
          <w:sz w:val="22"/>
          <w:szCs w:val="22"/>
        </w:rPr>
      </w:pPr>
      <w:r w:rsidRPr="00A7160D">
        <w:rPr>
          <w:rFonts w:ascii="Times New Roman" w:hAnsi="Times New Roman"/>
          <w:sz w:val="22"/>
          <w:szCs w:val="22"/>
        </w:rPr>
        <w:t xml:space="preserve">1.1.10. Создание условий для организации досуга и обеспечения жителей поселения услугами организаций культуры, организация библиотечного обслуживания населения. </w:t>
      </w:r>
    </w:p>
    <w:p w:rsidR="00A7160D" w:rsidRPr="00A7160D" w:rsidRDefault="00A7160D" w:rsidP="00A7160D">
      <w:pPr>
        <w:pStyle w:val="ConsPlusNormal"/>
        <w:tabs>
          <w:tab w:val="left" w:pos="0"/>
        </w:tabs>
        <w:jc w:val="both"/>
        <w:rPr>
          <w:rFonts w:ascii="Times New Roman" w:hAnsi="Times New Roman"/>
          <w:sz w:val="22"/>
          <w:szCs w:val="22"/>
        </w:rPr>
      </w:pPr>
      <w:r w:rsidRPr="00A7160D">
        <w:rPr>
          <w:rFonts w:ascii="Times New Roman" w:hAnsi="Times New Roman"/>
          <w:sz w:val="22"/>
          <w:szCs w:val="22"/>
        </w:rPr>
        <w:t>1.1.11.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A7160D" w:rsidRPr="00A7160D" w:rsidRDefault="00A7160D" w:rsidP="00A7160D">
      <w:pPr>
        <w:pStyle w:val="ConsPlusNormal"/>
        <w:tabs>
          <w:tab w:val="left" w:pos="0"/>
        </w:tabs>
        <w:jc w:val="both"/>
        <w:rPr>
          <w:rFonts w:ascii="Times New Roman" w:hAnsi="Times New Roman"/>
          <w:sz w:val="22"/>
          <w:szCs w:val="22"/>
        </w:rPr>
      </w:pPr>
      <w:r w:rsidRPr="00A7160D">
        <w:rPr>
          <w:rFonts w:ascii="Times New Roman" w:hAnsi="Times New Roman"/>
          <w:sz w:val="22"/>
          <w:szCs w:val="22"/>
        </w:rPr>
        <w:t>1.1.12. Утверждение минимальных цен (тарифов) на услуги по погребению в рамках вопросов местного значения – организация ритуальных услуг и содержание мест захоронения.</w:t>
      </w:r>
    </w:p>
    <w:p w:rsidR="00A7160D" w:rsidRPr="00A7160D" w:rsidRDefault="00A7160D" w:rsidP="00425806">
      <w:pPr>
        <w:pStyle w:val="ac"/>
        <w:tabs>
          <w:tab w:val="left" w:pos="0"/>
        </w:tabs>
        <w:rPr>
          <w:b/>
          <w:sz w:val="22"/>
          <w:szCs w:val="22"/>
        </w:rPr>
      </w:pPr>
      <w:r w:rsidRPr="00A7160D">
        <w:rPr>
          <w:b/>
          <w:sz w:val="22"/>
          <w:szCs w:val="22"/>
        </w:rPr>
        <w:t>2. Права и обязанности сторон.</w:t>
      </w:r>
    </w:p>
    <w:p w:rsidR="00A7160D" w:rsidRPr="00A7160D" w:rsidRDefault="00A7160D" w:rsidP="00A7160D">
      <w:pPr>
        <w:pStyle w:val="ac"/>
        <w:tabs>
          <w:tab w:val="left" w:pos="0"/>
        </w:tabs>
        <w:jc w:val="both"/>
        <w:rPr>
          <w:sz w:val="22"/>
          <w:szCs w:val="22"/>
        </w:rPr>
      </w:pPr>
      <w:r w:rsidRPr="00A7160D">
        <w:rPr>
          <w:sz w:val="22"/>
          <w:szCs w:val="22"/>
        </w:rPr>
        <w:t>2.1. Во исполнение настоящего Соглашения «Администрация района» Администрация принимает полномочия на себя самостоятельно и определяет порядок их осуществления в соответствии с действующим законодательством, нормативными правовыми актами муниципального района настоящим Соглашением.</w:t>
      </w:r>
    </w:p>
    <w:p w:rsidR="00A7160D" w:rsidRPr="00A7160D" w:rsidRDefault="00A7160D" w:rsidP="00A7160D">
      <w:pPr>
        <w:pStyle w:val="ac"/>
        <w:tabs>
          <w:tab w:val="left" w:pos="0"/>
        </w:tabs>
        <w:jc w:val="both"/>
        <w:rPr>
          <w:sz w:val="22"/>
          <w:szCs w:val="22"/>
        </w:rPr>
      </w:pPr>
      <w:r w:rsidRPr="00A7160D">
        <w:rPr>
          <w:sz w:val="22"/>
          <w:szCs w:val="22"/>
        </w:rPr>
        <w:t xml:space="preserve">2.2. «Администрация района» вправе назначить уполномоченный орган по исполнению принятых на себя полномочий </w:t>
      </w:r>
      <w:proofErr w:type="gramStart"/>
      <w:r w:rsidRPr="00A7160D">
        <w:rPr>
          <w:sz w:val="22"/>
          <w:szCs w:val="22"/>
        </w:rPr>
        <w:t>поселения  в</w:t>
      </w:r>
      <w:proofErr w:type="gramEnd"/>
      <w:r w:rsidRPr="00A7160D">
        <w:rPr>
          <w:sz w:val="22"/>
          <w:szCs w:val="22"/>
        </w:rPr>
        <w:t xml:space="preserve"> соответствии с настоящим Соглашением.</w:t>
      </w:r>
    </w:p>
    <w:p w:rsidR="00A7160D" w:rsidRPr="00A7160D" w:rsidRDefault="00A7160D" w:rsidP="00A7160D">
      <w:pPr>
        <w:pStyle w:val="ac"/>
        <w:tabs>
          <w:tab w:val="left" w:pos="0"/>
        </w:tabs>
        <w:jc w:val="both"/>
        <w:rPr>
          <w:sz w:val="22"/>
          <w:szCs w:val="22"/>
        </w:rPr>
      </w:pPr>
      <w:r w:rsidRPr="00A7160D">
        <w:rPr>
          <w:sz w:val="22"/>
          <w:szCs w:val="22"/>
        </w:rPr>
        <w:t>2.3. «Администрация района» обеспечивает учет интересов поселения при исполнении Соглашения, своевременно доводит в установленном порядке до Главы поселения (либо иного должностного лица органа местного самоуправления) информацию об исполнении Соглашения.</w:t>
      </w:r>
    </w:p>
    <w:p w:rsidR="00A7160D" w:rsidRPr="00A7160D" w:rsidRDefault="00A7160D" w:rsidP="00A7160D">
      <w:pPr>
        <w:pStyle w:val="ac"/>
        <w:tabs>
          <w:tab w:val="left" w:pos="0"/>
        </w:tabs>
        <w:jc w:val="both"/>
        <w:rPr>
          <w:sz w:val="22"/>
          <w:szCs w:val="22"/>
        </w:rPr>
      </w:pPr>
      <w:r w:rsidRPr="00A7160D">
        <w:rPr>
          <w:sz w:val="22"/>
          <w:szCs w:val="22"/>
        </w:rPr>
        <w:t>2.4. «Администрация района» представляет ежеквартальный отчет поселению об осуществлении переданных в соответствии с настоящим Соглашением полномочий (части полномочий).</w:t>
      </w:r>
    </w:p>
    <w:p w:rsidR="00A7160D" w:rsidRPr="00A7160D" w:rsidRDefault="00A7160D" w:rsidP="00A7160D">
      <w:pPr>
        <w:pStyle w:val="ac"/>
        <w:tabs>
          <w:tab w:val="left" w:pos="0"/>
        </w:tabs>
        <w:jc w:val="both"/>
        <w:rPr>
          <w:sz w:val="22"/>
          <w:szCs w:val="22"/>
        </w:rPr>
      </w:pPr>
      <w:r w:rsidRPr="00A7160D">
        <w:rPr>
          <w:sz w:val="22"/>
          <w:szCs w:val="22"/>
        </w:rPr>
        <w:t>2.5.  «Администрация</w:t>
      </w:r>
      <w:r w:rsidRPr="00A7160D">
        <w:rPr>
          <w:sz w:val="22"/>
          <w:szCs w:val="22"/>
        </w:rPr>
        <w:tab/>
        <w:t>поселения», обеспечивает финансовыми средствами осуществление «Администрацией района» (либо иным органом местного самоуправления) передаваемых в соответствии с настоящим Соглашением полномочий.</w:t>
      </w:r>
    </w:p>
    <w:p w:rsidR="00A7160D" w:rsidRPr="00A7160D" w:rsidRDefault="00A7160D" w:rsidP="00A7160D">
      <w:pPr>
        <w:pStyle w:val="ac"/>
        <w:tabs>
          <w:tab w:val="left" w:pos="0"/>
        </w:tabs>
        <w:jc w:val="both"/>
        <w:rPr>
          <w:sz w:val="22"/>
          <w:szCs w:val="22"/>
        </w:rPr>
      </w:pPr>
      <w:r w:rsidRPr="00A7160D">
        <w:rPr>
          <w:sz w:val="22"/>
          <w:szCs w:val="22"/>
        </w:rPr>
        <w:t>2.6. «Администрация поселения» направляет в «Администрацию района» сведения необходимые для осуществления переданных полномочий.</w:t>
      </w:r>
    </w:p>
    <w:p w:rsidR="00A7160D" w:rsidRPr="00A7160D" w:rsidRDefault="00A7160D" w:rsidP="00A7160D">
      <w:pPr>
        <w:pStyle w:val="ac"/>
        <w:tabs>
          <w:tab w:val="left" w:pos="0"/>
        </w:tabs>
        <w:jc w:val="both"/>
        <w:rPr>
          <w:sz w:val="22"/>
          <w:szCs w:val="22"/>
        </w:rPr>
      </w:pPr>
      <w:r w:rsidRPr="00A7160D">
        <w:rPr>
          <w:sz w:val="22"/>
          <w:szCs w:val="22"/>
        </w:rPr>
        <w:t>2.7. «Администрация поселения» осуществляет контроль за исполнением муниципальным районом полномочий, а также за целевым использованием предоставленных финансовых средств в порядке, предусмотренном настоящим Соглашением.</w:t>
      </w:r>
    </w:p>
    <w:p w:rsidR="00A7160D" w:rsidRPr="00A7160D" w:rsidRDefault="00A7160D" w:rsidP="00A7160D">
      <w:pPr>
        <w:pStyle w:val="510"/>
        <w:tabs>
          <w:tab w:val="left" w:pos="0"/>
        </w:tabs>
        <w:spacing w:line="240" w:lineRule="auto"/>
        <w:ind w:firstLine="0"/>
        <w:rPr>
          <w:rFonts w:cs="Times New Roman"/>
          <w:sz w:val="22"/>
          <w:szCs w:val="22"/>
        </w:rPr>
      </w:pPr>
      <w:r w:rsidRPr="00A7160D">
        <w:rPr>
          <w:rFonts w:cs="Times New Roman"/>
          <w:sz w:val="22"/>
          <w:szCs w:val="22"/>
        </w:rPr>
        <w:t>2.8.   «Администрация поселения» вправе получать от «Администрации района» в порядке, установленном настоящим Соглашением, информацию об осуществлении полномочий и использовании финансовых средств.</w:t>
      </w:r>
    </w:p>
    <w:p w:rsidR="00A7160D" w:rsidRPr="00A7160D" w:rsidRDefault="00A7160D" w:rsidP="00A7160D">
      <w:pPr>
        <w:pStyle w:val="ac"/>
        <w:tabs>
          <w:tab w:val="left" w:pos="0"/>
        </w:tabs>
        <w:jc w:val="both"/>
        <w:rPr>
          <w:sz w:val="22"/>
          <w:szCs w:val="22"/>
        </w:rPr>
      </w:pPr>
      <w:r w:rsidRPr="00A7160D">
        <w:rPr>
          <w:sz w:val="22"/>
          <w:szCs w:val="22"/>
        </w:rPr>
        <w:t>2.9. «Администрация поселения» вправе требовать возврата суммы перечисленных финансовых средств в случае неисполнения Полномочий, предусмотренных настоящим Соглашением.</w:t>
      </w:r>
    </w:p>
    <w:p w:rsidR="00A7160D" w:rsidRPr="00A7160D" w:rsidRDefault="00A7160D" w:rsidP="00A7160D">
      <w:pPr>
        <w:pStyle w:val="ac"/>
        <w:tabs>
          <w:tab w:val="left" w:pos="0"/>
        </w:tabs>
        <w:jc w:val="both"/>
        <w:rPr>
          <w:sz w:val="22"/>
          <w:szCs w:val="22"/>
        </w:rPr>
      </w:pPr>
      <w:r w:rsidRPr="00A7160D">
        <w:rPr>
          <w:sz w:val="22"/>
          <w:szCs w:val="22"/>
        </w:rPr>
        <w:t>2.10.   Порядок осуществления иных полномочий, передаваемых в соответ</w:t>
      </w:r>
      <w:r w:rsidRPr="00A7160D">
        <w:rPr>
          <w:sz w:val="22"/>
          <w:szCs w:val="22"/>
        </w:rPr>
        <w:softHyphen/>
        <w:t>ствии с настоящим Соглашением, определяется Сторонами в рабочем порядке по мере необходимости.</w:t>
      </w:r>
    </w:p>
    <w:p w:rsidR="00A7160D" w:rsidRPr="00A7160D" w:rsidRDefault="00A7160D" w:rsidP="00A7160D">
      <w:pPr>
        <w:pStyle w:val="117"/>
        <w:tabs>
          <w:tab w:val="left" w:pos="0"/>
        </w:tabs>
        <w:spacing w:line="240" w:lineRule="auto"/>
        <w:jc w:val="center"/>
        <w:rPr>
          <w:rFonts w:cs="Times New Roman"/>
          <w:sz w:val="22"/>
          <w:szCs w:val="22"/>
        </w:rPr>
      </w:pPr>
      <w:r w:rsidRPr="00A7160D">
        <w:rPr>
          <w:rFonts w:cs="Times New Roman"/>
          <w:sz w:val="22"/>
          <w:szCs w:val="22"/>
        </w:rPr>
        <w:t xml:space="preserve">3. </w:t>
      </w:r>
      <w:bookmarkStart w:id="4" w:name="bookmark0"/>
      <w:r w:rsidRPr="00A7160D">
        <w:rPr>
          <w:rFonts w:cs="Times New Roman"/>
          <w:sz w:val="22"/>
          <w:szCs w:val="22"/>
        </w:rPr>
        <w:t>Финансовое обеспечение переданного полномочия.</w:t>
      </w:r>
      <w:bookmarkEnd w:id="4"/>
    </w:p>
    <w:p w:rsidR="00A7160D" w:rsidRPr="00A7160D" w:rsidRDefault="00A7160D" w:rsidP="00A7160D">
      <w:pPr>
        <w:pStyle w:val="ac"/>
        <w:tabs>
          <w:tab w:val="left" w:pos="0"/>
        </w:tabs>
        <w:jc w:val="both"/>
        <w:rPr>
          <w:sz w:val="22"/>
          <w:szCs w:val="22"/>
        </w:rPr>
      </w:pPr>
      <w:r w:rsidRPr="00A7160D">
        <w:rPr>
          <w:sz w:val="22"/>
          <w:szCs w:val="22"/>
        </w:rPr>
        <w:t>3.</w:t>
      </w:r>
      <w:proofErr w:type="gramStart"/>
      <w:r w:rsidRPr="00A7160D">
        <w:rPr>
          <w:sz w:val="22"/>
          <w:szCs w:val="22"/>
        </w:rPr>
        <w:t>1.Переданные</w:t>
      </w:r>
      <w:proofErr w:type="gramEnd"/>
      <w:r w:rsidRPr="00A7160D">
        <w:rPr>
          <w:sz w:val="22"/>
          <w:szCs w:val="22"/>
        </w:rPr>
        <w:t xml:space="preserve"> настоящим Соглашением полномочия осуществляются за счет межбюджетных трансфертов, предоставляемых из бюджета поселения в бюджет муниципального района </w:t>
      </w:r>
      <w:proofErr w:type="spellStart"/>
      <w:r w:rsidRPr="00A7160D">
        <w:rPr>
          <w:sz w:val="22"/>
          <w:szCs w:val="22"/>
        </w:rPr>
        <w:t>Безенчукский</w:t>
      </w:r>
      <w:proofErr w:type="spellEnd"/>
      <w:r w:rsidRPr="00A7160D">
        <w:rPr>
          <w:sz w:val="22"/>
          <w:szCs w:val="22"/>
        </w:rPr>
        <w:t>.</w:t>
      </w:r>
    </w:p>
    <w:p w:rsidR="00A7160D" w:rsidRPr="00A7160D" w:rsidRDefault="00A7160D" w:rsidP="00A7160D">
      <w:pPr>
        <w:pStyle w:val="ac"/>
        <w:tabs>
          <w:tab w:val="left" w:pos="0"/>
        </w:tabs>
        <w:jc w:val="both"/>
        <w:rPr>
          <w:sz w:val="22"/>
          <w:szCs w:val="22"/>
        </w:rPr>
      </w:pPr>
      <w:r w:rsidRPr="00A7160D">
        <w:rPr>
          <w:sz w:val="22"/>
          <w:szCs w:val="22"/>
        </w:rPr>
        <w:lastRenderedPageBreak/>
        <w:t>3.</w:t>
      </w:r>
      <w:proofErr w:type="gramStart"/>
      <w:r w:rsidRPr="00A7160D">
        <w:rPr>
          <w:sz w:val="22"/>
          <w:szCs w:val="22"/>
        </w:rPr>
        <w:t>2.Ежегодный</w:t>
      </w:r>
      <w:proofErr w:type="gramEnd"/>
      <w:r w:rsidRPr="00A7160D">
        <w:rPr>
          <w:sz w:val="22"/>
          <w:szCs w:val="22"/>
        </w:rPr>
        <w:t xml:space="preserve"> объем межбюджетных трансфертов, предоставляемый в бюджет муниципального района </w:t>
      </w:r>
      <w:proofErr w:type="spellStart"/>
      <w:r w:rsidRPr="00A7160D">
        <w:rPr>
          <w:sz w:val="22"/>
          <w:szCs w:val="22"/>
        </w:rPr>
        <w:t>Безенчукский</w:t>
      </w:r>
      <w:proofErr w:type="spellEnd"/>
      <w:r w:rsidRPr="00A7160D">
        <w:rPr>
          <w:sz w:val="22"/>
          <w:szCs w:val="22"/>
        </w:rPr>
        <w:t>, предусматривается в решении представительного органа поселения о бюджете на соответствующий финансовый год:</w:t>
      </w:r>
    </w:p>
    <w:p w:rsidR="00A7160D" w:rsidRPr="00A7160D" w:rsidRDefault="00A7160D" w:rsidP="00A7160D">
      <w:pPr>
        <w:pStyle w:val="af3"/>
        <w:numPr>
          <w:ilvl w:val="2"/>
          <w:numId w:val="23"/>
        </w:numPr>
        <w:tabs>
          <w:tab w:val="left" w:pos="0"/>
        </w:tabs>
        <w:autoSpaceDE w:val="0"/>
        <w:autoSpaceDN w:val="0"/>
        <w:adjustRightInd w:val="0"/>
        <w:ind w:left="0" w:firstLine="0"/>
        <w:contextualSpacing w:val="0"/>
        <w:jc w:val="both"/>
        <w:rPr>
          <w:sz w:val="22"/>
          <w:szCs w:val="22"/>
        </w:rPr>
      </w:pPr>
      <w:r w:rsidRPr="00A7160D">
        <w:rPr>
          <w:sz w:val="22"/>
          <w:szCs w:val="22"/>
        </w:rPr>
        <w:t xml:space="preserve">Исполнение бюджета поселения, осуществление контроля за его </w:t>
      </w:r>
      <w:proofErr w:type="gramStart"/>
      <w:r w:rsidRPr="00A7160D">
        <w:rPr>
          <w:sz w:val="22"/>
          <w:szCs w:val="22"/>
        </w:rPr>
        <w:t>исполнением  -</w:t>
      </w:r>
      <w:proofErr w:type="gramEnd"/>
      <w:r w:rsidRPr="00A7160D">
        <w:rPr>
          <w:sz w:val="22"/>
          <w:szCs w:val="22"/>
        </w:rPr>
        <w:t xml:space="preserve"> </w:t>
      </w:r>
      <w:r w:rsidRPr="00A7160D">
        <w:rPr>
          <w:b/>
          <w:sz w:val="22"/>
          <w:szCs w:val="22"/>
        </w:rPr>
        <w:t>40.000 рублей</w:t>
      </w:r>
      <w:r w:rsidRPr="00A7160D">
        <w:rPr>
          <w:sz w:val="22"/>
          <w:szCs w:val="22"/>
        </w:rPr>
        <w:t xml:space="preserve"> за счет средств бюджетов поселения.</w:t>
      </w:r>
    </w:p>
    <w:p w:rsidR="00A7160D" w:rsidRPr="00A7160D" w:rsidRDefault="00A7160D" w:rsidP="00A7160D">
      <w:pPr>
        <w:pStyle w:val="ConsPlusNormal"/>
        <w:tabs>
          <w:tab w:val="left" w:pos="0"/>
        </w:tabs>
        <w:jc w:val="both"/>
        <w:rPr>
          <w:rFonts w:ascii="Times New Roman" w:hAnsi="Times New Roman"/>
          <w:sz w:val="22"/>
          <w:szCs w:val="22"/>
        </w:rPr>
      </w:pPr>
      <w:r w:rsidRPr="00A7160D">
        <w:rPr>
          <w:rFonts w:ascii="Times New Roman" w:hAnsi="Times New Roman"/>
          <w:sz w:val="22"/>
          <w:szCs w:val="22"/>
        </w:rPr>
        <w:t xml:space="preserve">3.2.2. Выдача градостроительных планов земельных участков. 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Принятие документов, выдача решений о переводе или об отказе в переводе жилого помещения в нежилое или нежилого помещения в жилое. Принятие документов, выдача решений переустройства и (или) перепланировки жилого помещения. Подготовка проектов НПА в сфере градостроительной деятельности – </w:t>
      </w:r>
      <w:r w:rsidRPr="00A7160D">
        <w:rPr>
          <w:rFonts w:ascii="Times New Roman" w:hAnsi="Times New Roman"/>
          <w:b/>
          <w:sz w:val="22"/>
          <w:szCs w:val="22"/>
        </w:rPr>
        <w:t>30 000 руб</w:t>
      </w:r>
      <w:r w:rsidRPr="00A7160D">
        <w:rPr>
          <w:rFonts w:ascii="Times New Roman" w:hAnsi="Times New Roman"/>
          <w:sz w:val="22"/>
          <w:szCs w:val="22"/>
        </w:rPr>
        <w:t>. за счет бюджета поселения.</w:t>
      </w:r>
    </w:p>
    <w:p w:rsidR="00A7160D" w:rsidRPr="00A7160D" w:rsidRDefault="00A7160D" w:rsidP="00A7160D">
      <w:pPr>
        <w:pStyle w:val="ConsPlusNormal"/>
        <w:tabs>
          <w:tab w:val="left" w:pos="0"/>
        </w:tabs>
        <w:jc w:val="both"/>
        <w:rPr>
          <w:rFonts w:ascii="Times New Roman" w:hAnsi="Times New Roman"/>
          <w:sz w:val="22"/>
          <w:szCs w:val="22"/>
        </w:rPr>
      </w:pPr>
      <w:r w:rsidRPr="00A7160D">
        <w:rPr>
          <w:rFonts w:ascii="Times New Roman" w:hAnsi="Times New Roman"/>
          <w:sz w:val="22"/>
          <w:szCs w:val="22"/>
        </w:rPr>
        <w:t>3.2.3.  Учет муниципального жилищного фонда;</w:t>
      </w:r>
    </w:p>
    <w:p w:rsidR="00A7160D" w:rsidRPr="00A7160D" w:rsidRDefault="00A7160D" w:rsidP="00A7160D">
      <w:pPr>
        <w:pStyle w:val="ConsPlusNormal"/>
        <w:tabs>
          <w:tab w:val="left" w:pos="0"/>
        </w:tabs>
        <w:jc w:val="both"/>
        <w:rPr>
          <w:rFonts w:ascii="Times New Roman" w:hAnsi="Times New Roman"/>
          <w:sz w:val="22"/>
          <w:szCs w:val="22"/>
        </w:rPr>
      </w:pPr>
      <w:r w:rsidRPr="00A7160D">
        <w:rPr>
          <w:rFonts w:ascii="Times New Roman" w:hAnsi="Times New Roman"/>
          <w:sz w:val="22"/>
          <w:szCs w:val="22"/>
        </w:rPr>
        <w:t>- установление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A7160D" w:rsidRPr="00A7160D" w:rsidRDefault="00A7160D" w:rsidP="00A7160D">
      <w:pPr>
        <w:pStyle w:val="ConsPlusNormal"/>
        <w:tabs>
          <w:tab w:val="left" w:pos="0"/>
        </w:tabs>
        <w:jc w:val="both"/>
        <w:rPr>
          <w:rFonts w:ascii="Times New Roman" w:hAnsi="Times New Roman"/>
          <w:sz w:val="22"/>
          <w:szCs w:val="22"/>
        </w:rPr>
      </w:pPr>
      <w:r w:rsidRPr="00A7160D">
        <w:rPr>
          <w:rFonts w:ascii="Times New Roman" w:hAnsi="Times New Roman"/>
          <w:sz w:val="22"/>
          <w:szCs w:val="22"/>
        </w:rPr>
        <w:t xml:space="preserve">- ведение в установленном порядке учета граждан </w:t>
      </w:r>
      <w:proofErr w:type="gramStart"/>
      <w:r w:rsidRPr="00A7160D">
        <w:rPr>
          <w:rFonts w:ascii="Times New Roman" w:hAnsi="Times New Roman"/>
          <w:sz w:val="22"/>
          <w:szCs w:val="22"/>
        </w:rPr>
        <w:t>в качестве</w:t>
      </w:r>
      <w:proofErr w:type="gramEnd"/>
      <w:r w:rsidRPr="00A7160D">
        <w:rPr>
          <w:rFonts w:ascii="Times New Roman" w:hAnsi="Times New Roman"/>
          <w:sz w:val="22"/>
          <w:szCs w:val="22"/>
        </w:rPr>
        <w:t xml:space="preserve"> нуждающихся в жилых помещениях, предоставляемых по договорам социального найма;</w:t>
      </w:r>
    </w:p>
    <w:p w:rsidR="00A7160D" w:rsidRPr="00A7160D" w:rsidRDefault="00A7160D" w:rsidP="00A7160D">
      <w:pPr>
        <w:pStyle w:val="ConsPlusNormal"/>
        <w:tabs>
          <w:tab w:val="left" w:pos="0"/>
        </w:tabs>
        <w:jc w:val="both"/>
        <w:rPr>
          <w:rFonts w:ascii="Times New Roman" w:hAnsi="Times New Roman"/>
          <w:sz w:val="22"/>
          <w:szCs w:val="22"/>
        </w:rPr>
      </w:pPr>
      <w:r w:rsidRPr="00A7160D">
        <w:rPr>
          <w:rFonts w:ascii="Times New Roman" w:hAnsi="Times New Roman"/>
          <w:sz w:val="22"/>
          <w:szCs w:val="22"/>
        </w:rPr>
        <w:t>-  ведение учета граждан, нуждающихся в предоставлении жилых помещений по договорам найма жилых помещений жилищного фонда социального использования;</w:t>
      </w:r>
    </w:p>
    <w:p w:rsidR="00A7160D" w:rsidRPr="00A7160D" w:rsidRDefault="00A7160D" w:rsidP="00A7160D">
      <w:pPr>
        <w:pStyle w:val="ConsPlusNormal"/>
        <w:tabs>
          <w:tab w:val="left" w:pos="0"/>
        </w:tabs>
        <w:jc w:val="both"/>
        <w:rPr>
          <w:rFonts w:ascii="Times New Roman" w:hAnsi="Times New Roman"/>
          <w:sz w:val="22"/>
          <w:szCs w:val="22"/>
        </w:rPr>
      </w:pPr>
      <w:r w:rsidRPr="00A7160D">
        <w:rPr>
          <w:rFonts w:ascii="Times New Roman" w:hAnsi="Times New Roman"/>
          <w:sz w:val="22"/>
          <w:szCs w:val="22"/>
        </w:rPr>
        <w:t>- определение порядка предоставления жилых помещений муниципального специализированного жилищного фонда;</w:t>
      </w:r>
    </w:p>
    <w:p w:rsidR="00A7160D" w:rsidRPr="00A7160D" w:rsidRDefault="00A7160D" w:rsidP="00A7160D">
      <w:pPr>
        <w:pStyle w:val="ConsPlusNormal"/>
        <w:tabs>
          <w:tab w:val="left" w:pos="0"/>
        </w:tabs>
        <w:jc w:val="both"/>
        <w:rPr>
          <w:rFonts w:ascii="Times New Roman" w:hAnsi="Times New Roman"/>
          <w:sz w:val="22"/>
          <w:szCs w:val="22"/>
        </w:rPr>
      </w:pPr>
      <w:r w:rsidRPr="00A7160D">
        <w:rPr>
          <w:rFonts w:ascii="Times New Roman" w:hAnsi="Times New Roman"/>
          <w:sz w:val="22"/>
          <w:szCs w:val="22"/>
        </w:rPr>
        <w:t xml:space="preserve">-  признание в установленном порядке жилых помещений муниципального жилищного фонда непригодными для проживания – </w:t>
      </w:r>
      <w:r w:rsidRPr="00A7160D">
        <w:rPr>
          <w:rFonts w:ascii="Times New Roman" w:hAnsi="Times New Roman"/>
          <w:b/>
          <w:sz w:val="22"/>
          <w:szCs w:val="22"/>
        </w:rPr>
        <w:t>1 000 рублей</w:t>
      </w:r>
      <w:r w:rsidRPr="00A7160D">
        <w:rPr>
          <w:rFonts w:ascii="Times New Roman" w:hAnsi="Times New Roman"/>
          <w:sz w:val="22"/>
          <w:szCs w:val="22"/>
        </w:rPr>
        <w:t xml:space="preserve"> за счет средств бюджета поселения.</w:t>
      </w:r>
    </w:p>
    <w:p w:rsidR="00A7160D" w:rsidRPr="00A7160D" w:rsidRDefault="00A7160D" w:rsidP="00A7160D">
      <w:pPr>
        <w:pStyle w:val="ConsPlusNormal"/>
        <w:tabs>
          <w:tab w:val="left" w:pos="0"/>
        </w:tabs>
        <w:jc w:val="both"/>
        <w:rPr>
          <w:rFonts w:ascii="Times New Roman" w:hAnsi="Times New Roman"/>
          <w:sz w:val="22"/>
          <w:szCs w:val="22"/>
        </w:rPr>
      </w:pPr>
      <w:r w:rsidRPr="00A7160D">
        <w:rPr>
          <w:rFonts w:ascii="Times New Roman" w:hAnsi="Times New Roman"/>
          <w:sz w:val="22"/>
          <w:szCs w:val="22"/>
        </w:rPr>
        <w:t xml:space="preserve">3.2.4. Осуществление муниципального жилищного контроля – </w:t>
      </w:r>
      <w:r w:rsidRPr="00A7160D">
        <w:rPr>
          <w:rFonts w:ascii="Times New Roman" w:hAnsi="Times New Roman"/>
          <w:b/>
          <w:sz w:val="22"/>
          <w:szCs w:val="22"/>
        </w:rPr>
        <w:t>40 000 рублей</w:t>
      </w:r>
      <w:r w:rsidRPr="00A7160D">
        <w:rPr>
          <w:rFonts w:ascii="Times New Roman" w:hAnsi="Times New Roman"/>
          <w:sz w:val="22"/>
          <w:szCs w:val="22"/>
        </w:rPr>
        <w:t xml:space="preserve"> за счет средств </w:t>
      </w:r>
      <w:proofErr w:type="gramStart"/>
      <w:r w:rsidRPr="00A7160D">
        <w:rPr>
          <w:rFonts w:ascii="Times New Roman" w:hAnsi="Times New Roman"/>
          <w:sz w:val="22"/>
          <w:szCs w:val="22"/>
        </w:rPr>
        <w:t>бюджета  поселения</w:t>
      </w:r>
      <w:proofErr w:type="gramEnd"/>
      <w:r w:rsidRPr="00A7160D">
        <w:rPr>
          <w:rFonts w:ascii="Times New Roman" w:hAnsi="Times New Roman"/>
          <w:sz w:val="22"/>
          <w:szCs w:val="22"/>
        </w:rPr>
        <w:t>.</w:t>
      </w:r>
    </w:p>
    <w:p w:rsidR="00A7160D" w:rsidRPr="00A7160D" w:rsidRDefault="00A7160D" w:rsidP="00A7160D">
      <w:pPr>
        <w:pStyle w:val="ConsPlusNormal"/>
        <w:tabs>
          <w:tab w:val="left" w:pos="0"/>
        </w:tabs>
        <w:jc w:val="both"/>
        <w:rPr>
          <w:rFonts w:ascii="Times New Roman" w:hAnsi="Times New Roman"/>
          <w:sz w:val="22"/>
          <w:szCs w:val="22"/>
        </w:rPr>
      </w:pPr>
      <w:r w:rsidRPr="00A7160D">
        <w:rPr>
          <w:rFonts w:ascii="Times New Roman" w:hAnsi="Times New Roman"/>
          <w:sz w:val="22"/>
          <w:szCs w:val="22"/>
        </w:rPr>
        <w:t xml:space="preserve">3.2.5. Осуществление функций по определению поставщиков (подрядчиков, исполнителей)  для обеспечения  муниципальных нужд путем, проведения открытого конкурса, конкурса с ограниченным участием, двухэтапного конкурса, электронного аукциона, запроса котировок для оказания скорой, в том числе скорой специализированной, медицинской помощи в экстренной или неотложной форме и нормального жизнеобеспечения граждан, предварительного отбора участников в целях оказания гуманитарной помощи либо ликвидации последствий чрезвычайных ситуаций природного или техногенного характера, запроса котировок, запроса предложений -  </w:t>
      </w:r>
      <w:r w:rsidRPr="00A7160D">
        <w:rPr>
          <w:rFonts w:ascii="Times New Roman" w:hAnsi="Times New Roman"/>
          <w:b/>
          <w:sz w:val="22"/>
          <w:szCs w:val="22"/>
        </w:rPr>
        <w:t>30 000 рублей</w:t>
      </w:r>
      <w:r w:rsidRPr="00A7160D">
        <w:rPr>
          <w:rFonts w:ascii="Times New Roman" w:hAnsi="Times New Roman"/>
          <w:sz w:val="22"/>
          <w:szCs w:val="22"/>
        </w:rPr>
        <w:t xml:space="preserve"> за счет средств бюджета поселения.</w:t>
      </w:r>
    </w:p>
    <w:p w:rsidR="00A7160D" w:rsidRPr="00A7160D" w:rsidRDefault="00A7160D" w:rsidP="00A7160D">
      <w:pPr>
        <w:pStyle w:val="ConsPlusNormal"/>
        <w:tabs>
          <w:tab w:val="left" w:pos="0"/>
        </w:tabs>
        <w:jc w:val="both"/>
        <w:rPr>
          <w:rFonts w:ascii="Times New Roman" w:hAnsi="Times New Roman"/>
          <w:sz w:val="22"/>
          <w:szCs w:val="22"/>
        </w:rPr>
      </w:pPr>
      <w:r w:rsidRPr="00A7160D">
        <w:rPr>
          <w:rFonts w:ascii="Times New Roman" w:hAnsi="Times New Roman"/>
          <w:sz w:val="22"/>
          <w:szCs w:val="22"/>
        </w:rPr>
        <w:t>3.2.</w:t>
      </w:r>
      <w:proofErr w:type="gramStart"/>
      <w:r w:rsidRPr="00A7160D">
        <w:rPr>
          <w:rFonts w:ascii="Times New Roman" w:hAnsi="Times New Roman"/>
          <w:sz w:val="22"/>
          <w:szCs w:val="22"/>
        </w:rPr>
        <w:t>6.Регулирование</w:t>
      </w:r>
      <w:proofErr w:type="gramEnd"/>
      <w:r w:rsidRPr="00A7160D">
        <w:rPr>
          <w:rFonts w:ascii="Times New Roman" w:hAnsi="Times New Roman"/>
          <w:sz w:val="22"/>
          <w:szCs w:val="22"/>
        </w:rPr>
        <w:t xml:space="preserve"> тарифов в сфере жилищных услуг, привидение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 подготовке предложений по установлению размера регионального стандарта стоимости жилищно-коммунальных услуг – </w:t>
      </w:r>
      <w:r w:rsidRPr="00A7160D">
        <w:rPr>
          <w:rFonts w:ascii="Times New Roman" w:hAnsi="Times New Roman"/>
          <w:b/>
          <w:sz w:val="22"/>
          <w:szCs w:val="22"/>
        </w:rPr>
        <w:t>1000 рублей</w:t>
      </w:r>
      <w:r w:rsidRPr="00A7160D">
        <w:rPr>
          <w:rFonts w:ascii="Times New Roman" w:hAnsi="Times New Roman"/>
          <w:sz w:val="22"/>
          <w:szCs w:val="22"/>
        </w:rPr>
        <w:t xml:space="preserve"> за счет средств бюджета поселения.</w:t>
      </w:r>
    </w:p>
    <w:p w:rsidR="00A7160D" w:rsidRPr="00A7160D" w:rsidRDefault="00A7160D" w:rsidP="00A7160D">
      <w:pPr>
        <w:pStyle w:val="ConsPlusNormal"/>
        <w:tabs>
          <w:tab w:val="left" w:pos="0"/>
        </w:tabs>
        <w:jc w:val="both"/>
        <w:rPr>
          <w:rFonts w:ascii="Times New Roman" w:hAnsi="Times New Roman"/>
          <w:sz w:val="22"/>
          <w:szCs w:val="22"/>
        </w:rPr>
      </w:pPr>
      <w:r w:rsidRPr="00A7160D">
        <w:rPr>
          <w:rFonts w:ascii="Times New Roman" w:hAnsi="Times New Roman"/>
          <w:sz w:val="22"/>
          <w:szCs w:val="22"/>
        </w:rPr>
        <w:t xml:space="preserve">3.2.7. Организация внутреннего финансового контроля – </w:t>
      </w:r>
      <w:r w:rsidRPr="00A7160D">
        <w:rPr>
          <w:rFonts w:ascii="Times New Roman" w:hAnsi="Times New Roman"/>
          <w:b/>
          <w:sz w:val="22"/>
          <w:szCs w:val="22"/>
        </w:rPr>
        <w:t>1000 рублей</w:t>
      </w:r>
      <w:r w:rsidRPr="00A7160D">
        <w:rPr>
          <w:rFonts w:ascii="Times New Roman" w:hAnsi="Times New Roman"/>
          <w:sz w:val="22"/>
          <w:szCs w:val="22"/>
        </w:rPr>
        <w:t xml:space="preserve"> за счет средств бюджета поселения.</w:t>
      </w:r>
    </w:p>
    <w:p w:rsidR="00A7160D" w:rsidRPr="00A7160D" w:rsidRDefault="00A7160D" w:rsidP="00A7160D">
      <w:pPr>
        <w:pStyle w:val="ConsPlusNormal"/>
        <w:tabs>
          <w:tab w:val="left" w:pos="0"/>
        </w:tabs>
        <w:jc w:val="both"/>
        <w:rPr>
          <w:rFonts w:ascii="Times New Roman" w:hAnsi="Times New Roman"/>
          <w:sz w:val="22"/>
          <w:szCs w:val="22"/>
        </w:rPr>
      </w:pPr>
      <w:r w:rsidRPr="00A7160D">
        <w:rPr>
          <w:rFonts w:ascii="Times New Roman" w:hAnsi="Times New Roman"/>
          <w:sz w:val="22"/>
          <w:szCs w:val="22"/>
        </w:rPr>
        <w:t>3.2.</w:t>
      </w:r>
      <w:proofErr w:type="gramStart"/>
      <w:r w:rsidRPr="00A7160D">
        <w:rPr>
          <w:rFonts w:ascii="Times New Roman" w:hAnsi="Times New Roman"/>
          <w:sz w:val="22"/>
          <w:szCs w:val="22"/>
        </w:rPr>
        <w:t>8.Создание</w:t>
      </w:r>
      <w:proofErr w:type="gramEnd"/>
      <w:r w:rsidRPr="00A7160D">
        <w:rPr>
          <w:rFonts w:ascii="Times New Roman" w:hAnsi="Times New Roman"/>
          <w:sz w:val="22"/>
          <w:szCs w:val="22"/>
        </w:rPr>
        <w:t xml:space="preserve"> условий для развития малого и среднего предпринимательства - </w:t>
      </w:r>
      <w:r w:rsidRPr="00A7160D">
        <w:rPr>
          <w:rFonts w:ascii="Times New Roman" w:hAnsi="Times New Roman"/>
          <w:b/>
          <w:sz w:val="22"/>
          <w:szCs w:val="22"/>
        </w:rPr>
        <w:t xml:space="preserve">1000 рублей </w:t>
      </w:r>
      <w:r w:rsidRPr="00A7160D">
        <w:rPr>
          <w:rFonts w:ascii="Times New Roman" w:hAnsi="Times New Roman"/>
          <w:sz w:val="22"/>
          <w:szCs w:val="22"/>
        </w:rPr>
        <w:t>за счет средств бюджета поселения.</w:t>
      </w:r>
    </w:p>
    <w:p w:rsidR="00A7160D" w:rsidRPr="00A7160D" w:rsidRDefault="00A7160D" w:rsidP="00A7160D">
      <w:pPr>
        <w:pStyle w:val="ConsPlusNormal"/>
        <w:tabs>
          <w:tab w:val="left" w:pos="0"/>
        </w:tabs>
        <w:jc w:val="both"/>
        <w:rPr>
          <w:rFonts w:ascii="Times New Roman" w:hAnsi="Times New Roman"/>
          <w:sz w:val="22"/>
          <w:szCs w:val="22"/>
        </w:rPr>
      </w:pPr>
      <w:r w:rsidRPr="00A7160D">
        <w:rPr>
          <w:rFonts w:ascii="Times New Roman" w:hAnsi="Times New Roman"/>
          <w:sz w:val="22"/>
          <w:szCs w:val="22"/>
        </w:rPr>
        <w:t>3.2.9.</w:t>
      </w:r>
      <w:r w:rsidRPr="00A7160D">
        <w:rPr>
          <w:rFonts w:ascii="Times New Roman" w:hAnsi="Times New Roman"/>
          <w:sz w:val="22"/>
          <w:szCs w:val="22"/>
        </w:rPr>
        <w:tab/>
        <w:t xml:space="preserve">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 - </w:t>
      </w:r>
      <w:r w:rsidRPr="00A7160D">
        <w:rPr>
          <w:rFonts w:ascii="Times New Roman" w:hAnsi="Times New Roman"/>
          <w:b/>
          <w:sz w:val="22"/>
          <w:szCs w:val="22"/>
        </w:rPr>
        <w:t>1000 рублей</w:t>
      </w:r>
      <w:r w:rsidRPr="00A7160D">
        <w:rPr>
          <w:rFonts w:ascii="Times New Roman" w:hAnsi="Times New Roman"/>
          <w:sz w:val="22"/>
          <w:szCs w:val="22"/>
        </w:rPr>
        <w:t xml:space="preserve"> за счет средств бюджета поселения.</w:t>
      </w:r>
    </w:p>
    <w:p w:rsidR="00A7160D" w:rsidRPr="00A7160D" w:rsidRDefault="00A7160D" w:rsidP="00A7160D">
      <w:pPr>
        <w:pStyle w:val="ConsPlusNormal"/>
        <w:tabs>
          <w:tab w:val="left" w:pos="0"/>
        </w:tabs>
        <w:jc w:val="both"/>
        <w:rPr>
          <w:rFonts w:ascii="Times New Roman" w:hAnsi="Times New Roman"/>
          <w:sz w:val="22"/>
          <w:szCs w:val="22"/>
        </w:rPr>
      </w:pPr>
      <w:r w:rsidRPr="00A7160D">
        <w:rPr>
          <w:rFonts w:ascii="Times New Roman" w:hAnsi="Times New Roman"/>
          <w:sz w:val="22"/>
          <w:szCs w:val="22"/>
        </w:rPr>
        <w:t xml:space="preserve">3.2.10. Создание условий для организации досуга и обеспечения жителей поселения услугами организаций культуры, организация библиотечного обслуживания населения </w:t>
      </w:r>
      <w:proofErr w:type="gramStart"/>
      <w:r w:rsidRPr="00A7160D">
        <w:rPr>
          <w:rFonts w:ascii="Times New Roman" w:hAnsi="Times New Roman"/>
          <w:sz w:val="22"/>
          <w:szCs w:val="22"/>
        </w:rPr>
        <w:t xml:space="preserve">-  </w:t>
      </w:r>
      <w:r w:rsidRPr="00A7160D">
        <w:rPr>
          <w:rFonts w:ascii="Times New Roman" w:hAnsi="Times New Roman"/>
          <w:b/>
          <w:sz w:val="22"/>
          <w:szCs w:val="22"/>
        </w:rPr>
        <w:t>4</w:t>
      </w:r>
      <w:proofErr w:type="gramEnd"/>
      <w:r w:rsidRPr="00A7160D">
        <w:rPr>
          <w:rFonts w:ascii="Times New Roman" w:hAnsi="Times New Roman"/>
          <w:b/>
          <w:sz w:val="22"/>
          <w:szCs w:val="22"/>
        </w:rPr>
        <w:t> 500 000 рублей</w:t>
      </w:r>
      <w:r w:rsidRPr="00A7160D">
        <w:rPr>
          <w:rFonts w:ascii="Times New Roman" w:hAnsi="Times New Roman"/>
          <w:sz w:val="22"/>
          <w:szCs w:val="22"/>
        </w:rPr>
        <w:t xml:space="preserve"> за счет средств бюджета поселения.</w:t>
      </w:r>
    </w:p>
    <w:p w:rsidR="00A7160D" w:rsidRPr="00A7160D" w:rsidRDefault="00A7160D" w:rsidP="00A7160D">
      <w:pPr>
        <w:pStyle w:val="ConsPlusNormal"/>
        <w:tabs>
          <w:tab w:val="left" w:pos="0"/>
        </w:tabs>
        <w:jc w:val="both"/>
        <w:rPr>
          <w:rFonts w:ascii="Times New Roman" w:hAnsi="Times New Roman"/>
          <w:sz w:val="22"/>
          <w:szCs w:val="22"/>
        </w:rPr>
      </w:pPr>
      <w:r w:rsidRPr="00A7160D">
        <w:rPr>
          <w:rFonts w:ascii="Times New Roman" w:hAnsi="Times New Roman"/>
          <w:sz w:val="22"/>
          <w:szCs w:val="22"/>
        </w:rPr>
        <w:t xml:space="preserve">3.2.11. Оказание поддержки гражданам и их объединениям, участвующим в охране общественного порядка, создание условий для деятельности народных дружин- </w:t>
      </w:r>
      <w:r w:rsidRPr="00A7160D">
        <w:rPr>
          <w:rFonts w:ascii="Times New Roman" w:hAnsi="Times New Roman"/>
          <w:b/>
          <w:sz w:val="22"/>
          <w:szCs w:val="22"/>
        </w:rPr>
        <w:t>300 000 рублей</w:t>
      </w:r>
      <w:r w:rsidRPr="00A7160D">
        <w:rPr>
          <w:rFonts w:ascii="Times New Roman" w:hAnsi="Times New Roman"/>
          <w:sz w:val="22"/>
          <w:szCs w:val="22"/>
        </w:rPr>
        <w:t xml:space="preserve"> за счет средств бюджета поселения.</w:t>
      </w:r>
    </w:p>
    <w:p w:rsidR="00A7160D" w:rsidRPr="00A7160D" w:rsidRDefault="00A7160D" w:rsidP="00A7160D">
      <w:pPr>
        <w:pStyle w:val="ConsPlusNormal"/>
        <w:tabs>
          <w:tab w:val="left" w:pos="0"/>
        </w:tabs>
        <w:jc w:val="both"/>
        <w:rPr>
          <w:rFonts w:ascii="Times New Roman" w:hAnsi="Times New Roman"/>
          <w:sz w:val="22"/>
          <w:szCs w:val="22"/>
        </w:rPr>
      </w:pPr>
      <w:r w:rsidRPr="00A7160D">
        <w:rPr>
          <w:rFonts w:ascii="Times New Roman" w:hAnsi="Times New Roman"/>
          <w:sz w:val="22"/>
          <w:szCs w:val="22"/>
        </w:rPr>
        <w:t xml:space="preserve">3.2.12. Утверждение минимальных цен (тарифов) на услуги по погребению в рамках вопросов местного значения - организация ритуальных услуг и содержание мест </w:t>
      </w:r>
      <w:proofErr w:type="gramStart"/>
      <w:r w:rsidRPr="00A7160D">
        <w:rPr>
          <w:rFonts w:ascii="Times New Roman" w:hAnsi="Times New Roman"/>
          <w:sz w:val="22"/>
          <w:szCs w:val="22"/>
        </w:rPr>
        <w:t>захоронения  –</w:t>
      </w:r>
      <w:proofErr w:type="gramEnd"/>
      <w:r w:rsidRPr="00A7160D">
        <w:rPr>
          <w:rFonts w:ascii="Times New Roman" w:hAnsi="Times New Roman"/>
          <w:sz w:val="22"/>
          <w:szCs w:val="22"/>
        </w:rPr>
        <w:t xml:space="preserve"> </w:t>
      </w:r>
      <w:r w:rsidRPr="00A7160D">
        <w:rPr>
          <w:rFonts w:ascii="Times New Roman" w:hAnsi="Times New Roman"/>
          <w:b/>
          <w:sz w:val="22"/>
          <w:szCs w:val="22"/>
        </w:rPr>
        <w:t>1000 рублей</w:t>
      </w:r>
      <w:r w:rsidRPr="00A7160D">
        <w:rPr>
          <w:rFonts w:ascii="Times New Roman" w:hAnsi="Times New Roman"/>
          <w:sz w:val="22"/>
          <w:szCs w:val="22"/>
        </w:rPr>
        <w:t xml:space="preserve"> за счет средств бюджета  поселения. </w:t>
      </w:r>
    </w:p>
    <w:p w:rsidR="00A7160D" w:rsidRPr="00A7160D" w:rsidRDefault="00A7160D" w:rsidP="00A7160D">
      <w:pPr>
        <w:pStyle w:val="ConsPlusNormal"/>
        <w:tabs>
          <w:tab w:val="left" w:pos="0"/>
        </w:tabs>
        <w:jc w:val="both"/>
        <w:rPr>
          <w:rFonts w:ascii="Times New Roman" w:hAnsi="Times New Roman"/>
          <w:sz w:val="22"/>
          <w:szCs w:val="22"/>
        </w:rPr>
      </w:pPr>
      <w:r w:rsidRPr="00A7160D">
        <w:rPr>
          <w:rFonts w:ascii="Times New Roman" w:hAnsi="Times New Roman"/>
          <w:sz w:val="22"/>
          <w:szCs w:val="22"/>
        </w:rPr>
        <w:t>3.</w:t>
      </w:r>
      <w:proofErr w:type="gramStart"/>
      <w:r w:rsidRPr="00A7160D">
        <w:rPr>
          <w:rFonts w:ascii="Times New Roman" w:hAnsi="Times New Roman"/>
          <w:sz w:val="22"/>
          <w:szCs w:val="22"/>
        </w:rPr>
        <w:t>3.Средства</w:t>
      </w:r>
      <w:proofErr w:type="gramEnd"/>
      <w:r w:rsidRPr="00A7160D">
        <w:rPr>
          <w:rFonts w:ascii="Times New Roman" w:hAnsi="Times New Roman"/>
          <w:sz w:val="22"/>
          <w:szCs w:val="22"/>
        </w:rPr>
        <w:tab/>
        <w:t>межбюджетных трансфертов перечисляются в соответствии с утвержденным кассовым планом по расходам поселения, носят целевой характер и используются Администрацией района (либо иным органом местного поселения)  в соответствии с бюджетным законодательством.</w:t>
      </w:r>
    </w:p>
    <w:p w:rsidR="00A7160D" w:rsidRPr="00A7160D" w:rsidRDefault="00A7160D" w:rsidP="00A7160D">
      <w:pPr>
        <w:pStyle w:val="ac"/>
        <w:tabs>
          <w:tab w:val="left" w:pos="0"/>
        </w:tabs>
        <w:jc w:val="both"/>
        <w:rPr>
          <w:sz w:val="22"/>
          <w:szCs w:val="22"/>
        </w:rPr>
      </w:pPr>
      <w:r w:rsidRPr="00A7160D">
        <w:rPr>
          <w:sz w:val="22"/>
          <w:szCs w:val="22"/>
        </w:rPr>
        <w:t>3.</w:t>
      </w:r>
      <w:proofErr w:type="gramStart"/>
      <w:r w:rsidRPr="00A7160D">
        <w:rPr>
          <w:sz w:val="22"/>
          <w:szCs w:val="22"/>
        </w:rPr>
        <w:t>4.«</w:t>
      </w:r>
      <w:proofErr w:type="gramEnd"/>
      <w:r w:rsidRPr="00A7160D">
        <w:rPr>
          <w:sz w:val="22"/>
          <w:szCs w:val="22"/>
        </w:rPr>
        <w:t>Администрация поселения» (либо иной орган местного поселения) обеспечивает в установленном порядке финансовыми средствами осуществление переданных «Администрации района» (либо иной орган местного поселения) полномочий в соответствии с настоящим Соглашением.</w:t>
      </w:r>
    </w:p>
    <w:p w:rsidR="00A7160D" w:rsidRPr="00A7160D" w:rsidRDefault="00A7160D" w:rsidP="00A7160D">
      <w:pPr>
        <w:pStyle w:val="117"/>
        <w:tabs>
          <w:tab w:val="left" w:pos="0"/>
        </w:tabs>
        <w:spacing w:line="240" w:lineRule="auto"/>
        <w:jc w:val="center"/>
        <w:rPr>
          <w:rFonts w:cs="Times New Roman"/>
          <w:sz w:val="22"/>
          <w:szCs w:val="22"/>
        </w:rPr>
      </w:pPr>
      <w:bookmarkStart w:id="5" w:name="bookmark1"/>
      <w:r w:rsidRPr="00A7160D">
        <w:rPr>
          <w:rFonts w:cs="Times New Roman"/>
          <w:sz w:val="22"/>
          <w:szCs w:val="22"/>
        </w:rPr>
        <w:t>4. Срок действия Соглашения.</w:t>
      </w:r>
      <w:bookmarkEnd w:id="5"/>
    </w:p>
    <w:p w:rsidR="00A7160D" w:rsidRPr="00A7160D" w:rsidRDefault="00A7160D" w:rsidP="00A7160D">
      <w:pPr>
        <w:pStyle w:val="710"/>
        <w:tabs>
          <w:tab w:val="left" w:pos="0"/>
        </w:tabs>
        <w:spacing w:line="240" w:lineRule="auto"/>
        <w:ind w:firstLine="0"/>
        <w:jc w:val="both"/>
        <w:rPr>
          <w:rFonts w:cs="Times New Roman"/>
          <w:sz w:val="22"/>
          <w:szCs w:val="22"/>
        </w:rPr>
      </w:pPr>
      <w:r w:rsidRPr="00A7160D">
        <w:rPr>
          <w:rFonts w:cs="Times New Roman"/>
          <w:sz w:val="22"/>
          <w:szCs w:val="22"/>
        </w:rPr>
        <w:t>4.1. Настоящее Соглашение вступает в силу с 01 января 2019 года и действует до 31 декабря 2019 года.</w:t>
      </w:r>
    </w:p>
    <w:p w:rsidR="00A7160D" w:rsidRPr="00A7160D" w:rsidRDefault="00A7160D" w:rsidP="00A7160D">
      <w:pPr>
        <w:pStyle w:val="117"/>
        <w:tabs>
          <w:tab w:val="left" w:pos="0"/>
        </w:tabs>
        <w:spacing w:line="240" w:lineRule="auto"/>
        <w:jc w:val="center"/>
        <w:rPr>
          <w:rFonts w:cs="Times New Roman"/>
          <w:sz w:val="22"/>
          <w:szCs w:val="22"/>
        </w:rPr>
      </w:pPr>
      <w:bookmarkStart w:id="6" w:name="bookmark2"/>
      <w:r w:rsidRPr="00A7160D">
        <w:rPr>
          <w:rFonts w:cs="Times New Roman"/>
          <w:sz w:val="22"/>
          <w:szCs w:val="22"/>
        </w:rPr>
        <w:t>5. Изменение условий Соглашения.</w:t>
      </w:r>
      <w:bookmarkEnd w:id="6"/>
    </w:p>
    <w:p w:rsidR="00A7160D" w:rsidRPr="00A7160D" w:rsidRDefault="00A7160D" w:rsidP="00A7160D">
      <w:pPr>
        <w:pStyle w:val="ac"/>
        <w:tabs>
          <w:tab w:val="left" w:pos="0"/>
        </w:tabs>
        <w:jc w:val="both"/>
        <w:rPr>
          <w:sz w:val="22"/>
          <w:szCs w:val="22"/>
        </w:rPr>
      </w:pPr>
      <w:r w:rsidRPr="00A7160D">
        <w:rPr>
          <w:sz w:val="22"/>
          <w:szCs w:val="22"/>
        </w:rPr>
        <w:lastRenderedPageBreak/>
        <w:t>5.</w:t>
      </w:r>
      <w:proofErr w:type="gramStart"/>
      <w:r w:rsidRPr="00A7160D">
        <w:rPr>
          <w:sz w:val="22"/>
          <w:szCs w:val="22"/>
        </w:rPr>
        <w:t>1.Изменение</w:t>
      </w:r>
      <w:proofErr w:type="gramEnd"/>
      <w:r w:rsidRPr="00A7160D">
        <w:rPr>
          <w:sz w:val="22"/>
          <w:szCs w:val="22"/>
        </w:rPr>
        <w:t xml:space="preserve"> условий настоящего Соглашения осуществляется по взаимному согласию Сторон путем внесения в него изменений и дополнений.</w:t>
      </w:r>
    </w:p>
    <w:p w:rsidR="00A7160D" w:rsidRPr="00A7160D" w:rsidRDefault="00A7160D" w:rsidP="00A7160D">
      <w:pPr>
        <w:pStyle w:val="ac"/>
        <w:tabs>
          <w:tab w:val="left" w:pos="0"/>
        </w:tabs>
        <w:jc w:val="both"/>
        <w:rPr>
          <w:sz w:val="22"/>
          <w:szCs w:val="22"/>
        </w:rPr>
      </w:pPr>
      <w:r w:rsidRPr="00A7160D">
        <w:rPr>
          <w:sz w:val="22"/>
          <w:szCs w:val="22"/>
        </w:rPr>
        <w:t>5.</w:t>
      </w:r>
      <w:proofErr w:type="gramStart"/>
      <w:r w:rsidRPr="00A7160D">
        <w:rPr>
          <w:sz w:val="22"/>
          <w:szCs w:val="22"/>
        </w:rPr>
        <w:t>2.Соглашение</w:t>
      </w:r>
      <w:proofErr w:type="gramEnd"/>
      <w:r w:rsidRPr="00A7160D">
        <w:rPr>
          <w:sz w:val="22"/>
          <w:szCs w:val="22"/>
        </w:rPr>
        <w:t xml:space="preserve"> подлежит изменению или расторжению в случае внесе</w:t>
      </w:r>
      <w:r w:rsidRPr="00A7160D">
        <w:rPr>
          <w:sz w:val="22"/>
          <w:szCs w:val="22"/>
        </w:rPr>
        <w:softHyphen/>
        <w:t>ния изменений и дополнений в законодательство Российской Федерации, регулирующее порядок заключения соглашений о передаче осуществления полномочий.</w:t>
      </w:r>
    </w:p>
    <w:p w:rsidR="00A7160D" w:rsidRPr="00A7160D" w:rsidRDefault="00A7160D" w:rsidP="00A7160D">
      <w:pPr>
        <w:pStyle w:val="117"/>
        <w:tabs>
          <w:tab w:val="left" w:pos="0"/>
          <w:tab w:val="left" w:pos="2700"/>
        </w:tabs>
        <w:spacing w:line="240" w:lineRule="auto"/>
        <w:jc w:val="center"/>
        <w:rPr>
          <w:rFonts w:cs="Times New Roman"/>
          <w:sz w:val="22"/>
          <w:szCs w:val="22"/>
        </w:rPr>
      </w:pPr>
      <w:bookmarkStart w:id="7" w:name="bookmark3"/>
      <w:r w:rsidRPr="00A7160D">
        <w:rPr>
          <w:rFonts w:cs="Times New Roman"/>
          <w:sz w:val="22"/>
          <w:szCs w:val="22"/>
        </w:rPr>
        <w:t>6. Прекращение действия Соглашения.</w:t>
      </w:r>
      <w:bookmarkEnd w:id="7"/>
    </w:p>
    <w:p w:rsidR="00A7160D" w:rsidRPr="00A7160D" w:rsidRDefault="00A7160D" w:rsidP="00A7160D">
      <w:pPr>
        <w:pStyle w:val="ac"/>
        <w:tabs>
          <w:tab w:val="left" w:pos="0"/>
        </w:tabs>
        <w:jc w:val="both"/>
        <w:rPr>
          <w:sz w:val="22"/>
          <w:szCs w:val="22"/>
        </w:rPr>
      </w:pPr>
      <w:r w:rsidRPr="00A7160D">
        <w:rPr>
          <w:sz w:val="22"/>
          <w:szCs w:val="22"/>
        </w:rPr>
        <w:t>6.</w:t>
      </w:r>
      <w:proofErr w:type="gramStart"/>
      <w:r w:rsidRPr="00A7160D">
        <w:rPr>
          <w:sz w:val="22"/>
          <w:szCs w:val="22"/>
        </w:rPr>
        <w:t>1.Основанием</w:t>
      </w:r>
      <w:proofErr w:type="gramEnd"/>
      <w:r w:rsidRPr="00A7160D">
        <w:rPr>
          <w:sz w:val="22"/>
          <w:szCs w:val="22"/>
        </w:rPr>
        <w:t xml:space="preserve"> прекращения действия настоящего Соглашения является истечение срока его действия.</w:t>
      </w:r>
    </w:p>
    <w:p w:rsidR="00A7160D" w:rsidRPr="00A7160D" w:rsidRDefault="00A7160D" w:rsidP="00A7160D">
      <w:pPr>
        <w:pStyle w:val="710"/>
        <w:tabs>
          <w:tab w:val="left" w:pos="0"/>
        </w:tabs>
        <w:spacing w:line="240" w:lineRule="auto"/>
        <w:ind w:firstLine="0"/>
        <w:jc w:val="both"/>
        <w:rPr>
          <w:rFonts w:cs="Times New Roman"/>
          <w:sz w:val="22"/>
          <w:szCs w:val="22"/>
        </w:rPr>
      </w:pPr>
      <w:r w:rsidRPr="00A7160D">
        <w:rPr>
          <w:rFonts w:cs="Times New Roman"/>
          <w:sz w:val="22"/>
          <w:szCs w:val="22"/>
        </w:rPr>
        <w:t>6.</w:t>
      </w:r>
      <w:proofErr w:type="gramStart"/>
      <w:r w:rsidRPr="00A7160D">
        <w:rPr>
          <w:rFonts w:cs="Times New Roman"/>
          <w:sz w:val="22"/>
          <w:szCs w:val="22"/>
        </w:rPr>
        <w:t>2.Основаниями</w:t>
      </w:r>
      <w:proofErr w:type="gramEnd"/>
      <w:r w:rsidRPr="00A7160D">
        <w:rPr>
          <w:rFonts w:cs="Times New Roman"/>
          <w:sz w:val="22"/>
          <w:szCs w:val="22"/>
        </w:rPr>
        <w:t xml:space="preserve"> досрочного прекращения действия настоящего Соглашения являются соглашение сторон, неисполнение, существенное нарушение условий настоящего Соглашения.</w:t>
      </w:r>
    </w:p>
    <w:p w:rsidR="00A7160D" w:rsidRPr="00A7160D" w:rsidRDefault="00A7160D" w:rsidP="00A7160D">
      <w:pPr>
        <w:pStyle w:val="710"/>
        <w:tabs>
          <w:tab w:val="left" w:pos="0"/>
          <w:tab w:val="left" w:pos="3261"/>
        </w:tabs>
        <w:spacing w:line="240" w:lineRule="auto"/>
        <w:ind w:firstLine="0"/>
        <w:jc w:val="both"/>
        <w:rPr>
          <w:rFonts w:cs="Times New Roman"/>
          <w:sz w:val="22"/>
          <w:szCs w:val="22"/>
        </w:rPr>
      </w:pPr>
      <w:r w:rsidRPr="00A7160D">
        <w:rPr>
          <w:rFonts w:cs="Times New Roman"/>
          <w:sz w:val="22"/>
          <w:szCs w:val="22"/>
        </w:rPr>
        <w:t>6.</w:t>
      </w:r>
      <w:proofErr w:type="gramStart"/>
      <w:r w:rsidRPr="00A7160D">
        <w:rPr>
          <w:rFonts w:cs="Times New Roman"/>
          <w:sz w:val="22"/>
          <w:szCs w:val="22"/>
        </w:rPr>
        <w:t>3.Существенным</w:t>
      </w:r>
      <w:proofErr w:type="gramEnd"/>
      <w:r w:rsidRPr="00A7160D">
        <w:rPr>
          <w:rFonts w:cs="Times New Roman"/>
          <w:sz w:val="22"/>
          <w:szCs w:val="22"/>
        </w:rPr>
        <w:t xml:space="preserve"> является следующее нарушение настоящего Соглашения со стороны Администрации поселения (либо иного органа местного самоуправления):</w:t>
      </w:r>
      <w:r w:rsidRPr="00A7160D">
        <w:rPr>
          <w:rStyle w:val="7CenturyGothic"/>
          <w:rFonts w:ascii="Times New Roman" w:hAnsi="Times New Roman" w:cs="Times New Roman"/>
          <w:sz w:val="22"/>
          <w:szCs w:val="22"/>
        </w:rPr>
        <w:tab/>
      </w:r>
    </w:p>
    <w:p w:rsidR="00A7160D" w:rsidRPr="00A7160D" w:rsidRDefault="00A7160D" w:rsidP="00A7160D">
      <w:pPr>
        <w:pStyle w:val="710"/>
        <w:tabs>
          <w:tab w:val="left" w:pos="0"/>
        </w:tabs>
        <w:spacing w:line="240" w:lineRule="auto"/>
        <w:ind w:firstLine="0"/>
        <w:jc w:val="both"/>
        <w:rPr>
          <w:rFonts w:cs="Times New Roman"/>
          <w:sz w:val="22"/>
          <w:szCs w:val="22"/>
        </w:rPr>
      </w:pPr>
      <w:r w:rsidRPr="00A7160D">
        <w:rPr>
          <w:rFonts w:cs="Times New Roman"/>
          <w:sz w:val="22"/>
          <w:szCs w:val="22"/>
        </w:rPr>
        <w:t>-   не перечисление в течение 2-х месяцев средств межбюджетных трансфертов.</w:t>
      </w:r>
    </w:p>
    <w:p w:rsidR="00A7160D" w:rsidRPr="00A7160D" w:rsidRDefault="00A7160D" w:rsidP="00A7160D">
      <w:pPr>
        <w:pStyle w:val="710"/>
        <w:tabs>
          <w:tab w:val="left" w:pos="0"/>
        </w:tabs>
        <w:spacing w:line="240" w:lineRule="auto"/>
        <w:ind w:firstLine="0"/>
        <w:jc w:val="both"/>
        <w:rPr>
          <w:rFonts w:cs="Times New Roman"/>
          <w:sz w:val="22"/>
          <w:szCs w:val="22"/>
        </w:rPr>
      </w:pPr>
      <w:r w:rsidRPr="00A7160D">
        <w:rPr>
          <w:rFonts w:cs="Times New Roman"/>
          <w:sz w:val="22"/>
          <w:szCs w:val="22"/>
        </w:rPr>
        <w:t>со стороны Администрации района (иного органа местного самоуправления):</w:t>
      </w:r>
    </w:p>
    <w:p w:rsidR="00A7160D" w:rsidRPr="00A7160D" w:rsidRDefault="00A7160D" w:rsidP="00A7160D">
      <w:pPr>
        <w:pStyle w:val="ac"/>
        <w:tabs>
          <w:tab w:val="left" w:pos="0"/>
        </w:tabs>
        <w:jc w:val="both"/>
        <w:rPr>
          <w:sz w:val="22"/>
          <w:szCs w:val="22"/>
        </w:rPr>
      </w:pPr>
      <w:r w:rsidRPr="00A7160D">
        <w:rPr>
          <w:sz w:val="22"/>
          <w:szCs w:val="22"/>
        </w:rPr>
        <w:t>- нарушение более чем в течение трех месяцев сроков проведения мероприятий по вопросу указанному в п. 1.1. настоящего Соглашения.</w:t>
      </w:r>
    </w:p>
    <w:p w:rsidR="00A7160D" w:rsidRPr="00A7160D" w:rsidRDefault="00A7160D" w:rsidP="00A7160D">
      <w:pPr>
        <w:pStyle w:val="ac"/>
        <w:tabs>
          <w:tab w:val="left" w:pos="0"/>
        </w:tabs>
        <w:jc w:val="both"/>
        <w:rPr>
          <w:sz w:val="22"/>
          <w:szCs w:val="22"/>
        </w:rPr>
      </w:pPr>
      <w:r w:rsidRPr="00A7160D">
        <w:rPr>
          <w:sz w:val="22"/>
          <w:szCs w:val="22"/>
        </w:rPr>
        <w:t>6.4.В указанных случаях Соглашение может быть расторгнуто одной из Сторон в одностороннем порядке. Факты нарушения должны быть установлены в судебном порядке.</w:t>
      </w:r>
    </w:p>
    <w:p w:rsidR="00A7160D" w:rsidRPr="00A7160D" w:rsidRDefault="00A7160D" w:rsidP="00A7160D">
      <w:pPr>
        <w:pStyle w:val="710"/>
        <w:tabs>
          <w:tab w:val="left" w:pos="0"/>
        </w:tabs>
        <w:spacing w:line="240" w:lineRule="auto"/>
        <w:ind w:firstLine="0"/>
        <w:jc w:val="both"/>
        <w:rPr>
          <w:rFonts w:cs="Times New Roman"/>
          <w:sz w:val="22"/>
          <w:szCs w:val="22"/>
        </w:rPr>
      </w:pPr>
      <w:r w:rsidRPr="00A7160D">
        <w:rPr>
          <w:rFonts w:cs="Times New Roman"/>
          <w:sz w:val="22"/>
          <w:szCs w:val="22"/>
        </w:rPr>
        <w:t>6.</w:t>
      </w:r>
      <w:proofErr w:type="gramStart"/>
      <w:r w:rsidRPr="00A7160D">
        <w:rPr>
          <w:rFonts w:cs="Times New Roman"/>
          <w:sz w:val="22"/>
          <w:szCs w:val="22"/>
        </w:rPr>
        <w:t>5.Уведомление</w:t>
      </w:r>
      <w:proofErr w:type="gramEnd"/>
      <w:r w:rsidRPr="00A7160D">
        <w:rPr>
          <w:rFonts w:cs="Times New Roman"/>
          <w:sz w:val="22"/>
          <w:szCs w:val="22"/>
        </w:rPr>
        <w:t xml:space="preserve"> о намерении расторгнуть настоящее Соглашение в одностороннем порядке направляется одной из Сторон в письменном виде не менее чем за 2 месяца до даты расторжения настоящего Соглашения.</w:t>
      </w:r>
    </w:p>
    <w:p w:rsidR="00A7160D" w:rsidRPr="00A7160D" w:rsidRDefault="00A7160D" w:rsidP="00A7160D">
      <w:pPr>
        <w:pStyle w:val="117"/>
        <w:tabs>
          <w:tab w:val="left" w:pos="0"/>
          <w:tab w:val="left" w:pos="3818"/>
        </w:tabs>
        <w:spacing w:line="240" w:lineRule="auto"/>
        <w:jc w:val="center"/>
        <w:rPr>
          <w:rFonts w:cs="Times New Roman"/>
          <w:sz w:val="22"/>
          <w:szCs w:val="22"/>
        </w:rPr>
      </w:pPr>
      <w:bookmarkStart w:id="8" w:name="bookmark4"/>
      <w:r w:rsidRPr="00A7160D">
        <w:rPr>
          <w:rFonts w:cs="Times New Roman"/>
          <w:sz w:val="22"/>
          <w:szCs w:val="22"/>
        </w:rPr>
        <w:t>7. Урегулирование споров.</w:t>
      </w:r>
      <w:bookmarkEnd w:id="8"/>
    </w:p>
    <w:p w:rsidR="00A7160D" w:rsidRPr="00A7160D" w:rsidRDefault="00A7160D" w:rsidP="00A7160D">
      <w:pPr>
        <w:pStyle w:val="710"/>
        <w:tabs>
          <w:tab w:val="left" w:pos="0"/>
        </w:tabs>
        <w:spacing w:line="240" w:lineRule="auto"/>
        <w:ind w:firstLine="0"/>
        <w:jc w:val="both"/>
        <w:rPr>
          <w:rFonts w:cs="Times New Roman"/>
          <w:sz w:val="22"/>
          <w:szCs w:val="22"/>
        </w:rPr>
      </w:pPr>
      <w:r w:rsidRPr="00A7160D">
        <w:rPr>
          <w:rFonts w:cs="Times New Roman"/>
          <w:sz w:val="22"/>
          <w:szCs w:val="22"/>
        </w:rPr>
        <w:t>7.</w:t>
      </w:r>
      <w:proofErr w:type="gramStart"/>
      <w:r w:rsidRPr="00A7160D">
        <w:rPr>
          <w:rFonts w:cs="Times New Roman"/>
          <w:sz w:val="22"/>
          <w:szCs w:val="22"/>
        </w:rPr>
        <w:t>1.Споры</w:t>
      </w:r>
      <w:proofErr w:type="gramEnd"/>
      <w:r w:rsidRPr="00A7160D">
        <w:rPr>
          <w:rFonts w:cs="Times New Roman"/>
          <w:sz w:val="22"/>
          <w:szCs w:val="22"/>
        </w:rPr>
        <w:t>, которые могут возникнуть при исполнении условий настоящего Соглашения, Стороны будут стремиться разрешать в порядке досудебного разбирательства путем переговоров, обмена письмами и другими способами.</w:t>
      </w:r>
    </w:p>
    <w:p w:rsidR="00A7160D" w:rsidRPr="00A7160D" w:rsidRDefault="00A7160D" w:rsidP="00A7160D">
      <w:pPr>
        <w:pStyle w:val="710"/>
        <w:tabs>
          <w:tab w:val="left" w:pos="0"/>
        </w:tabs>
        <w:spacing w:line="240" w:lineRule="auto"/>
        <w:ind w:firstLine="0"/>
        <w:jc w:val="both"/>
        <w:rPr>
          <w:rFonts w:cs="Times New Roman"/>
          <w:sz w:val="22"/>
          <w:szCs w:val="22"/>
        </w:rPr>
      </w:pPr>
      <w:r w:rsidRPr="00A7160D">
        <w:rPr>
          <w:rFonts w:cs="Times New Roman"/>
          <w:sz w:val="22"/>
          <w:szCs w:val="22"/>
        </w:rPr>
        <w:t>7.</w:t>
      </w:r>
      <w:proofErr w:type="gramStart"/>
      <w:r w:rsidRPr="00A7160D">
        <w:rPr>
          <w:rFonts w:cs="Times New Roman"/>
          <w:sz w:val="22"/>
          <w:szCs w:val="22"/>
        </w:rPr>
        <w:t>2.При</w:t>
      </w:r>
      <w:proofErr w:type="gramEnd"/>
      <w:r w:rsidRPr="00A7160D">
        <w:rPr>
          <w:rFonts w:cs="Times New Roman"/>
          <w:sz w:val="22"/>
          <w:szCs w:val="22"/>
        </w:rPr>
        <w:t xml:space="preserve"> не достижении взаимоприемлемого решения Стороны вправе передать спорный вопрос на разрешение в суд.</w:t>
      </w:r>
    </w:p>
    <w:p w:rsidR="00A7160D" w:rsidRPr="00A7160D" w:rsidRDefault="00A7160D" w:rsidP="00A7160D">
      <w:pPr>
        <w:pStyle w:val="ac"/>
        <w:tabs>
          <w:tab w:val="left" w:pos="0"/>
        </w:tabs>
        <w:jc w:val="both"/>
        <w:rPr>
          <w:sz w:val="22"/>
          <w:szCs w:val="22"/>
        </w:rPr>
      </w:pPr>
      <w:r w:rsidRPr="00A7160D">
        <w:rPr>
          <w:sz w:val="22"/>
          <w:szCs w:val="22"/>
        </w:rPr>
        <w:t>7.3.По всем вопросам, не нашедшим своего решения в тексте и условиях настоящего Соглашения, но прямо или косвенно вытекающим из отношений Сторон по нему, затрагивающим имущественные и иные интересы сторон Соглашения, имея в виду необходимость защиты их охраняемых законом прав и интересов, Стороны настоящего Соглашения будут руководствоваться нормами и положениями действующего законодательства Российской Федерации.</w:t>
      </w:r>
    </w:p>
    <w:p w:rsidR="00A7160D" w:rsidRPr="00A7160D" w:rsidRDefault="00A7160D" w:rsidP="00A7160D">
      <w:pPr>
        <w:pStyle w:val="ac"/>
        <w:tabs>
          <w:tab w:val="left" w:pos="0"/>
        </w:tabs>
        <w:jc w:val="both"/>
        <w:rPr>
          <w:sz w:val="22"/>
          <w:szCs w:val="22"/>
        </w:rPr>
      </w:pPr>
      <w:r w:rsidRPr="00A7160D">
        <w:rPr>
          <w:sz w:val="22"/>
          <w:szCs w:val="22"/>
        </w:rPr>
        <w:t>7.</w:t>
      </w:r>
      <w:proofErr w:type="gramStart"/>
      <w:r w:rsidRPr="00A7160D">
        <w:rPr>
          <w:sz w:val="22"/>
          <w:szCs w:val="22"/>
        </w:rPr>
        <w:t>4.Стороны</w:t>
      </w:r>
      <w:proofErr w:type="gramEnd"/>
      <w:r w:rsidRPr="00A7160D">
        <w:rPr>
          <w:sz w:val="22"/>
          <w:szCs w:val="22"/>
        </w:rPr>
        <w:t xml:space="preserve"> обязуются при исполнении условий настоящего соглашения не ограничивать сотрудничество соблюдением только содержащихся в Соглашении требований, принимать все необходимые меры для обеспечения исполнения полномочий, указанных в п. 1.1 настоящего Соглашения.</w:t>
      </w:r>
    </w:p>
    <w:p w:rsidR="00A7160D" w:rsidRPr="00A7160D" w:rsidRDefault="00A7160D" w:rsidP="00A7160D">
      <w:pPr>
        <w:pStyle w:val="117"/>
        <w:tabs>
          <w:tab w:val="left" w:pos="0"/>
          <w:tab w:val="left" w:pos="3823"/>
        </w:tabs>
        <w:spacing w:line="240" w:lineRule="auto"/>
        <w:jc w:val="center"/>
        <w:rPr>
          <w:rFonts w:cs="Times New Roman"/>
          <w:sz w:val="22"/>
          <w:szCs w:val="22"/>
        </w:rPr>
      </w:pPr>
      <w:bookmarkStart w:id="9" w:name="bookmark5"/>
      <w:r w:rsidRPr="00A7160D">
        <w:rPr>
          <w:rFonts w:cs="Times New Roman"/>
          <w:sz w:val="22"/>
          <w:szCs w:val="22"/>
        </w:rPr>
        <w:t>8.Ответственность сторон.</w:t>
      </w:r>
      <w:bookmarkEnd w:id="9"/>
    </w:p>
    <w:p w:rsidR="00A7160D" w:rsidRPr="00A7160D" w:rsidRDefault="00A7160D" w:rsidP="00A7160D">
      <w:pPr>
        <w:pStyle w:val="710"/>
        <w:tabs>
          <w:tab w:val="left" w:pos="0"/>
        </w:tabs>
        <w:spacing w:line="240" w:lineRule="auto"/>
        <w:ind w:firstLine="0"/>
        <w:jc w:val="both"/>
        <w:rPr>
          <w:rFonts w:cs="Times New Roman"/>
          <w:sz w:val="22"/>
          <w:szCs w:val="22"/>
        </w:rPr>
      </w:pPr>
      <w:r w:rsidRPr="00A7160D">
        <w:rPr>
          <w:rFonts w:cs="Times New Roman"/>
          <w:sz w:val="22"/>
          <w:szCs w:val="22"/>
        </w:rPr>
        <w:t>8.</w:t>
      </w:r>
      <w:proofErr w:type="gramStart"/>
      <w:r w:rsidRPr="00A7160D">
        <w:rPr>
          <w:rFonts w:cs="Times New Roman"/>
          <w:sz w:val="22"/>
          <w:szCs w:val="22"/>
        </w:rPr>
        <w:t>1.«</w:t>
      </w:r>
      <w:proofErr w:type="gramEnd"/>
      <w:r w:rsidRPr="00A7160D">
        <w:rPr>
          <w:rFonts w:cs="Times New Roman"/>
          <w:sz w:val="22"/>
          <w:szCs w:val="22"/>
        </w:rPr>
        <w:t>Администрация района»  несет ответственность за исполнение полномочий в пределах выделенных средств межбюджетных трансфертов.</w:t>
      </w:r>
    </w:p>
    <w:p w:rsidR="00A7160D" w:rsidRPr="00A7160D" w:rsidRDefault="00A7160D" w:rsidP="00A7160D">
      <w:pPr>
        <w:pStyle w:val="ac"/>
        <w:tabs>
          <w:tab w:val="left" w:pos="0"/>
        </w:tabs>
        <w:jc w:val="both"/>
        <w:rPr>
          <w:sz w:val="22"/>
          <w:szCs w:val="22"/>
        </w:rPr>
      </w:pPr>
      <w:r w:rsidRPr="00A7160D">
        <w:rPr>
          <w:sz w:val="22"/>
          <w:szCs w:val="22"/>
        </w:rPr>
        <w:t>8.2.Ответственность Администрации района (либо иного органа местного самоуправления) наступает, если не исполне</w:t>
      </w:r>
      <w:r w:rsidRPr="00A7160D">
        <w:rPr>
          <w:sz w:val="22"/>
          <w:szCs w:val="22"/>
        </w:rPr>
        <w:softHyphen/>
        <w:t>ние (не надлежащее исполнение) обязательств не вызвано неисполнением Ад</w:t>
      </w:r>
      <w:r w:rsidRPr="00A7160D">
        <w:rPr>
          <w:sz w:val="22"/>
          <w:szCs w:val="22"/>
        </w:rPr>
        <w:softHyphen/>
        <w:t>министрацией поселения (либо иным органом местного самоуправления) своих полномочий, в том числе по представлению Ад</w:t>
      </w:r>
      <w:r w:rsidRPr="00A7160D">
        <w:rPr>
          <w:sz w:val="22"/>
          <w:szCs w:val="22"/>
        </w:rPr>
        <w:softHyphen/>
        <w:t>министрации района (либо иного органа местного самоуправления) необходимой информации, документов и разъяснений.</w:t>
      </w:r>
    </w:p>
    <w:p w:rsidR="00A7160D" w:rsidRPr="00A7160D" w:rsidRDefault="00A7160D" w:rsidP="00A7160D">
      <w:pPr>
        <w:pStyle w:val="ac"/>
        <w:tabs>
          <w:tab w:val="left" w:pos="0"/>
        </w:tabs>
        <w:jc w:val="both"/>
        <w:rPr>
          <w:sz w:val="22"/>
          <w:szCs w:val="22"/>
        </w:rPr>
      </w:pPr>
      <w:r w:rsidRPr="00A7160D">
        <w:rPr>
          <w:sz w:val="22"/>
          <w:szCs w:val="22"/>
        </w:rPr>
        <w:t>8.</w:t>
      </w:r>
      <w:proofErr w:type="gramStart"/>
      <w:r w:rsidRPr="00A7160D">
        <w:rPr>
          <w:sz w:val="22"/>
          <w:szCs w:val="22"/>
        </w:rPr>
        <w:t>3.За</w:t>
      </w:r>
      <w:proofErr w:type="gramEnd"/>
      <w:r w:rsidRPr="00A7160D">
        <w:rPr>
          <w:sz w:val="22"/>
          <w:szCs w:val="22"/>
        </w:rPr>
        <w:t xml:space="preserve"> непредставление межбюджетных трансфертов, необходимых для осуществления передаваемых полномочий (части полномочий) Администрация поселения  возмещает Администрации района (либо иному органу местного самоуправления), причиненные убытки в полном объеме и уплачивает штраф в размере 20% от суммы не представленных межбюджетных трансфертов.</w:t>
      </w:r>
    </w:p>
    <w:p w:rsidR="00A7160D" w:rsidRPr="00A7160D" w:rsidRDefault="00A7160D" w:rsidP="00A7160D">
      <w:pPr>
        <w:pStyle w:val="ac"/>
        <w:tabs>
          <w:tab w:val="left" w:pos="0"/>
        </w:tabs>
        <w:jc w:val="both"/>
        <w:rPr>
          <w:sz w:val="22"/>
          <w:szCs w:val="22"/>
        </w:rPr>
      </w:pPr>
      <w:r w:rsidRPr="00A7160D">
        <w:rPr>
          <w:sz w:val="22"/>
          <w:szCs w:val="22"/>
        </w:rPr>
        <w:t>8.</w:t>
      </w:r>
      <w:proofErr w:type="gramStart"/>
      <w:r w:rsidRPr="00A7160D">
        <w:rPr>
          <w:sz w:val="22"/>
          <w:szCs w:val="22"/>
        </w:rPr>
        <w:t>4.За</w:t>
      </w:r>
      <w:proofErr w:type="gramEnd"/>
      <w:r w:rsidRPr="00A7160D">
        <w:rPr>
          <w:sz w:val="22"/>
          <w:szCs w:val="22"/>
        </w:rPr>
        <w:t xml:space="preserve"> невыполнение принятых полномочий (части полномочий) Администрация района  возмещает Администрации поселения (либо иному органу местного самоуправления) причиненные убытки в полном объеме и уплачивает штраф в размере 20% от суммы причиненных убытков.     </w:t>
      </w:r>
    </w:p>
    <w:p w:rsidR="00A7160D" w:rsidRPr="00A7160D" w:rsidRDefault="00A7160D" w:rsidP="00A7160D">
      <w:pPr>
        <w:pStyle w:val="710"/>
        <w:tabs>
          <w:tab w:val="left" w:pos="0"/>
          <w:tab w:val="left" w:pos="520"/>
        </w:tabs>
        <w:spacing w:line="240" w:lineRule="auto"/>
        <w:ind w:firstLine="0"/>
        <w:jc w:val="both"/>
        <w:rPr>
          <w:rFonts w:cs="Times New Roman"/>
          <w:sz w:val="22"/>
          <w:szCs w:val="22"/>
        </w:rPr>
      </w:pPr>
      <w:r w:rsidRPr="00A7160D">
        <w:rPr>
          <w:rFonts w:cs="Times New Roman"/>
          <w:sz w:val="22"/>
          <w:szCs w:val="22"/>
        </w:rPr>
        <w:t>8.</w:t>
      </w:r>
      <w:proofErr w:type="gramStart"/>
      <w:r w:rsidRPr="00A7160D">
        <w:rPr>
          <w:rFonts w:cs="Times New Roman"/>
          <w:sz w:val="22"/>
          <w:szCs w:val="22"/>
        </w:rPr>
        <w:t>5.Стороны</w:t>
      </w:r>
      <w:proofErr w:type="gramEnd"/>
      <w:r w:rsidRPr="00A7160D">
        <w:rPr>
          <w:rFonts w:cs="Times New Roman"/>
          <w:sz w:val="22"/>
          <w:szCs w:val="22"/>
        </w:rPr>
        <w:t xml:space="preserve"> не несут ответственность по своим обязательствам, если:</w:t>
      </w:r>
    </w:p>
    <w:p w:rsidR="00A7160D" w:rsidRPr="00A7160D" w:rsidRDefault="00A7160D" w:rsidP="00A7160D">
      <w:pPr>
        <w:pStyle w:val="710"/>
        <w:tabs>
          <w:tab w:val="left" w:pos="0"/>
          <w:tab w:val="left" w:pos="1082"/>
        </w:tabs>
        <w:spacing w:line="240" w:lineRule="auto"/>
        <w:ind w:firstLine="0"/>
        <w:jc w:val="both"/>
        <w:rPr>
          <w:rFonts w:cs="Times New Roman"/>
          <w:sz w:val="22"/>
          <w:szCs w:val="22"/>
        </w:rPr>
      </w:pPr>
      <w:r w:rsidRPr="00A7160D">
        <w:rPr>
          <w:rFonts w:cs="Times New Roman"/>
          <w:sz w:val="22"/>
          <w:szCs w:val="22"/>
        </w:rPr>
        <w:t>а) в период действия настоящего Соглашения произошли изменения в действующем законодательстве, делающие невозможным их выполнение;</w:t>
      </w:r>
    </w:p>
    <w:p w:rsidR="00A7160D" w:rsidRPr="00A7160D" w:rsidRDefault="00A7160D" w:rsidP="00A7160D">
      <w:pPr>
        <w:pStyle w:val="ac"/>
        <w:tabs>
          <w:tab w:val="left" w:pos="0"/>
          <w:tab w:val="left" w:pos="357"/>
        </w:tabs>
        <w:jc w:val="both"/>
        <w:rPr>
          <w:sz w:val="22"/>
          <w:szCs w:val="22"/>
        </w:rPr>
      </w:pPr>
      <w:r w:rsidRPr="00A7160D">
        <w:rPr>
          <w:sz w:val="22"/>
          <w:szCs w:val="22"/>
        </w:rPr>
        <w:t>б) невыполнение явилось следствием обстоятельств непреодолимой силы.</w:t>
      </w:r>
    </w:p>
    <w:p w:rsidR="00A7160D" w:rsidRPr="00A7160D" w:rsidRDefault="00A7160D" w:rsidP="00A7160D">
      <w:pPr>
        <w:pStyle w:val="710"/>
        <w:tabs>
          <w:tab w:val="left" w:pos="0"/>
        </w:tabs>
        <w:spacing w:line="240" w:lineRule="auto"/>
        <w:ind w:firstLine="0"/>
        <w:jc w:val="both"/>
        <w:rPr>
          <w:rFonts w:cs="Times New Roman"/>
          <w:sz w:val="22"/>
          <w:szCs w:val="22"/>
        </w:rPr>
      </w:pPr>
      <w:r w:rsidRPr="00A7160D">
        <w:rPr>
          <w:rFonts w:cs="Times New Roman"/>
          <w:sz w:val="22"/>
          <w:szCs w:val="22"/>
        </w:rPr>
        <w:t>8.</w:t>
      </w:r>
      <w:proofErr w:type="gramStart"/>
      <w:r w:rsidRPr="00A7160D">
        <w:rPr>
          <w:rFonts w:cs="Times New Roman"/>
          <w:sz w:val="22"/>
          <w:szCs w:val="22"/>
        </w:rPr>
        <w:t>6.Сторона</w:t>
      </w:r>
      <w:proofErr w:type="gramEnd"/>
      <w:r w:rsidRPr="00A7160D">
        <w:rPr>
          <w:rFonts w:cs="Times New Roman"/>
          <w:sz w:val="22"/>
          <w:szCs w:val="22"/>
        </w:rPr>
        <w:t>, для которой возникли условия невозможности выполнения обязательств по настоящему Соглашению, обязана немедленно известить другую сторону о наступлении и прекращении вышеуказанных обстоятельств.</w:t>
      </w:r>
    </w:p>
    <w:p w:rsidR="00A7160D" w:rsidRPr="00A7160D" w:rsidRDefault="00A7160D" w:rsidP="00A7160D">
      <w:pPr>
        <w:pStyle w:val="710"/>
        <w:tabs>
          <w:tab w:val="left" w:pos="0"/>
        </w:tabs>
        <w:spacing w:line="240" w:lineRule="auto"/>
        <w:ind w:firstLine="0"/>
        <w:jc w:val="both"/>
        <w:rPr>
          <w:rFonts w:cs="Times New Roman"/>
          <w:sz w:val="22"/>
          <w:szCs w:val="22"/>
        </w:rPr>
      </w:pPr>
      <w:r w:rsidRPr="00A7160D">
        <w:rPr>
          <w:rFonts w:cs="Times New Roman"/>
          <w:sz w:val="22"/>
          <w:szCs w:val="22"/>
        </w:rPr>
        <w:t>8.</w:t>
      </w:r>
      <w:proofErr w:type="gramStart"/>
      <w:r w:rsidRPr="00A7160D">
        <w:rPr>
          <w:rFonts w:cs="Times New Roman"/>
          <w:sz w:val="22"/>
          <w:szCs w:val="22"/>
        </w:rPr>
        <w:t>7.Надлежащим</w:t>
      </w:r>
      <w:proofErr w:type="gramEnd"/>
      <w:r w:rsidRPr="00A7160D">
        <w:rPr>
          <w:rFonts w:cs="Times New Roman"/>
          <w:sz w:val="22"/>
          <w:szCs w:val="22"/>
        </w:rPr>
        <w:t xml:space="preserve"> подтверждением наличия вышеуказанных обстоятельств и их продолжительности будут служить официально заверенные документы Администраций муниципального района и поселения (либо иных органов местного самоуправления), а также соответствующих органов государственной власти.</w:t>
      </w:r>
    </w:p>
    <w:p w:rsidR="00A7160D" w:rsidRPr="00A7160D" w:rsidRDefault="00A7160D" w:rsidP="00DE112A">
      <w:pPr>
        <w:pStyle w:val="710"/>
        <w:tabs>
          <w:tab w:val="left" w:pos="0"/>
        </w:tabs>
        <w:spacing w:line="240" w:lineRule="auto"/>
        <w:ind w:firstLine="0"/>
        <w:jc w:val="center"/>
        <w:rPr>
          <w:rFonts w:cs="Times New Roman"/>
          <w:b/>
          <w:sz w:val="22"/>
          <w:szCs w:val="22"/>
        </w:rPr>
      </w:pPr>
      <w:r w:rsidRPr="00A7160D">
        <w:rPr>
          <w:rFonts w:cs="Times New Roman"/>
          <w:b/>
          <w:sz w:val="22"/>
          <w:szCs w:val="22"/>
        </w:rPr>
        <w:t>9. Иные условия.</w:t>
      </w:r>
    </w:p>
    <w:p w:rsidR="00A7160D" w:rsidRPr="00A7160D" w:rsidRDefault="00A7160D" w:rsidP="00A7160D">
      <w:pPr>
        <w:pStyle w:val="101"/>
        <w:tabs>
          <w:tab w:val="left" w:pos="0"/>
          <w:tab w:val="left" w:pos="851"/>
        </w:tabs>
        <w:spacing w:line="240" w:lineRule="auto"/>
        <w:ind w:firstLine="0"/>
        <w:jc w:val="both"/>
        <w:rPr>
          <w:rFonts w:cs="Times New Roman"/>
          <w:sz w:val="22"/>
          <w:szCs w:val="22"/>
        </w:rPr>
      </w:pPr>
      <w:r w:rsidRPr="00A7160D">
        <w:rPr>
          <w:rFonts w:cs="Times New Roman"/>
          <w:sz w:val="22"/>
          <w:szCs w:val="22"/>
        </w:rPr>
        <w:t>9.1. В случае изменения реквизитов сторон настоящего Соглашения последние обязаны в пятидневный срок уведомить об этом друг друга в письменной форме.</w:t>
      </w:r>
    </w:p>
    <w:p w:rsidR="00A7160D" w:rsidRPr="00A7160D" w:rsidRDefault="00A7160D" w:rsidP="00A7160D">
      <w:pPr>
        <w:pStyle w:val="ac"/>
        <w:tabs>
          <w:tab w:val="left" w:pos="0"/>
        </w:tabs>
        <w:jc w:val="both"/>
        <w:rPr>
          <w:sz w:val="22"/>
          <w:szCs w:val="22"/>
        </w:rPr>
      </w:pPr>
      <w:r w:rsidRPr="00A7160D">
        <w:rPr>
          <w:sz w:val="22"/>
          <w:szCs w:val="22"/>
        </w:rPr>
        <w:t>9.2.  Настоящее Соглашение подготовлено в двух экземплярах, по одному для каждой из Сторон, имеющих равную юридическую силу.</w:t>
      </w:r>
    </w:p>
    <w:p w:rsidR="00C73A00" w:rsidRPr="00C73A00" w:rsidRDefault="00C73A00" w:rsidP="00283936">
      <w:pPr>
        <w:pStyle w:val="510"/>
        <w:spacing w:line="240" w:lineRule="auto"/>
        <w:ind w:firstLine="0"/>
        <w:jc w:val="center"/>
        <w:rPr>
          <w:rFonts w:cs="Times New Roman"/>
          <w:b/>
          <w:sz w:val="22"/>
          <w:szCs w:val="22"/>
        </w:rPr>
      </w:pPr>
      <w:r w:rsidRPr="00C73A00">
        <w:rPr>
          <w:rFonts w:cs="Times New Roman"/>
          <w:b/>
          <w:sz w:val="22"/>
          <w:szCs w:val="22"/>
        </w:rPr>
        <w:t>Реквизиты сторон</w:t>
      </w:r>
    </w:p>
    <w:tbl>
      <w:tblPr>
        <w:tblW w:w="1091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670"/>
        <w:gridCol w:w="5245"/>
      </w:tblGrid>
      <w:tr w:rsidR="00C73A00" w:rsidRPr="003B71B6" w:rsidTr="003B71B6">
        <w:tc>
          <w:tcPr>
            <w:tcW w:w="5670" w:type="dxa"/>
          </w:tcPr>
          <w:p w:rsidR="00C73A00" w:rsidRPr="003B71B6" w:rsidRDefault="00C73A00" w:rsidP="00C73A00">
            <w:pPr>
              <w:pStyle w:val="810"/>
              <w:shd w:val="clear" w:color="auto" w:fill="auto"/>
              <w:spacing w:before="0" w:line="240" w:lineRule="auto"/>
              <w:jc w:val="center"/>
              <w:rPr>
                <w:rFonts w:cs="Times New Roman"/>
                <w:b/>
                <w:sz w:val="16"/>
                <w:szCs w:val="16"/>
              </w:rPr>
            </w:pPr>
            <w:r w:rsidRPr="003B71B6">
              <w:rPr>
                <w:rFonts w:cs="Times New Roman"/>
                <w:b/>
                <w:sz w:val="16"/>
                <w:szCs w:val="16"/>
              </w:rPr>
              <w:t>«Администрация поселения»</w:t>
            </w:r>
          </w:p>
          <w:p w:rsidR="00C73A00" w:rsidRPr="003B71B6" w:rsidRDefault="00C73A00" w:rsidP="00C73A00">
            <w:pPr>
              <w:spacing w:after="0" w:line="240" w:lineRule="auto"/>
              <w:jc w:val="both"/>
              <w:rPr>
                <w:rFonts w:ascii="Times New Roman" w:hAnsi="Times New Roman" w:cs="Times New Roman"/>
                <w:sz w:val="16"/>
                <w:szCs w:val="16"/>
              </w:rPr>
            </w:pPr>
            <w:r w:rsidRPr="003B71B6">
              <w:rPr>
                <w:rFonts w:ascii="Times New Roman" w:hAnsi="Times New Roman" w:cs="Times New Roman"/>
                <w:sz w:val="16"/>
                <w:szCs w:val="16"/>
              </w:rPr>
              <w:t xml:space="preserve">Администрация городского поселения Безенчук муниципального района </w:t>
            </w:r>
            <w:proofErr w:type="spellStart"/>
            <w:r w:rsidRPr="003B71B6">
              <w:rPr>
                <w:rFonts w:ascii="Times New Roman" w:hAnsi="Times New Roman" w:cs="Times New Roman"/>
                <w:sz w:val="16"/>
                <w:szCs w:val="16"/>
              </w:rPr>
              <w:t>Безенчукский</w:t>
            </w:r>
            <w:proofErr w:type="spellEnd"/>
          </w:p>
          <w:p w:rsidR="00C73A00" w:rsidRPr="003B71B6" w:rsidRDefault="00C73A00" w:rsidP="00C73A00">
            <w:pPr>
              <w:spacing w:after="0" w:line="240" w:lineRule="auto"/>
              <w:jc w:val="both"/>
              <w:rPr>
                <w:rFonts w:ascii="Times New Roman" w:hAnsi="Times New Roman" w:cs="Times New Roman"/>
                <w:sz w:val="16"/>
                <w:szCs w:val="16"/>
              </w:rPr>
            </w:pPr>
            <w:r w:rsidRPr="003B71B6">
              <w:rPr>
                <w:rFonts w:ascii="Times New Roman" w:hAnsi="Times New Roman" w:cs="Times New Roman"/>
                <w:sz w:val="16"/>
                <w:szCs w:val="16"/>
              </w:rPr>
              <w:t xml:space="preserve">446250, Самарская обл., п. Безенчук, ул. Нефтяников, д.12             </w:t>
            </w:r>
          </w:p>
          <w:p w:rsidR="00C73A00" w:rsidRPr="003B71B6" w:rsidRDefault="00C73A00" w:rsidP="00C73A00">
            <w:pPr>
              <w:spacing w:after="0" w:line="240" w:lineRule="auto"/>
              <w:jc w:val="both"/>
              <w:rPr>
                <w:rFonts w:ascii="Times New Roman" w:hAnsi="Times New Roman" w:cs="Times New Roman"/>
                <w:sz w:val="16"/>
                <w:szCs w:val="16"/>
              </w:rPr>
            </w:pPr>
            <w:r w:rsidRPr="003B71B6">
              <w:rPr>
                <w:rFonts w:ascii="Times New Roman" w:hAnsi="Times New Roman" w:cs="Times New Roman"/>
                <w:sz w:val="16"/>
                <w:szCs w:val="16"/>
              </w:rPr>
              <w:lastRenderedPageBreak/>
              <w:t>ИНН 6362012431, КПП 636201001</w:t>
            </w:r>
          </w:p>
          <w:p w:rsidR="00C73A00" w:rsidRPr="003B71B6" w:rsidRDefault="00C73A00" w:rsidP="00C73A00">
            <w:pPr>
              <w:spacing w:after="0" w:line="240" w:lineRule="auto"/>
              <w:jc w:val="both"/>
              <w:rPr>
                <w:rFonts w:ascii="Times New Roman" w:hAnsi="Times New Roman" w:cs="Times New Roman"/>
                <w:sz w:val="16"/>
                <w:szCs w:val="16"/>
              </w:rPr>
            </w:pPr>
            <w:r w:rsidRPr="003B71B6">
              <w:rPr>
                <w:rFonts w:ascii="Times New Roman" w:hAnsi="Times New Roman" w:cs="Times New Roman"/>
                <w:sz w:val="16"/>
                <w:szCs w:val="16"/>
              </w:rPr>
              <w:t>Отделение Самара г. Самара</w:t>
            </w:r>
          </w:p>
          <w:p w:rsidR="00C73A00" w:rsidRPr="003B71B6" w:rsidRDefault="00C73A00" w:rsidP="00C73A00">
            <w:pPr>
              <w:spacing w:after="0" w:line="240" w:lineRule="auto"/>
              <w:jc w:val="both"/>
              <w:rPr>
                <w:rFonts w:ascii="Times New Roman" w:hAnsi="Times New Roman" w:cs="Times New Roman"/>
                <w:sz w:val="16"/>
                <w:szCs w:val="16"/>
              </w:rPr>
            </w:pPr>
            <w:r w:rsidRPr="003B71B6">
              <w:rPr>
                <w:rFonts w:ascii="Times New Roman" w:hAnsi="Times New Roman" w:cs="Times New Roman"/>
                <w:sz w:val="16"/>
                <w:szCs w:val="16"/>
              </w:rPr>
              <w:t xml:space="preserve">р/с 40204810500000000430 </w:t>
            </w:r>
          </w:p>
          <w:p w:rsidR="00C73A00" w:rsidRPr="003B71B6" w:rsidRDefault="00C73A00" w:rsidP="00C73A00">
            <w:pPr>
              <w:spacing w:after="0" w:line="240" w:lineRule="auto"/>
              <w:jc w:val="both"/>
              <w:rPr>
                <w:rFonts w:ascii="Times New Roman" w:hAnsi="Times New Roman" w:cs="Times New Roman"/>
                <w:sz w:val="16"/>
                <w:szCs w:val="16"/>
              </w:rPr>
            </w:pPr>
            <w:r w:rsidRPr="003B71B6">
              <w:rPr>
                <w:rFonts w:ascii="Times New Roman" w:hAnsi="Times New Roman" w:cs="Times New Roman"/>
                <w:sz w:val="16"/>
                <w:szCs w:val="16"/>
              </w:rPr>
              <w:t>БИК 043601001 ОКТМО 36604151</w:t>
            </w:r>
          </w:p>
          <w:p w:rsidR="00C73A00" w:rsidRPr="003B71B6" w:rsidRDefault="00C73A00" w:rsidP="00C73A00">
            <w:pPr>
              <w:spacing w:after="0" w:line="240" w:lineRule="auto"/>
              <w:jc w:val="both"/>
              <w:rPr>
                <w:rFonts w:ascii="Times New Roman" w:hAnsi="Times New Roman" w:cs="Times New Roman"/>
                <w:sz w:val="16"/>
                <w:szCs w:val="16"/>
              </w:rPr>
            </w:pPr>
            <w:r w:rsidRPr="003B71B6">
              <w:rPr>
                <w:rFonts w:ascii="Times New Roman" w:hAnsi="Times New Roman" w:cs="Times New Roman"/>
                <w:sz w:val="16"/>
                <w:szCs w:val="16"/>
              </w:rPr>
              <w:t xml:space="preserve">УФК по Самарской </w:t>
            </w:r>
            <w:proofErr w:type="gramStart"/>
            <w:r w:rsidRPr="003B71B6">
              <w:rPr>
                <w:rFonts w:ascii="Times New Roman" w:hAnsi="Times New Roman" w:cs="Times New Roman"/>
                <w:sz w:val="16"/>
                <w:szCs w:val="16"/>
              </w:rPr>
              <w:t>обл.,(</w:t>
            </w:r>
            <w:proofErr w:type="gramEnd"/>
            <w:r w:rsidRPr="003B71B6">
              <w:rPr>
                <w:rFonts w:ascii="Times New Roman" w:hAnsi="Times New Roman" w:cs="Times New Roman"/>
                <w:sz w:val="16"/>
                <w:szCs w:val="16"/>
              </w:rPr>
              <w:t xml:space="preserve">4200, Управление финансами </w:t>
            </w:r>
            <w:proofErr w:type="spellStart"/>
            <w:r w:rsidRPr="003B71B6">
              <w:rPr>
                <w:rFonts w:ascii="Times New Roman" w:hAnsi="Times New Roman" w:cs="Times New Roman"/>
                <w:sz w:val="16"/>
                <w:szCs w:val="16"/>
              </w:rPr>
              <w:t>м.р</w:t>
            </w:r>
            <w:proofErr w:type="spellEnd"/>
            <w:r w:rsidRPr="003B71B6">
              <w:rPr>
                <w:rFonts w:ascii="Times New Roman" w:hAnsi="Times New Roman" w:cs="Times New Roman"/>
                <w:sz w:val="16"/>
                <w:szCs w:val="16"/>
              </w:rPr>
              <w:t xml:space="preserve">. </w:t>
            </w:r>
            <w:proofErr w:type="spellStart"/>
            <w:r w:rsidRPr="003B71B6">
              <w:rPr>
                <w:rFonts w:ascii="Times New Roman" w:hAnsi="Times New Roman" w:cs="Times New Roman"/>
                <w:sz w:val="16"/>
                <w:szCs w:val="16"/>
              </w:rPr>
              <w:t>Безенчукский</w:t>
            </w:r>
            <w:proofErr w:type="spellEnd"/>
            <w:r w:rsidRPr="003B71B6">
              <w:rPr>
                <w:rFonts w:ascii="Times New Roman" w:hAnsi="Times New Roman" w:cs="Times New Roman"/>
                <w:sz w:val="16"/>
                <w:szCs w:val="16"/>
              </w:rPr>
              <w:t xml:space="preserve">, Администрация городского поселения Безенчук </w:t>
            </w:r>
          </w:p>
          <w:p w:rsidR="00C73A00" w:rsidRPr="003B71B6" w:rsidRDefault="00C73A00" w:rsidP="00C73A00">
            <w:pPr>
              <w:spacing w:after="0" w:line="240" w:lineRule="auto"/>
              <w:jc w:val="both"/>
              <w:rPr>
                <w:rFonts w:ascii="Times New Roman" w:hAnsi="Times New Roman" w:cs="Times New Roman"/>
                <w:sz w:val="16"/>
                <w:szCs w:val="16"/>
              </w:rPr>
            </w:pPr>
            <w:r w:rsidRPr="003B71B6">
              <w:rPr>
                <w:rFonts w:ascii="Times New Roman" w:hAnsi="Times New Roman" w:cs="Times New Roman"/>
                <w:sz w:val="16"/>
                <w:szCs w:val="16"/>
              </w:rPr>
              <w:t>л/</w:t>
            </w:r>
            <w:proofErr w:type="spellStart"/>
            <w:r w:rsidRPr="003B71B6">
              <w:rPr>
                <w:rFonts w:ascii="Times New Roman" w:hAnsi="Times New Roman" w:cs="Times New Roman"/>
                <w:sz w:val="16"/>
                <w:szCs w:val="16"/>
              </w:rPr>
              <w:t>сч</w:t>
            </w:r>
            <w:proofErr w:type="spellEnd"/>
            <w:r w:rsidRPr="003B71B6">
              <w:rPr>
                <w:rFonts w:ascii="Times New Roman" w:hAnsi="Times New Roman" w:cs="Times New Roman"/>
                <w:sz w:val="16"/>
                <w:szCs w:val="16"/>
              </w:rPr>
              <w:t xml:space="preserve"> 02423007290) </w:t>
            </w:r>
          </w:p>
          <w:p w:rsidR="00C73A00" w:rsidRPr="003B71B6" w:rsidRDefault="00C73A00" w:rsidP="003B71B6">
            <w:pPr>
              <w:spacing w:after="0" w:line="240" w:lineRule="auto"/>
              <w:jc w:val="both"/>
              <w:rPr>
                <w:rFonts w:ascii="Times New Roman" w:hAnsi="Times New Roman" w:cs="Times New Roman"/>
                <w:sz w:val="16"/>
                <w:szCs w:val="16"/>
              </w:rPr>
            </w:pPr>
            <w:r w:rsidRPr="003B71B6">
              <w:rPr>
                <w:rFonts w:ascii="Times New Roman" w:hAnsi="Times New Roman" w:cs="Times New Roman"/>
                <w:b/>
                <w:sz w:val="16"/>
                <w:szCs w:val="16"/>
              </w:rPr>
              <w:t>Глава городского поселения Безенчук</w:t>
            </w:r>
            <w:r w:rsidR="003B71B6">
              <w:rPr>
                <w:rFonts w:ascii="Times New Roman" w:hAnsi="Times New Roman" w:cs="Times New Roman"/>
                <w:b/>
                <w:sz w:val="16"/>
                <w:szCs w:val="16"/>
              </w:rPr>
              <w:t xml:space="preserve">                    </w:t>
            </w:r>
            <w:r w:rsidRPr="003B71B6">
              <w:rPr>
                <w:rFonts w:ascii="Times New Roman" w:hAnsi="Times New Roman" w:cs="Times New Roman"/>
                <w:b/>
                <w:sz w:val="16"/>
                <w:szCs w:val="16"/>
              </w:rPr>
              <w:t>Н.В. Райская</w:t>
            </w:r>
          </w:p>
        </w:tc>
        <w:tc>
          <w:tcPr>
            <w:tcW w:w="5245" w:type="dxa"/>
          </w:tcPr>
          <w:p w:rsidR="00C73A00" w:rsidRPr="003B71B6" w:rsidRDefault="00C73A00" w:rsidP="00C73A00">
            <w:pPr>
              <w:pStyle w:val="810"/>
              <w:shd w:val="clear" w:color="auto" w:fill="auto"/>
              <w:spacing w:before="0" w:line="240" w:lineRule="auto"/>
              <w:jc w:val="center"/>
              <w:rPr>
                <w:rFonts w:cs="Times New Roman"/>
                <w:b/>
                <w:bCs/>
                <w:sz w:val="16"/>
                <w:szCs w:val="16"/>
              </w:rPr>
            </w:pPr>
            <w:r w:rsidRPr="003B71B6">
              <w:rPr>
                <w:rFonts w:cs="Times New Roman"/>
                <w:b/>
                <w:bCs/>
                <w:sz w:val="16"/>
                <w:szCs w:val="16"/>
              </w:rPr>
              <w:lastRenderedPageBreak/>
              <w:t>«Администрация района»</w:t>
            </w:r>
          </w:p>
          <w:p w:rsidR="00C73A00" w:rsidRPr="003B71B6" w:rsidRDefault="00C73A00" w:rsidP="00C73A00">
            <w:pPr>
              <w:pStyle w:val="810"/>
              <w:shd w:val="clear" w:color="auto" w:fill="auto"/>
              <w:spacing w:before="0" w:line="240" w:lineRule="auto"/>
              <w:rPr>
                <w:rFonts w:cs="Times New Roman"/>
                <w:sz w:val="16"/>
                <w:szCs w:val="16"/>
              </w:rPr>
            </w:pPr>
            <w:r w:rsidRPr="003B71B6">
              <w:rPr>
                <w:rFonts w:cs="Times New Roman"/>
                <w:sz w:val="16"/>
                <w:szCs w:val="16"/>
              </w:rPr>
              <w:t xml:space="preserve">Администрация муниципального района </w:t>
            </w:r>
            <w:proofErr w:type="spellStart"/>
            <w:r w:rsidRPr="003B71B6">
              <w:rPr>
                <w:rFonts w:cs="Times New Roman"/>
                <w:sz w:val="16"/>
                <w:szCs w:val="16"/>
              </w:rPr>
              <w:t>Безенчукский</w:t>
            </w:r>
            <w:proofErr w:type="spellEnd"/>
            <w:r w:rsidRPr="003B71B6">
              <w:rPr>
                <w:rFonts w:cs="Times New Roman"/>
                <w:sz w:val="16"/>
                <w:szCs w:val="16"/>
              </w:rPr>
              <w:t xml:space="preserve"> Самарской области</w:t>
            </w:r>
          </w:p>
          <w:p w:rsidR="00C73A00" w:rsidRPr="003B71B6" w:rsidRDefault="00C73A00" w:rsidP="00C73A00">
            <w:pPr>
              <w:pStyle w:val="810"/>
              <w:shd w:val="clear" w:color="auto" w:fill="auto"/>
              <w:spacing w:before="0" w:line="240" w:lineRule="auto"/>
              <w:rPr>
                <w:rFonts w:cs="Times New Roman"/>
                <w:sz w:val="16"/>
                <w:szCs w:val="16"/>
              </w:rPr>
            </w:pPr>
            <w:r w:rsidRPr="003B71B6">
              <w:rPr>
                <w:rFonts w:cs="Times New Roman"/>
                <w:sz w:val="16"/>
                <w:szCs w:val="16"/>
              </w:rPr>
              <w:t xml:space="preserve">446250, Самарская область, </w:t>
            </w:r>
            <w:proofErr w:type="spellStart"/>
            <w:r w:rsidRPr="003B71B6">
              <w:rPr>
                <w:rFonts w:cs="Times New Roman"/>
                <w:sz w:val="16"/>
                <w:szCs w:val="16"/>
              </w:rPr>
              <w:t>п.Безенчук</w:t>
            </w:r>
            <w:proofErr w:type="spellEnd"/>
            <w:r w:rsidRPr="003B71B6">
              <w:rPr>
                <w:rFonts w:cs="Times New Roman"/>
                <w:sz w:val="16"/>
                <w:szCs w:val="16"/>
              </w:rPr>
              <w:t xml:space="preserve">, </w:t>
            </w:r>
            <w:proofErr w:type="spellStart"/>
            <w:r w:rsidRPr="003B71B6">
              <w:rPr>
                <w:rFonts w:cs="Times New Roman"/>
                <w:sz w:val="16"/>
                <w:szCs w:val="16"/>
              </w:rPr>
              <w:t>ул.Советская</w:t>
            </w:r>
            <w:proofErr w:type="spellEnd"/>
            <w:r w:rsidRPr="003B71B6">
              <w:rPr>
                <w:rFonts w:cs="Times New Roman"/>
                <w:sz w:val="16"/>
                <w:szCs w:val="16"/>
              </w:rPr>
              <w:t>, 54</w:t>
            </w:r>
          </w:p>
          <w:p w:rsidR="00C73A00" w:rsidRPr="003B71B6" w:rsidRDefault="00C73A00" w:rsidP="00C73A00">
            <w:pPr>
              <w:pStyle w:val="810"/>
              <w:shd w:val="clear" w:color="auto" w:fill="auto"/>
              <w:spacing w:before="0" w:line="240" w:lineRule="auto"/>
              <w:rPr>
                <w:rFonts w:cs="Times New Roman"/>
                <w:sz w:val="16"/>
                <w:szCs w:val="16"/>
              </w:rPr>
            </w:pPr>
            <w:r w:rsidRPr="003B71B6">
              <w:rPr>
                <w:rFonts w:cs="Times New Roman"/>
                <w:sz w:val="16"/>
                <w:szCs w:val="16"/>
              </w:rPr>
              <w:lastRenderedPageBreak/>
              <w:t>ИНН 6362001639, КПП 636201001</w:t>
            </w:r>
          </w:p>
          <w:p w:rsidR="00C73A00" w:rsidRPr="003B71B6" w:rsidRDefault="00C73A00" w:rsidP="00C73A00">
            <w:pPr>
              <w:pStyle w:val="810"/>
              <w:shd w:val="clear" w:color="auto" w:fill="auto"/>
              <w:spacing w:before="0" w:line="240" w:lineRule="auto"/>
              <w:rPr>
                <w:rFonts w:cs="Times New Roman"/>
                <w:sz w:val="16"/>
                <w:szCs w:val="16"/>
              </w:rPr>
            </w:pPr>
            <w:r w:rsidRPr="003B71B6">
              <w:rPr>
                <w:rFonts w:cs="Times New Roman"/>
                <w:sz w:val="16"/>
                <w:szCs w:val="16"/>
              </w:rPr>
              <w:t xml:space="preserve">УФК по Самарской области (Управление финансами Администрации муниципального района </w:t>
            </w:r>
            <w:proofErr w:type="spellStart"/>
            <w:r w:rsidRPr="003B71B6">
              <w:rPr>
                <w:rFonts w:cs="Times New Roman"/>
                <w:sz w:val="16"/>
                <w:szCs w:val="16"/>
              </w:rPr>
              <w:t>Безенчукский</w:t>
            </w:r>
            <w:proofErr w:type="spellEnd"/>
            <w:r w:rsidRPr="003B71B6">
              <w:rPr>
                <w:rFonts w:cs="Times New Roman"/>
                <w:sz w:val="16"/>
                <w:szCs w:val="16"/>
              </w:rPr>
              <w:t xml:space="preserve">) </w:t>
            </w:r>
          </w:p>
          <w:p w:rsidR="00C73A00" w:rsidRPr="003B71B6" w:rsidRDefault="00C73A00" w:rsidP="00C73A00">
            <w:pPr>
              <w:pStyle w:val="810"/>
              <w:shd w:val="clear" w:color="auto" w:fill="auto"/>
              <w:spacing w:before="0" w:line="240" w:lineRule="auto"/>
              <w:rPr>
                <w:rFonts w:cs="Times New Roman"/>
                <w:sz w:val="16"/>
                <w:szCs w:val="16"/>
              </w:rPr>
            </w:pPr>
            <w:r w:rsidRPr="003B71B6">
              <w:rPr>
                <w:rFonts w:cs="Times New Roman"/>
                <w:sz w:val="16"/>
                <w:szCs w:val="16"/>
              </w:rPr>
              <w:t>р/с 40101810200000010001</w:t>
            </w:r>
          </w:p>
          <w:p w:rsidR="00C73A00" w:rsidRPr="003B71B6" w:rsidRDefault="00C73A00" w:rsidP="00C73A00">
            <w:pPr>
              <w:pStyle w:val="810"/>
              <w:shd w:val="clear" w:color="auto" w:fill="auto"/>
              <w:spacing w:before="0" w:line="240" w:lineRule="auto"/>
              <w:rPr>
                <w:rFonts w:cs="Times New Roman"/>
                <w:sz w:val="16"/>
                <w:szCs w:val="16"/>
              </w:rPr>
            </w:pPr>
            <w:r w:rsidRPr="003B71B6">
              <w:rPr>
                <w:rFonts w:cs="Times New Roman"/>
                <w:sz w:val="16"/>
                <w:szCs w:val="16"/>
              </w:rPr>
              <w:t xml:space="preserve">Отделение Самара г. Самара </w:t>
            </w:r>
          </w:p>
          <w:p w:rsidR="00C73A00" w:rsidRPr="003B71B6" w:rsidRDefault="00C73A00" w:rsidP="00C73A00">
            <w:pPr>
              <w:pStyle w:val="810"/>
              <w:shd w:val="clear" w:color="auto" w:fill="auto"/>
              <w:spacing w:before="0" w:line="240" w:lineRule="auto"/>
              <w:rPr>
                <w:rFonts w:cs="Times New Roman"/>
                <w:sz w:val="16"/>
                <w:szCs w:val="16"/>
              </w:rPr>
            </w:pPr>
            <w:r w:rsidRPr="003B71B6">
              <w:rPr>
                <w:rFonts w:cs="Times New Roman"/>
                <w:sz w:val="16"/>
                <w:szCs w:val="16"/>
              </w:rPr>
              <w:t xml:space="preserve">БИК 043601001, ОКТМО 36604000000 </w:t>
            </w:r>
          </w:p>
          <w:p w:rsidR="00C73A00" w:rsidRPr="003B71B6" w:rsidRDefault="00C73A00" w:rsidP="00C73A00">
            <w:pPr>
              <w:pStyle w:val="810"/>
              <w:shd w:val="clear" w:color="auto" w:fill="auto"/>
              <w:spacing w:before="0" w:line="240" w:lineRule="auto"/>
              <w:rPr>
                <w:rFonts w:cs="Times New Roman"/>
                <w:sz w:val="16"/>
                <w:szCs w:val="16"/>
              </w:rPr>
            </w:pPr>
            <w:r w:rsidRPr="003B71B6">
              <w:rPr>
                <w:rFonts w:cs="Times New Roman"/>
                <w:sz w:val="16"/>
                <w:szCs w:val="16"/>
              </w:rPr>
              <w:t>КБК 91220240014050000150</w:t>
            </w:r>
          </w:p>
          <w:p w:rsidR="00C73A00" w:rsidRPr="003B71B6" w:rsidRDefault="00C73A00" w:rsidP="003B71B6">
            <w:pPr>
              <w:pStyle w:val="810"/>
              <w:shd w:val="clear" w:color="auto" w:fill="auto"/>
              <w:spacing w:before="0" w:line="240" w:lineRule="auto"/>
              <w:rPr>
                <w:rFonts w:cs="Times New Roman"/>
                <w:sz w:val="16"/>
                <w:szCs w:val="16"/>
              </w:rPr>
            </w:pPr>
            <w:r w:rsidRPr="003B71B6">
              <w:rPr>
                <w:rFonts w:cs="Times New Roman"/>
                <w:b/>
                <w:sz w:val="16"/>
                <w:szCs w:val="16"/>
              </w:rPr>
              <w:t xml:space="preserve">Глава района  </w:t>
            </w:r>
            <w:r w:rsidR="003B71B6">
              <w:rPr>
                <w:rFonts w:cs="Times New Roman"/>
                <w:b/>
                <w:sz w:val="16"/>
                <w:szCs w:val="16"/>
              </w:rPr>
              <w:t xml:space="preserve">                       </w:t>
            </w:r>
            <w:r w:rsidRPr="003B71B6">
              <w:rPr>
                <w:rFonts w:cs="Times New Roman"/>
                <w:b/>
                <w:sz w:val="16"/>
                <w:szCs w:val="16"/>
              </w:rPr>
              <w:t>В.В. Аникин</w:t>
            </w:r>
          </w:p>
        </w:tc>
      </w:tr>
    </w:tbl>
    <w:p w:rsidR="00C73A00" w:rsidRPr="00201E00" w:rsidRDefault="00C73A00" w:rsidP="00C73A00">
      <w:pPr>
        <w:spacing w:after="0" w:line="240" w:lineRule="auto"/>
        <w:rPr>
          <w:rFonts w:ascii="Times New Roman" w:hAnsi="Times New Roman" w:cs="Times New Roman"/>
          <w:sz w:val="8"/>
          <w:szCs w:val="8"/>
        </w:rPr>
      </w:pPr>
    </w:p>
    <w:p w:rsidR="00075E31" w:rsidRPr="00BD0B51" w:rsidRDefault="00075E31" w:rsidP="00075E31">
      <w:pPr>
        <w:spacing w:after="0" w:line="240" w:lineRule="auto"/>
        <w:jc w:val="both"/>
        <w:rPr>
          <w:rFonts w:ascii="Times New Roman" w:hAnsi="Times New Roman" w:cs="Times New Roman"/>
        </w:rPr>
      </w:pPr>
      <w:r w:rsidRPr="00BD0B5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w:t>
      </w:r>
      <w:r>
        <w:rPr>
          <w:rFonts w:ascii="Times New Roman" w:hAnsi="Times New Roman" w:cs="Times New Roman"/>
          <w:b/>
        </w:rPr>
        <w:t>13</w:t>
      </w:r>
      <w:r w:rsidRPr="00BD0B51">
        <w:rPr>
          <w:rFonts w:ascii="Times New Roman" w:hAnsi="Times New Roman" w:cs="Times New Roman"/>
          <w:b/>
        </w:rPr>
        <w:t>.</w:t>
      </w:r>
      <w:r>
        <w:rPr>
          <w:rFonts w:ascii="Times New Roman" w:hAnsi="Times New Roman" w:cs="Times New Roman"/>
          <w:b/>
        </w:rPr>
        <w:t>12</w:t>
      </w:r>
      <w:r w:rsidRPr="00BD0B51">
        <w:rPr>
          <w:rFonts w:ascii="Times New Roman" w:hAnsi="Times New Roman" w:cs="Times New Roman"/>
          <w:b/>
        </w:rPr>
        <w:t>.2018</w:t>
      </w:r>
      <w:proofErr w:type="gramStart"/>
      <w:r w:rsidRPr="00BD0B51">
        <w:rPr>
          <w:rFonts w:ascii="Times New Roman" w:hAnsi="Times New Roman" w:cs="Times New Roman"/>
          <w:b/>
        </w:rPr>
        <w:t>г  №</w:t>
      </w:r>
      <w:proofErr w:type="gramEnd"/>
      <w:r>
        <w:rPr>
          <w:rFonts w:ascii="Times New Roman" w:hAnsi="Times New Roman" w:cs="Times New Roman"/>
          <w:b/>
        </w:rPr>
        <w:t>4</w:t>
      </w:r>
      <w:r w:rsidRPr="00BD0B51">
        <w:rPr>
          <w:rFonts w:ascii="Times New Roman" w:hAnsi="Times New Roman" w:cs="Times New Roman"/>
          <w:b/>
        </w:rPr>
        <w:t>/</w:t>
      </w:r>
      <w:r>
        <w:rPr>
          <w:rFonts w:ascii="Times New Roman" w:hAnsi="Times New Roman" w:cs="Times New Roman"/>
          <w:b/>
        </w:rPr>
        <w:t>40</w:t>
      </w:r>
    </w:p>
    <w:p w:rsidR="00DA712E" w:rsidRPr="00DA712E" w:rsidRDefault="00075E31" w:rsidP="00DA712E">
      <w:pPr>
        <w:spacing w:after="0" w:line="240" w:lineRule="auto"/>
        <w:jc w:val="both"/>
        <w:rPr>
          <w:rFonts w:ascii="Times New Roman" w:hAnsi="Times New Roman" w:cs="Times New Roman"/>
        </w:rPr>
      </w:pPr>
      <w:r w:rsidRPr="00DA712E">
        <w:rPr>
          <w:rFonts w:ascii="Times New Roman" w:hAnsi="Times New Roman" w:cs="Times New Roman"/>
        </w:rPr>
        <w:t>«</w:t>
      </w:r>
      <w:r w:rsidR="00DA712E" w:rsidRPr="00DA712E">
        <w:rPr>
          <w:rFonts w:ascii="Times New Roman" w:eastAsia="Calibri" w:hAnsi="Times New Roman" w:cs="Times New Roman"/>
        </w:rPr>
        <w:t xml:space="preserve">Об утверждении Порядка проверки соблюдения </w:t>
      </w:r>
      <w:r w:rsidR="00DA712E" w:rsidRPr="00DA712E">
        <w:rPr>
          <w:rFonts w:ascii="Times New Roman" w:hAnsi="Times New Roman" w:cs="Times New Roman"/>
        </w:rPr>
        <w:t xml:space="preserve">ограничений, налагаемых на гражданина, замещавшего должность муниципальной службы в органах местного самоуправления городского поселения Безенчук муниципального района </w:t>
      </w:r>
      <w:proofErr w:type="spellStart"/>
      <w:r w:rsidR="00DA712E" w:rsidRPr="00DA712E">
        <w:rPr>
          <w:rFonts w:ascii="Times New Roman" w:hAnsi="Times New Roman" w:cs="Times New Roman"/>
        </w:rPr>
        <w:t>Безенчукский</w:t>
      </w:r>
      <w:proofErr w:type="spellEnd"/>
      <w:r w:rsidR="00DA712E" w:rsidRPr="00DA712E">
        <w:rPr>
          <w:rFonts w:ascii="Times New Roman" w:hAnsi="Times New Roman" w:cs="Times New Roman"/>
        </w:rPr>
        <w:t xml:space="preserve"> Самарской области, при заключении им трудового или гражданско-правового договора с организацией</w:t>
      </w:r>
      <w:r w:rsidR="00DA712E">
        <w:rPr>
          <w:rFonts w:ascii="Times New Roman" w:hAnsi="Times New Roman" w:cs="Times New Roman"/>
        </w:rPr>
        <w:t>»</w:t>
      </w:r>
    </w:p>
    <w:p w:rsidR="00DA712E" w:rsidRPr="00DA712E" w:rsidRDefault="00DA712E" w:rsidP="00DA712E">
      <w:pPr>
        <w:spacing w:after="0" w:line="240" w:lineRule="auto"/>
        <w:ind w:firstLine="708"/>
        <w:jc w:val="both"/>
        <w:rPr>
          <w:rFonts w:ascii="Times New Roman" w:hAnsi="Times New Roman"/>
        </w:rPr>
      </w:pPr>
      <w:r w:rsidRPr="00DA712E">
        <w:rPr>
          <w:rFonts w:ascii="Times New Roman" w:hAnsi="Times New Roman" w:cs="Times New Roman"/>
        </w:rPr>
        <w:t>В соответствии с ч.6 ст.12 Федерального закона</w:t>
      </w:r>
      <w:r w:rsidRPr="00DA712E">
        <w:rPr>
          <w:rFonts w:ascii="Times New Roman" w:hAnsi="Times New Roman"/>
        </w:rPr>
        <w:t xml:space="preserve"> от 25 декабря 2008 года № 273-ФЗ «О противодействии коррупции», руководствуясь Уставом </w:t>
      </w:r>
      <w:r w:rsidRPr="00DA712E">
        <w:rPr>
          <w:rFonts w:ascii="Times New Roman" w:hAnsi="Times New Roman" w:cs="Times New Roman"/>
        </w:rPr>
        <w:t xml:space="preserve">городского поселения Безенчук </w:t>
      </w:r>
      <w:r w:rsidRPr="00DA712E">
        <w:rPr>
          <w:rFonts w:ascii="Times New Roman" w:hAnsi="Times New Roman"/>
        </w:rPr>
        <w:t xml:space="preserve">муниципального района </w:t>
      </w:r>
      <w:proofErr w:type="spellStart"/>
      <w:r w:rsidRPr="00DA712E">
        <w:rPr>
          <w:rFonts w:ascii="Times New Roman" w:hAnsi="Times New Roman"/>
        </w:rPr>
        <w:t>Безенчукский</w:t>
      </w:r>
      <w:proofErr w:type="spellEnd"/>
      <w:r w:rsidRPr="00DA712E">
        <w:rPr>
          <w:rFonts w:ascii="Times New Roman" w:hAnsi="Times New Roman"/>
        </w:rPr>
        <w:t xml:space="preserve"> Самарской области, Собрание представителей городского поселения Безенчук муниципального района </w:t>
      </w:r>
      <w:proofErr w:type="spellStart"/>
      <w:r w:rsidRPr="00DA712E">
        <w:rPr>
          <w:rFonts w:ascii="Times New Roman" w:hAnsi="Times New Roman"/>
        </w:rPr>
        <w:t>Безенчукский</w:t>
      </w:r>
      <w:proofErr w:type="spellEnd"/>
      <w:r w:rsidRPr="00DA712E">
        <w:rPr>
          <w:rFonts w:ascii="Times New Roman" w:hAnsi="Times New Roman"/>
        </w:rPr>
        <w:t xml:space="preserve"> Самарской области третьего созыва</w:t>
      </w:r>
    </w:p>
    <w:p w:rsidR="00DA712E" w:rsidRPr="00DA712E" w:rsidRDefault="00DA712E" w:rsidP="00DA712E">
      <w:pPr>
        <w:spacing w:after="0" w:line="240" w:lineRule="auto"/>
        <w:jc w:val="center"/>
        <w:rPr>
          <w:rFonts w:ascii="Times New Roman" w:hAnsi="Times New Roman"/>
        </w:rPr>
      </w:pPr>
      <w:r w:rsidRPr="00DA712E">
        <w:rPr>
          <w:rFonts w:ascii="Times New Roman" w:hAnsi="Times New Roman"/>
        </w:rPr>
        <w:t>РЕШИЛО:</w:t>
      </w:r>
    </w:p>
    <w:p w:rsidR="00DA712E" w:rsidRPr="00DA712E" w:rsidRDefault="00DA712E" w:rsidP="0021718B">
      <w:pPr>
        <w:numPr>
          <w:ilvl w:val="0"/>
          <w:numId w:val="25"/>
        </w:numPr>
        <w:tabs>
          <w:tab w:val="left" w:pos="284"/>
        </w:tabs>
        <w:spacing w:after="0" w:line="240" w:lineRule="auto"/>
        <w:ind w:left="0" w:firstLine="0"/>
        <w:contextualSpacing/>
        <w:jc w:val="both"/>
        <w:rPr>
          <w:rFonts w:ascii="Times New Roman" w:hAnsi="Times New Roman" w:cs="Times New Roman"/>
        </w:rPr>
      </w:pPr>
      <w:r w:rsidRPr="00DA712E">
        <w:rPr>
          <w:rFonts w:ascii="Times New Roman" w:eastAsia="Calibri" w:hAnsi="Times New Roman" w:cs="Times New Roman"/>
        </w:rPr>
        <w:t xml:space="preserve">Утвердить Порядок проверки соблюдения </w:t>
      </w:r>
      <w:r w:rsidRPr="00DA712E">
        <w:rPr>
          <w:rFonts w:ascii="Times New Roman" w:hAnsi="Times New Roman" w:cs="Times New Roman"/>
        </w:rPr>
        <w:t xml:space="preserve">ограничений, налагаемых на гражданина, замещавшего должность муниципальной службы в органах местного самоуправления городского поселения Безенчук муниципального района </w:t>
      </w:r>
      <w:proofErr w:type="spellStart"/>
      <w:r w:rsidRPr="00DA712E">
        <w:rPr>
          <w:rFonts w:ascii="Times New Roman" w:hAnsi="Times New Roman" w:cs="Times New Roman"/>
        </w:rPr>
        <w:t>Безенчукский</w:t>
      </w:r>
      <w:proofErr w:type="spellEnd"/>
      <w:r w:rsidRPr="00DA712E">
        <w:rPr>
          <w:rFonts w:ascii="Times New Roman" w:hAnsi="Times New Roman" w:cs="Times New Roman"/>
        </w:rPr>
        <w:t xml:space="preserve"> Самарской области, при заключении им трудового или гражданско-правового договора с организацией согласно приложению к настоящему Решению.</w:t>
      </w:r>
    </w:p>
    <w:p w:rsidR="00DA712E" w:rsidRPr="00DA712E" w:rsidRDefault="00DA712E" w:rsidP="0021718B">
      <w:pPr>
        <w:numPr>
          <w:ilvl w:val="0"/>
          <w:numId w:val="25"/>
        </w:numPr>
        <w:tabs>
          <w:tab w:val="left" w:pos="284"/>
        </w:tabs>
        <w:spacing w:after="0" w:line="240" w:lineRule="auto"/>
        <w:ind w:left="0" w:firstLine="0"/>
        <w:contextualSpacing/>
        <w:jc w:val="both"/>
        <w:rPr>
          <w:rFonts w:ascii="Times New Roman" w:hAnsi="Times New Roman" w:cs="Times New Roman"/>
        </w:rPr>
      </w:pPr>
      <w:r w:rsidRPr="00DA712E">
        <w:rPr>
          <w:rFonts w:ascii="Times New Roman" w:hAnsi="Times New Roman" w:cs="Times New Roman"/>
        </w:rPr>
        <w:t>Настоящее Решение вступает в силу со дня его официального опубликования.</w:t>
      </w:r>
    </w:p>
    <w:p w:rsidR="00DA712E" w:rsidRPr="00DA712E" w:rsidRDefault="00DA712E" w:rsidP="0021718B">
      <w:pPr>
        <w:numPr>
          <w:ilvl w:val="0"/>
          <w:numId w:val="25"/>
        </w:numPr>
        <w:tabs>
          <w:tab w:val="left" w:pos="284"/>
        </w:tabs>
        <w:spacing w:after="0" w:line="240" w:lineRule="auto"/>
        <w:ind w:left="0" w:firstLine="0"/>
        <w:contextualSpacing/>
        <w:jc w:val="both"/>
        <w:rPr>
          <w:rFonts w:ascii="Times New Roman" w:hAnsi="Times New Roman" w:cs="Times New Roman"/>
        </w:rPr>
      </w:pPr>
      <w:r w:rsidRPr="00DA712E">
        <w:rPr>
          <w:rFonts w:ascii="Times New Roman" w:hAnsi="Times New Roman" w:cs="Times New Roman"/>
        </w:rPr>
        <w:t>Опубликовать настоящее Решение в газете «Вестник городского поселения Безенчук».</w:t>
      </w:r>
    </w:p>
    <w:p w:rsidR="00075E31" w:rsidRPr="00E729E1" w:rsidRDefault="00075E31" w:rsidP="00DA712E">
      <w:pPr>
        <w:spacing w:after="0" w:line="240" w:lineRule="auto"/>
        <w:jc w:val="both"/>
        <w:rPr>
          <w:rFonts w:ascii="Times New Roman" w:hAnsi="Times New Roman" w:cs="Times New Roman"/>
        </w:rPr>
      </w:pPr>
      <w:r w:rsidRPr="00E729E1">
        <w:rPr>
          <w:rFonts w:ascii="Times New Roman" w:hAnsi="Times New Roman" w:cs="Times New Roman"/>
        </w:rPr>
        <w:t>Глав</w:t>
      </w:r>
      <w:r>
        <w:rPr>
          <w:rFonts w:ascii="Times New Roman" w:hAnsi="Times New Roman" w:cs="Times New Roman"/>
        </w:rPr>
        <w:t>а</w:t>
      </w:r>
      <w:r w:rsidRPr="00E729E1">
        <w:rPr>
          <w:rFonts w:ascii="Times New Roman" w:hAnsi="Times New Roman" w:cs="Times New Roman"/>
        </w:rPr>
        <w:t xml:space="preserve"> городского поселения Безенчук                </w:t>
      </w:r>
      <w:r>
        <w:rPr>
          <w:rFonts w:ascii="Times New Roman" w:hAnsi="Times New Roman" w:cs="Times New Roman"/>
        </w:rPr>
        <w:t xml:space="preserve">       </w:t>
      </w:r>
      <w:proofErr w:type="spellStart"/>
      <w:r>
        <w:rPr>
          <w:rFonts w:ascii="Times New Roman" w:hAnsi="Times New Roman" w:cs="Times New Roman"/>
        </w:rPr>
        <w:t>Н.В.Райская</w:t>
      </w:r>
      <w:proofErr w:type="spellEnd"/>
    </w:p>
    <w:p w:rsidR="00075E31" w:rsidRPr="005958DE" w:rsidRDefault="00075E31" w:rsidP="00075E31">
      <w:pPr>
        <w:pStyle w:val="29"/>
        <w:spacing w:after="0" w:line="240" w:lineRule="auto"/>
        <w:ind w:left="0"/>
        <w:jc w:val="both"/>
        <w:rPr>
          <w:rFonts w:eastAsia="Calibri"/>
          <w:sz w:val="22"/>
          <w:szCs w:val="22"/>
        </w:rPr>
      </w:pPr>
      <w:r w:rsidRPr="005958DE">
        <w:rPr>
          <w:rFonts w:eastAsia="Calibri"/>
          <w:sz w:val="22"/>
          <w:szCs w:val="22"/>
        </w:rPr>
        <w:t xml:space="preserve">Председатель Собрания представителей </w:t>
      </w:r>
    </w:p>
    <w:p w:rsidR="00075E31" w:rsidRPr="005958DE" w:rsidRDefault="00075E31" w:rsidP="00075E31">
      <w:pPr>
        <w:spacing w:after="0" w:line="240" w:lineRule="auto"/>
        <w:jc w:val="both"/>
        <w:rPr>
          <w:rFonts w:ascii="Times New Roman" w:eastAsia="Calibri" w:hAnsi="Times New Roman" w:cs="Times New Roman"/>
        </w:rPr>
      </w:pPr>
      <w:r w:rsidRPr="005958DE">
        <w:rPr>
          <w:rFonts w:ascii="Times New Roman" w:eastAsia="Calibri" w:hAnsi="Times New Roman" w:cs="Times New Roman"/>
        </w:rPr>
        <w:t xml:space="preserve">городского поселения Безенчук                                  А.Г. </w:t>
      </w:r>
      <w:proofErr w:type="spellStart"/>
      <w:r w:rsidRPr="005958DE">
        <w:rPr>
          <w:rFonts w:ascii="Times New Roman" w:eastAsia="Calibri" w:hAnsi="Times New Roman" w:cs="Times New Roman"/>
        </w:rPr>
        <w:t>Кантеев</w:t>
      </w:r>
      <w:proofErr w:type="spellEnd"/>
      <w:r w:rsidRPr="005958DE">
        <w:rPr>
          <w:rFonts w:ascii="Times New Roman" w:eastAsia="Calibri" w:hAnsi="Times New Roman" w:cs="Times New Roman"/>
        </w:rPr>
        <w:t xml:space="preserve">    </w:t>
      </w:r>
    </w:p>
    <w:p w:rsidR="00075E31" w:rsidRPr="00BD0B51" w:rsidRDefault="00075E31" w:rsidP="00075E31">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Приложение№1</w:t>
      </w:r>
    </w:p>
    <w:p w:rsidR="00075E31" w:rsidRPr="00BD0B51" w:rsidRDefault="00075E31" w:rsidP="00075E31">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075E31" w:rsidRPr="00BD0B51" w:rsidRDefault="00075E31" w:rsidP="00075E31">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3B06FC" w:rsidRDefault="00075E31" w:rsidP="009E6131">
      <w:pPr>
        <w:spacing w:after="0" w:line="240" w:lineRule="auto"/>
        <w:jc w:val="right"/>
        <w:outlineLvl w:val="0"/>
        <w:rPr>
          <w:rFonts w:ascii="Times New Roman" w:hAnsi="Times New Roman" w:cs="Times New Roman"/>
          <w:b/>
          <w:bCs/>
          <w:color w:val="FF0000"/>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13</w:t>
      </w:r>
      <w:r w:rsidRPr="00BD0B51">
        <w:rPr>
          <w:rFonts w:ascii="Times New Roman" w:hAnsi="Times New Roman" w:cs="Times New Roman"/>
          <w:bCs/>
          <w:sz w:val="20"/>
          <w:szCs w:val="20"/>
        </w:rPr>
        <w:t>.</w:t>
      </w:r>
      <w:r>
        <w:rPr>
          <w:rFonts w:ascii="Times New Roman" w:hAnsi="Times New Roman" w:cs="Times New Roman"/>
          <w:bCs/>
          <w:sz w:val="20"/>
          <w:szCs w:val="20"/>
        </w:rPr>
        <w:t>12</w:t>
      </w:r>
      <w:r w:rsidRPr="00BD0B51">
        <w:rPr>
          <w:rFonts w:ascii="Times New Roman" w:hAnsi="Times New Roman" w:cs="Times New Roman"/>
          <w:bCs/>
          <w:sz w:val="20"/>
          <w:szCs w:val="20"/>
        </w:rPr>
        <w:t>.2018 №</w:t>
      </w:r>
      <w:r w:rsidR="00C711B6">
        <w:rPr>
          <w:rFonts w:ascii="Times New Roman" w:hAnsi="Times New Roman" w:cs="Times New Roman"/>
          <w:bCs/>
          <w:sz w:val="20"/>
          <w:szCs w:val="20"/>
        </w:rPr>
        <w:t>4</w:t>
      </w:r>
      <w:r w:rsidRPr="00BD0B51">
        <w:rPr>
          <w:rFonts w:ascii="Times New Roman" w:hAnsi="Times New Roman" w:cs="Times New Roman"/>
          <w:bCs/>
          <w:sz w:val="20"/>
          <w:szCs w:val="20"/>
        </w:rPr>
        <w:t>/</w:t>
      </w:r>
      <w:r>
        <w:rPr>
          <w:rFonts w:ascii="Times New Roman" w:hAnsi="Times New Roman" w:cs="Times New Roman"/>
          <w:bCs/>
          <w:sz w:val="20"/>
          <w:szCs w:val="20"/>
        </w:rPr>
        <w:t>40</w:t>
      </w:r>
    </w:p>
    <w:p w:rsidR="00F25BF3" w:rsidRPr="00F25BF3" w:rsidRDefault="00F25BF3" w:rsidP="00F25BF3">
      <w:pPr>
        <w:spacing w:after="0" w:line="240" w:lineRule="auto"/>
        <w:jc w:val="center"/>
        <w:rPr>
          <w:rFonts w:ascii="Times New Roman" w:hAnsi="Times New Roman"/>
        </w:rPr>
      </w:pPr>
      <w:r w:rsidRPr="00F25BF3">
        <w:rPr>
          <w:rFonts w:ascii="Times New Roman" w:eastAsia="Calibri" w:hAnsi="Times New Roman" w:cs="Times New Roman"/>
        </w:rPr>
        <w:t>Порядок</w:t>
      </w:r>
      <w:r w:rsidR="006E7BD8">
        <w:rPr>
          <w:rFonts w:ascii="Times New Roman" w:eastAsia="Calibri" w:hAnsi="Times New Roman" w:cs="Times New Roman"/>
        </w:rPr>
        <w:t xml:space="preserve"> </w:t>
      </w:r>
      <w:r w:rsidRPr="00F25BF3">
        <w:rPr>
          <w:rFonts w:ascii="Times New Roman" w:eastAsia="Calibri" w:hAnsi="Times New Roman" w:cs="Times New Roman"/>
        </w:rPr>
        <w:t xml:space="preserve">проверки соблюдения </w:t>
      </w:r>
      <w:r w:rsidRPr="00F25BF3">
        <w:rPr>
          <w:rFonts w:ascii="Times New Roman" w:hAnsi="Times New Roman"/>
        </w:rPr>
        <w:t xml:space="preserve">ограничений, налагаемых на гражданина, замещавшего должность муниципальной службы в органах местного самоуправления городского поселения Безенчук муниципального района </w:t>
      </w:r>
      <w:proofErr w:type="spellStart"/>
      <w:r w:rsidRPr="00F25BF3">
        <w:rPr>
          <w:rFonts w:ascii="Times New Roman" w:hAnsi="Times New Roman"/>
        </w:rPr>
        <w:t>Безенчукский</w:t>
      </w:r>
      <w:proofErr w:type="spellEnd"/>
      <w:r w:rsidRPr="00F25BF3">
        <w:rPr>
          <w:rFonts w:ascii="Times New Roman" w:hAnsi="Times New Roman"/>
        </w:rPr>
        <w:t xml:space="preserve"> Самарской области, при заключении им трудового или гражданско-правового договора с организацией</w:t>
      </w:r>
    </w:p>
    <w:p w:rsidR="00F25BF3" w:rsidRPr="00F25BF3" w:rsidRDefault="00F25BF3" w:rsidP="00F25BF3">
      <w:pPr>
        <w:numPr>
          <w:ilvl w:val="0"/>
          <w:numId w:val="26"/>
        </w:numPr>
        <w:tabs>
          <w:tab w:val="left" w:pos="1134"/>
        </w:tabs>
        <w:spacing w:after="0" w:line="240" w:lineRule="auto"/>
        <w:ind w:left="0" w:firstLine="709"/>
        <w:contextualSpacing/>
        <w:jc w:val="both"/>
        <w:rPr>
          <w:rFonts w:ascii="Times New Roman" w:hAnsi="Times New Roman"/>
        </w:rPr>
      </w:pPr>
      <w:r w:rsidRPr="00F25BF3">
        <w:rPr>
          <w:rFonts w:ascii="Times New Roman" w:hAnsi="Times New Roman"/>
        </w:rPr>
        <w:t xml:space="preserve">Настоящий Порядок разработан в соответствии с частью 6 статьи 12 Федерального закона от 25 декабря 2008 года № 273-ФЗ «О противодействии коррупции» (далее – Федеральный закон «О противодействии коррупции») и определяет порядок:  </w:t>
      </w:r>
    </w:p>
    <w:p w:rsidR="00F25BF3" w:rsidRPr="00F25BF3" w:rsidRDefault="00F25BF3" w:rsidP="00F25BF3">
      <w:pPr>
        <w:tabs>
          <w:tab w:val="left" w:pos="1134"/>
        </w:tabs>
        <w:spacing w:after="0" w:line="240" w:lineRule="auto"/>
        <w:ind w:firstLine="709"/>
        <w:jc w:val="both"/>
        <w:rPr>
          <w:rFonts w:ascii="Times New Roman" w:eastAsia="Calibri" w:hAnsi="Times New Roman" w:cs="Times New Roman"/>
        </w:rPr>
      </w:pPr>
      <w:r w:rsidRPr="00F25BF3">
        <w:rPr>
          <w:rFonts w:ascii="Times New Roman" w:hAnsi="Times New Roman"/>
        </w:rPr>
        <w:t xml:space="preserve">а) организации проведения проверки соблюдения </w:t>
      </w:r>
      <w:r w:rsidRPr="00F25BF3">
        <w:rPr>
          <w:rFonts w:ascii="Times New Roman" w:eastAsia="Calibri" w:hAnsi="Times New Roman" w:cs="Times New Roman"/>
        </w:rPr>
        <w:t xml:space="preserve">гражданином, замещавшим должность муниципальной службы в органах местного самоуправления </w:t>
      </w:r>
      <w:r w:rsidRPr="00F25BF3">
        <w:rPr>
          <w:rFonts w:ascii="Times New Roman" w:hAnsi="Times New Roman"/>
        </w:rPr>
        <w:t xml:space="preserve">городского поселения Безенчук </w:t>
      </w:r>
      <w:r w:rsidRPr="00F25BF3">
        <w:rPr>
          <w:rFonts w:ascii="Times New Roman" w:eastAsia="Calibri" w:hAnsi="Times New Roman" w:cs="Times New Roman"/>
        </w:rPr>
        <w:t xml:space="preserve">муниципального района </w:t>
      </w:r>
      <w:proofErr w:type="spellStart"/>
      <w:r w:rsidRPr="00F25BF3">
        <w:rPr>
          <w:rFonts w:ascii="Times New Roman" w:eastAsia="Calibri" w:hAnsi="Times New Roman" w:cs="Times New Roman"/>
        </w:rPr>
        <w:t>Безенчукский</w:t>
      </w:r>
      <w:proofErr w:type="spellEnd"/>
      <w:r w:rsidRPr="00F25BF3">
        <w:rPr>
          <w:rFonts w:ascii="Times New Roman" w:eastAsia="Calibri" w:hAnsi="Times New Roman" w:cs="Times New Roman"/>
        </w:rPr>
        <w:t xml:space="preserve"> Самарской области (далее – органы местного самоуправления), включенную в Перечень, установленный постановлением Администрации </w:t>
      </w:r>
      <w:r w:rsidRPr="00F25BF3">
        <w:rPr>
          <w:rFonts w:ascii="Times New Roman" w:hAnsi="Times New Roman"/>
        </w:rPr>
        <w:t xml:space="preserve">городского поселения Безенчук </w:t>
      </w:r>
      <w:r w:rsidRPr="00F25BF3">
        <w:rPr>
          <w:rFonts w:ascii="Times New Roman" w:eastAsia="Calibri" w:hAnsi="Times New Roman" w:cs="Times New Roman"/>
        </w:rPr>
        <w:t xml:space="preserve">муниципального района </w:t>
      </w:r>
      <w:proofErr w:type="spellStart"/>
      <w:r w:rsidRPr="00F25BF3">
        <w:rPr>
          <w:rFonts w:ascii="Times New Roman" w:eastAsia="Calibri" w:hAnsi="Times New Roman" w:cs="Times New Roman"/>
        </w:rPr>
        <w:t>Безенчукский</w:t>
      </w:r>
      <w:proofErr w:type="spellEnd"/>
      <w:r w:rsidRPr="00F25BF3">
        <w:rPr>
          <w:rFonts w:ascii="Times New Roman" w:eastAsia="Calibri" w:hAnsi="Times New Roman" w:cs="Times New Roman"/>
        </w:rPr>
        <w:t xml:space="preserve"> Самарской области, в течение двух лет со дня увольнения с муниципальной службы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стоимостью более 100 тысяч рублей в течение месяца, если отдельные функции муниципального (административного) управления данной организацией входили в должностные </w:t>
      </w:r>
      <w:r w:rsidRPr="00F25BF3">
        <w:rPr>
          <w:rFonts w:ascii="Times New Roman" w:hAnsi="Times New Roman" w:cs="Times New Roman"/>
        </w:rPr>
        <w:t xml:space="preserve">(служебные) </w:t>
      </w:r>
      <w:r w:rsidRPr="00F25BF3">
        <w:rPr>
          <w:rFonts w:ascii="Times New Roman" w:eastAsia="Calibri" w:hAnsi="Times New Roman" w:cs="Times New Roman"/>
        </w:rPr>
        <w:t xml:space="preserve"> обязанности муниципального служащего (далее –  проверка);</w:t>
      </w:r>
    </w:p>
    <w:p w:rsidR="00F25BF3" w:rsidRPr="00F25BF3" w:rsidRDefault="00F25BF3" w:rsidP="00F25BF3">
      <w:pPr>
        <w:spacing w:after="0" w:line="240" w:lineRule="auto"/>
        <w:ind w:firstLine="709"/>
        <w:jc w:val="both"/>
        <w:rPr>
          <w:rFonts w:ascii="Times New Roman" w:eastAsia="Calibri" w:hAnsi="Times New Roman" w:cs="Times New Roman"/>
        </w:rPr>
      </w:pPr>
      <w:r w:rsidRPr="00F25BF3">
        <w:rPr>
          <w:rFonts w:ascii="Times New Roman" w:eastAsia="Calibri" w:hAnsi="Times New Roman" w:cs="Times New Roman"/>
        </w:rPr>
        <w:t xml:space="preserve">б) рассмотрения вопроса о поступлении либо </w:t>
      </w:r>
      <w:proofErr w:type="spellStart"/>
      <w:r w:rsidRPr="00F25BF3">
        <w:rPr>
          <w:rFonts w:ascii="Times New Roman" w:eastAsia="Calibri" w:hAnsi="Times New Roman" w:cs="Times New Roman"/>
        </w:rPr>
        <w:t>непоступлении</w:t>
      </w:r>
      <w:proofErr w:type="spellEnd"/>
      <w:r w:rsidRPr="00F25BF3">
        <w:rPr>
          <w:rFonts w:ascii="Times New Roman" w:eastAsia="Calibri" w:hAnsi="Times New Roman" w:cs="Times New Roman"/>
        </w:rPr>
        <w:t xml:space="preserve"> в орган местного самоуправления уведомления работодателя о заключении трудового договора или гражданско-правового договора с указанным в подпункте «а» настоящего пункта гражданином.</w:t>
      </w:r>
    </w:p>
    <w:p w:rsidR="00F25BF3" w:rsidRPr="00F25BF3" w:rsidRDefault="00F25BF3" w:rsidP="00F25BF3">
      <w:pPr>
        <w:numPr>
          <w:ilvl w:val="0"/>
          <w:numId w:val="26"/>
        </w:numPr>
        <w:tabs>
          <w:tab w:val="left" w:pos="1134"/>
        </w:tabs>
        <w:spacing w:after="0" w:line="240" w:lineRule="auto"/>
        <w:ind w:left="0" w:firstLine="709"/>
        <w:contextualSpacing/>
        <w:jc w:val="both"/>
        <w:rPr>
          <w:rFonts w:ascii="Times New Roman" w:hAnsi="Times New Roman"/>
        </w:rPr>
      </w:pPr>
      <w:proofErr w:type="gramStart"/>
      <w:r w:rsidRPr="00F25BF3">
        <w:rPr>
          <w:rFonts w:ascii="Times New Roman" w:hAnsi="Times New Roman"/>
        </w:rPr>
        <w:t>Основанием  для</w:t>
      </w:r>
      <w:proofErr w:type="gramEnd"/>
      <w:r w:rsidRPr="00F25BF3">
        <w:rPr>
          <w:rFonts w:ascii="Times New Roman" w:hAnsi="Times New Roman"/>
        </w:rPr>
        <w:t xml:space="preserve"> осуществления проверки  являются:</w:t>
      </w:r>
    </w:p>
    <w:p w:rsidR="00F25BF3" w:rsidRPr="00F25BF3" w:rsidRDefault="00F25BF3" w:rsidP="00F25BF3">
      <w:pPr>
        <w:autoSpaceDE w:val="0"/>
        <w:autoSpaceDN w:val="0"/>
        <w:adjustRightInd w:val="0"/>
        <w:spacing w:after="0" w:line="240" w:lineRule="auto"/>
        <w:ind w:firstLine="709"/>
        <w:jc w:val="both"/>
        <w:rPr>
          <w:rFonts w:ascii="Times New Roman" w:hAnsi="Times New Roman"/>
        </w:rPr>
      </w:pPr>
      <w:r w:rsidRPr="00F25BF3">
        <w:rPr>
          <w:rFonts w:ascii="Times New Roman" w:hAnsi="Times New Roman"/>
        </w:rPr>
        <w:t xml:space="preserve">а) уведомление, поступившее от работодателя в порядке, предусмотренном </w:t>
      </w:r>
      <w:r w:rsidRPr="00F25BF3">
        <w:rPr>
          <w:rFonts w:ascii="Times New Roman" w:hAnsi="Times New Roman" w:cs="Times New Roman"/>
        </w:rPr>
        <w:t xml:space="preserve">Постановлением Правительства Российской Федерации  от 21.01.2015 № 29 «Об утверждении Правил сообщения работодателем о заключении трудового или гражданско-правового договора на выполнение работ (оказание услуг)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w:t>
      </w:r>
      <w:r w:rsidRPr="00F25BF3">
        <w:rPr>
          <w:rFonts w:ascii="Times New Roman" w:hAnsi="Times New Roman"/>
        </w:rPr>
        <w:t>о заключении с гражданином, ранее замещавшим должность муниципальной службы, трудового или гражданско-трудового договора</w:t>
      </w:r>
      <w:r w:rsidRPr="00F25BF3">
        <w:rPr>
          <w:rFonts w:ascii="Times New Roman" w:hAnsi="Times New Roman" w:cs="Times New Roman"/>
          <w:bCs/>
        </w:rPr>
        <w:t>, при условии, что указанному гражданину комиссией</w:t>
      </w:r>
      <w:r w:rsidRPr="00F25BF3">
        <w:rPr>
          <w:rFonts w:ascii="Times New Roman" w:hAnsi="Times New Roman" w:cs="Times New Roman"/>
        </w:rPr>
        <w:t xml:space="preserve"> по соблюдению требований к служебному поведению муниципальных служащих и урегулированию конфликта интересов (далее - Комиссия)</w:t>
      </w:r>
      <w:r w:rsidRPr="00F25BF3">
        <w:rPr>
          <w:rFonts w:ascii="Times New Roman" w:hAnsi="Times New Roman" w:cs="Times New Roman"/>
          <w:bCs/>
        </w:rPr>
        <w:t xml:space="preserve"> ранее было отказано во вступлении в трудовые 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r w:rsidRPr="00F25BF3">
        <w:rPr>
          <w:rFonts w:ascii="Times New Roman" w:hAnsi="Times New Roman"/>
        </w:rPr>
        <w:t>;</w:t>
      </w:r>
    </w:p>
    <w:p w:rsidR="00F25BF3" w:rsidRPr="00F25BF3" w:rsidRDefault="00F25BF3" w:rsidP="00F25BF3">
      <w:pPr>
        <w:autoSpaceDE w:val="0"/>
        <w:autoSpaceDN w:val="0"/>
        <w:adjustRightInd w:val="0"/>
        <w:spacing w:after="0" w:line="240" w:lineRule="auto"/>
        <w:ind w:firstLine="709"/>
        <w:jc w:val="both"/>
        <w:rPr>
          <w:rFonts w:ascii="Times New Roman" w:hAnsi="Times New Roman"/>
        </w:rPr>
      </w:pPr>
      <w:r w:rsidRPr="00F25BF3">
        <w:rPr>
          <w:rFonts w:ascii="Times New Roman" w:hAnsi="Times New Roman"/>
        </w:rPr>
        <w:t xml:space="preserve">б) непредставление работодателем в десятидневный срок со дня заключения трудового или гражданско-правового договора уведомления о заключении с гражданином, ранее замещавшим должность муниципальной </w:t>
      </w:r>
      <w:r w:rsidRPr="00F25BF3">
        <w:rPr>
          <w:rFonts w:ascii="Times New Roman" w:hAnsi="Times New Roman"/>
        </w:rPr>
        <w:lastRenderedPageBreak/>
        <w:t>службы,  трудового или гражданско-правового договора, в случае, если ранее Комиссией было принято в отношении такого гражданина решение  о даче согласия на замещение им должности, либо выполнение им работ (оказание услуг) на условиях гражданско-правового договора в организации, если отдельные функции по муниципальному (административному) управлению этой организацией входили в должностные (служебные) обязанности муниципального служащего;</w:t>
      </w:r>
    </w:p>
    <w:p w:rsidR="00F25BF3" w:rsidRPr="00F25BF3" w:rsidRDefault="00F25BF3" w:rsidP="00F25BF3">
      <w:pPr>
        <w:autoSpaceDE w:val="0"/>
        <w:autoSpaceDN w:val="0"/>
        <w:adjustRightInd w:val="0"/>
        <w:spacing w:after="0" w:line="240" w:lineRule="auto"/>
        <w:ind w:firstLine="709"/>
        <w:jc w:val="both"/>
        <w:rPr>
          <w:rFonts w:ascii="Times New Roman" w:hAnsi="Times New Roman" w:cs="Times New Roman"/>
        </w:rPr>
      </w:pPr>
      <w:r w:rsidRPr="00F25BF3">
        <w:rPr>
          <w:rFonts w:ascii="Times New Roman" w:hAnsi="Times New Roman"/>
        </w:rPr>
        <w:t>в) п</w:t>
      </w:r>
      <w:r w:rsidRPr="00F25BF3">
        <w:rPr>
          <w:rFonts w:ascii="Times New Roman" w:hAnsi="Times New Roman" w:cs="Times New Roman"/>
        </w:rPr>
        <w:t>исьменная информация, представленная правоохранительными органами, иными государственными органами, органами местного самоуправления, их должностными лицами, организациями и гражданами (далее – лица, направившие информацию), о заключении с гражданином трудового договора на замещение должности в организации либо о выполнении работ (оказании услуг) на условиях гражданско-правового договора в организации, если отдельные функции по муниципальному (административному) управлению этой организацией входили в его должностные (служебные) обязанности.</w:t>
      </w:r>
    </w:p>
    <w:p w:rsidR="00F25BF3" w:rsidRPr="00F25BF3" w:rsidRDefault="00F25BF3" w:rsidP="00F25BF3">
      <w:pPr>
        <w:autoSpaceDE w:val="0"/>
        <w:autoSpaceDN w:val="0"/>
        <w:adjustRightInd w:val="0"/>
        <w:spacing w:after="0" w:line="240" w:lineRule="auto"/>
        <w:ind w:firstLine="709"/>
        <w:jc w:val="both"/>
        <w:rPr>
          <w:rFonts w:ascii="Times New Roman" w:hAnsi="Times New Roman" w:cs="Times New Roman"/>
        </w:rPr>
      </w:pPr>
      <w:r w:rsidRPr="00F25BF3">
        <w:rPr>
          <w:rFonts w:ascii="Times New Roman" w:hAnsi="Times New Roman" w:cs="Times New Roman"/>
        </w:rPr>
        <w:t>3. Информация анонимного характера не может служить основанием для проверки.</w:t>
      </w:r>
    </w:p>
    <w:p w:rsidR="00F25BF3" w:rsidRPr="00F25BF3" w:rsidRDefault="00F25BF3" w:rsidP="00F25BF3">
      <w:pPr>
        <w:autoSpaceDE w:val="0"/>
        <w:autoSpaceDN w:val="0"/>
        <w:adjustRightInd w:val="0"/>
        <w:spacing w:after="0" w:line="240" w:lineRule="auto"/>
        <w:ind w:firstLine="709"/>
        <w:jc w:val="both"/>
        <w:rPr>
          <w:rFonts w:ascii="Times New Roman" w:hAnsi="Times New Roman" w:cs="Times New Roman"/>
        </w:rPr>
      </w:pPr>
      <w:r w:rsidRPr="00F25BF3">
        <w:rPr>
          <w:rFonts w:ascii="Times New Roman" w:hAnsi="Times New Roman" w:cs="Times New Roman"/>
        </w:rPr>
        <w:t xml:space="preserve">4. В случае поступления в орган местного самоуправления уведомления, предусмотренного </w:t>
      </w:r>
      <w:hyperlink r:id="rId12" w:history="1">
        <w:r w:rsidRPr="00F25BF3">
          <w:rPr>
            <w:rFonts w:ascii="Times New Roman" w:hAnsi="Times New Roman" w:cs="Times New Roman"/>
          </w:rPr>
          <w:t>подпунктом «а» пункта 2</w:t>
        </w:r>
      </w:hyperlink>
      <w:r w:rsidRPr="00F25BF3">
        <w:rPr>
          <w:rFonts w:ascii="Times New Roman" w:hAnsi="Times New Roman" w:cs="Times New Roman"/>
        </w:rPr>
        <w:t xml:space="preserve"> настоящего Порядка, оно рассматривается подразделением кадровой службы органа местного самоуправления по профилактике коррупционных и иных правонарушений (далее – подразделение кадровой службы), которое осуществляет подготовку мотивированного заключения о соблюдении гражданином, замещавшим должность муниципальной службы в органе местного самоуправления, требований </w:t>
      </w:r>
      <w:hyperlink r:id="rId13" w:history="1">
        <w:r w:rsidRPr="00F25BF3">
          <w:rPr>
            <w:rFonts w:ascii="Times New Roman" w:hAnsi="Times New Roman" w:cs="Times New Roman"/>
          </w:rPr>
          <w:t>статьи 12</w:t>
        </w:r>
      </w:hyperlink>
      <w:r w:rsidRPr="00F25BF3">
        <w:rPr>
          <w:rFonts w:ascii="Times New Roman" w:hAnsi="Times New Roman" w:cs="Times New Roman"/>
        </w:rPr>
        <w:t xml:space="preserve"> Федерального закона № 273-ФЗ  «О противодействии коррупции».</w:t>
      </w:r>
    </w:p>
    <w:p w:rsidR="00F25BF3" w:rsidRPr="00F25BF3" w:rsidRDefault="00F25BF3" w:rsidP="00F25BF3">
      <w:pPr>
        <w:autoSpaceDE w:val="0"/>
        <w:autoSpaceDN w:val="0"/>
        <w:adjustRightInd w:val="0"/>
        <w:spacing w:after="0" w:line="240" w:lineRule="auto"/>
        <w:ind w:firstLine="709"/>
        <w:jc w:val="both"/>
        <w:rPr>
          <w:rFonts w:ascii="Times New Roman" w:hAnsi="Times New Roman" w:cs="Times New Roman"/>
        </w:rPr>
      </w:pPr>
      <w:r w:rsidRPr="00F25BF3">
        <w:rPr>
          <w:rFonts w:ascii="Times New Roman" w:hAnsi="Times New Roman" w:cs="Times New Roman"/>
        </w:rPr>
        <w:t>В рамках подготовки мотивированного заключения руководитель органа местного самоуправления или его заместитель, специально на то уполномоченный, может направлять в установленном порядке запросы в государственные органы, органы местного самоуправления и заинтересованные организации.</w:t>
      </w:r>
    </w:p>
    <w:p w:rsidR="00F25BF3" w:rsidRPr="00F25BF3" w:rsidRDefault="00F25BF3" w:rsidP="00F25BF3">
      <w:pPr>
        <w:autoSpaceDE w:val="0"/>
        <w:autoSpaceDN w:val="0"/>
        <w:adjustRightInd w:val="0"/>
        <w:spacing w:after="0" w:line="240" w:lineRule="auto"/>
        <w:ind w:firstLine="709"/>
        <w:jc w:val="both"/>
        <w:rPr>
          <w:rFonts w:ascii="Times New Roman" w:hAnsi="Times New Roman" w:cs="Times New Roman"/>
        </w:rPr>
      </w:pPr>
      <w:r w:rsidRPr="00F25BF3">
        <w:rPr>
          <w:rFonts w:ascii="Times New Roman" w:hAnsi="Times New Roman" w:cs="Times New Roman"/>
        </w:rPr>
        <w:t>Кроме того, в рамках подготовки мотивированного заключения подразделение кадровой службы органа местного самоуправления:</w:t>
      </w:r>
    </w:p>
    <w:p w:rsidR="00F25BF3" w:rsidRPr="00F25BF3" w:rsidRDefault="00F25BF3" w:rsidP="00F25BF3">
      <w:pPr>
        <w:autoSpaceDE w:val="0"/>
        <w:autoSpaceDN w:val="0"/>
        <w:adjustRightInd w:val="0"/>
        <w:spacing w:after="0" w:line="240" w:lineRule="auto"/>
        <w:ind w:firstLine="709"/>
        <w:jc w:val="both"/>
        <w:rPr>
          <w:rFonts w:ascii="Times New Roman" w:hAnsi="Times New Roman" w:cs="Times New Roman"/>
        </w:rPr>
      </w:pPr>
      <w:r w:rsidRPr="00F25BF3">
        <w:rPr>
          <w:rFonts w:ascii="Times New Roman" w:hAnsi="Times New Roman" w:cs="Times New Roman"/>
        </w:rPr>
        <w:t>а) проводит проверку материалов с целью выявления поступления в орган местного самоуправления письменного обращения гражданина на получение согласия на замещение на условиях трудового договора должности в организации и (или) выполнение в данной организации работ (оказание данной организации услуг) на условиях гражданско-правового договора, если отдельные функции муниципального (административного) управления данной организацией входили в его должностные (служебные) обязанности (далее – письменное обращение гражданина);</w:t>
      </w:r>
    </w:p>
    <w:p w:rsidR="00F25BF3" w:rsidRPr="00F25BF3" w:rsidRDefault="00F25BF3" w:rsidP="00F25BF3">
      <w:pPr>
        <w:autoSpaceDE w:val="0"/>
        <w:autoSpaceDN w:val="0"/>
        <w:adjustRightInd w:val="0"/>
        <w:spacing w:after="0" w:line="240" w:lineRule="auto"/>
        <w:ind w:firstLine="709"/>
        <w:jc w:val="both"/>
        <w:rPr>
          <w:rFonts w:ascii="Times New Roman" w:hAnsi="Times New Roman" w:cs="Times New Roman"/>
        </w:rPr>
      </w:pPr>
      <w:r w:rsidRPr="00F25BF3">
        <w:rPr>
          <w:rFonts w:ascii="Times New Roman" w:hAnsi="Times New Roman" w:cs="Times New Roman"/>
        </w:rPr>
        <w:t xml:space="preserve">б) проверяет наличие в личном деле гражданина копии протокола заседания </w:t>
      </w:r>
      <w:r w:rsidRPr="00F25BF3">
        <w:rPr>
          <w:rFonts w:ascii="Times New Roman" w:hAnsi="Times New Roman" w:cs="Times New Roman"/>
          <w:bCs/>
        </w:rPr>
        <w:t>комиссии</w:t>
      </w:r>
      <w:r w:rsidRPr="00F25BF3">
        <w:rPr>
          <w:rFonts w:ascii="Times New Roman" w:hAnsi="Times New Roman" w:cs="Times New Roman"/>
        </w:rPr>
        <w:t xml:space="preserve"> по соблюдению требований к служебному поведению муниципальных служащих и урегулированию конфликта интересов (далее – Комиссия) (выписки из него) с решением о даче гражданину согласия на замещение на условиях трудового договора должности в организации и (или) выполнение в данной организации работ (оказание данной организации услуг) на условиях гражданско-правового договора, если отдельные функции муниципального (административного) управления данной организацией входили в его должностные (служебные) обязанности (далее – протокол с решением о даче согласия).</w:t>
      </w:r>
    </w:p>
    <w:p w:rsidR="00F25BF3" w:rsidRPr="00F25BF3" w:rsidRDefault="00F25BF3" w:rsidP="00F25BF3">
      <w:pPr>
        <w:autoSpaceDE w:val="0"/>
        <w:autoSpaceDN w:val="0"/>
        <w:adjustRightInd w:val="0"/>
        <w:spacing w:after="0" w:line="240" w:lineRule="auto"/>
        <w:ind w:firstLine="709"/>
        <w:jc w:val="both"/>
        <w:rPr>
          <w:rFonts w:ascii="Times New Roman" w:hAnsi="Times New Roman" w:cs="Times New Roman"/>
        </w:rPr>
      </w:pPr>
      <w:r w:rsidRPr="00F25BF3">
        <w:rPr>
          <w:rFonts w:ascii="Times New Roman" w:hAnsi="Times New Roman" w:cs="Times New Roman"/>
        </w:rPr>
        <w:t xml:space="preserve">При наличии протокола с решением о даче согласия  подразделение кадровой службы информирует руководителя органа местного самоуправления и работодателя о соблюдении гражданином запрета и работодателем обязанности, указанных в </w:t>
      </w:r>
      <w:hyperlink r:id="rId14" w:history="1">
        <w:r w:rsidRPr="00F25BF3">
          <w:rPr>
            <w:rFonts w:ascii="Times New Roman" w:hAnsi="Times New Roman" w:cs="Times New Roman"/>
          </w:rPr>
          <w:t>пункте 1</w:t>
        </w:r>
      </w:hyperlink>
      <w:r w:rsidRPr="00F25BF3">
        <w:rPr>
          <w:rFonts w:ascii="Times New Roman" w:hAnsi="Times New Roman" w:cs="Times New Roman"/>
        </w:rPr>
        <w:t xml:space="preserve"> настоящего Порядка. При этом рассмотрение уведомления не выносится на заседание Комиссии.</w:t>
      </w:r>
    </w:p>
    <w:p w:rsidR="00F25BF3" w:rsidRPr="00F25BF3" w:rsidRDefault="00F25BF3" w:rsidP="00F25BF3">
      <w:pPr>
        <w:autoSpaceDE w:val="0"/>
        <w:autoSpaceDN w:val="0"/>
        <w:adjustRightInd w:val="0"/>
        <w:spacing w:after="0" w:line="240" w:lineRule="auto"/>
        <w:ind w:firstLine="709"/>
        <w:jc w:val="both"/>
        <w:rPr>
          <w:rFonts w:ascii="Times New Roman" w:hAnsi="Times New Roman" w:cs="Times New Roman"/>
        </w:rPr>
      </w:pPr>
      <w:r w:rsidRPr="00F25BF3">
        <w:rPr>
          <w:rFonts w:ascii="Times New Roman" w:hAnsi="Times New Roman" w:cs="Times New Roman"/>
        </w:rPr>
        <w:t>Уведомление работодателя и информационное письмо руководителю органа местного самоуправления приобщаются к личному делу гражданина.</w:t>
      </w:r>
    </w:p>
    <w:p w:rsidR="00F25BF3" w:rsidRPr="00F25BF3" w:rsidRDefault="00F25BF3" w:rsidP="00F25BF3">
      <w:pPr>
        <w:autoSpaceDE w:val="0"/>
        <w:autoSpaceDN w:val="0"/>
        <w:adjustRightInd w:val="0"/>
        <w:spacing w:after="0" w:line="240" w:lineRule="auto"/>
        <w:ind w:firstLine="709"/>
        <w:jc w:val="both"/>
        <w:rPr>
          <w:rFonts w:ascii="Times New Roman" w:hAnsi="Times New Roman" w:cs="Times New Roman"/>
          <w:bCs/>
        </w:rPr>
      </w:pPr>
      <w:r w:rsidRPr="00F25BF3">
        <w:rPr>
          <w:rFonts w:ascii="Times New Roman" w:hAnsi="Times New Roman" w:cs="Times New Roman"/>
        </w:rPr>
        <w:t>При отсутствии протокола с решением Комиссии о даче согласия либо при наличии протокола с решением об отказе гражданину в замещении на условиях трудового договора должности в организации и (или) выполнении в данной организации работ (оказании данной организации услуг) на условиях гражданско-правового договора, если отдельные функции муниципального (административного) управления данной организацией входили в его должностные (служебные) обязанности, подразделение кадровой службы органа местного самоуправления направляет уведомление</w:t>
      </w:r>
      <w:r w:rsidRPr="00F25BF3">
        <w:rPr>
          <w:rFonts w:ascii="Times New Roman" w:hAnsi="Times New Roman" w:cs="Times New Roman"/>
          <w:bCs/>
        </w:rPr>
        <w:t xml:space="preserve">, а также заключение и другие материалы в течение семи рабочих дней со дня поступления уведомления председателю Комиссии. </w:t>
      </w:r>
    </w:p>
    <w:p w:rsidR="00F25BF3" w:rsidRPr="00F25BF3" w:rsidRDefault="00F25BF3" w:rsidP="00F25BF3">
      <w:pPr>
        <w:autoSpaceDE w:val="0"/>
        <w:autoSpaceDN w:val="0"/>
        <w:adjustRightInd w:val="0"/>
        <w:spacing w:after="0" w:line="240" w:lineRule="auto"/>
        <w:ind w:firstLine="709"/>
        <w:jc w:val="both"/>
        <w:rPr>
          <w:rFonts w:ascii="Times New Roman" w:hAnsi="Times New Roman" w:cs="Times New Roman"/>
        </w:rPr>
      </w:pPr>
      <w:r w:rsidRPr="00F25BF3">
        <w:rPr>
          <w:rFonts w:ascii="Times New Roman" w:hAnsi="Times New Roman" w:cs="Times New Roman"/>
          <w:bCs/>
        </w:rPr>
        <w:t>В случае направления запросов уведомление, а также заключение и другие материалы представляются председателю Комиссии в течение 45 дней со дня поступления уведомления. Указанный срок может быть продлен, но не более чем на 30 дней</w:t>
      </w:r>
      <w:r w:rsidRPr="00F25BF3">
        <w:rPr>
          <w:rFonts w:ascii="Times New Roman" w:hAnsi="Times New Roman" w:cs="Times New Roman"/>
        </w:rPr>
        <w:t>.</w:t>
      </w:r>
    </w:p>
    <w:p w:rsidR="00F25BF3" w:rsidRPr="00F25BF3" w:rsidRDefault="00F25BF3" w:rsidP="00F25BF3">
      <w:pPr>
        <w:autoSpaceDE w:val="0"/>
        <w:autoSpaceDN w:val="0"/>
        <w:adjustRightInd w:val="0"/>
        <w:spacing w:after="0" w:line="240" w:lineRule="auto"/>
        <w:ind w:firstLine="709"/>
        <w:jc w:val="both"/>
        <w:rPr>
          <w:rFonts w:ascii="Times New Roman" w:hAnsi="Times New Roman" w:cs="Times New Roman"/>
          <w:bCs/>
        </w:rPr>
      </w:pPr>
      <w:r w:rsidRPr="00F25BF3">
        <w:rPr>
          <w:rFonts w:ascii="Times New Roman" w:hAnsi="Times New Roman" w:cs="Times New Roman"/>
        </w:rPr>
        <w:t xml:space="preserve">По итогам рассмотрения поступивших документов Комиссия принимает </w:t>
      </w:r>
      <w:r w:rsidRPr="00F25BF3">
        <w:rPr>
          <w:rFonts w:ascii="Times New Roman" w:hAnsi="Times New Roman" w:cs="Times New Roman"/>
          <w:bCs/>
        </w:rPr>
        <w:t>в отношении гражданина, замещавшего должность муниципальной службы в органе местного самоуправления, одно из следующих решений:</w:t>
      </w:r>
    </w:p>
    <w:p w:rsidR="00F25BF3" w:rsidRPr="00F25BF3" w:rsidRDefault="00F25BF3" w:rsidP="00F25BF3">
      <w:pPr>
        <w:autoSpaceDE w:val="0"/>
        <w:autoSpaceDN w:val="0"/>
        <w:adjustRightInd w:val="0"/>
        <w:spacing w:after="0" w:line="240" w:lineRule="auto"/>
        <w:ind w:firstLine="709"/>
        <w:jc w:val="both"/>
        <w:rPr>
          <w:rFonts w:ascii="Times New Roman" w:hAnsi="Times New Roman" w:cs="Times New Roman"/>
          <w:bCs/>
        </w:rPr>
      </w:pPr>
      <w:r w:rsidRPr="00F25BF3">
        <w:rPr>
          <w:rFonts w:ascii="Times New Roman" w:hAnsi="Times New Roman" w:cs="Times New Roman"/>
          <w:bCs/>
        </w:rPr>
        <w:t>а) дать согласие на замещение им должности в организации либо на выполнение работы на условиях гражданско-правового договора в организации, если отдельные функции муниципального (административного) управления этой организацией входили в его должностные (служебные) обязанности;</w:t>
      </w:r>
    </w:p>
    <w:p w:rsidR="00F25BF3" w:rsidRPr="00F25BF3" w:rsidRDefault="00F25BF3" w:rsidP="00F25BF3">
      <w:pPr>
        <w:autoSpaceDE w:val="0"/>
        <w:autoSpaceDN w:val="0"/>
        <w:adjustRightInd w:val="0"/>
        <w:spacing w:after="0" w:line="240" w:lineRule="auto"/>
        <w:ind w:firstLine="709"/>
        <w:jc w:val="both"/>
        <w:rPr>
          <w:rFonts w:ascii="Times New Roman" w:hAnsi="Times New Roman" w:cs="Times New Roman"/>
          <w:bCs/>
        </w:rPr>
      </w:pPr>
      <w:r w:rsidRPr="00F25BF3">
        <w:rPr>
          <w:rFonts w:ascii="Times New Roman" w:hAnsi="Times New Roman" w:cs="Times New Roman"/>
          <w:bCs/>
        </w:rPr>
        <w:t xml:space="preserve">б) установить, что замещение им на условиях трудового договора должности в организации и (или) выполнение в данной организации работ (оказание услуг) нарушают требования </w:t>
      </w:r>
      <w:hyperlink r:id="rId15" w:history="1">
        <w:r w:rsidRPr="00F25BF3">
          <w:rPr>
            <w:rFonts w:ascii="Times New Roman" w:hAnsi="Times New Roman" w:cs="Times New Roman"/>
            <w:bCs/>
          </w:rPr>
          <w:t>статьи 12</w:t>
        </w:r>
      </w:hyperlink>
      <w:r w:rsidRPr="00F25BF3">
        <w:rPr>
          <w:rFonts w:ascii="Times New Roman" w:hAnsi="Times New Roman" w:cs="Times New Roman"/>
          <w:bCs/>
        </w:rPr>
        <w:t xml:space="preserve"> Федерального закона «О противодействии коррупции». </w:t>
      </w:r>
    </w:p>
    <w:p w:rsidR="00F25BF3" w:rsidRPr="00F25BF3" w:rsidRDefault="00F25BF3" w:rsidP="00F25BF3">
      <w:pPr>
        <w:autoSpaceDE w:val="0"/>
        <w:autoSpaceDN w:val="0"/>
        <w:adjustRightInd w:val="0"/>
        <w:spacing w:after="0" w:line="240" w:lineRule="auto"/>
        <w:ind w:firstLine="709"/>
        <w:jc w:val="both"/>
        <w:rPr>
          <w:rFonts w:ascii="Times New Roman" w:hAnsi="Times New Roman" w:cs="Times New Roman"/>
        </w:rPr>
      </w:pPr>
      <w:r w:rsidRPr="00F25BF3">
        <w:rPr>
          <w:rFonts w:ascii="Times New Roman" w:hAnsi="Times New Roman" w:cs="Times New Roman"/>
          <w:bCs/>
        </w:rPr>
        <w:t>В этом случае</w:t>
      </w:r>
      <w:r w:rsidRPr="00F25BF3">
        <w:rPr>
          <w:rFonts w:ascii="Times New Roman" w:hAnsi="Times New Roman" w:cs="Times New Roman"/>
          <w:b/>
          <w:bCs/>
        </w:rPr>
        <w:t xml:space="preserve"> </w:t>
      </w:r>
      <w:r w:rsidRPr="00F25BF3">
        <w:rPr>
          <w:rFonts w:ascii="Times New Roman" w:hAnsi="Times New Roman" w:cs="Times New Roman"/>
          <w:bCs/>
        </w:rPr>
        <w:t>и</w:t>
      </w:r>
      <w:r w:rsidRPr="00F25BF3">
        <w:rPr>
          <w:rFonts w:ascii="Times New Roman" w:hAnsi="Times New Roman" w:cs="Times New Roman"/>
        </w:rPr>
        <w:t xml:space="preserve">нформация о несоблюдении гражданином требований федеральных законов направляется руководителем органа местного самоуправления работодателю не позднее одного рабочего дня со дня окончания </w:t>
      </w:r>
      <w:r w:rsidRPr="00F25BF3">
        <w:rPr>
          <w:rFonts w:ascii="Times New Roman" w:hAnsi="Times New Roman" w:cs="Times New Roman"/>
        </w:rPr>
        <w:lastRenderedPageBreak/>
        <w:t xml:space="preserve">проверки. Работодатель также информируется об обязательности прекращения трудового или гражданско-правового договора с гражданином в соответствии с </w:t>
      </w:r>
      <w:hyperlink r:id="rId16" w:history="1">
        <w:r w:rsidRPr="00F25BF3">
          <w:rPr>
            <w:rFonts w:ascii="Times New Roman" w:hAnsi="Times New Roman" w:cs="Times New Roman"/>
          </w:rPr>
          <w:t>частью 3 статьи 12</w:t>
        </w:r>
      </w:hyperlink>
      <w:r w:rsidRPr="00F25BF3">
        <w:rPr>
          <w:rFonts w:ascii="Times New Roman" w:hAnsi="Times New Roman" w:cs="Times New Roman"/>
        </w:rPr>
        <w:t xml:space="preserve"> Федерального закона «О противодействии коррупции».</w:t>
      </w:r>
    </w:p>
    <w:p w:rsidR="00F25BF3" w:rsidRPr="00F25BF3" w:rsidRDefault="00F25BF3" w:rsidP="00F25BF3">
      <w:pPr>
        <w:autoSpaceDE w:val="0"/>
        <w:autoSpaceDN w:val="0"/>
        <w:adjustRightInd w:val="0"/>
        <w:spacing w:after="0" w:line="240" w:lineRule="auto"/>
        <w:ind w:firstLine="709"/>
        <w:jc w:val="both"/>
        <w:rPr>
          <w:rFonts w:ascii="Times New Roman" w:hAnsi="Times New Roman" w:cs="Times New Roman"/>
        </w:rPr>
      </w:pPr>
      <w:r w:rsidRPr="00F25BF3">
        <w:rPr>
          <w:rFonts w:ascii="Times New Roman" w:hAnsi="Times New Roman" w:cs="Times New Roman"/>
        </w:rPr>
        <w:t xml:space="preserve">Одновременно руководителем органа местного самоуправления информируются правоохранительные органы по существу вопроса для осуществления контроля за выполнением работодателем требований Федерального </w:t>
      </w:r>
      <w:hyperlink r:id="rId17" w:history="1">
        <w:r w:rsidRPr="00F25BF3">
          <w:rPr>
            <w:rFonts w:ascii="Times New Roman" w:hAnsi="Times New Roman" w:cs="Times New Roman"/>
          </w:rPr>
          <w:t>закона</w:t>
        </w:r>
      </w:hyperlink>
      <w:r w:rsidRPr="00F25BF3">
        <w:rPr>
          <w:rFonts w:ascii="Times New Roman" w:hAnsi="Times New Roman" w:cs="Times New Roman"/>
        </w:rPr>
        <w:t xml:space="preserve"> «О противодействии коррупции».</w:t>
      </w:r>
    </w:p>
    <w:p w:rsidR="00F25BF3" w:rsidRPr="00F25BF3" w:rsidRDefault="00F25BF3" w:rsidP="00F25BF3">
      <w:pPr>
        <w:autoSpaceDE w:val="0"/>
        <w:autoSpaceDN w:val="0"/>
        <w:adjustRightInd w:val="0"/>
        <w:spacing w:after="0" w:line="240" w:lineRule="auto"/>
        <w:ind w:firstLine="709"/>
        <w:jc w:val="both"/>
        <w:rPr>
          <w:rFonts w:ascii="Times New Roman" w:hAnsi="Times New Roman" w:cs="Times New Roman"/>
        </w:rPr>
      </w:pPr>
      <w:r w:rsidRPr="00F25BF3">
        <w:rPr>
          <w:rFonts w:ascii="Times New Roman" w:hAnsi="Times New Roman" w:cs="Times New Roman"/>
        </w:rPr>
        <w:t>5. В случае  если подразделению кадровой службы органа местного самоуправления стало известно о возникновении ситуации, указанной в подпункте «б» пункта 2 настоящего Порядка, то кадровая служба</w:t>
      </w:r>
      <w:r w:rsidRPr="00F25BF3">
        <w:rPr>
          <w:rFonts w:ascii="Times New Roman" w:hAnsi="Times New Roman" w:cs="Times New Roman"/>
          <w:b/>
        </w:rPr>
        <w:t xml:space="preserve"> </w:t>
      </w:r>
      <w:r w:rsidRPr="00F25BF3">
        <w:rPr>
          <w:rFonts w:ascii="Times New Roman" w:hAnsi="Times New Roman" w:cs="Times New Roman"/>
        </w:rPr>
        <w:t xml:space="preserve">информирует руководителя органа местного самоуправления о несоблюдении работодателем обязанности, предусмотренной </w:t>
      </w:r>
      <w:hyperlink r:id="rId18" w:history="1">
        <w:r w:rsidRPr="00F25BF3">
          <w:rPr>
            <w:rFonts w:ascii="Times New Roman" w:hAnsi="Times New Roman" w:cs="Times New Roman"/>
          </w:rPr>
          <w:t>частью 4 статьи 12</w:t>
        </w:r>
      </w:hyperlink>
      <w:r w:rsidRPr="00F25BF3">
        <w:rPr>
          <w:rFonts w:ascii="Times New Roman" w:hAnsi="Times New Roman" w:cs="Times New Roman"/>
        </w:rPr>
        <w:t xml:space="preserve"> Федерального закона «О противодействии коррупции». Руководитель органа местного самоуправления в течение трех рабочих дней информирует правоохранительные органы.</w:t>
      </w:r>
    </w:p>
    <w:p w:rsidR="00F25BF3" w:rsidRPr="00F25BF3" w:rsidRDefault="00F25BF3" w:rsidP="00F25BF3">
      <w:pPr>
        <w:autoSpaceDE w:val="0"/>
        <w:autoSpaceDN w:val="0"/>
        <w:adjustRightInd w:val="0"/>
        <w:spacing w:after="0" w:line="240" w:lineRule="auto"/>
        <w:ind w:firstLine="709"/>
        <w:jc w:val="both"/>
        <w:rPr>
          <w:rFonts w:ascii="Times New Roman" w:hAnsi="Times New Roman" w:cs="Times New Roman"/>
        </w:rPr>
      </w:pPr>
      <w:r w:rsidRPr="00F25BF3">
        <w:rPr>
          <w:rFonts w:ascii="Times New Roman" w:hAnsi="Times New Roman" w:cs="Times New Roman"/>
        </w:rPr>
        <w:t xml:space="preserve">6. При поступлении информации, предусмотренной </w:t>
      </w:r>
      <w:hyperlink r:id="rId19" w:history="1">
        <w:r w:rsidRPr="00F25BF3">
          <w:rPr>
            <w:rFonts w:ascii="Times New Roman" w:hAnsi="Times New Roman" w:cs="Times New Roman"/>
          </w:rPr>
          <w:t>подпунктом «в» пункта 2</w:t>
        </w:r>
      </w:hyperlink>
      <w:r w:rsidRPr="00F25BF3">
        <w:rPr>
          <w:rFonts w:ascii="Times New Roman" w:hAnsi="Times New Roman" w:cs="Times New Roman"/>
        </w:rPr>
        <w:t xml:space="preserve"> настоящего Порядка, подразделение кадровой службы органа местного самоуправления проверяет наличие в личном деле гражданина:</w:t>
      </w:r>
    </w:p>
    <w:p w:rsidR="00F25BF3" w:rsidRPr="00F25BF3" w:rsidRDefault="00F25BF3" w:rsidP="00F25BF3">
      <w:pPr>
        <w:autoSpaceDE w:val="0"/>
        <w:autoSpaceDN w:val="0"/>
        <w:adjustRightInd w:val="0"/>
        <w:spacing w:after="0" w:line="240" w:lineRule="auto"/>
        <w:ind w:firstLine="709"/>
        <w:jc w:val="both"/>
        <w:rPr>
          <w:rFonts w:ascii="Times New Roman" w:hAnsi="Times New Roman" w:cs="Times New Roman"/>
        </w:rPr>
      </w:pPr>
      <w:r w:rsidRPr="00F25BF3">
        <w:rPr>
          <w:rFonts w:ascii="Times New Roman" w:hAnsi="Times New Roman" w:cs="Times New Roman"/>
        </w:rPr>
        <w:t>а) протокола с решением Комиссии о даче согласия;</w:t>
      </w:r>
    </w:p>
    <w:p w:rsidR="00F25BF3" w:rsidRPr="00F25BF3" w:rsidRDefault="00F25BF3" w:rsidP="00F25BF3">
      <w:pPr>
        <w:autoSpaceDE w:val="0"/>
        <w:autoSpaceDN w:val="0"/>
        <w:adjustRightInd w:val="0"/>
        <w:spacing w:after="0" w:line="240" w:lineRule="auto"/>
        <w:ind w:firstLine="709"/>
        <w:jc w:val="both"/>
        <w:rPr>
          <w:rFonts w:ascii="Times New Roman" w:hAnsi="Times New Roman" w:cs="Times New Roman"/>
        </w:rPr>
      </w:pPr>
      <w:r w:rsidRPr="00F25BF3">
        <w:rPr>
          <w:rFonts w:ascii="Times New Roman" w:hAnsi="Times New Roman" w:cs="Times New Roman"/>
        </w:rPr>
        <w:t>б) письменной информации работодателя о заключении трудового договора с гражданином.</w:t>
      </w:r>
    </w:p>
    <w:p w:rsidR="00F25BF3" w:rsidRPr="00F25BF3" w:rsidRDefault="00F25BF3" w:rsidP="00F25BF3">
      <w:pPr>
        <w:autoSpaceDE w:val="0"/>
        <w:autoSpaceDN w:val="0"/>
        <w:adjustRightInd w:val="0"/>
        <w:spacing w:after="0" w:line="240" w:lineRule="auto"/>
        <w:ind w:firstLine="709"/>
        <w:jc w:val="both"/>
        <w:rPr>
          <w:rFonts w:ascii="Times New Roman" w:hAnsi="Times New Roman" w:cs="Times New Roman"/>
        </w:rPr>
      </w:pPr>
      <w:r w:rsidRPr="00F25BF3">
        <w:rPr>
          <w:rFonts w:ascii="Times New Roman" w:hAnsi="Times New Roman" w:cs="Times New Roman"/>
        </w:rPr>
        <w:t>В случае наличия указанных документов подразделение кадровой службы</w:t>
      </w:r>
      <w:r w:rsidRPr="00F25BF3">
        <w:rPr>
          <w:rFonts w:ascii="Times New Roman" w:hAnsi="Times New Roman" w:cs="Times New Roman"/>
          <w:b/>
        </w:rPr>
        <w:t xml:space="preserve"> </w:t>
      </w:r>
      <w:r w:rsidRPr="00F25BF3">
        <w:rPr>
          <w:rFonts w:ascii="Times New Roman" w:hAnsi="Times New Roman" w:cs="Times New Roman"/>
        </w:rPr>
        <w:t xml:space="preserve">информирует руководителя органа местного самоуправления о соблюдении гражданином запрета и работодателем обязанности, указанных в </w:t>
      </w:r>
      <w:hyperlink r:id="rId20" w:history="1">
        <w:r w:rsidRPr="00F25BF3">
          <w:rPr>
            <w:rFonts w:ascii="Times New Roman" w:hAnsi="Times New Roman" w:cs="Times New Roman"/>
          </w:rPr>
          <w:t>пункте 1</w:t>
        </w:r>
      </w:hyperlink>
      <w:r w:rsidRPr="00F25BF3">
        <w:rPr>
          <w:rFonts w:ascii="Times New Roman" w:hAnsi="Times New Roman" w:cs="Times New Roman"/>
        </w:rPr>
        <w:t xml:space="preserve"> настоящего Порядка.</w:t>
      </w:r>
    </w:p>
    <w:p w:rsidR="00F25BF3" w:rsidRPr="00F25BF3" w:rsidRDefault="00F25BF3" w:rsidP="00F25BF3">
      <w:pPr>
        <w:autoSpaceDE w:val="0"/>
        <w:autoSpaceDN w:val="0"/>
        <w:adjustRightInd w:val="0"/>
        <w:spacing w:after="0" w:line="240" w:lineRule="auto"/>
        <w:ind w:firstLine="709"/>
        <w:jc w:val="both"/>
        <w:rPr>
          <w:rFonts w:ascii="Times New Roman" w:hAnsi="Times New Roman" w:cs="Times New Roman"/>
        </w:rPr>
      </w:pPr>
      <w:r w:rsidRPr="00F25BF3">
        <w:rPr>
          <w:rFonts w:ascii="Times New Roman" w:hAnsi="Times New Roman" w:cs="Times New Roman"/>
        </w:rPr>
        <w:t xml:space="preserve">В случае отсутствия какого-либо из указанных в настоящем пункте документов Комиссия информирует руководителя органа местного самоуправления о несоблюдении гражданином и (или) работодателем требований Федерального </w:t>
      </w:r>
      <w:hyperlink r:id="rId21" w:history="1">
        <w:r w:rsidRPr="00F25BF3">
          <w:rPr>
            <w:rFonts w:ascii="Times New Roman" w:hAnsi="Times New Roman" w:cs="Times New Roman"/>
          </w:rPr>
          <w:t>закона</w:t>
        </w:r>
      </w:hyperlink>
      <w:r w:rsidRPr="00F25BF3">
        <w:rPr>
          <w:rFonts w:ascii="Times New Roman" w:hAnsi="Times New Roman" w:cs="Times New Roman"/>
        </w:rPr>
        <w:t xml:space="preserve"> «О противодействии коррупции», о чем в течение трех рабочих дней руководитель органа местного самоуправления информирует правоохранительные органы и (или) лиц, направивших информацию.</w:t>
      </w:r>
    </w:p>
    <w:p w:rsidR="003B06FC" w:rsidRPr="008E4B70" w:rsidRDefault="003B06FC" w:rsidP="006770FC">
      <w:pPr>
        <w:spacing w:after="0" w:line="240" w:lineRule="auto"/>
        <w:jc w:val="center"/>
        <w:outlineLvl w:val="0"/>
        <w:rPr>
          <w:rFonts w:ascii="Times New Roman" w:hAnsi="Times New Roman" w:cs="Times New Roman"/>
          <w:b/>
          <w:bCs/>
          <w:color w:val="FF0000"/>
          <w:sz w:val="8"/>
          <w:szCs w:val="8"/>
        </w:rPr>
      </w:pPr>
    </w:p>
    <w:p w:rsidR="00E44676" w:rsidRPr="00BD0B51" w:rsidRDefault="00E44676" w:rsidP="00E44676">
      <w:pPr>
        <w:spacing w:after="0" w:line="240" w:lineRule="auto"/>
        <w:jc w:val="both"/>
        <w:rPr>
          <w:rFonts w:ascii="Times New Roman" w:hAnsi="Times New Roman" w:cs="Times New Roman"/>
        </w:rPr>
      </w:pPr>
      <w:r w:rsidRPr="00BD0B5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w:t>
      </w:r>
      <w:r>
        <w:rPr>
          <w:rFonts w:ascii="Times New Roman" w:hAnsi="Times New Roman" w:cs="Times New Roman"/>
          <w:b/>
        </w:rPr>
        <w:t>13</w:t>
      </w:r>
      <w:r w:rsidRPr="00BD0B51">
        <w:rPr>
          <w:rFonts w:ascii="Times New Roman" w:hAnsi="Times New Roman" w:cs="Times New Roman"/>
          <w:b/>
        </w:rPr>
        <w:t>.</w:t>
      </w:r>
      <w:r>
        <w:rPr>
          <w:rFonts w:ascii="Times New Roman" w:hAnsi="Times New Roman" w:cs="Times New Roman"/>
          <w:b/>
        </w:rPr>
        <w:t>12</w:t>
      </w:r>
      <w:r w:rsidRPr="00BD0B51">
        <w:rPr>
          <w:rFonts w:ascii="Times New Roman" w:hAnsi="Times New Roman" w:cs="Times New Roman"/>
          <w:b/>
        </w:rPr>
        <w:t>.2018</w:t>
      </w:r>
      <w:proofErr w:type="gramStart"/>
      <w:r w:rsidRPr="00BD0B51">
        <w:rPr>
          <w:rFonts w:ascii="Times New Roman" w:hAnsi="Times New Roman" w:cs="Times New Roman"/>
          <w:b/>
        </w:rPr>
        <w:t>г  №</w:t>
      </w:r>
      <w:proofErr w:type="gramEnd"/>
      <w:r w:rsidR="00C00188">
        <w:rPr>
          <w:rFonts w:ascii="Times New Roman" w:hAnsi="Times New Roman" w:cs="Times New Roman"/>
          <w:b/>
        </w:rPr>
        <w:t>5</w:t>
      </w:r>
      <w:r w:rsidRPr="00BD0B51">
        <w:rPr>
          <w:rFonts w:ascii="Times New Roman" w:hAnsi="Times New Roman" w:cs="Times New Roman"/>
          <w:b/>
        </w:rPr>
        <w:t>/</w:t>
      </w:r>
      <w:r>
        <w:rPr>
          <w:rFonts w:ascii="Times New Roman" w:hAnsi="Times New Roman" w:cs="Times New Roman"/>
          <w:b/>
        </w:rPr>
        <w:t>40</w:t>
      </w:r>
    </w:p>
    <w:p w:rsidR="00882400" w:rsidRPr="00882400" w:rsidRDefault="00E44676" w:rsidP="00882400">
      <w:pPr>
        <w:spacing w:after="0" w:line="240" w:lineRule="auto"/>
        <w:jc w:val="both"/>
        <w:rPr>
          <w:rFonts w:ascii="Times New Roman" w:hAnsi="Times New Roman"/>
        </w:rPr>
      </w:pPr>
      <w:r w:rsidRPr="00882400">
        <w:rPr>
          <w:rFonts w:ascii="Times New Roman" w:hAnsi="Times New Roman" w:cs="Times New Roman"/>
        </w:rPr>
        <w:t>«</w:t>
      </w:r>
      <w:r w:rsidR="00882400" w:rsidRPr="00882400">
        <w:rPr>
          <w:rFonts w:ascii="Times New Roman" w:hAnsi="Times New Roman"/>
        </w:rPr>
        <w:t xml:space="preserve">Об утверждении Порядка увольнения лиц, замещающих должности муниципальной службы в органах местного самоуправления городского поселения Безенчук муниципального района </w:t>
      </w:r>
      <w:proofErr w:type="spellStart"/>
      <w:r w:rsidR="00882400" w:rsidRPr="00882400">
        <w:rPr>
          <w:rFonts w:ascii="Times New Roman" w:hAnsi="Times New Roman"/>
        </w:rPr>
        <w:t>Безенчукский</w:t>
      </w:r>
      <w:proofErr w:type="spellEnd"/>
      <w:r w:rsidR="00882400" w:rsidRPr="00882400">
        <w:rPr>
          <w:rFonts w:ascii="Times New Roman" w:hAnsi="Times New Roman"/>
        </w:rPr>
        <w:t xml:space="preserve"> Самарской области, в связи с утратой доверия</w:t>
      </w:r>
      <w:r w:rsidR="00882400">
        <w:rPr>
          <w:rFonts w:ascii="Times New Roman" w:hAnsi="Times New Roman"/>
        </w:rPr>
        <w:t>»</w:t>
      </w:r>
    </w:p>
    <w:p w:rsidR="00882400" w:rsidRPr="00882400" w:rsidRDefault="00882400" w:rsidP="00882400">
      <w:pPr>
        <w:autoSpaceDE w:val="0"/>
        <w:autoSpaceDN w:val="0"/>
        <w:adjustRightInd w:val="0"/>
        <w:spacing w:after="0" w:line="240" w:lineRule="auto"/>
        <w:ind w:firstLine="540"/>
        <w:jc w:val="both"/>
        <w:rPr>
          <w:rFonts w:ascii="Times New Roman" w:hAnsi="Times New Roman"/>
          <w:b/>
        </w:rPr>
      </w:pPr>
      <w:r w:rsidRPr="00882400">
        <w:rPr>
          <w:rFonts w:ascii="Times New Roman" w:hAnsi="Times New Roman"/>
        </w:rPr>
        <w:t xml:space="preserve">В соответствии с </w:t>
      </w:r>
      <w:hyperlink r:id="rId22" w:history="1">
        <w:r w:rsidRPr="00882400">
          <w:rPr>
            <w:rFonts w:ascii="Times New Roman" w:hAnsi="Times New Roman" w:cs="Times New Roman"/>
          </w:rPr>
          <w:t>Конституцией</w:t>
        </w:r>
      </w:hyperlink>
      <w:r w:rsidRPr="00882400">
        <w:rPr>
          <w:rFonts w:ascii="Times New Roman" w:hAnsi="Times New Roman" w:cs="Times New Roman"/>
        </w:rPr>
        <w:t xml:space="preserve"> Российской Федерации, Федеральным законом от 25.12.2008 </w:t>
      </w:r>
      <w:hyperlink r:id="rId23" w:history="1">
        <w:r w:rsidRPr="00882400">
          <w:rPr>
            <w:rFonts w:ascii="Times New Roman" w:hAnsi="Times New Roman" w:cs="Times New Roman"/>
          </w:rPr>
          <w:t>№</w:t>
        </w:r>
      </w:hyperlink>
      <w:r w:rsidRPr="00882400">
        <w:rPr>
          <w:rFonts w:ascii="Times New Roman" w:hAnsi="Times New Roman" w:cs="Times New Roman"/>
        </w:rPr>
        <w:t xml:space="preserve"> 273-ФЗ «О противодействии коррупции», Федеральным законом от 06.10.2003 </w:t>
      </w:r>
      <w:hyperlink r:id="rId24" w:history="1">
        <w:r w:rsidRPr="00882400">
          <w:rPr>
            <w:rFonts w:ascii="Times New Roman" w:hAnsi="Times New Roman" w:cs="Times New Roman"/>
          </w:rPr>
          <w:t>№</w:t>
        </w:r>
      </w:hyperlink>
      <w:r w:rsidRPr="00882400">
        <w:rPr>
          <w:rFonts w:ascii="Times New Roman" w:hAnsi="Times New Roman" w:cs="Times New Roman"/>
        </w:rPr>
        <w:t xml:space="preserve"> 131-ФЗ «Об общих принципах организации местного самоуправления в Российской Федерации», Федеральным законом от 02.03.2007 № 25-ФЗ «О муниципальной службе в Российской Федерации», Законом Самарской области от 09.10.2007 № 96-ГД «О муниципальной службе в Самарской области», </w:t>
      </w:r>
      <w:hyperlink r:id="rId25" w:history="1">
        <w:r w:rsidRPr="00882400">
          <w:rPr>
            <w:rFonts w:ascii="Times New Roman" w:hAnsi="Times New Roman" w:cs="Times New Roman"/>
          </w:rPr>
          <w:t>Уставом</w:t>
        </w:r>
      </w:hyperlink>
      <w:r w:rsidRPr="00882400">
        <w:rPr>
          <w:rFonts w:ascii="Times New Roman" w:hAnsi="Times New Roman"/>
        </w:rPr>
        <w:t xml:space="preserve"> городского поселения Безенчук муниципального района </w:t>
      </w:r>
      <w:proofErr w:type="spellStart"/>
      <w:r w:rsidRPr="00882400">
        <w:rPr>
          <w:rFonts w:ascii="Times New Roman" w:hAnsi="Times New Roman"/>
        </w:rPr>
        <w:t>Безенчукский</w:t>
      </w:r>
      <w:proofErr w:type="spellEnd"/>
      <w:r w:rsidRPr="00882400">
        <w:rPr>
          <w:rFonts w:ascii="Times New Roman" w:hAnsi="Times New Roman"/>
        </w:rPr>
        <w:t xml:space="preserve"> Самарской области, Собрание представителей городского поселения Безенчук муниципального района </w:t>
      </w:r>
      <w:proofErr w:type="spellStart"/>
      <w:r w:rsidRPr="00882400">
        <w:rPr>
          <w:rFonts w:ascii="Times New Roman" w:hAnsi="Times New Roman"/>
        </w:rPr>
        <w:t>Безенчукский</w:t>
      </w:r>
      <w:proofErr w:type="spellEnd"/>
      <w:r w:rsidRPr="00882400">
        <w:rPr>
          <w:rFonts w:ascii="Times New Roman" w:hAnsi="Times New Roman"/>
        </w:rPr>
        <w:t xml:space="preserve"> Самарской области третьего созыва</w:t>
      </w:r>
    </w:p>
    <w:p w:rsidR="00882400" w:rsidRPr="00882400" w:rsidRDefault="00882400" w:rsidP="00882400">
      <w:pPr>
        <w:spacing w:after="0" w:line="240" w:lineRule="auto"/>
        <w:jc w:val="center"/>
        <w:rPr>
          <w:rFonts w:ascii="Times New Roman" w:hAnsi="Times New Roman"/>
          <w:bCs/>
        </w:rPr>
      </w:pPr>
      <w:r w:rsidRPr="00882400">
        <w:rPr>
          <w:rFonts w:ascii="Times New Roman" w:hAnsi="Times New Roman"/>
        </w:rPr>
        <w:t>РЕШИЛО:</w:t>
      </w:r>
    </w:p>
    <w:p w:rsidR="00882400" w:rsidRPr="00882400" w:rsidRDefault="00882400" w:rsidP="00E72DFF">
      <w:pPr>
        <w:numPr>
          <w:ilvl w:val="0"/>
          <w:numId w:val="27"/>
        </w:numPr>
        <w:tabs>
          <w:tab w:val="left" w:pos="284"/>
        </w:tabs>
        <w:spacing w:after="0" w:line="240" w:lineRule="auto"/>
        <w:ind w:left="0" w:firstLine="0"/>
        <w:contextualSpacing/>
        <w:jc w:val="both"/>
        <w:rPr>
          <w:rFonts w:ascii="Times New Roman" w:hAnsi="Times New Roman"/>
        </w:rPr>
      </w:pPr>
      <w:r w:rsidRPr="00882400">
        <w:rPr>
          <w:rFonts w:ascii="Times New Roman" w:hAnsi="Times New Roman"/>
        </w:rPr>
        <w:t>Утвердить Порядок</w:t>
      </w:r>
      <w:r w:rsidRPr="00882400">
        <w:rPr>
          <w:rFonts w:ascii="Times New Roman" w:hAnsi="Times New Roman"/>
          <w:b/>
        </w:rPr>
        <w:t xml:space="preserve"> </w:t>
      </w:r>
      <w:r w:rsidRPr="00882400">
        <w:rPr>
          <w:rFonts w:ascii="Times New Roman" w:hAnsi="Times New Roman"/>
        </w:rPr>
        <w:t xml:space="preserve">увольнения лиц, замещающих должности муниципальной службы в органах местного самоуправления муниципального района </w:t>
      </w:r>
      <w:proofErr w:type="spellStart"/>
      <w:r w:rsidRPr="00882400">
        <w:rPr>
          <w:rFonts w:ascii="Times New Roman" w:hAnsi="Times New Roman"/>
        </w:rPr>
        <w:t>Безенчукский</w:t>
      </w:r>
      <w:proofErr w:type="spellEnd"/>
      <w:r w:rsidRPr="00882400">
        <w:rPr>
          <w:rFonts w:ascii="Times New Roman" w:hAnsi="Times New Roman"/>
        </w:rPr>
        <w:t xml:space="preserve"> Самарской области, в связи с утратой </w:t>
      </w:r>
      <w:proofErr w:type="gramStart"/>
      <w:r w:rsidRPr="00882400">
        <w:rPr>
          <w:rFonts w:ascii="Times New Roman" w:hAnsi="Times New Roman"/>
        </w:rPr>
        <w:t>доверия,  согласно</w:t>
      </w:r>
      <w:proofErr w:type="gramEnd"/>
      <w:r w:rsidRPr="00882400">
        <w:rPr>
          <w:rFonts w:ascii="Times New Roman" w:hAnsi="Times New Roman"/>
        </w:rPr>
        <w:t xml:space="preserve"> приложению к настоящему решению.</w:t>
      </w:r>
    </w:p>
    <w:p w:rsidR="00882400" w:rsidRPr="00882400" w:rsidRDefault="00882400" w:rsidP="00E72DFF">
      <w:pPr>
        <w:tabs>
          <w:tab w:val="left" w:pos="284"/>
        </w:tabs>
        <w:spacing w:after="0" w:line="240" w:lineRule="auto"/>
        <w:jc w:val="both"/>
        <w:rPr>
          <w:rFonts w:ascii="Times New Roman" w:hAnsi="Times New Roman"/>
        </w:rPr>
      </w:pPr>
      <w:r w:rsidRPr="00882400">
        <w:rPr>
          <w:rFonts w:ascii="Times New Roman" w:hAnsi="Times New Roman"/>
        </w:rPr>
        <w:t>2. Опубликовать настоящее Решение в газете «Вестник городского поселения Безенчук», разместить на официальном сайте Администрации городского поселения в сети «Интернет».</w:t>
      </w:r>
    </w:p>
    <w:p w:rsidR="00882400" w:rsidRPr="00882400" w:rsidRDefault="00882400" w:rsidP="00882400">
      <w:pPr>
        <w:spacing w:after="0" w:line="240" w:lineRule="auto"/>
        <w:jc w:val="both"/>
        <w:rPr>
          <w:rFonts w:ascii="Times New Roman" w:hAnsi="Times New Roman"/>
        </w:rPr>
      </w:pPr>
      <w:r w:rsidRPr="00882400">
        <w:rPr>
          <w:rFonts w:ascii="Times New Roman" w:hAnsi="Times New Roman"/>
        </w:rPr>
        <w:t>3. Настоящее решение вступает в силу со дня его официального опубликования.</w:t>
      </w:r>
    </w:p>
    <w:p w:rsidR="00E44676" w:rsidRPr="00E729E1" w:rsidRDefault="00E44676" w:rsidP="00882400">
      <w:pPr>
        <w:spacing w:after="0" w:line="240" w:lineRule="auto"/>
        <w:jc w:val="both"/>
        <w:rPr>
          <w:rFonts w:ascii="Times New Roman" w:hAnsi="Times New Roman" w:cs="Times New Roman"/>
        </w:rPr>
      </w:pPr>
      <w:r w:rsidRPr="00E729E1">
        <w:rPr>
          <w:rFonts w:ascii="Times New Roman" w:hAnsi="Times New Roman" w:cs="Times New Roman"/>
        </w:rPr>
        <w:t>Глав</w:t>
      </w:r>
      <w:r>
        <w:rPr>
          <w:rFonts w:ascii="Times New Roman" w:hAnsi="Times New Roman" w:cs="Times New Roman"/>
        </w:rPr>
        <w:t>а</w:t>
      </w:r>
      <w:r w:rsidRPr="00E729E1">
        <w:rPr>
          <w:rFonts w:ascii="Times New Roman" w:hAnsi="Times New Roman" w:cs="Times New Roman"/>
        </w:rPr>
        <w:t xml:space="preserve"> городского поселения Безенчук                </w:t>
      </w:r>
      <w:r>
        <w:rPr>
          <w:rFonts w:ascii="Times New Roman" w:hAnsi="Times New Roman" w:cs="Times New Roman"/>
        </w:rPr>
        <w:t xml:space="preserve">       </w:t>
      </w:r>
      <w:proofErr w:type="spellStart"/>
      <w:r>
        <w:rPr>
          <w:rFonts w:ascii="Times New Roman" w:hAnsi="Times New Roman" w:cs="Times New Roman"/>
        </w:rPr>
        <w:t>Н.В.Райская</w:t>
      </w:r>
      <w:proofErr w:type="spellEnd"/>
    </w:p>
    <w:p w:rsidR="00E44676" w:rsidRPr="005958DE" w:rsidRDefault="00E44676" w:rsidP="00E44676">
      <w:pPr>
        <w:pStyle w:val="29"/>
        <w:spacing w:after="0" w:line="240" w:lineRule="auto"/>
        <w:ind w:left="0"/>
        <w:jc w:val="both"/>
        <w:rPr>
          <w:rFonts w:eastAsia="Calibri"/>
          <w:sz w:val="22"/>
          <w:szCs w:val="22"/>
        </w:rPr>
      </w:pPr>
      <w:r w:rsidRPr="005958DE">
        <w:rPr>
          <w:rFonts w:eastAsia="Calibri"/>
          <w:sz w:val="22"/>
          <w:szCs w:val="22"/>
        </w:rPr>
        <w:t xml:space="preserve">Председатель Собрания представителей </w:t>
      </w:r>
    </w:p>
    <w:p w:rsidR="00E44676" w:rsidRPr="005958DE" w:rsidRDefault="00E44676" w:rsidP="00E44676">
      <w:pPr>
        <w:spacing w:after="0" w:line="240" w:lineRule="auto"/>
        <w:jc w:val="both"/>
        <w:rPr>
          <w:rFonts w:ascii="Times New Roman" w:eastAsia="Calibri" w:hAnsi="Times New Roman" w:cs="Times New Roman"/>
        </w:rPr>
      </w:pPr>
      <w:r w:rsidRPr="005958DE">
        <w:rPr>
          <w:rFonts w:ascii="Times New Roman" w:eastAsia="Calibri" w:hAnsi="Times New Roman" w:cs="Times New Roman"/>
        </w:rPr>
        <w:t xml:space="preserve">городского поселения Безенчук                                  А.Г. </w:t>
      </w:r>
      <w:proofErr w:type="spellStart"/>
      <w:r w:rsidRPr="005958DE">
        <w:rPr>
          <w:rFonts w:ascii="Times New Roman" w:eastAsia="Calibri" w:hAnsi="Times New Roman" w:cs="Times New Roman"/>
        </w:rPr>
        <w:t>Кантеев</w:t>
      </w:r>
      <w:proofErr w:type="spellEnd"/>
      <w:r w:rsidRPr="005958DE">
        <w:rPr>
          <w:rFonts w:ascii="Times New Roman" w:eastAsia="Calibri" w:hAnsi="Times New Roman" w:cs="Times New Roman"/>
        </w:rPr>
        <w:t xml:space="preserve">    </w:t>
      </w:r>
    </w:p>
    <w:p w:rsidR="00E44676" w:rsidRPr="00BD0B51" w:rsidRDefault="00E44676" w:rsidP="00E44676">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Приложение№1</w:t>
      </w:r>
    </w:p>
    <w:p w:rsidR="00E44676" w:rsidRPr="00BD0B51" w:rsidRDefault="00E44676" w:rsidP="00E44676">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E44676" w:rsidRPr="00BD0B51" w:rsidRDefault="00E44676" w:rsidP="00E44676">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E44676" w:rsidRDefault="00E44676" w:rsidP="00E44676">
      <w:pPr>
        <w:spacing w:after="0" w:line="240" w:lineRule="auto"/>
        <w:jc w:val="right"/>
        <w:outlineLvl w:val="0"/>
        <w:rPr>
          <w:rFonts w:ascii="Times New Roman" w:hAnsi="Times New Roman" w:cs="Times New Roman"/>
          <w:b/>
          <w:bCs/>
          <w:color w:val="FF0000"/>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13</w:t>
      </w:r>
      <w:r w:rsidRPr="00BD0B51">
        <w:rPr>
          <w:rFonts w:ascii="Times New Roman" w:hAnsi="Times New Roman" w:cs="Times New Roman"/>
          <w:bCs/>
          <w:sz w:val="20"/>
          <w:szCs w:val="20"/>
        </w:rPr>
        <w:t>.</w:t>
      </w:r>
      <w:r>
        <w:rPr>
          <w:rFonts w:ascii="Times New Roman" w:hAnsi="Times New Roman" w:cs="Times New Roman"/>
          <w:bCs/>
          <w:sz w:val="20"/>
          <w:szCs w:val="20"/>
        </w:rPr>
        <w:t>12</w:t>
      </w:r>
      <w:r w:rsidRPr="00BD0B51">
        <w:rPr>
          <w:rFonts w:ascii="Times New Roman" w:hAnsi="Times New Roman" w:cs="Times New Roman"/>
          <w:bCs/>
          <w:sz w:val="20"/>
          <w:szCs w:val="20"/>
        </w:rPr>
        <w:t>.2018 №</w:t>
      </w:r>
      <w:r w:rsidR="006C7141">
        <w:rPr>
          <w:rFonts w:ascii="Times New Roman" w:hAnsi="Times New Roman" w:cs="Times New Roman"/>
          <w:bCs/>
          <w:sz w:val="20"/>
          <w:szCs w:val="20"/>
        </w:rPr>
        <w:t>5</w:t>
      </w:r>
      <w:r w:rsidRPr="00BD0B51">
        <w:rPr>
          <w:rFonts w:ascii="Times New Roman" w:hAnsi="Times New Roman" w:cs="Times New Roman"/>
          <w:bCs/>
          <w:sz w:val="20"/>
          <w:szCs w:val="20"/>
        </w:rPr>
        <w:t>/</w:t>
      </w:r>
      <w:r>
        <w:rPr>
          <w:rFonts w:ascii="Times New Roman" w:hAnsi="Times New Roman" w:cs="Times New Roman"/>
          <w:bCs/>
          <w:sz w:val="20"/>
          <w:szCs w:val="20"/>
        </w:rPr>
        <w:t>40</w:t>
      </w:r>
    </w:p>
    <w:p w:rsidR="00A219B2" w:rsidRPr="00A219B2" w:rsidRDefault="00A219B2" w:rsidP="00A219B2">
      <w:pPr>
        <w:spacing w:after="0" w:line="240" w:lineRule="auto"/>
        <w:jc w:val="center"/>
        <w:rPr>
          <w:rFonts w:ascii="Times New Roman" w:hAnsi="Times New Roman"/>
        </w:rPr>
      </w:pPr>
      <w:r w:rsidRPr="00A219B2">
        <w:rPr>
          <w:rFonts w:ascii="Times New Roman" w:hAnsi="Times New Roman"/>
        </w:rPr>
        <w:t xml:space="preserve">Порядок увольнения лиц, замещающих должности муниципальной службы в органах местного самоуправления муниципального района </w:t>
      </w:r>
      <w:proofErr w:type="spellStart"/>
      <w:r w:rsidRPr="00A219B2">
        <w:rPr>
          <w:rFonts w:ascii="Times New Roman" w:hAnsi="Times New Roman"/>
        </w:rPr>
        <w:t>Безенчукский</w:t>
      </w:r>
      <w:proofErr w:type="spellEnd"/>
      <w:r w:rsidRPr="00A219B2">
        <w:rPr>
          <w:rFonts w:ascii="Times New Roman" w:hAnsi="Times New Roman"/>
        </w:rPr>
        <w:t xml:space="preserve"> Самарской области, в связи с утратой доверия</w:t>
      </w:r>
    </w:p>
    <w:p w:rsidR="00A219B2" w:rsidRPr="00A219B2" w:rsidRDefault="00A219B2" w:rsidP="00A219B2">
      <w:pPr>
        <w:numPr>
          <w:ilvl w:val="0"/>
          <w:numId w:val="28"/>
        </w:numPr>
        <w:spacing w:after="0" w:line="240" w:lineRule="auto"/>
        <w:ind w:left="0" w:firstLine="426"/>
        <w:contextualSpacing/>
        <w:jc w:val="center"/>
        <w:rPr>
          <w:rFonts w:ascii="Times New Roman" w:hAnsi="Times New Roman"/>
          <w:b/>
        </w:rPr>
      </w:pPr>
      <w:r w:rsidRPr="00A219B2">
        <w:rPr>
          <w:rFonts w:ascii="Times New Roman" w:hAnsi="Times New Roman"/>
          <w:b/>
        </w:rPr>
        <w:t>ОБЩИЕ ПОЛОЖЕНИЯ</w:t>
      </w:r>
    </w:p>
    <w:p w:rsidR="00A219B2" w:rsidRPr="00A219B2" w:rsidRDefault="00A219B2" w:rsidP="00A219B2">
      <w:pPr>
        <w:autoSpaceDE w:val="0"/>
        <w:autoSpaceDN w:val="0"/>
        <w:adjustRightInd w:val="0"/>
        <w:spacing w:after="0" w:line="240" w:lineRule="auto"/>
        <w:ind w:firstLine="426"/>
        <w:jc w:val="both"/>
        <w:rPr>
          <w:rFonts w:ascii="Times New Roman" w:hAnsi="Times New Roman" w:cs="Times New Roman"/>
        </w:rPr>
      </w:pPr>
      <w:r w:rsidRPr="00A219B2">
        <w:rPr>
          <w:rFonts w:ascii="Times New Roman" w:hAnsi="Times New Roman" w:cs="Times New Roman"/>
        </w:rPr>
        <w:t xml:space="preserve">1.1. Настоящий порядок разработан в соответствии с </w:t>
      </w:r>
      <w:hyperlink r:id="rId26" w:history="1">
        <w:r w:rsidRPr="00A219B2">
          <w:rPr>
            <w:rFonts w:ascii="Times New Roman" w:hAnsi="Times New Roman" w:cs="Times New Roman"/>
          </w:rPr>
          <w:t>Конституцией</w:t>
        </w:r>
      </w:hyperlink>
      <w:r w:rsidRPr="00A219B2">
        <w:rPr>
          <w:rFonts w:ascii="Times New Roman" w:hAnsi="Times New Roman" w:cs="Times New Roman"/>
        </w:rPr>
        <w:t xml:space="preserve"> Российской Федерации, Федеральным законом от 25.12.2008 </w:t>
      </w:r>
      <w:hyperlink r:id="rId27" w:history="1">
        <w:r w:rsidRPr="00A219B2">
          <w:rPr>
            <w:rFonts w:ascii="Times New Roman" w:hAnsi="Times New Roman" w:cs="Times New Roman"/>
          </w:rPr>
          <w:t>№</w:t>
        </w:r>
      </w:hyperlink>
      <w:r w:rsidRPr="00A219B2">
        <w:rPr>
          <w:rFonts w:ascii="Times New Roman" w:hAnsi="Times New Roman" w:cs="Times New Roman"/>
        </w:rPr>
        <w:t xml:space="preserve"> 273-ФЗ «О противодействии коррупции» (далее – Федеральный закон № 273-ФЗ), Федеральным законом от 06.10.2003 </w:t>
      </w:r>
      <w:hyperlink r:id="rId28" w:history="1">
        <w:r w:rsidRPr="00A219B2">
          <w:rPr>
            <w:rFonts w:ascii="Times New Roman" w:hAnsi="Times New Roman" w:cs="Times New Roman"/>
          </w:rPr>
          <w:t>№</w:t>
        </w:r>
      </w:hyperlink>
      <w:r w:rsidRPr="00A219B2">
        <w:rPr>
          <w:rFonts w:ascii="Times New Roman" w:hAnsi="Times New Roman" w:cs="Times New Roman"/>
        </w:rPr>
        <w:t xml:space="preserve"> 131-ФЗ «Об общих принципах организации местного самоуправления в Российской Федерации», Федеральным законом от 02.03.2007 № 25-ФЗ «О муниципальной службе в Российской Федерации» (далее —  Федеральный закон № 25-ФЗ), Законом Самарской области от 09.10.2007 № 96-ГД «О муниципальной службе в Самарской области» (далее — Закон Самарской области № 96-ГД), </w:t>
      </w:r>
      <w:hyperlink r:id="rId29" w:history="1">
        <w:r w:rsidRPr="00A219B2">
          <w:rPr>
            <w:rFonts w:ascii="Times New Roman" w:hAnsi="Times New Roman" w:cs="Times New Roman"/>
          </w:rPr>
          <w:t>Уставом</w:t>
        </w:r>
      </w:hyperlink>
      <w:r w:rsidRPr="00A219B2">
        <w:rPr>
          <w:rFonts w:ascii="Times New Roman" w:hAnsi="Times New Roman"/>
        </w:rPr>
        <w:t xml:space="preserve"> городского поселения Безенчук муниципального района </w:t>
      </w:r>
      <w:proofErr w:type="spellStart"/>
      <w:r w:rsidRPr="00A219B2">
        <w:rPr>
          <w:rFonts w:ascii="Times New Roman" w:hAnsi="Times New Roman"/>
        </w:rPr>
        <w:t>Безенчукский</w:t>
      </w:r>
      <w:proofErr w:type="spellEnd"/>
      <w:r w:rsidRPr="00A219B2">
        <w:rPr>
          <w:rFonts w:ascii="Times New Roman" w:hAnsi="Times New Roman"/>
        </w:rPr>
        <w:t xml:space="preserve"> Самарской области.</w:t>
      </w:r>
    </w:p>
    <w:p w:rsidR="00A219B2" w:rsidRPr="00A219B2" w:rsidRDefault="00A219B2" w:rsidP="00A219B2">
      <w:pPr>
        <w:tabs>
          <w:tab w:val="left" w:pos="851"/>
        </w:tabs>
        <w:autoSpaceDE w:val="0"/>
        <w:autoSpaceDN w:val="0"/>
        <w:adjustRightInd w:val="0"/>
        <w:spacing w:after="0" w:line="240" w:lineRule="auto"/>
        <w:ind w:firstLine="426"/>
        <w:jc w:val="both"/>
        <w:rPr>
          <w:rFonts w:ascii="Times New Roman" w:hAnsi="Times New Roman" w:cs="Times New Roman"/>
        </w:rPr>
      </w:pPr>
      <w:r w:rsidRPr="00A219B2">
        <w:rPr>
          <w:rFonts w:ascii="Times New Roman" w:hAnsi="Times New Roman" w:cs="Times New Roman"/>
        </w:rPr>
        <w:t xml:space="preserve">1.2. Настоящий Порядок определяет порядок наложения взыскания, предусмотренного статьями 13.1 Федерального закона № 273-ФЗ, 14.1 и 15 Федерального закона № 25-ФЗ. </w:t>
      </w:r>
    </w:p>
    <w:p w:rsidR="00A219B2" w:rsidRPr="00A219B2" w:rsidRDefault="00A219B2" w:rsidP="00A219B2">
      <w:pPr>
        <w:numPr>
          <w:ilvl w:val="0"/>
          <w:numId w:val="28"/>
        </w:numPr>
        <w:tabs>
          <w:tab w:val="left" w:pos="851"/>
        </w:tabs>
        <w:autoSpaceDE w:val="0"/>
        <w:autoSpaceDN w:val="0"/>
        <w:adjustRightInd w:val="0"/>
        <w:spacing w:after="0" w:line="240" w:lineRule="auto"/>
        <w:ind w:left="0" w:firstLine="426"/>
        <w:jc w:val="center"/>
        <w:outlineLvl w:val="0"/>
        <w:rPr>
          <w:rFonts w:ascii="Times New Roman" w:hAnsi="Times New Roman" w:cs="Times New Roman"/>
          <w:bCs/>
        </w:rPr>
      </w:pPr>
      <w:r w:rsidRPr="00A219B2">
        <w:rPr>
          <w:rFonts w:ascii="Times New Roman" w:hAnsi="Times New Roman" w:cs="Times New Roman"/>
          <w:b/>
          <w:bCs/>
        </w:rPr>
        <w:t>ОСНОВАНИЯ ДЛЯ УВОЛЬНЕНИЯ МУНИЦИПАЛЬНЫХ СЛУЖАЩИХ В СВЯЗИ С УТРАТОЙ ДОВЕРИЯ</w:t>
      </w:r>
    </w:p>
    <w:p w:rsidR="00A219B2" w:rsidRPr="00A219B2" w:rsidRDefault="00A219B2" w:rsidP="00A219B2">
      <w:pPr>
        <w:tabs>
          <w:tab w:val="left" w:pos="851"/>
        </w:tabs>
        <w:autoSpaceDE w:val="0"/>
        <w:autoSpaceDN w:val="0"/>
        <w:adjustRightInd w:val="0"/>
        <w:spacing w:after="0" w:line="240" w:lineRule="auto"/>
        <w:ind w:firstLine="426"/>
        <w:jc w:val="both"/>
        <w:outlineLvl w:val="0"/>
        <w:rPr>
          <w:rFonts w:ascii="Times New Roman" w:hAnsi="Times New Roman" w:cs="Times New Roman"/>
          <w:bCs/>
        </w:rPr>
      </w:pPr>
      <w:r w:rsidRPr="00A219B2">
        <w:rPr>
          <w:rFonts w:ascii="Times New Roman" w:hAnsi="Times New Roman" w:cs="Times New Roman"/>
          <w:bCs/>
        </w:rPr>
        <w:lastRenderedPageBreak/>
        <w:t>2.1. В соответствии со статьями 14.1, 15 и 27</w:t>
      </w:r>
      <w:r w:rsidRPr="00A219B2">
        <w:rPr>
          <w:rFonts w:ascii="Times New Roman" w:hAnsi="Times New Roman" w:cs="Times New Roman"/>
          <w:b/>
          <w:bCs/>
        </w:rPr>
        <w:t xml:space="preserve"> </w:t>
      </w:r>
      <w:r w:rsidRPr="00A219B2">
        <w:rPr>
          <w:rFonts w:ascii="Times New Roman" w:hAnsi="Times New Roman" w:cs="Times New Roman"/>
          <w:bCs/>
        </w:rPr>
        <w:t xml:space="preserve">Федерального закона № 25-ФЗ муниципальный служащий органов местного самоуправления городского поселения Безенчук муниципального района </w:t>
      </w:r>
      <w:proofErr w:type="spellStart"/>
      <w:r w:rsidRPr="00A219B2">
        <w:rPr>
          <w:rFonts w:ascii="Times New Roman" w:hAnsi="Times New Roman" w:cs="Times New Roman"/>
          <w:bCs/>
        </w:rPr>
        <w:t>Безенчукский</w:t>
      </w:r>
      <w:proofErr w:type="spellEnd"/>
      <w:r w:rsidRPr="00A219B2">
        <w:rPr>
          <w:rFonts w:ascii="Times New Roman" w:hAnsi="Times New Roman" w:cs="Times New Roman"/>
          <w:bCs/>
        </w:rPr>
        <w:t xml:space="preserve"> (далее – муниципальный служащий) подлежит увольнению с муниципальной службы в связи с утратой доверия в случаях:</w:t>
      </w:r>
    </w:p>
    <w:p w:rsidR="00A219B2" w:rsidRPr="00A219B2" w:rsidRDefault="00A219B2" w:rsidP="00A219B2">
      <w:pPr>
        <w:autoSpaceDE w:val="0"/>
        <w:autoSpaceDN w:val="0"/>
        <w:adjustRightInd w:val="0"/>
        <w:spacing w:after="0" w:line="240" w:lineRule="auto"/>
        <w:ind w:firstLine="426"/>
        <w:jc w:val="both"/>
        <w:rPr>
          <w:rFonts w:ascii="Times New Roman" w:hAnsi="Times New Roman" w:cs="Times New Roman"/>
        </w:rPr>
      </w:pPr>
      <w:r w:rsidRPr="00A219B2">
        <w:rPr>
          <w:rFonts w:ascii="Times New Roman" w:hAnsi="Times New Roman" w:cs="Times New Roman"/>
        </w:rPr>
        <w:t xml:space="preserve">2.1.1. Непредставления </w:t>
      </w:r>
      <w:r w:rsidRPr="00A219B2">
        <w:rPr>
          <w:rFonts w:ascii="Times New Roman" w:hAnsi="Times New Roman"/>
        </w:rPr>
        <w:t xml:space="preserve">муниципальным служащим, замещающим в органе местного самоуправления городского поселения Безенчук муниципального района </w:t>
      </w:r>
      <w:proofErr w:type="spellStart"/>
      <w:r w:rsidRPr="00A219B2">
        <w:rPr>
          <w:rFonts w:ascii="Times New Roman" w:hAnsi="Times New Roman"/>
        </w:rPr>
        <w:t>Безенчукский</w:t>
      </w:r>
      <w:proofErr w:type="spellEnd"/>
      <w:r w:rsidRPr="00A219B2">
        <w:rPr>
          <w:rFonts w:ascii="Times New Roman" w:hAnsi="Times New Roman"/>
        </w:rPr>
        <w:t xml:space="preserve"> должность муниципальной службы, включенную в перечни должностей муниципальной службы, установленные </w:t>
      </w:r>
      <w:r w:rsidRPr="00A219B2">
        <w:rPr>
          <w:rFonts w:ascii="Times New Roman" w:hAnsi="Times New Roman" w:cs="Times New Roman"/>
          <w:iCs/>
        </w:rPr>
        <w:t>в</w:t>
      </w:r>
      <w:r w:rsidRPr="00A219B2">
        <w:rPr>
          <w:rFonts w:ascii="Times New Roman" w:hAnsi="Times New Roman" w:cs="Times New Roman"/>
          <w:i/>
          <w:iCs/>
        </w:rPr>
        <w:t xml:space="preserve"> </w:t>
      </w:r>
      <w:r w:rsidRPr="00A219B2">
        <w:rPr>
          <w:rFonts w:ascii="Times New Roman" w:hAnsi="Times New Roman" w:cs="Times New Roman"/>
        </w:rPr>
        <w:t xml:space="preserve">соответствии со </w:t>
      </w:r>
      <w:hyperlink r:id="rId30" w:history="1">
        <w:r w:rsidRPr="00A219B2">
          <w:rPr>
            <w:rFonts w:ascii="Times New Roman" w:hAnsi="Times New Roman" w:cs="Times New Roman"/>
          </w:rPr>
          <w:t>статьей 8</w:t>
        </w:r>
      </w:hyperlink>
      <w:r w:rsidRPr="00A219B2">
        <w:rPr>
          <w:rFonts w:ascii="Times New Roman" w:hAnsi="Times New Roman" w:cs="Times New Roman"/>
        </w:rPr>
        <w:t xml:space="preserve"> Федерального закона  № 273-ФЗ</w:t>
      </w:r>
      <w:r w:rsidRPr="00A219B2">
        <w:rPr>
          <w:rFonts w:ascii="Times New Roman" w:hAnsi="Times New Roman"/>
          <w:i/>
        </w:rPr>
        <w:t xml:space="preserve">, </w:t>
      </w:r>
      <w:r w:rsidRPr="00A219B2">
        <w:rPr>
          <w:rFonts w:ascii="Times New Roman" w:hAnsi="Times New Roman" w:cs="Times New Roman"/>
        </w:rPr>
        <w:t>сведений о своих доходах, расходах,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представления заведомо недостоверных или неполных сведений;</w:t>
      </w:r>
    </w:p>
    <w:p w:rsidR="00A219B2" w:rsidRPr="00A219B2" w:rsidRDefault="00A219B2" w:rsidP="00A219B2">
      <w:pPr>
        <w:tabs>
          <w:tab w:val="left" w:pos="851"/>
        </w:tabs>
        <w:autoSpaceDE w:val="0"/>
        <w:autoSpaceDN w:val="0"/>
        <w:adjustRightInd w:val="0"/>
        <w:spacing w:after="0" w:line="240" w:lineRule="auto"/>
        <w:ind w:firstLine="426"/>
        <w:jc w:val="both"/>
        <w:rPr>
          <w:rFonts w:ascii="Times New Roman" w:hAnsi="Times New Roman" w:cs="Times New Roman"/>
        </w:rPr>
      </w:pPr>
      <w:r w:rsidRPr="00A219B2">
        <w:rPr>
          <w:rFonts w:ascii="Times New Roman" w:hAnsi="Times New Roman" w:cs="Times New Roman"/>
        </w:rPr>
        <w:t>2.1.2. Непринятия муниципальным служащим, являющимся стороной конфликта интересов, мер по предотвращению или урегулированию конфликта интересов;</w:t>
      </w:r>
    </w:p>
    <w:p w:rsidR="00A219B2" w:rsidRPr="00A219B2" w:rsidRDefault="00A219B2" w:rsidP="00A219B2">
      <w:pPr>
        <w:tabs>
          <w:tab w:val="left" w:pos="851"/>
        </w:tabs>
        <w:autoSpaceDE w:val="0"/>
        <w:autoSpaceDN w:val="0"/>
        <w:adjustRightInd w:val="0"/>
        <w:spacing w:after="0" w:line="240" w:lineRule="auto"/>
        <w:ind w:firstLine="426"/>
        <w:jc w:val="both"/>
        <w:rPr>
          <w:rFonts w:ascii="Times New Roman" w:hAnsi="Times New Roman" w:cs="Times New Roman"/>
        </w:rPr>
      </w:pPr>
      <w:r w:rsidRPr="00A219B2">
        <w:rPr>
          <w:rFonts w:ascii="Times New Roman" w:hAnsi="Times New Roman" w:cs="Times New Roman"/>
        </w:rPr>
        <w:t>2.1.3. Непринятия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w:t>
      </w:r>
    </w:p>
    <w:p w:rsidR="00A219B2" w:rsidRPr="00A219B2" w:rsidRDefault="00A219B2" w:rsidP="00A219B2">
      <w:pPr>
        <w:tabs>
          <w:tab w:val="left" w:pos="851"/>
        </w:tabs>
        <w:autoSpaceDE w:val="0"/>
        <w:autoSpaceDN w:val="0"/>
        <w:adjustRightInd w:val="0"/>
        <w:spacing w:after="0" w:line="240" w:lineRule="auto"/>
        <w:ind w:firstLine="426"/>
        <w:jc w:val="both"/>
        <w:rPr>
          <w:rFonts w:ascii="Times New Roman" w:hAnsi="Times New Roman" w:cs="Times New Roman"/>
        </w:rPr>
      </w:pPr>
      <w:r w:rsidRPr="00A219B2">
        <w:rPr>
          <w:rFonts w:ascii="Times New Roman" w:hAnsi="Times New Roman" w:cs="Times New Roman"/>
        </w:rPr>
        <w:t>2.1.4. Участия муниципального служащего на платной основе в деятельности органа управления коммерческой организации, за исключением случаев, установленных федеральным законом № 273-ФЗ;</w:t>
      </w:r>
    </w:p>
    <w:p w:rsidR="00A219B2" w:rsidRPr="00A219B2" w:rsidRDefault="00A219B2" w:rsidP="00A219B2">
      <w:pPr>
        <w:tabs>
          <w:tab w:val="left" w:pos="851"/>
        </w:tabs>
        <w:autoSpaceDE w:val="0"/>
        <w:autoSpaceDN w:val="0"/>
        <w:adjustRightInd w:val="0"/>
        <w:spacing w:after="0" w:line="240" w:lineRule="auto"/>
        <w:ind w:firstLine="426"/>
        <w:jc w:val="both"/>
        <w:rPr>
          <w:rFonts w:ascii="Times New Roman" w:hAnsi="Times New Roman" w:cs="Times New Roman"/>
        </w:rPr>
      </w:pPr>
      <w:r w:rsidRPr="00A219B2">
        <w:rPr>
          <w:rFonts w:ascii="Times New Roman" w:hAnsi="Times New Roman" w:cs="Times New Roman"/>
        </w:rPr>
        <w:t>2.1.5. Осуществления муниципальным служащим предпринимательской деятельности.</w:t>
      </w:r>
    </w:p>
    <w:p w:rsidR="00A219B2" w:rsidRPr="00A219B2" w:rsidRDefault="00A219B2" w:rsidP="00A219B2">
      <w:pPr>
        <w:numPr>
          <w:ilvl w:val="0"/>
          <w:numId w:val="28"/>
        </w:numPr>
        <w:autoSpaceDE w:val="0"/>
        <w:autoSpaceDN w:val="0"/>
        <w:adjustRightInd w:val="0"/>
        <w:spacing w:after="0" w:line="240" w:lineRule="auto"/>
        <w:ind w:left="0" w:firstLine="426"/>
        <w:contextualSpacing/>
        <w:jc w:val="center"/>
        <w:rPr>
          <w:rFonts w:ascii="Times New Roman" w:hAnsi="Times New Roman" w:cs="Times New Roman"/>
          <w:b/>
        </w:rPr>
      </w:pPr>
      <w:r w:rsidRPr="00A219B2">
        <w:rPr>
          <w:rFonts w:ascii="Times New Roman" w:hAnsi="Times New Roman" w:cs="Times New Roman"/>
          <w:b/>
        </w:rPr>
        <w:t>ПОРЯДОК УВОЛЬНЕНИЯ МУНИЦИПАЛЬНЫХ СЛУЖАЩИХ В СВЯЗИ С УТРАТОЙ ДОВЕРИЯ</w:t>
      </w:r>
    </w:p>
    <w:p w:rsidR="00A219B2" w:rsidRPr="00A219B2" w:rsidRDefault="00A219B2" w:rsidP="00A219B2">
      <w:pPr>
        <w:tabs>
          <w:tab w:val="left" w:pos="1276"/>
        </w:tabs>
        <w:autoSpaceDE w:val="0"/>
        <w:autoSpaceDN w:val="0"/>
        <w:adjustRightInd w:val="0"/>
        <w:spacing w:after="0" w:line="240" w:lineRule="auto"/>
        <w:ind w:firstLine="426"/>
        <w:jc w:val="both"/>
        <w:rPr>
          <w:rFonts w:ascii="Times New Roman" w:hAnsi="Times New Roman" w:cs="Times New Roman"/>
        </w:rPr>
      </w:pPr>
      <w:r w:rsidRPr="00A219B2">
        <w:rPr>
          <w:rFonts w:ascii="Times New Roman" w:hAnsi="Times New Roman" w:cs="Times New Roman"/>
        </w:rPr>
        <w:t xml:space="preserve">3.1. Увольнение муниципального служащего в связи с утратой доверия производится распоряжением руководителя органа местного самоуправления </w:t>
      </w:r>
      <w:r w:rsidRPr="00A219B2">
        <w:rPr>
          <w:rFonts w:ascii="Times New Roman" w:hAnsi="Times New Roman"/>
        </w:rPr>
        <w:t xml:space="preserve">городского поселения Безенчук </w:t>
      </w:r>
      <w:r w:rsidRPr="00A219B2">
        <w:rPr>
          <w:rFonts w:ascii="Times New Roman" w:hAnsi="Times New Roman" w:cs="Times New Roman"/>
        </w:rPr>
        <w:t xml:space="preserve">муниципального района </w:t>
      </w:r>
      <w:proofErr w:type="spellStart"/>
      <w:r w:rsidRPr="00A219B2">
        <w:rPr>
          <w:rFonts w:ascii="Times New Roman" w:hAnsi="Times New Roman" w:cs="Times New Roman"/>
        </w:rPr>
        <w:t>Безенчукский</w:t>
      </w:r>
      <w:proofErr w:type="spellEnd"/>
      <w:r w:rsidRPr="00A219B2">
        <w:rPr>
          <w:rFonts w:ascii="Times New Roman" w:hAnsi="Times New Roman" w:cs="Times New Roman"/>
        </w:rPr>
        <w:t xml:space="preserve"> (работодателем) на основании:</w:t>
      </w:r>
    </w:p>
    <w:p w:rsidR="00A219B2" w:rsidRPr="00A219B2" w:rsidRDefault="00A219B2" w:rsidP="00A219B2">
      <w:pPr>
        <w:tabs>
          <w:tab w:val="left" w:pos="1276"/>
        </w:tabs>
        <w:autoSpaceDE w:val="0"/>
        <w:autoSpaceDN w:val="0"/>
        <w:adjustRightInd w:val="0"/>
        <w:spacing w:after="0" w:line="240" w:lineRule="auto"/>
        <w:ind w:firstLine="426"/>
        <w:jc w:val="both"/>
        <w:rPr>
          <w:rFonts w:ascii="Times New Roman" w:hAnsi="Times New Roman" w:cs="Times New Roman"/>
        </w:rPr>
      </w:pPr>
      <w:r w:rsidRPr="00A219B2">
        <w:rPr>
          <w:rFonts w:ascii="Times New Roman" w:hAnsi="Times New Roman" w:cs="Times New Roman"/>
        </w:rPr>
        <w:t xml:space="preserve">3.1.1. Доклада о результатах проверки, проведенной уполномоченным руководителем органа местного самоуправления </w:t>
      </w:r>
      <w:r w:rsidRPr="00A219B2">
        <w:rPr>
          <w:rFonts w:ascii="Times New Roman" w:hAnsi="Times New Roman"/>
        </w:rPr>
        <w:t xml:space="preserve">городского поселения Безенчук </w:t>
      </w:r>
      <w:r w:rsidRPr="00A219B2">
        <w:rPr>
          <w:rFonts w:ascii="Times New Roman" w:hAnsi="Times New Roman" w:cs="Times New Roman"/>
        </w:rPr>
        <w:t xml:space="preserve">муниципального района </w:t>
      </w:r>
      <w:proofErr w:type="spellStart"/>
      <w:r w:rsidRPr="00A219B2">
        <w:rPr>
          <w:rFonts w:ascii="Times New Roman" w:hAnsi="Times New Roman" w:cs="Times New Roman"/>
        </w:rPr>
        <w:t>Безенчукский</w:t>
      </w:r>
      <w:proofErr w:type="spellEnd"/>
      <w:r w:rsidRPr="00A219B2">
        <w:rPr>
          <w:rFonts w:ascii="Times New Roman" w:hAnsi="Times New Roman" w:cs="Times New Roman"/>
        </w:rPr>
        <w:t>;</w:t>
      </w:r>
    </w:p>
    <w:p w:rsidR="00A219B2" w:rsidRPr="00A219B2" w:rsidRDefault="00A219B2" w:rsidP="00A219B2">
      <w:pPr>
        <w:tabs>
          <w:tab w:val="left" w:pos="1276"/>
        </w:tabs>
        <w:autoSpaceDE w:val="0"/>
        <w:autoSpaceDN w:val="0"/>
        <w:adjustRightInd w:val="0"/>
        <w:spacing w:after="0" w:line="240" w:lineRule="auto"/>
        <w:ind w:firstLine="426"/>
        <w:jc w:val="both"/>
        <w:rPr>
          <w:rFonts w:ascii="Times New Roman" w:hAnsi="Times New Roman" w:cs="Times New Roman"/>
        </w:rPr>
      </w:pPr>
      <w:r w:rsidRPr="00A219B2">
        <w:rPr>
          <w:rFonts w:ascii="Times New Roman" w:hAnsi="Times New Roman" w:cs="Times New Roman"/>
        </w:rPr>
        <w:t xml:space="preserve">3.1.2. Рекомендации комиссии по соблюдению требований </w:t>
      </w:r>
      <w:proofErr w:type="gramStart"/>
      <w:r w:rsidRPr="00A219B2">
        <w:rPr>
          <w:rFonts w:ascii="Times New Roman" w:hAnsi="Times New Roman" w:cs="Times New Roman"/>
        </w:rPr>
        <w:t>к  служебному</w:t>
      </w:r>
      <w:proofErr w:type="gramEnd"/>
      <w:r w:rsidRPr="00A219B2">
        <w:rPr>
          <w:rFonts w:ascii="Times New Roman" w:hAnsi="Times New Roman" w:cs="Times New Roman"/>
        </w:rPr>
        <w:t xml:space="preserve"> поведению муниципальных служащих и урегулированию конфликта интересов (далее — комиссия) в случае, если доклад о результатах проверки направлялся в комиссию;</w:t>
      </w:r>
    </w:p>
    <w:p w:rsidR="00A219B2" w:rsidRPr="00A219B2" w:rsidRDefault="00A219B2" w:rsidP="00A219B2">
      <w:pPr>
        <w:tabs>
          <w:tab w:val="left" w:pos="1276"/>
        </w:tabs>
        <w:autoSpaceDE w:val="0"/>
        <w:autoSpaceDN w:val="0"/>
        <w:adjustRightInd w:val="0"/>
        <w:spacing w:after="0" w:line="240" w:lineRule="auto"/>
        <w:ind w:firstLine="426"/>
        <w:jc w:val="both"/>
        <w:rPr>
          <w:rFonts w:ascii="Times New Roman" w:hAnsi="Times New Roman" w:cs="Times New Roman"/>
        </w:rPr>
      </w:pPr>
      <w:r w:rsidRPr="00A219B2">
        <w:rPr>
          <w:rFonts w:ascii="Times New Roman" w:hAnsi="Times New Roman" w:cs="Times New Roman"/>
        </w:rPr>
        <w:t>3.1.3. Объяснений муниципального служащего;</w:t>
      </w:r>
    </w:p>
    <w:p w:rsidR="00A219B2" w:rsidRPr="00A219B2" w:rsidRDefault="00A219B2" w:rsidP="00A219B2">
      <w:pPr>
        <w:autoSpaceDE w:val="0"/>
        <w:autoSpaceDN w:val="0"/>
        <w:adjustRightInd w:val="0"/>
        <w:spacing w:after="0" w:line="240" w:lineRule="auto"/>
        <w:ind w:firstLine="426"/>
        <w:jc w:val="both"/>
        <w:rPr>
          <w:rFonts w:ascii="Times New Roman" w:hAnsi="Times New Roman" w:cs="Times New Roman"/>
        </w:rPr>
      </w:pPr>
      <w:r w:rsidRPr="00A219B2">
        <w:rPr>
          <w:rFonts w:ascii="Times New Roman" w:hAnsi="Times New Roman" w:cs="Times New Roman"/>
        </w:rPr>
        <w:t>3.1.4. Иных материалов.</w:t>
      </w:r>
    </w:p>
    <w:p w:rsidR="00A219B2" w:rsidRPr="00A219B2" w:rsidRDefault="00A219B2" w:rsidP="00A219B2">
      <w:pPr>
        <w:autoSpaceDE w:val="0"/>
        <w:autoSpaceDN w:val="0"/>
        <w:adjustRightInd w:val="0"/>
        <w:spacing w:after="0" w:line="240" w:lineRule="auto"/>
        <w:ind w:firstLine="426"/>
        <w:jc w:val="both"/>
        <w:rPr>
          <w:rFonts w:ascii="Times New Roman" w:hAnsi="Times New Roman" w:cs="Times New Roman"/>
        </w:rPr>
      </w:pPr>
      <w:r w:rsidRPr="00A219B2">
        <w:rPr>
          <w:rFonts w:ascii="Times New Roman" w:hAnsi="Times New Roman" w:cs="Times New Roman"/>
        </w:rPr>
        <w:t xml:space="preserve">3.2. До увольнения у муниципального служащего представителем нанимателя (работодателем) </w:t>
      </w:r>
      <w:proofErr w:type="spellStart"/>
      <w:r w:rsidRPr="00A219B2">
        <w:rPr>
          <w:rFonts w:ascii="Times New Roman" w:hAnsi="Times New Roman" w:cs="Times New Roman"/>
        </w:rPr>
        <w:t>истребуется</w:t>
      </w:r>
      <w:proofErr w:type="spellEnd"/>
      <w:r w:rsidRPr="00A219B2">
        <w:rPr>
          <w:rFonts w:ascii="Times New Roman" w:hAnsi="Times New Roman" w:cs="Times New Roman"/>
        </w:rPr>
        <w:t xml:space="preserve"> письменное объяснение. Если по истечении двух рабочих дней указанное объяснение муниципальным служащим не предоставлено, то составляется соответствующий акт. Непредоставление муниципальным служащим объяснения не является препятствием для его увольнения в связи с утратой доверия.</w:t>
      </w:r>
    </w:p>
    <w:p w:rsidR="00A219B2" w:rsidRPr="00A219B2" w:rsidRDefault="00A219B2" w:rsidP="00A219B2">
      <w:pPr>
        <w:autoSpaceDE w:val="0"/>
        <w:autoSpaceDN w:val="0"/>
        <w:adjustRightInd w:val="0"/>
        <w:spacing w:after="0" w:line="240" w:lineRule="auto"/>
        <w:ind w:firstLine="426"/>
        <w:jc w:val="both"/>
        <w:rPr>
          <w:rFonts w:ascii="Times New Roman" w:hAnsi="Times New Roman" w:cs="Times New Roman"/>
        </w:rPr>
      </w:pPr>
      <w:r w:rsidRPr="00A219B2">
        <w:rPr>
          <w:rFonts w:ascii="Times New Roman" w:hAnsi="Times New Roman" w:cs="Times New Roman"/>
        </w:rPr>
        <w:t>3.3. При увольнении в связи с утратой доверия учитывается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rsidR="00A219B2" w:rsidRPr="00A219B2" w:rsidRDefault="00A219B2" w:rsidP="00A219B2">
      <w:pPr>
        <w:autoSpaceDE w:val="0"/>
        <w:autoSpaceDN w:val="0"/>
        <w:adjustRightInd w:val="0"/>
        <w:spacing w:after="0" w:line="240" w:lineRule="auto"/>
        <w:ind w:firstLine="426"/>
        <w:jc w:val="both"/>
        <w:rPr>
          <w:rFonts w:ascii="Times New Roman" w:hAnsi="Times New Roman" w:cs="Times New Roman"/>
        </w:rPr>
      </w:pPr>
      <w:r w:rsidRPr="00A219B2">
        <w:rPr>
          <w:rFonts w:ascii="Times New Roman" w:hAnsi="Times New Roman" w:cs="Times New Roman"/>
        </w:rPr>
        <w:t xml:space="preserve">3.4. Увольнение в связи с утратой доверия применяется не позднее одного месяца со дня обнаружения коррупционного правонарушения, совершенного муниципальным служащим, не считая времени болезни муниципального служащего, пребывания его в отпуске, времени, необходимого на учет мнения представительного органа работников, а также времени проведения проверки, осуществляемой в соответствии со статьей 7 Закона Самарской области № 96-ГД и рассмотрения ее материалов комиссией. </w:t>
      </w:r>
    </w:p>
    <w:p w:rsidR="00A219B2" w:rsidRPr="00A219B2" w:rsidRDefault="00A219B2" w:rsidP="00A219B2">
      <w:pPr>
        <w:autoSpaceDE w:val="0"/>
        <w:autoSpaceDN w:val="0"/>
        <w:adjustRightInd w:val="0"/>
        <w:spacing w:after="0" w:line="240" w:lineRule="auto"/>
        <w:ind w:firstLine="426"/>
        <w:jc w:val="both"/>
        <w:rPr>
          <w:rFonts w:ascii="Times New Roman" w:hAnsi="Times New Roman" w:cs="Times New Roman"/>
        </w:rPr>
      </w:pPr>
      <w:r w:rsidRPr="00A219B2">
        <w:rPr>
          <w:rFonts w:ascii="Times New Roman" w:hAnsi="Times New Roman" w:cs="Times New Roman"/>
        </w:rPr>
        <w:t>При этом увольнение в связи с утратой доверия не может быть применено позднее трех лет со дня совершения проступка. В указанные сроки не включается время производства по уголовному делу.</w:t>
      </w:r>
    </w:p>
    <w:p w:rsidR="00A219B2" w:rsidRPr="00A219B2" w:rsidRDefault="00A219B2" w:rsidP="00A219B2">
      <w:pPr>
        <w:autoSpaceDE w:val="0"/>
        <w:autoSpaceDN w:val="0"/>
        <w:adjustRightInd w:val="0"/>
        <w:spacing w:after="0" w:line="240" w:lineRule="auto"/>
        <w:ind w:firstLine="426"/>
        <w:jc w:val="both"/>
        <w:rPr>
          <w:rFonts w:ascii="Times New Roman" w:hAnsi="Times New Roman" w:cs="Times New Roman"/>
        </w:rPr>
      </w:pPr>
      <w:r w:rsidRPr="00A219B2">
        <w:rPr>
          <w:rFonts w:ascii="Times New Roman" w:hAnsi="Times New Roman" w:cs="Times New Roman"/>
        </w:rPr>
        <w:t xml:space="preserve">3.5. В распоряжении руководителя органа местного самоуправления городского поселения Безенчук муниципального района </w:t>
      </w:r>
      <w:proofErr w:type="spellStart"/>
      <w:r w:rsidRPr="00A219B2">
        <w:rPr>
          <w:rFonts w:ascii="Times New Roman" w:hAnsi="Times New Roman" w:cs="Times New Roman"/>
        </w:rPr>
        <w:t>Безенчукский</w:t>
      </w:r>
      <w:proofErr w:type="spellEnd"/>
      <w:r w:rsidRPr="00A219B2">
        <w:rPr>
          <w:rFonts w:ascii="Times New Roman" w:hAnsi="Times New Roman" w:cs="Times New Roman"/>
        </w:rPr>
        <w:t xml:space="preserve"> (работодателя) об увольнении в связи с утратой доверия муниципального служащего в качестве основания указывается </w:t>
      </w:r>
      <w:hyperlink r:id="rId31" w:history="1">
        <w:r w:rsidRPr="00A219B2">
          <w:rPr>
            <w:rFonts w:ascii="Times New Roman" w:hAnsi="Times New Roman" w:cs="Times New Roman"/>
          </w:rPr>
          <w:t>часть 2 статьи 27</w:t>
        </w:r>
      </w:hyperlink>
      <w:r w:rsidRPr="00A219B2">
        <w:rPr>
          <w:rFonts w:ascii="Times New Roman" w:hAnsi="Times New Roman"/>
        </w:rPr>
        <w:t>.1</w:t>
      </w:r>
      <w:r w:rsidRPr="00A219B2">
        <w:rPr>
          <w:rFonts w:ascii="Times New Roman" w:hAnsi="Times New Roman" w:cs="Times New Roman"/>
        </w:rPr>
        <w:t xml:space="preserve"> Федерального закона № 25-ФЗ. </w:t>
      </w:r>
    </w:p>
    <w:p w:rsidR="00A219B2" w:rsidRPr="00A219B2" w:rsidRDefault="00A219B2" w:rsidP="00A219B2">
      <w:pPr>
        <w:autoSpaceDE w:val="0"/>
        <w:autoSpaceDN w:val="0"/>
        <w:adjustRightInd w:val="0"/>
        <w:spacing w:after="0" w:line="240" w:lineRule="auto"/>
        <w:ind w:firstLine="426"/>
        <w:jc w:val="both"/>
        <w:rPr>
          <w:rFonts w:ascii="Times New Roman" w:hAnsi="Times New Roman" w:cs="Times New Roman"/>
          <w:bCs/>
        </w:rPr>
      </w:pPr>
      <w:r w:rsidRPr="00A219B2">
        <w:rPr>
          <w:rFonts w:ascii="Times New Roman" w:hAnsi="Times New Roman" w:cs="Times New Roman"/>
          <w:bCs/>
        </w:rPr>
        <w:t xml:space="preserve">3.6. Копия распоряжения руководителя органа местного самоуправления городского поселения Безенчук муниципального района </w:t>
      </w:r>
      <w:proofErr w:type="spellStart"/>
      <w:r w:rsidRPr="00A219B2">
        <w:rPr>
          <w:rFonts w:ascii="Times New Roman" w:hAnsi="Times New Roman" w:cs="Times New Roman"/>
          <w:bCs/>
        </w:rPr>
        <w:t>Безенчукский</w:t>
      </w:r>
      <w:proofErr w:type="spellEnd"/>
      <w:r w:rsidRPr="00A219B2">
        <w:rPr>
          <w:rFonts w:ascii="Times New Roman" w:hAnsi="Times New Roman" w:cs="Times New Roman"/>
          <w:bCs/>
        </w:rPr>
        <w:t xml:space="preserve"> (работодателя) об увольнении в связи с утратой доверия муниципального служащего или об отказе в применении такого взыскания с указанием мотивов вручается под расписку гражданину, замещавшему должность муниципальной службы, в течение пяти дней со дня издания соответствующего акта.</w:t>
      </w:r>
    </w:p>
    <w:p w:rsidR="00A219B2" w:rsidRPr="00A219B2" w:rsidRDefault="00A219B2" w:rsidP="00A219B2">
      <w:pPr>
        <w:autoSpaceDE w:val="0"/>
        <w:autoSpaceDN w:val="0"/>
        <w:adjustRightInd w:val="0"/>
        <w:spacing w:after="0" w:line="240" w:lineRule="auto"/>
        <w:ind w:firstLine="426"/>
        <w:jc w:val="both"/>
        <w:rPr>
          <w:rFonts w:ascii="Times New Roman" w:hAnsi="Times New Roman" w:cs="Times New Roman"/>
          <w:bCs/>
        </w:rPr>
      </w:pPr>
      <w:r w:rsidRPr="00A219B2">
        <w:rPr>
          <w:rFonts w:ascii="Times New Roman" w:hAnsi="Times New Roman" w:cs="Times New Roman"/>
          <w:bCs/>
        </w:rPr>
        <w:t xml:space="preserve">В случае неполучения (либо отказом от получения) муниципальным служащим копии распоряжения руководителя органа местного самоуправления городского поселения Безенчук муниципального района </w:t>
      </w:r>
      <w:proofErr w:type="spellStart"/>
      <w:r w:rsidRPr="00A219B2">
        <w:rPr>
          <w:rFonts w:ascii="Times New Roman" w:hAnsi="Times New Roman" w:cs="Times New Roman"/>
          <w:bCs/>
        </w:rPr>
        <w:t>Безенчукский</w:t>
      </w:r>
      <w:proofErr w:type="spellEnd"/>
      <w:r w:rsidRPr="00A219B2">
        <w:rPr>
          <w:rFonts w:ascii="Times New Roman" w:hAnsi="Times New Roman" w:cs="Times New Roman"/>
          <w:bCs/>
        </w:rPr>
        <w:t xml:space="preserve"> (работодателя) об увольнении в связи с утратой доверия муниципального служащего или об отказе в применении такого взыскания с указанием мотивов, то такой соответствующий акт направляется муниципальному служащему кадровой службой органа местного самоуправления (представителем работодателя) по почте заказным письмом с уведомлением по месту регистрации муниципального служащего.</w:t>
      </w:r>
    </w:p>
    <w:p w:rsidR="00A219B2" w:rsidRPr="00A219B2" w:rsidRDefault="00A219B2" w:rsidP="00A219B2">
      <w:pPr>
        <w:autoSpaceDE w:val="0"/>
        <w:autoSpaceDN w:val="0"/>
        <w:adjustRightInd w:val="0"/>
        <w:spacing w:after="0" w:line="240" w:lineRule="auto"/>
        <w:ind w:firstLine="426"/>
        <w:jc w:val="both"/>
        <w:rPr>
          <w:rFonts w:ascii="Times New Roman" w:hAnsi="Times New Roman" w:cs="Times New Roman"/>
        </w:rPr>
      </w:pPr>
      <w:r w:rsidRPr="00A219B2">
        <w:rPr>
          <w:rFonts w:ascii="Times New Roman" w:hAnsi="Times New Roman" w:cs="Times New Roman"/>
        </w:rPr>
        <w:t xml:space="preserve">3.7. Гражданин, замещавший должность муниципальной службы в органах местного самоуправления городского поселения Безенчук муниципального района </w:t>
      </w:r>
      <w:proofErr w:type="spellStart"/>
      <w:r w:rsidRPr="00A219B2">
        <w:rPr>
          <w:rFonts w:ascii="Times New Roman" w:hAnsi="Times New Roman" w:cs="Times New Roman"/>
        </w:rPr>
        <w:t>Безенчукский</w:t>
      </w:r>
      <w:proofErr w:type="spellEnd"/>
      <w:r w:rsidRPr="00A219B2">
        <w:rPr>
          <w:rFonts w:ascii="Times New Roman" w:hAnsi="Times New Roman" w:cs="Times New Roman"/>
        </w:rPr>
        <w:t xml:space="preserve">, вправе обжаловать распоряжение </w:t>
      </w:r>
      <w:r w:rsidRPr="00A219B2">
        <w:rPr>
          <w:rFonts w:ascii="Times New Roman" w:hAnsi="Times New Roman" w:cs="Times New Roman"/>
        </w:rPr>
        <w:lastRenderedPageBreak/>
        <w:t xml:space="preserve">руководителя органа местного самоуправления городского поселения Безенчук муниципального района </w:t>
      </w:r>
      <w:proofErr w:type="spellStart"/>
      <w:r w:rsidRPr="00A219B2">
        <w:rPr>
          <w:rFonts w:ascii="Times New Roman" w:hAnsi="Times New Roman" w:cs="Times New Roman"/>
        </w:rPr>
        <w:t>Безенчукский</w:t>
      </w:r>
      <w:proofErr w:type="spellEnd"/>
      <w:r w:rsidRPr="00A219B2">
        <w:rPr>
          <w:rFonts w:ascii="Times New Roman" w:hAnsi="Times New Roman" w:cs="Times New Roman"/>
        </w:rPr>
        <w:t xml:space="preserve"> (работодателя) об увольнении в установленном законом порядке.</w:t>
      </w:r>
    </w:p>
    <w:p w:rsidR="00A219B2" w:rsidRPr="00A219B2" w:rsidRDefault="00A219B2" w:rsidP="00A219B2">
      <w:pPr>
        <w:autoSpaceDE w:val="0"/>
        <w:autoSpaceDN w:val="0"/>
        <w:adjustRightInd w:val="0"/>
        <w:spacing w:after="0" w:line="240" w:lineRule="auto"/>
        <w:ind w:firstLine="426"/>
        <w:jc w:val="both"/>
        <w:rPr>
          <w:rFonts w:ascii="Times New Roman" w:hAnsi="Times New Roman" w:cs="Times New Roman"/>
          <w:bCs/>
        </w:rPr>
      </w:pPr>
      <w:r w:rsidRPr="00A219B2">
        <w:rPr>
          <w:rFonts w:ascii="Times New Roman" w:hAnsi="Times New Roman" w:cs="Times New Roman"/>
          <w:bCs/>
        </w:rPr>
        <w:t xml:space="preserve">3.8. Сведения о применении к муниципальному служащему взыскания в виде увольнения в связи с утратой доверия включаются органом местного самоуправления городского поселения Безенчук муниципального района </w:t>
      </w:r>
      <w:proofErr w:type="spellStart"/>
      <w:r w:rsidRPr="00A219B2">
        <w:rPr>
          <w:rFonts w:ascii="Times New Roman" w:hAnsi="Times New Roman" w:cs="Times New Roman"/>
          <w:bCs/>
        </w:rPr>
        <w:t>Безенчукский</w:t>
      </w:r>
      <w:proofErr w:type="spellEnd"/>
      <w:r w:rsidRPr="00A219B2">
        <w:rPr>
          <w:rFonts w:ascii="Times New Roman" w:hAnsi="Times New Roman" w:cs="Times New Roman"/>
          <w:bCs/>
        </w:rPr>
        <w:t>, в котором муниципальный служащий проходил муниципальную службу, в реестр лиц, уволенных в связи с утратой доверия, предусмотренный статьей 15 Федерального закона от 25 декабря 2008 года № 273-ФЗ «О противодействии коррупции.</w:t>
      </w:r>
    </w:p>
    <w:p w:rsidR="003B06FC" w:rsidRPr="00560412" w:rsidRDefault="003B06FC" w:rsidP="006770FC">
      <w:pPr>
        <w:spacing w:after="0" w:line="240" w:lineRule="auto"/>
        <w:jc w:val="center"/>
        <w:outlineLvl w:val="0"/>
        <w:rPr>
          <w:rFonts w:ascii="Times New Roman" w:hAnsi="Times New Roman" w:cs="Times New Roman"/>
          <w:b/>
          <w:bCs/>
          <w:color w:val="FF0000"/>
          <w:sz w:val="8"/>
          <w:szCs w:val="8"/>
        </w:rPr>
      </w:pPr>
    </w:p>
    <w:p w:rsidR="00D8406D" w:rsidRPr="00BD0B51" w:rsidRDefault="00D8406D" w:rsidP="00D8406D">
      <w:pPr>
        <w:spacing w:after="0" w:line="240" w:lineRule="auto"/>
        <w:jc w:val="both"/>
        <w:rPr>
          <w:rFonts w:ascii="Times New Roman" w:hAnsi="Times New Roman" w:cs="Times New Roman"/>
        </w:rPr>
      </w:pPr>
      <w:r w:rsidRPr="00BD0B5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w:t>
      </w:r>
      <w:r>
        <w:rPr>
          <w:rFonts w:ascii="Times New Roman" w:hAnsi="Times New Roman" w:cs="Times New Roman"/>
          <w:b/>
        </w:rPr>
        <w:t>13</w:t>
      </w:r>
      <w:r w:rsidRPr="00BD0B51">
        <w:rPr>
          <w:rFonts w:ascii="Times New Roman" w:hAnsi="Times New Roman" w:cs="Times New Roman"/>
          <w:b/>
        </w:rPr>
        <w:t>.</w:t>
      </w:r>
      <w:r>
        <w:rPr>
          <w:rFonts w:ascii="Times New Roman" w:hAnsi="Times New Roman" w:cs="Times New Roman"/>
          <w:b/>
        </w:rPr>
        <w:t>12</w:t>
      </w:r>
      <w:r w:rsidRPr="00BD0B51">
        <w:rPr>
          <w:rFonts w:ascii="Times New Roman" w:hAnsi="Times New Roman" w:cs="Times New Roman"/>
          <w:b/>
        </w:rPr>
        <w:t>.2018</w:t>
      </w:r>
      <w:proofErr w:type="gramStart"/>
      <w:r w:rsidRPr="00BD0B51">
        <w:rPr>
          <w:rFonts w:ascii="Times New Roman" w:hAnsi="Times New Roman" w:cs="Times New Roman"/>
          <w:b/>
        </w:rPr>
        <w:t>г  №</w:t>
      </w:r>
      <w:proofErr w:type="gramEnd"/>
      <w:r w:rsidR="001270B8">
        <w:rPr>
          <w:rFonts w:ascii="Times New Roman" w:hAnsi="Times New Roman" w:cs="Times New Roman"/>
          <w:b/>
        </w:rPr>
        <w:t>6</w:t>
      </w:r>
      <w:r w:rsidRPr="00BD0B51">
        <w:rPr>
          <w:rFonts w:ascii="Times New Roman" w:hAnsi="Times New Roman" w:cs="Times New Roman"/>
          <w:b/>
        </w:rPr>
        <w:t>/</w:t>
      </w:r>
      <w:r>
        <w:rPr>
          <w:rFonts w:ascii="Times New Roman" w:hAnsi="Times New Roman" w:cs="Times New Roman"/>
          <w:b/>
        </w:rPr>
        <w:t>40</w:t>
      </w:r>
    </w:p>
    <w:p w:rsidR="00560412" w:rsidRPr="00560412" w:rsidRDefault="00D8406D" w:rsidP="00560412">
      <w:pPr>
        <w:spacing w:after="0" w:line="240" w:lineRule="auto"/>
        <w:jc w:val="both"/>
        <w:rPr>
          <w:rFonts w:ascii="Times New Roman" w:hAnsi="Times New Roman" w:cs="Times New Roman"/>
        </w:rPr>
      </w:pPr>
      <w:r w:rsidRPr="00560412">
        <w:rPr>
          <w:rFonts w:ascii="Times New Roman" w:hAnsi="Times New Roman" w:cs="Times New Roman"/>
        </w:rPr>
        <w:t>«</w:t>
      </w:r>
      <w:r w:rsidR="00560412" w:rsidRPr="00560412">
        <w:rPr>
          <w:rFonts w:ascii="Times New Roman" w:hAnsi="Times New Roman" w:cs="Times New Roman"/>
        </w:rPr>
        <w:t xml:space="preserve">О внесении изменений в Решение Собрания представителей городского поселения Безенчук муниципального района </w:t>
      </w:r>
      <w:proofErr w:type="spellStart"/>
      <w:r w:rsidR="00560412" w:rsidRPr="00560412">
        <w:rPr>
          <w:rFonts w:ascii="Times New Roman" w:hAnsi="Times New Roman" w:cs="Times New Roman"/>
        </w:rPr>
        <w:t>Безенчукский</w:t>
      </w:r>
      <w:proofErr w:type="spellEnd"/>
      <w:r w:rsidR="00560412" w:rsidRPr="00560412">
        <w:rPr>
          <w:rFonts w:ascii="Times New Roman" w:hAnsi="Times New Roman" w:cs="Times New Roman"/>
        </w:rPr>
        <w:t xml:space="preserve"> Самарской области № 6/24 от 31.08.2017 г «Об утверждении Порядка размещения сведений о доходах, расходах, об имуществе и обязательствах имущественного характера депутатов Собрания представителей городского поселения Безенчук муниципального района </w:t>
      </w:r>
      <w:proofErr w:type="spellStart"/>
      <w:r w:rsidR="00560412" w:rsidRPr="00560412">
        <w:rPr>
          <w:rFonts w:ascii="Times New Roman" w:hAnsi="Times New Roman" w:cs="Times New Roman"/>
        </w:rPr>
        <w:t>Безенчукский</w:t>
      </w:r>
      <w:proofErr w:type="spellEnd"/>
      <w:r w:rsidR="00560412" w:rsidRPr="00560412">
        <w:rPr>
          <w:rFonts w:ascii="Times New Roman" w:hAnsi="Times New Roman" w:cs="Times New Roman"/>
        </w:rPr>
        <w:t xml:space="preserve"> и членов их семей на официальном сайте Администрации городского поселения Безенчук и предоставления этих сведений общероссийским, региональным и местным средствам массовой информации для опубликования»</w:t>
      </w:r>
    </w:p>
    <w:p w:rsidR="00560412" w:rsidRPr="00560412" w:rsidRDefault="00560412" w:rsidP="00560412">
      <w:pPr>
        <w:spacing w:after="0" w:line="240" w:lineRule="auto"/>
        <w:ind w:firstLine="540"/>
        <w:jc w:val="both"/>
        <w:rPr>
          <w:rFonts w:ascii="Times New Roman" w:hAnsi="Times New Roman" w:cs="Times New Roman"/>
        </w:rPr>
      </w:pPr>
      <w:r w:rsidRPr="00560412">
        <w:rPr>
          <w:rFonts w:ascii="Times New Roman" w:hAnsi="Times New Roman" w:cs="Times New Roman"/>
        </w:rPr>
        <w:t xml:space="preserve">В соответствии с Федеральным законом от 25.12.2008 № 273-ФЗ «О противодействии коррупции», </w:t>
      </w:r>
      <w:r w:rsidRPr="00560412">
        <w:rPr>
          <w:rFonts w:ascii="Times New Roman" w:hAnsi="Times New Roman" w:cs="Times New Roman"/>
          <w:bCs/>
        </w:rPr>
        <w:t xml:space="preserve">Федеральным законом от 03.12.2012 № 230-ФЗ «О контроле за соответствием расходов лиц, замещающих государственные должности, и иных лиц их доходам», </w:t>
      </w:r>
      <w:r w:rsidRPr="00560412">
        <w:rPr>
          <w:rFonts w:ascii="Times New Roman" w:hAnsi="Times New Roman" w:cs="Times New Roman"/>
        </w:rPr>
        <w:t xml:space="preserve">Указом Президента РФ от 08.07.2013 № 613 «Вопросы противодействия коррупции», руководствуясь Уставом городского поселения Безенчук, Собрание представителей городского поселения Безенчук муниципального района </w:t>
      </w:r>
      <w:proofErr w:type="spellStart"/>
      <w:r w:rsidRPr="00560412">
        <w:rPr>
          <w:rFonts w:ascii="Times New Roman" w:hAnsi="Times New Roman" w:cs="Times New Roman"/>
        </w:rPr>
        <w:t>Безенчукский</w:t>
      </w:r>
      <w:proofErr w:type="spellEnd"/>
      <w:r w:rsidRPr="00560412">
        <w:rPr>
          <w:rFonts w:ascii="Times New Roman" w:hAnsi="Times New Roman" w:cs="Times New Roman"/>
        </w:rPr>
        <w:t xml:space="preserve"> Самарской области третьего созыва</w:t>
      </w:r>
    </w:p>
    <w:p w:rsidR="00560412" w:rsidRPr="00560412" w:rsidRDefault="00560412" w:rsidP="00560412">
      <w:pPr>
        <w:spacing w:after="0" w:line="240" w:lineRule="auto"/>
        <w:ind w:firstLine="540"/>
        <w:jc w:val="center"/>
        <w:rPr>
          <w:rFonts w:ascii="Times New Roman" w:hAnsi="Times New Roman" w:cs="Times New Roman"/>
        </w:rPr>
      </w:pPr>
      <w:r w:rsidRPr="00560412">
        <w:rPr>
          <w:rFonts w:ascii="Times New Roman" w:hAnsi="Times New Roman" w:cs="Times New Roman"/>
        </w:rPr>
        <w:t>РЕШИЛО:</w:t>
      </w:r>
    </w:p>
    <w:p w:rsidR="00560412" w:rsidRPr="00560412" w:rsidRDefault="00560412" w:rsidP="00560412">
      <w:pPr>
        <w:numPr>
          <w:ilvl w:val="0"/>
          <w:numId w:val="29"/>
        </w:numPr>
        <w:tabs>
          <w:tab w:val="clear" w:pos="720"/>
          <w:tab w:val="num" w:pos="0"/>
          <w:tab w:val="left" w:pos="851"/>
        </w:tabs>
        <w:spacing w:after="0" w:line="240" w:lineRule="auto"/>
        <w:ind w:left="0" w:firstLine="540"/>
        <w:jc w:val="both"/>
        <w:rPr>
          <w:rFonts w:ascii="Times New Roman" w:hAnsi="Times New Roman" w:cs="Times New Roman"/>
        </w:rPr>
      </w:pPr>
      <w:r w:rsidRPr="00560412">
        <w:rPr>
          <w:rFonts w:ascii="Times New Roman" w:hAnsi="Times New Roman" w:cs="Times New Roman"/>
        </w:rPr>
        <w:t xml:space="preserve">Внести  в Решение Собрания представителей городского поселения Безенчук муниципального района </w:t>
      </w:r>
      <w:proofErr w:type="spellStart"/>
      <w:r w:rsidRPr="00560412">
        <w:rPr>
          <w:rFonts w:ascii="Times New Roman" w:hAnsi="Times New Roman" w:cs="Times New Roman"/>
        </w:rPr>
        <w:t>Безенчукский</w:t>
      </w:r>
      <w:proofErr w:type="spellEnd"/>
      <w:r w:rsidRPr="00560412">
        <w:rPr>
          <w:rFonts w:ascii="Times New Roman" w:hAnsi="Times New Roman" w:cs="Times New Roman"/>
        </w:rPr>
        <w:t xml:space="preserve"> Самарской области № 6/24 от 31.08.2017 г «Об утверждении Порядка размещения сведений о доходах, расходах, об имуществе и обязательствах имущественного характера депутатов Собрания представителей городского поселения Безенчук муниципального района </w:t>
      </w:r>
      <w:proofErr w:type="spellStart"/>
      <w:r w:rsidRPr="00560412">
        <w:rPr>
          <w:rFonts w:ascii="Times New Roman" w:hAnsi="Times New Roman" w:cs="Times New Roman"/>
        </w:rPr>
        <w:t>Безенчукский</w:t>
      </w:r>
      <w:proofErr w:type="spellEnd"/>
      <w:r w:rsidRPr="00560412">
        <w:rPr>
          <w:rFonts w:ascii="Times New Roman" w:hAnsi="Times New Roman" w:cs="Times New Roman"/>
        </w:rPr>
        <w:t xml:space="preserve"> и членов их семей на официальном сайте Администрации городского поселения Безенчук и предоставления этих сведений общероссийским, региональным и местным средствам массовой информации для опубликования» следующие изменения:</w:t>
      </w:r>
    </w:p>
    <w:p w:rsidR="00560412" w:rsidRPr="00560412" w:rsidRDefault="00560412" w:rsidP="00560412">
      <w:pPr>
        <w:spacing w:after="0" w:line="240" w:lineRule="auto"/>
        <w:ind w:firstLine="567"/>
        <w:jc w:val="both"/>
        <w:rPr>
          <w:rFonts w:ascii="Times New Roman" w:hAnsi="Times New Roman" w:cs="Times New Roman"/>
        </w:rPr>
      </w:pPr>
      <w:r w:rsidRPr="00560412">
        <w:rPr>
          <w:rFonts w:ascii="Times New Roman" w:hAnsi="Times New Roman" w:cs="Times New Roman"/>
        </w:rPr>
        <w:t xml:space="preserve">1.1. приложение к Порядку размещения сведений о доходах, расходах, об имуществе и обязательствах имущественного характера депутатов Собрания представителей городского поселения Безенчук муниципального района </w:t>
      </w:r>
      <w:proofErr w:type="spellStart"/>
      <w:r w:rsidRPr="00560412">
        <w:rPr>
          <w:rFonts w:ascii="Times New Roman" w:hAnsi="Times New Roman" w:cs="Times New Roman"/>
        </w:rPr>
        <w:t>Безенчукский</w:t>
      </w:r>
      <w:proofErr w:type="spellEnd"/>
      <w:r w:rsidRPr="00560412">
        <w:rPr>
          <w:rFonts w:ascii="Times New Roman" w:hAnsi="Times New Roman" w:cs="Times New Roman"/>
        </w:rPr>
        <w:t xml:space="preserve"> и членов их семей на официальном сайте Администрации городского поселения Безенчук и предоставления этих сведений общероссийским, региональным и местным средствам массовой информации для опубликования» изложить в редакции согласно приложению №1 к настоящему решению.</w:t>
      </w:r>
    </w:p>
    <w:p w:rsidR="00560412" w:rsidRPr="00560412" w:rsidRDefault="00560412" w:rsidP="00560412">
      <w:pPr>
        <w:tabs>
          <w:tab w:val="left" w:pos="851"/>
        </w:tabs>
        <w:spacing w:after="0" w:line="240" w:lineRule="auto"/>
        <w:ind w:firstLine="540"/>
        <w:jc w:val="both"/>
        <w:rPr>
          <w:rFonts w:ascii="Times New Roman" w:hAnsi="Times New Roman" w:cs="Times New Roman"/>
        </w:rPr>
      </w:pPr>
      <w:r w:rsidRPr="00560412">
        <w:rPr>
          <w:rFonts w:ascii="Times New Roman" w:hAnsi="Times New Roman" w:cs="Times New Roman"/>
        </w:rPr>
        <w:t xml:space="preserve">3. Настоящее Решение вступает в силу со дня его официального опубликования. </w:t>
      </w:r>
    </w:p>
    <w:p w:rsidR="00560412" w:rsidRPr="00560412" w:rsidRDefault="00560412" w:rsidP="00560412">
      <w:pPr>
        <w:tabs>
          <w:tab w:val="left" w:pos="851"/>
        </w:tabs>
        <w:spacing w:after="0" w:line="240" w:lineRule="auto"/>
        <w:ind w:firstLine="540"/>
        <w:jc w:val="both"/>
        <w:rPr>
          <w:rFonts w:ascii="Times New Roman" w:hAnsi="Times New Roman" w:cs="Times New Roman"/>
        </w:rPr>
      </w:pPr>
      <w:r w:rsidRPr="00560412">
        <w:rPr>
          <w:rFonts w:ascii="Times New Roman" w:hAnsi="Times New Roman" w:cs="Times New Roman"/>
        </w:rPr>
        <w:t>4. Опубликовать настоящее Решение в газете «Вестник городского поселения Безенчук».</w:t>
      </w:r>
    </w:p>
    <w:p w:rsidR="00D8406D" w:rsidRPr="00E729E1" w:rsidRDefault="00D8406D" w:rsidP="00D8406D">
      <w:pPr>
        <w:spacing w:after="0" w:line="240" w:lineRule="auto"/>
        <w:jc w:val="both"/>
        <w:rPr>
          <w:rFonts w:ascii="Times New Roman" w:hAnsi="Times New Roman" w:cs="Times New Roman"/>
        </w:rPr>
      </w:pPr>
      <w:r w:rsidRPr="00E729E1">
        <w:rPr>
          <w:rFonts w:ascii="Times New Roman" w:hAnsi="Times New Roman" w:cs="Times New Roman"/>
        </w:rPr>
        <w:t>Глав</w:t>
      </w:r>
      <w:r>
        <w:rPr>
          <w:rFonts w:ascii="Times New Roman" w:hAnsi="Times New Roman" w:cs="Times New Roman"/>
        </w:rPr>
        <w:t>а</w:t>
      </w:r>
      <w:r w:rsidRPr="00E729E1">
        <w:rPr>
          <w:rFonts w:ascii="Times New Roman" w:hAnsi="Times New Roman" w:cs="Times New Roman"/>
        </w:rPr>
        <w:t xml:space="preserve"> городского поселения Безенчук                </w:t>
      </w:r>
      <w:r>
        <w:rPr>
          <w:rFonts w:ascii="Times New Roman" w:hAnsi="Times New Roman" w:cs="Times New Roman"/>
        </w:rPr>
        <w:t xml:space="preserve">       </w:t>
      </w:r>
      <w:proofErr w:type="spellStart"/>
      <w:r>
        <w:rPr>
          <w:rFonts w:ascii="Times New Roman" w:hAnsi="Times New Roman" w:cs="Times New Roman"/>
        </w:rPr>
        <w:t>Н.В.Райская</w:t>
      </w:r>
      <w:proofErr w:type="spellEnd"/>
    </w:p>
    <w:p w:rsidR="00D8406D" w:rsidRPr="005958DE" w:rsidRDefault="00D8406D" w:rsidP="00D8406D">
      <w:pPr>
        <w:pStyle w:val="29"/>
        <w:spacing w:after="0" w:line="240" w:lineRule="auto"/>
        <w:ind w:left="0"/>
        <w:jc w:val="both"/>
        <w:rPr>
          <w:rFonts w:eastAsia="Calibri"/>
          <w:sz w:val="22"/>
          <w:szCs w:val="22"/>
        </w:rPr>
      </w:pPr>
      <w:r w:rsidRPr="005958DE">
        <w:rPr>
          <w:rFonts w:eastAsia="Calibri"/>
          <w:sz w:val="22"/>
          <w:szCs w:val="22"/>
        </w:rPr>
        <w:t xml:space="preserve">Председатель Собрания представителей </w:t>
      </w:r>
    </w:p>
    <w:p w:rsidR="00D8406D" w:rsidRPr="005958DE" w:rsidRDefault="00D8406D" w:rsidP="00D8406D">
      <w:pPr>
        <w:spacing w:after="0" w:line="240" w:lineRule="auto"/>
        <w:jc w:val="both"/>
        <w:rPr>
          <w:rFonts w:ascii="Times New Roman" w:eastAsia="Calibri" w:hAnsi="Times New Roman" w:cs="Times New Roman"/>
        </w:rPr>
      </w:pPr>
      <w:r w:rsidRPr="005958DE">
        <w:rPr>
          <w:rFonts w:ascii="Times New Roman" w:eastAsia="Calibri" w:hAnsi="Times New Roman" w:cs="Times New Roman"/>
        </w:rPr>
        <w:t xml:space="preserve">городского поселения Безенчук                                  А.Г. </w:t>
      </w:r>
      <w:proofErr w:type="spellStart"/>
      <w:r w:rsidRPr="005958DE">
        <w:rPr>
          <w:rFonts w:ascii="Times New Roman" w:eastAsia="Calibri" w:hAnsi="Times New Roman" w:cs="Times New Roman"/>
        </w:rPr>
        <w:t>Кантеев</w:t>
      </w:r>
      <w:proofErr w:type="spellEnd"/>
      <w:r w:rsidRPr="005958DE">
        <w:rPr>
          <w:rFonts w:ascii="Times New Roman" w:eastAsia="Calibri" w:hAnsi="Times New Roman" w:cs="Times New Roman"/>
        </w:rPr>
        <w:t xml:space="preserve">    </w:t>
      </w:r>
    </w:p>
    <w:p w:rsidR="00D8406D" w:rsidRPr="00BD0B51" w:rsidRDefault="00D8406D" w:rsidP="00D8406D">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Приложение№1</w:t>
      </w:r>
    </w:p>
    <w:p w:rsidR="00D8406D" w:rsidRPr="00BD0B51" w:rsidRDefault="00D8406D" w:rsidP="00D8406D">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D8406D" w:rsidRPr="00BD0B51" w:rsidRDefault="00D8406D" w:rsidP="00D8406D">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D8406D" w:rsidRDefault="00D8406D" w:rsidP="00D8406D">
      <w:pPr>
        <w:spacing w:after="0" w:line="240" w:lineRule="auto"/>
        <w:jc w:val="right"/>
        <w:outlineLvl w:val="0"/>
        <w:rPr>
          <w:rFonts w:ascii="Times New Roman" w:hAnsi="Times New Roman" w:cs="Times New Roman"/>
          <w:b/>
          <w:bCs/>
          <w:color w:val="FF0000"/>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13</w:t>
      </w:r>
      <w:r w:rsidRPr="00BD0B51">
        <w:rPr>
          <w:rFonts w:ascii="Times New Roman" w:hAnsi="Times New Roman" w:cs="Times New Roman"/>
          <w:bCs/>
          <w:sz w:val="20"/>
          <w:szCs w:val="20"/>
        </w:rPr>
        <w:t>.</w:t>
      </w:r>
      <w:r>
        <w:rPr>
          <w:rFonts w:ascii="Times New Roman" w:hAnsi="Times New Roman" w:cs="Times New Roman"/>
          <w:bCs/>
          <w:sz w:val="20"/>
          <w:szCs w:val="20"/>
        </w:rPr>
        <w:t>12</w:t>
      </w:r>
      <w:r w:rsidRPr="00BD0B51">
        <w:rPr>
          <w:rFonts w:ascii="Times New Roman" w:hAnsi="Times New Roman" w:cs="Times New Roman"/>
          <w:bCs/>
          <w:sz w:val="20"/>
          <w:szCs w:val="20"/>
        </w:rPr>
        <w:t>.2018 №</w:t>
      </w:r>
      <w:r w:rsidR="001270B8">
        <w:rPr>
          <w:rFonts w:ascii="Times New Roman" w:hAnsi="Times New Roman" w:cs="Times New Roman"/>
          <w:bCs/>
          <w:sz w:val="20"/>
          <w:szCs w:val="20"/>
        </w:rPr>
        <w:t>6</w:t>
      </w:r>
      <w:r w:rsidRPr="00BD0B51">
        <w:rPr>
          <w:rFonts w:ascii="Times New Roman" w:hAnsi="Times New Roman" w:cs="Times New Roman"/>
          <w:bCs/>
          <w:sz w:val="20"/>
          <w:szCs w:val="20"/>
        </w:rPr>
        <w:t>/</w:t>
      </w:r>
      <w:r>
        <w:rPr>
          <w:rFonts w:ascii="Times New Roman" w:hAnsi="Times New Roman" w:cs="Times New Roman"/>
          <w:bCs/>
          <w:sz w:val="20"/>
          <w:szCs w:val="20"/>
        </w:rPr>
        <w:t>40</w:t>
      </w:r>
    </w:p>
    <w:p w:rsidR="00C80C98" w:rsidRPr="00C80C98" w:rsidRDefault="00C80C98" w:rsidP="00C80C98">
      <w:pPr>
        <w:spacing w:after="0" w:line="240" w:lineRule="auto"/>
        <w:jc w:val="right"/>
        <w:rPr>
          <w:rFonts w:ascii="Times New Roman" w:hAnsi="Times New Roman" w:cs="Times New Roman"/>
        </w:rPr>
      </w:pPr>
      <w:r w:rsidRPr="00C80C98">
        <w:rPr>
          <w:rFonts w:ascii="Times New Roman" w:hAnsi="Times New Roman" w:cs="Times New Roman"/>
        </w:rPr>
        <w:t xml:space="preserve">Приложение </w:t>
      </w:r>
    </w:p>
    <w:p w:rsidR="00C80C98" w:rsidRPr="00C80C98" w:rsidRDefault="00C80C98" w:rsidP="00C80C98">
      <w:pPr>
        <w:spacing w:after="0" w:line="240" w:lineRule="auto"/>
        <w:jc w:val="right"/>
        <w:rPr>
          <w:rFonts w:ascii="Times New Roman" w:hAnsi="Times New Roman" w:cs="Times New Roman"/>
        </w:rPr>
      </w:pPr>
      <w:bookmarkStart w:id="10" w:name="_Hlk531152917"/>
      <w:r w:rsidRPr="00C80C98">
        <w:rPr>
          <w:rFonts w:ascii="Times New Roman" w:hAnsi="Times New Roman" w:cs="Times New Roman"/>
        </w:rPr>
        <w:t xml:space="preserve">к Порядку размещения сведений о доходах, расходах, об имуществе и обязательствах имущественного характера депутатов Собрания представителей городского поселения Безенчук муниципального района </w:t>
      </w:r>
      <w:proofErr w:type="spellStart"/>
      <w:r w:rsidRPr="00C80C98">
        <w:rPr>
          <w:rFonts w:ascii="Times New Roman" w:hAnsi="Times New Roman" w:cs="Times New Roman"/>
        </w:rPr>
        <w:t>Безенчукский</w:t>
      </w:r>
      <w:proofErr w:type="spellEnd"/>
      <w:r w:rsidRPr="00C80C98">
        <w:rPr>
          <w:rFonts w:ascii="Times New Roman" w:hAnsi="Times New Roman" w:cs="Times New Roman"/>
        </w:rPr>
        <w:t xml:space="preserve"> и членов их семей на официальном сайте Администрации городского поселения Безенчук и предоставления этих сведений общероссийским, региональным и местным средствам массовой информации для опубликования</w:t>
      </w:r>
    </w:p>
    <w:bookmarkEnd w:id="10"/>
    <w:p w:rsidR="00C80C98" w:rsidRPr="00C80C98" w:rsidRDefault="00E433C6" w:rsidP="00C80C98">
      <w:pPr>
        <w:spacing w:after="0" w:line="240" w:lineRule="auto"/>
        <w:jc w:val="center"/>
        <w:rPr>
          <w:rFonts w:ascii="Times New Roman" w:hAnsi="Times New Roman" w:cs="Times New Roman"/>
        </w:rPr>
      </w:pPr>
      <w:r>
        <w:rPr>
          <w:rFonts w:ascii="Times New Roman" w:hAnsi="Times New Roman" w:cs="Times New Roman"/>
          <w:noProof/>
        </w:rPr>
        <w:pict>
          <v:rect id="_x0000_s1086" style="position:absolute;left:0;text-align:left;margin-left:0;margin-top:-15.2pt;width:206.55pt;height:8.6pt;z-index:251659264" filled="f" strokecolor="white">
            <v:textbox style="mso-next-textbox:#_x0000_s1086" inset="1pt,1pt,1pt,1pt">
              <w:txbxContent>
                <w:p w:rsidR="00C44E60" w:rsidRDefault="00C44E60" w:rsidP="00C80C98">
                  <w:pPr>
                    <w:spacing w:before="120"/>
                    <w:ind w:right="-86"/>
                    <w:jc w:val="center"/>
                  </w:pPr>
                </w:p>
              </w:txbxContent>
            </v:textbox>
          </v:rect>
        </w:pict>
      </w:r>
      <w:bookmarkStart w:id="11" w:name="Par69"/>
      <w:bookmarkStart w:id="12" w:name="Par80"/>
      <w:bookmarkEnd w:id="11"/>
      <w:bookmarkEnd w:id="12"/>
      <w:r w:rsidR="00C80C98" w:rsidRPr="00C80C98">
        <w:rPr>
          <w:rFonts w:ascii="Times New Roman" w:hAnsi="Times New Roman" w:cs="Times New Roman"/>
        </w:rPr>
        <w:t>Сведения</w:t>
      </w:r>
    </w:p>
    <w:p w:rsidR="00C80C98" w:rsidRPr="00C80C98" w:rsidRDefault="00C80C98" w:rsidP="00C80C98">
      <w:pPr>
        <w:spacing w:after="0" w:line="240" w:lineRule="auto"/>
        <w:jc w:val="center"/>
        <w:rPr>
          <w:rFonts w:ascii="Times New Roman" w:hAnsi="Times New Roman" w:cs="Times New Roman"/>
        </w:rPr>
      </w:pPr>
      <w:r w:rsidRPr="00C80C98">
        <w:rPr>
          <w:rFonts w:ascii="Times New Roman" w:hAnsi="Times New Roman" w:cs="Times New Roman"/>
        </w:rPr>
        <w:t xml:space="preserve">о доходах, расходах, об имуществе и обязательствах имущественного характера, </w:t>
      </w:r>
    </w:p>
    <w:p w:rsidR="00C80C98" w:rsidRPr="00C80C98" w:rsidRDefault="00C80C98" w:rsidP="00361392">
      <w:pPr>
        <w:pStyle w:val="FR1"/>
        <w:tabs>
          <w:tab w:val="left" w:pos="10065"/>
        </w:tabs>
        <w:spacing w:before="0" w:line="240" w:lineRule="auto"/>
        <w:rPr>
          <w:rFonts w:ascii="Times New Roman" w:hAnsi="Times New Roman"/>
          <w:sz w:val="22"/>
          <w:szCs w:val="22"/>
        </w:rPr>
      </w:pPr>
      <w:r w:rsidRPr="00C80C98">
        <w:rPr>
          <w:rFonts w:ascii="Times New Roman" w:hAnsi="Times New Roman"/>
          <w:sz w:val="22"/>
          <w:szCs w:val="22"/>
        </w:rPr>
        <w:t xml:space="preserve">представленные депутатами Собрания представителей городского поселения Безенчук муниципального района </w:t>
      </w:r>
      <w:proofErr w:type="spellStart"/>
      <w:r w:rsidRPr="00C80C98">
        <w:rPr>
          <w:rFonts w:ascii="Times New Roman" w:hAnsi="Times New Roman"/>
          <w:sz w:val="22"/>
          <w:szCs w:val="22"/>
        </w:rPr>
        <w:t>Безенчукский</w:t>
      </w:r>
      <w:proofErr w:type="spellEnd"/>
      <w:r w:rsidRPr="00C80C98">
        <w:rPr>
          <w:rFonts w:ascii="Times New Roman" w:hAnsi="Times New Roman"/>
          <w:sz w:val="22"/>
          <w:szCs w:val="22"/>
        </w:rPr>
        <w:t xml:space="preserve"> Самарской области  и членами их семей за отчетный период с 1 января 20____ года по 31 декабря 20____ года</w:t>
      </w:r>
      <w:r w:rsidR="00361392">
        <w:rPr>
          <w:rFonts w:ascii="Times New Roman" w:hAnsi="Times New Roman"/>
          <w:sz w:val="22"/>
          <w:szCs w:val="22"/>
        </w:rPr>
        <w:t xml:space="preserve"> </w:t>
      </w:r>
      <w:r w:rsidRPr="00C80C98">
        <w:rPr>
          <w:rFonts w:ascii="Times New Roman" w:hAnsi="Times New Roman"/>
          <w:sz w:val="22"/>
          <w:szCs w:val="22"/>
        </w:rPr>
        <w:t>и подлежащие размещению в информационно-телекоммуникационной сети</w:t>
      </w:r>
    </w:p>
    <w:p w:rsidR="00C80C98" w:rsidRPr="00C80C98" w:rsidRDefault="00C80C98" w:rsidP="00C80C98">
      <w:pPr>
        <w:spacing w:after="0" w:line="240" w:lineRule="auto"/>
        <w:jc w:val="center"/>
        <w:rPr>
          <w:rFonts w:ascii="Times New Roman" w:hAnsi="Times New Roman" w:cs="Times New Roman"/>
        </w:rPr>
      </w:pPr>
      <w:r w:rsidRPr="00C80C98">
        <w:rPr>
          <w:rFonts w:ascii="Times New Roman" w:hAnsi="Times New Roman" w:cs="Times New Roman"/>
        </w:rPr>
        <w:t xml:space="preserve">Интернет на официальном сайте Администрации городского поселения Безенчук муниципального района </w:t>
      </w:r>
      <w:proofErr w:type="spellStart"/>
      <w:r w:rsidRPr="00C80C98">
        <w:rPr>
          <w:rFonts w:ascii="Times New Roman" w:hAnsi="Times New Roman" w:cs="Times New Roman"/>
        </w:rPr>
        <w:t>Безенчукский</w:t>
      </w:r>
      <w:proofErr w:type="spellEnd"/>
      <w:r w:rsidRPr="00C80C98">
        <w:rPr>
          <w:rFonts w:ascii="Times New Roman" w:hAnsi="Times New Roman" w:cs="Times New Roman"/>
        </w:rPr>
        <w:t xml:space="preserve"> Самарской области</w:t>
      </w:r>
    </w:p>
    <w:tbl>
      <w:tblPr>
        <w:tblW w:w="105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1134"/>
        <w:gridCol w:w="567"/>
        <w:gridCol w:w="567"/>
        <w:gridCol w:w="709"/>
        <w:gridCol w:w="709"/>
        <w:gridCol w:w="742"/>
        <w:gridCol w:w="496"/>
        <w:gridCol w:w="709"/>
        <w:gridCol w:w="850"/>
        <w:gridCol w:w="14"/>
        <w:gridCol w:w="816"/>
        <w:gridCol w:w="21"/>
        <w:gridCol w:w="687"/>
        <w:gridCol w:w="21"/>
        <w:gridCol w:w="2068"/>
        <w:gridCol w:w="21"/>
      </w:tblGrid>
      <w:tr w:rsidR="00C80C98" w:rsidRPr="005A17C5" w:rsidTr="00C671B2">
        <w:trPr>
          <w:gridAfter w:val="1"/>
          <w:wAfter w:w="21" w:type="dxa"/>
          <w:trHeight w:val="948"/>
          <w:tblHeader/>
          <w:jc w:val="center"/>
        </w:trPr>
        <w:tc>
          <w:tcPr>
            <w:tcW w:w="392" w:type="dxa"/>
            <w:vMerge w:val="restart"/>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bookmarkStart w:id="13" w:name="_Hlk531154174"/>
            <w:r w:rsidRPr="005A17C5">
              <w:rPr>
                <w:rFonts w:ascii="Times New Roman" w:hAnsi="Times New Roman" w:cs="Times New Roman"/>
                <w:sz w:val="16"/>
                <w:szCs w:val="16"/>
              </w:rPr>
              <w:t>№ п/п</w:t>
            </w:r>
          </w:p>
        </w:tc>
        <w:tc>
          <w:tcPr>
            <w:tcW w:w="1134" w:type="dxa"/>
            <w:vMerge w:val="restart"/>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r w:rsidRPr="005A17C5">
              <w:rPr>
                <w:rFonts w:ascii="Times New Roman" w:hAnsi="Times New Roman" w:cs="Times New Roman"/>
                <w:sz w:val="16"/>
                <w:szCs w:val="16"/>
              </w:rPr>
              <w:t>Фамилия и инициалы лица, чьи сведения размещаются</w:t>
            </w:r>
          </w:p>
        </w:tc>
        <w:tc>
          <w:tcPr>
            <w:tcW w:w="567" w:type="dxa"/>
            <w:vMerge w:val="restart"/>
            <w:shd w:val="clear" w:color="auto" w:fill="auto"/>
          </w:tcPr>
          <w:p w:rsidR="00C80C98" w:rsidRPr="005A17C5" w:rsidRDefault="00C80C98" w:rsidP="005A17C5">
            <w:pPr>
              <w:spacing w:after="0" w:line="240" w:lineRule="auto"/>
              <w:jc w:val="both"/>
              <w:rPr>
                <w:rFonts w:ascii="Times New Roman" w:hAnsi="Times New Roman" w:cs="Times New Roman"/>
                <w:sz w:val="16"/>
                <w:szCs w:val="16"/>
              </w:rPr>
            </w:pPr>
            <w:r w:rsidRPr="005A17C5">
              <w:rPr>
                <w:rFonts w:ascii="Times New Roman" w:hAnsi="Times New Roman" w:cs="Times New Roman"/>
                <w:sz w:val="16"/>
                <w:szCs w:val="16"/>
              </w:rPr>
              <w:t>Должность</w:t>
            </w:r>
          </w:p>
        </w:tc>
        <w:tc>
          <w:tcPr>
            <w:tcW w:w="2727" w:type="dxa"/>
            <w:gridSpan w:val="4"/>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r w:rsidRPr="005A17C5">
              <w:rPr>
                <w:rFonts w:ascii="Times New Roman" w:hAnsi="Times New Roman" w:cs="Times New Roman"/>
                <w:sz w:val="16"/>
                <w:szCs w:val="16"/>
              </w:rPr>
              <w:t>Перечень объектов недвижимости, находящиеся в собственности</w:t>
            </w:r>
          </w:p>
        </w:tc>
        <w:tc>
          <w:tcPr>
            <w:tcW w:w="2069" w:type="dxa"/>
            <w:gridSpan w:val="4"/>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r w:rsidRPr="005A17C5">
              <w:rPr>
                <w:rFonts w:ascii="Times New Roman" w:hAnsi="Times New Roman" w:cs="Times New Roman"/>
                <w:sz w:val="16"/>
                <w:szCs w:val="16"/>
              </w:rPr>
              <w:t>Перечень объектов недвижимости, находящиеся в пользовании</w:t>
            </w:r>
          </w:p>
        </w:tc>
        <w:tc>
          <w:tcPr>
            <w:tcW w:w="816" w:type="dxa"/>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r w:rsidRPr="005A17C5">
              <w:rPr>
                <w:rFonts w:ascii="Times New Roman" w:hAnsi="Times New Roman" w:cs="Times New Roman"/>
                <w:sz w:val="16"/>
                <w:szCs w:val="16"/>
              </w:rPr>
              <w:t xml:space="preserve">Транспортные </w:t>
            </w:r>
          </w:p>
          <w:p w:rsidR="00C80C98" w:rsidRPr="005A17C5" w:rsidRDefault="00C80C98" w:rsidP="00C80C98">
            <w:pPr>
              <w:spacing w:after="0" w:line="240" w:lineRule="auto"/>
              <w:jc w:val="center"/>
              <w:rPr>
                <w:rFonts w:ascii="Times New Roman" w:hAnsi="Times New Roman" w:cs="Times New Roman"/>
                <w:sz w:val="16"/>
                <w:szCs w:val="16"/>
              </w:rPr>
            </w:pPr>
            <w:r w:rsidRPr="005A17C5">
              <w:rPr>
                <w:rFonts w:ascii="Times New Roman" w:hAnsi="Times New Roman" w:cs="Times New Roman"/>
                <w:sz w:val="16"/>
                <w:szCs w:val="16"/>
              </w:rPr>
              <w:t>Средства (вид, марка)</w:t>
            </w:r>
          </w:p>
        </w:tc>
        <w:tc>
          <w:tcPr>
            <w:tcW w:w="708" w:type="dxa"/>
            <w:gridSpan w:val="2"/>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r w:rsidRPr="005A17C5">
              <w:rPr>
                <w:rFonts w:ascii="Times New Roman" w:hAnsi="Times New Roman" w:cs="Times New Roman"/>
                <w:sz w:val="16"/>
                <w:szCs w:val="16"/>
              </w:rPr>
              <w:t xml:space="preserve">Декларированный </w:t>
            </w:r>
          </w:p>
          <w:p w:rsidR="00C80C98" w:rsidRPr="005A17C5" w:rsidRDefault="00C80C98" w:rsidP="00C80C98">
            <w:pPr>
              <w:spacing w:after="0" w:line="240" w:lineRule="auto"/>
              <w:jc w:val="center"/>
              <w:rPr>
                <w:rFonts w:ascii="Times New Roman" w:hAnsi="Times New Roman" w:cs="Times New Roman"/>
                <w:sz w:val="16"/>
                <w:szCs w:val="16"/>
              </w:rPr>
            </w:pPr>
            <w:r w:rsidRPr="005A17C5">
              <w:rPr>
                <w:rFonts w:ascii="Times New Roman" w:hAnsi="Times New Roman" w:cs="Times New Roman"/>
                <w:sz w:val="16"/>
                <w:szCs w:val="16"/>
              </w:rPr>
              <w:t xml:space="preserve">годовой </w:t>
            </w:r>
          </w:p>
          <w:p w:rsidR="00C80C98" w:rsidRPr="005A17C5" w:rsidRDefault="00C80C98" w:rsidP="00C80C98">
            <w:pPr>
              <w:spacing w:after="0" w:line="240" w:lineRule="auto"/>
              <w:jc w:val="center"/>
              <w:rPr>
                <w:rFonts w:ascii="Times New Roman" w:hAnsi="Times New Roman" w:cs="Times New Roman"/>
                <w:sz w:val="16"/>
                <w:szCs w:val="16"/>
              </w:rPr>
            </w:pPr>
            <w:r w:rsidRPr="005A17C5">
              <w:rPr>
                <w:rFonts w:ascii="Times New Roman" w:hAnsi="Times New Roman" w:cs="Times New Roman"/>
                <w:sz w:val="16"/>
                <w:szCs w:val="16"/>
              </w:rPr>
              <w:t>доход</w:t>
            </w:r>
          </w:p>
        </w:tc>
        <w:tc>
          <w:tcPr>
            <w:tcW w:w="2089" w:type="dxa"/>
            <w:gridSpan w:val="2"/>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r w:rsidRPr="005A17C5">
              <w:rPr>
                <w:rFonts w:ascii="Times New Roman" w:hAnsi="Times New Roman" w:cs="Times New Roman"/>
                <w:sz w:val="16"/>
                <w:szCs w:val="16"/>
              </w:rPr>
              <w:t>Сведения об источниках получения средств, за счет которых совершена сделка (вид приобретенного имущества, источники)</w:t>
            </w:r>
          </w:p>
        </w:tc>
      </w:tr>
      <w:tr w:rsidR="00C80C98" w:rsidRPr="005A17C5" w:rsidTr="00C671B2">
        <w:trPr>
          <w:tblHeader/>
          <w:jc w:val="center"/>
        </w:trPr>
        <w:tc>
          <w:tcPr>
            <w:tcW w:w="392" w:type="dxa"/>
            <w:vMerge/>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p>
        </w:tc>
        <w:tc>
          <w:tcPr>
            <w:tcW w:w="1134" w:type="dxa"/>
            <w:vMerge/>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p>
        </w:tc>
        <w:tc>
          <w:tcPr>
            <w:tcW w:w="567" w:type="dxa"/>
            <w:vMerge/>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p>
        </w:tc>
        <w:tc>
          <w:tcPr>
            <w:tcW w:w="567" w:type="dxa"/>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r w:rsidRPr="005A17C5">
              <w:rPr>
                <w:rFonts w:ascii="Times New Roman" w:hAnsi="Times New Roman" w:cs="Times New Roman"/>
                <w:sz w:val="16"/>
                <w:szCs w:val="16"/>
              </w:rPr>
              <w:t>вид объекта</w:t>
            </w:r>
          </w:p>
        </w:tc>
        <w:tc>
          <w:tcPr>
            <w:tcW w:w="709" w:type="dxa"/>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r w:rsidRPr="005A17C5">
              <w:rPr>
                <w:rFonts w:ascii="Times New Roman" w:hAnsi="Times New Roman" w:cs="Times New Roman"/>
                <w:sz w:val="16"/>
                <w:szCs w:val="16"/>
              </w:rPr>
              <w:t>вид собственности</w:t>
            </w:r>
          </w:p>
        </w:tc>
        <w:tc>
          <w:tcPr>
            <w:tcW w:w="709" w:type="dxa"/>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r w:rsidRPr="005A17C5">
              <w:rPr>
                <w:rFonts w:ascii="Times New Roman" w:hAnsi="Times New Roman" w:cs="Times New Roman"/>
                <w:sz w:val="16"/>
                <w:szCs w:val="16"/>
              </w:rPr>
              <w:t>площадь (кв. м)</w:t>
            </w:r>
          </w:p>
        </w:tc>
        <w:tc>
          <w:tcPr>
            <w:tcW w:w="742" w:type="dxa"/>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r w:rsidRPr="005A17C5">
              <w:rPr>
                <w:rFonts w:ascii="Times New Roman" w:hAnsi="Times New Roman" w:cs="Times New Roman"/>
                <w:sz w:val="16"/>
                <w:szCs w:val="16"/>
              </w:rPr>
              <w:t>страна расположения</w:t>
            </w:r>
          </w:p>
        </w:tc>
        <w:tc>
          <w:tcPr>
            <w:tcW w:w="496" w:type="dxa"/>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r w:rsidRPr="005A17C5">
              <w:rPr>
                <w:rFonts w:ascii="Times New Roman" w:hAnsi="Times New Roman" w:cs="Times New Roman"/>
                <w:sz w:val="16"/>
                <w:szCs w:val="16"/>
              </w:rPr>
              <w:t>вид объекта</w:t>
            </w:r>
          </w:p>
        </w:tc>
        <w:tc>
          <w:tcPr>
            <w:tcW w:w="709" w:type="dxa"/>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r w:rsidRPr="005A17C5">
              <w:rPr>
                <w:rFonts w:ascii="Times New Roman" w:hAnsi="Times New Roman" w:cs="Times New Roman"/>
                <w:sz w:val="16"/>
                <w:szCs w:val="16"/>
              </w:rPr>
              <w:t>площадь (кв. м)</w:t>
            </w:r>
          </w:p>
        </w:tc>
        <w:tc>
          <w:tcPr>
            <w:tcW w:w="850" w:type="dxa"/>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r w:rsidRPr="005A17C5">
              <w:rPr>
                <w:rFonts w:ascii="Times New Roman" w:hAnsi="Times New Roman" w:cs="Times New Roman"/>
                <w:sz w:val="16"/>
                <w:szCs w:val="16"/>
              </w:rPr>
              <w:t>страна расположения</w:t>
            </w:r>
          </w:p>
        </w:tc>
        <w:tc>
          <w:tcPr>
            <w:tcW w:w="851" w:type="dxa"/>
            <w:gridSpan w:val="3"/>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p>
        </w:tc>
        <w:tc>
          <w:tcPr>
            <w:tcW w:w="708" w:type="dxa"/>
            <w:gridSpan w:val="2"/>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p>
        </w:tc>
        <w:tc>
          <w:tcPr>
            <w:tcW w:w="2089" w:type="dxa"/>
            <w:gridSpan w:val="2"/>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p>
        </w:tc>
      </w:tr>
      <w:tr w:rsidR="00C80C98" w:rsidRPr="005A17C5" w:rsidTr="00C671B2">
        <w:trPr>
          <w:tblHeader/>
          <w:jc w:val="center"/>
        </w:trPr>
        <w:tc>
          <w:tcPr>
            <w:tcW w:w="392" w:type="dxa"/>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p>
        </w:tc>
        <w:tc>
          <w:tcPr>
            <w:tcW w:w="1134" w:type="dxa"/>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p>
        </w:tc>
        <w:tc>
          <w:tcPr>
            <w:tcW w:w="567" w:type="dxa"/>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p>
        </w:tc>
        <w:tc>
          <w:tcPr>
            <w:tcW w:w="567" w:type="dxa"/>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p>
        </w:tc>
        <w:tc>
          <w:tcPr>
            <w:tcW w:w="709" w:type="dxa"/>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p>
        </w:tc>
        <w:tc>
          <w:tcPr>
            <w:tcW w:w="709" w:type="dxa"/>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p>
        </w:tc>
        <w:tc>
          <w:tcPr>
            <w:tcW w:w="742" w:type="dxa"/>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p>
        </w:tc>
        <w:tc>
          <w:tcPr>
            <w:tcW w:w="496" w:type="dxa"/>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p>
        </w:tc>
        <w:tc>
          <w:tcPr>
            <w:tcW w:w="709" w:type="dxa"/>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p>
        </w:tc>
        <w:tc>
          <w:tcPr>
            <w:tcW w:w="850" w:type="dxa"/>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p>
        </w:tc>
        <w:tc>
          <w:tcPr>
            <w:tcW w:w="851" w:type="dxa"/>
            <w:gridSpan w:val="3"/>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p>
        </w:tc>
        <w:tc>
          <w:tcPr>
            <w:tcW w:w="708" w:type="dxa"/>
            <w:gridSpan w:val="2"/>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p>
        </w:tc>
        <w:tc>
          <w:tcPr>
            <w:tcW w:w="2089" w:type="dxa"/>
            <w:gridSpan w:val="2"/>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p>
        </w:tc>
      </w:tr>
      <w:tr w:rsidR="00C80C98" w:rsidRPr="005A17C5" w:rsidTr="00C671B2">
        <w:trPr>
          <w:tblHeader/>
          <w:jc w:val="center"/>
        </w:trPr>
        <w:tc>
          <w:tcPr>
            <w:tcW w:w="392" w:type="dxa"/>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p>
        </w:tc>
        <w:tc>
          <w:tcPr>
            <w:tcW w:w="1134" w:type="dxa"/>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p>
        </w:tc>
        <w:tc>
          <w:tcPr>
            <w:tcW w:w="567" w:type="dxa"/>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p>
        </w:tc>
        <w:tc>
          <w:tcPr>
            <w:tcW w:w="567" w:type="dxa"/>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p>
        </w:tc>
        <w:tc>
          <w:tcPr>
            <w:tcW w:w="709" w:type="dxa"/>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p>
        </w:tc>
        <w:tc>
          <w:tcPr>
            <w:tcW w:w="709" w:type="dxa"/>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p>
        </w:tc>
        <w:tc>
          <w:tcPr>
            <w:tcW w:w="742" w:type="dxa"/>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p>
        </w:tc>
        <w:tc>
          <w:tcPr>
            <w:tcW w:w="496" w:type="dxa"/>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p>
        </w:tc>
        <w:tc>
          <w:tcPr>
            <w:tcW w:w="709" w:type="dxa"/>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p>
        </w:tc>
        <w:tc>
          <w:tcPr>
            <w:tcW w:w="850" w:type="dxa"/>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p>
        </w:tc>
        <w:tc>
          <w:tcPr>
            <w:tcW w:w="851" w:type="dxa"/>
            <w:gridSpan w:val="3"/>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p>
        </w:tc>
        <w:tc>
          <w:tcPr>
            <w:tcW w:w="708" w:type="dxa"/>
            <w:gridSpan w:val="2"/>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p>
        </w:tc>
        <w:tc>
          <w:tcPr>
            <w:tcW w:w="2089" w:type="dxa"/>
            <w:gridSpan w:val="2"/>
            <w:shd w:val="clear" w:color="auto" w:fill="auto"/>
          </w:tcPr>
          <w:p w:rsidR="00C80C98" w:rsidRPr="005A17C5" w:rsidRDefault="00C80C98" w:rsidP="00C80C98">
            <w:pPr>
              <w:spacing w:after="0" w:line="240" w:lineRule="auto"/>
              <w:jc w:val="center"/>
              <w:rPr>
                <w:rFonts w:ascii="Times New Roman" w:hAnsi="Times New Roman" w:cs="Times New Roman"/>
                <w:sz w:val="16"/>
                <w:szCs w:val="16"/>
              </w:rPr>
            </w:pPr>
          </w:p>
        </w:tc>
      </w:tr>
      <w:bookmarkEnd w:id="13"/>
    </w:tbl>
    <w:p w:rsidR="00C80C98" w:rsidRPr="00B87541" w:rsidRDefault="00C80C98" w:rsidP="00C80C98">
      <w:pPr>
        <w:shd w:val="clear" w:color="auto" w:fill="FFFFFF"/>
        <w:tabs>
          <w:tab w:val="left" w:pos="1162"/>
        </w:tabs>
        <w:spacing w:after="0" w:line="240" w:lineRule="auto"/>
        <w:jc w:val="both"/>
        <w:rPr>
          <w:rFonts w:ascii="Times New Roman" w:hAnsi="Times New Roman" w:cs="Times New Roman"/>
          <w:color w:val="FF0000"/>
          <w:sz w:val="8"/>
          <w:szCs w:val="8"/>
        </w:rPr>
      </w:pPr>
    </w:p>
    <w:p w:rsidR="00ED4B0D" w:rsidRPr="00BD0B51" w:rsidRDefault="00ED4B0D" w:rsidP="00ED4B0D">
      <w:pPr>
        <w:spacing w:after="0" w:line="240" w:lineRule="auto"/>
        <w:jc w:val="both"/>
        <w:rPr>
          <w:rFonts w:ascii="Times New Roman" w:hAnsi="Times New Roman" w:cs="Times New Roman"/>
        </w:rPr>
      </w:pPr>
      <w:bookmarkStart w:id="14" w:name="_Hlk532796150"/>
      <w:r w:rsidRPr="00BD0B51">
        <w:rPr>
          <w:rFonts w:ascii="Times New Roman" w:hAnsi="Times New Roman" w:cs="Times New Roman"/>
          <w:b/>
        </w:rPr>
        <w:lastRenderedPageBreak/>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w:t>
      </w:r>
      <w:r>
        <w:rPr>
          <w:rFonts w:ascii="Times New Roman" w:hAnsi="Times New Roman" w:cs="Times New Roman"/>
          <w:b/>
        </w:rPr>
        <w:t>13</w:t>
      </w:r>
      <w:r w:rsidRPr="00BD0B51">
        <w:rPr>
          <w:rFonts w:ascii="Times New Roman" w:hAnsi="Times New Roman" w:cs="Times New Roman"/>
          <w:b/>
        </w:rPr>
        <w:t>.</w:t>
      </w:r>
      <w:r>
        <w:rPr>
          <w:rFonts w:ascii="Times New Roman" w:hAnsi="Times New Roman" w:cs="Times New Roman"/>
          <w:b/>
        </w:rPr>
        <w:t>12</w:t>
      </w:r>
      <w:r w:rsidRPr="00BD0B51">
        <w:rPr>
          <w:rFonts w:ascii="Times New Roman" w:hAnsi="Times New Roman" w:cs="Times New Roman"/>
          <w:b/>
        </w:rPr>
        <w:t>.2018</w:t>
      </w:r>
      <w:proofErr w:type="gramStart"/>
      <w:r w:rsidRPr="00BD0B51">
        <w:rPr>
          <w:rFonts w:ascii="Times New Roman" w:hAnsi="Times New Roman" w:cs="Times New Roman"/>
          <w:b/>
        </w:rPr>
        <w:t>г  №</w:t>
      </w:r>
      <w:proofErr w:type="gramEnd"/>
      <w:r w:rsidR="00A9622D">
        <w:rPr>
          <w:rFonts w:ascii="Times New Roman" w:hAnsi="Times New Roman" w:cs="Times New Roman"/>
          <w:b/>
        </w:rPr>
        <w:t>7</w:t>
      </w:r>
      <w:r w:rsidRPr="00BD0B51">
        <w:rPr>
          <w:rFonts w:ascii="Times New Roman" w:hAnsi="Times New Roman" w:cs="Times New Roman"/>
          <w:b/>
        </w:rPr>
        <w:t>/</w:t>
      </w:r>
      <w:r>
        <w:rPr>
          <w:rFonts w:ascii="Times New Roman" w:hAnsi="Times New Roman" w:cs="Times New Roman"/>
          <w:b/>
        </w:rPr>
        <w:t>40</w:t>
      </w:r>
    </w:p>
    <w:p w:rsidR="00850D43" w:rsidRPr="00850D43" w:rsidRDefault="00ED4B0D" w:rsidP="00850D43">
      <w:pPr>
        <w:spacing w:after="0" w:line="240" w:lineRule="auto"/>
        <w:jc w:val="both"/>
        <w:rPr>
          <w:rFonts w:ascii="Times New Roman" w:hAnsi="Times New Roman" w:cs="Times New Roman"/>
        </w:rPr>
      </w:pPr>
      <w:r w:rsidRPr="00850D43">
        <w:rPr>
          <w:rFonts w:ascii="Times New Roman" w:hAnsi="Times New Roman" w:cs="Times New Roman"/>
        </w:rPr>
        <w:t>«</w:t>
      </w:r>
      <w:r w:rsidR="00850D43" w:rsidRPr="00850D43">
        <w:rPr>
          <w:rFonts w:ascii="Times New Roman" w:hAnsi="Times New Roman" w:cs="Times New Roman"/>
        </w:rPr>
        <w:t xml:space="preserve">О внесении изменений в Решение Собрания представителей городского поселения Безенчук муниципального района </w:t>
      </w:r>
      <w:proofErr w:type="spellStart"/>
      <w:r w:rsidR="00850D43" w:rsidRPr="00850D43">
        <w:rPr>
          <w:rFonts w:ascii="Times New Roman" w:hAnsi="Times New Roman" w:cs="Times New Roman"/>
        </w:rPr>
        <w:t>Безенчукский</w:t>
      </w:r>
      <w:proofErr w:type="spellEnd"/>
      <w:r w:rsidR="00850D43" w:rsidRPr="00850D43">
        <w:rPr>
          <w:rFonts w:ascii="Times New Roman" w:hAnsi="Times New Roman" w:cs="Times New Roman"/>
        </w:rPr>
        <w:t xml:space="preserve"> Самарской области № 6/42 от 18.04.2013 г. «Об утверждении Положения о порядке и сроках применения взысканий за несоблюдение муниципальными служащими органов местного самоуправления городского поселения Безенчук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850D43" w:rsidRPr="00850D43" w:rsidRDefault="00850D43" w:rsidP="00850D43">
      <w:pPr>
        <w:widowControl w:val="0"/>
        <w:tabs>
          <w:tab w:val="left" w:pos="851"/>
        </w:tabs>
        <w:autoSpaceDE w:val="0"/>
        <w:autoSpaceDN w:val="0"/>
        <w:adjustRightInd w:val="0"/>
        <w:spacing w:after="0" w:line="240" w:lineRule="auto"/>
        <w:ind w:firstLine="540"/>
        <w:jc w:val="both"/>
        <w:rPr>
          <w:rFonts w:ascii="Times New Roman" w:hAnsi="Times New Roman" w:cs="Times New Roman"/>
        </w:rPr>
      </w:pPr>
      <w:r w:rsidRPr="00850D43">
        <w:rPr>
          <w:rFonts w:ascii="Times New Roman" w:hAnsi="Times New Roman" w:cs="Times New Roman"/>
        </w:rPr>
        <w:t xml:space="preserve">Рассмотрев протест прокуратуры </w:t>
      </w:r>
      <w:proofErr w:type="spellStart"/>
      <w:r w:rsidRPr="00850D43">
        <w:rPr>
          <w:rFonts w:ascii="Times New Roman" w:hAnsi="Times New Roman" w:cs="Times New Roman"/>
        </w:rPr>
        <w:t>Безенчукского</w:t>
      </w:r>
      <w:proofErr w:type="spellEnd"/>
      <w:r w:rsidRPr="00850D43">
        <w:rPr>
          <w:rFonts w:ascii="Times New Roman" w:hAnsi="Times New Roman" w:cs="Times New Roman"/>
        </w:rPr>
        <w:t xml:space="preserve"> района №86-54-1442/2018 от 24.06.2018г,  в соответствии с Трудовым Кодексом РФ, Федеральным </w:t>
      </w:r>
      <w:hyperlink r:id="rId32" w:history="1">
        <w:r w:rsidRPr="00850D43">
          <w:rPr>
            <w:rFonts w:ascii="Times New Roman" w:hAnsi="Times New Roman" w:cs="Times New Roman"/>
            <w:color w:val="0D0D0D" w:themeColor="text1" w:themeTint="F2"/>
          </w:rPr>
          <w:t>законом</w:t>
        </w:r>
      </w:hyperlink>
      <w:r w:rsidRPr="00850D43">
        <w:rPr>
          <w:rFonts w:ascii="Times New Roman" w:hAnsi="Times New Roman" w:cs="Times New Roman"/>
        </w:rPr>
        <w:t xml:space="preserve"> от 02.03.2007 N 25-ФЗ "О муниципальной службе в Российской Федерации", Федеральным </w:t>
      </w:r>
      <w:hyperlink r:id="rId33" w:history="1">
        <w:r w:rsidRPr="00850D43">
          <w:rPr>
            <w:rFonts w:ascii="Times New Roman" w:hAnsi="Times New Roman" w:cs="Times New Roman"/>
            <w:color w:val="0D0D0D" w:themeColor="text1" w:themeTint="F2"/>
          </w:rPr>
          <w:t>законом</w:t>
        </w:r>
      </w:hyperlink>
      <w:r w:rsidRPr="00850D43">
        <w:rPr>
          <w:rFonts w:ascii="Times New Roman" w:hAnsi="Times New Roman" w:cs="Times New Roman"/>
        </w:rPr>
        <w:t xml:space="preserve"> от 25.12.2008 N 273-ФЗ "О противодействии коррупции", </w:t>
      </w:r>
      <w:hyperlink r:id="rId34" w:history="1">
        <w:r w:rsidRPr="00850D43">
          <w:rPr>
            <w:rFonts w:ascii="Times New Roman" w:hAnsi="Times New Roman" w:cs="Times New Roman"/>
            <w:color w:val="0D0D0D" w:themeColor="text1" w:themeTint="F2"/>
          </w:rPr>
          <w:t>Законом</w:t>
        </w:r>
      </w:hyperlink>
      <w:r w:rsidRPr="00850D43">
        <w:rPr>
          <w:rFonts w:ascii="Times New Roman" w:hAnsi="Times New Roman" w:cs="Times New Roman"/>
          <w:color w:val="0D0D0D" w:themeColor="text1" w:themeTint="F2"/>
        </w:rPr>
        <w:t xml:space="preserve"> </w:t>
      </w:r>
      <w:r w:rsidRPr="00850D43">
        <w:rPr>
          <w:rFonts w:ascii="Times New Roman" w:hAnsi="Times New Roman" w:cs="Times New Roman"/>
        </w:rPr>
        <w:t xml:space="preserve">Самарской области от 09.10.2007 N 96-ГД "О муниципальной службе в Самарской области", </w:t>
      </w:r>
      <w:hyperlink r:id="rId35" w:history="1">
        <w:r w:rsidRPr="00850D43">
          <w:rPr>
            <w:rFonts w:ascii="Times New Roman" w:hAnsi="Times New Roman" w:cs="Times New Roman"/>
            <w:color w:val="0D0D0D" w:themeColor="text1" w:themeTint="F2"/>
          </w:rPr>
          <w:t>Уставом</w:t>
        </w:r>
      </w:hyperlink>
      <w:r w:rsidRPr="00850D43">
        <w:rPr>
          <w:rFonts w:ascii="Times New Roman" w:hAnsi="Times New Roman" w:cs="Times New Roman"/>
        </w:rPr>
        <w:t xml:space="preserve"> городского поселения Безенчук муниципального района </w:t>
      </w:r>
      <w:proofErr w:type="spellStart"/>
      <w:r w:rsidRPr="00850D43">
        <w:rPr>
          <w:rFonts w:ascii="Times New Roman" w:hAnsi="Times New Roman" w:cs="Times New Roman"/>
        </w:rPr>
        <w:t>Безенчукский</w:t>
      </w:r>
      <w:proofErr w:type="spellEnd"/>
      <w:r w:rsidRPr="00850D43">
        <w:rPr>
          <w:rFonts w:ascii="Times New Roman" w:hAnsi="Times New Roman" w:cs="Times New Roman"/>
        </w:rPr>
        <w:t xml:space="preserve"> Самарской области, Собрание представителей городского поселения Безенчук третьего созыва,</w:t>
      </w:r>
    </w:p>
    <w:p w:rsidR="00850D43" w:rsidRPr="00850D43" w:rsidRDefault="00850D43" w:rsidP="00850D43">
      <w:pPr>
        <w:widowControl w:val="0"/>
        <w:tabs>
          <w:tab w:val="left" w:pos="851"/>
        </w:tabs>
        <w:autoSpaceDE w:val="0"/>
        <w:autoSpaceDN w:val="0"/>
        <w:adjustRightInd w:val="0"/>
        <w:spacing w:after="0" w:line="240" w:lineRule="auto"/>
        <w:ind w:firstLine="540"/>
        <w:jc w:val="center"/>
        <w:rPr>
          <w:rFonts w:ascii="Times New Roman" w:hAnsi="Times New Roman" w:cs="Times New Roman"/>
        </w:rPr>
      </w:pPr>
      <w:r w:rsidRPr="00850D43">
        <w:rPr>
          <w:rFonts w:ascii="Times New Roman" w:hAnsi="Times New Roman" w:cs="Times New Roman"/>
        </w:rPr>
        <w:t>РЕШИЛО:</w:t>
      </w:r>
    </w:p>
    <w:p w:rsidR="00850D43" w:rsidRPr="00850D43" w:rsidRDefault="00850D43" w:rsidP="00850D43">
      <w:pPr>
        <w:numPr>
          <w:ilvl w:val="0"/>
          <w:numId w:val="31"/>
        </w:numPr>
        <w:tabs>
          <w:tab w:val="clear" w:pos="720"/>
          <w:tab w:val="num" w:pos="0"/>
          <w:tab w:val="left" w:pos="851"/>
        </w:tabs>
        <w:spacing w:after="0" w:line="240" w:lineRule="auto"/>
        <w:ind w:left="0" w:firstLine="540"/>
        <w:jc w:val="both"/>
        <w:rPr>
          <w:rFonts w:ascii="Times New Roman" w:hAnsi="Times New Roman" w:cs="Times New Roman"/>
        </w:rPr>
      </w:pPr>
      <w:r w:rsidRPr="00850D43">
        <w:rPr>
          <w:rFonts w:ascii="Times New Roman" w:hAnsi="Times New Roman" w:cs="Times New Roman"/>
        </w:rPr>
        <w:t xml:space="preserve">Удовлетворить протест прокурора </w:t>
      </w:r>
      <w:proofErr w:type="spellStart"/>
      <w:r w:rsidRPr="00850D43">
        <w:rPr>
          <w:rFonts w:ascii="Times New Roman" w:hAnsi="Times New Roman" w:cs="Times New Roman"/>
        </w:rPr>
        <w:t>Безенчукского</w:t>
      </w:r>
      <w:proofErr w:type="spellEnd"/>
      <w:r w:rsidRPr="00850D43">
        <w:rPr>
          <w:rFonts w:ascii="Times New Roman" w:hAnsi="Times New Roman" w:cs="Times New Roman"/>
        </w:rPr>
        <w:t xml:space="preserve"> района №86-54-1442/2018 от 24.06.2018г.</w:t>
      </w:r>
    </w:p>
    <w:p w:rsidR="00850D43" w:rsidRPr="00850D43" w:rsidRDefault="00850D43" w:rsidP="00850D43">
      <w:pPr>
        <w:numPr>
          <w:ilvl w:val="0"/>
          <w:numId w:val="31"/>
        </w:numPr>
        <w:tabs>
          <w:tab w:val="clear" w:pos="720"/>
          <w:tab w:val="num" w:pos="0"/>
          <w:tab w:val="left" w:pos="851"/>
        </w:tabs>
        <w:spacing w:after="0" w:line="240" w:lineRule="auto"/>
        <w:ind w:left="0" w:firstLine="540"/>
        <w:jc w:val="both"/>
        <w:rPr>
          <w:rFonts w:ascii="Times New Roman" w:hAnsi="Times New Roman" w:cs="Times New Roman"/>
        </w:rPr>
      </w:pPr>
      <w:r w:rsidRPr="00850D43">
        <w:rPr>
          <w:rFonts w:ascii="Times New Roman" w:hAnsi="Times New Roman" w:cs="Times New Roman"/>
        </w:rPr>
        <w:t xml:space="preserve">Внести  в Решение Собрания представителей городского поселения Безенчук муниципального района </w:t>
      </w:r>
      <w:proofErr w:type="spellStart"/>
      <w:r w:rsidRPr="00850D43">
        <w:rPr>
          <w:rFonts w:ascii="Times New Roman" w:hAnsi="Times New Roman" w:cs="Times New Roman"/>
        </w:rPr>
        <w:t>Безенчукский</w:t>
      </w:r>
      <w:proofErr w:type="spellEnd"/>
      <w:r w:rsidRPr="00850D43">
        <w:rPr>
          <w:rFonts w:ascii="Times New Roman" w:hAnsi="Times New Roman" w:cs="Times New Roman"/>
        </w:rPr>
        <w:t xml:space="preserve"> Самарской области № 6/42 от 18.04.2013 г. «Об утверждении Положения о порядке и сроках применения взысканий за несоблюдение муниципальными служащими органов местного самоуправления городского поселения Безенчук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следующие изменения:</w:t>
      </w:r>
    </w:p>
    <w:p w:rsidR="00850D43" w:rsidRPr="00850D43" w:rsidRDefault="00850D43" w:rsidP="00850D43">
      <w:pPr>
        <w:pStyle w:val="af3"/>
        <w:tabs>
          <w:tab w:val="left" w:pos="851"/>
        </w:tabs>
        <w:ind w:left="0" w:firstLine="540"/>
        <w:jc w:val="both"/>
        <w:rPr>
          <w:rFonts w:eastAsiaTheme="minorHAnsi"/>
          <w:sz w:val="22"/>
          <w:szCs w:val="22"/>
          <w:lang w:eastAsia="en-US"/>
        </w:rPr>
      </w:pPr>
      <w:r w:rsidRPr="00850D43">
        <w:rPr>
          <w:sz w:val="22"/>
          <w:szCs w:val="22"/>
        </w:rPr>
        <w:t xml:space="preserve">2.1. </w:t>
      </w:r>
      <w:r w:rsidRPr="00850D43">
        <w:rPr>
          <w:rFonts w:eastAsiaTheme="minorHAnsi"/>
          <w:sz w:val="22"/>
          <w:szCs w:val="22"/>
          <w:lang w:eastAsia="en-US"/>
        </w:rPr>
        <w:t xml:space="preserve">пункт 2.4 раздела </w:t>
      </w:r>
      <w:r w:rsidRPr="00850D43">
        <w:rPr>
          <w:rFonts w:eastAsiaTheme="minorHAnsi"/>
          <w:sz w:val="22"/>
          <w:szCs w:val="22"/>
          <w:lang w:val="en-US" w:eastAsia="en-US"/>
        </w:rPr>
        <w:t>II</w:t>
      </w:r>
      <w:r w:rsidRPr="00850D43">
        <w:rPr>
          <w:rFonts w:eastAsiaTheme="minorHAnsi"/>
          <w:sz w:val="22"/>
          <w:szCs w:val="22"/>
          <w:lang w:eastAsia="en-US"/>
        </w:rPr>
        <w:t xml:space="preserve"> «Порядок и сроки применения взысканий за коррупционные правонарушения»</w:t>
      </w:r>
      <w:r w:rsidRPr="00850D43">
        <w:rPr>
          <w:rFonts w:eastAsiaTheme="minorHAnsi"/>
          <w:b/>
          <w:sz w:val="22"/>
          <w:szCs w:val="22"/>
          <w:lang w:eastAsia="en-US"/>
        </w:rPr>
        <w:t xml:space="preserve"> </w:t>
      </w:r>
      <w:r w:rsidRPr="00850D43">
        <w:rPr>
          <w:rFonts w:eastAsiaTheme="minorHAnsi"/>
          <w:sz w:val="22"/>
          <w:szCs w:val="22"/>
          <w:lang w:eastAsia="en-US"/>
        </w:rPr>
        <w:t>дополнить</w:t>
      </w:r>
      <w:r w:rsidRPr="00850D43">
        <w:rPr>
          <w:rFonts w:eastAsiaTheme="minorHAnsi"/>
          <w:b/>
          <w:sz w:val="22"/>
          <w:szCs w:val="22"/>
          <w:lang w:eastAsia="en-US"/>
        </w:rPr>
        <w:t xml:space="preserve"> </w:t>
      </w:r>
      <w:r w:rsidRPr="00850D43">
        <w:rPr>
          <w:rFonts w:eastAsiaTheme="minorHAnsi"/>
          <w:sz w:val="22"/>
          <w:szCs w:val="22"/>
          <w:lang w:eastAsia="en-US"/>
        </w:rPr>
        <w:t>подпунктом 5</w:t>
      </w:r>
      <w:r w:rsidRPr="00850D43">
        <w:rPr>
          <w:rFonts w:eastAsiaTheme="minorHAnsi"/>
          <w:b/>
          <w:sz w:val="22"/>
          <w:szCs w:val="22"/>
          <w:lang w:eastAsia="en-US"/>
        </w:rPr>
        <w:t xml:space="preserve"> </w:t>
      </w:r>
      <w:r w:rsidRPr="00850D43">
        <w:rPr>
          <w:rFonts w:eastAsiaTheme="minorHAnsi"/>
          <w:sz w:val="22"/>
          <w:szCs w:val="22"/>
          <w:lang w:eastAsia="en-US"/>
        </w:rPr>
        <w:t>следующего содержания:</w:t>
      </w:r>
    </w:p>
    <w:p w:rsidR="00850D43" w:rsidRPr="00850D43" w:rsidRDefault="00850D43" w:rsidP="00850D43">
      <w:pPr>
        <w:tabs>
          <w:tab w:val="left" w:pos="851"/>
        </w:tabs>
        <w:autoSpaceDE w:val="0"/>
        <w:autoSpaceDN w:val="0"/>
        <w:adjustRightInd w:val="0"/>
        <w:spacing w:after="0" w:line="240" w:lineRule="auto"/>
        <w:ind w:firstLine="540"/>
        <w:jc w:val="both"/>
        <w:rPr>
          <w:rFonts w:ascii="Times New Roman" w:hAnsi="Times New Roman" w:cs="Times New Roman"/>
        </w:rPr>
      </w:pPr>
      <w:r w:rsidRPr="00850D43">
        <w:rPr>
          <w:rFonts w:ascii="Times New Roman" w:hAnsi="Times New Roman" w:cs="Times New Roman"/>
        </w:rPr>
        <w:t xml:space="preserve">«5) доклада подразделения кадровой службы соответствующего органа местного самоуправления муниципального района </w:t>
      </w:r>
      <w:proofErr w:type="spellStart"/>
      <w:r w:rsidRPr="00850D43">
        <w:rPr>
          <w:rFonts w:ascii="Times New Roman" w:hAnsi="Times New Roman" w:cs="Times New Roman"/>
        </w:rPr>
        <w:t>Безенчукский</w:t>
      </w:r>
      <w:proofErr w:type="spellEnd"/>
      <w:r w:rsidRPr="00850D43">
        <w:rPr>
          <w:rFonts w:ascii="Times New Roman" w:hAnsi="Times New Roman" w:cs="Times New Roman"/>
        </w:rPr>
        <w:t xml:space="preserve">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
    <w:p w:rsidR="00850D43" w:rsidRPr="00850D43" w:rsidRDefault="00850D43" w:rsidP="00850D43">
      <w:pPr>
        <w:tabs>
          <w:tab w:val="left" w:pos="851"/>
        </w:tabs>
        <w:spacing w:after="0" w:line="240" w:lineRule="auto"/>
        <w:ind w:firstLine="540"/>
        <w:jc w:val="both"/>
        <w:rPr>
          <w:rFonts w:ascii="Times New Roman" w:hAnsi="Times New Roman" w:cs="Times New Roman"/>
        </w:rPr>
      </w:pPr>
      <w:r w:rsidRPr="00850D43">
        <w:rPr>
          <w:rFonts w:ascii="Times New Roman" w:hAnsi="Times New Roman" w:cs="Times New Roman"/>
        </w:rPr>
        <w:t>2.2. пункт 2.13. изложить в следующей редакции:</w:t>
      </w:r>
    </w:p>
    <w:p w:rsidR="00850D43" w:rsidRPr="00850D43" w:rsidRDefault="00850D43" w:rsidP="00850D43">
      <w:pPr>
        <w:tabs>
          <w:tab w:val="left" w:pos="851"/>
        </w:tabs>
        <w:autoSpaceDE w:val="0"/>
        <w:autoSpaceDN w:val="0"/>
        <w:adjustRightInd w:val="0"/>
        <w:spacing w:after="0" w:line="240" w:lineRule="auto"/>
        <w:ind w:firstLine="540"/>
        <w:jc w:val="both"/>
        <w:rPr>
          <w:rFonts w:ascii="Times New Roman" w:hAnsi="Times New Roman" w:cs="Times New Roman"/>
        </w:rPr>
      </w:pPr>
      <w:r w:rsidRPr="00850D43">
        <w:rPr>
          <w:rFonts w:ascii="Times New Roman" w:hAnsi="Times New Roman" w:cs="Times New Roman"/>
        </w:rPr>
        <w:t xml:space="preserve">«2.13. Взыскания, предусмотренные </w:t>
      </w:r>
      <w:hyperlink r:id="rId36" w:history="1">
        <w:r w:rsidRPr="00850D43">
          <w:rPr>
            <w:rFonts w:ascii="Times New Roman" w:hAnsi="Times New Roman" w:cs="Times New Roman"/>
          </w:rPr>
          <w:t>статьями 14.1</w:t>
        </w:r>
      </w:hyperlink>
      <w:r w:rsidRPr="00850D43">
        <w:rPr>
          <w:rFonts w:ascii="Times New Roman" w:hAnsi="Times New Roman" w:cs="Times New Roman"/>
        </w:rPr>
        <w:t xml:space="preserve">, </w:t>
      </w:r>
      <w:hyperlink r:id="rId37" w:history="1">
        <w:r w:rsidRPr="00850D43">
          <w:rPr>
            <w:rFonts w:ascii="Times New Roman" w:hAnsi="Times New Roman" w:cs="Times New Roman"/>
          </w:rPr>
          <w:t>15</w:t>
        </w:r>
      </w:hyperlink>
      <w:r w:rsidRPr="00850D43">
        <w:rPr>
          <w:rFonts w:ascii="Times New Roman" w:hAnsi="Times New Roman" w:cs="Times New Roman"/>
        </w:rPr>
        <w:t xml:space="preserve"> и </w:t>
      </w:r>
      <w:hyperlink r:id="rId38" w:history="1">
        <w:r w:rsidRPr="00850D43">
          <w:rPr>
            <w:rFonts w:ascii="Times New Roman" w:hAnsi="Times New Roman" w:cs="Times New Roman"/>
          </w:rPr>
          <w:t>27</w:t>
        </w:r>
      </w:hyperlink>
      <w:r w:rsidRPr="00850D43">
        <w:rPr>
          <w:rFonts w:ascii="Times New Roman" w:hAnsi="Times New Roman" w:cs="Times New Roman"/>
        </w:rPr>
        <w:t xml:space="preserve"> Закона N 25, применяются не позднее трех лет со дня совершения проступка. В указанные сроки не включается время производства по уголовному делу.».</w:t>
      </w:r>
    </w:p>
    <w:p w:rsidR="00850D43" w:rsidRPr="00850D43" w:rsidRDefault="00850D43" w:rsidP="00850D43">
      <w:pPr>
        <w:widowControl w:val="0"/>
        <w:tabs>
          <w:tab w:val="left" w:pos="851"/>
        </w:tabs>
        <w:autoSpaceDE w:val="0"/>
        <w:autoSpaceDN w:val="0"/>
        <w:adjustRightInd w:val="0"/>
        <w:spacing w:after="0" w:line="240" w:lineRule="auto"/>
        <w:ind w:firstLine="540"/>
        <w:jc w:val="both"/>
        <w:rPr>
          <w:rFonts w:ascii="Times New Roman" w:hAnsi="Times New Roman" w:cs="Times New Roman"/>
        </w:rPr>
      </w:pPr>
      <w:r w:rsidRPr="00850D43">
        <w:rPr>
          <w:rFonts w:ascii="Times New Roman" w:hAnsi="Times New Roman" w:cs="Times New Roman"/>
        </w:rPr>
        <w:t xml:space="preserve">3. Настоящее Решение вступает в силу со дня его официального опубликования. </w:t>
      </w:r>
    </w:p>
    <w:p w:rsidR="00850D43" w:rsidRPr="00850D43" w:rsidRDefault="00850D43" w:rsidP="00850D43">
      <w:pPr>
        <w:widowControl w:val="0"/>
        <w:tabs>
          <w:tab w:val="left" w:pos="851"/>
        </w:tabs>
        <w:autoSpaceDE w:val="0"/>
        <w:autoSpaceDN w:val="0"/>
        <w:adjustRightInd w:val="0"/>
        <w:spacing w:after="0" w:line="240" w:lineRule="auto"/>
        <w:ind w:firstLine="540"/>
        <w:jc w:val="both"/>
        <w:rPr>
          <w:rFonts w:ascii="Times New Roman" w:hAnsi="Times New Roman" w:cs="Times New Roman"/>
        </w:rPr>
      </w:pPr>
      <w:r w:rsidRPr="00850D43">
        <w:rPr>
          <w:rFonts w:ascii="Times New Roman" w:hAnsi="Times New Roman" w:cs="Times New Roman"/>
        </w:rPr>
        <w:t>4. Опубликовать настоящее Решение в газете «Вестник городского поселения Безенчук».</w:t>
      </w:r>
    </w:p>
    <w:p w:rsidR="00ED4B0D" w:rsidRPr="00E729E1" w:rsidRDefault="00ED4B0D" w:rsidP="00850D43">
      <w:pPr>
        <w:spacing w:after="0" w:line="240" w:lineRule="auto"/>
        <w:jc w:val="both"/>
        <w:rPr>
          <w:rFonts w:ascii="Times New Roman" w:hAnsi="Times New Roman" w:cs="Times New Roman"/>
        </w:rPr>
      </w:pPr>
      <w:r w:rsidRPr="00E729E1">
        <w:rPr>
          <w:rFonts w:ascii="Times New Roman" w:hAnsi="Times New Roman" w:cs="Times New Roman"/>
        </w:rPr>
        <w:t>Глав</w:t>
      </w:r>
      <w:r>
        <w:rPr>
          <w:rFonts w:ascii="Times New Roman" w:hAnsi="Times New Roman" w:cs="Times New Roman"/>
        </w:rPr>
        <w:t>а</w:t>
      </w:r>
      <w:r w:rsidRPr="00E729E1">
        <w:rPr>
          <w:rFonts w:ascii="Times New Roman" w:hAnsi="Times New Roman" w:cs="Times New Roman"/>
        </w:rPr>
        <w:t xml:space="preserve"> городского поселения Безенчук                </w:t>
      </w:r>
      <w:r>
        <w:rPr>
          <w:rFonts w:ascii="Times New Roman" w:hAnsi="Times New Roman" w:cs="Times New Roman"/>
        </w:rPr>
        <w:t xml:space="preserve">       </w:t>
      </w:r>
      <w:proofErr w:type="spellStart"/>
      <w:r>
        <w:rPr>
          <w:rFonts w:ascii="Times New Roman" w:hAnsi="Times New Roman" w:cs="Times New Roman"/>
        </w:rPr>
        <w:t>Н.В.Райская</w:t>
      </w:r>
      <w:proofErr w:type="spellEnd"/>
    </w:p>
    <w:p w:rsidR="00ED4B0D" w:rsidRPr="005958DE" w:rsidRDefault="00ED4B0D" w:rsidP="00ED4B0D">
      <w:pPr>
        <w:pStyle w:val="29"/>
        <w:spacing w:after="0" w:line="240" w:lineRule="auto"/>
        <w:ind w:left="0"/>
        <w:jc w:val="both"/>
        <w:rPr>
          <w:rFonts w:eastAsia="Calibri"/>
          <w:sz w:val="22"/>
          <w:szCs w:val="22"/>
        </w:rPr>
      </w:pPr>
      <w:r w:rsidRPr="005958DE">
        <w:rPr>
          <w:rFonts w:eastAsia="Calibri"/>
          <w:sz w:val="22"/>
          <w:szCs w:val="22"/>
        </w:rPr>
        <w:t xml:space="preserve">Председатель Собрания представителей </w:t>
      </w:r>
    </w:p>
    <w:p w:rsidR="00ED4B0D" w:rsidRPr="005958DE" w:rsidRDefault="00ED4B0D" w:rsidP="00ED4B0D">
      <w:pPr>
        <w:spacing w:after="0" w:line="240" w:lineRule="auto"/>
        <w:jc w:val="both"/>
        <w:rPr>
          <w:rFonts w:ascii="Times New Roman" w:eastAsia="Calibri" w:hAnsi="Times New Roman" w:cs="Times New Roman"/>
        </w:rPr>
      </w:pPr>
      <w:r w:rsidRPr="005958DE">
        <w:rPr>
          <w:rFonts w:ascii="Times New Roman" w:eastAsia="Calibri" w:hAnsi="Times New Roman" w:cs="Times New Roman"/>
        </w:rPr>
        <w:t xml:space="preserve">городского поселения Безенчук                                  А.Г. </w:t>
      </w:r>
      <w:proofErr w:type="spellStart"/>
      <w:r w:rsidRPr="005958DE">
        <w:rPr>
          <w:rFonts w:ascii="Times New Roman" w:eastAsia="Calibri" w:hAnsi="Times New Roman" w:cs="Times New Roman"/>
        </w:rPr>
        <w:t>Кантеев</w:t>
      </w:r>
      <w:proofErr w:type="spellEnd"/>
      <w:r w:rsidRPr="005958DE">
        <w:rPr>
          <w:rFonts w:ascii="Times New Roman" w:eastAsia="Calibri" w:hAnsi="Times New Roman" w:cs="Times New Roman"/>
        </w:rPr>
        <w:t xml:space="preserve">    </w:t>
      </w:r>
    </w:p>
    <w:bookmarkEnd w:id="14"/>
    <w:p w:rsidR="00BF349D" w:rsidRPr="006A216B" w:rsidRDefault="00BF349D" w:rsidP="00ED4B0D">
      <w:pPr>
        <w:spacing w:after="0" w:line="240" w:lineRule="auto"/>
        <w:jc w:val="right"/>
        <w:rPr>
          <w:rFonts w:ascii="Times New Roman" w:hAnsi="Times New Roman" w:cs="Times New Roman"/>
          <w:bCs/>
          <w:sz w:val="8"/>
          <w:szCs w:val="8"/>
        </w:rPr>
      </w:pPr>
    </w:p>
    <w:p w:rsidR="00F01B94" w:rsidRPr="00BD0B51" w:rsidRDefault="00F01B94" w:rsidP="00F01B94">
      <w:pPr>
        <w:spacing w:after="0" w:line="240" w:lineRule="auto"/>
        <w:jc w:val="both"/>
        <w:rPr>
          <w:rFonts w:ascii="Times New Roman" w:hAnsi="Times New Roman" w:cs="Times New Roman"/>
        </w:rPr>
      </w:pPr>
      <w:r w:rsidRPr="00BD0B5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w:t>
      </w:r>
      <w:r>
        <w:rPr>
          <w:rFonts w:ascii="Times New Roman" w:hAnsi="Times New Roman" w:cs="Times New Roman"/>
          <w:b/>
        </w:rPr>
        <w:t>13</w:t>
      </w:r>
      <w:r w:rsidRPr="00BD0B51">
        <w:rPr>
          <w:rFonts w:ascii="Times New Roman" w:hAnsi="Times New Roman" w:cs="Times New Roman"/>
          <w:b/>
        </w:rPr>
        <w:t>.</w:t>
      </w:r>
      <w:r>
        <w:rPr>
          <w:rFonts w:ascii="Times New Roman" w:hAnsi="Times New Roman" w:cs="Times New Roman"/>
          <w:b/>
        </w:rPr>
        <w:t>12</w:t>
      </w:r>
      <w:r w:rsidRPr="00BD0B51">
        <w:rPr>
          <w:rFonts w:ascii="Times New Roman" w:hAnsi="Times New Roman" w:cs="Times New Roman"/>
          <w:b/>
        </w:rPr>
        <w:t>.2018</w:t>
      </w:r>
      <w:proofErr w:type="gramStart"/>
      <w:r w:rsidRPr="00BD0B51">
        <w:rPr>
          <w:rFonts w:ascii="Times New Roman" w:hAnsi="Times New Roman" w:cs="Times New Roman"/>
          <w:b/>
        </w:rPr>
        <w:t>г  №</w:t>
      </w:r>
      <w:proofErr w:type="gramEnd"/>
      <w:r>
        <w:rPr>
          <w:rFonts w:ascii="Times New Roman" w:hAnsi="Times New Roman" w:cs="Times New Roman"/>
          <w:b/>
        </w:rPr>
        <w:t>8</w:t>
      </w:r>
      <w:r w:rsidRPr="00BD0B51">
        <w:rPr>
          <w:rFonts w:ascii="Times New Roman" w:hAnsi="Times New Roman" w:cs="Times New Roman"/>
          <w:b/>
        </w:rPr>
        <w:t>/</w:t>
      </w:r>
      <w:r>
        <w:rPr>
          <w:rFonts w:ascii="Times New Roman" w:hAnsi="Times New Roman" w:cs="Times New Roman"/>
          <w:b/>
        </w:rPr>
        <w:t>40</w:t>
      </w:r>
    </w:p>
    <w:p w:rsidR="004F6B0F" w:rsidRPr="004F6B0F" w:rsidRDefault="00F01B94" w:rsidP="004F6B0F">
      <w:pPr>
        <w:spacing w:after="0" w:line="240" w:lineRule="auto"/>
        <w:jc w:val="both"/>
        <w:rPr>
          <w:rFonts w:ascii="Times New Roman" w:hAnsi="Times New Roman" w:cs="Times New Roman"/>
        </w:rPr>
      </w:pPr>
      <w:r w:rsidRPr="004F6B0F">
        <w:rPr>
          <w:rFonts w:ascii="Times New Roman" w:hAnsi="Times New Roman" w:cs="Times New Roman"/>
        </w:rPr>
        <w:t>«</w:t>
      </w:r>
      <w:bookmarkStart w:id="15" w:name="_Hlk531155108"/>
      <w:r w:rsidR="004F6B0F" w:rsidRPr="004F6B0F">
        <w:rPr>
          <w:rFonts w:ascii="Times New Roman" w:hAnsi="Times New Roman" w:cs="Times New Roman"/>
        </w:rPr>
        <w:t xml:space="preserve">О внесении изменений в Решение Собрания представителей городского поселения Безенчук муниципального района </w:t>
      </w:r>
      <w:proofErr w:type="spellStart"/>
      <w:r w:rsidR="004F6B0F" w:rsidRPr="004F6B0F">
        <w:rPr>
          <w:rFonts w:ascii="Times New Roman" w:hAnsi="Times New Roman" w:cs="Times New Roman"/>
        </w:rPr>
        <w:t>Безенчукский</w:t>
      </w:r>
      <w:proofErr w:type="spellEnd"/>
      <w:r w:rsidR="004F6B0F" w:rsidRPr="004F6B0F">
        <w:rPr>
          <w:rFonts w:ascii="Times New Roman" w:hAnsi="Times New Roman" w:cs="Times New Roman"/>
        </w:rPr>
        <w:t xml:space="preserve"> Самарской области № 5/23 от 24.07.2017 г «Об утверждении Порядка размещения сведений о доходах, расходах, об имуществе и обязательствах имущественного характера лица, замещающего муниципальную должность городского поселения Безенчук муниципального района </w:t>
      </w:r>
      <w:proofErr w:type="spellStart"/>
      <w:r w:rsidR="004F6B0F" w:rsidRPr="004F6B0F">
        <w:rPr>
          <w:rFonts w:ascii="Times New Roman" w:hAnsi="Times New Roman" w:cs="Times New Roman"/>
        </w:rPr>
        <w:t>Безенчукский</w:t>
      </w:r>
      <w:proofErr w:type="spellEnd"/>
      <w:r w:rsidR="004F6B0F" w:rsidRPr="004F6B0F">
        <w:rPr>
          <w:rFonts w:ascii="Times New Roman" w:hAnsi="Times New Roman" w:cs="Times New Roman"/>
        </w:rPr>
        <w:t xml:space="preserve"> Самарской области, его супруги (супруга) и несовершеннолетних детей на официальном сайте Администрации городского поселения Безенчук муниципального района </w:t>
      </w:r>
      <w:proofErr w:type="spellStart"/>
      <w:r w:rsidR="004F6B0F" w:rsidRPr="004F6B0F">
        <w:rPr>
          <w:rFonts w:ascii="Times New Roman" w:hAnsi="Times New Roman" w:cs="Times New Roman"/>
        </w:rPr>
        <w:t>Безенчукский</w:t>
      </w:r>
      <w:proofErr w:type="spellEnd"/>
      <w:r w:rsidR="004F6B0F" w:rsidRPr="004F6B0F">
        <w:rPr>
          <w:rFonts w:ascii="Times New Roman" w:hAnsi="Times New Roman" w:cs="Times New Roman"/>
        </w:rPr>
        <w:t xml:space="preserve">  Самарской области в информационно-телекоммуникационной сети «Интернет» и предоставления этих сведений </w:t>
      </w:r>
      <w:r w:rsidR="004F6B0F" w:rsidRPr="004F6B0F">
        <w:rPr>
          <w:rFonts w:ascii="Times New Roman" w:hAnsi="Times New Roman" w:cs="Times New Roman"/>
          <w:bCs/>
        </w:rPr>
        <w:t xml:space="preserve"> общероссийским и региональным</w:t>
      </w:r>
      <w:r w:rsidR="004F6B0F" w:rsidRPr="004F6B0F">
        <w:rPr>
          <w:rFonts w:ascii="Times New Roman" w:hAnsi="Times New Roman" w:cs="Times New Roman"/>
        </w:rPr>
        <w:t xml:space="preserve"> средствам массовой информации для опубликования»</w:t>
      </w:r>
    </w:p>
    <w:bookmarkEnd w:id="15"/>
    <w:p w:rsidR="004F6B0F" w:rsidRPr="004F6B0F" w:rsidRDefault="004F6B0F" w:rsidP="004F6B0F">
      <w:pPr>
        <w:widowControl w:val="0"/>
        <w:autoSpaceDE w:val="0"/>
        <w:autoSpaceDN w:val="0"/>
        <w:adjustRightInd w:val="0"/>
        <w:spacing w:after="0" w:line="240" w:lineRule="auto"/>
        <w:ind w:firstLine="540"/>
        <w:jc w:val="both"/>
        <w:rPr>
          <w:rFonts w:ascii="Times New Roman" w:hAnsi="Times New Roman" w:cs="Times New Roman"/>
        </w:rPr>
      </w:pPr>
      <w:r w:rsidRPr="004F6B0F">
        <w:rPr>
          <w:rFonts w:ascii="Times New Roman" w:hAnsi="Times New Roman" w:cs="Times New Roman"/>
        </w:rPr>
        <w:t xml:space="preserve">В соответствии с Федеральным законом от 25.12.2008 № 273-ФЗ «О противодействии коррупции», </w:t>
      </w:r>
      <w:r w:rsidRPr="004F6B0F">
        <w:rPr>
          <w:rFonts w:ascii="Times New Roman" w:hAnsi="Times New Roman" w:cs="Times New Roman"/>
          <w:bCs/>
        </w:rPr>
        <w:t xml:space="preserve">Федеральным законом от 03.12.2012 № 230-ФЗ «О контроле за соответствием расходов лиц, замещающих государственные должности, и иных лиц их доходам», </w:t>
      </w:r>
      <w:r w:rsidRPr="004F6B0F">
        <w:rPr>
          <w:rFonts w:ascii="Times New Roman" w:hAnsi="Times New Roman" w:cs="Times New Roman"/>
        </w:rPr>
        <w:t xml:space="preserve">Указом Президента РФ от 08.07.2013 № 613 «Вопросы противодействия коррупции», руководствуясь Уставом городского поселения Безенчук, Собрание представителей городского поселения Безенчук муниципального района </w:t>
      </w:r>
      <w:proofErr w:type="spellStart"/>
      <w:r w:rsidRPr="004F6B0F">
        <w:rPr>
          <w:rFonts w:ascii="Times New Roman" w:hAnsi="Times New Roman" w:cs="Times New Roman"/>
        </w:rPr>
        <w:t>Безенчукский</w:t>
      </w:r>
      <w:proofErr w:type="spellEnd"/>
      <w:r w:rsidRPr="004F6B0F">
        <w:rPr>
          <w:rFonts w:ascii="Times New Roman" w:hAnsi="Times New Roman" w:cs="Times New Roman"/>
        </w:rPr>
        <w:t xml:space="preserve"> Самарской области третьего созыва</w:t>
      </w:r>
    </w:p>
    <w:p w:rsidR="004F6B0F" w:rsidRPr="004F6B0F" w:rsidRDefault="004F6B0F" w:rsidP="004F6B0F">
      <w:pPr>
        <w:widowControl w:val="0"/>
        <w:autoSpaceDE w:val="0"/>
        <w:autoSpaceDN w:val="0"/>
        <w:adjustRightInd w:val="0"/>
        <w:spacing w:after="0" w:line="240" w:lineRule="auto"/>
        <w:ind w:firstLine="540"/>
        <w:jc w:val="center"/>
        <w:rPr>
          <w:rFonts w:ascii="Times New Roman" w:hAnsi="Times New Roman" w:cs="Times New Roman"/>
        </w:rPr>
      </w:pPr>
      <w:r w:rsidRPr="004F6B0F">
        <w:rPr>
          <w:rFonts w:ascii="Times New Roman" w:hAnsi="Times New Roman" w:cs="Times New Roman"/>
        </w:rPr>
        <w:t>РЕШИЛО:</w:t>
      </w:r>
    </w:p>
    <w:p w:rsidR="004F6B0F" w:rsidRPr="004F6B0F" w:rsidRDefault="004F6B0F" w:rsidP="004F6B0F">
      <w:pPr>
        <w:tabs>
          <w:tab w:val="num" w:pos="0"/>
        </w:tabs>
        <w:spacing w:after="0" w:line="240" w:lineRule="auto"/>
        <w:jc w:val="both"/>
        <w:rPr>
          <w:rFonts w:ascii="Times New Roman" w:hAnsi="Times New Roman" w:cs="Times New Roman"/>
        </w:rPr>
      </w:pPr>
      <w:r w:rsidRPr="004F6B0F">
        <w:rPr>
          <w:rFonts w:ascii="Times New Roman" w:hAnsi="Times New Roman" w:cs="Times New Roman"/>
        </w:rPr>
        <w:t xml:space="preserve">1. Внести  в Решение Собрания представителей городского поселения Безенчук муниципального района </w:t>
      </w:r>
      <w:proofErr w:type="spellStart"/>
      <w:r w:rsidRPr="004F6B0F">
        <w:rPr>
          <w:rFonts w:ascii="Times New Roman" w:hAnsi="Times New Roman" w:cs="Times New Roman"/>
        </w:rPr>
        <w:t>Безенчукский</w:t>
      </w:r>
      <w:proofErr w:type="spellEnd"/>
      <w:r w:rsidRPr="004F6B0F">
        <w:rPr>
          <w:rFonts w:ascii="Times New Roman" w:hAnsi="Times New Roman" w:cs="Times New Roman"/>
        </w:rPr>
        <w:t xml:space="preserve"> Самарской области № 5/23 от 24.07.2017 г «Об утверждении Порядка размещения сведений о доходах, расходах, об имуществе и обязательствах имущественного характера лица, замещающего муниципальную должность городского поселения Безенчук муниципального района </w:t>
      </w:r>
      <w:proofErr w:type="spellStart"/>
      <w:r w:rsidRPr="004F6B0F">
        <w:rPr>
          <w:rFonts w:ascii="Times New Roman" w:hAnsi="Times New Roman" w:cs="Times New Roman"/>
        </w:rPr>
        <w:t>Безенчукский</w:t>
      </w:r>
      <w:proofErr w:type="spellEnd"/>
      <w:r w:rsidRPr="004F6B0F">
        <w:rPr>
          <w:rFonts w:ascii="Times New Roman" w:hAnsi="Times New Roman" w:cs="Times New Roman"/>
        </w:rPr>
        <w:t xml:space="preserve"> Самарской области, его супруги (супруга) и несовершеннолетних детей на официальном сайте Администрации городского поселения Безенчук муниципального района </w:t>
      </w:r>
      <w:proofErr w:type="spellStart"/>
      <w:r w:rsidRPr="004F6B0F">
        <w:rPr>
          <w:rFonts w:ascii="Times New Roman" w:hAnsi="Times New Roman" w:cs="Times New Roman"/>
        </w:rPr>
        <w:t>Безенчукский</w:t>
      </w:r>
      <w:proofErr w:type="spellEnd"/>
      <w:r w:rsidRPr="004F6B0F">
        <w:rPr>
          <w:rFonts w:ascii="Times New Roman" w:hAnsi="Times New Roman" w:cs="Times New Roman"/>
        </w:rPr>
        <w:t xml:space="preserve">  Самарской области в информационно-телекоммуникационной сети «Интернет» и предоставления этих сведений </w:t>
      </w:r>
      <w:r w:rsidRPr="004F6B0F">
        <w:rPr>
          <w:rFonts w:ascii="Times New Roman" w:hAnsi="Times New Roman" w:cs="Times New Roman"/>
          <w:bCs/>
        </w:rPr>
        <w:t xml:space="preserve"> общероссийским и региональным</w:t>
      </w:r>
      <w:r w:rsidRPr="004F6B0F">
        <w:rPr>
          <w:rFonts w:ascii="Times New Roman" w:hAnsi="Times New Roman" w:cs="Times New Roman"/>
        </w:rPr>
        <w:t xml:space="preserve"> средствам массовой информации для опубликования» следующие изменения:</w:t>
      </w:r>
    </w:p>
    <w:p w:rsidR="004F6B0F" w:rsidRPr="004F6B0F" w:rsidRDefault="004F6B0F" w:rsidP="004F6B0F">
      <w:pPr>
        <w:widowControl w:val="0"/>
        <w:autoSpaceDE w:val="0"/>
        <w:autoSpaceDN w:val="0"/>
        <w:adjustRightInd w:val="0"/>
        <w:spacing w:after="0" w:line="240" w:lineRule="auto"/>
        <w:ind w:firstLine="567"/>
        <w:jc w:val="both"/>
        <w:rPr>
          <w:rFonts w:ascii="Times New Roman" w:hAnsi="Times New Roman" w:cs="Times New Roman"/>
        </w:rPr>
      </w:pPr>
      <w:r w:rsidRPr="004F6B0F">
        <w:rPr>
          <w:rFonts w:ascii="Times New Roman" w:hAnsi="Times New Roman" w:cs="Times New Roman"/>
        </w:rPr>
        <w:t xml:space="preserve">1.1. приложение к Порядку размещения сведений о доходах, расходах, об имуществе и обязательствах имущественного характера лица, замещающего муниципальную должность городского поселения Безенчук </w:t>
      </w:r>
      <w:r w:rsidRPr="004F6B0F">
        <w:rPr>
          <w:rFonts w:ascii="Times New Roman" w:hAnsi="Times New Roman" w:cs="Times New Roman"/>
        </w:rPr>
        <w:lastRenderedPageBreak/>
        <w:t xml:space="preserve">муниципального района </w:t>
      </w:r>
      <w:proofErr w:type="spellStart"/>
      <w:r w:rsidRPr="004F6B0F">
        <w:rPr>
          <w:rFonts w:ascii="Times New Roman" w:hAnsi="Times New Roman" w:cs="Times New Roman"/>
        </w:rPr>
        <w:t>Безенчукский</w:t>
      </w:r>
      <w:proofErr w:type="spellEnd"/>
      <w:r w:rsidRPr="004F6B0F">
        <w:rPr>
          <w:rFonts w:ascii="Times New Roman" w:hAnsi="Times New Roman" w:cs="Times New Roman"/>
        </w:rPr>
        <w:t xml:space="preserve"> Самарской области, его супруги (супруга) и несовершеннолетних детей на официальном сайте Администрации городского поселения Безенчук муниципального района </w:t>
      </w:r>
      <w:proofErr w:type="spellStart"/>
      <w:r w:rsidRPr="004F6B0F">
        <w:rPr>
          <w:rFonts w:ascii="Times New Roman" w:hAnsi="Times New Roman" w:cs="Times New Roman"/>
        </w:rPr>
        <w:t>Безенчукский</w:t>
      </w:r>
      <w:proofErr w:type="spellEnd"/>
      <w:r w:rsidRPr="004F6B0F">
        <w:rPr>
          <w:rFonts w:ascii="Times New Roman" w:hAnsi="Times New Roman" w:cs="Times New Roman"/>
        </w:rPr>
        <w:t xml:space="preserve">  Самарской области в информационно-телекоммуникационной сети «Интернет» и предоставления этих сведений </w:t>
      </w:r>
      <w:r w:rsidRPr="004F6B0F">
        <w:rPr>
          <w:rFonts w:ascii="Times New Roman" w:hAnsi="Times New Roman" w:cs="Times New Roman"/>
          <w:bCs/>
        </w:rPr>
        <w:t xml:space="preserve"> общероссийским и региональным</w:t>
      </w:r>
      <w:r w:rsidRPr="004F6B0F">
        <w:rPr>
          <w:rFonts w:ascii="Times New Roman" w:hAnsi="Times New Roman" w:cs="Times New Roman"/>
        </w:rPr>
        <w:t xml:space="preserve"> средствам массовой информации для опубликования» изложить в редакции согласно приложению №1 к настоящему решению.</w:t>
      </w:r>
    </w:p>
    <w:p w:rsidR="004F6B0F" w:rsidRPr="004F6B0F" w:rsidRDefault="004F6B0F" w:rsidP="004F6B0F">
      <w:pPr>
        <w:widowControl w:val="0"/>
        <w:tabs>
          <w:tab w:val="left" w:pos="851"/>
        </w:tabs>
        <w:autoSpaceDE w:val="0"/>
        <w:autoSpaceDN w:val="0"/>
        <w:adjustRightInd w:val="0"/>
        <w:spacing w:after="0" w:line="240" w:lineRule="auto"/>
        <w:ind w:firstLine="540"/>
        <w:jc w:val="both"/>
        <w:rPr>
          <w:rFonts w:ascii="Times New Roman" w:hAnsi="Times New Roman" w:cs="Times New Roman"/>
        </w:rPr>
      </w:pPr>
      <w:r w:rsidRPr="004F6B0F">
        <w:rPr>
          <w:rFonts w:ascii="Times New Roman" w:hAnsi="Times New Roman" w:cs="Times New Roman"/>
        </w:rPr>
        <w:t xml:space="preserve">2. Настоящее Решение вступает в силу со дня его официального опубликования. </w:t>
      </w:r>
    </w:p>
    <w:p w:rsidR="004F6B0F" w:rsidRPr="004F6B0F" w:rsidRDefault="004F6B0F" w:rsidP="004F6B0F">
      <w:pPr>
        <w:widowControl w:val="0"/>
        <w:tabs>
          <w:tab w:val="left" w:pos="851"/>
        </w:tabs>
        <w:autoSpaceDE w:val="0"/>
        <w:autoSpaceDN w:val="0"/>
        <w:adjustRightInd w:val="0"/>
        <w:spacing w:after="0" w:line="240" w:lineRule="auto"/>
        <w:ind w:firstLine="540"/>
        <w:jc w:val="both"/>
        <w:rPr>
          <w:rFonts w:ascii="Times New Roman" w:hAnsi="Times New Roman" w:cs="Times New Roman"/>
        </w:rPr>
      </w:pPr>
      <w:r w:rsidRPr="004F6B0F">
        <w:rPr>
          <w:rFonts w:ascii="Times New Roman" w:hAnsi="Times New Roman" w:cs="Times New Roman"/>
        </w:rPr>
        <w:t>3. Опубликовать настоящее Решение в газете «Вестник городского поселения Безенчук».</w:t>
      </w:r>
    </w:p>
    <w:p w:rsidR="00F01B94" w:rsidRPr="00E729E1" w:rsidRDefault="00F01B94" w:rsidP="004F6B0F">
      <w:pPr>
        <w:spacing w:after="0" w:line="240" w:lineRule="auto"/>
        <w:jc w:val="both"/>
        <w:rPr>
          <w:rFonts w:ascii="Times New Roman" w:hAnsi="Times New Roman" w:cs="Times New Roman"/>
        </w:rPr>
      </w:pPr>
      <w:r w:rsidRPr="00E729E1">
        <w:rPr>
          <w:rFonts w:ascii="Times New Roman" w:hAnsi="Times New Roman" w:cs="Times New Roman"/>
        </w:rPr>
        <w:t>Глав</w:t>
      </w:r>
      <w:r>
        <w:rPr>
          <w:rFonts w:ascii="Times New Roman" w:hAnsi="Times New Roman" w:cs="Times New Roman"/>
        </w:rPr>
        <w:t>а</w:t>
      </w:r>
      <w:r w:rsidRPr="00E729E1">
        <w:rPr>
          <w:rFonts w:ascii="Times New Roman" w:hAnsi="Times New Roman" w:cs="Times New Roman"/>
        </w:rPr>
        <w:t xml:space="preserve"> городского поселения Безенчук                </w:t>
      </w:r>
      <w:r>
        <w:rPr>
          <w:rFonts w:ascii="Times New Roman" w:hAnsi="Times New Roman" w:cs="Times New Roman"/>
        </w:rPr>
        <w:t xml:space="preserve">       </w:t>
      </w:r>
      <w:proofErr w:type="spellStart"/>
      <w:r>
        <w:rPr>
          <w:rFonts w:ascii="Times New Roman" w:hAnsi="Times New Roman" w:cs="Times New Roman"/>
        </w:rPr>
        <w:t>Н.В.Райская</w:t>
      </w:r>
      <w:proofErr w:type="spellEnd"/>
    </w:p>
    <w:p w:rsidR="00F01B94" w:rsidRPr="005958DE" w:rsidRDefault="00F01B94" w:rsidP="00F01B94">
      <w:pPr>
        <w:pStyle w:val="29"/>
        <w:spacing w:after="0" w:line="240" w:lineRule="auto"/>
        <w:ind w:left="0"/>
        <w:jc w:val="both"/>
        <w:rPr>
          <w:rFonts w:eastAsia="Calibri"/>
          <w:sz w:val="22"/>
          <w:szCs w:val="22"/>
        </w:rPr>
      </w:pPr>
      <w:r w:rsidRPr="005958DE">
        <w:rPr>
          <w:rFonts w:eastAsia="Calibri"/>
          <w:sz w:val="22"/>
          <w:szCs w:val="22"/>
        </w:rPr>
        <w:t xml:space="preserve">Председатель Собрания представителей </w:t>
      </w:r>
    </w:p>
    <w:p w:rsidR="00F01B94" w:rsidRPr="005958DE" w:rsidRDefault="00F01B94" w:rsidP="00F01B94">
      <w:pPr>
        <w:spacing w:after="0" w:line="240" w:lineRule="auto"/>
        <w:jc w:val="both"/>
        <w:rPr>
          <w:rFonts w:ascii="Times New Roman" w:eastAsia="Calibri" w:hAnsi="Times New Roman" w:cs="Times New Roman"/>
        </w:rPr>
      </w:pPr>
      <w:r w:rsidRPr="005958DE">
        <w:rPr>
          <w:rFonts w:ascii="Times New Roman" w:eastAsia="Calibri" w:hAnsi="Times New Roman" w:cs="Times New Roman"/>
        </w:rPr>
        <w:t xml:space="preserve">городского поселения Безенчук                                  А.Г. </w:t>
      </w:r>
      <w:proofErr w:type="spellStart"/>
      <w:r w:rsidRPr="005958DE">
        <w:rPr>
          <w:rFonts w:ascii="Times New Roman" w:eastAsia="Calibri" w:hAnsi="Times New Roman" w:cs="Times New Roman"/>
        </w:rPr>
        <w:t>Кантеев</w:t>
      </w:r>
      <w:proofErr w:type="spellEnd"/>
      <w:r w:rsidRPr="005958DE">
        <w:rPr>
          <w:rFonts w:ascii="Times New Roman" w:eastAsia="Calibri" w:hAnsi="Times New Roman" w:cs="Times New Roman"/>
        </w:rPr>
        <w:t xml:space="preserve">    </w:t>
      </w:r>
    </w:p>
    <w:p w:rsidR="00ED4B0D" w:rsidRPr="00BD0B51" w:rsidRDefault="00ED4B0D" w:rsidP="00ED4B0D">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Приложение№1</w:t>
      </w:r>
    </w:p>
    <w:p w:rsidR="00ED4B0D" w:rsidRPr="00BD0B51" w:rsidRDefault="00ED4B0D" w:rsidP="00ED4B0D">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ED4B0D" w:rsidRPr="00BD0B51" w:rsidRDefault="00ED4B0D" w:rsidP="00ED4B0D">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ED4B0D" w:rsidRDefault="00ED4B0D" w:rsidP="00ED4B0D">
      <w:pPr>
        <w:spacing w:after="0" w:line="240" w:lineRule="auto"/>
        <w:jc w:val="right"/>
        <w:outlineLvl w:val="0"/>
        <w:rPr>
          <w:rFonts w:ascii="Times New Roman" w:hAnsi="Times New Roman" w:cs="Times New Roman"/>
          <w:b/>
          <w:bCs/>
          <w:color w:val="FF0000"/>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13</w:t>
      </w:r>
      <w:r w:rsidRPr="00BD0B51">
        <w:rPr>
          <w:rFonts w:ascii="Times New Roman" w:hAnsi="Times New Roman" w:cs="Times New Roman"/>
          <w:bCs/>
          <w:sz w:val="20"/>
          <w:szCs w:val="20"/>
        </w:rPr>
        <w:t>.</w:t>
      </w:r>
      <w:r>
        <w:rPr>
          <w:rFonts w:ascii="Times New Roman" w:hAnsi="Times New Roman" w:cs="Times New Roman"/>
          <w:bCs/>
          <w:sz w:val="20"/>
          <w:szCs w:val="20"/>
        </w:rPr>
        <w:t>12</w:t>
      </w:r>
      <w:r w:rsidRPr="00BD0B51">
        <w:rPr>
          <w:rFonts w:ascii="Times New Roman" w:hAnsi="Times New Roman" w:cs="Times New Roman"/>
          <w:bCs/>
          <w:sz w:val="20"/>
          <w:szCs w:val="20"/>
        </w:rPr>
        <w:t>.2018 №</w:t>
      </w:r>
      <w:r w:rsidR="00767175">
        <w:rPr>
          <w:rFonts w:ascii="Times New Roman" w:hAnsi="Times New Roman" w:cs="Times New Roman"/>
          <w:bCs/>
          <w:sz w:val="20"/>
          <w:szCs w:val="20"/>
        </w:rPr>
        <w:t>8</w:t>
      </w:r>
      <w:r w:rsidRPr="00BD0B51">
        <w:rPr>
          <w:rFonts w:ascii="Times New Roman" w:hAnsi="Times New Roman" w:cs="Times New Roman"/>
          <w:bCs/>
          <w:sz w:val="20"/>
          <w:szCs w:val="20"/>
        </w:rPr>
        <w:t>/</w:t>
      </w:r>
      <w:r>
        <w:rPr>
          <w:rFonts w:ascii="Times New Roman" w:hAnsi="Times New Roman" w:cs="Times New Roman"/>
          <w:bCs/>
          <w:sz w:val="20"/>
          <w:szCs w:val="20"/>
        </w:rPr>
        <w:t>40</w:t>
      </w:r>
    </w:p>
    <w:p w:rsidR="00117F00" w:rsidRPr="00117F00" w:rsidRDefault="00117F00" w:rsidP="00117F00">
      <w:pPr>
        <w:autoSpaceDE w:val="0"/>
        <w:autoSpaceDN w:val="0"/>
        <w:adjustRightInd w:val="0"/>
        <w:spacing w:after="0" w:line="240" w:lineRule="auto"/>
        <w:jc w:val="right"/>
        <w:outlineLvl w:val="0"/>
        <w:rPr>
          <w:rFonts w:ascii="Times New Roman" w:hAnsi="Times New Roman" w:cs="Times New Roman"/>
        </w:rPr>
      </w:pPr>
      <w:r w:rsidRPr="00117F00">
        <w:rPr>
          <w:rFonts w:ascii="Times New Roman" w:hAnsi="Times New Roman" w:cs="Times New Roman"/>
        </w:rPr>
        <w:t>Приложение</w:t>
      </w:r>
    </w:p>
    <w:p w:rsidR="00117F00" w:rsidRPr="00117F00" w:rsidRDefault="00117F00" w:rsidP="00117F00">
      <w:pPr>
        <w:spacing w:after="0" w:line="240" w:lineRule="auto"/>
        <w:jc w:val="right"/>
        <w:rPr>
          <w:rFonts w:ascii="Times New Roman" w:hAnsi="Times New Roman" w:cs="Times New Roman"/>
        </w:rPr>
      </w:pPr>
      <w:r w:rsidRPr="00117F00">
        <w:rPr>
          <w:rFonts w:ascii="Times New Roman" w:hAnsi="Times New Roman" w:cs="Times New Roman"/>
        </w:rPr>
        <w:t xml:space="preserve">к Порядку размещения сведений о доходах, расходах, об имуществе и обязательствах имущественного характера лица, замещающего муниципальную должность городского поселения Безенчук  муниципального района </w:t>
      </w:r>
      <w:proofErr w:type="spellStart"/>
      <w:r w:rsidRPr="00117F00">
        <w:rPr>
          <w:rFonts w:ascii="Times New Roman" w:hAnsi="Times New Roman" w:cs="Times New Roman"/>
        </w:rPr>
        <w:t>Безенчукский</w:t>
      </w:r>
      <w:proofErr w:type="spellEnd"/>
      <w:r w:rsidRPr="00117F00">
        <w:rPr>
          <w:rFonts w:ascii="Times New Roman" w:hAnsi="Times New Roman" w:cs="Times New Roman"/>
        </w:rPr>
        <w:t xml:space="preserve"> Самарской области, его супруги (супруга) и несовершеннолетних детей на официальном сайте Администрации городского поселения Безенчук муниципального района </w:t>
      </w:r>
      <w:proofErr w:type="spellStart"/>
      <w:r w:rsidRPr="00117F00">
        <w:rPr>
          <w:rFonts w:ascii="Times New Roman" w:hAnsi="Times New Roman" w:cs="Times New Roman"/>
        </w:rPr>
        <w:t>Безенчукский</w:t>
      </w:r>
      <w:proofErr w:type="spellEnd"/>
      <w:r w:rsidRPr="00117F00">
        <w:rPr>
          <w:rFonts w:ascii="Times New Roman" w:hAnsi="Times New Roman" w:cs="Times New Roman"/>
        </w:rPr>
        <w:t xml:space="preserve"> Самарской области в информационно-телекоммуникационной сети «Интернет» и предоставления этих сведений </w:t>
      </w:r>
      <w:r w:rsidRPr="00117F00">
        <w:rPr>
          <w:rFonts w:ascii="Times New Roman" w:hAnsi="Times New Roman" w:cs="Times New Roman"/>
          <w:bCs/>
        </w:rPr>
        <w:t xml:space="preserve"> общероссийским и региональным</w:t>
      </w:r>
      <w:r w:rsidRPr="00117F00">
        <w:rPr>
          <w:rFonts w:ascii="Times New Roman" w:hAnsi="Times New Roman" w:cs="Times New Roman"/>
        </w:rPr>
        <w:t xml:space="preserve"> средствам массовой информации </w:t>
      </w:r>
    </w:p>
    <w:p w:rsidR="00117F00" w:rsidRPr="00117F00" w:rsidRDefault="00117F00" w:rsidP="00117F00">
      <w:pPr>
        <w:spacing w:after="0" w:line="240" w:lineRule="auto"/>
        <w:jc w:val="right"/>
        <w:rPr>
          <w:rFonts w:ascii="Times New Roman" w:hAnsi="Times New Roman" w:cs="Times New Roman"/>
        </w:rPr>
      </w:pPr>
      <w:r w:rsidRPr="00117F00">
        <w:rPr>
          <w:rFonts w:ascii="Times New Roman" w:hAnsi="Times New Roman" w:cs="Times New Roman"/>
        </w:rPr>
        <w:t xml:space="preserve">для опубликования </w:t>
      </w:r>
    </w:p>
    <w:p w:rsidR="00117F00" w:rsidRPr="00117F00" w:rsidRDefault="00117F00" w:rsidP="00117F00">
      <w:pPr>
        <w:autoSpaceDE w:val="0"/>
        <w:autoSpaceDN w:val="0"/>
        <w:adjustRightInd w:val="0"/>
        <w:spacing w:after="0" w:line="240" w:lineRule="auto"/>
        <w:jc w:val="center"/>
        <w:rPr>
          <w:rFonts w:ascii="Times New Roman" w:hAnsi="Times New Roman" w:cs="Times New Roman"/>
        </w:rPr>
      </w:pPr>
      <w:r w:rsidRPr="00117F00">
        <w:rPr>
          <w:rFonts w:ascii="Times New Roman" w:hAnsi="Times New Roman" w:cs="Times New Roman"/>
        </w:rPr>
        <w:t>Сведения</w:t>
      </w:r>
    </w:p>
    <w:p w:rsidR="00117F00" w:rsidRPr="00117F00" w:rsidRDefault="00117F00" w:rsidP="00117F00">
      <w:pPr>
        <w:autoSpaceDE w:val="0"/>
        <w:autoSpaceDN w:val="0"/>
        <w:adjustRightInd w:val="0"/>
        <w:spacing w:after="0" w:line="240" w:lineRule="auto"/>
        <w:jc w:val="center"/>
        <w:rPr>
          <w:rFonts w:ascii="Times New Roman" w:hAnsi="Times New Roman" w:cs="Times New Roman"/>
        </w:rPr>
      </w:pPr>
      <w:r w:rsidRPr="00117F00">
        <w:rPr>
          <w:rFonts w:ascii="Times New Roman" w:hAnsi="Times New Roman" w:cs="Times New Roman"/>
        </w:rPr>
        <w:t>о доходах, расходах, об имуществе и обязательствах имущественного</w:t>
      </w:r>
    </w:p>
    <w:p w:rsidR="00117F00" w:rsidRPr="00117F00" w:rsidRDefault="00117F00" w:rsidP="00117F00">
      <w:pPr>
        <w:autoSpaceDE w:val="0"/>
        <w:autoSpaceDN w:val="0"/>
        <w:adjustRightInd w:val="0"/>
        <w:spacing w:after="0" w:line="240" w:lineRule="auto"/>
        <w:jc w:val="center"/>
        <w:rPr>
          <w:rFonts w:ascii="Times New Roman" w:hAnsi="Times New Roman" w:cs="Times New Roman"/>
        </w:rPr>
      </w:pPr>
      <w:r w:rsidRPr="00117F00">
        <w:rPr>
          <w:rFonts w:ascii="Times New Roman" w:hAnsi="Times New Roman" w:cs="Times New Roman"/>
        </w:rPr>
        <w:t xml:space="preserve">характера, представленные лицом, замещающим  муниципальную должность   городского поселения Безенчук  муниципального района </w:t>
      </w:r>
      <w:proofErr w:type="spellStart"/>
      <w:r w:rsidRPr="00117F00">
        <w:rPr>
          <w:rFonts w:ascii="Times New Roman" w:hAnsi="Times New Roman" w:cs="Times New Roman"/>
        </w:rPr>
        <w:t>Безенчукский</w:t>
      </w:r>
      <w:proofErr w:type="spellEnd"/>
      <w:r w:rsidRPr="00117F00">
        <w:rPr>
          <w:rFonts w:ascii="Times New Roman" w:hAnsi="Times New Roman" w:cs="Times New Roman"/>
        </w:rPr>
        <w:t xml:space="preserve"> Самарской области, его супруги (супруга) и несовершеннолетних детей за отчетный период с 1 января 20____ года по 31 декабря 20____ года и подлежащие размещению в информационно-телекоммуникационной сети Интернет на официальном сайте Администрации городского поселения Безенчук муниципального района </w:t>
      </w:r>
      <w:proofErr w:type="spellStart"/>
      <w:r w:rsidRPr="00117F00">
        <w:rPr>
          <w:rFonts w:ascii="Times New Roman" w:hAnsi="Times New Roman" w:cs="Times New Roman"/>
        </w:rPr>
        <w:t>Безенчукский</w:t>
      </w:r>
      <w:proofErr w:type="spellEnd"/>
      <w:r w:rsidRPr="00117F00">
        <w:rPr>
          <w:rFonts w:ascii="Times New Roman" w:hAnsi="Times New Roman" w:cs="Times New Roman"/>
        </w:rPr>
        <w:t xml:space="preserve"> Самарской области</w:t>
      </w:r>
    </w:p>
    <w:tbl>
      <w:tblPr>
        <w:tblW w:w="102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1134"/>
        <w:gridCol w:w="567"/>
        <w:gridCol w:w="567"/>
        <w:gridCol w:w="709"/>
        <w:gridCol w:w="709"/>
        <w:gridCol w:w="709"/>
        <w:gridCol w:w="21"/>
        <w:gridCol w:w="687"/>
        <w:gridCol w:w="709"/>
        <w:gridCol w:w="850"/>
        <w:gridCol w:w="35"/>
        <w:gridCol w:w="816"/>
        <w:gridCol w:w="654"/>
        <w:gridCol w:w="1661"/>
        <w:gridCol w:w="13"/>
      </w:tblGrid>
      <w:tr w:rsidR="00117F00" w:rsidRPr="006D1AF1" w:rsidTr="006D1AF1">
        <w:trPr>
          <w:trHeight w:val="948"/>
          <w:tblHeader/>
          <w:jc w:val="center"/>
        </w:trPr>
        <w:tc>
          <w:tcPr>
            <w:tcW w:w="392" w:type="dxa"/>
            <w:vMerge w:val="restart"/>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r w:rsidRPr="00117F00">
              <w:rPr>
                <w:rFonts w:ascii="Times New Roman" w:hAnsi="Times New Roman" w:cs="Times New Roman"/>
              </w:rPr>
              <w:t xml:space="preserve"> </w:t>
            </w:r>
            <w:r w:rsidRPr="006D1AF1">
              <w:rPr>
                <w:rFonts w:ascii="Times New Roman" w:hAnsi="Times New Roman" w:cs="Times New Roman"/>
                <w:sz w:val="16"/>
                <w:szCs w:val="16"/>
              </w:rPr>
              <w:t>№ п/п</w:t>
            </w:r>
          </w:p>
        </w:tc>
        <w:tc>
          <w:tcPr>
            <w:tcW w:w="1134" w:type="dxa"/>
            <w:vMerge w:val="restart"/>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r w:rsidRPr="006D1AF1">
              <w:rPr>
                <w:rFonts w:ascii="Times New Roman" w:hAnsi="Times New Roman" w:cs="Times New Roman"/>
                <w:sz w:val="16"/>
                <w:szCs w:val="16"/>
              </w:rPr>
              <w:t>Фамилия и инициалы лица, чьи сведения размещаются</w:t>
            </w:r>
          </w:p>
        </w:tc>
        <w:tc>
          <w:tcPr>
            <w:tcW w:w="567" w:type="dxa"/>
            <w:vMerge w:val="restart"/>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r w:rsidRPr="006D1AF1">
              <w:rPr>
                <w:rFonts w:ascii="Times New Roman" w:hAnsi="Times New Roman" w:cs="Times New Roman"/>
                <w:sz w:val="16"/>
                <w:szCs w:val="16"/>
              </w:rPr>
              <w:t>Должность</w:t>
            </w:r>
          </w:p>
        </w:tc>
        <w:tc>
          <w:tcPr>
            <w:tcW w:w="2715" w:type="dxa"/>
            <w:gridSpan w:val="5"/>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r w:rsidRPr="006D1AF1">
              <w:rPr>
                <w:rFonts w:ascii="Times New Roman" w:hAnsi="Times New Roman" w:cs="Times New Roman"/>
                <w:sz w:val="16"/>
                <w:szCs w:val="16"/>
              </w:rPr>
              <w:t>Перечень объектов недвижимости, находящиеся в собственности</w:t>
            </w:r>
          </w:p>
        </w:tc>
        <w:tc>
          <w:tcPr>
            <w:tcW w:w="2281" w:type="dxa"/>
            <w:gridSpan w:val="4"/>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r w:rsidRPr="006D1AF1">
              <w:rPr>
                <w:rFonts w:ascii="Times New Roman" w:hAnsi="Times New Roman" w:cs="Times New Roman"/>
                <w:sz w:val="16"/>
                <w:szCs w:val="16"/>
              </w:rPr>
              <w:t>Перечень объектов недвижимости, находящиеся в пользовании</w:t>
            </w:r>
          </w:p>
        </w:tc>
        <w:tc>
          <w:tcPr>
            <w:tcW w:w="816" w:type="dxa"/>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r w:rsidRPr="006D1AF1">
              <w:rPr>
                <w:rFonts w:ascii="Times New Roman" w:hAnsi="Times New Roman" w:cs="Times New Roman"/>
                <w:sz w:val="16"/>
                <w:szCs w:val="16"/>
              </w:rPr>
              <w:t xml:space="preserve">Транспортные </w:t>
            </w:r>
          </w:p>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r w:rsidRPr="006D1AF1">
              <w:rPr>
                <w:rFonts w:ascii="Times New Roman" w:hAnsi="Times New Roman" w:cs="Times New Roman"/>
                <w:sz w:val="16"/>
                <w:szCs w:val="16"/>
              </w:rPr>
              <w:t>Средства (вид, марка)</w:t>
            </w:r>
          </w:p>
        </w:tc>
        <w:tc>
          <w:tcPr>
            <w:tcW w:w="654" w:type="dxa"/>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r w:rsidRPr="006D1AF1">
              <w:rPr>
                <w:rFonts w:ascii="Times New Roman" w:hAnsi="Times New Roman" w:cs="Times New Roman"/>
                <w:sz w:val="16"/>
                <w:szCs w:val="16"/>
              </w:rPr>
              <w:t xml:space="preserve">Декларированный </w:t>
            </w:r>
          </w:p>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r w:rsidRPr="006D1AF1">
              <w:rPr>
                <w:rFonts w:ascii="Times New Roman" w:hAnsi="Times New Roman" w:cs="Times New Roman"/>
                <w:sz w:val="16"/>
                <w:szCs w:val="16"/>
              </w:rPr>
              <w:t xml:space="preserve">годовой </w:t>
            </w:r>
          </w:p>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r w:rsidRPr="006D1AF1">
              <w:rPr>
                <w:rFonts w:ascii="Times New Roman" w:hAnsi="Times New Roman" w:cs="Times New Roman"/>
                <w:sz w:val="16"/>
                <w:szCs w:val="16"/>
              </w:rPr>
              <w:t>доход</w:t>
            </w:r>
          </w:p>
        </w:tc>
        <w:tc>
          <w:tcPr>
            <w:tcW w:w="1674" w:type="dxa"/>
            <w:gridSpan w:val="2"/>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r w:rsidRPr="006D1AF1">
              <w:rPr>
                <w:rFonts w:ascii="Times New Roman" w:hAnsi="Times New Roman" w:cs="Times New Roman"/>
                <w:sz w:val="16"/>
                <w:szCs w:val="16"/>
              </w:rPr>
              <w:t>Сведения об источниках получения средств, за счет которых совершена сделка (вид приобретенного имущества, источники)</w:t>
            </w:r>
          </w:p>
        </w:tc>
      </w:tr>
      <w:tr w:rsidR="00117F00" w:rsidRPr="006D1AF1" w:rsidTr="004D4A82">
        <w:trPr>
          <w:gridAfter w:val="1"/>
          <w:wAfter w:w="13" w:type="dxa"/>
          <w:tblHeader/>
          <w:jc w:val="center"/>
        </w:trPr>
        <w:tc>
          <w:tcPr>
            <w:tcW w:w="392" w:type="dxa"/>
            <w:vMerge/>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p>
        </w:tc>
        <w:tc>
          <w:tcPr>
            <w:tcW w:w="1134" w:type="dxa"/>
            <w:vMerge/>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p>
        </w:tc>
        <w:tc>
          <w:tcPr>
            <w:tcW w:w="567" w:type="dxa"/>
            <w:vMerge/>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p>
        </w:tc>
        <w:tc>
          <w:tcPr>
            <w:tcW w:w="567" w:type="dxa"/>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r w:rsidRPr="006D1AF1">
              <w:rPr>
                <w:rFonts w:ascii="Times New Roman" w:hAnsi="Times New Roman" w:cs="Times New Roman"/>
                <w:sz w:val="16"/>
                <w:szCs w:val="16"/>
              </w:rPr>
              <w:t>вид объекта</w:t>
            </w:r>
          </w:p>
        </w:tc>
        <w:tc>
          <w:tcPr>
            <w:tcW w:w="709" w:type="dxa"/>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r w:rsidRPr="006D1AF1">
              <w:rPr>
                <w:rFonts w:ascii="Times New Roman" w:hAnsi="Times New Roman" w:cs="Times New Roman"/>
                <w:sz w:val="16"/>
                <w:szCs w:val="16"/>
              </w:rPr>
              <w:t>вид собственности</w:t>
            </w:r>
          </w:p>
        </w:tc>
        <w:tc>
          <w:tcPr>
            <w:tcW w:w="709" w:type="dxa"/>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r w:rsidRPr="006D1AF1">
              <w:rPr>
                <w:rFonts w:ascii="Times New Roman" w:hAnsi="Times New Roman" w:cs="Times New Roman"/>
                <w:sz w:val="16"/>
                <w:szCs w:val="16"/>
              </w:rPr>
              <w:t>площадь (кв. м)</w:t>
            </w:r>
          </w:p>
        </w:tc>
        <w:tc>
          <w:tcPr>
            <w:tcW w:w="709" w:type="dxa"/>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r w:rsidRPr="006D1AF1">
              <w:rPr>
                <w:rFonts w:ascii="Times New Roman" w:hAnsi="Times New Roman" w:cs="Times New Roman"/>
                <w:sz w:val="16"/>
                <w:szCs w:val="16"/>
              </w:rPr>
              <w:t>страна расположения</w:t>
            </w:r>
          </w:p>
        </w:tc>
        <w:tc>
          <w:tcPr>
            <w:tcW w:w="708" w:type="dxa"/>
            <w:gridSpan w:val="2"/>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r w:rsidRPr="006D1AF1">
              <w:rPr>
                <w:rFonts w:ascii="Times New Roman" w:hAnsi="Times New Roman" w:cs="Times New Roman"/>
                <w:sz w:val="16"/>
                <w:szCs w:val="16"/>
              </w:rPr>
              <w:t>вид объекта</w:t>
            </w:r>
          </w:p>
        </w:tc>
        <w:tc>
          <w:tcPr>
            <w:tcW w:w="709" w:type="dxa"/>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r w:rsidRPr="006D1AF1">
              <w:rPr>
                <w:rFonts w:ascii="Times New Roman" w:hAnsi="Times New Roman" w:cs="Times New Roman"/>
                <w:sz w:val="16"/>
                <w:szCs w:val="16"/>
              </w:rPr>
              <w:t>площадь (кв. м)</w:t>
            </w:r>
          </w:p>
        </w:tc>
        <w:tc>
          <w:tcPr>
            <w:tcW w:w="850" w:type="dxa"/>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r w:rsidRPr="006D1AF1">
              <w:rPr>
                <w:rFonts w:ascii="Times New Roman" w:hAnsi="Times New Roman" w:cs="Times New Roman"/>
                <w:sz w:val="16"/>
                <w:szCs w:val="16"/>
              </w:rPr>
              <w:t>страна расположения</w:t>
            </w:r>
          </w:p>
        </w:tc>
        <w:tc>
          <w:tcPr>
            <w:tcW w:w="851" w:type="dxa"/>
            <w:gridSpan w:val="2"/>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p>
        </w:tc>
        <w:tc>
          <w:tcPr>
            <w:tcW w:w="654" w:type="dxa"/>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p>
        </w:tc>
        <w:tc>
          <w:tcPr>
            <w:tcW w:w="1661" w:type="dxa"/>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p>
        </w:tc>
      </w:tr>
      <w:tr w:rsidR="00117F00" w:rsidRPr="006D1AF1" w:rsidTr="006D1AF1">
        <w:trPr>
          <w:tblHeader/>
          <w:jc w:val="center"/>
        </w:trPr>
        <w:tc>
          <w:tcPr>
            <w:tcW w:w="392" w:type="dxa"/>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p>
        </w:tc>
        <w:tc>
          <w:tcPr>
            <w:tcW w:w="1134" w:type="dxa"/>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p>
        </w:tc>
        <w:tc>
          <w:tcPr>
            <w:tcW w:w="567" w:type="dxa"/>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p>
        </w:tc>
        <w:tc>
          <w:tcPr>
            <w:tcW w:w="567" w:type="dxa"/>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p>
        </w:tc>
        <w:tc>
          <w:tcPr>
            <w:tcW w:w="709" w:type="dxa"/>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p>
        </w:tc>
        <w:tc>
          <w:tcPr>
            <w:tcW w:w="709" w:type="dxa"/>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p>
        </w:tc>
        <w:tc>
          <w:tcPr>
            <w:tcW w:w="709" w:type="dxa"/>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p>
        </w:tc>
        <w:tc>
          <w:tcPr>
            <w:tcW w:w="708" w:type="dxa"/>
            <w:gridSpan w:val="2"/>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p>
        </w:tc>
        <w:tc>
          <w:tcPr>
            <w:tcW w:w="709" w:type="dxa"/>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p>
        </w:tc>
        <w:tc>
          <w:tcPr>
            <w:tcW w:w="850" w:type="dxa"/>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p>
        </w:tc>
        <w:tc>
          <w:tcPr>
            <w:tcW w:w="851" w:type="dxa"/>
            <w:gridSpan w:val="2"/>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p>
        </w:tc>
        <w:tc>
          <w:tcPr>
            <w:tcW w:w="654" w:type="dxa"/>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p>
        </w:tc>
        <w:tc>
          <w:tcPr>
            <w:tcW w:w="1674" w:type="dxa"/>
            <w:gridSpan w:val="2"/>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p>
        </w:tc>
      </w:tr>
      <w:tr w:rsidR="00117F00" w:rsidRPr="006D1AF1" w:rsidTr="006D1AF1">
        <w:trPr>
          <w:tblHeader/>
          <w:jc w:val="center"/>
        </w:trPr>
        <w:tc>
          <w:tcPr>
            <w:tcW w:w="392" w:type="dxa"/>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p>
        </w:tc>
        <w:tc>
          <w:tcPr>
            <w:tcW w:w="1134" w:type="dxa"/>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p>
        </w:tc>
        <w:tc>
          <w:tcPr>
            <w:tcW w:w="567" w:type="dxa"/>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p>
        </w:tc>
        <w:tc>
          <w:tcPr>
            <w:tcW w:w="567" w:type="dxa"/>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p>
        </w:tc>
        <w:tc>
          <w:tcPr>
            <w:tcW w:w="709" w:type="dxa"/>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p>
        </w:tc>
        <w:tc>
          <w:tcPr>
            <w:tcW w:w="709" w:type="dxa"/>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p>
        </w:tc>
        <w:tc>
          <w:tcPr>
            <w:tcW w:w="709" w:type="dxa"/>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p>
        </w:tc>
        <w:tc>
          <w:tcPr>
            <w:tcW w:w="708" w:type="dxa"/>
            <w:gridSpan w:val="2"/>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p>
        </w:tc>
        <w:tc>
          <w:tcPr>
            <w:tcW w:w="709" w:type="dxa"/>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p>
        </w:tc>
        <w:tc>
          <w:tcPr>
            <w:tcW w:w="850" w:type="dxa"/>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p>
        </w:tc>
        <w:tc>
          <w:tcPr>
            <w:tcW w:w="851" w:type="dxa"/>
            <w:gridSpan w:val="2"/>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p>
        </w:tc>
        <w:tc>
          <w:tcPr>
            <w:tcW w:w="654" w:type="dxa"/>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p>
        </w:tc>
        <w:tc>
          <w:tcPr>
            <w:tcW w:w="1674" w:type="dxa"/>
            <w:gridSpan w:val="2"/>
            <w:shd w:val="clear" w:color="auto" w:fill="auto"/>
          </w:tcPr>
          <w:p w:rsidR="00117F00" w:rsidRPr="006D1AF1" w:rsidRDefault="00117F00" w:rsidP="00117F00">
            <w:pPr>
              <w:widowControl w:val="0"/>
              <w:autoSpaceDE w:val="0"/>
              <w:autoSpaceDN w:val="0"/>
              <w:adjustRightInd w:val="0"/>
              <w:spacing w:after="0" w:line="240" w:lineRule="auto"/>
              <w:jc w:val="center"/>
              <w:rPr>
                <w:rFonts w:ascii="Times New Roman" w:hAnsi="Times New Roman" w:cs="Times New Roman"/>
                <w:sz w:val="16"/>
                <w:szCs w:val="16"/>
              </w:rPr>
            </w:pPr>
          </w:p>
        </w:tc>
      </w:tr>
    </w:tbl>
    <w:p w:rsidR="00117F00" w:rsidRPr="008C6B01" w:rsidRDefault="00117F00" w:rsidP="00117F00">
      <w:pPr>
        <w:widowControl w:val="0"/>
        <w:autoSpaceDE w:val="0"/>
        <w:autoSpaceDN w:val="0"/>
        <w:adjustRightInd w:val="0"/>
        <w:spacing w:after="0" w:line="240" w:lineRule="auto"/>
        <w:rPr>
          <w:rFonts w:ascii="Times New Roman" w:hAnsi="Times New Roman" w:cs="Times New Roman"/>
          <w:sz w:val="8"/>
          <w:szCs w:val="8"/>
        </w:rPr>
      </w:pPr>
    </w:p>
    <w:p w:rsidR="008C6B01" w:rsidRPr="00BD0B51" w:rsidRDefault="008C6B01" w:rsidP="008C6B01">
      <w:pPr>
        <w:spacing w:after="0" w:line="240" w:lineRule="auto"/>
        <w:jc w:val="both"/>
        <w:rPr>
          <w:rFonts w:ascii="Times New Roman" w:hAnsi="Times New Roman" w:cs="Times New Roman"/>
        </w:rPr>
      </w:pPr>
      <w:r w:rsidRPr="00BD0B5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w:t>
      </w:r>
      <w:r>
        <w:rPr>
          <w:rFonts w:ascii="Times New Roman" w:hAnsi="Times New Roman" w:cs="Times New Roman"/>
          <w:b/>
        </w:rPr>
        <w:t>13</w:t>
      </w:r>
      <w:r w:rsidRPr="00BD0B51">
        <w:rPr>
          <w:rFonts w:ascii="Times New Roman" w:hAnsi="Times New Roman" w:cs="Times New Roman"/>
          <w:b/>
        </w:rPr>
        <w:t>.</w:t>
      </w:r>
      <w:r>
        <w:rPr>
          <w:rFonts w:ascii="Times New Roman" w:hAnsi="Times New Roman" w:cs="Times New Roman"/>
          <w:b/>
        </w:rPr>
        <w:t>12</w:t>
      </w:r>
      <w:r w:rsidRPr="00BD0B51">
        <w:rPr>
          <w:rFonts w:ascii="Times New Roman" w:hAnsi="Times New Roman" w:cs="Times New Roman"/>
          <w:b/>
        </w:rPr>
        <w:t>.2018</w:t>
      </w:r>
      <w:proofErr w:type="gramStart"/>
      <w:r w:rsidRPr="00BD0B51">
        <w:rPr>
          <w:rFonts w:ascii="Times New Roman" w:hAnsi="Times New Roman" w:cs="Times New Roman"/>
          <w:b/>
        </w:rPr>
        <w:t>г  №</w:t>
      </w:r>
      <w:proofErr w:type="gramEnd"/>
      <w:r w:rsidR="00213570">
        <w:rPr>
          <w:rFonts w:ascii="Times New Roman" w:hAnsi="Times New Roman" w:cs="Times New Roman"/>
          <w:b/>
        </w:rPr>
        <w:t>9</w:t>
      </w:r>
      <w:r w:rsidRPr="00BD0B51">
        <w:rPr>
          <w:rFonts w:ascii="Times New Roman" w:hAnsi="Times New Roman" w:cs="Times New Roman"/>
          <w:b/>
        </w:rPr>
        <w:t>/</w:t>
      </w:r>
      <w:r>
        <w:rPr>
          <w:rFonts w:ascii="Times New Roman" w:hAnsi="Times New Roman" w:cs="Times New Roman"/>
          <w:b/>
        </w:rPr>
        <w:t>40</w:t>
      </w:r>
    </w:p>
    <w:p w:rsidR="00AE2FB7" w:rsidRPr="00AE2FB7" w:rsidRDefault="008C6B01" w:rsidP="00AE2FB7">
      <w:pPr>
        <w:spacing w:after="0" w:line="240" w:lineRule="auto"/>
        <w:jc w:val="both"/>
        <w:outlineLvl w:val="0"/>
        <w:rPr>
          <w:rFonts w:ascii="Times New Roman" w:hAnsi="Times New Roman" w:cs="Times New Roman"/>
        </w:rPr>
      </w:pPr>
      <w:r w:rsidRPr="00AE2FB7">
        <w:rPr>
          <w:rFonts w:ascii="Times New Roman" w:hAnsi="Times New Roman" w:cs="Times New Roman"/>
        </w:rPr>
        <w:t>«</w:t>
      </w:r>
      <w:r w:rsidR="00AE2FB7" w:rsidRPr="00AE2FB7">
        <w:rPr>
          <w:rFonts w:ascii="Times New Roman" w:hAnsi="Times New Roman" w:cs="Times New Roman"/>
        </w:rPr>
        <w:t xml:space="preserve">О внесении изменений в Правила землепользования и застройки городского поселения Безенчук муниципального района </w:t>
      </w:r>
      <w:proofErr w:type="spellStart"/>
      <w:r w:rsidR="00AE2FB7" w:rsidRPr="00AE2FB7">
        <w:rPr>
          <w:rFonts w:ascii="Times New Roman" w:hAnsi="Times New Roman" w:cs="Times New Roman"/>
        </w:rPr>
        <w:t>Безенчукский</w:t>
      </w:r>
      <w:proofErr w:type="spellEnd"/>
      <w:r w:rsidR="00AE2FB7" w:rsidRPr="00AE2FB7">
        <w:rPr>
          <w:rFonts w:ascii="Times New Roman" w:hAnsi="Times New Roman" w:cs="Times New Roman"/>
        </w:rPr>
        <w:t xml:space="preserve"> Самарской области в части изменения границ территориальных зон застройки, утвержденные решением Собрания представителей городского поселения Безенчук муниципального района </w:t>
      </w:r>
      <w:proofErr w:type="spellStart"/>
      <w:r w:rsidR="00AE2FB7" w:rsidRPr="00AE2FB7">
        <w:rPr>
          <w:rFonts w:ascii="Times New Roman" w:hAnsi="Times New Roman" w:cs="Times New Roman"/>
        </w:rPr>
        <w:t>Безенчукский</w:t>
      </w:r>
      <w:proofErr w:type="spellEnd"/>
      <w:r w:rsidR="00AE2FB7" w:rsidRPr="00AE2FB7">
        <w:rPr>
          <w:rFonts w:ascii="Times New Roman" w:hAnsi="Times New Roman" w:cs="Times New Roman"/>
        </w:rPr>
        <w:t xml:space="preserve"> Самарской области</w:t>
      </w:r>
      <w:r w:rsidR="00AE2FB7" w:rsidRPr="00AE2FB7">
        <w:rPr>
          <w:rFonts w:ascii="Times New Roman" w:hAnsi="Times New Roman" w:cs="Times New Roman"/>
          <w:bCs/>
        </w:rPr>
        <w:t xml:space="preserve"> от 12.12.2013г № 4/52</w:t>
      </w:r>
      <w:r w:rsidR="00AE2FB7">
        <w:rPr>
          <w:rFonts w:ascii="Times New Roman" w:hAnsi="Times New Roman" w:cs="Times New Roman"/>
          <w:bCs/>
        </w:rPr>
        <w:t>»</w:t>
      </w:r>
    </w:p>
    <w:p w:rsidR="00AE2FB7" w:rsidRPr="00AE2FB7" w:rsidRDefault="00AE2FB7" w:rsidP="00AE2FB7">
      <w:pPr>
        <w:spacing w:after="0" w:line="240" w:lineRule="auto"/>
        <w:ind w:firstLine="709"/>
        <w:jc w:val="both"/>
        <w:rPr>
          <w:rFonts w:ascii="Times New Roman" w:hAnsi="Times New Roman" w:cs="Times New Roman"/>
        </w:rPr>
      </w:pPr>
      <w:r w:rsidRPr="00AE2FB7">
        <w:rPr>
          <w:rFonts w:ascii="Times New Roman" w:hAnsi="Times New Roman" w:cs="Times New Roman"/>
        </w:rPr>
        <w:t xml:space="preserve">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w:t>
      </w:r>
      <w:proofErr w:type="spellStart"/>
      <w:r w:rsidRPr="00AE2FB7">
        <w:rPr>
          <w:rFonts w:ascii="Times New Roman" w:hAnsi="Times New Roman" w:cs="Times New Roman"/>
        </w:rPr>
        <w:t>Безенчукский</w:t>
      </w:r>
      <w:proofErr w:type="spellEnd"/>
      <w:r w:rsidRPr="00AE2FB7" w:rsidDel="00D70CBE">
        <w:rPr>
          <w:rFonts w:ascii="Times New Roman" w:hAnsi="Times New Roman" w:cs="Times New Roman"/>
        </w:rPr>
        <w:t xml:space="preserve"> </w:t>
      </w:r>
      <w:r w:rsidRPr="00AE2FB7">
        <w:rPr>
          <w:rFonts w:ascii="Times New Roman" w:hAnsi="Times New Roman" w:cs="Times New Roman"/>
        </w:rPr>
        <w:t xml:space="preserve">Самарской области от 12.12.2013г № 4/52, Собрание представителей городского поселения Безенчук муниципального района </w:t>
      </w:r>
      <w:proofErr w:type="spellStart"/>
      <w:r w:rsidRPr="00AE2FB7">
        <w:rPr>
          <w:rFonts w:ascii="Times New Roman" w:hAnsi="Times New Roman" w:cs="Times New Roman"/>
        </w:rPr>
        <w:t>Безенчукский</w:t>
      </w:r>
      <w:proofErr w:type="spellEnd"/>
      <w:r w:rsidRPr="00AE2FB7">
        <w:rPr>
          <w:rFonts w:ascii="Times New Roman" w:hAnsi="Times New Roman" w:cs="Times New Roman"/>
        </w:rPr>
        <w:t xml:space="preserve"> Самарской области третьего созыва</w:t>
      </w:r>
    </w:p>
    <w:p w:rsidR="00AE2FB7" w:rsidRPr="00AE2FB7" w:rsidRDefault="00AE2FB7" w:rsidP="00AE2FB7">
      <w:pPr>
        <w:autoSpaceDE w:val="0"/>
        <w:autoSpaceDN w:val="0"/>
        <w:adjustRightInd w:val="0"/>
        <w:spacing w:after="0" w:line="240" w:lineRule="auto"/>
        <w:ind w:firstLine="709"/>
        <w:jc w:val="center"/>
        <w:rPr>
          <w:rFonts w:ascii="Times New Roman" w:hAnsi="Times New Roman" w:cs="Times New Roman"/>
        </w:rPr>
      </w:pPr>
      <w:r w:rsidRPr="00AE2FB7">
        <w:rPr>
          <w:rFonts w:ascii="Times New Roman" w:hAnsi="Times New Roman" w:cs="Times New Roman"/>
        </w:rPr>
        <w:t>РЕШИЛО:</w:t>
      </w:r>
    </w:p>
    <w:p w:rsidR="00AE2FB7" w:rsidRPr="00AE2FB7" w:rsidRDefault="00AE2FB7" w:rsidP="00AE2FB7">
      <w:pPr>
        <w:spacing w:after="0" w:line="240" w:lineRule="auto"/>
        <w:ind w:firstLine="700"/>
        <w:jc w:val="both"/>
        <w:rPr>
          <w:rFonts w:ascii="Times New Roman" w:hAnsi="Times New Roman" w:cs="Times New Roman"/>
          <w:bCs/>
        </w:rPr>
      </w:pPr>
      <w:r w:rsidRPr="00AE2FB7">
        <w:rPr>
          <w:rFonts w:ascii="Times New Roman" w:hAnsi="Times New Roman" w:cs="Times New Roman"/>
        </w:rPr>
        <w:t xml:space="preserve">1. Внести в Правила землепользования и застройки городского поселения Безенчук муниципального района </w:t>
      </w:r>
      <w:proofErr w:type="spellStart"/>
      <w:r w:rsidRPr="00AE2FB7">
        <w:rPr>
          <w:rFonts w:ascii="Times New Roman" w:hAnsi="Times New Roman" w:cs="Times New Roman"/>
        </w:rPr>
        <w:t>Безенчукский</w:t>
      </w:r>
      <w:proofErr w:type="spellEnd"/>
      <w:r w:rsidRPr="00AE2FB7" w:rsidDel="00D70CBE">
        <w:rPr>
          <w:rFonts w:ascii="Times New Roman" w:hAnsi="Times New Roman" w:cs="Times New Roman"/>
        </w:rPr>
        <w:t xml:space="preserve"> </w:t>
      </w:r>
      <w:r w:rsidRPr="00AE2FB7">
        <w:rPr>
          <w:rFonts w:ascii="Times New Roman" w:hAnsi="Times New Roman" w:cs="Times New Roman"/>
        </w:rPr>
        <w:t xml:space="preserve">Самарской области, утвержденные решением Собрания представителей городского поселения Безенчук муниципального района </w:t>
      </w:r>
      <w:proofErr w:type="spellStart"/>
      <w:r w:rsidRPr="00AE2FB7">
        <w:rPr>
          <w:rFonts w:ascii="Times New Roman" w:hAnsi="Times New Roman" w:cs="Times New Roman"/>
        </w:rPr>
        <w:t>Безенчукский</w:t>
      </w:r>
      <w:proofErr w:type="spellEnd"/>
      <w:r w:rsidRPr="00AE2FB7">
        <w:rPr>
          <w:rFonts w:ascii="Times New Roman" w:hAnsi="Times New Roman" w:cs="Times New Roman"/>
        </w:rPr>
        <w:t xml:space="preserve"> Самарской области</w:t>
      </w:r>
      <w:r w:rsidRPr="00AE2FB7">
        <w:rPr>
          <w:rFonts w:ascii="Times New Roman" w:hAnsi="Times New Roman" w:cs="Times New Roman"/>
          <w:bCs/>
        </w:rPr>
        <w:t xml:space="preserve"> от 12.12.2013 № 4/52,</w:t>
      </w:r>
      <w:r w:rsidRPr="00AE2FB7">
        <w:rPr>
          <w:rFonts w:ascii="Times New Roman" w:hAnsi="Times New Roman" w:cs="Times New Roman"/>
          <w:b/>
        </w:rPr>
        <w:t xml:space="preserve"> </w:t>
      </w:r>
      <w:r w:rsidRPr="00AE2FB7">
        <w:rPr>
          <w:rFonts w:ascii="Times New Roman" w:hAnsi="Times New Roman" w:cs="Times New Roman"/>
        </w:rPr>
        <w:t>изменения в части изменения границ территориальных зон застройки  согласно</w:t>
      </w:r>
      <w:r w:rsidRPr="00AE2FB7">
        <w:rPr>
          <w:rFonts w:ascii="Times New Roman" w:hAnsi="Times New Roman" w:cs="Times New Roman"/>
          <w:b/>
        </w:rPr>
        <w:t xml:space="preserve"> </w:t>
      </w:r>
      <w:r w:rsidRPr="00AE2FB7">
        <w:rPr>
          <w:rFonts w:ascii="Times New Roman" w:hAnsi="Times New Roman" w:cs="Times New Roman"/>
        </w:rPr>
        <w:t>Приложению 1.</w:t>
      </w:r>
    </w:p>
    <w:p w:rsidR="00AE2FB7" w:rsidRPr="00AE2FB7" w:rsidRDefault="00AE2FB7" w:rsidP="00AE2FB7">
      <w:pPr>
        <w:spacing w:after="0" w:line="240" w:lineRule="auto"/>
        <w:ind w:firstLine="709"/>
        <w:jc w:val="both"/>
        <w:rPr>
          <w:rFonts w:ascii="Times New Roman" w:hAnsi="Times New Roman" w:cs="Times New Roman"/>
        </w:rPr>
      </w:pPr>
      <w:r w:rsidRPr="00AE2FB7">
        <w:rPr>
          <w:rFonts w:ascii="Times New Roman" w:hAnsi="Times New Roman" w:cs="Times New Roman"/>
        </w:rPr>
        <w:t>2. Опубликовать настоящее решение в газете «Вестник городского поселения Безенчук» в течение десяти дней со дня издания.</w:t>
      </w:r>
    </w:p>
    <w:p w:rsidR="00AE2FB7" w:rsidRPr="00AE2FB7" w:rsidRDefault="00AE2FB7" w:rsidP="00AE2FB7">
      <w:pPr>
        <w:spacing w:after="0" w:line="240" w:lineRule="auto"/>
        <w:ind w:firstLine="709"/>
        <w:jc w:val="both"/>
        <w:rPr>
          <w:rFonts w:ascii="Times New Roman" w:hAnsi="Times New Roman" w:cs="Times New Roman"/>
        </w:rPr>
      </w:pPr>
      <w:r w:rsidRPr="00AE2FB7">
        <w:rPr>
          <w:rFonts w:ascii="Times New Roman" w:hAnsi="Times New Roman" w:cs="Times New Roman"/>
        </w:rPr>
        <w:t>3. Разместить настоящее решение на официальном сайте городского поселения Безенчук в сети Интернет.</w:t>
      </w:r>
    </w:p>
    <w:p w:rsidR="00AE2FB7" w:rsidRPr="00AE2FB7" w:rsidRDefault="00AE2FB7" w:rsidP="00AE2FB7">
      <w:pPr>
        <w:spacing w:after="0" w:line="240" w:lineRule="auto"/>
        <w:ind w:firstLine="709"/>
        <w:jc w:val="both"/>
        <w:rPr>
          <w:rFonts w:ascii="Times New Roman" w:hAnsi="Times New Roman" w:cs="Times New Roman"/>
        </w:rPr>
      </w:pPr>
      <w:r w:rsidRPr="00AE2FB7">
        <w:rPr>
          <w:rFonts w:ascii="Times New Roman" w:hAnsi="Times New Roman" w:cs="Times New Roman"/>
        </w:rPr>
        <w:t>4. Настоящее решение вступает в силу со дня его официального опубликования.</w:t>
      </w:r>
    </w:p>
    <w:p w:rsidR="008C6B01" w:rsidRPr="00E729E1" w:rsidRDefault="008C6B01" w:rsidP="00AE2FB7">
      <w:pPr>
        <w:spacing w:after="0" w:line="240" w:lineRule="auto"/>
        <w:jc w:val="both"/>
        <w:rPr>
          <w:rFonts w:ascii="Times New Roman" w:hAnsi="Times New Roman" w:cs="Times New Roman"/>
        </w:rPr>
      </w:pPr>
      <w:r w:rsidRPr="00E729E1">
        <w:rPr>
          <w:rFonts w:ascii="Times New Roman" w:hAnsi="Times New Roman" w:cs="Times New Roman"/>
        </w:rPr>
        <w:t>Глав</w:t>
      </w:r>
      <w:r>
        <w:rPr>
          <w:rFonts w:ascii="Times New Roman" w:hAnsi="Times New Roman" w:cs="Times New Roman"/>
        </w:rPr>
        <w:t>а</w:t>
      </w:r>
      <w:r w:rsidRPr="00E729E1">
        <w:rPr>
          <w:rFonts w:ascii="Times New Roman" w:hAnsi="Times New Roman" w:cs="Times New Roman"/>
        </w:rPr>
        <w:t xml:space="preserve"> городского поселения Безенчук                </w:t>
      </w:r>
      <w:r>
        <w:rPr>
          <w:rFonts w:ascii="Times New Roman" w:hAnsi="Times New Roman" w:cs="Times New Roman"/>
        </w:rPr>
        <w:t xml:space="preserve">       </w:t>
      </w:r>
      <w:proofErr w:type="spellStart"/>
      <w:r>
        <w:rPr>
          <w:rFonts w:ascii="Times New Roman" w:hAnsi="Times New Roman" w:cs="Times New Roman"/>
        </w:rPr>
        <w:t>Н.В.Райская</w:t>
      </w:r>
      <w:proofErr w:type="spellEnd"/>
    </w:p>
    <w:p w:rsidR="008C6B01" w:rsidRPr="005958DE" w:rsidRDefault="008C6B01" w:rsidP="008C6B01">
      <w:pPr>
        <w:pStyle w:val="29"/>
        <w:spacing w:after="0" w:line="240" w:lineRule="auto"/>
        <w:ind w:left="0"/>
        <w:jc w:val="both"/>
        <w:rPr>
          <w:rFonts w:eastAsia="Calibri"/>
          <w:sz w:val="22"/>
          <w:szCs w:val="22"/>
        </w:rPr>
      </w:pPr>
      <w:r w:rsidRPr="005958DE">
        <w:rPr>
          <w:rFonts w:eastAsia="Calibri"/>
          <w:sz w:val="22"/>
          <w:szCs w:val="22"/>
        </w:rPr>
        <w:t xml:space="preserve">Председатель Собрания представителей </w:t>
      </w:r>
    </w:p>
    <w:p w:rsidR="008C6B01" w:rsidRPr="005958DE" w:rsidRDefault="008C6B01" w:rsidP="008C6B01">
      <w:pPr>
        <w:spacing w:after="0" w:line="240" w:lineRule="auto"/>
        <w:jc w:val="both"/>
        <w:rPr>
          <w:rFonts w:ascii="Times New Roman" w:eastAsia="Calibri" w:hAnsi="Times New Roman" w:cs="Times New Roman"/>
        </w:rPr>
      </w:pPr>
      <w:r w:rsidRPr="005958DE">
        <w:rPr>
          <w:rFonts w:ascii="Times New Roman" w:eastAsia="Calibri" w:hAnsi="Times New Roman" w:cs="Times New Roman"/>
        </w:rPr>
        <w:t xml:space="preserve">городского поселения Безенчук                                  А.Г. </w:t>
      </w:r>
      <w:proofErr w:type="spellStart"/>
      <w:r w:rsidRPr="005958DE">
        <w:rPr>
          <w:rFonts w:ascii="Times New Roman" w:eastAsia="Calibri" w:hAnsi="Times New Roman" w:cs="Times New Roman"/>
        </w:rPr>
        <w:t>Кантеев</w:t>
      </w:r>
      <w:proofErr w:type="spellEnd"/>
      <w:r w:rsidRPr="005958DE">
        <w:rPr>
          <w:rFonts w:ascii="Times New Roman" w:eastAsia="Calibri" w:hAnsi="Times New Roman" w:cs="Times New Roman"/>
        </w:rPr>
        <w:t xml:space="preserve">    </w:t>
      </w:r>
    </w:p>
    <w:p w:rsidR="008C6B01" w:rsidRPr="00BD0B51" w:rsidRDefault="008C6B01" w:rsidP="008C6B01">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lastRenderedPageBreak/>
        <w:t>Приложение№1</w:t>
      </w:r>
    </w:p>
    <w:p w:rsidR="008C6B01" w:rsidRPr="00BD0B51" w:rsidRDefault="008C6B01" w:rsidP="008C6B01">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8C6B01" w:rsidRPr="00BD0B51" w:rsidRDefault="008C6B01" w:rsidP="008C6B01">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8C6B01" w:rsidRDefault="008C6B01" w:rsidP="008C6B01">
      <w:pPr>
        <w:spacing w:after="0" w:line="240" w:lineRule="auto"/>
        <w:jc w:val="right"/>
        <w:outlineLvl w:val="0"/>
        <w:rPr>
          <w:rFonts w:ascii="Times New Roman" w:hAnsi="Times New Roman" w:cs="Times New Roman"/>
          <w:b/>
          <w:bCs/>
          <w:color w:val="FF0000"/>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13</w:t>
      </w:r>
      <w:r w:rsidRPr="00BD0B51">
        <w:rPr>
          <w:rFonts w:ascii="Times New Roman" w:hAnsi="Times New Roman" w:cs="Times New Roman"/>
          <w:bCs/>
          <w:sz w:val="20"/>
          <w:szCs w:val="20"/>
        </w:rPr>
        <w:t>.</w:t>
      </w:r>
      <w:r>
        <w:rPr>
          <w:rFonts w:ascii="Times New Roman" w:hAnsi="Times New Roman" w:cs="Times New Roman"/>
          <w:bCs/>
          <w:sz w:val="20"/>
          <w:szCs w:val="20"/>
        </w:rPr>
        <w:t>12</w:t>
      </w:r>
      <w:r w:rsidRPr="00BD0B51">
        <w:rPr>
          <w:rFonts w:ascii="Times New Roman" w:hAnsi="Times New Roman" w:cs="Times New Roman"/>
          <w:bCs/>
          <w:sz w:val="20"/>
          <w:szCs w:val="20"/>
        </w:rPr>
        <w:t>.2018 №</w:t>
      </w:r>
      <w:r w:rsidR="00241F9F">
        <w:rPr>
          <w:rFonts w:ascii="Times New Roman" w:hAnsi="Times New Roman" w:cs="Times New Roman"/>
          <w:bCs/>
          <w:sz w:val="20"/>
          <w:szCs w:val="20"/>
        </w:rPr>
        <w:t>9</w:t>
      </w:r>
      <w:r w:rsidRPr="00BD0B51">
        <w:rPr>
          <w:rFonts w:ascii="Times New Roman" w:hAnsi="Times New Roman" w:cs="Times New Roman"/>
          <w:bCs/>
          <w:sz w:val="20"/>
          <w:szCs w:val="20"/>
        </w:rPr>
        <w:t>/</w:t>
      </w:r>
      <w:r>
        <w:rPr>
          <w:rFonts w:ascii="Times New Roman" w:hAnsi="Times New Roman" w:cs="Times New Roman"/>
          <w:bCs/>
          <w:sz w:val="20"/>
          <w:szCs w:val="20"/>
        </w:rPr>
        <w:t>40</w:t>
      </w:r>
    </w:p>
    <w:p w:rsidR="00AE2FB7" w:rsidRPr="00DF3899" w:rsidRDefault="00AE2FB7" w:rsidP="00DF3899">
      <w:pPr>
        <w:spacing w:after="0" w:line="240" w:lineRule="auto"/>
        <w:jc w:val="center"/>
        <w:rPr>
          <w:rFonts w:ascii="Times New Roman" w:hAnsi="Times New Roman" w:cs="Times New Roman"/>
        </w:rPr>
      </w:pPr>
      <w:r w:rsidRPr="00DF3899">
        <w:rPr>
          <w:rFonts w:ascii="Times New Roman" w:hAnsi="Times New Roman" w:cs="Times New Roman"/>
        </w:rPr>
        <w:t xml:space="preserve">Изменения в Правила землепользования и застройки городского поселения Безенчук муниципального района </w:t>
      </w:r>
      <w:proofErr w:type="spellStart"/>
      <w:r w:rsidRPr="00DF3899">
        <w:rPr>
          <w:rFonts w:ascii="Times New Roman" w:hAnsi="Times New Roman" w:cs="Times New Roman"/>
        </w:rPr>
        <w:t>Безенчукский</w:t>
      </w:r>
      <w:proofErr w:type="spellEnd"/>
      <w:r w:rsidRPr="00DF3899" w:rsidDel="00D70CBE">
        <w:rPr>
          <w:rFonts w:ascii="Times New Roman" w:hAnsi="Times New Roman" w:cs="Times New Roman"/>
        </w:rPr>
        <w:t xml:space="preserve"> </w:t>
      </w:r>
      <w:r w:rsidRPr="00DF3899">
        <w:rPr>
          <w:rFonts w:ascii="Times New Roman" w:hAnsi="Times New Roman" w:cs="Times New Roman"/>
        </w:rPr>
        <w:t>Самарской области</w:t>
      </w:r>
    </w:p>
    <w:p w:rsidR="00AE2FB7" w:rsidRPr="00DF3899" w:rsidRDefault="00AE2FB7" w:rsidP="00DF3899">
      <w:pPr>
        <w:spacing w:after="0" w:line="240" w:lineRule="auto"/>
        <w:ind w:firstLine="700"/>
        <w:jc w:val="both"/>
        <w:rPr>
          <w:rFonts w:ascii="Times New Roman" w:hAnsi="Times New Roman" w:cs="Times New Roman"/>
          <w:sz w:val="8"/>
          <w:szCs w:val="8"/>
        </w:rPr>
      </w:pPr>
    </w:p>
    <w:p w:rsidR="00AE2FB7" w:rsidRPr="00DF3899" w:rsidRDefault="00AE2FB7" w:rsidP="00DF3899">
      <w:pPr>
        <w:tabs>
          <w:tab w:val="left" w:pos="9600"/>
        </w:tabs>
        <w:spacing w:after="0" w:line="240" w:lineRule="auto"/>
        <w:jc w:val="center"/>
        <w:rPr>
          <w:rFonts w:ascii="Times New Roman" w:hAnsi="Times New Roman" w:cs="Times New Roman"/>
        </w:rPr>
      </w:pPr>
      <w:r w:rsidRPr="00DF3899">
        <w:rPr>
          <w:rFonts w:ascii="Times New Roman" w:hAnsi="Times New Roman" w:cs="Times New Roman"/>
        </w:rPr>
        <w:t xml:space="preserve">1. в части изменения зоны застройки индивидуальными жилыми домами (с индексом Ж1) на зону размещения объектов делового, общественного, коммерческого, социального и коммунально-бытового назначения (с индексом О1) касательно земельного участка с кадастровым номером 63:12:1402040:181, расположенного по адресу: Самарская область, </w:t>
      </w:r>
      <w:proofErr w:type="spellStart"/>
      <w:r w:rsidRPr="00DF3899">
        <w:rPr>
          <w:rFonts w:ascii="Times New Roman" w:hAnsi="Times New Roman" w:cs="Times New Roman"/>
        </w:rPr>
        <w:t>Безенчукский</w:t>
      </w:r>
      <w:proofErr w:type="spellEnd"/>
      <w:r w:rsidRPr="00DF3899">
        <w:rPr>
          <w:rFonts w:ascii="Times New Roman" w:hAnsi="Times New Roman" w:cs="Times New Roman"/>
        </w:rPr>
        <w:t xml:space="preserve"> район, </w:t>
      </w:r>
      <w:proofErr w:type="spellStart"/>
      <w:r w:rsidRPr="00DF3899">
        <w:rPr>
          <w:rFonts w:ascii="Times New Roman" w:hAnsi="Times New Roman" w:cs="Times New Roman"/>
        </w:rPr>
        <w:t>пгт</w:t>
      </w:r>
      <w:proofErr w:type="spellEnd"/>
      <w:r w:rsidRPr="00DF3899">
        <w:rPr>
          <w:rFonts w:ascii="Times New Roman" w:hAnsi="Times New Roman" w:cs="Times New Roman"/>
        </w:rPr>
        <w:t>. Безенчук, ул. Рабочая</w:t>
      </w:r>
    </w:p>
    <w:p w:rsidR="00AE2FB7" w:rsidRPr="00DF3899" w:rsidRDefault="00AE2FB7" w:rsidP="00DF3899">
      <w:pPr>
        <w:tabs>
          <w:tab w:val="left" w:pos="9600"/>
        </w:tabs>
        <w:spacing w:after="0" w:line="240" w:lineRule="auto"/>
        <w:jc w:val="center"/>
        <w:rPr>
          <w:rFonts w:ascii="Times New Roman" w:hAnsi="Times New Roman" w:cs="Times New Roman"/>
        </w:rPr>
      </w:pPr>
      <w:r w:rsidRPr="00DF3899">
        <w:rPr>
          <w:rFonts w:ascii="Times New Roman" w:hAnsi="Times New Roman" w:cs="Times New Roman"/>
        </w:rPr>
        <w:t>Изменить зону Ж1</w:t>
      </w:r>
    </w:p>
    <w:p w:rsidR="00AE2FB7" w:rsidRPr="00DF3899" w:rsidRDefault="00AE2FB7" w:rsidP="00DF3899">
      <w:pPr>
        <w:tabs>
          <w:tab w:val="left" w:pos="9600"/>
        </w:tabs>
        <w:spacing w:after="0" w:line="240" w:lineRule="auto"/>
        <w:jc w:val="center"/>
        <w:rPr>
          <w:rFonts w:ascii="Times New Roman" w:hAnsi="Times New Roman" w:cs="Times New Roman"/>
        </w:rPr>
      </w:pPr>
      <w:r w:rsidRPr="00DF3899">
        <w:rPr>
          <w:rFonts w:ascii="Times New Roman" w:hAnsi="Times New Roman" w:cs="Times New Roman"/>
          <w:noProof/>
        </w:rPr>
        <w:drawing>
          <wp:inline distT="0" distB="0" distL="0" distR="0" wp14:anchorId="34F1E118" wp14:editId="3E5534F4">
            <wp:extent cx="1200150" cy="1423377"/>
            <wp:effectExtent l="0" t="0" r="0" b="0"/>
            <wp:docPr id="4" name="Рисунок 4" descr="Ж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Ж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219938" cy="1446846"/>
                    </a:xfrm>
                    <a:prstGeom prst="rect">
                      <a:avLst/>
                    </a:prstGeom>
                    <a:noFill/>
                    <a:ln>
                      <a:noFill/>
                    </a:ln>
                  </pic:spPr>
                </pic:pic>
              </a:graphicData>
            </a:graphic>
          </wp:inline>
        </w:drawing>
      </w:r>
    </w:p>
    <w:p w:rsidR="00AE2FB7" w:rsidRPr="00DF3899" w:rsidRDefault="00AE2FB7" w:rsidP="00DF3899">
      <w:pPr>
        <w:tabs>
          <w:tab w:val="left" w:pos="9600"/>
        </w:tabs>
        <w:spacing w:after="0" w:line="240" w:lineRule="auto"/>
        <w:jc w:val="center"/>
        <w:rPr>
          <w:rFonts w:ascii="Times New Roman" w:hAnsi="Times New Roman" w:cs="Times New Roman"/>
        </w:rPr>
      </w:pPr>
      <w:r w:rsidRPr="00DF3899">
        <w:rPr>
          <w:rFonts w:ascii="Times New Roman" w:hAnsi="Times New Roman" w:cs="Times New Roman"/>
        </w:rPr>
        <w:t>на зону О1</w:t>
      </w:r>
    </w:p>
    <w:p w:rsidR="00AE2FB7" w:rsidRPr="00DF3899" w:rsidRDefault="00AE2FB7" w:rsidP="00DF3899">
      <w:pPr>
        <w:tabs>
          <w:tab w:val="left" w:pos="9600"/>
        </w:tabs>
        <w:spacing w:after="0" w:line="240" w:lineRule="auto"/>
        <w:jc w:val="center"/>
        <w:rPr>
          <w:rFonts w:ascii="Times New Roman" w:hAnsi="Times New Roman" w:cs="Times New Roman"/>
        </w:rPr>
      </w:pPr>
      <w:r w:rsidRPr="00DF3899">
        <w:rPr>
          <w:rFonts w:ascii="Times New Roman" w:hAnsi="Times New Roman" w:cs="Times New Roman"/>
          <w:noProof/>
        </w:rPr>
        <w:drawing>
          <wp:inline distT="0" distB="0" distL="0" distR="0" wp14:anchorId="65DD494F" wp14:editId="75523F47">
            <wp:extent cx="1194868" cy="1466741"/>
            <wp:effectExtent l="0" t="0" r="0" b="0"/>
            <wp:docPr id="1" name="Рисунок 1" descr="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215181" cy="1491676"/>
                    </a:xfrm>
                    <a:prstGeom prst="rect">
                      <a:avLst/>
                    </a:prstGeom>
                    <a:noFill/>
                    <a:ln>
                      <a:noFill/>
                    </a:ln>
                  </pic:spPr>
                </pic:pic>
              </a:graphicData>
            </a:graphic>
          </wp:inline>
        </w:drawing>
      </w:r>
    </w:p>
    <w:p w:rsidR="00AE2FB7" w:rsidRPr="00DF3899" w:rsidRDefault="00AE2FB7" w:rsidP="00DF3899">
      <w:pPr>
        <w:tabs>
          <w:tab w:val="left" w:pos="9600"/>
        </w:tabs>
        <w:spacing w:after="0" w:line="240" w:lineRule="auto"/>
        <w:jc w:val="center"/>
        <w:rPr>
          <w:rFonts w:ascii="Times New Roman" w:hAnsi="Times New Roman" w:cs="Times New Roman"/>
        </w:rPr>
      </w:pPr>
      <w:r w:rsidRPr="00DF3899">
        <w:rPr>
          <w:rFonts w:ascii="Times New Roman" w:hAnsi="Times New Roman" w:cs="Times New Roman"/>
        </w:rPr>
        <w:t xml:space="preserve">2. в части изменения зоны скверов, парков, бульваров (с индексом Р1) на зону застройки </w:t>
      </w:r>
      <w:proofErr w:type="spellStart"/>
      <w:r w:rsidRPr="00DF3899">
        <w:rPr>
          <w:rFonts w:ascii="Times New Roman" w:hAnsi="Times New Roman" w:cs="Times New Roman"/>
        </w:rPr>
        <w:t>среднеэтажными</w:t>
      </w:r>
      <w:proofErr w:type="spellEnd"/>
      <w:r w:rsidRPr="00DF3899">
        <w:rPr>
          <w:rFonts w:ascii="Times New Roman" w:hAnsi="Times New Roman" w:cs="Times New Roman"/>
        </w:rPr>
        <w:t xml:space="preserve"> жилыми домами (с индексом Ж3), касательно земельного участка с кадастровым номером 63:12:1402005:72, расположенного по адресу: Самарская область, </w:t>
      </w:r>
      <w:proofErr w:type="spellStart"/>
      <w:r w:rsidRPr="00DF3899">
        <w:rPr>
          <w:rFonts w:ascii="Times New Roman" w:hAnsi="Times New Roman" w:cs="Times New Roman"/>
        </w:rPr>
        <w:t>Безенчукский</w:t>
      </w:r>
      <w:proofErr w:type="spellEnd"/>
      <w:r w:rsidRPr="00DF3899">
        <w:rPr>
          <w:rFonts w:ascii="Times New Roman" w:hAnsi="Times New Roman" w:cs="Times New Roman"/>
        </w:rPr>
        <w:t xml:space="preserve"> район, </w:t>
      </w:r>
      <w:proofErr w:type="spellStart"/>
      <w:r w:rsidRPr="00DF3899">
        <w:rPr>
          <w:rFonts w:ascii="Times New Roman" w:hAnsi="Times New Roman" w:cs="Times New Roman"/>
        </w:rPr>
        <w:t>пгт</w:t>
      </w:r>
      <w:proofErr w:type="spellEnd"/>
      <w:r w:rsidRPr="00DF3899">
        <w:rPr>
          <w:rFonts w:ascii="Times New Roman" w:hAnsi="Times New Roman" w:cs="Times New Roman"/>
        </w:rPr>
        <w:t xml:space="preserve">. Безенчук, </w:t>
      </w:r>
      <w:proofErr w:type="spellStart"/>
      <w:r w:rsidRPr="00DF3899">
        <w:rPr>
          <w:rFonts w:ascii="Times New Roman" w:hAnsi="Times New Roman" w:cs="Times New Roman"/>
        </w:rPr>
        <w:t>цл</w:t>
      </w:r>
      <w:proofErr w:type="spellEnd"/>
      <w:r w:rsidRPr="00DF3899">
        <w:rPr>
          <w:rFonts w:ascii="Times New Roman" w:hAnsi="Times New Roman" w:cs="Times New Roman"/>
        </w:rPr>
        <w:t xml:space="preserve">. </w:t>
      </w:r>
      <w:proofErr w:type="spellStart"/>
      <w:r w:rsidRPr="00DF3899">
        <w:rPr>
          <w:rFonts w:ascii="Times New Roman" w:hAnsi="Times New Roman" w:cs="Times New Roman"/>
        </w:rPr>
        <w:t>Мамистова</w:t>
      </w:r>
      <w:proofErr w:type="spellEnd"/>
    </w:p>
    <w:p w:rsidR="00AE2FB7" w:rsidRPr="00DF3899" w:rsidRDefault="00AE2FB7" w:rsidP="00DF3899">
      <w:pPr>
        <w:tabs>
          <w:tab w:val="left" w:pos="9600"/>
        </w:tabs>
        <w:spacing w:after="0" w:line="240" w:lineRule="auto"/>
        <w:jc w:val="center"/>
        <w:rPr>
          <w:rFonts w:ascii="Times New Roman" w:hAnsi="Times New Roman" w:cs="Times New Roman"/>
        </w:rPr>
      </w:pPr>
      <w:r w:rsidRPr="00DF3899">
        <w:rPr>
          <w:rFonts w:ascii="Times New Roman" w:hAnsi="Times New Roman" w:cs="Times New Roman"/>
        </w:rPr>
        <w:t>Изменить зону Р1</w:t>
      </w:r>
    </w:p>
    <w:p w:rsidR="00AE2FB7" w:rsidRPr="00DF3899" w:rsidRDefault="00AE2FB7" w:rsidP="00DF3899">
      <w:pPr>
        <w:tabs>
          <w:tab w:val="left" w:pos="9600"/>
        </w:tabs>
        <w:spacing w:after="0" w:line="240" w:lineRule="auto"/>
        <w:jc w:val="center"/>
        <w:rPr>
          <w:rFonts w:ascii="Times New Roman" w:hAnsi="Times New Roman" w:cs="Times New Roman"/>
        </w:rPr>
      </w:pPr>
      <w:r w:rsidRPr="00DF3899">
        <w:rPr>
          <w:rFonts w:ascii="Times New Roman" w:hAnsi="Times New Roman" w:cs="Times New Roman"/>
          <w:noProof/>
        </w:rPr>
        <w:drawing>
          <wp:inline distT="0" distB="0" distL="0" distR="0" wp14:anchorId="6F526FFD" wp14:editId="489F3E03">
            <wp:extent cx="1171562" cy="1581150"/>
            <wp:effectExtent l="0" t="0" r="0" b="0"/>
            <wp:docPr id="8" name="Рисунок 8" descr="Р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Р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200129" cy="1619704"/>
                    </a:xfrm>
                    <a:prstGeom prst="rect">
                      <a:avLst/>
                    </a:prstGeom>
                    <a:noFill/>
                    <a:ln>
                      <a:noFill/>
                    </a:ln>
                  </pic:spPr>
                </pic:pic>
              </a:graphicData>
            </a:graphic>
          </wp:inline>
        </w:drawing>
      </w:r>
    </w:p>
    <w:p w:rsidR="00AE2FB7" w:rsidRPr="00DF3899" w:rsidRDefault="00AE2FB7" w:rsidP="00DF3899">
      <w:pPr>
        <w:tabs>
          <w:tab w:val="left" w:pos="9600"/>
        </w:tabs>
        <w:spacing w:after="0" w:line="240" w:lineRule="auto"/>
        <w:jc w:val="center"/>
        <w:rPr>
          <w:rFonts w:ascii="Times New Roman" w:hAnsi="Times New Roman" w:cs="Times New Roman"/>
        </w:rPr>
      </w:pPr>
      <w:r w:rsidRPr="00DF3899">
        <w:rPr>
          <w:rFonts w:ascii="Times New Roman" w:hAnsi="Times New Roman" w:cs="Times New Roman"/>
        </w:rPr>
        <w:t>на зону Ж3</w:t>
      </w:r>
    </w:p>
    <w:p w:rsidR="00AE2FB7" w:rsidRPr="00DF3899" w:rsidRDefault="00AE2FB7" w:rsidP="00DF3899">
      <w:pPr>
        <w:tabs>
          <w:tab w:val="left" w:pos="9600"/>
        </w:tabs>
        <w:spacing w:after="0" w:line="240" w:lineRule="auto"/>
        <w:jc w:val="center"/>
        <w:rPr>
          <w:rFonts w:ascii="Times New Roman" w:hAnsi="Times New Roman" w:cs="Times New Roman"/>
        </w:rPr>
      </w:pPr>
      <w:r w:rsidRPr="00DF3899">
        <w:rPr>
          <w:rFonts w:ascii="Times New Roman" w:hAnsi="Times New Roman" w:cs="Times New Roman"/>
          <w:noProof/>
        </w:rPr>
        <w:drawing>
          <wp:inline distT="0" distB="0" distL="0" distR="0" wp14:anchorId="201AD1BB" wp14:editId="3FECC834">
            <wp:extent cx="1171575" cy="1545698"/>
            <wp:effectExtent l="0" t="0" r="0" b="0"/>
            <wp:docPr id="7" name="Рисунок 7" descr="Ж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Ж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190843" cy="1571119"/>
                    </a:xfrm>
                    <a:prstGeom prst="rect">
                      <a:avLst/>
                    </a:prstGeom>
                    <a:noFill/>
                    <a:ln>
                      <a:noFill/>
                    </a:ln>
                  </pic:spPr>
                </pic:pic>
              </a:graphicData>
            </a:graphic>
          </wp:inline>
        </w:drawing>
      </w:r>
    </w:p>
    <w:p w:rsidR="00AE2FB7" w:rsidRPr="00DF3899" w:rsidRDefault="00AE2FB7" w:rsidP="00DF3899">
      <w:pPr>
        <w:tabs>
          <w:tab w:val="left" w:pos="9600"/>
        </w:tabs>
        <w:spacing w:after="0" w:line="240" w:lineRule="auto"/>
        <w:jc w:val="center"/>
        <w:rPr>
          <w:rFonts w:ascii="Times New Roman" w:hAnsi="Times New Roman" w:cs="Times New Roman"/>
        </w:rPr>
      </w:pPr>
      <w:r w:rsidRPr="00DF3899">
        <w:rPr>
          <w:rFonts w:ascii="Times New Roman" w:hAnsi="Times New Roman" w:cs="Times New Roman"/>
        </w:rPr>
        <w:t xml:space="preserve">3. в части изменения зоны скверов, парков, бульваров (с индексом Р1) на зону делового, общественного и коммерческого назначения (с индексом О1), касательно земельного участка с кадастровым номером 63:12:1401007:457, расположенного по адресу: Самарская область, </w:t>
      </w:r>
      <w:proofErr w:type="spellStart"/>
      <w:r w:rsidRPr="00DF3899">
        <w:rPr>
          <w:rFonts w:ascii="Times New Roman" w:hAnsi="Times New Roman" w:cs="Times New Roman"/>
        </w:rPr>
        <w:t>Безенчукский</w:t>
      </w:r>
      <w:proofErr w:type="spellEnd"/>
      <w:r w:rsidRPr="00DF3899">
        <w:rPr>
          <w:rFonts w:ascii="Times New Roman" w:hAnsi="Times New Roman" w:cs="Times New Roman"/>
        </w:rPr>
        <w:t xml:space="preserve"> район, </w:t>
      </w:r>
      <w:proofErr w:type="spellStart"/>
      <w:r w:rsidRPr="00DF3899">
        <w:rPr>
          <w:rFonts w:ascii="Times New Roman" w:hAnsi="Times New Roman" w:cs="Times New Roman"/>
        </w:rPr>
        <w:t>пгт</w:t>
      </w:r>
      <w:proofErr w:type="spellEnd"/>
      <w:r w:rsidRPr="00DF3899">
        <w:rPr>
          <w:rFonts w:ascii="Times New Roman" w:hAnsi="Times New Roman" w:cs="Times New Roman"/>
        </w:rPr>
        <w:t xml:space="preserve">. Безенчук, ул. </w:t>
      </w:r>
      <w:proofErr w:type="spellStart"/>
      <w:r w:rsidRPr="00DF3899">
        <w:rPr>
          <w:rFonts w:ascii="Times New Roman" w:hAnsi="Times New Roman" w:cs="Times New Roman"/>
        </w:rPr>
        <w:t>Мамистова</w:t>
      </w:r>
      <w:proofErr w:type="spellEnd"/>
      <w:r w:rsidRPr="00DF3899">
        <w:rPr>
          <w:rFonts w:ascii="Times New Roman" w:hAnsi="Times New Roman" w:cs="Times New Roman"/>
        </w:rPr>
        <w:t>, д. 73а</w:t>
      </w:r>
    </w:p>
    <w:p w:rsidR="00AE2FB7" w:rsidRPr="00DF3899" w:rsidRDefault="00AE2FB7" w:rsidP="00DF3899">
      <w:pPr>
        <w:tabs>
          <w:tab w:val="left" w:pos="9600"/>
        </w:tabs>
        <w:spacing w:after="0" w:line="240" w:lineRule="auto"/>
        <w:jc w:val="center"/>
        <w:rPr>
          <w:rFonts w:ascii="Times New Roman" w:hAnsi="Times New Roman" w:cs="Times New Roman"/>
        </w:rPr>
      </w:pPr>
      <w:r w:rsidRPr="00DF3899">
        <w:rPr>
          <w:rFonts w:ascii="Times New Roman" w:hAnsi="Times New Roman" w:cs="Times New Roman"/>
        </w:rPr>
        <w:t>Изменить зону Р1</w:t>
      </w:r>
    </w:p>
    <w:p w:rsidR="00AE2FB7" w:rsidRPr="00DF3899" w:rsidRDefault="00AE2FB7" w:rsidP="00DF3899">
      <w:pPr>
        <w:tabs>
          <w:tab w:val="left" w:pos="9600"/>
        </w:tabs>
        <w:spacing w:after="0" w:line="240" w:lineRule="auto"/>
        <w:jc w:val="center"/>
        <w:rPr>
          <w:rFonts w:ascii="Times New Roman" w:hAnsi="Times New Roman" w:cs="Times New Roman"/>
        </w:rPr>
      </w:pPr>
      <w:r w:rsidRPr="00DF3899">
        <w:rPr>
          <w:rFonts w:ascii="Times New Roman" w:hAnsi="Times New Roman" w:cs="Times New Roman"/>
          <w:noProof/>
        </w:rPr>
        <w:lastRenderedPageBreak/>
        <w:drawing>
          <wp:inline distT="0" distB="0" distL="0" distR="0" wp14:anchorId="79C9417D" wp14:editId="38E24701">
            <wp:extent cx="1177473" cy="1389909"/>
            <wp:effectExtent l="0" t="0" r="0" b="0"/>
            <wp:docPr id="10" name="Рисунок 10" descr="Р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Р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197264" cy="1413271"/>
                    </a:xfrm>
                    <a:prstGeom prst="rect">
                      <a:avLst/>
                    </a:prstGeom>
                    <a:noFill/>
                    <a:ln>
                      <a:noFill/>
                    </a:ln>
                  </pic:spPr>
                </pic:pic>
              </a:graphicData>
            </a:graphic>
          </wp:inline>
        </w:drawing>
      </w:r>
    </w:p>
    <w:p w:rsidR="00AE2FB7" w:rsidRPr="00DF3899" w:rsidRDefault="00AE2FB7" w:rsidP="00DF3899">
      <w:pPr>
        <w:tabs>
          <w:tab w:val="left" w:pos="9600"/>
        </w:tabs>
        <w:spacing w:after="0" w:line="240" w:lineRule="auto"/>
        <w:jc w:val="center"/>
        <w:rPr>
          <w:rFonts w:ascii="Times New Roman" w:hAnsi="Times New Roman" w:cs="Times New Roman"/>
        </w:rPr>
      </w:pPr>
      <w:r w:rsidRPr="00DF3899">
        <w:rPr>
          <w:rFonts w:ascii="Times New Roman" w:hAnsi="Times New Roman" w:cs="Times New Roman"/>
        </w:rPr>
        <w:t>на зону О1</w:t>
      </w:r>
    </w:p>
    <w:p w:rsidR="00AE2FB7" w:rsidRPr="00DF3899" w:rsidRDefault="00AE2FB7" w:rsidP="00DF3899">
      <w:pPr>
        <w:tabs>
          <w:tab w:val="left" w:pos="9600"/>
        </w:tabs>
        <w:spacing w:after="0" w:line="240" w:lineRule="auto"/>
        <w:jc w:val="center"/>
        <w:rPr>
          <w:rFonts w:ascii="Times New Roman" w:hAnsi="Times New Roman" w:cs="Times New Roman"/>
        </w:rPr>
      </w:pPr>
      <w:r w:rsidRPr="00DF3899">
        <w:rPr>
          <w:rFonts w:ascii="Times New Roman" w:hAnsi="Times New Roman" w:cs="Times New Roman"/>
          <w:noProof/>
        </w:rPr>
        <w:drawing>
          <wp:inline distT="0" distB="0" distL="0" distR="0" wp14:anchorId="5BCACF19" wp14:editId="0E77D4D7">
            <wp:extent cx="1141109" cy="1313180"/>
            <wp:effectExtent l="0" t="0" r="0" b="0"/>
            <wp:docPr id="9" name="Рисунок 9" descr="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О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172282" cy="1349053"/>
                    </a:xfrm>
                    <a:prstGeom prst="rect">
                      <a:avLst/>
                    </a:prstGeom>
                    <a:noFill/>
                    <a:ln>
                      <a:noFill/>
                    </a:ln>
                  </pic:spPr>
                </pic:pic>
              </a:graphicData>
            </a:graphic>
          </wp:inline>
        </w:drawing>
      </w:r>
    </w:p>
    <w:p w:rsidR="00AE2FB7" w:rsidRPr="00DF3899" w:rsidRDefault="00AE2FB7" w:rsidP="00DF3899">
      <w:pPr>
        <w:spacing w:after="0" w:line="240" w:lineRule="auto"/>
        <w:ind w:firstLine="700"/>
        <w:jc w:val="both"/>
        <w:rPr>
          <w:rFonts w:ascii="Times New Roman" w:hAnsi="Times New Roman" w:cs="Times New Roman"/>
        </w:rPr>
      </w:pPr>
    </w:p>
    <w:p w:rsidR="007D743B" w:rsidRPr="00BD0B51" w:rsidRDefault="007D743B" w:rsidP="007D743B">
      <w:pPr>
        <w:spacing w:after="0" w:line="240" w:lineRule="auto"/>
        <w:jc w:val="both"/>
        <w:rPr>
          <w:rFonts w:ascii="Times New Roman" w:hAnsi="Times New Roman" w:cs="Times New Roman"/>
        </w:rPr>
      </w:pPr>
      <w:r w:rsidRPr="00BD0B5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w:t>
      </w:r>
      <w:r>
        <w:rPr>
          <w:rFonts w:ascii="Times New Roman" w:hAnsi="Times New Roman" w:cs="Times New Roman"/>
          <w:b/>
        </w:rPr>
        <w:t>13</w:t>
      </w:r>
      <w:r w:rsidRPr="00BD0B51">
        <w:rPr>
          <w:rFonts w:ascii="Times New Roman" w:hAnsi="Times New Roman" w:cs="Times New Roman"/>
          <w:b/>
        </w:rPr>
        <w:t>.</w:t>
      </w:r>
      <w:r>
        <w:rPr>
          <w:rFonts w:ascii="Times New Roman" w:hAnsi="Times New Roman" w:cs="Times New Roman"/>
          <w:b/>
        </w:rPr>
        <w:t>12</w:t>
      </w:r>
      <w:r w:rsidRPr="00BD0B51">
        <w:rPr>
          <w:rFonts w:ascii="Times New Roman" w:hAnsi="Times New Roman" w:cs="Times New Roman"/>
          <w:b/>
        </w:rPr>
        <w:t>.2018</w:t>
      </w:r>
      <w:proofErr w:type="gramStart"/>
      <w:r w:rsidRPr="00BD0B51">
        <w:rPr>
          <w:rFonts w:ascii="Times New Roman" w:hAnsi="Times New Roman" w:cs="Times New Roman"/>
          <w:b/>
        </w:rPr>
        <w:t>г  №</w:t>
      </w:r>
      <w:proofErr w:type="gramEnd"/>
      <w:r>
        <w:rPr>
          <w:rFonts w:ascii="Times New Roman" w:hAnsi="Times New Roman" w:cs="Times New Roman"/>
          <w:b/>
        </w:rPr>
        <w:t>10</w:t>
      </w:r>
      <w:r w:rsidRPr="00BD0B51">
        <w:rPr>
          <w:rFonts w:ascii="Times New Roman" w:hAnsi="Times New Roman" w:cs="Times New Roman"/>
          <w:b/>
        </w:rPr>
        <w:t>/</w:t>
      </w:r>
      <w:r>
        <w:rPr>
          <w:rFonts w:ascii="Times New Roman" w:hAnsi="Times New Roman" w:cs="Times New Roman"/>
          <w:b/>
        </w:rPr>
        <w:t>40</w:t>
      </w:r>
    </w:p>
    <w:p w:rsidR="00E924D1" w:rsidRPr="00E924D1" w:rsidRDefault="007D743B" w:rsidP="00E924D1">
      <w:pPr>
        <w:spacing w:after="0" w:line="240" w:lineRule="auto"/>
        <w:jc w:val="both"/>
        <w:rPr>
          <w:rFonts w:ascii="Times New Roman" w:eastAsia="Times New Roman" w:hAnsi="Times New Roman" w:cs="Times New Roman"/>
          <w:bCs/>
          <w:lang w:eastAsia="ru-RU"/>
        </w:rPr>
      </w:pPr>
      <w:r w:rsidRPr="00E924D1">
        <w:rPr>
          <w:rFonts w:ascii="Times New Roman" w:hAnsi="Times New Roman" w:cs="Times New Roman"/>
        </w:rPr>
        <w:t>«</w:t>
      </w:r>
      <w:r w:rsidR="00E924D1" w:rsidRPr="00E924D1">
        <w:rPr>
          <w:rFonts w:ascii="Times New Roman" w:eastAsia="Times New Roman" w:hAnsi="Times New Roman" w:cs="Times New Roman"/>
          <w:bCs/>
          <w:lang w:eastAsia="ru-RU"/>
        </w:rPr>
        <w:t xml:space="preserve">Об утверждении Порядка предоставления порубочного билета и (или) разрешения на пересадку деревьев и кустарников на территории городского поселения Безенчук муниципального района </w:t>
      </w:r>
      <w:proofErr w:type="spellStart"/>
      <w:r w:rsidR="00E924D1" w:rsidRPr="00E924D1">
        <w:rPr>
          <w:rFonts w:ascii="Times New Roman" w:eastAsia="Times New Roman" w:hAnsi="Times New Roman" w:cs="Times New Roman"/>
          <w:bCs/>
          <w:lang w:eastAsia="ru-RU"/>
        </w:rPr>
        <w:t>Безенчукский</w:t>
      </w:r>
      <w:proofErr w:type="spellEnd"/>
      <w:r w:rsidR="00E924D1" w:rsidRPr="00E924D1">
        <w:rPr>
          <w:rFonts w:ascii="Times New Roman" w:eastAsia="Times New Roman" w:hAnsi="Times New Roman" w:cs="Times New Roman"/>
          <w:bCs/>
          <w:lang w:eastAsia="ru-RU"/>
        </w:rPr>
        <w:t xml:space="preserve"> Самарской области</w:t>
      </w:r>
      <w:r w:rsidR="00E924D1">
        <w:rPr>
          <w:rFonts w:ascii="Times New Roman" w:eastAsia="Times New Roman" w:hAnsi="Times New Roman" w:cs="Times New Roman"/>
          <w:bCs/>
          <w:lang w:eastAsia="ru-RU"/>
        </w:rPr>
        <w:t>»</w:t>
      </w:r>
    </w:p>
    <w:p w:rsidR="00E924D1" w:rsidRPr="00E924D1" w:rsidRDefault="00E924D1" w:rsidP="00E924D1">
      <w:pPr>
        <w:spacing w:after="0" w:line="240" w:lineRule="auto"/>
        <w:ind w:firstLine="709"/>
        <w:jc w:val="both"/>
        <w:rPr>
          <w:rFonts w:ascii="Times New Roman" w:eastAsia="Times New Roman" w:hAnsi="Times New Roman" w:cs="Times New Roman"/>
          <w:lang w:eastAsia="ru-RU"/>
        </w:rPr>
      </w:pPr>
      <w:r w:rsidRPr="00E924D1">
        <w:rPr>
          <w:rFonts w:ascii="Times New Roman" w:eastAsia="Times New Roman" w:hAnsi="Times New Roman" w:cs="Times New Roman"/>
          <w:lang w:eastAsia="ru-RU"/>
        </w:rPr>
        <w:t xml:space="preserve">В соответствии с Постановлением Правительства Российской Федерации от 30.04.2014 № 403 «Об исчерпывающем перечне процедур в сфере жилищного строительства» (процедура № 131 Исчерпывающего перечня), Федеральными законами от 06.10.2003 N 131-ФЗ "Об общих принципах организации местного самоуправления в Российской Федерации", от 10.01.2002 N 7-ФЗ "Об охране окружающей среды", от 14.03.1995 N 33-ФЗ "Об особо охраняемых природных территориях", руководствуясь Уставом городского поселения Безенчук муниципального района </w:t>
      </w:r>
      <w:proofErr w:type="spellStart"/>
      <w:r w:rsidRPr="00E924D1">
        <w:rPr>
          <w:rFonts w:ascii="Times New Roman" w:eastAsia="Times New Roman" w:hAnsi="Times New Roman" w:cs="Times New Roman"/>
          <w:lang w:eastAsia="ru-RU"/>
        </w:rPr>
        <w:t>Безенчукский</w:t>
      </w:r>
      <w:proofErr w:type="spellEnd"/>
      <w:r w:rsidRPr="00E924D1">
        <w:rPr>
          <w:rFonts w:ascii="Times New Roman" w:eastAsia="Times New Roman" w:hAnsi="Times New Roman" w:cs="Times New Roman"/>
          <w:lang w:eastAsia="ru-RU"/>
        </w:rPr>
        <w:t xml:space="preserve"> Самарской области, Собрание представителей </w:t>
      </w:r>
      <w:r w:rsidRPr="00E924D1">
        <w:rPr>
          <w:rFonts w:ascii="Times New Roman" w:eastAsia="Times New Roman" w:hAnsi="Times New Roman" w:cs="Times New Roman"/>
          <w:bCs/>
          <w:lang w:eastAsia="ru-RU"/>
        </w:rPr>
        <w:t xml:space="preserve">городского поселения Безенчук муниципального района </w:t>
      </w:r>
      <w:proofErr w:type="spellStart"/>
      <w:r w:rsidRPr="00E924D1">
        <w:rPr>
          <w:rFonts w:ascii="Times New Roman" w:eastAsia="Times New Roman" w:hAnsi="Times New Roman" w:cs="Times New Roman"/>
          <w:bCs/>
          <w:lang w:eastAsia="ru-RU"/>
        </w:rPr>
        <w:t>Безенчукский</w:t>
      </w:r>
      <w:proofErr w:type="spellEnd"/>
      <w:r w:rsidRPr="00E924D1">
        <w:rPr>
          <w:rFonts w:ascii="Times New Roman" w:eastAsia="Times New Roman" w:hAnsi="Times New Roman" w:cs="Times New Roman"/>
          <w:lang w:eastAsia="ru-RU"/>
        </w:rPr>
        <w:t xml:space="preserve"> Самарской области третьего созыва </w:t>
      </w:r>
    </w:p>
    <w:p w:rsidR="00E924D1" w:rsidRPr="00E924D1" w:rsidRDefault="00E924D1" w:rsidP="00E924D1">
      <w:pPr>
        <w:spacing w:after="0" w:line="240" w:lineRule="auto"/>
        <w:ind w:firstLine="709"/>
        <w:jc w:val="center"/>
        <w:rPr>
          <w:rFonts w:ascii="Times New Roman" w:eastAsia="Times New Roman" w:hAnsi="Times New Roman" w:cs="Times New Roman"/>
          <w:lang w:eastAsia="ru-RU"/>
        </w:rPr>
      </w:pPr>
      <w:r w:rsidRPr="00E924D1">
        <w:rPr>
          <w:rFonts w:ascii="Times New Roman" w:eastAsia="Times New Roman" w:hAnsi="Times New Roman" w:cs="Times New Roman"/>
          <w:lang w:eastAsia="ru-RU"/>
        </w:rPr>
        <w:t>РЕШИЛО:</w:t>
      </w:r>
    </w:p>
    <w:p w:rsidR="00E924D1" w:rsidRPr="00E924D1" w:rsidRDefault="00E924D1" w:rsidP="00E924D1">
      <w:pPr>
        <w:tabs>
          <w:tab w:val="left" w:pos="1200"/>
        </w:tabs>
        <w:autoSpaceDN w:val="0"/>
        <w:adjustRightInd w:val="0"/>
        <w:spacing w:after="0" w:line="240" w:lineRule="auto"/>
        <w:jc w:val="both"/>
        <w:rPr>
          <w:rFonts w:ascii="Times New Roman" w:eastAsia="Times New Roman" w:hAnsi="Times New Roman" w:cs="Times New Roman"/>
          <w:lang w:eastAsia="ru-RU"/>
        </w:rPr>
      </w:pPr>
      <w:r w:rsidRPr="00E924D1">
        <w:rPr>
          <w:rFonts w:ascii="Times New Roman" w:eastAsia="Times New Roman" w:hAnsi="Times New Roman" w:cs="Times New Roman"/>
          <w:lang w:eastAsia="ru-RU"/>
        </w:rPr>
        <w:t xml:space="preserve">     1. Утвердить Порядок предоставления порубочного билета и (или) разрешения на пересадку деревьев и кустарников на территории городского поселения Безенчук муниципального района </w:t>
      </w:r>
      <w:proofErr w:type="spellStart"/>
      <w:r w:rsidRPr="00E924D1">
        <w:rPr>
          <w:rFonts w:ascii="Times New Roman" w:eastAsia="Times New Roman" w:hAnsi="Times New Roman" w:cs="Times New Roman"/>
          <w:lang w:eastAsia="ru-RU"/>
        </w:rPr>
        <w:t>Безенчукский</w:t>
      </w:r>
      <w:proofErr w:type="spellEnd"/>
      <w:r w:rsidRPr="00E924D1">
        <w:rPr>
          <w:rFonts w:ascii="Times New Roman" w:eastAsia="Times New Roman" w:hAnsi="Times New Roman" w:cs="Times New Roman"/>
          <w:lang w:eastAsia="ru-RU"/>
        </w:rPr>
        <w:t xml:space="preserve"> Самарской области согласно приложению к настоящему Решению.</w:t>
      </w:r>
    </w:p>
    <w:p w:rsidR="00E924D1" w:rsidRPr="00E924D1" w:rsidRDefault="00E924D1" w:rsidP="00E924D1">
      <w:pPr>
        <w:tabs>
          <w:tab w:val="left" w:pos="1200"/>
        </w:tabs>
        <w:autoSpaceDN w:val="0"/>
        <w:adjustRightInd w:val="0"/>
        <w:spacing w:after="0" w:line="240" w:lineRule="auto"/>
        <w:jc w:val="both"/>
        <w:rPr>
          <w:rFonts w:ascii="Times New Roman" w:eastAsia="Times New Roman" w:hAnsi="Times New Roman" w:cs="Times New Roman"/>
          <w:lang w:eastAsia="ru-RU"/>
        </w:rPr>
      </w:pPr>
      <w:r w:rsidRPr="00E924D1">
        <w:rPr>
          <w:rFonts w:ascii="Times New Roman" w:eastAsia="Times New Roman" w:hAnsi="Times New Roman" w:cs="Times New Roman"/>
          <w:lang w:eastAsia="ru-RU"/>
        </w:rPr>
        <w:t xml:space="preserve">     2. Опубликовать настоящее Решение в газете «Вестник городского поселения Безенчук».</w:t>
      </w:r>
    </w:p>
    <w:p w:rsidR="00E924D1" w:rsidRPr="00E924D1" w:rsidRDefault="00E924D1" w:rsidP="00E924D1">
      <w:pPr>
        <w:tabs>
          <w:tab w:val="left" w:pos="1200"/>
        </w:tabs>
        <w:autoSpaceDN w:val="0"/>
        <w:adjustRightInd w:val="0"/>
        <w:spacing w:after="0" w:line="240" w:lineRule="auto"/>
        <w:jc w:val="both"/>
        <w:rPr>
          <w:rFonts w:ascii="Times New Roman" w:eastAsia="Times New Roman" w:hAnsi="Times New Roman" w:cs="Times New Roman"/>
          <w:lang w:eastAsia="ru-RU"/>
        </w:rPr>
      </w:pPr>
      <w:r w:rsidRPr="00E924D1">
        <w:rPr>
          <w:rFonts w:ascii="Times New Roman" w:eastAsia="Times New Roman" w:hAnsi="Times New Roman" w:cs="Times New Roman"/>
          <w:lang w:eastAsia="ru-RU"/>
        </w:rPr>
        <w:t xml:space="preserve">     3. Решение Собрания представителей городского поселения Безенчук муниципального района </w:t>
      </w:r>
      <w:proofErr w:type="spellStart"/>
      <w:r w:rsidRPr="00E924D1">
        <w:rPr>
          <w:rFonts w:ascii="Times New Roman" w:eastAsia="Times New Roman" w:hAnsi="Times New Roman" w:cs="Times New Roman"/>
          <w:lang w:eastAsia="ru-RU"/>
        </w:rPr>
        <w:t>Безенчукский</w:t>
      </w:r>
      <w:proofErr w:type="spellEnd"/>
      <w:r w:rsidRPr="00E924D1">
        <w:rPr>
          <w:rFonts w:ascii="Times New Roman" w:eastAsia="Times New Roman" w:hAnsi="Times New Roman" w:cs="Times New Roman"/>
          <w:lang w:eastAsia="ru-RU"/>
        </w:rPr>
        <w:t xml:space="preserve"> Самарской области от 19.08.2015 года № 5/77 и Решение Собрания представителей городского поселения Безенчук муниципального района </w:t>
      </w:r>
      <w:proofErr w:type="spellStart"/>
      <w:r w:rsidRPr="00E924D1">
        <w:rPr>
          <w:rFonts w:ascii="Times New Roman" w:eastAsia="Times New Roman" w:hAnsi="Times New Roman" w:cs="Times New Roman"/>
          <w:lang w:eastAsia="ru-RU"/>
        </w:rPr>
        <w:t>Безенчукский</w:t>
      </w:r>
      <w:proofErr w:type="spellEnd"/>
      <w:r w:rsidRPr="00E924D1">
        <w:rPr>
          <w:rFonts w:ascii="Times New Roman" w:eastAsia="Times New Roman" w:hAnsi="Times New Roman" w:cs="Times New Roman"/>
          <w:lang w:eastAsia="ru-RU"/>
        </w:rPr>
        <w:t xml:space="preserve"> Самарской области от 31.03.2016 года № 6/11 признать утратившими силу.</w:t>
      </w:r>
    </w:p>
    <w:p w:rsidR="00E924D1" w:rsidRPr="00E924D1" w:rsidRDefault="00E924D1" w:rsidP="00E924D1">
      <w:pPr>
        <w:tabs>
          <w:tab w:val="left" w:pos="1200"/>
        </w:tabs>
        <w:autoSpaceDN w:val="0"/>
        <w:adjustRightInd w:val="0"/>
        <w:spacing w:after="0" w:line="240" w:lineRule="auto"/>
        <w:jc w:val="both"/>
        <w:rPr>
          <w:rFonts w:ascii="Times New Roman" w:eastAsia="Times New Roman" w:hAnsi="Times New Roman" w:cs="Times New Roman"/>
          <w:lang w:eastAsia="ru-RU"/>
        </w:rPr>
      </w:pPr>
      <w:r w:rsidRPr="00E924D1">
        <w:rPr>
          <w:rFonts w:ascii="Times New Roman" w:eastAsia="Times New Roman" w:hAnsi="Times New Roman" w:cs="Times New Roman"/>
          <w:lang w:eastAsia="ru-RU"/>
        </w:rPr>
        <w:t xml:space="preserve">     4. Настоящее Решение вступает в силу со дня его официального опубликования. </w:t>
      </w:r>
    </w:p>
    <w:p w:rsidR="007D743B" w:rsidRPr="00E729E1" w:rsidRDefault="007D743B" w:rsidP="00E924D1">
      <w:pPr>
        <w:spacing w:after="0" w:line="240" w:lineRule="auto"/>
        <w:jc w:val="both"/>
        <w:outlineLvl w:val="0"/>
        <w:rPr>
          <w:rFonts w:ascii="Times New Roman" w:hAnsi="Times New Roman" w:cs="Times New Roman"/>
        </w:rPr>
      </w:pPr>
      <w:r w:rsidRPr="00E729E1">
        <w:rPr>
          <w:rFonts w:ascii="Times New Roman" w:hAnsi="Times New Roman" w:cs="Times New Roman"/>
        </w:rPr>
        <w:t>Глав</w:t>
      </w:r>
      <w:r>
        <w:rPr>
          <w:rFonts w:ascii="Times New Roman" w:hAnsi="Times New Roman" w:cs="Times New Roman"/>
        </w:rPr>
        <w:t>а</w:t>
      </w:r>
      <w:r w:rsidRPr="00E729E1">
        <w:rPr>
          <w:rFonts w:ascii="Times New Roman" w:hAnsi="Times New Roman" w:cs="Times New Roman"/>
        </w:rPr>
        <w:t xml:space="preserve"> городского поселения Безенчук                </w:t>
      </w:r>
      <w:r>
        <w:rPr>
          <w:rFonts w:ascii="Times New Roman" w:hAnsi="Times New Roman" w:cs="Times New Roman"/>
        </w:rPr>
        <w:t xml:space="preserve">       </w:t>
      </w:r>
      <w:proofErr w:type="spellStart"/>
      <w:r>
        <w:rPr>
          <w:rFonts w:ascii="Times New Roman" w:hAnsi="Times New Roman" w:cs="Times New Roman"/>
        </w:rPr>
        <w:t>Н.В.Райская</w:t>
      </w:r>
      <w:proofErr w:type="spellEnd"/>
    </w:p>
    <w:p w:rsidR="007D743B" w:rsidRPr="005958DE" w:rsidRDefault="007D743B" w:rsidP="007D743B">
      <w:pPr>
        <w:pStyle w:val="29"/>
        <w:spacing w:after="0" w:line="240" w:lineRule="auto"/>
        <w:ind w:left="0"/>
        <w:jc w:val="both"/>
        <w:rPr>
          <w:rFonts w:eastAsia="Calibri"/>
          <w:sz w:val="22"/>
          <w:szCs w:val="22"/>
        </w:rPr>
      </w:pPr>
      <w:r w:rsidRPr="005958DE">
        <w:rPr>
          <w:rFonts w:eastAsia="Calibri"/>
          <w:sz w:val="22"/>
          <w:szCs w:val="22"/>
        </w:rPr>
        <w:t xml:space="preserve">Председатель Собрания представителей </w:t>
      </w:r>
    </w:p>
    <w:p w:rsidR="007D743B" w:rsidRPr="005958DE" w:rsidRDefault="007D743B" w:rsidP="007D743B">
      <w:pPr>
        <w:spacing w:after="0" w:line="240" w:lineRule="auto"/>
        <w:jc w:val="both"/>
        <w:rPr>
          <w:rFonts w:ascii="Times New Roman" w:eastAsia="Calibri" w:hAnsi="Times New Roman" w:cs="Times New Roman"/>
        </w:rPr>
      </w:pPr>
      <w:r w:rsidRPr="005958DE">
        <w:rPr>
          <w:rFonts w:ascii="Times New Roman" w:eastAsia="Calibri" w:hAnsi="Times New Roman" w:cs="Times New Roman"/>
        </w:rPr>
        <w:t xml:space="preserve">городского поселения Безенчук                                  А.Г. </w:t>
      </w:r>
      <w:proofErr w:type="spellStart"/>
      <w:r w:rsidRPr="005958DE">
        <w:rPr>
          <w:rFonts w:ascii="Times New Roman" w:eastAsia="Calibri" w:hAnsi="Times New Roman" w:cs="Times New Roman"/>
        </w:rPr>
        <w:t>Кантеев</w:t>
      </w:r>
      <w:proofErr w:type="spellEnd"/>
      <w:r w:rsidRPr="005958DE">
        <w:rPr>
          <w:rFonts w:ascii="Times New Roman" w:eastAsia="Calibri" w:hAnsi="Times New Roman" w:cs="Times New Roman"/>
        </w:rPr>
        <w:t xml:space="preserve">    </w:t>
      </w:r>
    </w:p>
    <w:p w:rsidR="007D743B" w:rsidRPr="00BD0B51" w:rsidRDefault="007D743B" w:rsidP="007D743B">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Приложение№1</w:t>
      </w:r>
    </w:p>
    <w:p w:rsidR="007D743B" w:rsidRPr="00BD0B51" w:rsidRDefault="007D743B" w:rsidP="007D743B">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7D743B" w:rsidRPr="00BD0B51" w:rsidRDefault="007D743B" w:rsidP="007D743B">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AE2FB7" w:rsidRPr="00DF3899" w:rsidRDefault="007D743B" w:rsidP="007B3679">
      <w:pPr>
        <w:tabs>
          <w:tab w:val="left" w:pos="9600"/>
        </w:tabs>
        <w:spacing w:after="0" w:line="240" w:lineRule="auto"/>
        <w:jc w:val="right"/>
        <w:rPr>
          <w:rFonts w:ascii="Times New Roman" w:hAnsi="Times New Roman" w:cs="Times New Roman"/>
          <w:b/>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13</w:t>
      </w:r>
      <w:r w:rsidRPr="00BD0B51">
        <w:rPr>
          <w:rFonts w:ascii="Times New Roman" w:hAnsi="Times New Roman" w:cs="Times New Roman"/>
          <w:bCs/>
          <w:sz w:val="20"/>
          <w:szCs w:val="20"/>
        </w:rPr>
        <w:t>.</w:t>
      </w:r>
      <w:r>
        <w:rPr>
          <w:rFonts w:ascii="Times New Roman" w:hAnsi="Times New Roman" w:cs="Times New Roman"/>
          <w:bCs/>
          <w:sz w:val="20"/>
          <w:szCs w:val="20"/>
        </w:rPr>
        <w:t>12</w:t>
      </w:r>
      <w:r w:rsidRPr="00BD0B51">
        <w:rPr>
          <w:rFonts w:ascii="Times New Roman" w:hAnsi="Times New Roman" w:cs="Times New Roman"/>
          <w:bCs/>
          <w:sz w:val="20"/>
          <w:szCs w:val="20"/>
        </w:rPr>
        <w:t>.2018 №</w:t>
      </w:r>
      <w:r w:rsidR="007B3679">
        <w:rPr>
          <w:rFonts w:ascii="Times New Roman" w:hAnsi="Times New Roman" w:cs="Times New Roman"/>
          <w:bCs/>
          <w:sz w:val="20"/>
          <w:szCs w:val="20"/>
        </w:rPr>
        <w:t>10</w:t>
      </w:r>
      <w:r w:rsidRPr="00BD0B51">
        <w:rPr>
          <w:rFonts w:ascii="Times New Roman" w:hAnsi="Times New Roman" w:cs="Times New Roman"/>
          <w:bCs/>
          <w:sz w:val="20"/>
          <w:szCs w:val="20"/>
        </w:rPr>
        <w:t>/</w:t>
      </w:r>
      <w:r>
        <w:rPr>
          <w:rFonts w:ascii="Times New Roman" w:hAnsi="Times New Roman" w:cs="Times New Roman"/>
          <w:bCs/>
          <w:sz w:val="20"/>
          <w:szCs w:val="20"/>
        </w:rPr>
        <w:t>40</w:t>
      </w:r>
    </w:p>
    <w:p w:rsidR="003D3C7A" w:rsidRPr="003D3C7A" w:rsidRDefault="003D3C7A" w:rsidP="003D3C7A">
      <w:pPr>
        <w:pStyle w:val="a9"/>
        <w:shd w:val="clear" w:color="auto" w:fill="FFFFFF"/>
        <w:spacing w:before="0" w:beforeAutospacing="0" w:after="0" w:afterAutospacing="0"/>
        <w:jc w:val="center"/>
        <w:rPr>
          <w:color w:val="000000"/>
          <w:sz w:val="22"/>
          <w:szCs w:val="22"/>
        </w:rPr>
      </w:pPr>
      <w:r w:rsidRPr="003D3C7A">
        <w:rPr>
          <w:color w:val="000000"/>
          <w:sz w:val="22"/>
          <w:szCs w:val="22"/>
        </w:rPr>
        <w:t xml:space="preserve">Порядок предоставления порубочного билета и (или) разрешения на пересадку деревьев и кустарников на территории городского поселения Безенчук муниципального района </w:t>
      </w:r>
      <w:proofErr w:type="spellStart"/>
      <w:r w:rsidRPr="003D3C7A">
        <w:rPr>
          <w:color w:val="000000"/>
          <w:sz w:val="22"/>
          <w:szCs w:val="22"/>
        </w:rPr>
        <w:t>Безенчукский</w:t>
      </w:r>
      <w:proofErr w:type="spellEnd"/>
      <w:r w:rsidRPr="003D3C7A">
        <w:rPr>
          <w:color w:val="000000"/>
          <w:sz w:val="22"/>
          <w:szCs w:val="22"/>
        </w:rPr>
        <w:t xml:space="preserve"> Самарской </w:t>
      </w:r>
      <w:proofErr w:type="gramStart"/>
      <w:r w:rsidRPr="003D3C7A">
        <w:rPr>
          <w:color w:val="000000"/>
          <w:sz w:val="22"/>
          <w:szCs w:val="22"/>
        </w:rPr>
        <w:t>области  (</w:t>
      </w:r>
      <w:proofErr w:type="gramEnd"/>
      <w:r w:rsidRPr="003D3C7A">
        <w:rPr>
          <w:color w:val="000000"/>
          <w:sz w:val="22"/>
          <w:szCs w:val="22"/>
        </w:rPr>
        <w:t>далее – Порядок)</w:t>
      </w:r>
    </w:p>
    <w:p w:rsidR="003D3C7A" w:rsidRPr="003D3C7A" w:rsidRDefault="003D3C7A" w:rsidP="003D3C7A">
      <w:pPr>
        <w:spacing w:after="0" w:line="240" w:lineRule="auto"/>
        <w:jc w:val="center"/>
        <w:rPr>
          <w:rFonts w:ascii="Times New Roman" w:hAnsi="Times New Roman" w:cs="Times New Roman"/>
          <w:color w:val="2D2D2D"/>
          <w:spacing w:val="2"/>
        </w:rPr>
      </w:pPr>
      <w:r w:rsidRPr="003D3C7A">
        <w:rPr>
          <w:rFonts w:ascii="Times New Roman" w:hAnsi="Times New Roman" w:cs="Times New Roman"/>
          <w:color w:val="000000"/>
        </w:rPr>
        <w:t xml:space="preserve">  </w:t>
      </w:r>
      <w:r w:rsidRPr="003D3C7A">
        <w:rPr>
          <w:rFonts w:ascii="Times New Roman" w:hAnsi="Times New Roman" w:cs="Times New Roman"/>
        </w:rPr>
        <w:t>I.ОБЩИЕ ПОЛОЖЕНИЯ</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 xml:space="preserve">1.    Формирование решения о предоставление порубочного билета и (или) разрешения на пересадку деревьев и кустарников осуществляется в соответствии с Постановлением Правительства Российской Федерации от 30.04.2014 № 403 «Об исчерпывающем перечне процедур в сфере жилищного строительства» и иными положениями законодательства о градостроительной деятельности и нормативными правовыми актами городского поселения Безенчук муниципального района </w:t>
      </w:r>
      <w:proofErr w:type="spellStart"/>
      <w:r w:rsidRPr="003D3C7A">
        <w:rPr>
          <w:color w:val="000000"/>
          <w:sz w:val="22"/>
          <w:szCs w:val="22"/>
        </w:rPr>
        <w:t>Безенчукский</w:t>
      </w:r>
      <w:proofErr w:type="spellEnd"/>
      <w:r w:rsidRPr="003D3C7A">
        <w:rPr>
          <w:color w:val="000000"/>
          <w:sz w:val="22"/>
          <w:szCs w:val="22"/>
        </w:rPr>
        <w:t xml:space="preserve"> Самарской области в сфере комплексного благоустройства территории.</w:t>
      </w:r>
      <w:r w:rsidRPr="003D3C7A">
        <w:rPr>
          <w:color w:val="000000"/>
          <w:sz w:val="22"/>
          <w:szCs w:val="22"/>
        </w:rPr>
        <w:br/>
        <w:t xml:space="preserve">1.1.    Предоставление порубочного билета и (или) разрешения на пересадку деревьев и кустарников производится при наличии </w:t>
      </w:r>
      <w:proofErr w:type="gramStart"/>
      <w:r w:rsidRPr="003D3C7A">
        <w:rPr>
          <w:color w:val="000000"/>
          <w:sz w:val="22"/>
          <w:szCs w:val="22"/>
        </w:rPr>
        <w:t>Разрешения</w:t>
      </w:r>
      <w:proofErr w:type="gramEnd"/>
      <w:r w:rsidRPr="003D3C7A">
        <w:rPr>
          <w:color w:val="000000"/>
          <w:sz w:val="22"/>
          <w:szCs w:val="22"/>
        </w:rPr>
        <w:t xml:space="preserve"> оформленного в установленном порядке (Приложение № 4 к Порядку).</w:t>
      </w:r>
      <w:r w:rsidRPr="003D3C7A">
        <w:rPr>
          <w:color w:val="000000"/>
          <w:sz w:val="22"/>
          <w:szCs w:val="22"/>
        </w:rPr>
        <w:br/>
        <w:t xml:space="preserve">1.2.    Предоставление порубочного билета и (или) разрешения на пересадку деревьев и кустарников  относится к компетенции Администрации городского поселения Безенчук  муниципального района </w:t>
      </w:r>
      <w:proofErr w:type="spellStart"/>
      <w:r w:rsidRPr="003D3C7A">
        <w:rPr>
          <w:color w:val="000000"/>
          <w:sz w:val="22"/>
          <w:szCs w:val="22"/>
        </w:rPr>
        <w:t>Безенчукский</w:t>
      </w:r>
      <w:proofErr w:type="spellEnd"/>
      <w:r w:rsidRPr="003D3C7A">
        <w:rPr>
          <w:color w:val="000000"/>
          <w:sz w:val="22"/>
          <w:szCs w:val="22"/>
        </w:rPr>
        <w:t xml:space="preserve"> Самарской области в лице Главы городского поселения Безенчук (далее – Администрация городского поселения Безенчук муниципального района </w:t>
      </w:r>
      <w:proofErr w:type="spellStart"/>
      <w:r w:rsidRPr="003D3C7A">
        <w:rPr>
          <w:color w:val="000000"/>
          <w:sz w:val="22"/>
          <w:szCs w:val="22"/>
        </w:rPr>
        <w:t>Безенчукский</w:t>
      </w:r>
      <w:proofErr w:type="spellEnd"/>
      <w:r w:rsidRPr="003D3C7A">
        <w:rPr>
          <w:color w:val="000000"/>
          <w:sz w:val="22"/>
          <w:szCs w:val="22"/>
        </w:rPr>
        <w:t xml:space="preserve"> Самарской области (далее по тексту – Глава поселения).</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lastRenderedPageBreak/>
        <w:t>1.3.    Вырубка и (или) пересадка деревьев, кустарников при выполнении требований настоящего Порядка может быть разрешена в случаях:</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 реализации предусмотренного градостроительной документацией проекта, утвержденного в установленном порядке;</w:t>
      </w:r>
    </w:p>
    <w:p w:rsidR="00C44E60"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 проведения санитарных рубок и реконструкции зеленых насаждений;</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 восстановления согласно нормативам светового режима в жилых и нежилых помещениях, затеняемых деревьями;</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 ликвидации аварийных и чрезвычайных ситуаций, в том числе ремонта подземных коммуникаций, инженерных сооружений  и иных линейных сооружений (в этих случаях разрешение выдается Администрацией городского поселения Безенчук после проведения аварийных работ, на что составляется акт с участием представителя Администрации городского поселения Безенчук.)</w:t>
      </w:r>
    </w:p>
    <w:p w:rsidR="003D3C7A" w:rsidRPr="003D3C7A" w:rsidRDefault="003D3C7A" w:rsidP="003D3C7A">
      <w:pPr>
        <w:suppressAutoHyphens/>
        <w:spacing w:after="0" w:line="240" w:lineRule="auto"/>
        <w:jc w:val="both"/>
        <w:rPr>
          <w:rFonts w:ascii="Times New Roman" w:hAnsi="Times New Roman" w:cs="Times New Roman"/>
          <w:color w:val="000000"/>
        </w:rPr>
      </w:pPr>
      <w:r w:rsidRPr="003D3C7A">
        <w:rPr>
          <w:rFonts w:ascii="Times New Roman" w:hAnsi="Times New Roman" w:cs="Times New Roman"/>
          <w:color w:val="000000"/>
        </w:rPr>
        <w:t>1.4.    </w:t>
      </w:r>
      <w:r w:rsidRPr="003D3C7A">
        <w:rPr>
          <w:rFonts w:ascii="Times New Roman" w:hAnsi="Times New Roman" w:cs="Times New Roman"/>
          <w:lang w:eastAsia="ar-SA"/>
        </w:rPr>
        <w:t xml:space="preserve">Действие настоящего Порядка не распространяется на плодово-ягодные и декоративные зеленые насаждения, находящиеся на садоводческих, огороднических, дачных земельных участках, а также на земельных участках для ведения личного подсобного хозяйства, индивидуальной жилой </w:t>
      </w:r>
      <w:proofErr w:type="gramStart"/>
      <w:r w:rsidRPr="003D3C7A">
        <w:rPr>
          <w:rFonts w:ascii="Times New Roman" w:hAnsi="Times New Roman" w:cs="Times New Roman"/>
          <w:lang w:eastAsia="ar-SA"/>
        </w:rPr>
        <w:t>застройки  и</w:t>
      </w:r>
      <w:proofErr w:type="gramEnd"/>
      <w:r w:rsidRPr="003D3C7A">
        <w:rPr>
          <w:rFonts w:ascii="Times New Roman" w:hAnsi="Times New Roman" w:cs="Times New Roman"/>
          <w:lang w:eastAsia="ar-SA"/>
        </w:rPr>
        <w:t xml:space="preserve"> земли лесного фонда. </w:t>
      </w:r>
      <w:r w:rsidRPr="003D3C7A">
        <w:rPr>
          <w:rFonts w:ascii="Times New Roman" w:hAnsi="Times New Roman" w:cs="Times New Roman"/>
          <w:color w:val="000000"/>
        </w:rPr>
        <w:t>Вырубка деревьев на территории лесных участков осуществляется в соответствии с лесохозяйственным регламентом.</w:t>
      </w:r>
    </w:p>
    <w:p w:rsidR="003D3C7A" w:rsidRPr="003D3C7A" w:rsidRDefault="003D3C7A" w:rsidP="003D3C7A">
      <w:pPr>
        <w:pStyle w:val="a9"/>
        <w:shd w:val="clear" w:color="auto" w:fill="FFFFFF"/>
        <w:spacing w:before="0" w:beforeAutospacing="0" w:after="0" w:afterAutospacing="0"/>
        <w:jc w:val="center"/>
        <w:rPr>
          <w:color w:val="000000"/>
          <w:sz w:val="22"/>
          <w:szCs w:val="22"/>
        </w:rPr>
      </w:pPr>
      <w:r w:rsidRPr="003D3C7A">
        <w:rPr>
          <w:color w:val="000000"/>
          <w:sz w:val="22"/>
          <w:szCs w:val="22"/>
          <w:lang w:val="en-US"/>
        </w:rPr>
        <w:t>II</w:t>
      </w:r>
      <w:r w:rsidRPr="003D3C7A">
        <w:rPr>
          <w:color w:val="000000"/>
          <w:sz w:val="22"/>
          <w:szCs w:val="22"/>
        </w:rPr>
        <w:t>. ПОРЯДОК РАССМОТРЕНИЯ ЗАЯВЛЕНИЯ И ПРЕДОСТАВЛЕНИЯ ПОРУБОЧНОГО БИЛЕТА И (ИЛИ) РАЗРЕШЕНИЯ НА ПЕРЕСАДКУ ДЕРЕВЬЕВ И КУСТАРНИКОВ</w:t>
      </w:r>
    </w:p>
    <w:p w:rsidR="003D3C7A" w:rsidRPr="003D3C7A" w:rsidRDefault="003D3C7A" w:rsidP="003D3C7A">
      <w:pPr>
        <w:pStyle w:val="a9"/>
        <w:shd w:val="clear" w:color="auto" w:fill="FFFFFF"/>
        <w:spacing w:before="0" w:beforeAutospacing="0" w:after="0" w:afterAutospacing="0"/>
        <w:jc w:val="both"/>
        <w:rPr>
          <w:sz w:val="22"/>
          <w:szCs w:val="22"/>
        </w:rPr>
      </w:pPr>
      <w:r w:rsidRPr="003D3C7A">
        <w:rPr>
          <w:color w:val="000000"/>
          <w:sz w:val="22"/>
          <w:szCs w:val="22"/>
        </w:rPr>
        <w:t xml:space="preserve">2.     Заявитель – физическое или юридическое лицо, направляет на имя Главы поселения заявление (Приложение № 2 к Порядку) о необходимости получения порубочного билета и (или) разрешения на пересадку деревьев и кустарников </w:t>
      </w:r>
      <w:r w:rsidRPr="003D3C7A">
        <w:rPr>
          <w:sz w:val="22"/>
          <w:szCs w:val="22"/>
        </w:rPr>
        <w:t xml:space="preserve">которое должно содержать следующую информацию: </w:t>
      </w:r>
    </w:p>
    <w:p w:rsidR="003D3C7A" w:rsidRPr="003D3C7A" w:rsidRDefault="003D3C7A" w:rsidP="003D3C7A">
      <w:pPr>
        <w:pStyle w:val="a9"/>
        <w:shd w:val="clear" w:color="auto" w:fill="FFFFFF"/>
        <w:spacing w:before="0" w:beforeAutospacing="0" w:after="0" w:afterAutospacing="0"/>
        <w:jc w:val="both"/>
        <w:rPr>
          <w:sz w:val="22"/>
          <w:szCs w:val="22"/>
        </w:rPr>
      </w:pPr>
      <w:r w:rsidRPr="003D3C7A">
        <w:rPr>
          <w:sz w:val="22"/>
          <w:szCs w:val="22"/>
        </w:rPr>
        <w:t xml:space="preserve">1) фамилию, имя, отчество заявителя или наименование юридического лица; </w:t>
      </w:r>
    </w:p>
    <w:p w:rsidR="003D3C7A" w:rsidRPr="003D3C7A" w:rsidRDefault="003D3C7A" w:rsidP="003D3C7A">
      <w:pPr>
        <w:pStyle w:val="a9"/>
        <w:shd w:val="clear" w:color="auto" w:fill="FFFFFF"/>
        <w:spacing w:before="0" w:beforeAutospacing="0" w:after="0" w:afterAutospacing="0"/>
        <w:jc w:val="both"/>
        <w:rPr>
          <w:sz w:val="22"/>
          <w:szCs w:val="22"/>
        </w:rPr>
      </w:pPr>
      <w:r w:rsidRPr="003D3C7A">
        <w:rPr>
          <w:sz w:val="22"/>
          <w:szCs w:val="22"/>
        </w:rPr>
        <w:t xml:space="preserve">2) адрес заявителя, контактный телефон; </w:t>
      </w:r>
    </w:p>
    <w:p w:rsidR="003D3C7A" w:rsidRPr="003D3C7A" w:rsidRDefault="003D3C7A" w:rsidP="003D3C7A">
      <w:pPr>
        <w:pStyle w:val="a9"/>
        <w:shd w:val="clear" w:color="auto" w:fill="FFFFFF"/>
        <w:spacing w:before="0" w:beforeAutospacing="0" w:after="0" w:afterAutospacing="0"/>
        <w:jc w:val="both"/>
        <w:rPr>
          <w:sz w:val="22"/>
          <w:szCs w:val="22"/>
        </w:rPr>
      </w:pPr>
      <w:r w:rsidRPr="003D3C7A">
        <w:rPr>
          <w:sz w:val="22"/>
          <w:szCs w:val="22"/>
        </w:rPr>
        <w:t>3) указание цели (причины) вырубки зеленых насаждений, места расположения зеленых насаждений, подлежащих вырубке, их количество и (или) сведения о пересадке;</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sz w:val="22"/>
          <w:szCs w:val="22"/>
        </w:rPr>
        <w:t>4)</w:t>
      </w:r>
      <w:r w:rsidRPr="003D3C7A">
        <w:rPr>
          <w:color w:val="000000"/>
          <w:sz w:val="22"/>
          <w:szCs w:val="22"/>
        </w:rPr>
        <w:t xml:space="preserve"> способ утилизации вырубленной древесины.</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 xml:space="preserve">2.1. К заявлению прилагаются: </w:t>
      </w:r>
    </w:p>
    <w:p w:rsidR="00C44E60" w:rsidRDefault="003D3C7A" w:rsidP="00B943F6">
      <w:pPr>
        <w:pStyle w:val="a9"/>
        <w:shd w:val="clear" w:color="auto" w:fill="FFFFFF"/>
        <w:spacing w:before="0" w:beforeAutospacing="0" w:after="0" w:afterAutospacing="0"/>
        <w:ind w:firstLine="567"/>
        <w:jc w:val="both"/>
        <w:rPr>
          <w:color w:val="000000"/>
          <w:sz w:val="22"/>
          <w:szCs w:val="22"/>
        </w:rPr>
      </w:pPr>
      <w:r w:rsidRPr="003D3C7A">
        <w:rPr>
          <w:color w:val="000000"/>
          <w:sz w:val="22"/>
          <w:szCs w:val="22"/>
        </w:rPr>
        <w:t>- правоустанавливающие и право подтверждающие документы на земельный участок;</w:t>
      </w:r>
      <w:r w:rsidRPr="003D3C7A">
        <w:rPr>
          <w:color w:val="000000"/>
          <w:sz w:val="22"/>
          <w:szCs w:val="22"/>
        </w:rPr>
        <w:br/>
        <w:t xml:space="preserve">            - гарантийное письмо о своевременном и качественном проведении компенсационных посадок, согласованного в установленном порядке;</w:t>
      </w:r>
    </w:p>
    <w:p w:rsidR="00C44E60" w:rsidRDefault="003D3C7A" w:rsidP="00B943F6">
      <w:pPr>
        <w:pStyle w:val="a9"/>
        <w:shd w:val="clear" w:color="auto" w:fill="FFFFFF"/>
        <w:spacing w:before="0" w:beforeAutospacing="0" w:after="0" w:afterAutospacing="0"/>
        <w:ind w:firstLine="567"/>
        <w:jc w:val="both"/>
        <w:rPr>
          <w:color w:val="000000"/>
          <w:sz w:val="22"/>
          <w:szCs w:val="22"/>
        </w:rPr>
      </w:pPr>
      <w:r w:rsidRPr="003D3C7A">
        <w:rPr>
          <w:color w:val="000000"/>
          <w:sz w:val="22"/>
          <w:szCs w:val="22"/>
        </w:rPr>
        <w:t>- акт комиссии по обследованию зеленых насаждений;</w:t>
      </w:r>
    </w:p>
    <w:p w:rsidR="003D3C7A" w:rsidRPr="003D3C7A" w:rsidRDefault="003D3C7A" w:rsidP="00B943F6">
      <w:pPr>
        <w:pStyle w:val="a9"/>
        <w:shd w:val="clear" w:color="auto" w:fill="FFFFFF"/>
        <w:spacing w:before="0" w:beforeAutospacing="0" w:after="0" w:afterAutospacing="0"/>
        <w:ind w:firstLine="567"/>
        <w:jc w:val="both"/>
        <w:rPr>
          <w:color w:val="000000"/>
          <w:sz w:val="22"/>
          <w:szCs w:val="22"/>
        </w:rPr>
      </w:pPr>
      <w:r w:rsidRPr="003D3C7A">
        <w:rPr>
          <w:color w:val="000000"/>
          <w:sz w:val="22"/>
          <w:szCs w:val="22"/>
        </w:rPr>
        <w:t xml:space="preserve">- по запросу соответствующих служб – </w:t>
      </w:r>
      <w:proofErr w:type="spellStart"/>
      <w:r w:rsidRPr="003D3C7A">
        <w:rPr>
          <w:color w:val="000000"/>
          <w:sz w:val="22"/>
          <w:szCs w:val="22"/>
        </w:rPr>
        <w:t>дендроплан</w:t>
      </w:r>
      <w:proofErr w:type="spellEnd"/>
      <w:r w:rsidRPr="003D3C7A">
        <w:rPr>
          <w:color w:val="000000"/>
          <w:sz w:val="22"/>
          <w:szCs w:val="22"/>
        </w:rPr>
        <w:t xml:space="preserve"> с указанием подлежащих вырубке деревьев, а также схема размещения деревьев при проведении компенсационных посадок; </w:t>
      </w:r>
    </w:p>
    <w:p w:rsidR="003D3C7A" w:rsidRPr="003D3C7A" w:rsidRDefault="003D3C7A" w:rsidP="00B943F6">
      <w:pPr>
        <w:pStyle w:val="a9"/>
        <w:shd w:val="clear" w:color="auto" w:fill="FFFFFF"/>
        <w:spacing w:before="0" w:beforeAutospacing="0" w:after="0" w:afterAutospacing="0"/>
        <w:ind w:firstLine="567"/>
        <w:jc w:val="both"/>
        <w:rPr>
          <w:color w:val="000000"/>
          <w:sz w:val="22"/>
          <w:szCs w:val="22"/>
        </w:rPr>
      </w:pPr>
      <w:r w:rsidRPr="003D3C7A">
        <w:rPr>
          <w:color w:val="000000"/>
          <w:sz w:val="22"/>
          <w:szCs w:val="22"/>
        </w:rPr>
        <w:t xml:space="preserve">- градостроительная документация, утвержденная в установленном законом порядке, в случае если производится вырубка деревьев, попадающих под габариты при строительстве зданий и сооружений; </w:t>
      </w:r>
    </w:p>
    <w:p w:rsidR="003D3C7A" w:rsidRPr="003D3C7A" w:rsidRDefault="003D3C7A" w:rsidP="00B943F6">
      <w:pPr>
        <w:pStyle w:val="a9"/>
        <w:shd w:val="clear" w:color="auto" w:fill="FFFFFF"/>
        <w:spacing w:before="0" w:beforeAutospacing="0" w:after="0" w:afterAutospacing="0"/>
        <w:ind w:firstLine="567"/>
        <w:jc w:val="both"/>
        <w:rPr>
          <w:color w:val="000000"/>
          <w:sz w:val="22"/>
          <w:szCs w:val="22"/>
        </w:rPr>
      </w:pPr>
      <w:r w:rsidRPr="003D3C7A">
        <w:rPr>
          <w:color w:val="000000"/>
          <w:sz w:val="22"/>
          <w:szCs w:val="22"/>
        </w:rPr>
        <w:t>- при проведении строительных и земляных работ необходимо представить разрешения на осуществление земляных работ, оформленное в установленном законом порядке.</w:t>
      </w:r>
    </w:p>
    <w:p w:rsidR="003D3C7A" w:rsidRPr="003D3C7A" w:rsidRDefault="003D3C7A" w:rsidP="003D3C7A">
      <w:pPr>
        <w:pStyle w:val="a9"/>
        <w:shd w:val="clear" w:color="auto" w:fill="FFFFFF"/>
        <w:spacing w:before="0" w:beforeAutospacing="0" w:after="0" w:afterAutospacing="0"/>
        <w:jc w:val="center"/>
        <w:rPr>
          <w:color w:val="000000"/>
          <w:sz w:val="22"/>
          <w:szCs w:val="22"/>
        </w:rPr>
      </w:pPr>
      <w:r w:rsidRPr="003D3C7A">
        <w:rPr>
          <w:color w:val="000000"/>
          <w:sz w:val="22"/>
          <w:szCs w:val="22"/>
          <w:lang w:val="en-US"/>
        </w:rPr>
        <w:t>III</w:t>
      </w:r>
      <w:r w:rsidRPr="003D3C7A">
        <w:rPr>
          <w:color w:val="000000"/>
          <w:sz w:val="22"/>
          <w:szCs w:val="22"/>
        </w:rPr>
        <w:t>. ОСНОВАНИЯ ДЛЯ ОТКАЗА В ПРИЕМЕ ЗАЯВЛЕНИЯ</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3.1. Уполномоченный орган отказывает заявителю в приеме заявления по следующим основаниям:</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 предоставление документов лицом, не имеющим на это полномочий в соответствии с законодательством Российской Федерации;</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  представленные заявителем документы имеют серьезные повреждения, наличие которых не позволяет однозначно истолковать их содержание, имеются подчистки, - приписки, зачеркнутые слова и иные неоговоренные исправления;</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  предоставление неправильно оформленных документов;</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  предоставление неполного пакета документов.</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3.2. Решение об отказе в приеме заявления направляется заявителю в форме письма за подписью Главы поселения в течение 5-ти рабочих дней со дня подачи заявления с указанием причин отказа.</w:t>
      </w:r>
    </w:p>
    <w:p w:rsidR="003D3C7A" w:rsidRPr="003D3C7A" w:rsidRDefault="003D3C7A" w:rsidP="003D3C7A">
      <w:pPr>
        <w:pStyle w:val="a9"/>
        <w:shd w:val="clear" w:color="auto" w:fill="FFFFFF"/>
        <w:spacing w:before="0" w:beforeAutospacing="0" w:after="0" w:afterAutospacing="0"/>
        <w:rPr>
          <w:color w:val="000000"/>
          <w:sz w:val="22"/>
          <w:szCs w:val="22"/>
        </w:rPr>
      </w:pPr>
      <w:r w:rsidRPr="003D3C7A">
        <w:rPr>
          <w:color w:val="000000"/>
          <w:sz w:val="22"/>
          <w:szCs w:val="22"/>
        </w:rPr>
        <w:t>3.3. Отказ в приеме заявления не препятствует повторному обращению заявителя в уполномоченный орган с соответствующим заявлением.</w:t>
      </w:r>
    </w:p>
    <w:p w:rsidR="003D3C7A" w:rsidRPr="003D3C7A" w:rsidRDefault="003D3C7A" w:rsidP="003D3C7A">
      <w:pPr>
        <w:pStyle w:val="a9"/>
        <w:shd w:val="clear" w:color="auto" w:fill="FFFFFF"/>
        <w:spacing w:before="0" w:beforeAutospacing="0" w:after="0" w:afterAutospacing="0"/>
        <w:jc w:val="center"/>
        <w:rPr>
          <w:color w:val="000000"/>
          <w:sz w:val="22"/>
          <w:szCs w:val="22"/>
        </w:rPr>
      </w:pPr>
      <w:r w:rsidRPr="003D3C7A">
        <w:rPr>
          <w:color w:val="000000"/>
          <w:sz w:val="22"/>
          <w:szCs w:val="22"/>
          <w:lang w:val="en-US"/>
        </w:rPr>
        <w:t>IV</w:t>
      </w:r>
      <w:r w:rsidRPr="003D3C7A">
        <w:rPr>
          <w:color w:val="000000"/>
          <w:sz w:val="22"/>
          <w:szCs w:val="22"/>
        </w:rPr>
        <w:t>. ПРОЦЕДУРА ПРЕДОСТАВЛЕНИЯ ПОРУБОЧНОГО БИЛЕТА И (ИЛИ) РАЗРЕШЕНИЯ НА ПЕРЕСАДКУ ДЕРЕВЬЕВ И КУСТАРНИКОВ</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4.1.    Процедура предоставления порубочного билета и (или) разрешения на пересадку деревьев и кустарников осуществляется в тридцатидневный срок.</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 xml:space="preserve">4.2.    Для проведения обследования насаждений с подготовкой соответствующих документов создается комиссия. Обследование проводится в двухнедельный срок с даты подачи заявления о необходимости вырубки. По </w:t>
      </w:r>
      <w:proofErr w:type="gramStart"/>
      <w:r w:rsidRPr="003D3C7A">
        <w:rPr>
          <w:color w:val="000000"/>
          <w:sz w:val="22"/>
          <w:szCs w:val="22"/>
        </w:rPr>
        <w:t>результатам  обследования</w:t>
      </w:r>
      <w:proofErr w:type="gramEnd"/>
      <w:r w:rsidRPr="003D3C7A">
        <w:rPr>
          <w:color w:val="000000"/>
          <w:sz w:val="22"/>
          <w:szCs w:val="22"/>
        </w:rPr>
        <w:t xml:space="preserve"> комиссией составляется соответствующий акт обследования. </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 xml:space="preserve">4.3.     За удаление здоровых растущих древесных насаждений и естественно выросших деревьев и кустарников, расположенных на территории городского поселения Безенчук, произрастающих в охранных зонах инженерных сетей и коммуникаций, где обоснована их вырубка, рекомендуется применять однократный размер стоимости компенсационных посадок. За удаление деревьев с нарушенной устойчивостью и сухостойных деревьев, деревьев других категорий, представляющих опасность в связи со своим положением или формой ствола, растущих вблизи мест и дорог с усиленной посещаемостью, необходимость и размер компенсационных посадок определяется </w:t>
      </w:r>
      <w:proofErr w:type="spellStart"/>
      <w:r w:rsidRPr="003D3C7A">
        <w:rPr>
          <w:color w:val="000000"/>
          <w:sz w:val="22"/>
          <w:szCs w:val="22"/>
        </w:rPr>
        <w:t>комиссионно</w:t>
      </w:r>
      <w:proofErr w:type="spellEnd"/>
      <w:r w:rsidRPr="003D3C7A">
        <w:rPr>
          <w:color w:val="000000"/>
          <w:sz w:val="22"/>
          <w:szCs w:val="22"/>
        </w:rPr>
        <w:t xml:space="preserve"> в зависимости от конкретных обстоятельств.</w:t>
      </w:r>
    </w:p>
    <w:p w:rsidR="00F70769"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lastRenderedPageBreak/>
        <w:t>4.4.     На основании акта комиссии специалистом Администрации городского поселения Безенчук производится расчёт суммы оплаты за вырубаемые деревья и кустарники.</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 xml:space="preserve">4.5.     После проведения обследования и расчета суммы, подлежащей к оплате за вырубаемые деревья </w:t>
      </w:r>
      <w:proofErr w:type="gramStart"/>
      <w:r w:rsidRPr="003D3C7A">
        <w:rPr>
          <w:color w:val="000000"/>
          <w:sz w:val="22"/>
          <w:szCs w:val="22"/>
        </w:rPr>
        <w:t>и  кустарники</w:t>
      </w:r>
      <w:proofErr w:type="gramEnd"/>
      <w:r w:rsidRPr="003D3C7A">
        <w:rPr>
          <w:color w:val="000000"/>
          <w:sz w:val="22"/>
          <w:szCs w:val="22"/>
        </w:rPr>
        <w:t xml:space="preserve"> и при наличии всех документов Главой поселения принимается решение о выдаче (или невыдаче) заявителю порубочного билета и (или) разрешения на пересадку деревьев и кустарников. При положительном решении заявителю </w:t>
      </w:r>
      <w:proofErr w:type="gramStart"/>
      <w:r w:rsidRPr="003D3C7A">
        <w:rPr>
          <w:color w:val="000000"/>
          <w:sz w:val="22"/>
          <w:szCs w:val="22"/>
        </w:rPr>
        <w:t>выдается  Соглашение</w:t>
      </w:r>
      <w:proofErr w:type="gramEnd"/>
      <w:r w:rsidRPr="003D3C7A">
        <w:rPr>
          <w:color w:val="000000"/>
          <w:sz w:val="22"/>
          <w:szCs w:val="22"/>
        </w:rPr>
        <w:t xml:space="preserve"> о возмещении ущерба нанесенного городскому поселению Безенчук, за вырубку  и (или) пересадку деревьев и (или) кустарников. Оплата за вырубаемые и (или) пересаживаемые деревья и кустарники производится в установленном порядке в бюджет поселения на соответствующие реквизиты.</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 xml:space="preserve">4.6.    Заявитель предоставляет копию документа, подтверждающего оплату по Соглашению </w:t>
      </w:r>
      <w:proofErr w:type="gramStart"/>
      <w:r w:rsidRPr="003D3C7A">
        <w:rPr>
          <w:color w:val="000000"/>
          <w:sz w:val="22"/>
          <w:szCs w:val="22"/>
        </w:rPr>
        <w:t>в  Администрацию</w:t>
      </w:r>
      <w:proofErr w:type="gramEnd"/>
      <w:r w:rsidRPr="003D3C7A">
        <w:rPr>
          <w:color w:val="000000"/>
          <w:sz w:val="22"/>
          <w:szCs w:val="22"/>
        </w:rPr>
        <w:t xml:space="preserve"> городского поселения Безенчук. После предъявления платежного документа заявителю в установленном порядке выдается порубочный билет и (или) разрешение на пересадку деревьев и кустарников (Приложение № 5 к Порядку).</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4.7.    Размер компенсации за вырубку древесно-кустарниковой растительности определяется в соответствии с Расчетом платы за вырубку древесно-кустарниковой растительности, произрастающей на территории городского поселения Безенчук (Приложение № 3 к Порядку).</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4.8.   Компенсационная стоимость не взимается при вырубке древесно-кустарниковой растительности, попадающей в охранные технические зоны муниципальных инженерных коммуникаций, определяемые согласно действующим нормам установления охранных зон трубопроводов, электрических сетей, кабелей связи и т.п. и правилам их эксплуатации. </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4.9. При вырубке деревьев и кустарников, произрастающих в зоне производства ремонтных работ на муниципальных инженерных коммуникациях за пределами охранной технической зоны инженерных коммуникаций, компенсационная стоимость не взимается.</w:t>
      </w:r>
    </w:p>
    <w:p w:rsidR="00F70769"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 xml:space="preserve">4.10.    Компенсационная стоимость не взимается при вырубке древесно-кустарниковой растительности, попадающей в охранные технические зоны инженерных коммуникаций, определяемые согласно действующим нормам установления охранных зон трубопроводов, электрических сетей, кабелей связи и т.п.  и правилам их </w:t>
      </w:r>
      <w:proofErr w:type="gramStart"/>
      <w:r w:rsidRPr="003D3C7A">
        <w:rPr>
          <w:color w:val="000000"/>
          <w:sz w:val="22"/>
          <w:szCs w:val="22"/>
        </w:rPr>
        <w:t>эксплуатации  при</w:t>
      </w:r>
      <w:proofErr w:type="gramEnd"/>
      <w:r w:rsidRPr="003D3C7A">
        <w:rPr>
          <w:color w:val="000000"/>
          <w:sz w:val="22"/>
          <w:szCs w:val="22"/>
        </w:rPr>
        <w:t xml:space="preserve"> наличии правоустанавливающих документов на инженерные коммуникации и  документов подтверждающих границы охранных зон.</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4.11.      Срок действия порубочного билета и (или) разрешения на пересадку деревьев и кустарников – 3 месяца со дня его подписания. Если выданный порубочный билет и (или) разрешения на пересадку деревьев и кустарников не будет реализовано в установленные сроки, то для продления порубочного билета и (или) разрешения на пересадку деревьев и кустарников необходимо повторно обратиться с заявлением в Администрацию городского поселения.</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 xml:space="preserve">4.12.    В случае выполнения </w:t>
      </w:r>
      <w:proofErr w:type="gramStart"/>
      <w:r w:rsidRPr="003D3C7A">
        <w:rPr>
          <w:color w:val="000000"/>
          <w:sz w:val="22"/>
          <w:szCs w:val="22"/>
        </w:rPr>
        <w:t>работ  по</w:t>
      </w:r>
      <w:proofErr w:type="gramEnd"/>
      <w:r w:rsidRPr="003D3C7A">
        <w:rPr>
          <w:color w:val="000000"/>
          <w:sz w:val="22"/>
          <w:szCs w:val="22"/>
        </w:rPr>
        <w:t xml:space="preserve"> компенсационным посадкам заявителем, ответственность за выполнение работ  по компенсационным посадкам возлагается на заявителя, который проводит их самостоятельно, либо с привлечением специализированной организации на договорной основе. Отчет о выполнении компенсационных посадок направляется заявителем в </w:t>
      </w:r>
      <w:proofErr w:type="gramStart"/>
      <w:r w:rsidRPr="003D3C7A">
        <w:rPr>
          <w:color w:val="000000"/>
          <w:sz w:val="22"/>
          <w:szCs w:val="22"/>
        </w:rPr>
        <w:t>Администрацию  городского</w:t>
      </w:r>
      <w:proofErr w:type="gramEnd"/>
      <w:r w:rsidRPr="003D3C7A">
        <w:rPr>
          <w:color w:val="000000"/>
          <w:sz w:val="22"/>
          <w:szCs w:val="22"/>
        </w:rPr>
        <w:t xml:space="preserve"> поселения Безенчук (Приложение № 6 к Порядку).</w:t>
      </w:r>
    </w:p>
    <w:p w:rsidR="003D3C7A" w:rsidRPr="003D3C7A" w:rsidRDefault="003D3C7A" w:rsidP="003D3C7A">
      <w:pPr>
        <w:pStyle w:val="a9"/>
        <w:shd w:val="clear" w:color="auto" w:fill="FFFFFF"/>
        <w:spacing w:before="0" w:beforeAutospacing="0" w:after="0" w:afterAutospacing="0"/>
        <w:jc w:val="center"/>
        <w:rPr>
          <w:color w:val="000000"/>
          <w:sz w:val="22"/>
          <w:szCs w:val="22"/>
        </w:rPr>
      </w:pPr>
      <w:r w:rsidRPr="003D3C7A">
        <w:rPr>
          <w:color w:val="000000"/>
          <w:sz w:val="22"/>
          <w:szCs w:val="22"/>
          <w:lang w:val="en-US"/>
        </w:rPr>
        <w:t>V</w:t>
      </w:r>
      <w:r w:rsidRPr="003D3C7A">
        <w:rPr>
          <w:color w:val="000000"/>
          <w:sz w:val="22"/>
          <w:szCs w:val="22"/>
        </w:rPr>
        <w:t xml:space="preserve">. ОСНОВАНИЯ ДЛЯ ОТКАЗА В ПРЕДОСТАВЛЕНИИ ПОРУБОЧНОГО БИЛЕТА И (ИЛИ) РАЗРЕШЕНИЯ НА ПЕРЕСАДКУ ДЕРЕВЬЕВ И КУСТАРНИКОВ </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 xml:space="preserve">5.1. Администрация городского </w:t>
      </w:r>
      <w:proofErr w:type="gramStart"/>
      <w:r w:rsidRPr="003D3C7A">
        <w:rPr>
          <w:color w:val="000000"/>
          <w:sz w:val="22"/>
          <w:szCs w:val="22"/>
        </w:rPr>
        <w:t>поселения  отказывает</w:t>
      </w:r>
      <w:proofErr w:type="gramEnd"/>
      <w:r w:rsidRPr="003D3C7A">
        <w:rPr>
          <w:color w:val="000000"/>
          <w:sz w:val="22"/>
          <w:szCs w:val="22"/>
        </w:rPr>
        <w:t xml:space="preserve"> заявителю в предоставлении порубочного билета и (или) разрешения на пересадку деревьев и кустарников по следующим основаниям: </w:t>
      </w:r>
    </w:p>
    <w:p w:rsidR="0082472C"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 наличие недостоверных данных в представленных документах;</w:t>
      </w:r>
    </w:p>
    <w:p w:rsidR="0082472C"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 письменный отказ органов (организаций), осуществляющих согласование в порядке межведомственного взаимодействия в предоставлении информации, либо получение информации о недостоверности данных, предоставленных заявителем;</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 xml:space="preserve">- деревья и кустарники, предполагаемые для вырубки (удаления) или пересадки: </w:t>
      </w:r>
      <w:r w:rsidRPr="003D3C7A">
        <w:rPr>
          <w:color w:val="000000"/>
          <w:sz w:val="22"/>
          <w:szCs w:val="22"/>
        </w:rPr>
        <w:br/>
        <w:t>являются объектами растительного мира, занесенными в Красную книгу Российской Федерации и (или) Красную книгу Самарской области, произрастающими в естественных условиях; являются памятниками природы; произрастают на земельных участках, включенных в состав особо охраняемых природных территорий в соответствии с действующим законодательством;</w:t>
      </w:r>
    </w:p>
    <w:p w:rsidR="0082472C"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 невыполнение требований по внесению платы за проведение компенсационного озеленения;</w:t>
      </w:r>
      <w:r w:rsidRPr="003D3C7A">
        <w:rPr>
          <w:color w:val="000000"/>
          <w:sz w:val="22"/>
          <w:szCs w:val="22"/>
        </w:rPr>
        <w:br/>
        <w:t>- выдача заключения с обоснованием отсутствия необходимости вырубки (удаления) и (или) пересадки деревьев и кустарников, отраженное в акте обследования деревьев и кустарников при проведении работ по строительству, реконструкции, капитальному ремонту автомобильных дорог, инженерных сетей (коммуникаций), зданий, строений, сооружений, ввиду того, что предполагаемые к вырубке деревья и кустарники не создают препятствий для производства данных работ;</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 выдача заключения с обоснованием отсутствия необходимости вырубки (удаления) и (или) пересадки деревьев и кустарников, отраженное в акте обследования деревьев и кустарников при проведении работ для восстановления нормативного светового режима в жилых и нежилых помещениях, затеняемых деревьями, высаженными с нарушением "СНиП 2.07.01-89 "Градостроительство. Планировка и застройка городских и сельских поселений", утвержденных постановлением Госстроя СССР от 16.05.1989 N 78, в случаях, когда для восстановления нормативного светового режима в жилых и нежилых помещениях возможно произвести опиловку ветвей без удаления деревьев или кустарников;</w:t>
      </w:r>
    </w:p>
    <w:p w:rsidR="003D3C7A" w:rsidRPr="003D3C7A" w:rsidRDefault="003D3C7A" w:rsidP="003D3C7A">
      <w:pPr>
        <w:pStyle w:val="a9"/>
        <w:shd w:val="clear" w:color="auto" w:fill="FFFFFF"/>
        <w:spacing w:before="0" w:beforeAutospacing="0" w:after="0" w:afterAutospacing="0"/>
        <w:jc w:val="both"/>
        <w:rPr>
          <w:sz w:val="22"/>
          <w:szCs w:val="22"/>
        </w:rPr>
      </w:pPr>
      <w:r w:rsidRPr="003D3C7A">
        <w:rPr>
          <w:color w:val="000000"/>
          <w:sz w:val="22"/>
          <w:szCs w:val="22"/>
        </w:rPr>
        <w:t xml:space="preserve">- </w:t>
      </w:r>
      <w:r w:rsidRPr="003D3C7A">
        <w:rPr>
          <w:sz w:val="22"/>
          <w:szCs w:val="22"/>
        </w:rPr>
        <w:t>расположение земельного участка с зелеными насаждениями за границами городского поселения Безенчук.</w:t>
      </w:r>
    </w:p>
    <w:p w:rsidR="003D3C7A" w:rsidRPr="003D3C7A" w:rsidRDefault="003D3C7A" w:rsidP="00CE4CA9">
      <w:pPr>
        <w:pStyle w:val="a9"/>
        <w:shd w:val="clear" w:color="auto" w:fill="FFFFFF"/>
        <w:spacing w:before="0" w:beforeAutospacing="0" w:after="0" w:afterAutospacing="0"/>
        <w:jc w:val="both"/>
        <w:rPr>
          <w:color w:val="000000"/>
          <w:sz w:val="22"/>
          <w:szCs w:val="22"/>
        </w:rPr>
      </w:pPr>
      <w:r w:rsidRPr="003D3C7A">
        <w:rPr>
          <w:color w:val="000000"/>
          <w:sz w:val="22"/>
          <w:szCs w:val="22"/>
        </w:rPr>
        <w:t xml:space="preserve">5.2. Решение об отказе в предоставлении порубочного билета и (или) разрешения на пересадку деревьев и кустарников направляется заявителю в форме письма за подписью руководителя уполномоченного органа в срок, </w:t>
      </w:r>
      <w:r w:rsidRPr="003D3C7A">
        <w:rPr>
          <w:color w:val="000000"/>
          <w:sz w:val="22"/>
          <w:szCs w:val="22"/>
        </w:rPr>
        <w:lastRenderedPageBreak/>
        <w:t>установленный пунктом 3.2 статьи 3 настоящего Порядка с указанием причин отказа.</w:t>
      </w:r>
      <w:r w:rsidRPr="003D3C7A">
        <w:rPr>
          <w:color w:val="000000"/>
          <w:sz w:val="22"/>
          <w:szCs w:val="22"/>
        </w:rPr>
        <w:br/>
        <w:t>VI. ПОРЯДОК УЧЕТА ПОРУБОЧНЫХ БИЛЕТОВ И (ИЛИ) РАЗРЕЩЕНИЙ НА ПЕРЕСАДКУ ДЕРЕВЬЕВ И КУСТАРНИКОВ</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 xml:space="preserve">6.1. Администрация городского </w:t>
      </w:r>
      <w:proofErr w:type="gramStart"/>
      <w:r w:rsidRPr="003D3C7A">
        <w:rPr>
          <w:color w:val="000000"/>
          <w:sz w:val="22"/>
          <w:szCs w:val="22"/>
        </w:rPr>
        <w:t>поселения  ведет</w:t>
      </w:r>
      <w:proofErr w:type="gramEnd"/>
      <w:r w:rsidRPr="003D3C7A">
        <w:rPr>
          <w:color w:val="000000"/>
          <w:sz w:val="22"/>
          <w:szCs w:val="22"/>
        </w:rPr>
        <w:t xml:space="preserve"> учет порубочных билетов и (или) разрешений на пересадку деревьев и кустарников.</w:t>
      </w:r>
    </w:p>
    <w:p w:rsidR="00CE4CA9"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6.2. Журнал регистрации порубочных билетов и (или) разрешений на пересадку деревьев и кустарников (далее - журнал регистрации) должен быть пронумерован, прошит и скреплен подписью руководителя уполномоченного органа и заверен печатью.</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6.3. В журнале регистрации отражается следующая информация:</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 фамилия, имя, отчество физического лица или наименование юридического лица, подавшего заявление; паспортные данные заявителя или данные о постановке юридического лица на учет в налоговом органе и идентификационный номер налогоплательщика для юридического лица;</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 способ направления заявления;</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 дата поступления заявления;</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 обоснование необходимости вырубки (удаления) и (или) пересадки деревьев и кустарников;</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 места расположения подлежащих вырубке (удалению) и (или) пересадке деревьев и кустарников;</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 адрес расположения земельного участка, на который была произведена пересадка деревьев и кустарников (при наличии);</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 дата составления акта обследования и расчета платы за компенсационное озеленение;</w:t>
      </w:r>
      <w:r w:rsidRPr="003D3C7A">
        <w:rPr>
          <w:color w:val="000000"/>
          <w:sz w:val="22"/>
          <w:szCs w:val="22"/>
        </w:rPr>
        <w:br/>
        <w:t>- размер платы за проведение компенсационного озеленения; сведения о реквизитах платежного документа, в соответствии с которым произведена плата за компенсационное озеленение;</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 порядковый номер порубочного билета и (или) разрешения на пересадку деревьев и кустарников; отметка о получении порубочного билета и (или) разрешения на пересадку) деревьев и кустарников заявителем;</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 дата окончания срока действия порубочного билета и (или) разрешения на пересадку деревьев и кустарников;</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 сведения о выполнении работ по вырубке (удалению) и (или) пересадке деревьев и кустарников согласно порубочному билету и (или) разрешению на пересадку деревьев и кустарников.</w:t>
      </w:r>
    </w:p>
    <w:p w:rsidR="0016517E" w:rsidRPr="00BD0B51" w:rsidRDefault="0016517E" w:rsidP="0016517E">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w:t>
      </w:r>
      <w:r>
        <w:rPr>
          <w:rFonts w:ascii="Times New Roman" w:hAnsi="Times New Roman" w:cs="Times New Roman"/>
          <w:bCs/>
          <w:sz w:val="20"/>
          <w:szCs w:val="20"/>
        </w:rPr>
        <w:t>2</w:t>
      </w:r>
    </w:p>
    <w:p w:rsidR="0016517E" w:rsidRPr="00BD0B51" w:rsidRDefault="0016517E" w:rsidP="0016517E">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16517E" w:rsidRPr="00BD0B51" w:rsidRDefault="0016517E" w:rsidP="0016517E">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16517E" w:rsidRPr="00DF3899" w:rsidRDefault="0016517E" w:rsidP="0016517E">
      <w:pPr>
        <w:tabs>
          <w:tab w:val="left" w:pos="9600"/>
        </w:tabs>
        <w:spacing w:after="0" w:line="240" w:lineRule="auto"/>
        <w:jc w:val="right"/>
        <w:rPr>
          <w:rFonts w:ascii="Times New Roman" w:hAnsi="Times New Roman" w:cs="Times New Roman"/>
          <w:b/>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13</w:t>
      </w:r>
      <w:r w:rsidRPr="00BD0B51">
        <w:rPr>
          <w:rFonts w:ascii="Times New Roman" w:hAnsi="Times New Roman" w:cs="Times New Roman"/>
          <w:bCs/>
          <w:sz w:val="20"/>
          <w:szCs w:val="20"/>
        </w:rPr>
        <w:t>.</w:t>
      </w:r>
      <w:r>
        <w:rPr>
          <w:rFonts w:ascii="Times New Roman" w:hAnsi="Times New Roman" w:cs="Times New Roman"/>
          <w:bCs/>
          <w:sz w:val="20"/>
          <w:szCs w:val="20"/>
        </w:rPr>
        <w:t>12</w:t>
      </w:r>
      <w:r w:rsidRPr="00BD0B51">
        <w:rPr>
          <w:rFonts w:ascii="Times New Roman" w:hAnsi="Times New Roman" w:cs="Times New Roman"/>
          <w:bCs/>
          <w:sz w:val="20"/>
          <w:szCs w:val="20"/>
        </w:rPr>
        <w:t>.2018 №</w:t>
      </w:r>
      <w:r>
        <w:rPr>
          <w:rFonts w:ascii="Times New Roman" w:hAnsi="Times New Roman" w:cs="Times New Roman"/>
          <w:bCs/>
          <w:sz w:val="20"/>
          <w:szCs w:val="20"/>
        </w:rPr>
        <w:t>10</w:t>
      </w:r>
      <w:r w:rsidRPr="00BD0B51">
        <w:rPr>
          <w:rFonts w:ascii="Times New Roman" w:hAnsi="Times New Roman" w:cs="Times New Roman"/>
          <w:bCs/>
          <w:sz w:val="20"/>
          <w:szCs w:val="20"/>
        </w:rPr>
        <w:t>/</w:t>
      </w:r>
      <w:r>
        <w:rPr>
          <w:rFonts w:ascii="Times New Roman" w:hAnsi="Times New Roman" w:cs="Times New Roman"/>
          <w:bCs/>
          <w:sz w:val="20"/>
          <w:szCs w:val="20"/>
        </w:rPr>
        <w:t>40</w:t>
      </w:r>
    </w:p>
    <w:p w:rsidR="003D3C7A" w:rsidRPr="005B5D16" w:rsidRDefault="003D3C7A" w:rsidP="003D3C7A">
      <w:pPr>
        <w:widowControl w:val="0"/>
        <w:autoSpaceDE w:val="0"/>
        <w:autoSpaceDN w:val="0"/>
        <w:adjustRightInd w:val="0"/>
        <w:spacing w:after="0" w:line="240" w:lineRule="auto"/>
        <w:jc w:val="right"/>
        <w:rPr>
          <w:rFonts w:ascii="Times New Roman" w:eastAsia="Times New Roman" w:hAnsi="Times New Roman" w:cs="Times New Roman"/>
          <w:sz w:val="8"/>
          <w:szCs w:val="8"/>
          <w:lang w:eastAsia="ru-RU"/>
        </w:rPr>
      </w:pPr>
    </w:p>
    <w:p w:rsidR="003D3C7A" w:rsidRPr="003D3C7A" w:rsidRDefault="003D3C7A" w:rsidP="003D3C7A">
      <w:pPr>
        <w:pStyle w:val="a9"/>
        <w:shd w:val="clear" w:color="auto" w:fill="FFFFFF"/>
        <w:spacing w:before="0" w:beforeAutospacing="0" w:after="0" w:afterAutospacing="0"/>
        <w:jc w:val="right"/>
        <w:rPr>
          <w:sz w:val="22"/>
          <w:szCs w:val="22"/>
        </w:rPr>
      </w:pPr>
      <w:r w:rsidRPr="003D3C7A">
        <w:rPr>
          <w:sz w:val="22"/>
          <w:szCs w:val="22"/>
        </w:rPr>
        <w:t>Главе администрации городского поселения Безенчук ФИО</w:t>
      </w:r>
    </w:p>
    <w:p w:rsidR="003D3C7A" w:rsidRPr="003D3C7A" w:rsidRDefault="003D3C7A" w:rsidP="003D3C7A">
      <w:pPr>
        <w:pStyle w:val="a9"/>
        <w:shd w:val="clear" w:color="auto" w:fill="FFFFFF"/>
        <w:spacing w:before="0" w:beforeAutospacing="0" w:after="0" w:afterAutospacing="0"/>
        <w:jc w:val="right"/>
        <w:rPr>
          <w:sz w:val="22"/>
          <w:szCs w:val="22"/>
        </w:rPr>
      </w:pPr>
      <w:r w:rsidRPr="003D3C7A">
        <w:rPr>
          <w:sz w:val="22"/>
          <w:szCs w:val="22"/>
        </w:rPr>
        <w:t xml:space="preserve">от________________________________________ </w:t>
      </w:r>
    </w:p>
    <w:p w:rsidR="003D3C7A" w:rsidRPr="003D3C7A" w:rsidRDefault="003D3C7A" w:rsidP="003D3C7A">
      <w:pPr>
        <w:pStyle w:val="a9"/>
        <w:shd w:val="clear" w:color="auto" w:fill="FFFFFF"/>
        <w:spacing w:before="0" w:beforeAutospacing="0" w:after="0" w:afterAutospacing="0"/>
        <w:jc w:val="right"/>
        <w:rPr>
          <w:sz w:val="22"/>
          <w:szCs w:val="22"/>
        </w:rPr>
      </w:pPr>
      <w:r w:rsidRPr="003D3C7A">
        <w:rPr>
          <w:sz w:val="22"/>
          <w:szCs w:val="22"/>
        </w:rPr>
        <w:t xml:space="preserve">(Ф.И.О. физического или юридического лица, </w:t>
      </w:r>
    </w:p>
    <w:p w:rsidR="003D3C7A" w:rsidRPr="003D3C7A" w:rsidRDefault="003D3C7A" w:rsidP="003D3C7A">
      <w:pPr>
        <w:pStyle w:val="a9"/>
        <w:shd w:val="clear" w:color="auto" w:fill="FFFFFF"/>
        <w:spacing w:before="0" w:beforeAutospacing="0" w:after="0" w:afterAutospacing="0"/>
        <w:jc w:val="right"/>
        <w:rPr>
          <w:sz w:val="22"/>
          <w:szCs w:val="22"/>
        </w:rPr>
      </w:pPr>
      <w:r w:rsidRPr="003D3C7A">
        <w:rPr>
          <w:sz w:val="22"/>
          <w:szCs w:val="22"/>
        </w:rPr>
        <w:t xml:space="preserve">наименование организации) проживающего(-ей) </w:t>
      </w:r>
    </w:p>
    <w:p w:rsidR="003D3C7A" w:rsidRPr="003D3C7A" w:rsidRDefault="003D3C7A" w:rsidP="003D3C7A">
      <w:pPr>
        <w:pStyle w:val="a9"/>
        <w:shd w:val="clear" w:color="auto" w:fill="FFFFFF"/>
        <w:spacing w:before="0" w:beforeAutospacing="0" w:after="0" w:afterAutospacing="0"/>
        <w:jc w:val="right"/>
        <w:rPr>
          <w:sz w:val="22"/>
          <w:szCs w:val="22"/>
        </w:rPr>
      </w:pPr>
      <w:r w:rsidRPr="003D3C7A">
        <w:rPr>
          <w:sz w:val="22"/>
          <w:szCs w:val="22"/>
        </w:rPr>
        <w:t xml:space="preserve">или зарегистрированного(-ой) по адресу: </w:t>
      </w:r>
    </w:p>
    <w:p w:rsidR="003D3C7A" w:rsidRPr="003D3C7A" w:rsidRDefault="003D3C7A" w:rsidP="003D3C7A">
      <w:pPr>
        <w:pStyle w:val="a9"/>
        <w:shd w:val="clear" w:color="auto" w:fill="FFFFFF"/>
        <w:spacing w:before="0" w:beforeAutospacing="0" w:after="0" w:afterAutospacing="0"/>
        <w:jc w:val="right"/>
        <w:rPr>
          <w:sz w:val="22"/>
          <w:szCs w:val="22"/>
        </w:rPr>
      </w:pPr>
      <w:r w:rsidRPr="003D3C7A">
        <w:rPr>
          <w:sz w:val="22"/>
          <w:szCs w:val="22"/>
        </w:rPr>
        <w:t xml:space="preserve">_________________________________________ </w:t>
      </w:r>
    </w:p>
    <w:p w:rsidR="003D3C7A" w:rsidRPr="003D3C7A" w:rsidRDefault="003D3C7A" w:rsidP="003D3C7A">
      <w:pPr>
        <w:pStyle w:val="a9"/>
        <w:shd w:val="clear" w:color="auto" w:fill="FFFFFF"/>
        <w:spacing w:before="0" w:beforeAutospacing="0" w:after="0" w:afterAutospacing="0"/>
        <w:jc w:val="right"/>
        <w:rPr>
          <w:sz w:val="22"/>
          <w:szCs w:val="22"/>
        </w:rPr>
      </w:pPr>
      <w:r w:rsidRPr="003D3C7A">
        <w:rPr>
          <w:sz w:val="22"/>
          <w:szCs w:val="22"/>
        </w:rPr>
        <w:t xml:space="preserve">Контактный телефон _______________________ </w:t>
      </w:r>
    </w:p>
    <w:p w:rsidR="003D3C7A" w:rsidRPr="005B5D16" w:rsidRDefault="003D3C7A" w:rsidP="003D3C7A">
      <w:pPr>
        <w:pStyle w:val="a9"/>
        <w:shd w:val="clear" w:color="auto" w:fill="FFFFFF"/>
        <w:spacing w:before="0" w:beforeAutospacing="0" w:after="0" w:afterAutospacing="0"/>
        <w:jc w:val="both"/>
        <w:rPr>
          <w:sz w:val="8"/>
          <w:szCs w:val="8"/>
        </w:rPr>
      </w:pPr>
    </w:p>
    <w:p w:rsidR="003D3C7A" w:rsidRPr="003D3C7A" w:rsidRDefault="003D3C7A" w:rsidP="003D3C7A">
      <w:pPr>
        <w:pStyle w:val="a9"/>
        <w:shd w:val="clear" w:color="auto" w:fill="FFFFFF"/>
        <w:spacing w:before="0" w:beforeAutospacing="0" w:after="0" w:afterAutospacing="0"/>
        <w:jc w:val="center"/>
        <w:rPr>
          <w:sz w:val="22"/>
          <w:szCs w:val="22"/>
        </w:rPr>
      </w:pPr>
      <w:r w:rsidRPr="003D3C7A">
        <w:rPr>
          <w:sz w:val="22"/>
          <w:szCs w:val="22"/>
        </w:rPr>
        <w:t>З А Я В Л Е Н И Е</w:t>
      </w:r>
    </w:p>
    <w:p w:rsidR="003D3C7A" w:rsidRPr="003D3C7A" w:rsidRDefault="003D3C7A" w:rsidP="003D3C7A">
      <w:pPr>
        <w:pStyle w:val="a9"/>
        <w:shd w:val="clear" w:color="auto" w:fill="FFFFFF"/>
        <w:spacing w:before="0" w:beforeAutospacing="0" w:after="0" w:afterAutospacing="0"/>
        <w:jc w:val="both"/>
        <w:rPr>
          <w:sz w:val="22"/>
          <w:szCs w:val="22"/>
        </w:rPr>
      </w:pPr>
      <w:r w:rsidRPr="003D3C7A">
        <w:rPr>
          <w:sz w:val="22"/>
          <w:szCs w:val="22"/>
        </w:rPr>
        <w:t xml:space="preserve">Прошу Вас выдать порубочный билет и (или) разрешение на пересадку деревьев и кустарников: (нужное указать)_____________________________________________________________________________________указание цели (причины) вырубки зеленых насаждений или сведения о пересадке) месторасположение зеленых насаждений, подлежащих вырубке или пересадке: __________________________________________________________________ их количество </w:t>
      </w:r>
    </w:p>
    <w:p w:rsidR="003D3C7A" w:rsidRDefault="003D3C7A" w:rsidP="003D3C7A">
      <w:pPr>
        <w:pStyle w:val="a9"/>
        <w:shd w:val="clear" w:color="auto" w:fill="FFFFFF"/>
        <w:spacing w:before="0" w:beforeAutospacing="0" w:after="0" w:afterAutospacing="0"/>
        <w:jc w:val="both"/>
        <w:rPr>
          <w:sz w:val="22"/>
          <w:szCs w:val="22"/>
        </w:rPr>
      </w:pPr>
      <w:r w:rsidRPr="003D3C7A">
        <w:rPr>
          <w:sz w:val="22"/>
          <w:szCs w:val="22"/>
        </w:rPr>
        <w:t xml:space="preserve">_____________________________ подпись, дата __________________________ расшифровка подписи </w:t>
      </w:r>
    </w:p>
    <w:p w:rsidR="0016517E" w:rsidRPr="0016517E" w:rsidRDefault="0016517E" w:rsidP="003D3C7A">
      <w:pPr>
        <w:pStyle w:val="a9"/>
        <w:shd w:val="clear" w:color="auto" w:fill="FFFFFF"/>
        <w:spacing w:before="0" w:beforeAutospacing="0" w:after="0" w:afterAutospacing="0"/>
        <w:jc w:val="both"/>
        <w:rPr>
          <w:color w:val="000000"/>
          <w:sz w:val="8"/>
          <w:szCs w:val="8"/>
        </w:rPr>
      </w:pPr>
    </w:p>
    <w:p w:rsidR="0016517E" w:rsidRPr="00BD0B51" w:rsidRDefault="003D3C7A" w:rsidP="0016517E">
      <w:pPr>
        <w:spacing w:after="0" w:line="240" w:lineRule="auto"/>
        <w:jc w:val="right"/>
        <w:rPr>
          <w:rFonts w:ascii="Times New Roman" w:hAnsi="Times New Roman" w:cs="Times New Roman"/>
          <w:bCs/>
          <w:sz w:val="20"/>
          <w:szCs w:val="20"/>
        </w:rPr>
      </w:pPr>
      <w:r w:rsidRPr="003D3C7A">
        <w:rPr>
          <w:color w:val="000000"/>
        </w:rPr>
        <w:t>                                            </w:t>
      </w:r>
      <w:r w:rsidR="0016517E" w:rsidRPr="00BD0B51">
        <w:rPr>
          <w:rFonts w:ascii="Times New Roman" w:hAnsi="Times New Roman" w:cs="Times New Roman"/>
          <w:bCs/>
          <w:sz w:val="20"/>
          <w:szCs w:val="20"/>
        </w:rPr>
        <w:t>Приложение№</w:t>
      </w:r>
      <w:r w:rsidR="0016517E">
        <w:rPr>
          <w:rFonts w:ascii="Times New Roman" w:hAnsi="Times New Roman" w:cs="Times New Roman"/>
          <w:bCs/>
          <w:sz w:val="20"/>
          <w:szCs w:val="20"/>
        </w:rPr>
        <w:t>3</w:t>
      </w:r>
    </w:p>
    <w:p w:rsidR="0016517E" w:rsidRPr="00BD0B51" w:rsidRDefault="0016517E" w:rsidP="0016517E">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16517E" w:rsidRPr="00BD0B51" w:rsidRDefault="0016517E" w:rsidP="0016517E">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16517E" w:rsidRPr="00DF3899" w:rsidRDefault="0016517E" w:rsidP="0016517E">
      <w:pPr>
        <w:tabs>
          <w:tab w:val="left" w:pos="9600"/>
        </w:tabs>
        <w:spacing w:after="0" w:line="240" w:lineRule="auto"/>
        <w:jc w:val="right"/>
        <w:rPr>
          <w:rFonts w:ascii="Times New Roman" w:hAnsi="Times New Roman" w:cs="Times New Roman"/>
          <w:b/>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13</w:t>
      </w:r>
      <w:r w:rsidRPr="00BD0B51">
        <w:rPr>
          <w:rFonts w:ascii="Times New Roman" w:hAnsi="Times New Roman" w:cs="Times New Roman"/>
          <w:bCs/>
          <w:sz w:val="20"/>
          <w:szCs w:val="20"/>
        </w:rPr>
        <w:t>.</w:t>
      </w:r>
      <w:r>
        <w:rPr>
          <w:rFonts w:ascii="Times New Roman" w:hAnsi="Times New Roman" w:cs="Times New Roman"/>
          <w:bCs/>
          <w:sz w:val="20"/>
          <w:szCs w:val="20"/>
        </w:rPr>
        <w:t>12</w:t>
      </w:r>
      <w:r w:rsidRPr="00BD0B51">
        <w:rPr>
          <w:rFonts w:ascii="Times New Roman" w:hAnsi="Times New Roman" w:cs="Times New Roman"/>
          <w:bCs/>
          <w:sz w:val="20"/>
          <w:szCs w:val="20"/>
        </w:rPr>
        <w:t>.2018 №</w:t>
      </w:r>
      <w:r>
        <w:rPr>
          <w:rFonts w:ascii="Times New Roman" w:hAnsi="Times New Roman" w:cs="Times New Roman"/>
          <w:bCs/>
          <w:sz w:val="20"/>
          <w:szCs w:val="20"/>
        </w:rPr>
        <w:t>10</w:t>
      </w:r>
      <w:r w:rsidRPr="00BD0B51">
        <w:rPr>
          <w:rFonts w:ascii="Times New Roman" w:hAnsi="Times New Roman" w:cs="Times New Roman"/>
          <w:bCs/>
          <w:sz w:val="20"/>
          <w:szCs w:val="20"/>
        </w:rPr>
        <w:t>/</w:t>
      </w:r>
      <w:r>
        <w:rPr>
          <w:rFonts w:ascii="Times New Roman" w:hAnsi="Times New Roman" w:cs="Times New Roman"/>
          <w:bCs/>
          <w:sz w:val="20"/>
          <w:szCs w:val="20"/>
        </w:rPr>
        <w:t>40</w:t>
      </w:r>
    </w:p>
    <w:p w:rsidR="003D3C7A" w:rsidRPr="003D3C7A" w:rsidRDefault="003D3C7A" w:rsidP="003D3C7A">
      <w:pPr>
        <w:pStyle w:val="a9"/>
        <w:shd w:val="clear" w:color="auto" w:fill="FFFFFF"/>
        <w:spacing w:before="0" w:beforeAutospacing="0" w:after="0" w:afterAutospacing="0"/>
        <w:jc w:val="center"/>
        <w:rPr>
          <w:color w:val="000000"/>
          <w:sz w:val="22"/>
          <w:szCs w:val="22"/>
        </w:rPr>
      </w:pPr>
      <w:r w:rsidRPr="003D3C7A">
        <w:rPr>
          <w:color w:val="000000"/>
          <w:sz w:val="22"/>
          <w:szCs w:val="22"/>
        </w:rPr>
        <w:t xml:space="preserve">  Расчет</w:t>
      </w:r>
      <w:r w:rsidR="00230244">
        <w:rPr>
          <w:color w:val="000000"/>
          <w:sz w:val="22"/>
          <w:szCs w:val="22"/>
        </w:rPr>
        <w:t xml:space="preserve"> </w:t>
      </w:r>
      <w:r w:rsidRPr="003D3C7A">
        <w:rPr>
          <w:color w:val="000000"/>
          <w:sz w:val="22"/>
          <w:szCs w:val="22"/>
        </w:rPr>
        <w:t>платы за вырубку древесно-кустарниковой растительности,</w:t>
      </w:r>
      <w:r w:rsidRPr="003D3C7A">
        <w:rPr>
          <w:color w:val="000000"/>
          <w:sz w:val="22"/>
          <w:szCs w:val="22"/>
        </w:rPr>
        <w:br/>
        <w:t xml:space="preserve"> произрастающей на территории городского поселения Безенчук муниципального района </w:t>
      </w:r>
      <w:proofErr w:type="spellStart"/>
      <w:r w:rsidRPr="003D3C7A">
        <w:rPr>
          <w:color w:val="000000"/>
          <w:sz w:val="22"/>
          <w:szCs w:val="22"/>
        </w:rPr>
        <w:t>Безенчукский</w:t>
      </w:r>
      <w:proofErr w:type="spellEnd"/>
      <w:r w:rsidRPr="003D3C7A">
        <w:rPr>
          <w:color w:val="000000"/>
          <w:sz w:val="22"/>
          <w:szCs w:val="22"/>
        </w:rPr>
        <w:t xml:space="preserve"> Самарской области</w:t>
      </w:r>
    </w:p>
    <w:p w:rsidR="003D3C7A" w:rsidRPr="003D3C7A" w:rsidRDefault="003D3C7A" w:rsidP="003D3C7A">
      <w:pPr>
        <w:pStyle w:val="a9"/>
        <w:shd w:val="clear" w:color="auto" w:fill="FFFFFF"/>
        <w:spacing w:before="0" w:beforeAutospacing="0" w:after="0" w:afterAutospacing="0"/>
        <w:jc w:val="center"/>
        <w:rPr>
          <w:color w:val="000000"/>
          <w:sz w:val="22"/>
          <w:szCs w:val="22"/>
        </w:rPr>
      </w:pPr>
      <w:r w:rsidRPr="003D3C7A">
        <w:rPr>
          <w:color w:val="000000"/>
          <w:sz w:val="22"/>
          <w:szCs w:val="22"/>
        </w:rPr>
        <w:t>1. Термины и определения</w:t>
      </w:r>
    </w:p>
    <w:p w:rsidR="003D3C7A" w:rsidRPr="003D3C7A" w:rsidRDefault="003D3C7A" w:rsidP="003D3C7A">
      <w:pPr>
        <w:pStyle w:val="a9"/>
        <w:shd w:val="clear" w:color="auto" w:fill="FFFFFF"/>
        <w:spacing w:before="0" w:beforeAutospacing="0" w:after="0" w:afterAutospacing="0"/>
        <w:ind w:firstLine="709"/>
        <w:jc w:val="both"/>
        <w:rPr>
          <w:color w:val="000000"/>
          <w:sz w:val="22"/>
          <w:szCs w:val="22"/>
        </w:rPr>
      </w:pPr>
      <w:r w:rsidRPr="003D3C7A">
        <w:rPr>
          <w:color w:val="000000"/>
          <w:sz w:val="22"/>
          <w:szCs w:val="22"/>
        </w:rPr>
        <w:t xml:space="preserve">Дерево – растение с четко выраженным древесным стволом </w:t>
      </w:r>
      <w:proofErr w:type="gramStart"/>
      <w:r w:rsidRPr="003D3C7A">
        <w:rPr>
          <w:color w:val="000000"/>
          <w:sz w:val="22"/>
          <w:szCs w:val="22"/>
        </w:rPr>
        <w:t>диаметром  не</w:t>
      </w:r>
      <w:proofErr w:type="gramEnd"/>
      <w:r w:rsidRPr="003D3C7A">
        <w:rPr>
          <w:color w:val="000000"/>
          <w:sz w:val="22"/>
          <w:szCs w:val="22"/>
        </w:rPr>
        <w:t xml:space="preserve"> менее 8 см на высоте 1,3 метра, за исключением саженцев.</w:t>
      </w:r>
    </w:p>
    <w:p w:rsidR="003D3C7A" w:rsidRPr="003D3C7A" w:rsidRDefault="003D3C7A" w:rsidP="003D3C7A">
      <w:pPr>
        <w:pStyle w:val="a9"/>
        <w:shd w:val="clear" w:color="auto" w:fill="FFFFFF"/>
        <w:spacing w:before="0" w:beforeAutospacing="0" w:after="0" w:afterAutospacing="0"/>
        <w:ind w:firstLine="709"/>
        <w:jc w:val="both"/>
        <w:rPr>
          <w:color w:val="000000"/>
          <w:sz w:val="22"/>
          <w:szCs w:val="22"/>
        </w:rPr>
      </w:pPr>
      <w:r w:rsidRPr="003D3C7A">
        <w:rPr>
          <w:color w:val="000000"/>
          <w:sz w:val="22"/>
          <w:szCs w:val="22"/>
        </w:rPr>
        <w:t>Кустарник – многолетнее растение, образующее несколько идущих от корня стволов.</w:t>
      </w:r>
      <w:r w:rsidRPr="003D3C7A">
        <w:rPr>
          <w:color w:val="000000"/>
          <w:sz w:val="22"/>
          <w:szCs w:val="22"/>
        </w:rPr>
        <w:br/>
        <w:t xml:space="preserve">            Поросль – молодые побеги растений от корней, пней или из семян с диаметром ствола до 8 см на высоте 1,3 метра.</w:t>
      </w:r>
    </w:p>
    <w:p w:rsidR="003D3C7A" w:rsidRPr="003D3C7A" w:rsidRDefault="003D3C7A" w:rsidP="003D3C7A">
      <w:pPr>
        <w:pStyle w:val="a9"/>
        <w:shd w:val="clear" w:color="auto" w:fill="FFFFFF"/>
        <w:spacing w:before="0" w:beforeAutospacing="0" w:after="0" w:afterAutospacing="0"/>
        <w:ind w:firstLine="709"/>
        <w:jc w:val="both"/>
        <w:rPr>
          <w:color w:val="000000"/>
          <w:sz w:val="22"/>
          <w:szCs w:val="22"/>
        </w:rPr>
      </w:pPr>
      <w:r w:rsidRPr="003D3C7A">
        <w:rPr>
          <w:color w:val="000000"/>
          <w:sz w:val="22"/>
          <w:szCs w:val="22"/>
        </w:rPr>
        <w:t>Охрана древесно-кустарниковой растительности – комплекс мер, направленных на создание, сохранение и воспроизводство древесно-кустарниковой растительности.</w:t>
      </w:r>
      <w:r w:rsidRPr="003D3C7A">
        <w:rPr>
          <w:color w:val="000000"/>
          <w:sz w:val="22"/>
          <w:szCs w:val="22"/>
        </w:rPr>
        <w:br/>
        <w:t xml:space="preserve">            Повреждение древесно-кустарниковой растительности – причинение вреда кроне, стволу, ветвям деревьев и кустарников, их корневой системе, не влекущее прекращение роста. Повреждениями являются: механическое повреждение ветвей, корневой системы, нарушение целостности </w:t>
      </w:r>
      <w:proofErr w:type="spellStart"/>
      <w:r w:rsidRPr="003D3C7A">
        <w:rPr>
          <w:color w:val="000000"/>
          <w:sz w:val="22"/>
          <w:szCs w:val="22"/>
        </w:rPr>
        <w:t>коры</w:t>
      </w:r>
      <w:proofErr w:type="spellEnd"/>
      <w:r w:rsidRPr="003D3C7A">
        <w:rPr>
          <w:color w:val="000000"/>
          <w:sz w:val="22"/>
          <w:szCs w:val="22"/>
        </w:rPr>
        <w:t>, а также загрязнение древесно-кустарниковой растительности либо почвы в корневой зоне вредными веществами, поджог или иное причинение вреда.</w:t>
      </w:r>
    </w:p>
    <w:p w:rsidR="003D3C7A" w:rsidRPr="003D3C7A" w:rsidRDefault="003D3C7A" w:rsidP="003D3C7A">
      <w:pPr>
        <w:pStyle w:val="a9"/>
        <w:shd w:val="clear" w:color="auto" w:fill="FFFFFF"/>
        <w:spacing w:before="0" w:beforeAutospacing="0" w:after="0" w:afterAutospacing="0"/>
        <w:ind w:firstLine="709"/>
        <w:jc w:val="both"/>
        <w:rPr>
          <w:color w:val="000000"/>
          <w:sz w:val="22"/>
          <w:szCs w:val="22"/>
        </w:rPr>
      </w:pPr>
      <w:r w:rsidRPr="003D3C7A">
        <w:rPr>
          <w:color w:val="000000"/>
          <w:sz w:val="22"/>
          <w:szCs w:val="22"/>
        </w:rPr>
        <w:lastRenderedPageBreak/>
        <w:t>Уничтожение древесно-кустарниковой растительности – повреждение деревьев и кустарников повлекшее прекращение роста, гибель древесно-кустарниковой растительности, а также их вырубка.</w:t>
      </w:r>
    </w:p>
    <w:p w:rsidR="003D3C7A" w:rsidRPr="003D3C7A" w:rsidRDefault="003D3C7A" w:rsidP="003D3C7A">
      <w:pPr>
        <w:pStyle w:val="a9"/>
        <w:shd w:val="clear" w:color="auto" w:fill="FFFFFF"/>
        <w:spacing w:before="0" w:beforeAutospacing="0" w:after="0" w:afterAutospacing="0"/>
        <w:ind w:firstLine="709"/>
        <w:jc w:val="both"/>
        <w:rPr>
          <w:color w:val="000000"/>
          <w:sz w:val="22"/>
          <w:szCs w:val="22"/>
        </w:rPr>
      </w:pPr>
      <w:r w:rsidRPr="003D3C7A">
        <w:rPr>
          <w:color w:val="000000"/>
          <w:sz w:val="22"/>
          <w:szCs w:val="22"/>
        </w:rPr>
        <w:t>Компенсационная посадка – воспроизводство древесно-кустарниковой растительности взамен вырубаемой (уничтоженной), поврежденной.</w:t>
      </w:r>
    </w:p>
    <w:p w:rsidR="003D3C7A" w:rsidRPr="003D3C7A" w:rsidRDefault="003D3C7A" w:rsidP="003D3C7A">
      <w:pPr>
        <w:pStyle w:val="a9"/>
        <w:shd w:val="clear" w:color="auto" w:fill="FFFFFF"/>
        <w:spacing w:before="0" w:beforeAutospacing="0" w:after="0" w:afterAutospacing="0"/>
        <w:jc w:val="center"/>
        <w:rPr>
          <w:color w:val="000000"/>
          <w:sz w:val="22"/>
          <w:szCs w:val="22"/>
        </w:rPr>
      </w:pPr>
      <w:r w:rsidRPr="003D3C7A">
        <w:rPr>
          <w:color w:val="000000"/>
          <w:sz w:val="22"/>
          <w:szCs w:val="22"/>
        </w:rPr>
        <w:t>2. Общие положения</w:t>
      </w:r>
    </w:p>
    <w:p w:rsidR="003D3C7A" w:rsidRPr="003D3C7A" w:rsidRDefault="003D3C7A" w:rsidP="003D3C7A">
      <w:pPr>
        <w:pStyle w:val="a9"/>
        <w:shd w:val="clear" w:color="auto" w:fill="FFFFFF"/>
        <w:spacing w:before="0" w:beforeAutospacing="0" w:after="0" w:afterAutospacing="0"/>
        <w:ind w:firstLine="709"/>
        <w:jc w:val="both"/>
        <w:rPr>
          <w:color w:val="000000"/>
          <w:sz w:val="22"/>
          <w:szCs w:val="22"/>
        </w:rPr>
      </w:pPr>
      <w:r w:rsidRPr="003D3C7A">
        <w:rPr>
          <w:color w:val="000000"/>
          <w:sz w:val="22"/>
          <w:szCs w:val="22"/>
        </w:rPr>
        <w:t xml:space="preserve">Охране и рациональному использованию подлежит вся древесно-кустарниковая растительность, произрастающая на территории муниципального района </w:t>
      </w:r>
      <w:proofErr w:type="spellStart"/>
      <w:r w:rsidRPr="003D3C7A">
        <w:rPr>
          <w:color w:val="000000"/>
          <w:sz w:val="22"/>
          <w:szCs w:val="22"/>
        </w:rPr>
        <w:t>Безенчукский</w:t>
      </w:r>
      <w:proofErr w:type="spellEnd"/>
      <w:r w:rsidRPr="003D3C7A">
        <w:rPr>
          <w:color w:val="000000"/>
          <w:sz w:val="22"/>
          <w:szCs w:val="22"/>
        </w:rPr>
        <w:t xml:space="preserve">, независимо от форм собственности на земельные участки, где эта </w:t>
      </w:r>
      <w:proofErr w:type="gramStart"/>
      <w:r w:rsidRPr="003D3C7A">
        <w:rPr>
          <w:color w:val="000000"/>
          <w:sz w:val="22"/>
          <w:szCs w:val="22"/>
        </w:rPr>
        <w:t>растительность  произрастает</w:t>
      </w:r>
      <w:proofErr w:type="gramEnd"/>
      <w:r w:rsidRPr="003D3C7A">
        <w:rPr>
          <w:color w:val="000000"/>
          <w:sz w:val="22"/>
          <w:szCs w:val="22"/>
        </w:rPr>
        <w:t>.</w:t>
      </w:r>
    </w:p>
    <w:p w:rsidR="003D3C7A" w:rsidRPr="003D3C7A" w:rsidRDefault="003D3C7A" w:rsidP="003D3C7A">
      <w:pPr>
        <w:pStyle w:val="a9"/>
        <w:shd w:val="clear" w:color="auto" w:fill="FFFFFF"/>
        <w:spacing w:before="0" w:beforeAutospacing="0" w:after="0" w:afterAutospacing="0"/>
        <w:ind w:firstLine="709"/>
        <w:jc w:val="both"/>
        <w:rPr>
          <w:color w:val="000000"/>
          <w:sz w:val="22"/>
          <w:szCs w:val="22"/>
        </w:rPr>
      </w:pPr>
      <w:r w:rsidRPr="003D3C7A">
        <w:rPr>
          <w:color w:val="000000"/>
          <w:sz w:val="22"/>
          <w:szCs w:val="22"/>
        </w:rPr>
        <w:t>Хозяйственная деятельность должна осуществляться с соблюдением требований по охране и рациональному использованию древесно-кустарниковой растительности, установленных законодательством.</w:t>
      </w:r>
    </w:p>
    <w:p w:rsidR="003D3C7A" w:rsidRPr="003D3C7A" w:rsidRDefault="003D3C7A" w:rsidP="003D3C7A">
      <w:pPr>
        <w:pStyle w:val="a9"/>
        <w:shd w:val="clear" w:color="auto" w:fill="FFFFFF"/>
        <w:spacing w:before="0" w:beforeAutospacing="0" w:after="0" w:afterAutospacing="0"/>
        <w:ind w:firstLine="709"/>
        <w:jc w:val="both"/>
        <w:rPr>
          <w:color w:val="000000"/>
          <w:sz w:val="22"/>
          <w:szCs w:val="22"/>
        </w:rPr>
      </w:pPr>
      <w:r w:rsidRPr="003D3C7A">
        <w:rPr>
          <w:color w:val="000000"/>
          <w:sz w:val="22"/>
          <w:szCs w:val="22"/>
        </w:rPr>
        <w:t>Вырубка древесно-кустарниковой растительности осуществляется на основании оформленного в установленном порядке порубочного билета.</w:t>
      </w:r>
    </w:p>
    <w:p w:rsidR="003D3C7A" w:rsidRPr="003D3C7A" w:rsidRDefault="003D3C7A" w:rsidP="003D3C7A">
      <w:pPr>
        <w:pStyle w:val="a9"/>
        <w:shd w:val="clear" w:color="auto" w:fill="FFFFFF"/>
        <w:spacing w:before="0" w:beforeAutospacing="0" w:after="0" w:afterAutospacing="0"/>
        <w:jc w:val="center"/>
        <w:rPr>
          <w:color w:val="000000"/>
          <w:sz w:val="22"/>
          <w:szCs w:val="22"/>
        </w:rPr>
      </w:pPr>
      <w:r w:rsidRPr="003D3C7A">
        <w:rPr>
          <w:color w:val="000000"/>
          <w:sz w:val="22"/>
          <w:szCs w:val="22"/>
        </w:rPr>
        <w:t>3. Классификация деревьев для расчета платы за разрешенную вырубку древесно-кустарниковой растительности:</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3.1. Для расчета платы за разрешенную вырубку основных видов деревьев на территории поселения применяется следующая классификация древесных пород деревьев с учетом их ценности.</w:t>
      </w:r>
    </w:p>
    <w:p w:rsidR="003D3C7A" w:rsidRPr="003D3C7A" w:rsidRDefault="003D3C7A" w:rsidP="003D3C7A">
      <w:pPr>
        <w:pStyle w:val="a9"/>
        <w:shd w:val="clear" w:color="auto" w:fill="FFFFFF"/>
        <w:spacing w:before="0" w:beforeAutospacing="0" w:after="0" w:afterAutospacing="0"/>
        <w:jc w:val="center"/>
        <w:rPr>
          <w:color w:val="000000"/>
          <w:sz w:val="22"/>
          <w:szCs w:val="22"/>
        </w:rPr>
      </w:pPr>
      <w:r w:rsidRPr="003D3C7A">
        <w:rPr>
          <w:color w:val="000000"/>
          <w:sz w:val="22"/>
          <w:szCs w:val="22"/>
        </w:rPr>
        <w:t>Классификация древесных пород деревьев с учетом их ценности</w:t>
      </w:r>
    </w:p>
    <w:tbl>
      <w:tblPr>
        <w:tblW w:w="4890" w:type="pct"/>
        <w:tblInd w:w="105" w:type="dxa"/>
        <w:shd w:val="clear" w:color="auto" w:fill="ECE8C3"/>
        <w:tblLayout w:type="fixed"/>
        <w:tblCellMar>
          <w:top w:w="105" w:type="dxa"/>
          <w:left w:w="105" w:type="dxa"/>
          <w:bottom w:w="105" w:type="dxa"/>
          <w:right w:w="105" w:type="dxa"/>
        </w:tblCellMar>
        <w:tblLook w:val="04A0" w:firstRow="1" w:lastRow="0" w:firstColumn="1" w:lastColumn="0" w:noHBand="0" w:noVBand="1"/>
      </w:tblPr>
      <w:tblGrid>
        <w:gridCol w:w="1702"/>
        <w:gridCol w:w="3118"/>
        <w:gridCol w:w="3171"/>
        <w:gridCol w:w="3004"/>
        <w:gridCol w:w="24"/>
      </w:tblGrid>
      <w:tr w:rsidR="003D3C7A" w:rsidRPr="001325B3" w:rsidTr="001325B3">
        <w:tc>
          <w:tcPr>
            <w:tcW w:w="772" w:type="pct"/>
            <w:tcBorders>
              <w:top w:val="single" w:sz="6" w:space="0" w:color="000000"/>
              <w:left w:val="single" w:sz="6" w:space="0" w:color="000000"/>
              <w:bottom w:val="single" w:sz="6" w:space="0" w:color="000000"/>
              <w:right w:val="single" w:sz="6" w:space="0" w:color="000000"/>
            </w:tcBorders>
            <w:shd w:val="clear" w:color="auto" w:fill="auto"/>
            <w:hideMark/>
          </w:tcPr>
          <w:p w:rsidR="003D3C7A" w:rsidRPr="001325B3" w:rsidRDefault="003D3C7A" w:rsidP="003D3C7A">
            <w:pPr>
              <w:pStyle w:val="a9"/>
              <w:shd w:val="clear" w:color="auto" w:fill="FFFFFF"/>
              <w:spacing w:before="0" w:beforeAutospacing="0" w:after="0" w:afterAutospacing="0"/>
              <w:jc w:val="center"/>
              <w:rPr>
                <w:color w:val="000000"/>
                <w:sz w:val="16"/>
                <w:szCs w:val="16"/>
              </w:rPr>
            </w:pPr>
            <w:r w:rsidRPr="001325B3">
              <w:rPr>
                <w:color w:val="000000"/>
                <w:sz w:val="16"/>
                <w:szCs w:val="16"/>
              </w:rPr>
              <w:t>Хвойные породы</w:t>
            </w:r>
          </w:p>
        </w:tc>
        <w:tc>
          <w:tcPr>
            <w:tcW w:w="4228" w:type="pct"/>
            <w:gridSpan w:val="4"/>
            <w:tcBorders>
              <w:top w:val="single" w:sz="6" w:space="0" w:color="000000"/>
              <w:left w:val="single" w:sz="6" w:space="0" w:color="000000"/>
              <w:bottom w:val="single" w:sz="6" w:space="0" w:color="000000"/>
              <w:right w:val="single" w:sz="6" w:space="0" w:color="000000"/>
            </w:tcBorders>
            <w:shd w:val="clear" w:color="auto" w:fill="auto"/>
            <w:hideMark/>
          </w:tcPr>
          <w:p w:rsidR="003D3C7A" w:rsidRPr="001325B3" w:rsidRDefault="003D3C7A" w:rsidP="003D3C7A">
            <w:pPr>
              <w:pStyle w:val="a9"/>
              <w:shd w:val="clear" w:color="auto" w:fill="FFFFFF"/>
              <w:spacing w:before="0" w:beforeAutospacing="0" w:after="0" w:afterAutospacing="0"/>
              <w:jc w:val="center"/>
              <w:rPr>
                <w:color w:val="000000"/>
                <w:sz w:val="16"/>
                <w:szCs w:val="16"/>
              </w:rPr>
            </w:pPr>
            <w:r w:rsidRPr="001325B3">
              <w:rPr>
                <w:color w:val="000000"/>
                <w:sz w:val="16"/>
                <w:szCs w:val="16"/>
              </w:rPr>
              <w:t>Лиственные древесные породы</w:t>
            </w:r>
          </w:p>
        </w:tc>
      </w:tr>
      <w:tr w:rsidR="003D3C7A" w:rsidRPr="001325B3" w:rsidTr="001325B3">
        <w:trPr>
          <w:gridAfter w:val="1"/>
          <w:wAfter w:w="10" w:type="pct"/>
        </w:trPr>
        <w:tc>
          <w:tcPr>
            <w:tcW w:w="772" w:type="pct"/>
            <w:tcBorders>
              <w:top w:val="single" w:sz="6" w:space="0" w:color="000000"/>
              <w:left w:val="single" w:sz="6" w:space="0" w:color="000000"/>
              <w:bottom w:val="single" w:sz="6" w:space="0" w:color="000000"/>
              <w:right w:val="single" w:sz="6" w:space="0" w:color="000000"/>
            </w:tcBorders>
            <w:shd w:val="clear" w:color="auto" w:fill="auto"/>
            <w:hideMark/>
          </w:tcPr>
          <w:p w:rsidR="003D3C7A" w:rsidRPr="001325B3" w:rsidRDefault="003D3C7A" w:rsidP="003D3C7A">
            <w:pPr>
              <w:pStyle w:val="a9"/>
              <w:shd w:val="clear" w:color="auto" w:fill="FFFFFF"/>
              <w:spacing w:before="0" w:beforeAutospacing="0" w:after="0" w:afterAutospacing="0"/>
              <w:jc w:val="center"/>
              <w:rPr>
                <w:color w:val="000000"/>
                <w:sz w:val="16"/>
                <w:szCs w:val="16"/>
              </w:rPr>
            </w:pPr>
            <w:r w:rsidRPr="001325B3">
              <w:rPr>
                <w:color w:val="000000"/>
                <w:sz w:val="16"/>
                <w:szCs w:val="16"/>
              </w:rPr>
              <w:t>1-я группа</w:t>
            </w:r>
          </w:p>
        </w:tc>
        <w:tc>
          <w:tcPr>
            <w:tcW w:w="1415" w:type="pct"/>
            <w:tcBorders>
              <w:top w:val="single" w:sz="6" w:space="0" w:color="000000"/>
              <w:left w:val="single" w:sz="6" w:space="0" w:color="000000"/>
              <w:bottom w:val="single" w:sz="6" w:space="0" w:color="000000"/>
              <w:right w:val="single" w:sz="6" w:space="0" w:color="000000"/>
            </w:tcBorders>
            <w:shd w:val="clear" w:color="auto" w:fill="auto"/>
            <w:hideMark/>
          </w:tcPr>
          <w:p w:rsidR="003D3C7A" w:rsidRPr="001325B3" w:rsidRDefault="003D3C7A" w:rsidP="003D3C7A">
            <w:pPr>
              <w:pStyle w:val="a9"/>
              <w:shd w:val="clear" w:color="auto" w:fill="FFFFFF"/>
              <w:spacing w:before="0" w:beforeAutospacing="0" w:after="0" w:afterAutospacing="0"/>
              <w:jc w:val="center"/>
              <w:rPr>
                <w:color w:val="000000"/>
                <w:sz w:val="16"/>
                <w:szCs w:val="16"/>
              </w:rPr>
            </w:pPr>
            <w:r w:rsidRPr="001325B3">
              <w:rPr>
                <w:color w:val="000000"/>
                <w:sz w:val="16"/>
                <w:szCs w:val="16"/>
              </w:rPr>
              <w:t>2-я группа</w:t>
            </w:r>
          </w:p>
          <w:p w:rsidR="003D3C7A" w:rsidRPr="001325B3" w:rsidRDefault="003D3C7A" w:rsidP="003D3C7A">
            <w:pPr>
              <w:pStyle w:val="a9"/>
              <w:shd w:val="clear" w:color="auto" w:fill="FFFFFF"/>
              <w:spacing w:before="0" w:beforeAutospacing="0" w:after="0" w:afterAutospacing="0"/>
              <w:jc w:val="center"/>
              <w:rPr>
                <w:color w:val="000000"/>
                <w:sz w:val="16"/>
                <w:szCs w:val="16"/>
              </w:rPr>
            </w:pPr>
            <w:r w:rsidRPr="001325B3">
              <w:rPr>
                <w:color w:val="000000"/>
                <w:sz w:val="16"/>
                <w:szCs w:val="16"/>
              </w:rPr>
              <w:t>(особо ценные)</w:t>
            </w:r>
          </w:p>
        </w:tc>
        <w:tc>
          <w:tcPr>
            <w:tcW w:w="1439" w:type="pct"/>
            <w:tcBorders>
              <w:top w:val="single" w:sz="6" w:space="0" w:color="000000"/>
              <w:left w:val="single" w:sz="6" w:space="0" w:color="000000"/>
              <w:bottom w:val="single" w:sz="6" w:space="0" w:color="000000"/>
              <w:right w:val="single" w:sz="6" w:space="0" w:color="000000"/>
            </w:tcBorders>
            <w:shd w:val="clear" w:color="auto" w:fill="auto"/>
            <w:hideMark/>
          </w:tcPr>
          <w:p w:rsidR="003D3C7A" w:rsidRPr="001325B3" w:rsidRDefault="003D3C7A" w:rsidP="003D3C7A">
            <w:pPr>
              <w:pStyle w:val="a9"/>
              <w:shd w:val="clear" w:color="auto" w:fill="FFFFFF"/>
              <w:spacing w:before="0" w:beforeAutospacing="0" w:after="0" w:afterAutospacing="0"/>
              <w:jc w:val="center"/>
              <w:rPr>
                <w:color w:val="000000"/>
                <w:sz w:val="16"/>
                <w:szCs w:val="16"/>
              </w:rPr>
            </w:pPr>
            <w:r w:rsidRPr="001325B3">
              <w:rPr>
                <w:color w:val="000000"/>
                <w:sz w:val="16"/>
                <w:szCs w:val="16"/>
              </w:rPr>
              <w:t>3-я группа</w:t>
            </w:r>
          </w:p>
          <w:p w:rsidR="003D3C7A" w:rsidRPr="001325B3" w:rsidRDefault="003D3C7A" w:rsidP="003D3C7A">
            <w:pPr>
              <w:pStyle w:val="a9"/>
              <w:shd w:val="clear" w:color="auto" w:fill="FFFFFF"/>
              <w:spacing w:before="0" w:beforeAutospacing="0" w:after="0" w:afterAutospacing="0"/>
              <w:jc w:val="center"/>
              <w:rPr>
                <w:color w:val="000000"/>
                <w:sz w:val="16"/>
                <w:szCs w:val="16"/>
              </w:rPr>
            </w:pPr>
            <w:r w:rsidRPr="001325B3">
              <w:rPr>
                <w:color w:val="000000"/>
                <w:sz w:val="16"/>
                <w:szCs w:val="16"/>
              </w:rPr>
              <w:t>(ценные)</w:t>
            </w:r>
          </w:p>
        </w:tc>
        <w:tc>
          <w:tcPr>
            <w:tcW w:w="1363" w:type="pct"/>
            <w:tcBorders>
              <w:top w:val="single" w:sz="6" w:space="0" w:color="000000"/>
              <w:left w:val="single" w:sz="6" w:space="0" w:color="000000"/>
              <w:bottom w:val="single" w:sz="6" w:space="0" w:color="000000"/>
              <w:right w:val="single" w:sz="6" w:space="0" w:color="000000"/>
            </w:tcBorders>
            <w:shd w:val="clear" w:color="auto" w:fill="auto"/>
            <w:hideMark/>
          </w:tcPr>
          <w:p w:rsidR="003D3C7A" w:rsidRPr="001325B3" w:rsidRDefault="003D3C7A" w:rsidP="003D3C7A">
            <w:pPr>
              <w:pStyle w:val="a9"/>
              <w:shd w:val="clear" w:color="auto" w:fill="FFFFFF"/>
              <w:spacing w:before="0" w:beforeAutospacing="0" w:after="0" w:afterAutospacing="0"/>
              <w:jc w:val="center"/>
              <w:rPr>
                <w:color w:val="000000"/>
                <w:sz w:val="16"/>
                <w:szCs w:val="16"/>
              </w:rPr>
            </w:pPr>
            <w:r w:rsidRPr="001325B3">
              <w:rPr>
                <w:color w:val="000000"/>
                <w:sz w:val="16"/>
                <w:szCs w:val="16"/>
              </w:rPr>
              <w:t>4-я группа</w:t>
            </w:r>
          </w:p>
          <w:p w:rsidR="003D3C7A" w:rsidRPr="001325B3" w:rsidRDefault="003D3C7A" w:rsidP="003D3C7A">
            <w:pPr>
              <w:pStyle w:val="a9"/>
              <w:shd w:val="clear" w:color="auto" w:fill="FFFFFF"/>
              <w:spacing w:before="0" w:beforeAutospacing="0" w:after="0" w:afterAutospacing="0"/>
              <w:jc w:val="center"/>
              <w:rPr>
                <w:color w:val="000000"/>
                <w:sz w:val="16"/>
                <w:szCs w:val="16"/>
              </w:rPr>
            </w:pPr>
            <w:r w:rsidRPr="001325B3">
              <w:rPr>
                <w:color w:val="000000"/>
                <w:sz w:val="16"/>
                <w:szCs w:val="16"/>
              </w:rPr>
              <w:t>(малоценные)</w:t>
            </w:r>
          </w:p>
        </w:tc>
      </w:tr>
      <w:tr w:rsidR="003D3C7A" w:rsidRPr="001325B3" w:rsidTr="001325B3">
        <w:trPr>
          <w:gridAfter w:val="1"/>
          <w:wAfter w:w="10" w:type="pct"/>
        </w:trPr>
        <w:tc>
          <w:tcPr>
            <w:tcW w:w="772" w:type="pct"/>
            <w:tcBorders>
              <w:top w:val="single" w:sz="6" w:space="0" w:color="000000"/>
              <w:left w:val="single" w:sz="6" w:space="0" w:color="000000"/>
              <w:bottom w:val="single" w:sz="6" w:space="0" w:color="000000"/>
              <w:right w:val="single" w:sz="6" w:space="0" w:color="000000"/>
            </w:tcBorders>
            <w:shd w:val="clear" w:color="auto" w:fill="auto"/>
            <w:hideMark/>
          </w:tcPr>
          <w:p w:rsidR="003D3C7A" w:rsidRPr="001325B3" w:rsidRDefault="003D3C7A" w:rsidP="003D3C7A">
            <w:pPr>
              <w:pStyle w:val="a9"/>
              <w:shd w:val="clear" w:color="auto" w:fill="FFFFFF"/>
              <w:spacing w:before="0" w:beforeAutospacing="0" w:after="0" w:afterAutospacing="0"/>
              <w:jc w:val="center"/>
              <w:rPr>
                <w:color w:val="000000"/>
                <w:sz w:val="16"/>
                <w:szCs w:val="16"/>
              </w:rPr>
            </w:pPr>
            <w:r w:rsidRPr="001325B3">
              <w:rPr>
                <w:color w:val="000000"/>
                <w:sz w:val="16"/>
                <w:szCs w:val="16"/>
              </w:rPr>
              <w:t>Ель, лиственница, пихта, сосна, туя</w:t>
            </w:r>
          </w:p>
        </w:tc>
        <w:tc>
          <w:tcPr>
            <w:tcW w:w="1415" w:type="pct"/>
            <w:tcBorders>
              <w:top w:val="single" w:sz="6" w:space="0" w:color="000000"/>
              <w:left w:val="single" w:sz="6" w:space="0" w:color="000000"/>
              <w:bottom w:val="single" w:sz="6" w:space="0" w:color="000000"/>
              <w:right w:val="single" w:sz="6" w:space="0" w:color="000000"/>
            </w:tcBorders>
            <w:shd w:val="clear" w:color="auto" w:fill="auto"/>
            <w:hideMark/>
          </w:tcPr>
          <w:p w:rsidR="003D3C7A" w:rsidRPr="001325B3" w:rsidRDefault="003D3C7A" w:rsidP="003D3C7A">
            <w:pPr>
              <w:pStyle w:val="a9"/>
              <w:shd w:val="clear" w:color="auto" w:fill="FFFFFF"/>
              <w:spacing w:before="0" w:beforeAutospacing="0" w:after="0" w:afterAutospacing="0"/>
              <w:jc w:val="center"/>
              <w:rPr>
                <w:color w:val="000000"/>
                <w:sz w:val="16"/>
                <w:szCs w:val="16"/>
              </w:rPr>
            </w:pPr>
            <w:r w:rsidRPr="001325B3">
              <w:rPr>
                <w:color w:val="000000"/>
                <w:sz w:val="16"/>
                <w:szCs w:val="16"/>
              </w:rPr>
              <w:t xml:space="preserve">Акация белая, бархат амурский, вяз, дуб, ива белая, каштан конский, клен (кроме </w:t>
            </w:r>
            <w:proofErr w:type="spellStart"/>
            <w:r w:rsidRPr="001325B3">
              <w:rPr>
                <w:color w:val="000000"/>
                <w:sz w:val="16"/>
                <w:szCs w:val="16"/>
              </w:rPr>
              <w:t>ясенелистного</w:t>
            </w:r>
            <w:proofErr w:type="spellEnd"/>
            <w:r w:rsidRPr="001325B3">
              <w:rPr>
                <w:color w:val="000000"/>
                <w:sz w:val="16"/>
                <w:szCs w:val="16"/>
              </w:rPr>
              <w:t>), липа, лох, орех, ясень</w:t>
            </w:r>
          </w:p>
        </w:tc>
        <w:tc>
          <w:tcPr>
            <w:tcW w:w="1439" w:type="pct"/>
            <w:tcBorders>
              <w:top w:val="single" w:sz="6" w:space="0" w:color="000000"/>
              <w:left w:val="single" w:sz="6" w:space="0" w:color="000000"/>
              <w:bottom w:val="single" w:sz="6" w:space="0" w:color="000000"/>
              <w:right w:val="single" w:sz="6" w:space="0" w:color="000000"/>
            </w:tcBorders>
            <w:shd w:val="clear" w:color="auto" w:fill="auto"/>
            <w:hideMark/>
          </w:tcPr>
          <w:p w:rsidR="003D3C7A" w:rsidRPr="001325B3" w:rsidRDefault="003D3C7A" w:rsidP="003D3C7A">
            <w:pPr>
              <w:pStyle w:val="a9"/>
              <w:shd w:val="clear" w:color="auto" w:fill="FFFFFF"/>
              <w:spacing w:before="0" w:beforeAutospacing="0" w:after="0" w:afterAutospacing="0"/>
              <w:jc w:val="center"/>
              <w:rPr>
                <w:color w:val="000000"/>
                <w:sz w:val="16"/>
                <w:szCs w:val="16"/>
              </w:rPr>
            </w:pPr>
            <w:r w:rsidRPr="001325B3">
              <w:rPr>
                <w:color w:val="000000"/>
                <w:sz w:val="16"/>
                <w:szCs w:val="16"/>
              </w:rPr>
              <w:t xml:space="preserve">Абрикос, береза, боярышник, плодовые (яблоня, слива, груша и </w:t>
            </w:r>
            <w:proofErr w:type="spellStart"/>
            <w:r w:rsidRPr="001325B3">
              <w:rPr>
                <w:color w:val="000000"/>
                <w:sz w:val="16"/>
                <w:szCs w:val="16"/>
              </w:rPr>
              <w:t>т.д</w:t>
            </w:r>
            <w:proofErr w:type="spellEnd"/>
            <w:r w:rsidRPr="001325B3">
              <w:rPr>
                <w:color w:val="000000"/>
                <w:sz w:val="16"/>
                <w:szCs w:val="16"/>
              </w:rPr>
              <w:t>), рябина, тополь (белый, пирамидальный, черёмуха)</w:t>
            </w:r>
          </w:p>
        </w:tc>
        <w:tc>
          <w:tcPr>
            <w:tcW w:w="1363" w:type="pct"/>
            <w:tcBorders>
              <w:top w:val="single" w:sz="6" w:space="0" w:color="000000"/>
              <w:left w:val="single" w:sz="6" w:space="0" w:color="000000"/>
              <w:bottom w:val="single" w:sz="6" w:space="0" w:color="000000"/>
              <w:right w:val="single" w:sz="6" w:space="0" w:color="000000"/>
            </w:tcBorders>
            <w:shd w:val="clear" w:color="auto" w:fill="auto"/>
            <w:hideMark/>
          </w:tcPr>
          <w:p w:rsidR="003D3C7A" w:rsidRPr="001325B3" w:rsidRDefault="003D3C7A" w:rsidP="003D3C7A">
            <w:pPr>
              <w:pStyle w:val="a9"/>
              <w:shd w:val="clear" w:color="auto" w:fill="FFFFFF"/>
              <w:spacing w:before="0" w:beforeAutospacing="0" w:after="0" w:afterAutospacing="0"/>
              <w:jc w:val="center"/>
              <w:rPr>
                <w:color w:val="000000"/>
                <w:sz w:val="16"/>
                <w:szCs w:val="16"/>
              </w:rPr>
            </w:pPr>
            <w:r w:rsidRPr="001325B3">
              <w:rPr>
                <w:color w:val="000000"/>
                <w:sz w:val="16"/>
                <w:szCs w:val="16"/>
              </w:rPr>
              <w:t xml:space="preserve">Ива (кроме белой), клен </w:t>
            </w:r>
            <w:proofErr w:type="spellStart"/>
            <w:r w:rsidRPr="001325B3">
              <w:rPr>
                <w:color w:val="000000"/>
                <w:sz w:val="16"/>
                <w:szCs w:val="16"/>
              </w:rPr>
              <w:t>ясенелистный</w:t>
            </w:r>
            <w:proofErr w:type="spellEnd"/>
            <w:r w:rsidRPr="001325B3">
              <w:rPr>
                <w:color w:val="000000"/>
                <w:sz w:val="16"/>
                <w:szCs w:val="16"/>
              </w:rPr>
              <w:t>, ольха, осина, тополь (кроме белого, пирамидального)</w:t>
            </w:r>
          </w:p>
        </w:tc>
      </w:tr>
    </w:tbl>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 3.2. Деревья подсчитываются поштучно.</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 xml:space="preserve"> 3.3. В случае, если деревья растут «розеткой» (2 и более стволов), а второстепенный ствол достиг в диаметре 8 см и растет на </w:t>
      </w:r>
      <w:proofErr w:type="gramStart"/>
      <w:r w:rsidRPr="003D3C7A">
        <w:rPr>
          <w:color w:val="000000"/>
          <w:sz w:val="22"/>
          <w:szCs w:val="22"/>
        </w:rPr>
        <w:t>расстоянии  0</w:t>
      </w:r>
      <w:proofErr w:type="gramEnd"/>
      <w:r w:rsidRPr="003D3C7A">
        <w:rPr>
          <w:color w:val="000000"/>
          <w:sz w:val="22"/>
          <w:szCs w:val="22"/>
        </w:rPr>
        <w:t>,5 м от основного (большего) в диаметре ствола на высоте 1,3 м, то данный ствол считается отдельным стволом.</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 xml:space="preserve">3.4. Заросли самосевных деревьев или деревьев, имеющих диаметр менее 8 см, рассчитываются следующим образом: каждые 100 </w:t>
      </w:r>
      <w:proofErr w:type="spellStart"/>
      <w:r w:rsidRPr="003D3C7A">
        <w:rPr>
          <w:color w:val="000000"/>
          <w:sz w:val="22"/>
          <w:szCs w:val="22"/>
        </w:rPr>
        <w:t>кв.м</w:t>
      </w:r>
      <w:proofErr w:type="spellEnd"/>
      <w:r w:rsidRPr="003D3C7A">
        <w:rPr>
          <w:color w:val="000000"/>
          <w:sz w:val="22"/>
          <w:szCs w:val="22"/>
        </w:rPr>
        <w:t>. приравниваются к 20 условным саженцам 3-й группы лиственных древесных пород.</w:t>
      </w:r>
    </w:p>
    <w:p w:rsidR="003D3C7A" w:rsidRPr="003D3C7A" w:rsidRDefault="003D3C7A" w:rsidP="003D3C7A">
      <w:pPr>
        <w:pStyle w:val="a9"/>
        <w:shd w:val="clear" w:color="auto" w:fill="FFFFFF"/>
        <w:spacing w:before="0" w:beforeAutospacing="0" w:after="0" w:afterAutospacing="0"/>
        <w:jc w:val="center"/>
        <w:rPr>
          <w:color w:val="000000"/>
          <w:sz w:val="22"/>
          <w:szCs w:val="22"/>
        </w:rPr>
      </w:pPr>
      <w:r w:rsidRPr="003D3C7A">
        <w:rPr>
          <w:color w:val="000000"/>
          <w:sz w:val="22"/>
          <w:szCs w:val="22"/>
        </w:rPr>
        <w:t>4. Расчет платы за разрешенную вырубку деревьев:</w:t>
      </w:r>
    </w:p>
    <w:p w:rsidR="007B52B1"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 xml:space="preserve">4.1. Расчет платы за разрешенную (выполняющую при наличии оформленного в установленном порядке разрешения) вырубку деревьев на территории поселения производится по формуле: </w:t>
      </w:r>
      <w:proofErr w:type="spellStart"/>
      <w:r w:rsidRPr="003D3C7A">
        <w:rPr>
          <w:b/>
          <w:color w:val="000000"/>
          <w:sz w:val="22"/>
          <w:szCs w:val="22"/>
        </w:rPr>
        <w:t>Пр</w:t>
      </w:r>
      <w:proofErr w:type="spellEnd"/>
      <w:r w:rsidRPr="003D3C7A">
        <w:rPr>
          <w:b/>
          <w:color w:val="000000"/>
          <w:sz w:val="22"/>
          <w:szCs w:val="22"/>
        </w:rPr>
        <w:t xml:space="preserve"> (д) = (</w:t>
      </w:r>
      <w:proofErr w:type="spellStart"/>
      <w:r w:rsidRPr="003D3C7A">
        <w:rPr>
          <w:b/>
          <w:color w:val="000000"/>
          <w:sz w:val="22"/>
          <w:szCs w:val="22"/>
        </w:rPr>
        <w:t>Спд</w:t>
      </w:r>
      <w:proofErr w:type="spellEnd"/>
      <w:r w:rsidRPr="003D3C7A">
        <w:rPr>
          <w:b/>
          <w:color w:val="000000"/>
          <w:sz w:val="22"/>
          <w:szCs w:val="22"/>
        </w:rPr>
        <w:t xml:space="preserve"> х К) х Кд х </w:t>
      </w:r>
      <w:proofErr w:type="spellStart"/>
      <w:r w:rsidRPr="003D3C7A">
        <w:rPr>
          <w:b/>
          <w:color w:val="000000"/>
          <w:sz w:val="22"/>
          <w:szCs w:val="22"/>
        </w:rPr>
        <w:t>Кз</w:t>
      </w:r>
      <w:proofErr w:type="spellEnd"/>
      <w:r w:rsidRPr="003D3C7A">
        <w:rPr>
          <w:b/>
          <w:color w:val="000000"/>
          <w:sz w:val="22"/>
          <w:szCs w:val="22"/>
        </w:rPr>
        <w:t xml:space="preserve"> х </w:t>
      </w:r>
      <w:proofErr w:type="gramStart"/>
      <w:r w:rsidRPr="003D3C7A">
        <w:rPr>
          <w:b/>
          <w:color w:val="000000"/>
          <w:sz w:val="22"/>
          <w:szCs w:val="22"/>
        </w:rPr>
        <w:t>п</w:t>
      </w:r>
      <w:r w:rsidRPr="003D3C7A">
        <w:rPr>
          <w:color w:val="000000"/>
          <w:sz w:val="22"/>
          <w:szCs w:val="22"/>
        </w:rPr>
        <w:t xml:space="preserve">,   </w:t>
      </w:r>
      <w:proofErr w:type="gramEnd"/>
      <w:r w:rsidRPr="003D3C7A">
        <w:rPr>
          <w:color w:val="000000"/>
          <w:sz w:val="22"/>
          <w:szCs w:val="22"/>
        </w:rPr>
        <w:t>где</w:t>
      </w:r>
    </w:p>
    <w:p w:rsidR="003D3C7A" w:rsidRPr="003D3C7A" w:rsidRDefault="003D3C7A" w:rsidP="003D3C7A">
      <w:pPr>
        <w:pStyle w:val="a9"/>
        <w:shd w:val="clear" w:color="auto" w:fill="FFFFFF"/>
        <w:spacing w:before="0" w:beforeAutospacing="0" w:after="0" w:afterAutospacing="0"/>
        <w:jc w:val="both"/>
        <w:rPr>
          <w:color w:val="000000"/>
          <w:sz w:val="22"/>
          <w:szCs w:val="22"/>
        </w:rPr>
      </w:pPr>
      <w:proofErr w:type="spellStart"/>
      <w:r w:rsidRPr="003D3C7A">
        <w:rPr>
          <w:b/>
          <w:color w:val="000000"/>
          <w:sz w:val="22"/>
          <w:szCs w:val="22"/>
        </w:rPr>
        <w:t>Пр</w:t>
      </w:r>
      <w:proofErr w:type="spellEnd"/>
      <w:r w:rsidRPr="003D3C7A">
        <w:rPr>
          <w:b/>
          <w:color w:val="000000"/>
          <w:sz w:val="22"/>
          <w:szCs w:val="22"/>
        </w:rPr>
        <w:t xml:space="preserve"> (д)</w:t>
      </w:r>
      <w:r w:rsidRPr="003D3C7A">
        <w:rPr>
          <w:color w:val="000000"/>
          <w:sz w:val="22"/>
          <w:szCs w:val="22"/>
        </w:rPr>
        <w:t xml:space="preserve"> – плата за разрешенную вырубку деревьев в рублях;</w:t>
      </w:r>
    </w:p>
    <w:p w:rsidR="00285282" w:rsidRDefault="003D3C7A" w:rsidP="003D3C7A">
      <w:pPr>
        <w:pStyle w:val="a9"/>
        <w:shd w:val="clear" w:color="auto" w:fill="FFFFFF"/>
        <w:spacing w:before="0" w:beforeAutospacing="0" w:after="0" w:afterAutospacing="0"/>
        <w:jc w:val="both"/>
        <w:rPr>
          <w:color w:val="000000"/>
          <w:sz w:val="22"/>
          <w:szCs w:val="22"/>
        </w:rPr>
      </w:pPr>
      <w:proofErr w:type="spellStart"/>
      <w:r w:rsidRPr="003D3C7A">
        <w:rPr>
          <w:b/>
          <w:color w:val="000000"/>
          <w:sz w:val="22"/>
          <w:szCs w:val="22"/>
        </w:rPr>
        <w:t>Спд</w:t>
      </w:r>
      <w:proofErr w:type="spellEnd"/>
      <w:r w:rsidRPr="003D3C7A">
        <w:rPr>
          <w:b/>
          <w:color w:val="000000"/>
          <w:sz w:val="22"/>
          <w:szCs w:val="22"/>
        </w:rPr>
        <w:t xml:space="preserve"> </w:t>
      </w:r>
      <w:r w:rsidRPr="003D3C7A">
        <w:rPr>
          <w:color w:val="000000"/>
          <w:sz w:val="22"/>
          <w:szCs w:val="22"/>
        </w:rPr>
        <w:t>– сметная стоимость посадки одного саженца дерева, учитывая стоимость посадочного материала и ухода за ним в течение 3-х лет;</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b/>
          <w:color w:val="000000"/>
          <w:sz w:val="22"/>
          <w:szCs w:val="22"/>
        </w:rPr>
        <w:t>К</w:t>
      </w:r>
      <w:r w:rsidRPr="003D3C7A">
        <w:rPr>
          <w:color w:val="000000"/>
          <w:sz w:val="22"/>
          <w:szCs w:val="22"/>
        </w:rPr>
        <w:t xml:space="preserve"> – коэффициент, учитывая ценность древесной породы:</w:t>
      </w:r>
    </w:p>
    <w:p w:rsidR="003D3C7A" w:rsidRPr="003D3C7A" w:rsidRDefault="003D3C7A" w:rsidP="003D3C7A">
      <w:pPr>
        <w:pStyle w:val="ConsPlusNonformat"/>
        <w:rPr>
          <w:rFonts w:ascii="Times New Roman" w:hAnsi="Times New Roman" w:cs="Times New Roman"/>
          <w:sz w:val="22"/>
          <w:szCs w:val="22"/>
        </w:rPr>
      </w:pPr>
      <w:r w:rsidRPr="003D3C7A">
        <w:rPr>
          <w:rFonts w:ascii="Times New Roman" w:hAnsi="Times New Roman" w:cs="Times New Roman"/>
          <w:sz w:val="22"/>
          <w:szCs w:val="22"/>
        </w:rPr>
        <w:t>1-я группа – 2,0</w:t>
      </w:r>
      <w:r w:rsidRPr="003D3C7A">
        <w:rPr>
          <w:rFonts w:ascii="Times New Roman" w:hAnsi="Times New Roman" w:cs="Times New Roman"/>
          <w:sz w:val="22"/>
          <w:szCs w:val="22"/>
        </w:rPr>
        <w:br/>
        <w:t>2-я группа – 1,5</w:t>
      </w:r>
      <w:r w:rsidRPr="003D3C7A">
        <w:rPr>
          <w:rFonts w:ascii="Times New Roman" w:hAnsi="Times New Roman" w:cs="Times New Roman"/>
          <w:sz w:val="22"/>
          <w:szCs w:val="22"/>
        </w:rPr>
        <w:br/>
        <w:t>3-я группа – 1,1</w:t>
      </w:r>
      <w:r w:rsidRPr="003D3C7A">
        <w:rPr>
          <w:rFonts w:ascii="Times New Roman" w:hAnsi="Times New Roman" w:cs="Times New Roman"/>
          <w:sz w:val="22"/>
          <w:szCs w:val="22"/>
        </w:rPr>
        <w:br/>
        <w:t>4-я группа – 1,0.</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b/>
          <w:color w:val="000000"/>
          <w:sz w:val="22"/>
          <w:szCs w:val="22"/>
        </w:rPr>
        <w:t>Кд</w:t>
      </w:r>
      <w:r w:rsidRPr="003D3C7A">
        <w:rPr>
          <w:color w:val="000000"/>
          <w:sz w:val="22"/>
          <w:szCs w:val="22"/>
        </w:rPr>
        <w:t xml:space="preserve"> – коэффициент, учитывающий размер вырубаемого дерева: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1134"/>
      </w:tblGrid>
      <w:tr w:rsidR="003D3C7A" w:rsidRPr="00242793" w:rsidTr="00C44E60">
        <w:tc>
          <w:tcPr>
            <w:tcW w:w="1560" w:type="dxa"/>
            <w:shd w:val="clear" w:color="auto" w:fill="auto"/>
          </w:tcPr>
          <w:p w:rsidR="003D3C7A" w:rsidRPr="00242793" w:rsidRDefault="003D3C7A" w:rsidP="003D3C7A">
            <w:pPr>
              <w:pStyle w:val="ConsPlusNonformat"/>
              <w:jc w:val="both"/>
              <w:rPr>
                <w:rFonts w:ascii="Times New Roman" w:hAnsi="Times New Roman" w:cs="Times New Roman"/>
                <w:sz w:val="16"/>
                <w:szCs w:val="16"/>
              </w:rPr>
            </w:pPr>
            <w:r w:rsidRPr="00242793">
              <w:rPr>
                <w:rFonts w:ascii="Times New Roman" w:hAnsi="Times New Roman" w:cs="Times New Roman"/>
                <w:sz w:val="16"/>
                <w:szCs w:val="16"/>
              </w:rPr>
              <w:t>До 10 см</w:t>
            </w:r>
          </w:p>
        </w:tc>
        <w:tc>
          <w:tcPr>
            <w:tcW w:w="1134" w:type="dxa"/>
            <w:shd w:val="clear" w:color="auto" w:fill="auto"/>
          </w:tcPr>
          <w:p w:rsidR="003D3C7A" w:rsidRPr="00242793" w:rsidRDefault="003D3C7A" w:rsidP="003D3C7A">
            <w:pPr>
              <w:pStyle w:val="ConsPlusNonformat"/>
              <w:jc w:val="both"/>
              <w:rPr>
                <w:rFonts w:ascii="Times New Roman" w:hAnsi="Times New Roman" w:cs="Times New Roman"/>
                <w:sz w:val="16"/>
                <w:szCs w:val="16"/>
              </w:rPr>
            </w:pPr>
            <w:r w:rsidRPr="00242793">
              <w:rPr>
                <w:rFonts w:ascii="Times New Roman" w:hAnsi="Times New Roman" w:cs="Times New Roman"/>
                <w:sz w:val="16"/>
                <w:szCs w:val="16"/>
              </w:rPr>
              <w:t>1,0</w:t>
            </w:r>
          </w:p>
        </w:tc>
      </w:tr>
      <w:tr w:rsidR="003D3C7A" w:rsidRPr="00242793" w:rsidTr="00C44E60">
        <w:tc>
          <w:tcPr>
            <w:tcW w:w="1560" w:type="dxa"/>
            <w:shd w:val="clear" w:color="auto" w:fill="auto"/>
          </w:tcPr>
          <w:p w:rsidR="003D3C7A" w:rsidRPr="00242793" w:rsidRDefault="003D3C7A" w:rsidP="003D3C7A">
            <w:pPr>
              <w:pStyle w:val="ConsPlusNonformat"/>
              <w:jc w:val="both"/>
              <w:rPr>
                <w:rFonts w:ascii="Times New Roman" w:hAnsi="Times New Roman" w:cs="Times New Roman"/>
                <w:sz w:val="16"/>
                <w:szCs w:val="16"/>
              </w:rPr>
            </w:pPr>
            <w:r w:rsidRPr="00242793">
              <w:rPr>
                <w:rFonts w:ascii="Times New Roman" w:hAnsi="Times New Roman" w:cs="Times New Roman"/>
                <w:sz w:val="16"/>
                <w:szCs w:val="16"/>
              </w:rPr>
              <w:t>11-20 см</w:t>
            </w:r>
          </w:p>
        </w:tc>
        <w:tc>
          <w:tcPr>
            <w:tcW w:w="1134" w:type="dxa"/>
            <w:shd w:val="clear" w:color="auto" w:fill="auto"/>
          </w:tcPr>
          <w:p w:rsidR="003D3C7A" w:rsidRPr="00242793" w:rsidRDefault="003D3C7A" w:rsidP="003D3C7A">
            <w:pPr>
              <w:pStyle w:val="ConsPlusNonformat"/>
              <w:jc w:val="both"/>
              <w:rPr>
                <w:rFonts w:ascii="Times New Roman" w:hAnsi="Times New Roman" w:cs="Times New Roman"/>
                <w:sz w:val="16"/>
                <w:szCs w:val="16"/>
              </w:rPr>
            </w:pPr>
            <w:r w:rsidRPr="00242793">
              <w:rPr>
                <w:rFonts w:ascii="Times New Roman" w:hAnsi="Times New Roman" w:cs="Times New Roman"/>
                <w:sz w:val="16"/>
                <w:szCs w:val="16"/>
              </w:rPr>
              <w:t>1,05</w:t>
            </w:r>
          </w:p>
        </w:tc>
      </w:tr>
      <w:tr w:rsidR="003D3C7A" w:rsidRPr="00242793" w:rsidTr="00C44E60">
        <w:tc>
          <w:tcPr>
            <w:tcW w:w="1560" w:type="dxa"/>
            <w:shd w:val="clear" w:color="auto" w:fill="auto"/>
          </w:tcPr>
          <w:p w:rsidR="003D3C7A" w:rsidRPr="00242793" w:rsidRDefault="003D3C7A" w:rsidP="003D3C7A">
            <w:pPr>
              <w:pStyle w:val="ConsPlusNonformat"/>
              <w:jc w:val="both"/>
              <w:rPr>
                <w:rFonts w:ascii="Times New Roman" w:hAnsi="Times New Roman" w:cs="Times New Roman"/>
                <w:sz w:val="16"/>
                <w:szCs w:val="16"/>
              </w:rPr>
            </w:pPr>
            <w:r w:rsidRPr="00242793">
              <w:rPr>
                <w:rFonts w:ascii="Times New Roman" w:hAnsi="Times New Roman" w:cs="Times New Roman"/>
                <w:sz w:val="16"/>
                <w:szCs w:val="16"/>
              </w:rPr>
              <w:t>21-30 см</w:t>
            </w:r>
          </w:p>
        </w:tc>
        <w:tc>
          <w:tcPr>
            <w:tcW w:w="1134" w:type="dxa"/>
            <w:shd w:val="clear" w:color="auto" w:fill="auto"/>
          </w:tcPr>
          <w:p w:rsidR="003D3C7A" w:rsidRPr="00242793" w:rsidRDefault="003D3C7A" w:rsidP="003D3C7A">
            <w:pPr>
              <w:pStyle w:val="ConsPlusNonformat"/>
              <w:jc w:val="both"/>
              <w:rPr>
                <w:rFonts w:ascii="Times New Roman" w:hAnsi="Times New Roman" w:cs="Times New Roman"/>
                <w:sz w:val="16"/>
                <w:szCs w:val="16"/>
              </w:rPr>
            </w:pPr>
            <w:r w:rsidRPr="00242793">
              <w:rPr>
                <w:rFonts w:ascii="Times New Roman" w:hAnsi="Times New Roman" w:cs="Times New Roman"/>
                <w:sz w:val="16"/>
                <w:szCs w:val="16"/>
              </w:rPr>
              <w:t>1,1</w:t>
            </w:r>
          </w:p>
        </w:tc>
      </w:tr>
      <w:tr w:rsidR="003D3C7A" w:rsidRPr="00242793" w:rsidTr="00C44E60">
        <w:tc>
          <w:tcPr>
            <w:tcW w:w="1560" w:type="dxa"/>
            <w:shd w:val="clear" w:color="auto" w:fill="auto"/>
          </w:tcPr>
          <w:p w:rsidR="003D3C7A" w:rsidRPr="00242793" w:rsidRDefault="003D3C7A" w:rsidP="003D3C7A">
            <w:pPr>
              <w:pStyle w:val="ConsPlusNonformat"/>
              <w:jc w:val="both"/>
              <w:rPr>
                <w:rFonts w:ascii="Times New Roman" w:hAnsi="Times New Roman" w:cs="Times New Roman"/>
                <w:sz w:val="16"/>
                <w:szCs w:val="16"/>
              </w:rPr>
            </w:pPr>
            <w:r w:rsidRPr="00242793">
              <w:rPr>
                <w:rFonts w:ascii="Times New Roman" w:hAnsi="Times New Roman" w:cs="Times New Roman"/>
                <w:sz w:val="16"/>
                <w:szCs w:val="16"/>
              </w:rPr>
              <w:t>31-40 см</w:t>
            </w:r>
          </w:p>
        </w:tc>
        <w:tc>
          <w:tcPr>
            <w:tcW w:w="1134" w:type="dxa"/>
            <w:shd w:val="clear" w:color="auto" w:fill="auto"/>
          </w:tcPr>
          <w:p w:rsidR="003D3C7A" w:rsidRPr="00242793" w:rsidRDefault="003D3C7A" w:rsidP="003D3C7A">
            <w:pPr>
              <w:pStyle w:val="ConsPlusNonformat"/>
              <w:jc w:val="both"/>
              <w:rPr>
                <w:rFonts w:ascii="Times New Roman" w:hAnsi="Times New Roman" w:cs="Times New Roman"/>
                <w:sz w:val="16"/>
                <w:szCs w:val="16"/>
              </w:rPr>
            </w:pPr>
            <w:r w:rsidRPr="00242793">
              <w:rPr>
                <w:rFonts w:ascii="Times New Roman" w:hAnsi="Times New Roman" w:cs="Times New Roman"/>
                <w:sz w:val="16"/>
                <w:szCs w:val="16"/>
              </w:rPr>
              <w:t>1,15</w:t>
            </w:r>
          </w:p>
        </w:tc>
      </w:tr>
      <w:tr w:rsidR="003D3C7A" w:rsidRPr="00242793" w:rsidTr="00C44E60">
        <w:tc>
          <w:tcPr>
            <w:tcW w:w="1560" w:type="dxa"/>
            <w:shd w:val="clear" w:color="auto" w:fill="auto"/>
          </w:tcPr>
          <w:p w:rsidR="003D3C7A" w:rsidRPr="00242793" w:rsidRDefault="003D3C7A" w:rsidP="003D3C7A">
            <w:pPr>
              <w:pStyle w:val="ConsPlusNonformat"/>
              <w:jc w:val="both"/>
              <w:rPr>
                <w:rFonts w:ascii="Times New Roman" w:hAnsi="Times New Roman" w:cs="Times New Roman"/>
                <w:sz w:val="16"/>
                <w:szCs w:val="16"/>
              </w:rPr>
            </w:pPr>
            <w:r w:rsidRPr="00242793">
              <w:rPr>
                <w:rFonts w:ascii="Times New Roman" w:hAnsi="Times New Roman" w:cs="Times New Roman"/>
                <w:sz w:val="16"/>
                <w:szCs w:val="16"/>
              </w:rPr>
              <w:t>41-50 см</w:t>
            </w:r>
          </w:p>
        </w:tc>
        <w:tc>
          <w:tcPr>
            <w:tcW w:w="1134" w:type="dxa"/>
            <w:shd w:val="clear" w:color="auto" w:fill="auto"/>
          </w:tcPr>
          <w:p w:rsidR="003D3C7A" w:rsidRPr="00242793" w:rsidRDefault="003D3C7A" w:rsidP="003D3C7A">
            <w:pPr>
              <w:pStyle w:val="ConsPlusNonformat"/>
              <w:jc w:val="both"/>
              <w:rPr>
                <w:rFonts w:ascii="Times New Roman" w:hAnsi="Times New Roman" w:cs="Times New Roman"/>
                <w:sz w:val="16"/>
                <w:szCs w:val="16"/>
              </w:rPr>
            </w:pPr>
            <w:r w:rsidRPr="00242793">
              <w:rPr>
                <w:rFonts w:ascii="Times New Roman" w:hAnsi="Times New Roman" w:cs="Times New Roman"/>
                <w:sz w:val="16"/>
                <w:szCs w:val="16"/>
              </w:rPr>
              <w:t>1,2</w:t>
            </w:r>
          </w:p>
        </w:tc>
      </w:tr>
      <w:tr w:rsidR="003D3C7A" w:rsidRPr="00242793" w:rsidTr="00C44E60">
        <w:tc>
          <w:tcPr>
            <w:tcW w:w="1560" w:type="dxa"/>
            <w:shd w:val="clear" w:color="auto" w:fill="auto"/>
          </w:tcPr>
          <w:p w:rsidR="003D3C7A" w:rsidRPr="00242793" w:rsidRDefault="003D3C7A" w:rsidP="003D3C7A">
            <w:pPr>
              <w:pStyle w:val="ConsPlusNonformat"/>
              <w:jc w:val="both"/>
              <w:rPr>
                <w:rFonts w:ascii="Times New Roman" w:hAnsi="Times New Roman" w:cs="Times New Roman"/>
                <w:sz w:val="16"/>
                <w:szCs w:val="16"/>
              </w:rPr>
            </w:pPr>
            <w:r w:rsidRPr="00242793">
              <w:rPr>
                <w:rFonts w:ascii="Times New Roman" w:hAnsi="Times New Roman" w:cs="Times New Roman"/>
                <w:sz w:val="16"/>
                <w:szCs w:val="16"/>
              </w:rPr>
              <w:t>51-60 см</w:t>
            </w:r>
          </w:p>
        </w:tc>
        <w:tc>
          <w:tcPr>
            <w:tcW w:w="1134" w:type="dxa"/>
            <w:shd w:val="clear" w:color="auto" w:fill="auto"/>
          </w:tcPr>
          <w:p w:rsidR="003D3C7A" w:rsidRPr="00242793" w:rsidRDefault="003D3C7A" w:rsidP="003D3C7A">
            <w:pPr>
              <w:pStyle w:val="ConsPlusNonformat"/>
              <w:jc w:val="both"/>
              <w:rPr>
                <w:rFonts w:ascii="Times New Roman" w:hAnsi="Times New Roman" w:cs="Times New Roman"/>
                <w:sz w:val="16"/>
                <w:szCs w:val="16"/>
              </w:rPr>
            </w:pPr>
            <w:r w:rsidRPr="00242793">
              <w:rPr>
                <w:rFonts w:ascii="Times New Roman" w:hAnsi="Times New Roman" w:cs="Times New Roman"/>
                <w:sz w:val="16"/>
                <w:szCs w:val="16"/>
              </w:rPr>
              <w:t>1,25</w:t>
            </w:r>
          </w:p>
        </w:tc>
      </w:tr>
      <w:tr w:rsidR="003D3C7A" w:rsidRPr="00242793" w:rsidTr="00C44E60">
        <w:tc>
          <w:tcPr>
            <w:tcW w:w="1560" w:type="dxa"/>
            <w:shd w:val="clear" w:color="auto" w:fill="auto"/>
          </w:tcPr>
          <w:p w:rsidR="003D3C7A" w:rsidRPr="00242793" w:rsidRDefault="003D3C7A" w:rsidP="003D3C7A">
            <w:pPr>
              <w:pStyle w:val="ConsPlusNonformat"/>
              <w:jc w:val="both"/>
              <w:rPr>
                <w:rFonts w:ascii="Times New Roman" w:hAnsi="Times New Roman" w:cs="Times New Roman"/>
                <w:sz w:val="16"/>
                <w:szCs w:val="16"/>
              </w:rPr>
            </w:pPr>
            <w:r w:rsidRPr="00242793">
              <w:rPr>
                <w:rFonts w:ascii="Times New Roman" w:hAnsi="Times New Roman" w:cs="Times New Roman"/>
                <w:sz w:val="16"/>
                <w:szCs w:val="16"/>
              </w:rPr>
              <w:t>61-70 см</w:t>
            </w:r>
          </w:p>
        </w:tc>
        <w:tc>
          <w:tcPr>
            <w:tcW w:w="1134" w:type="dxa"/>
            <w:shd w:val="clear" w:color="auto" w:fill="auto"/>
          </w:tcPr>
          <w:p w:rsidR="003D3C7A" w:rsidRPr="00242793" w:rsidRDefault="003D3C7A" w:rsidP="003D3C7A">
            <w:pPr>
              <w:pStyle w:val="ConsPlusNonformat"/>
              <w:jc w:val="both"/>
              <w:rPr>
                <w:rFonts w:ascii="Times New Roman" w:hAnsi="Times New Roman" w:cs="Times New Roman"/>
                <w:sz w:val="16"/>
                <w:szCs w:val="16"/>
              </w:rPr>
            </w:pPr>
            <w:r w:rsidRPr="00242793">
              <w:rPr>
                <w:rFonts w:ascii="Times New Roman" w:hAnsi="Times New Roman" w:cs="Times New Roman"/>
                <w:sz w:val="16"/>
                <w:szCs w:val="16"/>
              </w:rPr>
              <w:t>1,3</w:t>
            </w:r>
          </w:p>
        </w:tc>
      </w:tr>
      <w:tr w:rsidR="003D3C7A" w:rsidRPr="00242793" w:rsidTr="00C44E60">
        <w:tc>
          <w:tcPr>
            <w:tcW w:w="1560" w:type="dxa"/>
            <w:shd w:val="clear" w:color="auto" w:fill="auto"/>
          </w:tcPr>
          <w:p w:rsidR="003D3C7A" w:rsidRPr="00242793" w:rsidRDefault="003D3C7A" w:rsidP="003D3C7A">
            <w:pPr>
              <w:pStyle w:val="ConsPlusNonformat"/>
              <w:jc w:val="both"/>
              <w:rPr>
                <w:rFonts w:ascii="Times New Roman" w:hAnsi="Times New Roman" w:cs="Times New Roman"/>
                <w:sz w:val="16"/>
                <w:szCs w:val="16"/>
              </w:rPr>
            </w:pPr>
            <w:r w:rsidRPr="00242793">
              <w:rPr>
                <w:rFonts w:ascii="Times New Roman" w:hAnsi="Times New Roman" w:cs="Times New Roman"/>
                <w:sz w:val="16"/>
                <w:szCs w:val="16"/>
              </w:rPr>
              <w:t>71-80 см</w:t>
            </w:r>
          </w:p>
        </w:tc>
        <w:tc>
          <w:tcPr>
            <w:tcW w:w="1134" w:type="dxa"/>
            <w:shd w:val="clear" w:color="auto" w:fill="auto"/>
          </w:tcPr>
          <w:p w:rsidR="003D3C7A" w:rsidRPr="00242793" w:rsidRDefault="003D3C7A" w:rsidP="003D3C7A">
            <w:pPr>
              <w:pStyle w:val="ConsPlusNonformat"/>
              <w:jc w:val="both"/>
              <w:rPr>
                <w:rFonts w:ascii="Times New Roman" w:hAnsi="Times New Roman" w:cs="Times New Roman"/>
                <w:sz w:val="16"/>
                <w:szCs w:val="16"/>
              </w:rPr>
            </w:pPr>
            <w:r w:rsidRPr="00242793">
              <w:rPr>
                <w:rFonts w:ascii="Times New Roman" w:hAnsi="Times New Roman" w:cs="Times New Roman"/>
                <w:sz w:val="16"/>
                <w:szCs w:val="16"/>
              </w:rPr>
              <w:t>1,35</w:t>
            </w:r>
          </w:p>
        </w:tc>
      </w:tr>
      <w:tr w:rsidR="003D3C7A" w:rsidRPr="00242793" w:rsidTr="00C44E60">
        <w:tc>
          <w:tcPr>
            <w:tcW w:w="1560" w:type="dxa"/>
            <w:shd w:val="clear" w:color="auto" w:fill="auto"/>
          </w:tcPr>
          <w:p w:rsidR="003D3C7A" w:rsidRPr="00242793" w:rsidRDefault="003D3C7A" w:rsidP="003D3C7A">
            <w:pPr>
              <w:pStyle w:val="ConsPlusNonformat"/>
              <w:jc w:val="both"/>
              <w:rPr>
                <w:rFonts w:ascii="Times New Roman" w:hAnsi="Times New Roman" w:cs="Times New Roman"/>
                <w:sz w:val="16"/>
                <w:szCs w:val="16"/>
              </w:rPr>
            </w:pPr>
            <w:r w:rsidRPr="00242793">
              <w:rPr>
                <w:rFonts w:ascii="Times New Roman" w:hAnsi="Times New Roman" w:cs="Times New Roman"/>
                <w:sz w:val="16"/>
                <w:szCs w:val="16"/>
              </w:rPr>
              <w:t>81-90 см</w:t>
            </w:r>
          </w:p>
        </w:tc>
        <w:tc>
          <w:tcPr>
            <w:tcW w:w="1134" w:type="dxa"/>
            <w:shd w:val="clear" w:color="auto" w:fill="auto"/>
          </w:tcPr>
          <w:p w:rsidR="003D3C7A" w:rsidRPr="00242793" w:rsidRDefault="003D3C7A" w:rsidP="003D3C7A">
            <w:pPr>
              <w:pStyle w:val="ConsPlusNonformat"/>
              <w:jc w:val="both"/>
              <w:rPr>
                <w:rFonts w:ascii="Times New Roman" w:hAnsi="Times New Roman" w:cs="Times New Roman"/>
                <w:sz w:val="16"/>
                <w:szCs w:val="16"/>
              </w:rPr>
            </w:pPr>
            <w:r w:rsidRPr="00242793">
              <w:rPr>
                <w:rFonts w:ascii="Times New Roman" w:hAnsi="Times New Roman" w:cs="Times New Roman"/>
                <w:sz w:val="16"/>
                <w:szCs w:val="16"/>
              </w:rPr>
              <w:t>1,4</w:t>
            </w:r>
          </w:p>
        </w:tc>
      </w:tr>
      <w:tr w:rsidR="003D3C7A" w:rsidRPr="00242793" w:rsidTr="00C44E60">
        <w:tc>
          <w:tcPr>
            <w:tcW w:w="1560" w:type="dxa"/>
            <w:shd w:val="clear" w:color="auto" w:fill="auto"/>
          </w:tcPr>
          <w:p w:rsidR="003D3C7A" w:rsidRPr="00242793" w:rsidRDefault="003D3C7A" w:rsidP="003D3C7A">
            <w:pPr>
              <w:pStyle w:val="ConsPlusNonformat"/>
              <w:jc w:val="both"/>
              <w:rPr>
                <w:rFonts w:ascii="Times New Roman" w:hAnsi="Times New Roman" w:cs="Times New Roman"/>
                <w:sz w:val="16"/>
                <w:szCs w:val="16"/>
              </w:rPr>
            </w:pPr>
            <w:r w:rsidRPr="00242793">
              <w:rPr>
                <w:rFonts w:ascii="Times New Roman" w:hAnsi="Times New Roman" w:cs="Times New Roman"/>
                <w:sz w:val="16"/>
                <w:szCs w:val="16"/>
              </w:rPr>
              <w:t>91-100 см</w:t>
            </w:r>
          </w:p>
        </w:tc>
        <w:tc>
          <w:tcPr>
            <w:tcW w:w="1134" w:type="dxa"/>
            <w:shd w:val="clear" w:color="auto" w:fill="auto"/>
          </w:tcPr>
          <w:p w:rsidR="003D3C7A" w:rsidRPr="00242793" w:rsidRDefault="003D3C7A" w:rsidP="003D3C7A">
            <w:pPr>
              <w:pStyle w:val="ConsPlusNonformat"/>
              <w:jc w:val="both"/>
              <w:rPr>
                <w:rFonts w:ascii="Times New Roman" w:hAnsi="Times New Roman" w:cs="Times New Roman"/>
                <w:sz w:val="16"/>
                <w:szCs w:val="16"/>
              </w:rPr>
            </w:pPr>
            <w:r w:rsidRPr="00242793">
              <w:rPr>
                <w:rFonts w:ascii="Times New Roman" w:hAnsi="Times New Roman" w:cs="Times New Roman"/>
                <w:sz w:val="16"/>
                <w:szCs w:val="16"/>
              </w:rPr>
              <w:t>1,45</w:t>
            </w:r>
          </w:p>
        </w:tc>
      </w:tr>
      <w:tr w:rsidR="003D3C7A" w:rsidRPr="00242793" w:rsidTr="00C44E60">
        <w:tc>
          <w:tcPr>
            <w:tcW w:w="1560" w:type="dxa"/>
            <w:shd w:val="clear" w:color="auto" w:fill="auto"/>
          </w:tcPr>
          <w:p w:rsidR="003D3C7A" w:rsidRPr="00242793" w:rsidRDefault="003D3C7A" w:rsidP="003D3C7A">
            <w:pPr>
              <w:pStyle w:val="ConsPlusNonformat"/>
              <w:jc w:val="both"/>
              <w:rPr>
                <w:rFonts w:ascii="Times New Roman" w:hAnsi="Times New Roman" w:cs="Times New Roman"/>
                <w:sz w:val="16"/>
                <w:szCs w:val="16"/>
              </w:rPr>
            </w:pPr>
            <w:r w:rsidRPr="00242793">
              <w:rPr>
                <w:rFonts w:ascii="Times New Roman" w:hAnsi="Times New Roman" w:cs="Times New Roman"/>
                <w:sz w:val="16"/>
                <w:szCs w:val="16"/>
              </w:rPr>
              <w:t>Свыше 100 см</w:t>
            </w:r>
          </w:p>
        </w:tc>
        <w:tc>
          <w:tcPr>
            <w:tcW w:w="1134" w:type="dxa"/>
            <w:shd w:val="clear" w:color="auto" w:fill="auto"/>
          </w:tcPr>
          <w:p w:rsidR="003D3C7A" w:rsidRPr="00242793" w:rsidRDefault="003D3C7A" w:rsidP="003D3C7A">
            <w:pPr>
              <w:pStyle w:val="ConsPlusNonformat"/>
              <w:jc w:val="both"/>
              <w:rPr>
                <w:rFonts w:ascii="Times New Roman" w:hAnsi="Times New Roman" w:cs="Times New Roman"/>
                <w:sz w:val="16"/>
                <w:szCs w:val="16"/>
              </w:rPr>
            </w:pPr>
            <w:r w:rsidRPr="00242793">
              <w:rPr>
                <w:rFonts w:ascii="Times New Roman" w:hAnsi="Times New Roman" w:cs="Times New Roman"/>
                <w:sz w:val="16"/>
                <w:szCs w:val="16"/>
              </w:rPr>
              <w:t>1,5</w:t>
            </w:r>
          </w:p>
        </w:tc>
      </w:tr>
    </w:tbl>
    <w:p w:rsidR="003D3C7A" w:rsidRPr="003D3C7A" w:rsidRDefault="003D3C7A" w:rsidP="003D3C7A">
      <w:pPr>
        <w:pStyle w:val="a9"/>
        <w:shd w:val="clear" w:color="auto" w:fill="FFFFFF"/>
        <w:spacing w:before="0" w:beforeAutospacing="0" w:after="0" w:afterAutospacing="0"/>
        <w:jc w:val="both"/>
        <w:rPr>
          <w:color w:val="000000"/>
          <w:sz w:val="22"/>
          <w:szCs w:val="22"/>
        </w:rPr>
      </w:pPr>
      <w:proofErr w:type="spellStart"/>
      <w:r w:rsidRPr="003D3C7A">
        <w:rPr>
          <w:b/>
          <w:color w:val="000000"/>
          <w:sz w:val="22"/>
          <w:szCs w:val="22"/>
        </w:rPr>
        <w:t>Кз</w:t>
      </w:r>
      <w:proofErr w:type="spellEnd"/>
      <w:r w:rsidRPr="003D3C7A">
        <w:rPr>
          <w:color w:val="000000"/>
          <w:sz w:val="22"/>
          <w:szCs w:val="22"/>
        </w:rPr>
        <w:t xml:space="preserve"> – коэффициент поправки для пользователей земельных участков:</w:t>
      </w:r>
      <w:r w:rsidRPr="003D3C7A">
        <w:rPr>
          <w:color w:val="000000"/>
          <w:sz w:val="22"/>
          <w:szCs w:val="22"/>
        </w:rPr>
        <w:br/>
        <w:t>1    –    для юридических лиц;</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0,5 – для физических лиц.</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b/>
          <w:color w:val="000000"/>
          <w:sz w:val="22"/>
          <w:szCs w:val="22"/>
        </w:rPr>
        <w:t>п</w:t>
      </w:r>
      <w:r w:rsidRPr="003D3C7A">
        <w:rPr>
          <w:color w:val="000000"/>
          <w:sz w:val="22"/>
          <w:szCs w:val="22"/>
        </w:rPr>
        <w:t xml:space="preserve"> – количество </w:t>
      </w:r>
      <w:proofErr w:type="gramStart"/>
      <w:r w:rsidRPr="003D3C7A">
        <w:rPr>
          <w:color w:val="000000"/>
          <w:sz w:val="22"/>
          <w:szCs w:val="22"/>
        </w:rPr>
        <w:t>деревьев  (</w:t>
      </w:r>
      <w:proofErr w:type="gramEnd"/>
      <w:r w:rsidRPr="003D3C7A">
        <w:rPr>
          <w:color w:val="000000"/>
          <w:sz w:val="22"/>
          <w:szCs w:val="22"/>
        </w:rPr>
        <w:t>шт.) одного вида.</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4.2. Для определения размера сметной стоимости посадки одного дерева, кустарника специалистом – сметчиком  составляется смета на основании сметно-нормативной базы территориальных единых расценок текущего года  с учетом расчетных индексов пересчета стоимости строительно-монтажных работ.</w:t>
      </w:r>
      <w:r w:rsidRPr="003D3C7A">
        <w:rPr>
          <w:color w:val="000000"/>
          <w:sz w:val="22"/>
          <w:szCs w:val="22"/>
        </w:rPr>
        <w:br/>
        <w:t>4.3. Расчет платы за разрешенную вырубку деревьев производится отдельно для каждой группы деревьев с последующим суммированием результатов.</w:t>
      </w:r>
    </w:p>
    <w:p w:rsidR="003D3C7A" w:rsidRPr="003D3C7A" w:rsidRDefault="003D3C7A" w:rsidP="003D3C7A">
      <w:pPr>
        <w:pStyle w:val="a9"/>
        <w:shd w:val="clear" w:color="auto" w:fill="FFFFFF"/>
        <w:spacing w:before="0" w:beforeAutospacing="0" w:after="0" w:afterAutospacing="0"/>
        <w:jc w:val="center"/>
        <w:rPr>
          <w:color w:val="000000"/>
          <w:sz w:val="22"/>
          <w:szCs w:val="22"/>
        </w:rPr>
      </w:pPr>
      <w:r w:rsidRPr="003D3C7A">
        <w:rPr>
          <w:color w:val="000000"/>
          <w:sz w:val="22"/>
          <w:szCs w:val="22"/>
        </w:rPr>
        <w:t>5. Расчет платы за разрешенную вырубку кустарников:</w:t>
      </w:r>
    </w:p>
    <w:p w:rsidR="003D3C7A" w:rsidRPr="003D3C7A" w:rsidRDefault="003D3C7A" w:rsidP="003D3C7A">
      <w:pPr>
        <w:pStyle w:val="a9"/>
        <w:shd w:val="clear" w:color="auto" w:fill="FFFFFF"/>
        <w:spacing w:before="0" w:beforeAutospacing="0" w:after="0" w:afterAutospacing="0"/>
        <w:rPr>
          <w:color w:val="000000"/>
          <w:sz w:val="22"/>
          <w:szCs w:val="22"/>
        </w:rPr>
      </w:pPr>
      <w:r w:rsidRPr="003D3C7A">
        <w:rPr>
          <w:color w:val="000000"/>
          <w:sz w:val="22"/>
          <w:szCs w:val="22"/>
        </w:rPr>
        <w:t>5.1. Расчет платы за разрешенную вырубку кустарника на территории городского поселения Безенчук производится по формуле:</w:t>
      </w:r>
    </w:p>
    <w:p w:rsidR="003D3C7A" w:rsidRPr="003D3C7A" w:rsidRDefault="003D3C7A" w:rsidP="003D3C7A">
      <w:pPr>
        <w:pStyle w:val="a9"/>
        <w:shd w:val="clear" w:color="auto" w:fill="FFFFFF"/>
        <w:spacing w:before="0" w:beforeAutospacing="0" w:after="0" w:afterAutospacing="0"/>
        <w:rPr>
          <w:color w:val="000000"/>
          <w:sz w:val="22"/>
          <w:szCs w:val="22"/>
        </w:rPr>
      </w:pPr>
      <w:proofErr w:type="spellStart"/>
      <w:r w:rsidRPr="003D3C7A">
        <w:rPr>
          <w:b/>
          <w:color w:val="000000"/>
          <w:sz w:val="22"/>
          <w:szCs w:val="22"/>
        </w:rPr>
        <w:lastRenderedPageBreak/>
        <w:t>Пр</w:t>
      </w:r>
      <w:proofErr w:type="spellEnd"/>
      <w:r w:rsidRPr="003D3C7A">
        <w:rPr>
          <w:b/>
          <w:color w:val="000000"/>
          <w:sz w:val="22"/>
          <w:szCs w:val="22"/>
        </w:rPr>
        <w:t xml:space="preserve"> (к) = (</w:t>
      </w:r>
      <w:proofErr w:type="spellStart"/>
      <w:r w:rsidRPr="003D3C7A">
        <w:rPr>
          <w:b/>
          <w:color w:val="000000"/>
          <w:sz w:val="22"/>
          <w:szCs w:val="22"/>
        </w:rPr>
        <w:t>Спк</w:t>
      </w:r>
      <w:proofErr w:type="spellEnd"/>
      <w:r w:rsidRPr="003D3C7A">
        <w:rPr>
          <w:b/>
          <w:color w:val="000000"/>
          <w:sz w:val="22"/>
          <w:szCs w:val="22"/>
        </w:rPr>
        <w:t xml:space="preserve"> х К) х </w:t>
      </w:r>
      <w:proofErr w:type="spellStart"/>
      <w:r w:rsidRPr="003D3C7A">
        <w:rPr>
          <w:b/>
          <w:color w:val="000000"/>
          <w:sz w:val="22"/>
          <w:szCs w:val="22"/>
        </w:rPr>
        <w:t>Кз</w:t>
      </w:r>
      <w:proofErr w:type="spellEnd"/>
      <w:r w:rsidRPr="003D3C7A">
        <w:rPr>
          <w:b/>
          <w:color w:val="000000"/>
          <w:sz w:val="22"/>
          <w:szCs w:val="22"/>
        </w:rPr>
        <w:t xml:space="preserve"> х п</w:t>
      </w:r>
      <w:r w:rsidRPr="003D3C7A">
        <w:rPr>
          <w:color w:val="000000"/>
          <w:sz w:val="22"/>
          <w:szCs w:val="22"/>
        </w:rPr>
        <w:t>,   где: </w:t>
      </w:r>
      <w:r w:rsidRPr="003D3C7A">
        <w:rPr>
          <w:color w:val="000000"/>
          <w:sz w:val="22"/>
          <w:szCs w:val="22"/>
        </w:rPr>
        <w:br/>
      </w:r>
      <w:proofErr w:type="spellStart"/>
      <w:r w:rsidRPr="003D3C7A">
        <w:rPr>
          <w:b/>
          <w:color w:val="000000"/>
          <w:sz w:val="22"/>
          <w:szCs w:val="22"/>
        </w:rPr>
        <w:t>Пр</w:t>
      </w:r>
      <w:proofErr w:type="spellEnd"/>
      <w:r w:rsidRPr="003D3C7A">
        <w:rPr>
          <w:b/>
          <w:color w:val="000000"/>
          <w:sz w:val="22"/>
          <w:szCs w:val="22"/>
        </w:rPr>
        <w:t xml:space="preserve"> (к)</w:t>
      </w:r>
      <w:r w:rsidRPr="003D3C7A">
        <w:rPr>
          <w:color w:val="000000"/>
          <w:sz w:val="22"/>
          <w:szCs w:val="22"/>
        </w:rPr>
        <w:t xml:space="preserve"> – плата за разрешенную вырубку кустарников в рублях</w:t>
      </w:r>
      <w:r w:rsidRPr="003D3C7A">
        <w:rPr>
          <w:color w:val="000000"/>
          <w:sz w:val="22"/>
          <w:szCs w:val="22"/>
        </w:rPr>
        <w:br/>
      </w:r>
      <w:proofErr w:type="spellStart"/>
      <w:r w:rsidRPr="003D3C7A">
        <w:rPr>
          <w:b/>
          <w:color w:val="000000"/>
          <w:sz w:val="22"/>
          <w:szCs w:val="22"/>
        </w:rPr>
        <w:t>Спк</w:t>
      </w:r>
      <w:proofErr w:type="spellEnd"/>
      <w:r w:rsidRPr="003D3C7A">
        <w:rPr>
          <w:color w:val="000000"/>
          <w:sz w:val="22"/>
          <w:szCs w:val="22"/>
        </w:rPr>
        <w:t xml:space="preserve"> – сметная стоимость посадки одного саженца кустарника, учитывая стоимость посадочного материала и ухода за ним в течении 3х лет;</w:t>
      </w:r>
      <w:r w:rsidRPr="003D3C7A">
        <w:rPr>
          <w:color w:val="000000"/>
          <w:sz w:val="22"/>
          <w:szCs w:val="22"/>
        </w:rPr>
        <w:br/>
      </w:r>
      <w:r w:rsidRPr="003D3C7A">
        <w:rPr>
          <w:b/>
          <w:color w:val="000000"/>
          <w:sz w:val="22"/>
          <w:szCs w:val="22"/>
        </w:rPr>
        <w:t xml:space="preserve">К </w:t>
      </w:r>
      <w:r w:rsidRPr="003D3C7A">
        <w:rPr>
          <w:color w:val="000000"/>
          <w:sz w:val="22"/>
          <w:szCs w:val="22"/>
        </w:rPr>
        <w:t>– коэффициент, учитывая породу кустарника:</w:t>
      </w:r>
      <w:r w:rsidRPr="003D3C7A">
        <w:rPr>
          <w:color w:val="000000"/>
          <w:sz w:val="22"/>
          <w:szCs w:val="22"/>
        </w:rPr>
        <w:br/>
        <w:t>   для хвойных пород – 2,0;</w:t>
      </w:r>
      <w:r w:rsidRPr="003D3C7A">
        <w:rPr>
          <w:color w:val="000000"/>
          <w:sz w:val="22"/>
          <w:szCs w:val="22"/>
        </w:rPr>
        <w:br/>
        <w:t>   для лиственных пород – 1,0.</w:t>
      </w:r>
      <w:r w:rsidRPr="003D3C7A">
        <w:rPr>
          <w:color w:val="000000"/>
          <w:sz w:val="22"/>
          <w:szCs w:val="22"/>
        </w:rPr>
        <w:br/>
      </w:r>
      <w:proofErr w:type="spellStart"/>
      <w:r w:rsidRPr="003D3C7A">
        <w:rPr>
          <w:b/>
          <w:color w:val="000000"/>
          <w:sz w:val="22"/>
          <w:szCs w:val="22"/>
        </w:rPr>
        <w:t>Кз</w:t>
      </w:r>
      <w:proofErr w:type="spellEnd"/>
      <w:r w:rsidRPr="003D3C7A">
        <w:rPr>
          <w:color w:val="000000"/>
          <w:sz w:val="22"/>
          <w:szCs w:val="22"/>
        </w:rPr>
        <w:t xml:space="preserve"> – коэффициент поправки для пользователей земельных участков:</w:t>
      </w:r>
      <w:r w:rsidRPr="003D3C7A">
        <w:rPr>
          <w:color w:val="000000"/>
          <w:sz w:val="22"/>
          <w:szCs w:val="22"/>
        </w:rPr>
        <w:br/>
        <w:t>   2 –   для юридических лиц;</w:t>
      </w:r>
      <w:r w:rsidRPr="003D3C7A">
        <w:rPr>
          <w:color w:val="000000"/>
          <w:sz w:val="22"/>
          <w:szCs w:val="22"/>
        </w:rPr>
        <w:br/>
        <w:t>   0,5 – для физических лиц.</w:t>
      </w:r>
      <w:r w:rsidRPr="003D3C7A">
        <w:rPr>
          <w:color w:val="000000"/>
          <w:sz w:val="22"/>
          <w:szCs w:val="22"/>
        </w:rPr>
        <w:br/>
      </w:r>
      <w:r w:rsidRPr="003D3C7A">
        <w:rPr>
          <w:b/>
          <w:color w:val="000000"/>
          <w:sz w:val="22"/>
          <w:szCs w:val="22"/>
        </w:rPr>
        <w:t>п</w:t>
      </w:r>
      <w:r w:rsidRPr="003D3C7A">
        <w:rPr>
          <w:color w:val="000000"/>
          <w:sz w:val="22"/>
          <w:szCs w:val="22"/>
        </w:rPr>
        <w:t>- количество кустарников  (шт.) одного вида.</w:t>
      </w:r>
      <w:r w:rsidRPr="003D3C7A">
        <w:rPr>
          <w:color w:val="000000"/>
          <w:sz w:val="22"/>
          <w:szCs w:val="22"/>
        </w:rPr>
        <w:br/>
        <w:t>Кустарник в группах подсчитывается поштучно.</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5.2. В случае, если поштучный пересчет количества кустарников в живой изгороди произвести невозможно, то количество кустарников считать равным:</w:t>
      </w:r>
      <w:r w:rsidRPr="003D3C7A">
        <w:rPr>
          <w:color w:val="000000"/>
          <w:sz w:val="22"/>
          <w:szCs w:val="22"/>
        </w:rPr>
        <w:br/>
        <w:t>- 5 штукам на 1-м погонном метре двухрядной изгороди;</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- 3 штукам на 1-м погонном метре однорядной изгороди. </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5.3. Расчет платы за разрешенную вырубку кустарников производится отдельно для каждой группы кустарников с последующим суммированием результатов.</w:t>
      </w:r>
    </w:p>
    <w:p w:rsidR="003D3C7A" w:rsidRPr="003D3C7A" w:rsidRDefault="003D3C7A" w:rsidP="003D3C7A">
      <w:pPr>
        <w:pStyle w:val="a9"/>
        <w:shd w:val="clear" w:color="auto" w:fill="FFFFFF"/>
        <w:spacing w:before="0" w:beforeAutospacing="0" w:after="0" w:afterAutospacing="0"/>
        <w:jc w:val="center"/>
        <w:rPr>
          <w:sz w:val="22"/>
          <w:szCs w:val="22"/>
          <w:lang w:eastAsia="ar-SA"/>
        </w:rPr>
      </w:pPr>
      <w:r w:rsidRPr="003D3C7A">
        <w:rPr>
          <w:color w:val="000000"/>
          <w:sz w:val="22"/>
          <w:szCs w:val="22"/>
        </w:rPr>
        <w:t xml:space="preserve">6. Расчет платы за разрешенное </w:t>
      </w:r>
      <w:r w:rsidRPr="003D3C7A">
        <w:rPr>
          <w:sz w:val="22"/>
          <w:szCs w:val="22"/>
          <w:lang w:eastAsia="ar-SA"/>
        </w:rPr>
        <w:t>повреждение (уничтожение) газона или естественного травяного покрова:</w:t>
      </w:r>
    </w:p>
    <w:p w:rsidR="003D3C7A" w:rsidRPr="003D3C7A" w:rsidRDefault="003D3C7A" w:rsidP="003D3C7A">
      <w:pPr>
        <w:pStyle w:val="a9"/>
        <w:shd w:val="clear" w:color="auto" w:fill="FFFFFF"/>
        <w:spacing w:before="0" w:beforeAutospacing="0" w:after="0" w:afterAutospacing="0"/>
        <w:jc w:val="both"/>
        <w:rPr>
          <w:b/>
          <w:color w:val="000000"/>
          <w:sz w:val="22"/>
          <w:szCs w:val="22"/>
        </w:rPr>
      </w:pPr>
      <w:proofErr w:type="spellStart"/>
      <w:r w:rsidRPr="003D3C7A">
        <w:rPr>
          <w:b/>
          <w:color w:val="000000"/>
          <w:sz w:val="22"/>
          <w:szCs w:val="22"/>
        </w:rPr>
        <w:t>Пр</w:t>
      </w:r>
      <w:proofErr w:type="spellEnd"/>
      <w:r w:rsidRPr="003D3C7A">
        <w:rPr>
          <w:b/>
          <w:color w:val="000000"/>
          <w:sz w:val="22"/>
          <w:szCs w:val="22"/>
        </w:rPr>
        <w:t xml:space="preserve"> (г) = (</w:t>
      </w:r>
      <w:proofErr w:type="spellStart"/>
      <w:r w:rsidRPr="003D3C7A">
        <w:rPr>
          <w:b/>
          <w:color w:val="000000"/>
          <w:sz w:val="22"/>
          <w:szCs w:val="22"/>
        </w:rPr>
        <w:t>Спг</w:t>
      </w:r>
      <w:proofErr w:type="spellEnd"/>
      <w:r w:rsidRPr="003D3C7A">
        <w:rPr>
          <w:b/>
          <w:color w:val="000000"/>
          <w:sz w:val="22"/>
          <w:szCs w:val="22"/>
        </w:rPr>
        <w:t xml:space="preserve">+ Су) x </w:t>
      </w:r>
      <w:proofErr w:type="spellStart"/>
      <w:r w:rsidRPr="003D3C7A">
        <w:rPr>
          <w:b/>
          <w:color w:val="000000"/>
          <w:sz w:val="22"/>
          <w:szCs w:val="22"/>
        </w:rPr>
        <w:t>Кв</w:t>
      </w:r>
      <w:proofErr w:type="spellEnd"/>
      <w:r w:rsidRPr="003D3C7A">
        <w:rPr>
          <w:b/>
          <w:color w:val="000000"/>
          <w:sz w:val="22"/>
          <w:szCs w:val="22"/>
        </w:rPr>
        <w:t>,</w:t>
      </w:r>
    </w:p>
    <w:p w:rsidR="003D3C7A" w:rsidRPr="003D3C7A" w:rsidRDefault="003D3C7A" w:rsidP="003D3C7A">
      <w:pPr>
        <w:pStyle w:val="a9"/>
        <w:shd w:val="clear" w:color="auto" w:fill="FFFFFF"/>
        <w:spacing w:before="0" w:beforeAutospacing="0" w:after="0" w:afterAutospacing="0"/>
        <w:jc w:val="both"/>
        <w:rPr>
          <w:color w:val="000000"/>
          <w:sz w:val="22"/>
          <w:szCs w:val="22"/>
        </w:rPr>
      </w:pPr>
      <w:proofErr w:type="spellStart"/>
      <w:r w:rsidRPr="003D3C7A">
        <w:rPr>
          <w:b/>
          <w:color w:val="000000"/>
          <w:sz w:val="22"/>
          <w:szCs w:val="22"/>
        </w:rPr>
        <w:t>Спг</w:t>
      </w:r>
      <w:proofErr w:type="spellEnd"/>
      <w:r w:rsidRPr="003D3C7A">
        <w:rPr>
          <w:color w:val="000000"/>
          <w:sz w:val="22"/>
          <w:szCs w:val="22"/>
        </w:rPr>
        <w:t xml:space="preserve"> - сметная стоимость устройства 1 </w:t>
      </w:r>
      <w:proofErr w:type="spellStart"/>
      <w:proofErr w:type="gramStart"/>
      <w:r w:rsidRPr="003D3C7A">
        <w:rPr>
          <w:color w:val="000000"/>
          <w:sz w:val="22"/>
          <w:szCs w:val="22"/>
        </w:rPr>
        <w:t>кв.м</w:t>
      </w:r>
      <w:proofErr w:type="spellEnd"/>
      <w:proofErr w:type="gramEnd"/>
      <w:r w:rsidRPr="003D3C7A">
        <w:rPr>
          <w:color w:val="000000"/>
          <w:sz w:val="22"/>
          <w:szCs w:val="22"/>
        </w:rPr>
        <w:t xml:space="preserve"> газона или естественного травяного покрова с учетом стоимости посадочного материала;</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b/>
          <w:color w:val="000000"/>
          <w:sz w:val="22"/>
          <w:szCs w:val="22"/>
        </w:rPr>
        <w:t>Су</w:t>
      </w:r>
      <w:r w:rsidRPr="003D3C7A">
        <w:rPr>
          <w:color w:val="000000"/>
          <w:sz w:val="22"/>
          <w:szCs w:val="22"/>
        </w:rPr>
        <w:t xml:space="preserve"> - сметная стоимость 3-х годового ухода за 1 кв. м газона или естественного травяного покрова;</w:t>
      </w:r>
    </w:p>
    <w:p w:rsidR="003D3C7A" w:rsidRPr="003D3C7A" w:rsidRDefault="003D3C7A" w:rsidP="003D3C7A">
      <w:pPr>
        <w:pStyle w:val="a9"/>
        <w:shd w:val="clear" w:color="auto" w:fill="FFFFFF"/>
        <w:spacing w:before="0" w:beforeAutospacing="0" w:after="0" w:afterAutospacing="0"/>
        <w:jc w:val="both"/>
        <w:rPr>
          <w:color w:val="000000"/>
          <w:sz w:val="22"/>
          <w:szCs w:val="22"/>
        </w:rPr>
      </w:pPr>
      <w:proofErr w:type="spellStart"/>
      <w:r w:rsidRPr="003D3C7A">
        <w:rPr>
          <w:b/>
          <w:color w:val="000000"/>
          <w:sz w:val="22"/>
          <w:szCs w:val="22"/>
        </w:rPr>
        <w:t>Кв</w:t>
      </w:r>
      <w:proofErr w:type="spellEnd"/>
      <w:r w:rsidRPr="003D3C7A">
        <w:rPr>
          <w:color w:val="000000"/>
          <w:sz w:val="22"/>
          <w:szCs w:val="22"/>
        </w:rPr>
        <w:t xml:space="preserve"> - коэффициент поправки на водоохранную ценность зеленых насаждений.</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 xml:space="preserve">     При расчете компенсационной стоимости зеленых насаждений, расположенных в 50-метровой зоне от уреза воды по обе стороны водного объекта или на территории участков, парков, скверов, применяется коэффициент поправки, равный 2, для остальных территорий - 1.</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6.1. Итоговый размер платы за разрешенную вырубку определяется суммированием всех полученных расчетов за вырубаемые деревья, кустарники и за поврежденные (уничтожение) газона или естественного травяного покрова.</w:t>
      </w:r>
      <w:r w:rsidRPr="003D3C7A">
        <w:rPr>
          <w:color w:val="000000"/>
          <w:sz w:val="22"/>
          <w:szCs w:val="22"/>
        </w:rPr>
        <w:br/>
        <w:t>6.2. Не производится расчет платы:</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 xml:space="preserve">- если при проведении работ по ликвидации аварийных чрезвычайных ситуаций, которые создают или могут создавать угрозу жизни, здоровью и имуществу граждан, требуется вырубка </w:t>
      </w:r>
      <w:proofErr w:type="spellStart"/>
      <w:r w:rsidRPr="003D3C7A">
        <w:rPr>
          <w:color w:val="000000"/>
          <w:sz w:val="22"/>
          <w:szCs w:val="22"/>
        </w:rPr>
        <w:t>древесно</w:t>
      </w:r>
      <w:proofErr w:type="spellEnd"/>
      <w:r w:rsidRPr="003D3C7A">
        <w:rPr>
          <w:color w:val="000000"/>
          <w:sz w:val="22"/>
          <w:szCs w:val="22"/>
        </w:rPr>
        <w:t xml:space="preserve"> - кустарниковой растительности;</w:t>
      </w:r>
      <w:r w:rsidRPr="003D3C7A">
        <w:rPr>
          <w:color w:val="000000"/>
          <w:sz w:val="22"/>
          <w:szCs w:val="22"/>
        </w:rPr>
        <w:br/>
        <w:t xml:space="preserve">- если деревья и кустарники находятся в крайне неудовлетворительном </w:t>
      </w:r>
      <w:proofErr w:type="gramStart"/>
      <w:r w:rsidRPr="003D3C7A">
        <w:rPr>
          <w:color w:val="000000"/>
          <w:sz w:val="22"/>
          <w:szCs w:val="22"/>
        </w:rPr>
        <w:t>состоянии,  имеют</w:t>
      </w:r>
      <w:proofErr w:type="gramEnd"/>
      <w:r w:rsidRPr="003D3C7A">
        <w:rPr>
          <w:color w:val="000000"/>
          <w:sz w:val="22"/>
          <w:szCs w:val="22"/>
        </w:rPr>
        <w:t xml:space="preserve"> подавляющее большинство усохших (усыхающих) скелетных ветвей;</w:t>
      </w:r>
    </w:p>
    <w:p w:rsidR="001622A6"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 при вырубке сухостойных деревьев (сухостой) и кустарников;</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 при вырубке древесно-кустарниковой растительности в санитарно-защитной зоне существующих инженерных сетей и коммуникаций, в полосе отвода дорог (в случае проведения плановых работ в соответствии с техническими правилами ремонта и содержания дорог).</w:t>
      </w:r>
    </w:p>
    <w:p w:rsidR="003D3C7A" w:rsidRPr="003D3C7A" w:rsidRDefault="003D3C7A" w:rsidP="003D3C7A">
      <w:pPr>
        <w:pStyle w:val="a9"/>
        <w:shd w:val="clear" w:color="auto" w:fill="FFFFFF"/>
        <w:spacing w:before="0" w:beforeAutospacing="0" w:after="0" w:afterAutospacing="0"/>
        <w:jc w:val="center"/>
        <w:rPr>
          <w:color w:val="000000"/>
          <w:sz w:val="22"/>
          <w:szCs w:val="22"/>
        </w:rPr>
      </w:pPr>
      <w:r w:rsidRPr="003D3C7A">
        <w:rPr>
          <w:color w:val="000000"/>
          <w:sz w:val="22"/>
          <w:szCs w:val="22"/>
        </w:rPr>
        <w:t>7. Исчисление размера ущерба, причиненного вследствие неразрешенной (самовольной) вырубки:</w:t>
      </w:r>
    </w:p>
    <w:p w:rsidR="003D3C7A" w:rsidRPr="003D3C7A" w:rsidRDefault="003D3C7A" w:rsidP="003D3C7A">
      <w:pPr>
        <w:pStyle w:val="a9"/>
        <w:shd w:val="clear" w:color="auto" w:fill="FFFFFF"/>
        <w:spacing w:before="0" w:beforeAutospacing="0" w:after="0" w:afterAutospacing="0"/>
        <w:jc w:val="both"/>
        <w:rPr>
          <w:color w:val="000000"/>
          <w:sz w:val="22"/>
          <w:szCs w:val="22"/>
        </w:rPr>
      </w:pPr>
      <w:r w:rsidRPr="003D3C7A">
        <w:rPr>
          <w:color w:val="000000"/>
          <w:sz w:val="22"/>
          <w:szCs w:val="22"/>
        </w:rPr>
        <w:t>Размер ущерба, причиненного вследствие неразрешенной (самовольной, то есть, при отсутствии оформленного в установленном порядке разрешения) вырубки, определяется по Методике исчисления размера вреда, причиненного лесам, в том числе, лесным насаждениям, или не отнесенным к лесным насаждениям деревьям, кустарникам и лианам вследствие нарушения лесного законодательства в соответствии с таксами для исчисления размера ущерба, причиненного деревьям и кустарникам, утвержденными постановлением Правительства Российской Федерации от 08.05.2007 № 273 «Об исчислении размера вреда, причиненного лесам вследствие нарушения лесного законодательства».</w:t>
      </w:r>
    </w:p>
    <w:p w:rsidR="00A33C94" w:rsidRPr="00BD0B51" w:rsidRDefault="00A33C94" w:rsidP="00A33C94">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w:t>
      </w:r>
      <w:r>
        <w:rPr>
          <w:rFonts w:ascii="Times New Roman" w:hAnsi="Times New Roman" w:cs="Times New Roman"/>
          <w:bCs/>
          <w:sz w:val="20"/>
          <w:szCs w:val="20"/>
        </w:rPr>
        <w:t>4</w:t>
      </w:r>
    </w:p>
    <w:p w:rsidR="00A33C94" w:rsidRPr="00BD0B51" w:rsidRDefault="00A33C94" w:rsidP="00A33C94">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A33C94" w:rsidRPr="00BD0B51" w:rsidRDefault="00A33C94" w:rsidP="00A33C94">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A33C94" w:rsidRPr="00DF3899" w:rsidRDefault="00A33C94" w:rsidP="00A33C94">
      <w:pPr>
        <w:tabs>
          <w:tab w:val="left" w:pos="9600"/>
        </w:tabs>
        <w:spacing w:after="0" w:line="240" w:lineRule="auto"/>
        <w:jc w:val="right"/>
        <w:rPr>
          <w:rFonts w:ascii="Times New Roman" w:hAnsi="Times New Roman" w:cs="Times New Roman"/>
          <w:b/>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13</w:t>
      </w:r>
      <w:r w:rsidRPr="00BD0B51">
        <w:rPr>
          <w:rFonts w:ascii="Times New Roman" w:hAnsi="Times New Roman" w:cs="Times New Roman"/>
          <w:bCs/>
          <w:sz w:val="20"/>
          <w:szCs w:val="20"/>
        </w:rPr>
        <w:t>.</w:t>
      </w:r>
      <w:r>
        <w:rPr>
          <w:rFonts w:ascii="Times New Roman" w:hAnsi="Times New Roman" w:cs="Times New Roman"/>
          <w:bCs/>
          <w:sz w:val="20"/>
          <w:szCs w:val="20"/>
        </w:rPr>
        <w:t>12</w:t>
      </w:r>
      <w:r w:rsidRPr="00BD0B51">
        <w:rPr>
          <w:rFonts w:ascii="Times New Roman" w:hAnsi="Times New Roman" w:cs="Times New Roman"/>
          <w:bCs/>
          <w:sz w:val="20"/>
          <w:szCs w:val="20"/>
        </w:rPr>
        <w:t>.2018 №</w:t>
      </w:r>
      <w:r>
        <w:rPr>
          <w:rFonts w:ascii="Times New Roman" w:hAnsi="Times New Roman" w:cs="Times New Roman"/>
          <w:bCs/>
          <w:sz w:val="20"/>
          <w:szCs w:val="20"/>
        </w:rPr>
        <w:t>10</w:t>
      </w:r>
      <w:r w:rsidRPr="00BD0B51">
        <w:rPr>
          <w:rFonts w:ascii="Times New Roman" w:hAnsi="Times New Roman" w:cs="Times New Roman"/>
          <w:bCs/>
          <w:sz w:val="20"/>
          <w:szCs w:val="20"/>
        </w:rPr>
        <w:t>/</w:t>
      </w:r>
      <w:r>
        <w:rPr>
          <w:rFonts w:ascii="Times New Roman" w:hAnsi="Times New Roman" w:cs="Times New Roman"/>
          <w:bCs/>
          <w:sz w:val="20"/>
          <w:szCs w:val="20"/>
        </w:rPr>
        <w:t>40</w:t>
      </w:r>
    </w:p>
    <w:p w:rsidR="003D3C7A" w:rsidRPr="003D3C7A" w:rsidRDefault="003D3C7A" w:rsidP="003D3C7A">
      <w:pPr>
        <w:pStyle w:val="a9"/>
        <w:shd w:val="clear" w:color="auto" w:fill="FFFFFF"/>
        <w:spacing w:before="0" w:beforeAutospacing="0" w:after="0" w:afterAutospacing="0"/>
        <w:jc w:val="center"/>
        <w:rPr>
          <w:b/>
          <w:color w:val="000000"/>
          <w:sz w:val="22"/>
          <w:szCs w:val="22"/>
        </w:rPr>
      </w:pPr>
      <w:r w:rsidRPr="003D3C7A">
        <w:rPr>
          <w:b/>
          <w:color w:val="000000"/>
          <w:sz w:val="22"/>
          <w:szCs w:val="22"/>
        </w:rPr>
        <w:t>РАЗРЕШЕНИЕ № _____ от ____ __________20___г.</w:t>
      </w:r>
    </w:p>
    <w:p w:rsidR="003D3C7A" w:rsidRPr="003D3C7A" w:rsidRDefault="003D3C7A" w:rsidP="003D3C7A">
      <w:pPr>
        <w:pStyle w:val="a9"/>
        <w:shd w:val="clear" w:color="auto" w:fill="FFFFFF"/>
        <w:spacing w:before="0" w:beforeAutospacing="0" w:after="0" w:afterAutospacing="0"/>
        <w:jc w:val="center"/>
        <w:rPr>
          <w:color w:val="000000"/>
          <w:sz w:val="22"/>
          <w:szCs w:val="22"/>
        </w:rPr>
      </w:pPr>
      <w:r w:rsidRPr="003D3C7A">
        <w:rPr>
          <w:color w:val="000000"/>
          <w:sz w:val="22"/>
          <w:szCs w:val="22"/>
        </w:rPr>
        <w:t xml:space="preserve">на пересадку деревьев и кустарников, произрастающих на территории городского (сельского) поселения________ муниципального района </w:t>
      </w:r>
      <w:proofErr w:type="spellStart"/>
      <w:r w:rsidRPr="003D3C7A">
        <w:rPr>
          <w:color w:val="000000"/>
          <w:sz w:val="22"/>
          <w:szCs w:val="22"/>
        </w:rPr>
        <w:t>Безенчукский</w:t>
      </w:r>
      <w:proofErr w:type="spellEnd"/>
      <w:r w:rsidRPr="003D3C7A">
        <w:rPr>
          <w:color w:val="000000"/>
          <w:sz w:val="22"/>
          <w:szCs w:val="22"/>
        </w:rPr>
        <w:t xml:space="preserve"> Самарской области</w:t>
      </w:r>
    </w:p>
    <w:p w:rsidR="003D3C7A" w:rsidRPr="003D3C7A" w:rsidRDefault="003D3C7A" w:rsidP="003D3C7A">
      <w:pPr>
        <w:pStyle w:val="a9"/>
        <w:shd w:val="clear" w:color="auto" w:fill="FFFFFF"/>
        <w:spacing w:before="0" w:beforeAutospacing="0" w:after="0" w:afterAutospacing="0"/>
        <w:rPr>
          <w:color w:val="000000"/>
          <w:sz w:val="22"/>
          <w:szCs w:val="22"/>
        </w:rPr>
      </w:pPr>
      <w:r w:rsidRPr="003D3C7A">
        <w:rPr>
          <w:color w:val="000000"/>
          <w:sz w:val="22"/>
          <w:szCs w:val="22"/>
        </w:rPr>
        <w:t>Выдано (предприятию/организации/физическому лицу) _______________________________________________________________________                                   (наименование, должность, фамилия, имя, отчество)</w:t>
      </w:r>
    </w:p>
    <w:p w:rsidR="003D3C7A" w:rsidRPr="003D3C7A" w:rsidRDefault="003D3C7A" w:rsidP="003D3C7A">
      <w:pPr>
        <w:pStyle w:val="a9"/>
        <w:shd w:val="clear" w:color="auto" w:fill="FFFFFF"/>
        <w:spacing w:before="0" w:beforeAutospacing="0" w:after="0" w:afterAutospacing="0"/>
        <w:rPr>
          <w:color w:val="000000"/>
          <w:sz w:val="22"/>
          <w:szCs w:val="22"/>
        </w:rPr>
      </w:pPr>
      <w:r w:rsidRPr="003D3C7A">
        <w:rPr>
          <w:color w:val="000000"/>
          <w:sz w:val="22"/>
          <w:szCs w:val="22"/>
        </w:rPr>
        <w:t>Основание для проведения работ по пересадке деревьев________________________________________________________________ _______________________________________________________________________</w:t>
      </w:r>
      <w:r w:rsidRPr="003D3C7A">
        <w:rPr>
          <w:color w:val="000000"/>
          <w:sz w:val="22"/>
          <w:szCs w:val="22"/>
        </w:rPr>
        <w:br/>
        <w:t>             (наименование работ, аварийная или чрезвычайная ситуация и т. д. )</w:t>
      </w:r>
    </w:p>
    <w:p w:rsidR="003D3C7A" w:rsidRPr="003D3C7A" w:rsidRDefault="003D3C7A" w:rsidP="003D3C7A">
      <w:pPr>
        <w:pStyle w:val="a9"/>
        <w:shd w:val="clear" w:color="auto" w:fill="FFFFFF"/>
        <w:spacing w:before="0" w:beforeAutospacing="0" w:after="0" w:afterAutospacing="0"/>
        <w:rPr>
          <w:color w:val="000000"/>
          <w:sz w:val="22"/>
          <w:szCs w:val="22"/>
        </w:rPr>
      </w:pPr>
      <w:r w:rsidRPr="003D3C7A">
        <w:rPr>
          <w:color w:val="000000"/>
          <w:sz w:val="22"/>
          <w:szCs w:val="22"/>
        </w:rPr>
        <w:lastRenderedPageBreak/>
        <w:t>Место проведения работ по пересадке деревьев ______________________________________________________________________________________________________________________________________________</w:t>
      </w:r>
    </w:p>
    <w:p w:rsidR="003D3C7A" w:rsidRPr="003D3C7A" w:rsidRDefault="003D3C7A" w:rsidP="003D3C7A">
      <w:pPr>
        <w:pStyle w:val="a9"/>
        <w:shd w:val="clear" w:color="auto" w:fill="FFFFFF"/>
        <w:spacing w:before="0" w:beforeAutospacing="0" w:after="0" w:afterAutospacing="0"/>
        <w:rPr>
          <w:color w:val="000000"/>
          <w:sz w:val="22"/>
          <w:szCs w:val="22"/>
        </w:rPr>
      </w:pPr>
      <w:r w:rsidRPr="003D3C7A">
        <w:rPr>
          <w:color w:val="000000"/>
          <w:sz w:val="22"/>
          <w:szCs w:val="22"/>
        </w:rPr>
        <w:t>Состав насаждений, подлежащих пересадке______________________________________________________________________________________________________________________________________</w:t>
      </w:r>
    </w:p>
    <w:p w:rsidR="003D3C7A" w:rsidRPr="003D3C7A" w:rsidRDefault="003D3C7A" w:rsidP="003D3C7A">
      <w:pPr>
        <w:pStyle w:val="a9"/>
        <w:shd w:val="clear" w:color="auto" w:fill="FFFFFF"/>
        <w:spacing w:before="0" w:beforeAutospacing="0" w:after="0" w:afterAutospacing="0"/>
        <w:rPr>
          <w:color w:val="000000"/>
          <w:sz w:val="22"/>
          <w:szCs w:val="22"/>
        </w:rPr>
      </w:pPr>
      <w:r w:rsidRPr="003D3C7A">
        <w:rPr>
          <w:color w:val="000000"/>
          <w:sz w:val="22"/>
          <w:szCs w:val="22"/>
        </w:rPr>
        <w:t>Сроки проведения пересадки______________________________________________________________</w:t>
      </w:r>
    </w:p>
    <w:p w:rsidR="003D3C7A" w:rsidRPr="003D3C7A" w:rsidRDefault="003D3C7A" w:rsidP="003D3C7A">
      <w:pPr>
        <w:pStyle w:val="a9"/>
        <w:shd w:val="clear" w:color="auto" w:fill="FFFFFF"/>
        <w:spacing w:before="0" w:beforeAutospacing="0" w:after="0" w:afterAutospacing="0"/>
        <w:rPr>
          <w:color w:val="000000"/>
          <w:sz w:val="22"/>
          <w:szCs w:val="22"/>
        </w:rPr>
      </w:pPr>
      <w:r w:rsidRPr="003D3C7A">
        <w:rPr>
          <w:color w:val="000000"/>
          <w:sz w:val="22"/>
          <w:szCs w:val="22"/>
        </w:rPr>
        <w:t>Подпись                                                                           </w:t>
      </w:r>
    </w:p>
    <w:p w:rsidR="003D3C7A" w:rsidRPr="003D3C7A" w:rsidRDefault="003D3C7A" w:rsidP="003D3C7A">
      <w:pPr>
        <w:pStyle w:val="a9"/>
        <w:shd w:val="clear" w:color="auto" w:fill="FFFFFF"/>
        <w:spacing w:before="0" w:beforeAutospacing="0" w:after="0" w:afterAutospacing="0"/>
        <w:rPr>
          <w:color w:val="000000"/>
          <w:sz w:val="22"/>
          <w:szCs w:val="22"/>
        </w:rPr>
      </w:pPr>
      <w:r w:rsidRPr="003D3C7A">
        <w:rPr>
          <w:color w:val="000000"/>
          <w:sz w:val="22"/>
          <w:szCs w:val="22"/>
        </w:rPr>
        <w:t>  М.П.</w:t>
      </w:r>
    </w:p>
    <w:p w:rsidR="00301330" w:rsidRPr="00BD0B51" w:rsidRDefault="003D3C7A" w:rsidP="00301330">
      <w:pPr>
        <w:pStyle w:val="a9"/>
        <w:shd w:val="clear" w:color="auto" w:fill="FFFFFF"/>
        <w:spacing w:before="0" w:beforeAutospacing="0" w:after="0" w:afterAutospacing="0"/>
        <w:jc w:val="right"/>
        <w:rPr>
          <w:bCs/>
          <w:sz w:val="20"/>
          <w:szCs w:val="20"/>
        </w:rPr>
      </w:pPr>
      <w:r w:rsidRPr="003D3C7A">
        <w:rPr>
          <w:color w:val="000000"/>
          <w:sz w:val="22"/>
          <w:szCs w:val="22"/>
        </w:rPr>
        <w:t xml:space="preserve">                            </w:t>
      </w:r>
      <w:r w:rsidR="00301330" w:rsidRPr="00BD0B51">
        <w:rPr>
          <w:bCs/>
          <w:sz w:val="20"/>
          <w:szCs w:val="20"/>
        </w:rPr>
        <w:t>Приложение№</w:t>
      </w:r>
      <w:r w:rsidR="00301330">
        <w:rPr>
          <w:bCs/>
          <w:sz w:val="20"/>
          <w:szCs w:val="20"/>
        </w:rPr>
        <w:t>5</w:t>
      </w:r>
    </w:p>
    <w:p w:rsidR="00301330" w:rsidRPr="00BD0B51" w:rsidRDefault="00301330" w:rsidP="00301330">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301330" w:rsidRPr="00BD0B51" w:rsidRDefault="00301330" w:rsidP="00301330">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301330" w:rsidRPr="00DF3899" w:rsidRDefault="00301330" w:rsidP="00301330">
      <w:pPr>
        <w:tabs>
          <w:tab w:val="left" w:pos="9600"/>
        </w:tabs>
        <w:spacing w:after="0" w:line="240" w:lineRule="auto"/>
        <w:jc w:val="right"/>
        <w:rPr>
          <w:rFonts w:ascii="Times New Roman" w:hAnsi="Times New Roman" w:cs="Times New Roman"/>
          <w:b/>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13</w:t>
      </w:r>
      <w:r w:rsidRPr="00BD0B51">
        <w:rPr>
          <w:rFonts w:ascii="Times New Roman" w:hAnsi="Times New Roman" w:cs="Times New Roman"/>
          <w:bCs/>
          <w:sz w:val="20"/>
          <w:szCs w:val="20"/>
        </w:rPr>
        <w:t>.</w:t>
      </w:r>
      <w:r>
        <w:rPr>
          <w:rFonts w:ascii="Times New Roman" w:hAnsi="Times New Roman" w:cs="Times New Roman"/>
          <w:bCs/>
          <w:sz w:val="20"/>
          <w:szCs w:val="20"/>
        </w:rPr>
        <w:t>12</w:t>
      </w:r>
      <w:r w:rsidRPr="00BD0B51">
        <w:rPr>
          <w:rFonts w:ascii="Times New Roman" w:hAnsi="Times New Roman" w:cs="Times New Roman"/>
          <w:bCs/>
          <w:sz w:val="20"/>
          <w:szCs w:val="20"/>
        </w:rPr>
        <w:t>.2018 №</w:t>
      </w:r>
      <w:r>
        <w:rPr>
          <w:rFonts w:ascii="Times New Roman" w:hAnsi="Times New Roman" w:cs="Times New Roman"/>
          <w:bCs/>
          <w:sz w:val="20"/>
          <w:szCs w:val="20"/>
        </w:rPr>
        <w:t>10</w:t>
      </w:r>
      <w:r w:rsidRPr="00BD0B51">
        <w:rPr>
          <w:rFonts w:ascii="Times New Roman" w:hAnsi="Times New Roman" w:cs="Times New Roman"/>
          <w:bCs/>
          <w:sz w:val="20"/>
          <w:szCs w:val="20"/>
        </w:rPr>
        <w:t>/</w:t>
      </w:r>
      <w:r>
        <w:rPr>
          <w:rFonts w:ascii="Times New Roman" w:hAnsi="Times New Roman" w:cs="Times New Roman"/>
          <w:bCs/>
          <w:sz w:val="20"/>
          <w:szCs w:val="20"/>
        </w:rPr>
        <w:t>40</w:t>
      </w:r>
    </w:p>
    <w:p w:rsidR="003D3C7A" w:rsidRPr="003D3C7A" w:rsidRDefault="003D3C7A" w:rsidP="003D3C7A">
      <w:pPr>
        <w:pStyle w:val="a9"/>
        <w:shd w:val="clear" w:color="auto" w:fill="FFFFFF"/>
        <w:spacing w:before="0" w:beforeAutospacing="0" w:after="0" w:afterAutospacing="0"/>
        <w:jc w:val="center"/>
        <w:rPr>
          <w:b/>
          <w:color w:val="000000"/>
          <w:sz w:val="22"/>
          <w:szCs w:val="22"/>
        </w:rPr>
      </w:pPr>
      <w:r w:rsidRPr="003D3C7A">
        <w:rPr>
          <w:b/>
          <w:color w:val="000000"/>
          <w:sz w:val="22"/>
          <w:szCs w:val="22"/>
        </w:rPr>
        <w:t xml:space="preserve">Порубочный </w:t>
      </w:r>
      <w:proofErr w:type="gramStart"/>
      <w:r w:rsidRPr="003D3C7A">
        <w:rPr>
          <w:b/>
          <w:color w:val="000000"/>
          <w:sz w:val="22"/>
          <w:szCs w:val="22"/>
        </w:rPr>
        <w:t>билет  №</w:t>
      </w:r>
      <w:proofErr w:type="gramEnd"/>
      <w:r w:rsidRPr="003D3C7A">
        <w:rPr>
          <w:b/>
          <w:color w:val="000000"/>
          <w:sz w:val="22"/>
          <w:szCs w:val="22"/>
        </w:rPr>
        <w:t xml:space="preserve"> _____ от ____ __________20___г.</w:t>
      </w:r>
    </w:p>
    <w:p w:rsidR="003D3C7A" w:rsidRPr="003D3C7A" w:rsidRDefault="003D3C7A" w:rsidP="003D3C7A">
      <w:pPr>
        <w:pStyle w:val="a9"/>
        <w:shd w:val="clear" w:color="auto" w:fill="FFFFFF"/>
        <w:spacing w:before="0" w:beforeAutospacing="0" w:after="0" w:afterAutospacing="0"/>
        <w:rPr>
          <w:color w:val="000000"/>
          <w:sz w:val="22"/>
          <w:szCs w:val="22"/>
        </w:rPr>
      </w:pPr>
      <w:r w:rsidRPr="003D3C7A">
        <w:rPr>
          <w:color w:val="000000"/>
          <w:sz w:val="22"/>
          <w:szCs w:val="22"/>
        </w:rPr>
        <w:t>Выдано (предприятию/организации/физическому лицу) _______________________________________________________________________</w:t>
      </w:r>
      <w:r w:rsidRPr="003D3C7A">
        <w:rPr>
          <w:color w:val="000000"/>
          <w:sz w:val="22"/>
          <w:szCs w:val="22"/>
        </w:rPr>
        <w:br/>
        <w:t>                                   (наименование, должность, фамилия, имя, отчество)</w:t>
      </w:r>
    </w:p>
    <w:p w:rsidR="003D3C7A" w:rsidRPr="003D3C7A" w:rsidRDefault="003D3C7A" w:rsidP="003D3C7A">
      <w:pPr>
        <w:pStyle w:val="a9"/>
        <w:shd w:val="clear" w:color="auto" w:fill="FFFFFF"/>
        <w:spacing w:before="0" w:beforeAutospacing="0" w:after="0" w:afterAutospacing="0"/>
        <w:rPr>
          <w:color w:val="000000"/>
          <w:sz w:val="22"/>
          <w:szCs w:val="22"/>
        </w:rPr>
      </w:pPr>
      <w:r w:rsidRPr="003D3C7A">
        <w:rPr>
          <w:color w:val="000000"/>
          <w:sz w:val="22"/>
          <w:szCs w:val="22"/>
        </w:rPr>
        <w:t>Основание для проведения работ по пересадке деревьев_______________________________________________________________________________________________________________________________________</w:t>
      </w:r>
      <w:r w:rsidRPr="003D3C7A">
        <w:rPr>
          <w:color w:val="000000"/>
          <w:sz w:val="22"/>
          <w:szCs w:val="22"/>
        </w:rPr>
        <w:br/>
        <w:t>              (наименование работ, аварийная или чрезвычайная ситуация и т. д. )</w:t>
      </w:r>
    </w:p>
    <w:p w:rsidR="003D3C7A" w:rsidRPr="003D3C7A" w:rsidRDefault="003D3C7A" w:rsidP="003D3C7A">
      <w:pPr>
        <w:pStyle w:val="a9"/>
        <w:shd w:val="clear" w:color="auto" w:fill="FFFFFF"/>
        <w:spacing w:before="0" w:beforeAutospacing="0" w:after="0" w:afterAutospacing="0"/>
        <w:rPr>
          <w:color w:val="000000"/>
          <w:sz w:val="22"/>
          <w:szCs w:val="22"/>
        </w:rPr>
      </w:pPr>
      <w:r w:rsidRPr="003D3C7A">
        <w:rPr>
          <w:color w:val="000000"/>
          <w:sz w:val="22"/>
          <w:szCs w:val="22"/>
        </w:rPr>
        <w:t>Место проведения работ по вырубке деревьев ____________________________________________________________________________________________________</w:t>
      </w:r>
    </w:p>
    <w:p w:rsidR="003D3C7A" w:rsidRPr="003D3C7A" w:rsidRDefault="003D3C7A" w:rsidP="003D3C7A">
      <w:pPr>
        <w:pStyle w:val="a9"/>
        <w:shd w:val="clear" w:color="auto" w:fill="FFFFFF"/>
        <w:spacing w:before="0" w:beforeAutospacing="0" w:after="0" w:afterAutospacing="0"/>
        <w:rPr>
          <w:color w:val="000000"/>
          <w:sz w:val="22"/>
          <w:szCs w:val="22"/>
        </w:rPr>
      </w:pPr>
      <w:r w:rsidRPr="003D3C7A">
        <w:rPr>
          <w:color w:val="000000"/>
          <w:sz w:val="22"/>
          <w:szCs w:val="22"/>
        </w:rPr>
        <w:t>Состав насаждений, подлежащих вырубке_____________________________________________________________________________________________</w:t>
      </w:r>
    </w:p>
    <w:p w:rsidR="003D3C7A" w:rsidRPr="003D3C7A" w:rsidRDefault="003D3C7A" w:rsidP="003D3C7A">
      <w:pPr>
        <w:pStyle w:val="a9"/>
        <w:shd w:val="clear" w:color="auto" w:fill="FFFFFF"/>
        <w:spacing w:before="0" w:beforeAutospacing="0" w:after="0" w:afterAutospacing="0"/>
        <w:rPr>
          <w:color w:val="000000"/>
          <w:sz w:val="22"/>
          <w:szCs w:val="22"/>
        </w:rPr>
      </w:pPr>
      <w:r w:rsidRPr="003D3C7A">
        <w:rPr>
          <w:color w:val="000000"/>
          <w:sz w:val="22"/>
          <w:szCs w:val="22"/>
        </w:rPr>
        <w:t xml:space="preserve">Способ утилизации древесины_____________________________________________ </w:t>
      </w:r>
    </w:p>
    <w:p w:rsidR="003D3C7A" w:rsidRPr="003D3C7A" w:rsidRDefault="003D3C7A" w:rsidP="003D3C7A">
      <w:pPr>
        <w:pStyle w:val="a9"/>
        <w:shd w:val="clear" w:color="auto" w:fill="FFFFFF"/>
        <w:spacing w:before="0" w:beforeAutospacing="0" w:after="0" w:afterAutospacing="0"/>
        <w:rPr>
          <w:color w:val="000000"/>
          <w:sz w:val="22"/>
          <w:szCs w:val="22"/>
        </w:rPr>
      </w:pPr>
      <w:r w:rsidRPr="003D3C7A">
        <w:rPr>
          <w:color w:val="000000"/>
          <w:sz w:val="22"/>
          <w:szCs w:val="22"/>
        </w:rPr>
        <w:t>Сроки проведения:</w:t>
      </w:r>
    </w:p>
    <w:p w:rsidR="003D3C7A" w:rsidRPr="003D3C7A" w:rsidRDefault="003D3C7A" w:rsidP="003D3C7A">
      <w:pPr>
        <w:pStyle w:val="a9"/>
        <w:shd w:val="clear" w:color="auto" w:fill="FFFFFF"/>
        <w:spacing w:before="0" w:beforeAutospacing="0" w:after="0" w:afterAutospacing="0"/>
        <w:rPr>
          <w:color w:val="000000"/>
          <w:sz w:val="22"/>
          <w:szCs w:val="22"/>
        </w:rPr>
      </w:pPr>
      <w:r w:rsidRPr="003D3C7A">
        <w:rPr>
          <w:color w:val="000000"/>
          <w:sz w:val="22"/>
          <w:szCs w:val="22"/>
        </w:rPr>
        <w:t>вырубки_______________________________________________________________</w:t>
      </w:r>
    </w:p>
    <w:p w:rsidR="003D3C7A" w:rsidRPr="003D3C7A" w:rsidRDefault="003D3C7A" w:rsidP="003D3C7A">
      <w:pPr>
        <w:pStyle w:val="a9"/>
        <w:shd w:val="clear" w:color="auto" w:fill="FFFFFF"/>
        <w:spacing w:before="0" w:beforeAutospacing="0" w:after="0" w:afterAutospacing="0"/>
        <w:rPr>
          <w:color w:val="000000"/>
          <w:sz w:val="22"/>
          <w:szCs w:val="22"/>
        </w:rPr>
      </w:pPr>
      <w:r w:rsidRPr="003D3C7A">
        <w:rPr>
          <w:color w:val="000000"/>
          <w:sz w:val="22"/>
          <w:szCs w:val="22"/>
        </w:rPr>
        <w:t>компенсационных посадок________________________________________________________________</w:t>
      </w:r>
    </w:p>
    <w:p w:rsidR="003D3C7A" w:rsidRPr="003D3C7A" w:rsidRDefault="003D3C7A" w:rsidP="003D3C7A">
      <w:pPr>
        <w:pStyle w:val="a9"/>
        <w:shd w:val="clear" w:color="auto" w:fill="FFFFFF"/>
        <w:spacing w:before="0" w:beforeAutospacing="0" w:after="0" w:afterAutospacing="0"/>
        <w:rPr>
          <w:color w:val="000000"/>
          <w:sz w:val="22"/>
          <w:szCs w:val="22"/>
        </w:rPr>
      </w:pPr>
      <w:r w:rsidRPr="003D3C7A">
        <w:rPr>
          <w:color w:val="000000"/>
          <w:sz w:val="22"/>
          <w:szCs w:val="22"/>
        </w:rPr>
        <w:t>Подпись                                                                           </w:t>
      </w:r>
    </w:p>
    <w:p w:rsidR="003D3C7A" w:rsidRPr="003D3C7A" w:rsidRDefault="003D3C7A" w:rsidP="003D3C7A">
      <w:pPr>
        <w:pStyle w:val="a9"/>
        <w:shd w:val="clear" w:color="auto" w:fill="FFFFFF"/>
        <w:spacing w:before="0" w:beforeAutospacing="0" w:after="0" w:afterAutospacing="0"/>
        <w:rPr>
          <w:color w:val="000000"/>
          <w:sz w:val="22"/>
          <w:szCs w:val="22"/>
        </w:rPr>
      </w:pPr>
      <w:r w:rsidRPr="003D3C7A">
        <w:rPr>
          <w:color w:val="000000"/>
          <w:sz w:val="22"/>
          <w:szCs w:val="22"/>
        </w:rPr>
        <w:t>  М.П.</w:t>
      </w:r>
    </w:p>
    <w:p w:rsidR="00D17A39" w:rsidRPr="00BD0B51" w:rsidRDefault="00D17A39" w:rsidP="00D17A39">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w:t>
      </w:r>
      <w:r>
        <w:rPr>
          <w:rFonts w:ascii="Times New Roman" w:hAnsi="Times New Roman" w:cs="Times New Roman"/>
          <w:bCs/>
          <w:sz w:val="20"/>
          <w:szCs w:val="20"/>
        </w:rPr>
        <w:t>6</w:t>
      </w:r>
    </w:p>
    <w:p w:rsidR="00D17A39" w:rsidRPr="00BD0B51" w:rsidRDefault="00D17A39" w:rsidP="00D17A39">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D17A39" w:rsidRPr="00BD0B51" w:rsidRDefault="00D17A39" w:rsidP="00D17A39">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D17A39" w:rsidRPr="00DF3899" w:rsidRDefault="00D17A39" w:rsidP="00D17A39">
      <w:pPr>
        <w:tabs>
          <w:tab w:val="left" w:pos="9600"/>
        </w:tabs>
        <w:spacing w:after="0" w:line="240" w:lineRule="auto"/>
        <w:jc w:val="right"/>
        <w:rPr>
          <w:rFonts w:ascii="Times New Roman" w:hAnsi="Times New Roman" w:cs="Times New Roman"/>
          <w:b/>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13</w:t>
      </w:r>
      <w:r w:rsidRPr="00BD0B51">
        <w:rPr>
          <w:rFonts w:ascii="Times New Roman" w:hAnsi="Times New Roman" w:cs="Times New Roman"/>
          <w:bCs/>
          <w:sz w:val="20"/>
          <w:szCs w:val="20"/>
        </w:rPr>
        <w:t>.</w:t>
      </w:r>
      <w:r>
        <w:rPr>
          <w:rFonts w:ascii="Times New Roman" w:hAnsi="Times New Roman" w:cs="Times New Roman"/>
          <w:bCs/>
          <w:sz w:val="20"/>
          <w:szCs w:val="20"/>
        </w:rPr>
        <w:t>12</w:t>
      </w:r>
      <w:r w:rsidRPr="00BD0B51">
        <w:rPr>
          <w:rFonts w:ascii="Times New Roman" w:hAnsi="Times New Roman" w:cs="Times New Roman"/>
          <w:bCs/>
          <w:sz w:val="20"/>
          <w:szCs w:val="20"/>
        </w:rPr>
        <w:t>.2018 №</w:t>
      </w:r>
      <w:r>
        <w:rPr>
          <w:rFonts w:ascii="Times New Roman" w:hAnsi="Times New Roman" w:cs="Times New Roman"/>
          <w:bCs/>
          <w:sz w:val="20"/>
          <w:szCs w:val="20"/>
        </w:rPr>
        <w:t>10</w:t>
      </w:r>
      <w:r w:rsidRPr="00BD0B51">
        <w:rPr>
          <w:rFonts w:ascii="Times New Roman" w:hAnsi="Times New Roman" w:cs="Times New Roman"/>
          <w:bCs/>
          <w:sz w:val="20"/>
          <w:szCs w:val="20"/>
        </w:rPr>
        <w:t>/</w:t>
      </w:r>
      <w:r>
        <w:rPr>
          <w:rFonts w:ascii="Times New Roman" w:hAnsi="Times New Roman" w:cs="Times New Roman"/>
          <w:bCs/>
          <w:sz w:val="20"/>
          <w:szCs w:val="20"/>
        </w:rPr>
        <w:t>40</w:t>
      </w:r>
    </w:p>
    <w:p w:rsidR="003D3C7A" w:rsidRPr="003D3C7A" w:rsidRDefault="003D3C7A" w:rsidP="003D3C7A">
      <w:pPr>
        <w:pStyle w:val="a9"/>
        <w:shd w:val="clear" w:color="auto" w:fill="FFFFFF"/>
        <w:spacing w:before="0" w:beforeAutospacing="0" w:after="0" w:afterAutospacing="0"/>
        <w:jc w:val="center"/>
        <w:rPr>
          <w:b/>
          <w:color w:val="000000"/>
          <w:sz w:val="22"/>
          <w:szCs w:val="22"/>
        </w:rPr>
      </w:pPr>
      <w:r w:rsidRPr="003D3C7A">
        <w:rPr>
          <w:b/>
          <w:color w:val="000000"/>
          <w:sz w:val="22"/>
          <w:szCs w:val="22"/>
        </w:rPr>
        <w:t>ОТЧЕТ № _____ от ____ __________20___г.</w:t>
      </w:r>
      <w:r w:rsidRPr="003D3C7A">
        <w:rPr>
          <w:b/>
          <w:color w:val="000000"/>
          <w:sz w:val="22"/>
          <w:szCs w:val="22"/>
        </w:rPr>
        <w:br/>
        <w:t xml:space="preserve">о проведении компенсационных посадок на территории городского поселения Безенчук муниципального </w:t>
      </w:r>
      <w:proofErr w:type="gramStart"/>
      <w:r w:rsidRPr="003D3C7A">
        <w:rPr>
          <w:b/>
          <w:color w:val="000000"/>
          <w:sz w:val="22"/>
          <w:szCs w:val="22"/>
        </w:rPr>
        <w:t>района  </w:t>
      </w:r>
      <w:proofErr w:type="spellStart"/>
      <w:r w:rsidRPr="003D3C7A">
        <w:rPr>
          <w:b/>
          <w:color w:val="000000"/>
          <w:sz w:val="22"/>
          <w:szCs w:val="22"/>
        </w:rPr>
        <w:t>Безенчукский</w:t>
      </w:r>
      <w:proofErr w:type="spellEnd"/>
      <w:proofErr w:type="gramEnd"/>
      <w:r w:rsidRPr="003D3C7A">
        <w:rPr>
          <w:b/>
          <w:color w:val="000000"/>
          <w:sz w:val="22"/>
          <w:szCs w:val="22"/>
        </w:rPr>
        <w:t xml:space="preserve"> Самарской области</w:t>
      </w:r>
    </w:p>
    <w:p w:rsidR="003D3C7A" w:rsidRPr="003D3C7A" w:rsidRDefault="003D3C7A" w:rsidP="003D3C7A">
      <w:pPr>
        <w:pStyle w:val="a9"/>
        <w:shd w:val="clear" w:color="auto" w:fill="FFFFFF"/>
        <w:spacing w:before="0" w:beforeAutospacing="0" w:after="0" w:afterAutospacing="0"/>
        <w:rPr>
          <w:color w:val="000000"/>
          <w:sz w:val="22"/>
          <w:szCs w:val="22"/>
        </w:rPr>
      </w:pPr>
      <w:r w:rsidRPr="003D3C7A">
        <w:rPr>
          <w:color w:val="000000"/>
          <w:sz w:val="22"/>
          <w:szCs w:val="22"/>
        </w:rPr>
        <w:t xml:space="preserve">В соответствии с порубочным </w:t>
      </w:r>
      <w:proofErr w:type="gramStart"/>
      <w:r w:rsidRPr="003D3C7A">
        <w:rPr>
          <w:color w:val="000000"/>
          <w:sz w:val="22"/>
          <w:szCs w:val="22"/>
        </w:rPr>
        <w:t>билетом  №</w:t>
      </w:r>
      <w:proofErr w:type="gramEnd"/>
      <w:r w:rsidRPr="003D3C7A">
        <w:rPr>
          <w:color w:val="000000"/>
          <w:sz w:val="22"/>
          <w:szCs w:val="22"/>
        </w:rPr>
        <w:t xml:space="preserve"> _________ от _____________</w:t>
      </w:r>
    </w:p>
    <w:p w:rsidR="003D3C7A" w:rsidRPr="003D3C7A" w:rsidRDefault="003D3C7A" w:rsidP="003D3C7A">
      <w:pPr>
        <w:pStyle w:val="a9"/>
        <w:shd w:val="clear" w:color="auto" w:fill="FFFFFF"/>
        <w:spacing w:before="0" w:beforeAutospacing="0" w:after="0" w:afterAutospacing="0"/>
        <w:rPr>
          <w:color w:val="000000"/>
          <w:sz w:val="22"/>
          <w:szCs w:val="22"/>
        </w:rPr>
      </w:pPr>
      <w:r w:rsidRPr="003D3C7A">
        <w:rPr>
          <w:color w:val="000000"/>
          <w:sz w:val="22"/>
          <w:szCs w:val="22"/>
        </w:rPr>
        <w:t xml:space="preserve">(Предприятия, </w:t>
      </w:r>
      <w:proofErr w:type="spellStart"/>
      <w:r w:rsidRPr="003D3C7A">
        <w:rPr>
          <w:color w:val="000000"/>
          <w:sz w:val="22"/>
          <w:szCs w:val="22"/>
        </w:rPr>
        <w:t>организациии</w:t>
      </w:r>
      <w:proofErr w:type="spellEnd"/>
      <w:r w:rsidRPr="003D3C7A">
        <w:rPr>
          <w:color w:val="000000"/>
          <w:sz w:val="22"/>
          <w:szCs w:val="22"/>
        </w:rPr>
        <w:t>, физического лица) _______________________________________________________________________</w:t>
      </w:r>
      <w:r w:rsidRPr="003D3C7A">
        <w:rPr>
          <w:color w:val="000000"/>
          <w:sz w:val="22"/>
          <w:szCs w:val="22"/>
        </w:rPr>
        <w:br/>
        <w:t>                                   (наименование, должность, фамилия, имя, отчество)</w:t>
      </w:r>
    </w:p>
    <w:p w:rsidR="003D3C7A" w:rsidRPr="003D3C7A" w:rsidRDefault="003D3C7A" w:rsidP="003D3C7A">
      <w:pPr>
        <w:pStyle w:val="a9"/>
        <w:shd w:val="clear" w:color="auto" w:fill="FFFFFF"/>
        <w:spacing w:before="0" w:beforeAutospacing="0" w:after="0" w:afterAutospacing="0"/>
        <w:rPr>
          <w:color w:val="000000"/>
          <w:sz w:val="22"/>
          <w:szCs w:val="22"/>
        </w:rPr>
      </w:pPr>
      <w:r w:rsidRPr="003D3C7A">
        <w:rPr>
          <w:color w:val="000000"/>
          <w:sz w:val="22"/>
          <w:szCs w:val="22"/>
        </w:rPr>
        <w:t>проведены работы по компенсационной посадке________________________________________________________________________________________________________________________________________</w:t>
      </w:r>
      <w:r w:rsidRPr="003D3C7A">
        <w:rPr>
          <w:color w:val="000000"/>
          <w:sz w:val="22"/>
          <w:szCs w:val="22"/>
        </w:rPr>
        <w:br/>
        <w:t>                             (кол-во деревьев, кустарников, наименование пород)</w:t>
      </w:r>
    </w:p>
    <w:p w:rsidR="003D3C7A" w:rsidRPr="003D3C7A" w:rsidRDefault="003D3C7A" w:rsidP="003D3C7A">
      <w:pPr>
        <w:pStyle w:val="a9"/>
        <w:shd w:val="clear" w:color="auto" w:fill="FFFFFF"/>
        <w:spacing w:before="0" w:beforeAutospacing="0" w:after="0" w:afterAutospacing="0"/>
        <w:rPr>
          <w:color w:val="000000"/>
          <w:sz w:val="22"/>
          <w:szCs w:val="22"/>
        </w:rPr>
      </w:pPr>
      <w:r w:rsidRPr="003D3C7A">
        <w:rPr>
          <w:color w:val="000000"/>
          <w:sz w:val="22"/>
          <w:szCs w:val="22"/>
        </w:rPr>
        <w:t>Место проведения работ по посадке деревьев _______________________________________________________________________</w:t>
      </w:r>
    </w:p>
    <w:p w:rsidR="003D3C7A" w:rsidRPr="003D3C7A" w:rsidRDefault="003D3C7A" w:rsidP="003D3C7A">
      <w:pPr>
        <w:pStyle w:val="a9"/>
        <w:shd w:val="clear" w:color="auto" w:fill="FFFFFF"/>
        <w:spacing w:before="0" w:beforeAutospacing="0" w:after="0" w:afterAutospacing="0"/>
        <w:rPr>
          <w:color w:val="000000"/>
          <w:sz w:val="22"/>
          <w:szCs w:val="22"/>
        </w:rPr>
      </w:pPr>
      <w:r w:rsidRPr="003D3C7A">
        <w:rPr>
          <w:color w:val="000000"/>
          <w:sz w:val="22"/>
          <w:szCs w:val="22"/>
        </w:rPr>
        <w:t>_______________________________________________________________________</w:t>
      </w:r>
    </w:p>
    <w:p w:rsidR="003D3C7A" w:rsidRPr="003D3C7A" w:rsidRDefault="003D3C7A" w:rsidP="003D3C7A">
      <w:pPr>
        <w:pStyle w:val="a9"/>
        <w:shd w:val="clear" w:color="auto" w:fill="FFFFFF"/>
        <w:spacing w:before="0" w:beforeAutospacing="0" w:after="0" w:afterAutospacing="0"/>
        <w:rPr>
          <w:color w:val="000000"/>
          <w:sz w:val="22"/>
          <w:szCs w:val="22"/>
        </w:rPr>
      </w:pPr>
      <w:r w:rsidRPr="003D3C7A">
        <w:rPr>
          <w:color w:val="000000"/>
          <w:sz w:val="22"/>
          <w:szCs w:val="22"/>
        </w:rPr>
        <w:t xml:space="preserve">Сроки </w:t>
      </w:r>
      <w:proofErr w:type="gramStart"/>
      <w:r w:rsidRPr="003D3C7A">
        <w:rPr>
          <w:color w:val="000000"/>
          <w:sz w:val="22"/>
          <w:szCs w:val="22"/>
        </w:rPr>
        <w:t>проведения  компенсационных</w:t>
      </w:r>
      <w:proofErr w:type="gramEnd"/>
      <w:r w:rsidRPr="003D3C7A">
        <w:rPr>
          <w:color w:val="000000"/>
          <w:sz w:val="22"/>
          <w:szCs w:val="22"/>
        </w:rPr>
        <w:t xml:space="preserve"> посадок_________________________________________________________________</w:t>
      </w:r>
    </w:p>
    <w:p w:rsidR="003D3C7A" w:rsidRPr="003D3C7A" w:rsidRDefault="003D3C7A" w:rsidP="003D3C7A">
      <w:pPr>
        <w:pStyle w:val="a9"/>
        <w:shd w:val="clear" w:color="auto" w:fill="FFFFFF"/>
        <w:spacing w:before="0" w:beforeAutospacing="0" w:after="0" w:afterAutospacing="0"/>
        <w:rPr>
          <w:color w:val="000000"/>
          <w:sz w:val="22"/>
          <w:szCs w:val="22"/>
        </w:rPr>
      </w:pPr>
      <w:r w:rsidRPr="003D3C7A">
        <w:rPr>
          <w:color w:val="000000"/>
          <w:sz w:val="22"/>
          <w:szCs w:val="22"/>
        </w:rPr>
        <w:t>Подпись                                                                           </w:t>
      </w:r>
    </w:p>
    <w:p w:rsidR="003D3C7A" w:rsidRPr="003D3C7A" w:rsidRDefault="003D3C7A" w:rsidP="003D3C7A">
      <w:pPr>
        <w:pStyle w:val="a9"/>
        <w:shd w:val="clear" w:color="auto" w:fill="FFFFFF"/>
        <w:spacing w:before="0" w:beforeAutospacing="0" w:after="0" w:afterAutospacing="0"/>
        <w:rPr>
          <w:color w:val="000000"/>
          <w:sz w:val="22"/>
          <w:szCs w:val="22"/>
        </w:rPr>
      </w:pPr>
      <w:r w:rsidRPr="003D3C7A">
        <w:rPr>
          <w:color w:val="000000"/>
          <w:sz w:val="22"/>
          <w:szCs w:val="22"/>
        </w:rPr>
        <w:t>  М.П.</w:t>
      </w:r>
    </w:p>
    <w:p w:rsidR="003D3C7A" w:rsidRPr="00EE284F" w:rsidRDefault="003D3C7A" w:rsidP="003D3C7A">
      <w:pPr>
        <w:spacing w:after="0" w:line="240" w:lineRule="auto"/>
        <w:rPr>
          <w:rFonts w:ascii="Times New Roman" w:hAnsi="Times New Roman" w:cs="Times New Roman"/>
          <w:sz w:val="8"/>
          <w:szCs w:val="8"/>
        </w:rPr>
      </w:pPr>
    </w:p>
    <w:p w:rsidR="00EE284F" w:rsidRPr="00BD0B51" w:rsidRDefault="00EE284F" w:rsidP="00EE284F">
      <w:pPr>
        <w:spacing w:after="0" w:line="240" w:lineRule="auto"/>
        <w:jc w:val="both"/>
        <w:rPr>
          <w:rFonts w:ascii="Times New Roman" w:hAnsi="Times New Roman" w:cs="Times New Roman"/>
        </w:rPr>
      </w:pPr>
      <w:r w:rsidRPr="00BD0B5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w:t>
      </w:r>
      <w:r>
        <w:rPr>
          <w:rFonts w:ascii="Times New Roman" w:hAnsi="Times New Roman" w:cs="Times New Roman"/>
          <w:b/>
        </w:rPr>
        <w:t>13</w:t>
      </w:r>
      <w:r w:rsidRPr="00BD0B51">
        <w:rPr>
          <w:rFonts w:ascii="Times New Roman" w:hAnsi="Times New Roman" w:cs="Times New Roman"/>
          <w:b/>
        </w:rPr>
        <w:t>.</w:t>
      </w:r>
      <w:r>
        <w:rPr>
          <w:rFonts w:ascii="Times New Roman" w:hAnsi="Times New Roman" w:cs="Times New Roman"/>
          <w:b/>
        </w:rPr>
        <w:t>12</w:t>
      </w:r>
      <w:r w:rsidRPr="00BD0B51">
        <w:rPr>
          <w:rFonts w:ascii="Times New Roman" w:hAnsi="Times New Roman" w:cs="Times New Roman"/>
          <w:b/>
        </w:rPr>
        <w:t>.2018</w:t>
      </w:r>
      <w:proofErr w:type="gramStart"/>
      <w:r w:rsidRPr="00BD0B51">
        <w:rPr>
          <w:rFonts w:ascii="Times New Roman" w:hAnsi="Times New Roman" w:cs="Times New Roman"/>
          <w:b/>
        </w:rPr>
        <w:t>г  №</w:t>
      </w:r>
      <w:proofErr w:type="gramEnd"/>
      <w:r>
        <w:rPr>
          <w:rFonts w:ascii="Times New Roman" w:hAnsi="Times New Roman" w:cs="Times New Roman"/>
          <w:b/>
        </w:rPr>
        <w:t>11</w:t>
      </w:r>
      <w:r w:rsidRPr="00BD0B51">
        <w:rPr>
          <w:rFonts w:ascii="Times New Roman" w:hAnsi="Times New Roman" w:cs="Times New Roman"/>
          <w:b/>
        </w:rPr>
        <w:t>/</w:t>
      </w:r>
      <w:r>
        <w:rPr>
          <w:rFonts w:ascii="Times New Roman" w:hAnsi="Times New Roman" w:cs="Times New Roman"/>
          <w:b/>
        </w:rPr>
        <w:t>40</w:t>
      </w:r>
    </w:p>
    <w:p w:rsidR="00CA3147" w:rsidRPr="00CA3147" w:rsidRDefault="00EE284F" w:rsidP="00CA3147">
      <w:pPr>
        <w:pStyle w:val="ConsPlusTitle"/>
        <w:jc w:val="both"/>
        <w:rPr>
          <w:b w:val="0"/>
          <w:sz w:val="22"/>
          <w:szCs w:val="22"/>
        </w:rPr>
      </w:pPr>
      <w:r w:rsidRPr="00CA3147">
        <w:rPr>
          <w:b w:val="0"/>
          <w:sz w:val="22"/>
          <w:szCs w:val="22"/>
        </w:rPr>
        <w:t>«</w:t>
      </w:r>
      <w:r w:rsidR="00CA3147" w:rsidRPr="00CA3147">
        <w:rPr>
          <w:b w:val="0"/>
          <w:sz w:val="22"/>
          <w:szCs w:val="22"/>
        </w:rPr>
        <w:t xml:space="preserve">Об установлении земельного налога на территории городского поселения Безенчук муниципального района </w:t>
      </w:r>
      <w:proofErr w:type="spellStart"/>
      <w:r w:rsidR="00CA3147" w:rsidRPr="00CA3147">
        <w:rPr>
          <w:b w:val="0"/>
          <w:sz w:val="22"/>
          <w:szCs w:val="22"/>
        </w:rPr>
        <w:t>Безенчукский</w:t>
      </w:r>
      <w:proofErr w:type="spellEnd"/>
      <w:r w:rsidR="00CA3147" w:rsidRPr="00CA3147">
        <w:rPr>
          <w:b w:val="0"/>
          <w:sz w:val="22"/>
          <w:szCs w:val="22"/>
        </w:rPr>
        <w:t xml:space="preserve"> Самарской области</w:t>
      </w:r>
      <w:r w:rsidR="00CA3147">
        <w:rPr>
          <w:b w:val="0"/>
          <w:sz w:val="22"/>
          <w:szCs w:val="22"/>
        </w:rPr>
        <w:t>»</w:t>
      </w:r>
    </w:p>
    <w:p w:rsidR="00CA3147" w:rsidRPr="00CA3147" w:rsidRDefault="00CA3147" w:rsidP="00CA3147">
      <w:pPr>
        <w:spacing w:after="0" w:line="240" w:lineRule="auto"/>
        <w:ind w:firstLine="545"/>
        <w:jc w:val="both"/>
        <w:rPr>
          <w:rFonts w:ascii="Times New Roman" w:hAnsi="Times New Roman" w:cs="Times New Roman"/>
        </w:rPr>
      </w:pPr>
      <w:r w:rsidRPr="00CA3147">
        <w:rPr>
          <w:rFonts w:ascii="Times New Roman" w:hAnsi="Times New Roman" w:cs="Times New Roman"/>
        </w:rPr>
        <w:t xml:space="preserve">В </w:t>
      </w:r>
      <w:r w:rsidRPr="00CA3147">
        <w:rPr>
          <w:rFonts w:ascii="Times New Roman" w:hAnsi="Times New Roman" w:cs="Times New Roman"/>
          <w:color w:val="000000"/>
        </w:rPr>
        <w:t xml:space="preserve">соответствии с Федеральным </w:t>
      </w:r>
      <w:hyperlink r:id="rId45" w:history="1">
        <w:r w:rsidRPr="00CA3147">
          <w:rPr>
            <w:rFonts w:ascii="Times New Roman" w:hAnsi="Times New Roman" w:cs="Times New Roman"/>
            <w:color w:val="000000"/>
          </w:rPr>
          <w:t>законом</w:t>
        </w:r>
      </w:hyperlink>
      <w:r w:rsidRPr="00CA3147">
        <w:rPr>
          <w:rFonts w:ascii="Times New Roman" w:hAnsi="Times New Roman" w:cs="Times New Roman"/>
          <w:color w:val="000000"/>
        </w:rPr>
        <w:t xml:space="preserve"> N 131-ФЗ от 06.10.2003 "Об общих принципах организации местного самоуправления</w:t>
      </w:r>
      <w:r w:rsidRPr="00CA3147">
        <w:rPr>
          <w:rFonts w:ascii="Times New Roman" w:hAnsi="Times New Roman" w:cs="Times New Roman"/>
        </w:rPr>
        <w:t xml:space="preserve"> в Российской Федерации", </w:t>
      </w:r>
      <w:r w:rsidRPr="00CA3147">
        <w:rPr>
          <w:rFonts w:ascii="Times New Roman" w:hAnsi="Times New Roman" w:cs="Times New Roman"/>
          <w:color w:val="000000"/>
        </w:rPr>
        <w:t xml:space="preserve"> Налоговым  кодексом Российской Федерации,</w:t>
      </w:r>
      <w:r w:rsidRPr="00CA3147">
        <w:rPr>
          <w:rFonts w:ascii="Times New Roman" w:hAnsi="Times New Roman" w:cs="Times New Roman"/>
        </w:rPr>
        <w:t xml:space="preserve"> руководствуясь Уставом городского поселения Безенчук муниципального района </w:t>
      </w:r>
      <w:proofErr w:type="spellStart"/>
      <w:r w:rsidRPr="00CA3147">
        <w:rPr>
          <w:rFonts w:ascii="Times New Roman" w:hAnsi="Times New Roman" w:cs="Times New Roman"/>
        </w:rPr>
        <w:t>Безенчукский</w:t>
      </w:r>
      <w:proofErr w:type="spellEnd"/>
      <w:r w:rsidRPr="00CA3147">
        <w:rPr>
          <w:rFonts w:ascii="Times New Roman" w:hAnsi="Times New Roman" w:cs="Times New Roman"/>
        </w:rPr>
        <w:t xml:space="preserve">, Собрание представителей городского поселения Безенчук муниципального района </w:t>
      </w:r>
      <w:proofErr w:type="spellStart"/>
      <w:r w:rsidRPr="00CA3147">
        <w:rPr>
          <w:rFonts w:ascii="Times New Roman" w:hAnsi="Times New Roman" w:cs="Times New Roman"/>
        </w:rPr>
        <w:t>Безенчукский</w:t>
      </w:r>
      <w:proofErr w:type="spellEnd"/>
      <w:r w:rsidRPr="00CA3147">
        <w:rPr>
          <w:rFonts w:ascii="Times New Roman" w:hAnsi="Times New Roman" w:cs="Times New Roman"/>
        </w:rPr>
        <w:t xml:space="preserve"> Самарской области третьего созыва,</w:t>
      </w:r>
    </w:p>
    <w:p w:rsidR="00CA3147" w:rsidRPr="00CA3147" w:rsidRDefault="00CA3147" w:rsidP="00CA3147">
      <w:pPr>
        <w:spacing w:after="0" w:line="240" w:lineRule="auto"/>
        <w:jc w:val="center"/>
        <w:rPr>
          <w:rFonts w:ascii="Times New Roman" w:hAnsi="Times New Roman" w:cs="Times New Roman"/>
        </w:rPr>
      </w:pPr>
      <w:r w:rsidRPr="00CA3147">
        <w:rPr>
          <w:rFonts w:ascii="Times New Roman" w:hAnsi="Times New Roman" w:cs="Times New Roman"/>
        </w:rPr>
        <w:t>РЕШИЛО:</w:t>
      </w:r>
    </w:p>
    <w:p w:rsidR="00CA3147" w:rsidRPr="00CA3147" w:rsidRDefault="00CA3147" w:rsidP="00CA3147">
      <w:pPr>
        <w:pStyle w:val="ConsPlusNormal"/>
        <w:ind w:firstLine="540"/>
        <w:jc w:val="both"/>
        <w:rPr>
          <w:rFonts w:ascii="Times New Roman" w:hAnsi="Times New Roman"/>
          <w:sz w:val="22"/>
          <w:szCs w:val="22"/>
        </w:rPr>
      </w:pPr>
      <w:r w:rsidRPr="00CA3147">
        <w:rPr>
          <w:rFonts w:ascii="Times New Roman" w:hAnsi="Times New Roman"/>
          <w:sz w:val="22"/>
          <w:szCs w:val="22"/>
        </w:rPr>
        <w:t xml:space="preserve">1. </w:t>
      </w:r>
      <w:r w:rsidRPr="00CA3147">
        <w:rPr>
          <w:rFonts w:ascii="Times New Roman" w:hAnsi="Times New Roman"/>
          <w:color w:val="000000"/>
          <w:sz w:val="22"/>
          <w:szCs w:val="22"/>
        </w:rPr>
        <w:t xml:space="preserve">Утвердить </w:t>
      </w:r>
      <w:hyperlink w:anchor="P34" w:history="1">
        <w:r w:rsidRPr="00CA3147">
          <w:rPr>
            <w:rFonts w:ascii="Times New Roman" w:hAnsi="Times New Roman"/>
            <w:color w:val="000000"/>
            <w:sz w:val="22"/>
            <w:szCs w:val="22"/>
          </w:rPr>
          <w:t>Положение</w:t>
        </w:r>
      </w:hyperlink>
      <w:r w:rsidRPr="00CA3147">
        <w:rPr>
          <w:rFonts w:ascii="Times New Roman" w:hAnsi="Times New Roman"/>
          <w:color w:val="000000"/>
          <w:sz w:val="22"/>
          <w:szCs w:val="22"/>
        </w:rPr>
        <w:t xml:space="preserve"> «Об установлении земельного налога </w:t>
      </w:r>
      <w:r w:rsidRPr="00CA3147">
        <w:rPr>
          <w:rFonts w:ascii="Times New Roman" w:hAnsi="Times New Roman"/>
          <w:sz w:val="22"/>
          <w:szCs w:val="22"/>
        </w:rPr>
        <w:t xml:space="preserve">на территории городского поселения Безенчук </w:t>
      </w:r>
      <w:r w:rsidRPr="00CA3147">
        <w:rPr>
          <w:rFonts w:ascii="Times New Roman" w:hAnsi="Times New Roman"/>
          <w:sz w:val="22"/>
          <w:szCs w:val="22"/>
        </w:rPr>
        <w:lastRenderedPageBreak/>
        <w:t xml:space="preserve">муниципального района </w:t>
      </w:r>
      <w:proofErr w:type="spellStart"/>
      <w:r w:rsidRPr="00CA3147">
        <w:rPr>
          <w:rFonts w:ascii="Times New Roman" w:hAnsi="Times New Roman"/>
          <w:sz w:val="22"/>
          <w:szCs w:val="22"/>
        </w:rPr>
        <w:t>Безенчукский</w:t>
      </w:r>
      <w:proofErr w:type="spellEnd"/>
      <w:r w:rsidRPr="00CA3147">
        <w:rPr>
          <w:rFonts w:ascii="Times New Roman" w:hAnsi="Times New Roman"/>
          <w:sz w:val="22"/>
          <w:szCs w:val="22"/>
        </w:rPr>
        <w:t xml:space="preserve"> Самарской области» согласно приложению, к настоящему Решению.</w:t>
      </w:r>
    </w:p>
    <w:p w:rsidR="00CA3147" w:rsidRPr="00CA3147" w:rsidRDefault="00CA3147" w:rsidP="00CA3147">
      <w:pPr>
        <w:pStyle w:val="ConsPlusNormal"/>
        <w:ind w:firstLine="540"/>
        <w:jc w:val="both"/>
        <w:rPr>
          <w:rFonts w:ascii="Times New Roman" w:hAnsi="Times New Roman"/>
          <w:sz w:val="22"/>
          <w:szCs w:val="22"/>
        </w:rPr>
      </w:pPr>
      <w:r w:rsidRPr="00CA3147">
        <w:rPr>
          <w:rFonts w:ascii="Times New Roman" w:hAnsi="Times New Roman"/>
          <w:sz w:val="22"/>
          <w:szCs w:val="22"/>
        </w:rPr>
        <w:t>2.  Со дня вступления в силу настоящего Решения, признать утратившим силу:</w:t>
      </w:r>
    </w:p>
    <w:p w:rsidR="00CA3147" w:rsidRPr="00CA3147" w:rsidRDefault="00CA3147" w:rsidP="00CA3147">
      <w:pPr>
        <w:pStyle w:val="ConsPlusNormal"/>
        <w:ind w:firstLine="540"/>
        <w:jc w:val="both"/>
        <w:rPr>
          <w:rFonts w:ascii="Times New Roman" w:hAnsi="Times New Roman"/>
          <w:sz w:val="22"/>
          <w:szCs w:val="22"/>
        </w:rPr>
      </w:pPr>
      <w:r w:rsidRPr="00CA3147">
        <w:rPr>
          <w:rFonts w:ascii="Times New Roman" w:hAnsi="Times New Roman"/>
          <w:sz w:val="22"/>
          <w:szCs w:val="22"/>
        </w:rPr>
        <w:t xml:space="preserve">- решение Собрания представителей городского поселения Безенчук муниципального района </w:t>
      </w:r>
      <w:proofErr w:type="spellStart"/>
      <w:r w:rsidRPr="00CA3147">
        <w:rPr>
          <w:rFonts w:ascii="Times New Roman" w:hAnsi="Times New Roman"/>
          <w:sz w:val="22"/>
          <w:szCs w:val="22"/>
        </w:rPr>
        <w:t>Безенчукский</w:t>
      </w:r>
      <w:proofErr w:type="spellEnd"/>
      <w:r w:rsidRPr="00CA3147">
        <w:rPr>
          <w:rFonts w:ascii="Times New Roman" w:hAnsi="Times New Roman"/>
          <w:sz w:val="22"/>
          <w:szCs w:val="22"/>
        </w:rPr>
        <w:t xml:space="preserve"> от 26.09.2008 г. № 133 «Об утверждения Положения «Об уплате земельного налога на территории городского поселения Безенчук муниципального района </w:t>
      </w:r>
      <w:proofErr w:type="spellStart"/>
      <w:r w:rsidRPr="00CA3147">
        <w:rPr>
          <w:rFonts w:ascii="Times New Roman" w:hAnsi="Times New Roman"/>
          <w:sz w:val="22"/>
          <w:szCs w:val="22"/>
        </w:rPr>
        <w:t>Безенчукский</w:t>
      </w:r>
      <w:proofErr w:type="spellEnd"/>
      <w:r w:rsidRPr="00CA3147">
        <w:rPr>
          <w:rFonts w:ascii="Times New Roman" w:hAnsi="Times New Roman"/>
          <w:sz w:val="22"/>
          <w:szCs w:val="22"/>
        </w:rPr>
        <w:t xml:space="preserve"> Самарской области»;</w:t>
      </w:r>
    </w:p>
    <w:p w:rsidR="00CA3147" w:rsidRPr="00CA3147" w:rsidRDefault="00CA3147" w:rsidP="00CA3147">
      <w:pPr>
        <w:pStyle w:val="ConsPlusNormal"/>
        <w:ind w:firstLine="540"/>
        <w:jc w:val="both"/>
        <w:rPr>
          <w:rFonts w:ascii="Times New Roman" w:hAnsi="Times New Roman"/>
          <w:sz w:val="22"/>
          <w:szCs w:val="22"/>
        </w:rPr>
      </w:pPr>
      <w:r w:rsidRPr="00CA3147">
        <w:rPr>
          <w:rFonts w:ascii="Times New Roman" w:hAnsi="Times New Roman"/>
          <w:sz w:val="22"/>
          <w:szCs w:val="22"/>
        </w:rPr>
        <w:t xml:space="preserve"> - решение Собрания представителей городского поселения Безенчук муниципального района </w:t>
      </w:r>
      <w:proofErr w:type="spellStart"/>
      <w:r w:rsidRPr="00CA3147">
        <w:rPr>
          <w:rFonts w:ascii="Times New Roman" w:hAnsi="Times New Roman"/>
          <w:sz w:val="22"/>
          <w:szCs w:val="22"/>
        </w:rPr>
        <w:t>Безенчукский</w:t>
      </w:r>
      <w:proofErr w:type="spellEnd"/>
      <w:r w:rsidRPr="00CA3147">
        <w:rPr>
          <w:rFonts w:ascii="Times New Roman" w:hAnsi="Times New Roman"/>
          <w:sz w:val="22"/>
          <w:szCs w:val="22"/>
        </w:rPr>
        <w:t xml:space="preserve"> от 29.12.2008 г. № 154 «О внесении изменений в Положение «Об уплате земельного налога на территории городского поселения Безенчук муниципального района </w:t>
      </w:r>
      <w:proofErr w:type="spellStart"/>
      <w:r w:rsidRPr="00CA3147">
        <w:rPr>
          <w:rFonts w:ascii="Times New Roman" w:hAnsi="Times New Roman"/>
          <w:sz w:val="22"/>
          <w:szCs w:val="22"/>
        </w:rPr>
        <w:t>Безенчукский</w:t>
      </w:r>
      <w:proofErr w:type="spellEnd"/>
      <w:r w:rsidRPr="00CA3147">
        <w:rPr>
          <w:rFonts w:ascii="Times New Roman" w:hAnsi="Times New Roman"/>
          <w:sz w:val="22"/>
          <w:szCs w:val="22"/>
        </w:rPr>
        <w:t xml:space="preserve"> Самарской области», утвержденное решением Собрания представителей городского поселения Безенчук № 133 от 26.09.2008 г.»;</w:t>
      </w:r>
    </w:p>
    <w:p w:rsidR="00CA3147" w:rsidRPr="00CA3147" w:rsidRDefault="00CA3147" w:rsidP="00CA3147">
      <w:pPr>
        <w:pStyle w:val="ConsPlusNormal"/>
        <w:ind w:firstLine="540"/>
        <w:jc w:val="both"/>
        <w:rPr>
          <w:rFonts w:ascii="Times New Roman" w:hAnsi="Times New Roman"/>
          <w:sz w:val="22"/>
          <w:szCs w:val="22"/>
        </w:rPr>
      </w:pPr>
      <w:r w:rsidRPr="00CA3147">
        <w:rPr>
          <w:rFonts w:ascii="Times New Roman" w:hAnsi="Times New Roman"/>
          <w:sz w:val="22"/>
          <w:szCs w:val="22"/>
        </w:rPr>
        <w:t xml:space="preserve">- решение Собрания представителей городского поселения Безенчук муниципального района </w:t>
      </w:r>
      <w:proofErr w:type="spellStart"/>
      <w:r w:rsidRPr="00CA3147">
        <w:rPr>
          <w:rFonts w:ascii="Times New Roman" w:hAnsi="Times New Roman"/>
          <w:sz w:val="22"/>
          <w:szCs w:val="22"/>
        </w:rPr>
        <w:t>Безенчукский</w:t>
      </w:r>
      <w:proofErr w:type="spellEnd"/>
      <w:r w:rsidRPr="00CA3147">
        <w:rPr>
          <w:rFonts w:ascii="Times New Roman" w:hAnsi="Times New Roman"/>
          <w:sz w:val="22"/>
          <w:szCs w:val="22"/>
        </w:rPr>
        <w:t xml:space="preserve"> от 19.03.2009 г. № 164 «О внесении изменений в Положение «Об уплате земельного налога на территории городского поселения Безенчук муниципального района </w:t>
      </w:r>
      <w:proofErr w:type="spellStart"/>
      <w:r w:rsidRPr="00CA3147">
        <w:rPr>
          <w:rFonts w:ascii="Times New Roman" w:hAnsi="Times New Roman"/>
          <w:sz w:val="22"/>
          <w:szCs w:val="22"/>
        </w:rPr>
        <w:t>Безенчукский</w:t>
      </w:r>
      <w:proofErr w:type="spellEnd"/>
      <w:r w:rsidRPr="00CA3147">
        <w:rPr>
          <w:rFonts w:ascii="Times New Roman" w:hAnsi="Times New Roman"/>
          <w:sz w:val="22"/>
          <w:szCs w:val="22"/>
        </w:rPr>
        <w:t xml:space="preserve"> Самарской области», </w:t>
      </w:r>
      <w:r w:rsidRPr="00CA3147">
        <w:rPr>
          <w:rFonts w:ascii="Times New Roman" w:hAnsi="Times New Roman"/>
          <w:bCs/>
          <w:sz w:val="22"/>
          <w:szCs w:val="22"/>
        </w:rPr>
        <w:t>утвержденное решением Собрания представителей городского поселения Безенчук №133 от 26.09.2008 г.»</w:t>
      </w:r>
      <w:r w:rsidRPr="00CA3147">
        <w:rPr>
          <w:rFonts w:ascii="Times New Roman" w:hAnsi="Times New Roman"/>
          <w:sz w:val="22"/>
          <w:szCs w:val="22"/>
        </w:rPr>
        <w:t>;</w:t>
      </w:r>
    </w:p>
    <w:p w:rsidR="00CA3147" w:rsidRPr="00CA3147" w:rsidRDefault="00CA3147" w:rsidP="00CA3147">
      <w:pPr>
        <w:pStyle w:val="ConsPlusNormal"/>
        <w:ind w:firstLine="540"/>
        <w:jc w:val="both"/>
        <w:rPr>
          <w:rFonts w:ascii="Times New Roman" w:hAnsi="Times New Roman"/>
          <w:sz w:val="22"/>
          <w:szCs w:val="22"/>
        </w:rPr>
      </w:pPr>
      <w:r w:rsidRPr="00CA3147">
        <w:rPr>
          <w:rFonts w:ascii="Times New Roman" w:hAnsi="Times New Roman"/>
          <w:sz w:val="22"/>
          <w:szCs w:val="22"/>
        </w:rPr>
        <w:t xml:space="preserve">- решение Собрания представителей городского поселения Безенчук муниципального района </w:t>
      </w:r>
      <w:proofErr w:type="spellStart"/>
      <w:r w:rsidRPr="00CA3147">
        <w:rPr>
          <w:rFonts w:ascii="Times New Roman" w:hAnsi="Times New Roman"/>
          <w:sz w:val="22"/>
          <w:szCs w:val="22"/>
        </w:rPr>
        <w:t>Безенчукский</w:t>
      </w:r>
      <w:proofErr w:type="spellEnd"/>
      <w:r w:rsidRPr="00CA3147">
        <w:rPr>
          <w:rFonts w:ascii="Times New Roman" w:hAnsi="Times New Roman"/>
          <w:sz w:val="22"/>
          <w:szCs w:val="22"/>
        </w:rPr>
        <w:t xml:space="preserve"> от 15.10.2009 г. № 193 «О внесении изменений и дополнений в Положение «Об уплате земельного налога на территории городского поселения Безенчук муниципального района </w:t>
      </w:r>
      <w:proofErr w:type="spellStart"/>
      <w:r w:rsidRPr="00CA3147">
        <w:rPr>
          <w:rFonts w:ascii="Times New Roman" w:hAnsi="Times New Roman"/>
          <w:sz w:val="22"/>
          <w:szCs w:val="22"/>
        </w:rPr>
        <w:t>Безенчукский</w:t>
      </w:r>
      <w:proofErr w:type="spellEnd"/>
      <w:r w:rsidRPr="00CA3147">
        <w:rPr>
          <w:rFonts w:ascii="Times New Roman" w:hAnsi="Times New Roman"/>
          <w:sz w:val="22"/>
          <w:szCs w:val="22"/>
        </w:rPr>
        <w:t xml:space="preserve"> Самарской области», утвержденное решением Собрания представителей городского поселения Безенчук № 133 от 26.09.2008 г.»;</w:t>
      </w:r>
    </w:p>
    <w:p w:rsidR="00CA3147" w:rsidRPr="00CA3147" w:rsidRDefault="00CA3147" w:rsidP="00CA3147">
      <w:pPr>
        <w:pStyle w:val="ConsPlusNormal"/>
        <w:ind w:firstLine="540"/>
        <w:jc w:val="both"/>
        <w:rPr>
          <w:rFonts w:ascii="Times New Roman" w:hAnsi="Times New Roman"/>
          <w:sz w:val="22"/>
          <w:szCs w:val="22"/>
        </w:rPr>
      </w:pPr>
      <w:r w:rsidRPr="00CA3147">
        <w:rPr>
          <w:rFonts w:ascii="Times New Roman" w:hAnsi="Times New Roman"/>
          <w:sz w:val="22"/>
          <w:szCs w:val="22"/>
        </w:rPr>
        <w:t xml:space="preserve">- решение Собрания представителей городского поселения Безенчук муниципального района </w:t>
      </w:r>
      <w:proofErr w:type="spellStart"/>
      <w:r w:rsidRPr="00CA3147">
        <w:rPr>
          <w:rFonts w:ascii="Times New Roman" w:hAnsi="Times New Roman"/>
          <w:sz w:val="22"/>
          <w:szCs w:val="22"/>
        </w:rPr>
        <w:t>Безенчукский</w:t>
      </w:r>
      <w:proofErr w:type="spellEnd"/>
      <w:r w:rsidRPr="00CA3147">
        <w:rPr>
          <w:rFonts w:ascii="Times New Roman" w:hAnsi="Times New Roman"/>
          <w:sz w:val="22"/>
          <w:szCs w:val="22"/>
        </w:rPr>
        <w:t xml:space="preserve"> от 25.11.2010г. г. № 4/4 «О внесении изменений в Положение «Об уплате земельного налога на территории городского поселения Безенчук муниципального района </w:t>
      </w:r>
      <w:proofErr w:type="spellStart"/>
      <w:r w:rsidRPr="00CA3147">
        <w:rPr>
          <w:rFonts w:ascii="Times New Roman" w:hAnsi="Times New Roman"/>
          <w:sz w:val="22"/>
          <w:szCs w:val="22"/>
        </w:rPr>
        <w:t>Безенчукский</w:t>
      </w:r>
      <w:proofErr w:type="spellEnd"/>
      <w:r w:rsidRPr="00CA3147">
        <w:rPr>
          <w:rFonts w:ascii="Times New Roman" w:hAnsi="Times New Roman"/>
          <w:sz w:val="22"/>
          <w:szCs w:val="22"/>
        </w:rPr>
        <w:t xml:space="preserve"> Самарской области», утвержденное решением Собрания представителей городского поселения Безенчук № 133 от 26.09.2008 г»;</w:t>
      </w:r>
    </w:p>
    <w:p w:rsidR="00CA3147" w:rsidRPr="00CA3147" w:rsidRDefault="00CA3147" w:rsidP="00CA3147">
      <w:pPr>
        <w:pStyle w:val="ConsPlusNormal"/>
        <w:ind w:firstLine="540"/>
        <w:jc w:val="both"/>
        <w:rPr>
          <w:rFonts w:ascii="Times New Roman" w:hAnsi="Times New Roman"/>
          <w:sz w:val="22"/>
          <w:szCs w:val="22"/>
        </w:rPr>
      </w:pPr>
      <w:r w:rsidRPr="00CA3147">
        <w:rPr>
          <w:rFonts w:ascii="Times New Roman" w:hAnsi="Times New Roman"/>
          <w:sz w:val="22"/>
          <w:szCs w:val="22"/>
        </w:rPr>
        <w:t xml:space="preserve">- решение Собрания представителей городского поселения Безенчук муниципального района </w:t>
      </w:r>
      <w:proofErr w:type="spellStart"/>
      <w:r w:rsidRPr="00CA3147">
        <w:rPr>
          <w:rFonts w:ascii="Times New Roman" w:hAnsi="Times New Roman"/>
          <w:sz w:val="22"/>
          <w:szCs w:val="22"/>
        </w:rPr>
        <w:t>Безенчукский</w:t>
      </w:r>
      <w:proofErr w:type="spellEnd"/>
      <w:r w:rsidRPr="00CA3147">
        <w:rPr>
          <w:rFonts w:ascii="Times New Roman" w:hAnsi="Times New Roman"/>
          <w:sz w:val="22"/>
          <w:szCs w:val="22"/>
        </w:rPr>
        <w:t xml:space="preserve"> от 11.04.2011 г. г. № 1/10 О внесении изменений в Решение Собрания представителей городского поселения Безенчук № 4/4 от 25.11.2010 г «О внесении изменений в Положение «Об уплате земельного налога на территории городского поселения Безенчук муниципального района </w:t>
      </w:r>
      <w:proofErr w:type="spellStart"/>
      <w:r w:rsidRPr="00CA3147">
        <w:rPr>
          <w:rFonts w:ascii="Times New Roman" w:hAnsi="Times New Roman"/>
          <w:sz w:val="22"/>
          <w:szCs w:val="22"/>
        </w:rPr>
        <w:t>Безенчукский</w:t>
      </w:r>
      <w:proofErr w:type="spellEnd"/>
      <w:r w:rsidRPr="00CA3147">
        <w:rPr>
          <w:rFonts w:ascii="Times New Roman" w:hAnsi="Times New Roman"/>
          <w:sz w:val="22"/>
          <w:szCs w:val="22"/>
        </w:rPr>
        <w:t xml:space="preserve"> Самарской области», утвержденное решением Собрания представителей городского поселения Безенчук № 133 от 26.09.2008 г»;</w:t>
      </w:r>
    </w:p>
    <w:p w:rsidR="00CA3147" w:rsidRPr="00CA3147" w:rsidRDefault="00CA3147" w:rsidP="00CA3147">
      <w:pPr>
        <w:pStyle w:val="ConsPlusNormal"/>
        <w:ind w:firstLine="540"/>
        <w:jc w:val="both"/>
        <w:rPr>
          <w:rFonts w:ascii="Times New Roman" w:hAnsi="Times New Roman"/>
          <w:sz w:val="22"/>
          <w:szCs w:val="22"/>
        </w:rPr>
      </w:pPr>
      <w:r w:rsidRPr="00CA3147">
        <w:rPr>
          <w:rFonts w:ascii="Times New Roman" w:hAnsi="Times New Roman"/>
          <w:sz w:val="22"/>
          <w:szCs w:val="22"/>
        </w:rPr>
        <w:t xml:space="preserve"> - решение Собрания представителей городского поселения Безенчук муниципального района </w:t>
      </w:r>
      <w:proofErr w:type="spellStart"/>
      <w:r w:rsidRPr="00CA3147">
        <w:rPr>
          <w:rFonts w:ascii="Times New Roman" w:hAnsi="Times New Roman"/>
          <w:sz w:val="22"/>
          <w:szCs w:val="22"/>
        </w:rPr>
        <w:t>Безенчукский</w:t>
      </w:r>
      <w:proofErr w:type="spellEnd"/>
      <w:r w:rsidRPr="00CA3147">
        <w:rPr>
          <w:rFonts w:ascii="Times New Roman" w:hAnsi="Times New Roman"/>
          <w:sz w:val="22"/>
          <w:szCs w:val="22"/>
        </w:rPr>
        <w:t xml:space="preserve"> от 26.04.2011г. г. № 4/12 «О внесении изменений в Положение «Об уплате земельного налога на территории городского поселения Безенчук муниципального района </w:t>
      </w:r>
      <w:proofErr w:type="spellStart"/>
      <w:r w:rsidRPr="00CA3147">
        <w:rPr>
          <w:rFonts w:ascii="Times New Roman" w:hAnsi="Times New Roman"/>
          <w:sz w:val="22"/>
          <w:szCs w:val="22"/>
        </w:rPr>
        <w:t>Безенчукский</w:t>
      </w:r>
      <w:proofErr w:type="spellEnd"/>
      <w:r w:rsidRPr="00CA3147">
        <w:rPr>
          <w:rFonts w:ascii="Times New Roman" w:hAnsi="Times New Roman"/>
          <w:sz w:val="22"/>
          <w:szCs w:val="22"/>
        </w:rPr>
        <w:t xml:space="preserve"> Самарской области», утвержденное решением Собрания представителей городского поселения Безенчук № 133 от 26.09.2008 г»;</w:t>
      </w:r>
    </w:p>
    <w:p w:rsidR="00CA3147" w:rsidRPr="00CA3147" w:rsidRDefault="00CA3147" w:rsidP="00CA3147">
      <w:pPr>
        <w:pStyle w:val="ConsPlusNormal"/>
        <w:ind w:firstLine="540"/>
        <w:jc w:val="both"/>
        <w:rPr>
          <w:rFonts w:ascii="Times New Roman" w:hAnsi="Times New Roman"/>
          <w:sz w:val="22"/>
          <w:szCs w:val="22"/>
        </w:rPr>
      </w:pPr>
      <w:r w:rsidRPr="00CA3147">
        <w:rPr>
          <w:rFonts w:ascii="Times New Roman" w:hAnsi="Times New Roman"/>
          <w:sz w:val="22"/>
          <w:szCs w:val="22"/>
        </w:rPr>
        <w:t xml:space="preserve">- решение Собрания представителей городского поселения Безенчук муниципального района </w:t>
      </w:r>
      <w:proofErr w:type="spellStart"/>
      <w:r w:rsidRPr="00CA3147">
        <w:rPr>
          <w:rFonts w:ascii="Times New Roman" w:hAnsi="Times New Roman"/>
          <w:sz w:val="22"/>
          <w:szCs w:val="22"/>
        </w:rPr>
        <w:t>Безенчукский</w:t>
      </w:r>
      <w:proofErr w:type="spellEnd"/>
      <w:r w:rsidRPr="00CA3147">
        <w:rPr>
          <w:rFonts w:ascii="Times New Roman" w:hAnsi="Times New Roman"/>
          <w:sz w:val="22"/>
          <w:szCs w:val="22"/>
        </w:rPr>
        <w:t xml:space="preserve"> от 30.06.2011 г. № 4/14 О внесении изменений в решение Собрания представителей городского поселения Безенчук №4/4 от 25.11.2010 г. «О внесении изменений в Положение «Об уплате земельного налога на территории городского поселения Безенчук муниципального района </w:t>
      </w:r>
      <w:proofErr w:type="spellStart"/>
      <w:r w:rsidRPr="00CA3147">
        <w:rPr>
          <w:rFonts w:ascii="Times New Roman" w:hAnsi="Times New Roman"/>
          <w:sz w:val="22"/>
          <w:szCs w:val="22"/>
        </w:rPr>
        <w:t>Безенчукский</w:t>
      </w:r>
      <w:proofErr w:type="spellEnd"/>
      <w:r w:rsidRPr="00CA3147">
        <w:rPr>
          <w:rFonts w:ascii="Times New Roman" w:hAnsi="Times New Roman"/>
          <w:sz w:val="22"/>
          <w:szCs w:val="22"/>
        </w:rPr>
        <w:t xml:space="preserve"> Самарской области», утвержденное решением Собрания представителей городского поселения Безенчук № 133 от 26.09.2008 г»;</w:t>
      </w:r>
    </w:p>
    <w:p w:rsidR="00CA3147" w:rsidRPr="00CA3147" w:rsidRDefault="00CA3147" w:rsidP="00CA3147">
      <w:pPr>
        <w:pStyle w:val="ConsPlusNormal"/>
        <w:ind w:firstLine="540"/>
        <w:jc w:val="both"/>
        <w:rPr>
          <w:rFonts w:ascii="Times New Roman" w:hAnsi="Times New Roman"/>
          <w:sz w:val="22"/>
          <w:szCs w:val="22"/>
        </w:rPr>
      </w:pPr>
      <w:r w:rsidRPr="00CA3147">
        <w:rPr>
          <w:rFonts w:ascii="Times New Roman" w:hAnsi="Times New Roman"/>
          <w:sz w:val="22"/>
          <w:szCs w:val="22"/>
        </w:rPr>
        <w:t xml:space="preserve">- решение Собрания представителей городского поселения Безенчук муниципального района </w:t>
      </w:r>
      <w:proofErr w:type="spellStart"/>
      <w:r w:rsidRPr="00CA3147">
        <w:rPr>
          <w:rFonts w:ascii="Times New Roman" w:hAnsi="Times New Roman"/>
          <w:sz w:val="22"/>
          <w:szCs w:val="22"/>
        </w:rPr>
        <w:t>Безенчукский</w:t>
      </w:r>
      <w:proofErr w:type="spellEnd"/>
      <w:r w:rsidRPr="00CA3147">
        <w:rPr>
          <w:rFonts w:ascii="Times New Roman" w:hAnsi="Times New Roman"/>
          <w:sz w:val="22"/>
          <w:szCs w:val="22"/>
        </w:rPr>
        <w:t xml:space="preserve"> от 28.10.2011 г. № 9/19 О внесении изменений в Решение Собрания представителей городского поселения Безенчук муниципального района </w:t>
      </w:r>
      <w:proofErr w:type="spellStart"/>
      <w:r w:rsidRPr="00CA3147">
        <w:rPr>
          <w:rFonts w:ascii="Times New Roman" w:hAnsi="Times New Roman"/>
          <w:sz w:val="22"/>
          <w:szCs w:val="22"/>
        </w:rPr>
        <w:t>Безенчукский</w:t>
      </w:r>
      <w:proofErr w:type="spellEnd"/>
      <w:r w:rsidRPr="00CA3147">
        <w:rPr>
          <w:rFonts w:ascii="Times New Roman" w:hAnsi="Times New Roman"/>
          <w:sz w:val="22"/>
          <w:szCs w:val="22"/>
        </w:rPr>
        <w:t xml:space="preserve"> Самарской области №4/12 от 26.04.2011 г. «О внесении изменений в решение Собрания представителей городского поселения Безенчук муниципального района </w:t>
      </w:r>
      <w:proofErr w:type="spellStart"/>
      <w:r w:rsidRPr="00CA3147">
        <w:rPr>
          <w:rFonts w:ascii="Times New Roman" w:hAnsi="Times New Roman"/>
          <w:sz w:val="22"/>
          <w:szCs w:val="22"/>
        </w:rPr>
        <w:t>Безенчукский</w:t>
      </w:r>
      <w:proofErr w:type="spellEnd"/>
      <w:r w:rsidRPr="00CA3147">
        <w:rPr>
          <w:rFonts w:ascii="Times New Roman" w:hAnsi="Times New Roman"/>
          <w:sz w:val="22"/>
          <w:szCs w:val="22"/>
        </w:rPr>
        <w:t xml:space="preserve"> Самарской области №133 от 26.09.2008 г «Об уплате земельного налога на территории городского поселения Безенчук муниципального района </w:t>
      </w:r>
      <w:proofErr w:type="spellStart"/>
      <w:r w:rsidRPr="00CA3147">
        <w:rPr>
          <w:rFonts w:ascii="Times New Roman" w:hAnsi="Times New Roman"/>
          <w:sz w:val="22"/>
          <w:szCs w:val="22"/>
        </w:rPr>
        <w:t>Безенчукский</w:t>
      </w:r>
      <w:proofErr w:type="spellEnd"/>
      <w:r w:rsidRPr="00CA3147">
        <w:rPr>
          <w:rFonts w:ascii="Times New Roman" w:hAnsi="Times New Roman"/>
          <w:sz w:val="22"/>
          <w:szCs w:val="22"/>
        </w:rPr>
        <w:t xml:space="preserve"> Самарской области»;</w:t>
      </w:r>
    </w:p>
    <w:p w:rsidR="00CA3147" w:rsidRPr="00CA3147" w:rsidRDefault="00CA3147" w:rsidP="00CA3147">
      <w:pPr>
        <w:pStyle w:val="ConsPlusNormal"/>
        <w:ind w:firstLine="540"/>
        <w:jc w:val="both"/>
        <w:rPr>
          <w:rFonts w:ascii="Times New Roman" w:hAnsi="Times New Roman"/>
          <w:sz w:val="22"/>
          <w:szCs w:val="22"/>
        </w:rPr>
      </w:pPr>
      <w:r w:rsidRPr="00CA3147">
        <w:rPr>
          <w:rFonts w:ascii="Times New Roman" w:hAnsi="Times New Roman"/>
          <w:sz w:val="22"/>
          <w:szCs w:val="22"/>
        </w:rPr>
        <w:t xml:space="preserve">- решение Собрания представителей городского поселения Безенчук муниципального района </w:t>
      </w:r>
      <w:proofErr w:type="spellStart"/>
      <w:r w:rsidRPr="00CA3147">
        <w:rPr>
          <w:rFonts w:ascii="Times New Roman" w:hAnsi="Times New Roman"/>
          <w:sz w:val="22"/>
          <w:szCs w:val="22"/>
        </w:rPr>
        <w:t>Безенчукский</w:t>
      </w:r>
      <w:proofErr w:type="spellEnd"/>
      <w:r w:rsidRPr="00CA3147">
        <w:rPr>
          <w:rFonts w:ascii="Times New Roman" w:hAnsi="Times New Roman"/>
          <w:sz w:val="22"/>
          <w:szCs w:val="22"/>
        </w:rPr>
        <w:t xml:space="preserve"> от 29.02.2012 г. № 1/26 «О внесении изменений и дополнений в Положение «Об уплате земельного налога на территории городского поселения Безенчук муниципального района </w:t>
      </w:r>
      <w:proofErr w:type="spellStart"/>
      <w:r w:rsidRPr="00CA3147">
        <w:rPr>
          <w:rFonts w:ascii="Times New Roman" w:hAnsi="Times New Roman"/>
          <w:sz w:val="22"/>
          <w:szCs w:val="22"/>
        </w:rPr>
        <w:t>Безенчукский</w:t>
      </w:r>
      <w:proofErr w:type="spellEnd"/>
      <w:r w:rsidRPr="00CA3147">
        <w:rPr>
          <w:rFonts w:ascii="Times New Roman" w:hAnsi="Times New Roman"/>
          <w:sz w:val="22"/>
          <w:szCs w:val="22"/>
        </w:rPr>
        <w:t xml:space="preserve"> Самарской области», утвержденное Решением Собрания представителей городского поселения Безенчук № 133 от 26.09.2008г.»;</w:t>
      </w:r>
    </w:p>
    <w:p w:rsidR="00CA3147" w:rsidRPr="00CA3147" w:rsidRDefault="00CA3147" w:rsidP="00CA3147">
      <w:pPr>
        <w:pStyle w:val="ConsPlusNormal"/>
        <w:ind w:firstLine="540"/>
        <w:jc w:val="both"/>
        <w:rPr>
          <w:rFonts w:ascii="Times New Roman" w:hAnsi="Times New Roman"/>
          <w:sz w:val="22"/>
          <w:szCs w:val="22"/>
        </w:rPr>
      </w:pPr>
      <w:r w:rsidRPr="00CA3147">
        <w:rPr>
          <w:rFonts w:ascii="Times New Roman" w:hAnsi="Times New Roman"/>
          <w:sz w:val="22"/>
          <w:szCs w:val="22"/>
        </w:rPr>
        <w:t xml:space="preserve">- решение Собрания представителей городского поселения Безенчук муниципального района </w:t>
      </w:r>
      <w:proofErr w:type="spellStart"/>
      <w:r w:rsidRPr="00CA3147">
        <w:rPr>
          <w:rFonts w:ascii="Times New Roman" w:hAnsi="Times New Roman"/>
          <w:sz w:val="22"/>
          <w:szCs w:val="22"/>
        </w:rPr>
        <w:t>Безенчукский</w:t>
      </w:r>
      <w:proofErr w:type="spellEnd"/>
      <w:r w:rsidRPr="00CA3147">
        <w:rPr>
          <w:rFonts w:ascii="Times New Roman" w:hAnsi="Times New Roman"/>
          <w:sz w:val="22"/>
          <w:szCs w:val="22"/>
        </w:rPr>
        <w:t xml:space="preserve"> от 21.03.2013 г. № 2/41 «О внесении изменений в Положение «Об уплате земельного налога на территории городского поселения Безенчук муниципального района </w:t>
      </w:r>
      <w:proofErr w:type="spellStart"/>
      <w:r w:rsidRPr="00CA3147">
        <w:rPr>
          <w:rFonts w:ascii="Times New Roman" w:hAnsi="Times New Roman"/>
          <w:sz w:val="22"/>
          <w:szCs w:val="22"/>
        </w:rPr>
        <w:t>Безенчукский</w:t>
      </w:r>
      <w:proofErr w:type="spellEnd"/>
      <w:r w:rsidRPr="00CA3147">
        <w:rPr>
          <w:rFonts w:ascii="Times New Roman" w:hAnsi="Times New Roman"/>
          <w:sz w:val="22"/>
          <w:szCs w:val="22"/>
        </w:rPr>
        <w:t xml:space="preserve"> Самарской области», утвержденное Решением Собрания представителей городского поселения Безенчук № 133 от 26.09.2008г.»;</w:t>
      </w:r>
    </w:p>
    <w:p w:rsidR="00CA3147" w:rsidRPr="00CA3147" w:rsidRDefault="00CA3147" w:rsidP="00CA3147">
      <w:pPr>
        <w:pStyle w:val="ConsPlusNormal"/>
        <w:ind w:firstLine="540"/>
        <w:jc w:val="both"/>
        <w:rPr>
          <w:rFonts w:ascii="Times New Roman" w:hAnsi="Times New Roman"/>
          <w:sz w:val="22"/>
          <w:szCs w:val="22"/>
        </w:rPr>
      </w:pPr>
      <w:r w:rsidRPr="00CA3147">
        <w:rPr>
          <w:rFonts w:ascii="Times New Roman" w:hAnsi="Times New Roman"/>
          <w:sz w:val="22"/>
          <w:szCs w:val="22"/>
        </w:rPr>
        <w:t xml:space="preserve">- решение Собрания представителей городского поселения Безенчук муниципального района </w:t>
      </w:r>
      <w:proofErr w:type="spellStart"/>
      <w:r w:rsidRPr="00CA3147">
        <w:rPr>
          <w:rFonts w:ascii="Times New Roman" w:hAnsi="Times New Roman"/>
          <w:sz w:val="22"/>
          <w:szCs w:val="22"/>
        </w:rPr>
        <w:t>Безенчукский</w:t>
      </w:r>
      <w:proofErr w:type="spellEnd"/>
      <w:r w:rsidRPr="00CA3147">
        <w:rPr>
          <w:rFonts w:ascii="Times New Roman" w:hAnsi="Times New Roman"/>
          <w:sz w:val="22"/>
          <w:szCs w:val="22"/>
        </w:rPr>
        <w:t xml:space="preserve"> от 19.06.2014 г. № 3/60 «О внесении изменений в Положение «Об уплате земельного налога на территории городского поселения Безенчук муниципального района </w:t>
      </w:r>
      <w:proofErr w:type="spellStart"/>
      <w:r w:rsidRPr="00CA3147">
        <w:rPr>
          <w:rFonts w:ascii="Times New Roman" w:hAnsi="Times New Roman"/>
          <w:sz w:val="22"/>
          <w:szCs w:val="22"/>
        </w:rPr>
        <w:t>Безенчукский</w:t>
      </w:r>
      <w:proofErr w:type="spellEnd"/>
      <w:r w:rsidRPr="00CA3147">
        <w:rPr>
          <w:rFonts w:ascii="Times New Roman" w:hAnsi="Times New Roman"/>
          <w:sz w:val="22"/>
          <w:szCs w:val="22"/>
        </w:rPr>
        <w:t xml:space="preserve"> Самарской области», утвержденное Решением Собрания представителей городского поселения Безенчук № 133 от 26.09.2008г.»;</w:t>
      </w:r>
    </w:p>
    <w:p w:rsidR="00CA3147" w:rsidRPr="00CA3147" w:rsidRDefault="00CA3147" w:rsidP="00CA3147">
      <w:pPr>
        <w:pStyle w:val="ConsPlusNormal"/>
        <w:ind w:firstLine="540"/>
        <w:jc w:val="both"/>
        <w:rPr>
          <w:rFonts w:ascii="Times New Roman" w:hAnsi="Times New Roman"/>
          <w:sz w:val="22"/>
          <w:szCs w:val="22"/>
        </w:rPr>
      </w:pPr>
      <w:r w:rsidRPr="00CA3147">
        <w:rPr>
          <w:rFonts w:ascii="Times New Roman" w:hAnsi="Times New Roman"/>
          <w:sz w:val="22"/>
          <w:szCs w:val="22"/>
        </w:rPr>
        <w:t xml:space="preserve">- решение Собрания представителей городского поселения Безенчук муниципального района </w:t>
      </w:r>
      <w:proofErr w:type="spellStart"/>
      <w:r w:rsidRPr="00CA3147">
        <w:rPr>
          <w:rFonts w:ascii="Times New Roman" w:hAnsi="Times New Roman"/>
          <w:sz w:val="22"/>
          <w:szCs w:val="22"/>
        </w:rPr>
        <w:t>Безенчукский</w:t>
      </w:r>
      <w:proofErr w:type="spellEnd"/>
      <w:r w:rsidRPr="00CA3147">
        <w:rPr>
          <w:rFonts w:ascii="Times New Roman" w:hAnsi="Times New Roman"/>
          <w:sz w:val="22"/>
          <w:szCs w:val="22"/>
        </w:rPr>
        <w:t xml:space="preserve"> от 18.09.2014 г. № 2/63 «О внесении изменений в Положение «Об уплате земельного налога на территории городского поселения Безенчук муниципального района </w:t>
      </w:r>
      <w:proofErr w:type="spellStart"/>
      <w:r w:rsidRPr="00CA3147">
        <w:rPr>
          <w:rFonts w:ascii="Times New Roman" w:hAnsi="Times New Roman"/>
          <w:sz w:val="22"/>
          <w:szCs w:val="22"/>
        </w:rPr>
        <w:t>Безенчукский</w:t>
      </w:r>
      <w:proofErr w:type="spellEnd"/>
      <w:r w:rsidRPr="00CA3147">
        <w:rPr>
          <w:rFonts w:ascii="Times New Roman" w:hAnsi="Times New Roman"/>
          <w:sz w:val="22"/>
          <w:szCs w:val="22"/>
        </w:rPr>
        <w:t xml:space="preserve"> Самарской области», утвержденное Решением Собрания представителей городского поселения Безенчук № 133 от 26.09.2008г.»;</w:t>
      </w:r>
    </w:p>
    <w:p w:rsidR="00CA3147" w:rsidRPr="00CA3147" w:rsidRDefault="00CA3147" w:rsidP="00CA3147">
      <w:pPr>
        <w:pStyle w:val="ConsPlusNormal"/>
        <w:ind w:firstLine="540"/>
        <w:jc w:val="both"/>
        <w:rPr>
          <w:rFonts w:ascii="Times New Roman" w:hAnsi="Times New Roman"/>
          <w:sz w:val="22"/>
          <w:szCs w:val="22"/>
        </w:rPr>
      </w:pPr>
      <w:r w:rsidRPr="00CA3147">
        <w:rPr>
          <w:rFonts w:ascii="Times New Roman" w:hAnsi="Times New Roman"/>
          <w:sz w:val="22"/>
          <w:szCs w:val="22"/>
        </w:rPr>
        <w:t xml:space="preserve">- решение Собрания представителей городского поселения Безенчук муниципального района </w:t>
      </w:r>
      <w:proofErr w:type="spellStart"/>
      <w:r w:rsidRPr="00CA3147">
        <w:rPr>
          <w:rFonts w:ascii="Times New Roman" w:hAnsi="Times New Roman"/>
          <w:sz w:val="22"/>
          <w:szCs w:val="22"/>
        </w:rPr>
        <w:t>Безенчукский</w:t>
      </w:r>
      <w:proofErr w:type="spellEnd"/>
      <w:r w:rsidRPr="00CA3147">
        <w:rPr>
          <w:rFonts w:ascii="Times New Roman" w:hAnsi="Times New Roman"/>
          <w:sz w:val="22"/>
          <w:szCs w:val="22"/>
        </w:rPr>
        <w:t xml:space="preserve"> от 17.11.2014 г. № 2/65 «О внесении изменений в Положение «Об уплате земельного налога на территории городского поселения Безенчук муниципального района </w:t>
      </w:r>
      <w:proofErr w:type="spellStart"/>
      <w:r w:rsidRPr="00CA3147">
        <w:rPr>
          <w:rFonts w:ascii="Times New Roman" w:hAnsi="Times New Roman"/>
          <w:sz w:val="22"/>
          <w:szCs w:val="22"/>
        </w:rPr>
        <w:t>Безенчукский</w:t>
      </w:r>
      <w:proofErr w:type="spellEnd"/>
      <w:r w:rsidRPr="00CA3147">
        <w:rPr>
          <w:rFonts w:ascii="Times New Roman" w:hAnsi="Times New Roman"/>
          <w:sz w:val="22"/>
          <w:szCs w:val="22"/>
        </w:rPr>
        <w:t xml:space="preserve"> Самарской области», утвержденное Решением Собрания представителей городского поселения Безенчук № 133 от 26.09.2008г.»;</w:t>
      </w:r>
    </w:p>
    <w:p w:rsidR="00CA3147" w:rsidRPr="00CA3147" w:rsidRDefault="00CA3147" w:rsidP="00CA3147">
      <w:pPr>
        <w:pStyle w:val="ConsPlusNormal"/>
        <w:ind w:firstLine="540"/>
        <w:jc w:val="both"/>
        <w:rPr>
          <w:rFonts w:ascii="Times New Roman" w:hAnsi="Times New Roman"/>
          <w:sz w:val="22"/>
          <w:szCs w:val="22"/>
        </w:rPr>
      </w:pPr>
      <w:r w:rsidRPr="00CA3147">
        <w:rPr>
          <w:rFonts w:ascii="Times New Roman" w:hAnsi="Times New Roman"/>
          <w:sz w:val="22"/>
          <w:szCs w:val="22"/>
        </w:rPr>
        <w:t xml:space="preserve">- решение Собрания представителей городского поселения Безенчук муниципального района </w:t>
      </w:r>
      <w:proofErr w:type="spellStart"/>
      <w:r w:rsidRPr="00CA3147">
        <w:rPr>
          <w:rFonts w:ascii="Times New Roman" w:hAnsi="Times New Roman"/>
          <w:sz w:val="22"/>
          <w:szCs w:val="22"/>
        </w:rPr>
        <w:t>Безенчукский</w:t>
      </w:r>
      <w:proofErr w:type="spellEnd"/>
      <w:r w:rsidRPr="00CA3147">
        <w:rPr>
          <w:rFonts w:ascii="Times New Roman" w:hAnsi="Times New Roman"/>
          <w:sz w:val="22"/>
          <w:szCs w:val="22"/>
        </w:rPr>
        <w:t xml:space="preserve"> от 22.12.2014 г. № 4/67 «О внесении изменений в Положение «Об уплате земельного налога на территории городского </w:t>
      </w:r>
      <w:r w:rsidRPr="00CA3147">
        <w:rPr>
          <w:rFonts w:ascii="Times New Roman" w:hAnsi="Times New Roman"/>
          <w:sz w:val="22"/>
          <w:szCs w:val="22"/>
        </w:rPr>
        <w:lastRenderedPageBreak/>
        <w:t xml:space="preserve">поселения Безенчук муниципального района </w:t>
      </w:r>
      <w:proofErr w:type="spellStart"/>
      <w:r w:rsidRPr="00CA3147">
        <w:rPr>
          <w:rFonts w:ascii="Times New Roman" w:hAnsi="Times New Roman"/>
          <w:sz w:val="22"/>
          <w:szCs w:val="22"/>
        </w:rPr>
        <w:t>Безенчукский</w:t>
      </w:r>
      <w:proofErr w:type="spellEnd"/>
      <w:r w:rsidRPr="00CA3147">
        <w:rPr>
          <w:rFonts w:ascii="Times New Roman" w:hAnsi="Times New Roman"/>
          <w:sz w:val="22"/>
          <w:szCs w:val="22"/>
        </w:rPr>
        <w:t xml:space="preserve"> Самарской области», утвержденное Решением Собрания представителей городского поселения Безенчук № 133 от 26.09.2008г.»;</w:t>
      </w:r>
    </w:p>
    <w:p w:rsidR="00CA3147" w:rsidRPr="00CA3147" w:rsidRDefault="00CA3147" w:rsidP="00CA3147">
      <w:pPr>
        <w:pStyle w:val="ConsPlusNormal"/>
        <w:ind w:firstLine="540"/>
        <w:jc w:val="both"/>
        <w:rPr>
          <w:rFonts w:ascii="Times New Roman" w:hAnsi="Times New Roman"/>
          <w:sz w:val="22"/>
          <w:szCs w:val="22"/>
        </w:rPr>
      </w:pPr>
      <w:r w:rsidRPr="00CA3147">
        <w:rPr>
          <w:rFonts w:ascii="Times New Roman" w:hAnsi="Times New Roman"/>
          <w:sz w:val="22"/>
          <w:szCs w:val="22"/>
        </w:rPr>
        <w:t xml:space="preserve">- решение Собрания представителей городского поселения Безенчук муниципального района </w:t>
      </w:r>
      <w:proofErr w:type="spellStart"/>
      <w:r w:rsidRPr="00CA3147">
        <w:rPr>
          <w:rFonts w:ascii="Times New Roman" w:hAnsi="Times New Roman"/>
          <w:sz w:val="22"/>
          <w:szCs w:val="22"/>
        </w:rPr>
        <w:t>Безенчукский</w:t>
      </w:r>
      <w:proofErr w:type="spellEnd"/>
      <w:r w:rsidRPr="00CA3147">
        <w:rPr>
          <w:rFonts w:ascii="Times New Roman" w:hAnsi="Times New Roman"/>
          <w:sz w:val="22"/>
          <w:szCs w:val="22"/>
        </w:rPr>
        <w:t xml:space="preserve"> от 26.02.2015 г. № 2/70 «О внесении изменений в Положение «Об уплате земельного налога на территории городского поселения Безенчук муниципального района </w:t>
      </w:r>
      <w:proofErr w:type="spellStart"/>
      <w:r w:rsidRPr="00CA3147">
        <w:rPr>
          <w:rFonts w:ascii="Times New Roman" w:hAnsi="Times New Roman"/>
          <w:sz w:val="22"/>
          <w:szCs w:val="22"/>
        </w:rPr>
        <w:t>Безенчукский</w:t>
      </w:r>
      <w:proofErr w:type="spellEnd"/>
      <w:r w:rsidRPr="00CA3147">
        <w:rPr>
          <w:rFonts w:ascii="Times New Roman" w:hAnsi="Times New Roman"/>
          <w:sz w:val="22"/>
          <w:szCs w:val="22"/>
        </w:rPr>
        <w:t xml:space="preserve"> Самарской области», утвержденное Решением Собрания представителей городского поселения Безенчук № 133 от 26.09.2008г.».</w:t>
      </w:r>
    </w:p>
    <w:p w:rsidR="00CA3147" w:rsidRPr="00CA3147" w:rsidRDefault="00CA3147" w:rsidP="00CA3147">
      <w:pPr>
        <w:pStyle w:val="ConsPlusNormal"/>
        <w:ind w:firstLine="540"/>
        <w:jc w:val="both"/>
        <w:rPr>
          <w:rFonts w:ascii="Times New Roman" w:hAnsi="Times New Roman"/>
          <w:sz w:val="22"/>
          <w:szCs w:val="22"/>
        </w:rPr>
      </w:pPr>
      <w:r w:rsidRPr="00CA3147">
        <w:rPr>
          <w:rFonts w:ascii="Times New Roman" w:hAnsi="Times New Roman"/>
          <w:sz w:val="22"/>
          <w:szCs w:val="22"/>
        </w:rPr>
        <w:t>3. Опубликовать настоящее Решение в газете «Вестник городского поселения Безенчук»</w:t>
      </w:r>
    </w:p>
    <w:p w:rsidR="00CA3147" w:rsidRPr="00CA3147" w:rsidRDefault="00CA3147" w:rsidP="00CA3147">
      <w:pPr>
        <w:pStyle w:val="ConsPlusNormal"/>
        <w:ind w:firstLine="540"/>
        <w:jc w:val="both"/>
        <w:rPr>
          <w:rFonts w:ascii="Times New Roman" w:hAnsi="Times New Roman"/>
          <w:sz w:val="22"/>
          <w:szCs w:val="22"/>
        </w:rPr>
      </w:pPr>
      <w:r w:rsidRPr="00CA3147">
        <w:rPr>
          <w:rFonts w:ascii="Times New Roman" w:hAnsi="Times New Roman"/>
          <w:sz w:val="22"/>
          <w:szCs w:val="22"/>
        </w:rPr>
        <w:t xml:space="preserve">4. Настоящее решение вступает в силу не ранее чем по истечении одного месяца со дня его официального опубликования и не ранее 1-го числа очередного налогового периода по земельному налогу и распространяет свое действие </w:t>
      </w:r>
      <w:proofErr w:type="gramStart"/>
      <w:r w:rsidRPr="00CA3147">
        <w:rPr>
          <w:rFonts w:ascii="Times New Roman" w:hAnsi="Times New Roman"/>
          <w:sz w:val="22"/>
          <w:szCs w:val="22"/>
        </w:rPr>
        <w:t>на правоотношения</w:t>
      </w:r>
      <w:proofErr w:type="gramEnd"/>
      <w:r w:rsidRPr="00CA3147">
        <w:rPr>
          <w:rFonts w:ascii="Times New Roman" w:hAnsi="Times New Roman"/>
          <w:sz w:val="22"/>
          <w:szCs w:val="22"/>
        </w:rPr>
        <w:t xml:space="preserve"> возникшие с 01 января 2019 года. </w:t>
      </w:r>
    </w:p>
    <w:p w:rsidR="00EE284F" w:rsidRPr="00E729E1" w:rsidRDefault="00EE284F" w:rsidP="00EE284F">
      <w:pPr>
        <w:spacing w:after="0" w:line="240" w:lineRule="auto"/>
        <w:jc w:val="both"/>
        <w:outlineLvl w:val="0"/>
        <w:rPr>
          <w:rFonts w:ascii="Times New Roman" w:hAnsi="Times New Roman" w:cs="Times New Roman"/>
        </w:rPr>
      </w:pPr>
      <w:r w:rsidRPr="00E729E1">
        <w:rPr>
          <w:rFonts w:ascii="Times New Roman" w:hAnsi="Times New Roman" w:cs="Times New Roman"/>
        </w:rPr>
        <w:t>Глав</w:t>
      </w:r>
      <w:r>
        <w:rPr>
          <w:rFonts w:ascii="Times New Roman" w:hAnsi="Times New Roman" w:cs="Times New Roman"/>
        </w:rPr>
        <w:t>а</w:t>
      </w:r>
      <w:r w:rsidRPr="00E729E1">
        <w:rPr>
          <w:rFonts w:ascii="Times New Roman" w:hAnsi="Times New Roman" w:cs="Times New Roman"/>
        </w:rPr>
        <w:t xml:space="preserve"> городского поселения Безенчук                </w:t>
      </w:r>
      <w:r>
        <w:rPr>
          <w:rFonts w:ascii="Times New Roman" w:hAnsi="Times New Roman" w:cs="Times New Roman"/>
        </w:rPr>
        <w:t xml:space="preserve">       </w:t>
      </w:r>
      <w:proofErr w:type="spellStart"/>
      <w:r>
        <w:rPr>
          <w:rFonts w:ascii="Times New Roman" w:hAnsi="Times New Roman" w:cs="Times New Roman"/>
        </w:rPr>
        <w:t>Н.В.Райская</w:t>
      </w:r>
      <w:proofErr w:type="spellEnd"/>
    </w:p>
    <w:p w:rsidR="00EE284F" w:rsidRPr="005958DE" w:rsidRDefault="00EE284F" w:rsidP="00EE284F">
      <w:pPr>
        <w:pStyle w:val="29"/>
        <w:spacing w:after="0" w:line="240" w:lineRule="auto"/>
        <w:ind w:left="0"/>
        <w:jc w:val="both"/>
        <w:rPr>
          <w:rFonts w:eastAsia="Calibri"/>
          <w:sz w:val="22"/>
          <w:szCs w:val="22"/>
        </w:rPr>
      </w:pPr>
      <w:r w:rsidRPr="005958DE">
        <w:rPr>
          <w:rFonts w:eastAsia="Calibri"/>
          <w:sz w:val="22"/>
          <w:szCs w:val="22"/>
        </w:rPr>
        <w:t xml:space="preserve">Председатель Собрания представителей </w:t>
      </w:r>
    </w:p>
    <w:p w:rsidR="00EE284F" w:rsidRPr="005958DE" w:rsidRDefault="00EE284F" w:rsidP="00EE284F">
      <w:pPr>
        <w:spacing w:after="0" w:line="240" w:lineRule="auto"/>
        <w:jc w:val="both"/>
        <w:rPr>
          <w:rFonts w:ascii="Times New Roman" w:eastAsia="Calibri" w:hAnsi="Times New Roman" w:cs="Times New Roman"/>
        </w:rPr>
      </w:pPr>
      <w:r w:rsidRPr="005958DE">
        <w:rPr>
          <w:rFonts w:ascii="Times New Roman" w:eastAsia="Calibri" w:hAnsi="Times New Roman" w:cs="Times New Roman"/>
        </w:rPr>
        <w:t xml:space="preserve">городского поселения Безенчук                                  А.Г. </w:t>
      </w:r>
      <w:proofErr w:type="spellStart"/>
      <w:r w:rsidRPr="005958DE">
        <w:rPr>
          <w:rFonts w:ascii="Times New Roman" w:eastAsia="Calibri" w:hAnsi="Times New Roman" w:cs="Times New Roman"/>
        </w:rPr>
        <w:t>Кантеев</w:t>
      </w:r>
      <w:proofErr w:type="spellEnd"/>
      <w:r w:rsidRPr="005958DE">
        <w:rPr>
          <w:rFonts w:ascii="Times New Roman" w:eastAsia="Calibri" w:hAnsi="Times New Roman" w:cs="Times New Roman"/>
        </w:rPr>
        <w:t xml:space="preserve">    </w:t>
      </w:r>
    </w:p>
    <w:p w:rsidR="00EE284F" w:rsidRPr="00BD0B51" w:rsidRDefault="00EE284F" w:rsidP="00EE284F">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Приложение№1</w:t>
      </w:r>
    </w:p>
    <w:p w:rsidR="00EE284F" w:rsidRPr="00BD0B51" w:rsidRDefault="00EE284F" w:rsidP="00FA60A7">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EE284F" w:rsidRPr="00BD0B51" w:rsidRDefault="00EE284F" w:rsidP="00FA60A7">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AE2FB7" w:rsidRDefault="00EE284F" w:rsidP="00FA60A7">
      <w:pPr>
        <w:tabs>
          <w:tab w:val="left" w:pos="9600"/>
        </w:tabs>
        <w:spacing w:after="0" w:line="240" w:lineRule="auto"/>
        <w:jc w:val="right"/>
        <w:rPr>
          <w:b/>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13</w:t>
      </w:r>
      <w:r w:rsidRPr="00BD0B51">
        <w:rPr>
          <w:rFonts w:ascii="Times New Roman" w:hAnsi="Times New Roman" w:cs="Times New Roman"/>
          <w:bCs/>
          <w:sz w:val="20"/>
          <w:szCs w:val="20"/>
        </w:rPr>
        <w:t>.</w:t>
      </w:r>
      <w:r>
        <w:rPr>
          <w:rFonts w:ascii="Times New Roman" w:hAnsi="Times New Roman" w:cs="Times New Roman"/>
          <w:bCs/>
          <w:sz w:val="20"/>
          <w:szCs w:val="20"/>
        </w:rPr>
        <w:t>12</w:t>
      </w:r>
      <w:r w:rsidRPr="00BD0B51">
        <w:rPr>
          <w:rFonts w:ascii="Times New Roman" w:hAnsi="Times New Roman" w:cs="Times New Roman"/>
          <w:bCs/>
          <w:sz w:val="20"/>
          <w:szCs w:val="20"/>
        </w:rPr>
        <w:t>.2018 №</w:t>
      </w:r>
      <w:r>
        <w:rPr>
          <w:rFonts w:ascii="Times New Roman" w:hAnsi="Times New Roman" w:cs="Times New Roman"/>
          <w:bCs/>
          <w:sz w:val="20"/>
          <w:szCs w:val="20"/>
        </w:rPr>
        <w:t>11</w:t>
      </w:r>
      <w:r w:rsidRPr="00BD0B51">
        <w:rPr>
          <w:rFonts w:ascii="Times New Roman" w:hAnsi="Times New Roman" w:cs="Times New Roman"/>
          <w:bCs/>
          <w:sz w:val="20"/>
          <w:szCs w:val="20"/>
        </w:rPr>
        <w:t>/</w:t>
      </w:r>
      <w:r>
        <w:rPr>
          <w:rFonts w:ascii="Times New Roman" w:hAnsi="Times New Roman" w:cs="Times New Roman"/>
          <w:bCs/>
          <w:sz w:val="20"/>
          <w:szCs w:val="20"/>
        </w:rPr>
        <w:t>40</w:t>
      </w:r>
    </w:p>
    <w:p w:rsidR="00FA60A7" w:rsidRPr="00FA60A7" w:rsidRDefault="00FA60A7" w:rsidP="00FA60A7">
      <w:pPr>
        <w:spacing w:after="0" w:line="240" w:lineRule="auto"/>
        <w:jc w:val="center"/>
      </w:pPr>
      <w:r w:rsidRPr="00FA60A7">
        <w:rPr>
          <w:rFonts w:ascii="Times New Roman" w:hAnsi="Times New Roman"/>
          <w:b/>
        </w:rPr>
        <w:t>ПОЛОЖЕНИЕ</w:t>
      </w:r>
    </w:p>
    <w:p w:rsidR="00FA60A7" w:rsidRPr="00FA60A7" w:rsidRDefault="00FA60A7" w:rsidP="00FA60A7">
      <w:pPr>
        <w:spacing w:after="0" w:line="240" w:lineRule="auto"/>
        <w:jc w:val="center"/>
      </w:pPr>
      <w:r w:rsidRPr="00FA60A7">
        <w:rPr>
          <w:rFonts w:ascii="Times New Roman" w:hAnsi="Times New Roman"/>
          <w:b/>
        </w:rPr>
        <w:t>О ЗЕМЕЛЬНОМ НАЛОГЕ НА ТЕРРИТОРИИ ГОРОДСКОГО ПОСЕЛЕНИЯ БЕЗЕНЧУК</w:t>
      </w:r>
    </w:p>
    <w:p w:rsidR="00FA60A7" w:rsidRPr="00FA60A7" w:rsidRDefault="00FA60A7" w:rsidP="00FA60A7">
      <w:pPr>
        <w:spacing w:after="0" w:line="240" w:lineRule="auto"/>
        <w:jc w:val="center"/>
      </w:pPr>
      <w:r w:rsidRPr="00FA60A7">
        <w:rPr>
          <w:rFonts w:ascii="Times New Roman" w:hAnsi="Times New Roman"/>
          <w:b/>
        </w:rPr>
        <w:t xml:space="preserve">МУНИЦИПАЛЬНОГО РАЙОНА БЕЗЕНЧУКСКИЙ САМАРСКОЙ ОБЛАСТИ </w:t>
      </w:r>
    </w:p>
    <w:p w:rsidR="00FA60A7" w:rsidRPr="00FA60A7" w:rsidRDefault="00FA60A7" w:rsidP="00FA60A7">
      <w:pPr>
        <w:spacing w:after="0" w:line="240" w:lineRule="auto"/>
        <w:jc w:val="center"/>
        <w:outlineLvl w:val="0"/>
      </w:pPr>
      <w:r w:rsidRPr="00FA60A7">
        <w:rPr>
          <w:rFonts w:ascii="Times New Roman" w:hAnsi="Times New Roman"/>
          <w:b/>
        </w:rPr>
        <w:t>1. Общие положения</w:t>
      </w:r>
    </w:p>
    <w:p w:rsidR="00FA60A7" w:rsidRPr="00FA60A7" w:rsidRDefault="00FA60A7" w:rsidP="00FA60A7">
      <w:pPr>
        <w:spacing w:after="0" w:line="240" w:lineRule="auto"/>
        <w:ind w:firstLine="540"/>
        <w:jc w:val="both"/>
        <w:rPr>
          <w:rFonts w:ascii="Times New Roman" w:hAnsi="Times New Roman"/>
          <w:color w:val="000000"/>
        </w:rPr>
      </w:pPr>
      <w:r w:rsidRPr="00FA60A7">
        <w:rPr>
          <w:rFonts w:ascii="Times New Roman" w:hAnsi="Times New Roman"/>
        </w:rPr>
        <w:t xml:space="preserve">1.1. Настоящее положение </w:t>
      </w:r>
      <w:r w:rsidRPr="00FA60A7">
        <w:rPr>
          <w:rFonts w:ascii="Times New Roman" w:hAnsi="Times New Roman"/>
          <w:color w:val="000000"/>
        </w:rPr>
        <w:t xml:space="preserve">разработано в соответствии с </w:t>
      </w:r>
      <w:hyperlink r:id="rId46" w:history="1">
        <w:r w:rsidRPr="00FA60A7">
          <w:rPr>
            <w:rFonts w:ascii="Times New Roman" w:hAnsi="Times New Roman"/>
            <w:color w:val="000000"/>
          </w:rPr>
          <w:t>главой 31</w:t>
        </w:r>
      </w:hyperlink>
      <w:r w:rsidRPr="00FA60A7">
        <w:rPr>
          <w:rFonts w:ascii="Times New Roman" w:hAnsi="Times New Roman"/>
          <w:color w:val="000000"/>
        </w:rPr>
        <w:t xml:space="preserve"> Налогового кодекса Российской Федерации, Федеральным законом от 06.10.2003 г. № 131-ФЗ «Об общих принципах организации местного самоуправление в РФ». </w:t>
      </w:r>
    </w:p>
    <w:p w:rsidR="00FA60A7" w:rsidRPr="00FA60A7" w:rsidRDefault="00FA60A7" w:rsidP="00FA60A7">
      <w:pPr>
        <w:spacing w:after="0" w:line="240" w:lineRule="auto"/>
        <w:ind w:firstLine="540"/>
        <w:jc w:val="both"/>
        <w:rPr>
          <w:rFonts w:ascii="Times New Roman" w:hAnsi="Times New Roman"/>
        </w:rPr>
      </w:pPr>
      <w:r w:rsidRPr="00FA60A7">
        <w:rPr>
          <w:rFonts w:ascii="Times New Roman" w:hAnsi="Times New Roman"/>
        </w:rPr>
        <w:t xml:space="preserve">1.2. Настоящее положение устанавливает, вводит в действие и прекращает действие на территории городского поселения Безенчук муниципального района </w:t>
      </w:r>
      <w:proofErr w:type="spellStart"/>
      <w:r w:rsidRPr="00FA60A7">
        <w:rPr>
          <w:rFonts w:ascii="Times New Roman" w:hAnsi="Times New Roman"/>
        </w:rPr>
        <w:t>Безенчукский</w:t>
      </w:r>
      <w:proofErr w:type="spellEnd"/>
      <w:r w:rsidRPr="00FA60A7">
        <w:rPr>
          <w:rFonts w:ascii="Times New Roman" w:hAnsi="Times New Roman"/>
        </w:rPr>
        <w:t xml:space="preserve"> Самарской </w:t>
      </w:r>
      <w:proofErr w:type="gramStart"/>
      <w:r w:rsidRPr="00FA60A7">
        <w:rPr>
          <w:rFonts w:ascii="Times New Roman" w:hAnsi="Times New Roman"/>
        </w:rPr>
        <w:t>области  земельного</w:t>
      </w:r>
      <w:proofErr w:type="gramEnd"/>
      <w:r w:rsidRPr="00FA60A7">
        <w:rPr>
          <w:rFonts w:ascii="Times New Roman" w:hAnsi="Times New Roman"/>
        </w:rPr>
        <w:t xml:space="preserve"> налога, порядок и сроки уплата налога на земли, находящиеся в пределах границ городского поселения Безенчук муниципального района </w:t>
      </w:r>
      <w:proofErr w:type="spellStart"/>
      <w:r w:rsidRPr="00FA60A7">
        <w:rPr>
          <w:rFonts w:ascii="Times New Roman" w:hAnsi="Times New Roman"/>
        </w:rPr>
        <w:t>Безенчукский</w:t>
      </w:r>
      <w:proofErr w:type="spellEnd"/>
      <w:r w:rsidRPr="00FA60A7">
        <w:rPr>
          <w:rFonts w:ascii="Times New Roman" w:hAnsi="Times New Roman"/>
        </w:rPr>
        <w:t xml:space="preserve"> Самарской области.</w:t>
      </w:r>
    </w:p>
    <w:p w:rsidR="00FA60A7" w:rsidRPr="00FA60A7" w:rsidRDefault="00FA60A7" w:rsidP="00FA60A7">
      <w:pPr>
        <w:spacing w:after="0" w:line="240" w:lineRule="auto"/>
        <w:jc w:val="center"/>
        <w:outlineLvl w:val="0"/>
        <w:rPr>
          <w:rFonts w:ascii="Times New Roman" w:hAnsi="Times New Roman"/>
          <w:b/>
        </w:rPr>
      </w:pPr>
      <w:r w:rsidRPr="00FA60A7">
        <w:rPr>
          <w:rFonts w:ascii="Times New Roman" w:hAnsi="Times New Roman"/>
          <w:b/>
        </w:rPr>
        <w:t>2. Порядок и сроки уплаты земельного налога для физических лиц.</w:t>
      </w:r>
    </w:p>
    <w:p w:rsidR="00FA60A7" w:rsidRPr="00FA60A7" w:rsidRDefault="00FA60A7" w:rsidP="00FA60A7">
      <w:pPr>
        <w:spacing w:after="0" w:line="240" w:lineRule="auto"/>
        <w:jc w:val="both"/>
        <w:outlineLvl w:val="0"/>
        <w:rPr>
          <w:rFonts w:ascii="Times New Roman" w:hAnsi="Times New Roman"/>
        </w:rPr>
      </w:pPr>
      <w:r w:rsidRPr="00FA60A7">
        <w:rPr>
          <w:rFonts w:ascii="Times New Roman" w:hAnsi="Times New Roman"/>
        </w:rPr>
        <w:t xml:space="preserve">        2.1 Налогоплательщики - физические лица, не являющиеся индивидуальными предпринимателями, уплачивают земельный налог не позднее 1 декабря, следующего за истекшим налоговым периодом на основании налоговых </w:t>
      </w:r>
      <w:proofErr w:type="gramStart"/>
      <w:r w:rsidRPr="00FA60A7">
        <w:rPr>
          <w:rFonts w:ascii="Times New Roman" w:hAnsi="Times New Roman"/>
        </w:rPr>
        <w:t xml:space="preserve">уведомлений,   </w:t>
      </w:r>
      <w:proofErr w:type="gramEnd"/>
      <w:r w:rsidRPr="00FA60A7">
        <w:rPr>
          <w:rFonts w:ascii="Times New Roman" w:hAnsi="Times New Roman"/>
        </w:rPr>
        <w:t xml:space="preserve">авансовые платежи не вносят. </w:t>
      </w:r>
    </w:p>
    <w:p w:rsidR="00FA60A7" w:rsidRPr="00FA60A7" w:rsidRDefault="00FA60A7" w:rsidP="00FA60A7">
      <w:pPr>
        <w:spacing w:after="0" w:line="240" w:lineRule="auto"/>
        <w:jc w:val="center"/>
        <w:outlineLvl w:val="0"/>
        <w:rPr>
          <w:rFonts w:ascii="Times New Roman" w:hAnsi="Times New Roman"/>
        </w:rPr>
      </w:pPr>
      <w:r w:rsidRPr="00FA60A7">
        <w:rPr>
          <w:rFonts w:ascii="Times New Roman" w:hAnsi="Times New Roman"/>
          <w:b/>
        </w:rPr>
        <w:t>3. Порядок исчисления налога и авансовых платежей и сроки</w:t>
      </w:r>
    </w:p>
    <w:p w:rsidR="00FA60A7" w:rsidRPr="00FA60A7" w:rsidRDefault="00FA60A7" w:rsidP="00FA60A7">
      <w:pPr>
        <w:spacing w:after="0" w:line="240" w:lineRule="auto"/>
        <w:jc w:val="center"/>
        <w:rPr>
          <w:rFonts w:ascii="Times New Roman" w:hAnsi="Times New Roman"/>
        </w:rPr>
      </w:pPr>
      <w:r w:rsidRPr="00FA60A7">
        <w:rPr>
          <w:rFonts w:ascii="Times New Roman" w:hAnsi="Times New Roman"/>
          <w:b/>
        </w:rPr>
        <w:t>уплаты налога и авансовых платежей для организаций</w:t>
      </w:r>
    </w:p>
    <w:p w:rsidR="00FA60A7" w:rsidRPr="00FA60A7" w:rsidRDefault="00FA60A7" w:rsidP="00FA60A7">
      <w:pPr>
        <w:spacing w:after="0" w:line="240" w:lineRule="auto"/>
        <w:ind w:firstLine="540"/>
        <w:jc w:val="both"/>
        <w:rPr>
          <w:rFonts w:ascii="Times New Roman" w:hAnsi="Times New Roman"/>
        </w:rPr>
      </w:pPr>
      <w:r w:rsidRPr="00FA60A7">
        <w:rPr>
          <w:rFonts w:ascii="Times New Roman" w:hAnsi="Times New Roman"/>
        </w:rPr>
        <w:t>3.1. Отчетными периодами для налогоплательщиков (организаций, индивидуальных предпринимателей) признаются первый квартал, второй квартал и третий квартал календарного года.</w:t>
      </w:r>
    </w:p>
    <w:p w:rsidR="00FA60A7" w:rsidRPr="00FA60A7" w:rsidRDefault="00FA60A7" w:rsidP="00FA60A7">
      <w:pPr>
        <w:spacing w:after="0" w:line="240" w:lineRule="auto"/>
        <w:ind w:firstLine="540"/>
        <w:jc w:val="both"/>
        <w:rPr>
          <w:rFonts w:ascii="Times New Roman" w:hAnsi="Times New Roman"/>
        </w:rPr>
      </w:pPr>
      <w:r w:rsidRPr="00FA60A7">
        <w:rPr>
          <w:rFonts w:ascii="Times New Roman" w:hAnsi="Times New Roman"/>
        </w:rPr>
        <w:t xml:space="preserve">3.2. Авансовые платежи по земельному налогу налогоплательщики (организации, индивидуальные предприниматели) </w:t>
      </w:r>
      <w:proofErr w:type="gramStart"/>
      <w:r w:rsidRPr="00FA60A7">
        <w:rPr>
          <w:rFonts w:ascii="Times New Roman" w:hAnsi="Times New Roman"/>
        </w:rPr>
        <w:t>уплачивают  не</w:t>
      </w:r>
      <w:proofErr w:type="gramEnd"/>
      <w:r w:rsidRPr="00FA60A7">
        <w:rPr>
          <w:rFonts w:ascii="Times New Roman" w:hAnsi="Times New Roman"/>
        </w:rPr>
        <w:t xml:space="preserve"> позднее 30 апреля за первый квартал, не позднее 31 июля за второй квартал, не позднее 31 октября за третий квартал, следующего за истекшим отчетным периодом.</w:t>
      </w:r>
    </w:p>
    <w:p w:rsidR="00FA60A7" w:rsidRPr="00FA60A7" w:rsidRDefault="00FA60A7" w:rsidP="00FA60A7">
      <w:pPr>
        <w:spacing w:after="0" w:line="240" w:lineRule="auto"/>
        <w:ind w:firstLine="540"/>
        <w:jc w:val="both"/>
        <w:rPr>
          <w:rFonts w:ascii="Times New Roman" w:hAnsi="Times New Roman"/>
        </w:rPr>
      </w:pPr>
      <w:r w:rsidRPr="00FA60A7">
        <w:rPr>
          <w:rFonts w:ascii="Times New Roman" w:hAnsi="Times New Roman"/>
        </w:rPr>
        <w:t>3.3. Налогоплательщики (организации, индивидуальные предприниматели) исчисляют сумму налога самостоятельно как одну четвертую налоговой ставки процентной доли кадастровой стоимости земельного участка по состоянию на 1 января года, являющегося налоговым периодом.</w:t>
      </w:r>
    </w:p>
    <w:p w:rsidR="00FA60A7" w:rsidRPr="00FA60A7" w:rsidRDefault="00FA60A7" w:rsidP="00FA60A7">
      <w:pPr>
        <w:spacing w:after="0" w:line="240" w:lineRule="auto"/>
        <w:ind w:firstLine="540"/>
        <w:jc w:val="both"/>
        <w:rPr>
          <w:rFonts w:ascii="Times New Roman" w:hAnsi="Times New Roman"/>
          <w:color w:val="000000"/>
        </w:rPr>
      </w:pPr>
      <w:r w:rsidRPr="00FA60A7">
        <w:rPr>
          <w:rFonts w:ascii="Times New Roman" w:hAnsi="Times New Roman"/>
        </w:rPr>
        <w:t xml:space="preserve">3.4. </w:t>
      </w:r>
      <w:bookmarkStart w:id="16" w:name="P0"/>
      <w:bookmarkEnd w:id="16"/>
      <w:r w:rsidRPr="00FA60A7">
        <w:rPr>
          <w:rFonts w:ascii="Times New Roman" w:hAnsi="Times New Roman"/>
        </w:rPr>
        <w:t xml:space="preserve">Сумма налога, подлежащая уплате в бюджет городского поселения Безенчук  по итогам налогового периода, определяется налогоплательщиками-организациями как разница между суммой налога, исчисленной по ставкам, предусмотренным </w:t>
      </w:r>
      <w:r w:rsidRPr="00FA60A7">
        <w:rPr>
          <w:rFonts w:ascii="Times New Roman" w:hAnsi="Times New Roman"/>
          <w:color w:val="000000"/>
        </w:rPr>
        <w:t xml:space="preserve">в </w:t>
      </w:r>
      <w:hyperlink w:anchor="P29" w:history="1">
        <w:r w:rsidRPr="00FA60A7">
          <w:rPr>
            <w:rFonts w:ascii="Times New Roman" w:hAnsi="Times New Roman"/>
            <w:color w:val="000000"/>
          </w:rPr>
          <w:t>пункте 4</w:t>
        </w:r>
      </w:hyperlink>
      <w:r w:rsidRPr="00FA60A7">
        <w:rPr>
          <w:rFonts w:ascii="Times New Roman" w:hAnsi="Times New Roman"/>
          <w:color w:val="000000"/>
        </w:rPr>
        <w:t xml:space="preserve"> настоящего</w:t>
      </w:r>
      <w:r w:rsidRPr="00FA60A7">
        <w:rPr>
          <w:rFonts w:ascii="Times New Roman" w:hAnsi="Times New Roman"/>
        </w:rPr>
        <w:t xml:space="preserve"> положения, и суммами подлежащих уплате в течение налогового периода авансовых платежей по налогу. Налоговые декларации по налогу представляются налогоплательщиками (организациями, индивидуальными предпринимателями) не позднее 1 февраля года, следующего за </w:t>
      </w:r>
      <w:r w:rsidRPr="00FA60A7">
        <w:rPr>
          <w:rFonts w:ascii="Times New Roman" w:hAnsi="Times New Roman"/>
          <w:color w:val="000000"/>
        </w:rPr>
        <w:t xml:space="preserve">истекшим </w:t>
      </w:r>
      <w:hyperlink r:id="rId47" w:history="1">
        <w:r w:rsidRPr="00FA60A7">
          <w:rPr>
            <w:rFonts w:ascii="Times New Roman" w:hAnsi="Times New Roman"/>
            <w:color w:val="000000"/>
          </w:rPr>
          <w:t>налоговым периодом</w:t>
        </w:r>
      </w:hyperlink>
      <w:r w:rsidRPr="00FA60A7">
        <w:rPr>
          <w:rFonts w:ascii="Times New Roman" w:hAnsi="Times New Roman"/>
          <w:color w:val="000000"/>
        </w:rPr>
        <w:t>.</w:t>
      </w:r>
    </w:p>
    <w:p w:rsidR="00FA60A7" w:rsidRPr="00FA60A7" w:rsidRDefault="00FA60A7" w:rsidP="00FA60A7">
      <w:pPr>
        <w:spacing w:after="0" w:line="240" w:lineRule="auto"/>
        <w:ind w:firstLine="540"/>
        <w:jc w:val="both"/>
        <w:rPr>
          <w:rFonts w:ascii="Times New Roman" w:hAnsi="Times New Roman"/>
          <w:color w:val="000000"/>
        </w:rPr>
      </w:pPr>
      <w:r w:rsidRPr="00FA60A7">
        <w:rPr>
          <w:rFonts w:ascii="Times New Roman" w:hAnsi="Times New Roman"/>
          <w:color w:val="000000"/>
        </w:rPr>
        <w:t xml:space="preserve">3.5 </w:t>
      </w:r>
      <w:r w:rsidRPr="00FA60A7">
        <w:rPr>
          <w:rFonts w:ascii="Times New Roman" w:hAnsi="Times New Roman"/>
        </w:rPr>
        <w:t xml:space="preserve">Налогоплательщики (организации, индивидуальные предприниматели), уплачивают налог по истечении налогового периода не позднее 31 марта года, следующего за истекшим налоговым периодом. </w:t>
      </w:r>
    </w:p>
    <w:p w:rsidR="00FA60A7" w:rsidRPr="00FA60A7" w:rsidRDefault="00FA60A7" w:rsidP="00FA60A7">
      <w:pPr>
        <w:spacing w:after="0" w:line="240" w:lineRule="auto"/>
        <w:jc w:val="center"/>
        <w:outlineLvl w:val="0"/>
        <w:rPr>
          <w:rFonts w:ascii="Times New Roman" w:hAnsi="Times New Roman"/>
        </w:rPr>
      </w:pPr>
      <w:bookmarkStart w:id="17" w:name="P29"/>
      <w:bookmarkEnd w:id="17"/>
      <w:r w:rsidRPr="00FA60A7">
        <w:rPr>
          <w:rFonts w:ascii="Times New Roman" w:hAnsi="Times New Roman"/>
          <w:b/>
        </w:rPr>
        <w:t>4. Налоговая ставка</w:t>
      </w:r>
    </w:p>
    <w:p w:rsidR="00FA60A7" w:rsidRPr="00FA60A7" w:rsidRDefault="00FA60A7" w:rsidP="00FA60A7">
      <w:pPr>
        <w:spacing w:after="0" w:line="240" w:lineRule="auto"/>
        <w:ind w:firstLine="540"/>
        <w:jc w:val="both"/>
        <w:rPr>
          <w:rFonts w:ascii="Times New Roman" w:hAnsi="Times New Roman"/>
        </w:rPr>
      </w:pPr>
      <w:r w:rsidRPr="00FA60A7">
        <w:rPr>
          <w:rFonts w:ascii="Times New Roman" w:hAnsi="Times New Roman"/>
        </w:rPr>
        <w:t>4.1. Налоговые ставки устанавливаются в размерах:</w:t>
      </w:r>
    </w:p>
    <w:p w:rsidR="00FA60A7" w:rsidRPr="00FA60A7" w:rsidRDefault="00FA60A7" w:rsidP="00FA60A7">
      <w:pPr>
        <w:spacing w:after="0" w:line="240" w:lineRule="auto"/>
        <w:ind w:firstLine="540"/>
        <w:jc w:val="both"/>
        <w:rPr>
          <w:rFonts w:ascii="Times New Roman" w:hAnsi="Times New Roman"/>
        </w:rPr>
      </w:pPr>
      <w:r w:rsidRPr="00FA60A7">
        <w:rPr>
          <w:rFonts w:ascii="Times New Roman" w:hAnsi="Times New Roman"/>
        </w:rPr>
        <w:t>0,3 процента в отношении земельных участков:</w:t>
      </w:r>
    </w:p>
    <w:p w:rsidR="00FA60A7" w:rsidRPr="00FA60A7" w:rsidRDefault="00FA60A7" w:rsidP="00FA60A7">
      <w:pPr>
        <w:spacing w:after="0" w:line="240" w:lineRule="auto"/>
        <w:ind w:firstLine="540"/>
        <w:jc w:val="both"/>
        <w:rPr>
          <w:rFonts w:ascii="Times New Roman" w:hAnsi="Times New Roman"/>
        </w:rPr>
      </w:pPr>
      <w:r w:rsidRPr="00FA60A7">
        <w:rPr>
          <w:rFonts w:ascii="Times New Roman" w:hAnsi="Times New Roman"/>
        </w:rPr>
        <w:t>- отнесенных к землям сельскохозяйственного назначения или к землям в составе зон сельскохозяйственного использования и используемых для сельскохозяйственного производства;</w:t>
      </w:r>
    </w:p>
    <w:p w:rsidR="00FA60A7" w:rsidRPr="00FA60A7" w:rsidRDefault="00FA60A7" w:rsidP="00FA60A7">
      <w:pPr>
        <w:spacing w:after="0" w:line="240" w:lineRule="auto"/>
        <w:ind w:firstLine="540"/>
        <w:jc w:val="both"/>
        <w:rPr>
          <w:rFonts w:ascii="Times New Roman" w:hAnsi="Times New Roman"/>
        </w:rPr>
      </w:pPr>
      <w:r w:rsidRPr="00FA60A7">
        <w:rPr>
          <w:rFonts w:ascii="Times New Roman" w:hAnsi="Times New Roman"/>
        </w:rPr>
        <w:t>- занятых жилищным фондом и объектами инженерной инфраструктуры жилищно-коммунального комплекса (за исключением доли в праве на земельный участок, приходящейся на объект, не относящийся к жилищному фонду и к объектам инженерной инфраструктуры жилищно-коммунального комплекса) или приобретенных (предоставленных) для жилищного строительства;</w:t>
      </w:r>
    </w:p>
    <w:p w:rsidR="00FA60A7" w:rsidRPr="00FA60A7" w:rsidRDefault="00FA60A7" w:rsidP="00FA60A7">
      <w:pPr>
        <w:spacing w:after="0" w:line="240" w:lineRule="auto"/>
        <w:ind w:firstLine="540"/>
        <w:jc w:val="both"/>
        <w:rPr>
          <w:rFonts w:ascii="Times New Roman" w:hAnsi="Times New Roman"/>
        </w:rPr>
      </w:pPr>
      <w:r w:rsidRPr="00FA60A7">
        <w:rPr>
          <w:rFonts w:ascii="Times New Roman" w:hAnsi="Times New Roman"/>
        </w:rPr>
        <w:t>- приобретенных (предоставленных) для личного подсобного хозяйства, садоводства, огородничества или животноводства, а также дачного хозяйства;</w:t>
      </w:r>
    </w:p>
    <w:p w:rsidR="00FA60A7" w:rsidRPr="00FA60A7" w:rsidRDefault="00FA60A7" w:rsidP="00FA60A7">
      <w:pPr>
        <w:spacing w:after="0" w:line="240" w:lineRule="auto"/>
        <w:ind w:firstLine="540"/>
        <w:jc w:val="both"/>
        <w:rPr>
          <w:rFonts w:ascii="Times New Roman" w:hAnsi="Times New Roman"/>
        </w:rPr>
      </w:pPr>
      <w:r w:rsidRPr="00FA60A7">
        <w:rPr>
          <w:rFonts w:ascii="Times New Roman" w:hAnsi="Times New Roman"/>
        </w:rPr>
        <w:t>- ограниченных в обороте в соответствии с законодательством Российской Федерации, предоставленных для обеспечения обороны, безопасности и таможенных нужд;</w:t>
      </w:r>
    </w:p>
    <w:p w:rsidR="00FA60A7" w:rsidRPr="00FA60A7" w:rsidRDefault="00FA60A7" w:rsidP="00FA60A7">
      <w:pPr>
        <w:spacing w:after="0" w:line="240" w:lineRule="auto"/>
        <w:ind w:firstLine="540"/>
        <w:jc w:val="both"/>
        <w:rPr>
          <w:rFonts w:ascii="Times New Roman" w:hAnsi="Times New Roman"/>
        </w:rPr>
      </w:pPr>
      <w:r w:rsidRPr="00FA60A7">
        <w:rPr>
          <w:rFonts w:ascii="Times New Roman" w:hAnsi="Times New Roman"/>
        </w:rPr>
        <w:lastRenderedPageBreak/>
        <w:t>1,5 процентов в отношении прочих земельных участков.</w:t>
      </w:r>
    </w:p>
    <w:p w:rsidR="00FA60A7" w:rsidRPr="00FA60A7" w:rsidRDefault="00FA60A7" w:rsidP="00FA60A7">
      <w:pPr>
        <w:spacing w:after="0" w:line="240" w:lineRule="auto"/>
        <w:jc w:val="center"/>
        <w:outlineLvl w:val="0"/>
        <w:rPr>
          <w:rFonts w:ascii="Times New Roman" w:hAnsi="Times New Roman"/>
        </w:rPr>
      </w:pPr>
      <w:r w:rsidRPr="00FA60A7">
        <w:rPr>
          <w:rFonts w:ascii="Times New Roman" w:hAnsi="Times New Roman"/>
          <w:b/>
        </w:rPr>
        <w:t>5. Льготы по налогу</w:t>
      </w:r>
    </w:p>
    <w:p w:rsidR="00FA60A7" w:rsidRPr="00FA60A7" w:rsidRDefault="00FA60A7" w:rsidP="00FA60A7">
      <w:pPr>
        <w:spacing w:after="0" w:line="240" w:lineRule="auto"/>
        <w:ind w:firstLine="567"/>
        <w:jc w:val="both"/>
        <w:rPr>
          <w:rFonts w:ascii="Times New Roman" w:hAnsi="Times New Roman"/>
          <w:color w:val="000000"/>
        </w:rPr>
      </w:pPr>
      <w:r w:rsidRPr="00FA60A7">
        <w:rPr>
          <w:rFonts w:ascii="Times New Roman" w:hAnsi="Times New Roman"/>
        </w:rPr>
        <w:t>5.1</w:t>
      </w:r>
      <w:r w:rsidRPr="00FA60A7">
        <w:rPr>
          <w:rFonts w:ascii="Times New Roman" w:hAnsi="Times New Roman"/>
          <w:color w:val="000000"/>
        </w:rPr>
        <w:t xml:space="preserve">. Для организаций и физических лиц, имеющих в собственности земельные участки, являющиеся объектом налогообложения на территории городского поселения Безенчук, льготы, установленные в соответствии со </w:t>
      </w:r>
      <w:hyperlink r:id="rId48" w:history="1">
        <w:r w:rsidRPr="00FA60A7">
          <w:rPr>
            <w:rFonts w:ascii="Times New Roman" w:hAnsi="Times New Roman"/>
            <w:color w:val="000000"/>
          </w:rPr>
          <w:t>статьей 395</w:t>
        </w:r>
      </w:hyperlink>
      <w:r w:rsidRPr="00FA60A7">
        <w:rPr>
          <w:rFonts w:ascii="Times New Roman" w:hAnsi="Times New Roman"/>
          <w:color w:val="000000"/>
        </w:rPr>
        <w:t xml:space="preserve"> Налогового кодекса РФ, действуют в полном объеме.</w:t>
      </w:r>
    </w:p>
    <w:p w:rsidR="00FA60A7" w:rsidRPr="00FA60A7" w:rsidRDefault="00FA60A7" w:rsidP="00FA60A7">
      <w:pPr>
        <w:spacing w:after="0" w:line="240" w:lineRule="auto"/>
        <w:ind w:firstLine="540"/>
        <w:jc w:val="both"/>
        <w:rPr>
          <w:rFonts w:ascii="Times New Roman" w:hAnsi="Times New Roman"/>
          <w:color w:val="000000"/>
        </w:rPr>
      </w:pPr>
      <w:r w:rsidRPr="00FA60A7">
        <w:rPr>
          <w:rFonts w:ascii="Times New Roman" w:hAnsi="Times New Roman"/>
        </w:rPr>
        <w:t xml:space="preserve">5.2. </w:t>
      </w:r>
      <w:r w:rsidRPr="00FA60A7">
        <w:rPr>
          <w:rFonts w:ascii="Times New Roman" w:hAnsi="Times New Roman"/>
          <w:color w:val="000000"/>
        </w:rPr>
        <w:t xml:space="preserve">Льготы в виде уменьшения налоговой базы, предусмотренного </w:t>
      </w:r>
      <w:hyperlink r:id="rId49" w:history="1">
        <w:r w:rsidRPr="00FA60A7">
          <w:rPr>
            <w:rFonts w:ascii="Times New Roman" w:hAnsi="Times New Roman"/>
            <w:color w:val="000000"/>
          </w:rPr>
          <w:t>пунктом 5 статьи 391</w:t>
        </w:r>
      </w:hyperlink>
      <w:r w:rsidRPr="00FA60A7">
        <w:rPr>
          <w:rFonts w:ascii="Times New Roman" w:hAnsi="Times New Roman"/>
          <w:color w:val="000000"/>
        </w:rPr>
        <w:t xml:space="preserve"> Налогового кодекса Российской Федерации, действуют в полном объеме.</w:t>
      </w:r>
    </w:p>
    <w:p w:rsidR="00FA60A7" w:rsidRPr="00FA60A7" w:rsidRDefault="00FA60A7" w:rsidP="00FA60A7">
      <w:pPr>
        <w:spacing w:after="0" w:line="240" w:lineRule="auto"/>
        <w:ind w:firstLine="540"/>
        <w:jc w:val="both"/>
        <w:rPr>
          <w:rFonts w:ascii="Times New Roman" w:hAnsi="Times New Roman"/>
        </w:rPr>
      </w:pPr>
      <w:r w:rsidRPr="00FA60A7">
        <w:rPr>
          <w:rFonts w:ascii="Times New Roman" w:hAnsi="Times New Roman"/>
        </w:rPr>
        <w:t>5.3. Освобождаются от налогообложения:</w:t>
      </w:r>
    </w:p>
    <w:p w:rsidR="00FA60A7" w:rsidRPr="00FA60A7" w:rsidRDefault="00FA60A7" w:rsidP="00FA60A7">
      <w:pPr>
        <w:spacing w:after="0" w:line="240" w:lineRule="auto"/>
        <w:ind w:firstLine="567"/>
        <w:jc w:val="both"/>
        <w:rPr>
          <w:rFonts w:ascii="Times New Roman" w:hAnsi="Times New Roman"/>
        </w:rPr>
      </w:pPr>
      <w:r w:rsidRPr="00FA60A7">
        <w:rPr>
          <w:rFonts w:ascii="Times New Roman" w:hAnsi="Times New Roman"/>
        </w:rPr>
        <w:t>- органы местного самоуправления, их отраслевые (функциональные) органы;</w:t>
      </w:r>
    </w:p>
    <w:p w:rsidR="00FA60A7" w:rsidRPr="00FA60A7" w:rsidRDefault="00FA60A7" w:rsidP="00FA60A7">
      <w:pPr>
        <w:spacing w:after="0" w:line="240" w:lineRule="auto"/>
        <w:ind w:firstLine="567"/>
        <w:jc w:val="both"/>
        <w:rPr>
          <w:rFonts w:ascii="Times New Roman" w:hAnsi="Times New Roman"/>
        </w:rPr>
      </w:pPr>
      <w:r w:rsidRPr="00FA60A7">
        <w:rPr>
          <w:rFonts w:ascii="Times New Roman" w:hAnsi="Times New Roman"/>
        </w:rPr>
        <w:t>- ветераны Великой Отечественной войны и инвалиды Великой отечественной войны в отношении земельных участков, не используемых для осуществления предпринимательской деятельности;</w:t>
      </w:r>
    </w:p>
    <w:p w:rsidR="00FA60A7" w:rsidRPr="00FA60A7" w:rsidRDefault="00FA60A7" w:rsidP="00FA60A7">
      <w:pPr>
        <w:spacing w:after="0" w:line="240" w:lineRule="auto"/>
        <w:ind w:firstLine="567"/>
        <w:jc w:val="both"/>
        <w:rPr>
          <w:rFonts w:ascii="Times New Roman" w:hAnsi="Times New Roman"/>
        </w:rPr>
      </w:pPr>
      <w:r w:rsidRPr="00FA60A7">
        <w:rPr>
          <w:rFonts w:ascii="Times New Roman" w:hAnsi="Times New Roman"/>
        </w:rPr>
        <w:t xml:space="preserve">-  граждане, имеющие звание «Почетный житель </w:t>
      </w:r>
      <w:proofErr w:type="spellStart"/>
      <w:r w:rsidRPr="00FA60A7">
        <w:rPr>
          <w:rFonts w:ascii="Times New Roman" w:hAnsi="Times New Roman"/>
        </w:rPr>
        <w:t>Безенчукского</w:t>
      </w:r>
      <w:proofErr w:type="spellEnd"/>
      <w:r w:rsidRPr="00FA60A7">
        <w:rPr>
          <w:rFonts w:ascii="Times New Roman" w:hAnsi="Times New Roman"/>
        </w:rPr>
        <w:t xml:space="preserve"> района»;</w:t>
      </w:r>
    </w:p>
    <w:p w:rsidR="00FA60A7" w:rsidRPr="00FA60A7" w:rsidRDefault="00FA60A7" w:rsidP="00FA60A7">
      <w:pPr>
        <w:spacing w:after="0" w:line="240" w:lineRule="auto"/>
        <w:ind w:firstLine="567"/>
        <w:jc w:val="both"/>
        <w:rPr>
          <w:rFonts w:ascii="Times New Roman" w:hAnsi="Times New Roman"/>
        </w:rPr>
      </w:pPr>
      <w:r w:rsidRPr="00FA60A7">
        <w:rPr>
          <w:rFonts w:ascii="Times New Roman" w:hAnsi="Times New Roman"/>
        </w:rPr>
        <w:t xml:space="preserve">- граждане, имеющие звание «Почетный житель городского поселения Безенчук муниципального района </w:t>
      </w:r>
      <w:proofErr w:type="spellStart"/>
      <w:r w:rsidRPr="00FA60A7">
        <w:rPr>
          <w:rFonts w:ascii="Times New Roman" w:hAnsi="Times New Roman"/>
        </w:rPr>
        <w:t>Безенчукский</w:t>
      </w:r>
      <w:proofErr w:type="spellEnd"/>
      <w:r w:rsidRPr="00FA60A7">
        <w:rPr>
          <w:rFonts w:ascii="Times New Roman" w:hAnsi="Times New Roman"/>
        </w:rPr>
        <w:t>»;</w:t>
      </w:r>
    </w:p>
    <w:p w:rsidR="00FA60A7" w:rsidRPr="00FA60A7" w:rsidRDefault="00FA60A7" w:rsidP="00FA60A7">
      <w:pPr>
        <w:spacing w:after="0" w:line="240" w:lineRule="auto"/>
        <w:ind w:firstLine="540"/>
        <w:jc w:val="both"/>
        <w:rPr>
          <w:rFonts w:ascii="Times New Roman" w:hAnsi="Times New Roman"/>
        </w:rPr>
      </w:pPr>
      <w:r w:rsidRPr="00FA60A7">
        <w:rPr>
          <w:rFonts w:ascii="Times New Roman" w:hAnsi="Times New Roman"/>
        </w:rPr>
        <w:t>- общеобразовательные учреждения, находящиеся на территории поселения и не получающие доходы от предпринимательской деятельности.</w:t>
      </w:r>
    </w:p>
    <w:p w:rsidR="00FA60A7" w:rsidRPr="00FA60A7" w:rsidRDefault="00FA60A7" w:rsidP="00FA60A7">
      <w:pPr>
        <w:spacing w:after="0" w:line="240" w:lineRule="auto"/>
        <w:ind w:firstLine="540"/>
        <w:jc w:val="both"/>
        <w:rPr>
          <w:rFonts w:ascii="Times New Roman" w:hAnsi="Times New Roman"/>
          <w:color w:val="000000"/>
        </w:rPr>
      </w:pPr>
      <w:r w:rsidRPr="00FA60A7">
        <w:rPr>
          <w:rFonts w:ascii="Times New Roman" w:hAnsi="Times New Roman"/>
        </w:rPr>
        <w:t xml:space="preserve">5.4. </w:t>
      </w:r>
      <w:r w:rsidRPr="00FA60A7">
        <w:rPr>
          <w:rFonts w:ascii="Times New Roman" w:hAnsi="Times New Roman"/>
          <w:color w:val="000000"/>
        </w:rPr>
        <w:t xml:space="preserve">Налогоплательщики - физические лица, имеющие право на налоговые льготы, в том числе в виде налогового вычета, установленные законодательством о налогах и сборах, представляют в налоговый орган по своему выбору </w:t>
      </w:r>
      <w:hyperlink r:id="rId50" w:history="1">
        <w:r w:rsidRPr="00FA60A7">
          <w:rPr>
            <w:rFonts w:ascii="Times New Roman" w:hAnsi="Times New Roman"/>
            <w:color w:val="000000"/>
          </w:rPr>
          <w:t>заявление</w:t>
        </w:r>
      </w:hyperlink>
      <w:r w:rsidRPr="00FA60A7">
        <w:rPr>
          <w:rFonts w:ascii="Times New Roman" w:hAnsi="Times New Roman"/>
          <w:color w:val="000000"/>
        </w:rPr>
        <w:t xml:space="preserve"> о предоставлении налоговой льготы, а также вправе представить </w:t>
      </w:r>
      <w:hyperlink r:id="rId51" w:history="1">
        <w:r w:rsidRPr="00FA60A7">
          <w:rPr>
            <w:rFonts w:ascii="Times New Roman" w:hAnsi="Times New Roman"/>
            <w:color w:val="000000"/>
          </w:rPr>
          <w:t>документы</w:t>
        </w:r>
      </w:hyperlink>
      <w:r w:rsidRPr="00FA60A7">
        <w:rPr>
          <w:rFonts w:ascii="Times New Roman" w:hAnsi="Times New Roman"/>
          <w:color w:val="000000"/>
        </w:rPr>
        <w:t>, подтверждающие право налогоплательщика на налоговую льготу.</w:t>
      </w:r>
    </w:p>
    <w:p w:rsidR="00AE2FB7" w:rsidRPr="00C90431" w:rsidRDefault="00AE2FB7" w:rsidP="00FA60A7">
      <w:pPr>
        <w:tabs>
          <w:tab w:val="left" w:pos="9600"/>
        </w:tabs>
        <w:spacing w:after="0" w:line="240" w:lineRule="auto"/>
        <w:jc w:val="center"/>
        <w:rPr>
          <w:b/>
          <w:sz w:val="8"/>
          <w:szCs w:val="8"/>
        </w:rPr>
      </w:pPr>
    </w:p>
    <w:p w:rsidR="00C90431" w:rsidRPr="009905E2" w:rsidRDefault="00C90431" w:rsidP="00C90431">
      <w:pPr>
        <w:spacing w:after="0" w:line="240" w:lineRule="auto"/>
        <w:jc w:val="both"/>
        <w:rPr>
          <w:rFonts w:ascii="Times New Roman" w:hAnsi="Times New Roman" w:cs="Times New Roman"/>
        </w:rPr>
      </w:pPr>
      <w:r w:rsidRPr="009905E2">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9905E2">
        <w:rPr>
          <w:rFonts w:ascii="Times New Roman" w:hAnsi="Times New Roman" w:cs="Times New Roman"/>
          <w:b/>
        </w:rPr>
        <w:t>Безенчукский</w:t>
      </w:r>
      <w:proofErr w:type="spellEnd"/>
      <w:r w:rsidRPr="009905E2">
        <w:rPr>
          <w:rFonts w:ascii="Times New Roman" w:hAnsi="Times New Roman" w:cs="Times New Roman"/>
          <w:b/>
        </w:rPr>
        <w:t xml:space="preserve"> Самарской области от 13.12.2018</w:t>
      </w:r>
      <w:proofErr w:type="gramStart"/>
      <w:r w:rsidRPr="009905E2">
        <w:rPr>
          <w:rFonts w:ascii="Times New Roman" w:hAnsi="Times New Roman" w:cs="Times New Roman"/>
          <w:b/>
        </w:rPr>
        <w:t>г  №</w:t>
      </w:r>
      <w:proofErr w:type="gramEnd"/>
      <w:r w:rsidRPr="009905E2">
        <w:rPr>
          <w:rFonts w:ascii="Times New Roman" w:hAnsi="Times New Roman" w:cs="Times New Roman"/>
          <w:b/>
        </w:rPr>
        <w:t>12/40</w:t>
      </w:r>
    </w:p>
    <w:p w:rsidR="002F57F7" w:rsidRPr="009905E2" w:rsidRDefault="00C90431" w:rsidP="002F57F7">
      <w:pPr>
        <w:spacing w:after="0" w:line="240" w:lineRule="auto"/>
        <w:jc w:val="both"/>
        <w:rPr>
          <w:rFonts w:ascii="Times New Roman" w:hAnsi="Times New Roman" w:cs="Times New Roman"/>
        </w:rPr>
      </w:pPr>
      <w:r w:rsidRPr="009905E2">
        <w:rPr>
          <w:rFonts w:ascii="Times New Roman" w:hAnsi="Times New Roman" w:cs="Times New Roman"/>
        </w:rPr>
        <w:t>«</w:t>
      </w:r>
      <w:r w:rsidR="002F57F7" w:rsidRPr="009905E2">
        <w:rPr>
          <w:rFonts w:ascii="Times New Roman" w:hAnsi="Times New Roman" w:cs="Times New Roman"/>
        </w:rPr>
        <w:t xml:space="preserve">Об установлении налога на имущество физических лиц на территории городского поселения Безенчук муниципального района </w:t>
      </w:r>
      <w:proofErr w:type="spellStart"/>
      <w:r w:rsidR="002F57F7" w:rsidRPr="009905E2">
        <w:rPr>
          <w:rFonts w:ascii="Times New Roman" w:hAnsi="Times New Roman" w:cs="Times New Roman"/>
        </w:rPr>
        <w:t>Безенчукский</w:t>
      </w:r>
      <w:proofErr w:type="spellEnd"/>
      <w:r w:rsidR="002F57F7" w:rsidRPr="009905E2">
        <w:rPr>
          <w:rFonts w:ascii="Times New Roman" w:hAnsi="Times New Roman" w:cs="Times New Roman"/>
        </w:rPr>
        <w:t xml:space="preserve"> Самарской области» </w:t>
      </w:r>
    </w:p>
    <w:p w:rsidR="002F57F7" w:rsidRPr="009905E2" w:rsidRDefault="002F57F7" w:rsidP="002F57F7">
      <w:pPr>
        <w:spacing w:after="0" w:line="240" w:lineRule="auto"/>
        <w:jc w:val="both"/>
        <w:rPr>
          <w:rFonts w:ascii="Times New Roman" w:hAnsi="Times New Roman" w:cs="Times New Roman"/>
        </w:rPr>
      </w:pPr>
      <w:r w:rsidRPr="009905E2">
        <w:rPr>
          <w:rFonts w:ascii="Times New Roman" w:hAnsi="Times New Roman" w:cs="Times New Roman"/>
        </w:rPr>
        <w:t xml:space="preserve">           Руководствуясь ст. 12, 15 части первой и главой 32 Налогового кодекса РФ, Федеральным законом от 06.10.2003 № 131-ФЗ «Об общих принципах организации местного самоуправления в РФ», Уставом городского поселения Безенчук муниципального района </w:t>
      </w:r>
      <w:proofErr w:type="spellStart"/>
      <w:r w:rsidRPr="009905E2">
        <w:rPr>
          <w:rFonts w:ascii="Times New Roman" w:hAnsi="Times New Roman" w:cs="Times New Roman"/>
        </w:rPr>
        <w:t>Безенчукский</w:t>
      </w:r>
      <w:proofErr w:type="spellEnd"/>
      <w:r w:rsidRPr="009905E2">
        <w:rPr>
          <w:rFonts w:ascii="Times New Roman" w:hAnsi="Times New Roman" w:cs="Times New Roman"/>
        </w:rPr>
        <w:t xml:space="preserve">, Собрание представителей городского поселения Безенчук муниципального района </w:t>
      </w:r>
      <w:proofErr w:type="spellStart"/>
      <w:r w:rsidRPr="009905E2">
        <w:rPr>
          <w:rFonts w:ascii="Times New Roman" w:hAnsi="Times New Roman" w:cs="Times New Roman"/>
        </w:rPr>
        <w:t>Безенчукский</w:t>
      </w:r>
      <w:proofErr w:type="spellEnd"/>
    </w:p>
    <w:p w:rsidR="002F57F7" w:rsidRPr="009905E2" w:rsidRDefault="002F57F7" w:rsidP="002F57F7">
      <w:pPr>
        <w:spacing w:after="0" w:line="240" w:lineRule="auto"/>
        <w:jc w:val="center"/>
        <w:rPr>
          <w:rFonts w:ascii="Times New Roman" w:hAnsi="Times New Roman" w:cs="Times New Roman"/>
        </w:rPr>
      </w:pPr>
      <w:r w:rsidRPr="009905E2">
        <w:rPr>
          <w:rFonts w:ascii="Times New Roman" w:hAnsi="Times New Roman" w:cs="Times New Roman"/>
        </w:rPr>
        <w:t>РЕШИЛО:</w:t>
      </w:r>
    </w:p>
    <w:p w:rsidR="002F57F7" w:rsidRPr="009905E2" w:rsidRDefault="002F57F7" w:rsidP="002F57F7">
      <w:pPr>
        <w:spacing w:after="0" w:line="240" w:lineRule="auto"/>
        <w:jc w:val="both"/>
        <w:rPr>
          <w:rFonts w:ascii="Times New Roman" w:hAnsi="Times New Roman" w:cs="Times New Roman"/>
        </w:rPr>
      </w:pPr>
      <w:r w:rsidRPr="009905E2">
        <w:rPr>
          <w:rFonts w:ascii="Times New Roman" w:hAnsi="Times New Roman" w:cs="Times New Roman"/>
        </w:rPr>
        <w:t xml:space="preserve">     1. Установить на территории городского поселения Безенчук муниципального района </w:t>
      </w:r>
      <w:proofErr w:type="spellStart"/>
      <w:r w:rsidRPr="009905E2">
        <w:rPr>
          <w:rFonts w:ascii="Times New Roman" w:hAnsi="Times New Roman" w:cs="Times New Roman"/>
        </w:rPr>
        <w:t>Безенчукский</w:t>
      </w:r>
      <w:proofErr w:type="spellEnd"/>
      <w:r w:rsidRPr="009905E2">
        <w:rPr>
          <w:rFonts w:ascii="Times New Roman" w:hAnsi="Times New Roman" w:cs="Times New Roman"/>
        </w:rPr>
        <w:t xml:space="preserve"> Самарской области налог на имущество физических лиц и определить ставки для исчисления налога в зависимости от кадастровой стоимости объектов налогообложения в следующих размерах:</w:t>
      </w:r>
    </w:p>
    <w:tbl>
      <w:tblPr>
        <w:tblW w:w="11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070"/>
        <w:gridCol w:w="2985"/>
      </w:tblGrid>
      <w:tr w:rsidR="002F57F7" w:rsidRPr="00432459" w:rsidTr="00D813CC">
        <w:trPr>
          <w:trHeight w:val="13"/>
        </w:trPr>
        <w:tc>
          <w:tcPr>
            <w:tcW w:w="8070" w:type="dxa"/>
          </w:tcPr>
          <w:p w:rsidR="002F57F7" w:rsidRPr="00432459" w:rsidRDefault="002F57F7" w:rsidP="00D813CC">
            <w:pPr>
              <w:spacing w:after="0" w:line="240" w:lineRule="auto"/>
              <w:jc w:val="center"/>
              <w:rPr>
                <w:rFonts w:ascii="Times New Roman" w:hAnsi="Times New Roman" w:cs="Times New Roman"/>
                <w:sz w:val="16"/>
                <w:szCs w:val="16"/>
              </w:rPr>
            </w:pPr>
            <w:r w:rsidRPr="00432459">
              <w:rPr>
                <w:rFonts w:ascii="Times New Roman" w:hAnsi="Times New Roman" w:cs="Times New Roman"/>
                <w:sz w:val="16"/>
                <w:szCs w:val="16"/>
              </w:rPr>
              <w:t>Вид объекта налогообложения</w:t>
            </w:r>
          </w:p>
        </w:tc>
        <w:tc>
          <w:tcPr>
            <w:tcW w:w="2985" w:type="dxa"/>
          </w:tcPr>
          <w:p w:rsidR="002F57F7" w:rsidRPr="00432459" w:rsidRDefault="002F57F7" w:rsidP="00D813CC">
            <w:pPr>
              <w:spacing w:after="0" w:line="240" w:lineRule="auto"/>
              <w:jc w:val="center"/>
              <w:rPr>
                <w:rFonts w:ascii="Times New Roman" w:hAnsi="Times New Roman" w:cs="Times New Roman"/>
                <w:sz w:val="16"/>
                <w:szCs w:val="16"/>
              </w:rPr>
            </w:pPr>
            <w:r w:rsidRPr="00432459">
              <w:rPr>
                <w:rFonts w:ascii="Times New Roman" w:hAnsi="Times New Roman" w:cs="Times New Roman"/>
                <w:sz w:val="16"/>
                <w:szCs w:val="16"/>
              </w:rPr>
              <w:t>Ставка налога, %</w:t>
            </w:r>
          </w:p>
        </w:tc>
      </w:tr>
      <w:tr w:rsidR="002F57F7" w:rsidRPr="00432459" w:rsidTr="00D813CC">
        <w:trPr>
          <w:trHeight w:val="1069"/>
        </w:trPr>
        <w:tc>
          <w:tcPr>
            <w:tcW w:w="8070" w:type="dxa"/>
          </w:tcPr>
          <w:p w:rsidR="002F57F7" w:rsidRPr="00432459" w:rsidRDefault="002F57F7" w:rsidP="00D813CC">
            <w:pPr>
              <w:spacing w:after="0" w:line="240" w:lineRule="auto"/>
              <w:rPr>
                <w:rFonts w:ascii="Times New Roman" w:hAnsi="Times New Roman" w:cs="Times New Roman"/>
                <w:sz w:val="16"/>
                <w:szCs w:val="16"/>
              </w:rPr>
            </w:pPr>
            <w:r w:rsidRPr="00432459">
              <w:rPr>
                <w:rFonts w:ascii="Times New Roman" w:hAnsi="Times New Roman" w:cs="Times New Roman"/>
                <w:sz w:val="16"/>
                <w:szCs w:val="16"/>
              </w:rPr>
              <w:t>Жилой дом;</w:t>
            </w:r>
          </w:p>
          <w:p w:rsidR="002F57F7" w:rsidRPr="00432459" w:rsidRDefault="002F57F7" w:rsidP="00D813CC">
            <w:pPr>
              <w:spacing w:after="0" w:line="240" w:lineRule="auto"/>
              <w:rPr>
                <w:rFonts w:ascii="Times New Roman" w:hAnsi="Times New Roman" w:cs="Times New Roman"/>
                <w:sz w:val="16"/>
                <w:szCs w:val="16"/>
              </w:rPr>
            </w:pPr>
            <w:r w:rsidRPr="00432459">
              <w:rPr>
                <w:rFonts w:ascii="Times New Roman" w:hAnsi="Times New Roman" w:cs="Times New Roman"/>
                <w:sz w:val="16"/>
                <w:szCs w:val="16"/>
              </w:rPr>
              <w:t>Квартира, комната;</w:t>
            </w:r>
          </w:p>
          <w:p w:rsidR="002F57F7" w:rsidRPr="00432459" w:rsidRDefault="002F57F7" w:rsidP="00D813CC">
            <w:pPr>
              <w:spacing w:after="0" w:line="240" w:lineRule="auto"/>
              <w:rPr>
                <w:rFonts w:ascii="Times New Roman" w:hAnsi="Times New Roman" w:cs="Times New Roman"/>
                <w:sz w:val="16"/>
                <w:szCs w:val="16"/>
              </w:rPr>
            </w:pPr>
            <w:r w:rsidRPr="00432459">
              <w:rPr>
                <w:rFonts w:ascii="Times New Roman" w:hAnsi="Times New Roman" w:cs="Times New Roman"/>
                <w:sz w:val="16"/>
                <w:szCs w:val="16"/>
              </w:rPr>
              <w:t>Объекты незавершенного строительства в случае, если проектируемым назначением таких объектов является жилой дом;</w:t>
            </w:r>
          </w:p>
          <w:p w:rsidR="002F57F7" w:rsidRPr="00432459" w:rsidRDefault="002F57F7" w:rsidP="00D813CC">
            <w:pPr>
              <w:spacing w:after="0" w:line="240" w:lineRule="auto"/>
              <w:rPr>
                <w:rFonts w:ascii="Times New Roman" w:hAnsi="Times New Roman" w:cs="Times New Roman"/>
                <w:sz w:val="16"/>
                <w:szCs w:val="16"/>
              </w:rPr>
            </w:pPr>
            <w:r w:rsidRPr="00432459">
              <w:rPr>
                <w:rFonts w:ascii="Times New Roman" w:hAnsi="Times New Roman" w:cs="Times New Roman"/>
                <w:sz w:val="16"/>
                <w:szCs w:val="16"/>
              </w:rPr>
              <w:t>Единые недвижимые комплексы, в состав которых входит хотя бы один жилой дом;</w:t>
            </w:r>
          </w:p>
          <w:p w:rsidR="002F57F7" w:rsidRPr="00432459" w:rsidRDefault="002F57F7" w:rsidP="00D813CC">
            <w:pPr>
              <w:spacing w:after="0" w:line="240" w:lineRule="auto"/>
              <w:rPr>
                <w:rFonts w:ascii="Times New Roman" w:hAnsi="Times New Roman" w:cs="Times New Roman"/>
                <w:sz w:val="16"/>
                <w:szCs w:val="16"/>
              </w:rPr>
            </w:pPr>
            <w:r w:rsidRPr="00432459">
              <w:rPr>
                <w:rFonts w:ascii="Times New Roman" w:hAnsi="Times New Roman" w:cs="Times New Roman"/>
                <w:sz w:val="16"/>
                <w:szCs w:val="16"/>
              </w:rPr>
              <w:t xml:space="preserve">Гаражи и </w:t>
            </w:r>
            <w:proofErr w:type="spellStart"/>
            <w:r w:rsidRPr="00432459">
              <w:rPr>
                <w:rFonts w:ascii="Times New Roman" w:hAnsi="Times New Roman" w:cs="Times New Roman"/>
                <w:sz w:val="16"/>
                <w:szCs w:val="16"/>
              </w:rPr>
              <w:t>машино</w:t>
            </w:r>
            <w:proofErr w:type="spellEnd"/>
            <w:r w:rsidRPr="00432459">
              <w:rPr>
                <w:rFonts w:ascii="Times New Roman" w:hAnsi="Times New Roman" w:cs="Times New Roman"/>
                <w:sz w:val="16"/>
                <w:szCs w:val="16"/>
              </w:rPr>
              <w:t>-места;</w:t>
            </w:r>
          </w:p>
          <w:p w:rsidR="002F57F7" w:rsidRPr="00432459" w:rsidRDefault="002F57F7" w:rsidP="00D813CC">
            <w:pPr>
              <w:spacing w:after="0" w:line="240" w:lineRule="auto"/>
              <w:rPr>
                <w:rFonts w:ascii="Times New Roman" w:hAnsi="Times New Roman" w:cs="Times New Roman"/>
                <w:sz w:val="16"/>
                <w:szCs w:val="16"/>
              </w:rPr>
            </w:pPr>
            <w:r w:rsidRPr="00432459">
              <w:rPr>
                <w:rFonts w:ascii="Times New Roman" w:hAnsi="Times New Roman" w:cs="Times New Roman"/>
                <w:sz w:val="16"/>
                <w:szCs w:val="16"/>
              </w:rPr>
              <w:t xml:space="preserve">Хозяйственные строения или сооружения, площадь каждого из которых не превышает </w:t>
            </w:r>
            <w:smartTag w:uri="urn:schemas-microsoft-com:office:smarttags" w:element="metricconverter">
              <w:smartTagPr>
                <w:attr w:name="ProductID" w:val="50 м2"/>
              </w:smartTagPr>
              <w:r w:rsidRPr="00432459">
                <w:rPr>
                  <w:rFonts w:ascii="Times New Roman" w:hAnsi="Times New Roman" w:cs="Times New Roman"/>
                  <w:sz w:val="16"/>
                  <w:szCs w:val="16"/>
                </w:rPr>
                <w:t>50 м</w:t>
              </w:r>
              <w:r w:rsidRPr="00432459">
                <w:rPr>
                  <w:rFonts w:ascii="Times New Roman" w:hAnsi="Times New Roman" w:cs="Times New Roman"/>
                  <w:sz w:val="16"/>
                  <w:szCs w:val="16"/>
                  <w:vertAlign w:val="superscript"/>
                </w:rPr>
                <w:t>2</w:t>
              </w:r>
            </w:smartTag>
            <w:r w:rsidRPr="00432459">
              <w:rPr>
                <w:rFonts w:ascii="Times New Roman" w:hAnsi="Times New Roman" w:cs="Times New Roman"/>
                <w:sz w:val="16"/>
                <w:szCs w:val="16"/>
              </w:rPr>
              <w:t xml:space="preserve"> и которые расположены на земельных участках, предназначенных для ведения личного подсобного, дачного хозяйства, огородничества, садоводства или индивидуального жилищного строительства</w:t>
            </w:r>
          </w:p>
        </w:tc>
        <w:tc>
          <w:tcPr>
            <w:tcW w:w="2985" w:type="dxa"/>
          </w:tcPr>
          <w:p w:rsidR="002F57F7" w:rsidRPr="00432459" w:rsidRDefault="002F57F7" w:rsidP="00D813CC">
            <w:pPr>
              <w:spacing w:after="0" w:line="240" w:lineRule="auto"/>
              <w:jc w:val="center"/>
              <w:rPr>
                <w:rFonts w:ascii="Times New Roman" w:hAnsi="Times New Roman" w:cs="Times New Roman"/>
                <w:sz w:val="16"/>
                <w:szCs w:val="16"/>
              </w:rPr>
            </w:pPr>
            <w:r w:rsidRPr="00432459">
              <w:rPr>
                <w:rFonts w:ascii="Times New Roman" w:hAnsi="Times New Roman" w:cs="Times New Roman"/>
                <w:sz w:val="16"/>
                <w:szCs w:val="16"/>
              </w:rPr>
              <w:t>0,3</w:t>
            </w:r>
          </w:p>
        </w:tc>
      </w:tr>
      <w:tr w:rsidR="002F57F7" w:rsidRPr="00432459" w:rsidTr="00D813CC">
        <w:tc>
          <w:tcPr>
            <w:tcW w:w="8070" w:type="dxa"/>
            <w:vMerge w:val="restart"/>
          </w:tcPr>
          <w:p w:rsidR="002F57F7" w:rsidRPr="00432459" w:rsidRDefault="002F57F7" w:rsidP="00D813CC">
            <w:pPr>
              <w:spacing w:after="0" w:line="240" w:lineRule="auto"/>
              <w:rPr>
                <w:rFonts w:ascii="Times New Roman" w:hAnsi="Times New Roman" w:cs="Times New Roman"/>
                <w:color w:val="000000"/>
                <w:sz w:val="16"/>
                <w:szCs w:val="16"/>
              </w:rPr>
            </w:pPr>
            <w:r w:rsidRPr="00432459">
              <w:rPr>
                <w:rFonts w:ascii="Times New Roman" w:hAnsi="Times New Roman" w:cs="Times New Roman"/>
                <w:sz w:val="16"/>
                <w:szCs w:val="16"/>
              </w:rPr>
              <w:t xml:space="preserve">Объекты налогообложения, включенные в перечень, определяемый в соответствии с </w:t>
            </w:r>
            <w:hyperlink r:id="rId52" w:history="1">
              <w:r w:rsidRPr="00432459">
                <w:rPr>
                  <w:rFonts w:ascii="Times New Roman" w:hAnsi="Times New Roman" w:cs="Times New Roman"/>
                  <w:color w:val="000000"/>
                  <w:sz w:val="16"/>
                  <w:szCs w:val="16"/>
                </w:rPr>
                <w:t>п. 7 ст. 378.2</w:t>
              </w:r>
            </w:hyperlink>
            <w:r w:rsidRPr="00432459">
              <w:rPr>
                <w:rFonts w:ascii="Times New Roman" w:hAnsi="Times New Roman" w:cs="Times New Roman"/>
                <w:color w:val="000000"/>
                <w:sz w:val="16"/>
                <w:szCs w:val="16"/>
              </w:rPr>
              <w:t xml:space="preserve"> НК РФ;</w:t>
            </w:r>
          </w:p>
          <w:p w:rsidR="002F57F7" w:rsidRPr="00432459" w:rsidRDefault="002F57F7" w:rsidP="00D813CC">
            <w:pPr>
              <w:spacing w:after="0" w:line="240" w:lineRule="auto"/>
              <w:rPr>
                <w:rFonts w:ascii="Times New Roman" w:hAnsi="Times New Roman" w:cs="Times New Roman"/>
                <w:sz w:val="16"/>
                <w:szCs w:val="16"/>
              </w:rPr>
            </w:pPr>
            <w:r w:rsidRPr="00432459">
              <w:rPr>
                <w:rFonts w:ascii="Times New Roman" w:hAnsi="Times New Roman" w:cs="Times New Roman"/>
                <w:color w:val="000000"/>
                <w:sz w:val="16"/>
                <w:szCs w:val="16"/>
              </w:rPr>
              <w:t xml:space="preserve">Объекты налогообложения, предусмотренные </w:t>
            </w:r>
            <w:hyperlink r:id="rId53" w:history="1">
              <w:r w:rsidRPr="00432459">
                <w:rPr>
                  <w:rFonts w:ascii="Times New Roman" w:hAnsi="Times New Roman" w:cs="Times New Roman"/>
                  <w:color w:val="000000"/>
                  <w:sz w:val="16"/>
                  <w:szCs w:val="16"/>
                </w:rPr>
                <w:t>абзацем 2 п. 10 ст. 378.2</w:t>
              </w:r>
            </w:hyperlink>
            <w:r w:rsidRPr="00432459">
              <w:rPr>
                <w:rFonts w:ascii="Times New Roman" w:hAnsi="Times New Roman" w:cs="Times New Roman"/>
                <w:color w:val="000000"/>
                <w:sz w:val="16"/>
                <w:szCs w:val="16"/>
              </w:rPr>
              <w:t xml:space="preserve"> НК РФ</w:t>
            </w:r>
          </w:p>
        </w:tc>
        <w:tc>
          <w:tcPr>
            <w:tcW w:w="2985" w:type="dxa"/>
          </w:tcPr>
          <w:p w:rsidR="002F57F7" w:rsidRPr="00432459" w:rsidRDefault="002F57F7" w:rsidP="00D813CC">
            <w:pPr>
              <w:spacing w:after="0" w:line="240" w:lineRule="auto"/>
              <w:jc w:val="center"/>
              <w:rPr>
                <w:rFonts w:ascii="Times New Roman" w:hAnsi="Times New Roman" w:cs="Times New Roman"/>
                <w:sz w:val="16"/>
                <w:szCs w:val="16"/>
              </w:rPr>
            </w:pPr>
            <w:r w:rsidRPr="00432459">
              <w:rPr>
                <w:rFonts w:ascii="Times New Roman" w:hAnsi="Times New Roman" w:cs="Times New Roman"/>
                <w:sz w:val="16"/>
                <w:szCs w:val="16"/>
              </w:rPr>
              <w:t>0,9 в 2015 году</w:t>
            </w:r>
          </w:p>
        </w:tc>
      </w:tr>
      <w:tr w:rsidR="002F57F7" w:rsidRPr="00432459" w:rsidTr="00D813CC">
        <w:trPr>
          <w:trHeight w:val="20"/>
        </w:trPr>
        <w:tc>
          <w:tcPr>
            <w:tcW w:w="8070" w:type="dxa"/>
            <w:vMerge/>
          </w:tcPr>
          <w:p w:rsidR="002F57F7" w:rsidRPr="00432459" w:rsidRDefault="002F57F7" w:rsidP="00D813CC">
            <w:pPr>
              <w:spacing w:after="0" w:line="240" w:lineRule="auto"/>
              <w:rPr>
                <w:rFonts w:ascii="Times New Roman" w:hAnsi="Times New Roman" w:cs="Times New Roman"/>
                <w:sz w:val="16"/>
                <w:szCs w:val="16"/>
              </w:rPr>
            </w:pPr>
          </w:p>
        </w:tc>
        <w:tc>
          <w:tcPr>
            <w:tcW w:w="2985" w:type="dxa"/>
          </w:tcPr>
          <w:p w:rsidR="002F57F7" w:rsidRPr="00432459" w:rsidRDefault="002F57F7" w:rsidP="00D813CC">
            <w:pPr>
              <w:spacing w:after="0" w:line="240" w:lineRule="auto"/>
              <w:jc w:val="center"/>
              <w:rPr>
                <w:rFonts w:ascii="Times New Roman" w:hAnsi="Times New Roman" w:cs="Times New Roman"/>
                <w:sz w:val="16"/>
                <w:szCs w:val="16"/>
              </w:rPr>
            </w:pPr>
            <w:r w:rsidRPr="00432459">
              <w:rPr>
                <w:rFonts w:ascii="Times New Roman" w:hAnsi="Times New Roman" w:cs="Times New Roman"/>
                <w:sz w:val="16"/>
                <w:szCs w:val="16"/>
              </w:rPr>
              <w:t>1,2 в 2016 году</w:t>
            </w:r>
          </w:p>
        </w:tc>
      </w:tr>
      <w:tr w:rsidR="002F57F7" w:rsidRPr="00432459" w:rsidTr="00D813CC">
        <w:trPr>
          <w:trHeight w:val="20"/>
        </w:trPr>
        <w:tc>
          <w:tcPr>
            <w:tcW w:w="8070" w:type="dxa"/>
            <w:vMerge/>
          </w:tcPr>
          <w:p w:rsidR="002F57F7" w:rsidRPr="00432459" w:rsidRDefault="002F57F7" w:rsidP="00D813CC">
            <w:pPr>
              <w:spacing w:after="0" w:line="240" w:lineRule="auto"/>
              <w:rPr>
                <w:rFonts w:ascii="Times New Roman" w:hAnsi="Times New Roman" w:cs="Times New Roman"/>
                <w:sz w:val="16"/>
                <w:szCs w:val="16"/>
              </w:rPr>
            </w:pPr>
          </w:p>
        </w:tc>
        <w:tc>
          <w:tcPr>
            <w:tcW w:w="2985" w:type="dxa"/>
          </w:tcPr>
          <w:p w:rsidR="002F57F7" w:rsidRPr="00432459" w:rsidRDefault="002F57F7" w:rsidP="00D813CC">
            <w:pPr>
              <w:spacing w:after="0" w:line="240" w:lineRule="auto"/>
              <w:jc w:val="center"/>
              <w:rPr>
                <w:rFonts w:ascii="Times New Roman" w:hAnsi="Times New Roman" w:cs="Times New Roman"/>
                <w:sz w:val="16"/>
                <w:szCs w:val="16"/>
              </w:rPr>
            </w:pPr>
            <w:r w:rsidRPr="00432459">
              <w:rPr>
                <w:rFonts w:ascii="Times New Roman" w:hAnsi="Times New Roman" w:cs="Times New Roman"/>
                <w:sz w:val="16"/>
                <w:szCs w:val="16"/>
              </w:rPr>
              <w:t>1,5 в 2017 году</w:t>
            </w:r>
          </w:p>
        </w:tc>
      </w:tr>
      <w:tr w:rsidR="002F57F7" w:rsidRPr="00432459" w:rsidTr="00D813CC">
        <w:tc>
          <w:tcPr>
            <w:tcW w:w="8070" w:type="dxa"/>
            <w:vMerge/>
          </w:tcPr>
          <w:p w:rsidR="002F57F7" w:rsidRPr="00432459" w:rsidRDefault="002F57F7" w:rsidP="00D813CC">
            <w:pPr>
              <w:spacing w:after="0" w:line="240" w:lineRule="auto"/>
              <w:rPr>
                <w:rFonts w:ascii="Times New Roman" w:hAnsi="Times New Roman" w:cs="Times New Roman"/>
                <w:sz w:val="16"/>
                <w:szCs w:val="16"/>
              </w:rPr>
            </w:pPr>
          </w:p>
        </w:tc>
        <w:tc>
          <w:tcPr>
            <w:tcW w:w="2985" w:type="dxa"/>
          </w:tcPr>
          <w:p w:rsidR="002F57F7" w:rsidRPr="00432459" w:rsidRDefault="002F57F7" w:rsidP="00D813CC">
            <w:pPr>
              <w:spacing w:after="0" w:line="240" w:lineRule="auto"/>
              <w:jc w:val="center"/>
              <w:rPr>
                <w:rFonts w:ascii="Times New Roman" w:hAnsi="Times New Roman" w:cs="Times New Roman"/>
                <w:sz w:val="16"/>
                <w:szCs w:val="16"/>
              </w:rPr>
            </w:pPr>
            <w:r w:rsidRPr="00432459">
              <w:rPr>
                <w:rFonts w:ascii="Times New Roman" w:hAnsi="Times New Roman" w:cs="Times New Roman"/>
                <w:sz w:val="16"/>
                <w:szCs w:val="16"/>
              </w:rPr>
              <w:t>1,8 в 2018 году</w:t>
            </w:r>
          </w:p>
        </w:tc>
      </w:tr>
      <w:tr w:rsidR="002F57F7" w:rsidRPr="00432459" w:rsidTr="00D813CC">
        <w:tc>
          <w:tcPr>
            <w:tcW w:w="8070" w:type="dxa"/>
            <w:vMerge/>
          </w:tcPr>
          <w:p w:rsidR="002F57F7" w:rsidRPr="00432459" w:rsidRDefault="002F57F7" w:rsidP="00D813CC">
            <w:pPr>
              <w:spacing w:after="0" w:line="240" w:lineRule="auto"/>
              <w:rPr>
                <w:rFonts w:ascii="Times New Roman" w:hAnsi="Times New Roman" w:cs="Times New Roman"/>
                <w:sz w:val="16"/>
                <w:szCs w:val="16"/>
              </w:rPr>
            </w:pPr>
          </w:p>
        </w:tc>
        <w:tc>
          <w:tcPr>
            <w:tcW w:w="2985" w:type="dxa"/>
          </w:tcPr>
          <w:p w:rsidR="002F57F7" w:rsidRPr="00432459" w:rsidRDefault="002F57F7" w:rsidP="00D813CC">
            <w:pPr>
              <w:spacing w:after="0" w:line="240" w:lineRule="auto"/>
              <w:jc w:val="center"/>
              <w:rPr>
                <w:rFonts w:ascii="Times New Roman" w:hAnsi="Times New Roman" w:cs="Times New Roman"/>
                <w:sz w:val="16"/>
                <w:szCs w:val="16"/>
              </w:rPr>
            </w:pPr>
            <w:r w:rsidRPr="00432459">
              <w:rPr>
                <w:rFonts w:ascii="Times New Roman" w:hAnsi="Times New Roman" w:cs="Times New Roman"/>
                <w:sz w:val="16"/>
                <w:szCs w:val="16"/>
              </w:rPr>
              <w:t>2,0 в 2019 году и последующие периоды</w:t>
            </w:r>
          </w:p>
        </w:tc>
      </w:tr>
      <w:tr w:rsidR="002F57F7" w:rsidRPr="00432459" w:rsidTr="00D813CC">
        <w:tc>
          <w:tcPr>
            <w:tcW w:w="8070" w:type="dxa"/>
          </w:tcPr>
          <w:p w:rsidR="002F57F7" w:rsidRPr="00432459" w:rsidRDefault="002F57F7" w:rsidP="00D813CC">
            <w:pPr>
              <w:spacing w:after="0" w:line="240" w:lineRule="auto"/>
              <w:jc w:val="both"/>
              <w:rPr>
                <w:rFonts w:ascii="Times New Roman" w:hAnsi="Times New Roman" w:cs="Times New Roman"/>
                <w:sz w:val="16"/>
                <w:szCs w:val="16"/>
              </w:rPr>
            </w:pPr>
            <w:r w:rsidRPr="00432459">
              <w:rPr>
                <w:rFonts w:ascii="Times New Roman" w:hAnsi="Times New Roman" w:cs="Times New Roman"/>
                <w:sz w:val="16"/>
                <w:szCs w:val="16"/>
              </w:rPr>
              <w:t>Объекты налогообложения, кадастровая стоимость каждого из которых превышает 300 млн. рублей</w:t>
            </w:r>
          </w:p>
        </w:tc>
        <w:tc>
          <w:tcPr>
            <w:tcW w:w="2985" w:type="dxa"/>
          </w:tcPr>
          <w:p w:rsidR="002F57F7" w:rsidRPr="00432459" w:rsidRDefault="002F57F7" w:rsidP="00D813CC">
            <w:pPr>
              <w:spacing w:after="0" w:line="240" w:lineRule="auto"/>
              <w:jc w:val="center"/>
              <w:rPr>
                <w:rFonts w:ascii="Times New Roman" w:hAnsi="Times New Roman" w:cs="Times New Roman"/>
                <w:sz w:val="16"/>
                <w:szCs w:val="16"/>
              </w:rPr>
            </w:pPr>
            <w:r w:rsidRPr="00432459">
              <w:rPr>
                <w:rFonts w:ascii="Times New Roman" w:hAnsi="Times New Roman" w:cs="Times New Roman"/>
                <w:sz w:val="16"/>
                <w:szCs w:val="16"/>
              </w:rPr>
              <w:t>2,0</w:t>
            </w:r>
          </w:p>
        </w:tc>
      </w:tr>
      <w:tr w:rsidR="002F57F7" w:rsidRPr="00432459" w:rsidTr="00D813CC">
        <w:trPr>
          <w:trHeight w:val="13"/>
        </w:trPr>
        <w:tc>
          <w:tcPr>
            <w:tcW w:w="8070" w:type="dxa"/>
          </w:tcPr>
          <w:p w:rsidR="002F57F7" w:rsidRPr="00432459" w:rsidRDefault="002F57F7" w:rsidP="00D813CC">
            <w:pPr>
              <w:spacing w:after="0" w:line="240" w:lineRule="auto"/>
              <w:rPr>
                <w:rFonts w:ascii="Times New Roman" w:hAnsi="Times New Roman" w:cs="Times New Roman"/>
                <w:sz w:val="16"/>
                <w:szCs w:val="16"/>
              </w:rPr>
            </w:pPr>
            <w:r w:rsidRPr="00432459">
              <w:rPr>
                <w:rFonts w:ascii="Times New Roman" w:hAnsi="Times New Roman" w:cs="Times New Roman"/>
                <w:sz w:val="16"/>
                <w:szCs w:val="16"/>
              </w:rPr>
              <w:t>Прочие объекты</w:t>
            </w:r>
          </w:p>
        </w:tc>
        <w:tc>
          <w:tcPr>
            <w:tcW w:w="2985" w:type="dxa"/>
          </w:tcPr>
          <w:p w:rsidR="002F57F7" w:rsidRPr="00432459" w:rsidRDefault="002F57F7" w:rsidP="00D813CC">
            <w:pPr>
              <w:spacing w:after="0" w:line="240" w:lineRule="auto"/>
              <w:jc w:val="center"/>
              <w:rPr>
                <w:rFonts w:ascii="Times New Roman" w:hAnsi="Times New Roman" w:cs="Times New Roman"/>
                <w:sz w:val="16"/>
                <w:szCs w:val="16"/>
              </w:rPr>
            </w:pPr>
            <w:r w:rsidRPr="00432459">
              <w:rPr>
                <w:rFonts w:ascii="Times New Roman" w:hAnsi="Times New Roman" w:cs="Times New Roman"/>
                <w:sz w:val="16"/>
                <w:szCs w:val="16"/>
              </w:rPr>
              <w:t>0,5</w:t>
            </w:r>
          </w:p>
        </w:tc>
      </w:tr>
    </w:tbl>
    <w:p w:rsidR="002F57F7" w:rsidRPr="009905E2" w:rsidRDefault="002F57F7" w:rsidP="002F57F7">
      <w:pPr>
        <w:spacing w:after="0" w:line="240" w:lineRule="auto"/>
        <w:ind w:firstLine="540"/>
        <w:jc w:val="both"/>
        <w:rPr>
          <w:rFonts w:ascii="Times New Roman" w:hAnsi="Times New Roman" w:cs="Times New Roman"/>
          <w:color w:val="000000"/>
        </w:rPr>
      </w:pPr>
      <w:r w:rsidRPr="009905E2">
        <w:rPr>
          <w:rFonts w:ascii="Times New Roman" w:hAnsi="Times New Roman" w:cs="Times New Roman"/>
          <w:color w:val="000000"/>
        </w:rPr>
        <w:t>2. Налоговые льготы предоставляются налогоплательщикам в соответствии со ст. 407 главы 32 Налогового Кодекса РФ.</w:t>
      </w:r>
    </w:p>
    <w:p w:rsidR="002F57F7" w:rsidRPr="009905E2" w:rsidRDefault="002F57F7" w:rsidP="002F57F7">
      <w:pPr>
        <w:spacing w:after="0" w:line="240" w:lineRule="auto"/>
        <w:ind w:firstLine="540"/>
        <w:jc w:val="both"/>
        <w:rPr>
          <w:rFonts w:ascii="Times New Roman" w:hAnsi="Times New Roman" w:cs="Times New Roman"/>
          <w:color w:val="000000"/>
        </w:rPr>
      </w:pPr>
      <w:r w:rsidRPr="009905E2">
        <w:rPr>
          <w:rFonts w:ascii="Times New Roman" w:hAnsi="Times New Roman" w:cs="Times New Roman"/>
          <w:color w:val="000000"/>
        </w:rPr>
        <w:t>3. Налоговые льготы в отношении объектов недвижимого имущества, налоговая база по которым определяется как их кадастровая стоимость.</w:t>
      </w:r>
    </w:p>
    <w:p w:rsidR="002F57F7" w:rsidRPr="009905E2" w:rsidRDefault="002F57F7" w:rsidP="002F57F7">
      <w:pPr>
        <w:spacing w:after="0" w:line="240" w:lineRule="auto"/>
        <w:ind w:firstLine="540"/>
        <w:jc w:val="both"/>
        <w:rPr>
          <w:rFonts w:ascii="Times New Roman" w:hAnsi="Times New Roman" w:cs="Times New Roman"/>
          <w:color w:val="000000"/>
        </w:rPr>
      </w:pPr>
      <w:r w:rsidRPr="009905E2">
        <w:rPr>
          <w:rFonts w:ascii="Times New Roman" w:hAnsi="Times New Roman" w:cs="Times New Roman"/>
          <w:color w:val="000000"/>
        </w:rPr>
        <w:t xml:space="preserve">3.1. Налоговая льгота в размере 100%  от суммы налога, подлежащей уплате, предоставляется в отношении объектов </w:t>
      </w:r>
      <w:proofErr w:type="spellStart"/>
      <w:r w:rsidRPr="009905E2">
        <w:rPr>
          <w:rFonts w:ascii="Times New Roman" w:hAnsi="Times New Roman" w:cs="Times New Roman"/>
          <w:color w:val="000000"/>
        </w:rPr>
        <w:t>налогооблажения</w:t>
      </w:r>
      <w:proofErr w:type="spellEnd"/>
      <w:r w:rsidRPr="009905E2">
        <w:rPr>
          <w:rFonts w:ascii="Times New Roman" w:hAnsi="Times New Roman" w:cs="Times New Roman"/>
          <w:color w:val="000000"/>
        </w:rPr>
        <w:t xml:space="preserve">, включенных в перечень, определяемый в соответствии с </w:t>
      </w:r>
      <w:proofErr w:type="spellStart"/>
      <w:r w:rsidRPr="009905E2">
        <w:rPr>
          <w:rFonts w:ascii="Times New Roman" w:hAnsi="Times New Roman" w:cs="Times New Roman"/>
          <w:color w:val="000000"/>
        </w:rPr>
        <w:t>пунтом</w:t>
      </w:r>
      <w:proofErr w:type="spellEnd"/>
      <w:r w:rsidRPr="009905E2">
        <w:rPr>
          <w:rFonts w:ascii="Times New Roman" w:hAnsi="Times New Roman" w:cs="Times New Roman"/>
          <w:color w:val="000000"/>
        </w:rPr>
        <w:t xml:space="preserve"> 7 статьи 378.2 Налогового кодекса Российской Федерации, объектов </w:t>
      </w:r>
      <w:proofErr w:type="spellStart"/>
      <w:r w:rsidRPr="009905E2">
        <w:rPr>
          <w:rFonts w:ascii="Times New Roman" w:hAnsi="Times New Roman" w:cs="Times New Roman"/>
          <w:color w:val="000000"/>
        </w:rPr>
        <w:t>налогоблажения</w:t>
      </w:r>
      <w:proofErr w:type="spellEnd"/>
      <w:r w:rsidRPr="009905E2">
        <w:rPr>
          <w:rFonts w:ascii="Times New Roman" w:hAnsi="Times New Roman" w:cs="Times New Roman"/>
          <w:color w:val="000000"/>
        </w:rPr>
        <w:t xml:space="preserve">, предусмотренных абзацем вторым пункта 10 статьи 378.2 Налогового кодекса Российской Федерации площадью:  </w:t>
      </w:r>
    </w:p>
    <w:p w:rsidR="002F57F7" w:rsidRPr="009905E2" w:rsidRDefault="002F57F7" w:rsidP="002F57F7">
      <w:pPr>
        <w:spacing w:after="0" w:line="240" w:lineRule="auto"/>
        <w:ind w:firstLine="540"/>
        <w:jc w:val="both"/>
        <w:rPr>
          <w:rFonts w:ascii="Times New Roman" w:hAnsi="Times New Roman" w:cs="Times New Roman"/>
          <w:color w:val="000000"/>
        </w:rPr>
      </w:pPr>
      <w:r w:rsidRPr="009905E2">
        <w:rPr>
          <w:rFonts w:ascii="Times New Roman" w:hAnsi="Times New Roman" w:cs="Times New Roman"/>
          <w:color w:val="000000"/>
        </w:rPr>
        <w:t xml:space="preserve">-  до </w:t>
      </w:r>
      <w:smartTag w:uri="urn:schemas-microsoft-com:office:smarttags" w:element="metricconverter">
        <w:smartTagPr>
          <w:attr w:name="ProductID" w:val="50 кв. метров"/>
        </w:smartTagPr>
        <w:r w:rsidRPr="009905E2">
          <w:rPr>
            <w:rFonts w:ascii="Times New Roman" w:hAnsi="Times New Roman" w:cs="Times New Roman"/>
            <w:color w:val="000000"/>
          </w:rPr>
          <w:t>50 кв. метров</w:t>
        </w:r>
      </w:smartTag>
      <w:r w:rsidRPr="009905E2">
        <w:rPr>
          <w:rFonts w:ascii="Times New Roman" w:hAnsi="Times New Roman" w:cs="Times New Roman"/>
          <w:color w:val="000000"/>
        </w:rPr>
        <w:t xml:space="preserve"> для индивидуальных предпринимателей со среднесписочной численностью работников не менее 1 человека в предшествующем налоговом периоде;</w:t>
      </w:r>
    </w:p>
    <w:p w:rsidR="002F57F7" w:rsidRPr="009905E2" w:rsidRDefault="002F57F7" w:rsidP="002F57F7">
      <w:pPr>
        <w:spacing w:after="0" w:line="240" w:lineRule="auto"/>
        <w:ind w:firstLine="540"/>
        <w:jc w:val="both"/>
        <w:rPr>
          <w:rFonts w:ascii="Times New Roman" w:hAnsi="Times New Roman" w:cs="Times New Roman"/>
          <w:color w:val="000000"/>
        </w:rPr>
      </w:pPr>
      <w:r w:rsidRPr="009905E2">
        <w:rPr>
          <w:rFonts w:ascii="Times New Roman" w:hAnsi="Times New Roman" w:cs="Times New Roman"/>
          <w:color w:val="000000"/>
        </w:rPr>
        <w:lastRenderedPageBreak/>
        <w:t xml:space="preserve">-  до </w:t>
      </w:r>
      <w:smartTag w:uri="urn:schemas-microsoft-com:office:smarttags" w:element="metricconverter">
        <w:smartTagPr>
          <w:attr w:name="ProductID" w:val="100 кв. метров"/>
        </w:smartTagPr>
        <w:r w:rsidRPr="009905E2">
          <w:rPr>
            <w:rFonts w:ascii="Times New Roman" w:hAnsi="Times New Roman" w:cs="Times New Roman"/>
            <w:color w:val="000000"/>
          </w:rPr>
          <w:t>100 кв. метров</w:t>
        </w:r>
      </w:smartTag>
      <w:r w:rsidRPr="009905E2">
        <w:rPr>
          <w:rFonts w:ascii="Times New Roman" w:hAnsi="Times New Roman" w:cs="Times New Roman"/>
          <w:color w:val="000000"/>
        </w:rPr>
        <w:t xml:space="preserve"> для индивидуальных предпринимателей со среднесписочной численностью работников не менее 3 человек за предшествующий налоговый период;</w:t>
      </w:r>
    </w:p>
    <w:p w:rsidR="002F57F7" w:rsidRPr="009905E2" w:rsidRDefault="002F57F7" w:rsidP="002F57F7">
      <w:pPr>
        <w:spacing w:after="0" w:line="240" w:lineRule="auto"/>
        <w:ind w:firstLine="540"/>
        <w:jc w:val="both"/>
        <w:rPr>
          <w:rFonts w:ascii="Times New Roman" w:hAnsi="Times New Roman" w:cs="Times New Roman"/>
          <w:color w:val="000000"/>
        </w:rPr>
      </w:pPr>
      <w:r w:rsidRPr="009905E2">
        <w:rPr>
          <w:rFonts w:ascii="Times New Roman" w:hAnsi="Times New Roman" w:cs="Times New Roman"/>
          <w:color w:val="000000"/>
        </w:rPr>
        <w:t xml:space="preserve">- до </w:t>
      </w:r>
      <w:smartTag w:uri="urn:schemas-microsoft-com:office:smarttags" w:element="metricconverter">
        <w:smartTagPr>
          <w:attr w:name="ProductID" w:val="150 кв. метров"/>
        </w:smartTagPr>
        <w:r w:rsidRPr="009905E2">
          <w:rPr>
            <w:rFonts w:ascii="Times New Roman" w:hAnsi="Times New Roman" w:cs="Times New Roman"/>
            <w:color w:val="000000"/>
          </w:rPr>
          <w:t>150 кв. метров</w:t>
        </w:r>
      </w:smartTag>
      <w:r w:rsidRPr="009905E2">
        <w:rPr>
          <w:rFonts w:ascii="Times New Roman" w:hAnsi="Times New Roman" w:cs="Times New Roman"/>
          <w:color w:val="000000"/>
        </w:rPr>
        <w:t xml:space="preserve"> для индивидуальных предпринимателей со среднесписочной численностью работников не менее 4 человек за предшествующий налоговый период.</w:t>
      </w:r>
    </w:p>
    <w:p w:rsidR="002F57F7" w:rsidRPr="009905E2" w:rsidRDefault="002F57F7" w:rsidP="002F57F7">
      <w:pPr>
        <w:spacing w:after="0" w:line="240" w:lineRule="auto"/>
        <w:ind w:firstLine="540"/>
        <w:jc w:val="both"/>
        <w:rPr>
          <w:rFonts w:ascii="Times New Roman" w:hAnsi="Times New Roman" w:cs="Times New Roman"/>
          <w:color w:val="000000"/>
        </w:rPr>
      </w:pPr>
      <w:r w:rsidRPr="009905E2">
        <w:rPr>
          <w:rFonts w:ascii="Times New Roman" w:hAnsi="Times New Roman" w:cs="Times New Roman"/>
          <w:color w:val="000000"/>
        </w:rPr>
        <w:t>2.2. Уменьшение суммы налога производится однократно независимо от количества и площади принадлежащих налогоплательщику объектов налогообложения.</w:t>
      </w:r>
    </w:p>
    <w:p w:rsidR="002F57F7" w:rsidRPr="009905E2" w:rsidRDefault="002F57F7" w:rsidP="002F57F7">
      <w:pPr>
        <w:spacing w:after="0" w:line="240" w:lineRule="auto"/>
        <w:ind w:firstLine="540"/>
        <w:jc w:val="both"/>
        <w:rPr>
          <w:rFonts w:ascii="Times New Roman" w:hAnsi="Times New Roman" w:cs="Times New Roman"/>
          <w:color w:val="000000"/>
        </w:rPr>
      </w:pPr>
      <w:r w:rsidRPr="009905E2">
        <w:rPr>
          <w:rFonts w:ascii="Times New Roman" w:hAnsi="Times New Roman" w:cs="Times New Roman"/>
          <w:color w:val="000000"/>
        </w:rPr>
        <w:t>3.2. Налоговая льгота предоставляется по заявлению налогоплательщика при одновременном соблюдении следующих условий:</w:t>
      </w:r>
    </w:p>
    <w:p w:rsidR="002F57F7" w:rsidRPr="009905E2" w:rsidRDefault="002F57F7" w:rsidP="002F57F7">
      <w:pPr>
        <w:spacing w:after="0" w:line="240" w:lineRule="auto"/>
        <w:ind w:firstLine="540"/>
        <w:jc w:val="both"/>
        <w:rPr>
          <w:rFonts w:ascii="Times New Roman" w:hAnsi="Times New Roman" w:cs="Times New Roman"/>
          <w:color w:val="000000"/>
        </w:rPr>
      </w:pPr>
      <w:r w:rsidRPr="009905E2">
        <w:rPr>
          <w:rFonts w:ascii="Times New Roman" w:hAnsi="Times New Roman" w:cs="Times New Roman"/>
          <w:color w:val="000000"/>
        </w:rPr>
        <w:t>1) налогоплательщик - индивидуальный предприниматель, средняя численность работников которого не превышает 100 человек и доходы которого по данным бухгалтерского учета без учета налога на добавленную стоимость не превысили 60 млн. рублей (с 2014 года с учетом утвержденного на соответствующий год коэффициента-дефлятора);</w:t>
      </w:r>
    </w:p>
    <w:p w:rsidR="002F57F7" w:rsidRPr="009905E2" w:rsidRDefault="002F57F7" w:rsidP="002F57F7">
      <w:pPr>
        <w:spacing w:after="0" w:line="240" w:lineRule="auto"/>
        <w:ind w:firstLine="540"/>
        <w:jc w:val="both"/>
        <w:rPr>
          <w:rFonts w:ascii="Times New Roman" w:hAnsi="Times New Roman" w:cs="Times New Roman"/>
          <w:color w:val="000000"/>
        </w:rPr>
      </w:pPr>
      <w:r w:rsidRPr="009905E2">
        <w:rPr>
          <w:rFonts w:ascii="Times New Roman" w:hAnsi="Times New Roman" w:cs="Times New Roman"/>
          <w:color w:val="000000"/>
        </w:rPr>
        <w:t>2) за истекший налоговый период средняя заработная плата работников составила не менее 1,5 прожиточных минимумов в месяц, утвержденных постановлениями Правительства Самарской области;</w:t>
      </w:r>
    </w:p>
    <w:p w:rsidR="002F57F7" w:rsidRPr="009905E2" w:rsidRDefault="002F57F7" w:rsidP="002F57F7">
      <w:pPr>
        <w:spacing w:after="0" w:line="240" w:lineRule="auto"/>
        <w:ind w:firstLine="540"/>
        <w:jc w:val="both"/>
        <w:rPr>
          <w:rFonts w:ascii="Times New Roman" w:hAnsi="Times New Roman" w:cs="Times New Roman"/>
          <w:color w:val="000000"/>
        </w:rPr>
      </w:pPr>
      <w:r w:rsidRPr="009905E2">
        <w:rPr>
          <w:rFonts w:ascii="Times New Roman" w:hAnsi="Times New Roman" w:cs="Times New Roman"/>
          <w:color w:val="000000"/>
        </w:rPr>
        <w:t xml:space="preserve">3) в истекшем налоговом периоде 80% доходов индивидуального предпринимателя, от всех доходов, определенных по данным бухгалтерского учета, являются доходами, получаемыми по видам экономической деятельности, не относящимся к </w:t>
      </w:r>
      <w:hyperlink r:id="rId54" w:history="1">
        <w:r w:rsidRPr="009905E2">
          <w:rPr>
            <w:rFonts w:ascii="Times New Roman" w:hAnsi="Times New Roman" w:cs="Times New Roman"/>
            <w:color w:val="000000"/>
          </w:rPr>
          <w:t>разделу J</w:t>
        </w:r>
      </w:hyperlink>
      <w:r w:rsidRPr="009905E2">
        <w:rPr>
          <w:rFonts w:ascii="Times New Roman" w:hAnsi="Times New Roman" w:cs="Times New Roman"/>
          <w:color w:val="000000"/>
        </w:rPr>
        <w:t xml:space="preserve"> (Финансовая деятельность), </w:t>
      </w:r>
      <w:hyperlink r:id="rId55" w:history="1">
        <w:r w:rsidRPr="009905E2">
          <w:rPr>
            <w:rFonts w:ascii="Times New Roman" w:hAnsi="Times New Roman" w:cs="Times New Roman"/>
            <w:color w:val="000000"/>
          </w:rPr>
          <w:t>классу 70 раздела K</w:t>
        </w:r>
      </w:hyperlink>
      <w:r w:rsidRPr="009905E2">
        <w:rPr>
          <w:rFonts w:ascii="Times New Roman" w:hAnsi="Times New Roman" w:cs="Times New Roman"/>
          <w:color w:val="000000"/>
        </w:rPr>
        <w:t xml:space="preserve"> (Операции с недвижимым имуществом) и </w:t>
      </w:r>
      <w:hyperlink r:id="rId56" w:history="1">
        <w:r w:rsidRPr="009905E2">
          <w:rPr>
            <w:rFonts w:ascii="Times New Roman" w:hAnsi="Times New Roman" w:cs="Times New Roman"/>
            <w:color w:val="000000"/>
          </w:rPr>
          <w:t>разделу C</w:t>
        </w:r>
      </w:hyperlink>
      <w:r w:rsidRPr="009905E2">
        <w:rPr>
          <w:rFonts w:ascii="Times New Roman" w:hAnsi="Times New Roman" w:cs="Times New Roman"/>
          <w:color w:val="000000"/>
        </w:rPr>
        <w:t xml:space="preserve"> (Добыча полезных ископаемых) в соответствии с Общероссийским классификатором видов экономической деятельности, принятым постановлением Госстандарта России от 06.11.2001 N 454-ст.</w:t>
      </w:r>
    </w:p>
    <w:p w:rsidR="002F57F7" w:rsidRPr="009905E2" w:rsidRDefault="002F57F7" w:rsidP="002F57F7">
      <w:pPr>
        <w:spacing w:after="0" w:line="240" w:lineRule="auto"/>
        <w:jc w:val="both"/>
        <w:rPr>
          <w:rFonts w:ascii="Times New Roman" w:hAnsi="Times New Roman" w:cs="Times New Roman"/>
        </w:rPr>
      </w:pPr>
      <w:r w:rsidRPr="009905E2">
        <w:rPr>
          <w:rFonts w:ascii="Times New Roman" w:hAnsi="Times New Roman" w:cs="Times New Roman"/>
        </w:rPr>
        <w:t xml:space="preserve">       4. Налогоплательщики - физические лица, имеющие право на налоговые льготы, установленные законодательством о налогах и сборах, представляют в налоговый орган по своему выбору заявление о предоставлении налоговой льготы, а также вправе представить документы, подтверждающие право налогоплательщика на налоговую льготу.</w:t>
      </w:r>
    </w:p>
    <w:p w:rsidR="002F57F7" w:rsidRPr="009905E2" w:rsidRDefault="002F57F7" w:rsidP="002F57F7">
      <w:pPr>
        <w:spacing w:after="0" w:line="240" w:lineRule="auto"/>
        <w:jc w:val="both"/>
        <w:rPr>
          <w:rFonts w:ascii="Times New Roman" w:hAnsi="Times New Roman" w:cs="Times New Roman"/>
        </w:rPr>
      </w:pPr>
      <w:r w:rsidRPr="009905E2">
        <w:rPr>
          <w:rFonts w:ascii="Times New Roman" w:hAnsi="Times New Roman" w:cs="Times New Roman"/>
        </w:rPr>
        <w:t xml:space="preserve">      5. Признать утратившим силу:</w:t>
      </w:r>
    </w:p>
    <w:p w:rsidR="002F57F7" w:rsidRPr="009905E2" w:rsidRDefault="002F57F7" w:rsidP="002F57F7">
      <w:pPr>
        <w:spacing w:after="0" w:line="240" w:lineRule="auto"/>
        <w:ind w:firstLine="708"/>
        <w:jc w:val="both"/>
        <w:rPr>
          <w:rFonts w:ascii="Times New Roman" w:hAnsi="Times New Roman" w:cs="Times New Roman"/>
        </w:rPr>
      </w:pPr>
      <w:r w:rsidRPr="009905E2">
        <w:rPr>
          <w:rFonts w:ascii="Times New Roman" w:hAnsi="Times New Roman" w:cs="Times New Roman"/>
        </w:rPr>
        <w:t xml:space="preserve">- Решение Собрания представителей городского поселения Безенчук муниципального района </w:t>
      </w:r>
      <w:proofErr w:type="spellStart"/>
      <w:r w:rsidRPr="009905E2">
        <w:rPr>
          <w:rFonts w:ascii="Times New Roman" w:hAnsi="Times New Roman" w:cs="Times New Roman"/>
        </w:rPr>
        <w:t>Безенчукский</w:t>
      </w:r>
      <w:proofErr w:type="spellEnd"/>
      <w:r w:rsidRPr="009905E2">
        <w:rPr>
          <w:rFonts w:ascii="Times New Roman" w:hAnsi="Times New Roman" w:cs="Times New Roman"/>
        </w:rPr>
        <w:t xml:space="preserve"> Самарской области №3/65 от 17.11.2014 г. «Об установлении на территории городского поселения Безенчук муниципального района </w:t>
      </w:r>
      <w:proofErr w:type="spellStart"/>
      <w:r w:rsidRPr="009905E2">
        <w:rPr>
          <w:rFonts w:ascii="Times New Roman" w:hAnsi="Times New Roman" w:cs="Times New Roman"/>
        </w:rPr>
        <w:t>Безенчукский</w:t>
      </w:r>
      <w:proofErr w:type="spellEnd"/>
      <w:r w:rsidRPr="009905E2">
        <w:rPr>
          <w:rFonts w:ascii="Times New Roman" w:hAnsi="Times New Roman" w:cs="Times New Roman"/>
        </w:rPr>
        <w:t xml:space="preserve"> Самарской области налога на имущество физических лиц»;</w:t>
      </w:r>
    </w:p>
    <w:p w:rsidR="002F57F7" w:rsidRPr="009905E2" w:rsidRDefault="002F57F7" w:rsidP="002F57F7">
      <w:pPr>
        <w:spacing w:after="0" w:line="240" w:lineRule="auto"/>
        <w:ind w:firstLine="708"/>
        <w:jc w:val="both"/>
        <w:rPr>
          <w:rFonts w:ascii="Times New Roman" w:hAnsi="Times New Roman" w:cs="Times New Roman"/>
        </w:rPr>
      </w:pPr>
      <w:r w:rsidRPr="009905E2">
        <w:rPr>
          <w:rFonts w:ascii="Times New Roman" w:hAnsi="Times New Roman" w:cs="Times New Roman"/>
        </w:rPr>
        <w:t xml:space="preserve">- Решение Собрания представителей городского поселения Безенчук муниципального района </w:t>
      </w:r>
      <w:proofErr w:type="spellStart"/>
      <w:r w:rsidRPr="009905E2">
        <w:rPr>
          <w:rFonts w:ascii="Times New Roman" w:hAnsi="Times New Roman" w:cs="Times New Roman"/>
        </w:rPr>
        <w:t>Безенчукский</w:t>
      </w:r>
      <w:proofErr w:type="spellEnd"/>
      <w:r w:rsidRPr="009905E2">
        <w:rPr>
          <w:rFonts w:ascii="Times New Roman" w:hAnsi="Times New Roman" w:cs="Times New Roman"/>
        </w:rPr>
        <w:t xml:space="preserve"> Самарской области №2/77 от 19.08.2015 г. «О внесении изменений в Решение Собрания представителей городского поселения Безенчук муниципального района </w:t>
      </w:r>
      <w:proofErr w:type="spellStart"/>
      <w:r w:rsidRPr="009905E2">
        <w:rPr>
          <w:rFonts w:ascii="Times New Roman" w:hAnsi="Times New Roman" w:cs="Times New Roman"/>
        </w:rPr>
        <w:t>Безенчукский</w:t>
      </w:r>
      <w:proofErr w:type="spellEnd"/>
      <w:r w:rsidRPr="009905E2">
        <w:rPr>
          <w:rFonts w:ascii="Times New Roman" w:hAnsi="Times New Roman" w:cs="Times New Roman"/>
        </w:rPr>
        <w:t xml:space="preserve"> Самарской области №3/65 от 17.11.2014 г. «Об установлении на территории городского поселения Безенчук муниципального района </w:t>
      </w:r>
      <w:proofErr w:type="spellStart"/>
      <w:r w:rsidRPr="009905E2">
        <w:rPr>
          <w:rFonts w:ascii="Times New Roman" w:hAnsi="Times New Roman" w:cs="Times New Roman"/>
        </w:rPr>
        <w:t>Безенчукский</w:t>
      </w:r>
      <w:proofErr w:type="spellEnd"/>
      <w:r w:rsidRPr="009905E2">
        <w:rPr>
          <w:rFonts w:ascii="Times New Roman" w:hAnsi="Times New Roman" w:cs="Times New Roman"/>
        </w:rPr>
        <w:t xml:space="preserve"> Самарской области налога на имущество физических лиц»;</w:t>
      </w:r>
    </w:p>
    <w:p w:rsidR="002F57F7" w:rsidRPr="009905E2" w:rsidRDefault="002F57F7" w:rsidP="002F57F7">
      <w:pPr>
        <w:spacing w:after="0" w:line="240" w:lineRule="auto"/>
        <w:ind w:firstLine="708"/>
        <w:jc w:val="both"/>
        <w:rPr>
          <w:rFonts w:ascii="Times New Roman" w:hAnsi="Times New Roman" w:cs="Times New Roman"/>
        </w:rPr>
      </w:pPr>
      <w:r w:rsidRPr="009905E2">
        <w:rPr>
          <w:rFonts w:ascii="Times New Roman" w:hAnsi="Times New Roman" w:cs="Times New Roman"/>
        </w:rPr>
        <w:t xml:space="preserve">- Решение Собрания представителей городского поселения Безенчук муниципального района </w:t>
      </w:r>
      <w:proofErr w:type="spellStart"/>
      <w:r w:rsidRPr="009905E2">
        <w:rPr>
          <w:rFonts w:ascii="Times New Roman" w:hAnsi="Times New Roman" w:cs="Times New Roman"/>
        </w:rPr>
        <w:t>Безенчукский</w:t>
      </w:r>
      <w:proofErr w:type="spellEnd"/>
      <w:r w:rsidRPr="009905E2">
        <w:rPr>
          <w:rFonts w:ascii="Times New Roman" w:hAnsi="Times New Roman" w:cs="Times New Roman"/>
        </w:rPr>
        <w:t xml:space="preserve"> Самарской области №4/11 от 31.03.2016 г. «О внесении изменений в Решение Собрания представителей городского поселения Безенчук муниципального района </w:t>
      </w:r>
      <w:proofErr w:type="spellStart"/>
      <w:r w:rsidRPr="009905E2">
        <w:rPr>
          <w:rFonts w:ascii="Times New Roman" w:hAnsi="Times New Roman" w:cs="Times New Roman"/>
        </w:rPr>
        <w:t>Безенчукский</w:t>
      </w:r>
      <w:proofErr w:type="spellEnd"/>
      <w:r w:rsidRPr="009905E2">
        <w:rPr>
          <w:rFonts w:ascii="Times New Roman" w:hAnsi="Times New Roman" w:cs="Times New Roman"/>
        </w:rPr>
        <w:t xml:space="preserve"> Самарской области №3/65 от 17.11.2014 г. «Об установлении на территории городского поселения Безенчук муниципального района </w:t>
      </w:r>
      <w:proofErr w:type="spellStart"/>
      <w:r w:rsidRPr="009905E2">
        <w:rPr>
          <w:rFonts w:ascii="Times New Roman" w:hAnsi="Times New Roman" w:cs="Times New Roman"/>
        </w:rPr>
        <w:t>Безенчукский</w:t>
      </w:r>
      <w:proofErr w:type="spellEnd"/>
      <w:r w:rsidRPr="009905E2">
        <w:rPr>
          <w:rFonts w:ascii="Times New Roman" w:hAnsi="Times New Roman" w:cs="Times New Roman"/>
        </w:rPr>
        <w:t xml:space="preserve"> Самарской области налога на имущество физических лиц»;</w:t>
      </w:r>
    </w:p>
    <w:p w:rsidR="002F57F7" w:rsidRPr="009905E2" w:rsidRDefault="002F57F7" w:rsidP="002F57F7">
      <w:pPr>
        <w:spacing w:after="0" w:line="240" w:lineRule="auto"/>
        <w:ind w:firstLine="708"/>
        <w:jc w:val="both"/>
        <w:rPr>
          <w:rFonts w:ascii="Times New Roman" w:hAnsi="Times New Roman" w:cs="Times New Roman"/>
        </w:rPr>
      </w:pPr>
      <w:r w:rsidRPr="009905E2">
        <w:rPr>
          <w:rFonts w:ascii="Times New Roman" w:hAnsi="Times New Roman" w:cs="Times New Roman"/>
        </w:rPr>
        <w:t xml:space="preserve">- Решение Собрания представителей городского поселения Безенчук муниципального района </w:t>
      </w:r>
      <w:proofErr w:type="spellStart"/>
      <w:r w:rsidRPr="009905E2">
        <w:rPr>
          <w:rFonts w:ascii="Times New Roman" w:hAnsi="Times New Roman" w:cs="Times New Roman"/>
        </w:rPr>
        <w:t>Безенчукский</w:t>
      </w:r>
      <w:proofErr w:type="spellEnd"/>
      <w:r w:rsidRPr="009905E2">
        <w:rPr>
          <w:rFonts w:ascii="Times New Roman" w:hAnsi="Times New Roman" w:cs="Times New Roman"/>
        </w:rPr>
        <w:t xml:space="preserve"> Самарской области №4/17 от 15.12.2016 г. «О внесении изменений в Решение Собрания представителей городского поселения Безенчук муниципального района </w:t>
      </w:r>
      <w:proofErr w:type="spellStart"/>
      <w:r w:rsidRPr="009905E2">
        <w:rPr>
          <w:rFonts w:ascii="Times New Roman" w:hAnsi="Times New Roman" w:cs="Times New Roman"/>
        </w:rPr>
        <w:t>Безенчукский</w:t>
      </w:r>
      <w:proofErr w:type="spellEnd"/>
      <w:r w:rsidRPr="009905E2">
        <w:rPr>
          <w:rFonts w:ascii="Times New Roman" w:hAnsi="Times New Roman" w:cs="Times New Roman"/>
        </w:rPr>
        <w:t xml:space="preserve"> Самарской области №4/11 от 31.03.2016 г. «Об установлении на территории городского поселения Безенчук муниципального района </w:t>
      </w:r>
      <w:proofErr w:type="spellStart"/>
      <w:r w:rsidRPr="009905E2">
        <w:rPr>
          <w:rFonts w:ascii="Times New Roman" w:hAnsi="Times New Roman" w:cs="Times New Roman"/>
        </w:rPr>
        <w:t>Безенчукский</w:t>
      </w:r>
      <w:proofErr w:type="spellEnd"/>
      <w:r w:rsidRPr="009905E2">
        <w:rPr>
          <w:rFonts w:ascii="Times New Roman" w:hAnsi="Times New Roman" w:cs="Times New Roman"/>
        </w:rPr>
        <w:t xml:space="preserve"> Самарской области налога на имущество физических лиц»;</w:t>
      </w:r>
    </w:p>
    <w:p w:rsidR="002F57F7" w:rsidRPr="009905E2" w:rsidRDefault="002F57F7" w:rsidP="002F57F7">
      <w:pPr>
        <w:spacing w:after="0" w:line="240" w:lineRule="auto"/>
        <w:ind w:firstLine="708"/>
        <w:jc w:val="both"/>
        <w:rPr>
          <w:rFonts w:ascii="Times New Roman" w:hAnsi="Times New Roman" w:cs="Times New Roman"/>
        </w:rPr>
      </w:pPr>
      <w:r w:rsidRPr="009905E2">
        <w:rPr>
          <w:rFonts w:ascii="Times New Roman" w:hAnsi="Times New Roman" w:cs="Times New Roman"/>
        </w:rPr>
        <w:t xml:space="preserve">- Решение Собрания представителей городского поселения Безенчук муниципального района </w:t>
      </w:r>
      <w:proofErr w:type="spellStart"/>
      <w:r w:rsidRPr="009905E2">
        <w:rPr>
          <w:rFonts w:ascii="Times New Roman" w:hAnsi="Times New Roman" w:cs="Times New Roman"/>
        </w:rPr>
        <w:t>Безенчукский</w:t>
      </w:r>
      <w:proofErr w:type="spellEnd"/>
      <w:r w:rsidRPr="009905E2">
        <w:rPr>
          <w:rFonts w:ascii="Times New Roman" w:hAnsi="Times New Roman" w:cs="Times New Roman"/>
        </w:rPr>
        <w:t xml:space="preserve"> Самарской области №5/27 от 07.12.2017 г. «О внесении изменений в Решение Собрания представителей городского поселения Безенчук муниципального района </w:t>
      </w:r>
      <w:proofErr w:type="spellStart"/>
      <w:r w:rsidRPr="009905E2">
        <w:rPr>
          <w:rFonts w:ascii="Times New Roman" w:hAnsi="Times New Roman" w:cs="Times New Roman"/>
        </w:rPr>
        <w:t>Безенчукский</w:t>
      </w:r>
      <w:proofErr w:type="spellEnd"/>
      <w:r w:rsidRPr="009905E2">
        <w:rPr>
          <w:rFonts w:ascii="Times New Roman" w:hAnsi="Times New Roman" w:cs="Times New Roman"/>
        </w:rPr>
        <w:t xml:space="preserve"> Самарской области №3/65 от 17.11.2014 г. «Об установлении на территории городского поселения Безенчук муниципального района </w:t>
      </w:r>
      <w:proofErr w:type="spellStart"/>
      <w:r w:rsidRPr="009905E2">
        <w:rPr>
          <w:rFonts w:ascii="Times New Roman" w:hAnsi="Times New Roman" w:cs="Times New Roman"/>
        </w:rPr>
        <w:t>Безенчукский</w:t>
      </w:r>
      <w:proofErr w:type="spellEnd"/>
      <w:r w:rsidRPr="009905E2">
        <w:rPr>
          <w:rFonts w:ascii="Times New Roman" w:hAnsi="Times New Roman" w:cs="Times New Roman"/>
        </w:rPr>
        <w:t xml:space="preserve"> Самарской области налога на имущество физических лиц»;</w:t>
      </w:r>
    </w:p>
    <w:p w:rsidR="002F57F7" w:rsidRPr="009905E2" w:rsidRDefault="002F57F7" w:rsidP="002F57F7">
      <w:pPr>
        <w:spacing w:after="0" w:line="240" w:lineRule="auto"/>
        <w:ind w:firstLine="708"/>
        <w:jc w:val="both"/>
        <w:rPr>
          <w:rFonts w:ascii="Times New Roman" w:hAnsi="Times New Roman" w:cs="Times New Roman"/>
        </w:rPr>
      </w:pPr>
      <w:r w:rsidRPr="009905E2">
        <w:rPr>
          <w:rFonts w:ascii="Times New Roman" w:hAnsi="Times New Roman" w:cs="Times New Roman"/>
        </w:rPr>
        <w:t xml:space="preserve">- Решение Собрания представителей городского поселения Безенчук муниципального района </w:t>
      </w:r>
      <w:proofErr w:type="spellStart"/>
      <w:r w:rsidRPr="009905E2">
        <w:rPr>
          <w:rFonts w:ascii="Times New Roman" w:hAnsi="Times New Roman" w:cs="Times New Roman"/>
        </w:rPr>
        <w:t>Безенчукский</w:t>
      </w:r>
      <w:proofErr w:type="spellEnd"/>
      <w:r w:rsidRPr="009905E2">
        <w:rPr>
          <w:rFonts w:ascii="Times New Roman" w:hAnsi="Times New Roman" w:cs="Times New Roman"/>
        </w:rPr>
        <w:t xml:space="preserve"> Самарской области №3/33 от 27.04.2018 г. «О внесении изменений в Решение Собрания представителей городского поселения Безенчук муниципального района </w:t>
      </w:r>
      <w:proofErr w:type="spellStart"/>
      <w:r w:rsidRPr="009905E2">
        <w:rPr>
          <w:rFonts w:ascii="Times New Roman" w:hAnsi="Times New Roman" w:cs="Times New Roman"/>
        </w:rPr>
        <w:t>Безенчукский</w:t>
      </w:r>
      <w:proofErr w:type="spellEnd"/>
      <w:r w:rsidRPr="009905E2">
        <w:rPr>
          <w:rFonts w:ascii="Times New Roman" w:hAnsi="Times New Roman" w:cs="Times New Roman"/>
        </w:rPr>
        <w:t xml:space="preserve"> Самарской области №3/65 от 17.11.2014 г. «Об установлении на территории городского поселения Безенчук муниципального района </w:t>
      </w:r>
      <w:proofErr w:type="spellStart"/>
      <w:r w:rsidRPr="009905E2">
        <w:rPr>
          <w:rFonts w:ascii="Times New Roman" w:hAnsi="Times New Roman" w:cs="Times New Roman"/>
        </w:rPr>
        <w:t>Безенчукский</w:t>
      </w:r>
      <w:proofErr w:type="spellEnd"/>
      <w:r w:rsidRPr="009905E2">
        <w:rPr>
          <w:rFonts w:ascii="Times New Roman" w:hAnsi="Times New Roman" w:cs="Times New Roman"/>
        </w:rPr>
        <w:t xml:space="preserve"> Самарской области налога на имущество физических лиц (в редакции решения Собрания представителей поселения от 07.12.2017 № 5/27)».</w:t>
      </w:r>
    </w:p>
    <w:p w:rsidR="002F57F7" w:rsidRPr="009905E2" w:rsidRDefault="002F57F7" w:rsidP="002F57F7">
      <w:pPr>
        <w:spacing w:after="0" w:line="240" w:lineRule="auto"/>
        <w:ind w:firstLine="567"/>
        <w:jc w:val="both"/>
        <w:rPr>
          <w:rFonts w:ascii="Times New Roman" w:hAnsi="Times New Roman" w:cs="Times New Roman"/>
        </w:rPr>
      </w:pPr>
      <w:r w:rsidRPr="009905E2">
        <w:rPr>
          <w:rFonts w:ascii="Times New Roman" w:hAnsi="Times New Roman" w:cs="Times New Roman"/>
        </w:rPr>
        <w:t xml:space="preserve">6. Настоящее решение вступает в силу не ранее чем по истечении одного месяца со дня его официального опубликования и не ранее 1-го числа месяца налогового периода по налогу на имущество физических лиц и распространяет свое действие на правоотношения возникшие с 01 января 2019 года. </w:t>
      </w:r>
    </w:p>
    <w:p w:rsidR="002F57F7" w:rsidRPr="009905E2" w:rsidRDefault="002F57F7" w:rsidP="002F57F7">
      <w:pPr>
        <w:spacing w:after="0" w:line="240" w:lineRule="auto"/>
        <w:jc w:val="both"/>
        <w:rPr>
          <w:rFonts w:ascii="Times New Roman" w:hAnsi="Times New Roman" w:cs="Times New Roman"/>
        </w:rPr>
      </w:pPr>
      <w:r w:rsidRPr="009905E2">
        <w:rPr>
          <w:rFonts w:ascii="Times New Roman" w:hAnsi="Times New Roman" w:cs="Times New Roman"/>
        </w:rPr>
        <w:t xml:space="preserve">       7. Опубликовать настоящее Решение в газете «Вестник городского поселения Безенчук».</w:t>
      </w:r>
    </w:p>
    <w:p w:rsidR="00C90431" w:rsidRPr="009905E2" w:rsidRDefault="00C90431" w:rsidP="002F57F7">
      <w:pPr>
        <w:pStyle w:val="ConsPlusTitle"/>
        <w:jc w:val="both"/>
        <w:rPr>
          <w:b w:val="0"/>
          <w:sz w:val="22"/>
          <w:szCs w:val="22"/>
        </w:rPr>
      </w:pPr>
      <w:r w:rsidRPr="009905E2">
        <w:rPr>
          <w:b w:val="0"/>
          <w:sz w:val="22"/>
          <w:szCs w:val="22"/>
        </w:rPr>
        <w:t xml:space="preserve">Глава городского поселения Безенчук                       </w:t>
      </w:r>
      <w:proofErr w:type="spellStart"/>
      <w:r w:rsidRPr="009905E2">
        <w:rPr>
          <w:b w:val="0"/>
          <w:sz w:val="22"/>
          <w:szCs w:val="22"/>
        </w:rPr>
        <w:t>Н.В.Райская</w:t>
      </w:r>
      <w:proofErr w:type="spellEnd"/>
    </w:p>
    <w:p w:rsidR="00C90431" w:rsidRPr="009905E2" w:rsidRDefault="00C90431" w:rsidP="002F57F7">
      <w:pPr>
        <w:pStyle w:val="29"/>
        <w:spacing w:after="0" w:line="240" w:lineRule="auto"/>
        <w:ind w:left="0"/>
        <w:jc w:val="both"/>
        <w:rPr>
          <w:rFonts w:eastAsia="Calibri"/>
          <w:sz w:val="22"/>
          <w:szCs w:val="22"/>
        </w:rPr>
      </w:pPr>
      <w:r w:rsidRPr="009905E2">
        <w:rPr>
          <w:rFonts w:eastAsia="Calibri"/>
          <w:sz w:val="22"/>
          <w:szCs w:val="22"/>
        </w:rPr>
        <w:t xml:space="preserve">Председатель Собрания представителей </w:t>
      </w:r>
    </w:p>
    <w:p w:rsidR="00814990" w:rsidRDefault="00C90431" w:rsidP="00814990">
      <w:pPr>
        <w:spacing w:after="0" w:line="240" w:lineRule="auto"/>
        <w:jc w:val="both"/>
        <w:rPr>
          <w:rFonts w:ascii="Times New Roman" w:eastAsia="Calibri" w:hAnsi="Times New Roman" w:cs="Times New Roman"/>
        </w:rPr>
      </w:pPr>
      <w:r w:rsidRPr="005958DE">
        <w:rPr>
          <w:rFonts w:ascii="Times New Roman" w:eastAsia="Calibri" w:hAnsi="Times New Roman" w:cs="Times New Roman"/>
        </w:rPr>
        <w:t xml:space="preserve">городского поселения Безенчук                                  А.Г. </w:t>
      </w:r>
      <w:proofErr w:type="spellStart"/>
      <w:r w:rsidRPr="005958DE">
        <w:rPr>
          <w:rFonts w:ascii="Times New Roman" w:eastAsia="Calibri" w:hAnsi="Times New Roman" w:cs="Times New Roman"/>
        </w:rPr>
        <w:t>Кантеев</w:t>
      </w:r>
      <w:proofErr w:type="spellEnd"/>
      <w:r w:rsidRPr="005958DE">
        <w:rPr>
          <w:rFonts w:ascii="Times New Roman" w:eastAsia="Calibri" w:hAnsi="Times New Roman" w:cs="Times New Roman"/>
        </w:rPr>
        <w:t xml:space="preserve">  </w:t>
      </w:r>
    </w:p>
    <w:p w:rsidR="00EF6F95" w:rsidRDefault="00EF6F95" w:rsidP="00814990">
      <w:pPr>
        <w:spacing w:after="0" w:line="240" w:lineRule="auto"/>
        <w:jc w:val="both"/>
        <w:rPr>
          <w:rFonts w:ascii="Times New Roman" w:eastAsia="Calibri" w:hAnsi="Times New Roman" w:cs="Times New Roman"/>
        </w:rPr>
      </w:pPr>
    </w:p>
    <w:p w:rsidR="00A401A3" w:rsidRPr="00B72408" w:rsidRDefault="00A401A3" w:rsidP="00814990">
      <w:pPr>
        <w:spacing w:after="0" w:line="240" w:lineRule="auto"/>
        <w:jc w:val="center"/>
        <w:rPr>
          <w:rFonts w:ascii="Times New Roman" w:hAnsi="Times New Roman" w:cs="Times New Roman"/>
          <w:b/>
        </w:rPr>
      </w:pPr>
      <w:r w:rsidRPr="00B72408">
        <w:rPr>
          <w:rFonts w:ascii="Times New Roman" w:hAnsi="Times New Roman" w:cs="Times New Roman"/>
          <w:b/>
        </w:rPr>
        <w:lastRenderedPageBreak/>
        <w:t>Заключение о результатах публичных слушаний</w:t>
      </w:r>
      <w:r w:rsidRPr="00B72408">
        <w:rPr>
          <w:rFonts w:ascii="Times New Roman" w:hAnsi="Times New Roman"/>
          <w:b/>
        </w:rPr>
        <w:t xml:space="preserve"> </w:t>
      </w:r>
      <w:r w:rsidRPr="00B72408">
        <w:rPr>
          <w:rFonts w:ascii="Times New Roman" w:hAnsi="Times New Roman" w:cs="Times New Roman"/>
          <w:b/>
          <w:bCs/>
        </w:rPr>
        <w:t>в городском поселении Безенчук</w:t>
      </w:r>
      <w:r w:rsidR="00814990" w:rsidRPr="00B72408">
        <w:rPr>
          <w:rFonts w:ascii="Times New Roman" w:hAnsi="Times New Roman" w:cs="Times New Roman"/>
          <w:b/>
          <w:bCs/>
        </w:rPr>
        <w:t xml:space="preserve"> </w:t>
      </w:r>
      <w:r w:rsidRPr="00B72408">
        <w:rPr>
          <w:rFonts w:ascii="Times New Roman" w:hAnsi="Times New Roman" w:cs="Times New Roman"/>
          <w:b/>
          <w:bCs/>
        </w:rPr>
        <w:t xml:space="preserve">муниципального района </w:t>
      </w:r>
      <w:r w:rsidRPr="00B72408">
        <w:rPr>
          <w:rFonts w:ascii="Times New Roman" w:hAnsi="Times New Roman" w:cs="Times New Roman"/>
          <w:b/>
          <w:bCs/>
          <w:noProof/>
        </w:rPr>
        <w:t>Безенчукский</w:t>
      </w:r>
      <w:r w:rsidRPr="00B72408">
        <w:rPr>
          <w:rFonts w:ascii="Times New Roman" w:hAnsi="Times New Roman" w:cs="Times New Roman"/>
          <w:b/>
          <w:bCs/>
        </w:rPr>
        <w:t xml:space="preserve"> </w:t>
      </w:r>
      <w:r w:rsidRPr="00B72408">
        <w:rPr>
          <w:rFonts w:ascii="Times New Roman" w:hAnsi="Times New Roman" w:cs="Times New Roman"/>
          <w:b/>
        </w:rPr>
        <w:t>Самарской области</w:t>
      </w:r>
      <w:r w:rsidRPr="00B72408">
        <w:rPr>
          <w:rFonts w:ascii="Times New Roman" w:hAnsi="Times New Roman" w:cs="Times New Roman"/>
          <w:b/>
          <w:bCs/>
        </w:rPr>
        <w:t xml:space="preserve"> по вопросу: </w:t>
      </w:r>
      <w:r w:rsidRPr="00B72408">
        <w:rPr>
          <w:rFonts w:ascii="Times New Roman" w:hAnsi="Times New Roman" w:cs="Times New Roman"/>
          <w:b/>
        </w:rPr>
        <w:t xml:space="preserve">«О возможности внесения изменений в Правила землепользования и застройки городского поселения Безенчук муниципального района </w:t>
      </w:r>
      <w:proofErr w:type="spellStart"/>
      <w:r w:rsidRPr="00B72408">
        <w:rPr>
          <w:rFonts w:ascii="Times New Roman" w:hAnsi="Times New Roman" w:cs="Times New Roman"/>
          <w:b/>
        </w:rPr>
        <w:t>Безенчукский</w:t>
      </w:r>
      <w:proofErr w:type="spellEnd"/>
      <w:r w:rsidRPr="00B72408">
        <w:rPr>
          <w:rFonts w:ascii="Times New Roman" w:hAnsi="Times New Roman" w:cs="Times New Roman"/>
          <w:b/>
        </w:rPr>
        <w:t xml:space="preserve"> Самарской области»</w:t>
      </w:r>
    </w:p>
    <w:p w:rsidR="00A401A3" w:rsidRPr="00A401A3" w:rsidRDefault="00A401A3" w:rsidP="00A401A3">
      <w:pPr>
        <w:pStyle w:val="affff4"/>
        <w:spacing w:line="240" w:lineRule="auto"/>
        <w:jc w:val="left"/>
        <w:rPr>
          <w:noProof/>
          <w:sz w:val="22"/>
          <w:szCs w:val="22"/>
        </w:rPr>
      </w:pPr>
      <w:r w:rsidRPr="00A401A3">
        <w:rPr>
          <w:sz w:val="22"/>
          <w:szCs w:val="22"/>
        </w:rPr>
        <w:t>1. Дата оформления заключения о результатах публичных слушаний -10.12.2018 года.</w:t>
      </w:r>
    </w:p>
    <w:p w:rsidR="00A401A3" w:rsidRPr="00A401A3" w:rsidRDefault="00A401A3" w:rsidP="00A401A3">
      <w:pPr>
        <w:spacing w:after="0" w:line="240" w:lineRule="auto"/>
        <w:ind w:firstLine="709"/>
        <w:rPr>
          <w:rFonts w:ascii="Times New Roman" w:hAnsi="Times New Roman" w:cs="Times New Roman"/>
        </w:rPr>
      </w:pPr>
      <w:r w:rsidRPr="00A401A3">
        <w:rPr>
          <w:rFonts w:ascii="Times New Roman" w:hAnsi="Times New Roman" w:cs="Times New Roman"/>
        </w:rPr>
        <w:t xml:space="preserve">2. Наименование проекта, рассмотренного на публичных слушаниях - проект решения Собрания представителей </w:t>
      </w:r>
      <w:r w:rsidRPr="00A401A3">
        <w:rPr>
          <w:rFonts w:ascii="Times New Roman" w:hAnsi="Times New Roman" w:cs="Times New Roman"/>
          <w:bCs/>
        </w:rPr>
        <w:t>городского поселения Безенчук</w:t>
      </w:r>
      <w:r w:rsidRPr="00A401A3">
        <w:rPr>
          <w:rFonts w:ascii="Times New Roman" w:hAnsi="Times New Roman" w:cs="Times New Roman"/>
        </w:rPr>
        <w:t xml:space="preserve"> </w:t>
      </w:r>
      <w:r w:rsidRPr="00A401A3">
        <w:rPr>
          <w:rFonts w:ascii="Times New Roman" w:hAnsi="Times New Roman" w:cs="Times New Roman"/>
          <w:bCs/>
        </w:rPr>
        <w:t xml:space="preserve">муниципального района </w:t>
      </w:r>
      <w:r w:rsidRPr="00A401A3">
        <w:rPr>
          <w:rFonts w:ascii="Times New Roman" w:hAnsi="Times New Roman" w:cs="Times New Roman"/>
          <w:bCs/>
          <w:noProof/>
        </w:rPr>
        <w:t>Безенчукский</w:t>
      </w:r>
      <w:r w:rsidRPr="00A401A3">
        <w:rPr>
          <w:rFonts w:ascii="Times New Roman" w:hAnsi="Times New Roman" w:cs="Times New Roman"/>
        </w:rPr>
        <w:t xml:space="preserve"> Самарской области «О внесении изменений в Правила землепользования и застройки </w:t>
      </w:r>
      <w:r w:rsidRPr="00A401A3">
        <w:rPr>
          <w:rFonts w:ascii="Times New Roman" w:hAnsi="Times New Roman" w:cs="Times New Roman"/>
          <w:bCs/>
        </w:rPr>
        <w:t>городского поселения Безенчук</w:t>
      </w:r>
      <w:r w:rsidRPr="00A401A3">
        <w:rPr>
          <w:rFonts w:ascii="Times New Roman" w:hAnsi="Times New Roman" w:cs="Times New Roman"/>
        </w:rPr>
        <w:t xml:space="preserve"> </w:t>
      </w:r>
      <w:r w:rsidRPr="00A401A3">
        <w:rPr>
          <w:rFonts w:ascii="Times New Roman" w:hAnsi="Times New Roman" w:cs="Times New Roman"/>
          <w:bCs/>
        </w:rPr>
        <w:t xml:space="preserve">муниципального района </w:t>
      </w:r>
      <w:r w:rsidRPr="00A401A3">
        <w:rPr>
          <w:rFonts w:ascii="Times New Roman" w:hAnsi="Times New Roman" w:cs="Times New Roman"/>
          <w:bCs/>
          <w:noProof/>
        </w:rPr>
        <w:t>Безенчукский</w:t>
      </w:r>
      <w:r w:rsidRPr="00A401A3">
        <w:rPr>
          <w:rFonts w:ascii="Times New Roman" w:hAnsi="Times New Roman" w:cs="Times New Roman"/>
          <w:bCs/>
        </w:rPr>
        <w:t xml:space="preserve"> </w:t>
      </w:r>
      <w:r w:rsidRPr="00A401A3">
        <w:rPr>
          <w:rFonts w:ascii="Times New Roman" w:hAnsi="Times New Roman" w:cs="Times New Roman"/>
        </w:rPr>
        <w:t>Самарской области</w:t>
      </w:r>
      <w:r w:rsidRPr="00A401A3">
        <w:rPr>
          <w:rFonts w:ascii="Times New Roman" w:hAnsi="Times New Roman" w:cs="Times New Roman"/>
          <w:bCs/>
        </w:rPr>
        <w:t>» (далее также соответственно – Проект и Правила)</w:t>
      </w:r>
      <w:r w:rsidRPr="00A401A3">
        <w:rPr>
          <w:rFonts w:ascii="Times New Roman" w:hAnsi="Times New Roman" w:cs="Times New Roman"/>
        </w:rPr>
        <w:t>.</w:t>
      </w:r>
    </w:p>
    <w:p w:rsidR="00A401A3" w:rsidRPr="00A401A3" w:rsidRDefault="00A401A3" w:rsidP="00A401A3">
      <w:pPr>
        <w:spacing w:after="0" w:line="240" w:lineRule="auto"/>
        <w:ind w:firstLine="709"/>
        <w:rPr>
          <w:rFonts w:ascii="Times New Roman" w:hAnsi="Times New Roman" w:cs="Times New Roman"/>
        </w:rPr>
      </w:pPr>
      <w:r w:rsidRPr="00A401A3">
        <w:rPr>
          <w:rFonts w:ascii="Times New Roman" w:hAnsi="Times New Roman" w:cs="Times New Roman"/>
        </w:rPr>
        <w:t>3. В публичных слушаниях приняли участие 7 человек, в том числе:</w:t>
      </w:r>
    </w:p>
    <w:p w:rsidR="00A401A3" w:rsidRPr="00A401A3" w:rsidRDefault="00A401A3" w:rsidP="00A401A3">
      <w:pPr>
        <w:tabs>
          <w:tab w:val="num" w:pos="1134"/>
        </w:tabs>
        <w:spacing w:after="0" w:line="240" w:lineRule="auto"/>
        <w:ind w:firstLine="709"/>
        <w:rPr>
          <w:rFonts w:ascii="Times New Roman" w:hAnsi="Times New Roman" w:cs="Times New Roman"/>
        </w:rPr>
      </w:pPr>
      <w:r w:rsidRPr="00A401A3">
        <w:rPr>
          <w:rFonts w:ascii="Times New Roman" w:hAnsi="Times New Roman" w:cs="Times New Roman"/>
        </w:rPr>
        <w:t xml:space="preserve">- в поселке городского типа Безенчук – 16 октября 2018 в 15-00 часов по адресу: 446250, Самарская область, </w:t>
      </w:r>
      <w:proofErr w:type="spellStart"/>
      <w:r w:rsidRPr="00A401A3">
        <w:rPr>
          <w:rFonts w:ascii="Times New Roman" w:hAnsi="Times New Roman" w:cs="Times New Roman"/>
        </w:rPr>
        <w:t>Безенчукский</w:t>
      </w:r>
      <w:proofErr w:type="spellEnd"/>
      <w:r w:rsidRPr="00A401A3">
        <w:rPr>
          <w:rFonts w:ascii="Times New Roman" w:hAnsi="Times New Roman" w:cs="Times New Roman"/>
        </w:rPr>
        <w:t xml:space="preserve"> район, </w:t>
      </w:r>
      <w:proofErr w:type="spellStart"/>
      <w:r w:rsidRPr="00A401A3">
        <w:rPr>
          <w:rFonts w:ascii="Times New Roman" w:hAnsi="Times New Roman" w:cs="Times New Roman"/>
        </w:rPr>
        <w:t>п.г.т</w:t>
      </w:r>
      <w:proofErr w:type="spellEnd"/>
      <w:r w:rsidRPr="00A401A3">
        <w:rPr>
          <w:rFonts w:ascii="Times New Roman" w:hAnsi="Times New Roman" w:cs="Times New Roman"/>
        </w:rPr>
        <w:t>. Безенчук, ул. Нефтяников, д. 12, было проведено собрание участников публичных слушаний, в котором приняли участие 2 человека;</w:t>
      </w:r>
    </w:p>
    <w:p w:rsidR="00A401A3" w:rsidRPr="00A401A3" w:rsidRDefault="00A401A3" w:rsidP="00A401A3">
      <w:pPr>
        <w:spacing w:after="0" w:line="240" w:lineRule="auto"/>
        <w:ind w:firstLine="709"/>
        <w:rPr>
          <w:rFonts w:ascii="Times New Roman" w:hAnsi="Times New Roman" w:cs="Times New Roman"/>
        </w:rPr>
      </w:pPr>
      <w:r w:rsidRPr="00A401A3">
        <w:rPr>
          <w:rFonts w:ascii="Times New Roman" w:hAnsi="Times New Roman" w:cs="Times New Roman"/>
        </w:rPr>
        <w:t xml:space="preserve">- на железнодорожном разъезде Восток – </w:t>
      </w:r>
      <w:bookmarkStart w:id="18" w:name="_Hlk526859186"/>
      <w:r w:rsidRPr="00A401A3">
        <w:rPr>
          <w:rFonts w:ascii="Times New Roman" w:hAnsi="Times New Roman" w:cs="Times New Roman"/>
        </w:rPr>
        <w:t xml:space="preserve">17 октября 2018 в 15-00 часов </w:t>
      </w:r>
      <w:bookmarkEnd w:id="18"/>
      <w:r w:rsidRPr="00A401A3">
        <w:rPr>
          <w:rFonts w:ascii="Times New Roman" w:hAnsi="Times New Roman" w:cs="Times New Roman"/>
        </w:rPr>
        <w:t xml:space="preserve">по адресу: Самарская область, </w:t>
      </w:r>
      <w:proofErr w:type="spellStart"/>
      <w:r w:rsidRPr="00A401A3">
        <w:rPr>
          <w:rFonts w:ascii="Times New Roman" w:hAnsi="Times New Roman" w:cs="Times New Roman"/>
        </w:rPr>
        <w:t>Безенчукский</w:t>
      </w:r>
      <w:proofErr w:type="spellEnd"/>
      <w:r w:rsidRPr="00A401A3">
        <w:rPr>
          <w:rFonts w:ascii="Times New Roman" w:hAnsi="Times New Roman" w:cs="Times New Roman"/>
        </w:rPr>
        <w:t xml:space="preserve"> район, железнодорожный разъезд Восток, на площадке у дома №4, было проведено собрание участников публичных слушаний, в котором приняли участие 1 человек;</w:t>
      </w:r>
    </w:p>
    <w:p w:rsidR="00A401A3" w:rsidRPr="00A401A3" w:rsidRDefault="00A401A3" w:rsidP="00A401A3">
      <w:pPr>
        <w:spacing w:after="0" w:line="240" w:lineRule="auto"/>
        <w:ind w:firstLine="709"/>
        <w:rPr>
          <w:rFonts w:ascii="Times New Roman" w:hAnsi="Times New Roman" w:cs="Times New Roman"/>
        </w:rPr>
      </w:pPr>
      <w:r w:rsidRPr="00A401A3">
        <w:rPr>
          <w:rFonts w:ascii="Times New Roman" w:hAnsi="Times New Roman" w:cs="Times New Roman"/>
        </w:rPr>
        <w:t xml:space="preserve">- в деревне Дмитриевка – 18 октября 2018 в 15-00 часов по адресу: Самарская область, </w:t>
      </w:r>
      <w:proofErr w:type="spellStart"/>
      <w:r w:rsidRPr="00A401A3">
        <w:rPr>
          <w:rFonts w:ascii="Times New Roman" w:hAnsi="Times New Roman" w:cs="Times New Roman"/>
        </w:rPr>
        <w:t>Безенчукский</w:t>
      </w:r>
      <w:proofErr w:type="spellEnd"/>
      <w:r w:rsidRPr="00A401A3">
        <w:rPr>
          <w:rFonts w:ascii="Times New Roman" w:hAnsi="Times New Roman" w:cs="Times New Roman"/>
        </w:rPr>
        <w:t xml:space="preserve"> район, д. Дмитриевка, на площадке у дома №12, было проведено собрание участников публичных слушаний, в котором приняли участие 1 человек;</w:t>
      </w:r>
    </w:p>
    <w:p w:rsidR="00A401A3" w:rsidRPr="00A401A3" w:rsidRDefault="00A401A3" w:rsidP="00A401A3">
      <w:pPr>
        <w:spacing w:after="0" w:line="240" w:lineRule="auto"/>
        <w:ind w:firstLine="709"/>
        <w:rPr>
          <w:rFonts w:ascii="Times New Roman" w:hAnsi="Times New Roman" w:cs="Times New Roman"/>
        </w:rPr>
      </w:pPr>
      <w:r w:rsidRPr="00A401A3">
        <w:rPr>
          <w:rFonts w:ascii="Times New Roman" w:hAnsi="Times New Roman" w:cs="Times New Roman"/>
        </w:rPr>
        <w:t xml:space="preserve">в поселке </w:t>
      </w:r>
      <w:proofErr w:type="spellStart"/>
      <w:r w:rsidRPr="00A401A3">
        <w:rPr>
          <w:rFonts w:ascii="Times New Roman" w:hAnsi="Times New Roman" w:cs="Times New Roman"/>
        </w:rPr>
        <w:t>Новооренбургский</w:t>
      </w:r>
      <w:proofErr w:type="spellEnd"/>
      <w:r w:rsidRPr="00A401A3">
        <w:rPr>
          <w:rFonts w:ascii="Times New Roman" w:hAnsi="Times New Roman" w:cs="Times New Roman"/>
        </w:rPr>
        <w:t xml:space="preserve"> – 23 октября 2018 в 15-00 часов по адресу: Самарская область, </w:t>
      </w:r>
      <w:proofErr w:type="spellStart"/>
      <w:r w:rsidRPr="00A401A3">
        <w:rPr>
          <w:rFonts w:ascii="Times New Roman" w:hAnsi="Times New Roman" w:cs="Times New Roman"/>
        </w:rPr>
        <w:t>Безенчукский</w:t>
      </w:r>
      <w:proofErr w:type="spellEnd"/>
      <w:r w:rsidRPr="00A401A3">
        <w:rPr>
          <w:rFonts w:ascii="Times New Roman" w:hAnsi="Times New Roman" w:cs="Times New Roman"/>
        </w:rPr>
        <w:t xml:space="preserve"> район, п. </w:t>
      </w:r>
      <w:proofErr w:type="spellStart"/>
      <w:r w:rsidRPr="00A401A3">
        <w:rPr>
          <w:rFonts w:ascii="Times New Roman" w:hAnsi="Times New Roman" w:cs="Times New Roman"/>
        </w:rPr>
        <w:t>Новоренбургский</w:t>
      </w:r>
      <w:proofErr w:type="spellEnd"/>
      <w:r w:rsidRPr="00A401A3">
        <w:rPr>
          <w:rFonts w:ascii="Times New Roman" w:hAnsi="Times New Roman" w:cs="Times New Roman"/>
        </w:rPr>
        <w:t>, на автобусной остановке у дома №22, было проведено собрание участников публичных слушаний, в котором приняли участие 1 человек;</w:t>
      </w:r>
    </w:p>
    <w:p w:rsidR="00A401A3" w:rsidRPr="00A401A3" w:rsidRDefault="00A401A3" w:rsidP="00A401A3">
      <w:pPr>
        <w:tabs>
          <w:tab w:val="num" w:pos="1134"/>
        </w:tabs>
        <w:spacing w:after="0" w:line="240" w:lineRule="auto"/>
        <w:ind w:firstLine="709"/>
        <w:rPr>
          <w:rFonts w:ascii="Times New Roman" w:hAnsi="Times New Roman" w:cs="Times New Roman"/>
        </w:rPr>
      </w:pPr>
      <w:r w:rsidRPr="00A401A3">
        <w:rPr>
          <w:rFonts w:ascii="Times New Roman" w:hAnsi="Times New Roman" w:cs="Times New Roman"/>
        </w:rPr>
        <w:t xml:space="preserve">в поселке Сосновка – 24 октября 2018 в 15-00 часов по адресу: Самарская область, </w:t>
      </w:r>
      <w:proofErr w:type="spellStart"/>
      <w:r w:rsidRPr="00A401A3">
        <w:rPr>
          <w:rFonts w:ascii="Times New Roman" w:hAnsi="Times New Roman" w:cs="Times New Roman"/>
        </w:rPr>
        <w:t>Безенчукский</w:t>
      </w:r>
      <w:proofErr w:type="spellEnd"/>
      <w:r w:rsidRPr="00A401A3">
        <w:rPr>
          <w:rFonts w:ascii="Times New Roman" w:hAnsi="Times New Roman" w:cs="Times New Roman"/>
        </w:rPr>
        <w:t xml:space="preserve"> район, п. Сосновка, в здании СДК, было проведено собрание участников публичных слушаний, в котором приняли участие 2 человека.</w:t>
      </w:r>
    </w:p>
    <w:p w:rsidR="00A401A3" w:rsidRPr="00A401A3" w:rsidRDefault="00A401A3" w:rsidP="00A401A3">
      <w:pPr>
        <w:spacing w:after="0" w:line="240" w:lineRule="auto"/>
        <w:ind w:firstLine="709"/>
        <w:rPr>
          <w:rFonts w:ascii="Times New Roman" w:hAnsi="Times New Roman" w:cs="Times New Roman"/>
        </w:rPr>
      </w:pPr>
      <w:r w:rsidRPr="00A401A3">
        <w:rPr>
          <w:rFonts w:ascii="Times New Roman" w:hAnsi="Times New Roman" w:cs="Times New Roman"/>
        </w:rPr>
        <w:t>4. Реквизиты протокола публичных слушаний, на основании которого подготовлено заключение о результатах публичных слушаний – б/н от 03.12.2018м года.</w:t>
      </w:r>
    </w:p>
    <w:p w:rsidR="00A401A3" w:rsidRPr="00A401A3" w:rsidRDefault="00A401A3" w:rsidP="00A401A3">
      <w:pPr>
        <w:spacing w:after="0" w:line="240" w:lineRule="auto"/>
        <w:ind w:firstLine="709"/>
        <w:rPr>
          <w:rFonts w:ascii="Times New Roman" w:hAnsi="Times New Roman" w:cs="Times New Roman"/>
        </w:rPr>
      </w:pPr>
      <w:r w:rsidRPr="00A401A3">
        <w:rPr>
          <w:rFonts w:ascii="Times New Roman" w:hAnsi="Times New Roman" w:cs="Times New Roman"/>
        </w:rPr>
        <w:t xml:space="preserve">5. Предложения и замечания по проекту решения Собрания представителей </w:t>
      </w:r>
      <w:r w:rsidRPr="00A401A3">
        <w:rPr>
          <w:rFonts w:ascii="Times New Roman" w:hAnsi="Times New Roman" w:cs="Times New Roman"/>
          <w:bCs/>
        </w:rPr>
        <w:t>городского поселения Безенчук</w:t>
      </w:r>
      <w:r w:rsidRPr="00A401A3">
        <w:rPr>
          <w:rFonts w:ascii="Times New Roman" w:hAnsi="Times New Roman" w:cs="Times New Roman"/>
        </w:rPr>
        <w:t xml:space="preserve"> </w:t>
      </w:r>
      <w:r w:rsidRPr="00A401A3">
        <w:rPr>
          <w:rFonts w:ascii="Times New Roman" w:hAnsi="Times New Roman" w:cs="Times New Roman"/>
          <w:bCs/>
        </w:rPr>
        <w:t xml:space="preserve">муниципального района </w:t>
      </w:r>
      <w:r w:rsidRPr="00A401A3">
        <w:rPr>
          <w:rFonts w:ascii="Times New Roman" w:hAnsi="Times New Roman" w:cs="Times New Roman"/>
          <w:bCs/>
          <w:noProof/>
        </w:rPr>
        <w:t>Безенчукский</w:t>
      </w:r>
      <w:r w:rsidRPr="00A401A3">
        <w:rPr>
          <w:rFonts w:ascii="Times New Roman" w:hAnsi="Times New Roman" w:cs="Times New Roman"/>
        </w:rPr>
        <w:t xml:space="preserve"> Самарской области «О внесении изменений в Правила землепользования и застройки </w:t>
      </w:r>
      <w:r w:rsidRPr="00A401A3">
        <w:rPr>
          <w:rFonts w:ascii="Times New Roman" w:hAnsi="Times New Roman" w:cs="Times New Roman"/>
          <w:bCs/>
        </w:rPr>
        <w:t>городского поселения Безенчук</w:t>
      </w:r>
      <w:r w:rsidRPr="00A401A3">
        <w:rPr>
          <w:rFonts w:ascii="Times New Roman" w:hAnsi="Times New Roman" w:cs="Times New Roman"/>
        </w:rPr>
        <w:t xml:space="preserve"> </w:t>
      </w:r>
      <w:r w:rsidRPr="00A401A3">
        <w:rPr>
          <w:rFonts w:ascii="Times New Roman" w:hAnsi="Times New Roman" w:cs="Times New Roman"/>
          <w:bCs/>
        </w:rPr>
        <w:t xml:space="preserve">муниципального района </w:t>
      </w:r>
      <w:r w:rsidRPr="00A401A3">
        <w:rPr>
          <w:rFonts w:ascii="Times New Roman" w:hAnsi="Times New Roman" w:cs="Times New Roman"/>
          <w:bCs/>
          <w:noProof/>
        </w:rPr>
        <w:t>Безенчукский</w:t>
      </w:r>
      <w:r w:rsidRPr="00A401A3">
        <w:rPr>
          <w:rFonts w:ascii="Times New Roman" w:hAnsi="Times New Roman" w:cs="Times New Roman"/>
        </w:rPr>
        <w:t xml:space="preserve"> Самарской области</w:t>
      </w:r>
      <w:r w:rsidRPr="00A401A3">
        <w:rPr>
          <w:rFonts w:ascii="Times New Roman" w:hAnsi="Times New Roman" w:cs="Times New Roman"/>
          <w:bCs/>
        </w:rPr>
        <w:t>»</w:t>
      </w:r>
      <w:r w:rsidRPr="00A401A3">
        <w:rPr>
          <w:rFonts w:ascii="Times New Roman" w:hAnsi="Times New Roman" w:cs="Times New Roman"/>
        </w:rPr>
        <w:t xml:space="preserve"> внес в протокол публичных слушаний 1 человек.</w:t>
      </w:r>
    </w:p>
    <w:p w:rsidR="00A401A3" w:rsidRPr="00A401A3" w:rsidRDefault="00A401A3" w:rsidP="00A401A3">
      <w:pPr>
        <w:widowControl w:val="0"/>
        <w:spacing w:after="0" w:line="240" w:lineRule="auto"/>
        <w:ind w:firstLine="709"/>
        <w:rPr>
          <w:rFonts w:ascii="Times New Roman" w:hAnsi="Times New Roman" w:cs="Times New Roman"/>
        </w:rPr>
      </w:pPr>
      <w:r w:rsidRPr="00A401A3">
        <w:rPr>
          <w:rFonts w:ascii="Times New Roman" w:hAnsi="Times New Roman" w:cs="Times New Roman"/>
        </w:rPr>
        <w:t>6. Обобщенные сведения, полученные при учете замечаний и предложений, выраженных участниками публичных слушаний и постоянно проживающими на территории, в пределах которой проводятся публичные слушания, и иными заинтересованными лицами по вопросам, вынесенным на публичные слушания:</w:t>
      </w:r>
    </w:p>
    <w:p w:rsidR="00FA4EA3" w:rsidRPr="00817EFC" w:rsidRDefault="00FA4EA3" w:rsidP="007E42BE">
      <w:pPr>
        <w:spacing w:after="0" w:line="240" w:lineRule="auto"/>
        <w:jc w:val="center"/>
        <w:rPr>
          <w:rFonts w:ascii="Times New Roman" w:eastAsia="Times New Roman" w:hAnsi="Times New Roman" w:cs="Times New Roman"/>
          <w:b/>
          <w:sz w:val="8"/>
          <w:szCs w:val="8"/>
          <w:lang w:eastAsia="ru-RU"/>
        </w:rPr>
      </w:pPr>
      <w:bookmarkStart w:id="19" w:name="P33"/>
      <w:bookmarkEnd w:id="19"/>
    </w:p>
    <w:p w:rsidR="00EF6F95" w:rsidRPr="00EF6F95" w:rsidRDefault="00EF6F95" w:rsidP="007E42BE">
      <w:pPr>
        <w:spacing w:after="0" w:line="240" w:lineRule="auto"/>
        <w:jc w:val="center"/>
        <w:rPr>
          <w:rFonts w:ascii="Times New Roman" w:eastAsia="Times New Roman" w:hAnsi="Times New Roman" w:cs="Times New Roman"/>
          <w:b/>
          <w:sz w:val="8"/>
          <w:szCs w:val="8"/>
          <w:lang w:eastAsia="ru-RU"/>
        </w:rPr>
      </w:pPr>
    </w:p>
    <w:tbl>
      <w:tblPr>
        <w:tblW w:w="110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
        <w:gridCol w:w="3911"/>
        <w:gridCol w:w="5375"/>
        <w:gridCol w:w="1230"/>
      </w:tblGrid>
      <w:tr w:rsidR="00787C66" w:rsidRPr="003203E2" w:rsidTr="00787C66">
        <w:trPr>
          <w:jc w:val="center"/>
        </w:trPr>
        <w:tc>
          <w:tcPr>
            <w:tcW w:w="544" w:type="dxa"/>
            <w:tcBorders>
              <w:top w:val="single" w:sz="4" w:space="0" w:color="auto"/>
              <w:left w:val="single" w:sz="4" w:space="0" w:color="auto"/>
              <w:bottom w:val="single" w:sz="4" w:space="0" w:color="auto"/>
              <w:right w:val="single" w:sz="4" w:space="0" w:color="auto"/>
            </w:tcBorders>
            <w:shd w:val="clear" w:color="auto" w:fill="auto"/>
          </w:tcPr>
          <w:p w:rsidR="00787C66" w:rsidRPr="00787C66" w:rsidRDefault="00787C66" w:rsidP="00787C66">
            <w:pPr>
              <w:spacing w:after="0" w:line="240" w:lineRule="auto"/>
              <w:ind w:firstLine="3"/>
              <w:jc w:val="center"/>
              <w:rPr>
                <w:rFonts w:ascii="Times New Roman" w:hAnsi="Times New Roman" w:cs="Times New Roman"/>
                <w:b/>
                <w:sz w:val="16"/>
                <w:szCs w:val="16"/>
              </w:rPr>
            </w:pPr>
            <w:r w:rsidRPr="00787C66">
              <w:rPr>
                <w:rFonts w:ascii="Times New Roman" w:hAnsi="Times New Roman" w:cs="Times New Roman"/>
                <w:b/>
                <w:sz w:val="16"/>
                <w:szCs w:val="16"/>
              </w:rPr>
              <w:t>№</w:t>
            </w:r>
          </w:p>
        </w:tc>
        <w:tc>
          <w:tcPr>
            <w:tcW w:w="4012" w:type="dxa"/>
            <w:tcBorders>
              <w:top w:val="single" w:sz="4" w:space="0" w:color="auto"/>
              <w:left w:val="single" w:sz="4" w:space="0" w:color="auto"/>
              <w:bottom w:val="single" w:sz="4" w:space="0" w:color="auto"/>
              <w:right w:val="single" w:sz="4" w:space="0" w:color="auto"/>
            </w:tcBorders>
            <w:shd w:val="clear" w:color="auto" w:fill="auto"/>
          </w:tcPr>
          <w:p w:rsidR="00787C66" w:rsidRPr="00787C66" w:rsidRDefault="00787C66" w:rsidP="00787C66">
            <w:pPr>
              <w:spacing w:after="0" w:line="240" w:lineRule="auto"/>
              <w:ind w:firstLine="3"/>
              <w:jc w:val="center"/>
              <w:rPr>
                <w:rFonts w:ascii="Times New Roman" w:hAnsi="Times New Roman" w:cs="Times New Roman"/>
                <w:b/>
                <w:sz w:val="16"/>
                <w:szCs w:val="16"/>
              </w:rPr>
            </w:pPr>
            <w:r w:rsidRPr="00787C66">
              <w:rPr>
                <w:rFonts w:ascii="Times New Roman" w:hAnsi="Times New Roman" w:cs="Times New Roman"/>
                <w:b/>
                <w:sz w:val="16"/>
                <w:szCs w:val="16"/>
              </w:rPr>
              <w:t>Содержание внесенных предложений и замечаний</w:t>
            </w: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787C66" w:rsidRPr="00787C66" w:rsidRDefault="00787C66" w:rsidP="00787C66">
            <w:pPr>
              <w:spacing w:after="0" w:line="240" w:lineRule="auto"/>
              <w:jc w:val="center"/>
              <w:rPr>
                <w:rFonts w:ascii="Times New Roman" w:hAnsi="Times New Roman" w:cs="Times New Roman"/>
                <w:b/>
                <w:sz w:val="16"/>
                <w:szCs w:val="16"/>
              </w:rPr>
            </w:pPr>
            <w:r w:rsidRPr="00787C66">
              <w:rPr>
                <w:rFonts w:ascii="Times New Roman" w:hAnsi="Times New Roman" w:cs="Times New Roman"/>
                <w:b/>
                <w:sz w:val="16"/>
                <w:szCs w:val="16"/>
              </w:rPr>
              <w:t>Рекомендации организатора о целесообразности или нецелесообразности учета замечаний и предложений, поступивших на публичных слушаниях</w:t>
            </w:r>
          </w:p>
        </w:tc>
        <w:tc>
          <w:tcPr>
            <w:tcW w:w="970" w:type="dxa"/>
            <w:tcBorders>
              <w:top w:val="single" w:sz="4" w:space="0" w:color="auto"/>
              <w:left w:val="single" w:sz="4" w:space="0" w:color="auto"/>
              <w:bottom w:val="single" w:sz="4" w:space="0" w:color="auto"/>
              <w:right w:val="single" w:sz="4" w:space="0" w:color="auto"/>
            </w:tcBorders>
            <w:shd w:val="clear" w:color="auto" w:fill="auto"/>
          </w:tcPr>
          <w:p w:rsidR="00787C66" w:rsidRPr="00787C66" w:rsidRDefault="00787C66" w:rsidP="00787C66">
            <w:pPr>
              <w:spacing w:after="0" w:line="240" w:lineRule="auto"/>
              <w:jc w:val="center"/>
              <w:rPr>
                <w:rFonts w:ascii="Times New Roman" w:hAnsi="Times New Roman" w:cs="Times New Roman"/>
                <w:b/>
                <w:sz w:val="16"/>
                <w:szCs w:val="16"/>
              </w:rPr>
            </w:pPr>
            <w:r w:rsidRPr="00787C66">
              <w:rPr>
                <w:rFonts w:ascii="Times New Roman" w:hAnsi="Times New Roman" w:cs="Times New Roman"/>
                <w:b/>
                <w:sz w:val="16"/>
                <w:szCs w:val="16"/>
              </w:rPr>
              <w:t xml:space="preserve">Выводы </w:t>
            </w:r>
          </w:p>
        </w:tc>
      </w:tr>
      <w:tr w:rsidR="00787C66" w:rsidRPr="003203E2" w:rsidTr="00787C66">
        <w:trPr>
          <w:jc w:val="center"/>
        </w:trPr>
        <w:tc>
          <w:tcPr>
            <w:tcW w:w="11054" w:type="dxa"/>
            <w:gridSpan w:val="4"/>
            <w:tcBorders>
              <w:top w:val="single" w:sz="4" w:space="0" w:color="auto"/>
              <w:left w:val="single" w:sz="4" w:space="0" w:color="auto"/>
              <w:bottom w:val="single" w:sz="4" w:space="0" w:color="auto"/>
              <w:right w:val="single" w:sz="4" w:space="0" w:color="auto"/>
            </w:tcBorders>
            <w:shd w:val="clear" w:color="auto" w:fill="auto"/>
          </w:tcPr>
          <w:p w:rsidR="00787C66" w:rsidRPr="00787C66" w:rsidRDefault="00787C66" w:rsidP="00787C66">
            <w:pPr>
              <w:spacing w:after="0" w:line="240" w:lineRule="auto"/>
              <w:jc w:val="both"/>
              <w:rPr>
                <w:rFonts w:ascii="Times New Roman" w:hAnsi="Times New Roman" w:cs="Times New Roman"/>
                <w:b/>
                <w:sz w:val="16"/>
                <w:szCs w:val="16"/>
              </w:rPr>
            </w:pPr>
            <w:r w:rsidRPr="00787C66">
              <w:rPr>
                <w:rFonts w:ascii="Times New Roman" w:hAnsi="Times New Roman" w:cs="Times New Roman"/>
                <w:b/>
                <w:sz w:val="16"/>
                <w:szCs w:val="16"/>
              </w:rPr>
              <w:t>Предложения, поступившие от участников публичных слушаний и постоянно проживающими на территории, в пределах которой проводятся публичные слушания</w:t>
            </w:r>
          </w:p>
        </w:tc>
      </w:tr>
      <w:tr w:rsidR="00787C66" w:rsidRPr="003203E2" w:rsidTr="00787C66">
        <w:trPr>
          <w:jc w:val="center"/>
        </w:trPr>
        <w:tc>
          <w:tcPr>
            <w:tcW w:w="544" w:type="dxa"/>
            <w:tcBorders>
              <w:top w:val="single" w:sz="4" w:space="0" w:color="auto"/>
              <w:left w:val="single" w:sz="4" w:space="0" w:color="auto"/>
              <w:bottom w:val="single" w:sz="4" w:space="0" w:color="auto"/>
              <w:right w:val="single" w:sz="4" w:space="0" w:color="auto"/>
            </w:tcBorders>
            <w:shd w:val="clear" w:color="auto" w:fill="auto"/>
          </w:tcPr>
          <w:p w:rsidR="00787C66" w:rsidRPr="00787C66" w:rsidRDefault="00787C66" w:rsidP="00787C66">
            <w:pPr>
              <w:spacing w:after="0" w:line="240" w:lineRule="auto"/>
              <w:ind w:firstLine="3"/>
              <w:rPr>
                <w:rFonts w:ascii="Times New Roman" w:hAnsi="Times New Roman" w:cs="Times New Roman"/>
                <w:sz w:val="16"/>
                <w:szCs w:val="16"/>
              </w:rPr>
            </w:pPr>
            <w:r w:rsidRPr="00787C66">
              <w:rPr>
                <w:rFonts w:ascii="Times New Roman" w:hAnsi="Times New Roman" w:cs="Times New Roman"/>
                <w:sz w:val="16"/>
                <w:szCs w:val="16"/>
              </w:rPr>
              <w:t>1.</w:t>
            </w:r>
          </w:p>
        </w:tc>
        <w:tc>
          <w:tcPr>
            <w:tcW w:w="4012" w:type="dxa"/>
            <w:tcBorders>
              <w:top w:val="single" w:sz="4" w:space="0" w:color="auto"/>
              <w:left w:val="single" w:sz="4" w:space="0" w:color="auto"/>
              <w:bottom w:val="single" w:sz="4" w:space="0" w:color="auto"/>
              <w:right w:val="single" w:sz="4" w:space="0" w:color="auto"/>
            </w:tcBorders>
            <w:shd w:val="clear" w:color="auto" w:fill="auto"/>
          </w:tcPr>
          <w:p w:rsidR="00787C66" w:rsidRPr="00787C66" w:rsidRDefault="00787C66" w:rsidP="00787C66">
            <w:pPr>
              <w:spacing w:after="0" w:line="240" w:lineRule="auto"/>
              <w:jc w:val="both"/>
              <w:rPr>
                <w:rFonts w:ascii="Times New Roman" w:hAnsi="Times New Roman" w:cs="Times New Roman"/>
                <w:sz w:val="16"/>
                <w:szCs w:val="16"/>
              </w:rPr>
            </w:pPr>
            <w:r w:rsidRPr="00787C66">
              <w:rPr>
                <w:rFonts w:ascii="Times New Roman" w:hAnsi="Times New Roman" w:cs="Times New Roman"/>
                <w:sz w:val="16"/>
                <w:szCs w:val="16"/>
              </w:rPr>
              <w:t xml:space="preserve"> В статье 53 Правил (в редакции Проекта) в регламенте территориальной зоны О2 «Зона размещения объектов социального и коммунально-бытового назначения» вид разрешенного использования «ветеринарное обслуживание», включающий в себя вид разрешенного использования «амбулаторное ветеринарное обслуживание», одновременно относится к основным и условным видам разрешенного использования.</w:t>
            </w:r>
          </w:p>
          <w:p w:rsidR="00787C66" w:rsidRPr="00787C66" w:rsidRDefault="00787C66" w:rsidP="00787C66">
            <w:pPr>
              <w:spacing w:after="0" w:line="240" w:lineRule="auto"/>
              <w:jc w:val="both"/>
              <w:rPr>
                <w:rFonts w:ascii="Times New Roman" w:hAnsi="Times New Roman" w:cs="Times New Roman"/>
                <w:sz w:val="16"/>
                <w:szCs w:val="16"/>
              </w:rPr>
            </w:pPr>
            <w:r w:rsidRPr="00787C66">
              <w:rPr>
                <w:rFonts w:ascii="Times New Roman" w:hAnsi="Times New Roman" w:cs="Times New Roman"/>
                <w:sz w:val="16"/>
                <w:szCs w:val="16"/>
              </w:rPr>
              <w:t xml:space="preserve">Исключить вид разрешенного использования «ветеринарное обслуживание», включающий в себя вид разрешенного использования «амбулаторное ветеринарное обслуживание», из условно разрешенных видов разрешенного использования. </w:t>
            </w:r>
          </w:p>
        </w:tc>
        <w:tc>
          <w:tcPr>
            <w:tcW w:w="5528" w:type="dxa"/>
            <w:vMerge w:val="restart"/>
            <w:tcBorders>
              <w:top w:val="single" w:sz="4" w:space="0" w:color="auto"/>
              <w:left w:val="single" w:sz="4" w:space="0" w:color="auto"/>
              <w:right w:val="single" w:sz="4" w:space="0" w:color="auto"/>
            </w:tcBorders>
            <w:shd w:val="clear" w:color="auto" w:fill="auto"/>
          </w:tcPr>
          <w:p w:rsidR="00787C66" w:rsidRPr="00787C66" w:rsidRDefault="00787C66" w:rsidP="00787C66">
            <w:pPr>
              <w:spacing w:after="0" w:line="240" w:lineRule="auto"/>
              <w:ind w:firstLine="3"/>
              <w:jc w:val="both"/>
              <w:rPr>
                <w:rFonts w:ascii="Times New Roman" w:hAnsi="Times New Roman" w:cs="Times New Roman"/>
                <w:sz w:val="16"/>
                <w:szCs w:val="16"/>
              </w:rPr>
            </w:pPr>
            <w:r w:rsidRPr="00787C66">
              <w:rPr>
                <w:rFonts w:ascii="Times New Roman" w:hAnsi="Times New Roman" w:cs="Times New Roman"/>
                <w:sz w:val="16"/>
                <w:szCs w:val="16"/>
              </w:rPr>
              <w:t xml:space="preserve">Согласно частям 1-2.1, 4 статьи 37 </w:t>
            </w:r>
            <w:proofErr w:type="gramStart"/>
            <w:r w:rsidRPr="00787C66">
              <w:rPr>
                <w:rFonts w:ascii="Times New Roman" w:hAnsi="Times New Roman" w:cs="Times New Roman"/>
                <w:sz w:val="16"/>
                <w:szCs w:val="16"/>
              </w:rPr>
              <w:t>Градостроительного  кодекса</w:t>
            </w:r>
            <w:proofErr w:type="gramEnd"/>
            <w:r w:rsidRPr="00787C66">
              <w:rPr>
                <w:rFonts w:ascii="Times New Roman" w:hAnsi="Times New Roman" w:cs="Times New Roman"/>
                <w:sz w:val="16"/>
                <w:szCs w:val="16"/>
              </w:rPr>
              <w:t xml:space="preserve"> Российской Федерации разрешенное использование земельных участков и объектов капитального строительства может быть следующих видов:</w:t>
            </w:r>
          </w:p>
          <w:p w:rsidR="00787C66" w:rsidRPr="00787C66" w:rsidRDefault="00787C66" w:rsidP="00787C66">
            <w:pPr>
              <w:spacing w:after="0" w:line="240" w:lineRule="auto"/>
              <w:ind w:firstLine="3"/>
              <w:jc w:val="both"/>
              <w:rPr>
                <w:rFonts w:ascii="Times New Roman" w:hAnsi="Times New Roman" w:cs="Times New Roman"/>
                <w:sz w:val="16"/>
                <w:szCs w:val="16"/>
              </w:rPr>
            </w:pPr>
            <w:r w:rsidRPr="00787C66">
              <w:rPr>
                <w:rFonts w:ascii="Times New Roman" w:hAnsi="Times New Roman" w:cs="Times New Roman"/>
                <w:sz w:val="16"/>
                <w:szCs w:val="16"/>
              </w:rPr>
              <w:t xml:space="preserve"> 1) основные виды разрешенного использования;</w:t>
            </w:r>
          </w:p>
          <w:p w:rsidR="00787C66" w:rsidRPr="00787C66" w:rsidRDefault="00787C66" w:rsidP="00787C66">
            <w:pPr>
              <w:spacing w:after="0" w:line="240" w:lineRule="auto"/>
              <w:ind w:firstLine="3"/>
              <w:jc w:val="both"/>
              <w:rPr>
                <w:rFonts w:ascii="Times New Roman" w:hAnsi="Times New Roman" w:cs="Times New Roman"/>
                <w:sz w:val="16"/>
                <w:szCs w:val="16"/>
              </w:rPr>
            </w:pPr>
            <w:r w:rsidRPr="00787C66">
              <w:rPr>
                <w:rFonts w:ascii="Times New Roman" w:hAnsi="Times New Roman" w:cs="Times New Roman"/>
                <w:sz w:val="16"/>
                <w:szCs w:val="16"/>
              </w:rPr>
              <w:t xml:space="preserve"> 2) условно разрешенные виды использования;</w:t>
            </w:r>
          </w:p>
          <w:p w:rsidR="00787C66" w:rsidRPr="00787C66" w:rsidRDefault="00787C66" w:rsidP="00787C66">
            <w:pPr>
              <w:spacing w:after="0" w:line="240" w:lineRule="auto"/>
              <w:ind w:firstLine="3"/>
              <w:jc w:val="both"/>
              <w:rPr>
                <w:rFonts w:ascii="Times New Roman" w:hAnsi="Times New Roman" w:cs="Times New Roman"/>
                <w:sz w:val="16"/>
                <w:szCs w:val="16"/>
              </w:rPr>
            </w:pPr>
            <w:r w:rsidRPr="00787C66">
              <w:rPr>
                <w:rFonts w:ascii="Times New Roman" w:hAnsi="Times New Roman" w:cs="Times New Roman"/>
                <w:sz w:val="16"/>
                <w:szCs w:val="16"/>
              </w:rPr>
              <w:t xml:space="preserve"> 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 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w:t>
            </w:r>
          </w:p>
          <w:p w:rsidR="00787C66" w:rsidRPr="00787C66" w:rsidRDefault="00787C66" w:rsidP="00787C66">
            <w:pPr>
              <w:spacing w:after="0" w:line="240" w:lineRule="auto"/>
              <w:ind w:firstLine="3"/>
              <w:jc w:val="both"/>
              <w:rPr>
                <w:rFonts w:ascii="Times New Roman" w:hAnsi="Times New Roman" w:cs="Times New Roman"/>
                <w:sz w:val="16"/>
                <w:szCs w:val="16"/>
              </w:rPr>
            </w:pPr>
            <w:r w:rsidRPr="00787C66">
              <w:rPr>
                <w:rFonts w:ascii="Times New Roman" w:hAnsi="Times New Roman" w:cs="Times New Roman"/>
                <w:sz w:val="16"/>
                <w:szCs w:val="16"/>
              </w:rPr>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787C66" w:rsidRPr="00787C66" w:rsidRDefault="00787C66" w:rsidP="00787C66">
            <w:pPr>
              <w:spacing w:after="0" w:line="240" w:lineRule="auto"/>
              <w:ind w:firstLine="3"/>
              <w:jc w:val="both"/>
              <w:rPr>
                <w:rFonts w:ascii="Times New Roman" w:hAnsi="Times New Roman" w:cs="Times New Roman"/>
                <w:sz w:val="16"/>
                <w:szCs w:val="16"/>
              </w:rPr>
            </w:pPr>
            <w:r w:rsidRPr="00787C66">
              <w:rPr>
                <w:rFonts w:ascii="Times New Roman" w:hAnsi="Times New Roman" w:cs="Times New Roman"/>
                <w:sz w:val="16"/>
                <w:szCs w:val="16"/>
              </w:rPr>
              <w:t xml:space="preserve">В соответствии с частью 6 статьи 37 </w:t>
            </w:r>
            <w:proofErr w:type="gramStart"/>
            <w:r w:rsidRPr="00787C66">
              <w:rPr>
                <w:rFonts w:ascii="Times New Roman" w:hAnsi="Times New Roman" w:cs="Times New Roman"/>
                <w:sz w:val="16"/>
                <w:szCs w:val="16"/>
              </w:rPr>
              <w:t>Градостроительного  кодекса</w:t>
            </w:r>
            <w:proofErr w:type="gramEnd"/>
            <w:r w:rsidRPr="00787C66">
              <w:rPr>
                <w:rFonts w:ascii="Times New Roman" w:hAnsi="Times New Roman" w:cs="Times New Roman"/>
                <w:sz w:val="16"/>
                <w:szCs w:val="16"/>
              </w:rPr>
              <w:t xml:space="preserve"> Российской Федерации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39 настоящего Кодекса.</w:t>
            </w:r>
          </w:p>
          <w:p w:rsidR="00787C66" w:rsidRPr="00787C66" w:rsidRDefault="00787C66" w:rsidP="00787C66">
            <w:pPr>
              <w:spacing w:after="0" w:line="240" w:lineRule="auto"/>
              <w:ind w:firstLine="3"/>
              <w:jc w:val="both"/>
              <w:rPr>
                <w:rFonts w:ascii="Times New Roman" w:hAnsi="Times New Roman" w:cs="Times New Roman"/>
                <w:sz w:val="16"/>
                <w:szCs w:val="16"/>
              </w:rPr>
            </w:pPr>
            <w:r w:rsidRPr="00787C66">
              <w:rPr>
                <w:rFonts w:ascii="Times New Roman" w:hAnsi="Times New Roman" w:cs="Times New Roman"/>
                <w:sz w:val="16"/>
                <w:szCs w:val="16"/>
              </w:rPr>
              <w:t xml:space="preserve">В силу частей 1,2 статьи 39 Градостроительного кодекса Российской Федерации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w:t>
            </w:r>
            <w:r w:rsidRPr="00787C66">
              <w:rPr>
                <w:rFonts w:ascii="Times New Roman" w:hAnsi="Times New Roman" w:cs="Times New Roman"/>
                <w:sz w:val="16"/>
                <w:szCs w:val="16"/>
              </w:rPr>
              <w:lastRenderedPageBreak/>
              <w:t>использования в комиссию.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статьей 5.1 настоящего Кодекса, с учетом положений настоящей статьи.</w:t>
            </w:r>
          </w:p>
          <w:p w:rsidR="00787C66" w:rsidRPr="00787C66" w:rsidRDefault="00787C66" w:rsidP="00787C66">
            <w:pPr>
              <w:spacing w:after="0" w:line="240" w:lineRule="auto"/>
              <w:ind w:firstLine="3"/>
              <w:jc w:val="both"/>
              <w:rPr>
                <w:rFonts w:ascii="Times New Roman" w:hAnsi="Times New Roman" w:cs="Times New Roman"/>
                <w:sz w:val="16"/>
                <w:szCs w:val="16"/>
              </w:rPr>
            </w:pPr>
            <w:r w:rsidRPr="00787C66">
              <w:rPr>
                <w:rFonts w:ascii="Times New Roman" w:hAnsi="Times New Roman" w:cs="Times New Roman"/>
                <w:sz w:val="16"/>
                <w:szCs w:val="16"/>
              </w:rPr>
              <w:t xml:space="preserve">Таким образом, исходя из логики указанных правовых норм следует, что способ выбора правообладателем основного, вспомогательного или условно разрешённого вида разрешенного использования различен. </w:t>
            </w:r>
          </w:p>
          <w:p w:rsidR="00787C66" w:rsidRPr="00787C66" w:rsidRDefault="00787C66" w:rsidP="00787C66">
            <w:pPr>
              <w:spacing w:after="0" w:line="240" w:lineRule="auto"/>
              <w:ind w:firstLine="3"/>
              <w:jc w:val="both"/>
              <w:rPr>
                <w:rFonts w:ascii="Times New Roman" w:hAnsi="Times New Roman" w:cs="Times New Roman"/>
                <w:sz w:val="16"/>
                <w:szCs w:val="16"/>
              </w:rPr>
            </w:pPr>
            <w:r w:rsidRPr="00787C66">
              <w:rPr>
                <w:rFonts w:ascii="Times New Roman" w:hAnsi="Times New Roman" w:cs="Times New Roman"/>
                <w:sz w:val="16"/>
                <w:szCs w:val="16"/>
              </w:rPr>
              <w:t>Так, получение разрешения на условно разрешенный вид использования земельного участка или объекта капитального строительства предполагает заявительный порядок, а также обязательное проведение публичных слушаний, в то время как основные и вспомогательные виды разрешенного использования правообладателями выбираются самостоятельно без дополнительных разрешений и согласования.</w:t>
            </w:r>
          </w:p>
          <w:p w:rsidR="00787C66" w:rsidRPr="00787C66" w:rsidRDefault="00787C66" w:rsidP="00787C66">
            <w:pPr>
              <w:spacing w:after="0" w:line="240" w:lineRule="auto"/>
              <w:ind w:firstLine="3"/>
              <w:jc w:val="both"/>
              <w:rPr>
                <w:rFonts w:ascii="Times New Roman" w:hAnsi="Times New Roman" w:cs="Times New Roman"/>
                <w:sz w:val="16"/>
                <w:szCs w:val="16"/>
              </w:rPr>
            </w:pPr>
            <w:r w:rsidRPr="00787C66">
              <w:rPr>
                <w:rFonts w:ascii="Times New Roman" w:hAnsi="Times New Roman" w:cs="Times New Roman"/>
                <w:sz w:val="16"/>
                <w:szCs w:val="16"/>
              </w:rPr>
              <w:t xml:space="preserve">Таким образом, отнесение одного и тоже вида разрешенного использования к основным и условно разрешенным видам разрешенного использования является нарушением норм Градостроительного кодекса Российской Федерации.  </w:t>
            </w:r>
          </w:p>
          <w:p w:rsidR="00787C66" w:rsidRPr="00787C66" w:rsidRDefault="00787C66" w:rsidP="00787C66">
            <w:pPr>
              <w:spacing w:after="0" w:line="240" w:lineRule="auto"/>
              <w:ind w:firstLine="3"/>
              <w:jc w:val="both"/>
              <w:rPr>
                <w:rFonts w:ascii="Times New Roman" w:hAnsi="Times New Roman" w:cs="Times New Roman"/>
                <w:sz w:val="16"/>
                <w:szCs w:val="16"/>
              </w:rPr>
            </w:pPr>
            <w:r w:rsidRPr="00787C66">
              <w:rPr>
                <w:rFonts w:ascii="Times New Roman" w:hAnsi="Times New Roman" w:cs="Times New Roman"/>
                <w:sz w:val="16"/>
                <w:szCs w:val="16"/>
              </w:rPr>
              <w:t xml:space="preserve">С учетом изложенного, рекомендуется учесть замечания и предложения, поступившие при проведении публичных слушаний. </w:t>
            </w:r>
          </w:p>
        </w:tc>
        <w:tc>
          <w:tcPr>
            <w:tcW w:w="970" w:type="dxa"/>
            <w:vMerge w:val="restart"/>
            <w:tcBorders>
              <w:top w:val="single" w:sz="4" w:space="0" w:color="auto"/>
              <w:left w:val="single" w:sz="4" w:space="0" w:color="auto"/>
              <w:right w:val="single" w:sz="4" w:space="0" w:color="auto"/>
            </w:tcBorders>
            <w:shd w:val="clear" w:color="auto" w:fill="auto"/>
          </w:tcPr>
          <w:p w:rsidR="00787C66" w:rsidRPr="00787C66" w:rsidRDefault="00787C66" w:rsidP="00787C66">
            <w:pPr>
              <w:spacing w:after="0" w:line="240" w:lineRule="auto"/>
              <w:ind w:firstLine="3"/>
              <w:jc w:val="both"/>
              <w:rPr>
                <w:rFonts w:ascii="Times New Roman" w:hAnsi="Times New Roman" w:cs="Times New Roman"/>
                <w:sz w:val="16"/>
                <w:szCs w:val="16"/>
              </w:rPr>
            </w:pPr>
            <w:r w:rsidRPr="00787C66">
              <w:rPr>
                <w:rFonts w:ascii="Times New Roman" w:hAnsi="Times New Roman" w:cs="Times New Roman"/>
                <w:sz w:val="16"/>
                <w:szCs w:val="16"/>
              </w:rPr>
              <w:lastRenderedPageBreak/>
              <w:t xml:space="preserve">По результатам рассмотрения замечаний и предложений при принятии Проекта рекомендуется учесть </w:t>
            </w:r>
            <w:r w:rsidRPr="00787C66">
              <w:rPr>
                <w:rFonts w:ascii="Times New Roman" w:hAnsi="Times New Roman" w:cs="Times New Roman"/>
                <w:bCs/>
                <w:sz w:val="16"/>
                <w:szCs w:val="16"/>
              </w:rPr>
              <w:t>предложения, указанные в столбце «</w:t>
            </w:r>
            <w:r w:rsidRPr="00787C66">
              <w:rPr>
                <w:rFonts w:ascii="Times New Roman" w:hAnsi="Times New Roman" w:cs="Times New Roman"/>
                <w:sz w:val="16"/>
                <w:szCs w:val="16"/>
              </w:rPr>
              <w:t>Содержание внесенных предложений и замечаний»</w:t>
            </w:r>
            <w:r w:rsidRPr="00787C66">
              <w:rPr>
                <w:rFonts w:ascii="Times New Roman" w:hAnsi="Times New Roman" w:cs="Times New Roman"/>
                <w:bCs/>
                <w:sz w:val="16"/>
                <w:szCs w:val="16"/>
              </w:rPr>
              <w:t xml:space="preserve"> настоящей таблицы. </w:t>
            </w:r>
          </w:p>
        </w:tc>
      </w:tr>
      <w:tr w:rsidR="00787C66" w:rsidRPr="003203E2" w:rsidTr="00787C66">
        <w:trPr>
          <w:trHeight w:val="3312"/>
          <w:jc w:val="center"/>
        </w:trPr>
        <w:tc>
          <w:tcPr>
            <w:tcW w:w="544" w:type="dxa"/>
            <w:tcBorders>
              <w:top w:val="single" w:sz="4" w:space="0" w:color="auto"/>
              <w:left w:val="single" w:sz="4" w:space="0" w:color="auto"/>
              <w:right w:val="single" w:sz="4" w:space="0" w:color="auto"/>
            </w:tcBorders>
            <w:shd w:val="clear" w:color="auto" w:fill="auto"/>
          </w:tcPr>
          <w:p w:rsidR="00787C66" w:rsidRPr="00787C66" w:rsidRDefault="00787C66" w:rsidP="00787C66">
            <w:pPr>
              <w:spacing w:after="0" w:line="240" w:lineRule="auto"/>
              <w:ind w:firstLine="3"/>
              <w:rPr>
                <w:rFonts w:ascii="Times New Roman" w:hAnsi="Times New Roman" w:cs="Times New Roman"/>
                <w:sz w:val="16"/>
                <w:szCs w:val="16"/>
              </w:rPr>
            </w:pPr>
            <w:r w:rsidRPr="00787C66">
              <w:rPr>
                <w:rFonts w:ascii="Times New Roman" w:hAnsi="Times New Roman" w:cs="Times New Roman"/>
                <w:sz w:val="16"/>
                <w:szCs w:val="16"/>
              </w:rPr>
              <w:t>2.</w:t>
            </w:r>
          </w:p>
        </w:tc>
        <w:tc>
          <w:tcPr>
            <w:tcW w:w="4012" w:type="dxa"/>
            <w:tcBorders>
              <w:top w:val="single" w:sz="4" w:space="0" w:color="auto"/>
              <w:left w:val="single" w:sz="4" w:space="0" w:color="auto"/>
              <w:right w:val="single" w:sz="4" w:space="0" w:color="auto"/>
            </w:tcBorders>
            <w:shd w:val="clear" w:color="auto" w:fill="auto"/>
          </w:tcPr>
          <w:p w:rsidR="00787C66" w:rsidRPr="00787C66" w:rsidRDefault="00787C66" w:rsidP="00787C66">
            <w:pPr>
              <w:spacing w:after="0" w:line="240" w:lineRule="auto"/>
              <w:jc w:val="both"/>
              <w:rPr>
                <w:rFonts w:ascii="Times New Roman" w:hAnsi="Times New Roman" w:cs="Times New Roman"/>
                <w:sz w:val="16"/>
                <w:szCs w:val="16"/>
              </w:rPr>
            </w:pPr>
            <w:r w:rsidRPr="00787C66">
              <w:rPr>
                <w:rFonts w:ascii="Times New Roman" w:hAnsi="Times New Roman" w:cs="Times New Roman"/>
                <w:sz w:val="16"/>
                <w:szCs w:val="16"/>
              </w:rPr>
              <w:t>В статье 53 Правил (в редакции Проекта) в регламенте территориальной зоны О6 «Зона размещения объектов здравоохранения» вид разрешенного использования «ветеринарное обслуживание», включающий в себя вид разрешенного использования «амбулаторное ветеринарное обслуживание», одновременно относится к основным и условным видам разрешенного использования.</w:t>
            </w:r>
          </w:p>
          <w:p w:rsidR="00787C66" w:rsidRPr="00787C66" w:rsidRDefault="00787C66" w:rsidP="00787C66">
            <w:pPr>
              <w:spacing w:after="0" w:line="240" w:lineRule="auto"/>
              <w:jc w:val="both"/>
              <w:rPr>
                <w:rFonts w:ascii="Times New Roman" w:hAnsi="Times New Roman" w:cs="Times New Roman"/>
                <w:sz w:val="16"/>
                <w:szCs w:val="16"/>
              </w:rPr>
            </w:pPr>
            <w:r w:rsidRPr="00787C66">
              <w:rPr>
                <w:rFonts w:ascii="Times New Roman" w:hAnsi="Times New Roman" w:cs="Times New Roman"/>
                <w:sz w:val="16"/>
                <w:szCs w:val="16"/>
              </w:rPr>
              <w:t>Исключить вид разрешенного использования «ветеринарное обслуживание», включающий в себя вид разрешенного использования «амбулаторное ветеринарное обслуживание», из условно разрешенных видов разрешенного использования.</w:t>
            </w:r>
          </w:p>
        </w:tc>
        <w:tc>
          <w:tcPr>
            <w:tcW w:w="5528" w:type="dxa"/>
            <w:vMerge/>
            <w:tcBorders>
              <w:left w:val="single" w:sz="4" w:space="0" w:color="auto"/>
              <w:right w:val="single" w:sz="4" w:space="0" w:color="auto"/>
            </w:tcBorders>
            <w:shd w:val="clear" w:color="auto" w:fill="auto"/>
          </w:tcPr>
          <w:p w:rsidR="00787C66" w:rsidRPr="00787C66" w:rsidRDefault="00787C66" w:rsidP="00787C66">
            <w:pPr>
              <w:spacing w:after="0" w:line="240" w:lineRule="auto"/>
              <w:ind w:firstLine="3"/>
              <w:rPr>
                <w:rFonts w:ascii="Times New Roman" w:hAnsi="Times New Roman" w:cs="Times New Roman"/>
                <w:sz w:val="16"/>
                <w:szCs w:val="16"/>
              </w:rPr>
            </w:pPr>
          </w:p>
        </w:tc>
        <w:tc>
          <w:tcPr>
            <w:tcW w:w="970" w:type="dxa"/>
            <w:vMerge/>
            <w:tcBorders>
              <w:left w:val="single" w:sz="4" w:space="0" w:color="auto"/>
              <w:right w:val="single" w:sz="4" w:space="0" w:color="auto"/>
            </w:tcBorders>
            <w:shd w:val="clear" w:color="auto" w:fill="auto"/>
          </w:tcPr>
          <w:p w:rsidR="00787C66" w:rsidRPr="00787C66" w:rsidRDefault="00787C66" w:rsidP="00787C66">
            <w:pPr>
              <w:spacing w:after="0" w:line="240" w:lineRule="auto"/>
              <w:ind w:firstLine="3"/>
              <w:rPr>
                <w:rFonts w:ascii="Times New Roman" w:hAnsi="Times New Roman" w:cs="Times New Roman"/>
                <w:sz w:val="16"/>
                <w:szCs w:val="16"/>
              </w:rPr>
            </w:pPr>
          </w:p>
        </w:tc>
      </w:tr>
      <w:tr w:rsidR="00787C66" w:rsidRPr="003203E2" w:rsidTr="00787C66">
        <w:trPr>
          <w:trHeight w:val="537"/>
          <w:jc w:val="center"/>
        </w:trPr>
        <w:tc>
          <w:tcPr>
            <w:tcW w:w="544" w:type="dxa"/>
            <w:vMerge w:val="restart"/>
            <w:tcBorders>
              <w:top w:val="single" w:sz="4" w:space="0" w:color="auto"/>
              <w:left w:val="single" w:sz="4" w:space="0" w:color="auto"/>
              <w:right w:val="single" w:sz="4" w:space="0" w:color="auto"/>
            </w:tcBorders>
            <w:shd w:val="clear" w:color="auto" w:fill="auto"/>
          </w:tcPr>
          <w:p w:rsidR="00787C66" w:rsidRPr="00787C66" w:rsidRDefault="00787C66" w:rsidP="00787C66">
            <w:pPr>
              <w:spacing w:after="0" w:line="240" w:lineRule="auto"/>
              <w:ind w:firstLine="3"/>
              <w:rPr>
                <w:rFonts w:ascii="Times New Roman" w:hAnsi="Times New Roman" w:cs="Times New Roman"/>
                <w:sz w:val="16"/>
                <w:szCs w:val="16"/>
              </w:rPr>
            </w:pPr>
            <w:r w:rsidRPr="00787C66">
              <w:rPr>
                <w:rFonts w:ascii="Times New Roman" w:hAnsi="Times New Roman" w:cs="Times New Roman"/>
                <w:sz w:val="16"/>
                <w:szCs w:val="16"/>
              </w:rPr>
              <w:t>3.</w:t>
            </w:r>
          </w:p>
        </w:tc>
        <w:tc>
          <w:tcPr>
            <w:tcW w:w="4012" w:type="dxa"/>
            <w:vMerge w:val="restart"/>
            <w:tcBorders>
              <w:top w:val="single" w:sz="4" w:space="0" w:color="auto"/>
              <w:left w:val="single" w:sz="4" w:space="0" w:color="auto"/>
              <w:right w:val="single" w:sz="4" w:space="0" w:color="auto"/>
            </w:tcBorders>
            <w:shd w:val="clear" w:color="auto" w:fill="auto"/>
          </w:tcPr>
          <w:p w:rsidR="00787C66" w:rsidRPr="00787C66" w:rsidRDefault="00787C66" w:rsidP="00787C66">
            <w:pPr>
              <w:spacing w:after="0" w:line="240" w:lineRule="auto"/>
              <w:jc w:val="both"/>
              <w:rPr>
                <w:rFonts w:ascii="Times New Roman" w:hAnsi="Times New Roman" w:cs="Times New Roman"/>
                <w:sz w:val="16"/>
                <w:szCs w:val="16"/>
              </w:rPr>
            </w:pPr>
            <w:r w:rsidRPr="00787C66">
              <w:rPr>
                <w:rFonts w:ascii="Times New Roman" w:hAnsi="Times New Roman" w:cs="Times New Roman"/>
                <w:sz w:val="16"/>
                <w:szCs w:val="16"/>
              </w:rPr>
              <w:t>Дополнить пункт 1 Проекта новым подпунктом 35 (с соответствующим изменением нумерации последующих подпунктов пункта 1 Проекта) следующего содержания:</w:t>
            </w:r>
          </w:p>
          <w:p w:rsidR="00787C66" w:rsidRPr="00787C66" w:rsidRDefault="00787C66" w:rsidP="00787C66">
            <w:pPr>
              <w:spacing w:after="0" w:line="240" w:lineRule="auto"/>
              <w:jc w:val="both"/>
              <w:rPr>
                <w:rFonts w:ascii="Times New Roman" w:hAnsi="Times New Roman" w:cs="Times New Roman"/>
                <w:sz w:val="16"/>
                <w:szCs w:val="16"/>
              </w:rPr>
            </w:pPr>
            <w:r w:rsidRPr="00787C66">
              <w:rPr>
                <w:rFonts w:ascii="Times New Roman" w:hAnsi="Times New Roman" w:cs="Times New Roman"/>
                <w:sz w:val="16"/>
                <w:szCs w:val="16"/>
              </w:rPr>
              <w:t>«35) в статье 54.2 Правил в строке 1 «Минимальная площадь земельного участка, кв. м» Таблицы в столбце «СЗ» цифры «400» заменить цифрами «140»;».</w:t>
            </w:r>
          </w:p>
        </w:tc>
        <w:tc>
          <w:tcPr>
            <w:tcW w:w="5528" w:type="dxa"/>
            <w:vMerge w:val="restart"/>
            <w:tcBorders>
              <w:left w:val="single" w:sz="4" w:space="0" w:color="auto"/>
              <w:right w:val="single" w:sz="4" w:space="0" w:color="auto"/>
            </w:tcBorders>
            <w:shd w:val="clear" w:color="auto" w:fill="auto"/>
          </w:tcPr>
          <w:p w:rsidR="00787C66" w:rsidRPr="00787C66" w:rsidRDefault="00787C66" w:rsidP="00787C66">
            <w:pPr>
              <w:spacing w:after="0" w:line="240" w:lineRule="auto"/>
              <w:jc w:val="both"/>
              <w:rPr>
                <w:rFonts w:ascii="Times New Roman" w:hAnsi="Times New Roman" w:cs="Times New Roman"/>
                <w:sz w:val="16"/>
                <w:szCs w:val="16"/>
              </w:rPr>
            </w:pPr>
            <w:r w:rsidRPr="00787C66">
              <w:rPr>
                <w:rFonts w:ascii="Times New Roman" w:hAnsi="Times New Roman" w:cs="Times New Roman"/>
                <w:sz w:val="16"/>
                <w:szCs w:val="16"/>
              </w:rPr>
              <w:t>В целях снижения требований к минимальной площади земельных участков, формируемых в территориальной зоне «СЗ</w:t>
            </w:r>
            <w:proofErr w:type="gramStart"/>
            <w:r w:rsidRPr="00787C66">
              <w:rPr>
                <w:rFonts w:ascii="Times New Roman" w:hAnsi="Times New Roman" w:cs="Times New Roman"/>
                <w:sz w:val="16"/>
                <w:szCs w:val="16"/>
              </w:rPr>
              <w:t>»,  рекомендуется</w:t>
            </w:r>
            <w:proofErr w:type="gramEnd"/>
            <w:r w:rsidRPr="00787C66">
              <w:rPr>
                <w:rFonts w:ascii="Times New Roman" w:hAnsi="Times New Roman" w:cs="Times New Roman"/>
                <w:sz w:val="16"/>
                <w:szCs w:val="16"/>
              </w:rPr>
              <w:t xml:space="preserve"> учесть соответствующее предложение, поступившее при проведении публичных слушаний.</w:t>
            </w:r>
          </w:p>
        </w:tc>
        <w:tc>
          <w:tcPr>
            <w:tcW w:w="970" w:type="dxa"/>
            <w:vMerge/>
            <w:tcBorders>
              <w:left w:val="single" w:sz="4" w:space="0" w:color="auto"/>
              <w:bottom w:val="single" w:sz="4" w:space="0" w:color="auto"/>
              <w:right w:val="single" w:sz="4" w:space="0" w:color="auto"/>
            </w:tcBorders>
            <w:shd w:val="clear" w:color="auto" w:fill="auto"/>
          </w:tcPr>
          <w:p w:rsidR="00787C66" w:rsidRPr="00787C66" w:rsidRDefault="00787C66" w:rsidP="00787C66">
            <w:pPr>
              <w:spacing w:after="0" w:line="240" w:lineRule="auto"/>
              <w:ind w:firstLine="3"/>
              <w:rPr>
                <w:rFonts w:ascii="Times New Roman" w:hAnsi="Times New Roman" w:cs="Times New Roman"/>
                <w:sz w:val="16"/>
                <w:szCs w:val="16"/>
              </w:rPr>
            </w:pPr>
          </w:p>
        </w:tc>
      </w:tr>
      <w:tr w:rsidR="00787C66" w:rsidRPr="003203E2" w:rsidTr="00787C66">
        <w:trPr>
          <w:jc w:val="center"/>
        </w:trPr>
        <w:tc>
          <w:tcPr>
            <w:tcW w:w="544" w:type="dxa"/>
            <w:vMerge/>
            <w:tcBorders>
              <w:left w:val="single" w:sz="4" w:space="0" w:color="auto"/>
              <w:bottom w:val="single" w:sz="4" w:space="0" w:color="auto"/>
              <w:right w:val="single" w:sz="4" w:space="0" w:color="auto"/>
            </w:tcBorders>
            <w:shd w:val="clear" w:color="auto" w:fill="auto"/>
          </w:tcPr>
          <w:p w:rsidR="00787C66" w:rsidRPr="00787C66" w:rsidRDefault="00787C66" w:rsidP="00787C66">
            <w:pPr>
              <w:spacing w:after="0" w:line="240" w:lineRule="auto"/>
              <w:ind w:firstLine="3"/>
              <w:rPr>
                <w:rFonts w:ascii="Times New Roman" w:hAnsi="Times New Roman" w:cs="Times New Roman"/>
                <w:sz w:val="16"/>
                <w:szCs w:val="16"/>
                <w:highlight w:val="yellow"/>
              </w:rPr>
            </w:pPr>
          </w:p>
        </w:tc>
        <w:tc>
          <w:tcPr>
            <w:tcW w:w="4012" w:type="dxa"/>
            <w:vMerge/>
            <w:tcBorders>
              <w:left w:val="single" w:sz="4" w:space="0" w:color="auto"/>
              <w:bottom w:val="single" w:sz="4" w:space="0" w:color="auto"/>
              <w:right w:val="single" w:sz="4" w:space="0" w:color="auto"/>
            </w:tcBorders>
            <w:shd w:val="clear" w:color="auto" w:fill="auto"/>
          </w:tcPr>
          <w:p w:rsidR="00787C66" w:rsidRPr="00787C66" w:rsidRDefault="00787C66" w:rsidP="00787C66">
            <w:pPr>
              <w:spacing w:after="0" w:line="240" w:lineRule="auto"/>
              <w:jc w:val="both"/>
              <w:rPr>
                <w:rFonts w:ascii="Times New Roman" w:hAnsi="Times New Roman" w:cs="Times New Roman"/>
                <w:sz w:val="16"/>
                <w:szCs w:val="16"/>
                <w:highlight w:val="yellow"/>
              </w:rPr>
            </w:pPr>
          </w:p>
        </w:tc>
        <w:tc>
          <w:tcPr>
            <w:tcW w:w="5528" w:type="dxa"/>
            <w:vMerge/>
            <w:tcBorders>
              <w:left w:val="single" w:sz="4" w:space="0" w:color="auto"/>
              <w:bottom w:val="single" w:sz="4" w:space="0" w:color="auto"/>
              <w:right w:val="single" w:sz="4" w:space="0" w:color="auto"/>
            </w:tcBorders>
            <w:shd w:val="clear" w:color="auto" w:fill="auto"/>
          </w:tcPr>
          <w:p w:rsidR="00787C66" w:rsidRPr="00787C66" w:rsidRDefault="00787C66" w:rsidP="00787C66">
            <w:pPr>
              <w:spacing w:after="0" w:line="240" w:lineRule="auto"/>
              <w:jc w:val="both"/>
              <w:rPr>
                <w:rFonts w:ascii="Times New Roman" w:hAnsi="Times New Roman" w:cs="Times New Roman"/>
                <w:sz w:val="16"/>
                <w:szCs w:val="16"/>
                <w:highlight w:val="yellow"/>
              </w:rPr>
            </w:pPr>
          </w:p>
        </w:tc>
        <w:tc>
          <w:tcPr>
            <w:tcW w:w="970" w:type="dxa"/>
            <w:tcBorders>
              <w:left w:val="single" w:sz="4" w:space="0" w:color="auto"/>
              <w:bottom w:val="single" w:sz="4" w:space="0" w:color="auto"/>
              <w:right w:val="single" w:sz="4" w:space="0" w:color="auto"/>
            </w:tcBorders>
            <w:shd w:val="clear" w:color="auto" w:fill="auto"/>
          </w:tcPr>
          <w:p w:rsidR="00787C66" w:rsidRPr="00787C66" w:rsidRDefault="00787C66" w:rsidP="00787C66">
            <w:pPr>
              <w:spacing w:after="0" w:line="240" w:lineRule="auto"/>
              <w:ind w:firstLine="3"/>
              <w:rPr>
                <w:rFonts w:ascii="Times New Roman" w:hAnsi="Times New Roman" w:cs="Times New Roman"/>
                <w:sz w:val="16"/>
                <w:szCs w:val="16"/>
              </w:rPr>
            </w:pPr>
          </w:p>
        </w:tc>
      </w:tr>
      <w:tr w:rsidR="00787C66" w:rsidRPr="003203E2" w:rsidTr="00787C66">
        <w:trPr>
          <w:jc w:val="center"/>
        </w:trPr>
        <w:tc>
          <w:tcPr>
            <w:tcW w:w="544" w:type="dxa"/>
            <w:tcBorders>
              <w:left w:val="single" w:sz="4" w:space="0" w:color="auto"/>
              <w:bottom w:val="single" w:sz="4" w:space="0" w:color="auto"/>
              <w:right w:val="single" w:sz="4" w:space="0" w:color="auto"/>
            </w:tcBorders>
            <w:shd w:val="clear" w:color="auto" w:fill="auto"/>
          </w:tcPr>
          <w:p w:rsidR="00787C66" w:rsidRPr="00787C66" w:rsidRDefault="00787C66" w:rsidP="00787C66">
            <w:pPr>
              <w:spacing w:after="0" w:line="240" w:lineRule="auto"/>
              <w:ind w:firstLine="3"/>
              <w:rPr>
                <w:rFonts w:ascii="Times New Roman" w:hAnsi="Times New Roman" w:cs="Times New Roman"/>
                <w:sz w:val="16"/>
                <w:szCs w:val="16"/>
              </w:rPr>
            </w:pPr>
            <w:r w:rsidRPr="00787C66">
              <w:rPr>
                <w:rFonts w:ascii="Times New Roman" w:hAnsi="Times New Roman" w:cs="Times New Roman"/>
                <w:sz w:val="16"/>
                <w:szCs w:val="16"/>
              </w:rPr>
              <w:t>4.</w:t>
            </w:r>
          </w:p>
        </w:tc>
        <w:tc>
          <w:tcPr>
            <w:tcW w:w="4012" w:type="dxa"/>
            <w:tcBorders>
              <w:left w:val="single" w:sz="4" w:space="0" w:color="auto"/>
              <w:bottom w:val="single" w:sz="4" w:space="0" w:color="auto"/>
              <w:right w:val="single" w:sz="4" w:space="0" w:color="auto"/>
            </w:tcBorders>
            <w:shd w:val="clear" w:color="auto" w:fill="auto"/>
          </w:tcPr>
          <w:p w:rsidR="00787C66" w:rsidRPr="00787C66" w:rsidRDefault="00787C66" w:rsidP="00787C66">
            <w:pPr>
              <w:spacing w:after="0" w:line="240" w:lineRule="auto"/>
              <w:jc w:val="both"/>
              <w:rPr>
                <w:rFonts w:ascii="Times New Roman" w:hAnsi="Times New Roman" w:cs="Times New Roman"/>
                <w:sz w:val="16"/>
                <w:szCs w:val="16"/>
              </w:rPr>
            </w:pPr>
            <w:r w:rsidRPr="00787C66">
              <w:rPr>
                <w:rFonts w:ascii="Times New Roman" w:hAnsi="Times New Roman" w:cs="Times New Roman"/>
                <w:sz w:val="16"/>
                <w:szCs w:val="16"/>
              </w:rPr>
              <w:t>Дополнить пункт 1 Проекта новым подпунктом 36 (с соответствующим изменением нумерации последующих подпунктов пункта 1 Проекта) следующего содержания:</w:t>
            </w:r>
          </w:p>
          <w:p w:rsidR="00787C66" w:rsidRPr="00787C66" w:rsidRDefault="00787C66" w:rsidP="00787C66">
            <w:pPr>
              <w:spacing w:after="0" w:line="240" w:lineRule="auto"/>
              <w:jc w:val="both"/>
              <w:rPr>
                <w:rFonts w:ascii="Times New Roman" w:hAnsi="Times New Roman" w:cs="Times New Roman"/>
                <w:sz w:val="16"/>
                <w:szCs w:val="16"/>
                <w:highlight w:val="yellow"/>
              </w:rPr>
            </w:pPr>
            <w:r w:rsidRPr="00787C66">
              <w:rPr>
                <w:rFonts w:ascii="Times New Roman" w:hAnsi="Times New Roman" w:cs="Times New Roman"/>
                <w:sz w:val="16"/>
                <w:szCs w:val="16"/>
              </w:rPr>
              <w:t>«36) в статье 54.2 Правил в строке 1 «Минимальная площадь земельного участка, кв. м» Таблицы в столбце «П1» цифры «600» заменить цифрами «100»;».</w:t>
            </w:r>
          </w:p>
        </w:tc>
        <w:tc>
          <w:tcPr>
            <w:tcW w:w="5528" w:type="dxa"/>
            <w:tcBorders>
              <w:left w:val="single" w:sz="4" w:space="0" w:color="auto"/>
              <w:bottom w:val="single" w:sz="4" w:space="0" w:color="auto"/>
              <w:right w:val="single" w:sz="4" w:space="0" w:color="auto"/>
            </w:tcBorders>
            <w:shd w:val="clear" w:color="auto" w:fill="auto"/>
          </w:tcPr>
          <w:p w:rsidR="00787C66" w:rsidRPr="00787C66" w:rsidRDefault="00787C66" w:rsidP="00787C66">
            <w:pPr>
              <w:spacing w:after="0" w:line="240" w:lineRule="auto"/>
              <w:jc w:val="both"/>
              <w:rPr>
                <w:rFonts w:ascii="Times New Roman" w:hAnsi="Times New Roman" w:cs="Times New Roman"/>
                <w:sz w:val="16"/>
                <w:szCs w:val="16"/>
                <w:highlight w:val="yellow"/>
              </w:rPr>
            </w:pPr>
            <w:r w:rsidRPr="00787C66">
              <w:rPr>
                <w:rFonts w:ascii="Times New Roman" w:hAnsi="Times New Roman" w:cs="Times New Roman"/>
                <w:sz w:val="16"/>
                <w:szCs w:val="16"/>
              </w:rPr>
              <w:t>В целях снижения требований к минимальной площади земельных участков, формируемых в территориальной зоне «П1</w:t>
            </w:r>
            <w:proofErr w:type="gramStart"/>
            <w:r w:rsidRPr="00787C66">
              <w:rPr>
                <w:rFonts w:ascii="Times New Roman" w:hAnsi="Times New Roman" w:cs="Times New Roman"/>
                <w:sz w:val="16"/>
                <w:szCs w:val="16"/>
              </w:rPr>
              <w:t>»,  рекомендуется</w:t>
            </w:r>
            <w:proofErr w:type="gramEnd"/>
            <w:r w:rsidRPr="00787C66">
              <w:rPr>
                <w:rFonts w:ascii="Times New Roman" w:hAnsi="Times New Roman" w:cs="Times New Roman"/>
                <w:sz w:val="16"/>
                <w:szCs w:val="16"/>
              </w:rPr>
              <w:t xml:space="preserve"> учесть соответствующее предложение, поступившее при проведении публичных слушаний.</w:t>
            </w:r>
          </w:p>
        </w:tc>
        <w:tc>
          <w:tcPr>
            <w:tcW w:w="970" w:type="dxa"/>
            <w:tcBorders>
              <w:left w:val="single" w:sz="4" w:space="0" w:color="auto"/>
              <w:bottom w:val="single" w:sz="4" w:space="0" w:color="auto"/>
              <w:right w:val="single" w:sz="4" w:space="0" w:color="auto"/>
            </w:tcBorders>
            <w:shd w:val="clear" w:color="auto" w:fill="auto"/>
          </w:tcPr>
          <w:p w:rsidR="00787C66" w:rsidRPr="00787C66" w:rsidRDefault="00787C66" w:rsidP="00787C66">
            <w:pPr>
              <w:spacing w:after="0" w:line="240" w:lineRule="auto"/>
              <w:ind w:firstLine="3"/>
              <w:rPr>
                <w:rFonts w:ascii="Times New Roman" w:hAnsi="Times New Roman" w:cs="Times New Roman"/>
                <w:sz w:val="16"/>
                <w:szCs w:val="16"/>
              </w:rPr>
            </w:pPr>
          </w:p>
        </w:tc>
      </w:tr>
      <w:tr w:rsidR="00787C66" w:rsidRPr="003203E2" w:rsidTr="00787C66">
        <w:trPr>
          <w:jc w:val="center"/>
        </w:trPr>
        <w:tc>
          <w:tcPr>
            <w:tcW w:w="544" w:type="dxa"/>
            <w:tcBorders>
              <w:left w:val="single" w:sz="4" w:space="0" w:color="auto"/>
              <w:bottom w:val="single" w:sz="4" w:space="0" w:color="auto"/>
              <w:right w:val="single" w:sz="4" w:space="0" w:color="auto"/>
            </w:tcBorders>
            <w:shd w:val="clear" w:color="auto" w:fill="auto"/>
          </w:tcPr>
          <w:p w:rsidR="00787C66" w:rsidRPr="00787C66" w:rsidRDefault="00787C66" w:rsidP="00787C66">
            <w:pPr>
              <w:spacing w:after="0" w:line="240" w:lineRule="auto"/>
              <w:ind w:firstLine="3"/>
              <w:rPr>
                <w:rFonts w:ascii="Times New Roman" w:hAnsi="Times New Roman" w:cs="Times New Roman"/>
                <w:sz w:val="16"/>
                <w:szCs w:val="16"/>
              </w:rPr>
            </w:pPr>
            <w:r w:rsidRPr="00787C66">
              <w:rPr>
                <w:rFonts w:ascii="Times New Roman" w:hAnsi="Times New Roman" w:cs="Times New Roman"/>
                <w:sz w:val="16"/>
                <w:szCs w:val="16"/>
              </w:rPr>
              <w:t>5.</w:t>
            </w:r>
          </w:p>
        </w:tc>
        <w:tc>
          <w:tcPr>
            <w:tcW w:w="4012" w:type="dxa"/>
            <w:tcBorders>
              <w:left w:val="single" w:sz="4" w:space="0" w:color="auto"/>
              <w:bottom w:val="single" w:sz="4" w:space="0" w:color="auto"/>
              <w:right w:val="single" w:sz="4" w:space="0" w:color="auto"/>
            </w:tcBorders>
            <w:shd w:val="clear" w:color="auto" w:fill="auto"/>
          </w:tcPr>
          <w:p w:rsidR="00787C66" w:rsidRPr="00787C66" w:rsidRDefault="00787C66" w:rsidP="00787C66">
            <w:pPr>
              <w:spacing w:after="0" w:line="240" w:lineRule="auto"/>
              <w:jc w:val="both"/>
              <w:rPr>
                <w:rFonts w:ascii="Times New Roman" w:hAnsi="Times New Roman" w:cs="Times New Roman"/>
                <w:sz w:val="16"/>
                <w:szCs w:val="16"/>
              </w:rPr>
            </w:pPr>
            <w:r w:rsidRPr="00787C66">
              <w:rPr>
                <w:rFonts w:ascii="Times New Roman" w:hAnsi="Times New Roman" w:cs="Times New Roman"/>
                <w:sz w:val="16"/>
                <w:szCs w:val="16"/>
              </w:rPr>
              <w:t>Дополнить пункт 1 Проекта новым подпунктом 37 (с соответствующим изменением нумерации последующих подпунктов пункта 1 Проекта) следующего содержания:</w:t>
            </w:r>
          </w:p>
          <w:p w:rsidR="00787C66" w:rsidRPr="00787C66" w:rsidRDefault="00787C66" w:rsidP="00787C66">
            <w:pPr>
              <w:spacing w:after="0" w:line="240" w:lineRule="auto"/>
              <w:jc w:val="both"/>
              <w:rPr>
                <w:rFonts w:ascii="Times New Roman" w:hAnsi="Times New Roman" w:cs="Times New Roman"/>
                <w:sz w:val="16"/>
                <w:szCs w:val="16"/>
                <w:highlight w:val="yellow"/>
              </w:rPr>
            </w:pPr>
            <w:r w:rsidRPr="00787C66">
              <w:rPr>
                <w:rFonts w:ascii="Times New Roman" w:hAnsi="Times New Roman" w:cs="Times New Roman"/>
                <w:sz w:val="16"/>
                <w:szCs w:val="16"/>
              </w:rPr>
              <w:t>«37) в статье 54.2 Правил в строке 1 «Минимальная площадь земельного участка, кв. м» Таблицы в столбце «П2» цифры «600» заменить цифрами «100»;»</w:t>
            </w:r>
          </w:p>
        </w:tc>
        <w:tc>
          <w:tcPr>
            <w:tcW w:w="5528" w:type="dxa"/>
            <w:tcBorders>
              <w:left w:val="single" w:sz="4" w:space="0" w:color="auto"/>
              <w:bottom w:val="single" w:sz="4" w:space="0" w:color="auto"/>
              <w:right w:val="single" w:sz="4" w:space="0" w:color="auto"/>
            </w:tcBorders>
            <w:shd w:val="clear" w:color="auto" w:fill="auto"/>
          </w:tcPr>
          <w:p w:rsidR="00787C66" w:rsidRPr="00787C66" w:rsidRDefault="00787C66" w:rsidP="00787C66">
            <w:pPr>
              <w:spacing w:after="0" w:line="240" w:lineRule="auto"/>
              <w:jc w:val="both"/>
              <w:rPr>
                <w:rFonts w:ascii="Times New Roman" w:hAnsi="Times New Roman" w:cs="Times New Roman"/>
                <w:sz w:val="16"/>
                <w:szCs w:val="16"/>
                <w:highlight w:val="yellow"/>
              </w:rPr>
            </w:pPr>
            <w:r w:rsidRPr="00787C66">
              <w:rPr>
                <w:rFonts w:ascii="Times New Roman" w:hAnsi="Times New Roman" w:cs="Times New Roman"/>
                <w:sz w:val="16"/>
                <w:szCs w:val="16"/>
              </w:rPr>
              <w:t>В целях снижения требований к минимальной площади земельных участков, формируемых в территориальной зоне «П2</w:t>
            </w:r>
            <w:proofErr w:type="gramStart"/>
            <w:r w:rsidRPr="00787C66">
              <w:rPr>
                <w:rFonts w:ascii="Times New Roman" w:hAnsi="Times New Roman" w:cs="Times New Roman"/>
                <w:sz w:val="16"/>
                <w:szCs w:val="16"/>
              </w:rPr>
              <w:t>»,  рекомендуется</w:t>
            </w:r>
            <w:proofErr w:type="gramEnd"/>
            <w:r w:rsidRPr="00787C66">
              <w:rPr>
                <w:rFonts w:ascii="Times New Roman" w:hAnsi="Times New Roman" w:cs="Times New Roman"/>
                <w:sz w:val="16"/>
                <w:szCs w:val="16"/>
              </w:rPr>
              <w:t xml:space="preserve"> учесть соответствующее предложение, поступившее при проведении публичных слушаний.</w:t>
            </w:r>
          </w:p>
        </w:tc>
        <w:tc>
          <w:tcPr>
            <w:tcW w:w="970" w:type="dxa"/>
            <w:tcBorders>
              <w:left w:val="single" w:sz="4" w:space="0" w:color="auto"/>
              <w:bottom w:val="single" w:sz="4" w:space="0" w:color="auto"/>
              <w:right w:val="single" w:sz="4" w:space="0" w:color="auto"/>
            </w:tcBorders>
            <w:shd w:val="clear" w:color="auto" w:fill="auto"/>
          </w:tcPr>
          <w:p w:rsidR="00787C66" w:rsidRPr="00787C66" w:rsidRDefault="00787C66" w:rsidP="00787C66">
            <w:pPr>
              <w:spacing w:after="0" w:line="240" w:lineRule="auto"/>
              <w:ind w:firstLine="3"/>
              <w:rPr>
                <w:rFonts w:ascii="Times New Roman" w:hAnsi="Times New Roman" w:cs="Times New Roman"/>
                <w:sz w:val="16"/>
                <w:szCs w:val="16"/>
              </w:rPr>
            </w:pPr>
          </w:p>
        </w:tc>
      </w:tr>
      <w:tr w:rsidR="00787C66" w:rsidRPr="003203E2" w:rsidTr="00787C66">
        <w:trPr>
          <w:jc w:val="center"/>
        </w:trPr>
        <w:tc>
          <w:tcPr>
            <w:tcW w:w="544" w:type="dxa"/>
            <w:tcBorders>
              <w:left w:val="single" w:sz="4" w:space="0" w:color="auto"/>
              <w:bottom w:val="single" w:sz="4" w:space="0" w:color="auto"/>
              <w:right w:val="single" w:sz="4" w:space="0" w:color="auto"/>
            </w:tcBorders>
            <w:shd w:val="clear" w:color="auto" w:fill="auto"/>
          </w:tcPr>
          <w:p w:rsidR="00787C66" w:rsidRPr="00787C66" w:rsidRDefault="00787C66" w:rsidP="00787C66">
            <w:pPr>
              <w:spacing w:after="0" w:line="240" w:lineRule="auto"/>
              <w:ind w:firstLine="3"/>
              <w:rPr>
                <w:rFonts w:ascii="Times New Roman" w:hAnsi="Times New Roman" w:cs="Times New Roman"/>
                <w:sz w:val="16"/>
                <w:szCs w:val="16"/>
              </w:rPr>
            </w:pPr>
            <w:r w:rsidRPr="00787C66">
              <w:rPr>
                <w:rFonts w:ascii="Times New Roman" w:hAnsi="Times New Roman" w:cs="Times New Roman"/>
                <w:sz w:val="16"/>
                <w:szCs w:val="16"/>
              </w:rPr>
              <w:t>6.</w:t>
            </w:r>
          </w:p>
        </w:tc>
        <w:tc>
          <w:tcPr>
            <w:tcW w:w="4012" w:type="dxa"/>
            <w:tcBorders>
              <w:left w:val="single" w:sz="4" w:space="0" w:color="auto"/>
              <w:bottom w:val="single" w:sz="4" w:space="0" w:color="auto"/>
              <w:right w:val="single" w:sz="4" w:space="0" w:color="auto"/>
            </w:tcBorders>
            <w:shd w:val="clear" w:color="auto" w:fill="auto"/>
          </w:tcPr>
          <w:p w:rsidR="00787C66" w:rsidRPr="00787C66" w:rsidRDefault="00787C66" w:rsidP="00787C66">
            <w:pPr>
              <w:spacing w:after="0" w:line="240" w:lineRule="auto"/>
              <w:jc w:val="both"/>
              <w:rPr>
                <w:rFonts w:ascii="Times New Roman" w:hAnsi="Times New Roman" w:cs="Times New Roman"/>
                <w:sz w:val="16"/>
                <w:szCs w:val="16"/>
              </w:rPr>
            </w:pPr>
            <w:r w:rsidRPr="00787C66">
              <w:rPr>
                <w:rFonts w:ascii="Times New Roman" w:hAnsi="Times New Roman" w:cs="Times New Roman"/>
                <w:sz w:val="16"/>
                <w:szCs w:val="16"/>
              </w:rPr>
              <w:t>Дополнить пункт 1 Проекта новым подпунктом 38 (с соответствующим изменением нумерации последующих подпунктов пункта 1 Проекта) следующего содержания:</w:t>
            </w:r>
          </w:p>
          <w:p w:rsidR="00787C66" w:rsidRPr="00787C66" w:rsidRDefault="00787C66" w:rsidP="00787C66">
            <w:pPr>
              <w:spacing w:after="0" w:line="240" w:lineRule="auto"/>
              <w:jc w:val="both"/>
              <w:rPr>
                <w:rFonts w:ascii="Times New Roman" w:hAnsi="Times New Roman" w:cs="Times New Roman"/>
                <w:sz w:val="16"/>
                <w:szCs w:val="16"/>
                <w:highlight w:val="yellow"/>
              </w:rPr>
            </w:pPr>
            <w:r w:rsidRPr="00787C66">
              <w:rPr>
                <w:rFonts w:ascii="Times New Roman" w:hAnsi="Times New Roman" w:cs="Times New Roman"/>
                <w:sz w:val="16"/>
                <w:szCs w:val="16"/>
              </w:rPr>
              <w:t>«38) в статье 54.2 Правил в строке 1 «Минимальная площадь земельного участка, кв. м» Таблицы в столбце «И», «Т» заменить «-»;».</w:t>
            </w:r>
          </w:p>
        </w:tc>
        <w:tc>
          <w:tcPr>
            <w:tcW w:w="5528" w:type="dxa"/>
            <w:tcBorders>
              <w:left w:val="single" w:sz="4" w:space="0" w:color="auto"/>
              <w:bottom w:val="single" w:sz="4" w:space="0" w:color="auto"/>
              <w:right w:val="single" w:sz="4" w:space="0" w:color="auto"/>
            </w:tcBorders>
            <w:shd w:val="clear" w:color="auto" w:fill="auto"/>
          </w:tcPr>
          <w:p w:rsidR="00787C66" w:rsidRPr="00787C66" w:rsidRDefault="00787C66" w:rsidP="00787C66">
            <w:pPr>
              <w:spacing w:after="0" w:line="240" w:lineRule="auto"/>
              <w:jc w:val="both"/>
              <w:rPr>
                <w:rFonts w:ascii="Times New Roman" w:hAnsi="Times New Roman" w:cs="Times New Roman"/>
                <w:sz w:val="16"/>
                <w:szCs w:val="16"/>
                <w:highlight w:val="yellow"/>
              </w:rPr>
            </w:pPr>
            <w:r w:rsidRPr="00787C66">
              <w:rPr>
                <w:rFonts w:ascii="Times New Roman" w:hAnsi="Times New Roman" w:cs="Times New Roman"/>
                <w:sz w:val="16"/>
                <w:szCs w:val="16"/>
              </w:rPr>
              <w:t>В целях снижения требований к минимальной площади земельных участков, формируемых в территориальной зоне «И», «Т», рекомендуется учесть соответствующее предложение, поступившее при проведении публичных слушаний.</w:t>
            </w:r>
          </w:p>
        </w:tc>
        <w:tc>
          <w:tcPr>
            <w:tcW w:w="970" w:type="dxa"/>
            <w:tcBorders>
              <w:left w:val="single" w:sz="4" w:space="0" w:color="auto"/>
              <w:bottom w:val="single" w:sz="4" w:space="0" w:color="auto"/>
              <w:right w:val="single" w:sz="4" w:space="0" w:color="auto"/>
            </w:tcBorders>
            <w:shd w:val="clear" w:color="auto" w:fill="auto"/>
          </w:tcPr>
          <w:p w:rsidR="00787C66" w:rsidRPr="00787C66" w:rsidRDefault="00787C66" w:rsidP="00787C66">
            <w:pPr>
              <w:spacing w:after="0" w:line="240" w:lineRule="auto"/>
              <w:ind w:firstLine="3"/>
              <w:rPr>
                <w:rFonts w:ascii="Times New Roman" w:hAnsi="Times New Roman" w:cs="Times New Roman"/>
                <w:sz w:val="16"/>
                <w:szCs w:val="16"/>
              </w:rPr>
            </w:pPr>
          </w:p>
        </w:tc>
      </w:tr>
      <w:tr w:rsidR="00787C66" w:rsidRPr="003203E2" w:rsidTr="00787C66">
        <w:trPr>
          <w:jc w:val="center"/>
        </w:trPr>
        <w:tc>
          <w:tcPr>
            <w:tcW w:w="11054" w:type="dxa"/>
            <w:gridSpan w:val="4"/>
            <w:tcBorders>
              <w:top w:val="single" w:sz="4" w:space="0" w:color="auto"/>
              <w:left w:val="single" w:sz="4" w:space="0" w:color="auto"/>
              <w:bottom w:val="single" w:sz="4" w:space="0" w:color="auto"/>
              <w:right w:val="single" w:sz="4" w:space="0" w:color="auto"/>
            </w:tcBorders>
            <w:shd w:val="clear" w:color="auto" w:fill="auto"/>
          </w:tcPr>
          <w:p w:rsidR="00787C66" w:rsidRPr="00787C66" w:rsidRDefault="00787C66" w:rsidP="00787C66">
            <w:pPr>
              <w:spacing w:after="0" w:line="240" w:lineRule="auto"/>
              <w:ind w:firstLine="3"/>
              <w:rPr>
                <w:rFonts w:ascii="Times New Roman" w:hAnsi="Times New Roman" w:cs="Times New Roman"/>
                <w:b/>
                <w:sz w:val="16"/>
                <w:szCs w:val="16"/>
              </w:rPr>
            </w:pPr>
            <w:r w:rsidRPr="00787C66">
              <w:rPr>
                <w:rFonts w:ascii="Times New Roman" w:hAnsi="Times New Roman" w:cs="Times New Roman"/>
                <w:b/>
                <w:sz w:val="16"/>
                <w:szCs w:val="16"/>
              </w:rPr>
              <w:t xml:space="preserve">Предложения, поступившие от </w:t>
            </w:r>
            <w:proofErr w:type="gramStart"/>
            <w:r w:rsidRPr="00787C66">
              <w:rPr>
                <w:rFonts w:ascii="Times New Roman" w:hAnsi="Times New Roman" w:cs="Times New Roman"/>
                <w:b/>
                <w:sz w:val="16"/>
                <w:szCs w:val="16"/>
              </w:rPr>
              <w:t>иных  участников</w:t>
            </w:r>
            <w:proofErr w:type="gramEnd"/>
            <w:r w:rsidRPr="00787C66">
              <w:rPr>
                <w:rFonts w:ascii="Times New Roman" w:hAnsi="Times New Roman" w:cs="Times New Roman"/>
                <w:b/>
                <w:sz w:val="16"/>
                <w:szCs w:val="16"/>
              </w:rPr>
              <w:t xml:space="preserve"> публичных слушаний</w:t>
            </w:r>
          </w:p>
        </w:tc>
      </w:tr>
      <w:tr w:rsidR="00787C66" w:rsidRPr="003203E2" w:rsidTr="00787C66">
        <w:trPr>
          <w:jc w:val="center"/>
        </w:trPr>
        <w:tc>
          <w:tcPr>
            <w:tcW w:w="544" w:type="dxa"/>
            <w:tcBorders>
              <w:top w:val="single" w:sz="4" w:space="0" w:color="auto"/>
              <w:left w:val="single" w:sz="4" w:space="0" w:color="auto"/>
              <w:bottom w:val="single" w:sz="4" w:space="0" w:color="auto"/>
              <w:right w:val="single" w:sz="4" w:space="0" w:color="auto"/>
            </w:tcBorders>
            <w:shd w:val="clear" w:color="auto" w:fill="auto"/>
          </w:tcPr>
          <w:p w:rsidR="00787C66" w:rsidRPr="00787C66" w:rsidRDefault="00787C66" w:rsidP="00787C66">
            <w:pPr>
              <w:spacing w:after="0" w:line="240" w:lineRule="auto"/>
              <w:ind w:firstLine="3"/>
              <w:rPr>
                <w:rFonts w:ascii="Times New Roman" w:hAnsi="Times New Roman" w:cs="Times New Roman"/>
                <w:sz w:val="16"/>
                <w:szCs w:val="16"/>
              </w:rPr>
            </w:pPr>
            <w:r w:rsidRPr="00787C66">
              <w:rPr>
                <w:rFonts w:ascii="Times New Roman" w:hAnsi="Times New Roman" w:cs="Times New Roman"/>
                <w:sz w:val="16"/>
                <w:szCs w:val="16"/>
              </w:rPr>
              <w:t>4.</w:t>
            </w:r>
          </w:p>
        </w:tc>
        <w:tc>
          <w:tcPr>
            <w:tcW w:w="4012" w:type="dxa"/>
            <w:tcBorders>
              <w:top w:val="single" w:sz="4" w:space="0" w:color="auto"/>
              <w:left w:val="single" w:sz="4" w:space="0" w:color="auto"/>
              <w:bottom w:val="single" w:sz="4" w:space="0" w:color="auto"/>
              <w:right w:val="single" w:sz="4" w:space="0" w:color="auto"/>
            </w:tcBorders>
            <w:shd w:val="clear" w:color="auto" w:fill="auto"/>
          </w:tcPr>
          <w:p w:rsidR="00787C66" w:rsidRPr="00787C66" w:rsidRDefault="00787C66" w:rsidP="00787C66">
            <w:pPr>
              <w:spacing w:after="0" w:line="240" w:lineRule="auto"/>
              <w:ind w:firstLine="3"/>
              <w:rPr>
                <w:rFonts w:ascii="Times New Roman" w:hAnsi="Times New Roman" w:cs="Times New Roman"/>
                <w:sz w:val="16"/>
                <w:szCs w:val="16"/>
              </w:rPr>
            </w:pPr>
            <w:r w:rsidRPr="00787C66">
              <w:rPr>
                <w:rFonts w:ascii="Times New Roman" w:hAnsi="Times New Roman" w:cs="Times New Roman"/>
                <w:sz w:val="16"/>
                <w:szCs w:val="16"/>
              </w:rPr>
              <w:t>Мнения и предложения не поступали</w:t>
            </w: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787C66" w:rsidRPr="00787C66" w:rsidRDefault="00787C66" w:rsidP="00787C66">
            <w:pPr>
              <w:spacing w:after="0" w:line="240" w:lineRule="auto"/>
              <w:ind w:firstLine="3"/>
              <w:jc w:val="center"/>
              <w:rPr>
                <w:rFonts w:ascii="Times New Roman" w:hAnsi="Times New Roman" w:cs="Times New Roman"/>
                <w:sz w:val="16"/>
                <w:szCs w:val="16"/>
              </w:rPr>
            </w:pPr>
            <w:r w:rsidRPr="00787C66">
              <w:rPr>
                <w:rFonts w:ascii="Times New Roman" w:hAnsi="Times New Roman" w:cs="Times New Roman"/>
                <w:sz w:val="16"/>
                <w:szCs w:val="16"/>
              </w:rPr>
              <w:t>-</w:t>
            </w:r>
          </w:p>
        </w:tc>
        <w:tc>
          <w:tcPr>
            <w:tcW w:w="970" w:type="dxa"/>
            <w:tcBorders>
              <w:top w:val="single" w:sz="4" w:space="0" w:color="auto"/>
              <w:left w:val="single" w:sz="4" w:space="0" w:color="auto"/>
              <w:bottom w:val="single" w:sz="4" w:space="0" w:color="auto"/>
              <w:right w:val="single" w:sz="4" w:space="0" w:color="auto"/>
            </w:tcBorders>
            <w:shd w:val="clear" w:color="auto" w:fill="auto"/>
          </w:tcPr>
          <w:p w:rsidR="00787C66" w:rsidRPr="00787C66" w:rsidRDefault="00787C66" w:rsidP="00787C66">
            <w:pPr>
              <w:spacing w:after="0" w:line="240" w:lineRule="auto"/>
              <w:ind w:firstLine="3"/>
              <w:jc w:val="center"/>
              <w:rPr>
                <w:rFonts w:ascii="Times New Roman" w:hAnsi="Times New Roman" w:cs="Times New Roman"/>
                <w:sz w:val="16"/>
                <w:szCs w:val="16"/>
              </w:rPr>
            </w:pPr>
            <w:r w:rsidRPr="00787C66">
              <w:rPr>
                <w:rFonts w:ascii="Times New Roman" w:hAnsi="Times New Roman" w:cs="Times New Roman"/>
                <w:sz w:val="16"/>
                <w:szCs w:val="16"/>
              </w:rPr>
              <w:t>-</w:t>
            </w:r>
          </w:p>
        </w:tc>
      </w:tr>
    </w:tbl>
    <w:p w:rsidR="00EF6F95" w:rsidRPr="00FC74BD" w:rsidRDefault="00EF6F95" w:rsidP="007E42BE">
      <w:pPr>
        <w:spacing w:after="0" w:line="240" w:lineRule="auto"/>
        <w:jc w:val="center"/>
        <w:rPr>
          <w:rFonts w:ascii="Times New Roman" w:eastAsia="Times New Roman" w:hAnsi="Times New Roman" w:cs="Times New Roman"/>
          <w:b/>
          <w:sz w:val="8"/>
          <w:szCs w:val="8"/>
          <w:lang w:eastAsia="ru-RU"/>
        </w:rPr>
      </w:pPr>
    </w:p>
    <w:p w:rsidR="00FC74BD" w:rsidRPr="00FC74BD" w:rsidRDefault="00FC74BD" w:rsidP="00FC74BD">
      <w:pPr>
        <w:spacing w:after="0" w:line="240" w:lineRule="auto"/>
        <w:jc w:val="center"/>
        <w:rPr>
          <w:rFonts w:ascii="Times New Roman" w:hAnsi="Times New Roman" w:cs="Times New Roman"/>
          <w:b/>
        </w:rPr>
      </w:pPr>
      <w:r w:rsidRPr="00FC74BD">
        <w:rPr>
          <w:rFonts w:ascii="Times New Roman" w:hAnsi="Times New Roman" w:cs="Times New Roman"/>
          <w:b/>
        </w:rPr>
        <w:t xml:space="preserve">Заключение по результатам публичных слушаний по проекту решения Собрания Представителей городского поселения Безенчук «О бюджете городского поселения Безенчук муниципального района </w:t>
      </w:r>
      <w:proofErr w:type="spellStart"/>
      <w:r w:rsidRPr="00FC74BD">
        <w:rPr>
          <w:rFonts w:ascii="Times New Roman" w:hAnsi="Times New Roman" w:cs="Times New Roman"/>
          <w:b/>
        </w:rPr>
        <w:t>Безенчукский</w:t>
      </w:r>
      <w:proofErr w:type="spellEnd"/>
      <w:r w:rsidRPr="00FC74BD">
        <w:rPr>
          <w:rFonts w:ascii="Times New Roman" w:hAnsi="Times New Roman" w:cs="Times New Roman"/>
          <w:b/>
        </w:rPr>
        <w:t xml:space="preserve"> Самарской области на 2019 год и плановый период 2020-2021гг.»</w:t>
      </w:r>
    </w:p>
    <w:p w:rsidR="00FC74BD" w:rsidRPr="00FC74BD" w:rsidRDefault="00FC74BD" w:rsidP="00FC74BD">
      <w:pPr>
        <w:spacing w:after="0" w:line="240" w:lineRule="auto"/>
        <w:jc w:val="both"/>
        <w:rPr>
          <w:rFonts w:ascii="Times New Roman" w:hAnsi="Times New Roman" w:cs="Times New Roman"/>
        </w:rPr>
      </w:pPr>
      <w:r w:rsidRPr="00FC74BD">
        <w:rPr>
          <w:rFonts w:ascii="Times New Roman" w:hAnsi="Times New Roman" w:cs="Times New Roman"/>
        </w:rPr>
        <w:tab/>
        <w:t xml:space="preserve">1. Время проведения публичных слушаний составляет  14 дней с </w:t>
      </w:r>
      <w:r w:rsidRPr="00FC74BD">
        <w:rPr>
          <w:rFonts w:ascii="Times New Roman" w:hAnsi="Times New Roman" w:cs="Times New Roman"/>
        </w:rPr>
        <w:fldChar w:fldCharType="begin"/>
      </w:r>
      <w:r w:rsidRPr="00FC74BD">
        <w:rPr>
          <w:rFonts w:ascii="Times New Roman" w:hAnsi="Times New Roman" w:cs="Times New Roman"/>
        </w:rPr>
        <w:instrText xml:space="preserve"> MERGEFIELD "Дата_начала_публичных_слушаний" </w:instrText>
      </w:r>
      <w:r w:rsidRPr="00FC74BD">
        <w:rPr>
          <w:rFonts w:ascii="Times New Roman" w:hAnsi="Times New Roman" w:cs="Times New Roman"/>
        </w:rPr>
        <w:fldChar w:fldCharType="separate"/>
      </w:r>
      <w:r w:rsidRPr="00FC74BD">
        <w:rPr>
          <w:rFonts w:ascii="Times New Roman" w:hAnsi="Times New Roman" w:cs="Times New Roman"/>
          <w:noProof/>
        </w:rPr>
        <w:t>25 ноября</w:t>
      </w:r>
      <w:r w:rsidRPr="00FC74BD">
        <w:rPr>
          <w:rFonts w:ascii="Times New Roman" w:hAnsi="Times New Roman" w:cs="Times New Roman"/>
        </w:rPr>
        <w:fldChar w:fldCharType="end"/>
      </w:r>
      <w:r w:rsidRPr="00FC74BD">
        <w:rPr>
          <w:rFonts w:ascii="Times New Roman" w:hAnsi="Times New Roman" w:cs="Times New Roman"/>
        </w:rPr>
        <w:t xml:space="preserve"> 2018 года по </w:t>
      </w:r>
      <w:r w:rsidRPr="00FC74BD">
        <w:rPr>
          <w:rFonts w:ascii="Times New Roman" w:hAnsi="Times New Roman" w:cs="Times New Roman"/>
        </w:rPr>
        <w:fldChar w:fldCharType="begin"/>
      </w:r>
      <w:r w:rsidRPr="00FC74BD">
        <w:rPr>
          <w:rFonts w:ascii="Times New Roman" w:hAnsi="Times New Roman" w:cs="Times New Roman"/>
        </w:rPr>
        <w:instrText xml:space="preserve"> MERGEFIELD "Дата_окончания_публичных_слушаний" </w:instrText>
      </w:r>
      <w:r w:rsidRPr="00FC74BD">
        <w:rPr>
          <w:rFonts w:ascii="Times New Roman" w:hAnsi="Times New Roman" w:cs="Times New Roman"/>
        </w:rPr>
        <w:fldChar w:fldCharType="separate"/>
      </w:r>
      <w:r w:rsidRPr="00FC74BD">
        <w:rPr>
          <w:rFonts w:ascii="Times New Roman" w:hAnsi="Times New Roman" w:cs="Times New Roman"/>
          <w:noProof/>
        </w:rPr>
        <w:t>08 декабря</w:t>
      </w:r>
      <w:r w:rsidRPr="00FC74BD">
        <w:rPr>
          <w:rFonts w:ascii="Times New Roman" w:hAnsi="Times New Roman" w:cs="Times New Roman"/>
        </w:rPr>
        <w:fldChar w:fldCharType="end"/>
      </w:r>
      <w:r w:rsidRPr="00FC74BD">
        <w:rPr>
          <w:rFonts w:ascii="Times New Roman" w:hAnsi="Times New Roman" w:cs="Times New Roman"/>
        </w:rPr>
        <w:t xml:space="preserve"> 2018 года.</w:t>
      </w:r>
    </w:p>
    <w:p w:rsidR="00FC74BD" w:rsidRPr="00FC74BD" w:rsidRDefault="00FC74BD" w:rsidP="00FC74BD">
      <w:pPr>
        <w:spacing w:after="0" w:line="240" w:lineRule="auto"/>
        <w:ind w:firstLine="708"/>
        <w:jc w:val="both"/>
        <w:rPr>
          <w:rFonts w:ascii="Times New Roman" w:hAnsi="Times New Roman" w:cs="Times New Roman"/>
        </w:rPr>
      </w:pPr>
      <w:r w:rsidRPr="00FC74BD">
        <w:rPr>
          <w:rFonts w:ascii="Times New Roman" w:hAnsi="Times New Roman" w:cs="Times New Roman"/>
        </w:rPr>
        <w:t xml:space="preserve">2. Место проведения публичных слушаний – </w:t>
      </w:r>
      <w:r w:rsidRPr="00FC74BD">
        <w:rPr>
          <w:rFonts w:ascii="Times New Roman" w:hAnsi="Times New Roman" w:cs="Times New Roman"/>
          <w:bCs/>
        </w:rPr>
        <w:fldChar w:fldCharType="begin"/>
      </w:r>
      <w:r w:rsidRPr="00FC74BD">
        <w:rPr>
          <w:rFonts w:ascii="Times New Roman" w:hAnsi="Times New Roman" w:cs="Times New Roman"/>
          <w:bCs/>
        </w:rPr>
        <w:instrText xml:space="preserve"> MERGEFIELD "Индекс_места_ведения_протокола_публичных" </w:instrText>
      </w:r>
      <w:r w:rsidRPr="00FC74BD">
        <w:rPr>
          <w:rFonts w:ascii="Times New Roman" w:hAnsi="Times New Roman" w:cs="Times New Roman"/>
          <w:bCs/>
        </w:rPr>
        <w:fldChar w:fldCharType="separate"/>
      </w:r>
      <w:r w:rsidRPr="00FC74BD">
        <w:rPr>
          <w:rFonts w:ascii="Times New Roman" w:hAnsi="Times New Roman" w:cs="Times New Roman"/>
          <w:bCs/>
          <w:noProof/>
        </w:rPr>
        <w:t>446250</w:t>
      </w:r>
      <w:r w:rsidRPr="00FC74BD">
        <w:rPr>
          <w:rFonts w:ascii="Times New Roman" w:hAnsi="Times New Roman" w:cs="Times New Roman"/>
          <w:bCs/>
        </w:rPr>
        <w:fldChar w:fldCharType="end"/>
      </w:r>
      <w:r w:rsidRPr="00FC74BD">
        <w:rPr>
          <w:rFonts w:ascii="Times New Roman" w:hAnsi="Times New Roman" w:cs="Times New Roman"/>
          <w:bCs/>
        </w:rPr>
        <w:t xml:space="preserve">, </w:t>
      </w:r>
      <w:r w:rsidRPr="00FC74BD">
        <w:rPr>
          <w:rFonts w:ascii="Times New Roman" w:hAnsi="Times New Roman" w:cs="Times New Roman"/>
        </w:rPr>
        <w:t xml:space="preserve">Самарская область, </w:t>
      </w:r>
      <w:r w:rsidRPr="00FC74BD">
        <w:rPr>
          <w:rFonts w:ascii="Times New Roman" w:hAnsi="Times New Roman" w:cs="Times New Roman"/>
        </w:rPr>
        <w:fldChar w:fldCharType="begin"/>
      </w:r>
      <w:r w:rsidRPr="00FC74BD">
        <w:rPr>
          <w:rFonts w:ascii="Times New Roman" w:hAnsi="Times New Roman" w:cs="Times New Roman"/>
        </w:rPr>
        <w:instrText xml:space="preserve"> MERGEFIELD "Место_ведения_протокола_публичных_слушан" </w:instrText>
      </w:r>
      <w:r w:rsidRPr="00FC74BD">
        <w:rPr>
          <w:rFonts w:ascii="Times New Roman" w:hAnsi="Times New Roman" w:cs="Times New Roman"/>
        </w:rPr>
        <w:fldChar w:fldCharType="separate"/>
      </w:r>
      <w:r w:rsidRPr="00FC74BD">
        <w:rPr>
          <w:rFonts w:ascii="Times New Roman" w:hAnsi="Times New Roman" w:cs="Times New Roman"/>
          <w:noProof/>
        </w:rPr>
        <w:t>Безенчукский район, поселок городского типа Безенчук, ул. Нефтяников, д.12</w:t>
      </w:r>
      <w:r w:rsidRPr="00FC74BD">
        <w:rPr>
          <w:rFonts w:ascii="Times New Roman" w:hAnsi="Times New Roman" w:cs="Times New Roman"/>
        </w:rPr>
        <w:fldChar w:fldCharType="end"/>
      </w:r>
      <w:r w:rsidRPr="00FC74BD">
        <w:rPr>
          <w:rFonts w:ascii="Times New Roman" w:hAnsi="Times New Roman" w:cs="Times New Roman"/>
        </w:rPr>
        <w:t>.</w:t>
      </w:r>
    </w:p>
    <w:p w:rsidR="00FC74BD" w:rsidRPr="00FC74BD" w:rsidRDefault="00FC74BD" w:rsidP="00FC74BD">
      <w:pPr>
        <w:pStyle w:val="affff4"/>
        <w:spacing w:line="240" w:lineRule="auto"/>
        <w:rPr>
          <w:sz w:val="22"/>
          <w:szCs w:val="22"/>
        </w:rPr>
      </w:pPr>
      <w:r w:rsidRPr="00FC74BD">
        <w:rPr>
          <w:sz w:val="22"/>
          <w:szCs w:val="22"/>
        </w:rPr>
        <w:t xml:space="preserve">3. Основание проведения публичных слушаний – </w:t>
      </w:r>
      <w:r w:rsidRPr="00FC74BD">
        <w:rPr>
          <w:rFonts w:eastAsia="Arial Unicode MS"/>
          <w:sz w:val="22"/>
          <w:szCs w:val="22"/>
        </w:rPr>
        <w:t xml:space="preserve">постановление Администрации городского  поселения </w:t>
      </w:r>
      <w:r w:rsidRPr="00FC74BD">
        <w:rPr>
          <w:rFonts w:eastAsia="Arial Unicode MS"/>
          <w:sz w:val="22"/>
          <w:szCs w:val="22"/>
        </w:rPr>
        <w:fldChar w:fldCharType="begin"/>
      </w:r>
      <w:r w:rsidRPr="00FC74BD">
        <w:rPr>
          <w:rFonts w:eastAsia="Arial Unicode MS"/>
          <w:sz w:val="22"/>
          <w:szCs w:val="22"/>
        </w:rPr>
        <w:instrText xml:space="preserve"> MERGEFIELD Название_поселения </w:instrText>
      </w:r>
      <w:r w:rsidRPr="00FC74BD">
        <w:rPr>
          <w:rFonts w:eastAsia="Arial Unicode MS"/>
          <w:sz w:val="22"/>
          <w:szCs w:val="22"/>
        </w:rPr>
        <w:fldChar w:fldCharType="separate"/>
      </w:r>
      <w:r w:rsidRPr="00FC74BD">
        <w:rPr>
          <w:rFonts w:eastAsia="Arial Unicode MS"/>
          <w:noProof/>
          <w:sz w:val="22"/>
          <w:szCs w:val="22"/>
        </w:rPr>
        <w:t>Безенчук</w:t>
      </w:r>
      <w:r w:rsidRPr="00FC74BD">
        <w:rPr>
          <w:rFonts w:eastAsia="Arial Unicode MS"/>
          <w:sz w:val="22"/>
          <w:szCs w:val="22"/>
        </w:rPr>
        <w:fldChar w:fldCharType="end"/>
      </w:r>
      <w:r w:rsidRPr="00FC74BD">
        <w:rPr>
          <w:rFonts w:eastAsia="Arial Unicode MS"/>
          <w:sz w:val="22"/>
          <w:szCs w:val="22"/>
        </w:rPr>
        <w:t xml:space="preserve"> муниципального района </w:t>
      </w:r>
      <w:r w:rsidRPr="00FC74BD">
        <w:rPr>
          <w:rFonts w:eastAsia="Arial Unicode MS"/>
          <w:sz w:val="22"/>
          <w:szCs w:val="22"/>
        </w:rPr>
        <w:fldChar w:fldCharType="begin"/>
      </w:r>
      <w:r w:rsidRPr="00FC74BD">
        <w:rPr>
          <w:rFonts w:eastAsia="Arial Unicode MS"/>
          <w:sz w:val="22"/>
          <w:szCs w:val="22"/>
        </w:rPr>
        <w:instrText xml:space="preserve"> MERGEFIELD Название_района </w:instrText>
      </w:r>
      <w:r w:rsidRPr="00FC74BD">
        <w:rPr>
          <w:rFonts w:eastAsia="Arial Unicode MS"/>
          <w:sz w:val="22"/>
          <w:szCs w:val="22"/>
        </w:rPr>
        <w:fldChar w:fldCharType="separate"/>
      </w:r>
      <w:r w:rsidRPr="00FC74BD">
        <w:rPr>
          <w:rFonts w:eastAsia="Arial Unicode MS"/>
          <w:noProof/>
          <w:sz w:val="22"/>
          <w:szCs w:val="22"/>
        </w:rPr>
        <w:t>Безенчукский</w:t>
      </w:r>
      <w:r w:rsidRPr="00FC74BD">
        <w:rPr>
          <w:rFonts w:eastAsia="Arial Unicode MS"/>
          <w:sz w:val="22"/>
          <w:szCs w:val="22"/>
        </w:rPr>
        <w:fldChar w:fldCharType="end"/>
      </w:r>
      <w:r w:rsidRPr="00FC74BD">
        <w:rPr>
          <w:rFonts w:eastAsia="Arial Unicode MS"/>
          <w:sz w:val="22"/>
          <w:szCs w:val="22"/>
        </w:rPr>
        <w:t xml:space="preserve"> Самарской области «</w:t>
      </w:r>
      <w:r w:rsidRPr="00FC74BD">
        <w:rPr>
          <w:sz w:val="22"/>
          <w:szCs w:val="22"/>
        </w:rPr>
        <w:t xml:space="preserve">О проведении публичных слушаний» </w:t>
      </w:r>
      <w:r w:rsidRPr="00FC74BD">
        <w:rPr>
          <w:rFonts w:eastAsia="Arial Unicode MS"/>
          <w:sz w:val="22"/>
          <w:szCs w:val="22"/>
        </w:rPr>
        <w:t xml:space="preserve">от </w:t>
      </w:r>
      <w:r w:rsidRPr="00FC74BD">
        <w:rPr>
          <w:rFonts w:eastAsia="Arial Unicode MS"/>
          <w:sz w:val="22"/>
          <w:szCs w:val="22"/>
        </w:rPr>
        <w:fldChar w:fldCharType="begin"/>
      </w:r>
      <w:r w:rsidRPr="00FC74BD">
        <w:rPr>
          <w:rFonts w:eastAsia="Arial Unicode MS"/>
          <w:sz w:val="22"/>
          <w:szCs w:val="22"/>
        </w:rPr>
        <w:instrText xml:space="preserve"> MERGEFIELD Дата_решения_об_одобрении_проекта_устава </w:instrText>
      </w:r>
      <w:r w:rsidRPr="00FC74BD">
        <w:rPr>
          <w:rFonts w:eastAsia="Arial Unicode MS"/>
          <w:sz w:val="22"/>
          <w:szCs w:val="22"/>
        </w:rPr>
        <w:fldChar w:fldCharType="separate"/>
      </w:r>
      <w:r w:rsidRPr="00FC74BD">
        <w:rPr>
          <w:rFonts w:eastAsia="Arial Unicode MS"/>
          <w:noProof/>
          <w:sz w:val="22"/>
          <w:szCs w:val="22"/>
        </w:rPr>
        <w:t>15 ноября</w:t>
      </w:r>
      <w:r w:rsidRPr="00FC74BD">
        <w:rPr>
          <w:rFonts w:eastAsia="Arial Unicode MS"/>
          <w:sz w:val="22"/>
          <w:szCs w:val="22"/>
        </w:rPr>
        <w:fldChar w:fldCharType="end"/>
      </w:r>
      <w:r w:rsidRPr="00FC74BD">
        <w:rPr>
          <w:rFonts w:eastAsia="Arial Unicode MS"/>
          <w:sz w:val="22"/>
          <w:szCs w:val="22"/>
        </w:rPr>
        <w:t xml:space="preserve"> 2018 года №445,  опубликованное в газете </w:t>
      </w:r>
      <w:r w:rsidRPr="00FC74BD">
        <w:rPr>
          <w:rFonts w:eastAsia="Arial Unicode MS"/>
          <w:sz w:val="22"/>
          <w:szCs w:val="22"/>
          <w:shd w:val="clear" w:color="auto" w:fill="FFFFFF"/>
        </w:rPr>
        <w:fldChar w:fldCharType="begin"/>
      </w:r>
      <w:r w:rsidRPr="00FC74BD">
        <w:rPr>
          <w:rFonts w:eastAsia="Arial Unicode MS"/>
          <w:sz w:val="22"/>
          <w:szCs w:val="22"/>
          <w:shd w:val="clear" w:color="auto" w:fill="FFFFFF"/>
        </w:rPr>
        <w:instrText xml:space="preserve"> MERGEFIELD Название_газеты </w:instrText>
      </w:r>
      <w:r w:rsidRPr="00FC74BD">
        <w:rPr>
          <w:rFonts w:eastAsia="Arial Unicode MS"/>
          <w:sz w:val="22"/>
          <w:szCs w:val="22"/>
          <w:shd w:val="clear" w:color="auto" w:fill="FFFFFF"/>
        </w:rPr>
        <w:fldChar w:fldCharType="separate"/>
      </w:r>
      <w:r w:rsidRPr="00FC74BD">
        <w:rPr>
          <w:rFonts w:eastAsia="Arial Unicode MS"/>
          <w:noProof/>
          <w:sz w:val="22"/>
          <w:szCs w:val="22"/>
          <w:shd w:val="clear" w:color="auto" w:fill="FFFFFF"/>
        </w:rPr>
        <w:t xml:space="preserve"> "Вестник городского поселения Безенчук"</w:t>
      </w:r>
      <w:r w:rsidRPr="00FC74BD">
        <w:rPr>
          <w:rFonts w:eastAsia="Arial Unicode MS"/>
          <w:sz w:val="22"/>
          <w:szCs w:val="22"/>
          <w:shd w:val="clear" w:color="auto" w:fill="FFFFFF"/>
        </w:rPr>
        <w:fldChar w:fldCharType="end"/>
      </w:r>
      <w:r w:rsidRPr="00FC74BD">
        <w:rPr>
          <w:rFonts w:eastAsia="Arial Unicode MS"/>
          <w:sz w:val="22"/>
          <w:szCs w:val="22"/>
        </w:rPr>
        <w:t xml:space="preserve"> </w:t>
      </w:r>
      <w:r w:rsidRPr="00FC74BD">
        <w:rPr>
          <w:sz w:val="22"/>
          <w:szCs w:val="22"/>
        </w:rPr>
        <w:t>№21 (139) от 15.11.2018г.</w:t>
      </w:r>
    </w:p>
    <w:p w:rsidR="00FC74BD" w:rsidRPr="00FC74BD" w:rsidRDefault="00FC74BD" w:rsidP="00FC74BD">
      <w:pPr>
        <w:pStyle w:val="affff4"/>
        <w:spacing w:line="240" w:lineRule="auto"/>
        <w:rPr>
          <w:sz w:val="22"/>
          <w:szCs w:val="22"/>
        </w:rPr>
      </w:pPr>
      <w:r w:rsidRPr="00FC74BD">
        <w:rPr>
          <w:sz w:val="22"/>
          <w:szCs w:val="22"/>
        </w:rPr>
        <w:t xml:space="preserve">4. Вопрос, вынесенный на публичные слушания, </w:t>
      </w:r>
      <w:proofErr w:type="gramStart"/>
      <w:r w:rsidRPr="00FC74BD">
        <w:rPr>
          <w:sz w:val="22"/>
          <w:szCs w:val="22"/>
        </w:rPr>
        <w:t xml:space="preserve">–  </w:t>
      </w:r>
      <w:r w:rsidRPr="00FC74BD">
        <w:rPr>
          <w:rFonts w:eastAsia="Arial Unicode MS"/>
          <w:sz w:val="22"/>
          <w:szCs w:val="22"/>
        </w:rPr>
        <w:t>«</w:t>
      </w:r>
      <w:proofErr w:type="gramEnd"/>
      <w:r w:rsidRPr="00FC74BD">
        <w:rPr>
          <w:rFonts w:eastAsia="Arial Unicode MS"/>
          <w:sz w:val="22"/>
          <w:szCs w:val="22"/>
        </w:rPr>
        <w:t xml:space="preserve">О проекте решения </w:t>
      </w:r>
      <w:r w:rsidRPr="00FC74BD">
        <w:rPr>
          <w:sz w:val="22"/>
          <w:szCs w:val="22"/>
        </w:rPr>
        <w:t xml:space="preserve">«О бюджете городского поселения Безенчук муниципального района </w:t>
      </w:r>
      <w:proofErr w:type="spellStart"/>
      <w:r w:rsidRPr="00FC74BD">
        <w:rPr>
          <w:sz w:val="22"/>
          <w:szCs w:val="22"/>
        </w:rPr>
        <w:t>Безенчукский</w:t>
      </w:r>
      <w:proofErr w:type="spellEnd"/>
      <w:r w:rsidRPr="00FC74BD">
        <w:rPr>
          <w:sz w:val="22"/>
          <w:szCs w:val="22"/>
        </w:rPr>
        <w:t xml:space="preserve"> Самарской области на 2019 год и плановый период 2020-2021гг.».</w:t>
      </w:r>
    </w:p>
    <w:p w:rsidR="00FC74BD" w:rsidRPr="00FC74BD" w:rsidRDefault="00FC74BD" w:rsidP="00FC74BD">
      <w:pPr>
        <w:pStyle w:val="affff4"/>
        <w:tabs>
          <w:tab w:val="clear" w:pos="1080"/>
          <w:tab w:val="clear" w:pos="1260"/>
          <w:tab w:val="left" w:pos="720"/>
        </w:tabs>
        <w:spacing w:line="240" w:lineRule="auto"/>
        <w:ind w:firstLine="0"/>
        <w:rPr>
          <w:sz w:val="22"/>
          <w:szCs w:val="22"/>
        </w:rPr>
      </w:pPr>
      <w:r w:rsidRPr="00FC74BD">
        <w:rPr>
          <w:sz w:val="22"/>
          <w:szCs w:val="22"/>
        </w:rPr>
        <w:tab/>
        <w:t xml:space="preserve">5. </w:t>
      </w:r>
      <w:r w:rsidRPr="00FC74BD">
        <w:rPr>
          <w:sz w:val="22"/>
          <w:szCs w:val="22"/>
        </w:rPr>
        <w:fldChar w:fldCharType="begin"/>
      </w:r>
      <w:r w:rsidRPr="00FC74BD">
        <w:rPr>
          <w:sz w:val="22"/>
          <w:szCs w:val="22"/>
        </w:rPr>
        <w:instrText xml:space="preserve"> MERGEFIELD "Дата_проведения_мероприятия_по_информиро" </w:instrText>
      </w:r>
      <w:r w:rsidRPr="00FC74BD">
        <w:rPr>
          <w:sz w:val="22"/>
          <w:szCs w:val="22"/>
        </w:rPr>
        <w:fldChar w:fldCharType="separate"/>
      </w:r>
      <w:r w:rsidRPr="00FC74BD">
        <w:rPr>
          <w:noProof/>
          <w:sz w:val="22"/>
          <w:szCs w:val="22"/>
        </w:rPr>
        <w:t>27 ноября</w:t>
      </w:r>
      <w:r w:rsidRPr="00FC74BD">
        <w:rPr>
          <w:sz w:val="22"/>
          <w:szCs w:val="22"/>
        </w:rPr>
        <w:fldChar w:fldCharType="end"/>
      </w:r>
      <w:r w:rsidRPr="00FC74BD">
        <w:rPr>
          <w:sz w:val="22"/>
          <w:szCs w:val="22"/>
        </w:rPr>
        <w:t xml:space="preserve"> 2018 года в </w:t>
      </w:r>
      <w:r w:rsidRPr="00FC74BD">
        <w:rPr>
          <w:sz w:val="22"/>
          <w:szCs w:val="22"/>
        </w:rPr>
        <w:fldChar w:fldCharType="begin"/>
      </w:r>
      <w:r w:rsidRPr="00FC74BD">
        <w:rPr>
          <w:sz w:val="22"/>
          <w:szCs w:val="22"/>
        </w:rPr>
        <w:instrText xml:space="preserve"> MERGEFIELD "Время_проведения_мероприятия_по_информир" </w:instrText>
      </w:r>
      <w:r w:rsidRPr="00FC74BD">
        <w:rPr>
          <w:sz w:val="22"/>
          <w:szCs w:val="22"/>
        </w:rPr>
        <w:fldChar w:fldCharType="separate"/>
      </w:r>
      <w:r w:rsidRPr="00FC74BD">
        <w:rPr>
          <w:noProof/>
          <w:sz w:val="22"/>
          <w:szCs w:val="22"/>
        </w:rPr>
        <w:t>18.00</w:t>
      </w:r>
      <w:r w:rsidRPr="00FC74BD">
        <w:rPr>
          <w:sz w:val="22"/>
          <w:szCs w:val="22"/>
        </w:rPr>
        <w:fldChar w:fldCharType="end"/>
      </w:r>
      <w:r w:rsidRPr="00FC74BD">
        <w:rPr>
          <w:sz w:val="22"/>
          <w:szCs w:val="22"/>
        </w:rPr>
        <w:t xml:space="preserve"> часов по адресу: </w:t>
      </w:r>
      <w:r w:rsidRPr="00FC74BD">
        <w:rPr>
          <w:bCs/>
          <w:sz w:val="22"/>
          <w:szCs w:val="22"/>
        </w:rPr>
        <w:fldChar w:fldCharType="begin"/>
      </w:r>
      <w:r w:rsidRPr="00FC74BD">
        <w:rPr>
          <w:bCs/>
          <w:sz w:val="22"/>
          <w:szCs w:val="22"/>
        </w:rPr>
        <w:instrText xml:space="preserve"> MERGEFIELD "Индекс_места_ведения_протокола_публичных" </w:instrText>
      </w:r>
      <w:r w:rsidRPr="00FC74BD">
        <w:rPr>
          <w:bCs/>
          <w:sz w:val="22"/>
          <w:szCs w:val="22"/>
        </w:rPr>
        <w:fldChar w:fldCharType="separate"/>
      </w:r>
      <w:r w:rsidRPr="00FC74BD">
        <w:rPr>
          <w:bCs/>
          <w:noProof/>
          <w:sz w:val="22"/>
          <w:szCs w:val="22"/>
        </w:rPr>
        <w:t>446250</w:t>
      </w:r>
      <w:r w:rsidRPr="00FC74BD">
        <w:rPr>
          <w:bCs/>
          <w:sz w:val="22"/>
          <w:szCs w:val="22"/>
        </w:rPr>
        <w:fldChar w:fldCharType="end"/>
      </w:r>
      <w:r w:rsidRPr="00FC74BD">
        <w:rPr>
          <w:bCs/>
          <w:sz w:val="22"/>
          <w:szCs w:val="22"/>
        </w:rPr>
        <w:t>,</w:t>
      </w:r>
      <w:r w:rsidRPr="00FC74BD">
        <w:rPr>
          <w:sz w:val="22"/>
          <w:szCs w:val="22"/>
        </w:rPr>
        <w:t xml:space="preserve"> Самарская область, </w:t>
      </w:r>
      <w:r w:rsidRPr="00FC74BD">
        <w:rPr>
          <w:sz w:val="22"/>
          <w:szCs w:val="22"/>
        </w:rPr>
        <w:fldChar w:fldCharType="begin"/>
      </w:r>
      <w:r w:rsidRPr="00FC74BD">
        <w:rPr>
          <w:sz w:val="22"/>
          <w:szCs w:val="22"/>
        </w:rPr>
        <w:instrText xml:space="preserve"> MERGEFIELD "Место_проведения_мероприятия_по_информир" </w:instrText>
      </w:r>
      <w:r w:rsidRPr="00FC74BD">
        <w:rPr>
          <w:sz w:val="22"/>
          <w:szCs w:val="22"/>
        </w:rPr>
        <w:fldChar w:fldCharType="separate"/>
      </w:r>
      <w:r w:rsidRPr="00FC74BD">
        <w:rPr>
          <w:noProof/>
          <w:sz w:val="22"/>
          <w:szCs w:val="22"/>
        </w:rPr>
        <w:t>Безенчукский район, поселок городского типа Безенчук, ул. Нефтяников, д.12</w:t>
      </w:r>
      <w:r w:rsidRPr="00FC74BD">
        <w:rPr>
          <w:sz w:val="22"/>
          <w:szCs w:val="22"/>
        </w:rPr>
        <w:fldChar w:fldCharType="end"/>
      </w:r>
      <w:r w:rsidRPr="00FC74BD">
        <w:rPr>
          <w:sz w:val="22"/>
          <w:szCs w:val="22"/>
        </w:rPr>
        <w:t xml:space="preserve"> проведено мероприятие по информированию жителей поселения по вопросам публичных слушаний, в котором приняли участие 2 (два) человека. </w:t>
      </w:r>
    </w:p>
    <w:p w:rsidR="00FC74BD" w:rsidRPr="00FC74BD" w:rsidRDefault="00FC74BD" w:rsidP="00FC74BD">
      <w:pPr>
        <w:spacing w:after="0" w:line="240" w:lineRule="auto"/>
        <w:ind w:firstLine="709"/>
        <w:jc w:val="both"/>
        <w:rPr>
          <w:rFonts w:ascii="Times New Roman" w:hAnsi="Times New Roman" w:cs="Times New Roman"/>
        </w:rPr>
      </w:pPr>
      <w:r w:rsidRPr="00FC74BD">
        <w:rPr>
          <w:rFonts w:ascii="Times New Roman" w:hAnsi="Times New Roman" w:cs="Times New Roman"/>
        </w:rPr>
        <w:t xml:space="preserve">6. Мнения, предложения и замечания по вопросу </w:t>
      </w:r>
      <w:r w:rsidRPr="00FC74BD">
        <w:rPr>
          <w:rFonts w:ascii="Times New Roman" w:eastAsia="Arial Unicode MS" w:hAnsi="Times New Roman" w:cs="Times New Roman"/>
        </w:rPr>
        <w:t xml:space="preserve">«О проекте решения </w:t>
      </w:r>
      <w:r w:rsidRPr="00FC74BD">
        <w:rPr>
          <w:rFonts w:ascii="Times New Roman" w:hAnsi="Times New Roman" w:cs="Times New Roman"/>
        </w:rPr>
        <w:t xml:space="preserve">«О бюджете городского поселения Безенчук муниципального района </w:t>
      </w:r>
      <w:proofErr w:type="spellStart"/>
      <w:r w:rsidRPr="00FC74BD">
        <w:rPr>
          <w:rFonts w:ascii="Times New Roman" w:hAnsi="Times New Roman" w:cs="Times New Roman"/>
        </w:rPr>
        <w:t>Безенчукский</w:t>
      </w:r>
      <w:proofErr w:type="spellEnd"/>
      <w:r w:rsidRPr="00FC74BD">
        <w:rPr>
          <w:rFonts w:ascii="Times New Roman" w:hAnsi="Times New Roman" w:cs="Times New Roman"/>
        </w:rPr>
        <w:t xml:space="preserve"> Самарской области на 2019 год и плановый период 2020-2021гг.» внесли в протокол публичных слушаний, </w:t>
      </w:r>
      <w:proofErr w:type="gramStart"/>
      <w:r w:rsidRPr="00FC74BD">
        <w:rPr>
          <w:rFonts w:ascii="Times New Roman" w:hAnsi="Times New Roman" w:cs="Times New Roman"/>
        </w:rPr>
        <w:t>–  2</w:t>
      </w:r>
      <w:proofErr w:type="gramEnd"/>
      <w:r w:rsidRPr="00FC74BD">
        <w:rPr>
          <w:rFonts w:ascii="Times New Roman" w:hAnsi="Times New Roman" w:cs="Times New Roman"/>
        </w:rPr>
        <w:t xml:space="preserve"> (два) человека. </w:t>
      </w:r>
    </w:p>
    <w:p w:rsidR="00FC74BD" w:rsidRPr="00FC74BD" w:rsidRDefault="00FC74BD" w:rsidP="00FC74BD">
      <w:pPr>
        <w:spacing w:after="0" w:line="240" w:lineRule="auto"/>
        <w:ind w:firstLine="709"/>
        <w:jc w:val="both"/>
        <w:rPr>
          <w:rFonts w:ascii="Times New Roman" w:hAnsi="Times New Roman" w:cs="Times New Roman"/>
        </w:rPr>
      </w:pPr>
      <w:r w:rsidRPr="00FC74BD">
        <w:rPr>
          <w:rFonts w:ascii="Times New Roman" w:hAnsi="Times New Roman" w:cs="Times New Roman"/>
        </w:rPr>
        <w:t xml:space="preserve">7. Обобщенные сведения, полученные при учете мнений, выраженных жителями </w:t>
      </w:r>
      <w:proofErr w:type="gramStart"/>
      <w:r w:rsidRPr="00FC74BD">
        <w:rPr>
          <w:rFonts w:ascii="Times New Roman" w:hAnsi="Times New Roman" w:cs="Times New Roman"/>
        </w:rPr>
        <w:t>городского  поселения</w:t>
      </w:r>
      <w:proofErr w:type="gramEnd"/>
      <w:r w:rsidRPr="00FC74BD">
        <w:rPr>
          <w:rFonts w:ascii="Times New Roman" w:hAnsi="Times New Roman" w:cs="Times New Roman"/>
        </w:rPr>
        <w:t xml:space="preserve"> Безенчук </w:t>
      </w:r>
      <w:r w:rsidRPr="00FC74BD">
        <w:rPr>
          <w:rFonts w:ascii="Times New Roman" w:hAnsi="Times New Roman" w:cs="Times New Roman"/>
          <w:bCs/>
        </w:rPr>
        <w:t xml:space="preserve">муниципального района </w:t>
      </w:r>
      <w:r w:rsidRPr="00FC74BD">
        <w:rPr>
          <w:rFonts w:ascii="Times New Roman" w:hAnsi="Times New Roman" w:cs="Times New Roman"/>
        </w:rPr>
        <w:fldChar w:fldCharType="begin"/>
      </w:r>
      <w:r w:rsidRPr="00FC74BD">
        <w:rPr>
          <w:rFonts w:ascii="Times New Roman" w:hAnsi="Times New Roman" w:cs="Times New Roman"/>
        </w:rPr>
        <w:instrText xml:space="preserve"> MERGEFIELD Название_района </w:instrText>
      </w:r>
      <w:r w:rsidRPr="00FC74BD">
        <w:rPr>
          <w:rFonts w:ascii="Times New Roman" w:hAnsi="Times New Roman" w:cs="Times New Roman"/>
        </w:rPr>
        <w:fldChar w:fldCharType="separate"/>
      </w:r>
      <w:r w:rsidRPr="00FC74BD">
        <w:rPr>
          <w:rFonts w:ascii="Times New Roman" w:hAnsi="Times New Roman" w:cs="Times New Roman"/>
          <w:noProof/>
        </w:rPr>
        <w:t>Безенчукский</w:t>
      </w:r>
      <w:r w:rsidRPr="00FC74BD">
        <w:rPr>
          <w:rFonts w:ascii="Times New Roman" w:hAnsi="Times New Roman" w:cs="Times New Roman"/>
        </w:rPr>
        <w:fldChar w:fldCharType="end"/>
      </w:r>
      <w:r w:rsidRPr="00FC74BD">
        <w:rPr>
          <w:rFonts w:ascii="Times New Roman" w:hAnsi="Times New Roman" w:cs="Times New Roman"/>
          <w:bCs/>
        </w:rPr>
        <w:t xml:space="preserve"> Самарской области</w:t>
      </w:r>
      <w:r w:rsidRPr="00FC74BD">
        <w:rPr>
          <w:rFonts w:ascii="Times New Roman" w:hAnsi="Times New Roman" w:cs="Times New Roman"/>
        </w:rPr>
        <w:t xml:space="preserve"> и иными заинтересованными лицами по вопросу публичных слушаний:</w:t>
      </w:r>
    </w:p>
    <w:p w:rsidR="00FC74BD" w:rsidRPr="00FC74BD" w:rsidRDefault="00FC74BD" w:rsidP="00FC74BD">
      <w:pPr>
        <w:spacing w:after="0" w:line="240" w:lineRule="auto"/>
        <w:ind w:firstLine="709"/>
        <w:jc w:val="both"/>
        <w:outlineLvl w:val="0"/>
        <w:rPr>
          <w:rFonts w:ascii="Times New Roman" w:hAnsi="Times New Roman" w:cs="Times New Roman"/>
        </w:rPr>
      </w:pPr>
      <w:r w:rsidRPr="00FC74BD">
        <w:rPr>
          <w:rFonts w:ascii="Times New Roman" w:hAnsi="Times New Roman" w:cs="Times New Roman"/>
        </w:rPr>
        <w:t>7.1. Мнения, содержащие отрицательную оценку по вопросу публичных слушаний, не высказаны.</w:t>
      </w:r>
    </w:p>
    <w:p w:rsidR="00FC74BD" w:rsidRPr="00FC74BD" w:rsidRDefault="00FC74BD" w:rsidP="00FC74BD">
      <w:pPr>
        <w:spacing w:after="0" w:line="240" w:lineRule="auto"/>
        <w:jc w:val="both"/>
        <w:rPr>
          <w:rFonts w:ascii="Times New Roman" w:hAnsi="Times New Roman" w:cs="Times New Roman"/>
        </w:rPr>
      </w:pPr>
      <w:r w:rsidRPr="00FC74BD">
        <w:rPr>
          <w:rFonts w:ascii="Times New Roman" w:hAnsi="Times New Roman" w:cs="Times New Roman"/>
        </w:rPr>
        <w:t xml:space="preserve">         7.2.  Типичные мнения жителей, содержащие положительную оценку, по вопросу публичных слушаний:</w:t>
      </w:r>
    </w:p>
    <w:p w:rsidR="00FC74BD" w:rsidRPr="00FC74BD" w:rsidRDefault="00FC74BD" w:rsidP="00FC74BD">
      <w:pPr>
        <w:tabs>
          <w:tab w:val="num" w:pos="1276"/>
        </w:tabs>
        <w:spacing w:after="0" w:line="240" w:lineRule="auto"/>
        <w:rPr>
          <w:rFonts w:ascii="Times New Roman" w:hAnsi="Times New Roman" w:cs="Times New Roman"/>
        </w:rPr>
      </w:pPr>
      <w:r w:rsidRPr="00FC74BD">
        <w:rPr>
          <w:rFonts w:ascii="Times New Roman" w:hAnsi="Times New Roman" w:cs="Times New Roman"/>
        </w:rPr>
        <w:lastRenderedPageBreak/>
        <w:t>- проект бюджета соответствует действующему законодательству,</w:t>
      </w:r>
    </w:p>
    <w:p w:rsidR="00FC74BD" w:rsidRPr="00FC74BD" w:rsidRDefault="00FC74BD" w:rsidP="00FC74BD">
      <w:pPr>
        <w:tabs>
          <w:tab w:val="num" w:pos="1276"/>
        </w:tabs>
        <w:spacing w:after="0" w:line="240" w:lineRule="auto"/>
        <w:rPr>
          <w:rFonts w:ascii="Times New Roman" w:hAnsi="Times New Roman" w:cs="Times New Roman"/>
        </w:rPr>
      </w:pPr>
      <w:r w:rsidRPr="00FC74BD">
        <w:rPr>
          <w:rFonts w:ascii="Times New Roman" w:hAnsi="Times New Roman" w:cs="Times New Roman"/>
        </w:rPr>
        <w:t>- предлагаю принять проект решения.</w:t>
      </w:r>
    </w:p>
    <w:p w:rsidR="00FC74BD" w:rsidRPr="00FC74BD" w:rsidRDefault="00FC74BD" w:rsidP="00FC74BD">
      <w:pPr>
        <w:spacing w:after="0" w:line="240" w:lineRule="auto"/>
        <w:ind w:firstLine="708"/>
        <w:jc w:val="both"/>
        <w:rPr>
          <w:rFonts w:ascii="Times New Roman" w:hAnsi="Times New Roman" w:cs="Times New Roman"/>
        </w:rPr>
      </w:pPr>
      <w:proofErr w:type="gramStart"/>
      <w:r w:rsidRPr="00FC74BD">
        <w:rPr>
          <w:rFonts w:ascii="Times New Roman" w:hAnsi="Times New Roman" w:cs="Times New Roman"/>
        </w:rPr>
        <w:t>Проект  решения</w:t>
      </w:r>
      <w:proofErr w:type="gramEnd"/>
      <w:r w:rsidRPr="00FC74BD">
        <w:rPr>
          <w:rFonts w:ascii="Times New Roman" w:hAnsi="Times New Roman" w:cs="Times New Roman"/>
        </w:rPr>
        <w:t xml:space="preserve"> «О бюджете городского поселения Безенчук муниципального района </w:t>
      </w:r>
      <w:proofErr w:type="spellStart"/>
      <w:r w:rsidRPr="00FC74BD">
        <w:rPr>
          <w:rFonts w:ascii="Times New Roman" w:hAnsi="Times New Roman" w:cs="Times New Roman"/>
        </w:rPr>
        <w:t>Безенчукский</w:t>
      </w:r>
      <w:proofErr w:type="spellEnd"/>
      <w:r w:rsidRPr="00FC74BD">
        <w:rPr>
          <w:rFonts w:ascii="Times New Roman" w:hAnsi="Times New Roman" w:cs="Times New Roman"/>
        </w:rPr>
        <w:t xml:space="preserve"> Самарской области на 2019 год и плановый период 2020-2021гг.» соответствует действующему законодательству и подлежит направлению в Собрание Представителей городского поселения Безенчук муниципального района </w:t>
      </w:r>
      <w:proofErr w:type="spellStart"/>
      <w:r w:rsidRPr="00FC74BD">
        <w:rPr>
          <w:rFonts w:ascii="Times New Roman" w:hAnsi="Times New Roman" w:cs="Times New Roman"/>
        </w:rPr>
        <w:t>Безенчукский</w:t>
      </w:r>
      <w:proofErr w:type="spellEnd"/>
      <w:r w:rsidRPr="00FC74BD">
        <w:rPr>
          <w:rFonts w:ascii="Times New Roman" w:hAnsi="Times New Roman" w:cs="Times New Roman"/>
        </w:rPr>
        <w:t xml:space="preserve"> Самарской области на рассмотрение.</w:t>
      </w:r>
    </w:p>
    <w:p w:rsidR="006B1669" w:rsidRPr="005F47E0" w:rsidRDefault="006B1669" w:rsidP="007E42BE">
      <w:pPr>
        <w:spacing w:after="0" w:line="240" w:lineRule="auto"/>
        <w:jc w:val="center"/>
        <w:rPr>
          <w:rFonts w:ascii="Times New Roman" w:eastAsia="Times New Roman" w:hAnsi="Times New Roman" w:cs="Times New Roman"/>
          <w:b/>
          <w:sz w:val="8"/>
          <w:szCs w:val="8"/>
          <w:lang w:eastAsia="ru-RU"/>
        </w:rPr>
      </w:pPr>
    </w:p>
    <w:p w:rsidR="007E42BE" w:rsidRPr="00135D82" w:rsidRDefault="007E42BE" w:rsidP="007E42BE">
      <w:pPr>
        <w:spacing w:after="0" w:line="240" w:lineRule="auto"/>
        <w:jc w:val="center"/>
        <w:rPr>
          <w:rFonts w:ascii="Times New Roman" w:eastAsia="Times New Roman" w:hAnsi="Times New Roman" w:cs="Times New Roman"/>
          <w:b/>
          <w:lang w:eastAsia="ru-RU"/>
        </w:rPr>
      </w:pPr>
      <w:r w:rsidRPr="00135D82">
        <w:rPr>
          <w:rFonts w:ascii="Times New Roman" w:eastAsia="Times New Roman" w:hAnsi="Times New Roman" w:cs="Times New Roman"/>
          <w:b/>
          <w:lang w:eastAsia="ru-RU"/>
        </w:rPr>
        <w:t xml:space="preserve">ПАМЯТКА НАСЕЛЕНИЮ </w:t>
      </w:r>
    </w:p>
    <w:p w:rsidR="007E42BE" w:rsidRPr="00E56C0A" w:rsidRDefault="007E42BE" w:rsidP="00E56C0A">
      <w:pPr>
        <w:spacing w:after="0" w:line="240" w:lineRule="auto"/>
        <w:jc w:val="both"/>
        <w:rPr>
          <w:rFonts w:ascii="Times New Roman" w:eastAsia="Times New Roman" w:hAnsi="Times New Roman" w:cs="Times New Roman"/>
          <w:sz w:val="8"/>
          <w:szCs w:val="8"/>
          <w:lang w:eastAsia="ru-RU"/>
        </w:rPr>
      </w:pPr>
      <w:r w:rsidRPr="00135D82">
        <w:rPr>
          <w:rFonts w:ascii="Times New Roman" w:eastAsia="Times New Roman" w:hAnsi="Times New Roman" w:cs="Times New Roman"/>
          <w:lang w:eastAsia="ru-RU"/>
        </w:rPr>
        <w:t xml:space="preserve">         </w:t>
      </w:r>
    </w:p>
    <w:p w:rsidR="00E56C0A" w:rsidRPr="00D75198" w:rsidRDefault="00E56C0A" w:rsidP="00E56C0A">
      <w:pPr>
        <w:shd w:val="clear" w:color="auto" w:fill="FFFFFF"/>
        <w:spacing w:after="0" w:line="240" w:lineRule="auto"/>
        <w:jc w:val="center"/>
        <w:rPr>
          <w:rFonts w:ascii="Times New Roman" w:hAnsi="Times New Roman" w:cs="Times New Roman"/>
          <w:b/>
          <w:color w:val="000000"/>
        </w:rPr>
      </w:pPr>
      <w:r w:rsidRPr="00D75198">
        <w:rPr>
          <w:rFonts w:ascii="Times New Roman" w:hAnsi="Times New Roman" w:cs="Times New Roman"/>
          <w:b/>
          <w:bCs/>
          <w:color w:val="000000"/>
        </w:rPr>
        <w:t xml:space="preserve">Правила поведения на </w:t>
      </w:r>
      <w:r w:rsidRPr="00D75198">
        <w:rPr>
          <w:rFonts w:ascii="Times New Roman" w:hAnsi="Times New Roman" w:cs="Times New Roman"/>
          <w:b/>
          <w:color w:val="000000"/>
        </w:rPr>
        <w:t>льду:</w:t>
      </w:r>
    </w:p>
    <w:p w:rsidR="00E56C0A" w:rsidRPr="00D75198" w:rsidRDefault="00E56C0A" w:rsidP="00E56C0A">
      <w:pPr>
        <w:shd w:val="clear" w:color="auto" w:fill="FFFFFF"/>
        <w:spacing w:after="0" w:line="240" w:lineRule="auto"/>
        <w:jc w:val="both"/>
        <w:rPr>
          <w:rFonts w:ascii="Times New Roman" w:hAnsi="Times New Roman" w:cs="Times New Roman"/>
        </w:rPr>
      </w:pPr>
      <w:proofErr w:type="gramStart"/>
      <w:r w:rsidRPr="00D75198">
        <w:rPr>
          <w:rFonts w:ascii="Times New Roman" w:hAnsi="Times New Roman" w:cs="Times New Roman"/>
          <w:bCs/>
          <w:color w:val="000000"/>
          <w:lang w:val="en-US"/>
        </w:rPr>
        <w:t>I</w:t>
      </w:r>
      <w:r w:rsidRPr="00D75198">
        <w:rPr>
          <w:rFonts w:ascii="Times New Roman" w:hAnsi="Times New Roman" w:cs="Times New Roman"/>
          <w:bCs/>
          <w:color w:val="000000"/>
        </w:rPr>
        <w:t xml:space="preserve"> </w:t>
      </w:r>
      <w:r>
        <w:rPr>
          <w:rFonts w:ascii="Times New Roman" w:hAnsi="Times New Roman" w:cs="Times New Roman"/>
          <w:bCs/>
          <w:color w:val="000000"/>
        </w:rPr>
        <w:t>.</w:t>
      </w:r>
      <w:r w:rsidRPr="00D75198">
        <w:rPr>
          <w:rFonts w:ascii="Times New Roman" w:hAnsi="Times New Roman" w:cs="Times New Roman"/>
          <w:color w:val="000000"/>
        </w:rPr>
        <w:t>Ни</w:t>
      </w:r>
      <w:proofErr w:type="gramEnd"/>
      <w:r w:rsidRPr="00D75198">
        <w:rPr>
          <w:rFonts w:ascii="Times New Roman" w:hAnsi="Times New Roman" w:cs="Times New Roman"/>
          <w:color w:val="000000"/>
        </w:rPr>
        <w:t xml:space="preserve"> в коем случае нельзя выходить на лед в темное время суток и при плохой видимости (туман, снегопад, дождь).</w:t>
      </w:r>
    </w:p>
    <w:p w:rsidR="00E56C0A" w:rsidRPr="00D75198" w:rsidRDefault="00E56C0A" w:rsidP="00E56C0A">
      <w:pPr>
        <w:shd w:val="clear" w:color="auto" w:fill="FFFFFF"/>
        <w:spacing w:after="0" w:line="240" w:lineRule="auto"/>
        <w:rPr>
          <w:rFonts w:ascii="Times New Roman" w:hAnsi="Times New Roman" w:cs="Times New Roman"/>
        </w:rPr>
      </w:pPr>
      <w:r w:rsidRPr="00D75198">
        <w:rPr>
          <w:rFonts w:ascii="Times New Roman" w:hAnsi="Times New Roman" w:cs="Times New Roman"/>
          <w:color w:val="000000"/>
        </w:rPr>
        <w:t>2.При переходе через реку пользуйтесь ледовыми переправами.</w:t>
      </w:r>
    </w:p>
    <w:p w:rsidR="00E56C0A" w:rsidRPr="00D75198" w:rsidRDefault="00E56C0A" w:rsidP="00E56C0A">
      <w:pPr>
        <w:shd w:val="clear" w:color="auto" w:fill="FFFFFF"/>
        <w:spacing w:after="0" w:line="240" w:lineRule="auto"/>
        <w:jc w:val="both"/>
        <w:rPr>
          <w:rFonts w:ascii="Times New Roman" w:hAnsi="Times New Roman" w:cs="Times New Roman"/>
        </w:rPr>
      </w:pPr>
      <w:proofErr w:type="spellStart"/>
      <w:r w:rsidRPr="00D75198">
        <w:rPr>
          <w:rFonts w:ascii="Times New Roman" w:hAnsi="Times New Roman" w:cs="Times New Roman"/>
          <w:color w:val="000000"/>
        </w:rPr>
        <w:t>З.Нельзя</w:t>
      </w:r>
      <w:proofErr w:type="spellEnd"/>
      <w:r w:rsidRPr="00D75198">
        <w:rPr>
          <w:rFonts w:ascii="Times New Roman" w:hAnsi="Times New Roman" w:cs="Times New Roman"/>
          <w:color w:val="000000"/>
        </w:rPr>
        <w:t xml:space="preserve"> проверять прочность льда ударом ноги. Если после первого сильного удара поленом или лыжной палкой покажется хоть немного воды, </w:t>
      </w:r>
      <w:proofErr w:type="gramStart"/>
      <w:r w:rsidRPr="00D75198">
        <w:rPr>
          <w:rFonts w:ascii="Times New Roman" w:hAnsi="Times New Roman" w:cs="Times New Roman"/>
          <w:color w:val="000000"/>
        </w:rPr>
        <w:t>- это</w:t>
      </w:r>
      <w:proofErr w:type="gramEnd"/>
      <w:r w:rsidRPr="00D75198">
        <w:rPr>
          <w:rFonts w:ascii="Times New Roman" w:hAnsi="Times New Roman" w:cs="Times New Roman"/>
          <w:color w:val="000000"/>
        </w:rPr>
        <w:t xml:space="preserve"> означает, что лед тонкий, по нему ходить нельзя. В этом случае следует немедленно отойти </w:t>
      </w:r>
      <w:proofErr w:type="gramStart"/>
      <w:r w:rsidRPr="00D75198">
        <w:rPr>
          <w:rFonts w:ascii="Times New Roman" w:hAnsi="Times New Roman" w:cs="Times New Roman"/>
          <w:color w:val="000000"/>
        </w:rPr>
        <w:t>по своему</w:t>
      </w:r>
      <w:proofErr w:type="gramEnd"/>
      <w:r w:rsidRPr="00D75198">
        <w:rPr>
          <w:rFonts w:ascii="Times New Roman" w:hAnsi="Times New Roman" w:cs="Times New Roman"/>
          <w:color w:val="000000"/>
        </w:rPr>
        <w:t xml:space="preserve"> же следу к берегу, скользящими шагами, не отрывая ног ото льда и расставив их на ширину плеч, чтобы нагрузка распределялась </w:t>
      </w:r>
      <w:r w:rsidRPr="00D75198">
        <w:rPr>
          <w:rFonts w:ascii="Times New Roman" w:hAnsi="Times New Roman" w:cs="Times New Roman"/>
          <w:bCs/>
          <w:color w:val="000000"/>
        </w:rPr>
        <w:t xml:space="preserve">на </w:t>
      </w:r>
      <w:r w:rsidRPr="00D75198">
        <w:rPr>
          <w:rFonts w:ascii="Times New Roman" w:hAnsi="Times New Roman" w:cs="Times New Roman"/>
          <w:color w:val="000000"/>
        </w:rPr>
        <w:t xml:space="preserve">большую площадь. Точно так </w:t>
      </w:r>
      <w:r w:rsidRPr="00D75198">
        <w:rPr>
          <w:rFonts w:ascii="Times New Roman" w:hAnsi="Times New Roman" w:cs="Times New Roman"/>
          <w:bCs/>
          <w:color w:val="000000"/>
        </w:rPr>
        <w:t xml:space="preserve">же </w:t>
      </w:r>
      <w:r w:rsidRPr="00D75198">
        <w:rPr>
          <w:rFonts w:ascii="Times New Roman" w:hAnsi="Times New Roman" w:cs="Times New Roman"/>
          <w:color w:val="000000"/>
        </w:rPr>
        <w:t xml:space="preserve">поступают при </w:t>
      </w:r>
      <w:r w:rsidRPr="00D75198">
        <w:rPr>
          <w:rFonts w:ascii="Times New Roman" w:hAnsi="Times New Roman" w:cs="Times New Roman"/>
          <w:bCs/>
          <w:color w:val="000000"/>
        </w:rPr>
        <w:t xml:space="preserve">предостерегающем </w:t>
      </w:r>
      <w:r w:rsidRPr="00D75198">
        <w:rPr>
          <w:rFonts w:ascii="Times New Roman" w:hAnsi="Times New Roman" w:cs="Times New Roman"/>
          <w:color w:val="000000"/>
        </w:rPr>
        <w:t>потрескивании льда и образовании в нем трещин.</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4.При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5.При переходе водоема группой необходимо соблюдать расстояние друг от друга (5-6 м.).</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6.Замерзшую реку (озеро) лучше перейти на лыжах, при этом: крепления лыж расстегните, чтобы , при необходимости быстро их сбросить; лыжные палки держите в руках, не накидывая петли на кисти рук, чтобы в случае опасности сразу их отбросить.</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7.Если есть рюкзак, повесьте его на одно плечо, это позволит легко освободиться от груза в случае, если лед под вами провалится.</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8.На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9.Убедительная просьба родителям: не отпускайте детей на лед (на рыбалку, катание на лыжах и коньках) без присмотра.</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xml:space="preserve">10.Одна из самых частых   причин трагедий па водоемах     алкогольное опьянение.   Люди </w:t>
      </w:r>
      <w:proofErr w:type="gramStart"/>
      <w:r w:rsidRPr="00D75198">
        <w:rPr>
          <w:rFonts w:ascii="Times New Roman" w:hAnsi="Times New Roman" w:cs="Times New Roman"/>
          <w:color w:val="000000"/>
        </w:rPr>
        <w:t>неадекватно  реагируют</w:t>
      </w:r>
      <w:proofErr w:type="gramEnd"/>
      <w:r w:rsidRPr="00D75198">
        <w:rPr>
          <w:rFonts w:ascii="Times New Roman" w:hAnsi="Times New Roman" w:cs="Times New Roman"/>
          <w:color w:val="000000"/>
        </w:rPr>
        <w:t xml:space="preserve">  на  опасность  и   в  случае  чрезвычайной  ситуации  становятся беспомощными.</w:t>
      </w:r>
    </w:p>
    <w:p w:rsidR="00E56C0A" w:rsidRPr="00D75198" w:rsidRDefault="00E56C0A" w:rsidP="00E56C0A">
      <w:pPr>
        <w:shd w:val="clear" w:color="auto" w:fill="FFFFFF"/>
        <w:spacing w:after="0" w:line="240" w:lineRule="auto"/>
        <w:jc w:val="center"/>
        <w:rPr>
          <w:rFonts w:ascii="Times New Roman" w:hAnsi="Times New Roman" w:cs="Times New Roman"/>
          <w:b/>
          <w:color w:val="000000"/>
        </w:rPr>
      </w:pPr>
      <w:r w:rsidRPr="00D75198">
        <w:rPr>
          <w:rFonts w:ascii="Times New Roman" w:hAnsi="Times New Roman" w:cs="Times New Roman"/>
          <w:b/>
          <w:color w:val="000000"/>
        </w:rPr>
        <w:t>Советы рыболовам:</w:t>
      </w:r>
    </w:p>
    <w:p w:rsidR="00E56C0A" w:rsidRPr="00D75198" w:rsidRDefault="00E56C0A" w:rsidP="00CE7FFC">
      <w:pPr>
        <w:widowControl w:val="0"/>
        <w:numPr>
          <w:ilvl w:val="0"/>
          <w:numId w:val="12"/>
        </w:numPr>
        <w:shd w:val="clear" w:color="auto" w:fill="FFFFFF"/>
        <w:tabs>
          <w:tab w:val="left" w:pos="523"/>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 xml:space="preserve">Необходимо хорошо знать водоем, избранный для </w:t>
      </w:r>
      <w:proofErr w:type="gramStart"/>
      <w:r w:rsidRPr="00D75198">
        <w:rPr>
          <w:rFonts w:ascii="Times New Roman" w:hAnsi="Times New Roman" w:cs="Times New Roman"/>
          <w:color w:val="000000"/>
        </w:rPr>
        <w:t>рыбалки, для того, чтобы</w:t>
      </w:r>
      <w:proofErr w:type="gramEnd"/>
      <w:r w:rsidRPr="00D75198">
        <w:rPr>
          <w:rFonts w:ascii="Times New Roman" w:hAnsi="Times New Roman" w:cs="Times New Roman"/>
          <w:color w:val="000000"/>
        </w:rPr>
        <w:t xml:space="preserve"> помнить, где на нем глубина не выше роста человека или где с глубокого места можно быстро выйти на отмель, идущую к берегу.</w:t>
      </w:r>
    </w:p>
    <w:p w:rsidR="00E56C0A" w:rsidRPr="00D75198" w:rsidRDefault="00E56C0A" w:rsidP="00CE7FFC">
      <w:pPr>
        <w:widowControl w:val="0"/>
        <w:numPr>
          <w:ilvl w:val="0"/>
          <w:numId w:val="12"/>
        </w:numPr>
        <w:shd w:val="clear" w:color="auto" w:fill="FFFFFF"/>
        <w:tabs>
          <w:tab w:val="left" w:pos="523"/>
        </w:tabs>
        <w:autoSpaceDE w:val="0"/>
        <w:autoSpaceDN w:val="0"/>
        <w:adjustRightInd w:val="0"/>
        <w:spacing w:after="0" w:line="240" w:lineRule="auto"/>
        <w:jc w:val="both"/>
        <w:rPr>
          <w:rFonts w:ascii="Times New Roman" w:hAnsi="Times New Roman" w:cs="Times New Roman"/>
        </w:rPr>
      </w:pPr>
      <w:r w:rsidRPr="00D75198">
        <w:rPr>
          <w:rFonts w:ascii="Times New Roman" w:hAnsi="Times New Roman" w:cs="Times New Roman"/>
          <w:color w:val="000000"/>
        </w:rPr>
        <w:t>Необходимо знать об условиях образования и свойствах льда в различные периоды зимы, различать приметы опасного льда, знать меры предосторожности и постоянно их соблюдать.</w:t>
      </w:r>
    </w:p>
    <w:p w:rsidR="00E56C0A" w:rsidRPr="00D75198" w:rsidRDefault="00E56C0A" w:rsidP="00E56C0A">
      <w:pPr>
        <w:shd w:val="clear" w:color="auto" w:fill="FFFFFF"/>
        <w:tabs>
          <w:tab w:val="left" w:pos="466"/>
        </w:tabs>
        <w:spacing w:after="0" w:line="240" w:lineRule="auto"/>
        <w:jc w:val="both"/>
        <w:rPr>
          <w:rFonts w:ascii="Times New Roman" w:hAnsi="Times New Roman" w:cs="Times New Roman"/>
        </w:rPr>
      </w:pPr>
      <w:r w:rsidRPr="00D75198">
        <w:rPr>
          <w:rFonts w:ascii="Times New Roman" w:hAnsi="Times New Roman" w:cs="Times New Roman"/>
          <w:color w:val="000000"/>
        </w:rPr>
        <w:t>3.    Определите с берега маршрут движения.</w:t>
      </w:r>
    </w:p>
    <w:p w:rsidR="00E56C0A" w:rsidRPr="00D75198" w:rsidRDefault="00E56C0A" w:rsidP="00E56C0A">
      <w:pPr>
        <w:shd w:val="clear" w:color="auto" w:fill="FFFFFF"/>
        <w:tabs>
          <w:tab w:val="left" w:pos="509"/>
        </w:tabs>
        <w:spacing w:after="0" w:line="240" w:lineRule="auto"/>
        <w:jc w:val="both"/>
        <w:rPr>
          <w:rFonts w:ascii="Times New Roman" w:hAnsi="Times New Roman" w:cs="Times New Roman"/>
        </w:rPr>
      </w:pPr>
      <w:r w:rsidRPr="00D75198">
        <w:rPr>
          <w:rFonts w:ascii="Times New Roman" w:hAnsi="Times New Roman" w:cs="Times New Roman"/>
          <w:color w:val="000000"/>
        </w:rPr>
        <w:t>4.    Осторожно спускайтесь с берега: лед может неплотно соединяться с сушей; могут быть трещины; подо льдом может быть воздух.</w:t>
      </w:r>
    </w:p>
    <w:p w:rsidR="00E56C0A" w:rsidRPr="00D75198" w:rsidRDefault="00E56C0A" w:rsidP="00E56C0A">
      <w:pPr>
        <w:shd w:val="clear" w:color="auto" w:fill="FFFFFF"/>
        <w:tabs>
          <w:tab w:val="left" w:pos="442"/>
        </w:tabs>
        <w:spacing w:after="0" w:line="240" w:lineRule="auto"/>
        <w:jc w:val="both"/>
        <w:rPr>
          <w:rFonts w:ascii="Times New Roman" w:hAnsi="Times New Roman" w:cs="Times New Roman"/>
        </w:rPr>
      </w:pPr>
      <w:r w:rsidRPr="00D75198">
        <w:rPr>
          <w:rFonts w:ascii="Times New Roman" w:hAnsi="Times New Roman" w:cs="Times New Roman"/>
          <w:color w:val="000000"/>
        </w:rPr>
        <w:t>5.    Не выходите на темные участки льда - они быстрее прогреваются на солнце и естественно, быстрее тают.</w:t>
      </w:r>
    </w:p>
    <w:p w:rsidR="00E56C0A" w:rsidRPr="00D75198" w:rsidRDefault="00E56C0A" w:rsidP="00CE7FFC">
      <w:pPr>
        <w:widowControl w:val="0"/>
        <w:numPr>
          <w:ilvl w:val="0"/>
          <w:numId w:val="13"/>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Если вы идете группой, то расстояние между лыжниками (или пешеходами) должно быть не меньше 5 метров.</w:t>
      </w:r>
    </w:p>
    <w:p w:rsidR="00E56C0A" w:rsidRPr="00D75198" w:rsidRDefault="00E56C0A" w:rsidP="00CE7FFC">
      <w:pPr>
        <w:widowControl w:val="0"/>
        <w:numPr>
          <w:ilvl w:val="0"/>
          <w:numId w:val="13"/>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Если вы на лыжах, проверьте, нет ли поблизости проложенной лыжни. Если нет, а вам необходимо ее проложить, крепления лыж отстегните (чтобы, в крайнем случае, быстро от них избавиться), лыжные палки несите в руках, петли палок не надевайте на кисти</w:t>
      </w:r>
      <w:r>
        <w:rPr>
          <w:rFonts w:ascii="Times New Roman" w:hAnsi="Times New Roman" w:cs="Times New Roman"/>
          <w:color w:val="000000"/>
        </w:rPr>
        <w:t xml:space="preserve"> </w:t>
      </w:r>
      <w:r w:rsidRPr="00D75198">
        <w:rPr>
          <w:rFonts w:ascii="Times New Roman" w:hAnsi="Times New Roman" w:cs="Times New Roman"/>
          <w:color w:val="000000"/>
        </w:rPr>
        <w:t>рук.</w:t>
      </w:r>
    </w:p>
    <w:p w:rsidR="00E56C0A" w:rsidRPr="00D75198" w:rsidRDefault="00E56C0A" w:rsidP="00CE7FFC">
      <w:pPr>
        <w:widowControl w:val="0"/>
        <w:numPr>
          <w:ilvl w:val="0"/>
          <w:numId w:val="13"/>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Рюкзак повесьте на одно плечо, а еще лучше - волоките на веревке в 2-3 метрах сзади.</w:t>
      </w:r>
    </w:p>
    <w:p w:rsidR="00E56C0A" w:rsidRPr="00D75198" w:rsidRDefault="00E56C0A" w:rsidP="00CE7FFC">
      <w:pPr>
        <w:widowControl w:val="0"/>
        <w:numPr>
          <w:ilvl w:val="0"/>
          <w:numId w:val="13"/>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Проверяйте каждый шаг на льду остроконечной пешней, но не бейте ею лед перед собой - лучше сбоку. Если после первого удара лед пробивается, немедленно возвращайтесь на место, с которого пришли.</w:t>
      </w:r>
    </w:p>
    <w:p w:rsidR="00E56C0A" w:rsidRPr="00D75198" w:rsidRDefault="00E56C0A" w:rsidP="00CE7FFC">
      <w:pPr>
        <w:widowControl w:val="0"/>
        <w:numPr>
          <w:ilvl w:val="0"/>
          <w:numId w:val="13"/>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Не подходите к другим рыболовам ближе, чем на 3 метра.</w:t>
      </w:r>
    </w:p>
    <w:p w:rsidR="00E56C0A" w:rsidRPr="00D75198" w:rsidRDefault="00E56C0A" w:rsidP="00CE7FFC">
      <w:pPr>
        <w:widowControl w:val="0"/>
        <w:numPr>
          <w:ilvl w:val="0"/>
          <w:numId w:val="13"/>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Не приближайтесь к тем местам, где во льду имеются вмерзшие коряги, водоросли, воздушные пузыри.</w:t>
      </w:r>
    </w:p>
    <w:p w:rsidR="00E56C0A" w:rsidRPr="00D75198" w:rsidRDefault="00E56C0A" w:rsidP="00CE7FFC">
      <w:pPr>
        <w:widowControl w:val="0"/>
        <w:numPr>
          <w:ilvl w:val="0"/>
          <w:numId w:val="13"/>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Не ходите рядом с трещиной или по участку льда, отделенному от основного массива несколькими трещинами.</w:t>
      </w:r>
    </w:p>
    <w:p w:rsidR="00E56C0A" w:rsidRPr="00D75198" w:rsidRDefault="00E56C0A" w:rsidP="00CE7FFC">
      <w:pPr>
        <w:widowControl w:val="0"/>
        <w:numPr>
          <w:ilvl w:val="0"/>
          <w:numId w:val="13"/>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Быстро покиньте опасное место, если из пробитой лунки начинает бить фонтаном вода.</w:t>
      </w:r>
    </w:p>
    <w:p w:rsidR="00E56C0A" w:rsidRPr="00D75198" w:rsidRDefault="00E56C0A" w:rsidP="00E56C0A">
      <w:pPr>
        <w:shd w:val="clear" w:color="auto" w:fill="FFFFFF"/>
        <w:tabs>
          <w:tab w:val="left" w:pos="499"/>
        </w:tabs>
        <w:spacing w:after="0" w:line="240" w:lineRule="auto"/>
        <w:jc w:val="both"/>
        <w:rPr>
          <w:rFonts w:ascii="Times New Roman" w:hAnsi="Times New Roman" w:cs="Times New Roman"/>
        </w:rPr>
      </w:pPr>
      <w:r w:rsidRPr="00D75198">
        <w:rPr>
          <w:rFonts w:ascii="Times New Roman" w:hAnsi="Times New Roman" w:cs="Times New Roman"/>
          <w:color w:val="000000"/>
        </w:rPr>
        <w:t>14.  Обязательно имейте с собой средства спасения: шнур с грузом на конце, длинную жердь, широкую</w:t>
      </w:r>
      <w:r>
        <w:rPr>
          <w:rFonts w:ascii="Times New Roman" w:hAnsi="Times New Roman" w:cs="Times New Roman"/>
          <w:color w:val="000000"/>
        </w:rPr>
        <w:t xml:space="preserve"> </w:t>
      </w:r>
      <w:r w:rsidRPr="00D75198">
        <w:rPr>
          <w:rFonts w:ascii="Times New Roman" w:hAnsi="Times New Roman" w:cs="Times New Roman"/>
          <w:color w:val="000000"/>
        </w:rPr>
        <w:t>доску.</w:t>
      </w:r>
    </w:p>
    <w:p w:rsidR="00E56C0A" w:rsidRPr="00D75198" w:rsidRDefault="00E56C0A" w:rsidP="00CE7FFC">
      <w:pPr>
        <w:widowControl w:val="0"/>
        <w:numPr>
          <w:ilvl w:val="0"/>
          <w:numId w:val="14"/>
        </w:numPr>
        <w:shd w:val="clear" w:color="auto" w:fill="FFFFFF"/>
        <w:tabs>
          <w:tab w:val="left" w:pos="542"/>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Имейте при себе что-нибудь острое, чем можно было бы закрепиться за лед в случае, если вы провалились, а вылезти без опоры нет никакой возможности (нож, багор,</w:t>
      </w:r>
      <w:r>
        <w:rPr>
          <w:rFonts w:ascii="Times New Roman" w:hAnsi="Times New Roman" w:cs="Times New Roman"/>
          <w:color w:val="000000"/>
        </w:rPr>
        <w:t xml:space="preserve"> </w:t>
      </w:r>
      <w:r w:rsidRPr="00D75198">
        <w:rPr>
          <w:rFonts w:ascii="Times New Roman" w:hAnsi="Times New Roman" w:cs="Times New Roman"/>
          <w:color w:val="000000"/>
        </w:rPr>
        <w:t>крупные гвозди).</w:t>
      </w:r>
    </w:p>
    <w:p w:rsidR="00E56C0A" w:rsidRPr="00D75198" w:rsidRDefault="00E56C0A" w:rsidP="00CE7FFC">
      <w:pPr>
        <w:widowControl w:val="0"/>
        <w:numPr>
          <w:ilvl w:val="0"/>
          <w:numId w:val="15"/>
        </w:numPr>
        <w:shd w:val="clear" w:color="auto" w:fill="FFFFFF"/>
        <w:tabs>
          <w:tab w:val="left" w:pos="542"/>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Не делайте около себя много лунок, не делайте лунки на переправах (тропинках).</w:t>
      </w:r>
    </w:p>
    <w:p w:rsidR="00E56C0A" w:rsidRPr="00D75198" w:rsidRDefault="00E56C0A" w:rsidP="00E56C0A">
      <w:pPr>
        <w:shd w:val="clear" w:color="auto" w:fill="FFFFFF"/>
        <w:spacing w:after="0" w:line="240" w:lineRule="auto"/>
        <w:jc w:val="center"/>
        <w:rPr>
          <w:rFonts w:ascii="Times New Roman" w:hAnsi="Times New Roman" w:cs="Times New Roman"/>
          <w:b/>
          <w:color w:val="000000"/>
        </w:rPr>
      </w:pPr>
      <w:r w:rsidRPr="00D75198">
        <w:rPr>
          <w:rFonts w:ascii="Times New Roman" w:hAnsi="Times New Roman" w:cs="Times New Roman"/>
          <w:b/>
          <w:color w:val="000000"/>
        </w:rPr>
        <w:t>Оказание помощи провалившемуся под лед:</w:t>
      </w:r>
    </w:p>
    <w:p w:rsidR="00E56C0A" w:rsidRPr="00D75198" w:rsidRDefault="00E56C0A" w:rsidP="00E56C0A">
      <w:pPr>
        <w:shd w:val="clear" w:color="auto" w:fill="FFFFFF"/>
        <w:spacing w:after="0" w:line="240" w:lineRule="auto"/>
        <w:jc w:val="both"/>
        <w:rPr>
          <w:rFonts w:ascii="Times New Roman" w:hAnsi="Times New Roman" w:cs="Times New Roman"/>
          <w:b/>
        </w:rPr>
      </w:pPr>
      <w:proofErr w:type="spellStart"/>
      <w:r w:rsidRPr="00D75198">
        <w:rPr>
          <w:rFonts w:ascii="Times New Roman" w:hAnsi="Times New Roman" w:cs="Times New Roman"/>
          <w:b/>
          <w:color w:val="000000"/>
        </w:rPr>
        <w:t>Самоспасение</w:t>
      </w:r>
      <w:proofErr w:type="spellEnd"/>
      <w:r w:rsidRPr="00D75198">
        <w:rPr>
          <w:rFonts w:ascii="Times New Roman" w:hAnsi="Times New Roman" w:cs="Times New Roman"/>
          <w:b/>
          <w:color w:val="000000"/>
        </w:rPr>
        <w:t>:</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не поддавайтесь панике;</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не надо барахтаться и наваливаться всем телом на тонкую кромку льда, так как под</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тяжестью тела он будет обламываться;</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широко раскиньте руки, чтобы не погрузиться с головой в воду;</w:t>
      </w:r>
    </w:p>
    <w:p w:rsidR="00E56C0A" w:rsidRPr="00D75198" w:rsidRDefault="00E56C0A" w:rsidP="00E56C0A">
      <w:pPr>
        <w:shd w:val="clear" w:color="auto" w:fill="FFFFFF"/>
        <w:spacing w:after="0" w:line="240" w:lineRule="auto"/>
        <w:jc w:val="both"/>
        <w:rPr>
          <w:rFonts w:ascii="Times New Roman" w:hAnsi="Times New Roman" w:cs="Times New Roman"/>
          <w:color w:val="000000"/>
        </w:rPr>
      </w:pPr>
      <w:r w:rsidRPr="00D75198">
        <w:rPr>
          <w:rFonts w:ascii="Times New Roman" w:hAnsi="Times New Roman" w:cs="Times New Roman"/>
          <w:color w:val="000000"/>
        </w:rPr>
        <w:lastRenderedPageBreak/>
        <w:t xml:space="preserve">- обопритесь локтями об лед и, приведя тело в горизонтальное положение, постарайтесь забросить на лед ту ногу, которая ближе всего к его кромке, поворотом корпуса вытащите вторую ногу и быстро выкатывайтесь на лед; </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без резких движений отползайте как можно дальше от опасного места в том направлении, откуда пришли;</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зовите на помощь;</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удерживая себя на поверхности воды, стараться затрачивать на это минимум физических усилий. (Одна из причин быстрого понижения температуры тела - перемещение прилежащего к телу подогретого им слоя воды и замена его новым, холодным. Кроме того, при движениях нарушается дополнительная изоляция, создаваемая водой, пропитавшей одежду);</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находясь на плаву, следует голову держать как можно выше над водой. Известно, что более 50% всех теплопотерь организма, а по некоторым данным, даже 75% приходится на ее долю.</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активно плыть к берегу, плоту 'или шлюпке, можно, если они находятся на расстоянии, преодоление которого потребует не более 40 мин.</w:t>
      </w:r>
    </w:p>
    <w:p w:rsidR="00E56C0A" w:rsidRPr="00D75198" w:rsidRDefault="00E56C0A" w:rsidP="00E56C0A">
      <w:pPr>
        <w:shd w:val="clear" w:color="auto" w:fill="FFFFFF"/>
        <w:spacing w:after="0" w:line="240" w:lineRule="auto"/>
        <w:jc w:val="both"/>
        <w:rPr>
          <w:rFonts w:ascii="Times New Roman" w:hAnsi="Times New Roman" w:cs="Times New Roman"/>
          <w:color w:val="000000"/>
        </w:rPr>
      </w:pPr>
      <w:r w:rsidRPr="00D75198">
        <w:rPr>
          <w:rFonts w:ascii="Times New Roman" w:hAnsi="Times New Roman" w:cs="Times New Roman"/>
          <w:color w:val="000000"/>
        </w:rPr>
        <w:t>- добравшись до плавсредства, надо немедленно раздеться, выжать намокшую одежду и снова надеть.</w:t>
      </w:r>
    </w:p>
    <w:p w:rsidR="00E56C0A" w:rsidRPr="00D75198" w:rsidRDefault="00E56C0A" w:rsidP="00E56C0A">
      <w:pPr>
        <w:shd w:val="clear" w:color="auto" w:fill="FFFFFF"/>
        <w:spacing w:after="0" w:line="240" w:lineRule="auto"/>
        <w:jc w:val="center"/>
        <w:rPr>
          <w:rFonts w:ascii="Times New Roman" w:hAnsi="Times New Roman" w:cs="Times New Roman"/>
          <w:b/>
          <w:color w:val="000000"/>
        </w:rPr>
      </w:pPr>
      <w:r w:rsidRPr="00D75198">
        <w:rPr>
          <w:rFonts w:ascii="Times New Roman" w:hAnsi="Times New Roman" w:cs="Times New Roman"/>
          <w:b/>
          <w:color w:val="000000"/>
        </w:rPr>
        <w:t>Первая помощь при утоплении:</w:t>
      </w:r>
    </w:p>
    <w:p w:rsidR="00E56C0A" w:rsidRPr="00D75198" w:rsidRDefault="00E56C0A" w:rsidP="00E56C0A">
      <w:pPr>
        <w:shd w:val="clear" w:color="auto" w:fill="FFFFFF"/>
        <w:spacing w:after="0" w:line="240" w:lineRule="auto"/>
        <w:jc w:val="both"/>
        <w:rPr>
          <w:rFonts w:ascii="Times New Roman" w:hAnsi="Times New Roman" w:cs="Times New Roman"/>
          <w:color w:val="000000"/>
        </w:rPr>
      </w:pPr>
      <w:r w:rsidRPr="00D75198">
        <w:rPr>
          <w:rFonts w:ascii="Times New Roman" w:hAnsi="Times New Roman" w:cs="Times New Roman"/>
          <w:color w:val="000000"/>
        </w:rPr>
        <w:t>- перенести пострадавшего на безопасное место, согреть;</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повернуть утонувшего лицом вниз и опустить голову ниже таза;</w:t>
      </w:r>
    </w:p>
    <w:p w:rsidR="00E56C0A" w:rsidRPr="00D75198" w:rsidRDefault="00E56C0A" w:rsidP="00E56C0A">
      <w:pPr>
        <w:shd w:val="clear" w:color="auto" w:fill="FFFFFF"/>
        <w:tabs>
          <w:tab w:val="left" w:pos="461"/>
        </w:tabs>
        <w:spacing w:after="0" w:line="240" w:lineRule="auto"/>
        <w:jc w:val="both"/>
        <w:rPr>
          <w:rFonts w:ascii="Times New Roman" w:hAnsi="Times New Roman" w:cs="Times New Roman"/>
        </w:rPr>
      </w:pPr>
      <w:r w:rsidRPr="00D75198">
        <w:rPr>
          <w:rFonts w:ascii="Times New Roman" w:hAnsi="Times New Roman" w:cs="Times New Roman"/>
          <w:color w:val="000000"/>
        </w:rPr>
        <w:t xml:space="preserve">- очистить рот от слизи.  При появлении рвотного и кашлевого рефлексов </w:t>
      </w:r>
      <w:r w:rsidR="006727A7">
        <w:rPr>
          <w:rFonts w:ascii="Times New Roman" w:hAnsi="Times New Roman" w:cs="Times New Roman"/>
          <w:color w:val="000000"/>
        </w:rPr>
        <w:t>–</w:t>
      </w:r>
      <w:r w:rsidRPr="00D75198">
        <w:rPr>
          <w:rFonts w:ascii="Times New Roman" w:hAnsi="Times New Roman" w:cs="Times New Roman"/>
          <w:color w:val="000000"/>
        </w:rPr>
        <w:t xml:space="preserve"> добиться</w:t>
      </w:r>
      <w:r w:rsidR="006727A7">
        <w:rPr>
          <w:rFonts w:ascii="Times New Roman" w:hAnsi="Times New Roman" w:cs="Times New Roman"/>
          <w:color w:val="000000"/>
        </w:rPr>
        <w:t xml:space="preserve"> </w:t>
      </w:r>
      <w:r w:rsidRPr="00D75198">
        <w:rPr>
          <w:rFonts w:ascii="Times New Roman" w:hAnsi="Times New Roman" w:cs="Times New Roman"/>
          <w:color w:val="000000"/>
        </w:rPr>
        <w:t>полного удаления воды из дыхательных путей и желудка (нельзя терять время на</w:t>
      </w:r>
      <w:r w:rsidR="00B72536">
        <w:rPr>
          <w:rFonts w:ascii="Times New Roman" w:hAnsi="Times New Roman" w:cs="Times New Roman"/>
          <w:color w:val="000000"/>
        </w:rPr>
        <w:t xml:space="preserve"> </w:t>
      </w:r>
      <w:r w:rsidRPr="00D75198">
        <w:rPr>
          <w:rFonts w:ascii="Times New Roman" w:hAnsi="Times New Roman" w:cs="Times New Roman"/>
          <w:color w:val="000000"/>
        </w:rPr>
        <w:t>удаления воды из легких и желудка при отсутствии пульса на сонной артерии);</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при   отсутствии   пульса   на сонной   артерии сделать наружный массаж сердца и</w:t>
      </w:r>
      <w:r w:rsidRPr="00D75198">
        <w:rPr>
          <w:rFonts w:ascii="Times New Roman" w:hAnsi="Times New Roman" w:cs="Times New Roman"/>
        </w:rPr>
        <w:t xml:space="preserve"> </w:t>
      </w:r>
      <w:r w:rsidRPr="00D75198">
        <w:rPr>
          <w:rFonts w:ascii="Times New Roman" w:hAnsi="Times New Roman" w:cs="Times New Roman"/>
          <w:color w:val="000000"/>
        </w:rPr>
        <w:t>искусственное дыхание;</w:t>
      </w:r>
    </w:p>
    <w:p w:rsidR="00E56C0A" w:rsidRDefault="00E56C0A" w:rsidP="00E56C0A">
      <w:pPr>
        <w:shd w:val="clear" w:color="auto" w:fill="FFFFFF"/>
        <w:spacing w:after="0" w:line="240" w:lineRule="auto"/>
        <w:jc w:val="both"/>
        <w:rPr>
          <w:rFonts w:ascii="Times New Roman" w:hAnsi="Times New Roman" w:cs="Times New Roman"/>
          <w:color w:val="000000"/>
        </w:rPr>
      </w:pPr>
      <w:r w:rsidRPr="00D75198">
        <w:rPr>
          <w:rFonts w:ascii="Times New Roman" w:hAnsi="Times New Roman" w:cs="Times New Roman"/>
          <w:color w:val="000000"/>
        </w:rPr>
        <w:t>- доставить пострадавшего в медицинское учреждение.</w:t>
      </w:r>
    </w:p>
    <w:p w:rsidR="00721D4D" w:rsidRDefault="00721D4D" w:rsidP="00E56C0A">
      <w:pPr>
        <w:shd w:val="clear" w:color="auto" w:fill="FFFFFF"/>
        <w:spacing w:after="0" w:line="240" w:lineRule="auto"/>
        <w:jc w:val="both"/>
        <w:rPr>
          <w:rFonts w:ascii="Times New Roman" w:hAnsi="Times New Roman" w:cs="Times New Roman"/>
          <w:color w:val="000000"/>
        </w:rPr>
      </w:pPr>
    </w:p>
    <w:p w:rsidR="000C574D" w:rsidRDefault="000C574D" w:rsidP="00E56C0A">
      <w:pPr>
        <w:shd w:val="clear" w:color="auto" w:fill="FFFFFF"/>
        <w:spacing w:after="0" w:line="240" w:lineRule="auto"/>
        <w:jc w:val="both"/>
        <w:rPr>
          <w:rFonts w:ascii="Times New Roman" w:hAnsi="Times New Roman" w:cs="Times New Roman"/>
          <w:color w:val="000000"/>
        </w:rPr>
      </w:pPr>
    </w:p>
    <w:p w:rsidR="000C574D" w:rsidRDefault="000C574D" w:rsidP="00E56C0A">
      <w:pPr>
        <w:shd w:val="clear" w:color="auto" w:fill="FFFFFF"/>
        <w:spacing w:after="0" w:line="240" w:lineRule="auto"/>
        <w:jc w:val="both"/>
        <w:rPr>
          <w:rFonts w:ascii="Times New Roman" w:hAnsi="Times New Roman" w:cs="Times New Roman"/>
          <w:color w:val="000000"/>
        </w:rPr>
      </w:pPr>
    </w:p>
    <w:p w:rsidR="000C574D" w:rsidRDefault="000C574D" w:rsidP="00E56C0A">
      <w:pPr>
        <w:shd w:val="clear" w:color="auto" w:fill="FFFFFF"/>
        <w:spacing w:after="0" w:line="240" w:lineRule="auto"/>
        <w:jc w:val="both"/>
        <w:rPr>
          <w:rFonts w:ascii="Times New Roman" w:hAnsi="Times New Roman" w:cs="Times New Roman"/>
          <w:color w:val="000000"/>
        </w:rPr>
      </w:pPr>
    </w:p>
    <w:p w:rsidR="000C574D" w:rsidRDefault="000C574D" w:rsidP="00E56C0A">
      <w:pPr>
        <w:shd w:val="clear" w:color="auto" w:fill="FFFFFF"/>
        <w:spacing w:after="0" w:line="240" w:lineRule="auto"/>
        <w:jc w:val="both"/>
        <w:rPr>
          <w:rFonts w:ascii="Times New Roman" w:hAnsi="Times New Roman" w:cs="Times New Roman"/>
          <w:color w:val="000000"/>
        </w:rPr>
      </w:pPr>
    </w:p>
    <w:p w:rsidR="000C574D" w:rsidRDefault="000C574D" w:rsidP="00E56C0A">
      <w:pPr>
        <w:shd w:val="clear" w:color="auto" w:fill="FFFFFF"/>
        <w:spacing w:after="0" w:line="240" w:lineRule="auto"/>
        <w:jc w:val="both"/>
        <w:rPr>
          <w:rFonts w:ascii="Times New Roman" w:hAnsi="Times New Roman" w:cs="Times New Roman"/>
          <w:color w:val="000000"/>
        </w:rPr>
      </w:pPr>
    </w:p>
    <w:p w:rsidR="000C574D" w:rsidRDefault="000C574D" w:rsidP="00E56C0A">
      <w:pPr>
        <w:shd w:val="clear" w:color="auto" w:fill="FFFFFF"/>
        <w:spacing w:after="0" w:line="240" w:lineRule="auto"/>
        <w:jc w:val="both"/>
        <w:rPr>
          <w:rFonts w:ascii="Times New Roman" w:hAnsi="Times New Roman" w:cs="Times New Roman"/>
          <w:color w:val="000000"/>
        </w:rPr>
      </w:pPr>
    </w:p>
    <w:p w:rsidR="000C574D" w:rsidRDefault="000C574D" w:rsidP="00E56C0A">
      <w:pPr>
        <w:shd w:val="clear" w:color="auto" w:fill="FFFFFF"/>
        <w:spacing w:after="0" w:line="240" w:lineRule="auto"/>
        <w:jc w:val="both"/>
        <w:rPr>
          <w:rFonts w:ascii="Times New Roman" w:hAnsi="Times New Roman" w:cs="Times New Roman"/>
          <w:color w:val="000000"/>
        </w:rPr>
      </w:pPr>
    </w:p>
    <w:p w:rsidR="000C574D" w:rsidRDefault="000C574D" w:rsidP="00E56C0A">
      <w:pPr>
        <w:shd w:val="clear" w:color="auto" w:fill="FFFFFF"/>
        <w:spacing w:after="0" w:line="240" w:lineRule="auto"/>
        <w:jc w:val="both"/>
        <w:rPr>
          <w:rFonts w:ascii="Times New Roman" w:hAnsi="Times New Roman" w:cs="Times New Roman"/>
          <w:color w:val="000000"/>
        </w:rPr>
      </w:pPr>
    </w:p>
    <w:p w:rsidR="000C574D" w:rsidRDefault="000C574D" w:rsidP="00E56C0A">
      <w:pPr>
        <w:shd w:val="clear" w:color="auto" w:fill="FFFFFF"/>
        <w:spacing w:after="0" w:line="240" w:lineRule="auto"/>
        <w:jc w:val="both"/>
        <w:rPr>
          <w:rFonts w:ascii="Times New Roman" w:hAnsi="Times New Roman" w:cs="Times New Roman"/>
          <w:color w:val="000000"/>
        </w:rPr>
      </w:pPr>
    </w:p>
    <w:p w:rsidR="000C574D" w:rsidRDefault="000C574D" w:rsidP="00E56C0A">
      <w:pPr>
        <w:shd w:val="clear" w:color="auto" w:fill="FFFFFF"/>
        <w:spacing w:after="0" w:line="240" w:lineRule="auto"/>
        <w:jc w:val="both"/>
        <w:rPr>
          <w:rFonts w:ascii="Times New Roman" w:hAnsi="Times New Roman" w:cs="Times New Roman"/>
          <w:color w:val="000000"/>
        </w:rPr>
      </w:pPr>
    </w:p>
    <w:p w:rsidR="000C574D" w:rsidRDefault="000C574D" w:rsidP="00E56C0A">
      <w:pPr>
        <w:shd w:val="clear" w:color="auto" w:fill="FFFFFF"/>
        <w:spacing w:after="0" w:line="240" w:lineRule="auto"/>
        <w:jc w:val="both"/>
        <w:rPr>
          <w:rFonts w:ascii="Times New Roman" w:hAnsi="Times New Roman" w:cs="Times New Roman"/>
          <w:color w:val="000000"/>
        </w:rPr>
      </w:pPr>
    </w:p>
    <w:p w:rsidR="000C574D" w:rsidRDefault="000C574D" w:rsidP="00E56C0A">
      <w:pPr>
        <w:shd w:val="clear" w:color="auto" w:fill="FFFFFF"/>
        <w:spacing w:after="0" w:line="240" w:lineRule="auto"/>
        <w:jc w:val="both"/>
        <w:rPr>
          <w:rFonts w:ascii="Times New Roman" w:hAnsi="Times New Roman" w:cs="Times New Roman"/>
          <w:color w:val="000000"/>
        </w:rPr>
      </w:pPr>
    </w:p>
    <w:p w:rsidR="000C574D" w:rsidRDefault="000C574D" w:rsidP="00E56C0A">
      <w:pPr>
        <w:shd w:val="clear" w:color="auto" w:fill="FFFFFF"/>
        <w:spacing w:after="0" w:line="240" w:lineRule="auto"/>
        <w:jc w:val="both"/>
        <w:rPr>
          <w:rFonts w:ascii="Times New Roman" w:hAnsi="Times New Roman" w:cs="Times New Roman"/>
          <w:color w:val="000000"/>
        </w:rPr>
      </w:pPr>
    </w:p>
    <w:p w:rsidR="000C574D" w:rsidRDefault="000C574D" w:rsidP="00E56C0A">
      <w:pPr>
        <w:shd w:val="clear" w:color="auto" w:fill="FFFFFF"/>
        <w:spacing w:after="0" w:line="240" w:lineRule="auto"/>
        <w:jc w:val="both"/>
        <w:rPr>
          <w:rFonts w:ascii="Times New Roman" w:hAnsi="Times New Roman" w:cs="Times New Roman"/>
          <w:color w:val="000000"/>
        </w:rPr>
      </w:pPr>
    </w:p>
    <w:p w:rsidR="000C574D" w:rsidRDefault="000C574D" w:rsidP="00E56C0A">
      <w:pPr>
        <w:shd w:val="clear" w:color="auto" w:fill="FFFFFF"/>
        <w:spacing w:after="0" w:line="240" w:lineRule="auto"/>
        <w:jc w:val="both"/>
        <w:rPr>
          <w:rFonts w:ascii="Times New Roman" w:hAnsi="Times New Roman" w:cs="Times New Roman"/>
          <w:color w:val="000000"/>
        </w:rPr>
      </w:pPr>
    </w:p>
    <w:p w:rsidR="000C574D" w:rsidRDefault="000C574D" w:rsidP="00E56C0A">
      <w:pPr>
        <w:shd w:val="clear" w:color="auto" w:fill="FFFFFF"/>
        <w:spacing w:after="0" w:line="240" w:lineRule="auto"/>
        <w:jc w:val="both"/>
        <w:rPr>
          <w:rFonts w:ascii="Times New Roman" w:hAnsi="Times New Roman" w:cs="Times New Roman"/>
          <w:color w:val="000000"/>
        </w:rPr>
      </w:pPr>
    </w:p>
    <w:p w:rsidR="000C574D" w:rsidRDefault="000C574D" w:rsidP="00E56C0A">
      <w:pPr>
        <w:shd w:val="clear" w:color="auto" w:fill="FFFFFF"/>
        <w:spacing w:after="0" w:line="240" w:lineRule="auto"/>
        <w:jc w:val="both"/>
        <w:rPr>
          <w:rFonts w:ascii="Times New Roman" w:hAnsi="Times New Roman" w:cs="Times New Roman"/>
          <w:color w:val="000000"/>
        </w:rPr>
      </w:pPr>
    </w:p>
    <w:p w:rsidR="000C574D" w:rsidRDefault="000C574D" w:rsidP="00E56C0A">
      <w:pPr>
        <w:shd w:val="clear" w:color="auto" w:fill="FFFFFF"/>
        <w:spacing w:after="0" w:line="240" w:lineRule="auto"/>
        <w:jc w:val="both"/>
        <w:rPr>
          <w:rFonts w:ascii="Times New Roman" w:hAnsi="Times New Roman" w:cs="Times New Roman"/>
          <w:color w:val="000000"/>
        </w:rPr>
      </w:pPr>
    </w:p>
    <w:p w:rsidR="000C574D" w:rsidRDefault="000C574D" w:rsidP="00E56C0A">
      <w:pPr>
        <w:shd w:val="clear" w:color="auto" w:fill="FFFFFF"/>
        <w:spacing w:after="0" w:line="240" w:lineRule="auto"/>
        <w:jc w:val="both"/>
        <w:rPr>
          <w:rFonts w:ascii="Times New Roman" w:hAnsi="Times New Roman" w:cs="Times New Roman"/>
          <w:color w:val="000000"/>
        </w:rPr>
      </w:pPr>
    </w:p>
    <w:p w:rsidR="000C574D" w:rsidRDefault="000C574D" w:rsidP="00E56C0A">
      <w:pPr>
        <w:shd w:val="clear" w:color="auto" w:fill="FFFFFF"/>
        <w:spacing w:after="0" w:line="240" w:lineRule="auto"/>
        <w:jc w:val="both"/>
        <w:rPr>
          <w:rFonts w:ascii="Times New Roman" w:hAnsi="Times New Roman" w:cs="Times New Roman"/>
          <w:color w:val="000000"/>
        </w:rPr>
      </w:pPr>
    </w:p>
    <w:p w:rsidR="000C574D" w:rsidRDefault="000C574D" w:rsidP="00E56C0A">
      <w:pPr>
        <w:shd w:val="clear" w:color="auto" w:fill="FFFFFF"/>
        <w:spacing w:after="0" w:line="240" w:lineRule="auto"/>
        <w:jc w:val="both"/>
        <w:rPr>
          <w:rFonts w:ascii="Times New Roman" w:hAnsi="Times New Roman" w:cs="Times New Roman"/>
          <w:color w:val="000000"/>
        </w:rPr>
      </w:pPr>
    </w:p>
    <w:p w:rsidR="000C574D" w:rsidRDefault="000C574D" w:rsidP="00E56C0A">
      <w:pPr>
        <w:shd w:val="clear" w:color="auto" w:fill="FFFFFF"/>
        <w:spacing w:after="0" w:line="240" w:lineRule="auto"/>
        <w:jc w:val="both"/>
        <w:rPr>
          <w:rFonts w:ascii="Times New Roman" w:hAnsi="Times New Roman" w:cs="Times New Roman"/>
          <w:color w:val="000000"/>
        </w:rPr>
      </w:pPr>
    </w:p>
    <w:p w:rsidR="000C574D" w:rsidRDefault="000C574D" w:rsidP="00E56C0A">
      <w:pPr>
        <w:shd w:val="clear" w:color="auto" w:fill="FFFFFF"/>
        <w:spacing w:after="0" w:line="240" w:lineRule="auto"/>
        <w:jc w:val="both"/>
        <w:rPr>
          <w:rFonts w:ascii="Times New Roman" w:hAnsi="Times New Roman" w:cs="Times New Roman"/>
          <w:color w:val="000000"/>
        </w:rPr>
      </w:pPr>
    </w:p>
    <w:p w:rsidR="000C574D" w:rsidRDefault="000C574D" w:rsidP="00E56C0A">
      <w:pPr>
        <w:shd w:val="clear" w:color="auto" w:fill="FFFFFF"/>
        <w:spacing w:after="0" w:line="240" w:lineRule="auto"/>
        <w:jc w:val="both"/>
        <w:rPr>
          <w:rFonts w:ascii="Times New Roman" w:hAnsi="Times New Roman" w:cs="Times New Roman"/>
          <w:color w:val="000000"/>
        </w:rPr>
      </w:pPr>
    </w:p>
    <w:p w:rsidR="000C574D" w:rsidRDefault="000C574D" w:rsidP="00E56C0A">
      <w:pPr>
        <w:shd w:val="clear" w:color="auto" w:fill="FFFFFF"/>
        <w:spacing w:after="0" w:line="240" w:lineRule="auto"/>
        <w:jc w:val="both"/>
        <w:rPr>
          <w:rFonts w:ascii="Times New Roman" w:hAnsi="Times New Roman" w:cs="Times New Roman"/>
          <w:color w:val="000000"/>
        </w:rPr>
      </w:pPr>
    </w:p>
    <w:p w:rsidR="000C574D" w:rsidRDefault="000C574D" w:rsidP="00E56C0A">
      <w:pPr>
        <w:shd w:val="clear" w:color="auto" w:fill="FFFFFF"/>
        <w:spacing w:after="0" w:line="240" w:lineRule="auto"/>
        <w:jc w:val="both"/>
        <w:rPr>
          <w:rFonts w:ascii="Times New Roman" w:hAnsi="Times New Roman" w:cs="Times New Roman"/>
          <w:color w:val="000000"/>
        </w:rPr>
      </w:pPr>
    </w:p>
    <w:p w:rsidR="000C574D" w:rsidRDefault="000C574D" w:rsidP="00E56C0A">
      <w:pPr>
        <w:shd w:val="clear" w:color="auto" w:fill="FFFFFF"/>
        <w:spacing w:after="0" w:line="240" w:lineRule="auto"/>
        <w:jc w:val="both"/>
        <w:rPr>
          <w:rFonts w:ascii="Times New Roman" w:hAnsi="Times New Roman" w:cs="Times New Roman"/>
          <w:color w:val="000000"/>
        </w:rPr>
      </w:pPr>
    </w:p>
    <w:p w:rsidR="000C574D" w:rsidRDefault="000C574D" w:rsidP="00E56C0A">
      <w:pPr>
        <w:shd w:val="clear" w:color="auto" w:fill="FFFFFF"/>
        <w:spacing w:after="0" w:line="240" w:lineRule="auto"/>
        <w:jc w:val="both"/>
        <w:rPr>
          <w:rFonts w:ascii="Times New Roman" w:hAnsi="Times New Roman" w:cs="Times New Roman"/>
          <w:color w:val="000000"/>
        </w:rPr>
      </w:pPr>
    </w:p>
    <w:p w:rsidR="000C574D" w:rsidRDefault="000C574D" w:rsidP="00E56C0A">
      <w:pPr>
        <w:shd w:val="clear" w:color="auto" w:fill="FFFFFF"/>
        <w:spacing w:after="0" w:line="240" w:lineRule="auto"/>
        <w:jc w:val="both"/>
        <w:rPr>
          <w:rFonts w:ascii="Times New Roman" w:hAnsi="Times New Roman" w:cs="Times New Roman"/>
          <w:color w:val="000000"/>
        </w:rPr>
      </w:pPr>
    </w:p>
    <w:p w:rsidR="000C574D" w:rsidRDefault="000C574D" w:rsidP="00E56C0A">
      <w:pPr>
        <w:shd w:val="clear" w:color="auto" w:fill="FFFFFF"/>
        <w:spacing w:after="0" w:line="240" w:lineRule="auto"/>
        <w:jc w:val="both"/>
        <w:rPr>
          <w:rFonts w:ascii="Times New Roman" w:hAnsi="Times New Roman" w:cs="Times New Roman"/>
          <w:color w:val="000000"/>
        </w:rPr>
      </w:pPr>
    </w:p>
    <w:p w:rsidR="000C574D" w:rsidRDefault="000C574D" w:rsidP="00E56C0A">
      <w:pPr>
        <w:shd w:val="clear" w:color="auto" w:fill="FFFFFF"/>
        <w:spacing w:after="0" w:line="240" w:lineRule="auto"/>
        <w:jc w:val="both"/>
        <w:rPr>
          <w:rFonts w:ascii="Times New Roman" w:hAnsi="Times New Roman" w:cs="Times New Roman"/>
          <w:color w:val="000000"/>
        </w:rPr>
      </w:pPr>
    </w:p>
    <w:p w:rsidR="000C574D" w:rsidRDefault="000C574D" w:rsidP="00E56C0A">
      <w:pPr>
        <w:shd w:val="clear" w:color="auto" w:fill="FFFFFF"/>
        <w:spacing w:after="0" w:line="240" w:lineRule="auto"/>
        <w:jc w:val="both"/>
        <w:rPr>
          <w:rFonts w:ascii="Times New Roman" w:hAnsi="Times New Roman" w:cs="Times New Roman"/>
          <w:color w:val="000000"/>
        </w:rPr>
      </w:pPr>
      <w:bookmarkStart w:id="20" w:name="_GoBack"/>
      <w:bookmarkEnd w:id="20"/>
    </w:p>
    <w:p w:rsidR="00EF3E3E" w:rsidRPr="00BD0B51" w:rsidRDefault="00E433C6"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16768">
            <v:textbox style="mso-next-textbox:#_x0000_s1050">
              <w:txbxContent>
                <w:p w:rsidR="00C44E60" w:rsidRDefault="00C44E6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Н.В.Райская                                                                                       Подписано в печать 13.12.2018г, по графику в 16-00ч., фактически – в 16-00 ч.</w:t>
                  </w:r>
                </w:p>
                <w:p w:rsidR="00C44E60" w:rsidRPr="003C3FB4" w:rsidRDefault="00C44E6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C44E60" w:rsidRPr="005E5FF0" w:rsidRDefault="00C44E6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57" w:history="1">
                    <w:r w:rsidRPr="003C3FB4">
                      <w:rPr>
                        <w:rStyle w:val="a4"/>
                        <w:rFonts w:ascii="Times New Roman" w:hAnsi="Times New Roman" w:cs="Times New Roman"/>
                        <w:color w:val="auto"/>
                        <w:sz w:val="20"/>
                        <w:szCs w:val="20"/>
                        <w:lang w:val="en-US"/>
                      </w:rPr>
                      <w:t>gp</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bezenchukso</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yandex</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C44E60" w:rsidRDefault="00C44E60" w:rsidP="003357AA"/>
              </w:txbxContent>
            </v:textbox>
          </v:rect>
        </w:pict>
      </w:r>
    </w:p>
    <w:p w:rsidR="00387DFF" w:rsidRPr="00BD0B51" w:rsidRDefault="00387DFF" w:rsidP="00EF3E3E">
      <w:pPr>
        <w:spacing w:after="0" w:line="240" w:lineRule="auto"/>
        <w:jc w:val="both"/>
        <w:rPr>
          <w:rFonts w:ascii="Times New Roman" w:eastAsia="Calibri" w:hAnsi="Times New Roman" w:cs="Times New Roman"/>
          <w:sz w:val="24"/>
          <w:szCs w:val="24"/>
        </w:rPr>
      </w:pPr>
    </w:p>
    <w:p w:rsidR="00387DFF" w:rsidRPr="00BD0B51" w:rsidRDefault="00387DFF" w:rsidP="00EF3E3E">
      <w:pPr>
        <w:spacing w:after="0" w:line="240" w:lineRule="auto"/>
        <w:jc w:val="both"/>
        <w:rPr>
          <w:rFonts w:ascii="Times New Roman" w:eastAsia="Calibri" w:hAnsi="Times New Roman" w:cs="Times New Roman"/>
          <w:sz w:val="24"/>
          <w:szCs w:val="24"/>
        </w:rPr>
      </w:pPr>
    </w:p>
    <w:p w:rsidR="00387DFF" w:rsidRPr="00BD0B51" w:rsidRDefault="00E433C6"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17792" o:connectortype="straight"/>
        </w:pict>
      </w:r>
    </w:p>
    <w:p w:rsidR="00387DFF" w:rsidRPr="00BD0B51" w:rsidRDefault="00387DFF" w:rsidP="00EF3E3E">
      <w:pPr>
        <w:spacing w:after="0" w:line="240" w:lineRule="auto"/>
        <w:jc w:val="both"/>
        <w:rPr>
          <w:rFonts w:ascii="Times New Roman" w:eastAsia="Calibri" w:hAnsi="Times New Roman" w:cs="Times New Roman"/>
          <w:sz w:val="24"/>
          <w:szCs w:val="24"/>
        </w:rPr>
      </w:pPr>
    </w:p>
    <w:p w:rsidR="00387DFF" w:rsidRPr="00BD0B51" w:rsidRDefault="00E433C6"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1881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19840" o:connectortype="straight"/>
        </w:pict>
      </w:r>
    </w:p>
    <w:sectPr w:rsidR="00387DFF" w:rsidRPr="00BD0B51" w:rsidSect="006D0598">
      <w:headerReference w:type="even" r:id="rId58"/>
      <w:headerReference w:type="default" r:id="rId59"/>
      <w:footerReference w:type="even" r:id="rId60"/>
      <w:footerReference w:type="default" r:id="rId61"/>
      <w:headerReference w:type="first" r:id="rId62"/>
      <w:footerReference w:type="first" r:id="rId63"/>
      <w:pgSz w:w="11906" w:h="16838"/>
      <w:pgMar w:top="284" w:right="282"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33C6" w:rsidRDefault="00E433C6" w:rsidP="006734D6">
      <w:pPr>
        <w:spacing w:after="0" w:line="240" w:lineRule="auto"/>
      </w:pPr>
      <w:r>
        <w:separator/>
      </w:r>
    </w:p>
  </w:endnote>
  <w:endnote w:type="continuationSeparator" w:id="0">
    <w:p w:rsidR="00E433C6" w:rsidRDefault="00E433C6"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8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Segoe UI"/>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Candara">
    <w:panose1 w:val="020E0502030303020204"/>
    <w:charset w:val="CC"/>
    <w:family w:val="swiss"/>
    <w:pitch w:val="variable"/>
    <w:sig w:usb0="A00002EF" w:usb1="4000A44B" w:usb2="00000000" w:usb3="00000000" w:csb0="0000019F"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8583365"/>
      <w:docPartObj>
        <w:docPartGallery w:val="Page Numbers (Bottom of Page)"/>
        <w:docPartUnique/>
      </w:docPartObj>
    </w:sdtPr>
    <w:sdtEndPr/>
    <w:sdtContent>
      <w:p w:rsidR="00C44E60" w:rsidRDefault="00C44E60" w:rsidP="00A247EF">
        <w:pPr>
          <w:pStyle w:val="af1"/>
        </w:pPr>
        <w:r w:rsidRPr="00856993">
          <w:rPr>
            <w:i/>
          </w:rPr>
          <w:t xml:space="preserve">стр. </w:t>
        </w:r>
        <w:sdt>
          <w:sdtPr>
            <w:rPr>
              <w:i/>
            </w:rPr>
            <w:id w:val="716237469"/>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23</w:t>
        </w:r>
        <w:r w:rsidRPr="00385569">
          <w:rPr>
            <w:i/>
            <w:color w:val="262626" w:themeColor="text1" w:themeTint="D9"/>
          </w:rPr>
          <w:t>(</w:t>
        </w:r>
        <w:r>
          <w:rPr>
            <w:i/>
            <w:color w:val="262626" w:themeColor="text1" w:themeTint="D9"/>
          </w:rPr>
          <w:t>141</w:t>
        </w:r>
        <w:r w:rsidRPr="00385569">
          <w:rPr>
            <w:i/>
            <w:color w:val="262626" w:themeColor="text1" w:themeTint="D9"/>
          </w:rPr>
          <w:t xml:space="preserve">) от </w:t>
        </w:r>
        <w:r>
          <w:rPr>
            <w:i/>
            <w:color w:val="262626" w:themeColor="text1" w:themeTint="D9"/>
          </w:rPr>
          <w:t>13</w:t>
        </w:r>
        <w:r w:rsidRPr="00385569">
          <w:rPr>
            <w:i/>
            <w:color w:val="262626" w:themeColor="text1" w:themeTint="D9"/>
          </w:rPr>
          <w:t>.</w:t>
        </w:r>
        <w:r>
          <w:rPr>
            <w:i/>
            <w:color w:val="262626" w:themeColor="text1" w:themeTint="D9"/>
          </w:rPr>
          <w:t>12</w:t>
        </w:r>
        <w:r w:rsidRPr="00385569">
          <w:rPr>
            <w:i/>
            <w:color w:val="262626" w:themeColor="text1" w:themeTint="D9"/>
          </w:rPr>
          <w:t>.201</w:t>
        </w:r>
        <w:r>
          <w:rPr>
            <w:i/>
            <w:color w:val="262626" w:themeColor="text1" w:themeTint="D9"/>
          </w:rPr>
          <w:t xml:space="preserve">8 </w:t>
        </w:r>
        <w:r w:rsidRPr="00385569">
          <w:rPr>
            <w:i/>
            <w:color w:val="262626" w:themeColor="text1" w:themeTint="D9"/>
          </w:rPr>
          <w:t xml:space="preserve">года </w:t>
        </w:r>
      </w:p>
      <w:p w:rsidR="00C44E60" w:rsidRPr="005A027E" w:rsidRDefault="00E433C6">
        <w:pPr>
          <w:pStyle w:val="af1"/>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1473035"/>
      <w:docPartObj>
        <w:docPartGallery w:val="Page Numbers (Bottom of Page)"/>
        <w:docPartUnique/>
      </w:docPartObj>
    </w:sdtPr>
    <w:sdtEndPr>
      <w:rPr>
        <w:sz w:val="16"/>
        <w:szCs w:val="16"/>
      </w:rPr>
    </w:sdtEndPr>
    <w:sdtContent>
      <w:p w:rsidR="00C44E60" w:rsidRDefault="00C44E60" w:rsidP="00AF126C">
        <w:pPr>
          <w:pStyle w:val="af1"/>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21" w:name="_Hlk529866640"/>
        <w:r>
          <w:rPr>
            <w:i/>
            <w:color w:val="262626" w:themeColor="text1" w:themeTint="D9"/>
          </w:rPr>
          <w:t>№ 23</w:t>
        </w:r>
        <w:r w:rsidRPr="00385569">
          <w:rPr>
            <w:i/>
            <w:color w:val="262626" w:themeColor="text1" w:themeTint="D9"/>
          </w:rPr>
          <w:t>(</w:t>
        </w:r>
        <w:r>
          <w:rPr>
            <w:i/>
            <w:color w:val="262626" w:themeColor="text1" w:themeTint="D9"/>
          </w:rPr>
          <w:t>141</w:t>
        </w:r>
        <w:r w:rsidRPr="00385569">
          <w:rPr>
            <w:i/>
            <w:color w:val="262626" w:themeColor="text1" w:themeTint="D9"/>
          </w:rPr>
          <w:t xml:space="preserve">) от </w:t>
        </w:r>
        <w:r>
          <w:rPr>
            <w:i/>
            <w:color w:val="262626" w:themeColor="text1" w:themeTint="D9"/>
          </w:rPr>
          <w:t>13</w:t>
        </w:r>
        <w:r w:rsidRPr="00385569">
          <w:rPr>
            <w:i/>
            <w:color w:val="262626" w:themeColor="text1" w:themeTint="D9"/>
          </w:rPr>
          <w:t>.</w:t>
        </w:r>
        <w:r>
          <w:rPr>
            <w:i/>
            <w:color w:val="262626" w:themeColor="text1" w:themeTint="D9"/>
          </w:rPr>
          <w:t>12</w:t>
        </w:r>
        <w:r w:rsidRPr="00385569">
          <w:rPr>
            <w:i/>
            <w:color w:val="262626" w:themeColor="text1" w:themeTint="D9"/>
          </w:rPr>
          <w:t>.201</w:t>
        </w:r>
        <w:r>
          <w:rPr>
            <w:i/>
            <w:color w:val="262626" w:themeColor="text1" w:themeTint="D9"/>
          </w:rPr>
          <w:t xml:space="preserve">8 </w:t>
        </w:r>
        <w:r w:rsidRPr="00385569">
          <w:rPr>
            <w:i/>
            <w:color w:val="262626" w:themeColor="text1" w:themeTint="D9"/>
          </w:rPr>
          <w:t>года</w:t>
        </w:r>
        <w:bookmarkEnd w:id="21"/>
        <w:r w:rsidRPr="00385569">
          <w:rPr>
            <w:color w:val="595959" w:themeColor="text1" w:themeTint="A6"/>
          </w:rPr>
          <w:t xml:space="preserve">     </w:t>
        </w:r>
        <w:r>
          <w:t xml:space="preserve">                              </w:t>
        </w:r>
        <w:r w:rsidRPr="00856993">
          <w:rPr>
            <w:i/>
          </w:rPr>
          <w:t xml:space="preserve">стр. </w:t>
        </w:r>
        <w:sdt>
          <w:sdtPr>
            <w:rPr>
              <w:i/>
            </w:rPr>
            <w:id w:val="-1148127201"/>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C44E60" w:rsidRPr="005A027E" w:rsidRDefault="00E433C6" w:rsidP="00AF126C">
        <w:pPr>
          <w:pStyle w:val="af1"/>
          <w:rPr>
            <w:sz w:val="16"/>
            <w:szCs w:val="16"/>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4E60" w:rsidRDefault="00C44E6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33C6" w:rsidRDefault="00E433C6" w:rsidP="006734D6">
      <w:pPr>
        <w:spacing w:after="0" w:line="240" w:lineRule="auto"/>
      </w:pPr>
      <w:r>
        <w:separator/>
      </w:r>
    </w:p>
  </w:footnote>
  <w:footnote w:type="continuationSeparator" w:id="0">
    <w:p w:rsidR="00E433C6" w:rsidRDefault="00E433C6" w:rsidP="006734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4E60" w:rsidRDefault="00C44E60">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4E60" w:rsidRDefault="00C44E60">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4E60" w:rsidRDefault="00C44E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8016"/>
        </w:tabs>
        <w:ind w:left="8016" w:hanging="360"/>
      </w:pPr>
      <w:rPr>
        <w:rFonts w:ascii="Tahoma" w:hAnsi="Tahoma"/>
      </w:rPr>
    </w:lvl>
    <w:lvl w:ilvl="1">
      <w:start w:val="1"/>
      <w:numFmt w:val="bullet"/>
      <w:lvlText w:val="◦"/>
      <w:lvlJc w:val="left"/>
      <w:pPr>
        <w:tabs>
          <w:tab w:val="num" w:pos="8376"/>
        </w:tabs>
        <w:ind w:left="8376" w:hanging="360"/>
      </w:pPr>
      <w:rPr>
        <w:rFonts w:ascii="OpenSymbol" w:eastAsia="Times New Roman"/>
      </w:rPr>
    </w:lvl>
    <w:lvl w:ilvl="2">
      <w:start w:val="1"/>
      <w:numFmt w:val="bullet"/>
      <w:lvlText w:val="▪"/>
      <w:lvlJc w:val="left"/>
      <w:pPr>
        <w:tabs>
          <w:tab w:val="num" w:pos="8736"/>
        </w:tabs>
        <w:ind w:left="8736" w:hanging="360"/>
      </w:pPr>
      <w:rPr>
        <w:rFonts w:ascii="OpenSymbol" w:eastAsia="Times New Roman"/>
      </w:rPr>
    </w:lvl>
    <w:lvl w:ilvl="3">
      <w:start w:val="1"/>
      <w:numFmt w:val="bullet"/>
      <w:lvlText w:val=""/>
      <w:lvlJc w:val="left"/>
      <w:pPr>
        <w:tabs>
          <w:tab w:val="num" w:pos="9096"/>
        </w:tabs>
        <w:ind w:left="9096" w:hanging="360"/>
      </w:pPr>
      <w:rPr>
        <w:rFonts w:ascii="Symbol" w:hAnsi="Symbol"/>
      </w:rPr>
    </w:lvl>
    <w:lvl w:ilvl="4">
      <w:start w:val="1"/>
      <w:numFmt w:val="bullet"/>
      <w:lvlText w:val="◦"/>
      <w:lvlJc w:val="left"/>
      <w:pPr>
        <w:tabs>
          <w:tab w:val="num" w:pos="9456"/>
        </w:tabs>
        <w:ind w:left="9456" w:hanging="360"/>
      </w:pPr>
      <w:rPr>
        <w:rFonts w:ascii="OpenSymbol" w:eastAsia="Times New Roman"/>
      </w:rPr>
    </w:lvl>
    <w:lvl w:ilvl="5">
      <w:start w:val="1"/>
      <w:numFmt w:val="bullet"/>
      <w:lvlText w:val="▪"/>
      <w:lvlJc w:val="left"/>
      <w:pPr>
        <w:tabs>
          <w:tab w:val="num" w:pos="9816"/>
        </w:tabs>
        <w:ind w:left="9816" w:hanging="360"/>
      </w:pPr>
      <w:rPr>
        <w:rFonts w:ascii="OpenSymbol" w:eastAsia="Times New Roman"/>
      </w:rPr>
    </w:lvl>
    <w:lvl w:ilvl="6">
      <w:start w:val="1"/>
      <w:numFmt w:val="bullet"/>
      <w:lvlText w:val=""/>
      <w:lvlJc w:val="left"/>
      <w:pPr>
        <w:tabs>
          <w:tab w:val="num" w:pos="10176"/>
        </w:tabs>
        <w:ind w:left="10176" w:hanging="360"/>
      </w:pPr>
      <w:rPr>
        <w:rFonts w:ascii="Symbol" w:hAnsi="Symbol"/>
      </w:rPr>
    </w:lvl>
    <w:lvl w:ilvl="7">
      <w:start w:val="1"/>
      <w:numFmt w:val="bullet"/>
      <w:lvlText w:val="◦"/>
      <w:lvlJc w:val="left"/>
      <w:pPr>
        <w:tabs>
          <w:tab w:val="num" w:pos="10536"/>
        </w:tabs>
        <w:ind w:left="10536" w:hanging="360"/>
      </w:pPr>
      <w:rPr>
        <w:rFonts w:ascii="OpenSymbol" w:eastAsia="Times New Roman"/>
      </w:rPr>
    </w:lvl>
    <w:lvl w:ilvl="8">
      <w:start w:val="1"/>
      <w:numFmt w:val="bullet"/>
      <w:lvlText w:val="▪"/>
      <w:lvlJc w:val="left"/>
      <w:pPr>
        <w:tabs>
          <w:tab w:val="num" w:pos="10896"/>
        </w:tabs>
        <w:ind w:left="10896"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6" w15:restartNumberingAfterBreak="0">
    <w:nsid w:val="0C901F14"/>
    <w:multiLevelType w:val="multilevel"/>
    <w:tmpl w:val="D694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70836D5"/>
    <w:multiLevelType w:val="multilevel"/>
    <w:tmpl w:val="A372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73205FB"/>
    <w:multiLevelType w:val="hybridMultilevel"/>
    <w:tmpl w:val="C764DE1E"/>
    <w:lvl w:ilvl="0" w:tplc="C31EF3C2">
      <w:start w:val="1"/>
      <w:numFmt w:val="decimal"/>
      <w:lvlText w:val="%1."/>
      <w:lvlJc w:val="left"/>
      <w:pPr>
        <w:ind w:left="3720" w:hanging="360"/>
      </w:pPr>
      <w:rPr>
        <w:rFonts w:cs="Times New Roman"/>
      </w:rPr>
    </w:lvl>
    <w:lvl w:ilvl="1" w:tplc="079E9274">
      <w:numFmt w:val="none"/>
      <w:lvlText w:val=""/>
      <w:lvlJc w:val="left"/>
      <w:pPr>
        <w:tabs>
          <w:tab w:val="num" w:pos="360"/>
        </w:tabs>
      </w:pPr>
      <w:rPr>
        <w:rFonts w:cs="Times New Roman"/>
      </w:rPr>
    </w:lvl>
    <w:lvl w:ilvl="2" w:tplc="EFD6A7C0">
      <w:numFmt w:val="none"/>
      <w:lvlText w:val=""/>
      <w:lvlJc w:val="left"/>
      <w:pPr>
        <w:tabs>
          <w:tab w:val="num" w:pos="360"/>
        </w:tabs>
      </w:pPr>
      <w:rPr>
        <w:rFonts w:cs="Times New Roman"/>
      </w:rPr>
    </w:lvl>
    <w:lvl w:ilvl="3" w:tplc="1896A25C">
      <w:numFmt w:val="none"/>
      <w:lvlText w:val=""/>
      <w:lvlJc w:val="left"/>
      <w:pPr>
        <w:tabs>
          <w:tab w:val="num" w:pos="360"/>
        </w:tabs>
      </w:pPr>
      <w:rPr>
        <w:rFonts w:cs="Times New Roman"/>
      </w:rPr>
    </w:lvl>
    <w:lvl w:ilvl="4" w:tplc="4E661650">
      <w:numFmt w:val="none"/>
      <w:lvlText w:val=""/>
      <w:lvlJc w:val="left"/>
      <w:pPr>
        <w:tabs>
          <w:tab w:val="num" w:pos="360"/>
        </w:tabs>
      </w:pPr>
      <w:rPr>
        <w:rFonts w:cs="Times New Roman"/>
      </w:rPr>
    </w:lvl>
    <w:lvl w:ilvl="5" w:tplc="44E4611E">
      <w:numFmt w:val="none"/>
      <w:lvlText w:val=""/>
      <w:lvlJc w:val="left"/>
      <w:pPr>
        <w:tabs>
          <w:tab w:val="num" w:pos="360"/>
        </w:tabs>
      </w:pPr>
      <w:rPr>
        <w:rFonts w:cs="Times New Roman"/>
      </w:rPr>
    </w:lvl>
    <w:lvl w:ilvl="6" w:tplc="19308BE0">
      <w:numFmt w:val="none"/>
      <w:lvlText w:val=""/>
      <w:lvlJc w:val="left"/>
      <w:pPr>
        <w:tabs>
          <w:tab w:val="num" w:pos="360"/>
        </w:tabs>
      </w:pPr>
      <w:rPr>
        <w:rFonts w:cs="Times New Roman"/>
      </w:rPr>
    </w:lvl>
    <w:lvl w:ilvl="7" w:tplc="A0A2163C">
      <w:numFmt w:val="none"/>
      <w:lvlText w:val=""/>
      <w:lvlJc w:val="left"/>
      <w:pPr>
        <w:tabs>
          <w:tab w:val="num" w:pos="360"/>
        </w:tabs>
      </w:pPr>
      <w:rPr>
        <w:rFonts w:cs="Times New Roman"/>
      </w:rPr>
    </w:lvl>
    <w:lvl w:ilvl="8" w:tplc="3D4C063A">
      <w:numFmt w:val="none"/>
      <w:lvlText w:val=""/>
      <w:lvlJc w:val="left"/>
      <w:pPr>
        <w:tabs>
          <w:tab w:val="num" w:pos="360"/>
        </w:tabs>
      </w:pPr>
      <w:rPr>
        <w:rFonts w:cs="Times New Roman"/>
      </w:rPr>
    </w:lvl>
  </w:abstractNum>
  <w:abstractNum w:abstractNumId="21"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2" w15:restartNumberingAfterBreak="0">
    <w:nsid w:val="2455778E"/>
    <w:multiLevelType w:val="hybridMultilevel"/>
    <w:tmpl w:val="04F2F4A6"/>
    <w:lvl w:ilvl="0" w:tplc="A8368E9A">
      <w:start w:val="1"/>
      <w:numFmt w:val="decimal"/>
      <w:lvlText w:val="%1."/>
      <w:lvlJc w:val="left"/>
      <w:pPr>
        <w:ind w:left="720" w:hanging="360"/>
      </w:pPr>
      <w:rPr>
        <w:rFonts w:eastAsia="Calibri"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94E426F"/>
    <w:multiLevelType w:val="multilevel"/>
    <w:tmpl w:val="46BE39BA"/>
    <w:lvl w:ilvl="0">
      <w:start w:val="3"/>
      <w:numFmt w:val="decimal"/>
      <w:lvlText w:val="%1."/>
      <w:lvlJc w:val="left"/>
      <w:pPr>
        <w:ind w:left="540" w:hanging="540"/>
      </w:pPr>
      <w:rPr>
        <w:rFonts w:ascii="Calibri" w:hAnsi="Calibri" w:cs="Times New Roman" w:hint="default"/>
      </w:rPr>
    </w:lvl>
    <w:lvl w:ilvl="1">
      <w:start w:val="2"/>
      <w:numFmt w:val="decimal"/>
      <w:lvlText w:val="%1.%2."/>
      <w:lvlJc w:val="left"/>
      <w:pPr>
        <w:ind w:left="540" w:hanging="540"/>
      </w:pPr>
      <w:rPr>
        <w:rFonts w:ascii="Calibri" w:hAnsi="Calibri"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Calibri" w:hAnsi="Calibri" w:cs="Times New Roman" w:hint="default"/>
      </w:rPr>
    </w:lvl>
    <w:lvl w:ilvl="4">
      <w:start w:val="1"/>
      <w:numFmt w:val="decimal"/>
      <w:lvlText w:val="%1.%2.%3.%4.%5."/>
      <w:lvlJc w:val="left"/>
      <w:pPr>
        <w:ind w:left="1080" w:hanging="1080"/>
      </w:pPr>
      <w:rPr>
        <w:rFonts w:ascii="Calibri" w:hAnsi="Calibri" w:cs="Times New Roman" w:hint="default"/>
      </w:rPr>
    </w:lvl>
    <w:lvl w:ilvl="5">
      <w:start w:val="1"/>
      <w:numFmt w:val="decimal"/>
      <w:lvlText w:val="%1.%2.%3.%4.%5.%6."/>
      <w:lvlJc w:val="left"/>
      <w:pPr>
        <w:ind w:left="1080" w:hanging="1080"/>
      </w:pPr>
      <w:rPr>
        <w:rFonts w:ascii="Calibri" w:hAnsi="Calibri" w:cs="Times New Roman" w:hint="default"/>
      </w:rPr>
    </w:lvl>
    <w:lvl w:ilvl="6">
      <w:start w:val="1"/>
      <w:numFmt w:val="decimal"/>
      <w:lvlText w:val="%1.%2.%3.%4.%5.%6.%7."/>
      <w:lvlJc w:val="left"/>
      <w:pPr>
        <w:ind w:left="1440" w:hanging="1440"/>
      </w:pPr>
      <w:rPr>
        <w:rFonts w:ascii="Calibri" w:hAnsi="Calibri" w:cs="Times New Roman" w:hint="default"/>
      </w:rPr>
    </w:lvl>
    <w:lvl w:ilvl="7">
      <w:start w:val="1"/>
      <w:numFmt w:val="decimal"/>
      <w:lvlText w:val="%1.%2.%3.%4.%5.%6.%7.%8."/>
      <w:lvlJc w:val="left"/>
      <w:pPr>
        <w:ind w:left="1440" w:hanging="1440"/>
      </w:pPr>
      <w:rPr>
        <w:rFonts w:ascii="Calibri" w:hAnsi="Calibri" w:cs="Times New Roman" w:hint="default"/>
      </w:rPr>
    </w:lvl>
    <w:lvl w:ilvl="8">
      <w:start w:val="1"/>
      <w:numFmt w:val="decimal"/>
      <w:lvlText w:val="%1.%2.%3.%4.%5.%6.%7.%8.%9."/>
      <w:lvlJc w:val="left"/>
      <w:pPr>
        <w:ind w:left="1800" w:hanging="1800"/>
      </w:pPr>
      <w:rPr>
        <w:rFonts w:ascii="Calibri" w:hAnsi="Calibri" w:cs="Times New Roman" w:hint="default"/>
      </w:rPr>
    </w:lvl>
  </w:abstractNum>
  <w:abstractNum w:abstractNumId="24"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5" w15:restartNumberingAfterBreak="0">
    <w:nsid w:val="323A1C1E"/>
    <w:multiLevelType w:val="hybridMultilevel"/>
    <w:tmpl w:val="F58486C8"/>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6" w15:restartNumberingAfterBreak="0">
    <w:nsid w:val="348D43E3"/>
    <w:multiLevelType w:val="hybridMultilevel"/>
    <w:tmpl w:val="5F269D4E"/>
    <w:lvl w:ilvl="0" w:tplc="644A07A8">
      <w:start w:val="1"/>
      <w:numFmt w:val="upperRoman"/>
      <w:lvlText w:val="%1."/>
      <w:lvlJc w:val="left"/>
      <w:pPr>
        <w:ind w:left="792" w:hanging="720"/>
      </w:pPr>
      <w:rPr>
        <w:rFonts w:hint="default"/>
        <w:b/>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27"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3D4E14AF"/>
    <w:multiLevelType w:val="multilevel"/>
    <w:tmpl w:val="6F50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0" w15:restartNumberingAfterBreak="0">
    <w:nsid w:val="47695AE8"/>
    <w:multiLevelType w:val="hybridMultilevel"/>
    <w:tmpl w:val="73146012"/>
    <w:lvl w:ilvl="0" w:tplc="0419000F">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48FC3DDA"/>
    <w:multiLevelType w:val="hybridMultilevel"/>
    <w:tmpl w:val="CEF07322"/>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2"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3" w15:restartNumberingAfterBreak="0">
    <w:nsid w:val="4F4C60FE"/>
    <w:multiLevelType w:val="multilevel"/>
    <w:tmpl w:val="8470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5" w15:restartNumberingAfterBreak="0">
    <w:nsid w:val="57AF16E4"/>
    <w:multiLevelType w:val="hybridMultilevel"/>
    <w:tmpl w:val="2E62D808"/>
    <w:lvl w:ilvl="0" w:tplc="9ADC8B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58601305"/>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7"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38"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39" w15:restartNumberingAfterBreak="0">
    <w:nsid w:val="69D14899"/>
    <w:multiLevelType w:val="multilevel"/>
    <w:tmpl w:val="9872B536"/>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40" w15:restartNumberingAfterBreak="0">
    <w:nsid w:val="6C930B55"/>
    <w:multiLevelType w:val="multilevel"/>
    <w:tmpl w:val="598007D8"/>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1571" w:hanging="720"/>
      </w:pPr>
      <w:rPr>
        <w:rFonts w:cs="Times New Roman"/>
        <w:b w:val="0"/>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41"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2"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43"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7"/>
  </w:num>
  <w:num w:numId="2">
    <w:abstractNumId w:val="18"/>
  </w:num>
  <w:num w:numId="3">
    <w:abstractNumId w:val="34"/>
  </w:num>
  <w:num w:numId="4">
    <w:abstractNumId w:val="24"/>
  </w:num>
  <w:num w:numId="5">
    <w:abstractNumId w:val="41"/>
  </w:num>
  <w:num w:numId="6">
    <w:abstractNumId w:val="29"/>
  </w:num>
  <w:num w:numId="7">
    <w:abstractNumId w:val="43"/>
  </w:num>
  <w:num w:numId="8">
    <w:abstractNumId w:val="19"/>
  </w:num>
  <w:num w:numId="9">
    <w:abstractNumId w:val="16"/>
  </w:num>
  <w:num w:numId="10">
    <w:abstractNumId w:val="33"/>
  </w:num>
  <w:num w:numId="11">
    <w:abstractNumId w:val="28"/>
  </w:num>
  <w:num w:numId="12">
    <w:abstractNumId w:val="38"/>
  </w:num>
  <w:num w:numId="13">
    <w:abstractNumId w:val="37"/>
  </w:num>
  <w:num w:numId="14">
    <w:abstractNumId w:val="15"/>
  </w:num>
  <w:num w:numId="15">
    <w:abstractNumId w:val="15"/>
    <w:lvlOverride w:ilvl="0">
      <w:lvl w:ilvl="0">
        <w:start w:val="15"/>
        <w:numFmt w:val="decimal"/>
        <w:lvlText w:val="%1."/>
        <w:legacy w:legacy="1" w:legacySpace="0" w:legacyIndent="532"/>
        <w:lvlJc w:val="left"/>
        <w:rPr>
          <w:rFonts w:ascii="Times New Roman" w:hAnsi="Times New Roman" w:cs="Times New Roman" w:hint="default"/>
        </w:rPr>
      </w:lvl>
    </w:lvlOverride>
  </w:num>
  <w:num w:numId="16">
    <w:abstractNumId w:val="35"/>
  </w:num>
  <w:num w:numId="1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2"/>
  </w:num>
  <w:num w:numId="19">
    <w:abstractNumId w:val="21"/>
  </w:num>
  <w:num w:numId="20">
    <w:abstractNumId w:val="31"/>
  </w:num>
  <w:num w:numId="21">
    <w:abstractNumId w:val="20"/>
    <w:lvlOverride w:ilvl="0">
      <w:startOverride w:val="1"/>
    </w:lvlOverride>
    <w:lvlOverride w:ilvl="1"/>
    <w:lvlOverride w:ilvl="2"/>
    <w:lvlOverride w:ilvl="3"/>
    <w:lvlOverride w:ilvl="4"/>
    <w:lvlOverride w:ilvl="5"/>
    <w:lvlOverride w:ilvl="6"/>
    <w:lvlOverride w:ilvl="7"/>
    <w:lvlOverride w:ilvl="8"/>
  </w:num>
  <w:num w:numId="22">
    <w:abstractNumId w:val="40"/>
  </w:num>
  <w:num w:numId="23">
    <w:abstractNumId w:val="23"/>
  </w:num>
  <w:num w:numId="24">
    <w:abstractNumId w:val="36"/>
  </w:num>
  <w:num w:numId="25">
    <w:abstractNumId w:val="22"/>
  </w:num>
  <w:num w:numId="26">
    <w:abstractNumId w:val="39"/>
  </w:num>
  <w:num w:numId="27">
    <w:abstractNumId w:val="30"/>
  </w:num>
  <w:num w:numId="28">
    <w:abstractNumId w:val="26"/>
  </w:num>
  <w:num w:numId="29">
    <w:abstractNumId w:val="25"/>
  </w:num>
  <w:num w:numId="30">
    <w:abstractNumId w:val="25"/>
  </w:num>
  <w:num w:numId="31">
    <w:abstractNumId w:val="25"/>
  </w:num>
  <w:num w:numId="32">
    <w:abstractNumId w:val="42"/>
    <w:lvlOverride w:ilvl="0">
      <w:startOverride w:val="1"/>
    </w:lvlOverride>
    <w:lvlOverride w:ilvl="1"/>
    <w:lvlOverride w:ilvl="2"/>
    <w:lvlOverride w:ilvl="3"/>
    <w:lvlOverride w:ilvl="4"/>
    <w:lvlOverride w:ilvl="5"/>
    <w:lvlOverride w:ilvl="6"/>
    <w:lvlOverride w:ilvl="7"/>
    <w:lvlOverride w:ilv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2B6"/>
    <w:rsid w:val="000002BC"/>
    <w:rsid w:val="00000758"/>
    <w:rsid w:val="000007B1"/>
    <w:rsid w:val="000007E4"/>
    <w:rsid w:val="00000CDA"/>
    <w:rsid w:val="0000102D"/>
    <w:rsid w:val="000012EE"/>
    <w:rsid w:val="000013FF"/>
    <w:rsid w:val="000019FB"/>
    <w:rsid w:val="00001E90"/>
    <w:rsid w:val="00001EFC"/>
    <w:rsid w:val="00001F83"/>
    <w:rsid w:val="000021DD"/>
    <w:rsid w:val="00002226"/>
    <w:rsid w:val="0000223A"/>
    <w:rsid w:val="00002271"/>
    <w:rsid w:val="00002EBE"/>
    <w:rsid w:val="00003459"/>
    <w:rsid w:val="000034C6"/>
    <w:rsid w:val="000038A9"/>
    <w:rsid w:val="000039CC"/>
    <w:rsid w:val="00003B6D"/>
    <w:rsid w:val="00003E07"/>
    <w:rsid w:val="00004667"/>
    <w:rsid w:val="00004AFF"/>
    <w:rsid w:val="00005592"/>
    <w:rsid w:val="0000577E"/>
    <w:rsid w:val="00005784"/>
    <w:rsid w:val="00005EF1"/>
    <w:rsid w:val="00005F48"/>
    <w:rsid w:val="00005FE7"/>
    <w:rsid w:val="0000620A"/>
    <w:rsid w:val="00006244"/>
    <w:rsid w:val="00006DD7"/>
    <w:rsid w:val="00006FE3"/>
    <w:rsid w:val="00007229"/>
    <w:rsid w:val="0000729A"/>
    <w:rsid w:val="000074F3"/>
    <w:rsid w:val="00007838"/>
    <w:rsid w:val="000079CD"/>
    <w:rsid w:val="00007B25"/>
    <w:rsid w:val="00007C46"/>
    <w:rsid w:val="0001000F"/>
    <w:rsid w:val="0001015A"/>
    <w:rsid w:val="00010566"/>
    <w:rsid w:val="00010D38"/>
    <w:rsid w:val="00011444"/>
    <w:rsid w:val="00011788"/>
    <w:rsid w:val="00011ADC"/>
    <w:rsid w:val="00011B11"/>
    <w:rsid w:val="000121BB"/>
    <w:rsid w:val="0001236F"/>
    <w:rsid w:val="00012856"/>
    <w:rsid w:val="00012BD8"/>
    <w:rsid w:val="00012F55"/>
    <w:rsid w:val="000131A0"/>
    <w:rsid w:val="000135A9"/>
    <w:rsid w:val="0001378E"/>
    <w:rsid w:val="0001396D"/>
    <w:rsid w:val="00013BF7"/>
    <w:rsid w:val="00013E04"/>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FF2"/>
    <w:rsid w:val="00020169"/>
    <w:rsid w:val="00020245"/>
    <w:rsid w:val="0002024A"/>
    <w:rsid w:val="000205AC"/>
    <w:rsid w:val="0002099A"/>
    <w:rsid w:val="00020AA7"/>
    <w:rsid w:val="00020F18"/>
    <w:rsid w:val="00020F5F"/>
    <w:rsid w:val="00021AF4"/>
    <w:rsid w:val="00021C80"/>
    <w:rsid w:val="00021D0B"/>
    <w:rsid w:val="00021FA5"/>
    <w:rsid w:val="000227AD"/>
    <w:rsid w:val="000229BC"/>
    <w:rsid w:val="00022D65"/>
    <w:rsid w:val="0002306F"/>
    <w:rsid w:val="000231B5"/>
    <w:rsid w:val="000234DA"/>
    <w:rsid w:val="0002352D"/>
    <w:rsid w:val="00023881"/>
    <w:rsid w:val="00023F76"/>
    <w:rsid w:val="000240BA"/>
    <w:rsid w:val="000243D4"/>
    <w:rsid w:val="000245D0"/>
    <w:rsid w:val="0002474D"/>
    <w:rsid w:val="0002481F"/>
    <w:rsid w:val="00024877"/>
    <w:rsid w:val="00024D0A"/>
    <w:rsid w:val="00024EBD"/>
    <w:rsid w:val="00025392"/>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24F"/>
    <w:rsid w:val="000305B7"/>
    <w:rsid w:val="00030657"/>
    <w:rsid w:val="000309DB"/>
    <w:rsid w:val="00030A9C"/>
    <w:rsid w:val="00030C43"/>
    <w:rsid w:val="0003122E"/>
    <w:rsid w:val="00031402"/>
    <w:rsid w:val="00031406"/>
    <w:rsid w:val="000318A5"/>
    <w:rsid w:val="00031CB9"/>
    <w:rsid w:val="00031D0A"/>
    <w:rsid w:val="00032107"/>
    <w:rsid w:val="00032CBA"/>
    <w:rsid w:val="00032EF6"/>
    <w:rsid w:val="000334C4"/>
    <w:rsid w:val="00033545"/>
    <w:rsid w:val="00033652"/>
    <w:rsid w:val="0003378A"/>
    <w:rsid w:val="000337B8"/>
    <w:rsid w:val="000338B1"/>
    <w:rsid w:val="000338FB"/>
    <w:rsid w:val="00033EF3"/>
    <w:rsid w:val="0003485D"/>
    <w:rsid w:val="00034CA4"/>
    <w:rsid w:val="00034CDD"/>
    <w:rsid w:val="00034D44"/>
    <w:rsid w:val="00034F8C"/>
    <w:rsid w:val="0003523E"/>
    <w:rsid w:val="0003529A"/>
    <w:rsid w:val="00035876"/>
    <w:rsid w:val="00035877"/>
    <w:rsid w:val="00035BF0"/>
    <w:rsid w:val="00035C1D"/>
    <w:rsid w:val="00035E58"/>
    <w:rsid w:val="0003615C"/>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56"/>
    <w:rsid w:val="00037B85"/>
    <w:rsid w:val="00037CEB"/>
    <w:rsid w:val="00040213"/>
    <w:rsid w:val="0004030A"/>
    <w:rsid w:val="0004096D"/>
    <w:rsid w:val="000412A4"/>
    <w:rsid w:val="000414CE"/>
    <w:rsid w:val="000416F4"/>
    <w:rsid w:val="00041706"/>
    <w:rsid w:val="00041A15"/>
    <w:rsid w:val="00041DB1"/>
    <w:rsid w:val="00041EE8"/>
    <w:rsid w:val="0004248C"/>
    <w:rsid w:val="00042943"/>
    <w:rsid w:val="00042C6B"/>
    <w:rsid w:val="000430FE"/>
    <w:rsid w:val="000431EE"/>
    <w:rsid w:val="00043651"/>
    <w:rsid w:val="00043910"/>
    <w:rsid w:val="00043C1C"/>
    <w:rsid w:val="00043C44"/>
    <w:rsid w:val="00044031"/>
    <w:rsid w:val="00044197"/>
    <w:rsid w:val="00044282"/>
    <w:rsid w:val="00044453"/>
    <w:rsid w:val="00044548"/>
    <w:rsid w:val="00044AF9"/>
    <w:rsid w:val="00045537"/>
    <w:rsid w:val="00045874"/>
    <w:rsid w:val="000460ED"/>
    <w:rsid w:val="000462E1"/>
    <w:rsid w:val="0004643B"/>
    <w:rsid w:val="000465E2"/>
    <w:rsid w:val="0004685F"/>
    <w:rsid w:val="00046D38"/>
    <w:rsid w:val="0004730C"/>
    <w:rsid w:val="0004735F"/>
    <w:rsid w:val="00047374"/>
    <w:rsid w:val="000473D2"/>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B5E"/>
    <w:rsid w:val="00052E1E"/>
    <w:rsid w:val="00053104"/>
    <w:rsid w:val="00053212"/>
    <w:rsid w:val="0005325B"/>
    <w:rsid w:val="0005327E"/>
    <w:rsid w:val="000536F1"/>
    <w:rsid w:val="0005395E"/>
    <w:rsid w:val="000539AA"/>
    <w:rsid w:val="00053A30"/>
    <w:rsid w:val="00053D03"/>
    <w:rsid w:val="00053EE6"/>
    <w:rsid w:val="000542B5"/>
    <w:rsid w:val="00054488"/>
    <w:rsid w:val="00054664"/>
    <w:rsid w:val="00054719"/>
    <w:rsid w:val="00054801"/>
    <w:rsid w:val="00054C94"/>
    <w:rsid w:val="00054D4D"/>
    <w:rsid w:val="00054DDC"/>
    <w:rsid w:val="00055081"/>
    <w:rsid w:val="00055234"/>
    <w:rsid w:val="000555B5"/>
    <w:rsid w:val="0005581D"/>
    <w:rsid w:val="000558BA"/>
    <w:rsid w:val="00055A95"/>
    <w:rsid w:val="00055C54"/>
    <w:rsid w:val="0005613E"/>
    <w:rsid w:val="000569C8"/>
    <w:rsid w:val="00056ED4"/>
    <w:rsid w:val="000571B7"/>
    <w:rsid w:val="000572D8"/>
    <w:rsid w:val="000578BD"/>
    <w:rsid w:val="00057A7F"/>
    <w:rsid w:val="00057D60"/>
    <w:rsid w:val="00057F12"/>
    <w:rsid w:val="00060261"/>
    <w:rsid w:val="000602CF"/>
    <w:rsid w:val="00060745"/>
    <w:rsid w:val="00060784"/>
    <w:rsid w:val="00060CAB"/>
    <w:rsid w:val="00060CF4"/>
    <w:rsid w:val="000610BB"/>
    <w:rsid w:val="00061256"/>
    <w:rsid w:val="0006164C"/>
    <w:rsid w:val="00061D7C"/>
    <w:rsid w:val="00061E12"/>
    <w:rsid w:val="0006203B"/>
    <w:rsid w:val="00062081"/>
    <w:rsid w:val="000628CB"/>
    <w:rsid w:val="00062B14"/>
    <w:rsid w:val="00062F09"/>
    <w:rsid w:val="00062F91"/>
    <w:rsid w:val="00063052"/>
    <w:rsid w:val="000631CA"/>
    <w:rsid w:val="000633A4"/>
    <w:rsid w:val="00063472"/>
    <w:rsid w:val="000639E9"/>
    <w:rsid w:val="00063CDB"/>
    <w:rsid w:val="00063E7E"/>
    <w:rsid w:val="00063F76"/>
    <w:rsid w:val="00064309"/>
    <w:rsid w:val="000644B0"/>
    <w:rsid w:val="000648EC"/>
    <w:rsid w:val="00064D19"/>
    <w:rsid w:val="00064D23"/>
    <w:rsid w:val="00065101"/>
    <w:rsid w:val="00065115"/>
    <w:rsid w:val="000652D7"/>
    <w:rsid w:val="000653C1"/>
    <w:rsid w:val="0006542B"/>
    <w:rsid w:val="000654D0"/>
    <w:rsid w:val="00065502"/>
    <w:rsid w:val="0006577F"/>
    <w:rsid w:val="00065BA9"/>
    <w:rsid w:val="00065BE9"/>
    <w:rsid w:val="00065C51"/>
    <w:rsid w:val="00065D32"/>
    <w:rsid w:val="00066466"/>
    <w:rsid w:val="000669CB"/>
    <w:rsid w:val="00066B42"/>
    <w:rsid w:val="00066E22"/>
    <w:rsid w:val="000673FE"/>
    <w:rsid w:val="00067445"/>
    <w:rsid w:val="00067769"/>
    <w:rsid w:val="00067C32"/>
    <w:rsid w:val="00067E55"/>
    <w:rsid w:val="0007020D"/>
    <w:rsid w:val="00070433"/>
    <w:rsid w:val="0007044B"/>
    <w:rsid w:val="00070641"/>
    <w:rsid w:val="000709B2"/>
    <w:rsid w:val="00070BD9"/>
    <w:rsid w:val="00070FC8"/>
    <w:rsid w:val="00071403"/>
    <w:rsid w:val="0007144B"/>
    <w:rsid w:val="00071D53"/>
    <w:rsid w:val="00071F46"/>
    <w:rsid w:val="000721C7"/>
    <w:rsid w:val="00072204"/>
    <w:rsid w:val="000723F5"/>
    <w:rsid w:val="00072799"/>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B89"/>
    <w:rsid w:val="00080D7C"/>
    <w:rsid w:val="000810E0"/>
    <w:rsid w:val="000810E3"/>
    <w:rsid w:val="000811C3"/>
    <w:rsid w:val="0008160A"/>
    <w:rsid w:val="00081C07"/>
    <w:rsid w:val="00081E15"/>
    <w:rsid w:val="00081F25"/>
    <w:rsid w:val="00081F9F"/>
    <w:rsid w:val="00082640"/>
    <w:rsid w:val="00082BD3"/>
    <w:rsid w:val="00082C2F"/>
    <w:rsid w:val="000832ED"/>
    <w:rsid w:val="000837E1"/>
    <w:rsid w:val="0008391E"/>
    <w:rsid w:val="00083A73"/>
    <w:rsid w:val="00084458"/>
    <w:rsid w:val="00084671"/>
    <w:rsid w:val="000847E4"/>
    <w:rsid w:val="00084DC6"/>
    <w:rsid w:val="000850BF"/>
    <w:rsid w:val="000851E7"/>
    <w:rsid w:val="00085681"/>
    <w:rsid w:val="00085888"/>
    <w:rsid w:val="000859C0"/>
    <w:rsid w:val="00085AE8"/>
    <w:rsid w:val="00085B10"/>
    <w:rsid w:val="00085DE3"/>
    <w:rsid w:val="00085E2A"/>
    <w:rsid w:val="0008632C"/>
    <w:rsid w:val="00086703"/>
    <w:rsid w:val="00086CC7"/>
    <w:rsid w:val="00086E02"/>
    <w:rsid w:val="00087435"/>
    <w:rsid w:val="00087630"/>
    <w:rsid w:val="000876BF"/>
    <w:rsid w:val="0008774C"/>
    <w:rsid w:val="00087A26"/>
    <w:rsid w:val="00087D05"/>
    <w:rsid w:val="00090239"/>
    <w:rsid w:val="000902D8"/>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354B"/>
    <w:rsid w:val="00093976"/>
    <w:rsid w:val="00093E84"/>
    <w:rsid w:val="0009430C"/>
    <w:rsid w:val="00094576"/>
    <w:rsid w:val="00094637"/>
    <w:rsid w:val="00094A5F"/>
    <w:rsid w:val="00094ECE"/>
    <w:rsid w:val="00094FCE"/>
    <w:rsid w:val="0009512C"/>
    <w:rsid w:val="000951C7"/>
    <w:rsid w:val="000951D6"/>
    <w:rsid w:val="000957B9"/>
    <w:rsid w:val="00095DE3"/>
    <w:rsid w:val="00095FFB"/>
    <w:rsid w:val="0009647C"/>
    <w:rsid w:val="00096639"/>
    <w:rsid w:val="0009674A"/>
    <w:rsid w:val="000969F5"/>
    <w:rsid w:val="00096BB0"/>
    <w:rsid w:val="00096E09"/>
    <w:rsid w:val="00096EDB"/>
    <w:rsid w:val="0009710E"/>
    <w:rsid w:val="00097A66"/>
    <w:rsid w:val="00097A93"/>
    <w:rsid w:val="00097E66"/>
    <w:rsid w:val="000A0488"/>
    <w:rsid w:val="000A06A2"/>
    <w:rsid w:val="000A1973"/>
    <w:rsid w:val="000A1A42"/>
    <w:rsid w:val="000A1BFE"/>
    <w:rsid w:val="000A2051"/>
    <w:rsid w:val="000A2121"/>
    <w:rsid w:val="000A2176"/>
    <w:rsid w:val="000A231B"/>
    <w:rsid w:val="000A3171"/>
    <w:rsid w:val="000A3AE1"/>
    <w:rsid w:val="000A3B8F"/>
    <w:rsid w:val="000A3F3B"/>
    <w:rsid w:val="000A40D2"/>
    <w:rsid w:val="000A4804"/>
    <w:rsid w:val="000A4966"/>
    <w:rsid w:val="000A4D60"/>
    <w:rsid w:val="000A4EB7"/>
    <w:rsid w:val="000A4ED4"/>
    <w:rsid w:val="000A4EF7"/>
    <w:rsid w:val="000A516E"/>
    <w:rsid w:val="000A567E"/>
    <w:rsid w:val="000A5CA6"/>
    <w:rsid w:val="000A61DF"/>
    <w:rsid w:val="000A64DE"/>
    <w:rsid w:val="000A65D0"/>
    <w:rsid w:val="000A65E4"/>
    <w:rsid w:val="000A670E"/>
    <w:rsid w:val="000A67A4"/>
    <w:rsid w:val="000A684B"/>
    <w:rsid w:val="000A7085"/>
    <w:rsid w:val="000A71AD"/>
    <w:rsid w:val="000A73D5"/>
    <w:rsid w:val="000A73DE"/>
    <w:rsid w:val="000A7405"/>
    <w:rsid w:val="000A7442"/>
    <w:rsid w:val="000A7DEF"/>
    <w:rsid w:val="000B0093"/>
    <w:rsid w:val="000B0157"/>
    <w:rsid w:val="000B0276"/>
    <w:rsid w:val="000B02A2"/>
    <w:rsid w:val="000B04C2"/>
    <w:rsid w:val="000B073F"/>
    <w:rsid w:val="000B08D3"/>
    <w:rsid w:val="000B0AC0"/>
    <w:rsid w:val="000B11EB"/>
    <w:rsid w:val="000B1419"/>
    <w:rsid w:val="000B17BD"/>
    <w:rsid w:val="000B1A24"/>
    <w:rsid w:val="000B1DA0"/>
    <w:rsid w:val="000B1E55"/>
    <w:rsid w:val="000B23E5"/>
    <w:rsid w:val="000B23F6"/>
    <w:rsid w:val="000B2CAB"/>
    <w:rsid w:val="000B2CFA"/>
    <w:rsid w:val="000B2F63"/>
    <w:rsid w:val="000B30AB"/>
    <w:rsid w:val="000B3109"/>
    <w:rsid w:val="000B3812"/>
    <w:rsid w:val="000B385E"/>
    <w:rsid w:val="000B3CD3"/>
    <w:rsid w:val="000B3F46"/>
    <w:rsid w:val="000B3F6F"/>
    <w:rsid w:val="000B4091"/>
    <w:rsid w:val="000B4406"/>
    <w:rsid w:val="000B4DFA"/>
    <w:rsid w:val="000B5005"/>
    <w:rsid w:val="000B5019"/>
    <w:rsid w:val="000B50D9"/>
    <w:rsid w:val="000B5795"/>
    <w:rsid w:val="000B5C0C"/>
    <w:rsid w:val="000B5C74"/>
    <w:rsid w:val="000B5F7E"/>
    <w:rsid w:val="000B605B"/>
    <w:rsid w:val="000B628C"/>
    <w:rsid w:val="000B63EC"/>
    <w:rsid w:val="000B6404"/>
    <w:rsid w:val="000B67D6"/>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A8E"/>
    <w:rsid w:val="000C0CBC"/>
    <w:rsid w:val="000C0CFA"/>
    <w:rsid w:val="000C0D24"/>
    <w:rsid w:val="000C0E37"/>
    <w:rsid w:val="000C0F69"/>
    <w:rsid w:val="000C12D0"/>
    <w:rsid w:val="000C138B"/>
    <w:rsid w:val="000C17E9"/>
    <w:rsid w:val="000C1C8F"/>
    <w:rsid w:val="000C1F39"/>
    <w:rsid w:val="000C267F"/>
    <w:rsid w:val="000C26AC"/>
    <w:rsid w:val="000C2947"/>
    <w:rsid w:val="000C2A1E"/>
    <w:rsid w:val="000C2ADD"/>
    <w:rsid w:val="000C2FA0"/>
    <w:rsid w:val="000C2FA4"/>
    <w:rsid w:val="000C3062"/>
    <w:rsid w:val="000C378B"/>
    <w:rsid w:val="000C3A54"/>
    <w:rsid w:val="000C3CC3"/>
    <w:rsid w:val="000C3D1F"/>
    <w:rsid w:val="000C47A2"/>
    <w:rsid w:val="000C496F"/>
    <w:rsid w:val="000C4A8C"/>
    <w:rsid w:val="000C5622"/>
    <w:rsid w:val="000C56AF"/>
    <w:rsid w:val="000C574D"/>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42C"/>
    <w:rsid w:val="000C7BE4"/>
    <w:rsid w:val="000C7DF4"/>
    <w:rsid w:val="000C7EC6"/>
    <w:rsid w:val="000D03A0"/>
    <w:rsid w:val="000D0536"/>
    <w:rsid w:val="000D0A91"/>
    <w:rsid w:val="000D0ADE"/>
    <w:rsid w:val="000D0B4A"/>
    <w:rsid w:val="000D0CA8"/>
    <w:rsid w:val="000D137D"/>
    <w:rsid w:val="000D14F2"/>
    <w:rsid w:val="000D1522"/>
    <w:rsid w:val="000D196B"/>
    <w:rsid w:val="000D1AF1"/>
    <w:rsid w:val="000D1C9D"/>
    <w:rsid w:val="000D1D5A"/>
    <w:rsid w:val="000D2069"/>
    <w:rsid w:val="000D212F"/>
    <w:rsid w:val="000D21E7"/>
    <w:rsid w:val="000D22B5"/>
    <w:rsid w:val="000D245A"/>
    <w:rsid w:val="000D24B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8F4"/>
    <w:rsid w:val="000E6E16"/>
    <w:rsid w:val="000E7018"/>
    <w:rsid w:val="000E7043"/>
    <w:rsid w:val="000E70E5"/>
    <w:rsid w:val="000E766F"/>
    <w:rsid w:val="000F02EF"/>
    <w:rsid w:val="000F0673"/>
    <w:rsid w:val="000F0F0F"/>
    <w:rsid w:val="000F0F3D"/>
    <w:rsid w:val="000F1385"/>
    <w:rsid w:val="000F139A"/>
    <w:rsid w:val="000F187F"/>
    <w:rsid w:val="000F197F"/>
    <w:rsid w:val="000F1CF7"/>
    <w:rsid w:val="000F1FB7"/>
    <w:rsid w:val="000F1FF1"/>
    <w:rsid w:val="000F2267"/>
    <w:rsid w:val="000F23E8"/>
    <w:rsid w:val="000F2586"/>
    <w:rsid w:val="000F26F7"/>
    <w:rsid w:val="000F2B77"/>
    <w:rsid w:val="000F3062"/>
    <w:rsid w:val="000F3A34"/>
    <w:rsid w:val="000F3B10"/>
    <w:rsid w:val="000F3C34"/>
    <w:rsid w:val="000F47F4"/>
    <w:rsid w:val="000F4B01"/>
    <w:rsid w:val="000F4F68"/>
    <w:rsid w:val="000F5171"/>
    <w:rsid w:val="000F524A"/>
    <w:rsid w:val="000F55BA"/>
    <w:rsid w:val="000F55E7"/>
    <w:rsid w:val="000F579C"/>
    <w:rsid w:val="000F58ED"/>
    <w:rsid w:val="000F5AD1"/>
    <w:rsid w:val="000F5C7D"/>
    <w:rsid w:val="000F5F58"/>
    <w:rsid w:val="000F5FCE"/>
    <w:rsid w:val="000F6277"/>
    <w:rsid w:val="000F6290"/>
    <w:rsid w:val="000F66CC"/>
    <w:rsid w:val="000F6857"/>
    <w:rsid w:val="000F6FB9"/>
    <w:rsid w:val="000F782C"/>
    <w:rsid w:val="000F7BA9"/>
    <w:rsid w:val="000F7D90"/>
    <w:rsid w:val="000F7EC7"/>
    <w:rsid w:val="0010008C"/>
    <w:rsid w:val="0010028F"/>
    <w:rsid w:val="00100710"/>
    <w:rsid w:val="00100C69"/>
    <w:rsid w:val="00100EA8"/>
    <w:rsid w:val="00101219"/>
    <w:rsid w:val="001017B9"/>
    <w:rsid w:val="0010190F"/>
    <w:rsid w:val="001019E0"/>
    <w:rsid w:val="00101DF1"/>
    <w:rsid w:val="00102033"/>
    <w:rsid w:val="0010275B"/>
    <w:rsid w:val="0010287D"/>
    <w:rsid w:val="001029F2"/>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0B1"/>
    <w:rsid w:val="001062A8"/>
    <w:rsid w:val="00106425"/>
    <w:rsid w:val="00106A10"/>
    <w:rsid w:val="00106B65"/>
    <w:rsid w:val="00106BF4"/>
    <w:rsid w:val="00106D6A"/>
    <w:rsid w:val="00106EEB"/>
    <w:rsid w:val="00107A1A"/>
    <w:rsid w:val="00107A3C"/>
    <w:rsid w:val="00107AD9"/>
    <w:rsid w:val="001100A8"/>
    <w:rsid w:val="00110186"/>
    <w:rsid w:val="001102B2"/>
    <w:rsid w:val="00110344"/>
    <w:rsid w:val="00110D17"/>
    <w:rsid w:val="00110EA3"/>
    <w:rsid w:val="00110FAE"/>
    <w:rsid w:val="001112EE"/>
    <w:rsid w:val="0011140A"/>
    <w:rsid w:val="00111612"/>
    <w:rsid w:val="0011170A"/>
    <w:rsid w:val="00111F14"/>
    <w:rsid w:val="00112183"/>
    <w:rsid w:val="001121AD"/>
    <w:rsid w:val="00112390"/>
    <w:rsid w:val="0011254B"/>
    <w:rsid w:val="001129EE"/>
    <w:rsid w:val="00112AE8"/>
    <w:rsid w:val="00112CD7"/>
    <w:rsid w:val="0011342D"/>
    <w:rsid w:val="00113CF7"/>
    <w:rsid w:val="00113F9C"/>
    <w:rsid w:val="0011402D"/>
    <w:rsid w:val="00114462"/>
    <w:rsid w:val="00114553"/>
    <w:rsid w:val="00114A8C"/>
    <w:rsid w:val="00114D3B"/>
    <w:rsid w:val="00115033"/>
    <w:rsid w:val="001150A5"/>
    <w:rsid w:val="0011538F"/>
    <w:rsid w:val="00115468"/>
    <w:rsid w:val="00115A08"/>
    <w:rsid w:val="00115AAC"/>
    <w:rsid w:val="00115EF6"/>
    <w:rsid w:val="00116233"/>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211"/>
    <w:rsid w:val="001202B8"/>
    <w:rsid w:val="00120712"/>
    <w:rsid w:val="00120D6A"/>
    <w:rsid w:val="00120DF7"/>
    <w:rsid w:val="00120E4E"/>
    <w:rsid w:val="00120FBE"/>
    <w:rsid w:val="0012135C"/>
    <w:rsid w:val="00121623"/>
    <w:rsid w:val="00121910"/>
    <w:rsid w:val="00121BB1"/>
    <w:rsid w:val="00121D2B"/>
    <w:rsid w:val="00121DE3"/>
    <w:rsid w:val="00121E34"/>
    <w:rsid w:val="001222D6"/>
    <w:rsid w:val="00122346"/>
    <w:rsid w:val="001227AF"/>
    <w:rsid w:val="00122824"/>
    <w:rsid w:val="00122E71"/>
    <w:rsid w:val="0012310A"/>
    <w:rsid w:val="00123441"/>
    <w:rsid w:val="001236F6"/>
    <w:rsid w:val="0012378C"/>
    <w:rsid w:val="0012379D"/>
    <w:rsid w:val="00123B11"/>
    <w:rsid w:val="00123CD7"/>
    <w:rsid w:val="0012435F"/>
    <w:rsid w:val="00124B5F"/>
    <w:rsid w:val="00124E31"/>
    <w:rsid w:val="0012559B"/>
    <w:rsid w:val="00125673"/>
    <w:rsid w:val="00125696"/>
    <w:rsid w:val="001257AF"/>
    <w:rsid w:val="00125915"/>
    <w:rsid w:val="00125BF3"/>
    <w:rsid w:val="0012609F"/>
    <w:rsid w:val="001262A6"/>
    <w:rsid w:val="0012645A"/>
    <w:rsid w:val="00126477"/>
    <w:rsid w:val="001267B7"/>
    <w:rsid w:val="00126880"/>
    <w:rsid w:val="001268BE"/>
    <w:rsid w:val="001268F5"/>
    <w:rsid w:val="00126BD1"/>
    <w:rsid w:val="00126FF3"/>
    <w:rsid w:val="001270B8"/>
    <w:rsid w:val="00127388"/>
    <w:rsid w:val="0012749E"/>
    <w:rsid w:val="00127858"/>
    <w:rsid w:val="00127A24"/>
    <w:rsid w:val="0013013B"/>
    <w:rsid w:val="001305D1"/>
    <w:rsid w:val="00130C72"/>
    <w:rsid w:val="001310D3"/>
    <w:rsid w:val="0013134E"/>
    <w:rsid w:val="001314F6"/>
    <w:rsid w:val="00131566"/>
    <w:rsid w:val="00131804"/>
    <w:rsid w:val="00131957"/>
    <w:rsid w:val="0013199F"/>
    <w:rsid w:val="00131A44"/>
    <w:rsid w:val="001324ED"/>
    <w:rsid w:val="001325B3"/>
    <w:rsid w:val="00132714"/>
    <w:rsid w:val="001328D9"/>
    <w:rsid w:val="00132C74"/>
    <w:rsid w:val="00133760"/>
    <w:rsid w:val="00133A8C"/>
    <w:rsid w:val="00133B1D"/>
    <w:rsid w:val="00133C32"/>
    <w:rsid w:val="00133C75"/>
    <w:rsid w:val="00133F8D"/>
    <w:rsid w:val="00134504"/>
    <w:rsid w:val="001347FC"/>
    <w:rsid w:val="00134921"/>
    <w:rsid w:val="00134E44"/>
    <w:rsid w:val="00134F62"/>
    <w:rsid w:val="00135216"/>
    <w:rsid w:val="00135315"/>
    <w:rsid w:val="001354FD"/>
    <w:rsid w:val="00135561"/>
    <w:rsid w:val="00135723"/>
    <w:rsid w:val="00135855"/>
    <w:rsid w:val="001358BE"/>
    <w:rsid w:val="00135A89"/>
    <w:rsid w:val="00135B1A"/>
    <w:rsid w:val="00135D82"/>
    <w:rsid w:val="0013601E"/>
    <w:rsid w:val="00136174"/>
    <w:rsid w:val="00136C72"/>
    <w:rsid w:val="00136E5A"/>
    <w:rsid w:val="00136E99"/>
    <w:rsid w:val="00137266"/>
    <w:rsid w:val="00137538"/>
    <w:rsid w:val="00137A76"/>
    <w:rsid w:val="00140179"/>
    <w:rsid w:val="00140C84"/>
    <w:rsid w:val="00140CCE"/>
    <w:rsid w:val="00141055"/>
    <w:rsid w:val="0014106E"/>
    <w:rsid w:val="001412A8"/>
    <w:rsid w:val="001414F1"/>
    <w:rsid w:val="00141693"/>
    <w:rsid w:val="001416A3"/>
    <w:rsid w:val="001418FE"/>
    <w:rsid w:val="00141BA5"/>
    <w:rsid w:val="001425B1"/>
    <w:rsid w:val="00142687"/>
    <w:rsid w:val="001427CC"/>
    <w:rsid w:val="00142E90"/>
    <w:rsid w:val="00143008"/>
    <w:rsid w:val="0014304A"/>
    <w:rsid w:val="00143142"/>
    <w:rsid w:val="001432E7"/>
    <w:rsid w:val="00143345"/>
    <w:rsid w:val="001435C0"/>
    <w:rsid w:val="001436FF"/>
    <w:rsid w:val="001437CA"/>
    <w:rsid w:val="00143807"/>
    <w:rsid w:val="00143DC6"/>
    <w:rsid w:val="00143EC9"/>
    <w:rsid w:val="0014402B"/>
    <w:rsid w:val="00144284"/>
    <w:rsid w:val="0014436C"/>
    <w:rsid w:val="001446E0"/>
    <w:rsid w:val="00145566"/>
    <w:rsid w:val="00145F5C"/>
    <w:rsid w:val="00145F6A"/>
    <w:rsid w:val="00146E94"/>
    <w:rsid w:val="00146EEB"/>
    <w:rsid w:val="00146FB2"/>
    <w:rsid w:val="001474C0"/>
    <w:rsid w:val="00147B67"/>
    <w:rsid w:val="00147D9E"/>
    <w:rsid w:val="001500C0"/>
    <w:rsid w:val="001501E6"/>
    <w:rsid w:val="001503AD"/>
    <w:rsid w:val="001505AF"/>
    <w:rsid w:val="00150A61"/>
    <w:rsid w:val="00150C34"/>
    <w:rsid w:val="00150D8A"/>
    <w:rsid w:val="0015142E"/>
    <w:rsid w:val="00151992"/>
    <w:rsid w:val="00151B62"/>
    <w:rsid w:val="00151C1D"/>
    <w:rsid w:val="00151E53"/>
    <w:rsid w:val="00151FE7"/>
    <w:rsid w:val="0015268F"/>
    <w:rsid w:val="001527EB"/>
    <w:rsid w:val="00152EB0"/>
    <w:rsid w:val="00153313"/>
    <w:rsid w:val="00153557"/>
    <w:rsid w:val="0015358E"/>
    <w:rsid w:val="00153667"/>
    <w:rsid w:val="00153884"/>
    <w:rsid w:val="00153964"/>
    <w:rsid w:val="001539EA"/>
    <w:rsid w:val="00153CD0"/>
    <w:rsid w:val="00153F58"/>
    <w:rsid w:val="00154035"/>
    <w:rsid w:val="001540E2"/>
    <w:rsid w:val="001543C4"/>
    <w:rsid w:val="0015465B"/>
    <w:rsid w:val="0015478C"/>
    <w:rsid w:val="00154BD1"/>
    <w:rsid w:val="001550C6"/>
    <w:rsid w:val="00155240"/>
    <w:rsid w:val="00155803"/>
    <w:rsid w:val="00155861"/>
    <w:rsid w:val="0015594C"/>
    <w:rsid w:val="00155B24"/>
    <w:rsid w:val="00155DC9"/>
    <w:rsid w:val="00155FE5"/>
    <w:rsid w:val="001565F1"/>
    <w:rsid w:val="00156636"/>
    <w:rsid w:val="00156ADC"/>
    <w:rsid w:val="001573C2"/>
    <w:rsid w:val="00157596"/>
    <w:rsid w:val="00157729"/>
    <w:rsid w:val="001578B5"/>
    <w:rsid w:val="00157B5A"/>
    <w:rsid w:val="00157F0F"/>
    <w:rsid w:val="00160515"/>
    <w:rsid w:val="001605E8"/>
    <w:rsid w:val="00160DA9"/>
    <w:rsid w:val="00160DB5"/>
    <w:rsid w:val="00160E1E"/>
    <w:rsid w:val="00160E40"/>
    <w:rsid w:val="00161454"/>
    <w:rsid w:val="00161466"/>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27A"/>
    <w:rsid w:val="00164445"/>
    <w:rsid w:val="00164694"/>
    <w:rsid w:val="00164886"/>
    <w:rsid w:val="00164BE5"/>
    <w:rsid w:val="00164C6E"/>
    <w:rsid w:val="0016517E"/>
    <w:rsid w:val="00165230"/>
    <w:rsid w:val="0016532E"/>
    <w:rsid w:val="001653A4"/>
    <w:rsid w:val="001655BC"/>
    <w:rsid w:val="00165657"/>
    <w:rsid w:val="00165F26"/>
    <w:rsid w:val="00165F6A"/>
    <w:rsid w:val="0016607C"/>
    <w:rsid w:val="00166110"/>
    <w:rsid w:val="00166138"/>
    <w:rsid w:val="001664B8"/>
    <w:rsid w:val="001664F3"/>
    <w:rsid w:val="00166803"/>
    <w:rsid w:val="00166809"/>
    <w:rsid w:val="001668F8"/>
    <w:rsid w:val="001669B6"/>
    <w:rsid w:val="00166AF2"/>
    <w:rsid w:val="00166F74"/>
    <w:rsid w:val="00167127"/>
    <w:rsid w:val="00167312"/>
    <w:rsid w:val="00167408"/>
    <w:rsid w:val="0016742D"/>
    <w:rsid w:val="00167737"/>
    <w:rsid w:val="0016776A"/>
    <w:rsid w:val="001678C3"/>
    <w:rsid w:val="00167FB6"/>
    <w:rsid w:val="0017038C"/>
    <w:rsid w:val="001708A9"/>
    <w:rsid w:val="00170B28"/>
    <w:rsid w:val="001714CA"/>
    <w:rsid w:val="001715CD"/>
    <w:rsid w:val="00171A7C"/>
    <w:rsid w:val="00171BEA"/>
    <w:rsid w:val="001724B0"/>
    <w:rsid w:val="00172C28"/>
    <w:rsid w:val="00172D54"/>
    <w:rsid w:val="00172E7C"/>
    <w:rsid w:val="00172F71"/>
    <w:rsid w:val="001730DF"/>
    <w:rsid w:val="001731CA"/>
    <w:rsid w:val="001733AA"/>
    <w:rsid w:val="00173755"/>
    <w:rsid w:val="001737D3"/>
    <w:rsid w:val="00173D12"/>
    <w:rsid w:val="00173D37"/>
    <w:rsid w:val="00173DF3"/>
    <w:rsid w:val="001740C4"/>
    <w:rsid w:val="00174A99"/>
    <w:rsid w:val="001750BC"/>
    <w:rsid w:val="00175214"/>
    <w:rsid w:val="0017576F"/>
    <w:rsid w:val="00175850"/>
    <w:rsid w:val="001769B2"/>
    <w:rsid w:val="00176A3F"/>
    <w:rsid w:val="00176A85"/>
    <w:rsid w:val="0017716F"/>
    <w:rsid w:val="00177B1B"/>
    <w:rsid w:val="00177B95"/>
    <w:rsid w:val="00177E8C"/>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9AF"/>
    <w:rsid w:val="00183B0F"/>
    <w:rsid w:val="00183C8E"/>
    <w:rsid w:val="00183D61"/>
    <w:rsid w:val="00183FD0"/>
    <w:rsid w:val="0018425F"/>
    <w:rsid w:val="00184285"/>
    <w:rsid w:val="00184678"/>
    <w:rsid w:val="00184851"/>
    <w:rsid w:val="00184AE6"/>
    <w:rsid w:val="00184C03"/>
    <w:rsid w:val="00184DBF"/>
    <w:rsid w:val="001852B6"/>
    <w:rsid w:val="00185E79"/>
    <w:rsid w:val="00185FDD"/>
    <w:rsid w:val="0018690F"/>
    <w:rsid w:val="00186A37"/>
    <w:rsid w:val="0018741D"/>
    <w:rsid w:val="001875B2"/>
    <w:rsid w:val="0018760F"/>
    <w:rsid w:val="001876E3"/>
    <w:rsid w:val="00187AE0"/>
    <w:rsid w:val="00187C9B"/>
    <w:rsid w:val="00187E60"/>
    <w:rsid w:val="00187E72"/>
    <w:rsid w:val="00187EEB"/>
    <w:rsid w:val="00187F30"/>
    <w:rsid w:val="001901E2"/>
    <w:rsid w:val="001903C5"/>
    <w:rsid w:val="001903C7"/>
    <w:rsid w:val="00190448"/>
    <w:rsid w:val="00190C96"/>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53"/>
    <w:rsid w:val="001951B8"/>
    <w:rsid w:val="00195319"/>
    <w:rsid w:val="0019572E"/>
    <w:rsid w:val="0019589C"/>
    <w:rsid w:val="00195C55"/>
    <w:rsid w:val="001960C7"/>
    <w:rsid w:val="001960F7"/>
    <w:rsid w:val="00196111"/>
    <w:rsid w:val="00196141"/>
    <w:rsid w:val="0019618D"/>
    <w:rsid w:val="00196232"/>
    <w:rsid w:val="001962D8"/>
    <w:rsid w:val="0019643C"/>
    <w:rsid w:val="0019646D"/>
    <w:rsid w:val="0019648F"/>
    <w:rsid w:val="00196526"/>
    <w:rsid w:val="00196AD3"/>
    <w:rsid w:val="00196B05"/>
    <w:rsid w:val="00196BCB"/>
    <w:rsid w:val="00196C2F"/>
    <w:rsid w:val="0019713D"/>
    <w:rsid w:val="0019751A"/>
    <w:rsid w:val="00197520"/>
    <w:rsid w:val="0019760E"/>
    <w:rsid w:val="00197877"/>
    <w:rsid w:val="001A04A4"/>
    <w:rsid w:val="001A054B"/>
    <w:rsid w:val="001A0C0C"/>
    <w:rsid w:val="001A0D5A"/>
    <w:rsid w:val="001A0E20"/>
    <w:rsid w:val="001A138E"/>
    <w:rsid w:val="001A1625"/>
    <w:rsid w:val="001A16EC"/>
    <w:rsid w:val="001A16F2"/>
    <w:rsid w:val="001A1A8E"/>
    <w:rsid w:val="001A1AEF"/>
    <w:rsid w:val="001A1F25"/>
    <w:rsid w:val="001A2365"/>
    <w:rsid w:val="001A2518"/>
    <w:rsid w:val="001A25BB"/>
    <w:rsid w:val="001A2666"/>
    <w:rsid w:val="001A2AE8"/>
    <w:rsid w:val="001A2FB5"/>
    <w:rsid w:val="001A353E"/>
    <w:rsid w:val="001A358A"/>
    <w:rsid w:val="001A3903"/>
    <w:rsid w:val="001A3AEA"/>
    <w:rsid w:val="001A431D"/>
    <w:rsid w:val="001A447D"/>
    <w:rsid w:val="001A4569"/>
    <w:rsid w:val="001A4BDE"/>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B7"/>
    <w:rsid w:val="001B038C"/>
    <w:rsid w:val="001B04E8"/>
    <w:rsid w:val="001B0535"/>
    <w:rsid w:val="001B0541"/>
    <w:rsid w:val="001B0543"/>
    <w:rsid w:val="001B06A4"/>
    <w:rsid w:val="001B0C16"/>
    <w:rsid w:val="001B122F"/>
    <w:rsid w:val="001B1569"/>
    <w:rsid w:val="001B169F"/>
    <w:rsid w:val="001B16CC"/>
    <w:rsid w:val="001B170B"/>
    <w:rsid w:val="001B19BE"/>
    <w:rsid w:val="001B1A6F"/>
    <w:rsid w:val="001B1C0B"/>
    <w:rsid w:val="001B1C32"/>
    <w:rsid w:val="001B1F3E"/>
    <w:rsid w:val="001B2690"/>
    <w:rsid w:val="001B29A7"/>
    <w:rsid w:val="001B2A66"/>
    <w:rsid w:val="001B2B6D"/>
    <w:rsid w:val="001B2B96"/>
    <w:rsid w:val="001B2BC3"/>
    <w:rsid w:val="001B30FD"/>
    <w:rsid w:val="001B32ED"/>
    <w:rsid w:val="001B35FA"/>
    <w:rsid w:val="001B3752"/>
    <w:rsid w:val="001B39BA"/>
    <w:rsid w:val="001B3E50"/>
    <w:rsid w:val="001B3ED1"/>
    <w:rsid w:val="001B40D9"/>
    <w:rsid w:val="001B4A26"/>
    <w:rsid w:val="001B4CB7"/>
    <w:rsid w:val="001B5A2A"/>
    <w:rsid w:val="001B5B06"/>
    <w:rsid w:val="001B5B0C"/>
    <w:rsid w:val="001B62A7"/>
    <w:rsid w:val="001B650B"/>
    <w:rsid w:val="001B68C5"/>
    <w:rsid w:val="001B7027"/>
    <w:rsid w:val="001B7794"/>
    <w:rsid w:val="001B7858"/>
    <w:rsid w:val="001B787D"/>
    <w:rsid w:val="001B7B3F"/>
    <w:rsid w:val="001B7D39"/>
    <w:rsid w:val="001C015B"/>
    <w:rsid w:val="001C07FB"/>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A31"/>
    <w:rsid w:val="001C2B4B"/>
    <w:rsid w:val="001C2BFD"/>
    <w:rsid w:val="001C2C58"/>
    <w:rsid w:val="001C2DD3"/>
    <w:rsid w:val="001C2EA6"/>
    <w:rsid w:val="001C2EFA"/>
    <w:rsid w:val="001C35A2"/>
    <w:rsid w:val="001C35D2"/>
    <w:rsid w:val="001C3853"/>
    <w:rsid w:val="001C3A54"/>
    <w:rsid w:val="001C3DC6"/>
    <w:rsid w:val="001C403C"/>
    <w:rsid w:val="001C40EA"/>
    <w:rsid w:val="001C40EB"/>
    <w:rsid w:val="001C41D2"/>
    <w:rsid w:val="001C48EB"/>
    <w:rsid w:val="001C4A5D"/>
    <w:rsid w:val="001C4E75"/>
    <w:rsid w:val="001C4F52"/>
    <w:rsid w:val="001C539C"/>
    <w:rsid w:val="001C5A3D"/>
    <w:rsid w:val="001C5B5E"/>
    <w:rsid w:val="001C5E62"/>
    <w:rsid w:val="001C5F00"/>
    <w:rsid w:val="001C5FF3"/>
    <w:rsid w:val="001C6672"/>
    <w:rsid w:val="001C6795"/>
    <w:rsid w:val="001C68C0"/>
    <w:rsid w:val="001C6918"/>
    <w:rsid w:val="001C694A"/>
    <w:rsid w:val="001C69A4"/>
    <w:rsid w:val="001C70ED"/>
    <w:rsid w:val="001C79B2"/>
    <w:rsid w:val="001C7C32"/>
    <w:rsid w:val="001D0090"/>
    <w:rsid w:val="001D1509"/>
    <w:rsid w:val="001D1690"/>
    <w:rsid w:val="001D1743"/>
    <w:rsid w:val="001D1799"/>
    <w:rsid w:val="001D1AD5"/>
    <w:rsid w:val="001D1BAC"/>
    <w:rsid w:val="001D1BBB"/>
    <w:rsid w:val="001D1C31"/>
    <w:rsid w:val="001D1F2F"/>
    <w:rsid w:val="001D21DC"/>
    <w:rsid w:val="001D22F7"/>
    <w:rsid w:val="001D234E"/>
    <w:rsid w:val="001D2383"/>
    <w:rsid w:val="001D238A"/>
    <w:rsid w:val="001D263A"/>
    <w:rsid w:val="001D2FD0"/>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8E2"/>
    <w:rsid w:val="001D4C0C"/>
    <w:rsid w:val="001D5238"/>
    <w:rsid w:val="001D56F7"/>
    <w:rsid w:val="001D5B16"/>
    <w:rsid w:val="001D5C53"/>
    <w:rsid w:val="001D5C85"/>
    <w:rsid w:val="001D5CC4"/>
    <w:rsid w:val="001D6278"/>
    <w:rsid w:val="001D63BD"/>
    <w:rsid w:val="001D6425"/>
    <w:rsid w:val="001D64A9"/>
    <w:rsid w:val="001D685C"/>
    <w:rsid w:val="001D6878"/>
    <w:rsid w:val="001D6AC6"/>
    <w:rsid w:val="001D6B62"/>
    <w:rsid w:val="001D6B90"/>
    <w:rsid w:val="001D6EFA"/>
    <w:rsid w:val="001D710C"/>
    <w:rsid w:val="001D72CD"/>
    <w:rsid w:val="001D7768"/>
    <w:rsid w:val="001D77DD"/>
    <w:rsid w:val="001D78E3"/>
    <w:rsid w:val="001D7F7D"/>
    <w:rsid w:val="001E006D"/>
    <w:rsid w:val="001E0263"/>
    <w:rsid w:val="001E032B"/>
    <w:rsid w:val="001E0605"/>
    <w:rsid w:val="001E0BCA"/>
    <w:rsid w:val="001E0DCF"/>
    <w:rsid w:val="001E0E3C"/>
    <w:rsid w:val="001E0EE8"/>
    <w:rsid w:val="001E1151"/>
    <w:rsid w:val="001E117B"/>
    <w:rsid w:val="001E1B19"/>
    <w:rsid w:val="001E1C20"/>
    <w:rsid w:val="001E1C9C"/>
    <w:rsid w:val="001E1E02"/>
    <w:rsid w:val="001E2239"/>
    <w:rsid w:val="001E24E3"/>
    <w:rsid w:val="001E2538"/>
    <w:rsid w:val="001E27F4"/>
    <w:rsid w:val="001E29E4"/>
    <w:rsid w:val="001E2A67"/>
    <w:rsid w:val="001E2C4E"/>
    <w:rsid w:val="001E3408"/>
    <w:rsid w:val="001E357C"/>
    <w:rsid w:val="001E35B5"/>
    <w:rsid w:val="001E3610"/>
    <w:rsid w:val="001E3771"/>
    <w:rsid w:val="001E3EB1"/>
    <w:rsid w:val="001E46FF"/>
    <w:rsid w:val="001E497F"/>
    <w:rsid w:val="001E49D6"/>
    <w:rsid w:val="001E4D5F"/>
    <w:rsid w:val="001E4F46"/>
    <w:rsid w:val="001E50A5"/>
    <w:rsid w:val="001E510D"/>
    <w:rsid w:val="001E5687"/>
    <w:rsid w:val="001E5847"/>
    <w:rsid w:val="001E5891"/>
    <w:rsid w:val="001E5A82"/>
    <w:rsid w:val="001E5BD9"/>
    <w:rsid w:val="001E607F"/>
    <w:rsid w:val="001E6D5F"/>
    <w:rsid w:val="001E6E08"/>
    <w:rsid w:val="001E7567"/>
    <w:rsid w:val="001E75A7"/>
    <w:rsid w:val="001E7A25"/>
    <w:rsid w:val="001E7BD2"/>
    <w:rsid w:val="001E7DCE"/>
    <w:rsid w:val="001E7EA3"/>
    <w:rsid w:val="001E7FDF"/>
    <w:rsid w:val="001F05A7"/>
    <w:rsid w:val="001F0EDB"/>
    <w:rsid w:val="001F1278"/>
    <w:rsid w:val="001F1947"/>
    <w:rsid w:val="001F1CE2"/>
    <w:rsid w:val="001F1DC9"/>
    <w:rsid w:val="001F2882"/>
    <w:rsid w:val="001F28B6"/>
    <w:rsid w:val="001F2BA9"/>
    <w:rsid w:val="001F3A01"/>
    <w:rsid w:val="001F40D0"/>
    <w:rsid w:val="001F4238"/>
    <w:rsid w:val="001F47C9"/>
    <w:rsid w:val="001F4C31"/>
    <w:rsid w:val="001F4CAD"/>
    <w:rsid w:val="001F4E5E"/>
    <w:rsid w:val="001F5358"/>
    <w:rsid w:val="001F5474"/>
    <w:rsid w:val="001F55AB"/>
    <w:rsid w:val="001F5718"/>
    <w:rsid w:val="001F5A79"/>
    <w:rsid w:val="001F5BAD"/>
    <w:rsid w:val="001F5D35"/>
    <w:rsid w:val="001F5D3B"/>
    <w:rsid w:val="001F60EA"/>
    <w:rsid w:val="001F6C61"/>
    <w:rsid w:val="001F6DA5"/>
    <w:rsid w:val="001F6F83"/>
    <w:rsid w:val="001F6F8A"/>
    <w:rsid w:val="001F7176"/>
    <w:rsid w:val="001F7543"/>
    <w:rsid w:val="001F76FE"/>
    <w:rsid w:val="001F7A4D"/>
    <w:rsid w:val="00200001"/>
    <w:rsid w:val="002004C6"/>
    <w:rsid w:val="00200620"/>
    <w:rsid w:val="0020092F"/>
    <w:rsid w:val="00201048"/>
    <w:rsid w:val="0020154E"/>
    <w:rsid w:val="00201617"/>
    <w:rsid w:val="00201BDA"/>
    <w:rsid w:val="00201E00"/>
    <w:rsid w:val="00201EB8"/>
    <w:rsid w:val="002023F4"/>
    <w:rsid w:val="00202495"/>
    <w:rsid w:val="0020255A"/>
    <w:rsid w:val="00202613"/>
    <w:rsid w:val="00202B5F"/>
    <w:rsid w:val="00202C3B"/>
    <w:rsid w:val="00202C6E"/>
    <w:rsid w:val="00203466"/>
    <w:rsid w:val="002034F6"/>
    <w:rsid w:val="00203ACE"/>
    <w:rsid w:val="00203CA3"/>
    <w:rsid w:val="002040D4"/>
    <w:rsid w:val="002041C9"/>
    <w:rsid w:val="0020495C"/>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13CA"/>
    <w:rsid w:val="00211AF2"/>
    <w:rsid w:val="00211D24"/>
    <w:rsid w:val="00211F96"/>
    <w:rsid w:val="00211FC9"/>
    <w:rsid w:val="00212146"/>
    <w:rsid w:val="002123B3"/>
    <w:rsid w:val="002124B0"/>
    <w:rsid w:val="00212611"/>
    <w:rsid w:val="002126B4"/>
    <w:rsid w:val="002129EF"/>
    <w:rsid w:val="00212C1C"/>
    <w:rsid w:val="00212F8B"/>
    <w:rsid w:val="0021307A"/>
    <w:rsid w:val="002133D3"/>
    <w:rsid w:val="00213570"/>
    <w:rsid w:val="00213644"/>
    <w:rsid w:val="00213847"/>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589"/>
    <w:rsid w:val="0021667B"/>
    <w:rsid w:val="00216807"/>
    <w:rsid w:val="002168C5"/>
    <w:rsid w:val="00216CB7"/>
    <w:rsid w:val="00216CBF"/>
    <w:rsid w:val="0021711D"/>
    <w:rsid w:val="00217155"/>
    <w:rsid w:val="0021718B"/>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1049"/>
    <w:rsid w:val="00221999"/>
    <w:rsid w:val="00221AAA"/>
    <w:rsid w:val="0022211A"/>
    <w:rsid w:val="00222787"/>
    <w:rsid w:val="00222B41"/>
    <w:rsid w:val="00222BEC"/>
    <w:rsid w:val="00222D10"/>
    <w:rsid w:val="002230BF"/>
    <w:rsid w:val="00223115"/>
    <w:rsid w:val="00223177"/>
    <w:rsid w:val="00223589"/>
    <w:rsid w:val="002235A7"/>
    <w:rsid w:val="002235E3"/>
    <w:rsid w:val="00223B94"/>
    <w:rsid w:val="00223C57"/>
    <w:rsid w:val="00223CA7"/>
    <w:rsid w:val="002240D6"/>
    <w:rsid w:val="002241A7"/>
    <w:rsid w:val="00224ADA"/>
    <w:rsid w:val="00224BC6"/>
    <w:rsid w:val="00224E7D"/>
    <w:rsid w:val="00225003"/>
    <w:rsid w:val="00225C12"/>
    <w:rsid w:val="00225D09"/>
    <w:rsid w:val="00226140"/>
    <w:rsid w:val="002262A3"/>
    <w:rsid w:val="00226418"/>
    <w:rsid w:val="00226A43"/>
    <w:rsid w:val="00226C2B"/>
    <w:rsid w:val="00227183"/>
    <w:rsid w:val="0022722A"/>
    <w:rsid w:val="00227254"/>
    <w:rsid w:val="002278EC"/>
    <w:rsid w:val="00227945"/>
    <w:rsid w:val="00227BE9"/>
    <w:rsid w:val="00230244"/>
    <w:rsid w:val="00230797"/>
    <w:rsid w:val="002307B2"/>
    <w:rsid w:val="00230C4F"/>
    <w:rsid w:val="00230FAD"/>
    <w:rsid w:val="00231188"/>
    <w:rsid w:val="002313BD"/>
    <w:rsid w:val="00231567"/>
    <w:rsid w:val="0023179D"/>
    <w:rsid w:val="00231BAE"/>
    <w:rsid w:val="00231EBE"/>
    <w:rsid w:val="00232814"/>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C78"/>
    <w:rsid w:val="00234D37"/>
    <w:rsid w:val="00234E82"/>
    <w:rsid w:val="00234F94"/>
    <w:rsid w:val="0023515A"/>
    <w:rsid w:val="002351F6"/>
    <w:rsid w:val="00235360"/>
    <w:rsid w:val="002356CE"/>
    <w:rsid w:val="0023586F"/>
    <w:rsid w:val="002358A6"/>
    <w:rsid w:val="00235E63"/>
    <w:rsid w:val="00236145"/>
    <w:rsid w:val="0023614B"/>
    <w:rsid w:val="00236346"/>
    <w:rsid w:val="002364E7"/>
    <w:rsid w:val="002366A6"/>
    <w:rsid w:val="00236AC0"/>
    <w:rsid w:val="00236C81"/>
    <w:rsid w:val="00236D1E"/>
    <w:rsid w:val="00237CD4"/>
    <w:rsid w:val="002400E1"/>
    <w:rsid w:val="0024030A"/>
    <w:rsid w:val="0024037B"/>
    <w:rsid w:val="002405D3"/>
    <w:rsid w:val="0024061F"/>
    <w:rsid w:val="002407A3"/>
    <w:rsid w:val="0024081C"/>
    <w:rsid w:val="002409BD"/>
    <w:rsid w:val="00240E5B"/>
    <w:rsid w:val="00240FAB"/>
    <w:rsid w:val="0024105A"/>
    <w:rsid w:val="00241799"/>
    <w:rsid w:val="00241E01"/>
    <w:rsid w:val="00241F9F"/>
    <w:rsid w:val="002424BB"/>
    <w:rsid w:val="00242793"/>
    <w:rsid w:val="0024286E"/>
    <w:rsid w:val="00242BBA"/>
    <w:rsid w:val="00242DF6"/>
    <w:rsid w:val="00242F62"/>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85B"/>
    <w:rsid w:val="002449D5"/>
    <w:rsid w:val="00244C24"/>
    <w:rsid w:val="00244D6E"/>
    <w:rsid w:val="00244DC9"/>
    <w:rsid w:val="00244DE4"/>
    <w:rsid w:val="00244E92"/>
    <w:rsid w:val="00244F71"/>
    <w:rsid w:val="002454EF"/>
    <w:rsid w:val="002458A5"/>
    <w:rsid w:val="00245976"/>
    <w:rsid w:val="00245A2E"/>
    <w:rsid w:val="00246356"/>
    <w:rsid w:val="002465D8"/>
    <w:rsid w:val="002466D6"/>
    <w:rsid w:val="00246910"/>
    <w:rsid w:val="00246A28"/>
    <w:rsid w:val="00246B47"/>
    <w:rsid w:val="00246B76"/>
    <w:rsid w:val="00246D3A"/>
    <w:rsid w:val="002473A9"/>
    <w:rsid w:val="002478AA"/>
    <w:rsid w:val="00250142"/>
    <w:rsid w:val="0025049F"/>
    <w:rsid w:val="00250B29"/>
    <w:rsid w:val="00250B53"/>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7F5"/>
    <w:rsid w:val="00254A55"/>
    <w:rsid w:val="00254AA7"/>
    <w:rsid w:val="00254BF5"/>
    <w:rsid w:val="00254E59"/>
    <w:rsid w:val="0025565E"/>
    <w:rsid w:val="00255E07"/>
    <w:rsid w:val="0025610B"/>
    <w:rsid w:val="0025611C"/>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D7B"/>
    <w:rsid w:val="00260ED6"/>
    <w:rsid w:val="00261395"/>
    <w:rsid w:val="002616CA"/>
    <w:rsid w:val="0026180C"/>
    <w:rsid w:val="0026184A"/>
    <w:rsid w:val="00261F45"/>
    <w:rsid w:val="00262008"/>
    <w:rsid w:val="00262A7D"/>
    <w:rsid w:val="00262D64"/>
    <w:rsid w:val="00262F32"/>
    <w:rsid w:val="0026349B"/>
    <w:rsid w:val="002637B5"/>
    <w:rsid w:val="00263828"/>
    <w:rsid w:val="00263B30"/>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613"/>
    <w:rsid w:val="00270823"/>
    <w:rsid w:val="00270D75"/>
    <w:rsid w:val="00270DF5"/>
    <w:rsid w:val="00271279"/>
    <w:rsid w:val="0027146B"/>
    <w:rsid w:val="002718A1"/>
    <w:rsid w:val="002718B3"/>
    <w:rsid w:val="00271C3D"/>
    <w:rsid w:val="00271E79"/>
    <w:rsid w:val="00271EDD"/>
    <w:rsid w:val="00271F7F"/>
    <w:rsid w:val="00272AE3"/>
    <w:rsid w:val="0027323C"/>
    <w:rsid w:val="0027353A"/>
    <w:rsid w:val="0027367D"/>
    <w:rsid w:val="00273797"/>
    <w:rsid w:val="00273C14"/>
    <w:rsid w:val="00273C50"/>
    <w:rsid w:val="00273E90"/>
    <w:rsid w:val="00273EDF"/>
    <w:rsid w:val="00274366"/>
    <w:rsid w:val="00274893"/>
    <w:rsid w:val="00274B99"/>
    <w:rsid w:val="00274D23"/>
    <w:rsid w:val="00274D88"/>
    <w:rsid w:val="002754F1"/>
    <w:rsid w:val="002755EA"/>
    <w:rsid w:val="002756EB"/>
    <w:rsid w:val="00275C92"/>
    <w:rsid w:val="00275D46"/>
    <w:rsid w:val="00275F52"/>
    <w:rsid w:val="00275F97"/>
    <w:rsid w:val="002767AD"/>
    <w:rsid w:val="00276A59"/>
    <w:rsid w:val="002770E9"/>
    <w:rsid w:val="0027746F"/>
    <w:rsid w:val="0027757E"/>
    <w:rsid w:val="00277612"/>
    <w:rsid w:val="002778C1"/>
    <w:rsid w:val="002778DE"/>
    <w:rsid w:val="0027792C"/>
    <w:rsid w:val="00277BD0"/>
    <w:rsid w:val="00280410"/>
    <w:rsid w:val="00280704"/>
    <w:rsid w:val="0028076F"/>
    <w:rsid w:val="00280770"/>
    <w:rsid w:val="002808F3"/>
    <w:rsid w:val="00280A58"/>
    <w:rsid w:val="00280DE6"/>
    <w:rsid w:val="00280FAD"/>
    <w:rsid w:val="00281388"/>
    <w:rsid w:val="00281869"/>
    <w:rsid w:val="00281A31"/>
    <w:rsid w:val="00281D1C"/>
    <w:rsid w:val="00281E34"/>
    <w:rsid w:val="00281E8C"/>
    <w:rsid w:val="002820E5"/>
    <w:rsid w:val="002823E9"/>
    <w:rsid w:val="00282712"/>
    <w:rsid w:val="00283086"/>
    <w:rsid w:val="0028310B"/>
    <w:rsid w:val="00283936"/>
    <w:rsid w:val="00283D3D"/>
    <w:rsid w:val="00283F96"/>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182"/>
    <w:rsid w:val="0028665C"/>
    <w:rsid w:val="00286A5B"/>
    <w:rsid w:val="00286B9C"/>
    <w:rsid w:val="00286D70"/>
    <w:rsid w:val="002873F8"/>
    <w:rsid w:val="00287695"/>
    <w:rsid w:val="002877BD"/>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8D"/>
    <w:rsid w:val="0029221F"/>
    <w:rsid w:val="00292504"/>
    <w:rsid w:val="0029271C"/>
    <w:rsid w:val="002928DA"/>
    <w:rsid w:val="00292BDE"/>
    <w:rsid w:val="00292C26"/>
    <w:rsid w:val="00292C8A"/>
    <w:rsid w:val="00292CD5"/>
    <w:rsid w:val="00292F77"/>
    <w:rsid w:val="00293169"/>
    <w:rsid w:val="002933B9"/>
    <w:rsid w:val="00293E13"/>
    <w:rsid w:val="00293FC2"/>
    <w:rsid w:val="002944B3"/>
    <w:rsid w:val="002944B6"/>
    <w:rsid w:val="002944F8"/>
    <w:rsid w:val="00294646"/>
    <w:rsid w:val="00294FEC"/>
    <w:rsid w:val="00295005"/>
    <w:rsid w:val="00295303"/>
    <w:rsid w:val="00295B6D"/>
    <w:rsid w:val="00295C98"/>
    <w:rsid w:val="00296405"/>
    <w:rsid w:val="002964E1"/>
    <w:rsid w:val="0029650F"/>
    <w:rsid w:val="00296B6B"/>
    <w:rsid w:val="00296BBB"/>
    <w:rsid w:val="0029715B"/>
    <w:rsid w:val="00297222"/>
    <w:rsid w:val="002973E5"/>
    <w:rsid w:val="00297693"/>
    <w:rsid w:val="00297A9F"/>
    <w:rsid w:val="002A03AB"/>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D3C"/>
    <w:rsid w:val="002A3DBB"/>
    <w:rsid w:val="002A3E74"/>
    <w:rsid w:val="002A466F"/>
    <w:rsid w:val="002A48CB"/>
    <w:rsid w:val="002A4E18"/>
    <w:rsid w:val="002A4F1A"/>
    <w:rsid w:val="002A4F75"/>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208D"/>
    <w:rsid w:val="002B29BC"/>
    <w:rsid w:val="002B2C21"/>
    <w:rsid w:val="002B2C59"/>
    <w:rsid w:val="002B2D71"/>
    <w:rsid w:val="002B306C"/>
    <w:rsid w:val="002B3204"/>
    <w:rsid w:val="002B3749"/>
    <w:rsid w:val="002B3B86"/>
    <w:rsid w:val="002B41BD"/>
    <w:rsid w:val="002B427C"/>
    <w:rsid w:val="002B4567"/>
    <w:rsid w:val="002B45FB"/>
    <w:rsid w:val="002B484B"/>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758C"/>
    <w:rsid w:val="002B7606"/>
    <w:rsid w:val="002C08E8"/>
    <w:rsid w:val="002C0FCF"/>
    <w:rsid w:val="002C112B"/>
    <w:rsid w:val="002C12A8"/>
    <w:rsid w:val="002C1714"/>
    <w:rsid w:val="002C17E9"/>
    <w:rsid w:val="002C1BC6"/>
    <w:rsid w:val="002C1FC7"/>
    <w:rsid w:val="002C1FCC"/>
    <w:rsid w:val="002C2084"/>
    <w:rsid w:val="002C29BB"/>
    <w:rsid w:val="002C2ABE"/>
    <w:rsid w:val="002C2B50"/>
    <w:rsid w:val="002C2C86"/>
    <w:rsid w:val="002C3440"/>
    <w:rsid w:val="002C3A75"/>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48D"/>
    <w:rsid w:val="002D2581"/>
    <w:rsid w:val="002D278D"/>
    <w:rsid w:val="002D2825"/>
    <w:rsid w:val="002D2B0C"/>
    <w:rsid w:val="002D2E93"/>
    <w:rsid w:val="002D2F8E"/>
    <w:rsid w:val="002D3106"/>
    <w:rsid w:val="002D339E"/>
    <w:rsid w:val="002D33DB"/>
    <w:rsid w:val="002D364B"/>
    <w:rsid w:val="002D365F"/>
    <w:rsid w:val="002D3A1A"/>
    <w:rsid w:val="002D3B06"/>
    <w:rsid w:val="002D3C94"/>
    <w:rsid w:val="002D4230"/>
    <w:rsid w:val="002D4810"/>
    <w:rsid w:val="002D481B"/>
    <w:rsid w:val="002D4BF3"/>
    <w:rsid w:val="002D526A"/>
    <w:rsid w:val="002D5334"/>
    <w:rsid w:val="002D5358"/>
    <w:rsid w:val="002D5545"/>
    <w:rsid w:val="002D58DA"/>
    <w:rsid w:val="002D5B34"/>
    <w:rsid w:val="002D5BB0"/>
    <w:rsid w:val="002D5D4E"/>
    <w:rsid w:val="002D5DE8"/>
    <w:rsid w:val="002D5EEF"/>
    <w:rsid w:val="002D666A"/>
    <w:rsid w:val="002D6DFC"/>
    <w:rsid w:val="002D7018"/>
    <w:rsid w:val="002D744F"/>
    <w:rsid w:val="002D74D8"/>
    <w:rsid w:val="002D78A7"/>
    <w:rsid w:val="002D7A22"/>
    <w:rsid w:val="002D7AE7"/>
    <w:rsid w:val="002D7DC0"/>
    <w:rsid w:val="002E048F"/>
    <w:rsid w:val="002E0969"/>
    <w:rsid w:val="002E0A26"/>
    <w:rsid w:val="002E0F4C"/>
    <w:rsid w:val="002E14DB"/>
    <w:rsid w:val="002E1653"/>
    <w:rsid w:val="002E175E"/>
    <w:rsid w:val="002E177B"/>
    <w:rsid w:val="002E185B"/>
    <w:rsid w:val="002E1B5F"/>
    <w:rsid w:val="002E1EA9"/>
    <w:rsid w:val="002E1F21"/>
    <w:rsid w:val="002E2141"/>
    <w:rsid w:val="002E2665"/>
    <w:rsid w:val="002E2959"/>
    <w:rsid w:val="002E2C7E"/>
    <w:rsid w:val="002E2C8D"/>
    <w:rsid w:val="002E2DF2"/>
    <w:rsid w:val="002E2F94"/>
    <w:rsid w:val="002E2FFE"/>
    <w:rsid w:val="002E32C3"/>
    <w:rsid w:val="002E3327"/>
    <w:rsid w:val="002E357F"/>
    <w:rsid w:val="002E35A7"/>
    <w:rsid w:val="002E3665"/>
    <w:rsid w:val="002E36CE"/>
    <w:rsid w:val="002E3794"/>
    <w:rsid w:val="002E396F"/>
    <w:rsid w:val="002E3D28"/>
    <w:rsid w:val="002E3E5E"/>
    <w:rsid w:val="002E4456"/>
    <w:rsid w:val="002E4B95"/>
    <w:rsid w:val="002E4BF7"/>
    <w:rsid w:val="002E54AD"/>
    <w:rsid w:val="002E6237"/>
    <w:rsid w:val="002E63B2"/>
    <w:rsid w:val="002E7129"/>
    <w:rsid w:val="002E72A3"/>
    <w:rsid w:val="002E72E6"/>
    <w:rsid w:val="002E7392"/>
    <w:rsid w:val="002E77D3"/>
    <w:rsid w:val="002E7875"/>
    <w:rsid w:val="002E7A3D"/>
    <w:rsid w:val="002E7B07"/>
    <w:rsid w:val="002F00D1"/>
    <w:rsid w:val="002F02D5"/>
    <w:rsid w:val="002F0371"/>
    <w:rsid w:val="002F045B"/>
    <w:rsid w:val="002F0704"/>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A0B"/>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369"/>
    <w:rsid w:val="002F5665"/>
    <w:rsid w:val="002F5786"/>
    <w:rsid w:val="002F57F7"/>
    <w:rsid w:val="002F58B1"/>
    <w:rsid w:val="002F5B1C"/>
    <w:rsid w:val="002F5E3F"/>
    <w:rsid w:val="002F6604"/>
    <w:rsid w:val="002F67AB"/>
    <w:rsid w:val="002F67FF"/>
    <w:rsid w:val="002F6A96"/>
    <w:rsid w:val="002F6B84"/>
    <w:rsid w:val="002F7335"/>
    <w:rsid w:val="002F7A26"/>
    <w:rsid w:val="002F7C8B"/>
    <w:rsid w:val="002F7EB9"/>
    <w:rsid w:val="00300933"/>
    <w:rsid w:val="00300D8B"/>
    <w:rsid w:val="00300DF8"/>
    <w:rsid w:val="00301330"/>
    <w:rsid w:val="00301370"/>
    <w:rsid w:val="003013E4"/>
    <w:rsid w:val="00301466"/>
    <w:rsid w:val="00301780"/>
    <w:rsid w:val="003018B5"/>
    <w:rsid w:val="00301CFD"/>
    <w:rsid w:val="0030201A"/>
    <w:rsid w:val="0030239D"/>
    <w:rsid w:val="003024B5"/>
    <w:rsid w:val="00302BF1"/>
    <w:rsid w:val="00302FB0"/>
    <w:rsid w:val="00303286"/>
    <w:rsid w:val="003032BD"/>
    <w:rsid w:val="0030365D"/>
    <w:rsid w:val="00303824"/>
    <w:rsid w:val="00303863"/>
    <w:rsid w:val="00303B1A"/>
    <w:rsid w:val="00303F37"/>
    <w:rsid w:val="00303F9B"/>
    <w:rsid w:val="00304061"/>
    <w:rsid w:val="00304167"/>
    <w:rsid w:val="003041F1"/>
    <w:rsid w:val="00304373"/>
    <w:rsid w:val="003044FB"/>
    <w:rsid w:val="00304C4A"/>
    <w:rsid w:val="00305081"/>
    <w:rsid w:val="00305612"/>
    <w:rsid w:val="0030563F"/>
    <w:rsid w:val="00305828"/>
    <w:rsid w:val="00305A82"/>
    <w:rsid w:val="0030602B"/>
    <w:rsid w:val="003060EB"/>
    <w:rsid w:val="003064A2"/>
    <w:rsid w:val="00306637"/>
    <w:rsid w:val="00306B13"/>
    <w:rsid w:val="00306E06"/>
    <w:rsid w:val="00306FF5"/>
    <w:rsid w:val="00307041"/>
    <w:rsid w:val="003070A9"/>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E2"/>
    <w:rsid w:val="0031290C"/>
    <w:rsid w:val="003130B7"/>
    <w:rsid w:val="00313354"/>
    <w:rsid w:val="00313513"/>
    <w:rsid w:val="0031351E"/>
    <w:rsid w:val="00313701"/>
    <w:rsid w:val="0031377D"/>
    <w:rsid w:val="0031380C"/>
    <w:rsid w:val="00313DF8"/>
    <w:rsid w:val="0031413D"/>
    <w:rsid w:val="00314277"/>
    <w:rsid w:val="00314F2E"/>
    <w:rsid w:val="00315740"/>
    <w:rsid w:val="00315B0C"/>
    <w:rsid w:val="00315E3A"/>
    <w:rsid w:val="00315FE2"/>
    <w:rsid w:val="003164BE"/>
    <w:rsid w:val="003167D4"/>
    <w:rsid w:val="00316945"/>
    <w:rsid w:val="00316AA6"/>
    <w:rsid w:val="00316CF7"/>
    <w:rsid w:val="00316E5E"/>
    <w:rsid w:val="00316E79"/>
    <w:rsid w:val="003175D2"/>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C65"/>
    <w:rsid w:val="00326E22"/>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14C5"/>
    <w:rsid w:val="00341AEF"/>
    <w:rsid w:val="00341D75"/>
    <w:rsid w:val="0034200D"/>
    <w:rsid w:val="003426C3"/>
    <w:rsid w:val="00342856"/>
    <w:rsid w:val="00342957"/>
    <w:rsid w:val="00342B8B"/>
    <w:rsid w:val="003432B8"/>
    <w:rsid w:val="00343556"/>
    <w:rsid w:val="00343974"/>
    <w:rsid w:val="00343F01"/>
    <w:rsid w:val="0034452F"/>
    <w:rsid w:val="003445A8"/>
    <w:rsid w:val="00344628"/>
    <w:rsid w:val="00344786"/>
    <w:rsid w:val="0034482E"/>
    <w:rsid w:val="003448A9"/>
    <w:rsid w:val="00344977"/>
    <w:rsid w:val="00344BA6"/>
    <w:rsid w:val="00344C19"/>
    <w:rsid w:val="0034510D"/>
    <w:rsid w:val="003451F9"/>
    <w:rsid w:val="00345408"/>
    <w:rsid w:val="003455B5"/>
    <w:rsid w:val="00345648"/>
    <w:rsid w:val="00345BEC"/>
    <w:rsid w:val="00345CB6"/>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C2"/>
    <w:rsid w:val="00351DE7"/>
    <w:rsid w:val="00351FC7"/>
    <w:rsid w:val="00352904"/>
    <w:rsid w:val="00352BD7"/>
    <w:rsid w:val="00352CC9"/>
    <w:rsid w:val="00352CE9"/>
    <w:rsid w:val="00352D6F"/>
    <w:rsid w:val="00352D72"/>
    <w:rsid w:val="00352FC1"/>
    <w:rsid w:val="003531B0"/>
    <w:rsid w:val="003535B1"/>
    <w:rsid w:val="00353FE4"/>
    <w:rsid w:val="003544EC"/>
    <w:rsid w:val="003545D5"/>
    <w:rsid w:val="0035475C"/>
    <w:rsid w:val="003548FF"/>
    <w:rsid w:val="003549BF"/>
    <w:rsid w:val="00354B0F"/>
    <w:rsid w:val="00354C06"/>
    <w:rsid w:val="00354E0C"/>
    <w:rsid w:val="00355270"/>
    <w:rsid w:val="003552CC"/>
    <w:rsid w:val="0035559F"/>
    <w:rsid w:val="0035588F"/>
    <w:rsid w:val="00355CAC"/>
    <w:rsid w:val="00355EED"/>
    <w:rsid w:val="00356704"/>
    <w:rsid w:val="00356824"/>
    <w:rsid w:val="00356CE8"/>
    <w:rsid w:val="00356F1B"/>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55F"/>
    <w:rsid w:val="003637D0"/>
    <w:rsid w:val="00363C02"/>
    <w:rsid w:val="00363C14"/>
    <w:rsid w:val="00363E09"/>
    <w:rsid w:val="003641B9"/>
    <w:rsid w:val="0036451B"/>
    <w:rsid w:val="003647B5"/>
    <w:rsid w:val="003647F1"/>
    <w:rsid w:val="00364B17"/>
    <w:rsid w:val="00364CD3"/>
    <w:rsid w:val="00364D94"/>
    <w:rsid w:val="00364DE4"/>
    <w:rsid w:val="00364ED1"/>
    <w:rsid w:val="00365030"/>
    <w:rsid w:val="00366044"/>
    <w:rsid w:val="003660CE"/>
    <w:rsid w:val="0036634C"/>
    <w:rsid w:val="003667CC"/>
    <w:rsid w:val="00366E7F"/>
    <w:rsid w:val="00366ED0"/>
    <w:rsid w:val="003673D3"/>
    <w:rsid w:val="003677D4"/>
    <w:rsid w:val="00370321"/>
    <w:rsid w:val="0037085E"/>
    <w:rsid w:val="00370E17"/>
    <w:rsid w:val="00370E43"/>
    <w:rsid w:val="00370F44"/>
    <w:rsid w:val="003710F7"/>
    <w:rsid w:val="0037123F"/>
    <w:rsid w:val="00371245"/>
    <w:rsid w:val="0037141F"/>
    <w:rsid w:val="00371420"/>
    <w:rsid w:val="003714F3"/>
    <w:rsid w:val="00371CB6"/>
    <w:rsid w:val="00371E44"/>
    <w:rsid w:val="00371EDD"/>
    <w:rsid w:val="00371F84"/>
    <w:rsid w:val="00372142"/>
    <w:rsid w:val="003722F4"/>
    <w:rsid w:val="00372496"/>
    <w:rsid w:val="00372A93"/>
    <w:rsid w:val="00372F57"/>
    <w:rsid w:val="0037304B"/>
    <w:rsid w:val="00373652"/>
    <w:rsid w:val="00373854"/>
    <w:rsid w:val="00373C16"/>
    <w:rsid w:val="00373D45"/>
    <w:rsid w:val="00373DBE"/>
    <w:rsid w:val="00374611"/>
    <w:rsid w:val="00374B06"/>
    <w:rsid w:val="00374D48"/>
    <w:rsid w:val="00375044"/>
    <w:rsid w:val="003751D6"/>
    <w:rsid w:val="003752CE"/>
    <w:rsid w:val="0037547A"/>
    <w:rsid w:val="003754E1"/>
    <w:rsid w:val="00375A94"/>
    <w:rsid w:val="00375E20"/>
    <w:rsid w:val="00375E79"/>
    <w:rsid w:val="00376285"/>
    <w:rsid w:val="00376826"/>
    <w:rsid w:val="00376877"/>
    <w:rsid w:val="00376D83"/>
    <w:rsid w:val="00376E92"/>
    <w:rsid w:val="00376ED6"/>
    <w:rsid w:val="00376F4C"/>
    <w:rsid w:val="00376FCA"/>
    <w:rsid w:val="00377006"/>
    <w:rsid w:val="0037730D"/>
    <w:rsid w:val="00377358"/>
    <w:rsid w:val="00377A01"/>
    <w:rsid w:val="00377EAB"/>
    <w:rsid w:val="00380C05"/>
    <w:rsid w:val="00380E1D"/>
    <w:rsid w:val="0038109C"/>
    <w:rsid w:val="003811AD"/>
    <w:rsid w:val="003814FD"/>
    <w:rsid w:val="0038193E"/>
    <w:rsid w:val="00381C35"/>
    <w:rsid w:val="00381E1D"/>
    <w:rsid w:val="00381E37"/>
    <w:rsid w:val="00381F33"/>
    <w:rsid w:val="00382542"/>
    <w:rsid w:val="0038287D"/>
    <w:rsid w:val="00382914"/>
    <w:rsid w:val="00382B19"/>
    <w:rsid w:val="00382B35"/>
    <w:rsid w:val="00382E71"/>
    <w:rsid w:val="003833F9"/>
    <w:rsid w:val="00383A14"/>
    <w:rsid w:val="003841DF"/>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DB1"/>
    <w:rsid w:val="003870FC"/>
    <w:rsid w:val="00387DFF"/>
    <w:rsid w:val="003909A3"/>
    <w:rsid w:val="00390C9A"/>
    <w:rsid w:val="00390DC6"/>
    <w:rsid w:val="00390DC9"/>
    <w:rsid w:val="00390E87"/>
    <w:rsid w:val="00391629"/>
    <w:rsid w:val="0039178D"/>
    <w:rsid w:val="003919A9"/>
    <w:rsid w:val="00391FB7"/>
    <w:rsid w:val="00392217"/>
    <w:rsid w:val="00392338"/>
    <w:rsid w:val="0039244C"/>
    <w:rsid w:val="003925EB"/>
    <w:rsid w:val="0039260E"/>
    <w:rsid w:val="00392648"/>
    <w:rsid w:val="00392838"/>
    <w:rsid w:val="00392921"/>
    <w:rsid w:val="003929CC"/>
    <w:rsid w:val="00392B60"/>
    <w:rsid w:val="00392D97"/>
    <w:rsid w:val="003931DD"/>
    <w:rsid w:val="003938FA"/>
    <w:rsid w:val="00393943"/>
    <w:rsid w:val="00393949"/>
    <w:rsid w:val="00393B74"/>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E87"/>
    <w:rsid w:val="003A4F2C"/>
    <w:rsid w:val="003A52F5"/>
    <w:rsid w:val="003A55DC"/>
    <w:rsid w:val="003A5CFA"/>
    <w:rsid w:val="003A6014"/>
    <w:rsid w:val="003A6462"/>
    <w:rsid w:val="003A65AF"/>
    <w:rsid w:val="003A6693"/>
    <w:rsid w:val="003A69EC"/>
    <w:rsid w:val="003A6A3D"/>
    <w:rsid w:val="003A6C2E"/>
    <w:rsid w:val="003A766E"/>
    <w:rsid w:val="003A780E"/>
    <w:rsid w:val="003A7A33"/>
    <w:rsid w:val="003A7B19"/>
    <w:rsid w:val="003A7CC3"/>
    <w:rsid w:val="003B051A"/>
    <w:rsid w:val="003B05A3"/>
    <w:rsid w:val="003B06B7"/>
    <w:rsid w:val="003B06FC"/>
    <w:rsid w:val="003B0860"/>
    <w:rsid w:val="003B0A34"/>
    <w:rsid w:val="003B0B39"/>
    <w:rsid w:val="003B0F4C"/>
    <w:rsid w:val="003B0FD5"/>
    <w:rsid w:val="003B12D5"/>
    <w:rsid w:val="003B151F"/>
    <w:rsid w:val="003B15A5"/>
    <w:rsid w:val="003B162D"/>
    <w:rsid w:val="003B1C8A"/>
    <w:rsid w:val="003B1D03"/>
    <w:rsid w:val="003B20F8"/>
    <w:rsid w:val="003B23C8"/>
    <w:rsid w:val="003B2607"/>
    <w:rsid w:val="003B2754"/>
    <w:rsid w:val="003B29FD"/>
    <w:rsid w:val="003B2BBE"/>
    <w:rsid w:val="003B2BCE"/>
    <w:rsid w:val="003B30AF"/>
    <w:rsid w:val="003B314A"/>
    <w:rsid w:val="003B344F"/>
    <w:rsid w:val="003B366F"/>
    <w:rsid w:val="003B3710"/>
    <w:rsid w:val="003B37DD"/>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8D7"/>
    <w:rsid w:val="003B5EE2"/>
    <w:rsid w:val="003B5FE1"/>
    <w:rsid w:val="003B6082"/>
    <w:rsid w:val="003B6155"/>
    <w:rsid w:val="003B63B5"/>
    <w:rsid w:val="003B6500"/>
    <w:rsid w:val="003B674B"/>
    <w:rsid w:val="003B6C26"/>
    <w:rsid w:val="003B6DF6"/>
    <w:rsid w:val="003B6FF5"/>
    <w:rsid w:val="003B71B6"/>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AAC"/>
    <w:rsid w:val="003C2CC2"/>
    <w:rsid w:val="003C2F78"/>
    <w:rsid w:val="003C30CE"/>
    <w:rsid w:val="003C3381"/>
    <w:rsid w:val="003C3435"/>
    <w:rsid w:val="003C34B6"/>
    <w:rsid w:val="003C39D5"/>
    <w:rsid w:val="003C3AB1"/>
    <w:rsid w:val="003C3B31"/>
    <w:rsid w:val="003C3B3B"/>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D31"/>
    <w:rsid w:val="003C5D4D"/>
    <w:rsid w:val="003C5D97"/>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18"/>
    <w:rsid w:val="003D069C"/>
    <w:rsid w:val="003D06B2"/>
    <w:rsid w:val="003D08B6"/>
    <w:rsid w:val="003D090A"/>
    <w:rsid w:val="003D0E1A"/>
    <w:rsid w:val="003D1459"/>
    <w:rsid w:val="003D1A32"/>
    <w:rsid w:val="003D1B6A"/>
    <w:rsid w:val="003D20AD"/>
    <w:rsid w:val="003D2230"/>
    <w:rsid w:val="003D2382"/>
    <w:rsid w:val="003D28B4"/>
    <w:rsid w:val="003D292B"/>
    <w:rsid w:val="003D2AE0"/>
    <w:rsid w:val="003D30DE"/>
    <w:rsid w:val="003D3116"/>
    <w:rsid w:val="003D3136"/>
    <w:rsid w:val="003D32AE"/>
    <w:rsid w:val="003D36B8"/>
    <w:rsid w:val="003D38ED"/>
    <w:rsid w:val="003D3931"/>
    <w:rsid w:val="003D3C7A"/>
    <w:rsid w:val="003D3DF3"/>
    <w:rsid w:val="003D3DF7"/>
    <w:rsid w:val="003D4256"/>
    <w:rsid w:val="003D4386"/>
    <w:rsid w:val="003D443A"/>
    <w:rsid w:val="003D45DD"/>
    <w:rsid w:val="003D4605"/>
    <w:rsid w:val="003D4893"/>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E01AA"/>
    <w:rsid w:val="003E0371"/>
    <w:rsid w:val="003E0747"/>
    <w:rsid w:val="003E09EB"/>
    <w:rsid w:val="003E0C3E"/>
    <w:rsid w:val="003E0F37"/>
    <w:rsid w:val="003E108D"/>
    <w:rsid w:val="003E14E8"/>
    <w:rsid w:val="003E1624"/>
    <w:rsid w:val="003E1A44"/>
    <w:rsid w:val="003E1FD0"/>
    <w:rsid w:val="003E20D9"/>
    <w:rsid w:val="003E2564"/>
    <w:rsid w:val="003E3967"/>
    <w:rsid w:val="003E3BA4"/>
    <w:rsid w:val="003E3E52"/>
    <w:rsid w:val="003E4095"/>
    <w:rsid w:val="003E44A1"/>
    <w:rsid w:val="003E4564"/>
    <w:rsid w:val="003E48A8"/>
    <w:rsid w:val="003E4A1C"/>
    <w:rsid w:val="003E5194"/>
    <w:rsid w:val="003E52BE"/>
    <w:rsid w:val="003E5728"/>
    <w:rsid w:val="003E578A"/>
    <w:rsid w:val="003E5BE6"/>
    <w:rsid w:val="003E5F6F"/>
    <w:rsid w:val="003E613C"/>
    <w:rsid w:val="003E64B8"/>
    <w:rsid w:val="003E64E4"/>
    <w:rsid w:val="003E7129"/>
    <w:rsid w:val="003E71EE"/>
    <w:rsid w:val="003E73C1"/>
    <w:rsid w:val="003E7B28"/>
    <w:rsid w:val="003F01F7"/>
    <w:rsid w:val="003F028C"/>
    <w:rsid w:val="003F09C7"/>
    <w:rsid w:val="003F0C6B"/>
    <w:rsid w:val="003F0DE1"/>
    <w:rsid w:val="003F0E07"/>
    <w:rsid w:val="003F1190"/>
    <w:rsid w:val="003F1632"/>
    <w:rsid w:val="003F1735"/>
    <w:rsid w:val="003F197B"/>
    <w:rsid w:val="003F1F64"/>
    <w:rsid w:val="003F1F75"/>
    <w:rsid w:val="003F222C"/>
    <w:rsid w:val="003F2364"/>
    <w:rsid w:val="003F2570"/>
    <w:rsid w:val="003F27F8"/>
    <w:rsid w:val="003F29AD"/>
    <w:rsid w:val="003F2F5F"/>
    <w:rsid w:val="003F2FB6"/>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6D11"/>
    <w:rsid w:val="003F7006"/>
    <w:rsid w:val="003F718C"/>
    <w:rsid w:val="003F790B"/>
    <w:rsid w:val="003F7CB8"/>
    <w:rsid w:val="003F7FC2"/>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26D5"/>
    <w:rsid w:val="00402718"/>
    <w:rsid w:val="004028B3"/>
    <w:rsid w:val="004028B9"/>
    <w:rsid w:val="00402E5D"/>
    <w:rsid w:val="00402E64"/>
    <w:rsid w:val="004033B7"/>
    <w:rsid w:val="004034D7"/>
    <w:rsid w:val="00403716"/>
    <w:rsid w:val="0040384F"/>
    <w:rsid w:val="00403994"/>
    <w:rsid w:val="00403DB9"/>
    <w:rsid w:val="004042BC"/>
    <w:rsid w:val="004044D4"/>
    <w:rsid w:val="004047C8"/>
    <w:rsid w:val="00404C7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07BA2"/>
    <w:rsid w:val="00407EAD"/>
    <w:rsid w:val="00410171"/>
    <w:rsid w:val="004103BF"/>
    <w:rsid w:val="00410641"/>
    <w:rsid w:val="00410733"/>
    <w:rsid w:val="0041083C"/>
    <w:rsid w:val="004110BC"/>
    <w:rsid w:val="0041113F"/>
    <w:rsid w:val="00411473"/>
    <w:rsid w:val="00411868"/>
    <w:rsid w:val="00411BFA"/>
    <w:rsid w:val="00411DF3"/>
    <w:rsid w:val="00412139"/>
    <w:rsid w:val="004123CC"/>
    <w:rsid w:val="004124DE"/>
    <w:rsid w:val="00412621"/>
    <w:rsid w:val="00412774"/>
    <w:rsid w:val="004127F9"/>
    <w:rsid w:val="0041295A"/>
    <w:rsid w:val="004129C5"/>
    <w:rsid w:val="00412C5B"/>
    <w:rsid w:val="00412E7A"/>
    <w:rsid w:val="00412F76"/>
    <w:rsid w:val="004131F0"/>
    <w:rsid w:val="004134A5"/>
    <w:rsid w:val="00413BD9"/>
    <w:rsid w:val="00413C87"/>
    <w:rsid w:val="00413CDA"/>
    <w:rsid w:val="00413DC1"/>
    <w:rsid w:val="00413E01"/>
    <w:rsid w:val="00413E13"/>
    <w:rsid w:val="00413E4A"/>
    <w:rsid w:val="00413ED9"/>
    <w:rsid w:val="00413F73"/>
    <w:rsid w:val="00414744"/>
    <w:rsid w:val="004147D0"/>
    <w:rsid w:val="00414FC4"/>
    <w:rsid w:val="00415014"/>
    <w:rsid w:val="00415163"/>
    <w:rsid w:val="004156AA"/>
    <w:rsid w:val="00415A2B"/>
    <w:rsid w:val="00415FE6"/>
    <w:rsid w:val="00416173"/>
    <w:rsid w:val="004161F5"/>
    <w:rsid w:val="004165B5"/>
    <w:rsid w:val="004172C0"/>
    <w:rsid w:val="0041747B"/>
    <w:rsid w:val="00417540"/>
    <w:rsid w:val="00417A60"/>
    <w:rsid w:val="00417B3C"/>
    <w:rsid w:val="0042023D"/>
    <w:rsid w:val="0042046C"/>
    <w:rsid w:val="00420754"/>
    <w:rsid w:val="004207F7"/>
    <w:rsid w:val="00420959"/>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C3C"/>
    <w:rsid w:val="0042305B"/>
    <w:rsid w:val="00423171"/>
    <w:rsid w:val="0042346D"/>
    <w:rsid w:val="00423530"/>
    <w:rsid w:val="004236F7"/>
    <w:rsid w:val="0042376E"/>
    <w:rsid w:val="00423C0C"/>
    <w:rsid w:val="00423C47"/>
    <w:rsid w:val="00424046"/>
    <w:rsid w:val="0042419B"/>
    <w:rsid w:val="0042471F"/>
    <w:rsid w:val="00424BEA"/>
    <w:rsid w:val="00424D7C"/>
    <w:rsid w:val="00424F53"/>
    <w:rsid w:val="004257CC"/>
    <w:rsid w:val="00425806"/>
    <w:rsid w:val="00425DB9"/>
    <w:rsid w:val="00425F1E"/>
    <w:rsid w:val="00425FBF"/>
    <w:rsid w:val="00425FD0"/>
    <w:rsid w:val="00425FF2"/>
    <w:rsid w:val="00426080"/>
    <w:rsid w:val="004263EF"/>
    <w:rsid w:val="00426421"/>
    <w:rsid w:val="0042642E"/>
    <w:rsid w:val="004267A1"/>
    <w:rsid w:val="00426C5A"/>
    <w:rsid w:val="00426CE3"/>
    <w:rsid w:val="00426CF1"/>
    <w:rsid w:val="00426E0F"/>
    <w:rsid w:val="00427070"/>
    <w:rsid w:val="0042734E"/>
    <w:rsid w:val="004273F5"/>
    <w:rsid w:val="00427494"/>
    <w:rsid w:val="00427552"/>
    <w:rsid w:val="00427624"/>
    <w:rsid w:val="00427692"/>
    <w:rsid w:val="00427941"/>
    <w:rsid w:val="00427989"/>
    <w:rsid w:val="00430534"/>
    <w:rsid w:val="0043058C"/>
    <w:rsid w:val="004305FE"/>
    <w:rsid w:val="00430689"/>
    <w:rsid w:val="00430744"/>
    <w:rsid w:val="0043088E"/>
    <w:rsid w:val="00430D81"/>
    <w:rsid w:val="00430DA4"/>
    <w:rsid w:val="0043119D"/>
    <w:rsid w:val="0043133F"/>
    <w:rsid w:val="0043134D"/>
    <w:rsid w:val="00431596"/>
    <w:rsid w:val="00431984"/>
    <w:rsid w:val="00431F9E"/>
    <w:rsid w:val="00432234"/>
    <w:rsid w:val="00432239"/>
    <w:rsid w:val="00432459"/>
    <w:rsid w:val="00432570"/>
    <w:rsid w:val="00432956"/>
    <w:rsid w:val="004329AD"/>
    <w:rsid w:val="00432AE4"/>
    <w:rsid w:val="00432B06"/>
    <w:rsid w:val="00432CC4"/>
    <w:rsid w:val="00432EC5"/>
    <w:rsid w:val="00432F23"/>
    <w:rsid w:val="00432F25"/>
    <w:rsid w:val="004331C2"/>
    <w:rsid w:val="004331F2"/>
    <w:rsid w:val="00433651"/>
    <w:rsid w:val="00433765"/>
    <w:rsid w:val="00433A09"/>
    <w:rsid w:val="00433ADB"/>
    <w:rsid w:val="00433EE9"/>
    <w:rsid w:val="00433FB8"/>
    <w:rsid w:val="00434012"/>
    <w:rsid w:val="00434501"/>
    <w:rsid w:val="0043465F"/>
    <w:rsid w:val="00434A03"/>
    <w:rsid w:val="00434A9F"/>
    <w:rsid w:val="00434D4E"/>
    <w:rsid w:val="004354FA"/>
    <w:rsid w:val="00435796"/>
    <w:rsid w:val="00435B51"/>
    <w:rsid w:val="00435BEE"/>
    <w:rsid w:val="00435DC7"/>
    <w:rsid w:val="00435EDD"/>
    <w:rsid w:val="00435F21"/>
    <w:rsid w:val="00436585"/>
    <w:rsid w:val="00436695"/>
    <w:rsid w:val="00436BE0"/>
    <w:rsid w:val="004370E3"/>
    <w:rsid w:val="004374F3"/>
    <w:rsid w:val="004376D6"/>
    <w:rsid w:val="00437B8A"/>
    <w:rsid w:val="00437EF5"/>
    <w:rsid w:val="00440920"/>
    <w:rsid w:val="0044092C"/>
    <w:rsid w:val="00440939"/>
    <w:rsid w:val="00440A56"/>
    <w:rsid w:val="00440B70"/>
    <w:rsid w:val="00440C74"/>
    <w:rsid w:val="00440F15"/>
    <w:rsid w:val="00440F5C"/>
    <w:rsid w:val="0044102C"/>
    <w:rsid w:val="0044145B"/>
    <w:rsid w:val="00441595"/>
    <w:rsid w:val="00441902"/>
    <w:rsid w:val="0044197D"/>
    <w:rsid w:val="00441AFA"/>
    <w:rsid w:val="00441F97"/>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B61"/>
    <w:rsid w:val="00443D53"/>
    <w:rsid w:val="00443DA6"/>
    <w:rsid w:val="0044413F"/>
    <w:rsid w:val="004447BA"/>
    <w:rsid w:val="0044491C"/>
    <w:rsid w:val="00444BB6"/>
    <w:rsid w:val="00444D57"/>
    <w:rsid w:val="00444D5A"/>
    <w:rsid w:val="00444F23"/>
    <w:rsid w:val="00444F95"/>
    <w:rsid w:val="00445321"/>
    <w:rsid w:val="004458E1"/>
    <w:rsid w:val="0044597C"/>
    <w:rsid w:val="0044599D"/>
    <w:rsid w:val="004459F3"/>
    <w:rsid w:val="00445DCA"/>
    <w:rsid w:val="0044660C"/>
    <w:rsid w:val="00446716"/>
    <w:rsid w:val="00446743"/>
    <w:rsid w:val="004469EF"/>
    <w:rsid w:val="00446BB5"/>
    <w:rsid w:val="00446C03"/>
    <w:rsid w:val="00447132"/>
    <w:rsid w:val="00447318"/>
    <w:rsid w:val="00447470"/>
    <w:rsid w:val="00447530"/>
    <w:rsid w:val="004477B8"/>
    <w:rsid w:val="004478B1"/>
    <w:rsid w:val="00447939"/>
    <w:rsid w:val="00447D51"/>
    <w:rsid w:val="00447D9D"/>
    <w:rsid w:val="00450045"/>
    <w:rsid w:val="004502E7"/>
    <w:rsid w:val="00450D40"/>
    <w:rsid w:val="00450FF0"/>
    <w:rsid w:val="00451432"/>
    <w:rsid w:val="004514E6"/>
    <w:rsid w:val="00451514"/>
    <w:rsid w:val="00451941"/>
    <w:rsid w:val="00451BF4"/>
    <w:rsid w:val="00451C69"/>
    <w:rsid w:val="00451EE0"/>
    <w:rsid w:val="004525B7"/>
    <w:rsid w:val="00452807"/>
    <w:rsid w:val="00452931"/>
    <w:rsid w:val="0045297D"/>
    <w:rsid w:val="00452D11"/>
    <w:rsid w:val="00452F62"/>
    <w:rsid w:val="0045331D"/>
    <w:rsid w:val="00453350"/>
    <w:rsid w:val="004533F3"/>
    <w:rsid w:val="00453431"/>
    <w:rsid w:val="00453C0C"/>
    <w:rsid w:val="00453D6D"/>
    <w:rsid w:val="00453EFD"/>
    <w:rsid w:val="00453FB9"/>
    <w:rsid w:val="00454D20"/>
    <w:rsid w:val="00454D6D"/>
    <w:rsid w:val="0045504F"/>
    <w:rsid w:val="0045506C"/>
    <w:rsid w:val="004552E9"/>
    <w:rsid w:val="00455D5F"/>
    <w:rsid w:val="0045603B"/>
    <w:rsid w:val="004560F1"/>
    <w:rsid w:val="00456193"/>
    <w:rsid w:val="004566B1"/>
    <w:rsid w:val="00456D2E"/>
    <w:rsid w:val="00456E9C"/>
    <w:rsid w:val="00456FD5"/>
    <w:rsid w:val="0045726F"/>
    <w:rsid w:val="00457903"/>
    <w:rsid w:val="00457B1D"/>
    <w:rsid w:val="00457B3F"/>
    <w:rsid w:val="00457BCC"/>
    <w:rsid w:val="00460087"/>
    <w:rsid w:val="004601DE"/>
    <w:rsid w:val="004602D2"/>
    <w:rsid w:val="00460500"/>
    <w:rsid w:val="00460519"/>
    <w:rsid w:val="0046062E"/>
    <w:rsid w:val="0046065C"/>
    <w:rsid w:val="00460917"/>
    <w:rsid w:val="0046103D"/>
    <w:rsid w:val="0046163C"/>
    <w:rsid w:val="0046175D"/>
    <w:rsid w:val="004617EB"/>
    <w:rsid w:val="00461A19"/>
    <w:rsid w:val="00461B78"/>
    <w:rsid w:val="00461B9C"/>
    <w:rsid w:val="00461BCE"/>
    <w:rsid w:val="00461CDB"/>
    <w:rsid w:val="0046247B"/>
    <w:rsid w:val="0046284E"/>
    <w:rsid w:val="00462D5E"/>
    <w:rsid w:val="00462E92"/>
    <w:rsid w:val="00462F88"/>
    <w:rsid w:val="004632BD"/>
    <w:rsid w:val="004634E8"/>
    <w:rsid w:val="0046368D"/>
    <w:rsid w:val="004638BA"/>
    <w:rsid w:val="00463A6B"/>
    <w:rsid w:val="00463C1E"/>
    <w:rsid w:val="00463CC1"/>
    <w:rsid w:val="00463E56"/>
    <w:rsid w:val="0046405F"/>
    <w:rsid w:val="004643E5"/>
    <w:rsid w:val="004643EA"/>
    <w:rsid w:val="004644C8"/>
    <w:rsid w:val="004644E5"/>
    <w:rsid w:val="00464977"/>
    <w:rsid w:val="004649F4"/>
    <w:rsid w:val="00464BBD"/>
    <w:rsid w:val="00464F9E"/>
    <w:rsid w:val="00465153"/>
    <w:rsid w:val="004664EB"/>
    <w:rsid w:val="00466732"/>
    <w:rsid w:val="00466842"/>
    <w:rsid w:val="00466BC9"/>
    <w:rsid w:val="00466EDA"/>
    <w:rsid w:val="00467420"/>
    <w:rsid w:val="0046795E"/>
    <w:rsid w:val="004679C6"/>
    <w:rsid w:val="00467A4E"/>
    <w:rsid w:val="00467AD0"/>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3AA7"/>
    <w:rsid w:val="00473BE2"/>
    <w:rsid w:val="00473BE8"/>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ECC"/>
    <w:rsid w:val="0047620A"/>
    <w:rsid w:val="004762E6"/>
    <w:rsid w:val="00476672"/>
    <w:rsid w:val="00476C12"/>
    <w:rsid w:val="00476CE1"/>
    <w:rsid w:val="004774A4"/>
    <w:rsid w:val="004776E2"/>
    <w:rsid w:val="00477A6A"/>
    <w:rsid w:val="00477C94"/>
    <w:rsid w:val="004801A7"/>
    <w:rsid w:val="004802AF"/>
    <w:rsid w:val="00480C09"/>
    <w:rsid w:val="00480F3A"/>
    <w:rsid w:val="00481045"/>
    <w:rsid w:val="004810D2"/>
    <w:rsid w:val="00481166"/>
    <w:rsid w:val="00481284"/>
    <w:rsid w:val="00481316"/>
    <w:rsid w:val="004814EF"/>
    <w:rsid w:val="0048163F"/>
    <w:rsid w:val="0048167D"/>
    <w:rsid w:val="0048182A"/>
    <w:rsid w:val="0048183A"/>
    <w:rsid w:val="004818AC"/>
    <w:rsid w:val="00481DC6"/>
    <w:rsid w:val="00481E69"/>
    <w:rsid w:val="0048215F"/>
    <w:rsid w:val="0048228A"/>
    <w:rsid w:val="004824D6"/>
    <w:rsid w:val="004825B1"/>
    <w:rsid w:val="004826E3"/>
    <w:rsid w:val="00482A66"/>
    <w:rsid w:val="004831AA"/>
    <w:rsid w:val="00483484"/>
    <w:rsid w:val="00483597"/>
    <w:rsid w:val="004836A9"/>
    <w:rsid w:val="00483972"/>
    <w:rsid w:val="0048399D"/>
    <w:rsid w:val="00483B72"/>
    <w:rsid w:val="00483C2C"/>
    <w:rsid w:val="00483C81"/>
    <w:rsid w:val="00484177"/>
    <w:rsid w:val="00484266"/>
    <w:rsid w:val="004844DE"/>
    <w:rsid w:val="00484D91"/>
    <w:rsid w:val="00484E60"/>
    <w:rsid w:val="00484F12"/>
    <w:rsid w:val="004850C6"/>
    <w:rsid w:val="004850EB"/>
    <w:rsid w:val="00485146"/>
    <w:rsid w:val="0048525A"/>
    <w:rsid w:val="0048528D"/>
    <w:rsid w:val="004854E0"/>
    <w:rsid w:val="00485B12"/>
    <w:rsid w:val="00485E51"/>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5051"/>
    <w:rsid w:val="0049534E"/>
    <w:rsid w:val="00495C80"/>
    <w:rsid w:val="00495CB9"/>
    <w:rsid w:val="00495F4C"/>
    <w:rsid w:val="00495F6B"/>
    <w:rsid w:val="004960C2"/>
    <w:rsid w:val="00496705"/>
    <w:rsid w:val="00496E23"/>
    <w:rsid w:val="0049700B"/>
    <w:rsid w:val="00497235"/>
    <w:rsid w:val="004972F2"/>
    <w:rsid w:val="004976E7"/>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CE2"/>
    <w:rsid w:val="004A5CEA"/>
    <w:rsid w:val="004A5D48"/>
    <w:rsid w:val="004A5E60"/>
    <w:rsid w:val="004A6560"/>
    <w:rsid w:val="004A67F7"/>
    <w:rsid w:val="004A6FD5"/>
    <w:rsid w:val="004A7314"/>
    <w:rsid w:val="004A7426"/>
    <w:rsid w:val="004A78CB"/>
    <w:rsid w:val="004A7BA5"/>
    <w:rsid w:val="004A7D06"/>
    <w:rsid w:val="004B0299"/>
    <w:rsid w:val="004B0727"/>
    <w:rsid w:val="004B095D"/>
    <w:rsid w:val="004B1372"/>
    <w:rsid w:val="004B1595"/>
    <w:rsid w:val="004B1662"/>
    <w:rsid w:val="004B1B12"/>
    <w:rsid w:val="004B1E06"/>
    <w:rsid w:val="004B1E8D"/>
    <w:rsid w:val="004B2021"/>
    <w:rsid w:val="004B2060"/>
    <w:rsid w:val="004B217B"/>
    <w:rsid w:val="004B21DF"/>
    <w:rsid w:val="004B253C"/>
    <w:rsid w:val="004B29E6"/>
    <w:rsid w:val="004B2B35"/>
    <w:rsid w:val="004B2C9F"/>
    <w:rsid w:val="004B33A8"/>
    <w:rsid w:val="004B3C53"/>
    <w:rsid w:val="004B3D1F"/>
    <w:rsid w:val="004B3EB5"/>
    <w:rsid w:val="004B4258"/>
    <w:rsid w:val="004B43C0"/>
    <w:rsid w:val="004B4511"/>
    <w:rsid w:val="004B4907"/>
    <w:rsid w:val="004B4CBF"/>
    <w:rsid w:val="004B4EA4"/>
    <w:rsid w:val="004B5017"/>
    <w:rsid w:val="004B53CB"/>
    <w:rsid w:val="004B56E4"/>
    <w:rsid w:val="004B57BB"/>
    <w:rsid w:val="004B57EE"/>
    <w:rsid w:val="004B595E"/>
    <w:rsid w:val="004B6077"/>
    <w:rsid w:val="004B622A"/>
    <w:rsid w:val="004B634F"/>
    <w:rsid w:val="004B637C"/>
    <w:rsid w:val="004B63FD"/>
    <w:rsid w:val="004B6415"/>
    <w:rsid w:val="004B6CEB"/>
    <w:rsid w:val="004B7078"/>
    <w:rsid w:val="004B79C7"/>
    <w:rsid w:val="004C04AE"/>
    <w:rsid w:val="004C08BE"/>
    <w:rsid w:val="004C093E"/>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A1A"/>
    <w:rsid w:val="004C2AE5"/>
    <w:rsid w:val="004C326F"/>
    <w:rsid w:val="004C3362"/>
    <w:rsid w:val="004C3425"/>
    <w:rsid w:val="004C437C"/>
    <w:rsid w:val="004C45BC"/>
    <w:rsid w:val="004C46C2"/>
    <w:rsid w:val="004C4798"/>
    <w:rsid w:val="004C487C"/>
    <w:rsid w:val="004C4929"/>
    <w:rsid w:val="004C5221"/>
    <w:rsid w:val="004C5250"/>
    <w:rsid w:val="004C5296"/>
    <w:rsid w:val="004C529B"/>
    <w:rsid w:val="004C52F7"/>
    <w:rsid w:val="004C558E"/>
    <w:rsid w:val="004C5901"/>
    <w:rsid w:val="004C5F66"/>
    <w:rsid w:val="004C6CF4"/>
    <w:rsid w:val="004C6E06"/>
    <w:rsid w:val="004C6E30"/>
    <w:rsid w:val="004C70C1"/>
    <w:rsid w:val="004C7307"/>
    <w:rsid w:val="004C79D5"/>
    <w:rsid w:val="004C7A83"/>
    <w:rsid w:val="004C7BE9"/>
    <w:rsid w:val="004D0344"/>
    <w:rsid w:val="004D0CA7"/>
    <w:rsid w:val="004D0E9B"/>
    <w:rsid w:val="004D0F1C"/>
    <w:rsid w:val="004D10AB"/>
    <w:rsid w:val="004D11CB"/>
    <w:rsid w:val="004D1910"/>
    <w:rsid w:val="004D1990"/>
    <w:rsid w:val="004D1E4F"/>
    <w:rsid w:val="004D1F36"/>
    <w:rsid w:val="004D271F"/>
    <w:rsid w:val="004D2A09"/>
    <w:rsid w:val="004D2AAB"/>
    <w:rsid w:val="004D2C15"/>
    <w:rsid w:val="004D2C77"/>
    <w:rsid w:val="004D2E4B"/>
    <w:rsid w:val="004D3104"/>
    <w:rsid w:val="004D3113"/>
    <w:rsid w:val="004D328E"/>
    <w:rsid w:val="004D32DE"/>
    <w:rsid w:val="004D34FB"/>
    <w:rsid w:val="004D37BD"/>
    <w:rsid w:val="004D38C0"/>
    <w:rsid w:val="004D3A5C"/>
    <w:rsid w:val="004D3F9A"/>
    <w:rsid w:val="004D469C"/>
    <w:rsid w:val="004D4943"/>
    <w:rsid w:val="004D499A"/>
    <w:rsid w:val="004D499E"/>
    <w:rsid w:val="004D4A82"/>
    <w:rsid w:val="004D4B44"/>
    <w:rsid w:val="004D4BCC"/>
    <w:rsid w:val="004D56C7"/>
    <w:rsid w:val="004D56E9"/>
    <w:rsid w:val="004D576F"/>
    <w:rsid w:val="004D5780"/>
    <w:rsid w:val="004D5A45"/>
    <w:rsid w:val="004D5B8E"/>
    <w:rsid w:val="004D5D4A"/>
    <w:rsid w:val="004D660B"/>
    <w:rsid w:val="004D682F"/>
    <w:rsid w:val="004D685C"/>
    <w:rsid w:val="004D69EA"/>
    <w:rsid w:val="004D69F6"/>
    <w:rsid w:val="004D6E49"/>
    <w:rsid w:val="004D70E0"/>
    <w:rsid w:val="004D721B"/>
    <w:rsid w:val="004D740B"/>
    <w:rsid w:val="004D74C9"/>
    <w:rsid w:val="004D7673"/>
    <w:rsid w:val="004D7B0A"/>
    <w:rsid w:val="004D7DE3"/>
    <w:rsid w:val="004D7F7B"/>
    <w:rsid w:val="004E03A1"/>
    <w:rsid w:val="004E04A7"/>
    <w:rsid w:val="004E04B9"/>
    <w:rsid w:val="004E0F0F"/>
    <w:rsid w:val="004E18BC"/>
    <w:rsid w:val="004E1DAF"/>
    <w:rsid w:val="004E1EDC"/>
    <w:rsid w:val="004E20A9"/>
    <w:rsid w:val="004E2530"/>
    <w:rsid w:val="004E2678"/>
    <w:rsid w:val="004E26F2"/>
    <w:rsid w:val="004E2A3B"/>
    <w:rsid w:val="004E2A6B"/>
    <w:rsid w:val="004E3138"/>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9A9"/>
    <w:rsid w:val="004E616E"/>
    <w:rsid w:val="004E625F"/>
    <w:rsid w:val="004E6513"/>
    <w:rsid w:val="004E65A0"/>
    <w:rsid w:val="004E67BB"/>
    <w:rsid w:val="004E768C"/>
    <w:rsid w:val="004E769E"/>
    <w:rsid w:val="004E781B"/>
    <w:rsid w:val="004F0286"/>
    <w:rsid w:val="004F0463"/>
    <w:rsid w:val="004F076A"/>
    <w:rsid w:val="004F0874"/>
    <w:rsid w:val="004F08C1"/>
    <w:rsid w:val="004F09D1"/>
    <w:rsid w:val="004F0BE0"/>
    <w:rsid w:val="004F0EF2"/>
    <w:rsid w:val="004F1113"/>
    <w:rsid w:val="004F144A"/>
    <w:rsid w:val="004F168A"/>
    <w:rsid w:val="004F1A49"/>
    <w:rsid w:val="004F1AA9"/>
    <w:rsid w:val="004F2076"/>
    <w:rsid w:val="004F26F2"/>
    <w:rsid w:val="004F2B66"/>
    <w:rsid w:val="004F2C07"/>
    <w:rsid w:val="004F2C60"/>
    <w:rsid w:val="004F2EDD"/>
    <w:rsid w:val="004F31D8"/>
    <w:rsid w:val="004F32A3"/>
    <w:rsid w:val="004F35CF"/>
    <w:rsid w:val="004F37A0"/>
    <w:rsid w:val="004F389B"/>
    <w:rsid w:val="004F3CB3"/>
    <w:rsid w:val="004F3D13"/>
    <w:rsid w:val="004F3EAF"/>
    <w:rsid w:val="004F4339"/>
    <w:rsid w:val="004F44BE"/>
    <w:rsid w:val="004F4503"/>
    <w:rsid w:val="004F4589"/>
    <w:rsid w:val="004F4B51"/>
    <w:rsid w:val="004F4D61"/>
    <w:rsid w:val="004F50CC"/>
    <w:rsid w:val="004F55DC"/>
    <w:rsid w:val="004F5B3C"/>
    <w:rsid w:val="004F5DDE"/>
    <w:rsid w:val="004F6685"/>
    <w:rsid w:val="004F6827"/>
    <w:rsid w:val="004F689F"/>
    <w:rsid w:val="004F6B0F"/>
    <w:rsid w:val="004F6DE0"/>
    <w:rsid w:val="004F70B9"/>
    <w:rsid w:val="004F73A5"/>
    <w:rsid w:val="004F7BA1"/>
    <w:rsid w:val="004F7FD5"/>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2EF"/>
    <w:rsid w:val="0050261C"/>
    <w:rsid w:val="00502961"/>
    <w:rsid w:val="005031EE"/>
    <w:rsid w:val="0050340A"/>
    <w:rsid w:val="00503BF1"/>
    <w:rsid w:val="00503F3C"/>
    <w:rsid w:val="005040E3"/>
    <w:rsid w:val="00504849"/>
    <w:rsid w:val="00504D04"/>
    <w:rsid w:val="0050567F"/>
    <w:rsid w:val="005058EE"/>
    <w:rsid w:val="00505910"/>
    <w:rsid w:val="005059BB"/>
    <w:rsid w:val="00505BBA"/>
    <w:rsid w:val="00505C68"/>
    <w:rsid w:val="00506049"/>
    <w:rsid w:val="0050647B"/>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533"/>
    <w:rsid w:val="0051092A"/>
    <w:rsid w:val="00510B08"/>
    <w:rsid w:val="00510BE2"/>
    <w:rsid w:val="00510C14"/>
    <w:rsid w:val="00510E9D"/>
    <w:rsid w:val="00511154"/>
    <w:rsid w:val="00511409"/>
    <w:rsid w:val="00511713"/>
    <w:rsid w:val="005117AA"/>
    <w:rsid w:val="005118E1"/>
    <w:rsid w:val="00511FA3"/>
    <w:rsid w:val="005120CF"/>
    <w:rsid w:val="005122DC"/>
    <w:rsid w:val="005128F3"/>
    <w:rsid w:val="0051296F"/>
    <w:rsid w:val="00512D0D"/>
    <w:rsid w:val="00512E00"/>
    <w:rsid w:val="00512F2B"/>
    <w:rsid w:val="0051313D"/>
    <w:rsid w:val="0051333C"/>
    <w:rsid w:val="00513355"/>
    <w:rsid w:val="00513A5C"/>
    <w:rsid w:val="00513BEC"/>
    <w:rsid w:val="00513C44"/>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284"/>
    <w:rsid w:val="0051746F"/>
    <w:rsid w:val="005175D3"/>
    <w:rsid w:val="005177E9"/>
    <w:rsid w:val="00517E1B"/>
    <w:rsid w:val="00517F16"/>
    <w:rsid w:val="0052024E"/>
    <w:rsid w:val="005205D5"/>
    <w:rsid w:val="005208B0"/>
    <w:rsid w:val="00520956"/>
    <w:rsid w:val="00520B0C"/>
    <w:rsid w:val="00520D13"/>
    <w:rsid w:val="00520E0E"/>
    <w:rsid w:val="0052127B"/>
    <w:rsid w:val="00521637"/>
    <w:rsid w:val="005216C5"/>
    <w:rsid w:val="00521712"/>
    <w:rsid w:val="00521742"/>
    <w:rsid w:val="00521A51"/>
    <w:rsid w:val="0052217A"/>
    <w:rsid w:val="0052258E"/>
    <w:rsid w:val="005226B2"/>
    <w:rsid w:val="00522931"/>
    <w:rsid w:val="00522D59"/>
    <w:rsid w:val="00523DBF"/>
    <w:rsid w:val="00523F6D"/>
    <w:rsid w:val="00523FE5"/>
    <w:rsid w:val="00524157"/>
    <w:rsid w:val="005246AE"/>
    <w:rsid w:val="00524734"/>
    <w:rsid w:val="00524829"/>
    <w:rsid w:val="005249A1"/>
    <w:rsid w:val="00524DF1"/>
    <w:rsid w:val="00525269"/>
    <w:rsid w:val="00525527"/>
    <w:rsid w:val="00525860"/>
    <w:rsid w:val="0052586D"/>
    <w:rsid w:val="00525F11"/>
    <w:rsid w:val="005261CF"/>
    <w:rsid w:val="005263B0"/>
    <w:rsid w:val="005264BE"/>
    <w:rsid w:val="00526F90"/>
    <w:rsid w:val="005277EF"/>
    <w:rsid w:val="0052789E"/>
    <w:rsid w:val="0053032C"/>
    <w:rsid w:val="0053081F"/>
    <w:rsid w:val="005308D5"/>
    <w:rsid w:val="00530EB4"/>
    <w:rsid w:val="005311A0"/>
    <w:rsid w:val="0053121C"/>
    <w:rsid w:val="00531397"/>
    <w:rsid w:val="005313F5"/>
    <w:rsid w:val="00531D2B"/>
    <w:rsid w:val="00531E85"/>
    <w:rsid w:val="005327E9"/>
    <w:rsid w:val="00532C42"/>
    <w:rsid w:val="0053325C"/>
    <w:rsid w:val="00533638"/>
    <w:rsid w:val="005336A3"/>
    <w:rsid w:val="00533713"/>
    <w:rsid w:val="00533D19"/>
    <w:rsid w:val="005343F1"/>
    <w:rsid w:val="0053449A"/>
    <w:rsid w:val="005344BF"/>
    <w:rsid w:val="00534663"/>
    <w:rsid w:val="00534844"/>
    <w:rsid w:val="00534BA2"/>
    <w:rsid w:val="00534FDF"/>
    <w:rsid w:val="00535226"/>
    <w:rsid w:val="005352D3"/>
    <w:rsid w:val="005354D1"/>
    <w:rsid w:val="00535501"/>
    <w:rsid w:val="005355FE"/>
    <w:rsid w:val="00535BD6"/>
    <w:rsid w:val="00535BE7"/>
    <w:rsid w:val="00535EE8"/>
    <w:rsid w:val="00536315"/>
    <w:rsid w:val="0053651C"/>
    <w:rsid w:val="00536714"/>
    <w:rsid w:val="005367FD"/>
    <w:rsid w:val="00536A1C"/>
    <w:rsid w:val="00536AF3"/>
    <w:rsid w:val="00536C53"/>
    <w:rsid w:val="00536CA5"/>
    <w:rsid w:val="00536E0B"/>
    <w:rsid w:val="00536FF1"/>
    <w:rsid w:val="00537003"/>
    <w:rsid w:val="005370A7"/>
    <w:rsid w:val="005370F0"/>
    <w:rsid w:val="00537374"/>
    <w:rsid w:val="005373FC"/>
    <w:rsid w:val="005374EF"/>
    <w:rsid w:val="00537543"/>
    <w:rsid w:val="0053775C"/>
    <w:rsid w:val="00537883"/>
    <w:rsid w:val="005378FD"/>
    <w:rsid w:val="00537DB8"/>
    <w:rsid w:val="00537F28"/>
    <w:rsid w:val="0054015C"/>
    <w:rsid w:val="00540171"/>
    <w:rsid w:val="0054045C"/>
    <w:rsid w:val="0054057A"/>
    <w:rsid w:val="005405C3"/>
    <w:rsid w:val="005406A8"/>
    <w:rsid w:val="00540A2C"/>
    <w:rsid w:val="00540F7C"/>
    <w:rsid w:val="005413F1"/>
    <w:rsid w:val="005414A4"/>
    <w:rsid w:val="005414C3"/>
    <w:rsid w:val="0054157A"/>
    <w:rsid w:val="0054198A"/>
    <w:rsid w:val="00541E39"/>
    <w:rsid w:val="00541F02"/>
    <w:rsid w:val="00542940"/>
    <w:rsid w:val="00542A2D"/>
    <w:rsid w:val="005436F3"/>
    <w:rsid w:val="00543750"/>
    <w:rsid w:val="005439FC"/>
    <w:rsid w:val="00543D03"/>
    <w:rsid w:val="0054403A"/>
    <w:rsid w:val="005441FD"/>
    <w:rsid w:val="005448CA"/>
    <w:rsid w:val="00545211"/>
    <w:rsid w:val="00545AA0"/>
    <w:rsid w:val="00545AF1"/>
    <w:rsid w:val="00545B4E"/>
    <w:rsid w:val="00545CCD"/>
    <w:rsid w:val="00546877"/>
    <w:rsid w:val="005468DC"/>
    <w:rsid w:val="005468EF"/>
    <w:rsid w:val="00547078"/>
    <w:rsid w:val="005472E1"/>
    <w:rsid w:val="0054741B"/>
    <w:rsid w:val="0054750E"/>
    <w:rsid w:val="005477AF"/>
    <w:rsid w:val="00547E87"/>
    <w:rsid w:val="00550CA7"/>
    <w:rsid w:val="00550E5B"/>
    <w:rsid w:val="00551437"/>
    <w:rsid w:val="005516A6"/>
    <w:rsid w:val="00551C53"/>
    <w:rsid w:val="00551DDF"/>
    <w:rsid w:val="00551F01"/>
    <w:rsid w:val="00551FFD"/>
    <w:rsid w:val="005521C2"/>
    <w:rsid w:val="0055260A"/>
    <w:rsid w:val="00552646"/>
    <w:rsid w:val="00552669"/>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4"/>
    <w:rsid w:val="005548C6"/>
    <w:rsid w:val="00554A07"/>
    <w:rsid w:val="00554D7D"/>
    <w:rsid w:val="00554EA7"/>
    <w:rsid w:val="005550C8"/>
    <w:rsid w:val="0055526D"/>
    <w:rsid w:val="00555C57"/>
    <w:rsid w:val="00555F0D"/>
    <w:rsid w:val="00556272"/>
    <w:rsid w:val="00556669"/>
    <w:rsid w:val="00556A80"/>
    <w:rsid w:val="00556E25"/>
    <w:rsid w:val="0055716E"/>
    <w:rsid w:val="005572BE"/>
    <w:rsid w:val="005575EF"/>
    <w:rsid w:val="005575F0"/>
    <w:rsid w:val="00557986"/>
    <w:rsid w:val="00557AC1"/>
    <w:rsid w:val="00557EA3"/>
    <w:rsid w:val="00560412"/>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6E"/>
    <w:rsid w:val="005623FF"/>
    <w:rsid w:val="00562551"/>
    <w:rsid w:val="005628EA"/>
    <w:rsid w:val="00562A82"/>
    <w:rsid w:val="00562B9E"/>
    <w:rsid w:val="00562BBF"/>
    <w:rsid w:val="00563012"/>
    <w:rsid w:val="00563601"/>
    <w:rsid w:val="00563B0C"/>
    <w:rsid w:val="00563E0C"/>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22B"/>
    <w:rsid w:val="00570396"/>
    <w:rsid w:val="00570461"/>
    <w:rsid w:val="0057058D"/>
    <w:rsid w:val="00570934"/>
    <w:rsid w:val="00570FDC"/>
    <w:rsid w:val="00571336"/>
    <w:rsid w:val="0057139E"/>
    <w:rsid w:val="005715D5"/>
    <w:rsid w:val="00571634"/>
    <w:rsid w:val="00571790"/>
    <w:rsid w:val="00571A02"/>
    <w:rsid w:val="00571BBD"/>
    <w:rsid w:val="00571ED2"/>
    <w:rsid w:val="005720E2"/>
    <w:rsid w:val="005725EF"/>
    <w:rsid w:val="00572988"/>
    <w:rsid w:val="00572C55"/>
    <w:rsid w:val="00572F2E"/>
    <w:rsid w:val="0057317A"/>
    <w:rsid w:val="0057365E"/>
    <w:rsid w:val="0057385E"/>
    <w:rsid w:val="005738D1"/>
    <w:rsid w:val="005738EE"/>
    <w:rsid w:val="00573E81"/>
    <w:rsid w:val="00573EC8"/>
    <w:rsid w:val="00573F52"/>
    <w:rsid w:val="00573F72"/>
    <w:rsid w:val="00573F97"/>
    <w:rsid w:val="005743FC"/>
    <w:rsid w:val="00574690"/>
    <w:rsid w:val="0057496C"/>
    <w:rsid w:val="00574BBF"/>
    <w:rsid w:val="00574E70"/>
    <w:rsid w:val="00574ECD"/>
    <w:rsid w:val="00575067"/>
    <w:rsid w:val="00575429"/>
    <w:rsid w:val="005760AD"/>
    <w:rsid w:val="005766FD"/>
    <w:rsid w:val="005767FD"/>
    <w:rsid w:val="00576A4B"/>
    <w:rsid w:val="00576DC2"/>
    <w:rsid w:val="00576E58"/>
    <w:rsid w:val="00576F31"/>
    <w:rsid w:val="005774F3"/>
    <w:rsid w:val="00577BCD"/>
    <w:rsid w:val="00577D18"/>
    <w:rsid w:val="00580284"/>
    <w:rsid w:val="005802C3"/>
    <w:rsid w:val="00580813"/>
    <w:rsid w:val="00580897"/>
    <w:rsid w:val="00580AC7"/>
    <w:rsid w:val="00580F5A"/>
    <w:rsid w:val="00581024"/>
    <w:rsid w:val="0058107F"/>
    <w:rsid w:val="005816BB"/>
    <w:rsid w:val="005819A0"/>
    <w:rsid w:val="00581D0C"/>
    <w:rsid w:val="00581D6A"/>
    <w:rsid w:val="00581E24"/>
    <w:rsid w:val="00581E63"/>
    <w:rsid w:val="005821BC"/>
    <w:rsid w:val="00582262"/>
    <w:rsid w:val="00582585"/>
    <w:rsid w:val="00582717"/>
    <w:rsid w:val="0058273F"/>
    <w:rsid w:val="005827DA"/>
    <w:rsid w:val="00582945"/>
    <w:rsid w:val="00582A89"/>
    <w:rsid w:val="0058301E"/>
    <w:rsid w:val="0058321F"/>
    <w:rsid w:val="00583AE1"/>
    <w:rsid w:val="00583BDF"/>
    <w:rsid w:val="00583C8D"/>
    <w:rsid w:val="00583DD8"/>
    <w:rsid w:val="00583E81"/>
    <w:rsid w:val="00583EFD"/>
    <w:rsid w:val="00584182"/>
    <w:rsid w:val="005842C2"/>
    <w:rsid w:val="005844A3"/>
    <w:rsid w:val="005848EC"/>
    <w:rsid w:val="005848FF"/>
    <w:rsid w:val="005854CD"/>
    <w:rsid w:val="00585908"/>
    <w:rsid w:val="00585934"/>
    <w:rsid w:val="00585AF5"/>
    <w:rsid w:val="00585BCC"/>
    <w:rsid w:val="00585EB7"/>
    <w:rsid w:val="0058659B"/>
    <w:rsid w:val="00586880"/>
    <w:rsid w:val="00586BCE"/>
    <w:rsid w:val="00586C5F"/>
    <w:rsid w:val="0058726D"/>
    <w:rsid w:val="005876EA"/>
    <w:rsid w:val="005908A7"/>
    <w:rsid w:val="00590AF3"/>
    <w:rsid w:val="00590F80"/>
    <w:rsid w:val="00590FC0"/>
    <w:rsid w:val="0059131F"/>
    <w:rsid w:val="00591B91"/>
    <w:rsid w:val="00591E94"/>
    <w:rsid w:val="00591F50"/>
    <w:rsid w:val="0059222B"/>
    <w:rsid w:val="00592249"/>
    <w:rsid w:val="0059259F"/>
    <w:rsid w:val="00592978"/>
    <w:rsid w:val="00593726"/>
    <w:rsid w:val="00593C75"/>
    <w:rsid w:val="00593D36"/>
    <w:rsid w:val="005940BE"/>
    <w:rsid w:val="0059476C"/>
    <w:rsid w:val="00594938"/>
    <w:rsid w:val="00594DAE"/>
    <w:rsid w:val="00595521"/>
    <w:rsid w:val="0059558C"/>
    <w:rsid w:val="0059576B"/>
    <w:rsid w:val="005958DE"/>
    <w:rsid w:val="00595942"/>
    <w:rsid w:val="00595BDE"/>
    <w:rsid w:val="00595CE3"/>
    <w:rsid w:val="00595D31"/>
    <w:rsid w:val="00596264"/>
    <w:rsid w:val="00596376"/>
    <w:rsid w:val="00596552"/>
    <w:rsid w:val="00596567"/>
    <w:rsid w:val="00596807"/>
    <w:rsid w:val="00596921"/>
    <w:rsid w:val="00596C74"/>
    <w:rsid w:val="0059756A"/>
    <w:rsid w:val="0059757B"/>
    <w:rsid w:val="00597588"/>
    <w:rsid w:val="00597830"/>
    <w:rsid w:val="00597CE0"/>
    <w:rsid w:val="00597E6E"/>
    <w:rsid w:val="00597F24"/>
    <w:rsid w:val="005A023F"/>
    <w:rsid w:val="005A027E"/>
    <w:rsid w:val="005A0DA9"/>
    <w:rsid w:val="005A0DC9"/>
    <w:rsid w:val="005A103C"/>
    <w:rsid w:val="005A13F1"/>
    <w:rsid w:val="005A17C5"/>
    <w:rsid w:val="005A1B2E"/>
    <w:rsid w:val="005A1D9F"/>
    <w:rsid w:val="005A1E3B"/>
    <w:rsid w:val="005A1E71"/>
    <w:rsid w:val="005A222E"/>
    <w:rsid w:val="005A2256"/>
    <w:rsid w:val="005A22D1"/>
    <w:rsid w:val="005A26E1"/>
    <w:rsid w:val="005A2950"/>
    <w:rsid w:val="005A2BF2"/>
    <w:rsid w:val="005A2D54"/>
    <w:rsid w:val="005A2F3F"/>
    <w:rsid w:val="005A3573"/>
    <w:rsid w:val="005A3B02"/>
    <w:rsid w:val="005A3BDA"/>
    <w:rsid w:val="005A3E06"/>
    <w:rsid w:val="005A40F4"/>
    <w:rsid w:val="005A457E"/>
    <w:rsid w:val="005A45D4"/>
    <w:rsid w:val="005A473B"/>
    <w:rsid w:val="005A4B20"/>
    <w:rsid w:val="005A4BD5"/>
    <w:rsid w:val="005A4D58"/>
    <w:rsid w:val="005A5283"/>
    <w:rsid w:val="005A5485"/>
    <w:rsid w:val="005A55E4"/>
    <w:rsid w:val="005A57EB"/>
    <w:rsid w:val="005A58A6"/>
    <w:rsid w:val="005A5A46"/>
    <w:rsid w:val="005A5AAA"/>
    <w:rsid w:val="005A5B54"/>
    <w:rsid w:val="005A5DA0"/>
    <w:rsid w:val="005A6269"/>
    <w:rsid w:val="005A6305"/>
    <w:rsid w:val="005A6358"/>
    <w:rsid w:val="005A654A"/>
    <w:rsid w:val="005A6AFF"/>
    <w:rsid w:val="005A6E3D"/>
    <w:rsid w:val="005A6F02"/>
    <w:rsid w:val="005A7669"/>
    <w:rsid w:val="005A7788"/>
    <w:rsid w:val="005A7CC5"/>
    <w:rsid w:val="005B034E"/>
    <w:rsid w:val="005B03F5"/>
    <w:rsid w:val="005B07C8"/>
    <w:rsid w:val="005B09DF"/>
    <w:rsid w:val="005B0AE0"/>
    <w:rsid w:val="005B0C6C"/>
    <w:rsid w:val="005B0D7C"/>
    <w:rsid w:val="005B0DBB"/>
    <w:rsid w:val="005B1081"/>
    <w:rsid w:val="005B11C0"/>
    <w:rsid w:val="005B141C"/>
    <w:rsid w:val="005B17EE"/>
    <w:rsid w:val="005B1B34"/>
    <w:rsid w:val="005B1CDF"/>
    <w:rsid w:val="005B1D28"/>
    <w:rsid w:val="005B217E"/>
    <w:rsid w:val="005B2504"/>
    <w:rsid w:val="005B2830"/>
    <w:rsid w:val="005B294D"/>
    <w:rsid w:val="005B2AD6"/>
    <w:rsid w:val="005B2BF7"/>
    <w:rsid w:val="005B2C0B"/>
    <w:rsid w:val="005B3308"/>
    <w:rsid w:val="005B35BF"/>
    <w:rsid w:val="005B3AEC"/>
    <w:rsid w:val="005B3B73"/>
    <w:rsid w:val="005B3C2C"/>
    <w:rsid w:val="005B3F13"/>
    <w:rsid w:val="005B40C7"/>
    <w:rsid w:val="005B41F4"/>
    <w:rsid w:val="005B4332"/>
    <w:rsid w:val="005B4889"/>
    <w:rsid w:val="005B493E"/>
    <w:rsid w:val="005B4B3A"/>
    <w:rsid w:val="005B4BA2"/>
    <w:rsid w:val="005B4D61"/>
    <w:rsid w:val="005B4E96"/>
    <w:rsid w:val="005B5501"/>
    <w:rsid w:val="005B58BF"/>
    <w:rsid w:val="005B5920"/>
    <w:rsid w:val="005B5C01"/>
    <w:rsid w:val="005B5C88"/>
    <w:rsid w:val="005B5D16"/>
    <w:rsid w:val="005B5E2D"/>
    <w:rsid w:val="005B6831"/>
    <w:rsid w:val="005B6A58"/>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D7B"/>
    <w:rsid w:val="005C3E0C"/>
    <w:rsid w:val="005C43F5"/>
    <w:rsid w:val="005C4635"/>
    <w:rsid w:val="005C4A6D"/>
    <w:rsid w:val="005C4B4F"/>
    <w:rsid w:val="005C4F79"/>
    <w:rsid w:val="005C50F8"/>
    <w:rsid w:val="005C5184"/>
    <w:rsid w:val="005C5520"/>
    <w:rsid w:val="005C5612"/>
    <w:rsid w:val="005C5832"/>
    <w:rsid w:val="005C5880"/>
    <w:rsid w:val="005C5BCC"/>
    <w:rsid w:val="005C5D6D"/>
    <w:rsid w:val="005C5DB4"/>
    <w:rsid w:val="005C61A8"/>
    <w:rsid w:val="005C6804"/>
    <w:rsid w:val="005C7058"/>
    <w:rsid w:val="005C7299"/>
    <w:rsid w:val="005C79B7"/>
    <w:rsid w:val="005C7C59"/>
    <w:rsid w:val="005D0162"/>
    <w:rsid w:val="005D0478"/>
    <w:rsid w:val="005D05E3"/>
    <w:rsid w:val="005D0763"/>
    <w:rsid w:val="005D0CBC"/>
    <w:rsid w:val="005D12B7"/>
    <w:rsid w:val="005D13F9"/>
    <w:rsid w:val="005D2144"/>
    <w:rsid w:val="005D22FD"/>
    <w:rsid w:val="005D2847"/>
    <w:rsid w:val="005D2AC0"/>
    <w:rsid w:val="005D2B1E"/>
    <w:rsid w:val="005D2DB4"/>
    <w:rsid w:val="005D2ECF"/>
    <w:rsid w:val="005D2F4C"/>
    <w:rsid w:val="005D2F66"/>
    <w:rsid w:val="005D3561"/>
    <w:rsid w:val="005D378A"/>
    <w:rsid w:val="005D390F"/>
    <w:rsid w:val="005D3CB9"/>
    <w:rsid w:val="005D3E2A"/>
    <w:rsid w:val="005D4A52"/>
    <w:rsid w:val="005D4C1D"/>
    <w:rsid w:val="005D4D4C"/>
    <w:rsid w:val="005D4F5E"/>
    <w:rsid w:val="005D5007"/>
    <w:rsid w:val="005D538B"/>
    <w:rsid w:val="005D539D"/>
    <w:rsid w:val="005D5769"/>
    <w:rsid w:val="005D59C7"/>
    <w:rsid w:val="005D5B2D"/>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9C1"/>
    <w:rsid w:val="005D7FF1"/>
    <w:rsid w:val="005E088C"/>
    <w:rsid w:val="005E09A5"/>
    <w:rsid w:val="005E0A4A"/>
    <w:rsid w:val="005E0FD8"/>
    <w:rsid w:val="005E1095"/>
    <w:rsid w:val="005E1126"/>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BB6"/>
    <w:rsid w:val="005E4D5A"/>
    <w:rsid w:val="005E4E4A"/>
    <w:rsid w:val="005E4F62"/>
    <w:rsid w:val="005E5020"/>
    <w:rsid w:val="005E5490"/>
    <w:rsid w:val="005E54C2"/>
    <w:rsid w:val="005E570B"/>
    <w:rsid w:val="005E571B"/>
    <w:rsid w:val="005E5834"/>
    <w:rsid w:val="005E5AB9"/>
    <w:rsid w:val="005E6449"/>
    <w:rsid w:val="005E653C"/>
    <w:rsid w:val="005E6768"/>
    <w:rsid w:val="005E6C1B"/>
    <w:rsid w:val="005E6F09"/>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E1D"/>
    <w:rsid w:val="005F1F07"/>
    <w:rsid w:val="005F20CC"/>
    <w:rsid w:val="005F23C2"/>
    <w:rsid w:val="005F2473"/>
    <w:rsid w:val="005F24D8"/>
    <w:rsid w:val="005F267E"/>
    <w:rsid w:val="005F2A3B"/>
    <w:rsid w:val="005F2BEC"/>
    <w:rsid w:val="005F3388"/>
    <w:rsid w:val="005F33F0"/>
    <w:rsid w:val="005F37FA"/>
    <w:rsid w:val="005F3806"/>
    <w:rsid w:val="005F3BF0"/>
    <w:rsid w:val="005F3C0E"/>
    <w:rsid w:val="005F40F4"/>
    <w:rsid w:val="005F4170"/>
    <w:rsid w:val="005F4201"/>
    <w:rsid w:val="005F45D3"/>
    <w:rsid w:val="005F47E0"/>
    <w:rsid w:val="005F487D"/>
    <w:rsid w:val="005F4917"/>
    <w:rsid w:val="005F4E3B"/>
    <w:rsid w:val="005F56B1"/>
    <w:rsid w:val="005F57C8"/>
    <w:rsid w:val="005F5AD7"/>
    <w:rsid w:val="005F5EA6"/>
    <w:rsid w:val="005F617F"/>
    <w:rsid w:val="005F69BF"/>
    <w:rsid w:val="005F6F0A"/>
    <w:rsid w:val="005F7035"/>
    <w:rsid w:val="005F7C4B"/>
    <w:rsid w:val="005F7DD8"/>
    <w:rsid w:val="005F7E52"/>
    <w:rsid w:val="0060039B"/>
    <w:rsid w:val="006006C0"/>
    <w:rsid w:val="0060087A"/>
    <w:rsid w:val="00600B0A"/>
    <w:rsid w:val="00600BE0"/>
    <w:rsid w:val="00600D2B"/>
    <w:rsid w:val="00600DDF"/>
    <w:rsid w:val="00601269"/>
    <w:rsid w:val="0060143A"/>
    <w:rsid w:val="00601470"/>
    <w:rsid w:val="006019F1"/>
    <w:rsid w:val="00601D89"/>
    <w:rsid w:val="00601EF3"/>
    <w:rsid w:val="00602495"/>
    <w:rsid w:val="006024E4"/>
    <w:rsid w:val="0060287D"/>
    <w:rsid w:val="00602A16"/>
    <w:rsid w:val="00602AEC"/>
    <w:rsid w:val="00602D27"/>
    <w:rsid w:val="00602DEC"/>
    <w:rsid w:val="00602E95"/>
    <w:rsid w:val="00602F0F"/>
    <w:rsid w:val="00602FCA"/>
    <w:rsid w:val="00603007"/>
    <w:rsid w:val="0060310A"/>
    <w:rsid w:val="00603315"/>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6332"/>
    <w:rsid w:val="006068A6"/>
    <w:rsid w:val="00606A7F"/>
    <w:rsid w:val="00606C27"/>
    <w:rsid w:val="00606E6A"/>
    <w:rsid w:val="00606E76"/>
    <w:rsid w:val="006073E0"/>
    <w:rsid w:val="006074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DB5"/>
    <w:rsid w:val="00611021"/>
    <w:rsid w:val="00611275"/>
    <w:rsid w:val="0061166F"/>
    <w:rsid w:val="0061199C"/>
    <w:rsid w:val="00611A02"/>
    <w:rsid w:val="00611B6D"/>
    <w:rsid w:val="00611D33"/>
    <w:rsid w:val="00611D43"/>
    <w:rsid w:val="00612158"/>
    <w:rsid w:val="0061270F"/>
    <w:rsid w:val="00612DBC"/>
    <w:rsid w:val="0061309A"/>
    <w:rsid w:val="0061331E"/>
    <w:rsid w:val="00613411"/>
    <w:rsid w:val="00613622"/>
    <w:rsid w:val="00613C3E"/>
    <w:rsid w:val="006143BA"/>
    <w:rsid w:val="006143DC"/>
    <w:rsid w:val="00614AD4"/>
    <w:rsid w:val="00614D00"/>
    <w:rsid w:val="00614D99"/>
    <w:rsid w:val="00614EDB"/>
    <w:rsid w:val="00615028"/>
    <w:rsid w:val="0061506D"/>
    <w:rsid w:val="00615410"/>
    <w:rsid w:val="00615420"/>
    <w:rsid w:val="00615519"/>
    <w:rsid w:val="006155D5"/>
    <w:rsid w:val="0061580F"/>
    <w:rsid w:val="00615CE6"/>
    <w:rsid w:val="00615F0E"/>
    <w:rsid w:val="00616078"/>
    <w:rsid w:val="0061608F"/>
    <w:rsid w:val="00616348"/>
    <w:rsid w:val="00616364"/>
    <w:rsid w:val="006164C2"/>
    <w:rsid w:val="006167ED"/>
    <w:rsid w:val="00616873"/>
    <w:rsid w:val="00616E45"/>
    <w:rsid w:val="00616EF1"/>
    <w:rsid w:val="006170B7"/>
    <w:rsid w:val="006170D2"/>
    <w:rsid w:val="00617523"/>
    <w:rsid w:val="006175BC"/>
    <w:rsid w:val="00617912"/>
    <w:rsid w:val="00617A30"/>
    <w:rsid w:val="00617A5A"/>
    <w:rsid w:val="00617C5A"/>
    <w:rsid w:val="006200A1"/>
    <w:rsid w:val="006203D2"/>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2024"/>
    <w:rsid w:val="006225B9"/>
    <w:rsid w:val="006228BA"/>
    <w:rsid w:val="00622A22"/>
    <w:rsid w:val="00622A65"/>
    <w:rsid w:val="00622AE8"/>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67"/>
    <w:rsid w:val="006257C6"/>
    <w:rsid w:val="0062590B"/>
    <w:rsid w:val="00625951"/>
    <w:rsid w:val="00625B5F"/>
    <w:rsid w:val="00625D9C"/>
    <w:rsid w:val="0062607C"/>
    <w:rsid w:val="006260CA"/>
    <w:rsid w:val="00626E3E"/>
    <w:rsid w:val="00626F79"/>
    <w:rsid w:val="006270A4"/>
    <w:rsid w:val="00627373"/>
    <w:rsid w:val="006274E6"/>
    <w:rsid w:val="00627789"/>
    <w:rsid w:val="00627921"/>
    <w:rsid w:val="0063001B"/>
    <w:rsid w:val="00630104"/>
    <w:rsid w:val="00630185"/>
    <w:rsid w:val="00630207"/>
    <w:rsid w:val="006303DA"/>
    <w:rsid w:val="0063065C"/>
    <w:rsid w:val="00630A2F"/>
    <w:rsid w:val="00630B0F"/>
    <w:rsid w:val="00631309"/>
    <w:rsid w:val="00631545"/>
    <w:rsid w:val="00631610"/>
    <w:rsid w:val="00631725"/>
    <w:rsid w:val="0063195B"/>
    <w:rsid w:val="0063197E"/>
    <w:rsid w:val="006319D4"/>
    <w:rsid w:val="00632729"/>
    <w:rsid w:val="006328B4"/>
    <w:rsid w:val="00632AA7"/>
    <w:rsid w:val="00632BF2"/>
    <w:rsid w:val="00632C0A"/>
    <w:rsid w:val="00632FA0"/>
    <w:rsid w:val="006330DB"/>
    <w:rsid w:val="00633174"/>
    <w:rsid w:val="006332B7"/>
    <w:rsid w:val="006333B0"/>
    <w:rsid w:val="00633A7B"/>
    <w:rsid w:val="00633A9C"/>
    <w:rsid w:val="00633B44"/>
    <w:rsid w:val="00633C6E"/>
    <w:rsid w:val="00633DA8"/>
    <w:rsid w:val="006340DA"/>
    <w:rsid w:val="006341C9"/>
    <w:rsid w:val="006344FD"/>
    <w:rsid w:val="00634515"/>
    <w:rsid w:val="006345F5"/>
    <w:rsid w:val="00635158"/>
    <w:rsid w:val="00635263"/>
    <w:rsid w:val="00635270"/>
    <w:rsid w:val="0063550E"/>
    <w:rsid w:val="0063577F"/>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856"/>
    <w:rsid w:val="00640985"/>
    <w:rsid w:val="006409A1"/>
    <w:rsid w:val="00640A85"/>
    <w:rsid w:val="00640D7A"/>
    <w:rsid w:val="00641768"/>
    <w:rsid w:val="0064192E"/>
    <w:rsid w:val="00641CFF"/>
    <w:rsid w:val="00641DB9"/>
    <w:rsid w:val="00641EC2"/>
    <w:rsid w:val="006422C4"/>
    <w:rsid w:val="00642369"/>
    <w:rsid w:val="00642480"/>
    <w:rsid w:val="0064284C"/>
    <w:rsid w:val="0064288C"/>
    <w:rsid w:val="00642A90"/>
    <w:rsid w:val="00642D71"/>
    <w:rsid w:val="00642E8B"/>
    <w:rsid w:val="00643165"/>
    <w:rsid w:val="006432C6"/>
    <w:rsid w:val="00643461"/>
    <w:rsid w:val="00643DB1"/>
    <w:rsid w:val="00644206"/>
    <w:rsid w:val="00644496"/>
    <w:rsid w:val="006444F2"/>
    <w:rsid w:val="006447D4"/>
    <w:rsid w:val="00644CEE"/>
    <w:rsid w:val="00644E1A"/>
    <w:rsid w:val="00644F0E"/>
    <w:rsid w:val="00645478"/>
    <w:rsid w:val="00645C40"/>
    <w:rsid w:val="00645EFC"/>
    <w:rsid w:val="0064622B"/>
    <w:rsid w:val="0064634D"/>
    <w:rsid w:val="00646628"/>
    <w:rsid w:val="00646725"/>
    <w:rsid w:val="0064676A"/>
    <w:rsid w:val="006468DD"/>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61"/>
    <w:rsid w:val="00651C5A"/>
    <w:rsid w:val="00651E17"/>
    <w:rsid w:val="0065201B"/>
    <w:rsid w:val="00652A64"/>
    <w:rsid w:val="00652A7E"/>
    <w:rsid w:val="00653406"/>
    <w:rsid w:val="00653443"/>
    <w:rsid w:val="00654309"/>
    <w:rsid w:val="00654423"/>
    <w:rsid w:val="006544CA"/>
    <w:rsid w:val="00654503"/>
    <w:rsid w:val="00654A0F"/>
    <w:rsid w:val="00654B87"/>
    <w:rsid w:val="006550F9"/>
    <w:rsid w:val="00655356"/>
    <w:rsid w:val="00655667"/>
    <w:rsid w:val="006556FC"/>
    <w:rsid w:val="0065574B"/>
    <w:rsid w:val="00656263"/>
    <w:rsid w:val="006567AA"/>
    <w:rsid w:val="006569B1"/>
    <w:rsid w:val="00656C5E"/>
    <w:rsid w:val="00656CC3"/>
    <w:rsid w:val="0065726E"/>
    <w:rsid w:val="0065747F"/>
    <w:rsid w:val="0065763F"/>
    <w:rsid w:val="00657A7C"/>
    <w:rsid w:val="00657E36"/>
    <w:rsid w:val="0066004B"/>
    <w:rsid w:val="00661255"/>
    <w:rsid w:val="00661CB4"/>
    <w:rsid w:val="00661DF4"/>
    <w:rsid w:val="00661F28"/>
    <w:rsid w:val="0066238D"/>
    <w:rsid w:val="006624DC"/>
    <w:rsid w:val="006624EE"/>
    <w:rsid w:val="006626DC"/>
    <w:rsid w:val="00662963"/>
    <w:rsid w:val="00662ED4"/>
    <w:rsid w:val="0066383C"/>
    <w:rsid w:val="00663EE7"/>
    <w:rsid w:val="00663FC9"/>
    <w:rsid w:val="0066410F"/>
    <w:rsid w:val="00664451"/>
    <w:rsid w:val="006644EB"/>
    <w:rsid w:val="00664826"/>
    <w:rsid w:val="00664A79"/>
    <w:rsid w:val="00664CC9"/>
    <w:rsid w:val="00664D53"/>
    <w:rsid w:val="00665AE3"/>
    <w:rsid w:val="00666052"/>
    <w:rsid w:val="006663AF"/>
    <w:rsid w:val="006665D6"/>
    <w:rsid w:val="006665E2"/>
    <w:rsid w:val="00666632"/>
    <w:rsid w:val="00666712"/>
    <w:rsid w:val="0066691A"/>
    <w:rsid w:val="00666A2B"/>
    <w:rsid w:val="00666D73"/>
    <w:rsid w:val="00666E95"/>
    <w:rsid w:val="00667039"/>
    <w:rsid w:val="006673ED"/>
    <w:rsid w:val="00667592"/>
    <w:rsid w:val="006676D9"/>
    <w:rsid w:val="0066792A"/>
    <w:rsid w:val="006679E3"/>
    <w:rsid w:val="00667C67"/>
    <w:rsid w:val="00667E40"/>
    <w:rsid w:val="0067017D"/>
    <w:rsid w:val="00670472"/>
    <w:rsid w:val="0067067B"/>
    <w:rsid w:val="00670A6C"/>
    <w:rsid w:val="00670C61"/>
    <w:rsid w:val="00671306"/>
    <w:rsid w:val="00671CC9"/>
    <w:rsid w:val="006727A7"/>
    <w:rsid w:val="006727E6"/>
    <w:rsid w:val="00672A29"/>
    <w:rsid w:val="00672CDE"/>
    <w:rsid w:val="006734D6"/>
    <w:rsid w:val="006738C9"/>
    <w:rsid w:val="00673921"/>
    <w:rsid w:val="00673C55"/>
    <w:rsid w:val="00673FB1"/>
    <w:rsid w:val="006743BD"/>
    <w:rsid w:val="006743D0"/>
    <w:rsid w:val="00674731"/>
    <w:rsid w:val="0067499A"/>
    <w:rsid w:val="006749BF"/>
    <w:rsid w:val="00674A5A"/>
    <w:rsid w:val="00674A8F"/>
    <w:rsid w:val="00674C5D"/>
    <w:rsid w:val="00674C66"/>
    <w:rsid w:val="00674C93"/>
    <w:rsid w:val="00674F9B"/>
    <w:rsid w:val="00674FF7"/>
    <w:rsid w:val="006756C5"/>
    <w:rsid w:val="00675C0D"/>
    <w:rsid w:val="00675D3E"/>
    <w:rsid w:val="00675EE3"/>
    <w:rsid w:val="00675EE6"/>
    <w:rsid w:val="0067608B"/>
    <w:rsid w:val="0067655A"/>
    <w:rsid w:val="00676613"/>
    <w:rsid w:val="0067672F"/>
    <w:rsid w:val="0067674C"/>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80343"/>
    <w:rsid w:val="00680543"/>
    <w:rsid w:val="006807CC"/>
    <w:rsid w:val="00680A7B"/>
    <w:rsid w:val="00680DA9"/>
    <w:rsid w:val="00680FEF"/>
    <w:rsid w:val="00681133"/>
    <w:rsid w:val="00681148"/>
    <w:rsid w:val="006813C5"/>
    <w:rsid w:val="00681778"/>
    <w:rsid w:val="00681BFC"/>
    <w:rsid w:val="0068201B"/>
    <w:rsid w:val="00682DFC"/>
    <w:rsid w:val="00682E6F"/>
    <w:rsid w:val="00682E70"/>
    <w:rsid w:val="00683466"/>
    <w:rsid w:val="00683704"/>
    <w:rsid w:val="006837B5"/>
    <w:rsid w:val="006838B8"/>
    <w:rsid w:val="00683D66"/>
    <w:rsid w:val="00684012"/>
    <w:rsid w:val="006840E5"/>
    <w:rsid w:val="006844D5"/>
    <w:rsid w:val="00684C2A"/>
    <w:rsid w:val="00684CF1"/>
    <w:rsid w:val="00684D6B"/>
    <w:rsid w:val="00684E38"/>
    <w:rsid w:val="00684F71"/>
    <w:rsid w:val="00684F9E"/>
    <w:rsid w:val="0068506B"/>
    <w:rsid w:val="00685495"/>
    <w:rsid w:val="006857E4"/>
    <w:rsid w:val="006859A6"/>
    <w:rsid w:val="00685C77"/>
    <w:rsid w:val="00685DD9"/>
    <w:rsid w:val="00686082"/>
    <w:rsid w:val="0068610B"/>
    <w:rsid w:val="00686789"/>
    <w:rsid w:val="00686796"/>
    <w:rsid w:val="00686A1A"/>
    <w:rsid w:val="00686B4C"/>
    <w:rsid w:val="00686BEF"/>
    <w:rsid w:val="00686C07"/>
    <w:rsid w:val="00686C68"/>
    <w:rsid w:val="00686E3E"/>
    <w:rsid w:val="006872BC"/>
    <w:rsid w:val="006911C6"/>
    <w:rsid w:val="00691516"/>
    <w:rsid w:val="00691563"/>
    <w:rsid w:val="006915D6"/>
    <w:rsid w:val="00691BB1"/>
    <w:rsid w:val="00691BF9"/>
    <w:rsid w:val="00691C2F"/>
    <w:rsid w:val="00691DA2"/>
    <w:rsid w:val="0069203E"/>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3F"/>
    <w:rsid w:val="00695B2D"/>
    <w:rsid w:val="00695C8E"/>
    <w:rsid w:val="00695D7A"/>
    <w:rsid w:val="00695DD4"/>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C97"/>
    <w:rsid w:val="006A0CDC"/>
    <w:rsid w:val="006A0E60"/>
    <w:rsid w:val="006A15B9"/>
    <w:rsid w:val="006A1A60"/>
    <w:rsid w:val="006A1AF1"/>
    <w:rsid w:val="006A216B"/>
    <w:rsid w:val="006A2265"/>
    <w:rsid w:val="006A27C0"/>
    <w:rsid w:val="006A2895"/>
    <w:rsid w:val="006A2982"/>
    <w:rsid w:val="006A2D5C"/>
    <w:rsid w:val="006A330D"/>
    <w:rsid w:val="006A3761"/>
    <w:rsid w:val="006A39CD"/>
    <w:rsid w:val="006A3A50"/>
    <w:rsid w:val="006A40A7"/>
    <w:rsid w:val="006A4DB8"/>
    <w:rsid w:val="006A4ECA"/>
    <w:rsid w:val="006A515B"/>
    <w:rsid w:val="006A51EE"/>
    <w:rsid w:val="006A5D93"/>
    <w:rsid w:val="006A5F55"/>
    <w:rsid w:val="006A608B"/>
    <w:rsid w:val="006A657A"/>
    <w:rsid w:val="006A699F"/>
    <w:rsid w:val="006A73CD"/>
    <w:rsid w:val="006A75FE"/>
    <w:rsid w:val="006A7709"/>
    <w:rsid w:val="006A7F3E"/>
    <w:rsid w:val="006B0475"/>
    <w:rsid w:val="006B06EA"/>
    <w:rsid w:val="006B0721"/>
    <w:rsid w:val="006B0D27"/>
    <w:rsid w:val="006B1381"/>
    <w:rsid w:val="006B1514"/>
    <w:rsid w:val="006B1669"/>
    <w:rsid w:val="006B173E"/>
    <w:rsid w:val="006B1DCF"/>
    <w:rsid w:val="006B27A7"/>
    <w:rsid w:val="006B2835"/>
    <w:rsid w:val="006B2860"/>
    <w:rsid w:val="006B2C79"/>
    <w:rsid w:val="006B2CB1"/>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6D"/>
    <w:rsid w:val="006B6A20"/>
    <w:rsid w:val="006B6B1A"/>
    <w:rsid w:val="006B6C76"/>
    <w:rsid w:val="006B6CA3"/>
    <w:rsid w:val="006B6D98"/>
    <w:rsid w:val="006B6E28"/>
    <w:rsid w:val="006B75DA"/>
    <w:rsid w:val="006B798B"/>
    <w:rsid w:val="006B7A53"/>
    <w:rsid w:val="006C0231"/>
    <w:rsid w:val="006C0499"/>
    <w:rsid w:val="006C05B8"/>
    <w:rsid w:val="006C06CF"/>
    <w:rsid w:val="006C0741"/>
    <w:rsid w:val="006C0953"/>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FEA"/>
    <w:rsid w:val="006C56FD"/>
    <w:rsid w:val="006C57DF"/>
    <w:rsid w:val="006C5838"/>
    <w:rsid w:val="006C5B43"/>
    <w:rsid w:val="006C5B70"/>
    <w:rsid w:val="006C5BA5"/>
    <w:rsid w:val="006C5C6B"/>
    <w:rsid w:val="006C5D75"/>
    <w:rsid w:val="006C6426"/>
    <w:rsid w:val="006C6ABE"/>
    <w:rsid w:val="006C6D46"/>
    <w:rsid w:val="006C6E1F"/>
    <w:rsid w:val="006C6FC7"/>
    <w:rsid w:val="006C70CB"/>
    <w:rsid w:val="006C7141"/>
    <w:rsid w:val="006C7214"/>
    <w:rsid w:val="006C77D0"/>
    <w:rsid w:val="006C7ADE"/>
    <w:rsid w:val="006D0348"/>
    <w:rsid w:val="006D0381"/>
    <w:rsid w:val="006D0598"/>
    <w:rsid w:val="006D0A89"/>
    <w:rsid w:val="006D0BFA"/>
    <w:rsid w:val="006D0F7C"/>
    <w:rsid w:val="006D1316"/>
    <w:rsid w:val="006D13EA"/>
    <w:rsid w:val="006D140D"/>
    <w:rsid w:val="006D1624"/>
    <w:rsid w:val="006D16C7"/>
    <w:rsid w:val="006D1AF1"/>
    <w:rsid w:val="006D1C1C"/>
    <w:rsid w:val="006D1C34"/>
    <w:rsid w:val="006D1F02"/>
    <w:rsid w:val="006D2155"/>
    <w:rsid w:val="006D2571"/>
    <w:rsid w:val="006D25B4"/>
    <w:rsid w:val="006D2C5C"/>
    <w:rsid w:val="006D3296"/>
    <w:rsid w:val="006D32BC"/>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D71"/>
    <w:rsid w:val="006D5DB7"/>
    <w:rsid w:val="006D5E23"/>
    <w:rsid w:val="006D6256"/>
    <w:rsid w:val="006D68C9"/>
    <w:rsid w:val="006D696D"/>
    <w:rsid w:val="006D6C7C"/>
    <w:rsid w:val="006D71C3"/>
    <w:rsid w:val="006D76CC"/>
    <w:rsid w:val="006D77C5"/>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479"/>
    <w:rsid w:val="006E2630"/>
    <w:rsid w:val="006E2672"/>
    <w:rsid w:val="006E2957"/>
    <w:rsid w:val="006E2A18"/>
    <w:rsid w:val="006E2CA9"/>
    <w:rsid w:val="006E2D50"/>
    <w:rsid w:val="006E2F87"/>
    <w:rsid w:val="006E2FC7"/>
    <w:rsid w:val="006E30F3"/>
    <w:rsid w:val="006E30FD"/>
    <w:rsid w:val="006E365E"/>
    <w:rsid w:val="006E3791"/>
    <w:rsid w:val="006E3ADF"/>
    <w:rsid w:val="006E42B7"/>
    <w:rsid w:val="006E4596"/>
    <w:rsid w:val="006E466C"/>
    <w:rsid w:val="006E5BB3"/>
    <w:rsid w:val="006E6052"/>
    <w:rsid w:val="006E62B6"/>
    <w:rsid w:val="006E6629"/>
    <w:rsid w:val="006E6790"/>
    <w:rsid w:val="006E6C39"/>
    <w:rsid w:val="006E6D04"/>
    <w:rsid w:val="006E719A"/>
    <w:rsid w:val="006E724D"/>
    <w:rsid w:val="006E7301"/>
    <w:rsid w:val="006E7824"/>
    <w:rsid w:val="006E788E"/>
    <w:rsid w:val="006E78A1"/>
    <w:rsid w:val="006E799C"/>
    <w:rsid w:val="006E79DB"/>
    <w:rsid w:val="006E7AF5"/>
    <w:rsid w:val="006E7BD8"/>
    <w:rsid w:val="006E7E63"/>
    <w:rsid w:val="006F0029"/>
    <w:rsid w:val="006F02FF"/>
    <w:rsid w:val="006F035D"/>
    <w:rsid w:val="006F07F6"/>
    <w:rsid w:val="006F0BDA"/>
    <w:rsid w:val="006F0D25"/>
    <w:rsid w:val="006F1250"/>
    <w:rsid w:val="006F12F0"/>
    <w:rsid w:val="006F1344"/>
    <w:rsid w:val="006F14D0"/>
    <w:rsid w:val="006F212C"/>
    <w:rsid w:val="006F23A2"/>
    <w:rsid w:val="006F25A4"/>
    <w:rsid w:val="006F27BB"/>
    <w:rsid w:val="006F2CA8"/>
    <w:rsid w:val="006F2FDC"/>
    <w:rsid w:val="006F303F"/>
    <w:rsid w:val="006F3453"/>
    <w:rsid w:val="006F38A6"/>
    <w:rsid w:val="006F3B8F"/>
    <w:rsid w:val="006F3F0D"/>
    <w:rsid w:val="006F40EE"/>
    <w:rsid w:val="006F4515"/>
    <w:rsid w:val="006F4563"/>
    <w:rsid w:val="006F47BC"/>
    <w:rsid w:val="006F4804"/>
    <w:rsid w:val="006F485F"/>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24D"/>
    <w:rsid w:val="007002E5"/>
    <w:rsid w:val="00700714"/>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5272"/>
    <w:rsid w:val="007055F2"/>
    <w:rsid w:val="007056DE"/>
    <w:rsid w:val="007058C2"/>
    <w:rsid w:val="0070593C"/>
    <w:rsid w:val="00705A91"/>
    <w:rsid w:val="00705EC2"/>
    <w:rsid w:val="00705F93"/>
    <w:rsid w:val="007065AD"/>
    <w:rsid w:val="00706740"/>
    <w:rsid w:val="007072BA"/>
    <w:rsid w:val="007073B4"/>
    <w:rsid w:val="007073FD"/>
    <w:rsid w:val="00707A8B"/>
    <w:rsid w:val="00707CEB"/>
    <w:rsid w:val="00707FE3"/>
    <w:rsid w:val="007104A4"/>
    <w:rsid w:val="007104F5"/>
    <w:rsid w:val="007105C5"/>
    <w:rsid w:val="00710693"/>
    <w:rsid w:val="00710CDB"/>
    <w:rsid w:val="00710DCA"/>
    <w:rsid w:val="0071123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34B"/>
    <w:rsid w:val="00714615"/>
    <w:rsid w:val="00714762"/>
    <w:rsid w:val="00714E2F"/>
    <w:rsid w:val="00714EA7"/>
    <w:rsid w:val="00714F7B"/>
    <w:rsid w:val="00715028"/>
    <w:rsid w:val="0071534C"/>
    <w:rsid w:val="00715AA5"/>
    <w:rsid w:val="00715AB1"/>
    <w:rsid w:val="0071636A"/>
    <w:rsid w:val="00716409"/>
    <w:rsid w:val="00716709"/>
    <w:rsid w:val="00716A1D"/>
    <w:rsid w:val="00716D5E"/>
    <w:rsid w:val="0071704A"/>
    <w:rsid w:val="0071764A"/>
    <w:rsid w:val="00717848"/>
    <w:rsid w:val="00717F53"/>
    <w:rsid w:val="007200E4"/>
    <w:rsid w:val="0072014F"/>
    <w:rsid w:val="007204F1"/>
    <w:rsid w:val="0072054E"/>
    <w:rsid w:val="00720584"/>
    <w:rsid w:val="00720AA4"/>
    <w:rsid w:val="0072102D"/>
    <w:rsid w:val="0072160E"/>
    <w:rsid w:val="00721782"/>
    <w:rsid w:val="007219C1"/>
    <w:rsid w:val="00721D4D"/>
    <w:rsid w:val="00721E43"/>
    <w:rsid w:val="00722213"/>
    <w:rsid w:val="00722369"/>
    <w:rsid w:val="0072246D"/>
    <w:rsid w:val="00722C7C"/>
    <w:rsid w:val="007230B0"/>
    <w:rsid w:val="007235F7"/>
    <w:rsid w:val="00723627"/>
    <w:rsid w:val="00723973"/>
    <w:rsid w:val="00723B63"/>
    <w:rsid w:val="00723C1A"/>
    <w:rsid w:val="00723C24"/>
    <w:rsid w:val="0072478D"/>
    <w:rsid w:val="00724A99"/>
    <w:rsid w:val="00724CD0"/>
    <w:rsid w:val="00724D91"/>
    <w:rsid w:val="007254E8"/>
    <w:rsid w:val="00725C52"/>
    <w:rsid w:val="00725D8C"/>
    <w:rsid w:val="00725FC7"/>
    <w:rsid w:val="0072653F"/>
    <w:rsid w:val="00726578"/>
    <w:rsid w:val="007265A3"/>
    <w:rsid w:val="0072665F"/>
    <w:rsid w:val="007269F0"/>
    <w:rsid w:val="00726B4C"/>
    <w:rsid w:val="00726D56"/>
    <w:rsid w:val="0072719E"/>
    <w:rsid w:val="00727725"/>
    <w:rsid w:val="00727770"/>
    <w:rsid w:val="00727C57"/>
    <w:rsid w:val="00727E16"/>
    <w:rsid w:val="00727FE6"/>
    <w:rsid w:val="007302F5"/>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5A3"/>
    <w:rsid w:val="007336A7"/>
    <w:rsid w:val="007337C9"/>
    <w:rsid w:val="00733922"/>
    <w:rsid w:val="00734089"/>
    <w:rsid w:val="007340A0"/>
    <w:rsid w:val="0073415F"/>
    <w:rsid w:val="007341AD"/>
    <w:rsid w:val="007343C0"/>
    <w:rsid w:val="00734605"/>
    <w:rsid w:val="00734897"/>
    <w:rsid w:val="00734928"/>
    <w:rsid w:val="00734CCA"/>
    <w:rsid w:val="007351AF"/>
    <w:rsid w:val="007359F3"/>
    <w:rsid w:val="00735ADF"/>
    <w:rsid w:val="00735B2C"/>
    <w:rsid w:val="007360B4"/>
    <w:rsid w:val="00736364"/>
    <w:rsid w:val="00736CBB"/>
    <w:rsid w:val="00736F8E"/>
    <w:rsid w:val="007373B2"/>
    <w:rsid w:val="0073746D"/>
    <w:rsid w:val="007374A0"/>
    <w:rsid w:val="00737FE6"/>
    <w:rsid w:val="007404AC"/>
    <w:rsid w:val="00740528"/>
    <w:rsid w:val="00740813"/>
    <w:rsid w:val="00740B3D"/>
    <w:rsid w:val="00740BDB"/>
    <w:rsid w:val="00740C54"/>
    <w:rsid w:val="0074140D"/>
    <w:rsid w:val="00741844"/>
    <w:rsid w:val="00741C1D"/>
    <w:rsid w:val="00742617"/>
    <w:rsid w:val="00742D87"/>
    <w:rsid w:val="007433FC"/>
    <w:rsid w:val="00743A7E"/>
    <w:rsid w:val="00743AC1"/>
    <w:rsid w:val="00743CDE"/>
    <w:rsid w:val="00744395"/>
    <w:rsid w:val="00744976"/>
    <w:rsid w:val="00744D36"/>
    <w:rsid w:val="007450B3"/>
    <w:rsid w:val="007451F6"/>
    <w:rsid w:val="007454CD"/>
    <w:rsid w:val="0074555D"/>
    <w:rsid w:val="00745777"/>
    <w:rsid w:val="00745AFE"/>
    <w:rsid w:val="00745C62"/>
    <w:rsid w:val="00745CB3"/>
    <w:rsid w:val="00745D84"/>
    <w:rsid w:val="00745E44"/>
    <w:rsid w:val="00745F7A"/>
    <w:rsid w:val="00746249"/>
    <w:rsid w:val="007462CD"/>
    <w:rsid w:val="007462F0"/>
    <w:rsid w:val="00746310"/>
    <w:rsid w:val="0074637E"/>
    <w:rsid w:val="00746FF9"/>
    <w:rsid w:val="007473D8"/>
    <w:rsid w:val="00747C00"/>
    <w:rsid w:val="00747DC7"/>
    <w:rsid w:val="0075017F"/>
    <w:rsid w:val="007503F9"/>
    <w:rsid w:val="00750513"/>
    <w:rsid w:val="007507F1"/>
    <w:rsid w:val="0075088F"/>
    <w:rsid w:val="007508B1"/>
    <w:rsid w:val="00750D2E"/>
    <w:rsid w:val="007510C9"/>
    <w:rsid w:val="00751228"/>
    <w:rsid w:val="00751536"/>
    <w:rsid w:val="0075168C"/>
    <w:rsid w:val="00751970"/>
    <w:rsid w:val="00751B53"/>
    <w:rsid w:val="00752161"/>
    <w:rsid w:val="0075234B"/>
    <w:rsid w:val="00752AAB"/>
    <w:rsid w:val="0075313C"/>
    <w:rsid w:val="007533B5"/>
    <w:rsid w:val="00753D47"/>
    <w:rsid w:val="00753FC3"/>
    <w:rsid w:val="00753FD1"/>
    <w:rsid w:val="0075435A"/>
    <w:rsid w:val="0075437F"/>
    <w:rsid w:val="00754785"/>
    <w:rsid w:val="007547D7"/>
    <w:rsid w:val="007549C0"/>
    <w:rsid w:val="00754B72"/>
    <w:rsid w:val="00754F94"/>
    <w:rsid w:val="007554E7"/>
    <w:rsid w:val="00755A39"/>
    <w:rsid w:val="00755B41"/>
    <w:rsid w:val="00756300"/>
    <w:rsid w:val="007564C3"/>
    <w:rsid w:val="00756C53"/>
    <w:rsid w:val="00756E96"/>
    <w:rsid w:val="007578C3"/>
    <w:rsid w:val="00757A9B"/>
    <w:rsid w:val="00757C3B"/>
    <w:rsid w:val="00757DA3"/>
    <w:rsid w:val="00757E58"/>
    <w:rsid w:val="00760058"/>
    <w:rsid w:val="0076039C"/>
    <w:rsid w:val="0076066D"/>
    <w:rsid w:val="00760F03"/>
    <w:rsid w:val="0076166C"/>
    <w:rsid w:val="00761939"/>
    <w:rsid w:val="007619F5"/>
    <w:rsid w:val="007619FE"/>
    <w:rsid w:val="00761D56"/>
    <w:rsid w:val="00761FB6"/>
    <w:rsid w:val="00762110"/>
    <w:rsid w:val="00762286"/>
    <w:rsid w:val="007624A9"/>
    <w:rsid w:val="0076282D"/>
    <w:rsid w:val="007629C9"/>
    <w:rsid w:val="0076313F"/>
    <w:rsid w:val="00763248"/>
    <w:rsid w:val="00763264"/>
    <w:rsid w:val="007636FC"/>
    <w:rsid w:val="0076389E"/>
    <w:rsid w:val="007638FC"/>
    <w:rsid w:val="007639B5"/>
    <w:rsid w:val="0076401C"/>
    <w:rsid w:val="007640BE"/>
    <w:rsid w:val="007642E1"/>
    <w:rsid w:val="00764465"/>
    <w:rsid w:val="00764730"/>
    <w:rsid w:val="007647C5"/>
    <w:rsid w:val="00764FF4"/>
    <w:rsid w:val="00765024"/>
    <w:rsid w:val="0076527D"/>
    <w:rsid w:val="007661FF"/>
    <w:rsid w:val="0076625F"/>
    <w:rsid w:val="007665CA"/>
    <w:rsid w:val="007665D3"/>
    <w:rsid w:val="00766BC7"/>
    <w:rsid w:val="007670C0"/>
    <w:rsid w:val="00767175"/>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1127"/>
    <w:rsid w:val="007711F7"/>
    <w:rsid w:val="007712B1"/>
    <w:rsid w:val="007712B7"/>
    <w:rsid w:val="007713B3"/>
    <w:rsid w:val="007714A3"/>
    <w:rsid w:val="007714B2"/>
    <w:rsid w:val="00771547"/>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AEC"/>
    <w:rsid w:val="00773CDD"/>
    <w:rsid w:val="00773EE9"/>
    <w:rsid w:val="0077414D"/>
    <w:rsid w:val="00774330"/>
    <w:rsid w:val="0077433B"/>
    <w:rsid w:val="00774386"/>
    <w:rsid w:val="007744DD"/>
    <w:rsid w:val="00774558"/>
    <w:rsid w:val="00774642"/>
    <w:rsid w:val="0077483B"/>
    <w:rsid w:val="00774A01"/>
    <w:rsid w:val="0077537C"/>
    <w:rsid w:val="007755BA"/>
    <w:rsid w:val="007757F7"/>
    <w:rsid w:val="007758C3"/>
    <w:rsid w:val="00775FFF"/>
    <w:rsid w:val="00776338"/>
    <w:rsid w:val="0077643A"/>
    <w:rsid w:val="007764F0"/>
    <w:rsid w:val="00776B5C"/>
    <w:rsid w:val="00776C5B"/>
    <w:rsid w:val="0077704A"/>
    <w:rsid w:val="007770CA"/>
    <w:rsid w:val="00777181"/>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2285"/>
    <w:rsid w:val="00782591"/>
    <w:rsid w:val="007825D0"/>
    <w:rsid w:val="00782ED6"/>
    <w:rsid w:val="00783104"/>
    <w:rsid w:val="0078319A"/>
    <w:rsid w:val="007832C8"/>
    <w:rsid w:val="007832E2"/>
    <w:rsid w:val="00783621"/>
    <w:rsid w:val="00783895"/>
    <w:rsid w:val="00783CB2"/>
    <w:rsid w:val="00783E1C"/>
    <w:rsid w:val="007847F1"/>
    <w:rsid w:val="00784966"/>
    <w:rsid w:val="00784B83"/>
    <w:rsid w:val="00784BCF"/>
    <w:rsid w:val="00784D4B"/>
    <w:rsid w:val="00785081"/>
    <w:rsid w:val="0078548E"/>
    <w:rsid w:val="007854E6"/>
    <w:rsid w:val="007854EF"/>
    <w:rsid w:val="0078557A"/>
    <w:rsid w:val="00785BBB"/>
    <w:rsid w:val="00785DA6"/>
    <w:rsid w:val="00785FCD"/>
    <w:rsid w:val="007860A8"/>
    <w:rsid w:val="00786144"/>
    <w:rsid w:val="007868E5"/>
    <w:rsid w:val="00786FDF"/>
    <w:rsid w:val="0078722E"/>
    <w:rsid w:val="0078727C"/>
    <w:rsid w:val="007875DB"/>
    <w:rsid w:val="00787691"/>
    <w:rsid w:val="00787853"/>
    <w:rsid w:val="00787C66"/>
    <w:rsid w:val="00787EC7"/>
    <w:rsid w:val="00790331"/>
    <w:rsid w:val="0079038B"/>
    <w:rsid w:val="007903C5"/>
    <w:rsid w:val="007904E8"/>
    <w:rsid w:val="007906E2"/>
    <w:rsid w:val="00790757"/>
    <w:rsid w:val="0079089F"/>
    <w:rsid w:val="007909EF"/>
    <w:rsid w:val="00790B00"/>
    <w:rsid w:val="00790FC8"/>
    <w:rsid w:val="007910CB"/>
    <w:rsid w:val="007917D1"/>
    <w:rsid w:val="007919CC"/>
    <w:rsid w:val="007919F0"/>
    <w:rsid w:val="00791C7C"/>
    <w:rsid w:val="00791DFF"/>
    <w:rsid w:val="00791F6E"/>
    <w:rsid w:val="007928E3"/>
    <w:rsid w:val="00792DB1"/>
    <w:rsid w:val="00793016"/>
    <w:rsid w:val="00793056"/>
    <w:rsid w:val="007931BD"/>
    <w:rsid w:val="00793497"/>
    <w:rsid w:val="0079389C"/>
    <w:rsid w:val="00793B9F"/>
    <w:rsid w:val="00793E4E"/>
    <w:rsid w:val="00793E9A"/>
    <w:rsid w:val="00794303"/>
    <w:rsid w:val="0079482E"/>
    <w:rsid w:val="00794CE9"/>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CA0"/>
    <w:rsid w:val="00796EB8"/>
    <w:rsid w:val="00797291"/>
    <w:rsid w:val="00797714"/>
    <w:rsid w:val="00797B8B"/>
    <w:rsid w:val="00797F0C"/>
    <w:rsid w:val="007A008F"/>
    <w:rsid w:val="007A0454"/>
    <w:rsid w:val="007A06C1"/>
    <w:rsid w:val="007A0913"/>
    <w:rsid w:val="007A097A"/>
    <w:rsid w:val="007A0A40"/>
    <w:rsid w:val="007A0C75"/>
    <w:rsid w:val="007A0DF1"/>
    <w:rsid w:val="007A0E38"/>
    <w:rsid w:val="007A11FA"/>
    <w:rsid w:val="007A135B"/>
    <w:rsid w:val="007A156A"/>
    <w:rsid w:val="007A1A5A"/>
    <w:rsid w:val="007A24AF"/>
    <w:rsid w:val="007A2822"/>
    <w:rsid w:val="007A2A01"/>
    <w:rsid w:val="007A2DB5"/>
    <w:rsid w:val="007A3267"/>
    <w:rsid w:val="007A32FE"/>
    <w:rsid w:val="007A35E5"/>
    <w:rsid w:val="007A3AC5"/>
    <w:rsid w:val="007A3B6A"/>
    <w:rsid w:val="007A3F3D"/>
    <w:rsid w:val="007A43F6"/>
    <w:rsid w:val="007A4926"/>
    <w:rsid w:val="007A49EA"/>
    <w:rsid w:val="007A4E3C"/>
    <w:rsid w:val="007A532B"/>
    <w:rsid w:val="007A57A5"/>
    <w:rsid w:val="007A580B"/>
    <w:rsid w:val="007A5828"/>
    <w:rsid w:val="007A58B6"/>
    <w:rsid w:val="007A5EC2"/>
    <w:rsid w:val="007A60DB"/>
    <w:rsid w:val="007A63C1"/>
    <w:rsid w:val="007A6AF8"/>
    <w:rsid w:val="007A6D61"/>
    <w:rsid w:val="007A6DB4"/>
    <w:rsid w:val="007A6E7A"/>
    <w:rsid w:val="007A7087"/>
    <w:rsid w:val="007A70B4"/>
    <w:rsid w:val="007A70F3"/>
    <w:rsid w:val="007A763C"/>
    <w:rsid w:val="007A7680"/>
    <w:rsid w:val="007A7947"/>
    <w:rsid w:val="007A796D"/>
    <w:rsid w:val="007A7E79"/>
    <w:rsid w:val="007A7EA7"/>
    <w:rsid w:val="007B0115"/>
    <w:rsid w:val="007B021D"/>
    <w:rsid w:val="007B0315"/>
    <w:rsid w:val="007B04A0"/>
    <w:rsid w:val="007B05F4"/>
    <w:rsid w:val="007B0637"/>
    <w:rsid w:val="007B0738"/>
    <w:rsid w:val="007B0CF2"/>
    <w:rsid w:val="007B1602"/>
    <w:rsid w:val="007B1640"/>
    <w:rsid w:val="007B1932"/>
    <w:rsid w:val="007B19CD"/>
    <w:rsid w:val="007B29FB"/>
    <w:rsid w:val="007B2D53"/>
    <w:rsid w:val="007B2E79"/>
    <w:rsid w:val="007B3087"/>
    <w:rsid w:val="007B32B8"/>
    <w:rsid w:val="007B3391"/>
    <w:rsid w:val="007B3613"/>
    <w:rsid w:val="007B3679"/>
    <w:rsid w:val="007B41DF"/>
    <w:rsid w:val="007B446D"/>
    <w:rsid w:val="007B5156"/>
    <w:rsid w:val="007B52B1"/>
    <w:rsid w:val="007B5C37"/>
    <w:rsid w:val="007B6335"/>
    <w:rsid w:val="007B655F"/>
    <w:rsid w:val="007B6570"/>
    <w:rsid w:val="007B659D"/>
    <w:rsid w:val="007B672D"/>
    <w:rsid w:val="007B6D13"/>
    <w:rsid w:val="007B7002"/>
    <w:rsid w:val="007B78A9"/>
    <w:rsid w:val="007B7A51"/>
    <w:rsid w:val="007B7C63"/>
    <w:rsid w:val="007B7F3C"/>
    <w:rsid w:val="007C0423"/>
    <w:rsid w:val="007C045A"/>
    <w:rsid w:val="007C074C"/>
    <w:rsid w:val="007C0790"/>
    <w:rsid w:val="007C0B3F"/>
    <w:rsid w:val="007C0D12"/>
    <w:rsid w:val="007C0F94"/>
    <w:rsid w:val="007C124B"/>
    <w:rsid w:val="007C131D"/>
    <w:rsid w:val="007C169B"/>
    <w:rsid w:val="007C194A"/>
    <w:rsid w:val="007C1C76"/>
    <w:rsid w:val="007C1CA1"/>
    <w:rsid w:val="007C2046"/>
    <w:rsid w:val="007C20A2"/>
    <w:rsid w:val="007C2431"/>
    <w:rsid w:val="007C28EA"/>
    <w:rsid w:val="007C2952"/>
    <w:rsid w:val="007C2BD0"/>
    <w:rsid w:val="007C2BF6"/>
    <w:rsid w:val="007C2D5E"/>
    <w:rsid w:val="007C2EDF"/>
    <w:rsid w:val="007C326D"/>
    <w:rsid w:val="007C343E"/>
    <w:rsid w:val="007C3494"/>
    <w:rsid w:val="007C37A4"/>
    <w:rsid w:val="007C39A2"/>
    <w:rsid w:val="007C3E52"/>
    <w:rsid w:val="007C431B"/>
    <w:rsid w:val="007C45B5"/>
    <w:rsid w:val="007C488F"/>
    <w:rsid w:val="007C4E44"/>
    <w:rsid w:val="007C5143"/>
    <w:rsid w:val="007C5147"/>
    <w:rsid w:val="007C5391"/>
    <w:rsid w:val="007C54A3"/>
    <w:rsid w:val="007C5616"/>
    <w:rsid w:val="007C5C9F"/>
    <w:rsid w:val="007C6115"/>
    <w:rsid w:val="007C6393"/>
    <w:rsid w:val="007C6653"/>
    <w:rsid w:val="007C66B8"/>
    <w:rsid w:val="007C6B53"/>
    <w:rsid w:val="007C6C0B"/>
    <w:rsid w:val="007C740E"/>
    <w:rsid w:val="007D0034"/>
    <w:rsid w:val="007D0219"/>
    <w:rsid w:val="007D08D3"/>
    <w:rsid w:val="007D0DC7"/>
    <w:rsid w:val="007D0EB1"/>
    <w:rsid w:val="007D1146"/>
    <w:rsid w:val="007D1178"/>
    <w:rsid w:val="007D1192"/>
    <w:rsid w:val="007D11E6"/>
    <w:rsid w:val="007D12BF"/>
    <w:rsid w:val="007D1314"/>
    <w:rsid w:val="007D1568"/>
    <w:rsid w:val="007D160B"/>
    <w:rsid w:val="007D17C6"/>
    <w:rsid w:val="007D1D48"/>
    <w:rsid w:val="007D2073"/>
    <w:rsid w:val="007D22E4"/>
    <w:rsid w:val="007D239F"/>
    <w:rsid w:val="007D24C3"/>
    <w:rsid w:val="007D25A2"/>
    <w:rsid w:val="007D2969"/>
    <w:rsid w:val="007D31C8"/>
    <w:rsid w:val="007D327F"/>
    <w:rsid w:val="007D397B"/>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A7E"/>
    <w:rsid w:val="007D6AFF"/>
    <w:rsid w:val="007D7192"/>
    <w:rsid w:val="007D71FB"/>
    <w:rsid w:val="007D731F"/>
    <w:rsid w:val="007D743B"/>
    <w:rsid w:val="007D746E"/>
    <w:rsid w:val="007D75B8"/>
    <w:rsid w:val="007D76CC"/>
    <w:rsid w:val="007D7785"/>
    <w:rsid w:val="007D7A1C"/>
    <w:rsid w:val="007D7A2E"/>
    <w:rsid w:val="007D7FE1"/>
    <w:rsid w:val="007E011E"/>
    <w:rsid w:val="007E01D5"/>
    <w:rsid w:val="007E032E"/>
    <w:rsid w:val="007E03F8"/>
    <w:rsid w:val="007E0545"/>
    <w:rsid w:val="007E06A2"/>
    <w:rsid w:val="007E09A6"/>
    <w:rsid w:val="007E0AB5"/>
    <w:rsid w:val="007E0FAD"/>
    <w:rsid w:val="007E13BA"/>
    <w:rsid w:val="007E164C"/>
    <w:rsid w:val="007E1746"/>
    <w:rsid w:val="007E18AF"/>
    <w:rsid w:val="007E1913"/>
    <w:rsid w:val="007E1E0A"/>
    <w:rsid w:val="007E2308"/>
    <w:rsid w:val="007E248C"/>
    <w:rsid w:val="007E2532"/>
    <w:rsid w:val="007E2678"/>
    <w:rsid w:val="007E26E0"/>
    <w:rsid w:val="007E26E1"/>
    <w:rsid w:val="007E2D3F"/>
    <w:rsid w:val="007E2F6A"/>
    <w:rsid w:val="007E3283"/>
    <w:rsid w:val="007E3614"/>
    <w:rsid w:val="007E3711"/>
    <w:rsid w:val="007E388E"/>
    <w:rsid w:val="007E391D"/>
    <w:rsid w:val="007E3EB6"/>
    <w:rsid w:val="007E3F15"/>
    <w:rsid w:val="007E3F99"/>
    <w:rsid w:val="007E4226"/>
    <w:rsid w:val="007E422E"/>
    <w:rsid w:val="007E42BE"/>
    <w:rsid w:val="007E4349"/>
    <w:rsid w:val="007E444E"/>
    <w:rsid w:val="007E4663"/>
    <w:rsid w:val="007E4907"/>
    <w:rsid w:val="007E4C0B"/>
    <w:rsid w:val="007E50BD"/>
    <w:rsid w:val="007E52B2"/>
    <w:rsid w:val="007E53C9"/>
    <w:rsid w:val="007E54A1"/>
    <w:rsid w:val="007E5704"/>
    <w:rsid w:val="007E58C3"/>
    <w:rsid w:val="007E59A0"/>
    <w:rsid w:val="007E5B96"/>
    <w:rsid w:val="007E5D5D"/>
    <w:rsid w:val="007E6355"/>
    <w:rsid w:val="007E66A5"/>
    <w:rsid w:val="007E6CFC"/>
    <w:rsid w:val="007E6EBE"/>
    <w:rsid w:val="007E6F49"/>
    <w:rsid w:val="007E7208"/>
    <w:rsid w:val="007E7360"/>
    <w:rsid w:val="007E75EC"/>
    <w:rsid w:val="007E7624"/>
    <w:rsid w:val="007E762E"/>
    <w:rsid w:val="007E763F"/>
    <w:rsid w:val="007E7950"/>
    <w:rsid w:val="007E7A0C"/>
    <w:rsid w:val="007E7C26"/>
    <w:rsid w:val="007E7C80"/>
    <w:rsid w:val="007E7D33"/>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7B3"/>
    <w:rsid w:val="007F28A1"/>
    <w:rsid w:val="007F2D1C"/>
    <w:rsid w:val="007F2DBF"/>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CF2"/>
    <w:rsid w:val="007F63E2"/>
    <w:rsid w:val="007F6C54"/>
    <w:rsid w:val="007F717E"/>
    <w:rsid w:val="007F722A"/>
    <w:rsid w:val="007F7382"/>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10"/>
    <w:rsid w:val="00802671"/>
    <w:rsid w:val="008028C8"/>
    <w:rsid w:val="00802C63"/>
    <w:rsid w:val="00802C83"/>
    <w:rsid w:val="00802D18"/>
    <w:rsid w:val="00802DF6"/>
    <w:rsid w:val="008030BF"/>
    <w:rsid w:val="0080324F"/>
    <w:rsid w:val="00803539"/>
    <w:rsid w:val="00803615"/>
    <w:rsid w:val="00803877"/>
    <w:rsid w:val="008039B5"/>
    <w:rsid w:val="00803A76"/>
    <w:rsid w:val="00803CDC"/>
    <w:rsid w:val="00804182"/>
    <w:rsid w:val="008047C7"/>
    <w:rsid w:val="008048A3"/>
    <w:rsid w:val="008049C1"/>
    <w:rsid w:val="00804A9B"/>
    <w:rsid w:val="00804B3A"/>
    <w:rsid w:val="00804B63"/>
    <w:rsid w:val="008050BA"/>
    <w:rsid w:val="008055D7"/>
    <w:rsid w:val="008057E7"/>
    <w:rsid w:val="00805A73"/>
    <w:rsid w:val="008060BB"/>
    <w:rsid w:val="008066F4"/>
    <w:rsid w:val="00806A41"/>
    <w:rsid w:val="00806B3C"/>
    <w:rsid w:val="00806B7E"/>
    <w:rsid w:val="00806D14"/>
    <w:rsid w:val="008071DD"/>
    <w:rsid w:val="00807313"/>
    <w:rsid w:val="0080739A"/>
    <w:rsid w:val="0080745C"/>
    <w:rsid w:val="00807624"/>
    <w:rsid w:val="00807787"/>
    <w:rsid w:val="00807BD8"/>
    <w:rsid w:val="00807C64"/>
    <w:rsid w:val="00807EBF"/>
    <w:rsid w:val="00810444"/>
    <w:rsid w:val="008106BD"/>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718"/>
    <w:rsid w:val="00812859"/>
    <w:rsid w:val="00812B8D"/>
    <w:rsid w:val="0081311F"/>
    <w:rsid w:val="008131AD"/>
    <w:rsid w:val="00813351"/>
    <w:rsid w:val="00813731"/>
    <w:rsid w:val="00813816"/>
    <w:rsid w:val="0081382F"/>
    <w:rsid w:val="00814099"/>
    <w:rsid w:val="008141FB"/>
    <w:rsid w:val="008141FE"/>
    <w:rsid w:val="0081428A"/>
    <w:rsid w:val="008142CB"/>
    <w:rsid w:val="008143E4"/>
    <w:rsid w:val="008148DC"/>
    <w:rsid w:val="008148E3"/>
    <w:rsid w:val="00814990"/>
    <w:rsid w:val="008149FD"/>
    <w:rsid w:val="00814C98"/>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EFC"/>
    <w:rsid w:val="00817F7D"/>
    <w:rsid w:val="00817FC2"/>
    <w:rsid w:val="008200C9"/>
    <w:rsid w:val="008201AE"/>
    <w:rsid w:val="008201C7"/>
    <w:rsid w:val="00820547"/>
    <w:rsid w:val="00820722"/>
    <w:rsid w:val="00820805"/>
    <w:rsid w:val="00820C9E"/>
    <w:rsid w:val="00820EC2"/>
    <w:rsid w:val="0082137A"/>
    <w:rsid w:val="00821620"/>
    <w:rsid w:val="0082173D"/>
    <w:rsid w:val="00821973"/>
    <w:rsid w:val="00821A39"/>
    <w:rsid w:val="00821B42"/>
    <w:rsid w:val="00821EE1"/>
    <w:rsid w:val="00821EE3"/>
    <w:rsid w:val="00822118"/>
    <w:rsid w:val="008221B1"/>
    <w:rsid w:val="008222BD"/>
    <w:rsid w:val="00822382"/>
    <w:rsid w:val="00822407"/>
    <w:rsid w:val="0082247E"/>
    <w:rsid w:val="0082263D"/>
    <w:rsid w:val="00822915"/>
    <w:rsid w:val="008229DA"/>
    <w:rsid w:val="00822BA5"/>
    <w:rsid w:val="00822E8C"/>
    <w:rsid w:val="00822F5D"/>
    <w:rsid w:val="008233BA"/>
    <w:rsid w:val="008235B5"/>
    <w:rsid w:val="00823B60"/>
    <w:rsid w:val="00823F0B"/>
    <w:rsid w:val="0082472C"/>
    <w:rsid w:val="008247ED"/>
    <w:rsid w:val="00824E58"/>
    <w:rsid w:val="00824F99"/>
    <w:rsid w:val="00825216"/>
    <w:rsid w:val="0082562C"/>
    <w:rsid w:val="00825671"/>
    <w:rsid w:val="008258F4"/>
    <w:rsid w:val="008260B3"/>
    <w:rsid w:val="008261C7"/>
    <w:rsid w:val="0082630E"/>
    <w:rsid w:val="00826419"/>
    <w:rsid w:val="0082675B"/>
    <w:rsid w:val="00826AC1"/>
    <w:rsid w:val="00826DCA"/>
    <w:rsid w:val="00826F00"/>
    <w:rsid w:val="00827082"/>
    <w:rsid w:val="008270A2"/>
    <w:rsid w:val="008271EB"/>
    <w:rsid w:val="0082723F"/>
    <w:rsid w:val="0082725F"/>
    <w:rsid w:val="0082730B"/>
    <w:rsid w:val="00827493"/>
    <w:rsid w:val="00827521"/>
    <w:rsid w:val="00827527"/>
    <w:rsid w:val="00830044"/>
    <w:rsid w:val="008304FF"/>
    <w:rsid w:val="008307BA"/>
    <w:rsid w:val="008308A2"/>
    <w:rsid w:val="00830AA3"/>
    <w:rsid w:val="00830AC8"/>
    <w:rsid w:val="00830C6F"/>
    <w:rsid w:val="00830CCB"/>
    <w:rsid w:val="00830DF8"/>
    <w:rsid w:val="00830F3B"/>
    <w:rsid w:val="008310DA"/>
    <w:rsid w:val="0083135F"/>
    <w:rsid w:val="008313F5"/>
    <w:rsid w:val="00832191"/>
    <w:rsid w:val="00832595"/>
    <w:rsid w:val="00832CB3"/>
    <w:rsid w:val="00832D41"/>
    <w:rsid w:val="00832DBE"/>
    <w:rsid w:val="008331F2"/>
    <w:rsid w:val="00833231"/>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70A"/>
    <w:rsid w:val="008368FD"/>
    <w:rsid w:val="008369A2"/>
    <w:rsid w:val="00836AAD"/>
    <w:rsid w:val="00836C30"/>
    <w:rsid w:val="00836D17"/>
    <w:rsid w:val="00836EA1"/>
    <w:rsid w:val="00837091"/>
    <w:rsid w:val="00837093"/>
    <w:rsid w:val="00837512"/>
    <w:rsid w:val="00837BFB"/>
    <w:rsid w:val="00837E39"/>
    <w:rsid w:val="0084083A"/>
    <w:rsid w:val="00840956"/>
    <w:rsid w:val="00840A28"/>
    <w:rsid w:val="008416E2"/>
    <w:rsid w:val="0084186A"/>
    <w:rsid w:val="008418EA"/>
    <w:rsid w:val="0084198C"/>
    <w:rsid w:val="00841F73"/>
    <w:rsid w:val="008420F4"/>
    <w:rsid w:val="00842553"/>
    <w:rsid w:val="008426A4"/>
    <w:rsid w:val="0084288F"/>
    <w:rsid w:val="00842897"/>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F34"/>
    <w:rsid w:val="00845F59"/>
    <w:rsid w:val="00846009"/>
    <w:rsid w:val="00846594"/>
    <w:rsid w:val="00846DC7"/>
    <w:rsid w:val="00846E1C"/>
    <w:rsid w:val="00846F91"/>
    <w:rsid w:val="008472C1"/>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2BCD"/>
    <w:rsid w:val="008531E6"/>
    <w:rsid w:val="008533CC"/>
    <w:rsid w:val="00853762"/>
    <w:rsid w:val="008539E4"/>
    <w:rsid w:val="00853B76"/>
    <w:rsid w:val="0085431A"/>
    <w:rsid w:val="0085454C"/>
    <w:rsid w:val="008545CA"/>
    <w:rsid w:val="0085466C"/>
    <w:rsid w:val="00854709"/>
    <w:rsid w:val="00854808"/>
    <w:rsid w:val="00854818"/>
    <w:rsid w:val="00854E58"/>
    <w:rsid w:val="00854E92"/>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15"/>
    <w:rsid w:val="00860D28"/>
    <w:rsid w:val="00860D63"/>
    <w:rsid w:val="00861187"/>
    <w:rsid w:val="00861BB6"/>
    <w:rsid w:val="008622A4"/>
    <w:rsid w:val="008622FE"/>
    <w:rsid w:val="00862A87"/>
    <w:rsid w:val="00862D56"/>
    <w:rsid w:val="00862F0B"/>
    <w:rsid w:val="00862F79"/>
    <w:rsid w:val="00863085"/>
    <w:rsid w:val="0086316E"/>
    <w:rsid w:val="0086340F"/>
    <w:rsid w:val="00863898"/>
    <w:rsid w:val="008644E8"/>
    <w:rsid w:val="0086459E"/>
    <w:rsid w:val="0086492B"/>
    <w:rsid w:val="00864A47"/>
    <w:rsid w:val="00864EDA"/>
    <w:rsid w:val="00865462"/>
    <w:rsid w:val="008656D1"/>
    <w:rsid w:val="00865866"/>
    <w:rsid w:val="008658E9"/>
    <w:rsid w:val="00865CC3"/>
    <w:rsid w:val="0086600E"/>
    <w:rsid w:val="0086645D"/>
    <w:rsid w:val="00866E0B"/>
    <w:rsid w:val="00866F43"/>
    <w:rsid w:val="00867202"/>
    <w:rsid w:val="0086726C"/>
    <w:rsid w:val="00867606"/>
    <w:rsid w:val="0086776B"/>
    <w:rsid w:val="00867DCC"/>
    <w:rsid w:val="00867E1F"/>
    <w:rsid w:val="00867F26"/>
    <w:rsid w:val="00867FF9"/>
    <w:rsid w:val="0087010D"/>
    <w:rsid w:val="00870354"/>
    <w:rsid w:val="008703AC"/>
    <w:rsid w:val="0087076C"/>
    <w:rsid w:val="0087079E"/>
    <w:rsid w:val="0087093D"/>
    <w:rsid w:val="00870E54"/>
    <w:rsid w:val="008713BE"/>
    <w:rsid w:val="00871773"/>
    <w:rsid w:val="00871BDA"/>
    <w:rsid w:val="00871FBD"/>
    <w:rsid w:val="008724BC"/>
    <w:rsid w:val="008724E6"/>
    <w:rsid w:val="008725CA"/>
    <w:rsid w:val="008726F2"/>
    <w:rsid w:val="00872941"/>
    <w:rsid w:val="00872AC4"/>
    <w:rsid w:val="00872B9A"/>
    <w:rsid w:val="00872DD4"/>
    <w:rsid w:val="00872F27"/>
    <w:rsid w:val="00873021"/>
    <w:rsid w:val="008734D4"/>
    <w:rsid w:val="0087388B"/>
    <w:rsid w:val="008738E7"/>
    <w:rsid w:val="00873E7A"/>
    <w:rsid w:val="00874467"/>
    <w:rsid w:val="008745E1"/>
    <w:rsid w:val="008749BE"/>
    <w:rsid w:val="00874CE3"/>
    <w:rsid w:val="008750AD"/>
    <w:rsid w:val="0087524D"/>
    <w:rsid w:val="00875250"/>
    <w:rsid w:val="008753D8"/>
    <w:rsid w:val="0087541D"/>
    <w:rsid w:val="00875B40"/>
    <w:rsid w:val="00876023"/>
    <w:rsid w:val="008763D9"/>
    <w:rsid w:val="0087659D"/>
    <w:rsid w:val="00876ACD"/>
    <w:rsid w:val="00876B5B"/>
    <w:rsid w:val="00876E56"/>
    <w:rsid w:val="00877179"/>
    <w:rsid w:val="008772D4"/>
    <w:rsid w:val="00877388"/>
    <w:rsid w:val="008774ED"/>
    <w:rsid w:val="00877616"/>
    <w:rsid w:val="008778EF"/>
    <w:rsid w:val="00877BD1"/>
    <w:rsid w:val="00877CE0"/>
    <w:rsid w:val="00877FE1"/>
    <w:rsid w:val="00880150"/>
    <w:rsid w:val="00880973"/>
    <w:rsid w:val="00880AC7"/>
    <w:rsid w:val="00880F6B"/>
    <w:rsid w:val="00881174"/>
    <w:rsid w:val="008811C8"/>
    <w:rsid w:val="008815A8"/>
    <w:rsid w:val="008817C0"/>
    <w:rsid w:val="00881863"/>
    <w:rsid w:val="008821A7"/>
    <w:rsid w:val="00882400"/>
    <w:rsid w:val="008825EC"/>
    <w:rsid w:val="00882826"/>
    <w:rsid w:val="0088298B"/>
    <w:rsid w:val="00882B18"/>
    <w:rsid w:val="00882CD4"/>
    <w:rsid w:val="00882E21"/>
    <w:rsid w:val="00882EB3"/>
    <w:rsid w:val="00882F32"/>
    <w:rsid w:val="008832DA"/>
    <w:rsid w:val="008832E3"/>
    <w:rsid w:val="00883431"/>
    <w:rsid w:val="008835BA"/>
    <w:rsid w:val="00883DB4"/>
    <w:rsid w:val="00883E6A"/>
    <w:rsid w:val="00883F7E"/>
    <w:rsid w:val="0088418E"/>
    <w:rsid w:val="008842B0"/>
    <w:rsid w:val="008846C5"/>
    <w:rsid w:val="008847AF"/>
    <w:rsid w:val="008852B9"/>
    <w:rsid w:val="00885D8B"/>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90003"/>
    <w:rsid w:val="00890027"/>
    <w:rsid w:val="008902C5"/>
    <w:rsid w:val="00890645"/>
    <w:rsid w:val="008911EF"/>
    <w:rsid w:val="00891343"/>
    <w:rsid w:val="0089148E"/>
    <w:rsid w:val="00891630"/>
    <w:rsid w:val="00891A57"/>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4BB"/>
    <w:rsid w:val="0089465D"/>
    <w:rsid w:val="00894835"/>
    <w:rsid w:val="0089489D"/>
    <w:rsid w:val="00894EF9"/>
    <w:rsid w:val="0089512E"/>
    <w:rsid w:val="008956A9"/>
    <w:rsid w:val="008957B4"/>
    <w:rsid w:val="00895AA6"/>
    <w:rsid w:val="00895AC1"/>
    <w:rsid w:val="00895EDD"/>
    <w:rsid w:val="00895F4D"/>
    <w:rsid w:val="008966EB"/>
    <w:rsid w:val="00896966"/>
    <w:rsid w:val="00896A80"/>
    <w:rsid w:val="00896BBD"/>
    <w:rsid w:val="00897896"/>
    <w:rsid w:val="008A0562"/>
    <w:rsid w:val="008A0643"/>
    <w:rsid w:val="008A0C39"/>
    <w:rsid w:val="008A0CCB"/>
    <w:rsid w:val="008A117C"/>
    <w:rsid w:val="008A16DE"/>
    <w:rsid w:val="008A1724"/>
    <w:rsid w:val="008A186E"/>
    <w:rsid w:val="008A1947"/>
    <w:rsid w:val="008A1B5B"/>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CC"/>
    <w:rsid w:val="008A428C"/>
    <w:rsid w:val="008A4A28"/>
    <w:rsid w:val="008A4AEC"/>
    <w:rsid w:val="008A4D9D"/>
    <w:rsid w:val="008A5221"/>
    <w:rsid w:val="008A5235"/>
    <w:rsid w:val="008A5370"/>
    <w:rsid w:val="008A5371"/>
    <w:rsid w:val="008A53BD"/>
    <w:rsid w:val="008A5454"/>
    <w:rsid w:val="008A5534"/>
    <w:rsid w:val="008A56DD"/>
    <w:rsid w:val="008A5884"/>
    <w:rsid w:val="008A5BAF"/>
    <w:rsid w:val="008A5F5A"/>
    <w:rsid w:val="008A6086"/>
    <w:rsid w:val="008A616E"/>
    <w:rsid w:val="008A63DC"/>
    <w:rsid w:val="008A657E"/>
    <w:rsid w:val="008A6D93"/>
    <w:rsid w:val="008A777C"/>
    <w:rsid w:val="008A7AC5"/>
    <w:rsid w:val="008A7D65"/>
    <w:rsid w:val="008A7E6C"/>
    <w:rsid w:val="008A7E98"/>
    <w:rsid w:val="008A7F73"/>
    <w:rsid w:val="008B04FC"/>
    <w:rsid w:val="008B07FA"/>
    <w:rsid w:val="008B0AED"/>
    <w:rsid w:val="008B0BB2"/>
    <w:rsid w:val="008B0CC1"/>
    <w:rsid w:val="008B0F4A"/>
    <w:rsid w:val="008B10C0"/>
    <w:rsid w:val="008B1304"/>
    <w:rsid w:val="008B14D3"/>
    <w:rsid w:val="008B1D24"/>
    <w:rsid w:val="008B1EE9"/>
    <w:rsid w:val="008B1FB2"/>
    <w:rsid w:val="008B201E"/>
    <w:rsid w:val="008B282A"/>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565"/>
    <w:rsid w:val="008B77B5"/>
    <w:rsid w:val="008B77BC"/>
    <w:rsid w:val="008B785C"/>
    <w:rsid w:val="008B7AC1"/>
    <w:rsid w:val="008B7FB7"/>
    <w:rsid w:val="008C039E"/>
    <w:rsid w:val="008C043C"/>
    <w:rsid w:val="008C0671"/>
    <w:rsid w:val="008C10A0"/>
    <w:rsid w:val="008C11C7"/>
    <w:rsid w:val="008C13BD"/>
    <w:rsid w:val="008C1690"/>
    <w:rsid w:val="008C176B"/>
    <w:rsid w:val="008C1B51"/>
    <w:rsid w:val="008C2388"/>
    <w:rsid w:val="008C24BE"/>
    <w:rsid w:val="008C28B3"/>
    <w:rsid w:val="008C2A99"/>
    <w:rsid w:val="008C2B7B"/>
    <w:rsid w:val="008C2E5C"/>
    <w:rsid w:val="008C3276"/>
    <w:rsid w:val="008C386D"/>
    <w:rsid w:val="008C3883"/>
    <w:rsid w:val="008C3AD1"/>
    <w:rsid w:val="008C3D41"/>
    <w:rsid w:val="008C3DCA"/>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7A5"/>
    <w:rsid w:val="008C5C90"/>
    <w:rsid w:val="008C5D23"/>
    <w:rsid w:val="008C5E9E"/>
    <w:rsid w:val="008C606B"/>
    <w:rsid w:val="008C61C1"/>
    <w:rsid w:val="008C61C5"/>
    <w:rsid w:val="008C65BD"/>
    <w:rsid w:val="008C66FE"/>
    <w:rsid w:val="008C689E"/>
    <w:rsid w:val="008C698C"/>
    <w:rsid w:val="008C6B01"/>
    <w:rsid w:val="008C6B1D"/>
    <w:rsid w:val="008C6E57"/>
    <w:rsid w:val="008C6F8B"/>
    <w:rsid w:val="008C7596"/>
    <w:rsid w:val="008C7A06"/>
    <w:rsid w:val="008C7DCA"/>
    <w:rsid w:val="008C7F3C"/>
    <w:rsid w:val="008D0556"/>
    <w:rsid w:val="008D0678"/>
    <w:rsid w:val="008D0D7C"/>
    <w:rsid w:val="008D0E8C"/>
    <w:rsid w:val="008D1029"/>
    <w:rsid w:val="008D119C"/>
    <w:rsid w:val="008D124F"/>
    <w:rsid w:val="008D18E9"/>
    <w:rsid w:val="008D1A08"/>
    <w:rsid w:val="008D1B72"/>
    <w:rsid w:val="008D2236"/>
    <w:rsid w:val="008D2308"/>
    <w:rsid w:val="008D254C"/>
    <w:rsid w:val="008D298B"/>
    <w:rsid w:val="008D29B8"/>
    <w:rsid w:val="008D2A79"/>
    <w:rsid w:val="008D2B70"/>
    <w:rsid w:val="008D2CA6"/>
    <w:rsid w:val="008D2E11"/>
    <w:rsid w:val="008D31A0"/>
    <w:rsid w:val="008D32B3"/>
    <w:rsid w:val="008D35EA"/>
    <w:rsid w:val="008D38BD"/>
    <w:rsid w:val="008D3D1A"/>
    <w:rsid w:val="008D403B"/>
    <w:rsid w:val="008D416E"/>
    <w:rsid w:val="008D41AA"/>
    <w:rsid w:val="008D4293"/>
    <w:rsid w:val="008D43B8"/>
    <w:rsid w:val="008D4404"/>
    <w:rsid w:val="008D46BB"/>
    <w:rsid w:val="008D487B"/>
    <w:rsid w:val="008D4C4C"/>
    <w:rsid w:val="008D4D06"/>
    <w:rsid w:val="008D5107"/>
    <w:rsid w:val="008D544F"/>
    <w:rsid w:val="008D546B"/>
    <w:rsid w:val="008D56B5"/>
    <w:rsid w:val="008D5754"/>
    <w:rsid w:val="008D592C"/>
    <w:rsid w:val="008D5A70"/>
    <w:rsid w:val="008D5C13"/>
    <w:rsid w:val="008D61F3"/>
    <w:rsid w:val="008D6330"/>
    <w:rsid w:val="008D6376"/>
    <w:rsid w:val="008D6AB1"/>
    <w:rsid w:val="008D701A"/>
    <w:rsid w:val="008D72E1"/>
    <w:rsid w:val="008D7587"/>
    <w:rsid w:val="008D7902"/>
    <w:rsid w:val="008D7AC5"/>
    <w:rsid w:val="008D7C1B"/>
    <w:rsid w:val="008E02FE"/>
    <w:rsid w:val="008E09B3"/>
    <w:rsid w:val="008E0B13"/>
    <w:rsid w:val="008E0D53"/>
    <w:rsid w:val="008E1109"/>
    <w:rsid w:val="008E1153"/>
    <w:rsid w:val="008E1609"/>
    <w:rsid w:val="008E197E"/>
    <w:rsid w:val="008E19ED"/>
    <w:rsid w:val="008E1A51"/>
    <w:rsid w:val="008E23AF"/>
    <w:rsid w:val="008E287B"/>
    <w:rsid w:val="008E3108"/>
    <w:rsid w:val="008E31C7"/>
    <w:rsid w:val="008E31F0"/>
    <w:rsid w:val="008E334E"/>
    <w:rsid w:val="008E3407"/>
    <w:rsid w:val="008E37B1"/>
    <w:rsid w:val="008E3960"/>
    <w:rsid w:val="008E3ABB"/>
    <w:rsid w:val="008E3CA5"/>
    <w:rsid w:val="008E3F4F"/>
    <w:rsid w:val="008E4763"/>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FCC"/>
    <w:rsid w:val="008E72BB"/>
    <w:rsid w:val="008E7441"/>
    <w:rsid w:val="008E74BC"/>
    <w:rsid w:val="008E756F"/>
    <w:rsid w:val="008E757A"/>
    <w:rsid w:val="008E7C2E"/>
    <w:rsid w:val="008E7C59"/>
    <w:rsid w:val="008F0045"/>
    <w:rsid w:val="008F0049"/>
    <w:rsid w:val="008F0132"/>
    <w:rsid w:val="008F02CF"/>
    <w:rsid w:val="008F06C9"/>
    <w:rsid w:val="008F0B1D"/>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D4B"/>
    <w:rsid w:val="008F5D5D"/>
    <w:rsid w:val="008F5E58"/>
    <w:rsid w:val="008F5E7D"/>
    <w:rsid w:val="008F5FCC"/>
    <w:rsid w:val="008F600A"/>
    <w:rsid w:val="008F6049"/>
    <w:rsid w:val="008F6374"/>
    <w:rsid w:val="008F652A"/>
    <w:rsid w:val="008F678F"/>
    <w:rsid w:val="008F6A2C"/>
    <w:rsid w:val="008F6E41"/>
    <w:rsid w:val="008F799F"/>
    <w:rsid w:val="008F7D91"/>
    <w:rsid w:val="008F7F0D"/>
    <w:rsid w:val="008F7FB7"/>
    <w:rsid w:val="008F7FE4"/>
    <w:rsid w:val="00900AE5"/>
    <w:rsid w:val="00900B0A"/>
    <w:rsid w:val="00900BC9"/>
    <w:rsid w:val="00900C09"/>
    <w:rsid w:val="00900C34"/>
    <w:rsid w:val="00901575"/>
    <w:rsid w:val="00901AB1"/>
    <w:rsid w:val="00901F4C"/>
    <w:rsid w:val="0090232E"/>
    <w:rsid w:val="00902A5D"/>
    <w:rsid w:val="00902B61"/>
    <w:rsid w:val="00902FA1"/>
    <w:rsid w:val="009031BD"/>
    <w:rsid w:val="009032C1"/>
    <w:rsid w:val="0090338A"/>
    <w:rsid w:val="0090371E"/>
    <w:rsid w:val="009037B0"/>
    <w:rsid w:val="00903B1D"/>
    <w:rsid w:val="00903DC4"/>
    <w:rsid w:val="0090401A"/>
    <w:rsid w:val="00904302"/>
    <w:rsid w:val="009044F0"/>
    <w:rsid w:val="00904790"/>
    <w:rsid w:val="00904A8C"/>
    <w:rsid w:val="00904B1D"/>
    <w:rsid w:val="00904E01"/>
    <w:rsid w:val="00904E03"/>
    <w:rsid w:val="009055D9"/>
    <w:rsid w:val="009056E3"/>
    <w:rsid w:val="00905888"/>
    <w:rsid w:val="00905AB3"/>
    <w:rsid w:val="00906086"/>
    <w:rsid w:val="009061E3"/>
    <w:rsid w:val="00906A65"/>
    <w:rsid w:val="009072D5"/>
    <w:rsid w:val="00907A1A"/>
    <w:rsid w:val="00907E6A"/>
    <w:rsid w:val="009100F2"/>
    <w:rsid w:val="009103E2"/>
    <w:rsid w:val="00910593"/>
    <w:rsid w:val="00910623"/>
    <w:rsid w:val="009108E3"/>
    <w:rsid w:val="00910B06"/>
    <w:rsid w:val="00910BB7"/>
    <w:rsid w:val="00910D4E"/>
    <w:rsid w:val="00910E96"/>
    <w:rsid w:val="00910FF9"/>
    <w:rsid w:val="00911119"/>
    <w:rsid w:val="009111F9"/>
    <w:rsid w:val="0091140F"/>
    <w:rsid w:val="00911857"/>
    <w:rsid w:val="00911E01"/>
    <w:rsid w:val="00911E7E"/>
    <w:rsid w:val="00912200"/>
    <w:rsid w:val="00912261"/>
    <w:rsid w:val="0091250C"/>
    <w:rsid w:val="009128DD"/>
    <w:rsid w:val="00913019"/>
    <w:rsid w:val="00913D02"/>
    <w:rsid w:val="009140AA"/>
    <w:rsid w:val="009148A2"/>
    <w:rsid w:val="00914900"/>
    <w:rsid w:val="00914E73"/>
    <w:rsid w:val="009150CE"/>
    <w:rsid w:val="00915E0C"/>
    <w:rsid w:val="00915E12"/>
    <w:rsid w:val="0091608A"/>
    <w:rsid w:val="00916394"/>
    <w:rsid w:val="009166EF"/>
    <w:rsid w:val="00916933"/>
    <w:rsid w:val="00916AA2"/>
    <w:rsid w:val="00916C52"/>
    <w:rsid w:val="00916D5B"/>
    <w:rsid w:val="00916E30"/>
    <w:rsid w:val="0091722D"/>
    <w:rsid w:val="00917381"/>
    <w:rsid w:val="009176B6"/>
    <w:rsid w:val="009178A0"/>
    <w:rsid w:val="00920792"/>
    <w:rsid w:val="00920ABB"/>
    <w:rsid w:val="00920CF1"/>
    <w:rsid w:val="00921689"/>
    <w:rsid w:val="0092176C"/>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AFD"/>
    <w:rsid w:val="00927BC3"/>
    <w:rsid w:val="009301D0"/>
    <w:rsid w:val="0093029E"/>
    <w:rsid w:val="009302C9"/>
    <w:rsid w:val="009307EC"/>
    <w:rsid w:val="0093082E"/>
    <w:rsid w:val="00930BC9"/>
    <w:rsid w:val="00931124"/>
    <w:rsid w:val="009317D2"/>
    <w:rsid w:val="00931CBE"/>
    <w:rsid w:val="00931F44"/>
    <w:rsid w:val="00932248"/>
    <w:rsid w:val="009325D0"/>
    <w:rsid w:val="00932676"/>
    <w:rsid w:val="00932782"/>
    <w:rsid w:val="00932E76"/>
    <w:rsid w:val="009332B0"/>
    <w:rsid w:val="009333F7"/>
    <w:rsid w:val="00933544"/>
    <w:rsid w:val="0093404E"/>
    <w:rsid w:val="009346CB"/>
    <w:rsid w:val="009347B3"/>
    <w:rsid w:val="009348DA"/>
    <w:rsid w:val="00934D42"/>
    <w:rsid w:val="00934F17"/>
    <w:rsid w:val="009350DC"/>
    <w:rsid w:val="0093526D"/>
    <w:rsid w:val="009354E7"/>
    <w:rsid w:val="00935504"/>
    <w:rsid w:val="00935511"/>
    <w:rsid w:val="00935595"/>
    <w:rsid w:val="00935769"/>
    <w:rsid w:val="00935DD0"/>
    <w:rsid w:val="00935EA0"/>
    <w:rsid w:val="00935EB6"/>
    <w:rsid w:val="009365CF"/>
    <w:rsid w:val="00936728"/>
    <w:rsid w:val="00936A75"/>
    <w:rsid w:val="00936D12"/>
    <w:rsid w:val="00937235"/>
    <w:rsid w:val="009373BD"/>
    <w:rsid w:val="0093748E"/>
    <w:rsid w:val="00937733"/>
    <w:rsid w:val="00937B18"/>
    <w:rsid w:val="0094088B"/>
    <w:rsid w:val="00940B0D"/>
    <w:rsid w:val="00940C03"/>
    <w:rsid w:val="00941282"/>
    <w:rsid w:val="009413FE"/>
    <w:rsid w:val="00941DC8"/>
    <w:rsid w:val="0094205F"/>
    <w:rsid w:val="009424CC"/>
    <w:rsid w:val="0094296A"/>
    <w:rsid w:val="00942E20"/>
    <w:rsid w:val="00942E91"/>
    <w:rsid w:val="0094310E"/>
    <w:rsid w:val="0094326D"/>
    <w:rsid w:val="0094343C"/>
    <w:rsid w:val="009434BB"/>
    <w:rsid w:val="00943583"/>
    <w:rsid w:val="009437C4"/>
    <w:rsid w:val="009440DF"/>
    <w:rsid w:val="009445B1"/>
    <w:rsid w:val="009445F0"/>
    <w:rsid w:val="009446C3"/>
    <w:rsid w:val="00944788"/>
    <w:rsid w:val="00944ADD"/>
    <w:rsid w:val="00944FA0"/>
    <w:rsid w:val="00945660"/>
    <w:rsid w:val="009457A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C9A"/>
    <w:rsid w:val="00947D03"/>
    <w:rsid w:val="00947EA9"/>
    <w:rsid w:val="009503E0"/>
    <w:rsid w:val="00950856"/>
    <w:rsid w:val="00950A7A"/>
    <w:rsid w:val="00950EED"/>
    <w:rsid w:val="009511DF"/>
    <w:rsid w:val="00951625"/>
    <w:rsid w:val="00951813"/>
    <w:rsid w:val="009518A5"/>
    <w:rsid w:val="00951B07"/>
    <w:rsid w:val="00951B08"/>
    <w:rsid w:val="00951B26"/>
    <w:rsid w:val="00951F46"/>
    <w:rsid w:val="009529DA"/>
    <w:rsid w:val="00952B36"/>
    <w:rsid w:val="00952BAE"/>
    <w:rsid w:val="00952C5E"/>
    <w:rsid w:val="00952D44"/>
    <w:rsid w:val="00952E03"/>
    <w:rsid w:val="00952EEC"/>
    <w:rsid w:val="009535C4"/>
    <w:rsid w:val="00953BC9"/>
    <w:rsid w:val="00953F0E"/>
    <w:rsid w:val="0095402C"/>
    <w:rsid w:val="0095406F"/>
    <w:rsid w:val="009540DE"/>
    <w:rsid w:val="009542C0"/>
    <w:rsid w:val="009542F8"/>
    <w:rsid w:val="0095437A"/>
    <w:rsid w:val="0095489B"/>
    <w:rsid w:val="00954B2E"/>
    <w:rsid w:val="00954CAF"/>
    <w:rsid w:val="00954D8A"/>
    <w:rsid w:val="00954DA1"/>
    <w:rsid w:val="00955495"/>
    <w:rsid w:val="009554F8"/>
    <w:rsid w:val="009556E7"/>
    <w:rsid w:val="009557B9"/>
    <w:rsid w:val="0095586C"/>
    <w:rsid w:val="00955BA1"/>
    <w:rsid w:val="00955C88"/>
    <w:rsid w:val="00956331"/>
    <w:rsid w:val="0095642E"/>
    <w:rsid w:val="00956529"/>
    <w:rsid w:val="0095655A"/>
    <w:rsid w:val="009567F4"/>
    <w:rsid w:val="00956A11"/>
    <w:rsid w:val="00956C89"/>
    <w:rsid w:val="00956D71"/>
    <w:rsid w:val="009570C0"/>
    <w:rsid w:val="009570E2"/>
    <w:rsid w:val="0095739F"/>
    <w:rsid w:val="009575E3"/>
    <w:rsid w:val="009578B9"/>
    <w:rsid w:val="00957B16"/>
    <w:rsid w:val="00957DD9"/>
    <w:rsid w:val="0096018A"/>
    <w:rsid w:val="009607CE"/>
    <w:rsid w:val="00960D43"/>
    <w:rsid w:val="009612A8"/>
    <w:rsid w:val="009613AA"/>
    <w:rsid w:val="00961574"/>
    <w:rsid w:val="00962445"/>
    <w:rsid w:val="009627B1"/>
    <w:rsid w:val="0096295B"/>
    <w:rsid w:val="00962A5C"/>
    <w:rsid w:val="00962ADA"/>
    <w:rsid w:val="00962BFA"/>
    <w:rsid w:val="00962C56"/>
    <w:rsid w:val="00962DFF"/>
    <w:rsid w:val="009630C4"/>
    <w:rsid w:val="00963194"/>
    <w:rsid w:val="00963D47"/>
    <w:rsid w:val="00963D95"/>
    <w:rsid w:val="00963E19"/>
    <w:rsid w:val="009642D3"/>
    <w:rsid w:val="00964636"/>
    <w:rsid w:val="009647AA"/>
    <w:rsid w:val="00964914"/>
    <w:rsid w:val="00964CCC"/>
    <w:rsid w:val="00964CD5"/>
    <w:rsid w:val="00964F5C"/>
    <w:rsid w:val="0096511C"/>
    <w:rsid w:val="009658D2"/>
    <w:rsid w:val="009658F1"/>
    <w:rsid w:val="00965CDF"/>
    <w:rsid w:val="00965DF3"/>
    <w:rsid w:val="00965E1F"/>
    <w:rsid w:val="009664F0"/>
    <w:rsid w:val="009668CD"/>
    <w:rsid w:val="00966E7F"/>
    <w:rsid w:val="00966EE1"/>
    <w:rsid w:val="00966F1F"/>
    <w:rsid w:val="009670B6"/>
    <w:rsid w:val="0096747D"/>
    <w:rsid w:val="0096749E"/>
    <w:rsid w:val="009676CA"/>
    <w:rsid w:val="00967790"/>
    <w:rsid w:val="00967BB3"/>
    <w:rsid w:val="00967D2D"/>
    <w:rsid w:val="0097092F"/>
    <w:rsid w:val="00970C06"/>
    <w:rsid w:val="00970C9F"/>
    <w:rsid w:val="00970E88"/>
    <w:rsid w:val="00970EF4"/>
    <w:rsid w:val="0097106E"/>
    <w:rsid w:val="00971377"/>
    <w:rsid w:val="009713A9"/>
    <w:rsid w:val="0097141B"/>
    <w:rsid w:val="00971F4E"/>
    <w:rsid w:val="00972008"/>
    <w:rsid w:val="009720A3"/>
    <w:rsid w:val="009720DB"/>
    <w:rsid w:val="009721F1"/>
    <w:rsid w:val="00972586"/>
    <w:rsid w:val="009725CE"/>
    <w:rsid w:val="00972670"/>
    <w:rsid w:val="00972806"/>
    <w:rsid w:val="00972D3B"/>
    <w:rsid w:val="009732FF"/>
    <w:rsid w:val="00973637"/>
    <w:rsid w:val="00973760"/>
    <w:rsid w:val="009737FC"/>
    <w:rsid w:val="009738EE"/>
    <w:rsid w:val="00973A32"/>
    <w:rsid w:val="00973A4B"/>
    <w:rsid w:val="00973A71"/>
    <w:rsid w:val="00973FDB"/>
    <w:rsid w:val="009740F7"/>
    <w:rsid w:val="00974254"/>
    <w:rsid w:val="00974478"/>
    <w:rsid w:val="009744A4"/>
    <w:rsid w:val="009744FF"/>
    <w:rsid w:val="009745A3"/>
    <w:rsid w:val="00974747"/>
    <w:rsid w:val="00974BCB"/>
    <w:rsid w:val="00974CB4"/>
    <w:rsid w:val="009756B5"/>
    <w:rsid w:val="0097587A"/>
    <w:rsid w:val="00975D02"/>
    <w:rsid w:val="00975F3B"/>
    <w:rsid w:val="009764A8"/>
    <w:rsid w:val="009766B0"/>
    <w:rsid w:val="00976A68"/>
    <w:rsid w:val="00976AC9"/>
    <w:rsid w:val="00976DB5"/>
    <w:rsid w:val="00977C94"/>
    <w:rsid w:val="00977E0F"/>
    <w:rsid w:val="00977E8A"/>
    <w:rsid w:val="00977EB0"/>
    <w:rsid w:val="009800CC"/>
    <w:rsid w:val="00980185"/>
    <w:rsid w:val="009803B6"/>
    <w:rsid w:val="00980577"/>
    <w:rsid w:val="009806FB"/>
    <w:rsid w:val="00980B9D"/>
    <w:rsid w:val="00980D51"/>
    <w:rsid w:val="00981032"/>
    <w:rsid w:val="00981509"/>
    <w:rsid w:val="0098165D"/>
    <w:rsid w:val="00981691"/>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413F"/>
    <w:rsid w:val="009845E0"/>
    <w:rsid w:val="00984893"/>
    <w:rsid w:val="009848EF"/>
    <w:rsid w:val="00984A37"/>
    <w:rsid w:val="00984B11"/>
    <w:rsid w:val="00984B18"/>
    <w:rsid w:val="00984B22"/>
    <w:rsid w:val="00984D66"/>
    <w:rsid w:val="00985521"/>
    <w:rsid w:val="009856FB"/>
    <w:rsid w:val="00985AAA"/>
    <w:rsid w:val="009860EF"/>
    <w:rsid w:val="009863EC"/>
    <w:rsid w:val="00986426"/>
    <w:rsid w:val="009867D4"/>
    <w:rsid w:val="0098680C"/>
    <w:rsid w:val="00986A01"/>
    <w:rsid w:val="00986B3E"/>
    <w:rsid w:val="00986C8A"/>
    <w:rsid w:val="00986E81"/>
    <w:rsid w:val="00986EB6"/>
    <w:rsid w:val="00986EE2"/>
    <w:rsid w:val="009870BA"/>
    <w:rsid w:val="00987437"/>
    <w:rsid w:val="00987524"/>
    <w:rsid w:val="00987661"/>
    <w:rsid w:val="009876C6"/>
    <w:rsid w:val="00987C74"/>
    <w:rsid w:val="00987DAE"/>
    <w:rsid w:val="00987EB5"/>
    <w:rsid w:val="00990307"/>
    <w:rsid w:val="00990550"/>
    <w:rsid w:val="009905E2"/>
    <w:rsid w:val="0099069E"/>
    <w:rsid w:val="00990761"/>
    <w:rsid w:val="00990DDD"/>
    <w:rsid w:val="009910AA"/>
    <w:rsid w:val="0099126F"/>
    <w:rsid w:val="009915BC"/>
    <w:rsid w:val="009919E7"/>
    <w:rsid w:val="00991CC3"/>
    <w:rsid w:val="00991D40"/>
    <w:rsid w:val="00991E25"/>
    <w:rsid w:val="00991E4C"/>
    <w:rsid w:val="00992073"/>
    <w:rsid w:val="009920E3"/>
    <w:rsid w:val="009926E5"/>
    <w:rsid w:val="00992AB5"/>
    <w:rsid w:val="00992E33"/>
    <w:rsid w:val="0099313E"/>
    <w:rsid w:val="00993332"/>
    <w:rsid w:val="00993396"/>
    <w:rsid w:val="00993434"/>
    <w:rsid w:val="00993481"/>
    <w:rsid w:val="009936AF"/>
    <w:rsid w:val="00993A48"/>
    <w:rsid w:val="00993CD2"/>
    <w:rsid w:val="00993E92"/>
    <w:rsid w:val="00994103"/>
    <w:rsid w:val="0099421E"/>
    <w:rsid w:val="00994AAB"/>
    <w:rsid w:val="00994AAF"/>
    <w:rsid w:val="00994CCA"/>
    <w:rsid w:val="00994CE1"/>
    <w:rsid w:val="00994D67"/>
    <w:rsid w:val="0099548F"/>
    <w:rsid w:val="009958BF"/>
    <w:rsid w:val="00995BD9"/>
    <w:rsid w:val="00995C2A"/>
    <w:rsid w:val="00995DDA"/>
    <w:rsid w:val="009961DA"/>
    <w:rsid w:val="009962BA"/>
    <w:rsid w:val="00996400"/>
    <w:rsid w:val="00996711"/>
    <w:rsid w:val="0099672B"/>
    <w:rsid w:val="00996F7E"/>
    <w:rsid w:val="00997807"/>
    <w:rsid w:val="00997897"/>
    <w:rsid w:val="009A0856"/>
    <w:rsid w:val="009A0859"/>
    <w:rsid w:val="009A0869"/>
    <w:rsid w:val="009A08D7"/>
    <w:rsid w:val="009A0A42"/>
    <w:rsid w:val="009A0EC3"/>
    <w:rsid w:val="009A16AE"/>
    <w:rsid w:val="009A1A04"/>
    <w:rsid w:val="009A1B31"/>
    <w:rsid w:val="009A1BDC"/>
    <w:rsid w:val="009A1BEE"/>
    <w:rsid w:val="009A1CE0"/>
    <w:rsid w:val="009A1EE0"/>
    <w:rsid w:val="009A20B8"/>
    <w:rsid w:val="009A279E"/>
    <w:rsid w:val="009A2884"/>
    <w:rsid w:val="009A2994"/>
    <w:rsid w:val="009A2D93"/>
    <w:rsid w:val="009A2F9D"/>
    <w:rsid w:val="009A2FB4"/>
    <w:rsid w:val="009A306A"/>
    <w:rsid w:val="009A367B"/>
    <w:rsid w:val="009A4052"/>
    <w:rsid w:val="009A4451"/>
    <w:rsid w:val="009A4489"/>
    <w:rsid w:val="009A47DA"/>
    <w:rsid w:val="009A4C6A"/>
    <w:rsid w:val="009A53AE"/>
    <w:rsid w:val="009A548B"/>
    <w:rsid w:val="009A5914"/>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AE5"/>
    <w:rsid w:val="009B0E74"/>
    <w:rsid w:val="009B0F37"/>
    <w:rsid w:val="009B1620"/>
    <w:rsid w:val="009B173C"/>
    <w:rsid w:val="009B182C"/>
    <w:rsid w:val="009B19BE"/>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FC"/>
    <w:rsid w:val="009B4951"/>
    <w:rsid w:val="009B4EB7"/>
    <w:rsid w:val="009B4F17"/>
    <w:rsid w:val="009B4F89"/>
    <w:rsid w:val="009B51F7"/>
    <w:rsid w:val="009B55FB"/>
    <w:rsid w:val="009B5C24"/>
    <w:rsid w:val="009B5DD0"/>
    <w:rsid w:val="009B5DDC"/>
    <w:rsid w:val="009B5FDF"/>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871"/>
    <w:rsid w:val="009C0CE2"/>
    <w:rsid w:val="009C0DAD"/>
    <w:rsid w:val="009C0EC6"/>
    <w:rsid w:val="009C11A9"/>
    <w:rsid w:val="009C12F4"/>
    <w:rsid w:val="009C1373"/>
    <w:rsid w:val="009C159F"/>
    <w:rsid w:val="009C1A64"/>
    <w:rsid w:val="009C274C"/>
    <w:rsid w:val="009C28DA"/>
    <w:rsid w:val="009C31CB"/>
    <w:rsid w:val="009C336B"/>
    <w:rsid w:val="009C35D8"/>
    <w:rsid w:val="009C37A4"/>
    <w:rsid w:val="009C39D5"/>
    <w:rsid w:val="009C3C45"/>
    <w:rsid w:val="009C3DE9"/>
    <w:rsid w:val="009C3F20"/>
    <w:rsid w:val="009C4592"/>
    <w:rsid w:val="009C47A3"/>
    <w:rsid w:val="009C47B6"/>
    <w:rsid w:val="009C47EC"/>
    <w:rsid w:val="009C4A40"/>
    <w:rsid w:val="009C4BA6"/>
    <w:rsid w:val="009C4CC3"/>
    <w:rsid w:val="009C4E77"/>
    <w:rsid w:val="009C53F7"/>
    <w:rsid w:val="009C5441"/>
    <w:rsid w:val="009C5ADA"/>
    <w:rsid w:val="009C5C68"/>
    <w:rsid w:val="009C5E7C"/>
    <w:rsid w:val="009C61B7"/>
    <w:rsid w:val="009C62CA"/>
    <w:rsid w:val="009C63FD"/>
    <w:rsid w:val="009C68C1"/>
    <w:rsid w:val="009C69E0"/>
    <w:rsid w:val="009C6A0E"/>
    <w:rsid w:val="009C6C7B"/>
    <w:rsid w:val="009C726E"/>
    <w:rsid w:val="009C74BE"/>
    <w:rsid w:val="009C7C68"/>
    <w:rsid w:val="009C7E8E"/>
    <w:rsid w:val="009C7FDC"/>
    <w:rsid w:val="009D03CE"/>
    <w:rsid w:val="009D05BD"/>
    <w:rsid w:val="009D065F"/>
    <w:rsid w:val="009D08BD"/>
    <w:rsid w:val="009D0C7A"/>
    <w:rsid w:val="009D0EC4"/>
    <w:rsid w:val="009D1371"/>
    <w:rsid w:val="009D1606"/>
    <w:rsid w:val="009D1942"/>
    <w:rsid w:val="009D19FC"/>
    <w:rsid w:val="009D1B00"/>
    <w:rsid w:val="009D1C74"/>
    <w:rsid w:val="009D21D7"/>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627"/>
    <w:rsid w:val="009D5684"/>
    <w:rsid w:val="009D5B03"/>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E01F2"/>
    <w:rsid w:val="009E034B"/>
    <w:rsid w:val="009E05C0"/>
    <w:rsid w:val="009E08D1"/>
    <w:rsid w:val="009E0A83"/>
    <w:rsid w:val="009E0D17"/>
    <w:rsid w:val="009E0D6E"/>
    <w:rsid w:val="009E0DEB"/>
    <w:rsid w:val="009E1280"/>
    <w:rsid w:val="009E179D"/>
    <w:rsid w:val="009E2451"/>
    <w:rsid w:val="009E2797"/>
    <w:rsid w:val="009E2C01"/>
    <w:rsid w:val="009E2C4B"/>
    <w:rsid w:val="009E2D24"/>
    <w:rsid w:val="009E32A3"/>
    <w:rsid w:val="009E34F6"/>
    <w:rsid w:val="009E35B5"/>
    <w:rsid w:val="009E380E"/>
    <w:rsid w:val="009E38FA"/>
    <w:rsid w:val="009E3BB0"/>
    <w:rsid w:val="009E4073"/>
    <w:rsid w:val="009E41D0"/>
    <w:rsid w:val="009E4259"/>
    <w:rsid w:val="009E4641"/>
    <w:rsid w:val="009E483A"/>
    <w:rsid w:val="009E4A81"/>
    <w:rsid w:val="009E4FE2"/>
    <w:rsid w:val="009E51A7"/>
    <w:rsid w:val="009E53AE"/>
    <w:rsid w:val="009E5473"/>
    <w:rsid w:val="009E5FC2"/>
    <w:rsid w:val="009E60AF"/>
    <w:rsid w:val="009E6131"/>
    <w:rsid w:val="009E613A"/>
    <w:rsid w:val="009E6479"/>
    <w:rsid w:val="009E6A3C"/>
    <w:rsid w:val="009E6B76"/>
    <w:rsid w:val="009E6FCD"/>
    <w:rsid w:val="009E7156"/>
    <w:rsid w:val="009E737D"/>
    <w:rsid w:val="009E7408"/>
    <w:rsid w:val="009E74BF"/>
    <w:rsid w:val="009E753C"/>
    <w:rsid w:val="009E7799"/>
    <w:rsid w:val="009E792C"/>
    <w:rsid w:val="009E7937"/>
    <w:rsid w:val="009E7A3A"/>
    <w:rsid w:val="009E7AB3"/>
    <w:rsid w:val="009E7B9A"/>
    <w:rsid w:val="009F0EC0"/>
    <w:rsid w:val="009F1192"/>
    <w:rsid w:val="009F123F"/>
    <w:rsid w:val="009F126A"/>
    <w:rsid w:val="009F13AA"/>
    <w:rsid w:val="009F1498"/>
    <w:rsid w:val="009F1D91"/>
    <w:rsid w:val="009F1EE4"/>
    <w:rsid w:val="009F1EE6"/>
    <w:rsid w:val="009F1F56"/>
    <w:rsid w:val="009F1FA8"/>
    <w:rsid w:val="009F1FD2"/>
    <w:rsid w:val="009F2D81"/>
    <w:rsid w:val="009F2F27"/>
    <w:rsid w:val="009F3694"/>
    <w:rsid w:val="009F3EC0"/>
    <w:rsid w:val="009F3F11"/>
    <w:rsid w:val="009F3FF7"/>
    <w:rsid w:val="009F4039"/>
    <w:rsid w:val="009F458B"/>
    <w:rsid w:val="009F4B72"/>
    <w:rsid w:val="009F4E5C"/>
    <w:rsid w:val="009F5163"/>
    <w:rsid w:val="009F56FB"/>
    <w:rsid w:val="009F5B1C"/>
    <w:rsid w:val="009F5B31"/>
    <w:rsid w:val="009F68C2"/>
    <w:rsid w:val="009F7113"/>
    <w:rsid w:val="009F71B1"/>
    <w:rsid w:val="009F74E8"/>
    <w:rsid w:val="009F755B"/>
    <w:rsid w:val="009F763F"/>
    <w:rsid w:val="009F76AC"/>
    <w:rsid w:val="009F7B31"/>
    <w:rsid w:val="009F7B94"/>
    <w:rsid w:val="009F7F68"/>
    <w:rsid w:val="00A002B4"/>
    <w:rsid w:val="00A008CD"/>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843"/>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4C2"/>
    <w:rsid w:val="00A0662D"/>
    <w:rsid w:val="00A06851"/>
    <w:rsid w:val="00A06B3E"/>
    <w:rsid w:val="00A06C7B"/>
    <w:rsid w:val="00A06F49"/>
    <w:rsid w:val="00A0765C"/>
    <w:rsid w:val="00A0770B"/>
    <w:rsid w:val="00A10541"/>
    <w:rsid w:val="00A10680"/>
    <w:rsid w:val="00A109EA"/>
    <w:rsid w:val="00A10AC0"/>
    <w:rsid w:val="00A10D07"/>
    <w:rsid w:val="00A110B3"/>
    <w:rsid w:val="00A1175F"/>
    <w:rsid w:val="00A11D8F"/>
    <w:rsid w:val="00A11E25"/>
    <w:rsid w:val="00A11FA7"/>
    <w:rsid w:val="00A12124"/>
    <w:rsid w:val="00A122B1"/>
    <w:rsid w:val="00A125E0"/>
    <w:rsid w:val="00A12659"/>
    <w:rsid w:val="00A12722"/>
    <w:rsid w:val="00A127B4"/>
    <w:rsid w:val="00A129D2"/>
    <w:rsid w:val="00A12A76"/>
    <w:rsid w:val="00A12C76"/>
    <w:rsid w:val="00A1319D"/>
    <w:rsid w:val="00A1344D"/>
    <w:rsid w:val="00A1387F"/>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3D6"/>
    <w:rsid w:val="00A2163F"/>
    <w:rsid w:val="00A2188D"/>
    <w:rsid w:val="00A219B2"/>
    <w:rsid w:val="00A21A51"/>
    <w:rsid w:val="00A2212D"/>
    <w:rsid w:val="00A22375"/>
    <w:rsid w:val="00A223DA"/>
    <w:rsid w:val="00A224FE"/>
    <w:rsid w:val="00A2256E"/>
    <w:rsid w:val="00A227AD"/>
    <w:rsid w:val="00A22C3D"/>
    <w:rsid w:val="00A23037"/>
    <w:rsid w:val="00A23402"/>
    <w:rsid w:val="00A23A7D"/>
    <w:rsid w:val="00A23B7A"/>
    <w:rsid w:val="00A23C55"/>
    <w:rsid w:val="00A23E15"/>
    <w:rsid w:val="00A24092"/>
    <w:rsid w:val="00A24259"/>
    <w:rsid w:val="00A24431"/>
    <w:rsid w:val="00A245F1"/>
    <w:rsid w:val="00A247EF"/>
    <w:rsid w:val="00A24EEA"/>
    <w:rsid w:val="00A25185"/>
    <w:rsid w:val="00A252C0"/>
    <w:rsid w:val="00A2593A"/>
    <w:rsid w:val="00A25B1C"/>
    <w:rsid w:val="00A25DE5"/>
    <w:rsid w:val="00A262B9"/>
    <w:rsid w:val="00A26668"/>
    <w:rsid w:val="00A26A3F"/>
    <w:rsid w:val="00A26D86"/>
    <w:rsid w:val="00A2723F"/>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1047"/>
    <w:rsid w:val="00A310D7"/>
    <w:rsid w:val="00A31137"/>
    <w:rsid w:val="00A31A22"/>
    <w:rsid w:val="00A31B74"/>
    <w:rsid w:val="00A32269"/>
    <w:rsid w:val="00A322E7"/>
    <w:rsid w:val="00A328CA"/>
    <w:rsid w:val="00A32A10"/>
    <w:rsid w:val="00A333D6"/>
    <w:rsid w:val="00A3377F"/>
    <w:rsid w:val="00A33AC2"/>
    <w:rsid w:val="00A33C94"/>
    <w:rsid w:val="00A33D85"/>
    <w:rsid w:val="00A342B7"/>
    <w:rsid w:val="00A3436A"/>
    <w:rsid w:val="00A34637"/>
    <w:rsid w:val="00A35849"/>
    <w:rsid w:val="00A3588F"/>
    <w:rsid w:val="00A35AB6"/>
    <w:rsid w:val="00A35B14"/>
    <w:rsid w:val="00A35BDD"/>
    <w:rsid w:val="00A35F35"/>
    <w:rsid w:val="00A360B6"/>
    <w:rsid w:val="00A362D7"/>
    <w:rsid w:val="00A36506"/>
    <w:rsid w:val="00A366A3"/>
    <w:rsid w:val="00A367A3"/>
    <w:rsid w:val="00A369C3"/>
    <w:rsid w:val="00A369C9"/>
    <w:rsid w:val="00A369EB"/>
    <w:rsid w:val="00A36FE2"/>
    <w:rsid w:val="00A37329"/>
    <w:rsid w:val="00A379A3"/>
    <w:rsid w:val="00A37B94"/>
    <w:rsid w:val="00A37BBE"/>
    <w:rsid w:val="00A401A3"/>
    <w:rsid w:val="00A401FD"/>
    <w:rsid w:val="00A40FE3"/>
    <w:rsid w:val="00A411A0"/>
    <w:rsid w:val="00A4125D"/>
    <w:rsid w:val="00A41632"/>
    <w:rsid w:val="00A416EA"/>
    <w:rsid w:val="00A41D4E"/>
    <w:rsid w:val="00A41E9A"/>
    <w:rsid w:val="00A41F31"/>
    <w:rsid w:val="00A4242C"/>
    <w:rsid w:val="00A42508"/>
    <w:rsid w:val="00A4258D"/>
    <w:rsid w:val="00A425E1"/>
    <w:rsid w:val="00A42694"/>
    <w:rsid w:val="00A4272A"/>
    <w:rsid w:val="00A42AE0"/>
    <w:rsid w:val="00A42F42"/>
    <w:rsid w:val="00A4347F"/>
    <w:rsid w:val="00A4348A"/>
    <w:rsid w:val="00A43723"/>
    <w:rsid w:val="00A43DDA"/>
    <w:rsid w:val="00A44393"/>
    <w:rsid w:val="00A443D4"/>
    <w:rsid w:val="00A4470F"/>
    <w:rsid w:val="00A44715"/>
    <w:rsid w:val="00A44780"/>
    <w:rsid w:val="00A44B6B"/>
    <w:rsid w:val="00A450FB"/>
    <w:rsid w:val="00A4546E"/>
    <w:rsid w:val="00A455E3"/>
    <w:rsid w:val="00A457BF"/>
    <w:rsid w:val="00A45A72"/>
    <w:rsid w:val="00A45B49"/>
    <w:rsid w:val="00A45D92"/>
    <w:rsid w:val="00A46175"/>
    <w:rsid w:val="00A46398"/>
    <w:rsid w:val="00A468B9"/>
    <w:rsid w:val="00A469E2"/>
    <w:rsid w:val="00A469F5"/>
    <w:rsid w:val="00A46CA0"/>
    <w:rsid w:val="00A46CAF"/>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860"/>
    <w:rsid w:val="00A50A5B"/>
    <w:rsid w:val="00A5102C"/>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F67"/>
    <w:rsid w:val="00A543E5"/>
    <w:rsid w:val="00A5461B"/>
    <w:rsid w:val="00A5474A"/>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719"/>
    <w:rsid w:val="00A57762"/>
    <w:rsid w:val="00A57BCB"/>
    <w:rsid w:val="00A57C20"/>
    <w:rsid w:val="00A57C74"/>
    <w:rsid w:val="00A601E8"/>
    <w:rsid w:val="00A6038A"/>
    <w:rsid w:val="00A604DC"/>
    <w:rsid w:val="00A60514"/>
    <w:rsid w:val="00A60BF1"/>
    <w:rsid w:val="00A60DA4"/>
    <w:rsid w:val="00A61059"/>
    <w:rsid w:val="00A6108C"/>
    <w:rsid w:val="00A616DF"/>
    <w:rsid w:val="00A61B1F"/>
    <w:rsid w:val="00A61DEC"/>
    <w:rsid w:val="00A61E0F"/>
    <w:rsid w:val="00A61E44"/>
    <w:rsid w:val="00A62975"/>
    <w:rsid w:val="00A62CB9"/>
    <w:rsid w:val="00A6304F"/>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CB"/>
    <w:rsid w:val="00A65D4B"/>
    <w:rsid w:val="00A66514"/>
    <w:rsid w:val="00A66799"/>
    <w:rsid w:val="00A66938"/>
    <w:rsid w:val="00A66C15"/>
    <w:rsid w:val="00A66F6E"/>
    <w:rsid w:val="00A6780A"/>
    <w:rsid w:val="00A67ABF"/>
    <w:rsid w:val="00A67C40"/>
    <w:rsid w:val="00A67DD5"/>
    <w:rsid w:val="00A70539"/>
    <w:rsid w:val="00A70558"/>
    <w:rsid w:val="00A705BE"/>
    <w:rsid w:val="00A708B1"/>
    <w:rsid w:val="00A71604"/>
    <w:rsid w:val="00A7160D"/>
    <w:rsid w:val="00A71646"/>
    <w:rsid w:val="00A717A1"/>
    <w:rsid w:val="00A71B05"/>
    <w:rsid w:val="00A71C3C"/>
    <w:rsid w:val="00A71F5F"/>
    <w:rsid w:val="00A7205E"/>
    <w:rsid w:val="00A7219B"/>
    <w:rsid w:val="00A721FA"/>
    <w:rsid w:val="00A72359"/>
    <w:rsid w:val="00A72A61"/>
    <w:rsid w:val="00A72DB1"/>
    <w:rsid w:val="00A72DBB"/>
    <w:rsid w:val="00A72DC9"/>
    <w:rsid w:val="00A72E06"/>
    <w:rsid w:val="00A7387B"/>
    <w:rsid w:val="00A73892"/>
    <w:rsid w:val="00A738A1"/>
    <w:rsid w:val="00A73A82"/>
    <w:rsid w:val="00A73CA1"/>
    <w:rsid w:val="00A73EF0"/>
    <w:rsid w:val="00A742D7"/>
    <w:rsid w:val="00A74997"/>
    <w:rsid w:val="00A749DD"/>
    <w:rsid w:val="00A74C62"/>
    <w:rsid w:val="00A75320"/>
    <w:rsid w:val="00A75667"/>
    <w:rsid w:val="00A756A7"/>
    <w:rsid w:val="00A756D5"/>
    <w:rsid w:val="00A7581E"/>
    <w:rsid w:val="00A758B7"/>
    <w:rsid w:val="00A75D1E"/>
    <w:rsid w:val="00A75FFD"/>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10F8"/>
    <w:rsid w:val="00A815C8"/>
    <w:rsid w:val="00A8160C"/>
    <w:rsid w:val="00A81E1C"/>
    <w:rsid w:val="00A81EE7"/>
    <w:rsid w:val="00A82039"/>
    <w:rsid w:val="00A822F2"/>
    <w:rsid w:val="00A823B4"/>
    <w:rsid w:val="00A82A6E"/>
    <w:rsid w:val="00A82CBD"/>
    <w:rsid w:val="00A83037"/>
    <w:rsid w:val="00A83358"/>
    <w:rsid w:val="00A83459"/>
    <w:rsid w:val="00A83588"/>
    <w:rsid w:val="00A8363B"/>
    <w:rsid w:val="00A83787"/>
    <w:rsid w:val="00A838FF"/>
    <w:rsid w:val="00A83AC7"/>
    <w:rsid w:val="00A83AE8"/>
    <w:rsid w:val="00A83F5B"/>
    <w:rsid w:val="00A84123"/>
    <w:rsid w:val="00A84631"/>
    <w:rsid w:val="00A84665"/>
    <w:rsid w:val="00A84E18"/>
    <w:rsid w:val="00A84E29"/>
    <w:rsid w:val="00A84E98"/>
    <w:rsid w:val="00A84EC0"/>
    <w:rsid w:val="00A84F3C"/>
    <w:rsid w:val="00A84F43"/>
    <w:rsid w:val="00A855E3"/>
    <w:rsid w:val="00A85C5E"/>
    <w:rsid w:val="00A85E90"/>
    <w:rsid w:val="00A85F6E"/>
    <w:rsid w:val="00A8615D"/>
    <w:rsid w:val="00A866DB"/>
    <w:rsid w:val="00A86916"/>
    <w:rsid w:val="00A86965"/>
    <w:rsid w:val="00A86A59"/>
    <w:rsid w:val="00A86F5D"/>
    <w:rsid w:val="00A871B4"/>
    <w:rsid w:val="00A878F4"/>
    <w:rsid w:val="00A87FB6"/>
    <w:rsid w:val="00A903BE"/>
    <w:rsid w:val="00A9053E"/>
    <w:rsid w:val="00A90697"/>
    <w:rsid w:val="00A9077F"/>
    <w:rsid w:val="00A90DBF"/>
    <w:rsid w:val="00A911D4"/>
    <w:rsid w:val="00A912A2"/>
    <w:rsid w:val="00A91A89"/>
    <w:rsid w:val="00A91E26"/>
    <w:rsid w:val="00A91EFF"/>
    <w:rsid w:val="00A929BC"/>
    <w:rsid w:val="00A92DA6"/>
    <w:rsid w:val="00A9301F"/>
    <w:rsid w:val="00A931F7"/>
    <w:rsid w:val="00A93548"/>
    <w:rsid w:val="00A9363C"/>
    <w:rsid w:val="00A9386C"/>
    <w:rsid w:val="00A938CB"/>
    <w:rsid w:val="00A93B4A"/>
    <w:rsid w:val="00A93C76"/>
    <w:rsid w:val="00A93EF6"/>
    <w:rsid w:val="00A941EF"/>
    <w:rsid w:val="00A9465E"/>
    <w:rsid w:val="00A948CF"/>
    <w:rsid w:val="00A94DF7"/>
    <w:rsid w:val="00A950E1"/>
    <w:rsid w:val="00A951C6"/>
    <w:rsid w:val="00A952DF"/>
    <w:rsid w:val="00A9530C"/>
    <w:rsid w:val="00A9553F"/>
    <w:rsid w:val="00A956E1"/>
    <w:rsid w:val="00A9592E"/>
    <w:rsid w:val="00A95980"/>
    <w:rsid w:val="00A95D0C"/>
    <w:rsid w:val="00A95F03"/>
    <w:rsid w:val="00A9622D"/>
    <w:rsid w:val="00A96370"/>
    <w:rsid w:val="00A96966"/>
    <w:rsid w:val="00A96DC1"/>
    <w:rsid w:val="00A975BF"/>
    <w:rsid w:val="00A97802"/>
    <w:rsid w:val="00A97822"/>
    <w:rsid w:val="00A97A8D"/>
    <w:rsid w:val="00A97D2F"/>
    <w:rsid w:val="00A97E7A"/>
    <w:rsid w:val="00AA006C"/>
    <w:rsid w:val="00AA0180"/>
    <w:rsid w:val="00AA07D4"/>
    <w:rsid w:val="00AA0A5E"/>
    <w:rsid w:val="00AA0A6D"/>
    <w:rsid w:val="00AA1225"/>
    <w:rsid w:val="00AA1577"/>
    <w:rsid w:val="00AA15C4"/>
    <w:rsid w:val="00AA16EE"/>
    <w:rsid w:val="00AA1863"/>
    <w:rsid w:val="00AA1A25"/>
    <w:rsid w:val="00AA1BA6"/>
    <w:rsid w:val="00AA20D9"/>
    <w:rsid w:val="00AA2173"/>
    <w:rsid w:val="00AA2179"/>
    <w:rsid w:val="00AA2596"/>
    <w:rsid w:val="00AA278E"/>
    <w:rsid w:val="00AA2AF9"/>
    <w:rsid w:val="00AA2C28"/>
    <w:rsid w:val="00AA31FA"/>
    <w:rsid w:val="00AA3410"/>
    <w:rsid w:val="00AA34BD"/>
    <w:rsid w:val="00AA3507"/>
    <w:rsid w:val="00AA3539"/>
    <w:rsid w:val="00AA36F1"/>
    <w:rsid w:val="00AA384F"/>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884"/>
    <w:rsid w:val="00AA5AA3"/>
    <w:rsid w:val="00AA6014"/>
    <w:rsid w:val="00AA607E"/>
    <w:rsid w:val="00AA60C8"/>
    <w:rsid w:val="00AA60E8"/>
    <w:rsid w:val="00AA636D"/>
    <w:rsid w:val="00AA685D"/>
    <w:rsid w:val="00AA6D2B"/>
    <w:rsid w:val="00AA6D7C"/>
    <w:rsid w:val="00AA6F42"/>
    <w:rsid w:val="00AA711D"/>
    <w:rsid w:val="00AA7472"/>
    <w:rsid w:val="00AA7ABD"/>
    <w:rsid w:val="00AA7B6D"/>
    <w:rsid w:val="00AB00E8"/>
    <w:rsid w:val="00AB01B9"/>
    <w:rsid w:val="00AB01EB"/>
    <w:rsid w:val="00AB0369"/>
    <w:rsid w:val="00AB0630"/>
    <w:rsid w:val="00AB0B9E"/>
    <w:rsid w:val="00AB1C00"/>
    <w:rsid w:val="00AB2059"/>
    <w:rsid w:val="00AB2434"/>
    <w:rsid w:val="00AB26B6"/>
    <w:rsid w:val="00AB26F4"/>
    <w:rsid w:val="00AB288E"/>
    <w:rsid w:val="00AB29B8"/>
    <w:rsid w:val="00AB2B00"/>
    <w:rsid w:val="00AB2BBF"/>
    <w:rsid w:val="00AB2DBA"/>
    <w:rsid w:val="00AB3357"/>
    <w:rsid w:val="00AB34D4"/>
    <w:rsid w:val="00AB3A0D"/>
    <w:rsid w:val="00AB3A4A"/>
    <w:rsid w:val="00AB3B7A"/>
    <w:rsid w:val="00AB3CE3"/>
    <w:rsid w:val="00AB3E19"/>
    <w:rsid w:val="00AB3EE9"/>
    <w:rsid w:val="00AB3F80"/>
    <w:rsid w:val="00AB4003"/>
    <w:rsid w:val="00AB43A5"/>
    <w:rsid w:val="00AB43E2"/>
    <w:rsid w:val="00AB4AF1"/>
    <w:rsid w:val="00AB4C21"/>
    <w:rsid w:val="00AB4F90"/>
    <w:rsid w:val="00AB5242"/>
    <w:rsid w:val="00AB5256"/>
    <w:rsid w:val="00AB54BE"/>
    <w:rsid w:val="00AB5697"/>
    <w:rsid w:val="00AB5B73"/>
    <w:rsid w:val="00AB5EBB"/>
    <w:rsid w:val="00AB63DD"/>
    <w:rsid w:val="00AB63FF"/>
    <w:rsid w:val="00AB64A5"/>
    <w:rsid w:val="00AB64E0"/>
    <w:rsid w:val="00AB669E"/>
    <w:rsid w:val="00AB688F"/>
    <w:rsid w:val="00AB6953"/>
    <w:rsid w:val="00AB6BED"/>
    <w:rsid w:val="00AB6D2E"/>
    <w:rsid w:val="00AB6F37"/>
    <w:rsid w:val="00AB7A50"/>
    <w:rsid w:val="00AB7BF3"/>
    <w:rsid w:val="00AC065F"/>
    <w:rsid w:val="00AC06B2"/>
    <w:rsid w:val="00AC1260"/>
    <w:rsid w:val="00AC145E"/>
    <w:rsid w:val="00AC169D"/>
    <w:rsid w:val="00AC1B99"/>
    <w:rsid w:val="00AC1C2A"/>
    <w:rsid w:val="00AC2011"/>
    <w:rsid w:val="00AC221C"/>
    <w:rsid w:val="00AC282D"/>
    <w:rsid w:val="00AC30B3"/>
    <w:rsid w:val="00AC30C8"/>
    <w:rsid w:val="00AC36A9"/>
    <w:rsid w:val="00AC3C6F"/>
    <w:rsid w:val="00AC4121"/>
    <w:rsid w:val="00AC448B"/>
    <w:rsid w:val="00AC468F"/>
    <w:rsid w:val="00AC4A4E"/>
    <w:rsid w:val="00AC4B60"/>
    <w:rsid w:val="00AC4D3C"/>
    <w:rsid w:val="00AC5202"/>
    <w:rsid w:val="00AC5243"/>
    <w:rsid w:val="00AC5287"/>
    <w:rsid w:val="00AC5455"/>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66A"/>
    <w:rsid w:val="00AD0D07"/>
    <w:rsid w:val="00AD0E4E"/>
    <w:rsid w:val="00AD10FA"/>
    <w:rsid w:val="00AD13F8"/>
    <w:rsid w:val="00AD14DD"/>
    <w:rsid w:val="00AD14F1"/>
    <w:rsid w:val="00AD1B56"/>
    <w:rsid w:val="00AD1C1E"/>
    <w:rsid w:val="00AD1C5E"/>
    <w:rsid w:val="00AD2272"/>
    <w:rsid w:val="00AD2655"/>
    <w:rsid w:val="00AD2AC0"/>
    <w:rsid w:val="00AD2B95"/>
    <w:rsid w:val="00AD2BC0"/>
    <w:rsid w:val="00AD2D73"/>
    <w:rsid w:val="00AD2DEF"/>
    <w:rsid w:val="00AD30E6"/>
    <w:rsid w:val="00AD31FE"/>
    <w:rsid w:val="00AD383E"/>
    <w:rsid w:val="00AD389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F35"/>
    <w:rsid w:val="00AD72D4"/>
    <w:rsid w:val="00AD734B"/>
    <w:rsid w:val="00AD75DF"/>
    <w:rsid w:val="00AD7794"/>
    <w:rsid w:val="00AD78C0"/>
    <w:rsid w:val="00AD7947"/>
    <w:rsid w:val="00AD7FEA"/>
    <w:rsid w:val="00AE0436"/>
    <w:rsid w:val="00AE04DC"/>
    <w:rsid w:val="00AE0751"/>
    <w:rsid w:val="00AE0836"/>
    <w:rsid w:val="00AE0DE6"/>
    <w:rsid w:val="00AE102B"/>
    <w:rsid w:val="00AE1161"/>
    <w:rsid w:val="00AE130F"/>
    <w:rsid w:val="00AE1412"/>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E21"/>
    <w:rsid w:val="00AE541E"/>
    <w:rsid w:val="00AE5670"/>
    <w:rsid w:val="00AE56CB"/>
    <w:rsid w:val="00AE57EF"/>
    <w:rsid w:val="00AE59CF"/>
    <w:rsid w:val="00AE5CCA"/>
    <w:rsid w:val="00AE5DD9"/>
    <w:rsid w:val="00AE60CB"/>
    <w:rsid w:val="00AE656D"/>
    <w:rsid w:val="00AE658E"/>
    <w:rsid w:val="00AE686C"/>
    <w:rsid w:val="00AE6ABD"/>
    <w:rsid w:val="00AE6D88"/>
    <w:rsid w:val="00AE6FE9"/>
    <w:rsid w:val="00AE7121"/>
    <w:rsid w:val="00AE7434"/>
    <w:rsid w:val="00AE7931"/>
    <w:rsid w:val="00AE7ABD"/>
    <w:rsid w:val="00AE7DE8"/>
    <w:rsid w:val="00AF027F"/>
    <w:rsid w:val="00AF03A0"/>
    <w:rsid w:val="00AF055B"/>
    <w:rsid w:val="00AF0670"/>
    <w:rsid w:val="00AF0A34"/>
    <w:rsid w:val="00AF0C15"/>
    <w:rsid w:val="00AF0CBC"/>
    <w:rsid w:val="00AF0EC9"/>
    <w:rsid w:val="00AF1088"/>
    <w:rsid w:val="00AF126C"/>
    <w:rsid w:val="00AF15C5"/>
    <w:rsid w:val="00AF18A7"/>
    <w:rsid w:val="00AF2223"/>
    <w:rsid w:val="00AF226E"/>
    <w:rsid w:val="00AF230C"/>
    <w:rsid w:val="00AF23CE"/>
    <w:rsid w:val="00AF2777"/>
    <w:rsid w:val="00AF2CCA"/>
    <w:rsid w:val="00AF2E50"/>
    <w:rsid w:val="00AF326B"/>
    <w:rsid w:val="00AF3512"/>
    <w:rsid w:val="00AF3AB9"/>
    <w:rsid w:val="00AF4389"/>
    <w:rsid w:val="00AF4611"/>
    <w:rsid w:val="00AF462D"/>
    <w:rsid w:val="00AF4686"/>
    <w:rsid w:val="00AF49BE"/>
    <w:rsid w:val="00AF4BAC"/>
    <w:rsid w:val="00AF4DA6"/>
    <w:rsid w:val="00AF4E41"/>
    <w:rsid w:val="00AF5008"/>
    <w:rsid w:val="00AF5036"/>
    <w:rsid w:val="00AF5687"/>
    <w:rsid w:val="00AF58A5"/>
    <w:rsid w:val="00AF59AF"/>
    <w:rsid w:val="00AF5BE7"/>
    <w:rsid w:val="00AF5D4C"/>
    <w:rsid w:val="00AF5E5B"/>
    <w:rsid w:val="00AF62E4"/>
    <w:rsid w:val="00AF633F"/>
    <w:rsid w:val="00AF699E"/>
    <w:rsid w:val="00AF6B38"/>
    <w:rsid w:val="00AF6B94"/>
    <w:rsid w:val="00AF7442"/>
    <w:rsid w:val="00AF7530"/>
    <w:rsid w:val="00AF75F5"/>
    <w:rsid w:val="00AF7738"/>
    <w:rsid w:val="00AF7F85"/>
    <w:rsid w:val="00B002DF"/>
    <w:rsid w:val="00B00741"/>
    <w:rsid w:val="00B00DD7"/>
    <w:rsid w:val="00B00F7A"/>
    <w:rsid w:val="00B0114B"/>
    <w:rsid w:val="00B01331"/>
    <w:rsid w:val="00B015F7"/>
    <w:rsid w:val="00B01CB3"/>
    <w:rsid w:val="00B01D85"/>
    <w:rsid w:val="00B01EA4"/>
    <w:rsid w:val="00B027F7"/>
    <w:rsid w:val="00B0291A"/>
    <w:rsid w:val="00B02ABF"/>
    <w:rsid w:val="00B02D80"/>
    <w:rsid w:val="00B035C7"/>
    <w:rsid w:val="00B03B3F"/>
    <w:rsid w:val="00B040C4"/>
    <w:rsid w:val="00B0419D"/>
    <w:rsid w:val="00B0430A"/>
    <w:rsid w:val="00B044AD"/>
    <w:rsid w:val="00B04C0C"/>
    <w:rsid w:val="00B04F2D"/>
    <w:rsid w:val="00B04F2F"/>
    <w:rsid w:val="00B05CE1"/>
    <w:rsid w:val="00B05E3F"/>
    <w:rsid w:val="00B05EA8"/>
    <w:rsid w:val="00B06168"/>
    <w:rsid w:val="00B061B2"/>
    <w:rsid w:val="00B066A4"/>
    <w:rsid w:val="00B0702C"/>
    <w:rsid w:val="00B0728A"/>
    <w:rsid w:val="00B072DF"/>
    <w:rsid w:val="00B0737B"/>
    <w:rsid w:val="00B07535"/>
    <w:rsid w:val="00B07705"/>
    <w:rsid w:val="00B077C0"/>
    <w:rsid w:val="00B07A18"/>
    <w:rsid w:val="00B07E69"/>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B90"/>
    <w:rsid w:val="00B13C63"/>
    <w:rsid w:val="00B13D55"/>
    <w:rsid w:val="00B13D78"/>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289"/>
    <w:rsid w:val="00B17404"/>
    <w:rsid w:val="00B17956"/>
    <w:rsid w:val="00B17982"/>
    <w:rsid w:val="00B2018B"/>
    <w:rsid w:val="00B201E9"/>
    <w:rsid w:val="00B20291"/>
    <w:rsid w:val="00B20658"/>
    <w:rsid w:val="00B20AEB"/>
    <w:rsid w:val="00B216AF"/>
    <w:rsid w:val="00B2188D"/>
    <w:rsid w:val="00B21B46"/>
    <w:rsid w:val="00B2206A"/>
    <w:rsid w:val="00B220A2"/>
    <w:rsid w:val="00B222A5"/>
    <w:rsid w:val="00B2239B"/>
    <w:rsid w:val="00B227BC"/>
    <w:rsid w:val="00B2285B"/>
    <w:rsid w:val="00B2299D"/>
    <w:rsid w:val="00B229FD"/>
    <w:rsid w:val="00B22B46"/>
    <w:rsid w:val="00B22FB5"/>
    <w:rsid w:val="00B238BE"/>
    <w:rsid w:val="00B239F1"/>
    <w:rsid w:val="00B23A85"/>
    <w:rsid w:val="00B23EC3"/>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572"/>
    <w:rsid w:val="00B277EF"/>
    <w:rsid w:val="00B2799A"/>
    <w:rsid w:val="00B3076A"/>
    <w:rsid w:val="00B30950"/>
    <w:rsid w:val="00B30C87"/>
    <w:rsid w:val="00B3151D"/>
    <w:rsid w:val="00B31816"/>
    <w:rsid w:val="00B31845"/>
    <w:rsid w:val="00B31886"/>
    <w:rsid w:val="00B3195E"/>
    <w:rsid w:val="00B32452"/>
    <w:rsid w:val="00B32722"/>
    <w:rsid w:val="00B32B02"/>
    <w:rsid w:val="00B32BBB"/>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13F"/>
    <w:rsid w:val="00B3574E"/>
    <w:rsid w:val="00B35D65"/>
    <w:rsid w:val="00B35E06"/>
    <w:rsid w:val="00B35F3B"/>
    <w:rsid w:val="00B3604D"/>
    <w:rsid w:val="00B36535"/>
    <w:rsid w:val="00B36C6A"/>
    <w:rsid w:val="00B36F25"/>
    <w:rsid w:val="00B37118"/>
    <w:rsid w:val="00B37535"/>
    <w:rsid w:val="00B37737"/>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910"/>
    <w:rsid w:val="00B429B7"/>
    <w:rsid w:val="00B42BEF"/>
    <w:rsid w:val="00B42DE7"/>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61FD"/>
    <w:rsid w:val="00B46261"/>
    <w:rsid w:val="00B46539"/>
    <w:rsid w:val="00B467DE"/>
    <w:rsid w:val="00B468E8"/>
    <w:rsid w:val="00B47452"/>
    <w:rsid w:val="00B4787C"/>
    <w:rsid w:val="00B4794F"/>
    <w:rsid w:val="00B47BB6"/>
    <w:rsid w:val="00B47D7E"/>
    <w:rsid w:val="00B47E32"/>
    <w:rsid w:val="00B47F21"/>
    <w:rsid w:val="00B47F86"/>
    <w:rsid w:val="00B5011F"/>
    <w:rsid w:val="00B5032C"/>
    <w:rsid w:val="00B50490"/>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20B9"/>
    <w:rsid w:val="00B5221C"/>
    <w:rsid w:val="00B52244"/>
    <w:rsid w:val="00B529B1"/>
    <w:rsid w:val="00B52C3A"/>
    <w:rsid w:val="00B52E84"/>
    <w:rsid w:val="00B52FD8"/>
    <w:rsid w:val="00B53348"/>
    <w:rsid w:val="00B5338A"/>
    <w:rsid w:val="00B533A8"/>
    <w:rsid w:val="00B5388A"/>
    <w:rsid w:val="00B541D6"/>
    <w:rsid w:val="00B54328"/>
    <w:rsid w:val="00B544C6"/>
    <w:rsid w:val="00B547A0"/>
    <w:rsid w:val="00B548C0"/>
    <w:rsid w:val="00B54C1D"/>
    <w:rsid w:val="00B54E0F"/>
    <w:rsid w:val="00B550F4"/>
    <w:rsid w:val="00B55269"/>
    <w:rsid w:val="00B559D8"/>
    <w:rsid w:val="00B55B73"/>
    <w:rsid w:val="00B55F98"/>
    <w:rsid w:val="00B56679"/>
    <w:rsid w:val="00B56873"/>
    <w:rsid w:val="00B5691B"/>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970"/>
    <w:rsid w:val="00B61BAB"/>
    <w:rsid w:val="00B632E4"/>
    <w:rsid w:val="00B6334B"/>
    <w:rsid w:val="00B6374F"/>
    <w:rsid w:val="00B6376F"/>
    <w:rsid w:val="00B63C11"/>
    <w:rsid w:val="00B63D9D"/>
    <w:rsid w:val="00B63DF7"/>
    <w:rsid w:val="00B64081"/>
    <w:rsid w:val="00B6419C"/>
    <w:rsid w:val="00B6433C"/>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99"/>
    <w:rsid w:val="00B67A4B"/>
    <w:rsid w:val="00B67DB2"/>
    <w:rsid w:val="00B67EF4"/>
    <w:rsid w:val="00B70AC1"/>
    <w:rsid w:val="00B70B6D"/>
    <w:rsid w:val="00B70C1F"/>
    <w:rsid w:val="00B70F7E"/>
    <w:rsid w:val="00B7102D"/>
    <w:rsid w:val="00B711CB"/>
    <w:rsid w:val="00B7146C"/>
    <w:rsid w:val="00B7154B"/>
    <w:rsid w:val="00B716BF"/>
    <w:rsid w:val="00B716E3"/>
    <w:rsid w:val="00B716E9"/>
    <w:rsid w:val="00B71B07"/>
    <w:rsid w:val="00B71BA8"/>
    <w:rsid w:val="00B71EBF"/>
    <w:rsid w:val="00B720A8"/>
    <w:rsid w:val="00B72284"/>
    <w:rsid w:val="00B72408"/>
    <w:rsid w:val="00B72536"/>
    <w:rsid w:val="00B7271B"/>
    <w:rsid w:val="00B72D2B"/>
    <w:rsid w:val="00B7371C"/>
    <w:rsid w:val="00B7385C"/>
    <w:rsid w:val="00B73866"/>
    <w:rsid w:val="00B73ADF"/>
    <w:rsid w:val="00B73B3D"/>
    <w:rsid w:val="00B73EAC"/>
    <w:rsid w:val="00B7476C"/>
    <w:rsid w:val="00B7477D"/>
    <w:rsid w:val="00B749A4"/>
    <w:rsid w:val="00B74E3D"/>
    <w:rsid w:val="00B750B9"/>
    <w:rsid w:val="00B7512B"/>
    <w:rsid w:val="00B752D3"/>
    <w:rsid w:val="00B75634"/>
    <w:rsid w:val="00B7594D"/>
    <w:rsid w:val="00B75A78"/>
    <w:rsid w:val="00B75BDA"/>
    <w:rsid w:val="00B761C8"/>
    <w:rsid w:val="00B76245"/>
    <w:rsid w:val="00B7626D"/>
    <w:rsid w:val="00B763D5"/>
    <w:rsid w:val="00B76512"/>
    <w:rsid w:val="00B7654E"/>
    <w:rsid w:val="00B76608"/>
    <w:rsid w:val="00B768E2"/>
    <w:rsid w:val="00B7696D"/>
    <w:rsid w:val="00B76EDB"/>
    <w:rsid w:val="00B76F2D"/>
    <w:rsid w:val="00B77297"/>
    <w:rsid w:val="00B7735B"/>
    <w:rsid w:val="00B77797"/>
    <w:rsid w:val="00B77B6E"/>
    <w:rsid w:val="00B77BF7"/>
    <w:rsid w:val="00B77D53"/>
    <w:rsid w:val="00B80035"/>
    <w:rsid w:val="00B8014E"/>
    <w:rsid w:val="00B803D6"/>
    <w:rsid w:val="00B80953"/>
    <w:rsid w:val="00B809C3"/>
    <w:rsid w:val="00B80BB9"/>
    <w:rsid w:val="00B80D07"/>
    <w:rsid w:val="00B813DA"/>
    <w:rsid w:val="00B8150E"/>
    <w:rsid w:val="00B816BB"/>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30F"/>
    <w:rsid w:val="00B84315"/>
    <w:rsid w:val="00B843F2"/>
    <w:rsid w:val="00B847BE"/>
    <w:rsid w:val="00B84C41"/>
    <w:rsid w:val="00B84D9B"/>
    <w:rsid w:val="00B84EE4"/>
    <w:rsid w:val="00B84F12"/>
    <w:rsid w:val="00B8502A"/>
    <w:rsid w:val="00B85080"/>
    <w:rsid w:val="00B8516B"/>
    <w:rsid w:val="00B852C2"/>
    <w:rsid w:val="00B85687"/>
    <w:rsid w:val="00B85745"/>
    <w:rsid w:val="00B858C2"/>
    <w:rsid w:val="00B85FC9"/>
    <w:rsid w:val="00B86108"/>
    <w:rsid w:val="00B86907"/>
    <w:rsid w:val="00B86A36"/>
    <w:rsid w:val="00B87029"/>
    <w:rsid w:val="00B87127"/>
    <w:rsid w:val="00B87132"/>
    <w:rsid w:val="00B8717D"/>
    <w:rsid w:val="00B87541"/>
    <w:rsid w:val="00B87B05"/>
    <w:rsid w:val="00B87BF6"/>
    <w:rsid w:val="00B903E3"/>
    <w:rsid w:val="00B90532"/>
    <w:rsid w:val="00B905CD"/>
    <w:rsid w:val="00B90C24"/>
    <w:rsid w:val="00B91027"/>
    <w:rsid w:val="00B91265"/>
    <w:rsid w:val="00B91403"/>
    <w:rsid w:val="00B915B3"/>
    <w:rsid w:val="00B916BC"/>
    <w:rsid w:val="00B9176E"/>
    <w:rsid w:val="00B91796"/>
    <w:rsid w:val="00B91799"/>
    <w:rsid w:val="00B91ACE"/>
    <w:rsid w:val="00B92241"/>
    <w:rsid w:val="00B9228E"/>
    <w:rsid w:val="00B92402"/>
    <w:rsid w:val="00B92772"/>
    <w:rsid w:val="00B92AB8"/>
    <w:rsid w:val="00B92DCD"/>
    <w:rsid w:val="00B92E39"/>
    <w:rsid w:val="00B92FFC"/>
    <w:rsid w:val="00B93082"/>
    <w:rsid w:val="00B930D7"/>
    <w:rsid w:val="00B93156"/>
    <w:rsid w:val="00B93B85"/>
    <w:rsid w:val="00B93BAA"/>
    <w:rsid w:val="00B93EB5"/>
    <w:rsid w:val="00B93EBD"/>
    <w:rsid w:val="00B93F83"/>
    <w:rsid w:val="00B943F6"/>
    <w:rsid w:val="00B947D4"/>
    <w:rsid w:val="00B94B2B"/>
    <w:rsid w:val="00B94B5A"/>
    <w:rsid w:val="00B94CB1"/>
    <w:rsid w:val="00B95162"/>
    <w:rsid w:val="00B95DF6"/>
    <w:rsid w:val="00B96235"/>
    <w:rsid w:val="00B96288"/>
    <w:rsid w:val="00B963A8"/>
    <w:rsid w:val="00B963EA"/>
    <w:rsid w:val="00B968D6"/>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CB7"/>
    <w:rsid w:val="00BA1D99"/>
    <w:rsid w:val="00BA2615"/>
    <w:rsid w:val="00BA2B7B"/>
    <w:rsid w:val="00BA2BF9"/>
    <w:rsid w:val="00BA2D52"/>
    <w:rsid w:val="00BA2FFE"/>
    <w:rsid w:val="00BA321B"/>
    <w:rsid w:val="00BA3366"/>
    <w:rsid w:val="00BA39D4"/>
    <w:rsid w:val="00BA3A81"/>
    <w:rsid w:val="00BA3E3E"/>
    <w:rsid w:val="00BA4498"/>
    <w:rsid w:val="00BA4624"/>
    <w:rsid w:val="00BA4B60"/>
    <w:rsid w:val="00BA4C64"/>
    <w:rsid w:val="00BA4D62"/>
    <w:rsid w:val="00BA5035"/>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731"/>
    <w:rsid w:val="00BA6C36"/>
    <w:rsid w:val="00BA70EC"/>
    <w:rsid w:val="00BA756B"/>
    <w:rsid w:val="00BA7FF6"/>
    <w:rsid w:val="00BB0088"/>
    <w:rsid w:val="00BB0177"/>
    <w:rsid w:val="00BB030E"/>
    <w:rsid w:val="00BB06B5"/>
    <w:rsid w:val="00BB09A5"/>
    <w:rsid w:val="00BB0CCA"/>
    <w:rsid w:val="00BB0EF8"/>
    <w:rsid w:val="00BB10C4"/>
    <w:rsid w:val="00BB118D"/>
    <w:rsid w:val="00BB133F"/>
    <w:rsid w:val="00BB18F7"/>
    <w:rsid w:val="00BB19DD"/>
    <w:rsid w:val="00BB1E7E"/>
    <w:rsid w:val="00BB1FA7"/>
    <w:rsid w:val="00BB2056"/>
    <w:rsid w:val="00BB208A"/>
    <w:rsid w:val="00BB234B"/>
    <w:rsid w:val="00BB239C"/>
    <w:rsid w:val="00BB256A"/>
    <w:rsid w:val="00BB289E"/>
    <w:rsid w:val="00BB2A1D"/>
    <w:rsid w:val="00BB363D"/>
    <w:rsid w:val="00BB3685"/>
    <w:rsid w:val="00BB3C97"/>
    <w:rsid w:val="00BB41FB"/>
    <w:rsid w:val="00BB45AA"/>
    <w:rsid w:val="00BB468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9B7"/>
    <w:rsid w:val="00BC0A28"/>
    <w:rsid w:val="00BC0BED"/>
    <w:rsid w:val="00BC0F60"/>
    <w:rsid w:val="00BC1096"/>
    <w:rsid w:val="00BC12C0"/>
    <w:rsid w:val="00BC1328"/>
    <w:rsid w:val="00BC1628"/>
    <w:rsid w:val="00BC2486"/>
    <w:rsid w:val="00BC249F"/>
    <w:rsid w:val="00BC2817"/>
    <w:rsid w:val="00BC3507"/>
    <w:rsid w:val="00BC370A"/>
    <w:rsid w:val="00BC3807"/>
    <w:rsid w:val="00BC39BE"/>
    <w:rsid w:val="00BC3FEC"/>
    <w:rsid w:val="00BC4221"/>
    <w:rsid w:val="00BC4228"/>
    <w:rsid w:val="00BC4342"/>
    <w:rsid w:val="00BC4624"/>
    <w:rsid w:val="00BC487E"/>
    <w:rsid w:val="00BC4C69"/>
    <w:rsid w:val="00BC4E54"/>
    <w:rsid w:val="00BC4EF7"/>
    <w:rsid w:val="00BC50AB"/>
    <w:rsid w:val="00BC53B6"/>
    <w:rsid w:val="00BC57B5"/>
    <w:rsid w:val="00BC57E2"/>
    <w:rsid w:val="00BC5920"/>
    <w:rsid w:val="00BC5B54"/>
    <w:rsid w:val="00BC5BB5"/>
    <w:rsid w:val="00BC5DCA"/>
    <w:rsid w:val="00BC5F5B"/>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882"/>
    <w:rsid w:val="00BC7E23"/>
    <w:rsid w:val="00BC7E53"/>
    <w:rsid w:val="00BD000F"/>
    <w:rsid w:val="00BD046E"/>
    <w:rsid w:val="00BD0AD2"/>
    <w:rsid w:val="00BD0B51"/>
    <w:rsid w:val="00BD0B64"/>
    <w:rsid w:val="00BD0D93"/>
    <w:rsid w:val="00BD0FD2"/>
    <w:rsid w:val="00BD112A"/>
    <w:rsid w:val="00BD11CA"/>
    <w:rsid w:val="00BD1413"/>
    <w:rsid w:val="00BD15AB"/>
    <w:rsid w:val="00BD18C1"/>
    <w:rsid w:val="00BD20EA"/>
    <w:rsid w:val="00BD21CF"/>
    <w:rsid w:val="00BD21E6"/>
    <w:rsid w:val="00BD2473"/>
    <w:rsid w:val="00BD2532"/>
    <w:rsid w:val="00BD276B"/>
    <w:rsid w:val="00BD27AA"/>
    <w:rsid w:val="00BD28DD"/>
    <w:rsid w:val="00BD2C2B"/>
    <w:rsid w:val="00BD2D47"/>
    <w:rsid w:val="00BD2F18"/>
    <w:rsid w:val="00BD32C6"/>
    <w:rsid w:val="00BD45D9"/>
    <w:rsid w:val="00BD469D"/>
    <w:rsid w:val="00BD4B36"/>
    <w:rsid w:val="00BD4E46"/>
    <w:rsid w:val="00BD5215"/>
    <w:rsid w:val="00BD5600"/>
    <w:rsid w:val="00BD57BA"/>
    <w:rsid w:val="00BD61E3"/>
    <w:rsid w:val="00BD6381"/>
    <w:rsid w:val="00BD6591"/>
    <w:rsid w:val="00BD65F3"/>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B56"/>
    <w:rsid w:val="00BE3EA3"/>
    <w:rsid w:val="00BE3EB2"/>
    <w:rsid w:val="00BE48A7"/>
    <w:rsid w:val="00BE4F52"/>
    <w:rsid w:val="00BE51BF"/>
    <w:rsid w:val="00BE51D3"/>
    <w:rsid w:val="00BE525A"/>
    <w:rsid w:val="00BE5659"/>
    <w:rsid w:val="00BE5784"/>
    <w:rsid w:val="00BE5A55"/>
    <w:rsid w:val="00BE5DC9"/>
    <w:rsid w:val="00BE63F6"/>
    <w:rsid w:val="00BE64BE"/>
    <w:rsid w:val="00BE6AE2"/>
    <w:rsid w:val="00BE6B1B"/>
    <w:rsid w:val="00BE6CDD"/>
    <w:rsid w:val="00BE715A"/>
    <w:rsid w:val="00BE735E"/>
    <w:rsid w:val="00BE792B"/>
    <w:rsid w:val="00BE7CEC"/>
    <w:rsid w:val="00BE7D95"/>
    <w:rsid w:val="00BE7E0E"/>
    <w:rsid w:val="00BF03A9"/>
    <w:rsid w:val="00BF03D6"/>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90B"/>
    <w:rsid w:val="00BF2A30"/>
    <w:rsid w:val="00BF2CD5"/>
    <w:rsid w:val="00BF2E90"/>
    <w:rsid w:val="00BF312D"/>
    <w:rsid w:val="00BF349D"/>
    <w:rsid w:val="00BF34DF"/>
    <w:rsid w:val="00BF3BCE"/>
    <w:rsid w:val="00BF3C6F"/>
    <w:rsid w:val="00BF3D45"/>
    <w:rsid w:val="00BF3D61"/>
    <w:rsid w:val="00BF3EA8"/>
    <w:rsid w:val="00BF3EEF"/>
    <w:rsid w:val="00BF415F"/>
    <w:rsid w:val="00BF4195"/>
    <w:rsid w:val="00BF4536"/>
    <w:rsid w:val="00BF461E"/>
    <w:rsid w:val="00BF473E"/>
    <w:rsid w:val="00BF4A60"/>
    <w:rsid w:val="00BF4CA8"/>
    <w:rsid w:val="00BF4E2C"/>
    <w:rsid w:val="00BF5211"/>
    <w:rsid w:val="00BF5A6C"/>
    <w:rsid w:val="00BF5C80"/>
    <w:rsid w:val="00BF5D6B"/>
    <w:rsid w:val="00BF5F29"/>
    <w:rsid w:val="00BF6115"/>
    <w:rsid w:val="00BF616C"/>
    <w:rsid w:val="00BF62F8"/>
    <w:rsid w:val="00BF6958"/>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130"/>
    <w:rsid w:val="00C026F0"/>
    <w:rsid w:val="00C02E99"/>
    <w:rsid w:val="00C03000"/>
    <w:rsid w:val="00C03069"/>
    <w:rsid w:val="00C030DC"/>
    <w:rsid w:val="00C03106"/>
    <w:rsid w:val="00C03512"/>
    <w:rsid w:val="00C03771"/>
    <w:rsid w:val="00C03D3B"/>
    <w:rsid w:val="00C03DEA"/>
    <w:rsid w:val="00C03FA6"/>
    <w:rsid w:val="00C03FAE"/>
    <w:rsid w:val="00C03FEF"/>
    <w:rsid w:val="00C0447F"/>
    <w:rsid w:val="00C04747"/>
    <w:rsid w:val="00C047D9"/>
    <w:rsid w:val="00C049DD"/>
    <w:rsid w:val="00C04AE3"/>
    <w:rsid w:val="00C04BAD"/>
    <w:rsid w:val="00C04BE0"/>
    <w:rsid w:val="00C04C63"/>
    <w:rsid w:val="00C04D9E"/>
    <w:rsid w:val="00C04DC4"/>
    <w:rsid w:val="00C04FE2"/>
    <w:rsid w:val="00C05370"/>
    <w:rsid w:val="00C05394"/>
    <w:rsid w:val="00C05477"/>
    <w:rsid w:val="00C054B9"/>
    <w:rsid w:val="00C05780"/>
    <w:rsid w:val="00C05805"/>
    <w:rsid w:val="00C05D31"/>
    <w:rsid w:val="00C0617D"/>
    <w:rsid w:val="00C06226"/>
    <w:rsid w:val="00C0627C"/>
    <w:rsid w:val="00C06504"/>
    <w:rsid w:val="00C06694"/>
    <w:rsid w:val="00C068F9"/>
    <w:rsid w:val="00C06A50"/>
    <w:rsid w:val="00C06AA9"/>
    <w:rsid w:val="00C06C48"/>
    <w:rsid w:val="00C06FB3"/>
    <w:rsid w:val="00C07287"/>
    <w:rsid w:val="00C07338"/>
    <w:rsid w:val="00C07715"/>
    <w:rsid w:val="00C07903"/>
    <w:rsid w:val="00C07960"/>
    <w:rsid w:val="00C07C84"/>
    <w:rsid w:val="00C103EC"/>
    <w:rsid w:val="00C1096D"/>
    <w:rsid w:val="00C10D6C"/>
    <w:rsid w:val="00C10E82"/>
    <w:rsid w:val="00C116F7"/>
    <w:rsid w:val="00C11709"/>
    <w:rsid w:val="00C11ACB"/>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D0"/>
    <w:rsid w:val="00C13FD7"/>
    <w:rsid w:val="00C1421F"/>
    <w:rsid w:val="00C145BA"/>
    <w:rsid w:val="00C145C0"/>
    <w:rsid w:val="00C14604"/>
    <w:rsid w:val="00C1479E"/>
    <w:rsid w:val="00C14917"/>
    <w:rsid w:val="00C14ADF"/>
    <w:rsid w:val="00C14FCC"/>
    <w:rsid w:val="00C150D1"/>
    <w:rsid w:val="00C15236"/>
    <w:rsid w:val="00C1569D"/>
    <w:rsid w:val="00C157ED"/>
    <w:rsid w:val="00C15DC0"/>
    <w:rsid w:val="00C15F7D"/>
    <w:rsid w:val="00C16678"/>
    <w:rsid w:val="00C16716"/>
    <w:rsid w:val="00C169E0"/>
    <w:rsid w:val="00C169E7"/>
    <w:rsid w:val="00C16B51"/>
    <w:rsid w:val="00C1719D"/>
    <w:rsid w:val="00C173EE"/>
    <w:rsid w:val="00C174B0"/>
    <w:rsid w:val="00C17643"/>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C97"/>
    <w:rsid w:val="00C22E5D"/>
    <w:rsid w:val="00C23170"/>
    <w:rsid w:val="00C2319C"/>
    <w:rsid w:val="00C2397E"/>
    <w:rsid w:val="00C23C3C"/>
    <w:rsid w:val="00C23D65"/>
    <w:rsid w:val="00C244B5"/>
    <w:rsid w:val="00C247B1"/>
    <w:rsid w:val="00C24876"/>
    <w:rsid w:val="00C249FB"/>
    <w:rsid w:val="00C24B4D"/>
    <w:rsid w:val="00C24EF5"/>
    <w:rsid w:val="00C24F7D"/>
    <w:rsid w:val="00C259CF"/>
    <w:rsid w:val="00C261E6"/>
    <w:rsid w:val="00C26A42"/>
    <w:rsid w:val="00C2707C"/>
    <w:rsid w:val="00C27082"/>
    <w:rsid w:val="00C27190"/>
    <w:rsid w:val="00C2721F"/>
    <w:rsid w:val="00C27570"/>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3E7"/>
    <w:rsid w:val="00C3249F"/>
    <w:rsid w:val="00C32645"/>
    <w:rsid w:val="00C329B9"/>
    <w:rsid w:val="00C32C0B"/>
    <w:rsid w:val="00C32C74"/>
    <w:rsid w:val="00C32EB8"/>
    <w:rsid w:val="00C33435"/>
    <w:rsid w:val="00C3345F"/>
    <w:rsid w:val="00C33C8D"/>
    <w:rsid w:val="00C33E9E"/>
    <w:rsid w:val="00C33EE3"/>
    <w:rsid w:val="00C33F12"/>
    <w:rsid w:val="00C33FD2"/>
    <w:rsid w:val="00C34559"/>
    <w:rsid w:val="00C3465F"/>
    <w:rsid w:val="00C34BEB"/>
    <w:rsid w:val="00C34CBA"/>
    <w:rsid w:val="00C34F40"/>
    <w:rsid w:val="00C3506E"/>
    <w:rsid w:val="00C35111"/>
    <w:rsid w:val="00C353B9"/>
    <w:rsid w:val="00C3542D"/>
    <w:rsid w:val="00C3564C"/>
    <w:rsid w:val="00C3597B"/>
    <w:rsid w:val="00C35BE5"/>
    <w:rsid w:val="00C35C1E"/>
    <w:rsid w:val="00C36261"/>
    <w:rsid w:val="00C362A5"/>
    <w:rsid w:val="00C364CC"/>
    <w:rsid w:val="00C364DA"/>
    <w:rsid w:val="00C365E5"/>
    <w:rsid w:val="00C36719"/>
    <w:rsid w:val="00C367CE"/>
    <w:rsid w:val="00C3739D"/>
    <w:rsid w:val="00C3773D"/>
    <w:rsid w:val="00C37848"/>
    <w:rsid w:val="00C37AFB"/>
    <w:rsid w:val="00C37B3E"/>
    <w:rsid w:val="00C37DF0"/>
    <w:rsid w:val="00C37FA1"/>
    <w:rsid w:val="00C37FA4"/>
    <w:rsid w:val="00C4061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D36"/>
    <w:rsid w:val="00C43ACF"/>
    <w:rsid w:val="00C44590"/>
    <w:rsid w:val="00C44B49"/>
    <w:rsid w:val="00C44C5B"/>
    <w:rsid w:val="00C44E60"/>
    <w:rsid w:val="00C44EBF"/>
    <w:rsid w:val="00C45043"/>
    <w:rsid w:val="00C45406"/>
    <w:rsid w:val="00C454F5"/>
    <w:rsid w:val="00C4550F"/>
    <w:rsid w:val="00C45783"/>
    <w:rsid w:val="00C458B5"/>
    <w:rsid w:val="00C45B05"/>
    <w:rsid w:val="00C45DC8"/>
    <w:rsid w:val="00C45F5A"/>
    <w:rsid w:val="00C46615"/>
    <w:rsid w:val="00C46D86"/>
    <w:rsid w:val="00C46DB2"/>
    <w:rsid w:val="00C46E45"/>
    <w:rsid w:val="00C46EBB"/>
    <w:rsid w:val="00C46F10"/>
    <w:rsid w:val="00C477FA"/>
    <w:rsid w:val="00C47A96"/>
    <w:rsid w:val="00C47BEC"/>
    <w:rsid w:val="00C47E69"/>
    <w:rsid w:val="00C47F10"/>
    <w:rsid w:val="00C5022B"/>
    <w:rsid w:val="00C50384"/>
    <w:rsid w:val="00C503E7"/>
    <w:rsid w:val="00C503F0"/>
    <w:rsid w:val="00C50A7F"/>
    <w:rsid w:val="00C51266"/>
    <w:rsid w:val="00C5147D"/>
    <w:rsid w:val="00C51640"/>
    <w:rsid w:val="00C51724"/>
    <w:rsid w:val="00C51AE7"/>
    <w:rsid w:val="00C51B9D"/>
    <w:rsid w:val="00C522A6"/>
    <w:rsid w:val="00C5280E"/>
    <w:rsid w:val="00C5311E"/>
    <w:rsid w:val="00C5335D"/>
    <w:rsid w:val="00C535A6"/>
    <w:rsid w:val="00C5397C"/>
    <w:rsid w:val="00C53B1F"/>
    <w:rsid w:val="00C5404E"/>
    <w:rsid w:val="00C54759"/>
    <w:rsid w:val="00C54EBA"/>
    <w:rsid w:val="00C54EEF"/>
    <w:rsid w:val="00C55175"/>
    <w:rsid w:val="00C551E8"/>
    <w:rsid w:val="00C55427"/>
    <w:rsid w:val="00C55595"/>
    <w:rsid w:val="00C559A4"/>
    <w:rsid w:val="00C55D12"/>
    <w:rsid w:val="00C566E0"/>
    <w:rsid w:val="00C56747"/>
    <w:rsid w:val="00C56F0E"/>
    <w:rsid w:val="00C577AC"/>
    <w:rsid w:val="00C577F1"/>
    <w:rsid w:val="00C57E06"/>
    <w:rsid w:val="00C57E0D"/>
    <w:rsid w:val="00C57F29"/>
    <w:rsid w:val="00C57FD3"/>
    <w:rsid w:val="00C60058"/>
    <w:rsid w:val="00C604FA"/>
    <w:rsid w:val="00C606FB"/>
    <w:rsid w:val="00C607AB"/>
    <w:rsid w:val="00C608A4"/>
    <w:rsid w:val="00C60E53"/>
    <w:rsid w:val="00C6188B"/>
    <w:rsid w:val="00C61AC2"/>
    <w:rsid w:val="00C61DCC"/>
    <w:rsid w:val="00C62040"/>
    <w:rsid w:val="00C629CC"/>
    <w:rsid w:val="00C62B03"/>
    <w:rsid w:val="00C62E04"/>
    <w:rsid w:val="00C62E0F"/>
    <w:rsid w:val="00C63010"/>
    <w:rsid w:val="00C635BB"/>
    <w:rsid w:val="00C6362E"/>
    <w:rsid w:val="00C637D2"/>
    <w:rsid w:val="00C63C92"/>
    <w:rsid w:val="00C64272"/>
    <w:rsid w:val="00C645B4"/>
    <w:rsid w:val="00C64673"/>
    <w:rsid w:val="00C64684"/>
    <w:rsid w:val="00C64734"/>
    <w:rsid w:val="00C6479E"/>
    <w:rsid w:val="00C648B1"/>
    <w:rsid w:val="00C649CB"/>
    <w:rsid w:val="00C64C0E"/>
    <w:rsid w:val="00C6505E"/>
    <w:rsid w:val="00C6537D"/>
    <w:rsid w:val="00C65521"/>
    <w:rsid w:val="00C656CB"/>
    <w:rsid w:val="00C65E85"/>
    <w:rsid w:val="00C664B0"/>
    <w:rsid w:val="00C66510"/>
    <w:rsid w:val="00C665E7"/>
    <w:rsid w:val="00C66653"/>
    <w:rsid w:val="00C667A8"/>
    <w:rsid w:val="00C669BD"/>
    <w:rsid w:val="00C66FD0"/>
    <w:rsid w:val="00C671B2"/>
    <w:rsid w:val="00C6748F"/>
    <w:rsid w:val="00C67594"/>
    <w:rsid w:val="00C677E7"/>
    <w:rsid w:val="00C67E29"/>
    <w:rsid w:val="00C701FE"/>
    <w:rsid w:val="00C70446"/>
    <w:rsid w:val="00C70829"/>
    <w:rsid w:val="00C70CE2"/>
    <w:rsid w:val="00C70EEB"/>
    <w:rsid w:val="00C711B6"/>
    <w:rsid w:val="00C71210"/>
    <w:rsid w:val="00C71AD1"/>
    <w:rsid w:val="00C71B89"/>
    <w:rsid w:val="00C71B8C"/>
    <w:rsid w:val="00C72358"/>
    <w:rsid w:val="00C7298E"/>
    <w:rsid w:val="00C72EE0"/>
    <w:rsid w:val="00C73172"/>
    <w:rsid w:val="00C733CD"/>
    <w:rsid w:val="00C7362F"/>
    <w:rsid w:val="00C7395D"/>
    <w:rsid w:val="00C73A00"/>
    <w:rsid w:val="00C73BB5"/>
    <w:rsid w:val="00C74004"/>
    <w:rsid w:val="00C744CE"/>
    <w:rsid w:val="00C745D0"/>
    <w:rsid w:val="00C74A22"/>
    <w:rsid w:val="00C74D3E"/>
    <w:rsid w:val="00C74EDE"/>
    <w:rsid w:val="00C75469"/>
    <w:rsid w:val="00C75826"/>
    <w:rsid w:val="00C75ACF"/>
    <w:rsid w:val="00C75E65"/>
    <w:rsid w:val="00C75F4A"/>
    <w:rsid w:val="00C76188"/>
    <w:rsid w:val="00C761E2"/>
    <w:rsid w:val="00C76769"/>
    <w:rsid w:val="00C768FD"/>
    <w:rsid w:val="00C7739F"/>
    <w:rsid w:val="00C774E2"/>
    <w:rsid w:val="00C77586"/>
    <w:rsid w:val="00C776F9"/>
    <w:rsid w:val="00C77D52"/>
    <w:rsid w:val="00C77E55"/>
    <w:rsid w:val="00C8004A"/>
    <w:rsid w:val="00C80360"/>
    <w:rsid w:val="00C8049E"/>
    <w:rsid w:val="00C805C6"/>
    <w:rsid w:val="00C80AE8"/>
    <w:rsid w:val="00C80C98"/>
    <w:rsid w:val="00C80DAF"/>
    <w:rsid w:val="00C81B4A"/>
    <w:rsid w:val="00C81B4C"/>
    <w:rsid w:val="00C81D04"/>
    <w:rsid w:val="00C81F01"/>
    <w:rsid w:val="00C823EA"/>
    <w:rsid w:val="00C824F7"/>
    <w:rsid w:val="00C825E9"/>
    <w:rsid w:val="00C829BB"/>
    <w:rsid w:val="00C82AF6"/>
    <w:rsid w:val="00C82BEE"/>
    <w:rsid w:val="00C82CC1"/>
    <w:rsid w:val="00C82EBE"/>
    <w:rsid w:val="00C82FBB"/>
    <w:rsid w:val="00C83660"/>
    <w:rsid w:val="00C8381A"/>
    <w:rsid w:val="00C839C7"/>
    <w:rsid w:val="00C83CA2"/>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C7F"/>
    <w:rsid w:val="00C87CF2"/>
    <w:rsid w:val="00C87F0C"/>
    <w:rsid w:val="00C87FCA"/>
    <w:rsid w:val="00C9001A"/>
    <w:rsid w:val="00C90268"/>
    <w:rsid w:val="00C90431"/>
    <w:rsid w:val="00C904CD"/>
    <w:rsid w:val="00C9078C"/>
    <w:rsid w:val="00C909BC"/>
    <w:rsid w:val="00C90B14"/>
    <w:rsid w:val="00C90B2B"/>
    <w:rsid w:val="00C90CF8"/>
    <w:rsid w:val="00C91457"/>
    <w:rsid w:val="00C91480"/>
    <w:rsid w:val="00C916FC"/>
    <w:rsid w:val="00C9187C"/>
    <w:rsid w:val="00C918C4"/>
    <w:rsid w:val="00C91917"/>
    <w:rsid w:val="00C91BC3"/>
    <w:rsid w:val="00C91C18"/>
    <w:rsid w:val="00C91C3D"/>
    <w:rsid w:val="00C91D2C"/>
    <w:rsid w:val="00C9287D"/>
    <w:rsid w:val="00C92B60"/>
    <w:rsid w:val="00C93177"/>
    <w:rsid w:val="00C93BB2"/>
    <w:rsid w:val="00C93FB9"/>
    <w:rsid w:val="00C944DC"/>
    <w:rsid w:val="00C94712"/>
    <w:rsid w:val="00C94A12"/>
    <w:rsid w:val="00C94D7E"/>
    <w:rsid w:val="00C94DBF"/>
    <w:rsid w:val="00C94DD2"/>
    <w:rsid w:val="00C94DD5"/>
    <w:rsid w:val="00C95435"/>
    <w:rsid w:val="00C959C4"/>
    <w:rsid w:val="00C95E77"/>
    <w:rsid w:val="00C962BB"/>
    <w:rsid w:val="00C963AF"/>
    <w:rsid w:val="00C96611"/>
    <w:rsid w:val="00C9680B"/>
    <w:rsid w:val="00C96BE7"/>
    <w:rsid w:val="00C971A6"/>
    <w:rsid w:val="00C972F0"/>
    <w:rsid w:val="00C973AC"/>
    <w:rsid w:val="00C97664"/>
    <w:rsid w:val="00C97AB6"/>
    <w:rsid w:val="00C97D8A"/>
    <w:rsid w:val="00CA0515"/>
    <w:rsid w:val="00CA06C0"/>
    <w:rsid w:val="00CA0888"/>
    <w:rsid w:val="00CA09C3"/>
    <w:rsid w:val="00CA0A9A"/>
    <w:rsid w:val="00CA0AEA"/>
    <w:rsid w:val="00CA0BC4"/>
    <w:rsid w:val="00CA0E0C"/>
    <w:rsid w:val="00CA0F60"/>
    <w:rsid w:val="00CA107D"/>
    <w:rsid w:val="00CA1686"/>
    <w:rsid w:val="00CA179C"/>
    <w:rsid w:val="00CA1A85"/>
    <w:rsid w:val="00CA1B49"/>
    <w:rsid w:val="00CA1E3F"/>
    <w:rsid w:val="00CA1F66"/>
    <w:rsid w:val="00CA2148"/>
    <w:rsid w:val="00CA2246"/>
    <w:rsid w:val="00CA22BE"/>
    <w:rsid w:val="00CA2374"/>
    <w:rsid w:val="00CA2608"/>
    <w:rsid w:val="00CA2832"/>
    <w:rsid w:val="00CA3147"/>
    <w:rsid w:val="00CA31FE"/>
    <w:rsid w:val="00CA3211"/>
    <w:rsid w:val="00CA32ED"/>
    <w:rsid w:val="00CA3D76"/>
    <w:rsid w:val="00CA3EF4"/>
    <w:rsid w:val="00CA41CE"/>
    <w:rsid w:val="00CA43CE"/>
    <w:rsid w:val="00CA4684"/>
    <w:rsid w:val="00CA4AEA"/>
    <w:rsid w:val="00CA505C"/>
    <w:rsid w:val="00CA57A3"/>
    <w:rsid w:val="00CA58D8"/>
    <w:rsid w:val="00CA59AF"/>
    <w:rsid w:val="00CA5E9B"/>
    <w:rsid w:val="00CA6485"/>
    <w:rsid w:val="00CA6593"/>
    <w:rsid w:val="00CA65AC"/>
    <w:rsid w:val="00CA65BF"/>
    <w:rsid w:val="00CA6654"/>
    <w:rsid w:val="00CA666A"/>
    <w:rsid w:val="00CA683D"/>
    <w:rsid w:val="00CA6916"/>
    <w:rsid w:val="00CA6BB5"/>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1305"/>
    <w:rsid w:val="00CB162E"/>
    <w:rsid w:val="00CB18D3"/>
    <w:rsid w:val="00CB1A60"/>
    <w:rsid w:val="00CB1AB6"/>
    <w:rsid w:val="00CB1BA3"/>
    <w:rsid w:val="00CB1BAC"/>
    <w:rsid w:val="00CB1C00"/>
    <w:rsid w:val="00CB1C8B"/>
    <w:rsid w:val="00CB1EAA"/>
    <w:rsid w:val="00CB207D"/>
    <w:rsid w:val="00CB2528"/>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67C"/>
    <w:rsid w:val="00CB6E8A"/>
    <w:rsid w:val="00CB7333"/>
    <w:rsid w:val="00CB746D"/>
    <w:rsid w:val="00CB7F5B"/>
    <w:rsid w:val="00CC0041"/>
    <w:rsid w:val="00CC0108"/>
    <w:rsid w:val="00CC01AF"/>
    <w:rsid w:val="00CC04AD"/>
    <w:rsid w:val="00CC08FE"/>
    <w:rsid w:val="00CC092A"/>
    <w:rsid w:val="00CC0999"/>
    <w:rsid w:val="00CC0BA1"/>
    <w:rsid w:val="00CC0BE1"/>
    <w:rsid w:val="00CC1797"/>
    <w:rsid w:val="00CC1B27"/>
    <w:rsid w:val="00CC1C10"/>
    <w:rsid w:val="00CC1EC1"/>
    <w:rsid w:val="00CC20D9"/>
    <w:rsid w:val="00CC2570"/>
    <w:rsid w:val="00CC2AC5"/>
    <w:rsid w:val="00CC2D18"/>
    <w:rsid w:val="00CC2FAE"/>
    <w:rsid w:val="00CC300F"/>
    <w:rsid w:val="00CC317D"/>
    <w:rsid w:val="00CC3384"/>
    <w:rsid w:val="00CC3474"/>
    <w:rsid w:val="00CC372B"/>
    <w:rsid w:val="00CC37A6"/>
    <w:rsid w:val="00CC380C"/>
    <w:rsid w:val="00CC3B54"/>
    <w:rsid w:val="00CC3CC3"/>
    <w:rsid w:val="00CC44E9"/>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33A"/>
    <w:rsid w:val="00CC7583"/>
    <w:rsid w:val="00CC76D4"/>
    <w:rsid w:val="00CC7780"/>
    <w:rsid w:val="00CC77F3"/>
    <w:rsid w:val="00CC7A59"/>
    <w:rsid w:val="00CD0D9D"/>
    <w:rsid w:val="00CD0E3F"/>
    <w:rsid w:val="00CD1025"/>
    <w:rsid w:val="00CD1157"/>
    <w:rsid w:val="00CD1250"/>
    <w:rsid w:val="00CD1AC9"/>
    <w:rsid w:val="00CD1B60"/>
    <w:rsid w:val="00CD1E9A"/>
    <w:rsid w:val="00CD2584"/>
    <w:rsid w:val="00CD2802"/>
    <w:rsid w:val="00CD28F1"/>
    <w:rsid w:val="00CD2903"/>
    <w:rsid w:val="00CD2968"/>
    <w:rsid w:val="00CD2C9E"/>
    <w:rsid w:val="00CD3085"/>
    <w:rsid w:val="00CD32C2"/>
    <w:rsid w:val="00CD3396"/>
    <w:rsid w:val="00CD3622"/>
    <w:rsid w:val="00CD36EE"/>
    <w:rsid w:val="00CD3B76"/>
    <w:rsid w:val="00CD3DB3"/>
    <w:rsid w:val="00CD45EE"/>
    <w:rsid w:val="00CD4EEF"/>
    <w:rsid w:val="00CD503A"/>
    <w:rsid w:val="00CD5182"/>
    <w:rsid w:val="00CD5955"/>
    <w:rsid w:val="00CD59B0"/>
    <w:rsid w:val="00CD5CFA"/>
    <w:rsid w:val="00CD5D20"/>
    <w:rsid w:val="00CD5E4D"/>
    <w:rsid w:val="00CD6725"/>
    <w:rsid w:val="00CD6842"/>
    <w:rsid w:val="00CD68E8"/>
    <w:rsid w:val="00CD6A97"/>
    <w:rsid w:val="00CD6C1C"/>
    <w:rsid w:val="00CD7298"/>
    <w:rsid w:val="00CD7408"/>
    <w:rsid w:val="00CD7577"/>
    <w:rsid w:val="00CD76EB"/>
    <w:rsid w:val="00CD799A"/>
    <w:rsid w:val="00CD7B98"/>
    <w:rsid w:val="00CD7E25"/>
    <w:rsid w:val="00CD7FF8"/>
    <w:rsid w:val="00CE0070"/>
    <w:rsid w:val="00CE0195"/>
    <w:rsid w:val="00CE0494"/>
    <w:rsid w:val="00CE0C3F"/>
    <w:rsid w:val="00CE0EB6"/>
    <w:rsid w:val="00CE0FCB"/>
    <w:rsid w:val="00CE1376"/>
    <w:rsid w:val="00CE146E"/>
    <w:rsid w:val="00CE1687"/>
    <w:rsid w:val="00CE16FD"/>
    <w:rsid w:val="00CE1917"/>
    <w:rsid w:val="00CE19D3"/>
    <w:rsid w:val="00CE27C2"/>
    <w:rsid w:val="00CE2BE4"/>
    <w:rsid w:val="00CE2D10"/>
    <w:rsid w:val="00CE2DFB"/>
    <w:rsid w:val="00CE3144"/>
    <w:rsid w:val="00CE3150"/>
    <w:rsid w:val="00CE326E"/>
    <w:rsid w:val="00CE3720"/>
    <w:rsid w:val="00CE3921"/>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F3"/>
    <w:rsid w:val="00CE76C6"/>
    <w:rsid w:val="00CE77AF"/>
    <w:rsid w:val="00CE7C9D"/>
    <w:rsid w:val="00CE7DFC"/>
    <w:rsid w:val="00CE7F27"/>
    <w:rsid w:val="00CE7FFC"/>
    <w:rsid w:val="00CF00F0"/>
    <w:rsid w:val="00CF06EC"/>
    <w:rsid w:val="00CF0F84"/>
    <w:rsid w:val="00CF0F90"/>
    <w:rsid w:val="00CF0F9A"/>
    <w:rsid w:val="00CF13D6"/>
    <w:rsid w:val="00CF1846"/>
    <w:rsid w:val="00CF188E"/>
    <w:rsid w:val="00CF19A1"/>
    <w:rsid w:val="00CF1FB3"/>
    <w:rsid w:val="00CF204D"/>
    <w:rsid w:val="00CF2176"/>
    <w:rsid w:val="00CF2451"/>
    <w:rsid w:val="00CF2470"/>
    <w:rsid w:val="00CF2560"/>
    <w:rsid w:val="00CF2933"/>
    <w:rsid w:val="00CF2B9B"/>
    <w:rsid w:val="00CF2C7B"/>
    <w:rsid w:val="00CF2DFD"/>
    <w:rsid w:val="00CF30B4"/>
    <w:rsid w:val="00CF30BA"/>
    <w:rsid w:val="00CF3356"/>
    <w:rsid w:val="00CF3691"/>
    <w:rsid w:val="00CF3B65"/>
    <w:rsid w:val="00CF3EBE"/>
    <w:rsid w:val="00CF4464"/>
    <w:rsid w:val="00CF461A"/>
    <w:rsid w:val="00CF46A3"/>
    <w:rsid w:val="00CF46FD"/>
    <w:rsid w:val="00CF4A3D"/>
    <w:rsid w:val="00CF4A8E"/>
    <w:rsid w:val="00CF4B83"/>
    <w:rsid w:val="00CF4E6B"/>
    <w:rsid w:val="00CF4E78"/>
    <w:rsid w:val="00CF518D"/>
    <w:rsid w:val="00CF520D"/>
    <w:rsid w:val="00CF5898"/>
    <w:rsid w:val="00CF58F4"/>
    <w:rsid w:val="00CF5B76"/>
    <w:rsid w:val="00CF60A1"/>
    <w:rsid w:val="00CF6390"/>
    <w:rsid w:val="00CF643C"/>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F34"/>
    <w:rsid w:val="00D01089"/>
    <w:rsid w:val="00D010B7"/>
    <w:rsid w:val="00D013E0"/>
    <w:rsid w:val="00D01953"/>
    <w:rsid w:val="00D01A9A"/>
    <w:rsid w:val="00D01E48"/>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5057"/>
    <w:rsid w:val="00D05184"/>
    <w:rsid w:val="00D054F8"/>
    <w:rsid w:val="00D056E3"/>
    <w:rsid w:val="00D05844"/>
    <w:rsid w:val="00D05A54"/>
    <w:rsid w:val="00D05E9B"/>
    <w:rsid w:val="00D06120"/>
    <w:rsid w:val="00D062CA"/>
    <w:rsid w:val="00D063E0"/>
    <w:rsid w:val="00D06822"/>
    <w:rsid w:val="00D06978"/>
    <w:rsid w:val="00D06C9A"/>
    <w:rsid w:val="00D06CB0"/>
    <w:rsid w:val="00D071B7"/>
    <w:rsid w:val="00D0780D"/>
    <w:rsid w:val="00D0782C"/>
    <w:rsid w:val="00D07B2B"/>
    <w:rsid w:val="00D1047D"/>
    <w:rsid w:val="00D107E2"/>
    <w:rsid w:val="00D10BC5"/>
    <w:rsid w:val="00D10C8B"/>
    <w:rsid w:val="00D11609"/>
    <w:rsid w:val="00D11B15"/>
    <w:rsid w:val="00D12299"/>
    <w:rsid w:val="00D123A6"/>
    <w:rsid w:val="00D12615"/>
    <w:rsid w:val="00D127C9"/>
    <w:rsid w:val="00D127F4"/>
    <w:rsid w:val="00D128DE"/>
    <w:rsid w:val="00D12A78"/>
    <w:rsid w:val="00D13025"/>
    <w:rsid w:val="00D13129"/>
    <w:rsid w:val="00D136C6"/>
    <w:rsid w:val="00D13A8F"/>
    <w:rsid w:val="00D13BB1"/>
    <w:rsid w:val="00D13EFC"/>
    <w:rsid w:val="00D140BC"/>
    <w:rsid w:val="00D1428A"/>
    <w:rsid w:val="00D1433D"/>
    <w:rsid w:val="00D144B8"/>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DCD"/>
    <w:rsid w:val="00D16E55"/>
    <w:rsid w:val="00D16FE2"/>
    <w:rsid w:val="00D172AC"/>
    <w:rsid w:val="00D17410"/>
    <w:rsid w:val="00D17861"/>
    <w:rsid w:val="00D179FF"/>
    <w:rsid w:val="00D17A39"/>
    <w:rsid w:val="00D17D3A"/>
    <w:rsid w:val="00D17D78"/>
    <w:rsid w:val="00D17E91"/>
    <w:rsid w:val="00D17EE5"/>
    <w:rsid w:val="00D20121"/>
    <w:rsid w:val="00D20278"/>
    <w:rsid w:val="00D20350"/>
    <w:rsid w:val="00D20478"/>
    <w:rsid w:val="00D2047D"/>
    <w:rsid w:val="00D20785"/>
    <w:rsid w:val="00D20878"/>
    <w:rsid w:val="00D20B01"/>
    <w:rsid w:val="00D20B1A"/>
    <w:rsid w:val="00D20CF0"/>
    <w:rsid w:val="00D20EAF"/>
    <w:rsid w:val="00D20F92"/>
    <w:rsid w:val="00D2102A"/>
    <w:rsid w:val="00D2102D"/>
    <w:rsid w:val="00D2108D"/>
    <w:rsid w:val="00D21B19"/>
    <w:rsid w:val="00D21EDC"/>
    <w:rsid w:val="00D22098"/>
    <w:rsid w:val="00D2276D"/>
    <w:rsid w:val="00D2276E"/>
    <w:rsid w:val="00D229B1"/>
    <w:rsid w:val="00D22A13"/>
    <w:rsid w:val="00D22B29"/>
    <w:rsid w:val="00D22F81"/>
    <w:rsid w:val="00D23079"/>
    <w:rsid w:val="00D23518"/>
    <w:rsid w:val="00D23AE9"/>
    <w:rsid w:val="00D23C26"/>
    <w:rsid w:val="00D23D06"/>
    <w:rsid w:val="00D240B0"/>
    <w:rsid w:val="00D2487F"/>
    <w:rsid w:val="00D24DC0"/>
    <w:rsid w:val="00D24DF7"/>
    <w:rsid w:val="00D25670"/>
    <w:rsid w:val="00D25751"/>
    <w:rsid w:val="00D257AB"/>
    <w:rsid w:val="00D25875"/>
    <w:rsid w:val="00D25D33"/>
    <w:rsid w:val="00D25F4C"/>
    <w:rsid w:val="00D25F63"/>
    <w:rsid w:val="00D262BB"/>
    <w:rsid w:val="00D263EB"/>
    <w:rsid w:val="00D26499"/>
    <w:rsid w:val="00D26607"/>
    <w:rsid w:val="00D26AFC"/>
    <w:rsid w:val="00D2707D"/>
    <w:rsid w:val="00D27080"/>
    <w:rsid w:val="00D274B0"/>
    <w:rsid w:val="00D27DA0"/>
    <w:rsid w:val="00D27F51"/>
    <w:rsid w:val="00D27FD3"/>
    <w:rsid w:val="00D304FE"/>
    <w:rsid w:val="00D3062B"/>
    <w:rsid w:val="00D30AAD"/>
    <w:rsid w:val="00D30C42"/>
    <w:rsid w:val="00D30F66"/>
    <w:rsid w:val="00D311AD"/>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C34"/>
    <w:rsid w:val="00D34CBE"/>
    <w:rsid w:val="00D35452"/>
    <w:rsid w:val="00D354FD"/>
    <w:rsid w:val="00D3558A"/>
    <w:rsid w:val="00D35636"/>
    <w:rsid w:val="00D35AD0"/>
    <w:rsid w:val="00D35D7E"/>
    <w:rsid w:val="00D35F7E"/>
    <w:rsid w:val="00D36538"/>
    <w:rsid w:val="00D36739"/>
    <w:rsid w:val="00D368B8"/>
    <w:rsid w:val="00D36A72"/>
    <w:rsid w:val="00D36EF2"/>
    <w:rsid w:val="00D3768B"/>
    <w:rsid w:val="00D3783E"/>
    <w:rsid w:val="00D37877"/>
    <w:rsid w:val="00D37894"/>
    <w:rsid w:val="00D37A96"/>
    <w:rsid w:val="00D37AFB"/>
    <w:rsid w:val="00D37BEB"/>
    <w:rsid w:val="00D37D46"/>
    <w:rsid w:val="00D4025E"/>
    <w:rsid w:val="00D40467"/>
    <w:rsid w:val="00D40562"/>
    <w:rsid w:val="00D4061B"/>
    <w:rsid w:val="00D40985"/>
    <w:rsid w:val="00D41074"/>
    <w:rsid w:val="00D41097"/>
    <w:rsid w:val="00D41156"/>
    <w:rsid w:val="00D415FD"/>
    <w:rsid w:val="00D416AE"/>
    <w:rsid w:val="00D41762"/>
    <w:rsid w:val="00D41816"/>
    <w:rsid w:val="00D425E9"/>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BD0"/>
    <w:rsid w:val="00D44E7A"/>
    <w:rsid w:val="00D45023"/>
    <w:rsid w:val="00D4506D"/>
    <w:rsid w:val="00D451B0"/>
    <w:rsid w:val="00D45219"/>
    <w:rsid w:val="00D459A7"/>
    <w:rsid w:val="00D45A72"/>
    <w:rsid w:val="00D45C5C"/>
    <w:rsid w:val="00D45D50"/>
    <w:rsid w:val="00D46096"/>
    <w:rsid w:val="00D460A9"/>
    <w:rsid w:val="00D463E6"/>
    <w:rsid w:val="00D4649C"/>
    <w:rsid w:val="00D4673C"/>
    <w:rsid w:val="00D46D87"/>
    <w:rsid w:val="00D46EBF"/>
    <w:rsid w:val="00D46F82"/>
    <w:rsid w:val="00D46FC0"/>
    <w:rsid w:val="00D47551"/>
    <w:rsid w:val="00D4788B"/>
    <w:rsid w:val="00D47957"/>
    <w:rsid w:val="00D47A2E"/>
    <w:rsid w:val="00D508ED"/>
    <w:rsid w:val="00D50ED4"/>
    <w:rsid w:val="00D51045"/>
    <w:rsid w:val="00D5121E"/>
    <w:rsid w:val="00D51938"/>
    <w:rsid w:val="00D51F04"/>
    <w:rsid w:val="00D52378"/>
    <w:rsid w:val="00D5251D"/>
    <w:rsid w:val="00D5283F"/>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576"/>
    <w:rsid w:val="00D55633"/>
    <w:rsid w:val="00D559B0"/>
    <w:rsid w:val="00D55B91"/>
    <w:rsid w:val="00D55C10"/>
    <w:rsid w:val="00D55D1A"/>
    <w:rsid w:val="00D55D6B"/>
    <w:rsid w:val="00D55FBA"/>
    <w:rsid w:val="00D5600C"/>
    <w:rsid w:val="00D560E6"/>
    <w:rsid w:val="00D56447"/>
    <w:rsid w:val="00D5685A"/>
    <w:rsid w:val="00D568BE"/>
    <w:rsid w:val="00D56A1F"/>
    <w:rsid w:val="00D56B56"/>
    <w:rsid w:val="00D56E2D"/>
    <w:rsid w:val="00D56E87"/>
    <w:rsid w:val="00D56F1A"/>
    <w:rsid w:val="00D57260"/>
    <w:rsid w:val="00D57485"/>
    <w:rsid w:val="00D57998"/>
    <w:rsid w:val="00D57BF8"/>
    <w:rsid w:val="00D57ECB"/>
    <w:rsid w:val="00D60047"/>
    <w:rsid w:val="00D60368"/>
    <w:rsid w:val="00D603A3"/>
    <w:rsid w:val="00D605F6"/>
    <w:rsid w:val="00D60CB6"/>
    <w:rsid w:val="00D60F59"/>
    <w:rsid w:val="00D61105"/>
    <w:rsid w:val="00D61147"/>
    <w:rsid w:val="00D61253"/>
    <w:rsid w:val="00D612BA"/>
    <w:rsid w:val="00D6158B"/>
    <w:rsid w:val="00D615AD"/>
    <w:rsid w:val="00D61EC8"/>
    <w:rsid w:val="00D62265"/>
    <w:rsid w:val="00D62DB1"/>
    <w:rsid w:val="00D62F77"/>
    <w:rsid w:val="00D63009"/>
    <w:rsid w:val="00D6309D"/>
    <w:rsid w:val="00D63522"/>
    <w:rsid w:val="00D63787"/>
    <w:rsid w:val="00D63D0E"/>
    <w:rsid w:val="00D63F4F"/>
    <w:rsid w:val="00D64111"/>
    <w:rsid w:val="00D643B3"/>
    <w:rsid w:val="00D6449B"/>
    <w:rsid w:val="00D64519"/>
    <w:rsid w:val="00D64888"/>
    <w:rsid w:val="00D64A7D"/>
    <w:rsid w:val="00D64DB8"/>
    <w:rsid w:val="00D64E51"/>
    <w:rsid w:val="00D65136"/>
    <w:rsid w:val="00D65301"/>
    <w:rsid w:val="00D65386"/>
    <w:rsid w:val="00D654B6"/>
    <w:rsid w:val="00D65948"/>
    <w:rsid w:val="00D65C96"/>
    <w:rsid w:val="00D66171"/>
    <w:rsid w:val="00D661F1"/>
    <w:rsid w:val="00D66235"/>
    <w:rsid w:val="00D66611"/>
    <w:rsid w:val="00D667B2"/>
    <w:rsid w:val="00D66A00"/>
    <w:rsid w:val="00D66E46"/>
    <w:rsid w:val="00D67181"/>
    <w:rsid w:val="00D67525"/>
    <w:rsid w:val="00D678DF"/>
    <w:rsid w:val="00D6797C"/>
    <w:rsid w:val="00D70523"/>
    <w:rsid w:val="00D70962"/>
    <w:rsid w:val="00D709D6"/>
    <w:rsid w:val="00D70EC2"/>
    <w:rsid w:val="00D70FCF"/>
    <w:rsid w:val="00D71546"/>
    <w:rsid w:val="00D71632"/>
    <w:rsid w:val="00D71BD7"/>
    <w:rsid w:val="00D72424"/>
    <w:rsid w:val="00D7264B"/>
    <w:rsid w:val="00D73145"/>
    <w:rsid w:val="00D73506"/>
    <w:rsid w:val="00D7351B"/>
    <w:rsid w:val="00D7354A"/>
    <w:rsid w:val="00D7376B"/>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4ED4"/>
    <w:rsid w:val="00D7501E"/>
    <w:rsid w:val="00D7514A"/>
    <w:rsid w:val="00D75198"/>
    <w:rsid w:val="00D751E6"/>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129F"/>
    <w:rsid w:val="00D8136B"/>
    <w:rsid w:val="00D813CC"/>
    <w:rsid w:val="00D8144F"/>
    <w:rsid w:val="00D81621"/>
    <w:rsid w:val="00D81D56"/>
    <w:rsid w:val="00D81D69"/>
    <w:rsid w:val="00D81E69"/>
    <w:rsid w:val="00D81FFA"/>
    <w:rsid w:val="00D822AE"/>
    <w:rsid w:val="00D8272F"/>
    <w:rsid w:val="00D82805"/>
    <w:rsid w:val="00D829E6"/>
    <w:rsid w:val="00D82EAA"/>
    <w:rsid w:val="00D82EB3"/>
    <w:rsid w:val="00D83235"/>
    <w:rsid w:val="00D83354"/>
    <w:rsid w:val="00D8372D"/>
    <w:rsid w:val="00D83A5F"/>
    <w:rsid w:val="00D83CE7"/>
    <w:rsid w:val="00D83E97"/>
    <w:rsid w:val="00D83F41"/>
    <w:rsid w:val="00D8406D"/>
    <w:rsid w:val="00D84238"/>
    <w:rsid w:val="00D84247"/>
    <w:rsid w:val="00D84408"/>
    <w:rsid w:val="00D84545"/>
    <w:rsid w:val="00D845DE"/>
    <w:rsid w:val="00D84BE2"/>
    <w:rsid w:val="00D84C0F"/>
    <w:rsid w:val="00D84C9C"/>
    <w:rsid w:val="00D84E3F"/>
    <w:rsid w:val="00D84F61"/>
    <w:rsid w:val="00D850C8"/>
    <w:rsid w:val="00D851EA"/>
    <w:rsid w:val="00D859CD"/>
    <w:rsid w:val="00D85C54"/>
    <w:rsid w:val="00D85ECE"/>
    <w:rsid w:val="00D85F15"/>
    <w:rsid w:val="00D85FF4"/>
    <w:rsid w:val="00D8634A"/>
    <w:rsid w:val="00D865D2"/>
    <w:rsid w:val="00D8662A"/>
    <w:rsid w:val="00D86993"/>
    <w:rsid w:val="00D86B68"/>
    <w:rsid w:val="00D86E75"/>
    <w:rsid w:val="00D8731B"/>
    <w:rsid w:val="00D8744B"/>
    <w:rsid w:val="00D8762A"/>
    <w:rsid w:val="00D87641"/>
    <w:rsid w:val="00D87933"/>
    <w:rsid w:val="00D87EBC"/>
    <w:rsid w:val="00D87FA3"/>
    <w:rsid w:val="00D9033C"/>
    <w:rsid w:val="00D905FB"/>
    <w:rsid w:val="00D90816"/>
    <w:rsid w:val="00D90B0D"/>
    <w:rsid w:val="00D90B52"/>
    <w:rsid w:val="00D90B59"/>
    <w:rsid w:val="00D90FE3"/>
    <w:rsid w:val="00D9151D"/>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EDF"/>
    <w:rsid w:val="00D9513A"/>
    <w:rsid w:val="00D957A7"/>
    <w:rsid w:val="00D9582E"/>
    <w:rsid w:val="00D95BFD"/>
    <w:rsid w:val="00D95E35"/>
    <w:rsid w:val="00D95FE7"/>
    <w:rsid w:val="00D9609E"/>
    <w:rsid w:val="00D96409"/>
    <w:rsid w:val="00D96550"/>
    <w:rsid w:val="00D96AD1"/>
    <w:rsid w:val="00D96C5B"/>
    <w:rsid w:val="00D96E4B"/>
    <w:rsid w:val="00D96E8F"/>
    <w:rsid w:val="00D970AC"/>
    <w:rsid w:val="00D9756B"/>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8E"/>
    <w:rsid w:val="00DA11A6"/>
    <w:rsid w:val="00DA152C"/>
    <w:rsid w:val="00DA158B"/>
    <w:rsid w:val="00DA17B7"/>
    <w:rsid w:val="00DA1983"/>
    <w:rsid w:val="00DA235E"/>
    <w:rsid w:val="00DA2A20"/>
    <w:rsid w:val="00DA2DE1"/>
    <w:rsid w:val="00DA3110"/>
    <w:rsid w:val="00DA3221"/>
    <w:rsid w:val="00DA3256"/>
    <w:rsid w:val="00DA3320"/>
    <w:rsid w:val="00DA33CD"/>
    <w:rsid w:val="00DA3464"/>
    <w:rsid w:val="00DA3772"/>
    <w:rsid w:val="00DA379B"/>
    <w:rsid w:val="00DA3892"/>
    <w:rsid w:val="00DA38DF"/>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C28"/>
    <w:rsid w:val="00DA6EE2"/>
    <w:rsid w:val="00DA712E"/>
    <w:rsid w:val="00DA7182"/>
    <w:rsid w:val="00DA71E0"/>
    <w:rsid w:val="00DA72FC"/>
    <w:rsid w:val="00DA7390"/>
    <w:rsid w:val="00DA747C"/>
    <w:rsid w:val="00DA77A8"/>
    <w:rsid w:val="00DA7B3E"/>
    <w:rsid w:val="00DA7FDB"/>
    <w:rsid w:val="00DB051F"/>
    <w:rsid w:val="00DB055D"/>
    <w:rsid w:val="00DB0605"/>
    <w:rsid w:val="00DB0D59"/>
    <w:rsid w:val="00DB0F0D"/>
    <w:rsid w:val="00DB12D0"/>
    <w:rsid w:val="00DB1B86"/>
    <w:rsid w:val="00DB1D60"/>
    <w:rsid w:val="00DB24DB"/>
    <w:rsid w:val="00DB26E2"/>
    <w:rsid w:val="00DB2D3D"/>
    <w:rsid w:val="00DB308A"/>
    <w:rsid w:val="00DB322B"/>
    <w:rsid w:val="00DB346E"/>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B9"/>
    <w:rsid w:val="00DB5680"/>
    <w:rsid w:val="00DB5AD5"/>
    <w:rsid w:val="00DB5D0C"/>
    <w:rsid w:val="00DB64E2"/>
    <w:rsid w:val="00DB6598"/>
    <w:rsid w:val="00DB65F2"/>
    <w:rsid w:val="00DB6E61"/>
    <w:rsid w:val="00DB724E"/>
    <w:rsid w:val="00DB7BA1"/>
    <w:rsid w:val="00DC0040"/>
    <w:rsid w:val="00DC032D"/>
    <w:rsid w:val="00DC0587"/>
    <w:rsid w:val="00DC0A3E"/>
    <w:rsid w:val="00DC0B98"/>
    <w:rsid w:val="00DC0D3C"/>
    <w:rsid w:val="00DC1109"/>
    <w:rsid w:val="00DC1417"/>
    <w:rsid w:val="00DC155B"/>
    <w:rsid w:val="00DC1590"/>
    <w:rsid w:val="00DC1775"/>
    <w:rsid w:val="00DC1C0D"/>
    <w:rsid w:val="00DC21B4"/>
    <w:rsid w:val="00DC233D"/>
    <w:rsid w:val="00DC260F"/>
    <w:rsid w:val="00DC2658"/>
    <w:rsid w:val="00DC27FE"/>
    <w:rsid w:val="00DC29DF"/>
    <w:rsid w:val="00DC3067"/>
    <w:rsid w:val="00DC3537"/>
    <w:rsid w:val="00DC365B"/>
    <w:rsid w:val="00DC3845"/>
    <w:rsid w:val="00DC3A66"/>
    <w:rsid w:val="00DC3DCA"/>
    <w:rsid w:val="00DC3F34"/>
    <w:rsid w:val="00DC417F"/>
    <w:rsid w:val="00DC4388"/>
    <w:rsid w:val="00DC44DC"/>
    <w:rsid w:val="00DC457E"/>
    <w:rsid w:val="00DC4872"/>
    <w:rsid w:val="00DC4D71"/>
    <w:rsid w:val="00DC4FAD"/>
    <w:rsid w:val="00DC5401"/>
    <w:rsid w:val="00DC586C"/>
    <w:rsid w:val="00DC5ACB"/>
    <w:rsid w:val="00DC5C60"/>
    <w:rsid w:val="00DC5D33"/>
    <w:rsid w:val="00DC5F0C"/>
    <w:rsid w:val="00DC5FCA"/>
    <w:rsid w:val="00DC6229"/>
    <w:rsid w:val="00DC62BA"/>
    <w:rsid w:val="00DC639A"/>
    <w:rsid w:val="00DC639C"/>
    <w:rsid w:val="00DC6845"/>
    <w:rsid w:val="00DC6B7F"/>
    <w:rsid w:val="00DC6BC7"/>
    <w:rsid w:val="00DC6C9C"/>
    <w:rsid w:val="00DC6EA6"/>
    <w:rsid w:val="00DC6F3E"/>
    <w:rsid w:val="00DC703A"/>
    <w:rsid w:val="00DC7176"/>
    <w:rsid w:val="00DC7220"/>
    <w:rsid w:val="00DC74EE"/>
    <w:rsid w:val="00DC7757"/>
    <w:rsid w:val="00DC7810"/>
    <w:rsid w:val="00DC7CB1"/>
    <w:rsid w:val="00DC7E72"/>
    <w:rsid w:val="00DD00A8"/>
    <w:rsid w:val="00DD01F4"/>
    <w:rsid w:val="00DD02D0"/>
    <w:rsid w:val="00DD0411"/>
    <w:rsid w:val="00DD08FE"/>
    <w:rsid w:val="00DD0BC4"/>
    <w:rsid w:val="00DD0DC7"/>
    <w:rsid w:val="00DD1190"/>
    <w:rsid w:val="00DD11B9"/>
    <w:rsid w:val="00DD1414"/>
    <w:rsid w:val="00DD15C6"/>
    <w:rsid w:val="00DD18EC"/>
    <w:rsid w:val="00DD1ABB"/>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B19"/>
    <w:rsid w:val="00DD4152"/>
    <w:rsid w:val="00DD42C5"/>
    <w:rsid w:val="00DD4404"/>
    <w:rsid w:val="00DD450C"/>
    <w:rsid w:val="00DD4633"/>
    <w:rsid w:val="00DD46F4"/>
    <w:rsid w:val="00DD4A27"/>
    <w:rsid w:val="00DD4B04"/>
    <w:rsid w:val="00DD4B3F"/>
    <w:rsid w:val="00DD4C85"/>
    <w:rsid w:val="00DD4D2B"/>
    <w:rsid w:val="00DD5305"/>
    <w:rsid w:val="00DD53C3"/>
    <w:rsid w:val="00DD55E6"/>
    <w:rsid w:val="00DD57E7"/>
    <w:rsid w:val="00DD5E8F"/>
    <w:rsid w:val="00DD6525"/>
    <w:rsid w:val="00DD6648"/>
    <w:rsid w:val="00DD6D32"/>
    <w:rsid w:val="00DD6D47"/>
    <w:rsid w:val="00DD6E01"/>
    <w:rsid w:val="00DD6F8A"/>
    <w:rsid w:val="00DD710B"/>
    <w:rsid w:val="00DD714D"/>
    <w:rsid w:val="00DD7233"/>
    <w:rsid w:val="00DD77A8"/>
    <w:rsid w:val="00DD7D29"/>
    <w:rsid w:val="00DD7DF9"/>
    <w:rsid w:val="00DE00BA"/>
    <w:rsid w:val="00DE02D0"/>
    <w:rsid w:val="00DE051A"/>
    <w:rsid w:val="00DE061D"/>
    <w:rsid w:val="00DE0763"/>
    <w:rsid w:val="00DE0C07"/>
    <w:rsid w:val="00DE0C94"/>
    <w:rsid w:val="00DE0E64"/>
    <w:rsid w:val="00DE0EE1"/>
    <w:rsid w:val="00DE0F26"/>
    <w:rsid w:val="00DE112A"/>
    <w:rsid w:val="00DE159C"/>
    <w:rsid w:val="00DE167C"/>
    <w:rsid w:val="00DE1785"/>
    <w:rsid w:val="00DE182E"/>
    <w:rsid w:val="00DE1A2D"/>
    <w:rsid w:val="00DE1B75"/>
    <w:rsid w:val="00DE1D51"/>
    <w:rsid w:val="00DE1E88"/>
    <w:rsid w:val="00DE201D"/>
    <w:rsid w:val="00DE274D"/>
    <w:rsid w:val="00DE2C5D"/>
    <w:rsid w:val="00DE2E13"/>
    <w:rsid w:val="00DE2E5F"/>
    <w:rsid w:val="00DE32DC"/>
    <w:rsid w:val="00DE33EC"/>
    <w:rsid w:val="00DE35B2"/>
    <w:rsid w:val="00DE3905"/>
    <w:rsid w:val="00DE3D12"/>
    <w:rsid w:val="00DE3EDA"/>
    <w:rsid w:val="00DE3EE5"/>
    <w:rsid w:val="00DE41F1"/>
    <w:rsid w:val="00DE42D8"/>
    <w:rsid w:val="00DE4427"/>
    <w:rsid w:val="00DE45B0"/>
    <w:rsid w:val="00DE4AA3"/>
    <w:rsid w:val="00DE4D9D"/>
    <w:rsid w:val="00DE4F82"/>
    <w:rsid w:val="00DE51A6"/>
    <w:rsid w:val="00DE5321"/>
    <w:rsid w:val="00DE54EE"/>
    <w:rsid w:val="00DE5627"/>
    <w:rsid w:val="00DE58D6"/>
    <w:rsid w:val="00DE5A93"/>
    <w:rsid w:val="00DE5AC9"/>
    <w:rsid w:val="00DE5DEA"/>
    <w:rsid w:val="00DE609A"/>
    <w:rsid w:val="00DE63D0"/>
    <w:rsid w:val="00DE67A0"/>
    <w:rsid w:val="00DE680F"/>
    <w:rsid w:val="00DE6CDE"/>
    <w:rsid w:val="00DE71C2"/>
    <w:rsid w:val="00DE7207"/>
    <w:rsid w:val="00DE7343"/>
    <w:rsid w:val="00DE73B8"/>
    <w:rsid w:val="00DE7657"/>
    <w:rsid w:val="00DE768F"/>
    <w:rsid w:val="00DE77D7"/>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2243"/>
    <w:rsid w:val="00DF23F9"/>
    <w:rsid w:val="00DF247F"/>
    <w:rsid w:val="00DF26BB"/>
    <w:rsid w:val="00DF2844"/>
    <w:rsid w:val="00DF28C9"/>
    <w:rsid w:val="00DF2989"/>
    <w:rsid w:val="00DF2CB5"/>
    <w:rsid w:val="00DF3094"/>
    <w:rsid w:val="00DF3899"/>
    <w:rsid w:val="00DF3AD4"/>
    <w:rsid w:val="00DF3BD4"/>
    <w:rsid w:val="00DF3F57"/>
    <w:rsid w:val="00DF449C"/>
    <w:rsid w:val="00DF4619"/>
    <w:rsid w:val="00DF46E2"/>
    <w:rsid w:val="00DF4874"/>
    <w:rsid w:val="00DF4883"/>
    <w:rsid w:val="00DF48AF"/>
    <w:rsid w:val="00DF492C"/>
    <w:rsid w:val="00DF495C"/>
    <w:rsid w:val="00DF4B0B"/>
    <w:rsid w:val="00DF4D43"/>
    <w:rsid w:val="00DF4E00"/>
    <w:rsid w:val="00DF4FF0"/>
    <w:rsid w:val="00DF52EE"/>
    <w:rsid w:val="00DF5B8C"/>
    <w:rsid w:val="00DF5C2F"/>
    <w:rsid w:val="00DF5FC2"/>
    <w:rsid w:val="00DF622C"/>
    <w:rsid w:val="00DF676E"/>
    <w:rsid w:val="00DF6939"/>
    <w:rsid w:val="00DF6DB6"/>
    <w:rsid w:val="00DF700E"/>
    <w:rsid w:val="00DF729B"/>
    <w:rsid w:val="00DF765E"/>
    <w:rsid w:val="00DF7AF9"/>
    <w:rsid w:val="00DF7C04"/>
    <w:rsid w:val="00DF7CEA"/>
    <w:rsid w:val="00DF7D00"/>
    <w:rsid w:val="00DF7F70"/>
    <w:rsid w:val="00E00786"/>
    <w:rsid w:val="00E00991"/>
    <w:rsid w:val="00E00B97"/>
    <w:rsid w:val="00E00E17"/>
    <w:rsid w:val="00E00E98"/>
    <w:rsid w:val="00E01484"/>
    <w:rsid w:val="00E014B0"/>
    <w:rsid w:val="00E01845"/>
    <w:rsid w:val="00E0197C"/>
    <w:rsid w:val="00E01A67"/>
    <w:rsid w:val="00E01DA7"/>
    <w:rsid w:val="00E020CF"/>
    <w:rsid w:val="00E02301"/>
    <w:rsid w:val="00E026A2"/>
    <w:rsid w:val="00E029B1"/>
    <w:rsid w:val="00E02AF6"/>
    <w:rsid w:val="00E02DC0"/>
    <w:rsid w:val="00E037BB"/>
    <w:rsid w:val="00E039B3"/>
    <w:rsid w:val="00E03A31"/>
    <w:rsid w:val="00E03A3F"/>
    <w:rsid w:val="00E04469"/>
    <w:rsid w:val="00E04A3C"/>
    <w:rsid w:val="00E04B75"/>
    <w:rsid w:val="00E050AF"/>
    <w:rsid w:val="00E0534C"/>
    <w:rsid w:val="00E06716"/>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770"/>
    <w:rsid w:val="00E13786"/>
    <w:rsid w:val="00E139EB"/>
    <w:rsid w:val="00E140C6"/>
    <w:rsid w:val="00E14284"/>
    <w:rsid w:val="00E14465"/>
    <w:rsid w:val="00E14734"/>
    <w:rsid w:val="00E14736"/>
    <w:rsid w:val="00E14A66"/>
    <w:rsid w:val="00E14FDC"/>
    <w:rsid w:val="00E15293"/>
    <w:rsid w:val="00E15403"/>
    <w:rsid w:val="00E15523"/>
    <w:rsid w:val="00E15768"/>
    <w:rsid w:val="00E159F9"/>
    <w:rsid w:val="00E15B60"/>
    <w:rsid w:val="00E16B69"/>
    <w:rsid w:val="00E16BF8"/>
    <w:rsid w:val="00E16D7F"/>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1CDB"/>
    <w:rsid w:val="00E22104"/>
    <w:rsid w:val="00E2273C"/>
    <w:rsid w:val="00E22743"/>
    <w:rsid w:val="00E22C20"/>
    <w:rsid w:val="00E23075"/>
    <w:rsid w:val="00E23723"/>
    <w:rsid w:val="00E238A1"/>
    <w:rsid w:val="00E23A30"/>
    <w:rsid w:val="00E23B09"/>
    <w:rsid w:val="00E23D0A"/>
    <w:rsid w:val="00E23D83"/>
    <w:rsid w:val="00E248AD"/>
    <w:rsid w:val="00E251D0"/>
    <w:rsid w:val="00E25590"/>
    <w:rsid w:val="00E258BE"/>
    <w:rsid w:val="00E25B7D"/>
    <w:rsid w:val="00E25F2E"/>
    <w:rsid w:val="00E26048"/>
    <w:rsid w:val="00E26292"/>
    <w:rsid w:val="00E267A8"/>
    <w:rsid w:val="00E2699D"/>
    <w:rsid w:val="00E271A7"/>
    <w:rsid w:val="00E2753A"/>
    <w:rsid w:val="00E2775C"/>
    <w:rsid w:val="00E2783E"/>
    <w:rsid w:val="00E302BF"/>
    <w:rsid w:val="00E305A6"/>
    <w:rsid w:val="00E30799"/>
    <w:rsid w:val="00E3099C"/>
    <w:rsid w:val="00E30D27"/>
    <w:rsid w:val="00E313CF"/>
    <w:rsid w:val="00E315E1"/>
    <w:rsid w:val="00E317B2"/>
    <w:rsid w:val="00E31AD5"/>
    <w:rsid w:val="00E31C79"/>
    <w:rsid w:val="00E31CF3"/>
    <w:rsid w:val="00E31F4A"/>
    <w:rsid w:val="00E32033"/>
    <w:rsid w:val="00E32A56"/>
    <w:rsid w:val="00E32C0F"/>
    <w:rsid w:val="00E3306E"/>
    <w:rsid w:val="00E3353D"/>
    <w:rsid w:val="00E335D8"/>
    <w:rsid w:val="00E338E2"/>
    <w:rsid w:val="00E33A48"/>
    <w:rsid w:val="00E33AAF"/>
    <w:rsid w:val="00E34490"/>
    <w:rsid w:val="00E34556"/>
    <w:rsid w:val="00E346E9"/>
    <w:rsid w:val="00E34763"/>
    <w:rsid w:val="00E347E0"/>
    <w:rsid w:val="00E34ABE"/>
    <w:rsid w:val="00E34C8E"/>
    <w:rsid w:val="00E35015"/>
    <w:rsid w:val="00E35031"/>
    <w:rsid w:val="00E35129"/>
    <w:rsid w:val="00E35382"/>
    <w:rsid w:val="00E355E2"/>
    <w:rsid w:val="00E355F1"/>
    <w:rsid w:val="00E35639"/>
    <w:rsid w:val="00E36045"/>
    <w:rsid w:val="00E3646D"/>
    <w:rsid w:val="00E36563"/>
    <w:rsid w:val="00E36677"/>
    <w:rsid w:val="00E36690"/>
    <w:rsid w:val="00E36CD3"/>
    <w:rsid w:val="00E36E81"/>
    <w:rsid w:val="00E36F1F"/>
    <w:rsid w:val="00E3740D"/>
    <w:rsid w:val="00E375B0"/>
    <w:rsid w:val="00E37748"/>
    <w:rsid w:val="00E378AB"/>
    <w:rsid w:val="00E37C35"/>
    <w:rsid w:val="00E37DDA"/>
    <w:rsid w:val="00E37F60"/>
    <w:rsid w:val="00E40221"/>
    <w:rsid w:val="00E402C6"/>
    <w:rsid w:val="00E40858"/>
    <w:rsid w:val="00E40F89"/>
    <w:rsid w:val="00E4123B"/>
    <w:rsid w:val="00E412EF"/>
    <w:rsid w:val="00E41362"/>
    <w:rsid w:val="00E41648"/>
    <w:rsid w:val="00E41790"/>
    <w:rsid w:val="00E41E58"/>
    <w:rsid w:val="00E41F2D"/>
    <w:rsid w:val="00E41F37"/>
    <w:rsid w:val="00E41F77"/>
    <w:rsid w:val="00E420E9"/>
    <w:rsid w:val="00E42316"/>
    <w:rsid w:val="00E42874"/>
    <w:rsid w:val="00E42FDA"/>
    <w:rsid w:val="00E432CE"/>
    <w:rsid w:val="00E433C6"/>
    <w:rsid w:val="00E4366F"/>
    <w:rsid w:val="00E436D0"/>
    <w:rsid w:val="00E436DB"/>
    <w:rsid w:val="00E43A82"/>
    <w:rsid w:val="00E43E49"/>
    <w:rsid w:val="00E44075"/>
    <w:rsid w:val="00E4448F"/>
    <w:rsid w:val="00E444DC"/>
    <w:rsid w:val="00E44529"/>
    <w:rsid w:val="00E4458A"/>
    <w:rsid w:val="00E44676"/>
    <w:rsid w:val="00E44FB5"/>
    <w:rsid w:val="00E455F3"/>
    <w:rsid w:val="00E45A0C"/>
    <w:rsid w:val="00E45BE9"/>
    <w:rsid w:val="00E45E5D"/>
    <w:rsid w:val="00E461BC"/>
    <w:rsid w:val="00E46560"/>
    <w:rsid w:val="00E4676E"/>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BCD"/>
    <w:rsid w:val="00E50D77"/>
    <w:rsid w:val="00E51161"/>
    <w:rsid w:val="00E513C1"/>
    <w:rsid w:val="00E513CE"/>
    <w:rsid w:val="00E51686"/>
    <w:rsid w:val="00E51782"/>
    <w:rsid w:val="00E519B2"/>
    <w:rsid w:val="00E51BF9"/>
    <w:rsid w:val="00E51C24"/>
    <w:rsid w:val="00E51F22"/>
    <w:rsid w:val="00E5225A"/>
    <w:rsid w:val="00E525A4"/>
    <w:rsid w:val="00E52637"/>
    <w:rsid w:val="00E5290B"/>
    <w:rsid w:val="00E52E90"/>
    <w:rsid w:val="00E53144"/>
    <w:rsid w:val="00E533B0"/>
    <w:rsid w:val="00E53443"/>
    <w:rsid w:val="00E535FF"/>
    <w:rsid w:val="00E53603"/>
    <w:rsid w:val="00E53B6B"/>
    <w:rsid w:val="00E53BE3"/>
    <w:rsid w:val="00E53FBA"/>
    <w:rsid w:val="00E54240"/>
    <w:rsid w:val="00E54309"/>
    <w:rsid w:val="00E54740"/>
    <w:rsid w:val="00E54A16"/>
    <w:rsid w:val="00E54B39"/>
    <w:rsid w:val="00E54F40"/>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74C"/>
    <w:rsid w:val="00E60A66"/>
    <w:rsid w:val="00E60B37"/>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88D"/>
    <w:rsid w:val="00E6496B"/>
    <w:rsid w:val="00E64F3E"/>
    <w:rsid w:val="00E64F83"/>
    <w:rsid w:val="00E652ED"/>
    <w:rsid w:val="00E653DC"/>
    <w:rsid w:val="00E6565A"/>
    <w:rsid w:val="00E65682"/>
    <w:rsid w:val="00E65756"/>
    <w:rsid w:val="00E65900"/>
    <w:rsid w:val="00E65A72"/>
    <w:rsid w:val="00E65AF4"/>
    <w:rsid w:val="00E65C21"/>
    <w:rsid w:val="00E65D7B"/>
    <w:rsid w:val="00E663D6"/>
    <w:rsid w:val="00E6690E"/>
    <w:rsid w:val="00E6710D"/>
    <w:rsid w:val="00E676AA"/>
    <w:rsid w:val="00E67FB9"/>
    <w:rsid w:val="00E701F9"/>
    <w:rsid w:val="00E70395"/>
    <w:rsid w:val="00E709EF"/>
    <w:rsid w:val="00E70D20"/>
    <w:rsid w:val="00E70D33"/>
    <w:rsid w:val="00E70D8E"/>
    <w:rsid w:val="00E70FCD"/>
    <w:rsid w:val="00E71057"/>
    <w:rsid w:val="00E713BE"/>
    <w:rsid w:val="00E71473"/>
    <w:rsid w:val="00E715B4"/>
    <w:rsid w:val="00E71D28"/>
    <w:rsid w:val="00E71D47"/>
    <w:rsid w:val="00E71E44"/>
    <w:rsid w:val="00E7215B"/>
    <w:rsid w:val="00E723A7"/>
    <w:rsid w:val="00E729E1"/>
    <w:rsid w:val="00E72D34"/>
    <w:rsid w:val="00E72DFF"/>
    <w:rsid w:val="00E72EAB"/>
    <w:rsid w:val="00E73006"/>
    <w:rsid w:val="00E73537"/>
    <w:rsid w:val="00E7362C"/>
    <w:rsid w:val="00E736CD"/>
    <w:rsid w:val="00E737D9"/>
    <w:rsid w:val="00E737F0"/>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5DB5"/>
    <w:rsid w:val="00E77120"/>
    <w:rsid w:val="00E7788E"/>
    <w:rsid w:val="00E77C24"/>
    <w:rsid w:val="00E77EB2"/>
    <w:rsid w:val="00E8008F"/>
    <w:rsid w:val="00E8012A"/>
    <w:rsid w:val="00E801FB"/>
    <w:rsid w:val="00E80356"/>
    <w:rsid w:val="00E8069C"/>
    <w:rsid w:val="00E807A9"/>
    <w:rsid w:val="00E80933"/>
    <w:rsid w:val="00E81049"/>
    <w:rsid w:val="00E81182"/>
    <w:rsid w:val="00E81585"/>
    <w:rsid w:val="00E81AD2"/>
    <w:rsid w:val="00E81AFC"/>
    <w:rsid w:val="00E81B8E"/>
    <w:rsid w:val="00E81CE9"/>
    <w:rsid w:val="00E82066"/>
    <w:rsid w:val="00E820AA"/>
    <w:rsid w:val="00E824A2"/>
    <w:rsid w:val="00E824B5"/>
    <w:rsid w:val="00E82AEF"/>
    <w:rsid w:val="00E82B38"/>
    <w:rsid w:val="00E834A8"/>
    <w:rsid w:val="00E837A0"/>
    <w:rsid w:val="00E83975"/>
    <w:rsid w:val="00E83C90"/>
    <w:rsid w:val="00E83D38"/>
    <w:rsid w:val="00E83DF4"/>
    <w:rsid w:val="00E83E65"/>
    <w:rsid w:val="00E84078"/>
    <w:rsid w:val="00E841B5"/>
    <w:rsid w:val="00E84471"/>
    <w:rsid w:val="00E84515"/>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EC"/>
    <w:rsid w:val="00E86DC6"/>
    <w:rsid w:val="00E872D8"/>
    <w:rsid w:val="00E875CE"/>
    <w:rsid w:val="00E87A6D"/>
    <w:rsid w:val="00E87EA9"/>
    <w:rsid w:val="00E87F9E"/>
    <w:rsid w:val="00E90373"/>
    <w:rsid w:val="00E90BF7"/>
    <w:rsid w:val="00E90D8B"/>
    <w:rsid w:val="00E910D6"/>
    <w:rsid w:val="00E91864"/>
    <w:rsid w:val="00E918BD"/>
    <w:rsid w:val="00E91D12"/>
    <w:rsid w:val="00E92065"/>
    <w:rsid w:val="00E920B6"/>
    <w:rsid w:val="00E924D1"/>
    <w:rsid w:val="00E92543"/>
    <w:rsid w:val="00E928D0"/>
    <w:rsid w:val="00E92942"/>
    <w:rsid w:val="00E92A44"/>
    <w:rsid w:val="00E931A2"/>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D7"/>
    <w:rsid w:val="00E960D5"/>
    <w:rsid w:val="00E961A7"/>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312B"/>
    <w:rsid w:val="00EA331D"/>
    <w:rsid w:val="00EA38ED"/>
    <w:rsid w:val="00EA45F8"/>
    <w:rsid w:val="00EA4703"/>
    <w:rsid w:val="00EA4927"/>
    <w:rsid w:val="00EA5127"/>
    <w:rsid w:val="00EA5288"/>
    <w:rsid w:val="00EA5298"/>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5EC"/>
    <w:rsid w:val="00EB0B9B"/>
    <w:rsid w:val="00EB0BC9"/>
    <w:rsid w:val="00EB0C75"/>
    <w:rsid w:val="00EB0F9A"/>
    <w:rsid w:val="00EB1253"/>
    <w:rsid w:val="00EB12D5"/>
    <w:rsid w:val="00EB147B"/>
    <w:rsid w:val="00EB18D9"/>
    <w:rsid w:val="00EB1F27"/>
    <w:rsid w:val="00EB1F6F"/>
    <w:rsid w:val="00EB22CE"/>
    <w:rsid w:val="00EB24BE"/>
    <w:rsid w:val="00EB25FF"/>
    <w:rsid w:val="00EB2670"/>
    <w:rsid w:val="00EB2906"/>
    <w:rsid w:val="00EB2B23"/>
    <w:rsid w:val="00EB32DA"/>
    <w:rsid w:val="00EB3B77"/>
    <w:rsid w:val="00EB3E3C"/>
    <w:rsid w:val="00EB3E4D"/>
    <w:rsid w:val="00EB40CC"/>
    <w:rsid w:val="00EB44FC"/>
    <w:rsid w:val="00EB4526"/>
    <w:rsid w:val="00EB4600"/>
    <w:rsid w:val="00EB472A"/>
    <w:rsid w:val="00EB492A"/>
    <w:rsid w:val="00EB4E0F"/>
    <w:rsid w:val="00EB5CF7"/>
    <w:rsid w:val="00EB5D0B"/>
    <w:rsid w:val="00EB60C3"/>
    <w:rsid w:val="00EB626A"/>
    <w:rsid w:val="00EB6396"/>
    <w:rsid w:val="00EB6455"/>
    <w:rsid w:val="00EB6C8E"/>
    <w:rsid w:val="00EB6E48"/>
    <w:rsid w:val="00EB6E9F"/>
    <w:rsid w:val="00EB7668"/>
    <w:rsid w:val="00EB7795"/>
    <w:rsid w:val="00EB79A0"/>
    <w:rsid w:val="00EB7A16"/>
    <w:rsid w:val="00EB7B69"/>
    <w:rsid w:val="00EB7BC4"/>
    <w:rsid w:val="00EC00E0"/>
    <w:rsid w:val="00EC021F"/>
    <w:rsid w:val="00EC0591"/>
    <w:rsid w:val="00EC0A2F"/>
    <w:rsid w:val="00EC0DC3"/>
    <w:rsid w:val="00EC1231"/>
    <w:rsid w:val="00EC1501"/>
    <w:rsid w:val="00EC16FE"/>
    <w:rsid w:val="00EC1B52"/>
    <w:rsid w:val="00EC1C00"/>
    <w:rsid w:val="00EC1CBB"/>
    <w:rsid w:val="00EC1F3E"/>
    <w:rsid w:val="00EC20F3"/>
    <w:rsid w:val="00EC22C8"/>
    <w:rsid w:val="00EC2454"/>
    <w:rsid w:val="00EC25DF"/>
    <w:rsid w:val="00EC262A"/>
    <w:rsid w:val="00EC2822"/>
    <w:rsid w:val="00EC2ADB"/>
    <w:rsid w:val="00EC2C59"/>
    <w:rsid w:val="00EC30BB"/>
    <w:rsid w:val="00EC315D"/>
    <w:rsid w:val="00EC33C9"/>
    <w:rsid w:val="00EC36C0"/>
    <w:rsid w:val="00EC374B"/>
    <w:rsid w:val="00EC3785"/>
    <w:rsid w:val="00EC387B"/>
    <w:rsid w:val="00EC38BB"/>
    <w:rsid w:val="00EC3D03"/>
    <w:rsid w:val="00EC4383"/>
    <w:rsid w:val="00EC4703"/>
    <w:rsid w:val="00EC4BB8"/>
    <w:rsid w:val="00EC4EB3"/>
    <w:rsid w:val="00EC528C"/>
    <w:rsid w:val="00EC5B51"/>
    <w:rsid w:val="00EC5B9C"/>
    <w:rsid w:val="00EC6001"/>
    <w:rsid w:val="00EC604C"/>
    <w:rsid w:val="00EC6108"/>
    <w:rsid w:val="00EC67F4"/>
    <w:rsid w:val="00EC6A15"/>
    <w:rsid w:val="00EC70D4"/>
    <w:rsid w:val="00EC74EE"/>
    <w:rsid w:val="00EC7591"/>
    <w:rsid w:val="00EC7952"/>
    <w:rsid w:val="00EC7C62"/>
    <w:rsid w:val="00EC7D53"/>
    <w:rsid w:val="00EC7ECA"/>
    <w:rsid w:val="00ED01CC"/>
    <w:rsid w:val="00ED02AA"/>
    <w:rsid w:val="00ED03A5"/>
    <w:rsid w:val="00ED07FA"/>
    <w:rsid w:val="00ED0C38"/>
    <w:rsid w:val="00ED1108"/>
    <w:rsid w:val="00ED1152"/>
    <w:rsid w:val="00ED1260"/>
    <w:rsid w:val="00ED1616"/>
    <w:rsid w:val="00ED191C"/>
    <w:rsid w:val="00ED1A16"/>
    <w:rsid w:val="00ED1CCE"/>
    <w:rsid w:val="00ED1D91"/>
    <w:rsid w:val="00ED2120"/>
    <w:rsid w:val="00ED23E9"/>
    <w:rsid w:val="00ED27B7"/>
    <w:rsid w:val="00ED2800"/>
    <w:rsid w:val="00ED2B52"/>
    <w:rsid w:val="00ED2E20"/>
    <w:rsid w:val="00ED31B2"/>
    <w:rsid w:val="00ED32C8"/>
    <w:rsid w:val="00ED3401"/>
    <w:rsid w:val="00ED35F4"/>
    <w:rsid w:val="00ED3B7D"/>
    <w:rsid w:val="00ED3B85"/>
    <w:rsid w:val="00ED3F57"/>
    <w:rsid w:val="00ED3FAB"/>
    <w:rsid w:val="00ED47FA"/>
    <w:rsid w:val="00ED4B0D"/>
    <w:rsid w:val="00ED4F03"/>
    <w:rsid w:val="00ED5BD0"/>
    <w:rsid w:val="00ED5F92"/>
    <w:rsid w:val="00ED603D"/>
    <w:rsid w:val="00ED6426"/>
    <w:rsid w:val="00ED65F9"/>
    <w:rsid w:val="00ED662F"/>
    <w:rsid w:val="00ED66B6"/>
    <w:rsid w:val="00ED66E2"/>
    <w:rsid w:val="00ED6775"/>
    <w:rsid w:val="00ED684F"/>
    <w:rsid w:val="00ED6AD6"/>
    <w:rsid w:val="00ED7010"/>
    <w:rsid w:val="00ED72D6"/>
    <w:rsid w:val="00ED76E9"/>
    <w:rsid w:val="00ED7C0F"/>
    <w:rsid w:val="00ED7CA0"/>
    <w:rsid w:val="00ED7DE8"/>
    <w:rsid w:val="00EE0068"/>
    <w:rsid w:val="00EE0235"/>
    <w:rsid w:val="00EE0266"/>
    <w:rsid w:val="00EE099D"/>
    <w:rsid w:val="00EE0E2C"/>
    <w:rsid w:val="00EE10EF"/>
    <w:rsid w:val="00EE1232"/>
    <w:rsid w:val="00EE141C"/>
    <w:rsid w:val="00EE14A0"/>
    <w:rsid w:val="00EE14CA"/>
    <w:rsid w:val="00EE161F"/>
    <w:rsid w:val="00EE1898"/>
    <w:rsid w:val="00EE1B0A"/>
    <w:rsid w:val="00EE1BF1"/>
    <w:rsid w:val="00EE1D80"/>
    <w:rsid w:val="00EE20F4"/>
    <w:rsid w:val="00EE21BD"/>
    <w:rsid w:val="00EE22E1"/>
    <w:rsid w:val="00EE273A"/>
    <w:rsid w:val="00EE277C"/>
    <w:rsid w:val="00EE284F"/>
    <w:rsid w:val="00EE2866"/>
    <w:rsid w:val="00EE2A3B"/>
    <w:rsid w:val="00EE2C21"/>
    <w:rsid w:val="00EE2E20"/>
    <w:rsid w:val="00EE2EEE"/>
    <w:rsid w:val="00EE303B"/>
    <w:rsid w:val="00EE32BF"/>
    <w:rsid w:val="00EE36D4"/>
    <w:rsid w:val="00EE384A"/>
    <w:rsid w:val="00EE399B"/>
    <w:rsid w:val="00EE3C4D"/>
    <w:rsid w:val="00EE402C"/>
    <w:rsid w:val="00EE403B"/>
    <w:rsid w:val="00EE416F"/>
    <w:rsid w:val="00EE4AEE"/>
    <w:rsid w:val="00EE547E"/>
    <w:rsid w:val="00EE54CF"/>
    <w:rsid w:val="00EE5558"/>
    <w:rsid w:val="00EE58B1"/>
    <w:rsid w:val="00EE5D62"/>
    <w:rsid w:val="00EE5DD7"/>
    <w:rsid w:val="00EE61CC"/>
    <w:rsid w:val="00EE6368"/>
    <w:rsid w:val="00EE6437"/>
    <w:rsid w:val="00EE6D3F"/>
    <w:rsid w:val="00EE74B8"/>
    <w:rsid w:val="00EE751F"/>
    <w:rsid w:val="00EE7881"/>
    <w:rsid w:val="00EE789C"/>
    <w:rsid w:val="00EE7A91"/>
    <w:rsid w:val="00EE7BD2"/>
    <w:rsid w:val="00EE7D4E"/>
    <w:rsid w:val="00EE7D54"/>
    <w:rsid w:val="00EE7DBB"/>
    <w:rsid w:val="00EF050B"/>
    <w:rsid w:val="00EF0955"/>
    <w:rsid w:val="00EF0CA4"/>
    <w:rsid w:val="00EF0F23"/>
    <w:rsid w:val="00EF1280"/>
    <w:rsid w:val="00EF12A1"/>
    <w:rsid w:val="00EF1394"/>
    <w:rsid w:val="00EF1723"/>
    <w:rsid w:val="00EF1752"/>
    <w:rsid w:val="00EF17A1"/>
    <w:rsid w:val="00EF187C"/>
    <w:rsid w:val="00EF1918"/>
    <w:rsid w:val="00EF1972"/>
    <w:rsid w:val="00EF1AD8"/>
    <w:rsid w:val="00EF1E76"/>
    <w:rsid w:val="00EF21E4"/>
    <w:rsid w:val="00EF22BD"/>
    <w:rsid w:val="00EF2A52"/>
    <w:rsid w:val="00EF2ADF"/>
    <w:rsid w:val="00EF2BAF"/>
    <w:rsid w:val="00EF2D0F"/>
    <w:rsid w:val="00EF2E1C"/>
    <w:rsid w:val="00EF3E3E"/>
    <w:rsid w:val="00EF49B5"/>
    <w:rsid w:val="00EF4BE5"/>
    <w:rsid w:val="00EF4C0C"/>
    <w:rsid w:val="00EF4EB5"/>
    <w:rsid w:val="00EF5639"/>
    <w:rsid w:val="00EF5CE5"/>
    <w:rsid w:val="00EF62D1"/>
    <w:rsid w:val="00EF633B"/>
    <w:rsid w:val="00EF638E"/>
    <w:rsid w:val="00EF642E"/>
    <w:rsid w:val="00EF6576"/>
    <w:rsid w:val="00EF67F8"/>
    <w:rsid w:val="00EF6B22"/>
    <w:rsid w:val="00EF6B2E"/>
    <w:rsid w:val="00EF6F95"/>
    <w:rsid w:val="00EF7757"/>
    <w:rsid w:val="00EF7DF6"/>
    <w:rsid w:val="00F00252"/>
    <w:rsid w:val="00F00328"/>
    <w:rsid w:val="00F00465"/>
    <w:rsid w:val="00F00A5A"/>
    <w:rsid w:val="00F013ED"/>
    <w:rsid w:val="00F01583"/>
    <w:rsid w:val="00F01A15"/>
    <w:rsid w:val="00F01A26"/>
    <w:rsid w:val="00F01B94"/>
    <w:rsid w:val="00F020B2"/>
    <w:rsid w:val="00F023C0"/>
    <w:rsid w:val="00F0262E"/>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D54"/>
    <w:rsid w:val="00F05569"/>
    <w:rsid w:val="00F05916"/>
    <w:rsid w:val="00F061BB"/>
    <w:rsid w:val="00F061D1"/>
    <w:rsid w:val="00F0630C"/>
    <w:rsid w:val="00F06783"/>
    <w:rsid w:val="00F06C81"/>
    <w:rsid w:val="00F07623"/>
    <w:rsid w:val="00F078EA"/>
    <w:rsid w:val="00F07987"/>
    <w:rsid w:val="00F07A95"/>
    <w:rsid w:val="00F07EDE"/>
    <w:rsid w:val="00F10021"/>
    <w:rsid w:val="00F1014B"/>
    <w:rsid w:val="00F10551"/>
    <w:rsid w:val="00F106C6"/>
    <w:rsid w:val="00F10D3A"/>
    <w:rsid w:val="00F10DD0"/>
    <w:rsid w:val="00F111F4"/>
    <w:rsid w:val="00F113C9"/>
    <w:rsid w:val="00F1151C"/>
    <w:rsid w:val="00F11520"/>
    <w:rsid w:val="00F11C0D"/>
    <w:rsid w:val="00F12030"/>
    <w:rsid w:val="00F12160"/>
    <w:rsid w:val="00F1222F"/>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352"/>
    <w:rsid w:val="00F1486D"/>
    <w:rsid w:val="00F14CC3"/>
    <w:rsid w:val="00F14D6F"/>
    <w:rsid w:val="00F15060"/>
    <w:rsid w:val="00F15100"/>
    <w:rsid w:val="00F155AB"/>
    <w:rsid w:val="00F1575E"/>
    <w:rsid w:val="00F15A1E"/>
    <w:rsid w:val="00F15A78"/>
    <w:rsid w:val="00F15BE4"/>
    <w:rsid w:val="00F15D37"/>
    <w:rsid w:val="00F15DFB"/>
    <w:rsid w:val="00F15EF5"/>
    <w:rsid w:val="00F16ABA"/>
    <w:rsid w:val="00F16C21"/>
    <w:rsid w:val="00F1720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7D0"/>
    <w:rsid w:val="00F22DF8"/>
    <w:rsid w:val="00F22EB2"/>
    <w:rsid w:val="00F22EE6"/>
    <w:rsid w:val="00F230AD"/>
    <w:rsid w:val="00F233BD"/>
    <w:rsid w:val="00F235CD"/>
    <w:rsid w:val="00F23741"/>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BF3"/>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1086"/>
    <w:rsid w:val="00F32048"/>
    <w:rsid w:val="00F3259A"/>
    <w:rsid w:val="00F32B8B"/>
    <w:rsid w:val="00F32C01"/>
    <w:rsid w:val="00F32C81"/>
    <w:rsid w:val="00F32D33"/>
    <w:rsid w:val="00F32E65"/>
    <w:rsid w:val="00F33BD1"/>
    <w:rsid w:val="00F33E45"/>
    <w:rsid w:val="00F33F4F"/>
    <w:rsid w:val="00F3426B"/>
    <w:rsid w:val="00F342D6"/>
    <w:rsid w:val="00F34514"/>
    <w:rsid w:val="00F348BC"/>
    <w:rsid w:val="00F34B12"/>
    <w:rsid w:val="00F34BFC"/>
    <w:rsid w:val="00F34CDB"/>
    <w:rsid w:val="00F35229"/>
    <w:rsid w:val="00F35A36"/>
    <w:rsid w:val="00F35B46"/>
    <w:rsid w:val="00F35C9B"/>
    <w:rsid w:val="00F35EE0"/>
    <w:rsid w:val="00F3629F"/>
    <w:rsid w:val="00F365B0"/>
    <w:rsid w:val="00F367AF"/>
    <w:rsid w:val="00F36A32"/>
    <w:rsid w:val="00F370CE"/>
    <w:rsid w:val="00F372FC"/>
    <w:rsid w:val="00F3771C"/>
    <w:rsid w:val="00F37A53"/>
    <w:rsid w:val="00F37B75"/>
    <w:rsid w:val="00F37C49"/>
    <w:rsid w:val="00F400D8"/>
    <w:rsid w:val="00F4045A"/>
    <w:rsid w:val="00F40499"/>
    <w:rsid w:val="00F409CF"/>
    <w:rsid w:val="00F409F0"/>
    <w:rsid w:val="00F40DE8"/>
    <w:rsid w:val="00F4130D"/>
    <w:rsid w:val="00F41351"/>
    <w:rsid w:val="00F4150D"/>
    <w:rsid w:val="00F41632"/>
    <w:rsid w:val="00F41826"/>
    <w:rsid w:val="00F4192F"/>
    <w:rsid w:val="00F41A77"/>
    <w:rsid w:val="00F41CAE"/>
    <w:rsid w:val="00F4251F"/>
    <w:rsid w:val="00F42549"/>
    <w:rsid w:val="00F427C1"/>
    <w:rsid w:val="00F42A08"/>
    <w:rsid w:val="00F42C91"/>
    <w:rsid w:val="00F431BD"/>
    <w:rsid w:val="00F436DB"/>
    <w:rsid w:val="00F43B3B"/>
    <w:rsid w:val="00F43E65"/>
    <w:rsid w:val="00F43FE0"/>
    <w:rsid w:val="00F43FEC"/>
    <w:rsid w:val="00F443E8"/>
    <w:rsid w:val="00F4446F"/>
    <w:rsid w:val="00F4494C"/>
    <w:rsid w:val="00F44C17"/>
    <w:rsid w:val="00F44C95"/>
    <w:rsid w:val="00F45406"/>
    <w:rsid w:val="00F45441"/>
    <w:rsid w:val="00F45B09"/>
    <w:rsid w:val="00F45CE3"/>
    <w:rsid w:val="00F46050"/>
    <w:rsid w:val="00F4636C"/>
    <w:rsid w:val="00F467B3"/>
    <w:rsid w:val="00F46BA0"/>
    <w:rsid w:val="00F46EC8"/>
    <w:rsid w:val="00F46FDB"/>
    <w:rsid w:val="00F471C6"/>
    <w:rsid w:val="00F477DC"/>
    <w:rsid w:val="00F477F8"/>
    <w:rsid w:val="00F47BF9"/>
    <w:rsid w:val="00F47C5B"/>
    <w:rsid w:val="00F500E0"/>
    <w:rsid w:val="00F5041C"/>
    <w:rsid w:val="00F505A0"/>
    <w:rsid w:val="00F50682"/>
    <w:rsid w:val="00F5083F"/>
    <w:rsid w:val="00F509D9"/>
    <w:rsid w:val="00F50A21"/>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739"/>
    <w:rsid w:val="00F53AB4"/>
    <w:rsid w:val="00F53C61"/>
    <w:rsid w:val="00F544F7"/>
    <w:rsid w:val="00F54A7C"/>
    <w:rsid w:val="00F5526B"/>
    <w:rsid w:val="00F555B1"/>
    <w:rsid w:val="00F556C9"/>
    <w:rsid w:val="00F559D5"/>
    <w:rsid w:val="00F55D89"/>
    <w:rsid w:val="00F5633D"/>
    <w:rsid w:val="00F563E2"/>
    <w:rsid w:val="00F56475"/>
    <w:rsid w:val="00F5677F"/>
    <w:rsid w:val="00F56A39"/>
    <w:rsid w:val="00F56F23"/>
    <w:rsid w:val="00F57099"/>
    <w:rsid w:val="00F5727A"/>
    <w:rsid w:val="00F57284"/>
    <w:rsid w:val="00F5737D"/>
    <w:rsid w:val="00F5751F"/>
    <w:rsid w:val="00F57D45"/>
    <w:rsid w:val="00F57F15"/>
    <w:rsid w:val="00F57FB3"/>
    <w:rsid w:val="00F57FC0"/>
    <w:rsid w:val="00F60022"/>
    <w:rsid w:val="00F60535"/>
    <w:rsid w:val="00F605F5"/>
    <w:rsid w:val="00F6068C"/>
    <w:rsid w:val="00F6070F"/>
    <w:rsid w:val="00F60F26"/>
    <w:rsid w:val="00F6100D"/>
    <w:rsid w:val="00F61D2B"/>
    <w:rsid w:val="00F61EF8"/>
    <w:rsid w:val="00F62CA5"/>
    <w:rsid w:val="00F62DC0"/>
    <w:rsid w:val="00F62E5A"/>
    <w:rsid w:val="00F62ECF"/>
    <w:rsid w:val="00F62F17"/>
    <w:rsid w:val="00F63120"/>
    <w:rsid w:val="00F63C37"/>
    <w:rsid w:val="00F63D60"/>
    <w:rsid w:val="00F640E6"/>
    <w:rsid w:val="00F64311"/>
    <w:rsid w:val="00F64313"/>
    <w:rsid w:val="00F645BF"/>
    <w:rsid w:val="00F64649"/>
    <w:rsid w:val="00F646FA"/>
    <w:rsid w:val="00F64B46"/>
    <w:rsid w:val="00F64D08"/>
    <w:rsid w:val="00F64EE2"/>
    <w:rsid w:val="00F653CB"/>
    <w:rsid w:val="00F6552B"/>
    <w:rsid w:val="00F66263"/>
    <w:rsid w:val="00F665C5"/>
    <w:rsid w:val="00F66A02"/>
    <w:rsid w:val="00F671AE"/>
    <w:rsid w:val="00F6769A"/>
    <w:rsid w:val="00F67FF3"/>
    <w:rsid w:val="00F70491"/>
    <w:rsid w:val="00F70769"/>
    <w:rsid w:val="00F70EFF"/>
    <w:rsid w:val="00F7149A"/>
    <w:rsid w:val="00F724C6"/>
    <w:rsid w:val="00F72ECC"/>
    <w:rsid w:val="00F72F2A"/>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434"/>
    <w:rsid w:val="00F7751D"/>
    <w:rsid w:val="00F776E1"/>
    <w:rsid w:val="00F7774F"/>
    <w:rsid w:val="00F77801"/>
    <w:rsid w:val="00F77D82"/>
    <w:rsid w:val="00F77F2C"/>
    <w:rsid w:val="00F77F9D"/>
    <w:rsid w:val="00F800C4"/>
    <w:rsid w:val="00F80181"/>
    <w:rsid w:val="00F804FC"/>
    <w:rsid w:val="00F80584"/>
    <w:rsid w:val="00F806D2"/>
    <w:rsid w:val="00F80CF7"/>
    <w:rsid w:val="00F80EEF"/>
    <w:rsid w:val="00F81001"/>
    <w:rsid w:val="00F81086"/>
    <w:rsid w:val="00F8147E"/>
    <w:rsid w:val="00F815BB"/>
    <w:rsid w:val="00F817DD"/>
    <w:rsid w:val="00F817EE"/>
    <w:rsid w:val="00F81B5E"/>
    <w:rsid w:val="00F81DD6"/>
    <w:rsid w:val="00F820C0"/>
    <w:rsid w:val="00F82353"/>
    <w:rsid w:val="00F823E2"/>
    <w:rsid w:val="00F8253C"/>
    <w:rsid w:val="00F82DD1"/>
    <w:rsid w:val="00F82E1B"/>
    <w:rsid w:val="00F83153"/>
    <w:rsid w:val="00F831E0"/>
    <w:rsid w:val="00F83431"/>
    <w:rsid w:val="00F834BE"/>
    <w:rsid w:val="00F839CC"/>
    <w:rsid w:val="00F83D6A"/>
    <w:rsid w:val="00F8403F"/>
    <w:rsid w:val="00F84176"/>
    <w:rsid w:val="00F847C1"/>
    <w:rsid w:val="00F84C82"/>
    <w:rsid w:val="00F8504F"/>
    <w:rsid w:val="00F850B2"/>
    <w:rsid w:val="00F854A0"/>
    <w:rsid w:val="00F85702"/>
    <w:rsid w:val="00F85A08"/>
    <w:rsid w:val="00F85A32"/>
    <w:rsid w:val="00F85ADB"/>
    <w:rsid w:val="00F85D53"/>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7F"/>
    <w:rsid w:val="00F912E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AC6"/>
    <w:rsid w:val="00F93EFF"/>
    <w:rsid w:val="00F94027"/>
    <w:rsid w:val="00F940DF"/>
    <w:rsid w:val="00F9452F"/>
    <w:rsid w:val="00F94534"/>
    <w:rsid w:val="00F94B27"/>
    <w:rsid w:val="00F94B3D"/>
    <w:rsid w:val="00F94C48"/>
    <w:rsid w:val="00F94C80"/>
    <w:rsid w:val="00F94C91"/>
    <w:rsid w:val="00F94D59"/>
    <w:rsid w:val="00F953FD"/>
    <w:rsid w:val="00F95938"/>
    <w:rsid w:val="00F95BF1"/>
    <w:rsid w:val="00F95E0D"/>
    <w:rsid w:val="00F96205"/>
    <w:rsid w:val="00F9635A"/>
    <w:rsid w:val="00F968A1"/>
    <w:rsid w:val="00F97016"/>
    <w:rsid w:val="00F9755E"/>
    <w:rsid w:val="00F97C77"/>
    <w:rsid w:val="00F97FD1"/>
    <w:rsid w:val="00FA0088"/>
    <w:rsid w:val="00FA03DE"/>
    <w:rsid w:val="00FA0B37"/>
    <w:rsid w:val="00FA0BC3"/>
    <w:rsid w:val="00FA0BCC"/>
    <w:rsid w:val="00FA0E22"/>
    <w:rsid w:val="00FA0FE9"/>
    <w:rsid w:val="00FA131C"/>
    <w:rsid w:val="00FA143F"/>
    <w:rsid w:val="00FA174F"/>
    <w:rsid w:val="00FA1788"/>
    <w:rsid w:val="00FA19F8"/>
    <w:rsid w:val="00FA2329"/>
    <w:rsid w:val="00FA2378"/>
    <w:rsid w:val="00FA253A"/>
    <w:rsid w:val="00FA285F"/>
    <w:rsid w:val="00FA28A0"/>
    <w:rsid w:val="00FA2B20"/>
    <w:rsid w:val="00FA2EF2"/>
    <w:rsid w:val="00FA34EE"/>
    <w:rsid w:val="00FA3A32"/>
    <w:rsid w:val="00FA3CAB"/>
    <w:rsid w:val="00FA3DCD"/>
    <w:rsid w:val="00FA416F"/>
    <w:rsid w:val="00FA41CE"/>
    <w:rsid w:val="00FA4E8F"/>
    <w:rsid w:val="00FA4EA3"/>
    <w:rsid w:val="00FA51FD"/>
    <w:rsid w:val="00FA5394"/>
    <w:rsid w:val="00FA56D8"/>
    <w:rsid w:val="00FA577C"/>
    <w:rsid w:val="00FA5B64"/>
    <w:rsid w:val="00FA5C12"/>
    <w:rsid w:val="00FA5D9F"/>
    <w:rsid w:val="00FA5E8F"/>
    <w:rsid w:val="00FA60A7"/>
    <w:rsid w:val="00FA6102"/>
    <w:rsid w:val="00FA61DE"/>
    <w:rsid w:val="00FA676D"/>
    <w:rsid w:val="00FA6B2F"/>
    <w:rsid w:val="00FA6E70"/>
    <w:rsid w:val="00FA7079"/>
    <w:rsid w:val="00FA7102"/>
    <w:rsid w:val="00FA73E1"/>
    <w:rsid w:val="00FA74E9"/>
    <w:rsid w:val="00FA77A2"/>
    <w:rsid w:val="00FA7993"/>
    <w:rsid w:val="00FA7A90"/>
    <w:rsid w:val="00FA7BA3"/>
    <w:rsid w:val="00FA7C49"/>
    <w:rsid w:val="00FA7D21"/>
    <w:rsid w:val="00FA7D62"/>
    <w:rsid w:val="00FA7E41"/>
    <w:rsid w:val="00FB034A"/>
    <w:rsid w:val="00FB03BD"/>
    <w:rsid w:val="00FB048F"/>
    <w:rsid w:val="00FB0522"/>
    <w:rsid w:val="00FB0565"/>
    <w:rsid w:val="00FB09F8"/>
    <w:rsid w:val="00FB0C3E"/>
    <w:rsid w:val="00FB0C62"/>
    <w:rsid w:val="00FB0D8E"/>
    <w:rsid w:val="00FB12AA"/>
    <w:rsid w:val="00FB1528"/>
    <w:rsid w:val="00FB187A"/>
    <w:rsid w:val="00FB1EBF"/>
    <w:rsid w:val="00FB261F"/>
    <w:rsid w:val="00FB2700"/>
    <w:rsid w:val="00FB29D9"/>
    <w:rsid w:val="00FB2D5C"/>
    <w:rsid w:val="00FB3729"/>
    <w:rsid w:val="00FB3A7E"/>
    <w:rsid w:val="00FB3C6B"/>
    <w:rsid w:val="00FB4386"/>
    <w:rsid w:val="00FB4983"/>
    <w:rsid w:val="00FB4A4E"/>
    <w:rsid w:val="00FB4AE4"/>
    <w:rsid w:val="00FB506C"/>
    <w:rsid w:val="00FB532E"/>
    <w:rsid w:val="00FB53AE"/>
    <w:rsid w:val="00FB59B0"/>
    <w:rsid w:val="00FB5DC9"/>
    <w:rsid w:val="00FB5E13"/>
    <w:rsid w:val="00FB6213"/>
    <w:rsid w:val="00FB65AC"/>
    <w:rsid w:val="00FB6BA0"/>
    <w:rsid w:val="00FB6BC1"/>
    <w:rsid w:val="00FB6C26"/>
    <w:rsid w:val="00FB6DDB"/>
    <w:rsid w:val="00FB6F84"/>
    <w:rsid w:val="00FB70D9"/>
    <w:rsid w:val="00FB779D"/>
    <w:rsid w:val="00FB77EF"/>
    <w:rsid w:val="00FB7B4B"/>
    <w:rsid w:val="00FB7CA9"/>
    <w:rsid w:val="00FC0692"/>
    <w:rsid w:val="00FC07CD"/>
    <w:rsid w:val="00FC0B03"/>
    <w:rsid w:val="00FC0B55"/>
    <w:rsid w:val="00FC0CEE"/>
    <w:rsid w:val="00FC1006"/>
    <w:rsid w:val="00FC1053"/>
    <w:rsid w:val="00FC10A0"/>
    <w:rsid w:val="00FC13BE"/>
    <w:rsid w:val="00FC1DCC"/>
    <w:rsid w:val="00FC1F08"/>
    <w:rsid w:val="00FC20E3"/>
    <w:rsid w:val="00FC27B1"/>
    <w:rsid w:val="00FC2AD8"/>
    <w:rsid w:val="00FC2B76"/>
    <w:rsid w:val="00FC2DA9"/>
    <w:rsid w:val="00FC2E77"/>
    <w:rsid w:val="00FC3087"/>
    <w:rsid w:val="00FC38F8"/>
    <w:rsid w:val="00FC3ADE"/>
    <w:rsid w:val="00FC4202"/>
    <w:rsid w:val="00FC4227"/>
    <w:rsid w:val="00FC446A"/>
    <w:rsid w:val="00FC4609"/>
    <w:rsid w:val="00FC485B"/>
    <w:rsid w:val="00FC4893"/>
    <w:rsid w:val="00FC552C"/>
    <w:rsid w:val="00FC55E1"/>
    <w:rsid w:val="00FC578D"/>
    <w:rsid w:val="00FC5D63"/>
    <w:rsid w:val="00FC5F36"/>
    <w:rsid w:val="00FC625F"/>
    <w:rsid w:val="00FC6332"/>
    <w:rsid w:val="00FC6368"/>
    <w:rsid w:val="00FC6456"/>
    <w:rsid w:val="00FC650E"/>
    <w:rsid w:val="00FC6867"/>
    <w:rsid w:val="00FC68B8"/>
    <w:rsid w:val="00FC6933"/>
    <w:rsid w:val="00FC7167"/>
    <w:rsid w:val="00FC74BD"/>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4190"/>
    <w:rsid w:val="00FD4406"/>
    <w:rsid w:val="00FD4833"/>
    <w:rsid w:val="00FD4E83"/>
    <w:rsid w:val="00FD5819"/>
    <w:rsid w:val="00FD5A18"/>
    <w:rsid w:val="00FD5AFB"/>
    <w:rsid w:val="00FD6BC9"/>
    <w:rsid w:val="00FD6E82"/>
    <w:rsid w:val="00FD6FB7"/>
    <w:rsid w:val="00FD7180"/>
    <w:rsid w:val="00FD71F7"/>
    <w:rsid w:val="00FD7258"/>
    <w:rsid w:val="00FD7463"/>
    <w:rsid w:val="00FD7623"/>
    <w:rsid w:val="00FD764F"/>
    <w:rsid w:val="00FD7732"/>
    <w:rsid w:val="00FD7BA5"/>
    <w:rsid w:val="00FD7CF5"/>
    <w:rsid w:val="00FE04F1"/>
    <w:rsid w:val="00FE0D94"/>
    <w:rsid w:val="00FE0E63"/>
    <w:rsid w:val="00FE0F41"/>
    <w:rsid w:val="00FE1272"/>
    <w:rsid w:val="00FE14E5"/>
    <w:rsid w:val="00FE1514"/>
    <w:rsid w:val="00FE17D0"/>
    <w:rsid w:val="00FE1BCD"/>
    <w:rsid w:val="00FE1CF8"/>
    <w:rsid w:val="00FE235A"/>
    <w:rsid w:val="00FE24BF"/>
    <w:rsid w:val="00FE291C"/>
    <w:rsid w:val="00FE2B60"/>
    <w:rsid w:val="00FE2C0B"/>
    <w:rsid w:val="00FE2E2C"/>
    <w:rsid w:val="00FE2FAB"/>
    <w:rsid w:val="00FE3088"/>
    <w:rsid w:val="00FE3274"/>
    <w:rsid w:val="00FE38D2"/>
    <w:rsid w:val="00FE3EBB"/>
    <w:rsid w:val="00FE400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70B6"/>
    <w:rsid w:val="00FE734F"/>
    <w:rsid w:val="00FE7422"/>
    <w:rsid w:val="00FE7641"/>
    <w:rsid w:val="00FE7B93"/>
    <w:rsid w:val="00FE7C80"/>
    <w:rsid w:val="00FE7D1C"/>
    <w:rsid w:val="00FF0072"/>
    <w:rsid w:val="00FF0525"/>
    <w:rsid w:val="00FF0C6C"/>
    <w:rsid w:val="00FF1105"/>
    <w:rsid w:val="00FF1388"/>
    <w:rsid w:val="00FF13D4"/>
    <w:rsid w:val="00FF14EA"/>
    <w:rsid w:val="00FF166A"/>
    <w:rsid w:val="00FF1A57"/>
    <w:rsid w:val="00FF1AD3"/>
    <w:rsid w:val="00FF2004"/>
    <w:rsid w:val="00FF2098"/>
    <w:rsid w:val="00FF28A8"/>
    <w:rsid w:val="00FF2F41"/>
    <w:rsid w:val="00FF388E"/>
    <w:rsid w:val="00FF3973"/>
    <w:rsid w:val="00FF39CD"/>
    <w:rsid w:val="00FF39F5"/>
    <w:rsid w:val="00FF3AE4"/>
    <w:rsid w:val="00FF3E00"/>
    <w:rsid w:val="00FF3F97"/>
    <w:rsid w:val="00FF4099"/>
    <w:rsid w:val="00FF47EB"/>
    <w:rsid w:val="00FF4AB8"/>
    <w:rsid w:val="00FF4B74"/>
    <w:rsid w:val="00FF4CD6"/>
    <w:rsid w:val="00FF4E26"/>
    <w:rsid w:val="00FF51AC"/>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rules v:ext="edit">
        <o:r id="V:Rule1" type="connector" idref="#_x0000_s1083"/>
        <o:r id="V:Rule2" type="connector" idref="#_x0000_s1084"/>
        <o:r id="V:Rule3" type="connector" idref="#_x0000_s1082"/>
      </o:rules>
    </o:shapelayout>
  </w:shapeDefaults>
  <w:decimalSymbol w:val=","/>
  <w:listSeparator w:val=";"/>
  <w14:docId w14:val="62CA19A9"/>
  <w15:docId w15:val="{B9F795EA-6E38-4751-B8DE-D53D60D3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CB0B1F"/>
  </w:style>
  <w:style w:type="paragraph" w:styleId="1">
    <w:name w:val="heading 1"/>
    <w:aliases w:val="новая страница,Заголовок 1 Знак Знак,Заголовок 1 Знак Знак Знак,Head 1"/>
    <w:basedOn w:val="a0"/>
    <w:next w:val="a0"/>
    <w:link w:val="10"/>
    <w:uiPriority w:val="9"/>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0"/>
    <w:link w:val="ConsPlusNormal0"/>
    <w:uiPriority w:val="99"/>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uiPriority w:val="99"/>
    <w:rsid w:val="006734D6"/>
    <w:rPr>
      <w:rFonts w:ascii="Times New Roman" w:eastAsia="Times New Roman" w:hAnsi="Times New Roman" w:cs="Times New Roman"/>
      <w:sz w:val="20"/>
      <w:szCs w:val="20"/>
      <w:lang w:eastAsia="ru-RU"/>
    </w:rPr>
  </w:style>
  <w:style w:type="character" w:styleId="a8">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link w:val="aa"/>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b">
    <w:name w:val="Таблицы (моноширинный)"/>
    <w:basedOn w:val="a0"/>
    <w:next w:val="a0"/>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c">
    <w:name w:val="Body Text"/>
    <w:aliases w:val="Основной текст Знак Знак Знак"/>
    <w:basedOn w:val="a0"/>
    <w:link w:val="ad"/>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d">
    <w:name w:val="Основной текст Знак"/>
    <w:aliases w:val="Основной текст Знак Знак Знак Знак"/>
    <w:basedOn w:val="a1"/>
    <w:link w:val="ac"/>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e">
    <w:name w:val="header"/>
    <w:aliases w:val="ВерхКолонтитул"/>
    <w:basedOn w:val="a0"/>
    <w:link w:val="af"/>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
    <w:name w:val="Верхний колонтитул Знак"/>
    <w:aliases w:val="ВерхКолонтитул Знак"/>
    <w:basedOn w:val="a1"/>
    <w:link w:val="ae"/>
    <w:uiPriority w:val="99"/>
    <w:rsid w:val="006734D6"/>
    <w:rPr>
      <w:rFonts w:ascii="Times New Roman" w:eastAsia="Times New Roman" w:hAnsi="Times New Roman" w:cs="Times New Roman"/>
      <w:sz w:val="24"/>
      <w:szCs w:val="24"/>
      <w:lang w:eastAsia="ru-RU"/>
    </w:rPr>
  </w:style>
  <w:style w:type="character" w:styleId="af0">
    <w:name w:val="page number"/>
    <w:rsid w:val="006734D6"/>
    <w:rPr>
      <w:rFonts w:cs="Times New Roman"/>
    </w:rPr>
  </w:style>
  <w:style w:type="paragraph" w:styleId="af1">
    <w:name w:val="footer"/>
    <w:basedOn w:val="a0"/>
    <w:link w:val="af2"/>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2">
    <w:name w:val="Нижний колонтитул Знак"/>
    <w:basedOn w:val="a1"/>
    <w:link w:val="af1"/>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3">
    <w:name w:val="List Paragraph"/>
    <w:basedOn w:val="a0"/>
    <w:link w:val="af4"/>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5">
    <w:name w:val="Balloon Text"/>
    <w:basedOn w:val="a0"/>
    <w:link w:val="af6"/>
    <w:uiPriority w:val="99"/>
    <w:rsid w:val="006734D6"/>
    <w:pPr>
      <w:spacing w:after="0" w:line="240" w:lineRule="auto"/>
    </w:pPr>
    <w:rPr>
      <w:rFonts w:ascii="Tahoma" w:eastAsia="Times New Roman" w:hAnsi="Tahoma" w:cs="Tahoma"/>
      <w:sz w:val="16"/>
      <w:szCs w:val="16"/>
      <w:lang w:eastAsia="ru-RU"/>
    </w:rPr>
  </w:style>
  <w:style w:type="character" w:customStyle="1" w:styleId="af6">
    <w:name w:val="Текст выноски Знак"/>
    <w:basedOn w:val="a1"/>
    <w:link w:val="af5"/>
    <w:uiPriority w:val="99"/>
    <w:rsid w:val="006734D6"/>
    <w:rPr>
      <w:rFonts w:ascii="Tahoma" w:eastAsia="Times New Roman" w:hAnsi="Tahoma" w:cs="Tahoma"/>
      <w:sz w:val="16"/>
      <w:szCs w:val="16"/>
      <w:lang w:eastAsia="ru-RU"/>
    </w:rPr>
  </w:style>
  <w:style w:type="paragraph" w:styleId="af7">
    <w:name w:val="No Spacing"/>
    <w:link w:val="af8"/>
    <w:uiPriority w:val="99"/>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9">
    <w:name w:val="FollowedHyperlink"/>
    <w:basedOn w:val="a1"/>
    <w:uiPriority w:val="99"/>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rsid w:val="005A4B20"/>
    <w:rPr>
      <w:rFonts w:ascii="Arial" w:eastAsia="Times New Roman" w:hAnsi="Arial" w:cs="Times New Roman"/>
      <w:b/>
      <w:bCs/>
      <w:kern w:val="32"/>
      <w:sz w:val="32"/>
      <w:szCs w:val="32"/>
    </w:rPr>
  </w:style>
  <w:style w:type="character" w:customStyle="1" w:styleId="20">
    <w:name w:val="Заголовок 2 Знак"/>
    <w:basedOn w:val="a1"/>
    <w:link w:val="2"/>
    <w:uiPriority w:val="9"/>
    <w:rsid w:val="005A4B20"/>
    <w:rPr>
      <w:rFonts w:ascii="Arial" w:eastAsia="Times New Roman" w:hAnsi="Arial" w:cs="Times New Roman"/>
      <w:b/>
      <w:bCs/>
      <w:i/>
      <w:iCs/>
      <w:sz w:val="28"/>
      <w:szCs w:val="28"/>
    </w:rPr>
  </w:style>
  <w:style w:type="paragraph" w:customStyle="1" w:styleId="afa">
    <w:name w:val="Стиль части"/>
    <w:basedOn w:val="1"/>
    <w:rsid w:val="005A4B20"/>
    <w:pPr>
      <w:spacing w:before="0"/>
      <w:jc w:val="center"/>
    </w:pPr>
    <w:rPr>
      <w:bCs w:val="0"/>
      <w:kern w:val="28"/>
      <w:sz w:val="28"/>
    </w:rPr>
  </w:style>
  <w:style w:type="paragraph" w:customStyle="1" w:styleId="afb">
    <w:name w:val="Стиль главы"/>
    <w:basedOn w:val="afa"/>
    <w:rsid w:val="005A4B20"/>
    <w:pPr>
      <w:spacing w:before="240"/>
    </w:pPr>
    <w:rPr>
      <w:sz w:val="24"/>
    </w:rPr>
  </w:style>
  <w:style w:type="paragraph" w:customStyle="1" w:styleId="afc">
    <w:name w:val="Основной стиль"/>
    <w:basedOn w:val="a0"/>
    <w:link w:val="afd"/>
    <w:rsid w:val="005A4B20"/>
    <w:pPr>
      <w:spacing w:after="0" w:line="240" w:lineRule="auto"/>
      <w:ind w:firstLine="680"/>
      <w:jc w:val="both"/>
    </w:pPr>
    <w:rPr>
      <w:rFonts w:ascii="Arial" w:eastAsia="Times New Roman" w:hAnsi="Arial" w:cs="Times New Roman"/>
      <w:sz w:val="20"/>
      <w:szCs w:val="28"/>
    </w:rPr>
  </w:style>
  <w:style w:type="paragraph" w:customStyle="1" w:styleId="afe">
    <w:name w:val="Стиль названия"/>
    <w:basedOn w:val="a0"/>
    <w:link w:val="aff"/>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d">
    <w:name w:val="Основной стиль Знак"/>
    <w:link w:val="afc"/>
    <w:rsid w:val="005A4B20"/>
    <w:rPr>
      <w:rFonts w:ascii="Arial" w:eastAsia="Times New Roman" w:hAnsi="Arial" w:cs="Times New Roman"/>
      <w:sz w:val="20"/>
      <w:szCs w:val="28"/>
    </w:rPr>
  </w:style>
  <w:style w:type="paragraph" w:customStyle="1" w:styleId="aff0">
    <w:name w:val="Стиль статьи правил"/>
    <w:basedOn w:val="afe"/>
    <w:rsid w:val="005A4B20"/>
    <w:pPr>
      <w:spacing w:after="0"/>
    </w:pPr>
    <w:rPr>
      <w:rFonts w:ascii="Times New Roman" w:hAnsi="Times New Roman"/>
      <w:sz w:val="28"/>
    </w:rPr>
  </w:style>
  <w:style w:type="character" w:styleId="aff1">
    <w:name w:val="annotation reference"/>
    <w:uiPriority w:val="99"/>
    <w:rsid w:val="005A4B20"/>
    <w:rPr>
      <w:sz w:val="16"/>
      <w:szCs w:val="16"/>
    </w:rPr>
  </w:style>
  <w:style w:type="paragraph" w:styleId="aff2">
    <w:name w:val="annotation text"/>
    <w:basedOn w:val="a0"/>
    <w:link w:val="aff3"/>
    <w:uiPriority w:val="99"/>
    <w:rsid w:val="005A4B20"/>
    <w:pPr>
      <w:spacing w:after="0" w:line="240" w:lineRule="auto"/>
    </w:pPr>
    <w:rPr>
      <w:rFonts w:ascii="Times New Roman" w:eastAsia="Times New Roman" w:hAnsi="Times New Roman" w:cs="Times New Roman"/>
      <w:sz w:val="20"/>
      <w:szCs w:val="20"/>
    </w:rPr>
  </w:style>
  <w:style w:type="character" w:customStyle="1" w:styleId="aff3">
    <w:name w:val="Текст примечания Знак"/>
    <w:basedOn w:val="a1"/>
    <w:link w:val="aff2"/>
    <w:uiPriority w:val="99"/>
    <w:rsid w:val="005A4B20"/>
    <w:rPr>
      <w:rFonts w:ascii="Times New Roman" w:eastAsia="Times New Roman" w:hAnsi="Times New Roman" w:cs="Times New Roman"/>
      <w:sz w:val="20"/>
      <w:szCs w:val="20"/>
    </w:rPr>
  </w:style>
  <w:style w:type="paragraph" w:styleId="aff4">
    <w:name w:val="Document Map"/>
    <w:basedOn w:val="a0"/>
    <w:link w:val="aff5"/>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5">
    <w:name w:val="Схема документа Знак"/>
    <w:basedOn w:val="a1"/>
    <w:link w:val="aff4"/>
    <w:uiPriority w:val="99"/>
    <w:rsid w:val="005A4B20"/>
    <w:rPr>
      <w:rFonts w:ascii="Tahoma" w:eastAsia="Times New Roman" w:hAnsi="Tahoma" w:cs="Times New Roman"/>
      <w:sz w:val="20"/>
      <w:szCs w:val="20"/>
      <w:shd w:val="clear" w:color="auto" w:fill="000080"/>
    </w:rPr>
  </w:style>
  <w:style w:type="paragraph" w:styleId="aff6">
    <w:name w:val="annotation subject"/>
    <w:basedOn w:val="aff2"/>
    <w:next w:val="aff2"/>
    <w:link w:val="aff7"/>
    <w:rsid w:val="005A4B20"/>
    <w:rPr>
      <w:b/>
      <w:bCs/>
    </w:rPr>
  </w:style>
  <w:style w:type="character" w:customStyle="1" w:styleId="aff7">
    <w:name w:val="Тема примечания Знак"/>
    <w:basedOn w:val="aff3"/>
    <w:link w:val="aff6"/>
    <w:rsid w:val="005A4B20"/>
    <w:rPr>
      <w:rFonts w:ascii="Times New Roman" w:eastAsia="Times New Roman" w:hAnsi="Times New Roman" w:cs="Times New Roman"/>
      <w:b/>
      <w:bCs/>
      <w:sz w:val="20"/>
      <w:szCs w:val="20"/>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8">
    <w:name w:val="Стиль глав правил"/>
    <w:basedOn w:val="afb"/>
    <w:rsid w:val="005A4B20"/>
    <w:pPr>
      <w:keepNext w:val="0"/>
      <w:spacing w:before="200" w:after="0"/>
    </w:pPr>
    <w:rPr>
      <w:rFonts w:ascii="Times New Roman" w:hAnsi="Times New Roman"/>
      <w:sz w:val="28"/>
      <w:szCs w:val="28"/>
    </w:rPr>
  </w:style>
  <w:style w:type="paragraph" w:styleId="17">
    <w:name w:val="toc 1"/>
    <w:basedOn w:val="a0"/>
    <w:next w:val="a0"/>
    <w:autoRedefine/>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9">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a">
    <w:name w:val="Стиль названия зоны"/>
    <w:basedOn w:val="aff9"/>
    <w:rsid w:val="005A4B20"/>
    <w:pPr>
      <w:spacing w:line="360" w:lineRule="auto"/>
      <w:ind w:left="0" w:firstLine="709"/>
    </w:pPr>
    <w:rPr>
      <w:rFonts w:ascii="Times New Roman" w:hAnsi="Times New Roman"/>
      <w:sz w:val="28"/>
      <w:szCs w:val="28"/>
    </w:rPr>
  </w:style>
  <w:style w:type="paragraph" w:customStyle="1" w:styleId="affb">
    <w:name w:val="Стиль пункта"/>
    <w:basedOn w:val="ac"/>
    <w:link w:val="affc"/>
    <w:rsid w:val="00E56D50"/>
    <w:pPr>
      <w:tabs>
        <w:tab w:val="num" w:pos="977"/>
      </w:tabs>
      <w:spacing w:line="360" w:lineRule="auto"/>
      <w:ind w:left="693" w:firstLine="567"/>
      <w:jc w:val="both"/>
    </w:pPr>
    <w:rPr>
      <w:color w:val="000000"/>
      <w:sz w:val="28"/>
      <w:szCs w:val="28"/>
    </w:rPr>
  </w:style>
  <w:style w:type="character" w:customStyle="1" w:styleId="affc">
    <w:name w:val="Стиль пункта Знак"/>
    <w:link w:val="affb"/>
    <w:rsid w:val="00E56D50"/>
    <w:rPr>
      <w:rFonts w:ascii="Times New Roman" w:eastAsia="Times New Roman" w:hAnsi="Times New Roman" w:cs="Times New Roman"/>
      <w:color w:val="000000"/>
      <w:sz w:val="28"/>
      <w:szCs w:val="28"/>
      <w:lang w:eastAsia="ru-RU"/>
    </w:rPr>
  </w:style>
  <w:style w:type="paragraph" w:customStyle="1" w:styleId="affd">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
    <w:name w:val="Стиль названия Знак"/>
    <w:link w:val="afe"/>
    <w:rsid w:val="00E56D50"/>
    <w:rPr>
      <w:rFonts w:ascii="Arial" w:eastAsia="Times New Roman" w:hAnsi="Arial" w:cs="Times New Roman"/>
      <w:b/>
      <w:i/>
      <w:sz w:val="24"/>
      <w:szCs w:val="28"/>
      <w:lang w:eastAsia="ru-RU"/>
    </w:rPr>
  </w:style>
  <w:style w:type="paragraph" w:styleId="affe">
    <w:name w:val="Body Text Indent"/>
    <w:basedOn w:val="a0"/>
    <w:link w:val="afff"/>
    <w:unhideWhenUsed/>
    <w:rsid w:val="004F3CB3"/>
    <w:pPr>
      <w:spacing w:after="120"/>
      <w:ind w:left="283"/>
    </w:pPr>
  </w:style>
  <w:style w:type="character" w:customStyle="1" w:styleId="afff">
    <w:name w:val="Основной текст с отступом Знак"/>
    <w:basedOn w:val="a1"/>
    <w:link w:val="affe"/>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4">
    <w:name w:val="Абзац списка Знак"/>
    <w:link w:val="af3"/>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0">
    <w:name w:val="Emphasis"/>
    <w:uiPriority w:val="20"/>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1">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2">
    <w:name w:val="Title"/>
    <w:basedOn w:val="a0"/>
    <w:link w:val="afff3"/>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3">
    <w:name w:val="Заголовок Знак"/>
    <w:basedOn w:val="a1"/>
    <w:link w:val="afff2"/>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4">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5">
    <w:name w:val="Subtitle"/>
    <w:basedOn w:val="a0"/>
    <w:link w:val="afff6"/>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6">
    <w:name w:val="Подзаголовок Знак"/>
    <w:basedOn w:val="a1"/>
    <w:link w:val="afff5"/>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7">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8">
    <w:name w:val="Plain Text"/>
    <w:basedOn w:val="a0"/>
    <w:link w:val="afff9"/>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9">
    <w:name w:val="Текст Знак"/>
    <w:basedOn w:val="a1"/>
    <w:link w:val="afff8"/>
    <w:semiHidden/>
    <w:rsid w:val="000B6CDB"/>
    <w:rPr>
      <w:rFonts w:ascii="Courier New" w:eastAsia="Times New Roman" w:hAnsi="Courier New" w:cs="Times New Roman"/>
      <w:sz w:val="20"/>
      <w:szCs w:val="20"/>
      <w:lang w:eastAsia="ar-SA" w:bidi="he-IL"/>
    </w:rPr>
  </w:style>
  <w:style w:type="paragraph" w:customStyle="1" w:styleId="afffa">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b">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c">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d">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d"/>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e">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0">
    <w:name w:val="TOC Heading"/>
    <w:basedOn w:val="1"/>
    <w:next w:val="a0"/>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1">
    <w:name w:val="позаголовок документа"/>
    <w:basedOn w:val="2d"/>
    <w:link w:val="affff2"/>
    <w:qFormat/>
    <w:rsid w:val="000B6CDB"/>
    <w:pPr>
      <w:spacing w:line="360" w:lineRule="auto"/>
    </w:pPr>
  </w:style>
  <w:style w:type="character" w:customStyle="1" w:styleId="affff2">
    <w:name w:val="позаголовок документа Знак"/>
    <w:link w:val="affff1"/>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0"/>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3">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4">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uiPriority w:val="99"/>
    <w:locked/>
    <w:rsid w:val="003B7DDA"/>
    <w:rPr>
      <w:rFonts w:ascii="Times New Roman" w:hAnsi="Times New Roman"/>
      <w:sz w:val="28"/>
      <w:szCs w:val="28"/>
      <w:shd w:val="clear" w:color="auto" w:fill="FFFFFF"/>
    </w:rPr>
  </w:style>
  <w:style w:type="paragraph" w:customStyle="1" w:styleId="810">
    <w:name w:val="Основной текст (8)1"/>
    <w:basedOn w:val="a0"/>
    <w:link w:val="83"/>
    <w:uiPriority w:val="99"/>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5">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6">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1"/>
    <w:rsid w:val="008271EB"/>
  </w:style>
  <w:style w:type="paragraph" w:customStyle="1" w:styleId="xl193">
    <w:name w:val="xl193"/>
    <w:basedOn w:val="a0"/>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0"/>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0"/>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0"/>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0"/>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0"/>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0"/>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0"/>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0"/>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0"/>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0"/>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1"/>
    <w:rsid w:val="008F0049"/>
  </w:style>
  <w:style w:type="paragraph" w:customStyle="1" w:styleId="affff7">
    <w:name w:val="Содержимое таблицы"/>
    <w:basedOn w:val="a0"/>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8">
    <w:name w:val="Без интервала Знак"/>
    <w:link w:val="af7"/>
    <w:rsid w:val="00727770"/>
    <w:rPr>
      <w:rFonts w:ascii="Calibri" w:eastAsia="Calibri" w:hAnsi="Calibri" w:cs="Times New Roman"/>
    </w:rPr>
  </w:style>
  <w:style w:type="character" w:customStyle="1" w:styleId="news-date-time1">
    <w:name w:val="news-date-time1"/>
    <w:basedOn w:val="a1"/>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0"/>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0"/>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1"/>
    <w:link w:val="2f2"/>
    <w:rsid w:val="006328B4"/>
    <w:rPr>
      <w:sz w:val="28"/>
      <w:szCs w:val="28"/>
      <w:shd w:val="clear" w:color="auto" w:fill="FFFFFF"/>
    </w:rPr>
  </w:style>
  <w:style w:type="paragraph" w:customStyle="1" w:styleId="2f2">
    <w:name w:val="Основной текст (2)"/>
    <w:basedOn w:val="a0"/>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8">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9">
    <w:name w:val="Символ сноски"/>
    <w:rsid w:val="002973E5"/>
  </w:style>
  <w:style w:type="character" w:styleId="affffa">
    <w:name w:val="endnote reference"/>
    <w:semiHidden/>
    <w:rsid w:val="002973E5"/>
    <w:rPr>
      <w:vertAlign w:val="superscript"/>
    </w:rPr>
  </w:style>
  <w:style w:type="character" w:customStyle="1" w:styleId="affffb">
    <w:name w:val="Символы концевой сноски"/>
    <w:rsid w:val="002973E5"/>
  </w:style>
  <w:style w:type="paragraph" w:customStyle="1" w:styleId="1f7">
    <w:name w:val="Заголовок1"/>
    <w:basedOn w:val="a0"/>
    <w:next w:val="afff5"/>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c">
    <w:name w:val="List"/>
    <w:basedOn w:val="ac"/>
    <w:semiHidden/>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0"/>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0"/>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0"/>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0"/>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d">
    <w:name w:val="Нормальный (таблица)"/>
    <w:basedOn w:val="a0"/>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e">
    <w:name w:val="Знак Знак Знак Знак"/>
    <w:basedOn w:val="a0"/>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0"/>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0"/>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0"/>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3"/>
    <w:rsid w:val="001B3ED1"/>
    <w:pPr>
      <w:numPr>
        <w:numId w:val="5"/>
      </w:numPr>
    </w:pPr>
  </w:style>
  <w:style w:type="numbering" w:customStyle="1" w:styleId="WWNum2">
    <w:name w:val="WWNum2"/>
    <w:basedOn w:val="a3"/>
    <w:rsid w:val="007E5704"/>
    <w:pPr>
      <w:numPr>
        <w:numId w:val="6"/>
      </w:numPr>
    </w:pPr>
  </w:style>
  <w:style w:type="numbering" w:customStyle="1" w:styleId="WWNum3">
    <w:name w:val="WWNum3"/>
    <w:basedOn w:val="a3"/>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
    <w:name w:val="Примечание"/>
    <w:basedOn w:val="a0"/>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0">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a">
    <w:name w:val="Обычный (веб) Знак"/>
    <w:aliases w:val="Обычный (Web) Знак,Обычный (веб)1 Знак"/>
    <w:link w:val="a9"/>
    <w:uiPriority w:val="99"/>
    <w:rsid w:val="001B35FA"/>
    <w:rPr>
      <w:rFonts w:ascii="Times New Roman" w:eastAsia="Times New Roman" w:hAnsi="Times New Roman" w:cs="Times New Roman"/>
      <w:sz w:val="24"/>
      <w:szCs w:val="24"/>
      <w:lang w:eastAsia="ru-RU"/>
    </w:rPr>
  </w:style>
  <w:style w:type="paragraph" w:customStyle="1" w:styleId="afffff1">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2">
    <w:name w:val="Знак Знак Знак Знак Знак Знак"/>
    <w:basedOn w:val="a0"/>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0"/>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0"/>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0"/>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0"/>
    <w:rsid w:val="001C539C"/>
    <w:pPr>
      <w:widowControl w:val="0"/>
      <w:spacing w:after="0" w:line="484" w:lineRule="exact"/>
      <w:ind w:firstLine="691"/>
      <w:jc w:val="both"/>
    </w:pPr>
    <w:rPr>
      <w:sz w:val="24"/>
      <w:szCs w:val="24"/>
    </w:rPr>
  </w:style>
  <w:style w:type="table" w:customStyle="1" w:styleId="39">
    <w:name w:val="Сетка таблицы3"/>
    <w:basedOn w:val="a2"/>
    <w:next w:val="a5"/>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3">
    <w:name w:val="Unresolved Mention"/>
    <w:basedOn w:val="a1"/>
    <w:uiPriority w:val="99"/>
    <w:semiHidden/>
    <w:unhideWhenUsed/>
    <w:rsid w:val="00B350A4"/>
    <w:rPr>
      <w:color w:val="605E5C"/>
      <w:shd w:val="clear" w:color="auto" w:fill="E1DFDD"/>
    </w:rPr>
  </w:style>
  <w:style w:type="paragraph" w:customStyle="1" w:styleId="msonormal0">
    <w:name w:val="msonormal"/>
    <w:basedOn w:val="a0"/>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2"/>
    <w:next w:val="a5"/>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2"/>
    <w:next w:val="a5"/>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2"/>
    <w:next w:val="a5"/>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2"/>
    <w:next w:val="a5"/>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2"/>
    <w:next w:val="a5"/>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2"/>
    <w:next w:val="a5"/>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2"/>
    <w:next w:val="a5"/>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0"/>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4">
    <w:name w:val="Placeholder Text"/>
    <w:uiPriority w:val="99"/>
    <w:semiHidden/>
    <w:rsid w:val="00091A0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E6D29809D21EA5A69E7F76596FA8425F28C66BA9A5A012231E545B932D7EED3878805D9lDE2J" TargetMode="External"/><Relationship Id="rId18" Type="http://schemas.openxmlformats.org/officeDocument/2006/relationships/hyperlink" Target="consultantplus://offline/ref=6A3F8998ED1166536779B98C404ABED27881162BBDB616350C5BB8322785EB8C65574AE2J5wCK" TargetMode="External"/><Relationship Id="rId26" Type="http://schemas.openxmlformats.org/officeDocument/2006/relationships/hyperlink" Target="consultantplus://offline/ref=5AB846222771AA203B0A59F9A746A3A400CC8862A663FB058FE367qCV9L" TargetMode="External"/><Relationship Id="rId39" Type="http://schemas.openxmlformats.org/officeDocument/2006/relationships/image" Target="media/image1.jpeg"/><Relationship Id="rId21" Type="http://schemas.openxmlformats.org/officeDocument/2006/relationships/hyperlink" Target="consultantplus://offline/ref=6A3F8998ED1166536779B98C404ABED27881162BBDB616350C5BB83227J8w5K" TargetMode="External"/><Relationship Id="rId34" Type="http://schemas.openxmlformats.org/officeDocument/2006/relationships/hyperlink" Target="consultantplus://offline/ref=EABCEC2C5ED9F6E7B7B990CC88AC9ED97E6AA74681C3AAAAEDEB9D1237AC16E7I5bDJ" TargetMode="External"/><Relationship Id="rId42" Type="http://schemas.openxmlformats.org/officeDocument/2006/relationships/image" Target="media/image4.jpeg"/><Relationship Id="rId47" Type="http://schemas.openxmlformats.org/officeDocument/2006/relationships/hyperlink" Target="consultantplus://offline/ref=4EE6C57D808F45E955B7AA0E24B6251135AF6C200BAF671870F3F95B5DC7630A2F46A6D03F2C1011176AB786BD3C66888C9F470F7803x9ZBH" TargetMode="External"/><Relationship Id="rId50" Type="http://schemas.openxmlformats.org/officeDocument/2006/relationships/hyperlink" Target="consultantplus://offline/ref=756B90CDEC0DF6B1E0073C6C157C8C0564C9684169DB33F4800D12CD562EFA92362C013D9835C1A736A8831A4958006C84EE22B236701820m8s3J" TargetMode="External"/><Relationship Id="rId55" Type="http://schemas.openxmlformats.org/officeDocument/2006/relationships/hyperlink" Target="consultantplus://offline/ref=EFBD1054D7165EE625935C02A3D4EF2F8D6B4DA942B164707CA2624E1927C11FAA61419B6353E715C8D8H" TargetMode="External"/><Relationship Id="rId63"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6A3F8998ED1166536779B98C404ABED27881162BBDB616350C5BB8322785EB8C65574AE2J5wDK" TargetMode="External"/><Relationship Id="rId20" Type="http://schemas.openxmlformats.org/officeDocument/2006/relationships/hyperlink" Target="consultantplus://offline/ref=6A3F8998ED1166536779A7815626E2DA7C8B4C2EBFB71B655704E36F708CE1DB221813A21BA5CEAA0C01B9JCwDK" TargetMode="External"/><Relationship Id="rId29" Type="http://schemas.openxmlformats.org/officeDocument/2006/relationships/hyperlink" Target="consultantplus://offline/ref=5AB846222771AA203B0A47F4B12AFDA801CFD16AAA30A65285E93291F1C8EF5BE40A419276BCBB85E0F00EqEVCL" TargetMode="External"/><Relationship Id="rId41" Type="http://schemas.openxmlformats.org/officeDocument/2006/relationships/image" Target="media/image3.jpeg"/><Relationship Id="rId54" Type="http://schemas.openxmlformats.org/officeDocument/2006/relationships/hyperlink" Target="consultantplus://offline/ref=EFBD1054D7165EE625935C02A3D4EF2F8D6B4DA942B164707CA2624E1927C11FAA61419B6353E612C8D8H" TargetMode="External"/><Relationship Id="rId62"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97E5511F35AC40A2C5E8F449B5C786710ABE8C7A7198739D4505AEE8A3ED32503B1C3E70490BCq3l3L" TargetMode="External"/><Relationship Id="rId24" Type="http://schemas.openxmlformats.org/officeDocument/2006/relationships/hyperlink" Target="consultantplus://offline/ref=5AB846222771AA203B0A59F9A746A3A403CD8B67AE3CAC07DEB669CCA6qCV1L" TargetMode="External"/><Relationship Id="rId32" Type="http://schemas.openxmlformats.org/officeDocument/2006/relationships/hyperlink" Target="consultantplus://offline/ref=EABCEC2C5ED9F6E7B7B98EC19EC0C2D17962F14D87C0A9FAB9B4C64F60IAb5J" TargetMode="External"/><Relationship Id="rId37" Type="http://schemas.openxmlformats.org/officeDocument/2006/relationships/hyperlink" Target="consultantplus://offline/ref=EABCEC2C5ED9F6E7B7B98EC19EC0C2D17962F14D87C0A9FAB9B4C64F60A51CB01AC462A4E472E421IBb8J" TargetMode="External"/><Relationship Id="rId40" Type="http://schemas.openxmlformats.org/officeDocument/2006/relationships/image" Target="media/image2.jpeg"/><Relationship Id="rId45" Type="http://schemas.openxmlformats.org/officeDocument/2006/relationships/hyperlink" Target="consultantplus://offline/ref=6154324B91CB99053CCAA7AB73A8FC40A54A431FBDB5A1D1068F3CD19FE8C540F97C44A1F52FC03594761F0FCE3E3E6AEA294E6ACE96625Fy8y8F" TargetMode="External"/><Relationship Id="rId53" Type="http://schemas.openxmlformats.org/officeDocument/2006/relationships/hyperlink" Target="consultantplus://offline/ref=EFBD1054D7165EE625935C02A3D4EF2F8E6A48AC42B564707CA2624E1927C11FAA61419B6255E4C1DEH" TargetMode="External"/><Relationship Id="rId58"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9F0CB7862C9498490E7706BA80EA9561CE5DFA1999FFB1A65DABC3CE8C1DE1925F334E3AN0N2G" TargetMode="External"/><Relationship Id="rId23" Type="http://schemas.openxmlformats.org/officeDocument/2006/relationships/hyperlink" Target="consultantplus://offline/ref=5AB846222771AA203B0A59F9A746A3A403CD8B67AB33AC07DEB669CCA6qCV1L" TargetMode="External"/><Relationship Id="rId28" Type="http://schemas.openxmlformats.org/officeDocument/2006/relationships/hyperlink" Target="consultantplus://offline/ref=5AB846222771AA203B0A59F9A746A3A403CD8B67AE3CAC07DEB669CCA6qCV1L" TargetMode="External"/><Relationship Id="rId36" Type="http://schemas.openxmlformats.org/officeDocument/2006/relationships/hyperlink" Target="consultantplus://offline/ref=EABCEC2C5ED9F6E7B7B98EC19EC0C2D17962F14D87C0A9FAB9B4C64F60A51CB01AC462A4E472E72BIBb6J" TargetMode="External"/><Relationship Id="rId49" Type="http://schemas.openxmlformats.org/officeDocument/2006/relationships/hyperlink" Target="consultantplus://offline/ref=164726C7C459CAC28E3F53EB2D260C46014F55DF074704D3501520A1206772E3CAC77663F38BD8DB2307B1A06F5F8B25EC4503C71F6AEBJAJ7G" TargetMode="External"/><Relationship Id="rId57" Type="http://schemas.openxmlformats.org/officeDocument/2006/relationships/hyperlink" Target="mailto:gp-bezenchukso@yandex.ru" TargetMode="External"/><Relationship Id="rId61" Type="http://schemas.openxmlformats.org/officeDocument/2006/relationships/footer" Target="footer2.xml"/><Relationship Id="rId10" Type="http://schemas.openxmlformats.org/officeDocument/2006/relationships/hyperlink" Target="consultantplus://offline/ref=497E5511F35AC40A2C5E8F449B5C786710ADEAC3A4198739D4505AEE8A3ED32503B1C3E70490BCq3l7L" TargetMode="External"/><Relationship Id="rId19" Type="http://schemas.openxmlformats.org/officeDocument/2006/relationships/hyperlink" Target="consultantplus://offline/ref=6A3F8998ED1166536779A7815626E2DA7C8B4C2EBFB71B655704E36F708CE1DB221813A21BA5CEAA0C01B9JCw4K" TargetMode="External"/><Relationship Id="rId31" Type="http://schemas.openxmlformats.org/officeDocument/2006/relationships/hyperlink" Target="consultantplus://offline/ref=6D0AE871BDD985AF0064E42479A2DC7F25B20D2B126CC1D6BE93BCAE15EC197169C9C6A5P3a7M" TargetMode="External"/><Relationship Id="rId44" Type="http://schemas.openxmlformats.org/officeDocument/2006/relationships/image" Target="media/image6.jpeg"/><Relationship Id="rId52" Type="http://schemas.openxmlformats.org/officeDocument/2006/relationships/hyperlink" Target="consultantplus://offline/ref=EFBD1054D7165EE625935C02A3D4EF2F8E6A48AC42B564707CA2624E1927C11FAA6141936150CEDBH" TargetMode="External"/><Relationship Id="rId60" Type="http://schemas.openxmlformats.org/officeDocument/2006/relationships/footer" Target="footer1.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497E5511F35AC40A2C5E8F449B5C786710ABE8C7A7198739D4505AEE8A3ED32503B1C3E70490BCq3l3L" TargetMode="External"/><Relationship Id="rId14" Type="http://schemas.openxmlformats.org/officeDocument/2006/relationships/hyperlink" Target="consultantplus://offline/ref=6A3F8998ED1166536779A7815626E2DA7C8B4C2EBFB71B655704E36F708CE1DB221813A21BA5CEAA0C01B9JCwDK" TargetMode="External"/><Relationship Id="rId22" Type="http://schemas.openxmlformats.org/officeDocument/2006/relationships/hyperlink" Target="consultantplus://offline/ref=5AB846222771AA203B0A59F9A746A3A400CC8862A663FB058FE367qCV9L" TargetMode="External"/><Relationship Id="rId27" Type="http://schemas.openxmlformats.org/officeDocument/2006/relationships/hyperlink" Target="consultantplus://offline/ref=5AB846222771AA203B0A59F9A746A3A403CD8B67AB33AC07DEB669CCA6qCV1L" TargetMode="External"/><Relationship Id="rId30" Type="http://schemas.openxmlformats.org/officeDocument/2006/relationships/hyperlink" Target="consultantplus://offline/ref=60E626DC60AA35352B1B3F63C9CCA881179F18149486C9C45B84C5933DFDB231461E951CHBA3N" TargetMode="External"/><Relationship Id="rId35" Type="http://schemas.openxmlformats.org/officeDocument/2006/relationships/hyperlink" Target="consultantplus://offline/ref=EABCEC2C5ED9F6E7B7B990CC88AC9ED97E6AA74681C5ABAAE6EB9D1237AC16E75D8B3BE6A07FE423BFDD7AIFbFJ" TargetMode="External"/><Relationship Id="rId43" Type="http://schemas.openxmlformats.org/officeDocument/2006/relationships/image" Target="media/image5.jpeg"/><Relationship Id="rId48" Type="http://schemas.openxmlformats.org/officeDocument/2006/relationships/hyperlink" Target="consultantplus://offline/ref=164726C7C459CAC28E3F53EB2D260C46014F55DF074704D3501520A1206772E3CAC77663F181D9D77C02A4B13751883BF3451CDB1D6BJEJ2G" TargetMode="External"/><Relationship Id="rId56" Type="http://schemas.openxmlformats.org/officeDocument/2006/relationships/hyperlink" Target="consultantplus://offline/ref=EFBD1054D7165EE625935C02A3D4EF2F8D6B4DA942B164707CA2624E1927C11FAA61419B6351E015C8DEH" TargetMode="External"/><Relationship Id="rId64" Type="http://schemas.openxmlformats.org/officeDocument/2006/relationships/fontTable" Target="fontTable.xml"/><Relationship Id="rId8" Type="http://schemas.openxmlformats.org/officeDocument/2006/relationships/hyperlink" Target="consultantplus://offline/ref=497E5511F35AC40A2C5E8F449B5C786710ADEAC3A4198739D4505AEE8A3ED32503B1C3E70490BCq3l7L" TargetMode="External"/><Relationship Id="rId51" Type="http://schemas.openxmlformats.org/officeDocument/2006/relationships/hyperlink" Target="consultantplus://offline/ref=756B90CDEC0DF6B1E0073C6C157C8C0564C96A4861DF33F4800D12CD562EFA92362C013D9835C1A534A8831A4958006C84EE22B236701820m8s3J" TargetMode="External"/><Relationship Id="rId3" Type="http://schemas.openxmlformats.org/officeDocument/2006/relationships/styles" Target="styles.xml"/><Relationship Id="rId12" Type="http://schemas.openxmlformats.org/officeDocument/2006/relationships/hyperlink" Target="consultantplus://offline/ref=6A3F8998ED1166536779A7815626E2DA7C8B4C2EBFB71B655704E36F708CE1DB221813A21BA5CEAA0C01B9JCwAK" TargetMode="External"/><Relationship Id="rId17" Type="http://schemas.openxmlformats.org/officeDocument/2006/relationships/hyperlink" Target="consultantplus://offline/ref=6A3F8998ED1166536779B98C404ABED27881162BBDB616350C5BB83227J8w5K" TargetMode="External"/><Relationship Id="rId25" Type="http://schemas.openxmlformats.org/officeDocument/2006/relationships/hyperlink" Target="consultantplus://offline/ref=5AB846222771AA203B0A47F4B12AFDA801CFD16AAA30A65285E93291F1C8EF5BE40A419276BCBB85E0F00EqEVCL" TargetMode="External"/><Relationship Id="rId33" Type="http://schemas.openxmlformats.org/officeDocument/2006/relationships/hyperlink" Target="consultantplus://offline/ref=EABCEC2C5ED9F6E7B7B98EC19EC0C2D17962F14D87C1A9FAB9B4C64F60IAb5J" TargetMode="External"/><Relationship Id="rId38" Type="http://schemas.openxmlformats.org/officeDocument/2006/relationships/hyperlink" Target="consultantplus://offline/ref=EABCEC2C5ED9F6E7B7B98EC19EC0C2D17962F14D87C0A9FAB9B4C64F60A51CB01AC462A4E472E721IBbEJ" TargetMode="External"/><Relationship Id="rId46" Type="http://schemas.openxmlformats.org/officeDocument/2006/relationships/hyperlink" Target="consultantplus://offline/ref=164726C7C459CAC28E3F53EB2D260C46014F55DF074704D3501520A1206772E3CAC77663F18CD7D77C02A4B13751883BF3451CDB1D6BJEJ2G" TargetMode="External"/><Relationship Id="rId5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228E09-9ABD-4DC6-9901-A20208A58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4038</TotalTime>
  <Pages>48</Pages>
  <Words>35866</Words>
  <Characters>204441</Characters>
  <Application>Microsoft Office Word</Application>
  <DocSecurity>0</DocSecurity>
  <Lines>1703</Lines>
  <Paragraphs>479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2556</cp:revision>
  <cp:lastPrinted>2018-07-13T05:55:00Z</cp:lastPrinted>
  <dcterms:created xsi:type="dcterms:W3CDTF">2017-05-02T11:53:00Z</dcterms:created>
  <dcterms:modified xsi:type="dcterms:W3CDTF">2019-01-30T05:25:00Z</dcterms:modified>
</cp:coreProperties>
</file>