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E5E" w:rsidRPr="00C55D6E" w:rsidRDefault="007938F0" w:rsidP="007234FC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>
            <v:imagedata r:id="rId5" o:title=""/>
          </v:shape>
        </w:pict>
      </w:r>
    </w:p>
    <w:p w:rsidR="005A7E5E" w:rsidRPr="00C55D6E" w:rsidRDefault="005A7E5E" w:rsidP="007234FC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5A7E5E" w:rsidRPr="00C55D6E" w:rsidRDefault="005A7E5E" w:rsidP="007234F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Собрание представителей городского поселения Безенчук</w:t>
      </w:r>
    </w:p>
    <w:p w:rsidR="005A7E5E" w:rsidRPr="00C55D6E" w:rsidRDefault="005A7E5E" w:rsidP="007234F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муниципального района Безенчукский</w:t>
      </w:r>
    </w:p>
    <w:p w:rsidR="005A7E5E" w:rsidRPr="00C55D6E" w:rsidRDefault="005A7E5E" w:rsidP="007234F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Самарской области</w:t>
      </w:r>
    </w:p>
    <w:p w:rsidR="005A7E5E" w:rsidRDefault="005A7E5E" w:rsidP="007234FC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</w:rPr>
      </w:pPr>
      <w:r w:rsidRPr="00C55D6E">
        <w:rPr>
          <w:rFonts w:ascii="Times New Roman" w:hAnsi="Times New Roman"/>
          <w:bCs/>
          <w:sz w:val="32"/>
          <w:szCs w:val="32"/>
        </w:rPr>
        <w:t xml:space="preserve">РЕШЕНИЕ </w:t>
      </w:r>
    </w:p>
    <w:p w:rsidR="007234FC" w:rsidRPr="007234FC" w:rsidRDefault="007234FC" w:rsidP="007234FC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Cs/>
          <w:sz w:val="16"/>
          <w:szCs w:val="16"/>
        </w:rPr>
      </w:pPr>
    </w:p>
    <w:p w:rsidR="005A7E5E" w:rsidRDefault="005A7E5E" w:rsidP="007234FC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  <w:bookmarkStart w:id="0" w:name="_Hlk525036690"/>
      <w:r w:rsidRPr="00C55D6E">
        <w:rPr>
          <w:rFonts w:ascii="Times New Roman" w:hAnsi="Times New Roman"/>
          <w:bCs/>
          <w:sz w:val="28"/>
          <w:szCs w:val="28"/>
        </w:rPr>
        <w:t xml:space="preserve">от   </w:t>
      </w:r>
      <w:r w:rsidR="007938F0">
        <w:rPr>
          <w:rFonts w:ascii="Times New Roman" w:hAnsi="Times New Roman"/>
          <w:bCs/>
          <w:sz w:val="28"/>
          <w:szCs w:val="28"/>
        </w:rPr>
        <w:t>26.12.2018</w:t>
      </w:r>
      <w:r w:rsidRPr="00C55D6E">
        <w:rPr>
          <w:rFonts w:ascii="Times New Roman" w:hAnsi="Times New Roman"/>
          <w:bCs/>
          <w:sz w:val="28"/>
          <w:szCs w:val="28"/>
        </w:rPr>
        <w:t xml:space="preserve">г   № </w:t>
      </w:r>
      <w:r w:rsidR="007938F0">
        <w:rPr>
          <w:rFonts w:ascii="Times New Roman" w:hAnsi="Times New Roman"/>
          <w:bCs/>
          <w:sz w:val="28"/>
          <w:szCs w:val="28"/>
        </w:rPr>
        <w:t>3/41</w:t>
      </w:r>
    </w:p>
    <w:p w:rsidR="007234FC" w:rsidRPr="00C55D6E" w:rsidRDefault="007234FC" w:rsidP="007234FC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</w:p>
    <w:bookmarkEnd w:id="0"/>
    <w:p w:rsidR="005A7E5E" w:rsidRPr="0076695E" w:rsidRDefault="005A7E5E" w:rsidP="007234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>Об утверждении Положения о старших улиц частного сектора, старших многоквартирных домов</w:t>
      </w:r>
      <w:r>
        <w:rPr>
          <w:rFonts w:ascii="Times New Roman" w:hAnsi="Times New Roman"/>
          <w:sz w:val="28"/>
          <w:szCs w:val="28"/>
        </w:rPr>
        <w:t xml:space="preserve"> расположенных на территории городского поселения Безенчук</w:t>
      </w:r>
    </w:p>
    <w:p w:rsidR="005A7E5E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1335" w:rsidRDefault="009A1335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7E5E" w:rsidRDefault="005A7E5E" w:rsidP="007234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>В соответствии со статьей 27 Федерального закона от 6 октября 2003 года N 131-ФЗ "Об общих принципах организации местного самоуправления в Российской Федерации"</w:t>
      </w:r>
      <w:r w:rsidR="00040A0F">
        <w:rPr>
          <w:rFonts w:ascii="Times New Roman" w:hAnsi="Times New Roman"/>
          <w:sz w:val="28"/>
          <w:szCs w:val="28"/>
        </w:rPr>
        <w:t xml:space="preserve">, </w:t>
      </w:r>
      <w:r w:rsidR="00040A0F" w:rsidRPr="00114630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 муниципального района </w:t>
      </w:r>
      <w:proofErr w:type="spellStart"/>
      <w:r w:rsidR="00040A0F" w:rsidRPr="00114630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="00040A0F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040A0F" w:rsidRPr="00114630">
        <w:rPr>
          <w:rFonts w:ascii="Times New Roman" w:hAnsi="Times New Roman"/>
          <w:sz w:val="28"/>
          <w:szCs w:val="28"/>
        </w:rPr>
        <w:t>, Собрание представителей городского поселения Безенчук третьего созыва</w:t>
      </w:r>
      <w:r w:rsidR="00040A0F">
        <w:rPr>
          <w:rFonts w:ascii="Times New Roman" w:hAnsi="Times New Roman"/>
          <w:sz w:val="28"/>
          <w:szCs w:val="28"/>
        </w:rPr>
        <w:t>,</w:t>
      </w:r>
    </w:p>
    <w:p w:rsidR="00040A0F" w:rsidRDefault="00040A0F" w:rsidP="007234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A7E5E" w:rsidRDefault="005A7E5E" w:rsidP="007234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РЕШИЛО</w:t>
      </w:r>
      <w:r w:rsidRPr="0076695E">
        <w:rPr>
          <w:rFonts w:ascii="Times New Roman" w:hAnsi="Times New Roman"/>
          <w:sz w:val="28"/>
          <w:szCs w:val="28"/>
        </w:rPr>
        <w:t>:</w:t>
      </w:r>
    </w:p>
    <w:p w:rsidR="00040A0F" w:rsidRPr="0076695E" w:rsidRDefault="00040A0F" w:rsidP="007234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A7E5E" w:rsidRPr="0076695E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>1. Утвердить Положение о старших улиц частного сектора, старших многоквартирных домов</w:t>
      </w:r>
      <w:r>
        <w:rPr>
          <w:rFonts w:ascii="Times New Roman" w:hAnsi="Times New Roman"/>
          <w:sz w:val="28"/>
          <w:szCs w:val="28"/>
        </w:rPr>
        <w:t>, расположенных на террит</w:t>
      </w:r>
      <w:r w:rsidR="009A048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рии городского поселения Безенчук</w:t>
      </w:r>
      <w:r w:rsidRPr="0076695E">
        <w:rPr>
          <w:rFonts w:ascii="Times New Roman" w:hAnsi="Times New Roman"/>
          <w:sz w:val="28"/>
          <w:szCs w:val="28"/>
        </w:rPr>
        <w:t>.</w:t>
      </w:r>
    </w:p>
    <w:p w:rsidR="005A7E5E" w:rsidRPr="0076695E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>2. Установить, что настоящее Положение устанавливает правовую основу деятельности старших улиц частного сектора, старших многоквартирных домов, определяет их права и обязанности после избрания на соответствующих собраниях граждан.</w:t>
      </w:r>
    </w:p>
    <w:p w:rsidR="005A7E5E" w:rsidRPr="008F5DA1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3. Настоящее Решение опубликовать в районной газете "Сельский труженик".</w:t>
      </w:r>
    </w:p>
    <w:p w:rsidR="005A7E5E" w:rsidRPr="008F5DA1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7E5E" w:rsidRDefault="005A7E5E" w:rsidP="007234FC">
      <w:pPr>
        <w:pStyle w:val="consplusnormal"/>
        <w:spacing w:before="0" w:after="0" w:afterAutospacing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717F28" w:rsidRDefault="00717F28" w:rsidP="007234FC">
      <w:pPr>
        <w:pStyle w:val="consplusnormal"/>
        <w:spacing w:before="0" w:after="0" w:afterAutospacing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717F28" w:rsidRPr="008F5DA1" w:rsidRDefault="00717F28" w:rsidP="007234FC">
      <w:pPr>
        <w:pStyle w:val="consplusnormal"/>
        <w:spacing w:before="0" w:after="0" w:afterAutospacing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5A7E5E" w:rsidRPr="008F5DA1" w:rsidRDefault="005A7E5E" w:rsidP="007234FC">
      <w:pPr>
        <w:pStyle w:val="21"/>
        <w:jc w:val="both"/>
        <w:rPr>
          <w:rFonts w:ascii="Times New Roman" w:hAnsi="Times New Roman"/>
          <w:b w:val="0"/>
          <w:szCs w:val="28"/>
        </w:rPr>
      </w:pPr>
      <w:r w:rsidRPr="008F5DA1">
        <w:rPr>
          <w:rFonts w:ascii="Times New Roman" w:hAnsi="Times New Roman"/>
          <w:b w:val="0"/>
          <w:szCs w:val="28"/>
        </w:rPr>
        <w:t>Глава</w:t>
      </w:r>
      <w:r w:rsidR="007938F0">
        <w:rPr>
          <w:rFonts w:ascii="Times New Roman" w:hAnsi="Times New Roman"/>
          <w:b w:val="0"/>
          <w:szCs w:val="28"/>
        </w:rPr>
        <w:t xml:space="preserve"> </w:t>
      </w:r>
      <w:r w:rsidRPr="008F5DA1">
        <w:rPr>
          <w:rFonts w:ascii="Times New Roman" w:hAnsi="Times New Roman"/>
          <w:b w:val="0"/>
          <w:szCs w:val="28"/>
        </w:rPr>
        <w:t>городского</w:t>
      </w:r>
      <w:r w:rsidR="007938F0">
        <w:rPr>
          <w:rFonts w:ascii="Times New Roman" w:hAnsi="Times New Roman"/>
          <w:b w:val="0"/>
          <w:szCs w:val="28"/>
        </w:rPr>
        <w:t xml:space="preserve"> </w:t>
      </w:r>
      <w:r w:rsidRPr="008F5DA1">
        <w:rPr>
          <w:rFonts w:ascii="Times New Roman" w:hAnsi="Times New Roman"/>
          <w:b w:val="0"/>
          <w:szCs w:val="28"/>
        </w:rPr>
        <w:t xml:space="preserve">поселения Безенчук                                      </w:t>
      </w:r>
      <w:r w:rsidR="007938F0">
        <w:rPr>
          <w:rFonts w:ascii="Times New Roman" w:hAnsi="Times New Roman"/>
          <w:b w:val="0"/>
          <w:szCs w:val="28"/>
        </w:rPr>
        <w:t xml:space="preserve">             </w:t>
      </w:r>
      <w:r w:rsidRPr="008F5DA1">
        <w:rPr>
          <w:rFonts w:ascii="Times New Roman" w:hAnsi="Times New Roman"/>
          <w:b w:val="0"/>
          <w:szCs w:val="28"/>
        </w:rPr>
        <w:t>Н.В. Райская</w:t>
      </w:r>
    </w:p>
    <w:p w:rsidR="005A7E5E" w:rsidRPr="008F5DA1" w:rsidRDefault="005A7E5E" w:rsidP="007234FC">
      <w:pPr>
        <w:pStyle w:val="consplusnormal"/>
        <w:spacing w:before="0" w:after="0" w:afterAutospacing="0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5A7E5E" w:rsidRPr="008F5DA1" w:rsidRDefault="005A7E5E" w:rsidP="007234FC">
      <w:pPr>
        <w:pStyle w:val="consplusnormal"/>
        <w:spacing w:before="0" w:after="0" w:afterAutospacing="0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5A7E5E" w:rsidRPr="008F5DA1" w:rsidRDefault="005A7E5E" w:rsidP="007234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5A7E5E" w:rsidRPr="008F5DA1" w:rsidRDefault="005A7E5E" w:rsidP="007234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 xml:space="preserve">городского поселения Безенчук                                                     </w:t>
      </w:r>
      <w:r w:rsidR="007938F0">
        <w:rPr>
          <w:rFonts w:ascii="Times New Roman" w:hAnsi="Times New Roman"/>
          <w:sz w:val="28"/>
          <w:szCs w:val="28"/>
        </w:rPr>
        <w:t xml:space="preserve">        </w:t>
      </w:r>
      <w:r w:rsidRPr="008F5DA1">
        <w:rPr>
          <w:rFonts w:ascii="Times New Roman" w:hAnsi="Times New Roman"/>
          <w:sz w:val="28"/>
          <w:szCs w:val="28"/>
        </w:rPr>
        <w:t>А.Г. Кантеев</w:t>
      </w:r>
    </w:p>
    <w:p w:rsidR="005A7E5E" w:rsidRPr="00A35033" w:rsidRDefault="005A7E5E" w:rsidP="007234FC">
      <w:pPr>
        <w:spacing w:after="0" w:line="240" w:lineRule="auto"/>
      </w:pPr>
    </w:p>
    <w:p w:rsidR="005A7E5E" w:rsidRDefault="005A7E5E" w:rsidP="00B00A02">
      <w:pPr>
        <w:jc w:val="both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A7E5E" w:rsidRPr="00F415A0" w:rsidRDefault="005A7E5E" w:rsidP="00366B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" w:name="_Hlk532994357"/>
      <w:bookmarkStart w:id="2" w:name="_GoBack"/>
      <w:bookmarkEnd w:id="2"/>
      <w:r w:rsidRPr="00F415A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0D036C" w:rsidRPr="00F415A0">
        <w:rPr>
          <w:rFonts w:ascii="Times New Roman" w:hAnsi="Times New Roman"/>
          <w:sz w:val="24"/>
          <w:szCs w:val="24"/>
        </w:rPr>
        <w:t>№1</w:t>
      </w:r>
    </w:p>
    <w:p w:rsidR="00040A0F" w:rsidRPr="00F415A0" w:rsidRDefault="000D036C" w:rsidP="00366B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к решению Собрания представителей </w:t>
      </w:r>
    </w:p>
    <w:p w:rsidR="000D036C" w:rsidRPr="00F415A0" w:rsidRDefault="00040A0F" w:rsidP="00366B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городского поселения </w:t>
      </w:r>
      <w:r w:rsidR="000D036C" w:rsidRPr="00F415A0">
        <w:rPr>
          <w:rFonts w:ascii="Times New Roman" w:hAnsi="Times New Roman"/>
          <w:sz w:val="24"/>
          <w:szCs w:val="24"/>
        </w:rPr>
        <w:t xml:space="preserve">Безенчук </w:t>
      </w:r>
    </w:p>
    <w:p w:rsidR="000D036C" w:rsidRPr="00F415A0" w:rsidRDefault="00BF4E7B" w:rsidP="00366B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о</w:t>
      </w:r>
      <w:r w:rsidR="000D036C" w:rsidRPr="00F415A0">
        <w:rPr>
          <w:rFonts w:ascii="Times New Roman" w:hAnsi="Times New Roman"/>
          <w:sz w:val="24"/>
          <w:szCs w:val="24"/>
        </w:rPr>
        <w:t xml:space="preserve">т </w:t>
      </w:r>
      <w:r w:rsidR="00550E11">
        <w:rPr>
          <w:rFonts w:ascii="Times New Roman" w:hAnsi="Times New Roman"/>
          <w:sz w:val="24"/>
          <w:szCs w:val="24"/>
        </w:rPr>
        <w:t>26.12.2018</w:t>
      </w:r>
      <w:r w:rsidR="000D036C" w:rsidRPr="00F415A0">
        <w:rPr>
          <w:rFonts w:ascii="Times New Roman" w:hAnsi="Times New Roman"/>
          <w:sz w:val="24"/>
          <w:szCs w:val="24"/>
        </w:rPr>
        <w:t xml:space="preserve"> №</w:t>
      </w:r>
      <w:r w:rsidR="00550E11">
        <w:rPr>
          <w:rFonts w:ascii="Times New Roman" w:hAnsi="Times New Roman"/>
          <w:sz w:val="24"/>
          <w:szCs w:val="24"/>
        </w:rPr>
        <w:t>3/41</w:t>
      </w:r>
    </w:p>
    <w:bookmarkEnd w:id="1"/>
    <w:p w:rsidR="00BF4E7B" w:rsidRPr="001B71B4" w:rsidRDefault="00BF4E7B" w:rsidP="00366B3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7F5338" w:rsidRDefault="005A7E5E" w:rsidP="006C03FF">
      <w:pPr>
        <w:spacing w:after="0"/>
        <w:jc w:val="center"/>
        <w:rPr>
          <w:rFonts w:ascii="Times New Roman" w:hAnsi="Times New Roman"/>
        </w:rPr>
      </w:pPr>
      <w:r w:rsidRPr="006C03FF">
        <w:rPr>
          <w:rFonts w:ascii="Times New Roman" w:hAnsi="Times New Roman"/>
        </w:rPr>
        <w:t xml:space="preserve">Положение </w:t>
      </w:r>
    </w:p>
    <w:p w:rsidR="005A7E5E" w:rsidRPr="006C03FF" w:rsidRDefault="005A7E5E" w:rsidP="006C03FF">
      <w:pPr>
        <w:spacing w:after="0"/>
        <w:jc w:val="center"/>
        <w:rPr>
          <w:rFonts w:ascii="Times New Roman" w:hAnsi="Times New Roman"/>
        </w:rPr>
      </w:pPr>
      <w:r w:rsidRPr="006C03FF">
        <w:rPr>
          <w:rFonts w:ascii="Times New Roman" w:hAnsi="Times New Roman"/>
        </w:rPr>
        <w:t xml:space="preserve">о старших улиц частного сектора, старших многоквартирных домов, расположенных на </w:t>
      </w:r>
      <w:proofErr w:type="gramStart"/>
      <w:r w:rsidRPr="006C03FF">
        <w:rPr>
          <w:rFonts w:ascii="Times New Roman" w:hAnsi="Times New Roman"/>
        </w:rPr>
        <w:t>территории  городского</w:t>
      </w:r>
      <w:proofErr w:type="gramEnd"/>
      <w:r w:rsidRPr="006C03FF">
        <w:rPr>
          <w:rFonts w:ascii="Times New Roman" w:hAnsi="Times New Roman"/>
        </w:rPr>
        <w:t xml:space="preserve"> поселения Безенчук</w:t>
      </w:r>
    </w:p>
    <w:p w:rsidR="009A048F" w:rsidRPr="006C03FF" w:rsidRDefault="009A048F" w:rsidP="006C03FF">
      <w:pPr>
        <w:spacing w:after="0"/>
        <w:jc w:val="center"/>
        <w:rPr>
          <w:rFonts w:ascii="Times New Roman" w:hAnsi="Times New Roman"/>
        </w:rPr>
      </w:pP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1. Общие положения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1.1. С целью повышения активности населения городского поселения в решении вопросов местного значения, оказания содействия органам местного самоуправления в поддержании чистоты и порядка, содержании жилого фонда избираются старшие по улицам частного сектора, многоквартирным домам городского поселения Безенчук.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1.2. Правовую основу деятельности старших улиц частного сектора, многоквартирных домов составляют: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Конституция Российской Федерации;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Федеральный закон от 06.10.2003 N 131-ФЗ "Об общих принципах организации местного самоуправления в Российской Федерации";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Устав городского поселения Безенчук.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1.3. Деятельность старших улиц частного сектора, старших многоквартирных домов основывается на принципах: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законности;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свободного волеизъявления жителей города на собраниях;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добровольного участия старших улиц частного сектора, старших многоквартирных домов и подъездов в разработке и принятии решений по осуществлению собственных инициатив в вопросах местного значения, их реализации;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самостоятельности и ответственности в принятии и реализации решений;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гласности и учета общественного мнения.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 xml:space="preserve">1.4. Старшим улицы частного сектора, старшим многоквартирных домов может быть избран </w:t>
      </w:r>
      <w:r w:rsidRPr="006C03FF">
        <w:rPr>
          <w:rFonts w:ascii="Times New Roman" w:hAnsi="Times New Roman"/>
          <w:spacing w:val="2"/>
          <w:lang w:eastAsia="ru-RU"/>
        </w:rPr>
        <w:t xml:space="preserve">дееспособный гражданин Российской Федерации, достигший возраста 18 (восемнадцати) лет, постоянно проживающий на территории городского поселения Безенчук путем очно-заочного голосования собственников жилья, проживающих на отдельно взятой  улице или МКД,  </w:t>
      </w:r>
      <w:r w:rsidRPr="006C03FF">
        <w:rPr>
          <w:rFonts w:ascii="Times New Roman" w:hAnsi="Times New Roman"/>
        </w:rPr>
        <w:t xml:space="preserve">в количестве не менее 1/3 голосов жителей территории (улицы, МКД) от их общего количества. Решение об </w:t>
      </w:r>
      <w:proofErr w:type="gramStart"/>
      <w:r w:rsidRPr="006C03FF">
        <w:rPr>
          <w:rFonts w:ascii="Times New Roman" w:hAnsi="Times New Roman"/>
        </w:rPr>
        <w:t>избрании  старшим</w:t>
      </w:r>
      <w:proofErr w:type="gramEnd"/>
      <w:r w:rsidRPr="006C03FF">
        <w:rPr>
          <w:rFonts w:ascii="Times New Roman" w:hAnsi="Times New Roman"/>
        </w:rPr>
        <w:t xml:space="preserve"> улицы частного сектора, старшим многоквартирного дома оформляется в виде Протокола общего собрания  жителей и подписывается Председателем Собрания и секретарем. </w:t>
      </w:r>
    </w:p>
    <w:p w:rsidR="00A12F1E" w:rsidRPr="006C03FF" w:rsidRDefault="00A12F1E" w:rsidP="006C03FF">
      <w:pPr>
        <w:pStyle w:val="a5"/>
        <w:spacing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6C03FF">
        <w:rPr>
          <w:rFonts w:ascii="Times New Roman" w:hAnsi="Times New Roman"/>
        </w:rPr>
        <w:t xml:space="preserve">1.5. Старший улицы частного сектора (далее – старший по улице), старший многоквартирного дома (далее – старший МКД), </w:t>
      </w:r>
      <w:r w:rsidRPr="006C03FF">
        <w:rPr>
          <w:rFonts w:ascii="Times New Roman" w:hAnsi="Times New Roman"/>
          <w:color w:val="000000"/>
          <w:lang w:eastAsia="ru-RU"/>
        </w:rPr>
        <w:t>избирается на срок полномочий представительного органа местного самоуправления.</w:t>
      </w:r>
    </w:p>
    <w:p w:rsidR="00A12F1E" w:rsidRPr="006C03FF" w:rsidRDefault="00A12F1E" w:rsidP="006C03FF">
      <w:pPr>
        <w:spacing w:after="0"/>
        <w:ind w:firstLine="708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Их полномочия прекращаются досрочно в следующих случаях: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подачи ими заявлений о прекращении своих полномочий;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 xml:space="preserve">- по решению Собрания жителей улицы частного сектора или МКД не менее 1/3 голосов жителей территории (улицы, МКД) от их общего количества. 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2. Права и обязанности старшего по улице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2.1. Старший по улице имеет право: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созывать собрание жителей улицы, определять его повестку и председательствовать на нем;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участвовать в комиссиях по осмотру уличных территорий, вносить предложения по совершенствованию и благоустройству улиц;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 xml:space="preserve">- участвовать в </w:t>
      </w:r>
      <w:proofErr w:type="gramStart"/>
      <w:r w:rsidRPr="006C03FF">
        <w:rPr>
          <w:rFonts w:ascii="Times New Roman" w:hAnsi="Times New Roman"/>
        </w:rPr>
        <w:t>проверках  по</w:t>
      </w:r>
      <w:proofErr w:type="gramEnd"/>
      <w:r w:rsidRPr="006C03FF">
        <w:rPr>
          <w:rFonts w:ascii="Times New Roman" w:hAnsi="Times New Roman"/>
        </w:rPr>
        <w:t xml:space="preserve"> правилам благоустройства территорий в границах которого избран Старший;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 xml:space="preserve">- рассматривать факты нарушений правил содержания и благоустройства территорий улицы и правил содержания домашних животных. Принимать меры общественного воздействия к нарушителям </w:t>
      </w:r>
      <w:r w:rsidRPr="006C03FF">
        <w:rPr>
          <w:rFonts w:ascii="Times New Roman" w:hAnsi="Times New Roman"/>
        </w:rPr>
        <w:lastRenderedPageBreak/>
        <w:t>порядка, привлекать соответствующие органы для принятия к нарушителям административных мер воздействия;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вносить предложения через Совет старших городского поселения Безенчук в органы местного самоуправления по вопросам, затрагивающим интересы жителей, постоянно или преимущественно проживающих в домах, расположенных на данной улице;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доводить до органов местного самоуправления имеющиеся факты нарушения законодательства и нормативно-правовых актов местного самоуправления.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2.2. Старший по улице обязан: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 xml:space="preserve">- осуществлять визуальный </w:t>
      </w:r>
      <w:proofErr w:type="gramStart"/>
      <w:r w:rsidRPr="006C03FF">
        <w:rPr>
          <w:rFonts w:ascii="Times New Roman" w:hAnsi="Times New Roman"/>
        </w:rPr>
        <w:t>контроль  за</w:t>
      </w:r>
      <w:proofErr w:type="gramEnd"/>
      <w:r w:rsidRPr="006C03FF">
        <w:rPr>
          <w:rFonts w:ascii="Times New Roman" w:hAnsi="Times New Roman"/>
        </w:rPr>
        <w:t xml:space="preserve"> соблюдением правил и норм содержания придомовой территории, правил внешнего благоустройства, соблюдения чистоты и порядка в границах которого избран Старший;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привлекать жильцов на добровольных началах к работе по благоустройству и озеленению улицы, обеспечению сохранности зеленых насаждений;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осуществлять контроль за состоянием противопожарной безопасности на территории улицы;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контролировать и сообщать в органы местного самоуправления о фактах некачественной и несвоевременной очистки улицы от снега, несанкционированных свалок мусора и несвоевременного его вывоза из имеющихся мусороприемников;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своевременно информировать руководителей служб коммунального хозяйства и органы местного самоуправления о нарушениях в водоснабжении, электроснабжении и газоснабжении домов на данной улице;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принимать участие в разрешении конфликтных ситуаций между жителями, в необходимых случаях направлять материалы в соответствующие органы.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3. Права и обязанности старшего по МКД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3.1. Старший по МКД имеет право: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представлять интересы жителей МКД в городском Совете и в органах местного самоуправления по вопросам содержания и сохранности жилого дома и придомовой территории;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созывать собрание жильцов дома, определять его повестку и председательствовать на нем;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заслушивать лиц, допустивших нарушения общественного порядка, в необходимых случаях направлять материалы в соответствующие органы;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от имени жителей дома подписывать акты о приемке работ в доме, о подтверждении фактов проживания или отсутствия жителей в данном доме и другие документы, затрагивающие интересы своего дома;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самостоятельно решать вопросы, относящиеся к его компетенции и не требующие проведения общего собрания.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3.2. Старший по МКД обязан: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принимать меры к сохранности жилищного фонда и повышению ответственности жильцов за содержание квартир, подъездов и придомовой территории;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проводить работу по привлечению жителей к участию в мероприятиях по сохранности жилищного фонда, инженерного оборудования и запирающих устройств, соблюдению чистоты и порядка в подъездах жилых домов и на прилегающей территории, в т.ч. к проведению субботников;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обобщать предложения жителей по улучшению работы ремонтных и эксплуатационных организаций и доводить их до сведения городского Совета, либо до руководства служб коммунального хозяйства для принятия мер;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принимать через органы внутренних дел и жилищно-коммунальных организаций установленные законом меры общественного или административного воздействия к жителям, нарушающим правила пользования жилыми и вспомогательными помещениями, инженерным оборудованием, содержания собак, кошек, а также допускающим загрязнение подъезда и порчу оборудования дома;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принимать участие при комиссионном снятии показаний общедомовых приборов учета;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- уведомлять жителей дома об имеющейся задолженности по жилищно-коммунальным услугам.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3.3. Старший по МКД принимает участие в разрешении конфликтных ситуаций между жителями, в необходимых случаях направляет материалы в городской Совет, либо в иные соответствующие органы.</w:t>
      </w:r>
    </w:p>
    <w:p w:rsidR="00A12F1E" w:rsidRPr="006C03FF" w:rsidRDefault="00A12F1E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lastRenderedPageBreak/>
        <w:t>3.4. При необходимости старший по МКД участвует в работе по заключению договоров с подрядными организациями по установке и обслуживанию дверей и запирающих устройств и оплате этих работ.</w:t>
      </w:r>
    </w:p>
    <w:p w:rsidR="00A12F1E" w:rsidRPr="006C03FF" w:rsidRDefault="006C03FF" w:rsidP="006C03FF">
      <w:pPr>
        <w:spacing w:after="0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4</w:t>
      </w:r>
      <w:r w:rsidR="00A12F1E" w:rsidRPr="006C03FF">
        <w:rPr>
          <w:rFonts w:ascii="Times New Roman" w:hAnsi="Times New Roman"/>
        </w:rPr>
        <w:t xml:space="preserve">. Меры заинтересованности для старших улиц частного сектора, старших многоквартирного дома </w:t>
      </w:r>
    </w:p>
    <w:p w:rsidR="00A12F1E" w:rsidRPr="006C03FF" w:rsidRDefault="00A12F1E" w:rsidP="006C03FF">
      <w:pPr>
        <w:spacing w:after="0"/>
        <w:ind w:firstLine="708"/>
        <w:jc w:val="both"/>
        <w:rPr>
          <w:rFonts w:ascii="Times New Roman" w:hAnsi="Times New Roman"/>
        </w:rPr>
      </w:pPr>
      <w:r w:rsidRPr="006C03FF">
        <w:rPr>
          <w:rFonts w:ascii="Times New Roman" w:hAnsi="Times New Roman"/>
        </w:rPr>
        <w:t>Меры заинтересованности для старших улиц частного сектора, старших многоквартирных домов, разрабатываются и осуществляются на договорных основах с управляющими компаниями, товариществами собственников жилья, предприятиями, организациями, которые несут ответственность за содержание мест общего пользования.</w:t>
      </w:r>
    </w:p>
    <w:p w:rsidR="005A7E5E" w:rsidRPr="006C03FF" w:rsidRDefault="005A7E5E" w:rsidP="006C03FF">
      <w:pPr>
        <w:spacing w:after="0"/>
        <w:jc w:val="both"/>
        <w:rPr>
          <w:rFonts w:ascii="Times New Roman" w:hAnsi="Times New Roman"/>
        </w:rPr>
      </w:pPr>
    </w:p>
    <w:sectPr w:rsidR="005A7E5E" w:rsidRPr="006C03FF" w:rsidSect="007938F0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13268"/>
    <w:multiLevelType w:val="multilevel"/>
    <w:tmpl w:val="AEA8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4AD"/>
    <w:rsid w:val="000271D2"/>
    <w:rsid w:val="00040A0F"/>
    <w:rsid w:val="00067B0B"/>
    <w:rsid w:val="000D036C"/>
    <w:rsid w:val="0018488E"/>
    <w:rsid w:val="001B71B4"/>
    <w:rsid w:val="001E0C16"/>
    <w:rsid w:val="001F3091"/>
    <w:rsid w:val="00285BC7"/>
    <w:rsid w:val="002C387F"/>
    <w:rsid w:val="00366B31"/>
    <w:rsid w:val="003A30B1"/>
    <w:rsid w:val="004420B5"/>
    <w:rsid w:val="004C130D"/>
    <w:rsid w:val="005100C2"/>
    <w:rsid w:val="00550E11"/>
    <w:rsid w:val="00562AE1"/>
    <w:rsid w:val="005767F8"/>
    <w:rsid w:val="005A7E5E"/>
    <w:rsid w:val="006B05B7"/>
    <w:rsid w:val="006C03FF"/>
    <w:rsid w:val="00717F28"/>
    <w:rsid w:val="007234FC"/>
    <w:rsid w:val="0076695E"/>
    <w:rsid w:val="007938F0"/>
    <w:rsid w:val="007F5338"/>
    <w:rsid w:val="008F5DA1"/>
    <w:rsid w:val="00907108"/>
    <w:rsid w:val="00942B22"/>
    <w:rsid w:val="009711E2"/>
    <w:rsid w:val="009A048F"/>
    <w:rsid w:val="009A1335"/>
    <w:rsid w:val="00A12F1E"/>
    <w:rsid w:val="00A35033"/>
    <w:rsid w:val="00A3720A"/>
    <w:rsid w:val="00A60AEB"/>
    <w:rsid w:val="00AD47D7"/>
    <w:rsid w:val="00AD7EEC"/>
    <w:rsid w:val="00AE27D5"/>
    <w:rsid w:val="00B00A02"/>
    <w:rsid w:val="00B97483"/>
    <w:rsid w:val="00BF3043"/>
    <w:rsid w:val="00BF4E7B"/>
    <w:rsid w:val="00C061B0"/>
    <w:rsid w:val="00C55D6E"/>
    <w:rsid w:val="00CF1272"/>
    <w:rsid w:val="00D05CBC"/>
    <w:rsid w:val="00D320B0"/>
    <w:rsid w:val="00D6284C"/>
    <w:rsid w:val="00D97894"/>
    <w:rsid w:val="00DF2669"/>
    <w:rsid w:val="00E1488E"/>
    <w:rsid w:val="00E66FBC"/>
    <w:rsid w:val="00EC64AD"/>
    <w:rsid w:val="00EF5406"/>
    <w:rsid w:val="00F415A0"/>
    <w:rsid w:val="00F6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A59AD"/>
  <w15:docId w15:val="{640E3E64-01FF-43D0-B60F-93A49C4F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7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C64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EC64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EC64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711E2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C64A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EC64AD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EC64A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9711E2"/>
    <w:rPr>
      <w:rFonts w:ascii="Cambria" w:hAnsi="Cambria" w:cs="Times New Roman"/>
      <w:b/>
      <w:bCs/>
      <w:i/>
      <w:iCs/>
      <w:color w:val="4F81BD"/>
    </w:rPr>
  </w:style>
  <w:style w:type="paragraph" w:customStyle="1" w:styleId="post-byline">
    <w:name w:val="post-byline"/>
    <w:basedOn w:val="a"/>
    <w:uiPriority w:val="99"/>
    <w:rsid w:val="00EC64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st-tags">
    <w:name w:val="post-tags"/>
    <w:basedOn w:val="a"/>
    <w:uiPriority w:val="99"/>
    <w:rsid w:val="00EC64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rsid w:val="00EC64AD"/>
    <w:rPr>
      <w:rFonts w:cs="Times New Roman"/>
      <w:color w:val="0000FF"/>
      <w:u w:val="single"/>
    </w:rPr>
  </w:style>
  <w:style w:type="character" w:customStyle="1" w:styleId="crpexcerpt">
    <w:name w:val="crp_excerpt"/>
    <w:uiPriority w:val="99"/>
    <w:rsid w:val="00EC64AD"/>
    <w:rPr>
      <w:rFonts w:cs="Times New Roman"/>
    </w:rPr>
  </w:style>
  <w:style w:type="paragraph" w:customStyle="1" w:styleId="formattext">
    <w:name w:val="formattext"/>
    <w:basedOn w:val="a"/>
    <w:uiPriority w:val="99"/>
    <w:rsid w:val="009071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uiPriority w:val="99"/>
    <w:rsid w:val="009071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uiPriority w:val="99"/>
    <w:rsid w:val="009711E2"/>
    <w:rPr>
      <w:rFonts w:cs="Times New Roman"/>
    </w:rPr>
  </w:style>
  <w:style w:type="character" w:customStyle="1" w:styleId="cat-links">
    <w:name w:val="cat-links"/>
    <w:uiPriority w:val="99"/>
    <w:rsid w:val="009711E2"/>
    <w:rPr>
      <w:rFonts w:cs="Times New Roman"/>
    </w:rPr>
  </w:style>
  <w:style w:type="paragraph" w:customStyle="1" w:styleId="upgcontext">
    <w:name w:val="upgcontext"/>
    <w:basedOn w:val="a"/>
    <w:uiPriority w:val="99"/>
    <w:rsid w:val="00971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uscontext">
    <w:name w:val="juscontext"/>
    <w:basedOn w:val="a"/>
    <w:uiPriority w:val="99"/>
    <w:rsid w:val="00971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igcontext">
    <w:name w:val="rigcontext"/>
    <w:basedOn w:val="a"/>
    <w:uiPriority w:val="99"/>
    <w:rsid w:val="00971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d">
    <w:name w:val="normd"/>
    <w:basedOn w:val="a"/>
    <w:uiPriority w:val="99"/>
    <w:rsid w:val="007669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tekstj">
    <w:name w:val="otekstj"/>
    <w:basedOn w:val="a"/>
    <w:uiPriority w:val="99"/>
    <w:rsid w:val="007669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rsid w:val="007669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5100C2"/>
    <w:rPr>
      <w:sz w:val="22"/>
      <w:szCs w:val="22"/>
      <w:lang w:eastAsia="en-US"/>
    </w:rPr>
  </w:style>
  <w:style w:type="paragraph" w:customStyle="1" w:styleId="consplusnormal">
    <w:name w:val="consplusnormal"/>
    <w:basedOn w:val="a"/>
    <w:uiPriority w:val="99"/>
    <w:rsid w:val="00C55D6E"/>
    <w:pPr>
      <w:spacing w:before="240" w:after="100" w:afterAutospacing="1" w:line="240" w:lineRule="auto"/>
      <w:ind w:firstLine="225"/>
    </w:pPr>
    <w:rPr>
      <w:rFonts w:ascii="Verdana" w:hAnsi="Verdana"/>
      <w:color w:val="000000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C55D6E"/>
    <w:pPr>
      <w:spacing w:after="0" w:line="240" w:lineRule="auto"/>
      <w:jc w:val="center"/>
    </w:pPr>
    <w:rPr>
      <w:b/>
      <w:sz w:val="28"/>
      <w:szCs w:val="20"/>
      <w:lang w:eastAsia="ru-RU"/>
    </w:rPr>
  </w:style>
  <w:style w:type="character" w:customStyle="1" w:styleId="BodyText2Char">
    <w:name w:val="Body Text 2 Char"/>
    <w:uiPriority w:val="99"/>
    <w:semiHidden/>
    <w:locked/>
    <w:rsid w:val="00285BC7"/>
    <w:rPr>
      <w:rFonts w:cs="Times New Roman"/>
      <w:lang w:eastAsia="en-US"/>
    </w:rPr>
  </w:style>
  <w:style w:type="character" w:customStyle="1" w:styleId="22">
    <w:name w:val="Основной текст 2 Знак"/>
    <w:link w:val="21"/>
    <w:uiPriority w:val="99"/>
    <w:locked/>
    <w:rsid w:val="00C55D6E"/>
    <w:rPr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1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61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Krokoz™</Company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Natali-mooshka</dc:creator>
  <cp:keywords/>
  <dc:description/>
  <cp:lastModifiedBy>Пользователь Windows</cp:lastModifiedBy>
  <cp:revision>20</cp:revision>
  <dcterms:created xsi:type="dcterms:W3CDTF">2018-12-19T09:56:00Z</dcterms:created>
  <dcterms:modified xsi:type="dcterms:W3CDTF">2018-12-26T05:41:00Z</dcterms:modified>
</cp:coreProperties>
</file>