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133" w:rsidRPr="0095218B" w:rsidRDefault="00815133" w:rsidP="0095218B">
      <w:pPr>
        <w:pStyle w:val="ConsPlusTitle"/>
        <w:jc w:val="center"/>
        <w:rPr>
          <w:rFonts w:ascii="Times New Roman" w:hAnsi="Times New Roman" w:cs="Times New Roman"/>
        </w:rPr>
      </w:pPr>
    </w:p>
    <w:p w:rsidR="00815133" w:rsidRPr="0095218B" w:rsidRDefault="00815133" w:rsidP="0095218B">
      <w:pPr>
        <w:pStyle w:val="ConsPlusTitle"/>
        <w:jc w:val="center"/>
        <w:rPr>
          <w:rFonts w:ascii="Times New Roman" w:hAnsi="Times New Roman" w:cs="Times New Roman"/>
        </w:rPr>
      </w:pPr>
    </w:p>
    <w:p w:rsidR="0095218B" w:rsidRPr="0095218B" w:rsidRDefault="003F390B" w:rsidP="0095218B">
      <w:pPr>
        <w:widowControl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0960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18B" w:rsidRPr="0095218B" w:rsidRDefault="0095218B" w:rsidP="0095218B">
      <w:pPr>
        <w:widowControl w:val="0"/>
        <w:snapToGrid w:val="0"/>
        <w:spacing w:after="0" w:line="240" w:lineRule="auto"/>
        <w:jc w:val="center"/>
        <w:rPr>
          <w:rFonts w:ascii="Times New Roman" w:hAnsi="Times New Roman" w:cs="Times New Roman"/>
          <w:szCs w:val="20"/>
        </w:rPr>
      </w:pPr>
    </w:p>
    <w:p w:rsidR="0095218B" w:rsidRPr="0095218B" w:rsidRDefault="0095218B" w:rsidP="0095218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>Собрание представителей городского поселения Безенчук</w:t>
      </w:r>
    </w:p>
    <w:p w:rsidR="0095218B" w:rsidRPr="0095218B" w:rsidRDefault="0095218B" w:rsidP="0095218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</w:p>
    <w:p w:rsidR="0095218B" w:rsidRPr="0095218B" w:rsidRDefault="0095218B" w:rsidP="0095218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95218B" w:rsidRPr="0095218B" w:rsidRDefault="0095218B" w:rsidP="0095218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5218B" w:rsidRPr="0095218B" w:rsidRDefault="0095218B" w:rsidP="0095218B">
      <w:pPr>
        <w:keepNext/>
        <w:tabs>
          <w:tab w:val="left" w:pos="3210"/>
          <w:tab w:val="center" w:pos="4677"/>
        </w:tabs>
        <w:spacing w:after="0" w:line="240" w:lineRule="auto"/>
        <w:ind w:right="-1"/>
        <w:jc w:val="center"/>
        <w:outlineLvl w:val="2"/>
        <w:rPr>
          <w:rFonts w:ascii="Times New Roman" w:hAnsi="Times New Roman" w:cs="Times New Roman"/>
          <w:bCs/>
          <w:sz w:val="32"/>
          <w:szCs w:val="32"/>
        </w:rPr>
      </w:pPr>
      <w:r w:rsidRPr="0095218B">
        <w:rPr>
          <w:rFonts w:ascii="Times New Roman" w:hAnsi="Times New Roman" w:cs="Times New Roman"/>
          <w:bCs/>
          <w:sz w:val="32"/>
          <w:szCs w:val="32"/>
        </w:rPr>
        <w:t xml:space="preserve">РЕШЕНИЕ (ПРОЕКТ) </w:t>
      </w:r>
    </w:p>
    <w:p w:rsidR="0095218B" w:rsidRPr="0095218B" w:rsidRDefault="0095218B" w:rsidP="0095218B">
      <w:pPr>
        <w:spacing w:after="0" w:line="240" w:lineRule="auto"/>
        <w:ind w:left="-142"/>
        <w:jc w:val="center"/>
        <w:rPr>
          <w:rFonts w:ascii="Times New Roman" w:hAnsi="Times New Roman" w:cs="Times New Roman"/>
          <w:sz w:val="16"/>
          <w:szCs w:val="16"/>
        </w:rPr>
      </w:pPr>
    </w:p>
    <w:p w:rsidR="0095218B" w:rsidRPr="0095218B" w:rsidRDefault="0095218B" w:rsidP="0095218B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bookmarkStart w:id="0" w:name="_Hlk525036690"/>
      <w:r w:rsidRPr="0095218B">
        <w:rPr>
          <w:rFonts w:ascii="Times New Roman" w:hAnsi="Times New Roman" w:cs="Times New Roman"/>
          <w:bCs/>
          <w:sz w:val="28"/>
          <w:szCs w:val="28"/>
        </w:rPr>
        <w:t>от   _____</w:t>
      </w:r>
      <w:r w:rsidR="003F390B">
        <w:rPr>
          <w:rFonts w:ascii="Times New Roman" w:hAnsi="Times New Roman" w:cs="Times New Roman"/>
          <w:bCs/>
          <w:sz w:val="28"/>
          <w:szCs w:val="28"/>
        </w:rPr>
        <w:t>2018</w:t>
      </w:r>
      <w:r w:rsidRPr="0095218B">
        <w:rPr>
          <w:rFonts w:ascii="Times New Roman" w:hAnsi="Times New Roman" w:cs="Times New Roman"/>
          <w:bCs/>
          <w:sz w:val="28"/>
          <w:szCs w:val="28"/>
        </w:rPr>
        <w:t>г   № ______</w:t>
      </w:r>
    </w:p>
    <w:bookmarkEnd w:id="0"/>
    <w:p w:rsidR="00815133" w:rsidRPr="0095218B" w:rsidRDefault="00815133" w:rsidP="0095218B">
      <w:pPr>
        <w:pStyle w:val="ConsPlusTitle"/>
        <w:jc w:val="center"/>
        <w:rPr>
          <w:rFonts w:ascii="Times New Roman" w:hAnsi="Times New Roman" w:cs="Times New Roman"/>
        </w:rPr>
      </w:pPr>
    </w:p>
    <w:p w:rsidR="0095218B" w:rsidRDefault="009521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Об установлении земельного налога на территории городского поселения Безенчук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5218B">
        <w:rPr>
          <w:rFonts w:ascii="Times New Roman" w:hAnsi="Times New Roman" w:cs="Times New Roman"/>
          <w:sz w:val="28"/>
          <w:szCs w:val="28"/>
        </w:rPr>
        <w:t xml:space="preserve">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</w:p>
    <w:p w:rsidR="00815133" w:rsidRPr="0095218B" w:rsidRDefault="009521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815133" w:rsidRPr="0095218B" w:rsidRDefault="008151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D17A8" w:rsidRPr="0095218B" w:rsidRDefault="00AD17A8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5218B" w:rsidRPr="0095218B" w:rsidRDefault="00AD17A8" w:rsidP="0095218B">
      <w:pPr>
        <w:spacing w:after="0" w:line="240" w:lineRule="auto"/>
        <w:ind w:firstLine="545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В </w:t>
      </w:r>
      <w:r w:rsidRPr="00952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Федеральным </w:t>
      </w:r>
      <w:hyperlink r:id="rId7" w:history="1">
        <w:r w:rsidRPr="0095218B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952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 131-ФЗ от 06.10.2003 "Об общих принципах организации местного самоуправления</w:t>
      </w:r>
      <w:r w:rsidRPr="0095218B">
        <w:rPr>
          <w:rFonts w:ascii="Times New Roman" w:hAnsi="Times New Roman" w:cs="Times New Roman"/>
          <w:sz w:val="28"/>
          <w:szCs w:val="28"/>
        </w:rPr>
        <w:t xml:space="preserve"> в Российской Федерации", </w:t>
      </w:r>
      <w:r w:rsidR="0035510A" w:rsidRPr="00952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Налоговым  кодексом</w:t>
      </w:r>
      <w:r w:rsidRPr="00952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</w:t>
      </w:r>
      <w:r w:rsidR="00815133" w:rsidRPr="0095218B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Pr="0095218B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95218B" w:rsidRPr="0095218B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Безенчук, Собрание представителей городского поселения Безенчук муниципального района </w:t>
      </w:r>
      <w:proofErr w:type="spellStart"/>
      <w:r w:rsidR="0095218B"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95218B" w:rsidRPr="0095218B">
        <w:rPr>
          <w:rFonts w:ascii="Times New Roman" w:hAnsi="Times New Roman" w:cs="Times New Roman"/>
          <w:sz w:val="28"/>
          <w:szCs w:val="28"/>
        </w:rPr>
        <w:t xml:space="preserve"> Самарской области третьего созыва,</w:t>
      </w:r>
    </w:p>
    <w:p w:rsidR="00815133" w:rsidRDefault="00815133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D17A8" w:rsidRDefault="00815133" w:rsidP="009521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>РЕШИЛО:</w:t>
      </w:r>
    </w:p>
    <w:p w:rsidR="0095218B" w:rsidRPr="0095218B" w:rsidRDefault="0095218B" w:rsidP="009521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7A8" w:rsidRPr="0095218B" w:rsidRDefault="009279A1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>1</w:t>
      </w:r>
      <w:r w:rsidR="00AD17A8" w:rsidRPr="0095218B">
        <w:rPr>
          <w:rFonts w:ascii="Times New Roman" w:hAnsi="Times New Roman" w:cs="Times New Roman"/>
          <w:sz w:val="28"/>
          <w:szCs w:val="28"/>
        </w:rPr>
        <w:t xml:space="preserve">. </w:t>
      </w:r>
      <w:r w:rsidR="00AD17A8" w:rsidRPr="00952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</w:t>
      </w:r>
      <w:hyperlink w:anchor="P34" w:history="1">
        <w:r w:rsidR="00AD17A8" w:rsidRPr="0095218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952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AD17A8" w:rsidRPr="00952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установлении земельного налога </w:t>
      </w:r>
      <w:r w:rsidRPr="0095218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95218B" w:rsidRPr="0095218B">
        <w:rPr>
          <w:rFonts w:ascii="Times New Roman" w:hAnsi="Times New Roman" w:cs="Times New Roman"/>
          <w:sz w:val="28"/>
          <w:szCs w:val="28"/>
        </w:rPr>
        <w:t>городского</w:t>
      </w:r>
      <w:r w:rsidRPr="0095218B">
        <w:rPr>
          <w:rFonts w:ascii="Times New Roman" w:hAnsi="Times New Roman" w:cs="Times New Roman"/>
          <w:sz w:val="28"/>
          <w:szCs w:val="28"/>
        </w:rPr>
        <w:t xml:space="preserve">  поселения </w:t>
      </w:r>
      <w:r w:rsidR="0095218B" w:rsidRPr="0095218B">
        <w:rPr>
          <w:rFonts w:ascii="Times New Roman" w:hAnsi="Times New Roman" w:cs="Times New Roman"/>
          <w:sz w:val="28"/>
          <w:szCs w:val="28"/>
        </w:rPr>
        <w:t>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Самарской</w:t>
      </w:r>
      <w:r w:rsidR="00AD17A8" w:rsidRPr="0095218B">
        <w:rPr>
          <w:rFonts w:ascii="Times New Roman" w:hAnsi="Times New Roman" w:cs="Times New Roman"/>
          <w:sz w:val="28"/>
          <w:szCs w:val="28"/>
        </w:rPr>
        <w:t xml:space="preserve"> </w:t>
      </w:r>
      <w:r w:rsidRPr="0095218B">
        <w:rPr>
          <w:rFonts w:ascii="Times New Roman" w:hAnsi="Times New Roman" w:cs="Times New Roman"/>
          <w:sz w:val="28"/>
          <w:szCs w:val="28"/>
        </w:rPr>
        <w:t xml:space="preserve"> области» </w:t>
      </w:r>
      <w:r w:rsidR="00AD17A8" w:rsidRPr="0095218B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AD17A8" w:rsidRPr="0095218B" w:rsidRDefault="00594DF7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>2</w:t>
      </w:r>
      <w:r w:rsidR="00AD17A8" w:rsidRPr="0095218B">
        <w:rPr>
          <w:rFonts w:ascii="Times New Roman" w:hAnsi="Times New Roman" w:cs="Times New Roman"/>
          <w:sz w:val="28"/>
          <w:szCs w:val="28"/>
        </w:rPr>
        <w:t xml:space="preserve">. </w:t>
      </w:r>
      <w:r w:rsidR="0035510A" w:rsidRPr="0095218B">
        <w:rPr>
          <w:rFonts w:ascii="Times New Roman" w:hAnsi="Times New Roman" w:cs="Times New Roman"/>
          <w:sz w:val="28"/>
          <w:szCs w:val="28"/>
        </w:rPr>
        <w:t xml:space="preserve"> Со дн</w:t>
      </w:r>
      <w:r w:rsidR="009279A1" w:rsidRPr="0095218B">
        <w:rPr>
          <w:rFonts w:ascii="Times New Roman" w:hAnsi="Times New Roman" w:cs="Times New Roman"/>
          <w:sz w:val="28"/>
          <w:szCs w:val="28"/>
        </w:rPr>
        <w:t>я вступления в силу настоящего Р</w:t>
      </w:r>
      <w:r w:rsidR="0035510A" w:rsidRPr="0095218B">
        <w:rPr>
          <w:rFonts w:ascii="Times New Roman" w:hAnsi="Times New Roman" w:cs="Times New Roman"/>
          <w:sz w:val="28"/>
          <w:szCs w:val="28"/>
        </w:rPr>
        <w:t>ешения</w:t>
      </w:r>
      <w:r w:rsidR="009279A1" w:rsidRPr="0095218B">
        <w:rPr>
          <w:rFonts w:ascii="Times New Roman" w:hAnsi="Times New Roman" w:cs="Times New Roman"/>
          <w:sz w:val="28"/>
          <w:szCs w:val="28"/>
        </w:rPr>
        <w:t>,</w:t>
      </w:r>
      <w:r w:rsidR="0035510A" w:rsidRPr="0095218B">
        <w:rPr>
          <w:rFonts w:ascii="Times New Roman" w:hAnsi="Times New Roman" w:cs="Times New Roman"/>
          <w:sz w:val="28"/>
          <w:szCs w:val="28"/>
        </w:rPr>
        <w:t xml:space="preserve"> п</w:t>
      </w:r>
      <w:r w:rsidR="00AD17A8" w:rsidRPr="0095218B">
        <w:rPr>
          <w:rFonts w:ascii="Times New Roman" w:hAnsi="Times New Roman" w:cs="Times New Roman"/>
          <w:sz w:val="28"/>
          <w:szCs w:val="28"/>
        </w:rPr>
        <w:t>риз</w:t>
      </w:r>
      <w:r w:rsidR="00815133" w:rsidRPr="0095218B">
        <w:rPr>
          <w:rFonts w:ascii="Times New Roman" w:hAnsi="Times New Roman" w:cs="Times New Roman"/>
          <w:sz w:val="28"/>
          <w:szCs w:val="28"/>
        </w:rPr>
        <w:t>нать утратившим силу:</w:t>
      </w:r>
    </w:p>
    <w:p w:rsidR="00E12D5D" w:rsidRDefault="00815133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>-</w:t>
      </w:r>
      <w:r w:rsidR="009279A1" w:rsidRPr="0095218B">
        <w:rPr>
          <w:rFonts w:ascii="Times New Roman" w:hAnsi="Times New Roman" w:cs="Times New Roman"/>
          <w:sz w:val="28"/>
          <w:szCs w:val="28"/>
        </w:rPr>
        <w:t xml:space="preserve"> решение Собрания представителей </w:t>
      </w:r>
      <w:r w:rsidR="00E12D5D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9279A1"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9279A1"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9279A1"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 w:rsidR="00E12D5D">
        <w:rPr>
          <w:rFonts w:ascii="Times New Roman" w:hAnsi="Times New Roman" w:cs="Times New Roman"/>
          <w:sz w:val="28"/>
          <w:szCs w:val="28"/>
        </w:rPr>
        <w:t xml:space="preserve"> 26.09.2008 г. № 133 «</w:t>
      </w:r>
      <w:r w:rsidR="00337A6D">
        <w:rPr>
          <w:rFonts w:ascii="Times New Roman" w:hAnsi="Times New Roman" w:cs="Times New Roman"/>
          <w:sz w:val="28"/>
          <w:szCs w:val="28"/>
        </w:rPr>
        <w:t>Об утверждения П</w:t>
      </w:r>
      <w:r w:rsidR="00E12D5D">
        <w:rPr>
          <w:rFonts w:ascii="Times New Roman" w:hAnsi="Times New Roman" w:cs="Times New Roman"/>
          <w:sz w:val="28"/>
          <w:szCs w:val="28"/>
        </w:rPr>
        <w:t>оложения</w:t>
      </w:r>
      <w:r w:rsidR="00337A6D">
        <w:rPr>
          <w:rFonts w:ascii="Times New Roman" w:hAnsi="Times New Roman" w:cs="Times New Roman"/>
          <w:sz w:val="28"/>
          <w:szCs w:val="28"/>
        </w:rPr>
        <w:t xml:space="preserve"> «Об уплате земельного налога на территории городского поселения Безенчук муниципального района </w:t>
      </w:r>
      <w:proofErr w:type="spellStart"/>
      <w:r w:rsidR="00337A6D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337A6D">
        <w:rPr>
          <w:rFonts w:ascii="Times New Roman" w:hAnsi="Times New Roman" w:cs="Times New Roman"/>
          <w:sz w:val="28"/>
          <w:szCs w:val="28"/>
        </w:rPr>
        <w:t xml:space="preserve"> Самарской области»;</w:t>
      </w:r>
    </w:p>
    <w:p w:rsidR="00337A6D" w:rsidRDefault="00337A6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11.04.2011г. г. № 1/10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области»;</w:t>
      </w:r>
    </w:p>
    <w:p w:rsidR="00337A6D" w:rsidRDefault="00337A6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26.04.2011г. г. № 4/12 «О внесении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области»;</w:t>
      </w:r>
    </w:p>
    <w:p w:rsidR="00337A6D" w:rsidRDefault="00337A6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30.06.2011 г. № 4/14 «О внесении изменений в Решение Собрания представителей городского поселения Безенчук №4/4 от 25.11.2010 г.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области»;</w:t>
      </w:r>
    </w:p>
    <w:p w:rsidR="00337A6D" w:rsidRDefault="00337A6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28.10.2011 г. № 9/19 «О внесении изменений в Решение Собрания представителей городского поселения Безенчук №4/12 от 26.04.2011 г.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области»;</w:t>
      </w:r>
    </w:p>
    <w:p w:rsidR="00337A6D" w:rsidRDefault="00337A6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29.02.2012 г. № 1/26 «О внесении изменений и дополнений в 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337A6D" w:rsidRDefault="00337A6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0D5F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D5FD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0D5FD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0D5FD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/</w:t>
      </w:r>
      <w:r w:rsidR="000D5FDE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и дополнений в 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D5FDE" w:rsidRDefault="000D5FDE" w:rsidP="000D5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19.06.2014 г. № 3/60 «О внесении изменений и дополнений в 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D5FDE" w:rsidRDefault="000D5FDE" w:rsidP="000D5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18.09.2014 г. № 2/63 «О внесении изменений и дополнений в 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D5FDE" w:rsidRDefault="000D5FDE" w:rsidP="000D5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17.11.2014 г. № 2/65 «О внесении изменений и дополнений в 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D5FDE" w:rsidRDefault="000D5FDE" w:rsidP="000D5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22.12.2014 г. № 4/67 «О внесении изменений и дополнений в 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D5FDE" w:rsidRDefault="000D5FDE" w:rsidP="000D5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26.02.2015 г. № 2/70 «О внесении изменений и дополнений в 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26.09.2008г.».</w:t>
      </w:r>
    </w:p>
    <w:p w:rsidR="00AD17A8" w:rsidRPr="0095218B" w:rsidRDefault="00594DF7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>3</w:t>
      </w:r>
      <w:r w:rsidR="00AD17A8" w:rsidRPr="0095218B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в </w:t>
      </w:r>
      <w:r w:rsidR="00815133" w:rsidRPr="0095218B">
        <w:rPr>
          <w:rFonts w:ascii="Times New Roman" w:hAnsi="Times New Roman" w:cs="Times New Roman"/>
          <w:sz w:val="28"/>
          <w:szCs w:val="28"/>
        </w:rPr>
        <w:t xml:space="preserve">газете « Вестник </w:t>
      </w:r>
      <w:r w:rsidR="009279A1" w:rsidRPr="0095218B">
        <w:rPr>
          <w:rFonts w:ascii="Times New Roman" w:hAnsi="Times New Roman" w:cs="Times New Roman"/>
          <w:sz w:val="28"/>
          <w:szCs w:val="28"/>
        </w:rPr>
        <w:t xml:space="preserve">сельского  </w:t>
      </w:r>
      <w:r w:rsidR="0095218B" w:rsidRPr="0095218B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9279A1" w:rsidRPr="0095218B">
        <w:rPr>
          <w:rFonts w:ascii="Times New Roman" w:hAnsi="Times New Roman" w:cs="Times New Roman"/>
          <w:sz w:val="28"/>
          <w:szCs w:val="28"/>
        </w:rPr>
        <w:t>»</w:t>
      </w:r>
    </w:p>
    <w:p w:rsidR="00594DF7" w:rsidRPr="0095218B" w:rsidRDefault="00594DF7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>4. Настоящее решение вступает в силу не ранее</w:t>
      </w:r>
      <w:r w:rsidR="007D1377" w:rsidRPr="0095218B">
        <w:rPr>
          <w:rFonts w:ascii="Times New Roman" w:hAnsi="Times New Roman" w:cs="Times New Roman"/>
          <w:sz w:val="28"/>
          <w:szCs w:val="28"/>
        </w:rPr>
        <w:t xml:space="preserve"> чем по истечении одного 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месяца со дня его официального опубликования и не ранее 1</w:t>
      </w:r>
      <w:r w:rsidR="00A621A1">
        <w:rPr>
          <w:rFonts w:ascii="Times New Roman" w:hAnsi="Times New Roman" w:cs="Times New Roman"/>
          <w:sz w:val="28"/>
          <w:szCs w:val="28"/>
        </w:rPr>
        <w:t>-</w:t>
      </w:r>
      <w:r w:rsidR="00CC7F21" w:rsidRPr="0095218B">
        <w:rPr>
          <w:rFonts w:ascii="Times New Roman" w:hAnsi="Times New Roman" w:cs="Times New Roman"/>
          <w:sz w:val="28"/>
          <w:szCs w:val="28"/>
        </w:rPr>
        <w:t xml:space="preserve">го </w:t>
      </w:r>
      <w:r w:rsidRPr="0095218B">
        <w:rPr>
          <w:rFonts w:ascii="Times New Roman" w:hAnsi="Times New Roman" w:cs="Times New Roman"/>
          <w:sz w:val="28"/>
          <w:szCs w:val="28"/>
        </w:rPr>
        <w:t xml:space="preserve"> числа очередного налогового периода по </w:t>
      </w:r>
      <w:r w:rsidR="00CC7F21" w:rsidRPr="0095218B">
        <w:rPr>
          <w:rFonts w:ascii="Times New Roman" w:hAnsi="Times New Roman" w:cs="Times New Roman"/>
          <w:sz w:val="28"/>
          <w:szCs w:val="28"/>
        </w:rPr>
        <w:t xml:space="preserve">земельному </w:t>
      </w:r>
      <w:r w:rsidR="00692418" w:rsidRPr="0095218B">
        <w:rPr>
          <w:rFonts w:ascii="Times New Roman" w:hAnsi="Times New Roman" w:cs="Times New Roman"/>
          <w:sz w:val="28"/>
          <w:szCs w:val="28"/>
        </w:rPr>
        <w:t>налогу и распростр</w:t>
      </w:r>
      <w:r w:rsidR="00A621A1">
        <w:rPr>
          <w:rFonts w:ascii="Times New Roman" w:hAnsi="Times New Roman" w:cs="Times New Roman"/>
          <w:sz w:val="28"/>
          <w:szCs w:val="28"/>
        </w:rPr>
        <w:t>а</w:t>
      </w:r>
      <w:r w:rsidR="00692418" w:rsidRPr="0095218B">
        <w:rPr>
          <w:rFonts w:ascii="Times New Roman" w:hAnsi="Times New Roman" w:cs="Times New Roman"/>
          <w:sz w:val="28"/>
          <w:szCs w:val="28"/>
        </w:rPr>
        <w:t xml:space="preserve">няет свое действие на </w:t>
      </w:r>
      <w:proofErr w:type="gramStart"/>
      <w:r w:rsidR="00692418" w:rsidRPr="0095218B"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="00692418" w:rsidRPr="0095218B">
        <w:rPr>
          <w:rFonts w:ascii="Times New Roman" w:hAnsi="Times New Roman" w:cs="Times New Roman"/>
          <w:sz w:val="28"/>
          <w:szCs w:val="28"/>
        </w:rPr>
        <w:t xml:space="preserve"> возникшие с 01 января 2019 года. </w:t>
      </w:r>
    </w:p>
    <w:p w:rsidR="00AD17A8" w:rsidRPr="0095218B" w:rsidRDefault="00AD17A8" w:rsidP="0095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7D1377" w:rsidRDefault="007D1377" w:rsidP="0095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5FDE" w:rsidRDefault="000D5FDE" w:rsidP="0095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5FDE" w:rsidRPr="0095218B" w:rsidRDefault="000D5FDE" w:rsidP="0095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17A8" w:rsidRPr="0095218B" w:rsidRDefault="00815133" w:rsidP="0095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5218B" w:rsidRPr="0095218B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</w:t>
      </w:r>
      <w:r w:rsidR="0095218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5218B" w:rsidRPr="0095218B">
        <w:rPr>
          <w:rFonts w:ascii="Times New Roman" w:hAnsi="Times New Roman" w:cs="Times New Roman"/>
          <w:sz w:val="28"/>
          <w:szCs w:val="28"/>
        </w:rPr>
        <w:t xml:space="preserve"> </w:t>
      </w:r>
      <w:r w:rsidR="0095218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5218B" w:rsidRPr="0095218B">
        <w:rPr>
          <w:rFonts w:ascii="Times New Roman" w:hAnsi="Times New Roman" w:cs="Times New Roman"/>
          <w:sz w:val="28"/>
          <w:szCs w:val="28"/>
        </w:rPr>
        <w:t xml:space="preserve"> Н.В. Райская</w:t>
      </w:r>
      <w:r w:rsidRPr="009521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5133" w:rsidRPr="0095218B" w:rsidRDefault="0081513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15133" w:rsidRPr="0095218B" w:rsidRDefault="0081513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279A1" w:rsidRPr="0095218B" w:rsidRDefault="009279A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5218B" w:rsidRP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95218B" w:rsidRDefault="0095218B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D17A8" w:rsidRPr="00815133" w:rsidRDefault="00AD17A8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15133">
        <w:rPr>
          <w:rFonts w:ascii="Times New Roman" w:hAnsi="Times New Roman" w:cs="Times New Roman"/>
        </w:rPr>
        <w:lastRenderedPageBreak/>
        <w:t>Приложение</w:t>
      </w:r>
    </w:p>
    <w:p w:rsidR="00AD17A8" w:rsidRPr="00815133" w:rsidRDefault="00AD17A8">
      <w:pPr>
        <w:pStyle w:val="ConsPlusNormal"/>
        <w:jc w:val="right"/>
        <w:rPr>
          <w:rFonts w:ascii="Times New Roman" w:hAnsi="Times New Roman" w:cs="Times New Roman"/>
        </w:rPr>
      </w:pPr>
      <w:r w:rsidRPr="00815133">
        <w:rPr>
          <w:rFonts w:ascii="Times New Roman" w:hAnsi="Times New Roman" w:cs="Times New Roman"/>
        </w:rPr>
        <w:t>к Решению</w:t>
      </w:r>
    </w:p>
    <w:p w:rsidR="00AD17A8" w:rsidRPr="009279A1" w:rsidRDefault="00AD17A8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279A1">
        <w:rPr>
          <w:rFonts w:ascii="Times New Roman" w:hAnsi="Times New Roman" w:cs="Times New Roman"/>
          <w:szCs w:val="22"/>
        </w:rPr>
        <w:t>Собрания Представителей</w:t>
      </w:r>
    </w:p>
    <w:p w:rsidR="009279A1" w:rsidRPr="009279A1" w:rsidRDefault="0095218B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городского</w:t>
      </w:r>
      <w:r w:rsidR="009279A1" w:rsidRPr="009279A1">
        <w:rPr>
          <w:rFonts w:ascii="Times New Roman" w:hAnsi="Times New Roman" w:cs="Times New Roman"/>
          <w:szCs w:val="22"/>
        </w:rPr>
        <w:t xml:space="preserve">  поселения  </w:t>
      </w:r>
      <w:r>
        <w:rPr>
          <w:rFonts w:ascii="Times New Roman" w:hAnsi="Times New Roman" w:cs="Times New Roman"/>
          <w:szCs w:val="22"/>
        </w:rPr>
        <w:t>Безенчук</w:t>
      </w:r>
      <w:r w:rsidR="009279A1" w:rsidRPr="009279A1">
        <w:rPr>
          <w:rFonts w:ascii="Times New Roman" w:hAnsi="Times New Roman" w:cs="Times New Roman"/>
          <w:szCs w:val="22"/>
        </w:rPr>
        <w:t xml:space="preserve"> </w:t>
      </w:r>
    </w:p>
    <w:p w:rsidR="00AD17A8" w:rsidRPr="009279A1" w:rsidRDefault="00AD17A8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279A1">
        <w:rPr>
          <w:rFonts w:ascii="Times New Roman" w:hAnsi="Times New Roman" w:cs="Times New Roman"/>
          <w:szCs w:val="22"/>
        </w:rPr>
        <w:t xml:space="preserve">муниципального района </w:t>
      </w:r>
      <w:proofErr w:type="spellStart"/>
      <w:r w:rsidR="00815133" w:rsidRPr="009279A1">
        <w:rPr>
          <w:rFonts w:ascii="Times New Roman" w:hAnsi="Times New Roman" w:cs="Times New Roman"/>
          <w:szCs w:val="22"/>
        </w:rPr>
        <w:t>Безенчукский</w:t>
      </w:r>
      <w:proofErr w:type="spellEnd"/>
      <w:r w:rsidR="00815133" w:rsidRPr="009279A1">
        <w:rPr>
          <w:rFonts w:ascii="Times New Roman" w:hAnsi="Times New Roman" w:cs="Times New Roman"/>
          <w:szCs w:val="22"/>
        </w:rPr>
        <w:t xml:space="preserve"> </w:t>
      </w:r>
    </w:p>
    <w:p w:rsidR="00AD17A8" w:rsidRPr="009279A1" w:rsidRDefault="00AD17A8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279A1">
        <w:rPr>
          <w:rFonts w:ascii="Times New Roman" w:hAnsi="Times New Roman" w:cs="Times New Roman"/>
          <w:szCs w:val="22"/>
        </w:rPr>
        <w:t>Самарской области</w:t>
      </w:r>
    </w:p>
    <w:p w:rsidR="00AD17A8" w:rsidRDefault="00AD17A8">
      <w:pPr>
        <w:pStyle w:val="ConsPlusNormal"/>
        <w:jc w:val="right"/>
        <w:rPr>
          <w:rFonts w:ascii="Times New Roman" w:hAnsi="Times New Roman" w:cs="Times New Roman"/>
        </w:rPr>
      </w:pPr>
      <w:r w:rsidRPr="00815133">
        <w:rPr>
          <w:rFonts w:ascii="Times New Roman" w:hAnsi="Times New Roman" w:cs="Times New Roman"/>
        </w:rPr>
        <w:t xml:space="preserve">от </w:t>
      </w:r>
      <w:r w:rsidR="00815133" w:rsidRPr="00815133">
        <w:rPr>
          <w:rFonts w:ascii="Times New Roman" w:hAnsi="Times New Roman" w:cs="Times New Roman"/>
        </w:rPr>
        <w:t>____________ 2018 г. N ______</w:t>
      </w:r>
    </w:p>
    <w:p w:rsidR="0035510A" w:rsidRDefault="0035510A">
      <w:pPr>
        <w:pStyle w:val="ConsPlusNormal"/>
        <w:jc w:val="right"/>
        <w:rPr>
          <w:rFonts w:ascii="Times New Roman" w:hAnsi="Times New Roman" w:cs="Times New Roman"/>
        </w:rPr>
      </w:pPr>
    </w:p>
    <w:p w:rsidR="0035510A" w:rsidRDefault="0035510A">
      <w:pPr>
        <w:spacing w:after="1" w:line="220" w:lineRule="atLeast"/>
        <w:jc w:val="both"/>
        <w:outlineLvl w:val="0"/>
      </w:pPr>
    </w:p>
    <w:p w:rsidR="0035510A" w:rsidRDefault="0035510A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>ПОЛОЖЕНИЕ</w:t>
      </w:r>
    </w:p>
    <w:p w:rsidR="0035510A" w:rsidRDefault="0035510A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 xml:space="preserve">О ЗЕМЕЛЬНОМ НАЛОГЕ НА ТЕРРИТОРИИ </w:t>
      </w:r>
      <w:r w:rsidR="0095218B">
        <w:rPr>
          <w:rFonts w:ascii="Times New Roman" w:hAnsi="Times New Roman" w:cs="Times New Roman"/>
          <w:b/>
        </w:rPr>
        <w:t>ГОРОДСКОГО</w:t>
      </w:r>
      <w:r>
        <w:rPr>
          <w:rFonts w:ascii="Times New Roman" w:hAnsi="Times New Roman" w:cs="Times New Roman"/>
          <w:b/>
        </w:rPr>
        <w:t xml:space="preserve"> ПОСЕЛЕНИЯ </w:t>
      </w:r>
      <w:r w:rsidR="0095218B">
        <w:rPr>
          <w:rFonts w:ascii="Times New Roman" w:hAnsi="Times New Roman" w:cs="Times New Roman"/>
          <w:b/>
        </w:rPr>
        <w:t>БЕЗЕНЧУК</w:t>
      </w:r>
    </w:p>
    <w:p w:rsidR="0035510A" w:rsidRDefault="0035510A">
      <w:pPr>
        <w:spacing w:after="1" w:line="220" w:lineRule="atLeast"/>
        <w:jc w:val="center"/>
      </w:pPr>
      <w:r>
        <w:rPr>
          <w:rFonts w:ascii="Times New Roman" w:hAnsi="Times New Roman" w:cs="Times New Roman"/>
          <w:b/>
        </w:rPr>
        <w:t xml:space="preserve">МУНИЦИПАЛЬНОГО РАЙОНА </w:t>
      </w:r>
      <w:r w:rsidR="00F15579">
        <w:rPr>
          <w:rFonts w:ascii="Times New Roman" w:hAnsi="Times New Roman" w:cs="Times New Roman"/>
          <w:b/>
        </w:rPr>
        <w:t xml:space="preserve">БЕЗЕНЧУКСКИЙ САМАРСКОЙ ОБЛАСТИ </w:t>
      </w:r>
    </w:p>
    <w:p w:rsidR="0035510A" w:rsidRPr="00F15579" w:rsidRDefault="0035510A">
      <w:pPr>
        <w:spacing w:after="1"/>
        <w:rPr>
          <w:sz w:val="26"/>
          <w:szCs w:val="26"/>
        </w:rPr>
      </w:pPr>
    </w:p>
    <w:p w:rsidR="0035510A" w:rsidRPr="00F15579" w:rsidRDefault="0035510A">
      <w:pPr>
        <w:spacing w:after="1" w:line="220" w:lineRule="atLeast"/>
        <w:jc w:val="center"/>
        <w:outlineLvl w:val="0"/>
        <w:rPr>
          <w:sz w:val="26"/>
          <w:szCs w:val="26"/>
        </w:rPr>
      </w:pPr>
      <w:r w:rsidRPr="00F1557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35510A" w:rsidRPr="00F15579" w:rsidRDefault="0035510A">
      <w:pPr>
        <w:spacing w:after="1" w:line="220" w:lineRule="atLeast"/>
        <w:jc w:val="both"/>
        <w:rPr>
          <w:sz w:val="26"/>
          <w:szCs w:val="26"/>
        </w:rPr>
      </w:pPr>
    </w:p>
    <w:p w:rsidR="0035510A" w:rsidRPr="00F15579" w:rsidRDefault="0035510A">
      <w:pPr>
        <w:spacing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</w:rPr>
        <w:t>1.</w:t>
      </w:r>
      <w:r w:rsidRPr="00F15579">
        <w:rPr>
          <w:rFonts w:ascii="Times New Roman" w:hAnsi="Times New Roman" w:cs="Times New Roman"/>
          <w:sz w:val="26"/>
          <w:szCs w:val="26"/>
        </w:rPr>
        <w:t xml:space="preserve">1. Настоящее положение </w:t>
      </w:r>
      <w:r w:rsidRPr="00F155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разработано в соответствии с </w:t>
      </w:r>
      <w:hyperlink r:id="rId8" w:history="1">
        <w:r w:rsidRPr="00F15579">
          <w:rPr>
            <w:rFonts w:ascii="Times New Roman" w:hAnsi="Times New Roman" w:cs="Times New Roman"/>
            <w:color w:val="000000" w:themeColor="text1"/>
            <w:sz w:val="26"/>
            <w:szCs w:val="26"/>
          </w:rPr>
          <w:t>главой 31</w:t>
        </w:r>
      </w:hyperlink>
      <w:r w:rsidRPr="00F155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Налогового кодекса Российской Федерации</w:t>
      </w:r>
      <w:r w:rsidR="00724E8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Федеральным законом от 06.10.2003 г. № 131-ФЗ « Об общих принципах организации местного </w:t>
      </w:r>
      <w:r w:rsidR="004F6A47">
        <w:rPr>
          <w:rFonts w:ascii="Times New Roman" w:hAnsi="Times New Roman" w:cs="Times New Roman"/>
          <w:color w:val="000000" w:themeColor="text1"/>
          <w:sz w:val="26"/>
          <w:szCs w:val="26"/>
        </w:rPr>
        <w:t>самоуправление</w:t>
      </w:r>
      <w:r w:rsidR="00724E8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РФ». </w:t>
      </w:r>
    </w:p>
    <w:p w:rsidR="0035510A" w:rsidRPr="00F15579" w:rsidRDefault="0035510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5579">
        <w:rPr>
          <w:rFonts w:ascii="Times New Roman" w:hAnsi="Times New Roman" w:cs="Times New Roman"/>
          <w:sz w:val="26"/>
          <w:szCs w:val="26"/>
        </w:rPr>
        <w:t xml:space="preserve">1.2. Настоящее положение устанавливает, вводит в действие и прекращает действие на территории </w:t>
      </w:r>
      <w:r w:rsidR="0095218B">
        <w:rPr>
          <w:rFonts w:ascii="Times New Roman" w:hAnsi="Times New Roman" w:cs="Times New Roman"/>
          <w:sz w:val="26"/>
          <w:szCs w:val="26"/>
        </w:rPr>
        <w:t>городского</w:t>
      </w:r>
      <w:r w:rsidRPr="00F15579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95218B">
        <w:rPr>
          <w:rFonts w:ascii="Times New Roman" w:hAnsi="Times New Roman" w:cs="Times New Roman"/>
          <w:sz w:val="26"/>
          <w:szCs w:val="26"/>
        </w:rPr>
        <w:t>Безенчук</w:t>
      </w:r>
      <w:r w:rsidRPr="00F15579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F15579" w:rsidRPr="00F15579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F15579" w:rsidRPr="00F15579">
        <w:rPr>
          <w:rFonts w:ascii="Times New Roman" w:hAnsi="Times New Roman" w:cs="Times New Roman"/>
          <w:sz w:val="26"/>
          <w:szCs w:val="26"/>
        </w:rPr>
        <w:t xml:space="preserve"> Самарской области  </w:t>
      </w:r>
      <w:r w:rsidRPr="00F15579">
        <w:rPr>
          <w:rFonts w:ascii="Times New Roman" w:hAnsi="Times New Roman" w:cs="Times New Roman"/>
          <w:sz w:val="26"/>
          <w:szCs w:val="26"/>
        </w:rPr>
        <w:t>земельного налога,</w:t>
      </w:r>
      <w:r w:rsidR="00724E80">
        <w:rPr>
          <w:rFonts w:ascii="Times New Roman" w:hAnsi="Times New Roman" w:cs="Times New Roman"/>
          <w:sz w:val="26"/>
          <w:szCs w:val="26"/>
        </w:rPr>
        <w:t xml:space="preserve"> порядок и сроки уплата налога на земли, находящиеся в пределах границ </w:t>
      </w:r>
      <w:r w:rsidR="0095218B">
        <w:rPr>
          <w:rFonts w:ascii="Times New Roman" w:hAnsi="Times New Roman" w:cs="Times New Roman"/>
          <w:sz w:val="26"/>
          <w:szCs w:val="26"/>
        </w:rPr>
        <w:t>городского</w:t>
      </w:r>
      <w:r w:rsidR="00724E80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95218B">
        <w:rPr>
          <w:rFonts w:ascii="Times New Roman" w:hAnsi="Times New Roman" w:cs="Times New Roman"/>
          <w:sz w:val="26"/>
          <w:szCs w:val="26"/>
        </w:rPr>
        <w:t>Безенчук</w:t>
      </w:r>
      <w:r w:rsidR="00724E80" w:rsidRPr="00F15579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724E80" w:rsidRPr="00F15579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724E80" w:rsidRPr="00F15579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35510A" w:rsidRPr="00F15579" w:rsidRDefault="0035510A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35510A" w:rsidRDefault="0035510A" w:rsidP="00590372">
      <w:pPr>
        <w:spacing w:after="1" w:line="220" w:lineRule="atLeast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15579">
        <w:rPr>
          <w:rFonts w:ascii="Times New Roman" w:hAnsi="Times New Roman" w:cs="Times New Roman"/>
          <w:b/>
          <w:sz w:val="26"/>
          <w:szCs w:val="26"/>
        </w:rPr>
        <w:t>2</w:t>
      </w:r>
      <w:r w:rsidR="00590372">
        <w:rPr>
          <w:rFonts w:ascii="Times New Roman" w:hAnsi="Times New Roman" w:cs="Times New Roman"/>
          <w:b/>
          <w:sz w:val="26"/>
          <w:szCs w:val="26"/>
        </w:rPr>
        <w:t>. Порядок и сроки уплаты земельного налога для физических лиц.</w:t>
      </w:r>
    </w:p>
    <w:p w:rsidR="00590372" w:rsidRDefault="00590372" w:rsidP="00590372">
      <w:pPr>
        <w:spacing w:after="1" w:line="220" w:lineRule="atLeast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A347D9" w:rsidRPr="00F15579" w:rsidRDefault="00590372" w:rsidP="00A347D9">
      <w:pPr>
        <w:spacing w:after="1" w:line="220" w:lineRule="atLeast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590372">
        <w:rPr>
          <w:rFonts w:ascii="Times New Roman" w:hAnsi="Times New Roman" w:cs="Times New Roman"/>
          <w:sz w:val="26"/>
          <w:szCs w:val="26"/>
        </w:rPr>
        <w:t>2.1</w:t>
      </w:r>
      <w:r w:rsidR="00C97E16">
        <w:rPr>
          <w:rFonts w:ascii="Times New Roman" w:hAnsi="Times New Roman" w:cs="Times New Roman"/>
          <w:sz w:val="26"/>
          <w:szCs w:val="26"/>
        </w:rPr>
        <w:t xml:space="preserve"> </w:t>
      </w:r>
      <w:r w:rsidR="00A347D9">
        <w:rPr>
          <w:rFonts w:ascii="Times New Roman" w:hAnsi="Times New Roman" w:cs="Times New Roman"/>
          <w:sz w:val="26"/>
          <w:szCs w:val="26"/>
        </w:rPr>
        <w:t>Налогоплательщики</w:t>
      </w:r>
      <w:r w:rsidR="0095218B">
        <w:rPr>
          <w:rFonts w:ascii="Times New Roman" w:hAnsi="Times New Roman" w:cs="Times New Roman"/>
          <w:sz w:val="26"/>
          <w:szCs w:val="26"/>
        </w:rPr>
        <w:t xml:space="preserve"> </w:t>
      </w:r>
      <w:r w:rsidR="00A347D9">
        <w:rPr>
          <w:rFonts w:ascii="Times New Roman" w:hAnsi="Times New Roman" w:cs="Times New Roman"/>
          <w:sz w:val="26"/>
          <w:szCs w:val="26"/>
        </w:rPr>
        <w:t>- ф</w:t>
      </w:r>
      <w:r w:rsidR="00A347D9" w:rsidRPr="00F15579">
        <w:rPr>
          <w:rFonts w:ascii="Times New Roman" w:hAnsi="Times New Roman" w:cs="Times New Roman"/>
          <w:sz w:val="26"/>
          <w:szCs w:val="26"/>
        </w:rPr>
        <w:t>изические лица</w:t>
      </w:r>
      <w:r w:rsidR="00A347D9">
        <w:rPr>
          <w:rFonts w:ascii="Times New Roman" w:hAnsi="Times New Roman" w:cs="Times New Roman"/>
          <w:sz w:val="26"/>
          <w:szCs w:val="26"/>
        </w:rPr>
        <w:t>, не являющиеся индивидуальными предпринимателями, уплачивают земельный налог не позднее 1 декабря</w:t>
      </w:r>
      <w:r w:rsidR="007B77E9">
        <w:rPr>
          <w:rFonts w:ascii="Times New Roman" w:hAnsi="Times New Roman" w:cs="Times New Roman"/>
          <w:sz w:val="26"/>
          <w:szCs w:val="26"/>
        </w:rPr>
        <w:t xml:space="preserve">, следующего за истекшим налоговым периодом на основании налоговых уведомлений, </w:t>
      </w:r>
      <w:r w:rsidR="00A347D9">
        <w:rPr>
          <w:rFonts w:ascii="Times New Roman" w:hAnsi="Times New Roman" w:cs="Times New Roman"/>
          <w:sz w:val="26"/>
          <w:szCs w:val="26"/>
        </w:rPr>
        <w:t xml:space="preserve"> </w:t>
      </w:r>
      <w:r w:rsidR="00A347D9" w:rsidRPr="00F15579">
        <w:rPr>
          <w:rFonts w:ascii="Times New Roman" w:hAnsi="Times New Roman" w:cs="Times New Roman"/>
          <w:sz w:val="26"/>
          <w:szCs w:val="26"/>
        </w:rPr>
        <w:t xml:space="preserve"> </w:t>
      </w:r>
      <w:r w:rsidR="007B77E9">
        <w:rPr>
          <w:rFonts w:ascii="Times New Roman" w:hAnsi="Times New Roman" w:cs="Times New Roman"/>
          <w:sz w:val="26"/>
          <w:szCs w:val="26"/>
        </w:rPr>
        <w:t xml:space="preserve">авансовые платежи не вносят. </w:t>
      </w:r>
    </w:p>
    <w:p w:rsidR="00590372" w:rsidRDefault="00590372" w:rsidP="00590372">
      <w:pPr>
        <w:spacing w:after="1" w:line="220" w:lineRule="atLeast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270630" w:rsidRPr="00F15579" w:rsidRDefault="00270630" w:rsidP="00270630">
      <w:pPr>
        <w:spacing w:after="1" w:line="220" w:lineRule="atLeast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270630">
        <w:rPr>
          <w:rFonts w:ascii="Times New Roman" w:hAnsi="Times New Roman" w:cs="Times New Roman"/>
          <w:b/>
          <w:sz w:val="26"/>
          <w:szCs w:val="26"/>
        </w:rPr>
        <w:t>3.</w:t>
      </w:r>
      <w:r w:rsidRPr="00F15579">
        <w:rPr>
          <w:rFonts w:ascii="Times New Roman" w:hAnsi="Times New Roman" w:cs="Times New Roman"/>
          <w:b/>
          <w:sz w:val="26"/>
          <w:szCs w:val="26"/>
        </w:rPr>
        <w:t xml:space="preserve"> Порядок исчисления налога и авансовых платежей и сроки</w:t>
      </w:r>
    </w:p>
    <w:p w:rsidR="00270630" w:rsidRPr="00F15579" w:rsidRDefault="00270630" w:rsidP="00270630">
      <w:pPr>
        <w:spacing w:after="1" w:line="2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F15579">
        <w:rPr>
          <w:rFonts w:ascii="Times New Roman" w:hAnsi="Times New Roman" w:cs="Times New Roman"/>
          <w:b/>
          <w:sz w:val="26"/>
          <w:szCs w:val="26"/>
        </w:rPr>
        <w:t>уплаты налога и авансовых платежей для организаций</w:t>
      </w:r>
    </w:p>
    <w:p w:rsidR="00270630" w:rsidRPr="00F15579" w:rsidRDefault="00270630" w:rsidP="00270630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70630" w:rsidRPr="00F15579" w:rsidRDefault="00270630" w:rsidP="00270630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F15579">
        <w:rPr>
          <w:rFonts w:ascii="Times New Roman" w:hAnsi="Times New Roman" w:cs="Times New Roman"/>
          <w:sz w:val="26"/>
          <w:szCs w:val="26"/>
        </w:rPr>
        <w:t>Отчетными пе</w:t>
      </w:r>
      <w:r w:rsidR="000A70D5">
        <w:rPr>
          <w:rFonts w:ascii="Times New Roman" w:hAnsi="Times New Roman" w:cs="Times New Roman"/>
          <w:sz w:val="26"/>
          <w:szCs w:val="26"/>
        </w:rPr>
        <w:t>риодами для налогоплательщиков (</w:t>
      </w:r>
      <w:r w:rsidRPr="00F15579">
        <w:rPr>
          <w:rFonts w:ascii="Times New Roman" w:hAnsi="Times New Roman" w:cs="Times New Roman"/>
          <w:sz w:val="26"/>
          <w:szCs w:val="26"/>
        </w:rPr>
        <w:t>организаций</w:t>
      </w:r>
      <w:r w:rsidR="000A70D5">
        <w:rPr>
          <w:rFonts w:ascii="Times New Roman" w:hAnsi="Times New Roman" w:cs="Times New Roman"/>
          <w:sz w:val="26"/>
          <w:szCs w:val="26"/>
        </w:rPr>
        <w:t>, индивидуальных предпринимателей)</w:t>
      </w:r>
      <w:r w:rsidRPr="00F15579">
        <w:rPr>
          <w:rFonts w:ascii="Times New Roman" w:hAnsi="Times New Roman" w:cs="Times New Roman"/>
          <w:sz w:val="26"/>
          <w:szCs w:val="26"/>
        </w:rPr>
        <w:t xml:space="preserve"> признаются первый квартал, второй квартал и третий квартал календарного года.</w:t>
      </w:r>
    </w:p>
    <w:p w:rsidR="00270630" w:rsidRPr="00F15579" w:rsidRDefault="00270630" w:rsidP="00270630">
      <w:pPr>
        <w:spacing w:before="28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F15579">
        <w:rPr>
          <w:rFonts w:ascii="Times New Roman" w:hAnsi="Times New Roman" w:cs="Times New Roman"/>
          <w:sz w:val="26"/>
          <w:szCs w:val="26"/>
        </w:rPr>
        <w:t>.2. Авансовые платежи по земельному налогу налогоплательщики</w:t>
      </w:r>
      <w:r w:rsidR="000A70D5">
        <w:rPr>
          <w:rFonts w:ascii="Times New Roman" w:hAnsi="Times New Roman" w:cs="Times New Roman"/>
          <w:sz w:val="26"/>
          <w:szCs w:val="26"/>
        </w:rPr>
        <w:t xml:space="preserve"> (организации, индивидуальные предприниматели)</w:t>
      </w:r>
      <w:r w:rsidRPr="00F15579">
        <w:rPr>
          <w:rFonts w:ascii="Times New Roman" w:hAnsi="Times New Roman" w:cs="Times New Roman"/>
          <w:sz w:val="26"/>
          <w:szCs w:val="26"/>
        </w:rPr>
        <w:t xml:space="preserve"> </w:t>
      </w:r>
      <w:r w:rsidR="000A70D5">
        <w:rPr>
          <w:rFonts w:ascii="Times New Roman" w:hAnsi="Times New Roman" w:cs="Times New Roman"/>
          <w:sz w:val="26"/>
          <w:szCs w:val="26"/>
        </w:rPr>
        <w:t xml:space="preserve">уплачивают </w:t>
      </w:r>
      <w:r w:rsidRPr="00F15579">
        <w:rPr>
          <w:rFonts w:ascii="Times New Roman" w:hAnsi="Times New Roman" w:cs="Times New Roman"/>
          <w:sz w:val="26"/>
          <w:szCs w:val="26"/>
        </w:rPr>
        <w:t xml:space="preserve"> не позднее 30 апреля за первый квартал, не позднее 31 июля за второй квартал, не позднее 31 октября за третий квартал, следующего за истекшим отчетным периодом.</w:t>
      </w:r>
    </w:p>
    <w:p w:rsidR="00270630" w:rsidRPr="00F15579" w:rsidRDefault="00270630" w:rsidP="00270630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F15579">
        <w:rPr>
          <w:rFonts w:ascii="Times New Roman" w:hAnsi="Times New Roman" w:cs="Times New Roman"/>
          <w:sz w:val="26"/>
          <w:szCs w:val="26"/>
        </w:rPr>
        <w:t xml:space="preserve">.3. </w:t>
      </w:r>
      <w:r w:rsidR="000A70D5">
        <w:rPr>
          <w:rFonts w:ascii="Times New Roman" w:hAnsi="Times New Roman" w:cs="Times New Roman"/>
          <w:sz w:val="26"/>
          <w:szCs w:val="26"/>
        </w:rPr>
        <w:t>Н</w:t>
      </w:r>
      <w:r w:rsidR="000A70D5" w:rsidRPr="00F15579">
        <w:rPr>
          <w:rFonts w:ascii="Times New Roman" w:hAnsi="Times New Roman" w:cs="Times New Roman"/>
          <w:sz w:val="26"/>
          <w:szCs w:val="26"/>
        </w:rPr>
        <w:t>алогоплательщики</w:t>
      </w:r>
      <w:r w:rsidR="000A70D5">
        <w:rPr>
          <w:rFonts w:ascii="Times New Roman" w:hAnsi="Times New Roman" w:cs="Times New Roman"/>
          <w:sz w:val="26"/>
          <w:szCs w:val="26"/>
        </w:rPr>
        <w:t xml:space="preserve"> (организации, индивидуальные предприниматели)</w:t>
      </w:r>
      <w:r w:rsidRPr="00F15579">
        <w:rPr>
          <w:rFonts w:ascii="Times New Roman" w:hAnsi="Times New Roman" w:cs="Times New Roman"/>
          <w:sz w:val="26"/>
          <w:szCs w:val="26"/>
        </w:rPr>
        <w:t xml:space="preserve"> исчисляют сумму налога самостоятельно как одну четвертую налоговой ставки процентной доли кадастровой стоимости земельного участка по состоянию на 1 января года, являющегося налоговым периодом.</w:t>
      </w:r>
    </w:p>
    <w:p w:rsidR="00B93002" w:rsidRDefault="00270630" w:rsidP="00B9300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F15579">
        <w:rPr>
          <w:rFonts w:ascii="Times New Roman" w:hAnsi="Times New Roman" w:cs="Times New Roman"/>
          <w:sz w:val="26"/>
          <w:szCs w:val="26"/>
        </w:rPr>
        <w:t xml:space="preserve">.4. </w:t>
      </w:r>
      <w:bookmarkStart w:id="2" w:name="P0"/>
      <w:bookmarkEnd w:id="2"/>
      <w:r w:rsidR="00511637">
        <w:rPr>
          <w:rFonts w:ascii="Times New Roman" w:hAnsi="Times New Roman" w:cs="Times New Roman"/>
          <w:sz w:val="26"/>
          <w:szCs w:val="26"/>
        </w:rPr>
        <w:t>С</w:t>
      </w:r>
      <w:r w:rsidR="00511637">
        <w:rPr>
          <w:rFonts w:ascii="Times New Roman" w:hAnsi="Times New Roman" w:cs="Times New Roman"/>
          <w:sz w:val="26"/>
        </w:rPr>
        <w:t xml:space="preserve">умма налога, подлежащая уплате в бюджет </w:t>
      </w:r>
      <w:r w:rsidR="001F656B">
        <w:rPr>
          <w:rFonts w:ascii="Times New Roman" w:hAnsi="Times New Roman" w:cs="Times New Roman"/>
          <w:sz w:val="26"/>
        </w:rPr>
        <w:t>городского</w:t>
      </w:r>
      <w:r w:rsidR="00511637">
        <w:rPr>
          <w:rFonts w:ascii="Times New Roman" w:hAnsi="Times New Roman" w:cs="Times New Roman"/>
          <w:sz w:val="26"/>
        </w:rPr>
        <w:t xml:space="preserve"> поселения </w:t>
      </w:r>
      <w:r w:rsidR="001F656B">
        <w:rPr>
          <w:rFonts w:ascii="Times New Roman" w:hAnsi="Times New Roman" w:cs="Times New Roman"/>
          <w:sz w:val="26"/>
        </w:rPr>
        <w:t>Безенчук</w:t>
      </w:r>
      <w:r w:rsidR="00511637">
        <w:rPr>
          <w:rFonts w:ascii="Times New Roman" w:hAnsi="Times New Roman" w:cs="Times New Roman"/>
          <w:sz w:val="26"/>
        </w:rPr>
        <w:t xml:space="preserve">  по итогам налогового периода, определяется налогоплательщиками-</w:t>
      </w:r>
      <w:r w:rsidR="00511637">
        <w:rPr>
          <w:rFonts w:ascii="Times New Roman" w:hAnsi="Times New Roman" w:cs="Times New Roman"/>
          <w:sz w:val="26"/>
        </w:rPr>
        <w:lastRenderedPageBreak/>
        <w:t xml:space="preserve">организациями как разница между суммой налога, исчисленной </w:t>
      </w:r>
      <w:r w:rsidR="00511637" w:rsidRPr="00F15579">
        <w:rPr>
          <w:rFonts w:ascii="Times New Roman" w:hAnsi="Times New Roman" w:cs="Times New Roman"/>
          <w:sz w:val="26"/>
          <w:szCs w:val="26"/>
        </w:rPr>
        <w:t xml:space="preserve">по ставкам, предусмотренным </w:t>
      </w:r>
      <w:r w:rsidR="00511637" w:rsidRPr="002C17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hyperlink w:anchor="P29" w:history="1">
        <w:r w:rsidR="00511637" w:rsidRPr="002C1762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пункте 4</w:t>
        </w:r>
      </w:hyperlink>
      <w:r w:rsidR="00511637" w:rsidRPr="002C17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</w:t>
      </w:r>
      <w:r w:rsidR="00511637" w:rsidRPr="00F15579">
        <w:rPr>
          <w:rFonts w:ascii="Times New Roman" w:hAnsi="Times New Roman" w:cs="Times New Roman"/>
          <w:sz w:val="26"/>
          <w:szCs w:val="26"/>
        </w:rPr>
        <w:t xml:space="preserve"> положения</w:t>
      </w:r>
      <w:r w:rsidR="00511637">
        <w:rPr>
          <w:rFonts w:ascii="Times New Roman" w:hAnsi="Times New Roman" w:cs="Times New Roman"/>
          <w:sz w:val="26"/>
        </w:rPr>
        <w:t>, и суммами подлежащих уплате в течение налогового периода авансовых платежей по налогу.</w:t>
      </w:r>
      <w:r w:rsidR="00B93002">
        <w:rPr>
          <w:rFonts w:ascii="Times New Roman" w:hAnsi="Times New Roman" w:cs="Times New Roman"/>
          <w:sz w:val="26"/>
        </w:rPr>
        <w:t xml:space="preserve"> </w:t>
      </w:r>
      <w:r w:rsidR="00B93002">
        <w:rPr>
          <w:rFonts w:ascii="Times New Roman" w:hAnsi="Times New Roman" w:cs="Times New Roman"/>
          <w:sz w:val="26"/>
          <w:szCs w:val="26"/>
        </w:rPr>
        <w:t>Налоговые декларации по налогу представляются налогоплательщиками (организациями, индивидуальными предпринимателями)</w:t>
      </w:r>
      <w:r w:rsidR="00B93002" w:rsidRPr="00F15579">
        <w:rPr>
          <w:rFonts w:ascii="Times New Roman" w:hAnsi="Times New Roman" w:cs="Times New Roman"/>
          <w:sz w:val="26"/>
          <w:szCs w:val="26"/>
        </w:rPr>
        <w:t xml:space="preserve"> </w:t>
      </w:r>
      <w:r w:rsidR="00B93002">
        <w:rPr>
          <w:rFonts w:ascii="Times New Roman" w:hAnsi="Times New Roman" w:cs="Times New Roman"/>
          <w:sz w:val="26"/>
          <w:szCs w:val="26"/>
        </w:rPr>
        <w:t xml:space="preserve">не позднее 1 февраля года, следующего за </w:t>
      </w:r>
      <w:r w:rsidR="00B93002" w:rsidRPr="00B930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истекшим </w:t>
      </w:r>
      <w:hyperlink r:id="rId9" w:history="1">
        <w:r w:rsidR="00B93002" w:rsidRPr="00B93002">
          <w:rPr>
            <w:rFonts w:ascii="Times New Roman" w:hAnsi="Times New Roman" w:cs="Times New Roman"/>
            <w:color w:val="000000" w:themeColor="text1"/>
            <w:sz w:val="26"/>
            <w:szCs w:val="26"/>
          </w:rPr>
          <w:t>налоговым периодом</w:t>
        </w:r>
      </w:hyperlink>
      <w:r w:rsidR="00B93002" w:rsidRPr="00B9300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D251D" w:rsidRDefault="002D251D" w:rsidP="00B9300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3.5 </w:t>
      </w:r>
      <w:r>
        <w:rPr>
          <w:rFonts w:ascii="Times New Roman" w:hAnsi="Times New Roman" w:cs="Times New Roman"/>
          <w:sz w:val="26"/>
          <w:szCs w:val="26"/>
        </w:rPr>
        <w:t xml:space="preserve">Налогоплательщики (организации, индивидуальные предприниматели), уплачивают налог по истечении налогового периода не позднее 31 марта года, следующего за истекшим налоговым периодом. </w:t>
      </w:r>
    </w:p>
    <w:p w:rsidR="002D251D" w:rsidRPr="00B93002" w:rsidRDefault="002D251D" w:rsidP="00B93002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5510A" w:rsidRPr="00F15579" w:rsidRDefault="0035510A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35510A" w:rsidRPr="00F15579" w:rsidRDefault="0035510A">
      <w:pPr>
        <w:spacing w:after="1" w:line="220" w:lineRule="atLeast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bookmarkStart w:id="3" w:name="P29"/>
      <w:bookmarkEnd w:id="3"/>
      <w:r w:rsidRPr="00F15579">
        <w:rPr>
          <w:rFonts w:ascii="Times New Roman" w:hAnsi="Times New Roman" w:cs="Times New Roman"/>
          <w:b/>
          <w:sz w:val="26"/>
          <w:szCs w:val="26"/>
        </w:rPr>
        <w:t>4. Налоговая ставка</w:t>
      </w:r>
    </w:p>
    <w:p w:rsidR="0035510A" w:rsidRPr="00F15579" w:rsidRDefault="0035510A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35510A" w:rsidRPr="00F15579" w:rsidRDefault="0035510A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5579">
        <w:rPr>
          <w:rFonts w:ascii="Times New Roman" w:hAnsi="Times New Roman" w:cs="Times New Roman"/>
          <w:sz w:val="26"/>
          <w:szCs w:val="26"/>
        </w:rPr>
        <w:t>4.1. Налоговые ставки устанавливаются в размерах:</w:t>
      </w:r>
    </w:p>
    <w:p w:rsidR="0035510A" w:rsidRPr="00F15579" w:rsidRDefault="0035510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12D5D">
        <w:rPr>
          <w:rFonts w:ascii="Times New Roman" w:hAnsi="Times New Roman" w:cs="Times New Roman"/>
          <w:sz w:val="26"/>
          <w:szCs w:val="26"/>
        </w:rPr>
        <w:t>0,3 процента</w:t>
      </w:r>
      <w:r w:rsidRPr="00F15579">
        <w:rPr>
          <w:rFonts w:ascii="Times New Roman" w:hAnsi="Times New Roman" w:cs="Times New Roman"/>
          <w:sz w:val="26"/>
          <w:szCs w:val="26"/>
        </w:rPr>
        <w:t xml:space="preserve"> в отношении земельных участков:</w:t>
      </w:r>
    </w:p>
    <w:p w:rsidR="0035510A" w:rsidRPr="00F15579" w:rsidRDefault="0035510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5579">
        <w:rPr>
          <w:rFonts w:ascii="Times New Roman" w:hAnsi="Times New Roman" w:cs="Times New Roman"/>
          <w:sz w:val="26"/>
          <w:szCs w:val="26"/>
        </w:rPr>
        <w:t>- отнесенных к землям сельскохозяйственного назначения или к землям в составе зон сельскохозяйственного использования и используемых для сельскохозяйственного производства;</w:t>
      </w:r>
    </w:p>
    <w:p w:rsidR="0035510A" w:rsidRPr="00F15579" w:rsidRDefault="0035510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5579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F15579">
        <w:rPr>
          <w:rFonts w:ascii="Times New Roman" w:hAnsi="Times New Roman" w:cs="Times New Roman"/>
          <w:sz w:val="26"/>
          <w:szCs w:val="26"/>
        </w:rPr>
        <w:t>занятых</w:t>
      </w:r>
      <w:proofErr w:type="gramEnd"/>
      <w:r w:rsidRPr="00F15579">
        <w:rPr>
          <w:rFonts w:ascii="Times New Roman" w:hAnsi="Times New Roman" w:cs="Times New Roman"/>
          <w:sz w:val="26"/>
          <w:szCs w:val="26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</w:t>
      </w:r>
      <w:r w:rsidR="00590372" w:rsidRPr="00F15579">
        <w:rPr>
          <w:rFonts w:ascii="Times New Roman" w:hAnsi="Times New Roman" w:cs="Times New Roman"/>
          <w:sz w:val="26"/>
          <w:szCs w:val="26"/>
        </w:rPr>
        <w:t xml:space="preserve">приобретенных </w:t>
      </w:r>
      <w:r w:rsidR="00590372">
        <w:rPr>
          <w:rFonts w:ascii="Times New Roman" w:hAnsi="Times New Roman" w:cs="Times New Roman"/>
          <w:sz w:val="26"/>
          <w:szCs w:val="26"/>
        </w:rPr>
        <w:t>(</w:t>
      </w:r>
      <w:r w:rsidRPr="00F15579">
        <w:rPr>
          <w:rFonts w:ascii="Times New Roman" w:hAnsi="Times New Roman" w:cs="Times New Roman"/>
          <w:sz w:val="26"/>
          <w:szCs w:val="26"/>
        </w:rPr>
        <w:t>предоставленных</w:t>
      </w:r>
      <w:r w:rsidR="00590372">
        <w:rPr>
          <w:rFonts w:ascii="Times New Roman" w:hAnsi="Times New Roman" w:cs="Times New Roman"/>
          <w:sz w:val="26"/>
          <w:szCs w:val="26"/>
        </w:rPr>
        <w:t>)</w:t>
      </w:r>
      <w:r w:rsidRPr="00F15579">
        <w:rPr>
          <w:rFonts w:ascii="Times New Roman" w:hAnsi="Times New Roman" w:cs="Times New Roman"/>
          <w:sz w:val="26"/>
          <w:szCs w:val="26"/>
        </w:rPr>
        <w:t xml:space="preserve"> для жилищного строительства;</w:t>
      </w:r>
    </w:p>
    <w:p w:rsidR="0035510A" w:rsidRPr="00F15579" w:rsidRDefault="0035510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5579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F15579">
        <w:rPr>
          <w:rFonts w:ascii="Times New Roman" w:hAnsi="Times New Roman" w:cs="Times New Roman"/>
          <w:sz w:val="26"/>
          <w:szCs w:val="26"/>
        </w:rPr>
        <w:t>приобретенных</w:t>
      </w:r>
      <w:proofErr w:type="gramEnd"/>
      <w:r w:rsidRPr="00F15579">
        <w:rPr>
          <w:rFonts w:ascii="Times New Roman" w:hAnsi="Times New Roman" w:cs="Times New Roman"/>
          <w:sz w:val="26"/>
          <w:szCs w:val="26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35510A" w:rsidRPr="00F15579" w:rsidRDefault="0035510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5579">
        <w:rPr>
          <w:rFonts w:ascii="Times New Roman" w:hAnsi="Times New Roman" w:cs="Times New Roman"/>
          <w:sz w:val="26"/>
          <w:szCs w:val="26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35510A" w:rsidRPr="00F15579" w:rsidRDefault="0035510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12D5D">
        <w:rPr>
          <w:rFonts w:ascii="Times New Roman" w:hAnsi="Times New Roman" w:cs="Times New Roman"/>
          <w:sz w:val="26"/>
          <w:szCs w:val="26"/>
        </w:rPr>
        <w:t>1,5 процентов</w:t>
      </w:r>
      <w:r w:rsidRPr="00F15579">
        <w:rPr>
          <w:rFonts w:ascii="Times New Roman" w:hAnsi="Times New Roman" w:cs="Times New Roman"/>
          <w:sz w:val="26"/>
          <w:szCs w:val="26"/>
        </w:rPr>
        <w:t xml:space="preserve"> в отношении прочих земельных участков.</w:t>
      </w:r>
    </w:p>
    <w:p w:rsidR="0035510A" w:rsidRPr="00F15579" w:rsidRDefault="0035510A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35510A" w:rsidRPr="00F15579" w:rsidRDefault="0035510A">
      <w:pPr>
        <w:spacing w:after="1" w:line="220" w:lineRule="atLeast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F15579">
        <w:rPr>
          <w:rFonts w:ascii="Times New Roman" w:hAnsi="Times New Roman" w:cs="Times New Roman"/>
          <w:b/>
          <w:sz w:val="26"/>
          <w:szCs w:val="26"/>
        </w:rPr>
        <w:t>5. Льготы по налогу</w:t>
      </w:r>
    </w:p>
    <w:p w:rsidR="0035510A" w:rsidRPr="00F15579" w:rsidRDefault="0035510A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35510A" w:rsidRPr="002C1762" w:rsidRDefault="0035510A">
      <w:pPr>
        <w:spacing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5579">
        <w:rPr>
          <w:rFonts w:ascii="Times New Roman" w:hAnsi="Times New Roman" w:cs="Times New Roman"/>
          <w:sz w:val="26"/>
          <w:szCs w:val="26"/>
        </w:rPr>
        <w:t>5.1</w:t>
      </w:r>
      <w:r w:rsidRPr="002C17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Для организаций и физических лиц, имеющих в собственности земельные участки, являющиеся объектом налогообложения на территории </w:t>
      </w:r>
      <w:r w:rsidR="001F656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городского </w:t>
      </w:r>
      <w:r w:rsidRPr="002C17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поселения </w:t>
      </w:r>
      <w:r w:rsidR="001F656B">
        <w:rPr>
          <w:rFonts w:ascii="Times New Roman" w:hAnsi="Times New Roman" w:cs="Times New Roman"/>
          <w:color w:val="000000" w:themeColor="text1"/>
          <w:sz w:val="26"/>
          <w:szCs w:val="26"/>
        </w:rPr>
        <w:t>Безенчук</w:t>
      </w:r>
      <w:r w:rsidRPr="002C17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льготы, установленные в соответствии со </w:t>
      </w:r>
      <w:hyperlink r:id="rId10" w:history="1">
        <w:r w:rsidRPr="002C1762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статьей 395</w:t>
        </w:r>
      </w:hyperlink>
      <w:r w:rsidRPr="002C17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Налогового кодекса РФ, действуют в полном объеме.</w:t>
      </w:r>
    </w:p>
    <w:p w:rsidR="0035510A" w:rsidRPr="002C1762" w:rsidRDefault="0035510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5579">
        <w:rPr>
          <w:rFonts w:ascii="Times New Roman" w:hAnsi="Times New Roman" w:cs="Times New Roman"/>
          <w:sz w:val="26"/>
          <w:szCs w:val="26"/>
        </w:rPr>
        <w:t xml:space="preserve">5.2. </w:t>
      </w:r>
      <w:r w:rsidRPr="002C17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Льготы в виде уменьшения налоговой базы, предусмотренного </w:t>
      </w:r>
      <w:hyperlink r:id="rId11" w:history="1">
        <w:r w:rsidRPr="002C1762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пунктом 5 статьи 391</w:t>
        </w:r>
      </w:hyperlink>
      <w:r w:rsidRPr="002C17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Налогового кодекса Российской Федерации, действуют в полном объеме.</w:t>
      </w:r>
    </w:p>
    <w:p w:rsidR="0035510A" w:rsidRPr="00F15579" w:rsidRDefault="0035510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5579">
        <w:rPr>
          <w:rFonts w:ascii="Times New Roman" w:hAnsi="Times New Roman" w:cs="Times New Roman"/>
          <w:sz w:val="26"/>
          <w:szCs w:val="26"/>
        </w:rPr>
        <w:t>5.3. Освобождаются от налогообложения:</w:t>
      </w:r>
    </w:p>
    <w:p w:rsidR="005B3576" w:rsidRPr="000D5FDE" w:rsidRDefault="0035510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5FDE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742B62" w:rsidRPr="000D5FDE">
        <w:rPr>
          <w:rFonts w:ascii="Times New Roman" w:hAnsi="Times New Roman" w:cs="Times New Roman"/>
          <w:sz w:val="26"/>
          <w:szCs w:val="26"/>
        </w:rPr>
        <w:t>органы местного самоуправления</w:t>
      </w:r>
      <w:r w:rsidR="001B1CA7" w:rsidRPr="000D5FDE">
        <w:rPr>
          <w:rFonts w:ascii="Times New Roman" w:hAnsi="Times New Roman" w:cs="Times New Roman"/>
          <w:sz w:val="26"/>
          <w:szCs w:val="26"/>
        </w:rPr>
        <w:t xml:space="preserve">, </w:t>
      </w:r>
      <w:r w:rsidR="00742B62" w:rsidRPr="000D5FDE">
        <w:rPr>
          <w:rFonts w:ascii="Times New Roman" w:hAnsi="Times New Roman" w:cs="Times New Roman"/>
          <w:sz w:val="26"/>
          <w:szCs w:val="26"/>
        </w:rPr>
        <w:t xml:space="preserve"> их </w:t>
      </w:r>
      <w:r w:rsidR="001B1CA7" w:rsidRPr="000D5FDE">
        <w:rPr>
          <w:rFonts w:ascii="Times New Roman" w:hAnsi="Times New Roman" w:cs="Times New Roman"/>
          <w:sz w:val="26"/>
          <w:szCs w:val="26"/>
        </w:rPr>
        <w:t xml:space="preserve">отраслевые </w:t>
      </w:r>
      <w:r w:rsidR="007115FC" w:rsidRPr="000D5FDE">
        <w:rPr>
          <w:rFonts w:ascii="Times New Roman" w:hAnsi="Times New Roman" w:cs="Times New Roman"/>
          <w:sz w:val="26"/>
          <w:szCs w:val="26"/>
        </w:rPr>
        <w:t xml:space="preserve"> (функциональные) </w:t>
      </w:r>
      <w:r w:rsidR="001B1CA7" w:rsidRPr="000D5FDE">
        <w:rPr>
          <w:rFonts w:ascii="Times New Roman" w:hAnsi="Times New Roman" w:cs="Times New Roman"/>
          <w:sz w:val="26"/>
          <w:szCs w:val="26"/>
        </w:rPr>
        <w:t>органы</w:t>
      </w:r>
      <w:r w:rsidR="005B3576" w:rsidRPr="000D5FDE">
        <w:rPr>
          <w:rFonts w:ascii="Times New Roman" w:hAnsi="Times New Roman" w:cs="Times New Roman"/>
          <w:sz w:val="26"/>
          <w:szCs w:val="26"/>
        </w:rPr>
        <w:t>;</w:t>
      </w:r>
    </w:p>
    <w:p w:rsidR="00594DF7" w:rsidRPr="000D5FDE" w:rsidRDefault="00594DF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5FDE">
        <w:rPr>
          <w:rFonts w:ascii="Times New Roman" w:hAnsi="Times New Roman" w:cs="Times New Roman"/>
          <w:sz w:val="26"/>
          <w:szCs w:val="26"/>
        </w:rPr>
        <w:t xml:space="preserve">- </w:t>
      </w:r>
      <w:r w:rsidR="004F6A47" w:rsidRPr="000D5FDE">
        <w:rPr>
          <w:rFonts w:ascii="Times New Roman" w:hAnsi="Times New Roman" w:cs="Times New Roman"/>
          <w:sz w:val="26"/>
          <w:szCs w:val="26"/>
        </w:rPr>
        <w:t xml:space="preserve"> </w:t>
      </w:r>
      <w:r w:rsidRPr="000D5FDE">
        <w:rPr>
          <w:rFonts w:ascii="Times New Roman" w:hAnsi="Times New Roman" w:cs="Times New Roman"/>
          <w:sz w:val="26"/>
          <w:szCs w:val="26"/>
        </w:rPr>
        <w:t xml:space="preserve">граждан, имеющих звание « Почетный житель </w:t>
      </w:r>
      <w:proofErr w:type="spellStart"/>
      <w:r w:rsidRPr="000D5FDE">
        <w:rPr>
          <w:rFonts w:ascii="Times New Roman" w:hAnsi="Times New Roman" w:cs="Times New Roman"/>
          <w:sz w:val="26"/>
          <w:szCs w:val="26"/>
        </w:rPr>
        <w:t>Безенчукского</w:t>
      </w:r>
      <w:proofErr w:type="spellEnd"/>
      <w:r w:rsidRPr="000D5FDE">
        <w:rPr>
          <w:rFonts w:ascii="Times New Roman" w:hAnsi="Times New Roman" w:cs="Times New Roman"/>
          <w:sz w:val="26"/>
          <w:szCs w:val="26"/>
        </w:rPr>
        <w:t xml:space="preserve"> района»;</w:t>
      </w:r>
    </w:p>
    <w:p w:rsidR="00594DF7" w:rsidRPr="000D5FDE" w:rsidRDefault="00594DF7" w:rsidP="00594DF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5FDE">
        <w:rPr>
          <w:rFonts w:ascii="Times New Roman" w:hAnsi="Times New Roman" w:cs="Times New Roman"/>
          <w:sz w:val="26"/>
          <w:szCs w:val="26"/>
        </w:rPr>
        <w:t xml:space="preserve">- граждан, имеющих звание «Почетный житель </w:t>
      </w:r>
      <w:r w:rsidR="001F656B" w:rsidRPr="000D5FDE">
        <w:rPr>
          <w:rFonts w:ascii="Times New Roman" w:hAnsi="Times New Roman" w:cs="Times New Roman"/>
          <w:sz w:val="26"/>
          <w:szCs w:val="26"/>
        </w:rPr>
        <w:t>городского</w:t>
      </w:r>
      <w:r w:rsidRPr="000D5FDE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1F656B" w:rsidRPr="000D5FDE">
        <w:rPr>
          <w:rFonts w:ascii="Times New Roman" w:hAnsi="Times New Roman" w:cs="Times New Roman"/>
          <w:sz w:val="26"/>
          <w:szCs w:val="26"/>
        </w:rPr>
        <w:t>Безенчук</w:t>
      </w:r>
      <w:r w:rsidRPr="000D5FDE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0D5FDE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0D5FDE">
        <w:rPr>
          <w:rFonts w:ascii="Times New Roman" w:hAnsi="Times New Roman" w:cs="Times New Roman"/>
          <w:sz w:val="26"/>
          <w:szCs w:val="26"/>
        </w:rPr>
        <w:t>»;</w:t>
      </w:r>
    </w:p>
    <w:p w:rsidR="00594DF7" w:rsidRPr="000D5FDE" w:rsidRDefault="00594DF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5FDE">
        <w:rPr>
          <w:rFonts w:ascii="Times New Roman" w:hAnsi="Times New Roman" w:cs="Times New Roman"/>
          <w:sz w:val="26"/>
          <w:szCs w:val="26"/>
        </w:rPr>
        <w:t>- общеобразовательные учреждения, находящиеся на территории поселения</w:t>
      </w:r>
      <w:r w:rsidR="001E1110" w:rsidRPr="000D5FDE">
        <w:rPr>
          <w:rFonts w:ascii="Times New Roman" w:hAnsi="Times New Roman" w:cs="Times New Roman"/>
          <w:sz w:val="26"/>
          <w:szCs w:val="26"/>
        </w:rPr>
        <w:t xml:space="preserve"> </w:t>
      </w:r>
      <w:r w:rsidRPr="000D5FDE">
        <w:rPr>
          <w:rFonts w:ascii="Times New Roman" w:hAnsi="Times New Roman" w:cs="Times New Roman"/>
          <w:sz w:val="26"/>
          <w:szCs w:val="26"/>
        </w:rPr>
        <w:t>и не получающие доходы от п</w:t>
      </w:r>
      <w:r w:rsidR="001E1110" w:rsidRPr="000D5FDE">
        <w:rPr>
          <w:rFonts w:ascii="Times New Roman" w:hAnsi="Times New Roman" w:cs="Times New Roman"/>
          <w:sz w:val="26"/>
          <w:szCs w:val="26"/>
        </w:rPr>
        <w:t>редпринимательской деятельности.</w:t>
      </w:r>
    </w:p>
    <w:p w:rsidR="00AB5DCE" w:rsidRPr="00AB5DCE" w:rsidRDefault="0035510A" w:rsidP="00AB5DCE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D5FDE">
        <w:rPr>
          <w:rFonts w:ascii="Times New Roman" w:hAnsi="Times New Roman" w:cs="Times New Roman"/>
          <w:sz w:val="26"/>
          <w:szCs w:val="26"/>
        </w:rPr>
        <w:t xml:space="preserve">5.4. </w:t>
      </w:r>
      <w:r w:rsidR="00AB5DCE" w:rsidRPr="000D5F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Налогоплательщики - физические лица,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</w:t>
      </w:r>
      <w:hyperlink r:id="rId12" w:history="1">
        <w:r w:rsidR="00AB5DCE" w:rsidRPr="000D5FDE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заявление</w:t>
        </w:r>
      </w:hyperlink>
      <w:r w:rsidR="00AB5DCE" w:rsidRPr="000D5F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предоставлении налоговой льготы, а также вправе представить </w:t>
      </w:r>
      <w:hyperlink r:id="rId13" w:history="1">
        <w:r w:rsidR="00AB5DCE" w:rsidRPr="000D5FDE">
          <w:rPr>
            <w:rFonts w:ascii="Times New Roman" w:hAnsi="Times New Roman" w:cs="Times New Roman"/>
            <w:color w:val="000000" w:themeColor="text1"/>
            <w:sz w:val="26"/>
            <w:szCs w:val="26"/>
          </w:rPr>
          <w:t>документы</w:t>
        </w:r>
      </w:hyperlink>
      <w:r w:rsidR="00AB5DCE" w:rsidRPr="000D5FDE">
        <w:rPr>
          <w:rFonts w:ascii="Times New Roman" w:hAnsi="Times New Roman" w:cs="Times New Roman"/>
          <w:color w:val="000000" w:themeColor="text1"/>
          <w:sz w:val="26"/>
          <w:szCs w:val="26"/>
        </w:rPr>
        <w:t>, подтверждающие право налогоплательщика на налоговую льготу.</w:t>
      </w:r>
    </w:p>
    <w:p w:rsidR="00AB5DCE" w:rsidRPr="00AB5DCE" w:rsidRDefault="00AB5DC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AB5DCE" w:rsidRPr="00AB5DCE" w:rsidSect="00F5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7A8"/>
    <w:rsid w:val="00007E57"/>
    <w:rsid w:val="0001016E"/>
    <w:rsid w:val="00015E89"/>
    <w:rsid w:val="00053A3F"/>
    <w:rsid w:val="00065764"/>
    <w:rsid w:val="000866B4"/>
    <w:rsid w:val="000A1633"/>
    <w:rsid w:val="000A70D5"/>
    <w:rsid w:val="000B2815"/>
    <w:rsid w:val="000D5FDE"/>
    <w:rsid w:val="001415E9"/>
    <w:rsid w:val="001574BC"/>
    <w:rsid w:val="00162773"/>
    <w:rsid w:val="0019534D"/>
    <w:rsid w:val="001A06CB"/>
    <w:rsid w:val="001A3AF6"/>
    <w:rsid w:val="001B1CA7"/>
    <w:rsid w:val="001D6CC5"/>
    <w:rsid w:val="001E1110"/>
    <w:rsid w:val="001F656B"/>
    <w:rsid w:val="0021241B"/>
    <w:rsid w:val="00270630"/>
    <w:rsid w:val="00274C34"/>
    <w:rsid w:val="002B7BD1"/>
    <w:rsid w:val="002C1762"/>
    <w:rsid w:val="002D251D"/>
    <w:rsid w:val="00311854"/>
    <w:rsid w:val="00337A6D"/>
    <w:rsid w:val="0035510A"/>
    <w:rsid w:val="00355698"/>
    <w:rsid w:val="00376B6F"/>
    <w:rsid w:val="003C7AF7"/>
    <w:rsid w:val="003D57DD"/>
    <w:rsid w:val="003F390B"/>
    <w:rsid w:val="00416826"/>
    <w:rsid w:val="00432911"/>
    <w:rsid w:val="004620AD"/>
    <w:rsid w:val="004740B7"/>
    <w:rsid w:val="004A0C4A"/>
    <w:rsid w:val="004F6A47"/>
    <w:rsid w:val="00511637"/>
    <w:rsid w:val="00590372"/>
    <w:rsid w:val="00592FFF"/>
    <w:rsid w:val="00594DF7"/>
    <w:rsid w:val="005B0264"/>
    <w:rsid w:val="005B3576"/>
    <w:rsid w:val="005B6DD7"/>
    <w:rsid w:val="005E0BA9"/>
    <w:rsid w:val="005E5993"/>
    <w:rsid w:val="005F2B4C"/>
    <w:rsid w:val="005F33FB"/>
    <w:rsid w:val="0060487E"/>
    <w:rsid w:val="006331E3"/>
    <w:rsid w:val="006775AB"/>
    <w:rsid w:val="00692418"/>
    <w:rsid w:val="006E4175"/>
    <w:rsid w:val="00704445"/>
    <w:rsid w:val="007115FC"/>
    <w:rsid w:val="00724E80"/>
    <w:rsid w:val="00737521"/>
    <w:rsid w:val="00742B62"/>
    <w:rsid w:val="00783762"/>
    <w:rsid w:val="007A18F8"/>
    <w:rsid w:val="007B77E9"/>
    <w:rsid w:val="007D1377"/>
    <w:rsid w:val="007E287E"/>
    <w:rsid w:val="00803E60"/>
    <w:rsid w:val="00815133"/>
    <w:rsid w:val="008454C8"/>
    <w:rsid w:val="008651D5"/>
    <w:rsid w:val="00897009"/>
    <w:rsid w:val="008A230B"/>
    <w:rsid w:val="008E6DAC"/>
    <w:rsid w:val="0090489B"/>
    <w:rsid w:val="00917532"/>
    <w:rsid w:val="009279A1"/>
    <w:rsid w:val="0095218B"/>
    <w:rsid w:val="00982E77"/>
    <w:rsid w:val="009B3B59"/>
    <w:rsid w:val="00A07851"/>
    <w:rsid w:val="00A347D9"/>
    <w:rsid w:val="00A621A1"/>
    <w:rsid w:val="00A72EB2"/>
    <w:rsid w:val="00A74899"/>
    <w:rsid w:val="00A85BF0"/>
    <w:rsid w:val="00AB5DCE"/>
    <w:rsid w:val="00AD17A8"/>
    <w:rsid w:val="00AD6F9F"/>
    <w:rsid w:val="00AF32E9"/>
    <w:rsid w:val="00B15FE0"/>
    <w:rsid w:val="00B84B73"/>
    <w:rsid w:val="00B93002"/>
    <w:rsid w:val="00BC2FAD"/>
    <w:rsid w:val="00BF1B81"/>
    <w:rsid w:val="00BF2B11"/>
    <w:rsid w:val="00C72DE2"/>
    <w:rsid w:val="00C90A49"/>
    <w:rsid w:val="00C97E16"/>
    <w:rsid w:val="00CA497B"/>
    <w:rsid w:val="00CB2362"/>
    <w:rsid w:val="00CC7F21"/>
    <w:rsid w:val="00D47123"/>
    <w:rsid w:val="00D63C46"/>
    <w:rsid w:val="00DA3BBA"/>
    <w:rsid w:val="00E1260A"/>
    <w:rsid w:val="00E12D5D"/>
    <w:rsid w:val="00E22274"/>
    <w:rsid w:val="00E24DB5"/>
    <w:rsid w:val="00E26B7D"/>
    <w:rsid w:val="00E95724"/>
    <w:rsid w:val="00EC4E69"/>
    <w:rsid w:val="00ED3A22"/>
    <w:rsid w:val="00F05D65"/>
    <w:rsid w:val="00F113E8"/>
    <w:rsid w:val="00F15579"/>
    <w:rsid w:val="00F77D08"/>
    <w:rsid w:val="00FD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17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D17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C1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7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17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D17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C1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7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4726C7C459CAC28E3F53EB2D260C46014F55DF074704D3501520A1206772E3CAC77663F18CD7D77C02A4B13751883BF3451CDB1D6BJEJ2G" TargetMode="External"/><Relationship Id="rId13" Type="http://schemas.openxmlformats.org/officeDocument/2006/relationships/hyperlink" Target="consultantplus://offline/ref=756B90CDEC0DF6B1E0073C6C157C8C0564C96A4861DF33F4800D12CD562EFA92362C013D9835C1A534A8831A4958006C84EE22B236701820m8s3J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154324B91CB99053CCAA7AB73A8FC40A54A431FBDB5A1D1068F3CD19FE8C540F97C44A1F52FC03594761F0FCE3E3E6AEA294E6ACE96625Fy8y8F" TargetMode="External"/><Relationship Id="rId12" Type="http://schemas.openxmlformats.org/officeDocument/2006/relationships/hyperlink" Target="consultantplus://offline/ref=756B90CDEC0DF6B1E0073C6C157C8C0564C9684169DB33F4800D12CD562EFA92362C013D9835C1A736A8831A4958006C84EE22B236701820m8s3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64726C7C459CAC28E3F53EB2D260C46014F55DF074704D3501520A1206772E3CAC77663F38BD8DB2307B1A06F5F8B25EC4503C71F6AEBJA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64726C7C459CAC28E3F53EB2D260C46014F55DF074704D3501520A1206772E3CAC77663F181D9D77C02A4B13751883BF3451CDB1D6BJEJ2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E6C57D808F45E955B7AA0E24B6251135AF6C200BAF671870F3F95B5DC7630A2F46A6D03F2C1011176AB786BD3C66888C9F470F7803x9ZB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466BB-AF90-4DBF-88CE-60A4C1AF6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2018-12-10T10:50:00Z</cp:lastPrinted>
  <dcterms:created xsi:type="dcterms:W3CDTF">2018-12-10T12:30:00Z</dcterms:created>
  <dcterms:modified xsi:type="dcterms:W3CDTF">2018-12-11T11:10:00Z</dcterms:modified>
</cp:coreProperties>
</file>