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3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0"/>
        <w:gridCol w:w="1775"/>
        <w:gridCol w:w="3975"/>
      </w:tblGrid>
      <w:tr w:rsidR="00455F80" w:rsidRPr="00B00D6B" w14:paraId="65ABCC0C" w14:textId="77777777" w:rsidTr="00737814">
        <w:trPr>
          <w:cantSplit/>
          <w:trHeight w:val="80"/>
        </w:trPr>
        <w:tc>
          <w:tcPr>
            <w:tcW w:w="4395" w:type="dxa"/>
            <w:gridSpan w:val="2"/>
            <w:hideMark/>
          </w:tcPr>
          <w:p w14:paraId="0A813ED6" w14:textId="77777777" w:rsidR="00455F80" w:rsidRPr="00B00D6B" w:rsidRDefault="00455F80" w:rsidP="003533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  <w:lang w:val="en-US"/>
              </w:rPr>
              <w:object w:dxaOrig="960" w:dyaOrig="1035" w14:anchorId="2239A3F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5" o:title=""/>
                </v:shape>
                <o:OLEObject Type="Embed" ProgID="MSPhotoEd.3" ShapeID="_x0000_i1025" DrawAspect="Content" ObjectID="_1600596099" r:id="rId6"/>
              </w:object>
            </w:r>
          </w:p>
          <w:p w14:paraId="1B5458C8" w14:textId="77777777" w:rsidR="00455F80" w:rsidRPr="00B00D6B" w:rsidRDefault="00455F80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АДМИНИСТРАЦИЯ</w:t>
            </w:r>
          </w:p>
          <w:p w14:paraId="0DDEBD9C" w14:textId="77777777" w:rsidR="00455F80" w:rsidRPr="00B00D6B" w:rsidRDefault="00455F80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ГОРОДСКОГО ПОСЕЛЕНИЯ БЕЗЕНЧУК</w:t>
            </w:r>
          </w:p>
          <w:p w14:paraId="351CD20E" w14:textId="77777777" w:rsidR="00455F80" w:rsidRPr="00B00D6B" w:rsidRDefault="00455F80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 xml:space="preserve">муниципального района </w:t>
            </w:r>
            <w:proofErr w:type="spellStart"/>
            <w:r w:rsidRPr="00B00D6B">
              <w:rPr>
                <w:rFonts w:ascii="Times New Roman" w:hAnsi="Times New Roman"/>
              </w:rPr>
              <w:t>Безенчукский</w:t>
            </w:r>
            <w:proofErr w:type="spellEnd"/>
          </w:p>
          <w:p w14:paraId="2DB32865" w14:textId="77777777" w:rsidR="00455F80" w:rsidRPr="00B00D6B" w:rsidRDefault="00455F80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Самарской области</w:t>
            </w:r>
          </w:p>
          <w:p w14:paraId="4D218534" w14:textId="77777777" w:rsidR="00455F80" w:rsidRPr="00B00D6B" w:rsidRDefault="00455F80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proofErr w:type="gramStart"/>
            <w:r w:rsidRPr="00B00D6B">
              <w:rPr>
                <w:rFonts w:ascii="Times New Roman" w:hAnsi="Times New Roman"/>
              </w:rPr>
              <w:t xml:space="preserve">446250,   </w:t>
            </w:r>
            <w:proofErr w:type="gramEnd"/>
            <w:r w:rsidRPr="00B00D6B">
              <w:rPr>
                <w:rFonts w:ascii="Times New Roman" w:hAnsi="Times New Roman"/>
              </w:rPr>
              <w:t>Самарская область,</w:t>
            </w:r>
          </w:p>
          <w:p w14:paraId="1A0005EB" w14:textId="77777777" w:rsidR="00455F80" w:rsidRPr="00B00D6B" w:rsidRDefault="00455F80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 xml:space="preserve">п. </w:t>
            </w:r>
            <w:proofErr w:type="spellStart"/>
            <w:r w:rsidRPr="00B00D6B">
              <w:rPr>
                <w:rFonts w:ascii="Times New Roman" w:hAnsi="Times New Roman"/>
              </w:rPr>
              <w:t>г.т</w:t>
            </w:r>
            <w:proofErr w:type="spellEnd"/>
            <w:r w:rsidRPr="00B00D6B">
              <w:rPr>
                <w:rFonts w:ascii="Times New Roman" w:hAnsi="Times New Roman"/>
              </w:rPr>
              <w:t xml:space="preserve">. </w:t>
            </w:r>
            <w:proofErr w:type="gramStart"/>
            <w:r w:rsidRPr="00B00D6B">
              <w:rPr>
                <w:rFonts w:ascii="Times New Roman" w:hAnsi="Times New Roman"/>
              </w:rPr>
              <w:t>Безенчук  ул.</w:t>
            </w:r>
            <w:proofErr w:type="gramEnd"/>
            <w:r w:rsidRPr="00B00D6B">
              <w:rPr>
                <w:rFonts w:ascii="Times New Roman" w:hAnsi="Times New Roman"/>
              </w:rPr>
              <w:t xml:space="preserve"> Нефтяников, д.12</w:t>
            </w:r>
          </w:p>
          <w:p w14:paraId="0DEFBCAD" w14:textId="77777777" w:rsidR="00455F80" w:rsidRPr="00B00D6B" w:rsidRDefault="00455F80" w:rsidP="003533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тел.: 2-14-</w:t>
            </w:r>
            <w:proofErr w:type="gramStart"/>
            <w:r w:rsidRPr="00B00D6B">
              <w:rPr>
                <w:rFonts w:ascii="Times New Roman" w:hAnsi="Times New Roman"/>
              </w:rPr>
              <w:t xml:space="preserve">51,   </w:t>
            </w:r>
            <w:proofErr w:type="gramEnd"/>
            <w:r w:rsidRPr="00B00D6B">
              <w:rPr>
                <w:rFonts w:ascii="Times New Roman" w:hAnsi="Times New Roman"/>
              </w:rPr>
              <w:t xml:space="preserve">   факс: 2-14-51</w:t>
            </w:r>
          </w:p>
        </w:tc>
        <w:tc>
          <w:tcPr>
            <w:tcW w:w="3975" w:type="dxa"/>
          </w:tcPr>
          <w:p w14:paraId="4125E415" w14:textId="68D5CB11" w:rsidR="00455F80" w:rsidRPr="00737814" w:rsidRDefault="00455F80" w:rsidP="003533E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55F80" w:rsidRPr="00215E3C" w14:paraId="352318DF" w14:textId="77777777" w:rsidTr="00737814">
        <w:trPr>
          <w:cantSplit/>
          <w:trHeight w:val="80"/>
        </w:trPr>
        <w:tc>
          <w:tcPr>
            <w:tcW w:w="4395" w:type="dxa"/>
            <w:gridSpan w:val="2"/>
            <w:hideMark/>
          </w:tcPr>
          <w:p w14:paraId="0ABFE113" w14:textId="77777777" w:rsidR="00455F80" w:rsidRPr="00B00D6B" w:rsidRDefault="00455F80" w:rsidP="003533E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00D6B">
              <w:rPr>
                <w:rFonts w:ascii="Times New Roman" w:hAnsi="Times New Roman"/>
                <w:lang w:val="en-US"/>
              </w:rPr>
              <w:t xml:space="preserve">      E-mail: gp-bezenchukso@yandex.ru</w:t>
            </w:r>
          </w:p>
        </w:tc>
        <w:tc>
          <w:tcPr>
            <w:tcW w:w="3975" w:type="dxa"/>
          </w:tcPr>
          <w:p w14:paraId="7E2A3AEA" w14:textId="77777777" w:rsidR="00455F80" w:rsidRPr="00737814" w:rsidRDefault="00455F80" w:rsidP="003533E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455F80" w:rsidRPr="00B00D6B" w14:paraId="08044991" w14:textId="77777777" w:rsidTr="00737814">
        <w:trPr>
          <w:cantSplit/>
          <w:trHeight w:val="198"/>
        </w:trPr>
        <w:tc>
          <w:tcPr>
            <w:tcW w:w="4395" w:type="dxa"/>
            <w:gridSpan w:val="2"/>
            <w:hideMark/>
          </w:tcPr>
          <w:p w14:paraId="1E7DF237" w14:textId="77777777" w:rsidR="00455F80" w:rsidRPr="00B00D6B" w:rsidRDefault="00455F80" w:rsidP="003533EE">
            <w:pPr>
              <w:spacing w:after="0" w:line="240" w:lineRule="auto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   </w:t>
            </w:r>
            <w:r w:rsidRPr="00B00D6B">
              <w:rPr>
                <w:rFonts w:ascii="Times New Roman" w:hAnsi="Times New Roman"/>
                <w:sz w:val="28"/>
                <w:szCs w:val="28"/>
              </w:rPr>
              <w:t>ПОСТАНОВЛЕНИЕ</w:t>
            </w:r>
          </w:p>
        </w:tc>
        <w:tc>
          <w:tcPr>
            <w:tcW w:w="3975" w:type="dxa"/>
          </w:tcPr>
          <w:p w14:paraId="60C1DB3B" w14:textId="77777777" w:rsidR="00455F80" w:rsidRPr="00737814" w:rsidRDefault="00455F80" w:rsidP="003533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455F80" w:rsidRPr="00B00D6B" w14:paraId="25EDDDE5" w14:textId="77777777" w:rsidTr="00737814">
        <w:trPr>
          <w:cantSplit/>
          <w:trHeight w:hRule="exact" w:val="369"/>
        </w:trPr>
        <w:tc>
          <w:tcPr>
            <w:tcW w:w="2620" w:type="dxa"/>
          </w:tcPr>
          <w:p w14:paraId="2786FF11" w14:textId="28F78E98" w:rsidR="00455F80" w:rsidRPr="00B00D6B" w:rsidRDefault="00455F80" w:rsidP="003533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 xml:space="preserve">      от </w:t>
            </w:r>
            <w:r w:rsidR="00215E3C">
              <w:rPr>
                <w:rFonts w:ascii="Times New Roman" w:hAnsi="Times New Roman"/>
              </w:rPr>
              <w:t>25.09.2018г</w:t>
            </w:r>
          </w:p>
          <w:p w14:paraId="00F3FC48" w14:textId="77777777" w:rsidR="00455F80" w:rsidRPr="00B00D6B" w:rsidRDefault="00455F80" w:rsidP="003533E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B22061D" w14:textId="77777777" w:rsidR="00455F80" w:rsidRPr="00B00D6B" w:rsidRDefault="00455F80" w:rsidP="003533E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351439A" w14:textId="77777777" w:rsidR="00455F80" w:rsidRPr="00B00D6B" w:rsidRDefault="00455F80" w:rsidP="003533EE">
            <w:pPr>
              <w:spacing w:after="0" w:line="240" w:lineRule="auto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_________________</w:t>
            </w:r>
          </w:p>
        </w:tc>
        <w:tc>
          <w:tcPr>
            <w:tcW w:w="1775" w:type="dxa"/>
            <w:hideMark/>
          </w:tcPr>
          <w:p w14:paraId="6F9B51B5" w14:textId="36064CE6" w:rsidR="00455F80" w:rsidRPr="00B00D6B" w:rsidRDefault="00455F80" w:rsidP="003533EE">
            <w:pPr>
              <w:spacing w:after="0" w:line="240" w:lineRule="auto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 xml:space="preserve">   № </w:t>
            </w:r>
            <w:r w:rsidR="00215E3C">
              <w:rPr>
                <w:rFonts w:ascii="Times New Roman" w:hAnsi="Times New Roman"/>
              </w:rPr>
              <w:t>329</w:t>
            </w:r>
          </w:p>
        </w:tc>
        <w:tc>
          <w:tcPr>
            <w:tcW w:w="3975" w:type="dxa"/>
          </w:tcPr>
          <w:p w14:paraId="349A7E59" w14:textId="77777777" w:rsidR="00455F80" w:rsidRPr="00737814" w:rsidRDefault="00455F80" w:rsidP="003533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66ACA0A5" w14:textId="3C261AE3" w:rsidR="00455F80" w:rsidRPr="009E6E87" w:rsidRDefault="00455F80" w:rsidP="009E6E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Hlk524352213"/>
      <w:r w:rsidRPr="009E6E87">
        <w:rPr>
          <w:rFonts w:ascii="Times New Roman" w:hAnsi="Times New Roman"/>
          <w:sz w:val="24"/>
          <w:szCs w:val="24"/>
        </w:rPr>
        <w:t>О внесении изменений в</w:t>
      </w:r>
      <w:r w:rsidR="00681D33" w:rsidRPr="009E6E87">
        <w:rPr>
          <w:rFonts w:ascii="Times New Roman" w:hAnsi="Times New Roman"/>
          <w:sz w:val="24"/>
          <w:szCs w:val="24"/>
        </w:rPr>
        <w:t xml:space="preserve"> </w:t>
      </w:r>
      <w:r w:rsidR="00E84F47" w:rsidRPr="009E6E87">
        <w:rPr>
          <w:rFonts w:ascii="Times New Roman" w:hAnsi="Times New Roman"/>
          <w:sz w:val="24"/>
          <w:szCs w:val="24"/>
        </w:rPr>
        <w:t>п</w:t>
      </w:r>
      <w:r w:rsidRPr="009E6E87">
        <w:rPr>
          <w:rFonts w:ascii="Times New Roman" w:hAnsi="Times New Roman"/>
          <w:sz w:val="24"/>
          <w:szCs w:val="24"/>
        </w:rPr>
        <w:t>остановлени</w:t>
      </w:r>
      <w:r w:rsidR="00E84F47" w:rsidRPr="009E6E87">
        <w:rPr>
          <w:rFonts w:ascii="Times New Roman" w:hAnsi="Times New Roman"/>
          <w:sz w:val="24"/>
          <w:szCs w:val="24"/>
        </w:rPr>
        <w:t>е Администрации поселения</w:t>
      </w:r>
      <w:r w:rsidRPr="009E6E87">
        <w:rPr>
          <w:rFonts w:ascii="Times New Roman" w:hAnsi="Times New Roman"/>
          <w:sz w:val="24"/>
          <w:szCs w:val="24"/>
        </w:rPr>
        <w:t xml:space="preserve"> от 24.12.2013 г</w:t>
      </w:r>
      <w:r w:rsidR="00E84F47" w:rsidRPr="009E6E87">
        <w:rPr>
          <w:rFonts w:ascii="Times New Roman" w:hAnsi="Times New Roman"/>
          <w:sz w:val="24"/>
          <w:szCs w:val="24"/>
        </w:rPr>
        <w:t xml:space="preserve"> </w:t>
      </w:r>
      <w:r w:rsidRPr="009E6E87">
        <w:rPr>
          <w:rFonts w:ascii="Times New Roman" w:hAnsi="Times New Roman"/>
          <w:sz w:val="24"/>
          <w:szCs w:val="24"/>
        </w:rPr>
        <w:t>№ 288 «Об утверждении Административного регламента по</w:t>
      </w:r>
      <w:r w:rsidR="00E84F47" w:rsidRPr="009E6E87">
        <w:rPr>
          <w:rFonts w:ascii="Times New Roman" w:hAnsi="Times New Roman"/>
          <w:sz w:val="24"/>
          <w:szCs w:val="24"/>
        </w:rPr>
        <w:t xml:space="preserve"> </w:t>
      </w:r>
      <w:r w:rsidRPr="009E6E87">
        <w:rPr>
          <w:rFonts w:ascii="Times New Roman" w:hAnsi="Times New Roman"/>
          <w:sz w:val="24"/>
          <w:szCs w:val="24"/>
        </w:rPr>
        <w:t>предоставлению муниципальной услуги «Предоставление</w:t>
      </w:r>
      <w:r w:rsidR="00E84F47" w:rsidRPr="009E6E87">
        <w:rPr>
          <w:rFonts w:ascii="Times New Roman" w:hAnsi="Times New Roman"/>
          <w:sz w:val="24"/>
          <w:szCs w:val="24"/>
        </w:rPr>
        <w:t xml:space="preserve"> </w:t>
      </w:r>
      <w:r w:rsidRPr="009E6E87">
        <w:rPr>
          <w:rFonts w:ascii="Times New Roman" w:hAnsi="Times New Roman"/>
          <w:sz w:val="24"/>
          <w:szCs w:val="24"/>
        </w:rPr>
        <w:t xml:space="preserve">информации о порядке предоставления жилищно-коммунальных услуг </w:t>
      </w:r>
      <w:proofErr w:type="gramStart"/>
      <w:r w:rsidRPr="009E6E87">
        <w:rPr>
          <w:rFonts w:ascii="Times New Roman" w:hAnsi="Times New Roman"/>
          <w:sz w:val="24"/>
          <w:szCs w:val="24"/>
        </w:rPr>
        <w:t>населению  на</w:t>
      </w:r>
      <w:proofErr w:type="gramEnd"/>
      <w:r w:rsidRPr="009E6E87">
        <w:rPr>
          <w:rFonts w:ascii="Times New Roman" w:hAnsi="Times New Roman"/>
          <w:sz w:val="24"/>
          <w:szCs w:val="24"/>
        </w:rPr>
        <w:t xml:space="preserve"> территории городского поселения Безенчук муниципального района Безенчукский Самарской области»</w:t>
      </w:r>
    </w:p>
    <w:bookmarkEnd w:id="0"/>
    <w:p w14:paraId="5A3B7FC8" w14:textId="77777777" w:rsidR="00737814" w:rsidRPr="009E6E87" w:rsidRDefault="00737814" w:rsidP="009E6E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9B620B6" w14:textId="1CE23CC0" w:rsidR="00AE59C4" w:rsidRDefault="00AE59C4" w:rsidP="00215E3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</w:t>
      </w:r>
      <w:r w:rsidRPr="009E6E87">
        <w:rPr>
          <w:rFonts w:ascii="Times New Roman" w:hAnsi="Times New Roman"/>
          <w:sz w:val="24"/>
          <w:szCs w:val="24"/>
        </w:rPr>
        <w:t>Федеральными законами от 27.07.2010 г. № 210-ФЗ «Об организации предоставления государственных и муниципальных услуг»</w:t>
      </w: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, от 06.10.2003 г. № 131-ФЗ «Об общих принципах самоуправления в Российской Федерации»</w:t>
      </w:r>
      <w:r w:rsidRPr="009E6E87"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 руководствуясь Уставом городского поселения Безенчук, </w:t>
      </w:r>
    </w:p>
    <w:p w14:paraId="2E4153C3" w14:textId="77777777" w:rsidR="00215E3C" w:rsidRPr="00215E3C" w:rsidRDefault="00215E3C" w:rsidP="00215E3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5B11DBF0" w14:textId="1B373AA8" w:rsidR="00AE59C4" w:rsidRDefault="00AE59C4" w:rsidP="009E6E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6E87">
        <w:rPr>
          <w:rFonts w:ascii="Times New Roman" w:hAnsi="Times New Roman"/>
          <w:sz w:val="24"/>
          <w:szCs w:val="24"/>
        </w:rPr>
        <w:tab/>
      </w:r>
      <w:r w:rsidRPr="009E6E87">
        <w:rPr>
          <w:rFonts w:ascii="Times New Roman" w:hAnsi="Times New Roman"/>
          <w:sz w:val="24"/>
          <w:szCs w:val="24"/>
        </w:rPr>
        <w:tab/>
      </w:r>
      <w:r w:rsidRPr="009E6E87">
        <w:rPr>
          <w:rFonts w:ascii="Times New Roman" w:hAnsi="Times New Roman"/>
          <w:sz w:val="24"/>
          <w:szCs w:val="24"/>
        </w:rPr>
        <w:tab/>
      </w:r>
      <w:r w:rsidRPr="009E6E87">
        <w:rPr>
          <w:rFonts w:ascii="Times New Roman" w:hAnsi="Times New Roman"/>
          <w:sz w:val="24"/>
          <w:szCs w:val="24"/>
        </w:rPr>
        <w:tab/>
      </w:r>
      <w:r w:rsidRPr="009E6E87">
        <w:rPr>
          <w:rFonts w:ascii="Times New Roman" w:hAnsi="Times New Roman"/>
          <w:sz w:val="24"/>
          <w:szCs w:val="24"/>
        </w:rPr>
        <w:tab/>
        <w:t xml:space="preserve">      ПОСТАНОВЛЯЮ:</w:t>
      </w:r>
    </w:p>
    <w:p w14:paraId="30D1F834" w14:textId="77777777" w:rsidR="00215E3C" w:rsidRPr="00215E3C" w:rsidRDefault="00215E3C" w:rsidP="009E6E87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572F7468" w14:textId="2B0EB4A2" w:rsidR="00AE59C4" w:rsidRPr="009E6E87" w:rsidRDefault="00AE59C4" w:rsidP="009E6E87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E6E87">
        <w:rPr>
          <w:rFonts w:ascii="Times New Roman" w:hAnsi="Times New Roman"/>
          <w:sz w:val="24"/>
          <w:szCs w:val="24"/>
        </w:rPr>
        <w:t xml:space="preserve">Внести в приложение №1 к Постановлению Администрации городского поселения Безенчук от 24.12.2013 г № 288 «Об утверждении Административного регламента по предоставлению муниципальной услуги «Предоставление информации о порядке предоставления жилищно-коммунальных услуг </w:t>
      </w:r>
      <w:proofErr w:type="gramStart"/>
      <w:r w:rsidRPr="009E6E87">
        <w:rPr>
          <w:rFonts w:ascii="Times New Roman" w:hAnsi="Times New Roman"/>
          <w:sz w:val="24"/>
          <w:szCs w:val="24"/>
        </w:rPr>
        <w:t>населению  на</w:t>
      </w:r>
      <w:proofErr w:type="gramEnd"/>
      <w:r w:rsidRPr="009E6E87">
        <w:rPr>
          <w:rFonts w:ascii="Times New Roman" w:hAnsi="Times New Roman"/>
          <w:sz w:val="24"/>
          <w:szCs w:val="24"/>
        </w:rPr>
        <w:t xml:space="preserve"> территории городского поселения Безенчук муниципального района </w:t>
      </w:r>
      <w:proofErr w:type="spellStart"/>
      <w:r w:rsidRPr="009E6E87">
        <w:rPr>
          <w:rFonts w:ascii="Times New Roman" w:hAnsi="Times New Roman"/>
          <w:sz w:val="24"/>
          <w:szCs w:val="24"/>
        </w:rPr>
        <w:t>Безенчукский</w:t>
      </w:r>
      <w:proofErr w:type="spellEnd"/>
      <w:r w:rsidRPr="009E6E87">
        <w:rPr>
          <w:rFonts w:ascii="Times New Roman" w:hAnsi="Times New Roman"/>
          <w:sz w:val="24"/>
          <w:szCs w:val="24"/>
        </w:rPr>
        <w:t xml:space="preserve"> Самарской области» следующие изменения:</w:t>
      </w:r>
    </w:p>
    <w:p w14:paraId="52919B0A" w14:textId="7BC556DF" w:rsidR="00AE59C4" w:rsidRPr="009E6E87" w:rsidRDefault="00AE59C4" w:rsidP="009E6E87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proofErr w:type="gramStart"/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пункте  2.2.1.</w:t>
      </w:r>
      <w:proofErr w:type="gramEnd"/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раздела I  слова «gp-bezenchuk@samtel.ru» заменить на «gp-bezenchukso@yandex.ru»;</w:t>
      </w:r>
    </w:p>
    <w:p w14:paraId="5987EE55" w14:textId="63CD1C8F" w:rsidR="00AE59C4" w:rsidRPr="009E6E87" w:rsidRDefault="00AE59C4" w:rsidP="009E6E87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proofErr w:type="gramStart"/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пункте  2.2.1.</w:t>
      </w:r>
      <w:proofErr w:type="gramEnd"/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раздела I  слова «gp-bezenchuk@samtel.ru» заменить на «gp-bezenchukso@yandex.ru»;</w:t>
      </w:r>
    </w:p>
    <w:p w14:paraId="2621A912" w14:textId="6983976C" w:rsidR="00333C38" w:rsidRPr="009E6E87" w:rsidRDefault="00333C38" w:rsidP="009E6E87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1.3. в разделе </w:t>
      </w:r>
      <w:r w:rsidRPr="009E6E87">
        <w:rPr>
          <w:rFonts w:ascii="Times New Roman" w:eastAsia="Times New Roman" w:hAnsi="Times New Roman"/>
          <w:sz w:val="24"/>
          <w:szCs w:val="24"/>
          <w:lang w:val="en-US" w:eastAsia="ru-RU"/>
        </w:rPr>
        <w:t>II</w:t>
      </w: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 наименование</w:t>
      </w:r>
      <w:r w:rsidR="00CD7417"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 пункта 2.10.</w:t>
      </w: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Pr="009E6E87">
        <w:rPr>
          <w:rFonts w:ascii="Times New Roman" w:hAnsi="Times New Roman"/>
          <w:bCs/>
          <w:sz w:val="24"/>
          <w:szCs w:val="24"/>
        </w:rPr>
        <w:t>Требования к местам предоставления муниципальной услуги</w:t>
      </w: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» заменить на наименование «</w:t>
      </w:r>
      <w:r w:rsidR="00CD7417" w:rsidRPr="009E6E87">
        <w:rPr>
          <w:rFonts w:ascii="Times New Roman" w:eastAsia="Times New Roman" w:hAnsi="Times New Roman"/>
          <w:sz w:val="24"/>
          <w:szCs w:val="24"/>
          <w:lang w:eastAsia="ru-RU"/>
        </w:rPr>
        <w:t>2.10.</w:t>
      </w: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Требования к помещениям, в которых предоставляется муниципальная услуга, к местам ожидания и местам для заполнения заявлений, местам приема заявителей, информационным стендам с образцами заполнения заявлений и перечнем документов, необходимых для предоставления муниципальной услуги, размещению и оформлению визуальной и текстовой информации о порядке предоставления услуги.»;</w:t>
      </w:r>
    </w:p>
    <w:p w14:paraId="7FBA923A" w14:textId="08313304" w:rsidR="00455F80" w:rsidRPr="009E6E87" w:rsidRDefault="00737814" w:rsidP="009E6E87">
      <w:pPr>
        <w:pStyle w:val="a3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55F80"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Пункт 2.10. </w:t>
      </w:r>
      <w:r w:rsidR="00CD7417"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«Требования к помещениям, в которых предоставляется муниципальная услуга, к местам ожидания и местам для заполнения заявлений, местам приема заявителей, информационным стендам с образцами заполнения заявлений и перечнем документов, необходимых для предоставления муниципальной услуги, размещению и оформлению визуальной и текстовой информации о порядке предоставления услуги.» </w:t>
      </w:r>
      <w:r w:rsidR="00455F80"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изложить в следующей редакции: </w:t>
      </w:r>
    </w:p>
    <w:p w14:paraId="3388B175" w14:textId="582AAC93" w:rsidR="00455F80" w:rsidRPr="009E6E87" w:rsidRDefault="00455F80" w:rsidP="009E6E87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CD7417" w:rsidRPr="009E6E87">
        <w:rPr>
          <w:rFonts w:ascii="Times New Roman" w:eastAsia="Times New Roman" w:hAnsi="Times New Roman"/>
          <w:sz w:val="24"/>
          <w:szCs w:val="24"/>
          <w:lang w:eastAsia="ru-RU"/>
        </w:rPr>
        <w:t>2.10.</w:t>
      </w:r>
      <w:proofErr w:type="gramStart"/>
      <w:r w:rsidR="00CD7417" w:rsidRPr="009E6E87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Места</w:t>
      </w:r>
      <w:proofErr w:type="gramEnd"/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предоставления муниципальной услуги должны отвечать следующим требованиям:</w:t>
      </w:r>
    </w:p>
    <w:p w14:paraId="1E0CAF0C" w14:textId="782B5AEA" w:rsidR="00455F80" w:rsidRPr="009E6E87" w:rsidRDefault="00455F80" w:rsidP="009E6E87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CD7417"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здание, в котором расположена Администрация поселения, должно быть оборудовано отдельным входом для свободного доступа заинтересованных лиц;</w:t>
      </w:r>
    </w:p>
    <w:p w14:paraId="67A41528" w14:textId="67EB9E52" w:rsidR="00455F80" w:rsidRPr="009E6E87" w:rsidRDefault="00455F80" w:rsidP="009E6E87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CD7417"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центральные входы в здания Администрации поселения, должны быть оборудованы информационными табличками (вывесками), содержащими информацию о режиме работы Администрации поселения);</w:t>
      </w:r>
    </w:p>
    <w:p w14:paraId="1CCC8968" w14:textId="5525A8F2" w:rsidR="00455F80" w:rsidRPr="009E6E87" w:rsidRDefault="00455F80" w:rsidP="009E6E87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</w:t>
      </w:r>
      <w:r w:rsidR="00CD7417"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помещения для работы с заинтересованными лицами оборудуются соответствующими информационными стендами, вывесками, указателями;</w:t>
      </w:r>
    </w:p>
    <w:p w14:paraId="6DC02781" w14:textId="20CF411B" w:rsidR="00455F80" w:rsidRPr="009E6E87" w:rsidRDefault="00455F80" w:rsidP="009E6E87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CD7417"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рабочие места должностных лиц Администрации поселения участвующих в предоставлении муниципальной услуги, оборудуются компьютерами и оргтехникой,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объеме;</w:t>
      </w:r>
    </w:p>
    <w:p w14:paraId="7FB88010" w14:textId="4A015F95" w:rsidR="00455F80" w:rsidRPr="009E6E87" w:rsidRDefault="00455F80" w:rsidP="009E6E87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CD7417"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места ожидания должны быть комфортны для пребывания заинтересованных лиц и работы должностных лиц Администрации поселения, в том числе необходимо наличие доступных мест общего пользования (туалета);</w:t>
      </w:r>
    </w:p>
    <w:p w14:paraId="6415DDEC" w14:textId="31BCA881" w:rsidR="00455F80" w:rsidRPr="009E6E87" w:rsidRDefault="00455F80" w:rsidP="009E6E87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CD7417"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места ожидания в очереди на консультацию, подачу заявления о предоставлении муниципальной услуги или для получения результатов муниципальной услуги должны быть оборудованы стульями, кресельными секциями или скамьями (</w:t>
      </w:r>
      <w:proofErr w:type="spellStart"/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банкетками</w:t>
      </w:r>
      <w:proofErr w:type="spellEnd"/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);</w:t>
      </w:r>
    </w:p>
    <w:p w14:paraId="35EF872B" w14:textId="2D991A62" w:rsidR="00455F80" w:rsidRPr="009E6E87" w:rsidRDefault="00455F80" w:rsidP="009E6E87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CD7417"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количество мест ожидания не может быть менее пяти;</w:t>
      </w:r>
    </w:p>
    <w:p w14:paraId="41214DB2" w14:textId="6595D9F2" w:rsidR="00455F80" w:rsidRPr="009E6E87" w:rsidRDefault="00455F80" w:rsidP="009E6E87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CD7417"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места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заинтересованными лицами;</w:t>
      </w:r>
    </w:p>
    <w:p w14:paraId="35AE6DAC" w14:textId="40D70988" w:rsidR="00455F80" w:rsidRPr="009E6E87" w:rsidRDefault="00455F80" w:rsidP="009E6E87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CD7417"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в помещениях для должностных лиц Администрации поселения, участвующих в предоставлении муниципальной услуги, местах ожидания и приема заинтересованных лиц необходимо наличие системы кондиционирования воздуха, средств пожаротушения и системы оповещения о возникновении чрезвычайной ситуации.</w:t>
      </w:r>
    </w:p>
    <w:p w14:paraId="7FB22850" w14:textId="77777777" w:rsidR="00455F80" w:rsidRPr="009E6E87" w:rsidRDefault="00455F80" w:rsidP="009E6E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На территории, прилегающей к зданию Администрации поселения оборудуются места для парковки автотранспортных средств. Количество парковочных мест определяется исходя из интенсивности и количества заинтересованных лиц, обратившихся в Администрацию, за определенный период. На стоянке должно быть не менее 5 машиномест. Доступ заявителей к парковочным местам является бесплатным.</w:t>
      </w:r>
    </w:p>
    <w:p w14:paraId="5F6A45E9" w14:textId="77777777" w:rsidR="001105DE" w:rsidRPr="009E6E87" w:rsidRDefault="00455F80" w:rsidP="009E6E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Входы в помещение, места ожидания должны быть оборудованы в соответствии с законодательством РФ о защите прав инвалидов.</w:t>
      </w:r>
    </w:p>
    <w:p w14:paraId="62C359B3" w14:textId="77777777" w:rsidR="001105DE" w:rsidRPr="009E6E87" w:rsidRDefault="001105DE" w:rsidP="009E6E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На стендах в местах предоставления муниципальной услуги размещаются следующие информационные материалы:</w:t>
      </w:r>
    </w:p>
    <w:p w14:paraId="7B550A08" w14:textId="14958079" w:rsidR="001105DE" w:rsidRPr="009E6E87" w:rsidRDefault="001105DE" w:rsidP="009E6E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CD7417"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исчерпывающая информация о порядке предоставления муниципальной услуги (в том числе блок-схема, наглядно отображающая алгоритм прохождения административных процедур);</w:t>
      </w:r>
    </w:p>
    <w:p w14:paraId="086EC53A" w14:textId="466E622C" w:rsidR="001105DE" w:rsidRPr="009E6E87" w:rsidRDefault="001105DE" w:rsidP="009E6E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CD7417"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извлечения из текста настоящего Административного регламента и приложения к нему;</w:t>
      </w:r>
    </w:p>
    <w:p w14:paraId="1C910057" w14:textId="13B8FF04" w:rsidR="001105DE" w:rsidRPr="009E6E87" w:rsidRDefault="001105DE" w:rsidP="009E6E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CD7417"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исчерпывающий перечень органов государственной власти, органов местного самоуправления, участвующих в предоставлении муниципальной услуги, с указанием предоставляемых ими документов;</w:t>
      </w:r>
    </w:p>
    <w:p w14:paraId="01C6BAEA" w14:textId="77777777" w:rsidR="001105DE" w:rsidRPr="009E6E87" w:rsidRDefault="001105DE" w:rsidP="009E6E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последовательность обращения в органы государственной власти, органы местного самоуправления, участвующие в предоставлении муниципальной услуги;</w:t>
      </w:r>
    </w:p>
    <w:p w14:paraId="3FFD440D" w14:textId="3B1BE571" w:rsidR="001105DE" w:rsidRPr="009E6E87" w:rsidRDefault="001105DE" w:rsidP="009E6E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CD7417"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месторасположение, график (режим) работы, номера телефонов, адреса официальных сайтов в сети Интернет и электронной почты органов, в которых заинтересованные лица могут получить документы, необходимые для предоставления муниципальной услуги; </w:t>
      </w:r>
    </w:p>
    <w:p w14:paraId="72288488" w14:textId="383DE13D" w:rsidR="001105DE" w:rsidRPr="009E6E87" w:rsidRDefault="001105DE" w:rsidP="009E6E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CD7417"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схема размещения должностных лиц Администрации поселения и режим приема ими лиц, заинтересованных в получении консультации, заявителей; номера кабинетов, фамилии, имена, отчества (последние – при наличии) и должности соответствующих должностных лиц;</w:t>
      </w:r>
    </w:p>
    <w:p w14:paraId="17715623" w14:textId="38F6BC0D" w:rsidR="001105DE" w:rsidRPr="009E6E87" w:rsidRDefault="001105DE" w:rsidP="009E6E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CD7417"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извлечения из нормативных правовых актов по наиболее часто задаваемым вопросам;</w:t>
      </w:r>
    </w:p>
    <w:p w14:paraId="72023296" w14:textId="6C98FEDC" w:rsidR="001105DE" w:rsidRPr="009E6E87" w:rsidRDefault="001105DE" w:rsidP="009E6E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CD7417"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перечень документов, представляемых заявителем, и требования, предъявляемые к этим документам;</w:t>
      </w:r>
    </w:p>
    <w:p w14:paraId="595B9555" w14:textId="44762A58" w:rsidR="001105DE" w:rsidRPr="009E6E87" w:rsidRDefault="001105DE" w:rsidP="009E6E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CD7417"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формы документов для заполнения, образцы заполнения документов;</w:t>
      </w:r>
    </w:p>
    <w:p w14:paraId="297CCD00" w14:textId="04434585" w:rsidR="001105DE" w:rsidRPr="009E6E87" w:rsidRDefault="001105DE" w:rsidP="009E6E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CD7417"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перечень оснований для отказа в предоставлении муниципальной услуги;</w:t>
      </w:r>
    </w:p>
    <w:p w14:paraId="33D13ACA" w14:textId="77777777" w:rsidR="001105DE" w:rsidRPr="009E6E87" w:rsidRDefault="001105DE" w:rsidP="009E6E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порядок обжалования решения, действий или бездействия должностных лиц Администрации поселения, участвующих в предоставлении муниципальной услуги.</w:t>
      </w:r>
    </w:p>
    <w:p w14:paraId="70C1742E" w14:textId="0F793381" w:rsidR="00455F80" w:rsidRPr="009E6E87" w:rsidRDefault="001105DE" w:rsidP="009E6E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Тексты перечисленных информационных материалов печатаются удобным для чтения шрифтом (размер не менее 14), без исправлений, наиболее важные места выделяются полужирным шрифтом.</w:t>
      </w:r>
      <w:r w:rsidR="00455F80" w:rsidRPr="009E6E87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494B5E" w:rsidRPr="009E6E87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7A3CCD26" w14:textId="0F43865C" w:rsidR="00737814" w:rsidRPr="009E6E87" w:rsidRDefault="007B3FB4" w:rsidP="009E6E87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37814"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proofErr w:type="gramStart"/>
      <w:r w:rsidR="00737814" w:rsidRPr="009E6E87">
        <w:rPr>
          <w:rFonts w:ascii="Times New Roman" w:eastAsia="Times New Roman" w:hAnsi="Times New Roman"/>
          <w:sz w:val="24"/>
          <w:szCs w:val="24"/>
          <w:lang w:eastAsia="ru-RU"/>
        </w:rPr>
        <w:t>пункте  2.14.4.</w:t>
      </w:r>
      <w:proofErr w:type="gramEnd"/>
      <w:r w:rsidR="00737814"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раздела 2  слова «gp-bezenchuk@samtel.ru» заменить на «gp-bezenchukso@yandex.ru»;</w:t>
      </w:r>
    </w:p>
    <w:p w14:paraId="3BFAC2CA" w14:textId="3876DD24" w:rsidR="002F420C" w:rsidRPr="009E6E87" w:rsidRDefault="002F420C" w:rsidP="009E6E87">
      <w:pPr>
        <w:pStyle w:val="a3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 Наименование раздела </w:t>
      </w:r>
      <w:r w:rsidR="003E5915" w:rsidRPr="009E6E8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, изложить в следующей редакции:</w:t>
      </w:r>
    </w:p>
    <w:p w14:paraId="1E0F916F" w14:textId="77777777" w:rsidR="002F420C" w:rsidRPr="009E6E87" w:rsidRDefault="002F420C" w:rsidP="009E6E8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9E6E87">
        <w:rPr>
          <w:rFonts w:ascii="Times New Roman" w:eastAsia="Times New Roman" w:hAnsi="Times New Roman"/>
          <w:sz w:val="24"/>
          <w:szCs w:val="24"/>
          <w:lang w:val="en-US" w:eastAsia="ru-RU"/>
        </w:rPr>
        <w:t>V</w:t>
      </w: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 Досудебный (внесудебный) порядок обжалования решений и (или) действий (бездействия)  многофункциональным центром, </w:t>
      </w:r>
      <w:r w:rsidRPr="009E6E87">
        <w:rPr>
          <w:rFonts w:ascii="Times New Roman" w:eastAsiaTheme="minorHAnsi" w:hAnsi="Times New Roman"/>
          <w:sz w:val="24"/>
          <w:szCs w:val="24"/>
        </w:rPr>
        <w:t xml:space="preserve">работником многофункционального центра, государственным или муниципальным служащим, </w:t>
      </w: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9E6E87">
        <w:rPr>
          <w:rFonts w:ascii="Times New Roman" w:eastAsiaTheme="minorHAnsi" w:hAnsi="Times New Roman"/>
          <w:sz w:val="24"/>
          <w:szCs w:val="24"/>
        </w:rPr>
        <w:t>при получении данным заявителем государственной или муниципальной услуги.</w:t>
      </w: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»;</w:t>
      </w:r>
    </w:p>
    <w:p w14:paraId="564AFED4" w14:textId="51E4F49C" w:rsidR="002F420C" w:rsidRPr="009E6E87" w:rsidRDefault="002F420C" w:rsidP="009E6E87">
      <w:pPr>
        <w:pStyle w:val="a3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раздел </w:t>
      </w:r>
      <w:r w:rsidR="003E5915" w:rsidRPr="009E6E8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 изложить в следующей редакции: </w:t>
      </w:r>
    </w:p>
    <w:p w14:paraId="161EEB00" w14:textId="77777777" w:rsidR="002F420C" w:rsidRPr="009E6E87" w:rsidRDefault="002F420C" w:rsidP="009E6E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«5.1. Предметом досудебного обжалования заявителем могут являться решения и действия (бездействие), осуществляемые (принятые) органом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в ходе предоставления муниципальной услуги на основании настоящего Регламента.</w:t>
      </w:r>
    </w:p>
    <w:p w14:paraId="3B2A2CA0" w14:textId="77777777" w:rsidR="002F420C" w:rsidRPr="009E6E87" w:rsidRDefault="002F420C" w:rsidP="009E6E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Заявитель имеет право на досудебное (внесудебное) обжалование решений и действий (бездействия), принимаемых (осуществляемых) в ходе предоставления муниципальной услуги, в том числе в случаях:</w:t>
      </w:r>
    </w:p>
    <w:p w14:paraId="5BFED6DB" w14:textId="77777777" w:rsidR="002F420C" w:rsidRPr="009E6E87" w:rsidRDefault="002F420C" w:rsidP="009E6E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-нарушения срока регистрации запроса на предоставление муниципальной услуги;</w:t>
      </w:r>
    </w:p>
    <w:p w14:paraId="5A857C81" w14:textId="77777777" w:rsidR="002F420C" w:rsidRPr="009E6E87" w:rsidRDefault="002F420C" w:rsidP="009E6E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-нарушения срока предоставления муниципальной услуги;</w:t>
      </w:r>
    </w:p>
    <w:p w14:paraId="4E063EBF" w14:textId="77777777" w:rsidR="002F420C" w:rsidRPr="009E6E87" w:rsidRDefault="002F420C" w:rsidP="009E6E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-требования у заявителя документов, не предусмотренных нормативными правовыми актами Российской Федерации, нормативными правовыми актами Самарской области и органа местного самоуправления, для предоставления муниципальной услуги;</w:t>
      </w:r>
    </w:p>
    <w:p w14:paraId="60A21614" w14:textId="77777777" w:rsidR="002F420C" w:rsidRPr="009E6E87" w:rsidRDefault="002F420C" w:rsidP="009E6E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-отказа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нормативными правовыми актами Администрации, для предоставления муниципальной услуги, у заявителя;</w:t>
      </w:r>
    </w:p>
    <w:p w14:paraId="4535DE4C" w14:textId="77777777" w:rsidR="002F420C" w:rsidRPr="009E6E87" w:rsidRDefault="002F420C" w:rsidP="009E6E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-отказа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Самарской области, нормативными правовыми актами Администрации;</w:t>
      </w:r>
    </w:p>
    <w:p w14:paraId="3E9DEC11" w14:textId="77777777" w:rsidR="002F420C" w:rsidRPr="009E6E87" w:rsidRDefault="002F420C" w:rsidP="009E6E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-отказа должностного лица,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</w:p>
    <w:p w14:paraId="4B761594" w14:textId="77777777" w:rsidR="002F420C" w:rsidRPr="009E6E87" w:rsidRDefault="002F420C" w:rsidP="009E6E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5.2. Общие требования к порядку подачи и рассмотрения жалобы.</w:t>
      </w:r>
    </w:p>
    <w:p w14:paraId="0C269A99" w14:textId="77777777" w:rsidR="002F420C" w:rsidRPr="009E6E87" w:rsidRDefault="002F420C" w:rsidP="009E6E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E6E87">
        <w:rPr>
          <w:rFonts w:ascii="Times New Roman" w:eastAsiaTheme="minorHAnsi" w:hAnsi="Times New Roman"/>
          <w:sz w:val="24"/>
          <w:szCs w:val="24"/>
        </w:rPr>
        <w:t xml:space="preserve">Жалоба подается в письменной форме на бумажном носителе, в электронной форме через сеть Интернет в Администрацию городского поселения Безенчук муниципального района </w:t>
      </w:r>
      <w:proofErr w:type="spellStart"/>
      <w:r w:rsidRPr="009E6E87">
        <w:rPr>
          <w:rFonts w:ascii="Times New Roman" w:eastAsiaTheme="minorHAnsi" w:hAnsi="Times New Roman"/>
          <w:sz w:val="24"/>
          <w:szCs w:val="24"/>
        </w:rPr>
        <w:t>Безенчукский</w:t>
      </w:r>
      <w:proofErr w:type="spellEnd"/>
      <w:r w:rsidRPr="009E6E87">
        <w:rPr>
          <w:rFonts w:ascii="Times New Roman" w:eastAsiaTheme="minorHAnsi" w:hAnsi="Times New Roman"/>
          <w:sz w:val="24"/>
          <w:szCs w:val="24"/>
        </w:rPr>
        <w:t xml:space="preserve"> Самарской области, либо орган, предоставляющий муниципальную услугу, многофункциональный центр либо в орган местного самоуправления, публично-правового образования, являющийся учредителем многофункционального центра (далее - учредитель многофункционального центра).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</w:t>
      </w:r>
      <w:r w:rsidRPr="009E6E87">
        <w:rPr>
          <w:rFonts w:ascii="Times New Roman" w:eastAsiaTheme="minorHAnsi" w:hAnsi="Times New Roman"/>
          <w:sz w:val="24"/>
          <w:szCs w:val="24"/>
        </w:rPr>
        <w:lastRenderedPageBreak/>
        <w:t xml:space="preserve">нормативным правовым актом субъекта Российской Федерации. Жалобы на решения и действия (бездействие) работников </w:t>
      </w: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организаций, привлекаемых уполномоченными многофункциональными центрами для повышения </w:t>
      </w:r>
      <w:proofErr w:type="gramStart"/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территориальной доступности государственных и муниципальных услуг и их работников</w:t>
      </w:r>
      <w:proofErr w:type="gramEnd"/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E6E87">
        <w:rPr>
          <w:rFonts w:ascii="Times New Roman" w:eastAsiaTheme="minorHAnsi" w:hAnsi="Times New Roman"/>
          <w:sz w:val="24"/>
          <w:szCs w:val="24"/>
        </w:rPr>
        <w:t xml:space="preserve">подаются руководителям этих организаций. </w:t>
      </w:r>
    </w:p>
    <w:p w14:paraId="40058C2A" w14:textId="77777777" w:rsidR="002F420C" w:rsidRPr="009E6E87" w:rsidRDefault="002F420C" w:rsidP="009E6E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E6E87">
        <w:rPr>
          <w:rFonts w:ascii="Times New Roman" w:eastAsiaTheme="minorHAnsi" w:hAnsi="Times New Roman"/>
          <w:sz w:val="24"/>
          <w:szCs w:val="24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государственную услугу,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</w:t>
      </w: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9E6E87">
        <w:rPr>
          <w:rFonts w:ascii="Times New Roman" w:eastAsiaTheme="minorHAnsi" w:hAnsi="Times New Roman"/>
          <w:sz w:val="24"/>
          <w:szCs w:val="24"/>
        </w:rPr>
        <w:t>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14:paraId="2FDF0405" w14:textId="77777777" w:rsidR="002F420C" w:rsidRPr="009E6E87" w:rsidRDefault="002F420C" w:rsidP="009E6E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E6E87">
        <w:rPr>
          <w:rFonts w:ascii="Times New Roman" w:eastAsiaTheme="minorHAnsi" w:hAnsi="Times New Roman"/>
          <w:sz w:val="24"/>
          <w:szCs w:val="24"/>
        </w:rPr>
        <w:t xml:space="preserve">5.4.  Особенности подачи и рассмотрения жалоб на решения и действия (бездействие)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центра, </w:t>
      </w: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9E6E87">
        <w:rPr>
          <w:rFonts w:ascii="Times New Roman" w:eastAsiaTheme="minorHAnsi" w:hAnsi="Times New Roman"/>
          <w:sz w:val="24"/>
          <w:szCs w:val="24"/>
        </w:rPr>
        <w:t>устанавливаются соответственно нормативными правовыми актами субъектов Российской Федерации и муниципальными правовыми актами.</w:t>
      </w:r>
    </w:p>
    <w:p w14:paraId="19AA08B6" w14:textId="77777777" w:rsidR="002F420C" w:rsidRPr="009E6E87" w:rsidRDefault="002F420C" w:rsidP="009E6E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E6E87">
        <w:rPr>
          <w:rFonts w:ascii="Times New Roman" w:eastAsiaTheme="minorHAnsi" w:hAnsi="Times New Roman"/>
          <w:sz w:val="24"/>
          <w:szCs w:val="24"/>
        </w:rPr>
        <w:t>5.5. Жалоба должна содержать:</w:t>
      </w:r>
    </w:p>
    <w:p w14:paraId="2B1D003D" w14:textId="77777777" w:rsidR="002F420C" w:rsidRPr="009E6E87" w:rsidRDefault="002F420C" w:rsidP="009E6E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E6E87">
        <w:rPr>
          <w:rFonts w:ascii="Times New Roman" w:eastAsiaTheme="minorHAnsi" w:hAnsi="Times New Roman"/>
          <w:sz w:val="24"/>
          <w:szCs w:val="24"/>
        </w:rPr>
        <w:t>5.5.1. наименование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его руководителя и (или) работника,</w:t>
      </w: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9E6E87">
        <w:rPr>
          <w:rFonts w:ascii="Times New Roman" w:eastAsiaTheme="minorHAnsi" w:hAnsi="Times New Roman"/>
          <w:sz w:val="24"/>
          <w:szCs w:val="24"/>
        </w:rPr>
        <w:t>, их руководителей и (или) работников, решения и действия (бездействие) которых обжалуются;</w:t>
      </w:r>
    </w:p>
    <w:p w14:paraId="129F0100" w14:textId="77777777" w:rsidR="002F420C" w:rsidRPr="009E6E87" w:rsidRDefault="002F420C" w:rsidP="009E6E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E6E87">
        <w:rPr>
          <w:rFonts w:ascii="Times New Roman" w:eastAsiaTheme="minorHAnsi" w:hAnsi="Times New Roman"/>
          <w:sz w:val="24"/>
          <w:szCs w:val="24"/>
        </w:rPr>
        <w:t>5.5.2.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78F6127F" w14:textId="77777777" w:rsidR="002F420C" w:rsidRPr="009E6E87" w:rsidRDefault="002F420C" w:rsidP="009E6E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E6E87">
        <w:rPr>
          <w:rFonts w:ascii="Times New Roman" w:eastAsiaTheme="minorHAnsi" w:hAnsi="Times New Roman"/>
          <w:sz w:val="24"/>
          <w:szCs w:val="24"/>
        </w:rPr>
        <w:t>5.5.3.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работников.</w:t>
      </w:r>
      <w:r w:rsidRPr="009E6E87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13308681" w14:textId="77777777" w:rsidR="002F420C" w:rsidRPr="009E6E87" w:rsidRDefault="002F420C" w:rsidP="009E6E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E6E87">
        <w:rPr>
          <w:rFonts w:ascii="Times New Roman" w:eastAsiaTheme="minorHAnsi" w:hAnsi="Times New Roman"/>
          <w:sz w:val="24"/>
          <w:szCs w:val="24"/>
        </w:rPr>
        <w:t>5.5.4. доводы, на основании которых заявитель не согласен с решением и действием (бездействием)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 а также </w:t>
      </w: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9E6E87">
        <w:rPr>
          <w:rFonts w:ascii="Times New Roman" w:eastAsiaTheme="minorHAnsi" w:hAnsi="Times New Roman"/>
          <w:sz w:val="24"/>
          <w:szCs w:val="24"/>
        </w:rPr>
        <w:t>. Заявителем могут быть представлены документы (при наличии), подтверждающие доводы заявителя, либо их копии.</w:t>
      </w:r>
    </w:p>
    <w:p w14:paraId="47A4B9C9" w14:textId="77777777" w:rsidR="002F420C" w:rsidRPr="009E6E87" w:rsidRDefault="002F420C" w:rsidP="009E6E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E6E87">
        <w:rPr>
          <w:rFonts w:ascii="Times New Roman" w:eastAsiaTheme="minorHAnsi" w:hAnsi="Times New Roman"/>
          <w:sz w:val="24"/>
          <w:szCs w:val="24"/>
        </w:rPr>
        <w:t>5.5.5. Жалоба, поступившая в соответствующий орган, подлежит рассмотрению в течение пятнадцати рабочих дней со дня ее регистрации, а в случае обжалования отказа органа, на который подана данная жалоба,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14:paraId="15783355" w14:textId="77777777" w:rsidR="002F420C" w:rsidRPr="009E6E87" w:rsidRDefault="002F420C" w:rsidP="009E6E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bookmarkStart w:id="1" w:name="Par22"/>
      <w:bookmarkEnd w:id="1"/>
      <w:r w:rsidRPr="009E6E87">
        <w:rPr>
          <w:rFonts w:ascii="Times New Roman" w:eastAsiaTheme="minorHAnsi" w:hAnsi="Times New Roman"/>
          <w:sz w:val="24"/>
          <w:szCs w:val="24"/>
        </w:rPr>
        <w:t>5.5.6. По результатам рассмотрения жалобы принимается одно из следующих решений:</w:t>
      </w:r>
    </w:p>
    <w:p w14:paraId="3F55F927" w14:textId="77777777" w:rsidR="002F420C" w:rsidRPr="009E6E87" w:rsidRDefault="002F420C" w:rsidP="009E6E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E6E87">
        <w:rPr>
          <w:rFonts w:ascii="Times New Roman" w:eastAsiaTheme="minorHAnsi" w:hAnsi="Times New Roman"/>
          <w:sz w:val="24"/>
          <w:szCs w:val="24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14:paraId="60442CA0" w14:textId="77777777" w:rsidR="002F420C" w:rsidRPr="009E6E87" w:rsidRDefault="002F420C" w:rsidP="009E6E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E6E87">
        <w:rPr>
          <w:rFonts w:ascii="Times New Roman" w:eastAsiaTheme="minorHAnsi" w:hAnsi="Times New Roman"/>
          <w:sz w:val="24"/>
          <w:szCs w:val="24"/>
        </w:rPr>
        <w:t>2) в удовлетворении жалобы отказывается.</w:t>
      </w:r>
    </w:p>
    <w:p w14:paraId="3270DFB3" w14:textId="77777777" w:rsidR="002F420C" w:rsidRPr="009E6E87" w:rsidRDefault="002F420C" w:rsidP="009E6E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E6E87">
        <w:rPr>
          <w:rFonts w:ascii="Times New Roman" w:eastAsiaTheme="minorHAnsi" w:hAnsi="Times New Roman"/>
          <w:sz w:val="24"/>
          <w:szCs w:val="24"/>
        </w:rPr>
        <w:t>5.5.7.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2F42AD3F" w14:textId="77777777" w:rsidR="002F420C" w:rsidRPr="009E6E87" w:rsidRDefault="002F420C" w:rsidP="009E6E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Theme="minorHAnsi" w:hAnsi="Times New Roman"/>
          <w:sz w:val="24"/>
          <w:szCs w:val="24"/>
        </w:rPr>
        <w:t>5.5.8.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незамедлительно направляют имеющиеся материалы в органы прокуратуры.</w:t>
      </w: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14:paraId="2BFD0DD9" w14:textId="77777777" w:rsidR="002F420C" w:rsidRPr="009E6E87" w:rsidRDefault="002F420C" w:rsidP="009E6E87">
      <w:pPr>
        <w:pStyle w:val="a3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Опубликовать настоящее постановление в газете «Вестник городского поселения Безенчук» и на сайте городского поселения Безенчук.</w:t>
      </w:r>
    </w:p>
    <w:p w14:paraId="26090E02" w14:textId="77777777" w:rsidR="002F420C" w:rsidRPr="009E6E87" w:rsidRDefault="002F420C" w:rsidP="009E6E87">
      <w:pPr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>Настоящее постановление вступает в силу с момента его официального опубликования.</w:t>
      </w:r>
    </w:p>
    <w:p w14:paraId="446B23D7" w14:textId="77777777" w:rsidR="002F420C" w:rsidRPr="009E6E87" w:rsidRDefault="002F420C" w:rsidP="009E6E87">
      <w:pPr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6E87">
        <w:rPr>
          <w:rFonts w:ascii="Times New Roman" w:eastAsia="Times New Roman" w:hAnsi="Times New Roman"/>
          <w:sz w:val="24"/>
          <w:szCs w:val="24"/>
          <w:lang w:eastAsia="ru-RU"/>
        </w:rPr>
        <w:t xml:space="preserve">Контроль за выполнением настоящего постановления оставляю за собой. </w:t>
      </w:r>
    </w:p>
    <w:p w14:paraId="5D4AC306" w14:textId="77777777" w:rsidR="002F420C" w:rsidRPr="00455E60" w:rsidRDefault="002F420C" w:rsidP="009E6E87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828A7CE" w14:textId="77777777" w:rsidR="002F420C" w:rsidRPr="00455E60" w:rsidRDefault="002F420C" w:rsidP="009E6E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BA4F84" w14:textId="732BDE18" w:rsidR="002F420C" w:rsidRPr="00455E60" w:rsidRDefault="002F420C" w:rsidP="009E6E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городского поселения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</w:t>
      </w:r>
      <w:r w:rsidR="00215E3C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Pr="00455E60">
        <w:rPr>
          <w:rFonts w:ascii="Times New Roman" w:eastAsia="Times New Roman" w:hAnsi="Times New Roman"/>
          <w:sz w:val="24"/>
          <w:szCs w:val="24"/>
          <w:lang w:eastAsia="ru-RU"/>
        </w:rPr>
        <w:t>Н.В. Райская</w:t>
      </w:r>
    </w:p>
    <w:p w14:paraId="08897850" w14:textId="77777777" w:rsidR="002F420C" w:rsidRPr="00455E60" w:rsidRDefault="002F420C" w:rsidP="009E6E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53F1C5F" w14:textId="01302894" w:rsidR="00737814" w:rsidRDefault="00737814" w:rsidP="009E6E87">
      <w:pPr>
        <w:pStyle w:val="a3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F9174DB" w14:textId="77777777" w:rsidR="00737814" w:rsidRPr="00494B5E" w:rsidRDefault="00737814" w:rsidP="00737814">
      <w:pPr>
        <w:pStyle w:val="a3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C6668F3" w14:textId="7E9BAE67" w:rsidR="00455F80" w:rsidRPr="00494B5E" w:rsidRDefault="00455F80" w:rsidP="009E6E87">
      <w:pPr>
        <w:pStyle w:val="a3"/>
        <w:autoSpaceDE w:val="0"/>
        <w:autoSpaceDN w:val="0"/>
        <w:adjustRightInd w:val="0"/>
        <w:spacing w:after="0" w:line="276" w:lineRule="auto"/>
        <w:ind w:left="885"/>
        <w:jc w:val="both"/>
        <w:rPr>
          <w:rFonts w:ascii="Times New Roman" w:hAnsi="Times New Roman"/>
          <w:sz w:val="24"/>
          <w:szCs w:val="24"/>
        </w:rPr>
      </w:pPr>
    </w:p>
    <w:p w14:paraId="4EF9DBB4" w14:textId="712B581B" w:rsidR="00455F80" w:rsidRDefault="00455F80" w:rsidP="00494B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DFEE0F" w14:textId="77BC7ECD" w:rsidR="009E6E87" w:rsidRDefault="009E6E87" w:rsidP="00494B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597802" w14:textId="245DB02E" w:rsidR="009E6E87" w:rsidRDefault="009E6E87" w:rsidP="00494B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93CAB2E" w14:textId="677FCEB6" w:rsidR="009E6E87" w:rsidRDefault="009E6E87" w:rsidP="00494B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2A1581" w14:textId="4287B33B" w:rsidR="009E6E87" w:rsidRDefault="009E6E87" w:rsidP="00494B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F3AF34" w14:textId="219556C1" w:rsidR="009E6E87" w:rsidRDefault="009E6E87" w:rsidP="00494B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2DDD23" w14:textId="2AD2FF5B" w:rsidR="009E6E87" w:rsidRDefault="009E6E87" w:rsidP="00494B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B9B0778" w14:textId="057A7664" w:rsidR="00215E3C" w:rsidRDefault="00215E3C" w:rsidP="00494B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1C8E1B" w14:textId="508468FD" w:rsidR="00215E3C" w:rsidRDefault="00215E3C" w:rsidP="00494B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2BCA12F" w14:textId="19803170" w:rsidR="00215E3C" w:rsidRDefault="00215E3C" w:rsidP="00494B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F5535B" w14:textId="0F8BA759" w:rsidR="00215E3C" w:rsidRDefault="00215E3C" w:rsidP="00494B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B9FBA46" w14:textId="39BA116E" w:rsidR="00215E3C" w:rsidRDefault="00215E3C" w:rsidP="00494B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3B887F" w14:textId="30F03A51" w:rsidR="00215E3C" w:rsidRDefault="00215E3C" w:rsidP="00494B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FA0886" w14:textId="77777777" w:rsidR="00215E3C" w:rsidRDefault="00215E3C" w:rsidP="00494B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2" w:name="_GoBack"/>
      <w:bookmarkEnd w:id="2"/>
    </w:p>
    <w:p w14:paraId="08728818" w14:textId="77777777" w:rsidR="009E6E87" w:rsidRPr="00494B5E" w:rsidRDefault="009E6E87" w:rsidP="00494B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6E6826" w14:textId="77777777" w:rsidR="00455F80" w:rsidRPr="00B00D6B" w:rsidRDefault="00455F80" w:rsidP="00455F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409E58E4" w14:textId="77777777" w:rsidR="00455F80" w:rsidRPr="00B00D6B" w:rsidRDefault="00455F80" w:rsidP="00455F8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578967CA" w14:textId="77777777" w:rsidR="00215E3C" w:rsidRPr="00215E3C" w:rsidRDefault="00455F80" w:rsidP="001105D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15E3C">
        <w:rPr>
          <w:rFonts w:ascii="Times New Roman" w:hAnsi="Times New Roman"/>
          <w:sz w:val="20"/>
          <w:szCs w:val="20"/>
        </w:rPr>
        <w:t xml:space="preserve">О.В. Макарова </w:t>
      </w:r>
    </w:p>
    <w:p w14:paraId="6B8124A5" w14:textId="74F4345A" w:rsidR="003D7927" w:rsidRPr="00215E3C" w:rsidRDefault="00455F80" w:rsidP="001105D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15E3C">
        <w:rPr>
          <w:rFonts w:ascii="Times New Roman" w:hAnsi="Times New Roman"/>
          <w:sz w:val="20"/>
          <w:szCs w:val="20"/>
        </w:rPr>
        <w:t>8(84676)21255</w:t>
      </w:r>
    </w:p>
    <w:sectPr w:rsidR="003D7927" w:rsidRPr="00215E3C" w:rsidSect="00215E3C">
      <w:pgSz w:w="11906" w:h="16838"/>
      <w:pgMar w:top="1134" w:right="42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6C0065"/>
    <w:multiLevelType w:val="hybridMultilevel"/>
    <w:tmpl w:val="CEF65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B161E3"/>
    <w:multiLevelType w:val="multilevel"/>
    <w:tmpl w:val="1C5EB8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38A83F44"/>
    <w:multiLevelType w:val="multilevel"/>
    <w:tmpl w:val="83C496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00" w:hanging="1800"/>
      </w:pPr>
      <w:rPr>
        <w:rFonts w:hint="default"/>
      </w:rPr>
    </w:lvl>
  </w:abstractNum>
  <w:abstractNum w:abstractNumId="3" w15:restartNumberingAfterBreak="0">
    <w:nsid w:val="428E0D37"/>
    <w:multiLevelType w:val="hybridMultilevel"/>
    <w:tmpl w:val="CAF8196C"/>
    <w:lvl w:ilvl="0" w:tplc="1630AB0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DBB52A0"/>
    <w:multiLevelType w:val="multilevel"/>
    <w:tmpl w:val="314C8A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4"/>
      </w:rPr>
    </w:lvl>
  </w:abstractNum>
  <w:abstractNum w:abstractNumId="5" w15:restartNumberingAfterBreak="0">
    <w:nsid w:val="4FD7218D"/>
    <w:multiLevelType w:val="multilevel"/>
    <w:tmpl w:val="B98E1B0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EEE"/>
    <w:rsid w:val="00056606"/>
    <w:rsid w:val="001105DE"/>
    <w:rsid w:val="00215E3C"/>
    <w:rsid w:val="00226AA4"/>
    <w:rsid w:val="00251EEE"/>
    <w:rsid w:val="002F420C"/>
    <w:rsid w:val="00333C38"/>
    <w:rsid w:val="003D7927"/>
    <w:rsid w:val="003E5915"/>
    <w:rsid w:val="00400A6D"/>
    <w:rsid w:val="00455F80"/>
    <w:rsid w:val="00494B5E"/>
    <w:rsid w:val="004F4361"/>
    <w:rsid w:val="005170B4"/>
    <w:rsid w:val="005E7A30"/>
    <w:rsid w:val="00681D33"/>
    <w:rsid w:val="006F2775"/>
    <w:rsid w:val="00737814"/>
    <w:rsid w:val="007B3FB4"/>
    <w:rsid w:val="007C423D"/>
    <w:rsid w:val="008066F4"/>
    <w:rsid w:val="008A0571"/>
    <w:rsid w:val="00907A71"/>
    <w:rsid w:val="009A221A"/>
    <w:rsid w:val="009E6E87"/>
    <w:rsid w:val="00A713C1"/>
    <w:rsid w:val="00A813B3"/>
    <w:rsid w:val="00AE59C4"/>
    <w:rsid w:val="00CA40C8"/>
    <w:rsid w:val="00CD7417"/>
    <w:rsid w:val="00CF49FA"/>
    <w:rsid w:val="00E50BF1"/>
    <w:rsid w:val="00E84F47"/>
    <w:rsid w:val="00EB20F3"/>
    <w:rsid w:val="00EB2D8D"/>
    <w:rsid w:val="00F0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C8837"/>
  <w15:chartTrackingRefBased/>
  <w15:docId w15:val="{8E40F1E6-5B5F-4AC7-A61A-CCFA2663B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66F4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66F4"/>
    <w:pPr>
      <w:ind w:left="720"/>
      <w:contextualSpacing/>
    </w:pPr>
  </w:style>
  <w:style w:type="character" w:styleId="a4">
    <w:name w:val="Hyperlink"/>
    <w:rsid w:val="00455F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81D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81D3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4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9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4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2299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8465963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1261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546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86260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3820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8768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54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2489</Words>
  <Characters>14189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Нестеренко</dc:creator>
  <cp:keywords/>
  <dc:description/>
  <cp:lastModifiedBy>Пользователь Windows</cp:lastModifiedBy>
  <cp:revision>21</cp:revision>
  <cp:lastPrinted>2018-09-10T11:14:00Z</cp:lastPrinted>
  <dcterms:created xsi:type="dcterms:W3CDTF">2018-07-27T14:40:00Z</dcterms:created>
  <dcterms:modified xsi:type="dcterms:W3CDTF">2018-10-09T10:12:00Z</dcterms:modified>
</cp:coreProperties>
</file>