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24339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FE7E15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FE7E15" w:rsidRDefault="00984C72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FE7E15">
        <w:rPr>
          <w:sz w:val="28"/>
          <w:szCs w:val="28"/>
        </w:rPr>
        <w:t>146</w:t>
      </w:r>
      <w:r>
        <w:rPr>
          <w:sz w:val="28"/>
          <w:szCs w:val="28"/>
        </w:rPr>
        <w:t xml:space="preserve"> от </w:t>
      </w:r>
      <w:r w:rsidR="00FE7E15">
        <w:rPr>
          <w:sz w:val="28"/>
          <w:szCs w:val="28"/>
        </w:rPr>
        <w:t>16</w:t>
      </w:r>
      <w:r>
        <w:rPr>
          <w:sz w:val="28"/>
          <w:szCs w:val="28"/>
        </w:rPr>
        <w:t xml:space="preserve">.06.2017 «Об утверждении </w:t>
      </w:r>
      <w:proofErr w:type="gramStart"/>
      <w:r>
        <w:rPr>
          <w:sz w:val="28"/>
          <w:szCs w:val="28"/>
        </w:rPr>
        <w:t>административного</w:t>
      </w:r>
      <w:proofErr w:type="gramEnd"/>
      <w:r>
        <w:rPr>
          <w:sz w:val="28"/>
          <w:szCs w:val="28"/>
        </w:rPr>
        <w:t xml:space="preserve"> </w:t>
      </w:r>
    </w:p>
    <w:p w:rsidR="00FE7E15" w:rsidRDefault="00984C72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регламента по предоставлению муниципальной услуги</w:t>
      </w:r>
    </w:p>
    <w:p w:rsidR="00FE7E15" w:rsidRDefault="00984C72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 w:rsidRPr="00FE7E15">
        <w:rPr>
          <w:sz w:val="28"/>
          <w:szCs w:val="28"/>
        </w:rPr>
        <w:t xml:space="preserve"> «</w:t>
      </w:r>
      <w:r w:rsidR="00FE7E15" w:rsidRPr="00FE7E15">
        <w:rPr>
          <w:sz w:val="28"/>
          <w:szCs w:val="28"/>
        </w:rPr>
        <w:t xml:space="preserve">Заключение соглашений о перераспределении земель </w:t>
      </w:r>
    </w:p>
    <w:p w:rsidR="00FE7E15" w:rsidRDefault="00FE7E15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 w:rsidRPr="00FE7E15">
        <w:rPr>
          <w:sz w:val="28"/>
          <w:szCs w:val="28"/>
        </w:rPr>
        <w:t xml:space="preserve">и (или) земельных участков, находящихся в </w:t>
      </w:r>
      <w:proofErr w:type="gramStart"/>
      <w:r w:rsidRPr="00FE7E15">
        <w:rPr>
          <w:sz w:val="28"/>
          <w:szCs w:val="28"/>
        </w:rPr>
        <w:t>муниципальной</w:t>
      </w:r>
      <w:proofErr w:type="gramEnd"/>
      <w:r w:rsidRPr="00FE7E15">
        <w:rPr>
          <w:sz w:val="28"/>
          <w:szCs w:val="28"/>
        </w:rPr>
        <w:t xml:space="preserve"> </w:t>
      </w:r>
    </w:p>
    <w:p w:rsidR="00FE7E15" w:rsidRDefault="00FE7E15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 w:rsidRPr="00FE7E15">
        <w:rPr>
          <w:sz w:val="28"/>
          <w:szCs w:val="28"/>
        </w:rPr>
        <w:t xml:space="preserve">собственности, а также государственная </w:t>
      </w:r>
      <w:proofErr w:type="gramStart"/>
      <w:r w:rsidRPr="00FE7E15">
        <w:rPr>
          <w:sz w:val="28"/>
          <w:szCs w:val="28"/>
        </w:rPr>
        <w:t>собственность</w:t>
      </w:r>
      <w:proofErr w:type="gramEnd"/>
      <w:r w:rsidRPr="00FE7E15">
        <w:rPr>
          <w:sz w:val="28"/>
          <w:szCs w:val="28"/>
        </w:rPr>
        <w:t xml:space="preserve"> на которые не разграничена, и земельных участков, находящихся в частной</w:t>
      </w:r>
    </w:p>
    <w:p w:rsidR="00FE7E15" w:rsidRDefault="00FE7E15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собственности, на территории городского поселения Безенчук</w:t>
      </w:r>
    </w:p>
    <w:p w:rsidR="00FE7E15" w:rsidRPr="00FE7E15" w:rsidRDefault="00FE7E15" w:rsidP="00FE7E15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области»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FE7E15" w:rsidRPr="00FE7E15" w:rsidRDefault="00FE7E15" w:rsidP="00FE7E1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GoBack"/>
      <w:bookmarkEnd w:id="0"/>
      <w:r w:rsidR="002576CC" w:rsidRPr="00FE7E15">
        <w:rPr>
          <w:sz w:val="28"/>
          <w:szCs w:val="28"/>
        </w:rPr>
        <w:t xml:space="preserve"> Внести в </w:t>
      </w:r>
      <w:r w:rsidR="00A721E4" w:rsidRPr="00FE7E15">
        <w:rPr>
          <w:sz w:val="28"/>
          <w:szCs w:val="28"/>
        </w:rPr>
        <w:t>приложение к постановлению</w:t>
      </w:r>
      <w:r w:rsidR="002576CC" w:rsidRPr="00FE7E15">
        <w:rPr>
          <w:sz w:val="28"/>
          <w:szCs w:val="28"/>
        </w:rPr>
        <w:t xml:space="preserve"> Администрации</w:t>
      </w:r>
      <w:r w:rsidR="00A721E4" w:rsidRPr="00FE7E15">
        <w:rPr>
          <w:sz w:val="28"/>
          <w:szCs w:val="28"/>
        </w:rPr>
        <w:t xml:space="preserve"> городского поселения Безенчук</w:t>
      </w:r>
      <w:r w:rsidR="002576CC" w:rsidRPr="00FE7E15">
        <w:rPr>
          <w:sz w:val="28"/>
          <w:szCs w:val="28"/>
        </w:rPr>
        <w:t xml:space="preserve"> муниципального района Безенчукский Самарской области от </w:t>
      </w:r>
      <w:r w:rsidRPr="00FE7E15">
        <w:rPr>
          <w:sz w:val="28"/>
          <w:szCs w:val="28"/>
        </w:rPr>
        <w:t>06</w:t>
      </w:r>
      <w:r w:rsidR="00395429" w:rsidRPr="00FE7E15">
        <w:rPr>
          <w:sz w:val="28"/>
          <w:szCs w:val="28"/>
        </w:rPr>
        <w:t xml:space="preserve">.06.2017 № </w:t>
      </w:r>
      <w:r w:rsidRPr="00FE7E15">
        <w:rPr>
          <w:sz w:val="28"/>
          <w:szCs w:val="28"/>
        </w:rPr>
        <w:t>146</w:t>
      </w:r>
      <w:r w:rsidR="002576CC" w:rsidRPr="00FE7E15">
        <w:rPr>
          <w:sz w:val="28"/>
          <w:szCs w:val="28"/>
        </w:rPr>
        <w:t xml:space="preserve"> </w:t>
      </w:r>
      <w:r w:rsidR="00395429" w:rsidRPr="00FE7E15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FE7E15">
        <w:rPr>
          <w:sz w:val="28"/>
          <w:szCs w:val="28"/>
        </w:rPr>
        <w:lastRenderedPageBreak/>
        <w:t xml:space="preserve">предоставлению муниципальной услуги </w:t>
      </w:r>
      <w:r w:rsidRPr="00FE7E15">
        <w:rPr>
          <w:sz w:val="28"/>
          <w:szCs w:val="28"/>
        </w:rPr>
        <w:t xml:space="preserve"> «Заключение соглашений о перераспределении земель и (или) земельных участков, находящихся в муниципальной собственности, а также государственная </w:t>
      </w:r>
      <w:proofErr w:type="gramStart"/>
      <w:r w:rsidRPr="00FE7E15">
        <w:rPr>
          <w:sz w:val="28"/>
          <w:szCs w:val="28"/>
        </w:rPr>
        <w:t>собственность</w:t>
      </w:r>
      <w:proofErr w:type="gramEnd"/>
      <w:r w:rsidRPr="00FE7E15">
        <w:rPr>
          <w:sz w:val="28"/>
          <w:szCs w:val="28"/>
        </w:rPr>
        <w:t xml:space="preserve"> на которые не разграничена, и земельных участков, находящихся в частной</w:t>
      </w:r>
      <w:r w:rsidRPr="00FE7E15">
        <w:rPr>
          <w:sz w:val="28"/>
          <w:szCs w:val="28"/>
        </w:rPr>
        <w:t xml:space="preserve"> </w:t>
      </w:r>
      <w:r w:rsidRPr="00FE7E15">
        <w:rPr>
          <w:sz w:val="28"/>
          <w:szCs w:val="28"/>
        </w:rPr>
        <w:t>собственности, на территории городского поселения Безенчук</w:t>
      </w:r>
      <w:r w:rsidRPr="00FE7E15">
        <w:rPr>
          <w:sz w:val="28"/>
          <w:szCs w:val="28"/>
        </w:rPr>
        <w:t xml:space="preserve"> </w:t>
      </w:r>
      <w:r w:rsidRPr="00FE7E15">
        <w:rPr>
          <w:sz w:val="28"/>
          <w:szCs w:val="28"/>
        </w:rPr>
        <w:t>муниципального района Безенчукский Самарской области»</w:t>
      </w:r>
    </w:p>
    <w:p w:rsidR="002576CC" w:rsidRDefault="002576CC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95429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="00DB4E45">
        <w:rPr>
          <w:sz w:val="28"/>
          <w:szCs w:val="28"/>
          <w:u w:val="single"/>
        </w:rPr>
        <w:t xml:space="preserve"> дополнить пунктом 2.21</w:t>
      </w:r>
      <w:r w:rsidRPr="00AD51CB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</w:t>
      </w:r>
      <w:r w:rsidR="009D26A3" w:rsidRPr="009D26A3">
        <w:rPr>
          <w:sz w:val="28"/>
          <w:szCs w:val="28"/>
        </w:rPr>
        <w:lastRenderedPageBreak/>
        <w:t xml:space="preserve">образования, являющийся учредителем многофункционального центра (далее - 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</w:t>
      </w:r>
      <w:r w:rsidRPr="00C838FB">
        <w:rPr>
          <w:sz w:val="28"/>
          <w:szCs w:val="28"/>
        </w:rPr>
        <w:lastRenderedPageBreak/>
        <w:t xml:space="preserve">государственных и муниципальных услуг, а также может быть принята при 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lastRenderedPageBreak/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15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2017-06-22T06:45:00Z</cp:lastPrinted>
  <dcterms:created xsi:type="dcterms:W3CDTF">2017-06-22T06:46:00Z</dcterms:created>
  <dcterms:modified xsi:type="dcterms:W3CDTF">2018-08-01T06:26:00Z</dcterms:modified>
</cp:coreProperties>
</file>