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B2021" w:rsidRPr="00BD0B51" w:rsidRDefault="009556E7" w:rsidP="0024037B">
      <w:pPr>
        <w:spacing w:after="0" w:line="240" w:lineRule="auto"/>
        <w:jc w:val="both"/>
        <w:rPr>
          <w:rFonts w:ascii="Times New Roman" w:hAnsi="Times New Roman" w:cs="Times New Roman"/>
          <w:b/>
        </w:rPr>
      </w:pPr>
      <w:r w:rsidRPr="00BD0B51">
        <w:rPr>
          <w:noProof/>
          <w:lang w:eastAsia="ru-RU"/>
        </w:rPr>
        <w:pict>
          <v:rect id="_x0000_s1026" style="position:absolute;left:0;text-align:left;margin-left:-.3pt;margin-top:4.85pt;width:550.75pt;height:134.15pt;z-index:251615744">
            <v:textbox style="mso-next-textbox:#_x0000_s1026">
              <w:txbxContent>
                <w:p w:rsidR="00F834BE" w:rsidRPr="00BE3DBB" w:rsidRDefault="00F834BE" w:rsidP="0024037B">
                  <w:pPr>
                    <w:spacing w:line="240" w:lineRule="auto"/>
                    <w:jc w:val="center"/>
                    <w:outlineLvl w:val="0"/>
                    <w:rPr>
                      <w:rFonts w:ascii="Times New Roman" w:hAnsi="Times New Roman" w:cs="Times New Roman"/>
                      <w:b/>
                      <w:i/>
                      <w:sz w:val="24"/>
                      <w:szCs w:val="24"/>
                    </w:rPr>
                  </w:pPr>
                  <w:r>
                    <w:rPr>
                      <w:rFonts w:ascii="Times New Roman" w:hAnsi="Times New Roman" w:cs="Times New Roman"/>
                      <w:b/>
                      <w:i/>
                      <w:sz w:val="24"/>
                      <w:szCs w:val="24"/>
                    </w:rPr>
                    <w:t xml:space="preserve">Печатное средство массовой информации городского поселения Безенчук муниципального района </w:t>
                  </w:r>
                  <w:proofErr w:type="spellStart"/>
                  <w:r>
                    <w:rPr>
                      <w:rFonts w:ascii="Times New Roman" w:hAnsi="Times New Roman" w:cs="Times New Roman"/>
                      <w:b/>
                      <w:i/>
                      <w:sz w:val="24"/>
                      <w:szCs w:val="24"/>
                    </w:rPr>
                    <w:t>Безенчукский</w:t>
                  </w:r>
                  <w:proofErr w:type="spellEnd"/>
                  <w:r>
                    <w:rPr>
                      <w:rFonts w:ascii="Times New Roman" w:hAnsi="Times New Roman" w:cs="Times New Roman"/>
                      <w:b/>
                      <w:i/>
                      <w:sz w:val="24"/>
                      <w:szCs w:val="24"/>
                    </w:rPr>
                    <w:t xml:space="preserve"> Самарской области  </w:t>
                  </w:r>
                </w:p>
                <w:p w:rsidR="00F834BE" w:rsidRPr="00977DA6" w:rsidRDefault="00F834BE" w:rsidP="0024037B">
                  <w:pPr>
                    <w:spacing w:line="240" w:lineRule="auto"/>
                    <w:jc w:val="center"/>
                    <w:outlineLvl w:val="0"/>
                    <w:rPr>
                      <w:rFonts w:ascii="Candara" w:hAnsi="Candara" w:cs="Times New Roman"/>
                      <w:b/>
                      <w:i/>
                      <w:sz w:val="40"/>
                      <w:szCs w:val="40"/>
                    </w:rPr>
                  </w:pPr>
                  <w:r>
                    <w:rPr>
                      <w:rFonts w:ascii="Times New Roman" w:hAnsi="Times New Roman" w:cs="Times New Roman"/>
                      <w:b/>
                      <w:i/>
                      <w:sz w:val="24"/>
                      <w:szCs w:val="24"/>
                    </w:rPr>
                    <w:t>газета</w:t>
                  </w:r>
                  <w:r>
                    <w:rPr>
                      <w:rFonts w:ascii="Candara" w:hAnsi="Candara" w:cs="Times New Roman"/>
                      <w:b/>
                      <w:i/>
                      <w:sz w:val="40"/>
                      <w:szCs w:val="40"/>
                    </w:rPr>
                    <w:t xml:space="preserve"> «</w:t>
                  </w:r>
                  <w:r w:rsidRPr="00977DA6">
                    <w:rPr>
                      <w:rFonts w:ascii="Candara" w:hAnsi="Candara" w:cs="Times New Roman"/>
                      <w:b/>
                      <w:i/>
                      <w:sz w:val="40"/>
                      <w:szCs w:val="40"/>
                    </w:rPr>
                    <w:t>ВЕСТНИК ГОРОДСКОГО ПОСЕЛЕНИЯ БЕЗЕНЧУК</w:t>
                  </w:r>
                  <w:r>
                    <w:rPr>
                      <w:rFonts w:ascii="Candara" w:hAnsi="Candara" w:cs="Times New Roman"/>
                      <w:b/>
                      <w:i/>
                      <w:sz w:val="40"/>
                      <w:szCs w:val="40"/>
                    </w:rPr>
                    <w:t>»</w:t>
                  </w:r>
                </w:p>
                <w:p w:rsidR="00F834BE" w:rsidRDefault="00F834BE" w:rsidP="0024037B">
                  <w:pPr>
                    <w:spacing w:line="240" w:lineRule="auto"/>
                    <w:rPr>
                      <w:rFonts w:ascii="Times New Roman" w:hAnsi="Times New Roman" w:cs="Times New Roman"/>
                      <w:sz w:val="24"/>
                      <w:szCs w:val="24"/>
                    </w:rPr>
                  </w:pPr>
                  <w:r w:rsidRPr="00027372">
                    <w:rPr>
                      <w:rFonts w:ascii="Times New Roman" w:hAnsi="Times New Roman" w:cs="Times New Roman"/>
                      <w:sz w:val="24"/>
                      <w:szCs w:val="24"/>
                    </w:rPr>
                    <w:t xml:space="preserve">№ </w:t>
                  </w:r>
                  <w:r>
                    <w:rPr>
                      <w:rFonts w:ascii="Times New Roman" w:hAnsi="Times New Roman" w:cs="Times New Roman"/>
                      <w:sz w:val="24"/>
                      <w:szCs w:val="24"/>
                    </w:rPr>
                    <w:t>8</w:t>
                  </w:r>
                  <w:r w:rsidRPr="00027372">
                    <w:rPr>
                      <w:rFonts w:ascii="Times New Roman" w:hAnsi="Times New Roman" w:cs="Times New Roman"/>
                      <w:sz w:val="24"/>
                      <w:szCs w:val="24"/>
                    </w:rPr>
                    <w:t xml:space="preserve"> (</w:t>
                  </w:r>
                  <w:r>
                    <w:rPr>
                      <w:rFonts w:ascii="Times New Roman" w:hAnsi="Times New Roman" w:cs="Times New Roman"/>
                      <w:sz w:val="24"/>
                      <w:szCs w:val="24"/>
                    </w:rPr>
                    <w:t>126</w:t>
                  </w:r>
                  <w:r w:rsidRPr="00027372">
                    <w:rPr>
                      <w:rFonts w:ascii="Times New Roman" w:hAnsi="Times New Roman" w:cs="Times New Roman"/>
                      <w:sz w:val="24"/>
                      <w:szCs w:val="24"/>
                    </w:rPr>
                    <w:t>)</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7372">
                    <w:rPr>
                      <w:rFonts w:ascii="Times New Roman" w:hAnsi="Times New Roman" w:cs="Times New Roman"/>
                      <w:sz w:val="24"/>
                      <w:szCs w:val="24"/>
                    </w:rPr>
                    <w:t xml:space="preserve">                   </w:t>
                  </w:r>
                  <w:r>
                    <w:rPr>
                      <w:rFonts w:ascii="Times New Roman" w:hAnsi="Times New Roman" w:cs="Times New Roman"/>
                      <w:sz w:val="24"/>
                      <w:szCs w:val="24"/>
                    </w:rPr>
                    <w:t xml:space="preserve">                                    31 </w:t>
                  </w:r>
                  <w:proofErr w:type="gramStart"/>
                  <w:r>
                    <w:rPr>
                      <w:rFonts w:ascii="Times New Roman" w:hAnsi="Times New Roman" w:cs="Times New Roman"/>
                      <w:sz w:val="24"/>
                      <w:szCs w:val="24"/>
                    </w:rPr>
                    <w:t>мая  2018</w:t>
                  </w:r>
                  <w:proofErr w:type="gramEnd"/>
                  <w:r>
                    <w:rPr>
                      <w:rFonts w:ascii="Times New Roman" w:hAnsi="Times New Roman" w:cs="Times New Roman"/>
                      <w:sz w:val="24"/>
                      <w:szCs w:val="24"/>
                    </w:rPr>
                    <w:t xml:space="preserve"> года</w:t>
                  </w:r>
                </w:p>
                <w:p w:rsidR="00F834BE" w:rsidRDefault="00F834BE" w:rsidP="000A73DE">
                  <w:pPr>
                    <w:spacing w:line="240" w:lineRule="auto"/>
                    <w:jc w:val="center"/>
                  </w:pPr>
                  <w:r>
                    <w:rPr>
                      <w:rFonts w:ascii="Times New Roman" w:hAnsi="Times New Roman" w:cs="Times New Roman"/>
                      <w:sz w:val="24"/>
                      <w:szCs w:val="24"/>
                    </w:rPr>
                    <w:t>и</w:t>
                  </w:r>
                  <w:r w:rsidRPr="005E5FF0">
                    <w:rPr>
                      <w:rFonts w:ascii="Times New Roman" w:hAnsi="Times New Roman" w:cs="Times New Roman"/>
                      <w:sz w:val="24"/>
                      <w:szCs w:val="24"/>
                    </w:rPr>
                    <w:t>сточник официального опубликования муниципальных правовых актов</w:t>
                  </w:r>
                  <w:r>
                    <w:rPr>
                      <w:rFonts w:ascii="Times New Roman" w:hAnsi="Times New Roman" w:cs="Times New Roman"/>
                      <w:sz w:val="24"/>
                      <w:szCs w:val="24"/>
                    </w:rPr>
                    <w:t xml:space="preserve"> городского поселения Безенчук муниципального района </w:t>
                  </w:r>
                  <w:proofErr w:type="spellStart"/>
                  <w:r w:rsidRPr="005E5FF0">
                    <w:rPr>
                      <w:rFonts w:ascii="Times New Roman" w:hAnsi="Times New Roman" w:cs="Times New Roman"/>
                      <w:sz w:val="24"/>
                      <w:szCs w:val="24"/>
                    </w:rPr>
                    <w:t>Безенчукский</w:t>
                  </w:r>
                  <w:proofErr w:type="spellEnd"/>
                  <w:r w:rsidRPr="005E5FF0">
                    <w:rPr>
                      <w:rFonts w:ascii="Times New Roman" w:hAnsi="Times New Roman" w:cs="Times New Roman"/>
                      <w:sz w:val="24"/>
                      <w:szCs w:val="24"/>
                    </w:rPr>
                    <w:t xml:space="preserve"> Самарской области</w:t>
                  </w:r>
                </w:p>
              </w:txbxContent>
            </v:textbox>
          </v:rect>
        </w:pict>
      </w:r>
    </w:p>
    <w:p w:rsidR="008456DD" w:rsidRPr="00BD0B51" w:rsidRDefault="008456DD"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24037B">
      <w:pPr>
        <w:spacing w:after="0" w:line="240" w:lineRule="auto"/>
        <w:jc w:val="both"/>
        <w:rPr>
          <w:rFonts w:ascii="Times New Roman" w:hAnsi="Times New Roman" w:cs="Times New Roman"/>
          <w:b/>
        </w:rPr>
      </w:pPr>
    </w:p>
    <w:p w:rsidR="0024037B" w:rsidRPr="00BD0B51" w:rsidRDefault="0024037B" w:rsidP="00F028BC">
      <w:pPr>
        <w:spacing w:after="0" w:line="240" w:lineRule="auto"/>
        <w:jc w:val="both"/>
        <w:rPr>
          <w:rFonts w:ascii="Times New Roman" w:hAnsi="Times New Roman" w:cs="Times New Roman"/>
          <w:b/>
        </w:rPr>
      </w:pPr>
    </w:p>
    <w:p w:rsidR="00E83DF4" w:rsidRPr="00BD0B51" w:rsidRDefault="00E83DF4" w:rsidP="00E83DF4">
      <w:pPr>
        <w:pStyle w:val="ac"/>
        <w:tabs>
          <w:tab w:val="left" w:pos="1985"/>
        </w:tabs>
        <w:ind w:left="900"/>
        <w:rPr>
          <w:sz w:val="8"/>
          <w:szCs w:val="8"/>
        </w:rPr>
      </w:pPr>
    </w:p>
    <w:p w:rsidR="00085DE3" w:rsidRPr="00BD0B51" w:rsidRDefault="00085DE3" w:rsidP="00686082">
      <w:pPr>
        <w:spacing w:after="0" w:line="240" w:lineRule="auto"/>
        <w:jc w:val="both"/>
        <w:rPr>
          <w:rFonts w:ascii="Times New Roman" w:eastAsia="Calibri" w:hAnsi="Times New Roman" w:cs="Times New Roman"/>
          <w:b/>
          <w:sz w:val="8"/>
          <w:szCs w:val="8"/>
        </w:rPr>
      </w:pPr>
      <w:bookmarkStart w:id="0" w:name="Par54"/>
      <w:bookmarkStart w:id="1" w:name="_Hlk508874418"/>
      <w:bookmarkEnd w:id="0"/>
    </w:p>
    <w:p w:rsidR="006A02A2" w:rsidRPr="00BD0B51" w:rsidRDefault="006A02A2" w:rsidP="0060575D">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w:t>
      </w:r>
      <w:r w:rsidR="0025610B" w:rsidRPr="00BD0B51">
        <w:rPr>
          <w:rFonts w:ascii="Times New Roman" w:hAnsi="Times New Roman" w:cs="Times New Roman"/>
          <w:b/>
        </w:rPr>
        <w:t>31</w:t>
      </w:r>
      <w:r w:rsidRPr="00BD0B51">
        <w:rPr>
          <w:rFonts w:ascii="Times New Roman" w:hAnsi="Times New Roman" w:cs="Times New Roman"/>
          <w:b/>
        </w:rPr>
        <w:t>.05.2018</w:t>
      </w:r>
      <w:proofErr w:type="gramStart"/>
      <w:r w:rsidRPr="00BD0B51">
        <w:rPr>
          <w:rFonts w:ascii="Times New Roman" w:hAnsi="Times New Roman" w:cs="Times New Roman"/>
          <w:b/>
        </w:rPr>
        <w:t>г  №</w:t>
      </w:r>
      <w:proofErr w:type="gramEnd"/>
      <w:r w:rsidRPr="00BD0B51">
        <w:rPr>
          <w:rFonts w:ascii="Times New Roman" w:hAnsi="Times New Roman" w:cs="Times New Roman"/>
          <w:b/>
        </w:rPr>
        <w:t>1/3</w:t>
      </w:r>
      <w:r w:rsidR="0025610B" w:rsidRPr="00BD0B51">
        <w:rPr>
          <w:rFonts w:ascii="Times New Roman" w:hAnsi="Times New Roman" w:cs="Times New Roman"/>
          <w:b/>
        </w:rPr>
        <w:t>5</w:t>
      </w:r>
    </w:p>
    <w:p w:rsidR="00C96BE7" w:rsidRPr="00BD0B51" w:rsidRDefault="006A02A2" w:rsidP="00C96BE7">
      <w:pPr>
        <w:pStyle w:val="29"/>
        <w:spacing w:after="0" w:line="240" w:lineRule="auto"/>
        <w:ind w:left="0"/>
        <w:jc w:val="both"/>
        <w:rPr>
          <w:sz w:val="22"/>
          <w:szCs w:val="22"/>
        </w:rPr>
      </w:pPr>
      <w:r w:rsidRPr="00BD0B51">
        <w:rPr>
          <w:sz w:val="22"/>
          <w:szCs w:val="22"/>
        </w:rPr>
        <w:t>«</w:t>
      </w:r>
      <w:r w:rsidR="00C96BE7" w:rsidRPr="00BD0B51">
        <w:rPr>
          <w:sz w:val="22"/>
          <w:szCs w:val="22"/>
        </w:rPr>
        <w:t xml:space="preserve">О внесении изменений в решение Собрания представителей городского поселения </w:t>
      </w:r>
      <w:proofErr w:type="gramStart"/>
      <w:r w:rsidR="00C96BE7" w:rsidRPr="00BD0B51">
        <w:rPr>
          <w:sz w:val="22"/>
          <w:szCs w:val="22"/>
        </w:rPr>
        <w:t>Безенчук  муниципального</w:t>
      </w:r>
      <w:proofErr w:type="gramEnd"/>
      <w:r w:rsidR="00C96BE7" w:rsidRPr="00BD0B51">
        <w:rPr>
          <w:sz w:val="22"/>
          <w:szCs w:val="22"/>
        </w:rPr>
        <w:t xml:space="preserve"> района </w:t>
      </w:r>
      <w:proofErr w:type="spellStart"/>
      <w:r w:rsidR="00C96BE7" w:rsidRPr="00BD0B51">
        <w:rPr>
          <w:sz w:val="22"/>
          <w:szCs w:val="22"/>
        </w:rPr>
        <w:t>Безенчукский</w:t>
      </w:r>
      <w:proofErr w:type="spellEnd"/>
      <w:r w:rsidR="00C96BE7" w:rsidRPr="00BD0B51">
        <w:rPr>
          <w:sz w:val="22"/>
          <w:szCs w:val="22"/>
        </w:rPr>
        <w:t xml:space="preserve"> Самарской области от 22.09.2015г №4/2 «Об образовании постоянных комиссий Собрания представителей городского поселения Безенчук муниципального района  </w:t>
      </w:r>
      <w:proofErr w:type="spellStart"/>
      <w:r w:rsidR="00C96BE7" w:rsidRPr="00BD0B51">
        <w:rPr>
          <w:sz w:val="22"/>
          <w:szCs w:val="22"/>
        </w:rPr>
        <w:t>Безенчукский</w:t>
      </w:r>
      <w:proofErr w:type="spellEnd"/>
      <w:r w:rsidR="00C96BE7" w:rsidRPr="00BD0B51">
        <w:rPr>
          <w:sz w:val="22"/>
          <w:szCs w:val="22"/>
        </w:rPr>
        <w:t xml:space="preserve"> Самарской области третьего созыва»  </w:t>
      </w:r>
    </w:p>
    <w:p w:rsidR="00C96BE7" w:rsidRPr="00BD0B51" w:rsidRDefault="00C96BE7" w:rsidP="00C96BE7">
      <w:pPr>
        <w:spacing w:after="0" w:line="240" w:lineRule="auto"/>
        <w:jc w:val="both"/>
        <w:rPr>
          <w:rFonts w:ascii="Times New Roman" w:hAnsi="Times New Roman" w:cs="Times New Roman"/>
        </w:rPr>
      </w:pPr>
      <w:r w:rsidRPr="00BD0B51">
        <w:rPr>
          <w:rFonts w:ascii="Times New Roman" w:hAnsi="Times New Roman" w:cs="Times New Roman"/>
        </w:rPr>
        <w:t xml:space="preserve">          В соответствии </w:t>
      </w:r>
      <w:proofErr w:type="gramStart"/>
      <w:r w:rsidRPr="00BD0B51">
        <w:rPr>
          <w:rFonts w:ascii="Times New Roman" w:hAnsi="Times New Roman" w:cs="Times New Roman"/>
        </w:rPr>
        <w:t>с  Уставом</w:t>
      </w:r>
      <w:proofErr w:type="gramEnd"/>
      <w:r w:rsidRPr="00BD0B51">
        <w:rPr>
          <w:rFonts w:ascii="Times New Roman" w:hAnsi="Times New Roman" w:cs="Times New Roman"/>
        </w:rPr>
        <w:t xml:space="preserve">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решением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C96BE7" w:rsidRPr="00BD0B51" w:rsidRDefault="00C96BE7" w:rsidP="00C96BE7">
      <w:pPr>
        <w:pStyle w:val="29"/>
        <w:spacing w:after="0" w:line="240" w:lineRule="auto"/>
        <w:ind w:left="0"/>
        <w:jc w:val="center"/>
        <w:rPr>
          <w:sz w:val="22"/>
          <w:szCs w:val="22"/>
        </w:rPr>
      </w:pPr>
      <w:r w:rsidRPr="00BD0B51">
        <w:rPr>
          <w:sz w:val="22"/>
          <w:szCs w:val="22"/>
        </w:rPr>
        <w:t>РЕШИЛО:</w:t>
      </w:r>
    </w:p>
    <w:p w:rsidR="00C96BE7" w:rsidRPr="00BD0B51" w:rsidRDefault="00C96BE7" w:rsidP="00027614">
      <w:pPr>
        <w:pStyle w:val="29"/>
        <w:numPr>
          <w:ilvl w:val="0"/>
          <w:numId w:val="27"/>
        </w:numPr>
        <w:tabs>
          <w:tab w:val="left" w:pos="284"/>
        </w:tabs>
        <w:spacing w:after="0" w:line="240" w:lineRule="auto"/>
        <w:ind w:left="0" w:firstLine="0"/>
        <w:jc w:val="both"/>
        <w:rPr>
          <w:sz w:val="22"/>
          <w:szCs w:val="22"/>
        </w:rPr>
      </w:pPr>
      <w:r w:rsidRPr="00BD0B51">
        <w:rPr>
          <w:sz w:val="22"/>
          <w:szCs w:val="22"/>
        </w:rPr>
        <w:t xml:space="preserve">Внести в решение Собрания представителей городского поселения </w:t>
      </w:r>
      <w:proofErr w:type="gramStart"/>
      <w:r w:rsidRPr="00BD0B51">
        <w:rPr>
          <w:sz w:val="22"/>
          <w:szCs w:val="22"/>
        </w:rPr>
        <w:t>Безенчук  муниципального</w:t>
      </w:r>
      <w:proofErr w:type="gramEnd"/>
      <w:r w:rsidRPr="00BD0B51">
        <w:rPr>
          <w:sz w:val="22"/>
          <w:szCs w:val="22"/>
        </w:rPr>
        <w:t xml:space="preserve"> района </w:t>
      </w:r>
      <w:proofErr w:type="spellStart"/>
      <w:r w:rsidRPr="00BD0B51">
        <w:rPr>
          <w:sz w:val="22"/>
          <w:szCs w:val="22"/>
        </w:rPr>
        <w:t>Безенчукский</w:t>
      </w:r>
      <w:proofErr w:type="spellEnd"/>
      <w:r w:rsidRPr="00BD0B51">
        <w:rPr>
          <w:sz w:val="22"/>
          <w:szCs w:val="22"/>
        </w:rPr>
        <w:t xml:space="preserve"> Самарской области от 22.09.2015г №4/2 «Об образовании постоянных комиссий Собрания представителей городского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следующие изменения:</w:t>
      </w:r>
    </w:p>
    <w:p w:rsidR="00C96BE7" w:rsidRPr="00BD0B51" w:rsidRDefault="00C96BE7" w:rsidP="00027614">
      <w:pPr>
        <w:tabs>
          <w:tab w:val="left" w:pos="284"/>
        </w:tabs>
        <w:spacing w:after="0" w:line="240" w:lineRule="auto"/>
        <w:jc w:val="both"/>
        <w:rPr>
          <w:rFonts w:ascii="Times New Roman" w:hAnsi="Times New Roman" w:cs="Times New Roman"/>
        </w:rPr>
      </w:pPr>
      <w:r w:rsidRPr="00BD0B51">
        <w:rPr>
          <w:rFonts w:ascii="Times New Roman" w:hAnsi="Times New Roman" w:cs="Times New Roman"/>
        </w:rPr>
        <w:t>п.1. дополнить подпунктом 6. Следующего содержания:</w:t>
      </w:r>
    </w:p>
    <w:p w:rsidR="00C96BE7" w:rsidRPr="00BD0B51" w:rsidRDefault="00C96BE7" w:rsidP="00027614">
      <w:pPr>
        <w:tabs>
          <w:tab w:val="left" w:pos="284"/>
        </w:tabs>
        <w:spacing w:after="0" w:line="240" w:lineRule="auto"/>
        <w:jc w:val="both"/>
        <w:rPr>
          <w:rFonts w:ascii="Times New Roman" w:hAnsi="Times New Roman" w:cs="Times New Roman"/>
        </w:rPr>
      </w:pPr>
      <w:r w:rsidRPr="00BD0B51">
        <w:rPr>
          <w:rFonts w:ascii="Times New Roman" w:hAnsi="Times New Roman" w:cs="Times New Roman"/>
        </w:rPr>
        <w:t>«- комиссия по местному самоуправлению.»</w:t>
      </w:r>
    </w:p>
    <w:p w:rsidR="00C96BE7" w:rsidRPr="00BD0B51" w:rsidRDefault="00C96BE7" w:rsidP="00027614">
      <w:pPr>
        <w:tabs>
          <w:tab w:val="left" w:pos="284"/>
        </w:tabs>
        <w:spacing w:after="0" w:line="240" w:lineRule="auto"/>
        <w:jc w:val="both"/>
        <w:rPr>
          <w:rFonts w:ascii="Times New Roman" w:hAnsi="Times New Roman" w:cs="Times New Roman"/>
        </w:rPr>
      </w:pPr>
      <w:r w:rsidRPr="00BD0B51">
        <w:rPr>
          <w:rFonts w:ascii="Times New Roman" w:hAnsi="Times New Roman" w:cs="Times New Roman"/>
        </w:rPr>
        <w:t>2. Настоящее Решение вступает в силу после официального опубликования (обнародования).</w:t>
      </w:r>
    </w:p>
    <w:p w:rsidR="00C96BE7" w:rsidRPr="00BD0B51" w:rsidRDefault="00C96BE7" w:rsidP="00027614">
      <w:pPr>
        <w:tabs>
          <w:tab w:val="left" w:pos="-360"/>
          <w:tab w:val="left" w:pos="284"/>
        </w:tabs>
        <w:spacing w:after="0" w:line="240" w:lineRule="auto"/>
        <w:jc w:val="both"/>
        <w:rPr>
          <w:rFonts w:ascii="Times New Roman" w:hAnsi="Times New Roman" w:cs="Times New Roman"/>
        </w:rPr>
      </w:pPr>
      <w:r w:rsidRPr="00BD0B51">
        <w:rPr>
          <w:rFonts w:ascii="Times New Roman" w:hAnsi="Times New Roman" w:cs="Times New Roman"/>
        </w:rPr>
        <w:t>3. Опубликовать настоящее Решение в газете «Вестник городского поселения Безенчук».</w:t>
      </w:r>
    </w:p>
    <w:p w:rsidR="00C96BE7" w:rsidRPr="00BD0B51" w:rsidRDefault="00C96BE7" w:rsidP="00027614">
      <w:pPr>
        <w:pStyle w:val="22"/>
        <w:tabs>
          <w:tab w:val="left" w:pos="284"/>
        </w:tabs>
        <w:rPr>
          <w:i w:val="0"/>
          <w:szCs w:val="22"/>
          <w:lang w:val="ru-RU"/>
        </w:rPr>
      </w:pPr>
      <w:r w:rsidRPr="00BD0B51">
        <w:rPr>
          <w:i w:val="0"/>
          <w:szCs w:val="22"/>
          <w:lang w:val="ru-RU"/>
        </w:rPr>
        <w:t>4. Разместить настоящее решение на официальном сайте Администрации городского поселения Безенчук.</w:t>
      </w:r>
    </w:p>
    <w:p w:rsidR="00C96BE7" w:rsidRPr="00BD0B51" w:rsidRDefault="00C96BE7" w:rsidP="00027614">
      <w:pPr>
        <w:pStyle w:val="29"/>
        <w:tabs>
          <w:tab w:val="left" w:pos="284"/>
        </w:tabs>
        <w:spacing w:after="0" w:line="240" w:lineRule="auto"/>
        <w:ind w:left="0"/>
        <w:jc w:val="both"/>
        <w:rPr>
          <w:sz w:val="22"/>
          <w:szCs w:val="22"/>
        </w:rPr>
      </w:pPr>
      <w:r w:rsidRPr="00BD0B51">
        <w:rPr>
          <w:sz w:val="22"/>
          <w:szCs w:val="22"/>
        </w:rPr>
        <w:t xml:space="preserve">5.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6A02A2" w:rsidRPr="00BD0B51" w:rsidRDefault="006A02A2" w:rsidP="00C96BE7">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p>
    <w:p w:rsidR="006A02A2" w:rsidRPr="00BD0B51" w:rsidRDefault="006A02A2" w:rsidP="00C96BE7">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D92488" w:rsidRPr="00BD0B51" w:rsidRDefault="00D92488" w:rsidP="00D92488">
      <w:pPr>
        <w:spacing w:after="0" w:line="240" w:lineRule="auto"/>
        <w:jc w:val="both"/>
        <w:rPr>
          <w:rFonts w:ascii="Times New Roman" w:hAnsi="Times New Roman" w:cs="Times New Roman"/>
          <w:b/>
          <w:sz w:val="8"/>
          <w:szCs w:val="8"/>
        </w:rPr>
      </w:pPr>
    </w:p>
    <w:p w:rsidR="00D92488" w:rsidRPr="00BD0B51" w:rsidRDefault="00D92488" w:rsidP="00D92488">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F409CF" w:rsidRPr="00BD0B51">
        <w:rPr>
          <w:rFonts w:ascii="Times New Roman" w:hAnsi="Times New Roman" w:cs="Times New Roman"/>
          <w:b/>
        </w:rPr>
        <w:t>2</w:t>
      </w:r>
      <w:r w:rsidRPr="00BD0B51">
        <w:rPr>
          <w:rFonts w:ascii="Times New Roman" w:hAnsi="Times New Roman" w:cs="Times New Roman"/>
          <w:b/>
        </w:rPr>
        <w:t>/35</w:t>
      </w:r>
    </w:p>
    <w:p w:rsidR="00F409CF" w:rsidRPr="00BD0B51" w:rsidRDefault="00D92488" w:rsidP="00F409CF">
      <w:pPr>
        <w:pStyle w:val="29"/>
        <w:spacing w:after="0" w:line="240" w:lineRule="auto"/>
        <w:ind w:left="0"/>
        <w:rPr>
          <w:sz w:val="22"/>
          <w:szCs w:val="22"/>
        </w:rPr>
      </w:pPr>
      <w:r w:rsidRPr="00BD0B51">
        <w:rPr>
          <w:sz w:val="22"/>
          <w:szCs w:val="22"/>
        </w:rPr>
        <w:t>«</w:t>
      </w:r>
      <w:r w:rsidR="00F409CF" w:rsidRPr="00BD0B51">
        <w:rPr>
          <w:sz w:val="22"/>
          <w:szCs w:val="22"/>
        </w:rPr>
        <w:t>О составе постоянной комиссии по бюджету, финансам, налогам и инвестиционной политике</w:t>
      </w:r>
      <w:r w:rsidR="001E5847" w:rsidRPr="00BD0B51">
        <w:rPr>
          <w:sz w:val="22"/>
          <w:szCs w:val="22"/>
        </w:rPr>
        <w:t>»</w:t>
      </w:r>
    </w:p>
    <w:p w:rsidR="00F409CF" w:rsidRPr="00BD0B51" w:rsidRDefault="00F409CF" w:rsidP="00F409CF">
      <w:pPr>
        <w:spacing w:after="0" w:line="240" w:lineRule="auto"/>
        <w:jc w:val="both"/>
        <w:rPr>
          <w:rFonts w:ascii="Times New Roman" w:hAnsi="Times New Roman" w:cs="Times New Roman"/>
        </w:rPr>
      </w:pPr>
      <w:r w:rsidRPr="00BD0B51">
        <w:rPr>
          <w:rFonts w:ascii="Times New Roman" w:hAnsi="Times New Roman" w:cs="Times New Roman"/>
        </w:rPr>
        <w:t xml:space="preserve">           Рассмотрев письменные заявления  депутатов о вхождении в состав постоянной комиссии по бюджету, финансам, налогам и инвестиционной политике, в соответствии с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решением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F409CF" w:rsidRPr="00BD0B51" w:rsidRDefault="00F409CF" w:rsidP="00F409CF">
      <w:pPr>
        <w:pStyle w:val="29"/>
        <w:spacing w:after="0" w:line="240" w:lineRule="auto"/>
        <w:ind w:left="0"/>
        <w:jc w:val="center"/>
        <w:rPr>
          <w:sz w:val="22"/>
          <w:szCs w:val="22"/>
        </w:rPr>
      </w:pPr>
      <w:r w:rsidRPr="00BD0B51">
        <w:rPr>
          <w:sz w:val="22"/>
          <w:szCs w:val="22"/>
        </w:rPr>
        <w:t>РЕШИЛО:</w:t>
      </w:r>
    </w:p>
    <w:p w:rsidR="00F409CF" w:rsidRPr="00BD0B51" w:rsidRDefault="00F409CF" w:rsidP="00F409CF">
      <w:pPr>
        <w:pStyle w:val="29"/>
        <w:spacing w:after="0" w:line="240" w:lineRule="auto"/>
        <w:ind w:left="0"/>
        <w:jc w:val="both"/>
        <w:rPr>
          <w:sz w:val="22"/>
          <w:szCs w:val="22"/>
        </w:rPr>
      </w:pPr>
      <w:r w:rsidRPr="00BD0B51">
        <w:rPr>
          <w:sz w:val="22"/>
          <w:szCs w:val="22"/>
        </w:rPr>
        <w:t xml:space="preserve">1. Образовать постоянную комиссию по бюджету, финансам, налогам и инвестиционной политике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в следующем составе: </w:t>
      </w:r>
    </w:p>
    <w:p w:rsidR="00F409CF" w:rsidRPr="00BD0B51" w:rsidRDefault="00F409CF" w:rsidP="00F409C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1) </w:t>
      </w:r>
      <w:proofErr w:type="spellStart"/>
      <w:r w:rsidRPr="00BD0B51">
        <w:rPr>
          <w:rFonts w:ascii="Times New Roman" w:hAnsi="Times New Roman" w:cs="Times New Roman"/>
          <w:lang w:eastAsia="x-none"/>
        </w:rPr>
        <w:t>Энговатов</w:t>
      </w:r>
      <w:proofErr w:type="spellEnd"/>
      <w:r w:rsidRPr="00BD0B51">
        <w:rPr>
          <w:rFonts w:ascii="Times New Roman" w:hAnsi="Times New Roman" w:cs="Times New Roman"/>
          <w:lang w:eastAsia="x-none"/>
        </w:rPr>
        <w:t xml:space="preserve"> О.А.-</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3;</w:t>
      </w:r>
    </w:p>
    <w:p w:rsidR="00F409CF" w:rsidRPr="00BD0B51" w:rsidRDefault="00F409CF" w:rsidP="00F409C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2) </w:t>
      </w:r>
      <w:proofErr w:type="spellStart"/>
      <w:r w:rsidRPr="00BD0B51">
        <w:rPr>
          <w:rFonts w:ascii="Times New Roman" w:hAnsi="Times New Roman" w:cs="Times New Roman"/>
          <w:lang w:eastAsia="x-none"/>
        </w:rPr>
        <w:t>Шеховцова</w:t>
      </w:r>
      <w:proofErr w:type="spellEnd"/>
      <w:r w:rsidRPr="00BD0B51">
        <w:rPr>
          <w:rFonts w:ascii="Times New Roman" w:hAnsi="Times New Roman" w:cs="Times New Roman"/>
          <w:lang w:eastAsia="x-none"/>
        </w:rPr>
        <w:t xml:space="preserve"> Л.В.-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8;</w:t>
      </w:r>
    </w:p>
    <w:p w:rsidR="00F409CF" w:rsidRPr="00BD0B51" w:rsidRDefault="00F409CF" w:rsidP="00F409C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3) </w:t>
      </w:r>
      <w:bookmarkStart w:id="2" w:name="_Hlk515266589"/>
      <w:proofErr w:type="spellStart"/>
      <w:r w:rsidRPr="00BD0B51">
        <w:rPr>
          <w:rFonts w:ascii="Times New Roman" w:hAnsi="Times New Roman" w:cs="Times New Roman"/>
          <w:lang w:eastAsia="x-none"/>
        </w:rPr>
        <w:t>Маряскина</w:t>
      </w:r>
      <w:proofErr w:type="spellEnd"/>
      <w:r w:rsidRPr="00BD0B51">
        <w:rPr>
          <w:rFonts w:ascii="Times New Roman" w:hAnsi="Times New Roman" w:cs="Times New Roman"/>
          <w:lang w:eastAsia="x-none"/>
        </w:rPr>
        <w:t xml:space="preserve"> О.В.-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 xml:space="preserve">2; </w:t>
      </w:r>
      <w:bookmarkEnd w:id="2"/>
    </w:p>
    <w:p w:rsidR="00F409CF" w:rsidRPr="00BD0B51" w:rsidRDefault="00F409CF" w:rsidP="00F409CF">
      <w:pPr>
        <w:spacing w:after="0" w:line="240" w:lineRule="auto"/>
        <w:rPr>
          <w:rFonts w:ascii="Times New Roman" w:hAnsi="Times New Roman" w:cs="Times New Roman"/>
        </w:rPr>
      </w:pPr>
      <w:r w:rsidRPr="00BD0B51">
        <w:rPr>
          <w:rFonts w:ascii="Times New Roman" w:hAnsi="Times New Roman" w:cs="Times New Roman"/>
        </w:rPr>
        <w:t xml:space="preserve">4) </w:t>
      </w:r>
      <w:bookmarkStart w:id="3" w:name="_Hlk515266429"/>
      <w:r w:rsidRPr="00BD0B51">
        <w:rPr>
          <w:rFonts w:ascii="Times New Roman" w:hAnsi="Times New Roman" w:cs="Times New Roman"/>
        </w:rPr>
        <w:t xml:space="preserve">Аверьянова Т.А.- </w:t>
      </w:r>
      <w:proofErr w:type="gramStart"/>
      <w:r w:rsidRPr="00BD0B51">
        <w:rPr>
          <w:rFonts w:ascii="Times New Roman" w:hAnsi="Times New Roman" w:cs="Times New Roman"/>
        </w:rPr>
        <w:t xml:space="preserve">депутат </w:t>
      </w:r>
      <w:r w:rsidR="005A2BF2" w:rsidRPr="00BD0B51">
        <w:rPr>
          <w:rFonts w:ascii="Times New Roman" w:hAnsi="Times New Roman" w:cs="Times New Roman"/>
        </w:rPr>
        <w:t xml:space="preserve"> </w:t>
      </w:r>
      <w:r w:rsidRPr="00BD0B51">
        <w:rPr>
          <w:rFonts w:ascii="Times New Roman" w:hAnsi="Times New Roman" w:cs="Times New Roman"/>
        </w:rPr>
        <w:t>по</w:t>
      </w:r>
      <w:proofErr w:type="gramEnd"/>
      <w:r w:rsidRPr="00BD0B51">
        <w:rPr>
          <w:rFonts w:ascii="Times New Roman" w:hAnsi="Times New Roman" w:cs="Times New Roman"/>
        </w:rPr>
        <w:t xml:space="preserve"> избирательному округу №10. </w:t>
      </w:r>
      <w:bookmarkEnd w:id="3"/>
    </w:p>
    <w:p w:rsidR="00F409CF" w:rsidRPr="00BD0B51" w:rsidRDefault="00F409CF" w:rsidP="00F409CF">
      <w:pPr>
        <w:pStyle w:val="29"/>
        <w:spacing w:after="0" w:line="240" w:lineRule="auto"/>
        <w:ind w:left="0"/>
        <w:jc w:val="both"/>
        <w:rPr>
          <w:sz w:val="22"/>
          <w:szCs w:val="22"/>
        </w:rPr>
      </w:pPr>
      <w:r w:rsidRPr="00BD0B51">
        <w:rPr>
          <w:sz w:val="22"/>
          <w:szCs w:val="22"/>
        </w:rPr>
        <w:t xml:space="preserve">2. Решение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от 22.09.2015г №5/2 «О составе постоянной комиссии по бюджету, финансам, налогам и инвестиционной политике» отменить.</w:t>
      </w:r>
    </w:p>
    <w:p w:rsidR="00F409CF" w:rsidRPr="00BD0B51" w:rsidRDefault="00F409CF" w:rsidP="00F409CF">
      <w:pPr>
        <w:spacing w:after="0" w:line="240" w:lineRule="auto"/>
        <w:jc w:val="both"/>
        <w:rPr>
          <w:rFonts w:ascii="Times New Roman" w:hAnsi="Times New Roman" w:cs="Times New Roman"/>
        </w:rPr>
      </w:pPr>
      <w:r w:rsidRPr="00BD0B51">
        <w:rPr>
          <w:rFonts w:ascii="Times New Roman" w:hAnsi="Times New Roman" w:cs="Times New Roman"/>
        </w:rPr>
        <w:t>3. Настоящее Решение вступает в силу после официального опубликования (обнародования).</w:t>
      </w:r>
    </w:p>
    <w:p w:rsidR="00F409CF" w:rsidRPr="00BD0B51" w:rsidRDefault="00F409CF" w:rsidP="00F409CF">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4. Опубликовать настоящее Решение в газете «Вестник городского поселения Безенчук».</w:t>
      </w:r>
    </w:p>
    <w:p w:rsidR="00F409CF" w:rsidRPr="00BD0B51" w:rsidRDefault="00F409CF" w:rsidP="00F409CF">
      <w:pPr>
        <w:pStyle w:val="22"/>
        <w:rPr>
          <w:i w:val="0"/>
          <w:szCs w:val="22"/>
          <w:lang w:val="ru-RU"/>
        </w:rPr>
      </w:pPr>
      <w:r w:rsidRPr="00BD0B51">
        <w:rPr>
          <w:i w:val="0"/>
          <w:szCs w:val="22"/>
          <w:lang w:val="ru-RU"/>
        </w:rPr>
        <w:t>5. Разместить настоящее решение на официальном сайте Администрации городского поселения Безенчук.</w:t>
      </w:r>
    </w:p>
    <w:p w:rsidR="00F409CF" w:rsidRPr="00BD0B51" w:rsidRDefault="00F409CF" w:rsidP="00F409CF">
      <w:pPr>
        <w:pStyle w:val="29"/>
        <w:spacing w:after="0" w:line="240" w:lineRule="auto"/>
        <w:ind w:left="0"/>
        <w:jc w:val="both"/>
        <w:rPr>
          <w:sz w:val="22"/>
          <w:szCs w:val="22"/>
        </w:rPr>
      </w:pPr>
      <w:r w:rsidRPr="00BD0B51">
        <w:rPr>
          <w:sz w:val="22"/>
          <w:szCs w:val="22"/>
        </w:rPr>
        <w:t xml:space="preserve">6.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D92488" w:rsidRPr="00BD0B51" w:rsidRDefault="00D92488" w:rsidP="005B2AD6">
      <w:pPr>
        <w:pStyle w:val="29"/>
        <w:tabs>
          <w:tab w:val="left" w:pos="7005"/>
        </w:tabs>
        <w:spacing w:after="0" w:line="240" w:lineRule="auto"/>
        <w:ind w:left="0"/>
        <w:jc w:val="both"/>
        <w:rPr>
          <w:rFonts w:eastAsia="Calibri"/>
          <w:sz w:val="22"/>
          <w:szCs w:val="22"/>
        </w:rPr>
      </w:pPr>
      <w:r w:rsidRPr="00BD0B51">
        <w:rPr>
          <w:rFonts w:eastAsia="Calibri"/>
          <w:sz w:val="22"/>
          <w:szCs w:val="22"/>
        </w:rPr>
        <w:t xml:space="preserve">Председатель Собрания представителей </w:t>
      </w:r>
      <w:r w:rsidR="005B2AD6" w:rsidRPr="00BD0B51">
        <w:rPr>
          <w:rFonts w:eastAsia="Calibri"/>
          <w:sz w:val="22"/>
          <w:szCs w:val="22"/>
        </w:rPr>
        <w:tab/>
      </w:r>
    </w:p>
    <w:p w:rsidR="00D92488" w:rsidRPr="00BD0B51" w:rsidRDefault="00D92488" w:rsidP="00D92488">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lastRenderedPageBreak/>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904790" w:rsidRPr="00BD0B51" w:rsidRDefault="00904790" w:rsidP="003B63B5">
      <w:pPr>
        <w:spacing w:after="0" w:line="240" w:lineRule="auto"/>
        <w:jc w:val="both"/>
        <w:rPr>
          <w:rFonts w:ascii="Times New Roman" w:hAnsi="Times New Roman" w:cs="Times New Roman"/>
          <w:b/>
          <w:sz w:val="8"/>
          <w:szCs w:val="8"/>
        </w:rPr>
      </w:pPr>
    </w:p>
    <w:p w:rsidR="003B63B5" w:rsidRPr="00BD0B51" w:rsidRDefault="003B63B5" w:rsidP="003B63B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Pr="00BD0B51">
        <w:rPr>
          <w:rFonts w:ascii="Times New Roman" w:hAnsi="Times New Roman" w:cs="Times New Roman"/>
          <w:b/>
        </w:rPr>
        <w:t>3/35</w:t>
      </w:r>
    </w:p>
    <w:p w:rsidR="001E5847" w:rsidRPr="00BD0B51" w:rsidRDefault="003B63B5" w:rsidP="001E5847">
      <w:pPr>
        <w:pStyle w:val="29"/>
        <w:spacing w:after="0" w:line="240" w:lineRule="auto"/>
        <w:ind w:left="0"/>
        <w:jc w:val="both"/>
        <w:rPr>
          <w:sz w:val="22"/>
          <w:szCs w:val="22"/>
        </w:rPr>
      </w:pPr>
      <w:r w:rsidRPr="00BD0B51">
        <w:rPr>
          <w:sz w:val="22"/>
          <w:szCs w:val="22"/>
        </w:rPr>
        <w:t>«</w:t>
      </w:r>
      <w:r w:rsidR="001E5847" w:rsidRPr="00BD0B51">
        <w:rPr>
          <w:sz w:val="22"/>
          <w:szCs w:val="22"/>
        </w:rPr>
        <w:t>О составе постоянной комиссии по жилищно-коммунальному хозяйству, транспорту, связи и дорожному строительству»</w:t>
      </w:r>
    </w:p>
    <w:p w:rsidR="001E5847" w:rsidRPr="00BD0B51" w:rsidRDefault="001E5847" w:rsidP="001E5847">
      <w:pPr>
        <w:spacing w:after="0" w:line="240" w:lineRule="auto"/>
        <w:jc w:val="both"/>
        <w:rPr>
          <w:rFonts w:ascii="Times New Roman" w:hAnsi="Times New Roman" w:cs="Times New Roman"/>
        </w:rPr>
      </w:pPr>
      <w:r w:rsidRPr="00BD0B51">
        <w:rPr>
          <w:rFonts w:ascii="Times New Roman" w:hAnsi="Times New Roman" w:cs="Times New Roman"/>
        </w:rPr>
        <w:t xml:space="preserve">           Рассмотрев письменные заявления  депутатов о вхождении в состав постоянной комиссии по жилищно-коммунальному хозяйству, транспорту, связи и дорожному строительству, в соответствии с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решением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1E5847" w:rsidRPr="00BD0B51" w:rsidRDefault="001E5847" w:rsidP="001E5847">
      <w:pPr>
        <w:pStyle w:val="29"/>
        <w:spacing w:after="0" w:line="240" w:lineRule="auto"/>
        <w:ind w:left="0"/>
        <w:jc w:val="center"/>
        <w:rPr>
          <w:sz w:val="22"/>
          <w:szCs w:val="22"/>
        </w:rPr>
      </w:pPr>
      <w:r w:rsidRPr="00BD0B51">
        <w:rPr>
          <w:sz w:val="22"/>
          <w:szCs w:val="22"/>
        </w:rPr>
        <w:t>РЕШИЛО:</w:t>
      </w:r>
    </w:p>
    <w:p w:rsidR="001E5847" w:rsidRPr="00BD0B51" w:rsidRDefault="001E5847" w:rsidP="001E5847">
      <w:pPr>
        <w:pStyle w:val="29"/>
        <w:spacing w:after="0" w:line="240" w:lineRule="auto"/>
        <w:ind w:left="0"/>
        <w:jc w:val="both"/>
        <w:rPr>
          <w:sz w:val="22"/>
          <w:szCs w:val="22"/>
        </w:rPr>
      </w:pPr>
      <w:r w:rsidRPr="00BD0B51">
        <w:rPr>
          <w:sz w:val="22"/>
          <w:szCs w:val="22"/>
        </w:rPr>
        <w:t xml:space="preserve"> 1. Образовать постоянную комиссию по жилищно-коммунальному хозяйству, транспорту, связи и дорожному строительству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в следующем составе: </w:t>
      </w:r>
    </w:p>
    <w:p w:rsidR="001E5847" w:rsidRPr="00BD0B51" w:rsidRDefault="001E5847" w:rsidP="001E5847">
      <w:pPr>
        <w:numPr>
          <w:ilvl w:val="0"/>
          <w:numId w:val="28"/>
        </w:numPr>
        <w:tabs>
          <w:tab w:val="left" w:pos="284"/>
        </w:tabs>
        <w:spacing w:after="0" w:line="240" w:lineRule="auto"/>
        <w:ind w:left="0" w:firstLine="0"/>
        <w:jc w:val="both"/>
        <w:rPr>
          <w:rFonts w:ascii="Times New Roman" w:hAnsi="Times New Roman" w:cs="Times New Roman"/>
          <w:lang w:eastAsia="x-none"/>
        </w:rPr>
      </w:pPr>
      <w:r w:rsidRPr="00BD0B51">
        <w:rPr>
          <w:rFonts w:ascii="Times New Roman" w:hAnsi="Times New Roman" w:cs="Times New Roman"/>
          <w:lang w:eastAsia="x-none"/>
        </w:rPr>
        <w:t>Мешков В.В.-</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13;</w:t>
      </w:r>
    </w:p>
    <w:p w:rsidR="001E5847" w:rsidRPr="00BD0B51" w:rsidRDefault="001E5847" w:rsidP="001E5847">
      <w:pPr>
        <w:numPr>
          <w:ilvl w:val="0"/>
          <w:numId w:val="28"/>
        </w:numPr>
        <w:tabs>
          <w:tab w:val="left" w:pos="284"/>
        </w:tabs>
        <w:spacing w:after="0" w:line="240" w:lineRule="auto"/>
        <w:ind w:left="0" w:firstLine="0"/>
        <w:jc w:val="both"/>
        <w:rPr>
          <w:rFonts w:ascii="Times New Roman" w:hAnsi="Times New Roman" w:cs="Times New Roman"/>
          <w:lang w:eastAsia="x-none"/>
        </w:rPr>
      </w:pPr>
      <w:r w:rsidRPr="00BD0B51">
        <w:rPr>
          <w:rFonts w:ascii="Times New Roman" w:hAnsi="Times New Roman" w:cs="Times New Roman"/>
          <w:lang w:eastAsia="x-none"/>
        </w:rPr>
        <w:t>Сергеева Т.Н.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14;</w:t>
      </w:r>
    </w:p>
    <w:p w:rsidR="001E5847" w:rsidRPr="00BD0B51" w:rsidRDefault="001E5847" w:rsidP="001E5847">
      <w:pPr>
        <w:tabs>
          <w:tab w:val="left" w:pos="284"/>
        </w:tabs>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3) Анучин И.С.-</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 xml:space="preserve">5; </w:t>
      </w:r>
    </w:p>
    <w:p w:rsidR="001E5847" w:rsidRPr="00BD0B51" w:rsidRDefault="001E5847" w:rsidP="001E5847">
      <w:pPr>
        <w:tabs>
          <w:tab w:val="left" w:pos="284"/>
        </w:tabs>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4) </w:t>
      </w:r>
      <w:proofErr w:type="spellStart"/>
      <w:r w:rsidRPr="00BD0B51">
        <w:rPr>
          <w:rFonts w:ascii="Times New Roman" w:hAnsi="Times New Roman" w:cs="Times New Roman"/>
          <w:lang w:eastAsia="x-none"/>
        </w:rPr>
        <w:t>Чибрикова</w:t>
      </w:r>
      <w:proofErr w:type="spellEnd"/>
      <w:r w:rsidRPr="00BD0B51">
        <w:rPr>
          <w:rFonts w:ascii="Times New Roman" w:hAnsi="Times New Roman" w:cs="Times New Roman"/>
          <w:lang w:eastAsia="x-none"/>
        </w:rPr>
        <w:t xml:space="preserve"> Л.Ю.-</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 xml:space="preserve">7. </w:t>
      </w:r>
    </w:p>
    <w:p w:rsidR="001E5847" w:rsidRPr="00BD0B51" w:rsidRDefault="001E5847" w:rsidP="001E5847">
      <w:pPr>
        <w:pStyle w:val="29"/>
        <w:spacing w:after="0" w:line="240" w:lineRule="auto"/>
        <w:ind w:left="0"/>
        <w:jc w:val="both"/>
        <w:rPr>
          <w:sz w:val="22"/>
          <w:szCs w:val="22"/>
        </w:rPr>
      </w:pPr>
      <w:r w:rsidRPr="00BD0B51">
        <w:rPr>
          <w:sz w:val="22"/>
          <w:szCs w:val="22"/>
        </w:rPr>
        <w:t xml:space="preserve">2. Решение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от 22.09.2015г №6/2 «О составе постоянной комиссии по жилищно-коммунальному хозяйству, транспорту, связи и дорожному строительству» отменить.</w:t>
      </w:r>
    </w:p>
    <w:p w:rsidR="001E5847" w:rsidRPr="00BD0B51" w:rsidRDefault="001E5847" w:rsidP="001E5847">
      <w:pPr>
        <w:spacing w:after="0" w:line="240" w:lineRule="auto"/>
        <w:jc w:val="both"/>
        <w:rPr>
          <w:rFonts w:ascii="Times New Roman" w:hAnsi="Times New Roman" w:cs="Times New Roman"/>
        </w:rPr>
      </w:pPr>
      <w:r w:rsidRPr="00BD0B51">
        <w:rPr>
          <w:rFonts w:ascii="Times New Roman" w:hAnsi="Times New Roman" w:cs="Times New Roman"/>
        </w:rPr>
        <w:t>3. Настоящее Решение вступает в силу после официального опубликования (обнародования).</w:t>
      </w:r>
    </w:p>
    <w:p w:rsidR="001E5847" w:rsidRPr="00BD0B51" w:rsidRDefault="001E5847" w:rsidP="001E5847">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4. Опубликовать настоящее Решение в газете «Вестник городского поселения Безенчук».</w:t>
      </w:r>
    </w:p>
    <w:p w:rsidR="001E5847" w:rsidRPr="00BD0B51" w:rsidRDefault="001E5847" w:rsidP="001E5847">
      <w:pPr>
        <w:pStyle w:val="22"/>
        <w:rPr>
          <w:i w:val="0"/>
          <w:szCs w:val="22"/>
          <w:lang w:val="ru-RU"/>
        </w:rPr>
      </w:pPr>
      <w:r w:rsidRPr="00BD0B51">
        <w:rPr>
          <w:i w:val="0"/>
          <w:szCs w:val="22"/>
          <w:lang w:val="ru-RU"/>
        </w:rPr>
        <w:t>5. Разместить настоящее решение на официальном сайте Администрации городского поселения Безенчук.</w:t>
      </w:r>
    </w:p>
    <w:p w:rsidR="001E5847" w:rsidRPr="00BD0B51" w:rsidRDefault="001E5847" w:rsidP="001E5847">
      <w:pPr>
        <w:pStyle w:val="29"/>
        <w:spacing w:after="0" w:line="240" w:lineRule="auto"/>
        <w:ind w:left="0"/>
        <w:jc w:val="both"/>
        <w:rPr>
          <w:sz w:val="22"/>
          <w:szCs w:val="22"/>
        </w:rPr>
      </w:pPr>
      <w:r w:rsidRPr="00BD0B51">
        <w:rPr>
          <w:sz w:val="22"/>
          <w:szCs w:val="22"/>
        </w:rPr>
        <w:t xml:space="preserve">6.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3B63B5" w:rsidRPr="00BD0B51" w:rsidRDefault="003B63B5" w:rsidP="001E5847">
      <w:pPr>
        <w:pStyle w:val="29"/>
        <w:spacing w:after="0" w:line="240" w:lineRule="auto"/>
        <w:ind w:left="0"/>
        <w:rPr>
          <w:rFonts w:eastAsia="Calibri"/>
          <w:sz w:val="22"/>
          <w:szCs w:val="22"/>
        </w:rPr>
      </w:pPr>
      <w:r w:rsidRPr="00BD0B51">
        <w:rPr>
          <w:rFonts w:eastAsia="Calibri"/>
          <w:sz w:val="22"/>
          <w:szCs w:val="22"/>
        </w:rPr>
        <w:t xml:space="preserve">Председатель Собрания представителей </w:t>
      </w:r>
      <w:r w:rsidRPr="00BD0B51">
        <w:rPr>
          <w:rFonts w:eastAsia="Calibri"/>
          <w:sz w:val="22"/>
          <w:szCs w:val="22"/>
        </w:rPr>
        <w:tab/>
      </w:r>
    </w:p>
    <w:p w:rsidR="001E5847" w:rsidRPr="00BD0B51" w:rsidRDefault="003B63B5" w:rsidP="003B63B5">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3B63B5" w:rsidRPr="00BD0B51" w:rsidRDefault="003B63B5" w:rsidP="003B63B5">
      <w:pPr>
        <w:spacing w:after="0" w:line="240" w:lineRule="auto"/>
        <w:jc w:val="both"/>
        <w:rPr>
          <w:rFonts w:ascii="Times New Roman" w:eastAsia="Calibri" w:hAnsi="Times New Roman" w:cs="Times New Roman"/>
          <w:sz w:val="8"/>
          <w:szCs w:val="8"/>
        </w:rPr>
      </w:pPr>
      <w:r w:rsidRPr="00BD0B51">
        <w:rPr>
          <w:rFonts w:ascii="Times New Roman" w:eastAsia="Calibri" w:hAnsi="Times New Roman" w:cs="Times New Roman"/>
          <w:sz w:val="8"/>
          <w:szCs w:val="8"/>
        </w:rPr>
        <w:t xml:space="preserve">   </w:t>
      </w:r>
    </w:p>
    <w:p w:rsidR="003B63B5" w:rsidRPr="00BD0B51" w:rsidRDefault="003B63B5" w:rsidP="003B63B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596921" w:rsidRPr="00BD0B51">
        <w:rPr>
          <w:rFonts w:ascii="Times New Roman" w:hAnsi="Times New Roman" w:cs="Times New Roman"/>
          <w:b/>
        </w:rPr>
        <w:t>4</w:t>
      </w:r>
      <w:r w:rsidRPr="00BD0B51">
        <w:rPr>
          <w:rFonts w:ascii="Times New Roman" w:hAnsi="Times New Roman" w:cs="Times New Roman"/>
          <w:b/>
        </w:rPr>
        <w:t>/35</w:t>
      </w:r>
    </w:p>
    <w:p w:rsidR="00C74A22" w:rsidRPr="00BD0B51" w:rsidRDefault="003B63B5" w:rsidP="00C74A22">
      <w:pPr>
        <w:pStyle w:val="29"/>
        <w:spacing w:after="0" w:line="240" w:lineRule="auto"/>
        <w:ind w:left="0"/>
        <w:jc w:val="both"/>
        <w:rPr>
          <w:sz w:val="22"/>
          <w:szCs w:val="22"/>
        </w:rPr>
      </w:pPr>
      <w:r w:rsidRPr="00BD0B51">
        <w:rPr>
          <w:sz w:val="22"/>
          <w:szCs w:val="22"/>
        </w:rPr>
        <w:t>«</w:t>
      </w:r>
      <w:r w:rsidR="00C74A22" w:rsidRPr="00BD0B51">
        <w:rPr>
          <w:sz w:val="22"/>
          <w:szCs w:val="22"/>
        </w:rPr>
        <w:t xml:space="preserve">О </w:t>
      </w:r>
      <w:proofErr w:type="gramStart"/>
      <w:r w:rsidR="00C74A22" w:rsidRPr="00BD0B51">
        <w:rPr>
          <w:sz w:val="22"/>
          <w:szCs w:val="22"/>
        </w:rPr>
        <w:t>составе  постоянной</w:t>
      </w:r>
      <w:proofErr w:type="gramEnd"/>
      <w:r w:rsidR="00C74A22" w:rsidRPr="00BD0B51">
        <w:rPr>
          <w:sz w:val="22"/>
          <w:szCs w:val="22"/>
        </w:rPr>
        <w:t xml:space="preserve"> комиссии по сельскому хозяйству, земельным отношениям и экологии</w:t>
      </w:r>
      <w:r w:rsidR="00BC01D8" w:rsidRPr="00BD0B51">
        <w:rPr>
          <w:sz w:val="22"/>
          <w:szCs w:val="22"/>
        </w:rPr>
        <w:t>»</w:t>
      </w:r>
    </w:p>
    <w:p w:rsidR="00C74A22" w:rsidRPr="00BD0B51" w:rsidRDefault="00C74A22" w:rsidP="00C74A22">
      <w:pPr>
        <w:spacing w:after="0" w:line="240" w:lineRule="auto"/>
        <w:jc w:val="both"/>
        <w:rPr>
          <w:rFonts w:ascii="Times New Roman" w:hAnsi="Times New Roman" w:cs="Times New Roman"/>
        </w:rPr>
      </w:pPr>
      <w:r w:rsidRPr="00BD0B51">
        <w:rPr>
          <w:rFonts w:ascii="Times New Roman" w:hAnsi="Times New Roman" w:cs="Times New Roman"/>
        </w:rPr>
        <w:t xml:space="preserve">           Рассмотрев письменные заявления  депутатов о вхождении в состав постоянной комиссии по сельскому хозяйству, земельным отношениям и экологии, в соответствии с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решением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C74A22" w:rsidRPr="00BD0B51" w:rsidRDefault="00C74A22" w:rsidP="00C74A22">
      <w:pPr>
        <w:pStyle w:val="29"/>
        <w:spacing w:after="0" w:line="240" w:lineRule="auto"/>
        <w:ind w:left="0"/>
        <w:jc w:val="center"/>
        <w:rPr>
          <w:sz w:val="22"/>
          <w:szCs w:val="22"/>
        </w:rPr>
      </w:pPr>
      <w:r w:rsidRPr="00BD0B51">
        <w:rPr>
          <w:sz w:val="22"/>
          <w:szCs w:val="22"/>
        </w:rPr>
        <w:t>РЕШИЛО:</w:t>
      </w:r>
    </w:p>
    <w:p w:rsidR="00C74A22" w:rsidRPr="00BD0B51" w:rsidRDefault="00C74A22" w:rsidP="00C74A22">
      <w:pPr>
        <w:pStyle w:val="29"/>
        <w:spacing w:after="0" w:line="240" w:lineRule="auto"/>
        <w:ind w:left="0"/>
        <w:jc w:val="both"/>
        <w:rPr>
          <w:sz w:val="22"/>
          <w:szCs w:val="22"/>
        </w:rPr>
      </w:pPr>
      <w:r w:rsidRPr="00BD0B51">
        <w:rPr>
          <w:sz w:val="22"/>
          <w:szCs w:val="22"/>
        </w:rPr>
        <w:t xml:space="preserve">1.  Образовать комиссию по сельскому хозяйству, земельным отношениям и экологии Собрания представителей городского поселения </w:t>
      </w:r>
      <w:proofErr w:type="gramStart"/>
      <w:r w:rsidRPr="00BD0B51">
        <w:rPr>
          <w:sz w:val="22"/>
          <w:szCs w:val="22"/>
        </w:rPr>
        <w:t>Безенчук  муниципального</w:t>
      </w:r>
      <w:proofErr w:type="gramEnd"/>
      <w:r w:rsidRPr="00BD0B51">
        <w:rPr>
          <w:sz w:val="22"/>
          <w:szCs w:val="22"/>
        </w:rPr>
        <w:t xml:space="preserve">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в следующем составе: </w:t>
      </w:r>
    </w:p>
    <w:p w:rsidR="00C74A22" w:rsidRPr="00BD0B51" w:rsidRDefault="00C74A22" w:rsidP="00C74A22">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1) Денисов </w:t>
      </w:r>
      <w:proofErr w:type="gramStart"/>
      <w:r w:rsidRPr="00BD0B51">
        <w:rPr>
          <w:rFonts w:ascii="Times New Roman" w:hAnsi="Times New Roman" w:cs="Times New Roman"/>
          <w:lang w:eastAsia="x-none"/>
        </w:rPr>
        <w:t>В.Г. .</w:t>
      </w:r>
      <w:proofErr w:type="gramEnd"/>
      <w:r w:rsidRPr="00BD0B51">
        <w:rPr>
          <w:rFonts w:ascii="Times New Roman" w:hAnsi="Times New Roman" w:cs="Times New Roman"/>
          <w:lang w:eastAsia="x-none"/>
        </w:rPr>
        <w:t>-</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 xml:space="preserve">1;  </w:t>
      </w:r>
    </w:p>
    <w:p w:rsidR="00C74A22" w:rsidRPr="00BD0B51" w:rsidRDefault="00C74A22" w:rsidP="00C74A22">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2) </w:t>
      </w:r>
      <w:proofErr w:type="spellStart"/>
      <w:r w:rsidRPr="00BD0B51">
        <w:rPr>
          <w:rFonts w:ascii="Times New Roman" w:hAnsi="Times New Roman" w:cs="Times New Roman"/>
          <w:lang w:eastAsia="x-none"/>
        </w:rPr>
        <w:t>Чибрикова</w:t>
      </w:r>
      <w:proofErr w:type="spellEnd"/>
      <w:r w:rsidRPr="00BD0B51">
        <w:rPr>
          <w:rFonts w:ascii="Times New Roman" w:hAnsi="Times New Roman" w:cs="Times New Roman"/>
          <w:lang w:eastAsia="x-none"/>
        </w:rPr>
        <w:t xml:space="preserve"> </w:t>
      </w:r>
      <w:proofErr w:type="gramStart"/>
      <w:r w:rsidRPr="00BD0B51">
        <w:rPr>
          <w:rFonts w:ascii="Times New Roman" w:hAnsi="Times New Roman" w:cs="Times New Roman"/>
          <w:lang w:eastAsia="x-none"/>
        </w:rPr>
        <w:t>Л.Ю. .</w:t>
      </w:r>
      <w:proofErr w:type="gramEnd"/>
      <w:r w:rsidRPr="00BD0B51">
        <w:rPr>
          <w:rFonts w:ascii="Times New Roman" w:hAnsi="Times New Roman" w:cs="Times New Roman"/>
          <w:lang w:eastAsia="x-none"/>
        </w:rPr>
        <w:t>-</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 xml:space="preserve">7; </w:t>
      </w:r>
    </w:p>
    <w:p w:rsidR="00C74A22" w:rsidRPr="00BD0B51" w:rsidRDefault="00C74A22" w:rsidP="00C74A22">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3) Мешков В.В.-</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13;</w:t>
      </w:r>
    </w:p>
    <w:p w:rsidR="00C74A22" w:rsidRPr="00BD0B51" w:rsidRDefault="00C74A22" w:rsidP="00C74A22">
      <w:pPr>
        <w:spacing w:after="0" w:line="240" w:lineRule="auto"/>
        <w:jc w:val="both"/>
        <w:rPr>
          <w:rFonts w:ascii="Times New Roman" w:hAnsi="Times New Roman" w:cs="Times New Roman"/>
        </w:rPr>
      </w:pPr>
      <w:r w:rsidRPr="00BD0B51">
        <w:rPr>
          <w:rFonts w:ascii="Times New Roman" w:hAnsi="Times New Roman" w:cs="Times New Roman"/>
        </w:rPr>
        <w:t xml:space="preserve">4) Шевченко С.Н.- депутат по избирательному округу №15. </w:t>
      </w:r>
    </w:p>
    <w:p w:rsidR="00C74A22" w:rsidRPr="00BD0B51" w:rsidRDefault="00C74A22" w:rsidP="00C74A22">
      <w:pPr>
        <w:pStyle w:val="29"/>
        <w:spacing w:after="0" w:line="240" w:lineRule="auto"/>
        <w:ind w:left="0"/>
        <w:jc w:val="both"/>
        <w:rPr>
          <w:sz w:val="22"/>
          <w:szCs w:val="22"/>
        </w:rPr>
      </w:pPr>
      <w:r w:rsidRPr="00BD0B51">
        <w:rPr>
          <w:sz w:val="22"/>
          <w:szCs w:val="22"/>
        </w:rPr>
        <w:t xml:space="preserve">2. Решение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от 22.09.2015г №7/2 «О составе постоянной комиссии по сельскому хозяйству, земельным отношениям и экологии» отменить.</w:t>
      </w:r>
    </w:p>
    <w:p w:rsidR="00C74A22" w:rsidRPr="00BD0B51" w:rsidRDefault="00C74A22" w:rsidP="00C74A22">
      <w:pPr>
        <w:spacing w:after="0" w:line="240" w:lineRule="auto"/>
        <w:jc w:val="both"/>
        <w:rPr>
          <w:rFonts w:ascii="Times New Roman" w:hAnsi="Times New Roman" w:cs="Times New Roman"/>
        </w:rPr>
      </w:pPr>
      <w:r w:rsidRPr="00BD0B51">
        <w:rPr>
          <w:rFonts w:ascii="Times New Roman" w:hAnsi="Times New Roman" w:cs="Times New Roman"/>
        </w:rPr>
        <w:t>3. Настоящее Решение вступает в силу после официального опубликования (обнародования).</w:t>
      </w:r>
    </w:p>
    <w:p w:rsidR="00C74A22" w:rsidRPr="00BD0B51" w:rsidRDefault="00C74A22" w:rsidP="00C74A22">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4. Опубликовать настоящее Решение в газете «Вестник городского поселения Безенчук».</w:t>
      </w:r>
    </w:p>
    <w:p w:rsidR="00C74A22" w:rsidRPr="00BD0B51" w:rsidRDefault="00C74A22" w:rsidP="00C74A22">
      <w:pPr>
        <w:pStyle w:val="22"/>
        <w:rPr>
          <w:i w:val="0"/>
          <w:szCs w:val="22"/>
          <w:lang w:val="ru-RU"/>
        </w:rPr>
      </w:pPr>
      <w:r w:rsidRPr="00BD0B51">
        <w:rPr>
          <w:i w:val="0"/>
          <w:szCs w:val="22"/>
          <w:lang w:val="ru-RU"/>
        </w:rPr>
        <w:t>5. Разместить настоящее решение на официальном сайте Администрации городского поселения Безенчук.</w:t>
      </w:r>
    </w:p>
    <w:p w:rsidR="00C74A22" w:rsidRPr="00BD0B51" w:rsidRDefault="00C74A22" w:rsidP="00C74A22">
      <w:pPr>
        <w:pStyle w:val="29"/>
        <w:spacing w:after="0" w:line="240" w:lineRule="auto"/>
        <w:ind w:left="0"/>
        <w:jc w:val="both"/>
        <w:rPr>
          <w:sz w:val="22"/>
          <w:szCs w:val="22"/>
        </w:rPr>
      </w:pPr>
      <w:r w:rsidRPr="00BD0B51">
        <w:rPr>
          <w:sz w:val="22"/>
          <w:szCs w:val="22"/>
        </w:rPr>
        <w:t xml:space="preserve">6.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3B63B5" w:rsidRPr="00BD0B51" w:rsidRDefault="003B63B5" w:rsidP="00C74A22">
      <w:pPr>
        <w:pStyle w:val="29"/>
        <w:spacing w:after="0" w:line="240" w:lineRule="auto"/>
        <w:ind w:left="0"/>
        <w:rPr>
          <w:rFonts w:eastAsia="Calibri"/>
          <w:sz w:val="22"/>
          <w:szCs w:val="22"/>
        </w:rPr>
      </w:pPr>
      <w:r w:rsidRPr="00BD0B51">
        <w:rPr>
          <w:rFonts w:eastAsia="Calibri"/>
          <w:sz w:val="22"/>
          <w:szCs w:val="22"/>
        </w:rPr>
        <w:t xml:space="preserve">Председатель Собрания представителей </w:t>
      </w:r>
      <w:r w:rsidRPr="00BD0B51">
        <w:rPr>
          <w:rFonts w:eastAsia="Calibri"/>
          <w:sz w:val="22"/>
          <w:szCs w:val="22"/>
        </w:rPr>
        <w:tab/>
      </w:r>
    </w:p>
    <w:p w:rsidR="003B63B5" w:rsidRPr="00BD0B51" w:rsidRDefault="003B63B5" w:rsidP="003B63B5">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C74A22" w:rsidRPr="00BD0B51" w:rsidRDefault="00C74A22" w:rsidP="003B63B5">
      <w:pPr>
        <w:spacing w:after="0" w:line="240" w:lineRule="auto"/>
        <w:jc w:val="both"/>
        <w:rPr>
          <w:rFonts w:ascii="Times New Roman" w:eastAsia="Calibri" w:hAnsi="Times New Roman" w:cs="Times New Roman"/>
          <w:sz w:val="8"/>
          <w:szCs w:val="8"/>
        </w:rPr>
      </w:pPr>
    </w:p>
    <w:p w:rsidR="003B63B5" w:rsidRPr="00BD0B51" w:rsidRDefault="003B63B5" w:rsidP="003B63B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CC3474" w:rsidRPr="00BD0B51">
        <w:rPr>
          <w:rFonts w:ascii="Times New Roman" w:hAnsi="Times New Roman" w:cs="Times New Roman"/>
          <w:b/>
        </w:rPr>
        <w:t>5</w:t>
      </w:r>
      <w:r w:rsidRPr="00BD0B51">
        <w:rPr>
          <w:rFonts w:ascii="Times New Roman" w:hAnsi="Times New Roman" w:cs="Times New Roman"/>
          <w:b/>
        </w:rPr>
        <w:t>/35</w:t>
      </w:r>
    </w:p>
    <w:p w:rsidR="00CC3474" w:rsidRPr="00BD0B51" w:rsidRDefault="003B63B5" w:rsidP="00CC3474">
      <w:pPr>
        <w:pStyle w:val="29"/>
        <w:spacing w:after="0" w:line="240" w:lineRule="auto"/>
        <w:ind w:left="0"/>
        <w:jc w:val="both"/>
        <w:rPr>
          <w:sz w:val="22"/>
          <w:szCs w:val="22"/>
        </w:rPr>
      </w:pPr>
      <w:r w:rsidRPr="00BD0B51">
        <w:rPr>
          <w:sz w:val="22"/>
          <w:szCs w:val="22"/>
        </w:rPr>
        <w:t>«</w:t>
      </w:r>
      <w:r w:rsidR="00CC3474" w:rsidRPr="00BD0B51">
        <w:rPr>
          <w:sz w:val="22"/>
          <w:szCs w:val="22"/>
        </w:rPr>
        <w:t>О составе постоянной комиссии по социальной и молодежной политике»</w:t>
      </w:r>
    </w:p>
    <w:p w:rsidR="00CC3474" w:rsidRPr="00BD0B51" w:rsidRDefault="00CC3474" w:rsidP="00CC3474">
      <w:pPr>
        <w:spacing w:after="0" w:line="240" w:lineRule="auto"/>
        <w:jc w:val="both"/>
        <w:rPr>
          <w:rFonts w:ascii="Times New Roman" w:hAnsi="Times New Roman" w:cs="Times New Roman"/>
        </w:rPr>
      </w:pPr>
      <w:r w:rsidRPr="00BD0B51">
        <w:rPr>
          <w:rFonts w:ascii="Times New Roman" w:hAnsi="Times New Roman" w:cs="Times New Roman"/>
        </w:rPr>
        <w:t xml:space="preserve">           Рассмотрев письменные заявления  депутатов о вхождении в состав постоянной комиссии по социальной и молодежной политике, в соответствии с  Уставом городского поселения Безенчук  муниципального  района </w:t>
      </w:r>
      <w:proofErr w:type="spellStart"/>
      <w:r w:rsidRPr="00BD0B51">
        <w:rPr>
          <w:rFonts w:ascii="Times New Roman" w:hAnsi="Times New Roman" w:cs="Times New Roman"/>
        </w:rPr>
        <w:lastRenderedPageBreak/>
        <w:t>Безенчукский</w:t>
      </w:r>
      <w:proofErr w:type="spellEnd"/>
      <w:r w:rsidRPr="00BD0B51">
        <w:rPr>
          <w:rFonts w:ascii="Times New Roman" w:hAnsi="Times New Roman" w:cs="Times New Roman"/>
        </w:rPr>
        <w:t xml:space="preserve"> Самарской области, решением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CC3474" w:rsidRPr="00BD0B51" w:rsidRDefault="00CC3474" w:rsidP="00CC3474">
      <w:pPr>
        <w:pStyle w:val="29"/>
        <w:spacing w:after="0" w:line="240" w:lineRule="auto"/>
        <w:ind w:left="0"/>
        <w:jc w:val="center"/>
        <w:rPr>
          <w:sz w:val="22"/>
          <w:szCs w:val="22"/>
        </w:rPr>
      </w:pPr>
      <w:r w:rsidRPr="00BD0B51">
        <w:rPr>
          <w:sz w:val="22"/>
          <w:szCs w:val="22"/>
        </w:rPr>
        <w:t>РЕШИЛО:</w:t>
      </w:r>
    </w:p>
    <w:p w:rsidR="00CC3474" w:rsidRPr="00BD0B51" w:rsidRDefault="00CC3474" w:rsidP="00CC3474">
      <w:pPr>
        <w:pStyle w:val="29"/>
        <w:spacing w:after="0" w:line="240" w:lineRule="auto"/>
        <w:ind w:left="0"/>
        <w:jc w:val="both"/>
        <w:rPr>
          <w:sz w:val="22"/>
          <w:szCs w:val="22"/>
        </w:rPr>
      </w:pPr>
      <w:r w:rsidRPr="00BD0B51">
        <w:rPr>
          <w:sz w:val="22"/>
          <w:szCs w:val="22"/>
        </w:rPr>
        <w:t xml:space="preserve">1.  Образовать постоянную комиссию по социальной и молодежной </w:t>
      </w:r>
      <w:proofErr w:type="gramStart"/>
      <w:r w:rsidRPr="00BD0B51">
        <w:rPr>
          <w:sz w:val="22"/>
          <w:szCs w:val="22"/>
        </w:rPr>
        <w:t>политике  Собрания</w:t>
      </w:r>
      <w:proofErr w:type="gramEnd"/>
      <w:r w:rsidRPr="00BD0B51">
        <w:rPr>
          <w:sz w:val="22"/>
          <w:szCs w:val="22"/>
        </w:rPr>
        <w:t xml:space="preserve"> представителей городского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в следующем составе:  </w:t>
      </w:r>
    </w:p>
    <w:p w:rsidR="00CC3474" w:rsidRPr="00BD0B51" w:rsidRDefault="00CC3474" w:rsidP="00CC3474">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1) </w:t>
      </w:r>
      <w:proofErr w:type="spellStart"/>
      <w:r w:rsidRPr="00BD0B51">
        <w:rPr>
          <w:rFonts w:ascii="Times New Roman" w:hAnsi="Times New Roman" w:cs="Times New Roman"/>
          <w:lang w:eastAsia="x-none"/>
        </w:rPr>
        <w:t>Кашмина</w:t>
      </w:r>
      <w:proofErr w:type="spellEnd"/>
      <w:r w:rsidRPr="00BD0B51">
        <w:rPr>
          <w:rFonts w:ascii="Times New Roman" w:hAnsi="Times New Roman" w:cs="Times New Roman"/>
          <w:lang w:eastAsia="x-none"/>
        </w:rPr>
        <w:t xml:space="preserve"> Е.В.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 xml:space="preserve">4; </w:t>
      </w:r>
    </w:p>
    <w:p w:rsidR="00CC3474" w:rsidRPr="00BD0B51" w:rsidRDefault="00CC3474" w:rsidP="00CC3474">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2) Гриневич Е.В.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6;</w:t>
      </w:r>
    </w:p>
    <w:p w:rsidR="00CC3474" w:rsidRPr="00BD0B51" w:rsidRDefault="00CC3474" w:rsidP="00CC3474">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3) Хрипунова О.Г.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 xml:space="preserve">9; </w:t>
      </w:r>
    </w:p>
    <w:p w:rsidR="00CC3474" w:rsidRPr="00BD0B51" w:rsidRDefault="00CC3474" w:rsidP="00CC3474">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4) </w:t>
      </w:r>
      <w:r w:rsidRPr="00BD0B51">
        <w:rPr>
          <w:rFonts w:ascii="Times New Roman" w:hAnsi="Times New Roman" w:cs="Times New Roman"/>
          <w:lang w:val="x-none" w:eastAsia="x-none"/>
        </w:rPr>
        <w:t>Аверьянова Т.А.- депутат по избирательному округу №10.</w:t>
      </w:r>
    </w:p>
    <w:p w:rsidR="00CC3474" w:rsidRPr="00BD0B51" w:rsidRDefault="00CC3474" w:rsidP="00CC3474">
      <w:pPr>
        <w:pStyle w:val="29"/>
        <w:spacing w:after="0" w:line="240" w:lineRule="auto"/>
        <w:ind w:left="0"/>
        <w:jc w:val="both"/>
        <w:rPr>
          <w:sz w:val="22"/>
          <w:szCs w:val="22"/>
        </w:rPr>
      </w:pPr>
      <w:r w:rsidRPr="00BD0B51">
        <w:rPr>
          <w:sz w:val="22"/>
          <w:szCs w:val="22"/>
        </w:rPr>
        <w:t xml:space="preserve">2. Решение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от 22.09.2015г №8/2 «О составе постоянной комиссии по социальной и молодежной политике» отменить.</w:t>
      </w:r>
    </w:p>
    <w:p w:rsidR="00CC3474" w:rsidRPr="00BD0B51" w:rsidRDefault="00CC3474" w:rsidP="00CC3474">
      <w:pPr>
        <w:spacing w:after="0" w:line="240" w:lineRule="auto"/>
        <w:jc w:val="both"/>
        <w:rPr>
          <w:rFonts w:ascii="Times New Roman" w:hAnsi="Times New Roman" w:cs="Times New Roman"/>
        </w:rPr>
      </w:pPr>
      <w:r w:rsidRPr="00BD0B51">
        <w:rPr>
          <w:rFonts w:ascii="Times New Roman" w:hAnsi="Times New Roman" w:cs="Times New Roman"/>
        </w:rPr>
        <w:t>3. Настоящее Решение вступает в силу после официального опубликования (обнародования).</w:t>
      </w:r>
    </w:p>
    <w:p w:rsidR="00CC3474" w:rsidRPr="00BD0B51" w:rsidRDefault="00CC3474" w:rsidP="00CC3474">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4. Опубликовать настоящее Решение в газете «Вестник городского поселения Безенчук».</w:t>
      </w:r>
    </w:p>
    <w:p w:rsidR="00CC3474" w:rsidRPr="00BD0B51" w:rsidRDefault="00CC3474" w:rsidP="00CC3474">
      <w:pPr>
        <w:pStyle w:val="22"/>
        <w:rPr>
          <w:i w:val="0"/>
          <w:szCs w:val="22"/>
          <w:lang w:val="ru-RU"/>
        </w:rPr>
      </w:pPr>
      <w:r w:rsidRPr="00BD0B51">
        <w:rPr>
          <w:i w:val="0"/>
          <w:szCs w:val="22"/>
          <w:lang w:val="ru-RU"/>
        </w:rPr>
        <w:t>5. Разместить настоящее решение на официальном сайте Администрации городского поселения Безенчук.</w:t>
      </w:r>
    </w:p>
    <w:p w:rsidR="00CC3474" w:rsidRPr="00BD0B51" w:rsidRDefault="00CC3474" w:rsidP="00CC3474">
      <w:pPr>
        <w:pStyle w:val="29"/>
        <w:spacing w:after="0" w:line="240" w:lineRule="auto"/>
        <w:ind w:left="0"/>
        <w:jc w:val="both"/>
        <w:rPr>
          <w:sz w:val="22"/>
          <w:szCs w:val="22"/>
        </w:rPr>
      </w:pPr>
      <w:r w:rsidRPr="00BD0B51">
        <w:rPr>
          <w:sz w:val="22"/>
          <w:szCs w:val="22"/>
        </w:rPr>
        <w:t xml:space="preserve">6.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3B63B5" w:rsidRPr="00BD0B51" w:rsidRDefault="003B63B5" w:rsidP="00CC3474">
      <w:pPr>
        <w:pStyle w:val="29"/>
        <w:spacing w:after="0" w:line="240" w:lineRule="auto"/>
        <w:ind w:left="0"/>
        <w:rPr>
          <w:rFonts w:eastAsia="Calibri"/>
          <w:sz w:val="22"/>
          <w:szCs w:val="22"/>
        </w:rPr>
      </w:pPr>
      <w:r w:rsidRPr="00BD0B51">
        <w:rPr>
          <w:rFonts w:eastAsia="Calibri"/>
          <w:sz w:val="22"/>
          <w:szCs w:val="22"/>
        </w:rPr>
        <w:t xml:space="preserve">Председатель Собрания представителей </w:t>
      </w:r>
      <w:r w:rsidRPr="00BD0B51">
        <w:rPr>
          <w:rFonts w:eastAsia="Calibri"/>
          <w:sz w:val="22"/>
          <w:szCs w:val="22"/>
        </w:rPr>
        <w:tab/>
      </w:r>
    </w:p>
    <w:p w:rsidR="00C47F10" w:rsidRPr="00BD0B51" w:rsidRDefault="003B63B5" w:rsidP="003B63B5">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p>
    <w:p w:rsidR="003B63B5" w:rsidRPr="00BD0B51" w:rsidRDefault="003B63B5" w:rsidP="003B63B5">
      <w:pPr>
        <w:spacing w:after="0" w:line="240" w:lineRule="auto"/>
        <w:jc w:val="both"/>
        <w:rPr>
          <w:rFonts w:ascii="Times New Roman" w:eastAsia="Calibri" w:hAnsi="Times New Roman" w:cs="Times New Roman"/>
          <w:sz w:val="8"/>
          <w:szCs w:val="8"/>
        </w:rPr>
      </w:pPr>
      <w:r w:rsidRPr="00BD0B51">
        <w:rPr>
          <w:rFonts w:ascii="Times New Roman" w:eastAsia="Calibri" w:hAnsi="Times New Roman" w:cs="Times New Roman"/>
          <w:sz w:val="8"/>
          <w:szCs w:val="8"/>
        </w:rPr>
        <w:t xml:space="preserve">     </w:t>
      </w:r>
    </w:p>
    <w:p w:rsidR="003B63B5" w:rsidRPr="00BD0B51" w:rsidRDefault="003B63B5" w:rsidP="003B63B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58273F" w:rsidRPr="00BD0B51">
        <w:rPr>
          <w:rFonts w:ascii="Times New Roman" w:hAnsi="Times New Roman" w:cs="Times New Roman"/>
          <w:b/>
        </w:rPr>
        <w:t>6</w:t>
      </w:r>
      <w:r w:rsidRPr="00BD0B51">
        <w:rPr>
          <w:rFonts w:ascii="Times New Roman" w:hAnsi="Times New Roman" w:cs="Times New Roman"/>
          <w:b/>
        </w:rPr>
        <w:t>/35</w:t>
      </w:r>
    </w:p>
    <w:p w:rsidR="0058273F" w:rsidRPr="00BD0B51" w:rsidRDefault="003B63B5" w:rsidP="0058273F">
      <w:pPr>
        <w:pStyle w:val="29"/>
        <w:spacing w:after="0" w:line="240" w:lineRule="auto"/>
        <w:ind w:left="0"/>
        <w:jc w:val="both"/>
        <w:rPr>
          <w:sz w:val="22"/>
          <w:szCs w:val="22"/>
        </w:rPr>
      </w:pPr>
      <w:r w:rsidRPr="00BD0B51">
        <w:rPr>
          <w:sz w:val="22"/>
          <w:szCs w:val="22"/>
        </w:rPr>
        <w:t>«</w:t>
      </w:r>
      <w:r w:rsidR="0058273F" w:rsidRPr="00BD0B51">
        <w:rPr>
          <w:sz w:val="22"/>
          <w:szCs w:val="22"/>
        </w:rPr>
        <w:t>О составе постоянной комиссии по вопросам депутатской этики»</w:t>
      </w:r>
    </w:p>
    <w:p w:rsidR="0058273F" w:rsidRPr="00BD0B51" w:rsidRDefault="0058273F" w:rsidP="0058273F">
      <w:pPr>
        <w:spacing w:after="0" w:line="240" w:lineRule="auto"/>
        <w:jc w:val="both"/>
        <w:rPr>
          <w:rFonts w:ascii="Times New Roman" w:hAnsi="Times New Roman" w:cs="Times New Roman"/>
        </w:rPr>
      </w:pPr>
      <w:r w:rsidRPr="00BD0B51">
        <w:rPr>
          <w:rFonts w:ascii="Times New Roman" w:hAnsi="Times New Roman" w:cs="Times New Roman"/>
        </w:rPr>
        <w:t xml:space="preserve">           Рассмотрев письменные заявления  депутатов о вхождении в состав постоянной комиссии по вопросам депутатской этики, в соответствии с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решением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58273F" w:rsidRPr="00BD0B51" w:rsidRDefault="0058273F" w:rsidP="0058273F">
      <w:pPr>
        <w:pStyle w:val="29"/>
        <w:spacing w:after="0" w:line="240" w:lineRule="auto"/>
        <w:ind w:left="0"/>
        <w:jc w:val="center"/>
        <w:rPr>
          <w:sz w:val="22"/>
          <w:szCs w:val="22"/>
        </w:rPr>
      </w:pPr>
      <w:r w:rsidRPr="00BD0B51">
        <w:rPr>
          <w:sz w:val="22"/>
          <w:szCs w:val="22"/>
        </w:rPr>
        <w:t>РЕШИЛО:</w:t>
      </w:r>
    </w:p>
    <w:p w:rsidR="0058273F" w:rsidRPr="00BD0B51" w:rsidRDefault="0058273F" w:rsidP="0058273F">
      <w:pPr>
        <w:pStyle w:val="29"/>
        <w:spacing w:after="0" w:line="240" w:lineRule="auto"/>
        <w:ind w:left="0"/>
        <w:jc w:val="both"/>
        <w:rPr>
          <w:sz w:val="22"/>
          <w:szCs w:val="22"/>
        </w:rPr>
      </w:pPr>
      <w:r w:rsidRPr="00BD0B51">
        <w:rPr>
          <w:sz w:val="22"/>
          <w:szCs w:val="22"/>
        </w:rPr>
        <w:t xml:space="preserve"> 1.  Образовать постоянную комиссию по вопросам депутатской этики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в следующем составе: </w:t>
      </w:r>
    </w:p>
    <w:p w:rsidR="0058273F" w:rsidRPr="00BD0B51" w:rsidRDefault="0058273F" w:rsidP="0058273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1) Гриневич Е.В.-</w:t>
      </w:r>
      <w:r w:rsidRPr="00BD0B51">
        <w:rPr>
          <w:rFonts w:ascii="Times New Roman" w:hAnsi="Times New Roman" w:cs="Times New Roman"/>
          <w:lang w:val="x-none" w:eastAsia="x-none"/>
        </w:rPr>
        <w:t xml:space="preserve"> депутат по избирательному округу</w:t>
      </w:r>
      <w:r w:rsidRPr="00BD0B51">
        <w:rPr>
          <w:rFonts w:ascii="Times New Roman" w:hAnsi="Times New Roman" w:cs="Times New Roman"/>
          <w:lang w:eastAsia="x-none"/>
        </w:rPr>
        <w:t xml:space="preserve"> №6;</w:t>
      </w:r>
    </w:p>
    <w:p w:rsidR="0058273F" w:rsidRPr="00BD0B51" w:rsidRDefault="0058273F" w:rsidP="0058273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2) </w:t>
      </w:r>
      <w:proofErr w:type="spellStart"/>
      <w:r w:rsidRPr="00BD0B51">
        <w:rPr>
          <w:rFonts w:ascii="Times New Roman" w:hAnsi="Times New Roman" w:cs="Times New Roman"/>
          <w:lang w:eastAsia="x-none"/>
        </w:rPr>
        <w:t>Маряскина</w:t>
      </w:r>
      <w:proofErr w:type="spellEnd"/>
      <w:r w:rsidRPr="00BD0B51">
        <w:rPr>
          <w:rFonts w:ascii="Times New Roman" w:hAnsi="Times New Roman" w:cs="Times New Roman"/>
          <w:lang w:eastAsia="x-none"/>
        </w:rPr>
        <w:t xml:space="preserve"> О.В.-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2;</w:t>
      </w:r>
    </w:p>
    <w:p w:rsidR="0058273F" w:rsidRPr="00BD0B51" w:rsidRDefault="0058273F" w:rsidP="0058273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3) </w:t>
      </w:r>
      <w:proofErr w:type="spellStart"/>
      <w:r w:rsidRPr="00BD0B51">
        <w:rPr>
          <w:rFonts w:ascii="Times New Roman" w:hAnsi="Times New Roman" w:cs="Times New Roman"/>
          <w:lang w:eastAsia="x-none"/>
        </w:rPr>
        <w:t>Кантеев</w:t>
      </w:r>
      <w:proofErr w:type="spellEnd"/>
      <w:r w:rsidRPr="00BD0B51">
        <w:rPr>
          <w:rFonts w:ascii="Times New Roman" w:hAnsi="Times New Roman" w:cs="Times New Roman"/>
          <w:lang w:eastAsia="x-none"/>
        </w:rPr>
        <w:t xml:space="preserve"> А.Г. -</w:t>
      </w:r>
      <w:r w:rsidRPr="00BD0B51">
        <w:rPr>
          <w:rFonts w:ascii="Times New Roman" w:hAnsi="Times New Roman" w:cs="Times New Roman"/>
          <w:lang w:val="x-none" w:eastAsia="x-none"/>
        </w:rPr>
        <w:t xml:space="preserve"> депутат по избирательному округу №1</w:t>
      </w:r>
      <w:r w:rsidRPr="00BD0B51">
        <w:rPr>
          <w:rFonts w:ascii="Times New Roman" w:hAnsi="Times New Roman" w:cs="Times New Roman"/>
          <w:lang w:eastAsia="x-none"/>
        </w:rPr>
        <w:t>2;</w:t>
      </w:r>
    </w:p>
    <w:p w:rsidR="0058273F" w:rsidRPr="00BD0B51" w:rsidRDefault="0058273F" w:rsidP="0058273F">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4) Хрипунова О.Г.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9.</w:t>
      </w:r>
    </w:p>
    <w:p w:rsidR="0058273F" w:rsidRPr="00BD0B51" w:rsidRDefault="0058273F" w:rsidP="0058273F">
      <w:pPr>
        <w:pStyle w:val="29"/>
        <w:spacing w:after="0" w:line="240" w:lineRule="auto"/>
        <w:ind w:left="0"/>
        <w:jc w:val="both"/>
        <w:rPr>
          <w:sz w:val="22"/>
          <w:szCs w:val="22"/>
        </w:rPr>
      </w:pPr>
      <w:r w:rsidRPr="00BD0B51">
        <w:rPr>
          <w:sz w:val="22"/>
          <w:szCs w:val="22"/>
        </w:rPr>
        <w:t xml:space="preserve">2. Решение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от 22.09.2015г №9/2 «О составе постоянной комиссии по вопросам депутатской этики» отменить.</w:t>
      </w:r>
    </w:p>
    <w:p w:rsidR="0058273F" w:rsidRPr="00BD0B51" w:rsidRDefault="0058273F" w:rsidP="0058273F">
      <w:pPr>
        <w:spacing w:after="0" w:line="240" w:lineRule="auto"/>
        <w:jc w:val="both"/>
        <w:rPr>
          <w:rFonts w:ascii="Times New Roman" w:hAnsi="Times New Roman" w:cs="Times New Roman"/>
        </w:rPr>
      </w:pPr>
      <w:r w:rsidRPr="00BD0B51">
        <w:rPr>
          <w:rFonts w:ascii="Times New Roman" w:hAnsi="Times New Roman" w:cs="Times New Roman"/>
        </w:rPr>
        <w:t>3. Настоящее Решение вступает в силу после официального опубликования (обнародования).</w:t>
      </w:r>
    </w:p>
    <w:p w:rsidR="0058273F" w:rsidRPr="00BD0B51" w:rsidRDefault="0058273F" w:rsidP="0058273F">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4. Опубликовать настоящее Решение в газете «Вестник городского поселения Безенчук».</w:t>
      </w:r>
    </w:p>
    <w:p w:rsidR="0058273F" w:rsidRPr="00BD0B51" w:rsidRDefault="0058273F" w:rsidP="0058273F">
      <w:pPr>
        <w:pStyle w:val="22"/>
        <w:rPr>
          <w:i w:val="0"/>
          <w:szCs w:val="22"/>
          <w:lang w:val="ru-RU"/>
        </w:rPr>
      </w:pPr>
      <w:r w:rsidRPr="00BD0B51">
        <w:rPr>
          <w:i w:val="0"/>
          <w:szCs w:val="22"/>
          <w:lang w:val="ru-RU"/>
        </w:rPr>
        <w:t>5. Разместить настоящее решение на официальном сайте Администрации городского поселения Безенчук.</w:t>
      </w:r>
    </w:p>
    <w:p w:rsidR="0058273F" w:rsidRPr="00BD0B51" w:rsidRDefault="0058273F" w:rsidP="0058273F">
      <w:pPr>
        <w:pStyle w:val="29"/>
        <w:spacing w:after="0" w:line="240" w:lineRule="auto"/>
        <w:ind w:left="0"/>
        <w:jc w:val="both"/>
        <w:rPr>
          <w:sz w:val="22"/>
          <w:szCs w:val="22"/>
        </w:rPr>
      </w:pPr>
      <w:r w:rsidRPr="00BD0B51">
        <w:rPr>
          <w:sz w:val="22"/>
          <w:szCs w:val="22"/>
        </w:rPr>
        <w:t xml:space="preserve">6.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3B63B5" w:rsidRPr="00BD0B51" w:rsidRDefault="003B63B5" w:rsidP="0058273F">
      <w:pPr>
        <w:pStyle w:val="29"/>
        <w:spacing w:after="0" w:line="240" w:lineRule="auto"/>
        <w:ind w:left="0"/>
        <w:rPr>
          <w:rFonts w:eastAsia="Calibri"/>
          <w:sz w:val="22"/>
          <w:szCs w:val="22"/>
        </w:rPr>
      </w:pPr>
      <w:r w:rsidRPr="00BD0B51">
        <w:rPr>
          <w:rFonts w:eastAsia="Calibri"/>
          <w:sz w:val="22"/>
          <w:szCs w:val="22"/>
        </w:rPr>
        <w:t xml:space="preserve">Председатель Собрания представителей </w:t>
      </w:r>
      <w:r w:rsidRPr="00BD0B51">
        <w:rPr>
          <w:rFonts w:eastAsia="Calibri"/>
          <w:sz w:val="22"/>
          <w:szCs w:val="22"/>
        </w:rPr>
        <w:tab/>
      </w:r>
    </w:p>
    <w:p w:rsidR="003B63B5" w:rsidRPr="00BD0B51" w:rsidRDefault="003B63B5" w:rsidP="003B63B5">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800844" w:rsidRPr="00BD0B51" w:rsidRDefault="00800844" w:rsidP="0060575D">
      <w:pPr>
        <w:spacing w:after="0" w:line="240" w:lineRule="auto"/>
        <w:rPr>
          <w:rFonts w:ascii="Times New Roman" w:eastAsia="Calibri" w:hAnsi="Times New Roman" w:cs="Times New Roman"/>
          <w:sz w:val="8"/>
          <w:szCs w:val="8"/>
        </w:rPr>
      </w:pPr>
    </w:p>
    <w:p w:rsidR="00DC27FE" w:rsidRPr="00BD0B51" w:rsidRDefault="00DC27FE" w:rsidP="00DC27FE">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Pr="00BD0B51">
        <w:rPr>
          <w:rFonts w:ascii="Times New Roman" w:hAnsi="Times New Roman" w:cs="Times New Roman"/>
          <w:b/>
        </w:rPr>
        <w:t>7/35</w:t>
      </w:r>
    </w:p>
    <w:p w:rsidR="00F4636C" w:rsidRPr="00BD0B51" w:rsidRDefault="00DC27FE" w:rsidP="00F4636C">
      <w:pPr>
        <w:pStyle w:val="29"/>
        <w:spacing w:after="0" w:line="240" w:lineRule="auto"/>
        <w:ind w:left="0"/>
        <w:jc w:val="both"/>
        <w:rPr>
          <w:sz w:val="22"/>
          <w:szCs w:val="22"/>
        </w:rPr>
      </w:pPr>
      <w:r w:rsidRPr="00BD0B51">
        <w:rPr>
          <w:sz w:val="22"/>
          <w:szCs w:val="22"/>
        </w:rPr>
        <w:t>«</w:t>
      </w:r>
      <w:r w:rsidR="00F4636C" w:rsidRPr="00BD0B51">
        <w:rPr>
          <w:sz w:val="22"/>
          <w:szCs w:val="22"/>
        </w:rPr>
        <w:t>О составе постоянной комиссии по местному самоуправлению»</w:t>
      </w:r>
    </w:p>
    <w:p w:rsidR="00F4636C" w:rsidRPr="00BD0B51" w:rsidRDefault="00F4636C" w:rsidP="00F4636C">
      <w:pPr>
        <w:spacing w:after="0" w:line="240" w:lineRule="auto"/>
        <w:jc w:val="both"/>
        <w:rPr>
          <w:rFonts w:ascii="Times New Roman" w:hAnsi="Times New Roman" w:cs="Times New Roman"/>
        </w:rPr>
      </w:pPr>
      <w:r w:rsidRPr="00BD0B51">
        <w:rPr>
          <w:rFonts w:ascii="Times New Roman" w:hAnsi="Times New Roman" w:cs="Times New Roman"/>
        </w:rPr>
        <w:t xml:space="preserve">           Рассмотрев письменные заявления  депутатов о вхождении в состав постоянной комиссии по вопросам депутатской этики, в соответствии с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решениями Собрания представителей городского поселения Безенчук от </w:t>
      </w:r>
      <w:r w:rsidRPr="00BD0B51">
        <w:rPr>
          <w:rFonts w:ascii="Times New Roman" w:hAnsi="Times New Roman" w:cs="Times New Roman"/>
          <w:lang w:val="x-none" w:eastAsia="x-none"/>
        </w:rPr>
        <w:t>02.02.2016 г  №  3/1</w:t>
      </w:r>
      <w:r w:rsidRPr="00BD0B51">
        <w:rPr>
          <w:rFonts w:ascii="Times New Roman" w:hAnsi="Times New Roman" w:cs="Times New Roman"/>
          <w:lang w:eastAsia="x-none"/>
        </w:rPr>
        <w:t>0 «</w:t>
      </w:r>
      <w:r w:rsidRPr="00BD0B51">
        <w:rPr>
          <w:rFonts w:ascii="Times New Roman" w:hAnsi="Times New Roman" w:cs="Times New Roman"/>
        </w:rPr>
        <w:t xml:space="preserve">О принятии  Регламента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от </w:t>
      </w:r>
      <w:r w:rsidRPr="00BD0B51">
        <w:rPr>
          <w:rFonts w:ascii="Times New Roman" w:hAnsi="Times New Roman" w:cs="Times New Roman"/>
          <w:lang w:eastAsia="x-none"/>
        </w:rPr>
        <w:t>31</w:t>
      </w:r>
      <w:r w:rsidRPr="00BD0B51">
        <w:rPr>
          <w:rFonts w:ascii="Times New Roman" w:hAnsi="Times New Roman" w:cs="Times New Roman"/>
          <w:lang w:val="x-none" w:eastAsia="x-none"/>
        </w:rPr>
        <w:t>.0</w:t>
      </w:r>
      <w:r w:rsidRPr="00BD0B51">
        <w:rPr>
          <w:rFonts w:ascii="Times New Roman" w:hAnsi="Times New Roman" w:cs="Times New Roman"/>
          <w:lang w:eastAsia="x-none"/>
        </w:rPr>
        <w:t>5</w:t>
      </w:r>
      <w:r w:rsidRPr="00BD0B51">
        <w:rPr>
          <w:rFonts w:ascii="Times New Roman" w:hAnsi="Times New Roman" w:cs="Times New Roman"/>
          <w:lang w:val="x-none" w:eastAsia="x-none"/>
        </w:rPr>
        <w:t>.201</w:t>
      </w:r>
      <w:r w:rsidRPr="00BD0B51">
        <w:rPr>
          <w:rFonts w:ascii="Times New Roman" w:hAnsi="Times New Roman" w:cs="Times New Roman"/>
          <w:lang w:eastAsia="x-none"/>
        </w:rPr>
        <w:t>8</w:t>
      </w:r>
      <w:r w:rsidRPr="00BD0B51">
        <w:rPr>
          <w:rFonts w:ascii="Times New Roman" w:hAnsi="Times New Roman" w:cs="Times New Roman"/>
          <w:lang w:val="x-none" w:eastAsia="x-none"/>
        </w:rPr>
        <w:t xml:space="preserve"> г  №  </w:t>
      </w:r>
      <w:r w:rsidRPr="00BD0B51">
        <w:rPr>
          <w:rFonts w:ascii="Times New Roman" w:hAnsi="Times New Roman" w:cs="Times New Roman"/>
          <w:lang w:eastAsia="x-none"/>
        </w:rPr>
        <w:t>1</w:t>
      </w:r>
      <w:r w:rsidRPr="00BD0B51">
        <w:rPr>
          <w:rFonts w:ascii="Times New Roman" w:hAnsi="Times New Roman" w:cs="Times New Roman"/>
          <w:lang w:val="x-none" w:eastAsia="x-none"/>
        </w:rPr>
        <w:t>/</w:t>
      </w:r>
      <w:r w:rsidRPr="00BD0B51">
        <w:rPr>
          <w:rFonts w:ascii="Times New Roman" w:hAnsi="Times New Roman" w:cs="Times New Roman"/>
          <w:lang w:eastAsia="x-none"/>
        </w:rPr>
        <w:t>35 «</w:t>
      </w:r>
      <w:r w:rsidRPr="00BD0B51">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от 22.09.2015г №4/2 «Об образовании постоянных комиссий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F4636C" w:rsidRPr="00BD0B51" w:rsidRDefault="00F4636C" w:rsidP="00F4636C">
      <w:pPr>
        <w:pStyle w:val="29"/>
        <w:spacing w:after="0" w:line="240" w:lineRule="auto"/>
        <w:ind w:left="0"/>
        <w:jc w:val="center"/>
        <w:rPr>
          <w:sz w:val="22"/>
          <w:szCs w:val="22"/>
        </w:rPr>
      </w:pPr>
      <w:r w:rsidRPr="00BD0B51">
        <w:rPr>
          <w:sz w:val="22"/>
          <w:szCs w:val="22"/>
        </w:rPr>
        <w:lastRenderedPageBreak/>
        <w:t>РЕШИЛО:</w:t>
      </w:r>
    </w:p>
    <w:p w:rsidR="00F4636C" w:rsidRPr="00BD0B51" w:rsidRDefault="00F4636C" w:rsidP="00F4636C">
      <w:pPr>
        <w:pStyle w:val="29"/>
        <w:spacing w:after="0" w:line="240" w:lineRule="auto"/>
        <w:ind w:left="0"/>
        <w:jc w:val="both"/>
        <w:rPr>
          <w:sz w:val="22"/>
          <w:szCs w:val="22"/>
        </w:rPr>
      </w:pPr>
      <w:r w:rsidRPr="00BD0B51">
        <w:rPr>
          <w:sz w:val="22"/>
          <w:szCs w:val="22"/>
        </w:rPr>
        <w:t xml:space="preserve"> 1.  Образовать постоянную комиссию по местному самоуправлению Собрания </w:t>
      </w:r>
      <w:proofErr w:type="gramStart"/>
      <w:r w:rsidRPr="00BD0B51">
        <w:rPr>
          <w:sz w:val="22"/>
          <w:szCs w:val="22"/>
        </w:rPr>
        <w:t>представителей  городского</w:t>
      </w:r>
      <w:proofErr w:type="gramEnd"/>
      <w:r w:rsidRPr="00BD0B51">
        <w:rPr>
          <w:sz w:val="22"/>
          <w:szCs w:val="22"/>
        </w:rPr>
        <w:t xml:space="preserve">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третьего  созыва в следующем составе: </w:t>
      </w:r>
    </w:p>
    <w:p w:rsidR="00F4636C" w:rsidRPr="00BD0B51" w:rsidRDefault="00F4636C" w:rsidP="00F4636C">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 xml:space="preserve">1) </w:t>
      </w:r>
      <w:r w:rsidRPr="00BD0B51">
        <w:rPr>
          <w:rFonts w:ascii="Times New Roman" w:hAnsi="Times New Roman" w:cs="Times New Roman"/>
          <w:lang w:val="x-none" w:eastAsia="x-none"/>
        </w:rPr>
        <w:t>Шевченко С.Н.- депутат по избирательному округу №15</w:t>
      </w:r>
      <w:r w:rsidRPr="00BD0B51">
        <w:rPr>
          <w:rFonts w:ascii="Times New Roman" w:hAnsi="Times New Roman" w:cs="Times New Roman"/>
          <w:lang w:eastAsia="x-none"/>
        </w:rPr>
        <w:t>;</w:t>
      </w:r>
    </w:p>
    <w:p w:rsidR="00F4636C" w:rsidRPr="00BD0B51" w:rsidRDefault="00F4636C" w:rsidP="00F4636C">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2)</w:t>
      </w:r>
      <w:proofErr w:type="spellStart"/>
      <w:r w:rsidRPr="00BD0B51">
        <w:rPr>
          <w:rFonts w:ascii="Times New Roman" w:hAnsi="Times New Roman" w:cs="Times New Roman"/>
          <w:lang w:eastAsia="x-none"/>
        </w:rPr>
        <w:t>Энговатов</w:t>
      </w:r>
      <w:proofErr w:type="spellEnd"/>
      <w:r w:rsidRPr="00BD0B51">
        <w:rPr>
          <w:rFonts w:ascii="Times New Roman" w:hAnsi="Times New Roman" w:cs="Times New Roman"/>
          <w:lang w:eastAsia="x-none"/>
        </w:rPr>
        <w:t xml:space="preserve"> О.А.-</w:t>
      </w:r>
      <w:r w:rsidRPr="00BD0B51">
        <w:rPr>
          <w:rFonts w:ascii="Times New Roman" w:hAnsi="Times New Roman" w:cs="Times New Roman"/>
          <w:lang w:val="x-none" w:eastAsia="x-none"/>
        </w:rPr>
        <w:t xml:space="preserve"> депутат по избирательному округу №</w:t>
      </w:r>
      <w:r w:rsidRPr="00BD0B51">
        <w:rPr>
          <w:rFonts w:ascii="Times New Roman" w:hAnsi="Times New Roman" w:cs="Times New Roman"/>
          <w:lang w:eastAsia="x-none"/>
        </w:rPr>
        <w:t>3;</w:t>
      </w:r>
    </w:p>
    <w:p w:rsidR="00F4636C" w:rsidRPr="00BD0B51" w:rsidRDefault="00F4636C" w:rsidP="00F4636C">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3)</w:t>
      </w:r>
      <w:proofErr w:type="spellStart"/>
      <w:r w:rsidRPr="00BD0B51">
        <w:rPr>
          <w:rFonts w:ascii="Times New Roman" w:hAnsi="Times New Roman" w:cs="Times New Roman"/>
          <w:lang w:eastAsia="x-none"/>
        </w:rPr>
        <w:t>Шеховцова</w:t>
      </w:r>
      <w:proofErr w:type="spellEnd"/>
      <w:r w:rsidRPr="00BD0B51">
        <w:rPr>
          <w:rFonts w:ascii="Times New Roman" w:hAnsi="Times New Roman" w:cs="Times New Roman"/>
          <w:lang w:eastAsia="x-none"/>
        </w:rPr>
        <w:t xml:space="preserve"> Л.В.- </w:t>
      </w:r>
      <w:r w:rsidRPr="00BD0B51">
        <w:rPr>
          <w:rFonts w:ascii="Times New Roman" w:hAnsi="Times New Roman" w:cs="Times New Roman"/>
          <w:lang w:val="x-none" w:eastAsia="x-none"/>
        </w:rPr>
        <w:t>депутат по избирательному округу №</w:t>
      </w:r>
      <w:r w:rsidRPr="00BD0B51">
        <w:rPr>
          <w:rFonts w:ascii="Times New Roman" w:hAnsi="Times New Roman" w:cs="Times New Roman"/>
          <w:lang w:eastAsia="x-none"/>
        </w:rPr>
        <w:t>8;</w:t>
      </w:r>
    </w:p>
    <w:p w:rsidR="00F4636C" w:rsidRPr="00BD0B51" w:rsidRDefault="00F4636C" w:rsidP="00F4636C">
      <w:pPr>
        <w:spacing w:after="0" w:line="240" w:lineRule="auto"/>
        <w:jc w:val="both"/>
        <w:rPr>
          <w:rFonts w:ascii="Times New Roman" w:hAnsi="Times New Roman" w:cs="Times New Roman"/>
          <w:lang w:eastAsia="x-none"/>
        </w:rPr>
      </w:pPr>
      <w:r w:rsidRPr="00BD0B51">
        <w:rPr>
          <w:rFonts w:ascii="Times New Roman" w:hAnsi="Times New Roman" w:cs="Times New Roman"/>
          <w:lang w:eastAsia="x-none"/>
        </w:rPr>
        <w:t>4)</w:t>
      </w:r>
      <w:proofErr w:type="spellStart"/>
      <w:r w:rsidRPr="00BD0B51">
        <w:rPr>
          <w:rFonts w:ascii="Times New Roman" w:hAnsi="Times New Roman" w:cs="Times New Roman"/>
          <w:lang w:eastAsia="x-none"/>
        </w:rPr>
        <w:t>Кантеев</w:t>
      </w:r>
      <w:proofErr w:type="spellEnd"/>
      <w:r w:rsidRPr="00BD0B51">
        <w:rPr>
          <w:rFonts w:ascii="Times New Roman" w:hAnsi="Times New Roman" w:cs="Times New Roman"/>
          <w:lang w:eastAsia="x-none"/>
        </w:rPr>
        <w:t xml:space="preserve"> А.Г. -</w:t>
      </w:r>
      <w:r w:rsidRPr="00BD0B51">
        <w:rPr>
          <w:rFonts w:ascii="Times New Roman" w:hAnsi="Times New Roman" w:cs="Times New Roman"/>
          <w:lang w:val="x-none" w:eastAsia="x-none"/>
        </w:rPr>
        <w:t xml:space="preserve"> депутат по избирательному округу №1</w:t>
      </w:r>
      <w:r w:rsidRPr="00BD0B51">
        <w:rPr>
          <w:rFonts w:ascii="Times New Roman" w:hAnsi="Times New Roman" w:cs="Times New Roman"/>
          <w:lang w:eastAsia="x-none"/>
        </w:rPr>
        <w:t>2</w:t>
      </w:r>
      <w:r w:rsidRPr="00BD0B51">
        <w:rPr>
          <w:rFonts w:ascii="Times New Roman" w:hAnsi="Times New Roman" w:cs="Times New Roman"/>
          <w:lang w:val="x-none" w:eastAsia="x-none"/>
        </w:rPr>
        <w:t>.</w:t>
      </w:r>
    </w:p>
    <w:p w:rsidR="00F4636C" w:rsidRPr="00BD0B51" w:rsidRDefault="00F4636C" w:rsidP="00F4636C">
      <w:pPr>
        <w:spacing w:after="0" w:line="240" w:lineRule="auto"/>
        <w:jc w:val="both"/>
        <w:rPr>
          <w:rFonts w:ascii="Times New Roman" w:hAnsi="Times New Roman" w:cs="Times New Roman"/>
        </w:rPr>
      </w:pPr>
      <w:r w:rsidRPr="00BD0B51">
        <w:rPr>
          <w:rFonts w:ascii="Times New Roman" w:hAnsi="Times New Roman" w:cs="Times New Roman"/>
        </w:rPr>
        <w:t>2. Настоящее Решение вступает в силу после официального опубликования (обнародования).</w:t>
      </w:r>
    </w:p>
    <w:p w:rsidR="00F4636C" w:rsidRPr="00BD0B51" w:rsidRDefault="00F4636C" w:rsidP="00F4636C">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3. Опубликовать настоящее Решение в газете «Вестник городского поселения Безенчук».</w:t>
      </w:r>
    </w:p>
    <w:p w:rsidR="00F4636C" w:rsidRPr="00BD0B51" w:rsidRDefault="00F4636C" w:rsidP="00F4636C">
      <w:pPr>
        <w:pStyle w:val="22"/>
        <w:rPr>
          <w:i w:val="0"/>
          <w:szCs w:val="22"/>
          <w:lang w:val="ru-RU"/>
        </w:rPr>
      </w:pPr>
      <w:r w:rsidRPr="00BD0B51">
        <w:rPr>
          <w:i w:val="0"/>
          <w:szCs w:val="22"/>
          <w:lang w:val="ru-RU"/>
        </w:rPr>
        <w:t>4. Разместить настоящее решение на официальном сайте Администрации городского поселения Безенчук.</w:t>
      </w:r>
    </w:p>
    <w:p w:rsidR="00F4636C" w:rsidRPr="00BD0B51" w:rsidRDefault="00F4636C" w:rsidP="00F4636C">
      <w:pPr>
        <w:pStyle w:val="29"/>
        <w:spacing w:after="0" w:line="240" w:lineRule="auto"/>
        <w:ind w:left="0"/>
        <w:jc w:val="both"/>
        <w:rPr>
          <w:sz w:val="22"/>
          <w:szCs w:val="22"/>
        </w:rPr>
      </w:pPr>
      <w:r w:rsidRPr="00BD0B51">
        <w:rPr>
          <w:sz w:val="22"/>
          <w:szCs w:val="22"/>
        </w:rPr>
        <w:t xml:space="preserve">5. Контроль за исполнением Решения возложить на Председателя Собрания представителей городского поселения Безенчук </w:t>
      </w:r>
      <w:proofErr w:type="spellStart"/>
      <w:r w:rsidRPr="00BD0B51">
        <w:rPr>
          <w:sz w:val="22"/>
          <w:szCs w:val="22"/>
        </w:rPr>
        <w:t>Кантеева</w:t>
      </w:r>
      <w:proofErr w:type="spellEnd"/>
      <w:r w:rsidRPr="00BD0B51">
        <w:rPr>
          <w:sz w:val="22"/>
          <w:szCs w:val="22"/>
        </w:rPr>
        <w:t xml:space="preserve"> А.Г.</w:t>
      </w:r>
    </w:p>
    <w:p w:rsidR="00DC27FE" w:rsidRPr="00BD0B51" w:rsidRDefault="00DC27FE" w:rsidP="00F4636C">
      <w:pPr>
        <w:pStyle w:val="29"/>
        <w:spacing w:after="0" w:line="240" w:lineRule="auto"/>
        <w:ind w:left="0"/>
        <w:jc w:val="both"/>
        <w:rPr>
          <w:rFonts w:eastAsia="Calibri"/>
          <w:sz w:val="22"/>
          <w:szCs w:val="22"/>
        </w:rPr>
      </w:pPr>
      <w:r w:rsidRPr="00BD0B51">
        <w:rPr>
          <w:rFonts w:eastAsia="Calibri"/>
          <w:sz w:val="22"/>
          <w:szCs w:val="22"/>
        </w:rPr>
        <w:t xml:space="preserve">Председатель Собрания представителей </w:t>
      </w:r>
      <w:r w:rsidRPr="00BD0B51">
        <w:rPr>
          <w:rFonts w:eastAsia="Calibri"/>
          <w:sz w:val="22"/>
          <w:szCs w:val="22"/>
        </w:rPr>
        <w:tab/>
      </w:r>
    </w:p>
    <w:p w:rsidR="00DC27FE" w:rsidRPr="00BD0B51" w:rsidRDefault="00DC27FE" w:rsidP="00DC27FE">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213644" w:rsidRPr="00BD0B51" w:rsidRDefault="00213644" w:rsidP="0060575D">
      <w:pPr>
        <w:spacing w:after="0" w:line="240" w:lineRule="auto"/>
        <w:rPr>
          <w:rFonts w:ascii="Times New Roman" w:eastAsia="Calibri" w:hAnsi="Times New Roman" w:cs="Times New Roman"/>
          <w:sz w:val="8"/>
          <w:szCs w:val="8"/>
        </w:rPr>
      </w:pPr>
    </w:p>
    <w:p w:rsidR="008E1609" w:rsidRPr="00BD0B51" w:rsidRDefault="008E1609" w:rsidP="008E1609">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285DF7" w:rsidRPr="00BD0B51">
        <w:rPr>
          <w:rFonts w:ascii="Times New Roman" w:hAnsi="Times New Roman" w:cs="Times New Roman"/>
          <w:b/>
        </w:rPr>
        <w:t>9</w:t>
      </w:r>
      <w:r w:rsidRPr="00BD0B51">
        <w:rPr>
          <w:rFonts w:ascii="Times New Roman" w:hAnsi="Times New Roman" w:cs="Times New Roman"/>
          <w:b/>
        </w:rPr>
        <w:t>/35</w:t>
      </w:r>
    </w:p>
    <w:p w:rsidR="00307041" w:rsidRPr="00BD0B51" w:rsidRDefault="008E1609" w:rsidP="00307041">
      <w:pPr>
        <w:spacing w:after="0" w:line="240" w:lineRule="auto"/>
        <w:jc w:val="both"/>
        <w:outlineLvl w:val="0"/>
        <w:rPr>
          <w:rFonts w:ascii="Times New Roman" w:hAnsi="Times New Roman" w:cs="Times New Roman"/>
        </w:rPr>
      </w:pPr>
      <w:r w:rsidRPr="00BD0B51">
        <w:rPr>
          <w:rFonts w:ascii="Times New Roman" w:hAnsi="Times New Roman" w:cs="Times New Roman"/>
        </w:rPr>
        <w:t>«</w:t>
      </w:r>
      <w:r w:rsidR="00307041" w:rsidRPr="00BD0B51">
        <w:rPr>
          <w:rFonts w:ascii="Times New Roman" w:hAnsi="Times New Roman" w:cs="Times New Roman"/>
        </w:rPr>
        <w:t xml:space="preserve">О рассмотрении протеста исполняющего обязанности прокурора </w:t>
      </w:r>
      <w:proofErr w:type="spellStart"/>
      <w:r w:rsidR="00307041" w:rsidRPr="00BD0B51">
        <w:rPr>
          <w:rFonts w:ascii="Times New Roman" w:hAnsi="Times New Roman" w:cs="Times New Roman"/>
        </w:rPr>
        <w:t>Безенчукского</w:t>
      </w:r>
      <w:proofErr w:type="spellEnd"/>
      <w:r w:rsidR="00307041" w:rsidRPr="00BD0B51">
        <w:rPr>
          <w:rFonts w:ascii="Times New Roman" w:hAnsi="Times New Roman" w:cs="Times New Roman"/>
        </w:rPr>
        <w:t xml:space="preserve"> района № 07-16-397/18 от 25.04.2018г на решение Собрания представителей городского поселения Безенчук муниципального района </w:t>
      </w:r>
      <w:proofErr w:type="spellStart"/>
      <w:r w:rsidR="00307041" w:rsidRPr="00BD0B51">
        <w:rPr>
          <w:rFonts w:ascii="Times New Roman" w:hAnsi="Times New Roman" w:cs="Times New Roman"/>
        </w:rPr>
        <w:t>Безенчукский</w:t>
      </w:r>
      <w:proofErr w:type="spellEnd"/>
      <w:r w:rsidR="00307041" w:rsidRPr="00BD0B51">
        <w:rPr>
          <w:rFonts w:ascii="Times New Roman" w:hAnsi="Times New Roman" w:cs="Times New Roman"/>
        </w:rPr>
        <w:t xml:space="preserve"> Самарской области </w:t>
      </w:r>
      <w:r w:rsidR="00307041" w:rsidRPr="00BD0B51">
        <w:rPr>
          <w:rFonts w:ascii="Times New Roman" w:hAnsi="Times New Roman" w:cs="Times New Roman"/>
          <w:bCs/>
        </w:rPr>
        <w:t>от 12.10.2017г № 3/25 «Об утверждении Правил благоустройства территории</w:t>
      </w:r>
      <w:r w:rsidR="00307041" w:rsidRPr="00BD0B51">
        <w:rPr>
          <w:rFonts w:ascii="Times New Roman" w:hAnsi="Times New Roman" w:cs="Times New Roman"/>
        </w:rPr>
        <w:t xml:space="preserve"> городского поселения Безенчук</w:t>
      </w:r>
      <w:r w:rsidR="00307041" w:rsidRPr="00BD0B51">
        <w:rPr>
          <w:rFonts w:ascii="Times New Roman" w:hAnsi="Times New Roman" w:cs="Times New Roman"/>
          <w:bCs/>
        </w:rPr>
        <w:t>»</w:t>
      </w:r>
    </w:p>
    <w:p w:rsidR="00307041" w:rsidRPr="00BD0B51" w:rsidRDefault="00307041" w:rsidP="00307041">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Рассмотрев протест исполняющего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 07-16-397/18 от 25.04.2018г на 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w:t>
      </w:r>
      <w:r w:rsidRPr="00BD0B51">
        <w:rPr>
          <w:rFonts w:ascii="Times New Roman" w:hAnsi="Times New Roman" w:cs="Times New Roman"/>
          <w:bCs/>
        </w:rPr>
        <w:t>от 12.10.2017г № 3/25 «Об утверждении Правил благоустройства территории</w:t>
      </w:r>
      <w:r w:rsidRPr="00BD0B51">
        <w:rPr>
          <w:rFonts w:ascii="Times New Roman" w:hAnsi="Times New Roman" w:cs="Times New Roman"/>
        </w:rPr>
        <w:t xml:space="preserve"> городского поселения Безенчук</w:t>
      </w:r>
      <w:r w:rsidRPr="00BD0B51">
        <w:rPr>
          <w:rFonts w:ascii="Times New Roman" w:hAnsi="Times New Roman" w:cs="Times New Roman"/>
          <w:bCs/>
        </w:rPr>
        <w:t xml:space="preserve">», руководствуясь </w:t>
      </w:r>
      <w:r w:rsidRPr="00BD0B51">
        <w:rPr>
          <w:rFonts w:ascii="Times New Roman" w:hAnsi="Times New Roman" w:cs="Times New Roman"/>
        </w:rPr>
        <w:t xml:space="preserve">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307041" w:rsidRPr="00BD0B51" w:rsidRDefault="00307041" w:rsidP="00307041">
      <w:pPr>
        <w:autoSpaceDE w:val="0"/>
        <w:autoSpaceDN w:val="0"/>
        <w:adjustRightInd w:val="0"/>
        <w:spacing w:after="0" w:line="240" w:lineRule="auto"/>
        <w:ind w:firstLine="709"/>
        <w:jc w:val="center"/>
        <w:rPr>
          <w:rFonts w:ascii="Times New Roman" w:hAnsi="Times New Roman" w:cs="Times New Roman"/>
        </w:rPr>
      </w:pPr>
      <w:r w:rsidRPr="00BD0B51">
        <w:rPr>
          <w:rFonts w:ascii="Times New Roman" w:hAnsi="Times New Roman" w:cs="Times New Roman"/>
        </w:rPr>
        <w:t>РЕШИЛО:</w:t>
      </w:r>
    </w:p>
    <w:p w:rsidR="00307041" w:rsidRPr="00BD0B51" w:rsidRDefault="00307041" w:rsidP="00307041">
      <w:pPr>
        <w:spacing w:after="0" w:line="240" w:lineRule="auto"/>
        <w:ind w:firstLine="700"/>
        <w:jc w:val="both"/>
        <w:rPr>
          <w:rFonts w:ascii="Times New Roman" w:hAnsi="Times New Roman" w:cs="Times New Roman"/>
          <w:bCs/>
        </w:rPr>
      </w:pPr>
      <w:r w:rsidRPr="00BD0B51">
        <w:rPr>
          <w:rFonts w:ascii="Times New Roman" w:hAnsi="Times New Roman" w:cs="Times New Roman"/>
        </w:rPr>
        <w:t xml:space="preserve">1. Удовлетворить протест исполняющего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 07-16-397/18 от 25.04.2018г на 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w:t>
      </w:r>
      <w:r w:rsidRPr="00BD0B51">
        <w:rPr>
          <w:rFonts w:ascii="Times New Roman" w:hAnsi="Times New Roman" w:cs="Times New Roman"/>
          <w:bCs/>
        </w:rPr>
        <w:t>от 12.10.2017г № 3/25 «Об утверждении Правил благоустройства территории</w:t>
      </w:r>
      <w:r w:rsidRPr="00BD0B51">
        <w:rPr>
          <w:rFonts w:ascii="Times New Roman" w:hAnsi="Times New Roman" w:cs="Times New Roman"/>
        </w:rPr>
        <w:t xml:space="preserve"> городского поселения Безенчук</w:t>
      </w:r>
      <w:r w:rsidRPr="00BD0B51">
        <w:rPr>
          <w:rFonts w:ascii="Times New Roman" w:hAnsi="Times New Roman" w:cs="Times New Roman"/>
          <w:bCs/>
        </w:rPr>
        <w:t>»).</w:t>
      </w:r>
    </w:p>
    <w:p w:rsidR="00307041" w:rsidRPr="00BD0B51" w:rsidRDefault="00307041" w:rsidP="00307041">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2. Поручить постоянной комиссии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по жилищно-коммунальному хозяйству, транспорту, связи и дорожному строительству (Мешков В.В.) в срок до 30.07.2018г рассмотреть данный вопрос на комиссии, изучить и подготовить проект решения Собрания представителей </w:t>
      </w:r>
      <w:bookmarkStart w:id="4" w:name="_Hlk514755054"/>
      <w:r w:rsidRPr="00BD0B51">
        <w:rPr>
          <w:rFonts w:ascii="Times New Roman" w:hAnsi="Times New Roman" w:cs="Times New Roman"/>
        </w:rPr>
        <w:t xml:space="preserve">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w:t>
      </w:r>
      <w:bookmarkEnd w:id="4"/>
      <w:r w:rsidRPr="00BD0B51">
        <w:rPr>
          <w:rFonts w:ascii="Times New Roman" w:hAnsi="Times New Roman" w:cs="Times New Roman"/>
        </w:rPr>
        <w:t xml:space="preserve"> «О внесении изменений в  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w:t>
      </w:r>
      <w:r w:rsidRPr="00BD0B51">
        <w:rPr>
          <w:rFonts w:ascii="Times New Roman" w:hAnsi="Times New Roman" w:cs="Times New Roman"/>
          <w:bCs/>
        </w:rPr>
        <w:t>от 12.10.2017г № 3/25 «Об утверждении Правил благоустройства территории</w:t>
      </w:r>
      <w:r w:rsidRPr="00BD0B51">
        <w:rPr>
          <w:rFonts w:ascii="Times New Roman" w:hAnsi="Times New Roman" w:cs="Times New Roman"/>
        </w:rPr>
        <w:t xml:space="preserve"> городского поселения Безенчук</w:t>
      </w:r>
      <w:r w:rsidRPr="00BD0B51">
        <w:rPr>
          <w:rFonts w:ascii="Times New Roman" w:hAnsi="Times New Roman" w:cs="Times New Roman"/>
          <w:bCs/>
        </w:rPr>
        <w:t>».</w:t>
      </w:r>
    </w:p>
    <w:p w:rsidR="00307041" w:rsidRPr="00BD0B51" w:rsidRDefault="00307041" w:rsidP="00307041">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 Направить настоящее Решение исполняющему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w:t>
      </w:r>
    </w:p>
    <w:p w:rsidR="00307041" w:rsidRPr="00BD0B51" w:rsidRDefault="00307041" w:rsidP="00307041">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4. Настоящее решение вступает в силу со дня его подписания. </w:t>
      </w:r>
    </w:p>
    <w:p w:rsidR="001A431D" w:rsidRPr="00BD0B51" w:rsidRDefault="001A431D" w:rsidP="001A431D">
      <w:pPr>
        <w:spacing w:after="0" w:line="240" w:lineRule="auto"/>
        <w:jc w:val="both"/>
        <w:rPr>
          <w:rFonts w:ascii="Times New Roman" w:hAnsi="Times New Roman" w:cs="Times New Roman"/>
        </w:rPr>
      </w:pPr>
      <w:r w:rsidRPr="00BD0B51">
        <w:rPr>
          <w:rFonts w:ascii="Times New Roman" w:hAnsi="Times New Roman" w:cs="Times New Roman"/>
        </w:rPr>
        <w:t>Глава городского поселения Безенчук                                                                             Н.В. Райская</w:t>
      </w:r>
    </w:p>
    <w:p w:rsidR="008E1609" w:rsidRPr="00BD0B51" w:rsidRDefault="008E1609" w:rsidP="001A431D">
      <w:pPr>
        <w:spacing w:after="0" w:line="240" w:lineRule="auto"/>
        <w:jc w:val="both"/>
        <w:outlineLvl w:val="0"/>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r w:rsidRPr="00BD0B51">
        <w:rPr>
          <w:rFonts w:ascii="Times New Roman" w:eastAsia="Calibri" w:hAnsi="Times New Roman" w:cs="Times New Roman"/>
        </w:rPr>
        <w:tab/>
      </w:r>
    </w:p>
    <w:p w:rsidR="008E1609" w:rsidRPr="00BD0B51" w:rsidRDefault="008E1609" w:rsidP="001A431D">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w:t>
      </w:r>
      <w:r w:rsidR="001A431D" w:rsidRPr="00BD0B51">
        <w:rPr>
          <w:rFonts w:ascii="Times New Roman" w:eastAsia="Calibri" w:hAnsi="Times New Roman" w:cs="Times New Roman"/>
        </w:rPr>
        <w:t xml:space="preserve">                            </w:t>
      </w:r>
      <w:r w:rsidRPr="00BD0B51">
        <w:rPr>
          <w:rFonts w:ascii="Times New Roman" w:eastAsia="Calibri" w:hAnsi="Times New Roman" w:cs="Times New Roman"/>
        </w:rPr>
        <w:t xml:space="preserve">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213644" w:rsidRPr="00BD0B51" w:rsidRDefault="00213644" w:rsidP="0060575D">
      <w:pPr>
        <w:spacing w:after="0" w:line="240" w:lineRule="auto"/>
        <w:rPr>
          <w:rFonts w:ascii="Times New Roman" w:eastAsia="Calibri" w:hAnsi="Times New Roman" w:cs="Times New Roman"/>
          <w:sz w:val="8"/>
          <w:szCs w:val="8"/>
        </w:rPr>
      </w:pPr>
    </w:p>
    <w:p w:rsidR="00BB3685" w:rsidRPr="00BD0B51" w:rsidRDefault="00BB3685" w:rsidP="00BB3685">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285DF7" w:rsidRPr="00BD0B51">
        <w:rPr>
          <w:rFonts w:ascii="Times New Roman" w:hAnsi="Times New Roman" w:cs="Times New Roman"/>
          <w:b/>
        </w:rPr>
        <w:t>8</w:t>
      </w:r>
      <w:r w:rsidRPr="00BD0B51">
        <w:rPr>
          <w:rFonts w:ascii="Times New Roman" w:hAnsi="Times New Roman" w:cs="Times New Roman"/>
          <w:b/>
        </w:rPr>
        <w:t>/35</w:t>
      </w:r>
    </w:p>
    <w:p w:rsidR="00BB3685" w:rsidRPr="00BD0B51" w:rsidRDefault="00BB3685" w:rsidP="00BB3685">
      <w:pPr>
        <w:spacing w:after="0" w:line="240" w:lineRule="auto"/>
        <w:jc w:val="both"/>
        <w:outlineLvl w:val="0"/>
        <w:rPr>
          <w:rFonts w:ascii="Times New Roman" w:hAnsi="Times New Roman" w:cs="Times New Roman"/>
        </w:rPr>
      </w:pPr>
      <w:r w:rsidRPr="00BD0B51">
        <w:rPr>
          <w:rFonts w:ascii="Times New Roman" w:hAnsi="Times New Roman" w:cs="Times New Roman"/>
        </w:rPr>
        <w:t xml:space="preserve">«О рассмотрении протеста исполняющего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 07-16-386/18 от 25.04.2018г на Устав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(в </w:t>
      </w:r>
      <w:proofErr w:type="gramStart"/>
      <w:r w:rsidRPr="00BD0B51">
        <w:rPr>
          <w:rFonts w:ascii="Times New Roman" w:hAnsi="Times New Roman" w:cs="Times New Roman"/>
        </w:rPr>
        <w:t>редакции  решения</w:t>
      </w:r>
      <w:proofErr w:type="gramEnd"/>
      <w:r w:rsidRPr="00BD0B51">
        <w:rPr>
          <w:rFonts w:ascii="Times New Roman" w:hAnsi="Times New Roman" w:cs="Times New Roman"/>
        </w:rPr>
        <w:t xml:space="preserve">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w:t>
      </w:r>
      <w:r w:rsidRPr="00BD0B51">
        <w:rPr>
          <w:rFonts w:ascii="Times New Roman" w:hAnsi="Times New Roman" w:cs="Times New Roman"/>
          <w:bCs/>
        </w:rPr>
        <w:t xml:space="preserve"> от 07.12.2017г № 1/27)</w:t>
      </w:r>
    </w:p>
    <w:p w:rsidR="00BB3685" w:rsidRPr="00BD0B51" w:rsidRDefault="00BB3685" w:rsidP="00BB3685">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Рассмотрев протест исполняющего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 07-16-386/18 от 25.04.2018г на Устав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(в редакции  решения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w:t>
      </w:r>
      <w:r w:rsidRPr="00BD0B51">
        <w:rPr>
          <w:rFonts w:ascii="Times New Roman" w:hAnsi="Times New Roman" w:cs="Times New Roman"/>
          <w:bCs/>
        </w:rPr>
        <w:t xml:space="preserve"> от 07.12.2017г № 1/27), руководствуясь </w:t>
      </w:r>
      <w:r w:rsidRPr="00BD0B51">
        <w:rPr>
          <w:rFonts w:ascii="Times New Roman" w:hAnsi="Times New Roman" w:cs="Times New Roman"/>
        </w:rPr>
        <w:t xml:space="preserve">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BB3685" w:rsidRPr="00BD0B51" w:rsidRDefault="00BB3685" w:rsidP="00D60CB6">
      <w:pPr>
        <w:autoSpaceDE w:val="0"/>
        <w:autoSpaceDN w:val="0"/>
        <w:adjustRightInd w:val="0"/>
        <w:spacing w:after="0" w:line="240" w:lineRule="auto"/>
        <w:ind w:firstLine="709"/>
        <w:jc w:val="center"/>
        <w:rPr>
          <w:rFonts w:ascii="Times New Roman" w:hAnsi="Times New Roman" w:cs="Times New Roman"/>
        </w:rPr>
      </w:pPr>
      <w:r w:rsidRPr="00BD0B51">
        <w:rPr>
          <w:rFonts w:ascii="Times New Roman" w:hAnsi="Times New Roman" w:cs="Times New Roman"/>
        </w:rPr>
        <w:t>РЕШИЛО:</w:t>
      </w:r>
    </w:p>
    <w:p w:rsidR="00BB3685" w:rsidRPr="00BD0B51" w:rsidRDefault="00BB3685" w:rsidP="00BB3685">
      <w:pPr>
        <w:spacing w:after="0" w:line="240" w:lineRule="auto"/>
        <w:ind w:firstLine="700"/>
        <w:jc w:val="both"/>
        <w:rPr>
          <w:rFonts w:ascii="Times New Roman" w:hAnsi="Times New Roman" w:cs="Times New Roman"/>
          <w:bCs/>
        </w:rPr>
      </w:pPr>
      <w:r w:rsidRPr="00BD0B51">
        <w:rPr>
          <w:rFonts w:ascii="Times New Roman" w:hAnsi="Times New Roman" w:cs="Times New Roman"/>
        </w:rPr>
        <w:t xml:space="preserve">1. Удовлетворить протест исполняющего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 07-16-386/18 от 25.04.2018г на Устав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(в </w:t>
      </w:r>
      <w:proofErr w:type="gramStart"/>
      <w:r w:rsidRPr="00BD0B51">
        <w:rPr>
          <w:rFonts w:ascii="Times New Roman" w:hAnsi="Times New Roman" w:cs="Times New Roman"/>
        </w:rPr>
        <w:lastRenderedPageBreak/>
        <w:t>редакции  решения</w:t>
      </w:r>
      <w:proofErr w:type="gramEnd"/>
      <w:r w:rsidRPr="00BD0B51">
        <w:rPr>
          <w:rFonts w:ascii="Times New Roman" w:hAnsi="Times New Roman" w:cs="Times New Roman"/>
        </w:rPr>
        <w:t xml:space="preserve">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w:t>
      </w:r>
      <w:r w:rsidRPr="00BD0B51">
        <w:rPr>
          <w:rFonts w:ascii="Times New Roman" w:hAnsi="Times New Roman" w:cs="Times New Roman"/>
          <w:bCs/>
        </w:rPr>
        <w:t xml:space="preserve"> от 07.12.2017г № 1/27).</w:t>
      </w:r>
    </w:p>
    <w:p w:rsidR="00BB3685" w:rsidRPr="00BD0B51" w:rsidRDefault="00BB3685" w:rsidP="00BB3685">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2. Поручить постоянной комиссии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по местному самоуправлению (</w:t>
      </w:r>
      <w:proofErr w:type="spellStart"/>
      <w:r w:rsidRPr="00BD0B51">
        <w:rPr>
          <w:rFonts w:ascii="Times New Roman" w:hAnsi="Times New Roman" w:cs="Times New Roman"/>
        </w:rPr>
        <w:t>Шеховцовой</w:t>
      </w:r>
      <w:proofErr w:type="spellEnd"/>
      <w:r w:rsidRPr="00BD0B51">
        <w:rPr>
          <w:rFonts w:ascii="Times New Roman" w:hAnsi="Times New Roman" w:cs="Times New Roman"/>
        </w:rPr>
        <w:t xml:space="preserve"> Л.В.) в срок до 30.06.2018г рассмотреть данный вопрос на комиссии, изучить и подготовить проект решения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«О внесении изменений с Устав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w:t>
      </w:r>
    </w:p>
    <w:p w:rsidR="00BB3685" w:rsidRPr="00BD0B51" w:rsidRDefault="00BB3685" w:rsidP="00BB3685">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 Направить настоящее Решение исполняющему обязанности прокурора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w:t>
      </w:r>
    </w:p>
    <w:p w:rsidR="00BB3685" w:rsidRPr="00BD0B51" w:rsidRDefault="00BB3685" w:rsidP="00BB3685">
      <w:pPr>
        <w:spacing w:after="0" w:line="240" w:lineRule="auto"/>
        <w:ind w:firstLine="709"/>
        <w:jc w:val="both"/>
        <w:rPr>
          <w:rFonts w:ascii="Times New Roman" w:hAnsi="Times New Roman" w:cs="Times New Roman"/>
        </w:rPr>
      </w:pPr>
      <w:r w:rsidRPr="00BD0B51">
        <w:rPr>
          <w:rFonts w:ascii="Times New Roman" w:hAnsi="Times New Roman" w:cs="Times New Roman"/>
        </w:rPr>
        <w:t>4. Настоящее решение вступает в силу со дня его подписания.</w:t>
      </w:r>
    </w:p>
    <w:p w:rsidR="001A431D" w:rsidRPr="00BD0B51" w:rsidRDefault="001A431D" w:rsidP="001A431D">
      <w:pPr>
        <w:spacing w:after="0" w:line="240" w:lineRule="auto"/>
        <w:jc w:val="both"/>
        <w:rPr>
          <w:rFonts w:ascii="Times New Roman" w:hAnsi="Times New Roman" w:cs="Times New Roman"/>
        </w:rPr>
      </w:pPr>
      <w:r w:rsidRPr="00BD0B51">
        <w:rPr>
          <w:rFonts w:ascii="Times New Roman" w:hAnsi="Times New Roman" w:cs="Times New Roman"/>
        </w:rPr>
        <w:t>Глава городского поселения Безенчук                                                                             Н.В. Райская</w:t>
      </w:r>
    </w:p>
    <w:p w:rsidR="001A431D" w:rsidRPr="00BD0B51" w:rsidRDefault="001A431D" w:rsidP="001A431D">
      <w:pPr>
        <w:spacing w:after="0" w:line="240" w:lineRule="auto"/>
        <w:jc w:val="both"/>
        <w:outlineLvl w:val="0"/>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r w:rsidRPr="00BD0B51">
        <w:rPr>
          <w:rFonts w:ascii="Times New Roman" w:eastAsia="Calibri" w:hAnsi="Times New Roman" w:cs="Times New Roman"/>
        </w:rPr>
        <w:tab/>
      </w:r>
    </w:p>
    <w:p w:rsidR="001A431D" w:rsidRPr="00BD0B51" w:rsidRDefault="001A431D" w:rsidP="001A431D">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213644" w:rsidRPr="00BD0B51" w:rsidRDefault="00213644" w:rsidP="0060575D">
      <w:pPr>
        <w:spacing w:after="0" w:line="240" w:lineRule="auto"/>
        <w:rPr>
          <w:rFonts w:ascii="Times New Roman" w:eastAsia="Calibri" w:hAnsi="Times New Roman" w:cs="Times New Roman"/>
          <w:sz w:val="8"/>
          <w:szCs w:val="8"/>
        </w:rPr>
      </w:pPr>
    </w:p>
    <w:p w:rsidR="00D60CB6" w:rsidRPr="00BD0B51" w:rsidRDefault="00D60CB6" w:rsidP="00D60CB6">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009C7E8E" w:rsidRPr="00BD0B51">
        <w:rPr>
          <w:rFonts w:ascii="Times New Roman" w:hAnsi="Times New Roman" w:cs="Times New Roman"/>
          <w:b/>
        </w:rPr>
        <w:t>10</w:t>
      </w:r>
      <w:r w:rsidRPr="00BD0B51">
        <w:rPr>
          <w:rFonts w:ascii="Times New Roman" w:hAnsi="Times New Roman" w:cs="Times New Roman"/>
          <w:b/>
        </w:rPr>
        <w:t>/35</w:t>
      </w:r>
    </w:p>
    <w:p w:rsidR="00C77E55" w:rsidRPr="00BD0B51" w:rsidRDefault="00D60CB6" w:rsidP="00B07A18">
      <w:pPr>
        <w:pStyle w:val="Style7"/>
        <w:widowControl/>
        <w:jc w:val="both"/>
        <w:rPr>
          <w:sz w:val="22"/>
          <w:szCs w:val="22"/>
        </w:rPr>
      </w:pPr>
      <w:r w:rsidRPr="00BD0B51">
        <w:rPr>
          <w:sz w:val="22"/>
          <w:szCs w:val="22"/>
        </w:rPr>
        <w:t>«</w:t>
      </w:r>
      <w:r w:rsidR="00C77E55" w:rsidRPr="00BD0B51">
        <w:rPr>
          <w:sz w:val="22"/>
          <w:szCs w:val="22"/>
        </w:rPr>
        <w:t>Об утверждении Положения о порядке сноса, демонтажа ветхих, аварийных, временных построек (гаражей, сараев и иных сооружений) и самовольно (незаконно) установленных недвижимых и движимых объектов на территории</w:t>
      </w:r>
    </w:p>
    <w:p w:rsidR="00C77E55" w:rsidRPr="00BD0B51" w:rsidRDefault="00C77E55" w:rsidP="00B07A18">
      <w:pPr>
        <w:pStyle w:val="Style7"/>
        <w:widowControl/>
        <w:jc w:val="both"/>
        <w:rPr>
          <w:sz w:val="22"/>
          <w:szCs w:val="22"/>
        </w:rPr>
      </w:pPr>
      <w:r w:rsidRPr="00BD0B51">
        <w:rPr>
          <w:sz w:val="22"/>
          <w:szCs w:val="22"/>
        </w:rPr>
        <w:t>городского поселения Безенчук</w:t>
      </w:r>
      <w:r w:rsidR="00B07A18" w:rsidRPr="00BD0B51">
        <w:rPr>
          <w:sz w:val="22"/>
          <w:szCs w:val="22"/>
        </w:rPr>
        <w:t>»</w:t>
      </w:r>
    </w:p>
    <w:p w:rsidR="00C77E55" w:rsidRPr="00BD0B51" w:rsidRDefault="00C77E55" w:rsidP="00B07A18">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В целях рационального использования земли на территории, городского поселения Безенчук, основываясь на принципах земельного законодательства о платности землепользования, учитывая право граждан на свободный доступ к местам общего пользования и на проживание в благоприятных условиях, в соответствии  </w:t>
      </w:r>
      <w:r w:rsidRPr="00BD0B51">
        <w:rPr>
          <w:rFonts w:ascii="Times New Roman" w:hAnsi="Times New Roman" w:cs="Times New Roman"/>
          <w:spacing w:val="2"/>
        </w:rPr>
        <w:t>со статьей 222 </w:t>
      </w:r>
      <w:hyperlink r:id="rId8" w:history="1">
        <w:r w:rsidRPr="00BD0B51">
          <w:rPr>
            <w:rStyle w:val="a4"/>
            <w:rFonts w:ascii="Times New Roman" w:hAnsi="Times New Roman" w:cs="Times New Roman"/>
            <w:color w:val="auto"/>
            <w:spacing w:val="2"/>
            <w:u w:val="none"/>
          </w:rPr>
          <w:t>Гражданского кодекса Российской Федерации</w:t>
        </w:r>
      </w:hyperlink>
      <w:r w:rsidRPr="00BD0B51">
        <w:rPr>
          <w:rFonts w:ascii="Times New Roman" w:hAnsi="Times New Roman" w:cs="Times New Roman"/>
          <w:spacing w:val="2"/>
        </w:rPr>
        <w:t xml:space="preserve">, </w:t>
      </w:r>
      <w:r w:rsidRPr="00BD0B51">
        <w:rPr>
          <w:rFonts w:ascii="Times New Roman" w:hAnsi="Times New Roman" w:cs="Times New Roman"/>
        </w:rPr>
        <w:t xml:space="preserve">Земельным кодексом Российской Федерации,  Градостроительным кодексом Российской Федерации, </w:t>
      </w:r>
      <w:hyperlink r:id="rId9" w:history="1">
        <w:r w:rsidRPr="00BD0B51">
          <w:rPr>
            <w:rStyle w:val="a4"/>
            <w:rFonts w:ascii="Times New Roman" w:hAnsi="Times New Roman" w:cs="Times New Roman"/>
            <w:color w:val="auto"/>
            <w:u w:val="none"/>
          </w:rPr>
          <w:t>Кодексом</w:t>
        </w:r>
      </w:hyperlink>
      <w:r w:rsidRPr="00BD0B51">
        <w:rPr>
          <w:rFonts w:ascii="Times New Roman" w:hAnsi="Times New Roman" w:cs="Times New Roman"/>
        </w:rPr>
        <w:t xml:space="preserve"> об административных правонарушениях  Российской Федерации, Федеральным законом от 6 октября 2003 года № 131-ФЗ «Об общих принципах организации местного самоуправления в Российской Федерации», Уставом городского поселения Безенчук,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C77E55" w:rsidRPr="00BD0B51" w:rsidRDefault="00C77E55" w:rsidP="00B07A18">
      <w:pPr>
        <w:spacing w:after="0" w:line="240" w:lineRule="auto"/>
        <w:ind w:firstLine="720"/>
        <w:jc w:val="center"/>
        <w:rPr>
          <w:rFonts w:ascii="Times New Roman" w:hAnsi="Times New Roman" w:cs="Times New Roman"/>
        </w:rPr>
      </w:pPr>
      <w:r w:rsidRPr="00BD0B51">
        <w:rPr>
          <w:rFonts w:ascii="Times New Roman" w:hAnsi="Times New Roman" w:cs="Times New Roman"/>
        </w:rPr>
        <w:t>РЕШИЛО:</w:t>
      </w:r>
    </w:p>
    <w:p w:rsidR="00C77E55" w:rsidRPr="00BD0B51" w:rsidRDefault="00C77E55" w:rsidP="00B07A18">
      <w:pPr>
        <w:pStyle w:val="Style7"/>
        <w:widowControl/>
        <w:ind w:firstLine="709"/>
        <w:jc w:val="both"/>
        <w:rPr>
          <w:sz w:val="22"/>
          <w:szCs w:val="22"/>
        </w:rPr>
      </w:pPr>
      <w:r w:rsidRPr="00BD0B51">
        <w:rPr>
          <w:sz w:val="22"/>
          <w:szCs w:val="22"/>
        </w:rPr>
        <w:t xml:space="preserve">1. Утвердить «Положение о порядке сноса, демонтажа ветхих, </w:t>
      </w:r>
      <w:proofErr w:type="gramStart"/>
      <w:r w:rsidRPr="00BD0B51">
        <w:rPr>
          <w:sz w:val="22"/>
          <w:szCs w:val="22"/>
        </w:rPr>
        <w:t>аварийных,  временных</w:t>
      </w:r>
      <w:proofErr w:type="gramEnd"/>
      <w:r w:rsidRPr="00BD0B51">
        <w:rPr>
          <w:sz w:val="22"/>
          <w:szCs w:val="22"/>
        </w:rPr>
        <w:t xml:space="preserve"> построек (гаражей, сараев и иных сооружений) и самовольно (незаконно) установленных недвижимых и движимых объектов на территории городского поселения Безенчук» согласно приложению.</w:t>
      </w:r>
    </w:p>
    <w:p w:rsidR="00C77E55" w:rsidRPr="00BD0B51" w:rsidRDefault="00C77E55" w:rsidP="00B07A18">
      <w:pPr>
        <w:spacing w:after="0" w:line="240" w:lineRule="auto"/>
        <w:ind w:firstLine="709"/>
        <w:jc w:val="both"/>
        <w:rPr>
          <w:rFonts w:ascii="Times New Roman" w:hAnsi="Times New Roman" w:cs="Times New Roman"/>
        </w:rPr>
      </w:pPr>
      <w:r w:rsidRPr="00BD0B51">
        <w:rPr>
          <w:rFonts w:ascii="Times New Roman" w:hAnsi="Times New Roman" w:cs="Times New Roman"/>
        </w:rPr>
        <w:t>2. Настоящее Решение вступает в силу после официального опубликования (обнародования).</w:t>
      </w:r>
    </w:p>
    <w:p w:rsidR="00C77E55" w:rsidRPr="00BD0B51" w:rsidRDefault="00C77E55" w:rsidP="00B07A18">
      <w:pPr>
        <w:tabs>
          <w:tab w:val="left" w:pos="-360"/>
        </w:tabs>
        <w:spacing w:after="0" w:line="240" w:lineRule="auto"/>
        <w:ind w:firstLine="709"/>
        <w:jc w:val="both"/>
        <w:rPr>
          <w:rFonts w:ascii="Times New Roman" w:hAnsi="Times New Roman" w:cs="Times New Roman"/>
        </w:rPr>
      </w:pPr>
      <w:r w:rsidRPr="00BD0B51">
        <w:rPr>
          <w:rFonts w:ascii="Times New Roman" w:hAnsi="Times New Roman" w:cs="Times New Roman"/>
        </w:rPr>
        <w:t>3. Опубликовать настоящее Решение в газете «Вестник городского поселения Безенчук».</w:t>
      </w:r>
    </w:p>
    <w:p w:rsidR="00C77E55" w:rsidRPr="00BD0B51" w:rsidRDefault="00C77E55" w:rsidP="00B07A18">
      <w:pPr>
        <w:pStyle w:val="22"/>
        <w:tabs>
          <w:tab w:val="num" w:pos="709"/>
        </w:tabs>
        <w:ind w:firstLine="709"/>
        <w:rPr>
          <w:i w:val="0"/>
          <w:szCs w:val="22"/>
          <w:lang w:val="ru-RU"/>
        </w:rPr>
      </w:pPr>
      <w:r w:rsidRPr="00BD0B51">
        <w:rPr>
          <w:i w:val="0"/>
          <w:szCs w:val="22"/>
          <w:lang w:val="ru-RU"/>
        </w:rPr>
        <w:t>4. Разместить настоящее решение на официальном сайте Администрации городского поселения Безенчук.</w:t>
      </w:r>
    </w:p>
    <w:p w:rsidR="001A431D" w:rsidRPr="00BD0B51" w:rsidRDefault="001A431D" w:rsidP="001A431D">
      <w:pPr>
        <w:spacing w:after="0" w:line="240" w:lineRule="auto"/>
        <w:jc w:val="both"/>
        <w:rPr>
          <w:rFonts w:ascii="Times New Roman" w:hAnsi="Times New Roman" w:cs="Times New Roman"/>
        </w:rPr>
      </w:pPr>
      <w:r w:rsidRPr="00BD0B51">
        <w:rPr>
          <w:rFonts w:ascii="Times New Roman" w:hAnsi="Times New Roman" w:cs="Times New Roman"/>
        </w:rPr>
        <w:t>Глава городского поселения Безенчук                                                                             Н.В. Райская</w:t>
      </w:r>
    </w:p>
    <w:p w:rsidR="001A431D" w:rsidRPr="00BD0B51" w:rsidRDefault="001A431D" w:rsidP="001A431D">
      <w:pPr>
        <w:spacing w:after="0" w:line="240" w:lineRule="auto"/>
        <w:jc w:val="both"/>
        <w:outlineLvl w:val="0"/>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r w:rsidRPr="00BD0B51">
        <w:rPr>
          <w:rFonts w:ascii="Times New Roman" w:eastAsia="Calibri" w:hAnsi="Times New Roman" w:cs="Times New Roman"/>
        </w:rPr>
        <w:tab/>
      </w:r>
    </w:p>
    <w:p w:rsidR="001A431D" w:rsidRPr="00BD0B51" w:rsidRDefault="001A431D" w:rsidP="001A431D">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2C17E9" w:rsidRPr="00BD0B51" w:rsidRDefault="002C17E9" w:rsidP="002C17E9">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2C17E9" w:rsidRPr="00BD0B51" w:rsidRDefault="002C17E9" w:rsidP="002C17E9">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2C17E9" w:rsidRPr="00BD0B51" w:rsidRDefault="002C17E9" w:rsidP="002C17E9">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2C17E9" w:rsidRPr="00BD0B51" w:rsidRDefault="002C17E9" w:rsidP="002C17E9">
      <w:pPr>
        <w:spacing w:after="0" w:line="240" w:lineRule="auto"/>
        <w:jc w:val="right"/>
        <w:rPr>
          <w:rStyle w:val="afff1"/>
          <w:rFonts w:ascii="Times New Roman" w:hAnsi="Times New Roman" w:cs="Times New Roman"/>
          <w:sz w:val="8"/>
          <w:szCs w:val="8"/>
        </w:rPr>
      </w:pPr>
      <w:r w:rsidRPr="00BD0B51">
        <w:rPr>
          <w:rFonts w:ascii="Times New Roman" w:hAnsi="Times New Roman" w:cs="Times New Roman"/>
          <w:bCs/>
          <w:sz w:val="20"/>
          <w:szCs w:val="20"/>
        </w:rPr>
        <w:t>от 31.05.2018 №10/35</w:t>
      </w:r>
    </w:p>
    <w:p w:rsidR="009307EC" w:rsidRPr="00BD0B51" w:rsidRDefault="009307EC" w:rsidP="009307EC">
      <w:pPr>
        <w:pStyle w:val="ConsPlusTitle"/>
        <w:jc w:val="center"/>
        <w:rPr>
          <w:b w:val="0"/>
          <w:sz w:val="22"/>
          <w:szCs w:val="22"/>
        </w:rPr>
      </w:pPr>
      <w:r w:rsidRPr="00BD0B51">
        <w:rPr>
          <w:b w:val="0"/>
          <w:sz w:val="22"/>
          <w:szCs w:val="22"/>
        </w:rPr>
        <w:t>ПОЛОЖЕНИЕ</w:t>
      </w:r>
    </w:p>
    <w:p w:rsidR="009307EC" w:rsidRPr="00BD0B51" w:rsidRDefault="009307EC" w:rsidP="009307EC">
      <w:pPr>
        <w:pStyle w:val="Style7"/>
        <w:widowControl/>
        <w:jc w:val="center"/>
        <w:rPr>
          <w:sz w:val="22"/>
          <w:szCs w:val="22"/>
        </w:rPr>
      </w:pPr>
      <w:r w:rsidRPr="00BD0B51">
        <w:rPr>
          <w:sz w:val="22"/>
          <w:szCs w:val="22"/>
        </w:rPr>
        <w:t xml:space="preserve">о порядке сноса, демонтажа ветхих, аварийных, временных построек (гаражей, сараев и иных сооружений) </w:t>
      </w:r>
    </w:p>
    <w:p w:rsidR="009307EC" w:rsidRPr="00BD0B51" w:rsidRDefault="009307EC" w:rsidP="009307EC">
      <w:pPr>
        <w:pStyle w:val="Style7"/>
        <w:widowControl/>
        <w:jc w:val="center"/>
        <w:rPr>
          <w:sz w:val="22"/>
          <w:szCs w:val="22"/>
        </w:rPr>
      </w:pPr>
      <w:r w:rsidRPr="00BD0B51">
        <w:rPr>
          <w:sz w:val="22"/>
          <w:szCs w:val="22"/>
        </w:rPr>
        <w:t>и самовольно (незаконно) установленных недвижимых и движимых объектов на территории городского поселения Безенчук</w:t>
      </w:r>
    </w:p>
    <w:p w:rsidR="009307EC" w:rsidRPr="00BD0B51" w:rsidRDefault="009307EC" w:rsidP="009307EC">
      <w:pPr>
        <w:pStyle w:val="Style7"/>
        <w:widowControl/>
        <w:ind w:firstLine="709"/>
        <w:jc w:val="both"/>
        <w:rPr>
          <w:sz w:val="22"/>
          <w:szCs w:val="22"/>
        </w:rPr>
      </w:pPr>
      <w:r w:rsidRPr="00BD0B51">
        <w:rPr>
          <w:sz w:val="22"/>
          <w:szCs w:val="22"/>
        </w:rPr>
        <w:t xml:space="preserve">1.1. Настоящее Положение разработано в соответствии с Градостроительным кодексом РФ, Гражданским </w:t>
      </w:r>
      <w:hyperlink r:id="rId10" w:history="1">
        <w:r w:rsidRPr="00BD0B51">
          <w:rPr>
            <w:sz w:val="22"/>
            <w:szCs w:val="22"/>
          </w:rPr>
          <w:t>кодексом</w:t>
        </w:r>
      </w:hyperlink>
      <w:r w:rsidRPr="00BD0B51">
        <w:rPr>
          <w:sz w:val="22"/>
          <w:szCs w:val="22"/>
        </w:rPr>
        <w:t xml:space="preserve"> РФ, </w:t>
      </w:r>
      <w:hyperlink r:id="rId11" w:history="1">
        <w:r w:rsidRPr="00BD0B51">
          <w:rPr>
            <w:sz w:val="22"/>
            <w:szCs w:val="22"/>
          </w:rPr>
          <w:t>Кодексом</w:t>
        </w:r>
      </w:hyperlink>
      <w:r w:rsidRPr="00BD0B51">
        <w:rPr>
          <w:sz w:val="22"/>
          <w:szCs w:val="22"/>
        </w:rPr>
        <w:t xml:space="preserve">  об административных правонарушениях РФ, Земельным кодексом РФ, Федеральным законом «Об общих принципах организации местного самоуправления в Российской Федерации», иными федеральными законами, нормативными правовыми актами городского поселения Безенчук и определяет единый порядок сноса, демонтажа ветхих, аварийных, временных построек (гаражей, сараев и иных сооружений) и самовольно (незаконно) установленных недвижимых и движимых объектов на территории городского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(далее по тексту – Городское поселение).</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1.2. Настоящее Положение разработано в целях рационального использования земли на территории городского поселения, основываясь на принципах земельного законодательства о платности землепользования, учитывая право граждан на свободный доступ к местам общего пользования и на проживание в благоприятных условиях.</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Положением определяется комплекс мероприятий, связанных с выявлением, сносом или демонтажем, </w:t>
      </w:r>
      <w:r w:rsidRPr="00BD0B51">
        <w:rPr>
          <w:rFonts w:ascii="Times New Roman" w:hAnsi="Times New Roman" w:cs="Times New Roman"/>
          <w:shd w:val="clear" w:color="auto" w:fill="FFFFFF"/>
        </w:rPr>
        <w:t xml:space="preserve">ветхих, аварийных, временных построек, в том числе фактически неиспользуемых </w:t>
      </w:r>
      <w:r w:rsidRPr="00BD0B51">
        <w:rPr>
          <w:rFonts w:ascii="Times New Roman" w:hAnsi="Times New Roman" w:cs="Times New Roman"/>
        </w:rPr>
        <w:t>(гаражей, сараев и иных сооружений)</w:t>
      </w:r>
      <w:r w:rsidRPr="00BD0B51">
        <w:rPr>
          <w:rFonts w:ascii="Times New Roman" w:hAnsi="Times New Roman" w:cs="Times New Roman"/>
          <w:shd w:val="clear" w:color="auto" w:fill="FFFFFF"/>
        </w:rPr>
        <w:t>, портящих внешний облик населенного пункта и угрожающих санитарной и пожарной безопасности, а так же самовольно (</w:t>
      </w:r>
      <w:r w:rsidRPr="00BD0B51">
        <w:rPr>
          <w:rFonts w:ascii="Times New Roman" w:hAnsi="Times New Roman" w:cs="Times New Roman"/>
        </w:rPr>
        <w:t xml:space="preserve">незаконно) установленных недвижимых и движимых объектов </w:t>
      </w:r>
      <w:r w:rsidRPr="00BD0B51">
        <w:rPr>
          <w:rFonts w:ascii="Times New Roman" w:hAnsi="Times New Roman" w:cs="Times New Roman"/>
          <w:shd w:val="clear" w:color="auto" w:fill="FFFFFF"/>
        </w:rPr>
        <w:t>на </w:t>
      </w:r>
      <w:hyperlink r:id="rId12" w:tooltip="Земельные участки" w:history="1">
        <w:r w:rsidRPr="00BD0B51">
          <w:rPr>
            <w:rStyle w:val="a4"/>
            <w:rFonts w:ascii="Times New Roman" w:hAnsi="Times New Roman" w:cs="Times New Roman"/>
            <w:color w:val="auto"/>
            <w:u w:val="none"/>
            <w:bdr w:val="none" w:sz="0" w:space="0" w:color="auto" w:frame="1"/>
            <w:shd w:val="clear" w:color="auto" w:fill="FFFFFF"/>
          </w:rPr>
          <w:t>земельном участк</w:t>
        </w:r>
      </w:hyperlink>
      <w:r w:rsidRPr="00BD0B51">
        <w:rPr>
          <w:rFonts w:ascii="Times New Roman" w:hAnsi="Times New Roman" w:cs="Times New Roman"/>
        </w:rPr>
        <w:t>е</w:t>
      </w:r>
      <w:r w:rsidRPr="00BD0B51">
        <w:rPr>
          <w:rFonts w:ascii="Times New Roman" w:hAnsi="Times New Roman" w:cs="Times New Roman"/>
          <w:shd w:val="clear" w:color="auto" w:fill="FFFFFF"/>
        </w:rPr>
        <w:t>, находящимся в </w:t>
      </w:r>
      <w:hyperlink r:id="rId13" w:tooltip="Муниципальная собственность" w:history="1">
        <w:r w:rsidRPr="00BD0B51">
          <w:rPr>
            <w:rStyle w:val="a4"/>
            <w:rFonts w:ascii="Times New Roman" w:hAnsi="Times New Roman" w:cs="Times New Roman"/>
            <w:color w:val="auto"/>
            <w:u w:val="none"/>
            <w:bdr w:val="none" w:sz="0" w:space="0" w:color="auto" w:frame="1"/>
            <w:shd w:val="clear" w:color="auto" w:fill="FFFFFF"/>
          </w:rPr>
          <w:t>муниципальной собственности</w:t>
        </w:r>
      </w:hyperlink>
      <w:r w:rsidRPr="00BD0B51">
        <w:rPr>
          <w:rFonts w:ascii="Times New Roman" w:hAnsi="Times New Roman" w:cs="Times New Roman"/>
        </w:rPr>
        <w:t xml:space="preserve"> </w:t>
      </w:r>
      <w:r w:rsidRPr="00BD0B51">
        <w:rPr>
          <w:rFonts w:ascii="Times New Roman" w:hAnsi="Times New Roman" w:cs="Times New Roman"/>
          <w:shd w:val="clear" w:color="auto" w:fill="FFFFFF"/>
        </w:rPr>
        <w:t>городского поселения</w:t>
      </w:r>
      <w:r w:rsidR="00876ACD" w:rsidRPr="00BD0B51">
        <w:rPr>
          <w:rFonts w:ascii="Times New Roman" w:hAnsi="Times New Roman" w:cs="Times New Roman"/>
          <w:shd w:val="clear" w:color="auto" w:fill="FFFFFF"/>
        </w:rPr>
        <w:t xml:space="preserve"> </w:t>
      </w:r>
      <w:r w:rsidRPr="00BD0B51">
        <w:rPr>
          <w:rFonts w:ascii="Times New Roman" w:hAnsi="Times New Roman" w:cs="Times New Roman"/>
          <w:shd w:val="clear" w:color="auto" w:fill="FFFFFF"/>
        </w:rPr>
        <w:t>Безенчук, либо на земельном участке, </w:t>
      </w:r>
      <w:hyperlink r:id="rId14" w:tooltip="Государственная собственность" w:history="1">
        <w:r w:rsidRPr="00BD0B51">
          <w:rPr>
            <w:rStyle w:val="a4"/>
            <w:rFonts w:ascii="Times New Roman" w:hAnsi="Times New Roman" w:cs="Times New Roman"/>
            <w:color w:val="auto"/>
            <w:u w:val="none"/>
            <w:bdr w:val="none" w:sz="0" w:space="0" w:color="auto" w:frame="1"/>
            <w:shd w:val="clear" w:color="auto" w:fill="FFFFFF"/>
          </w:rPr>
          <w:t>государственная собственность</w:t>
        </w:r>
      </w:hyperlink>
      <w:r w:rsidRPr="00BD0B51">
        <w:rPr>
          <w:rFonts w:ascii="Times New Roman" w:hAnsi="Times New Roman" w:cs="Times New Roman"/>
          <w:shd w:val="clear" w:color="auto" w:fill="FFFFFF"/>
        </w:rPr>
        <w:t> на который не разграничена.</w:t>
      </w:r>
      <w:r w:rsidRPr="00BD0B51">
        <w:rPr>
          <w:rFonts w:ascii="Times New Roman" w:hAnsi="Times New Roman" w:cs="Times New Roman"/>
        </w:rPr>
        <w:t xml:space="preserve"> </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lastRenderedPageBreak/>
        <w:t xml:space="preserve">1.3. Самовольной постройкой является здание, сооружение или другое строение, возведенные,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созданные без получения на это необходимых </w:t>
      </w:r>
      <w:hyperlink r:id="rId15" w:tooltip="Ссылка на список документов:&#10;&#10;&quot;Градостроительный кодекс Российской Федерации&quot; от 29.12.2004 N 190-ФЗ&#10;&#10;(ред. от 19.12.2016)&#10;&#10;(с изм. и доп., вступ. в силу с 01.01.2017)&#10;&#10;-------------------- &#10;&#10;Федеральный закон от 17.11.1995 N 169-ФЗ&#10;&#10;(ред. от 19.07.2011)&#10;&#10;&quot;Об " w:history="1">
        <w:r w:rsidRPr="00BD0B51">
          <w:rPr>
            <w:rStyle w:val="a4"/>
            <w:rFonts w:ascii="Times New Roman" w:hAnsi="Times New Roman" w:cs="Times New Roman"/>
            <w:color w:val="auto"/>
            <w:u w:val="none"/>
          </w:rPr>
          <w:t>разрешений</w:t>
        </w:r>
      </w:hyperlink>
      <w:r w:rsidRPr="00BD0B51">
        <w:rPr>
          <w:rFonts w:ascii="Times New Roman" w:hAnsi="Times New Roman" w:cs="Times New Roman"/>
        </w:rPr>
        <w:t xml:space="preserve"> или с нарушением градостроительных  и строительных норм и правил.</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1.4. Лицо, осуществившее самовольную постройку, не приобретает на нее права собственности, не вправе распоряжаться постройкой: продавать, дарить, сдавать в аренду, совершать другие сделки.</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1.5. Самовольная постройка подлежит сносу осуществившим ее лицом либо за его счет, кроме случаев, предусмотренных действующим законодательством Российской Федерации.</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1.6. Право собственности на самовольную постройку может быть </w:t>
      </w:r>
      <w:hyperlink r:id="rId16" w:history="1">
        <w:r w:rsidRPr="00BD0B51">
          <w:rPr>
            <w:rStyle w:val="a4"/>
            <w:rFonts w:ascii="Times New Roman" w:hAnsi="Times New Roman" w:cs="Times New Roman"/>
            <w:color w:val="auto"/>
            <w:u w:val="none"/>
          </w:rPr>
          <w:t>признано</w:t>
        </w:r>
      </w:hyperlink>
      <w:r w:rsidRPr="00BD0B51">
        <w:rPr>
          <w:rFonts w:ascii="Times New Roman" w:hAnsi="Times New Roman" w:cs="Times New Roman"/>
        </w:rPr>
        <w:t xml:space="preserve"> судом, а в предусмотренных законом случаях в ином установленном законом порядке за лицом, в собственности, пожизненном наследуемом владении, постоянном (бессрочном) пользовании которого находится земельный участок, на котором создана постройка, при одновременном соблюдении следующих условий:</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если в отношении земельного участка лицо, осуществившее постройку, имеет права, допускающие строительство на нем данного объекта;</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если на день обращения в суд постройка соответствует параметрам, установленным документацией по планировке территории, правилами землепользования и застройки или обязательными требованиями                            к параметрам постройки, содержащимися в иных документах;</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если сохранение постройки не нарушает права и охраняемые законом интересы других лиц и не создает угрозу жизни и здоровью граждан.</w:t>
      </w:r>
    </w:p>
    <w:p w:rsidR="009307EC" w:rsidRPr="00BD0B51" w:rsidRDefault="009307EC" w:rsidP="009307EC">
      <w:pPr>
        <w:pStyle w:val="af7"/>
        <w:ind w:firstLine="709"/>
        <w:jc w:val="both"/>
        <w:rPr>
          <w:rFonts w:ascii="Times New Roman" w:hAnsi="Times New Roman"/>
        </w:rPr>
      </w:pPr>
      <w:r w:rsidRPr="00BD0B51">
        <w:rPr>
          <w:rFonts w:ascii="Times New Roman" w:hAnsi="Times New Roman"/>
        </w:rPr>
        <w:t xml:space="preserve">1.7. </w:t>
      </w:r>
      <w:r w:rsidRPr="00BD0B51">
        <w:rPr>
          <w:rFonts w:ascii="Times New Roman" w:hAnsi="Times New Roman"/>
          <w:shd w:val="clear" w:color="auto" w:fill="FFFFFF"/>
        </w:rPr>
        <w:t xml:space="preserve">Самовольно установленный движимый и недвижимый объект –  это объект движимого и недвижимого имущества </w:t>
      </w:r>
      <w:r w:rsidRPr="00BD0B51">
        <w:rPr>
          <w:rFonts w:ascii="Times New Roman" w:hAnsi="Times New Roman"/>
        </w:rPr>
        <w:t>предназначенный для осуществления торговли, общественного питания, оказания услуг (павильоны, киоски, лотки, летние кафе и т.п.), хранения (укрытия, стоянки) транспортных средств (металлические тенты, гаражи типа "ракушка" и "пенал", цепи, иные конструкции), а также для хозяйственных нужд, и вспомогательных построек (сараи, будки, голубятни, теплицы и т.п.), ограждения, заборы (далее - нестационарные объекты)</w:t>
      </w:r>
      <w:r w:rsidRPr="00BD0B51">
        <w:rPr>
          <w:rFonts w:ascii="Times New Roman" w:hAnsi="Times New Roman"/>
          <w:shd w:val="clear" w:color="auto" w:fill="FFFFFF"/>
        </w:rPr>
        <w:t>, расположенные на земельном участке, находящимся в муниципальной собственности городского поселения Безенчук,  либо на земельном участке, государственная собственность на который не разграничена, без предусмотренных законодательством соответствующих правовых оснований. </w:t>
      </w:r>
      <w:r w:rsidRPr="00BD0B51">
        <w:rPr>
          <w:rFonts w:ascii="Times New Roman" w:hAnsi="Times New Roman"/>
        </w:rPr>
        <w:t xml:space="preserve"> </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1.8. Самовольно установленные объекты подлежат переносу (демонтажу) за счет лица, совершившего самовольное размещение (установку) объекта, в случае если собственник объекта не определен, перенос (демонтаж) объекта осуществляется </w:t>
      </w:r>
      <w:proofErr w:type="gramStart"/>
      <w:r w:rsidRPr="00BD0B51">
        <w:rPr>
          <w:rFonts w:ascii="Times New Roman" w:hAnsi="Times New Roman" w:cs="Times New Roman"/>
        </w:rPr>
        <w:t>в порядке</w:t>
      </w:r>
      <w:proofErr w:type="gramEnd"/>
      <w:r w:rsidRPr="00BD0B51">
        <w:rPr>
          <w:rFonts w:ascii="Times New Roman" w:hAnsi="Times New Roman" w:cs="Times New Roman"/>
        </w:rPr>
        <w:t xml:space="preserve"> установленном настоящим положением.</w:t>
      </w:r>
    </w:p>
    <w:p w:rsidR="009307EC" w:rsidRPr="00BD0B51" w:rsidRDefault="009307EC" w:rsidP="009307EC">
      <w:pPr>
        <w:pStyle w:val="af7"/>
        <w:ind w:firstLine="709"/>
        <w:jc w:val="both"/>
        <w:rPr>
          <w:rFonts w:ascii="Times New Roman" w:hAnsi="Times New Roman"/>
        </w:rPr>
      </w:pPr>
      <w:r w:rsidRPr="00BD0B51">
        <w:rPr>
          <w:rFonts w:ascii="Times New Roman" w:hAnsi="Times New Roman"/>
        </w:rPr>
        <w:t xml:space="preserve">1.9. Незаконно размещенный движимый и недвижимый объект -  это движимое и недвижимое имущество, расположенное на земельном участке, находящемся в муниципальной собственности </w:t>
      </w:r>
      <w:r w:rsidRPr="00BD0B51">
        <w:rPr>
          <w:rFonts w:ascii="Times New Roman" w:hAnsi="Times New Roman"/>
          <w:shd w:val="clear" w:color="auto" w:fill="FFFFFF"/>
        </w:rPr>
        <w:t>городского поселения Безенчук</w:t>
      </w:r>
      <w:r w:rsidRPr="00BD0B51">
        <w:rPr>
          <w:rFonts w:ascii="Times New Roman" w:hAnsi="Times New Roman"/>
        </w:rPr>
        <w:t xml:space="preserve">, либо на земельном участке, государственная собственность на </w:t>
      </w:r>
      <w:proofErr w:type="gramStart"/>
      <w:r w:rsidRPr="00BD0B51">
        <w:rPr>
          <w:rFonts w:ascii="Times New Roman" w:hAnsi="Times New Roman"/>
        </w:rPr>
        <w:t>который  не</w:t>
      </w:r>
      <w:proofErr w:type="gramEnd"/>
      <w:r w:rsidRPr="00BD0B51">
        <w:rPr>
          <w:rFonts w:ascii="Times New Roman" w:hAnsi="Times New Roman"/>
        </w:rPr>
        <w:t xml:space="preserve"> разграничена, право на размещение которого на момент его выявления прекратилось. </w:t>
      </w:r>
    </w:p>
    <w:p w:rsidR="009307EC" w:rsidRPr="00BD0B51" w:rsidRDefault="009307EC" w:rsidP="009307EC">
      <w:pPr>
        <w:pStyle w:val="af7"/>
        <w:ind w:firstLine="709"/>
        <w:jc w:val="both"/>
        <w:rPr>
          <w:rFonts w:ascii="Times New Roman" w:hAnsi="Times New Roman"/>
        </w:rPr>
      </w:pPr>
      <w:r w:rsidRPr="00BD0B51">
        <w:rPr>
          <w:rFonts w:ascii="Times New Roman" w:hAnsi="Times New Roman"/>
        </w:rPr>
        <w:t xml:space="preserve"> 1.10. В целях настоящего Положения к объектам </w:t>
      </w:r>
      <w:hyperlink r:id="rId17" w:tooltip="Движимость" w:history="1">
        <w:r w:rsidRPr="00BD0B51">
          <w:rPr>
            <w:rStyle w:val="a4"/>
            <w:rFonts w:ascii="Times New Roman" w:hAnsi="Times New Roman"/>
            <w:color w:val="auto"/>
            <w:u w:val="none"/>
            <w:bdr w:val="none" w:sz="0" w:space="0" w:color="auto" w:frame="1"/>
          </w:rPr>
          <w:t>движимого имущества</w:t>
        </w:r>
      </w:hyperlink>
      <w:r w:rsidRPr="00BD0B51">
        <w:rPr>
          <w:rFonts w:ascii="Times New Roman" w:hAnsi="Times New Roman"/>
        </w:rPr>
        <w:t> относятся: нестационарные торговые объекты, объекты общественного питания и бытового обслуживания (далее - торговые объекты) в том числе передвижные сооружения, некапитальные металлические гаражи, контейнеры, иные передвижные сооружения, конструкции, механизмы, </w:t>
      </w:r>
      <w:hyperlink r:id="rId18" w:tooltip="Строительные материалы (портал Pandia.ru)" w:history="1">
        <w:r w:rsidRPr="00BD0B51">
          <w:rPr>
            <w:rStyle w:val="a4"/>
            <w:rFonts w:ascii="Times New Roman" w:hAnsi="Times New Roman"/>
            <w:color w:val="auto"/>
            <w:u w:val="none"/>
            <w:bdr w:val="none" w:sz="0" w:space="0" w:color="auto" w:frame="1"/>
          </w:rPr>
          <w:t>строительные материалы</w:t>
        </w:r>
      </w:hyperlink>
      <w:r w:rsidRPr="00BD0B51">
        <w:rPr>
          <w:rFonts w:ascii="Times New Roman" w:hAnsi="Times New Roman"/>
        </w:rPr>
        <w:t>, ограждения и иное движимое имущество (далее - прочие объекты).  К </w:t>
      </w:r>
      <w:hyperlink r:id="rId19" w:tooltip="Объекты недвижимости" w:history="1">
        <w:r w:rsidRPr="00BD0B51">
          <w:rPr>
            <w:rStyle w:val="a4"/>
            <w:rFonts w:ascii="Times New Roman" w:hAnsi="Times New Roman"/>
            <w:color w:val="auto"/>
            <w:u w:val="none"/>
            <w:bdr w:val="none" w:sz="0" w:space="0" w:color="auto" w:frame="1"/>
          </w:rPr>
          <w:t>объектам недвижимого</w:t>
        </w:r>
      </w:hyperlink>
      <w:r w:rsidRPr="00BD0B51">
        <w:rPr>
          <w:rFonts w:ascii="Times New Roman" w:hAnsi="Times New Roman"/>
        </w:rPr>
        <w:t> имущества относятся объекты </w:t>
      </w:r>
      <w:hyperlink r:id="rId20" w:tooltip="Капитальные строения" w:history="1">
        <w:r w:rsidRPr="00BD0B51">
          <w:rPr>
            <w:rStyle w:val="a4"/>
            <w:rFonts w:ascii="Times New Roman" w:hAnsi="Times New Roman"/>
            <w:color w:val="auto"/>
            <w:u w:val="none"/>
            <w:bdr w:val="none" w:sz="0" w:space="0" w:color="auto" w:frame="1"/>
          </w:rPr>
          <w:t>капитального строения</w:t>
        </w:r>
      </w:hyperlink>
      <w:r w:rsidRPr="00BD0B51">
        <w:rPr>
          <w:rFonts w:ascii="Times New Roman" w:hAnsi="Times New Roman"/>
        </w:rPr>
        <w:t> (гаражи, сараи, хозяйственные постройки, садовые дома и прочие строения). </w:t>
      </w:r>
    </w:p>
    <w:p w:rsidR="009307EC" w:rsidRPr="00BD0B51" w:rsidRDefault="009307EC" w:rsidP="009307EC">
      <w:pPr>
        <w:pStyle w:val="Style7"/>
        <w:widowControl/>
        <w:ind w:firstLine="709"/>
        <w:jc w:val="center"/>
        <w:rPr>
          <w:b/>
          <w:sz w:val="22"/>
          <w:szCs w:val="22"/>
        </w:rPr>
      </w:pPr>
      <w:r w:rsidRPr="00BD0B51">
        <w:rPr>
          <w:b/>
          <w:bCs/>
          <w:sz w:val="22"/>
          <w:szCs w:val="22"/>
        </w:rPr>
        <w:t xml:space="preserve">2. Создание и состав комиссии по вопросам выявления, сноса и </w:t>
      </w:r>
      <w:r w:rsidRPr="00BD0B51">
        <w:rPr>
          <w:b/>
          <w:sz w:val="22"/>
          <w:szCs w:val="22"/>
        </w:rPr>
        <w:t>демонтажа ветхих, аварийных, временных построек (гаражей, сараев и иных сооружений) и самовольно (незаконно) установленных</w:t>
      </w:r>
    </w:p>
    <w:p w:rsidR="009307EC" w:rsidRPr="00BD0B51" w:rsidRDefault="009307EC" w:rsidP="009307EC">
      <w:pPr>
        <w:pStyle w:val="Style7"/>
        <w:widowControl/>
        <w:ind w:firstLine="709"/>
        <w:jc w:val="center"/>
        <w:rPr>
          <w:b/>
          <w:sz w:val="22"/>
          <w:szCs w:val="22"/>
        </w:rPr>
      </w:pPr>
      <w:r w:rsidRPr="00BD0B51">
        <w:rPr>
          <w:b/>
          <w:sz w:val="22"/>
          <w:szCs w:val="22"/>
        </w:rPr>
        <w:t>недвижимых и движимых объектов</w:t>
      </w:r>
    </w:p>
    <w:p w:rsidR="009307EC" w:rsidRPr="00BD0B51" w:rsidRDefault="009307EC" w:rsidP="009307EC">
      <w:pPr>
        <w:pStyle w:val="Style7"/>
        <w:widowControl/>
        <w:ind w:firstLine="709"/>
        <w:jc w:val="both"/>
        <w:rPr>
          <w:sz w:val="22"/>
          <w:szCs w:val="22"/>
        </w:rPr>
      </w:pPr>
      <w:r w:rsidRPr="00BD0B51">
        <w:rPr>
          <w:sz w:val="22"/>
          <w:szCs w:val="22"/>
        </w:rPr>
        <w:t>2.1. Выявление наличия ветхих, аварийных, временных построек (гаражей, сараев и иных сооружений),</w:t>
      </w:r>
      <w:r w:rsidRPr="00BD0B51">
        <w:rPr>
          <w:b/>
          <w:sz w:val="22"/>
          <w:szCs w:val="22"/>
        </w:rPr>
        <w:t xml:space="preserve"> </w:t>
      </w:r>
      <w:r w:rsidRPr="00BD0B51">
        <w:rPr>
          <w:sz w:val="22"/>
          <w:szCs w:val="22"/>
        </w:rPr>
        <w:t>фактов самовольной (незаконной) установки недвижимых и движимых объектов и самовольного возведения построек на территории городского поселения возлагается на комиссию по вопросам выявления сноса и демонтажа ветхих, аварийных, временных построек (гаражей, сараев и</w:t>
      </w:r>
      <w:r w:rsidRPr="00BD0B51">
        <w:rPr>
          <w:b/>
          <w:sz w:val="22"/>
          <w:szCs w:val="22"/>
        </w:rPr>
        <w:t xml:space="preserve"> </w:t>
      </w:r>
      <w:r w:rsidRPr="00BD0B51">
        <w:rPr>
          <w:sz w:val="22"/>
          <w:szCs w:val="22"/>
        </w:rPr>
        <w:t>иных сооружений) и самовольно (незаконно) установленных</w:t>
      </w:r>
      <w:r w:rsidRPr="00BD0B51">
        <w:rPr>
          <w:b/>
          <w:sz w:val="22"/>
          <w:szCs w:val="22"/>
        </w:rPr>
        <w:t xml:space="preserve"> </w:t>
      </w:r>
      <w:r w:rsidRPr="00BD0B51">
        <w:rPr>
          <w:sz w:val="22"/>
          <w:szCs w:val="22"/>
        </w:rPr>
        <w:t>недвижимых и движимых объектов (далее - Комиссия), которая создается постановлением Администрации городского поселения Безенчук.</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2.2. Персональный состав комиссии формируется в составе не менее 7 человек. Комиссию возглавляет заместитель Главы городского поселения Безенчук. В состав комиссии входят представители Администрации городского поселения в количестве не менее 2 человек, Администрации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(сотрудники отдела архитектуры и </w:t>
      </w:r>
      <w:proofErr w:type="gramStart"/>
      <w:r w:rsidRPr="00BD0B51">
        <w:rPr>
          <w:rFonts w:ascii="Times New Roman" w:hAnsi="Times New Roman" w:cs="Times New Roman"/>
        </w:rPr>
        <w:t>градостроительства,  отдела</w:t>
      </w:r>
      <w:proofErr w:type="gramEnd"/>
      <w:r w:rsidRPr="00BD0B51">
        <w:rPr>
          <w:rFonts w:ascii="Times New Roman" w:hAnsi="Times New Roman" w:cs="Times New Roman"/>
        </w:rPr>
        <w:t xml:space="preserve"> жилищно-коммунального хозяйства, Комитета по строительству), представители иных заинтересованных государственных или муниципальных служб (по согласованию), кадастровый инженер муниципального бюджетного учреждения района. Комиссия в своей работе руководствуется настоящим Положением.</w:t>
      </w:r>
    </w:p>
    <w:p w:rsidR="009307EC" w:rsidRPr="00BD0B51" w:rsidRDefault="009307EC" w:rsidP="009307EC">
      <w:pPr>
        <w:pStyle w:val="af7"/>
        <w:jc w:val="center"/>
        <w:rPr>
          <w:rFonts w:ascii="Times New Roman" w:hAnsi="Times New Roman"/>
          <w:b/>
        </w:rPr>
      </w:pPr>
      <w:r w:rsidRPr="00BD0B51">
        <w:rPr>
          <w:rFonts w:ascii="Times New Roman" w:hAnsi="Times New Roman"/>
          <w:b/>
          <w:bCs/>
        </w:rPr>
        <w:t>3. Порядок выявления, сноса и демонтажа с</w:t>
      </w:r>
      <w:r w:rsidRPr="00BD0B51">
        <w:rPr>
          <w:rFonts w:ascii="Times New Roman" w:hAnsi="Times New Roman"/>
          <w:b/>
        </w:rPr>
        <w:t xml:space="preserve">амовольной </w:t>
      </w:r>
      <w:proofErr w:type="gramStart"/>
      <w:r w:rsidRPr="00BD0B51">
        <w:rPr>
          <w:rFonts w:ascii="Times New Roman" w:hAnsi="Times New Roman"/>
          <w:b/>
        </w:rPr>
        <w:t xml:space="preserve">постройки,  </w:t>
      </w:r>
      <w:r w:rsidRPr="00BD0B51">
        <w:rPr>
          <w:rFonts w:ascii="Times New Roman" w:hAnsi="Times New Roman"/>
          <w:b/>
          <w:shd w:val="clear" w:color="auto" w:fill="FFFFFF"/>
        </w:rPr>
        <w:t>самовольно</w:t>
      </w:r>
      <w:proofErr w:type="gramEnd"/>
      <w:r w:rsidRPr="00BD0B51">
        <w:rPr>
          <w:rFonts w:ascii="Times New Roman" w:hAnsi="Times New Roman"/>
          <w:b/>
          <w:shd w:val="clear" w:color="auto" w:fill="FFFFFF"/>
        </w:rPr>
        <w:t xml:space="preserve"> установленных движимых и недвижимых объектов,</w:t>
      </w:r>
      <w:r w:rsidR="007D12BF" w:rsidRPr="00BD0B51">
        <w:rPr>
          <w:rFonts w:ascii="Times New Roman" w:hAnsi="Times New Roman"/>
          <w:b/>
          <w:shd w:val="clear" w:color="auto" w:fill="FFFFFF"/>
        </w:rPr>
        <w:t xml:space="preserve"> </w:t>
      </w:r>
      <w:r w:rsidRPr="00BD0B51">
        <w:rPr>
          <w:rFonts w:ascii="Times New Roman" w:hAnsi="Times New Roman"/>
          <w:b/>
          <w:shd w:val="clear" w:color="auto" w:fill="FFFFFF"/>
        </w:rPr>
        <w:t>н</w:t>
      </w:r>
      <w:r w:rsidRPr="00BD0B51">
        <w:rPr>
          <w:rFonts w:ascii="Times New Roman" w:hAnsi="Times New Roman"/>
          <w:b/>
        </w:rPr>
        <w:t>езаконно размещенных движимых и недвижимых объектов</w:t>
      </w:r>
    </w:p>
    <w:p w:rsidR="009307EC" w:rsidRPr="00BD0B51" w:rsidRDefault="009307EC" w:rsidP="009307EC">
      <w:pPr>
        <w:pStyle w:val="a9"/>
        <w:shd w:val="clear" w:color="auto" w:fill="FFFFFF"/>
        <w:spacing w:before="0" w:beforeAutospacing="0" w:after="0" w:afterAutospacing="0"/>
        <w:ind w:firstLine="709"/>
        <w:jc w:val="both"/>
        <w:textAlignment w:val="baseline"/>
        <w:rPr>
          <w:sz w:val="22"/>
          <w:szCs w:val="22"/>
        </w:rPr>
      </w:pPr>
      <w:r w:rsidRPr="00BD0B51">
        <w:rPr>
          <w:sz w:val="22"/>
          <w:szCs w:val="22"/>
        </w:rPr>
        <w:t xml:space="preserve">3.1. Выявление самовольной постройки, самовольно установленных движимых и недвижимых объектов,  </w:t>
      </w:r>
      <w:r w:rsidRPr="00BD0B51">
        <w:rPr>
          <w:sz w:val="22"/>
          <w:szCs w:val="22"/>
          <w:shd w:val="clear" w:color="auto" w:fill="FFFFFF"/>
        </w:rPr>
        <w:t>н</w:t>
      </w:r>
      <w:r w:rsidRPr="00BD0B51">
        <w:rPr>
          <w:sz w:val="22"/>
          <w:szCs w:val="22"/>
        </w:rPr>
        <w:t xml:space="preserve">езаконно размещенных движимых и недвижимых объектов осуществляется на основании информации, поступившей от органов государственной власти, органов местного самоуправления, физических и юридических лиц, а так же </w:t>
      </w:r>
      <w:r w:rsidRPr="00BD0B51">
        <w:rPr>
          <w:sz w:val="22"/>
          <w:szCs w:val="22"/>
          <w:shd w:val="clear" w:color="auto" w:fill="FFFFFF"/>
        </w:rPr>
        <w:t>в рамках муниципального земельного контроля</w:t>
      </w:r>
      <w:r w:rsidR="007D12BF" w:rsidRPr="00BD0B51">
        <w:rPr>
          <w:sz w:val="22"/>
          <w:szCs w:val="22"/>
          <w:shd w:val="clear" w:color="auto" w:fill="FFFFFF"/>
        </w:rPr>
        <w:t xml:space="preserve"> </w:t>
      </w:r>
      <w:r w:rsidRPr="00BD0B51">
        <w:rPr>
          <w:sz w:val="22"/>
          <w:szCs w:val="22"/>
          <w:shd w:val="clear" w:color="auto" w:fill="FFFFFF"/>
        </w:rPr>
        <w:t>и</w:t>
      </w:r>
      <w:r w:rsidR="00F834BE">
        <w:rPr>
          <w:sz w:val="22"/>
          <w:szCs w:val="22"/>
          <w:shd w:val="clear" w:color="auto" w:fill="FFFFFF"/>
        </w:rPr>
        <w:t xml:space="preserve"> </w:t>
      </w:r>
      <w:r w:rsidRPr="00BD0B51">
        <w:rPr>
          <w:sz w:val="22"/>
          <w:szCs w:val="22"/>
          <w:shd w:val="clear" w:color="auto" w:fill="FFFFFF"/>
        </w:rPr>
        <w:lastRenderedPageBreak/>
        <w:t>муниципального </w:t>
      </w:r>
      <w:r w:rsidRPr="00BD0B51">
        <w:rPr>
          <w:bCs/>
          <w:sz w:val="22"/>
          <w:szCs w:val="22"/>
          <w:shd w:val="clear" w:color="auto" w:fill="FFFFFF"/>
        </w:rPr>
        <w:t>контроля</w:t>
      </w:r>
      <w:r w:rsidRPr="00BD0B51">
        <w:rPr>
          <w:sz w:val="22"/>
          <w:szCs w:val="22"/>
          <w:shd w:val="clear" w:color="auto" w:fill="FFFFFF"/>
        </w:rPr>
        <w:t> </w:t>
      </w:r>
      <w:r w:rsidRPr="00BD0B51">
        <w:rPr>
          <w:bCs/>
          <w:sz w:val="22"/>
          <w:szCs w:val="22"/>
          <w:shd w:val="clear" w:color="auto" w:fill="FFFFFF"/>
        </w:rPr>
        <w:t>по</w:t>
      </w:r>
      <w:r w:rsidRPr="00BD0B51">
        <w:rPr>
          <w:sz w:val="22"/>
          <w:szCs w:val="22"/>
          <w:shd w:val="clear" w:color="auto" w:fill="FFFFFF"/>
        </w:rPr>
        <w:t> </w:t>
      </w:r>
      <w:r w:rsidRPr="00BD0B51">
        <w:rPr>
          <w:bCs/>
          <w:sz w:val="22"/>
          <w:szCs w:val="22"/>
          <w:shd w:val="clear" w:color="auto" w:fill="FFFFFF"/>
        </w:rPr>
        <w:t>соблюдению</w:t>
      </w:r>
      <w:r w:rsidRPr="00BD0B51">
        <w:rPr>
          <w:sz w:val="22"/>
          <w:szCs w:val="22"/>
          <w:shd w:val="clear" w:color="auto" w:fill="FFFFFF"/>
        </w:rPr>
        <w:t> </w:t>
      </w:r>
      <w:r w:rsidRPr="00BD0B51">
        <w:rPr>
          <w:bCs/>
          <w:sz w:val="22"/>
          <w:szCs w:val="22"/>
          <w:shd w:val="clear" w:color="auto" w:fill="FFFFFF"/>
        </w:rPr>
        <w:t>Правил</w:t>
      </w:r>
      <w:r w:rsidRPr="00BD0B51">
        <w:rPr>
          <w:sz w:val="22"/>
          <w:szCs w:val="22"/>
          <w:shd w:val="clear" w:color="auto" w:fill="FFFFFF"/>
        </w:rPr>
        <w:t> </w:t>
      </w:r>
      <w:r w:rsidRPr="00BD0B51">
        <w:rPr>
          <w:bCs/>
          <w:sz w:val="22"/>
          <w:szCs w:val="22"/>
          <w:shd w:val="clear" w:color="auto" w:fill="FFFFFF"/>
        </w:rPr>
        <w:t xml:space="preserve">благоустройства городского поселения Безенчук, </w:t>
      </w:r>
      <w:r w:rsidRPr="00BD0B51">
        <w:rPr>
          <w:sz w:val="22"/>
          <w:szCs w:val="22"/>
          <w:shd w:val="clear" w:color="auto" w:fill="FFFFFF"/>
        </w:rPr>
        <w:t>проверок, плановых (рейдовых) осмотров.</w:t>
      </w:r>
      <w:r w:rsidRPr="00BD0B51">
        <w:rPr>
          <w:sz w:val="22"/>
          <w:szCs w:val="22"/>
        </w:rPr>
        <w:t xml:space="preserve"> </w:t>
      </w:r>
    </w:p>
    <w:p w:rsidR="009307EC" w:rsidRPr="00BD0B51" w:rsidRDefault="009307EC" w:rsidP="009307EC">
      <w:pPr>
        <w:pStyle w:val="a9"/>
        <w:shd w:val="clear" w:color="auto" w:fill="FFFFFF"/>
        <w:spacing w:before="0" w:beforeAutospacing="0" w:after="0" w:afterAutospacing="0"/>
        <w:ind w:firstLine="709"/>
        <w:jc w:val="both"/>
        <w:textAlignment w:val="baseline"/>
        <w:rPr>
          <w:sz w:val="22"/>
          <w:szCs w:val="22"/>
        </w:rPr>
      </w:pPr>
      <w:r w:rsidRPr="00BD0B51">
        <w:rPr>
          <w:sz w:val="22"/>
          <w:szCs w:val="22"/>
        </w:rPr>
        <w:t>При поступлении в администрацию городского поселения Безенчук сообщения о фактах самовольного незаконного строительства объекта, Комиссия в течение 5-ти рабочих дней со дня регистрации сообщения производит проверку факта, указанного в таком сообщении.</w:t>
      </w:r>
    </w:p>
    <w:p w:rsidR="009307EC" w:rsidRPr="00BD0B51" w:rsidRDefault="009307EC" w:rsidP="009307EC">
      <w:pPr>
        <w:pStyle w:val="a9"/>
        <w:shd w:val="clear" w:color="auto" w:fill="FFFFFF"/>
        <w:spacing w:before="0" w:beforeAutospacing="0" w:after="0" w:afterAutospacing="0"/>
        <w:ind w:firstLine="709"/>
        <w:jc w:val="both"/>
        <w:textAlignment w:val="baseline"/>
        <w:rPr>
          <w:sz w:val="22"/>
          <w:szCs w:val="22"/>
        </w:rPr>
      </w:pPr>
      <w:r w:rsidRPr="00BD0B51">
        <w:rPr>
          <w:sz w:val="22"/>
          <w:szCs w:val="22"/>
        </w:rPr>
        <w:t>Сообщения о фактах самовольного незаконного строительства объектов подлежат регистрации в день их поступления в администрацию городского поселения Безенчук.</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3.2. При обнаружении самовольной постройки, самовольно установленных движимых и недвижимых </w:t>
      </w:r>
      <w:proofErr w:type="gramStart"/>
      <w:r w:rsidRPr="00BD0B51">
        <w:rPr>
          <w:rFonts w:ascii="Times New Roman" w:hAnsi="Times New Roman" w:cs="Times New Roman"/>
        </w:rPr>
        <w:t xml:space="preserve">объектов,  </w:t>
      </w:r>
      <w:r w:rsidRPr="00BD0B51">
        <w:rPr>
          <w:rFonts w:ascii="Times New Roman" w:hAnsi="Times New Roman" w:cs="Times New Roman"/>
          <w:shd w:val="clear" w:color="auto" w:fill="FFFFFF"/>
        </w:rPr>
        <w:t>н</w:t>
      </w:r>
      <w:r w:rsidRPr="00BD0B51">
        <w:rPr>
          <w:rFonts w:ascii="Times New Roman" w:hAnsi="Times New Roman" w:cs="Times New Roman"/>
        </w:rPr>
        <w:t>езаконно</w:t>
      </w:r>
      <w:proofErr w:type="gramEnd"/>
      <w:r w:rsidRPr="00BD0B51">
        <w:rPr>
          <w:rFonts w:ascii="Times New Roman" w:hAnsi="Times New Roman" w:cs="Times New Roman"/>
        </w:rPr>
        <w:t xml:space="preserve"> размещенных движимых и недвижимых объектов на территории городского поселения Безенчук  Администрацией  городского поселения обеспечивается комплекс мер, направленных на выявление собственника такого объекта, а именно:</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опрос жителей, проживающих в жилых помещениях рядом с выявленным объектом;</w:t>
      </w:r>
    </w:p>
    <w:p w:rsidR="009307EC" w:rsidRPr="00BD0B51" w:rsidRDefault="009307EC" w:rsidP="009307EC">
      <w:pPr>
        <w:shd w:val="clear" w:color="auto" w:fill="FFFFFF"/>
        <w:spacing w:after="0" w:line="240" w:lineRule="auto"/>
        <w:ind w:firstLine="709"/>
        <w:jc w:val="both"/>
        <w:rPr>
          <w:rFonts w:ascii="Times New Roman" w:hAnsi="Times New Roman" w:cs="Times New Roman"/>
          <w:spacing w:val="2"/>
        </w:rPr>
      </w:pPr>
      <w:r w:rsidRPr="00BD0B51">
        <w:rPr>
          <w:rFonts w:ascii="Times New Roman" w:hAnsi="Times New Roman" w:cs="Times New Roman"/>
        </w:rPr>
        <w:t xml:space="preserve">-  </w:t>
      </w:r>
      <w:r w:rsidRPr="00BD0B51">
        <w:rPr>
          <w:rFonts w:ascii="Times New Roman" w:hAnsi="Times New Roman" w:cs="Times New Roman"/>
          <w:spacing w:val="2"/>
        </w:rPr>
        <w:t>направление запросов (в отношении недвижимых объектов имущества) в Росреестр Самарской области, ФГУП "</w:t>
      </w:r>
      <w:proofErr w:type="spellStart"/>
      <w:r w:rsidRPr="00BD0B51">
        <w:rPr>
          <w:rFonts w:ascii="Times New Roman" w:hAnsi="Times New Roman" w:cs="Times New Roman"/>
          <w:spacing w:val="2"/>
        </w:rPr>
        <w:t>Ростехинвентаризация</w:t>
      </w:r>
      <w:proofErr w:type="spellEnd"/>
      <w:r w:rsidRPr="00BD0B51">
        <w:rPr>
          <w:rFonts w:ascii="Times New Roman" w:hAnsi="Times New Roman" w:cs="Times New Roman"/>
          <w:spacing w:val="2"/>
        </w:rPr>
        <w:t xml:space="preserve"> - Федеральное БТИ" (в целях установления факта наличия прав на выявленную самовольную постройку, а также на земельный участок, в границах которого возведена самовольная постройка);</w:t>
      </w:r>
    </w:p>
    <w:p w:rsidR="009307EC" w:rsidRPr="00BD0B51" w:rsidRDefault="009307EC" w:rsidP="009307EC">
      <w:pPr>
        <w:shd w:val="clear" w:color="auto" w:fill="FFFFFF"/>
        <w:spacing w:after="0" w:line="240" w:lineRule="auto"/>
        <w:ind w:firstLine="709"/>
        <w:jc w:val="both"/>
        <w:rPr>
          <w:rFonts w:ascii="Times New Roman" w:hAnsi="Times New Roman" w:cs="Times New Roman"/>
          <w:spacing w:val="2"/>
        </w:rPr>
      </w:pPr>
      <w:r w:rsidRPr="00BD0B51">
        <w:rPr>
          <w:rFonts w:ascii="Times New Roman" w:hAnsi="Times New Roman" w:cs="Times New Roman"/>
          <w:spacing w:val="2"/>
        </w:rPr>
        <w:t xml:space="preserve">-  направление запросов в </w:t>
      </w:r>
      <w:r w:rsidRPr="00BD0B51">
        <w:rPr>
          <w:rFonts w:ascii="Times New Roman" w:hAnsi="Times New Roman" w:cs="Times New Roman"/>
        </w:rPr>
        <w:t xml:space="preserve">отдел архитектуры и градостроительства Администрации </w:t>
      </w:r>
      <w:proofErr w:type="spellStart"/>
      <w:r w:rsidRPr="00BD0B51">
        <w:rPr>
          <w:rFonts w:ascii="Times New Roman" w:hAnsi="Times New Roman" w:cs="Times New Roman"/>
        </w:rPr>
        <w:t>м.р</w:t>
      </w:r>
      <w:proofErr w:type="spellEnd"/>
      <w:r w:rsidRPr="00BD0B51">
        <w:rPr>
          <w:rFonts w:ascii="Times New Roman" w:hAnsi="Times New Roman" w:cs="Times New Roman"/>
        </w:rPr>
        <w:t xml:space="preserve">.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w:t>
      </w:r>
    </w:p>
    <w:p w:rsidR="009307EC" w:rsidRPr="00BD0B51" w:rsidRDefault="009307EC" w:rsidP="009307EC">
      <w:pPr>
        <w:shd w:val="clear" w:color="auto" w:fill="FFFFFF"/>
        <w:spacing w:after="0" w:line="240" w:lineRule="auto"/>
        <w:ind w:firstLine="709"/>
        <w:jc w:val="both"/>
        <w:rPr>
          <w:rFonts w:ascii="Times New Roman" w:hAnsi="Times New Roman" w:cs="Times New Roman"/>
          <w:spacing w:val="2"/>
        </w:rPr>
      </w:pPr>
      <w:r w:rsidRPr="00BD0B51">
        <w:rPr>
          <w:rFonts w:ascii="Times New Roman" w:hAnsi="Times New Roman" w:cs="Times New Roman"/>
          <w:spacing w:val="2"/>
        </w:rPr>
        <w:t>-  направление запросов в ГИБДД УВД МВД России по Самарской области;</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spacing w:val="2"/>
        </w:rPr>
        <w:t>-  направление запросов в Государственную инспекцию по маломерным судам МЧС России по Самарской области и иные органы (в случае нахождения в самовольной постройке транспортных и иных видов средств);</w:t>
      </w:r>
      <w:r w:rsidRPr="00BD0B51">
        <w:rPr>
          <w:rFonts w:ascii="Times New Roman" w:hAnsi="Times New Roman" w:cs="Times New Roman"/>
          <w:spacing w:val="2"/>
        </w:rPr>
        <w:br/>
        <w:t xml:space="preserve">         - направление запросов в орган исполнительной власти Самарской области, наделенный полномочиями в сфере государственной охраны объектов культурного наследия (в зависимости от местонахождения самовольной постройки).</w:t>
      </w:r>
      <w:r w:rsidRPr="00BD0B51">
        <w:rPr>
          <w:rFonts w:ascii="Times New Roman" w:hAnsi="Times New Roman" w:cs="Times New Roman"/>
          <w:spacing w:val="2"/>
        </w:rPr>
        <w:br/>
      </w:r>
      <w:r w:rsidRPr="00BD0B51">
        <w:rPr>
          <w:rFonts w:ascii="Times New Roman" w:hAnsi="Times New Roman" w:cs="Times New Roman"/>
        </w:rPr>
        <w:t>Комиссией составляется акт (приложение № 1).</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В акте указываются:</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дата и место составления акта;</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 адрес ближайшего строения, рядом с которым находится ветхая, </w:t>
      </w:r>
      <w:proofErr w:type="gramStart"/>
      <w:r w:rsidRPr="00BD0B51">
        <w:rPr>
          <w:rFonts w:ascii="Times New Roman" w:hAnsi="Times New Roman" w:cs="Times New Roman"/>
        </w:rPr>
        <w:t>аварийная,  временная</w:t>
      </w:r>
      <w:proofErr w:type="gramEnd"/>
      <w:r w:rsidRPr="00BD0B51">
        <w:rPr>
          <w:rFonts w:ascii="Times New Roman" w:hAnsi="Times New Roman" w:cs="Times New Roman"/>
        </w:rPr>
        <w:t xml:space="preserve"> постройка (гараж, сарай и иное сооружение),</w:t>
      </w:r>
      <w:r w:rsidRPr="00BD0B51">
        <w:rPr>
          <w:rFonts w:ascii="Times New Roman" w:hAnsi="Times New Roman" w:cs="Times New Roman"/>
          <w:b/>
        </w:rPr>
        <w:t xml:space="preserve"> </w:t>
      </w:r>
      <w:r w:rsidRPr="00BD0B51">
        <w:rPr>
          <w:rFonts w:ascii="Times New Roman" w:hAnsi="Times New Roman" w:cs="Times New Roman"/>
        </w:rPr>
        <w:t>самовольно (незаконно) установленный объект (постройка);</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полное описание выявленного объекта (постройки) (строительный материал, цвет, размер, наличие фундамента и т.д.);</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владелец (если установлен).</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xml:space="preserve">К акту прилагаются ситуационный план земельного участка с указанием места нахождения самовольно (незаконно) установленного объекта (постройки) и его фотография. Если несколько самовольно установленных объектов (построек) расположено в одном месте, то каждому объекту (постройке) присваивается свой номер с нанесением на план и на фотографию объекта (постройки). </w:t>
      </w:r>
    </w:p>
    <w:p w:rsidR="009307EC" w:rsidRPr="00BD0B51" w:rsidRDefault="009307EC" w:rsidP="009307EC">
      <w:pPr>
        <w:shd w:val="clear" w:color="auto" w:fill="FFFFFF"/>
        <w:spacing w:after="0" w:line="240" w:lineRule="auto"/>
        <w:ind w:firstLine="709"/>
        <w:jc w:val="both"/>
        <w:rPr>
          <w:rFonts w:ascii="Times New Roman" w:hAnsi="Times New Roman" w:cs="Times New Roman"/>
          <w:spacing w:val="2"/>
        </w:rPr>
      </w:pPr>
      <w:r w:rsidRPr="00BD0B51">
        <w:rPr>
          <w:rFonts w:ascii="Times New Roman" w:hAnsi="Times New Roman" w:cs="Times New Roman"/>
          <w:spacing w:val="2"/>
        </w:rPr>
        <w:t xml:space="preserve">По решению Комиссии привлекается кадастровый инженер муниципального бюджетного учреждения для проведения кадастровых работ по определению местоположения </w:t>
      </w:r>
      <w:r w:rsidRPr="00BD0B51">
        <w:rPr>
          <w:rFonts w:ascii="Times New Roman" w:hAnsi="Times New Roman" w:cs="Times New Roman"/>
        </w:rPr>
        <w:t xml:space="preserve">объекта (постройки) </w:t>
      </w:r>
      <w:r w:rsidRPr="00BD0B51">
        <w:rPr>
          <w:rFonts w:ascii="Times New Roman" w:hAnsi="Times New Roman" w:cs="Times New Roman"/>
          <w:spacing w:val="2"/>
        </w:rPr>
        <w:t xml:space="preserve">на земельном участке посредством определения координат характерных точек контура </w:t>
      </w:r>
      <w:r w:rsidRPr="00BD0B51">
        <w:rPr>
          <w:rFonts w:ascii="Times New Roman" w:hAnsi="Times New Roman" w:cs="Times New Roman"/>
        </w:rPr>
        <w:t xml:space="preserve">объекта (постройки) </w:t>
      </w:r>
      <w:r w:rsidRPr="00BD0B51">
        <w:rPr>
          <w:rFonts w:ascii="Times New Roman" w:hAnsi="Times New Roman" w:cs="Times New Roman"/>
          <w:spacing w:val="2"/>
        </w:rPr>
        <w:t xml:space="preserve">на земельном участке, а также для проведения кадастровых работ по определению местоположения </w:t>
      </w:r>
      <w:r w:rsidRPr="00BD0B51">
        <w:rPr>
          <w:rFonts w:ascii="Times New Roman" w:hAnsi="Times New Roman" w:cs="Times New Roman"/>
        </w:rPr>
        <w:t xml:space="preserve">объекта (постройки) </w:t>
      </w:r>
      <w:r w:rsidRPr="00BD0B51">
        <w:rPr>
          <w:rFonts w:ascii="Times New Roman" w:hAnsi="Times New Roman" w:cs="Times New Roman"/>
          <w:spacing w:val="2"/>
        </w:rPr>
        <w:t xml:space="preserve">посредством пространственного описания конструктивных элементов здания, сооружения или объекта незавершенного строительства, в том числе с учетом высоты или глубины таких конструктивных элементов, что отражается в акте Комиссии.  </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3.3. Администрация городского поселения вправе принять решение о сносе самовольной постройки (объекта) в случае:</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 создания или возведения ее (его) на земельном участке, не предоставленном в установленном порядке для этих целей;</w:t>
      </w:r>
    </w:p>
    <w:p w:rsidR="009307EC" w:rsidRPr="00BD0B51" w:rsidRDefault="009307EC" w:rsidP="009307EC">
      <w:pPr>
        <w:shd w:val="clear" w:color="auto" w:fill="FFFFFF"/>
        <w:spacing w:after="0" w:line="240" w:lineRule="auto"/>
        <w:ind w:firstLine="709"/>
        <w:jc w:val="both"/>
        <w:rPr>
          <w:rStyle w:val="a4"/>
          <w:rFonts w:ascii="Times New Roman" w:hAnsi="Times New Roman" w:cs="Times New Roman"/>
          <w:color w:val="auto"/>
        </w:rPr>
      </w:pPr>
      <w:r w:rsidRPr="00BD0B51">
        <w:rPr>
          <w:rFonts w:ascii="Times New Roman" w:hAnsi="Times New Roman" w:cs="Times New Roman"/>
        </w:rPr>
        <w:t>- если земельный участок, на котором возведена самовольная постройка (объект), расположен в зоне с особыми условиями использования территорий (за исключением зоны охраны объектов культурного наследия (памятников истории и культуры) народов Российской Федерации) или на территории общего пользования либо в полосе отвода инженерных сетей федерального, регионального или местного значения.</w:t>
      </w:r>
      <w:r w:rsidRPr="00BD0B51">
        <w:rPr>
          <w:rFonts w:ascii="Times New Roman" w:hAnsi="Times New Roman" w:cs="Times New Roman"/>
        </w:rPr>
        <w:fldChar w:fldCharType="begin"/>
      </w:r>
      <w:r w:rsidRPr="00BD0B51">
        <w:rPr>
          <w:rFonts w:ascii="Times New Roman" w:hAnsi="Times New Roman" w:cs="Times New Roman"/>
        </w:rPr>
        <w:instrText xml:space="preserve"> HYPERLINK "http://www.consultant.ru/cons/cgi/online.cgi?req=query&amp;REFDOC=209986&amp;REFBASE=LAW&amp;REFPAGE=0&amp;REFTYPE=CDLT_MAIN_BACKREFS&amp;ts=2985914843031366198&amp;lst=0&amp;REFDST=10909" </w:instrText>
      </w:r>
      <w:r w:rsidRPr="00BD0B51">
        <w:rPr>
          <w:rFonts w:ascii="Times New Roman" w:hAnsi="Times New Roman" w:cs="Times New Roman"/>
        </w:rPr>
        <w:fldChar w:fldCharType="separate"/>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fldChar w:fldCharType="end"/>
      </w:r>
      <w:r w:rsidRPr="00BD0B51">
        <w:rPr>
          <w:rFonts w:ascii="Times New Roman" w:hAnsi="Times New Roman" w:cs="Times New Roman"/>
        </w:rPr>
        <w:t xml:space="preserve">3.4.  В течение трех рабочих дней со дня принятия администрацией городского поселения решения о сносе самовольной постройки (объекта), в форме </w:t>
      </w:r>
      <w:proofErr w:type="gramStart"/>
      <w:r w:rsidRPr="00BD0B51">
        <w:rPr>
          <w:rFonts w:ascii="Times New Roman" w:hAnsi="Times New Roman" w:cs="Times New Roman"/>
        </w:rPr>
        <w:t>Постановления,  Администрация</w:t>
      </w:r>
      <w:proofErr w:type="gramEnd"/>
      <w:r w:rsidRPr="00BD0B51">
        <w:rPr>
          <w:rFonts w:ascii="Times New Roman" w:hAnsi="Times New Roman" w:cs="Times New Roman"/>
        </w:rPr>
        <w:t xml:space="preserve"> городского поселения, направляет лицу, осуществившему самовольную постройку, копию данного решения, содержащего срок для сноса самовольной постройки, который устанавливается с учетом характера самовольной постройки, но не может составлять более чем 12 месяцев. В решении указывается телефон Комиссии и содержится предупреждение о принудительном демонтаже или сносе с отнесением расходов на счет владельца. В случае неисполнения демонтажа или сноса своими силами в указанный срок самовольно установленная постройка (объект) подлежит принудительному сносу или демонтажу.</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В случае если лицо, осуществившее самовольную постройку, не было выявлено, Администрация городского поселения в течение семи рабочих дней со дня принятия такого решения обязана:</w:t>
      </w:r>
    </w:p>
    <w:p w:rsidR="00F834BE"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обеспечить опубликование в порядке, установленном уставом городского поселения Безенчук для официального опубликования (обнародования) муниципальных правовых актов, сообщения о планируемом сносе самовольной постройки (объекта);</w:t>
      </w:r>
    </w:p>
    <w:p w:rsidR="009307EC" w:rsidRPr="00F834BE" w:rsidRDefault="00F834BE" w:rsidP="00F834BE">
      <w:pPr>
        <w:tabs>
          <w:tab w:val="left" w:pos="0"/>
        </w:tabs>
        <w:rPr>
          <w:rFonts w:ascii="Times New Roman" w:hAnsi="Times New Roman" w:cs="Times New Roman"/>
        </w:rPr>
      </w:pPr>
      <w:r>
        <w:rPr>
          <w:rFonts w:ascii="Times New Roman" w:hAnsi="Times New Roman" w:cs="Times New Roman"/>
        </w:rPr>
        <w:tab/>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lastRenderedPageBreak/>
        <w:t>обеспечить размещение на официальном сайте Администрации городского поселения Безенчук информационно-телекоммуникационной сети «Интернет» сообщения о планируемом сносе самовольной постройки (объекта);</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обеспечить размещение на информационном щите в границах земельного участка, на котором создана самовольная постройка, а в случае его отсутствия, непосредственно на самом объекте сообщение о планируемом сносе самовольной постройки (объекта);</w:t>
      </w:r>
    </w:p>
    <w:p w:rsidR="009307EC" w:rsidRPr="00BD0B51" w:rsidRDefault="009307EC" w:rsidP="009307EC">
      <w:pPr>
        <w:spacing w:after="0" w:line="240" w:lineRule="auto"/>
        <w:jc w:val="both"/>
        <w:rPr>
          <w:rFonts w:ascii="Times New Roman" w:hAnsi="Times New Roman" w:cs="Times New Roman"/>
        </w:rPr>
      </w:pPr>
      <w:r w:rsidRPr="00BD0B51">
        <w:rPr>
          <w:rFonts w:ascii="Times New Roman" w:hAnsi="Times New Roman" w:cs="Times New Roman"/>
        </w:rPr>
        <w:t xml:space="preserve">           направить копию решения в ОВД по муниципальному району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w:t>
      </w:r>
      <w:proofErr w:type="gramStart"/>
      <w:r w:rsidRPr="00BD0B51">
        <w:rPr>
          <w:rFonts w:ascii="Times New Roman" w:hAnsi="Times New Roman" w:cs="Times New Roman"/>
        </w:rPr>
        <w:t>области  для</w:t>
      </w:r>
      <w:proofErr w:type="gramEnd"/>
      <w:r w:rsidRPr="00BD0B51">
        <w:rPr>
          <w:rFonts w:ascii="Times New Roman" w:hAnsi="Times New Roman" w:cs="Times New Roman"/>
        </w:rPr>
        <w:t xml:space="preserve"> установления личности владельца. ОВД в пределах своей компетенции в соответствии с действующим законодательством РФ сообщает необходимые сведения о владельце самовольно установленного объекта или постройки в Комиссию. В случае отсутствия сведений или невозможности их предоставления ОВД, в сроки установленные законодательством, после получения копии решения в письменной форме уведомляет об этом Комиссию.</w:t>
      </w:r>
    </w:p>
    <w:p w:rsidR="009307EC" w:rsidRPr="00BD0B51" w:rsidRDefault="009307EC" w:rsidP="009307EC">
      <w:pPr>
        <w:shd w:val="clear" w:color="auto" w:fill="FFFFFF"/>
        <w:spacing w:after="0" w:line="240" w:lineRule="auto"/>
        <w:ind w:firstLine="709"/>
        <w:jc w:val="both"/>
        <w:rPr>
          <w:rFonts w:ascii="Times New Roman" w:hAnsi="Times New Roman" w:cs="Times New Roman"/>
        </w:rPr>
      </w:pPr>
      <w:r w:rsidRPr="00BD0B51">
        <w:rPr>
          <w:rFonts w:ascii="Times New Roman" w:hAnsi="Times New Roman" w:cs="Times New Roman"/>
        </w:rPr>
        <w:t>В случае если лицо, осуществившее самовольную постройку, не было выявлено по факту указанных розыскных мероприятий, снос самовольной постройки организовывается Администрацией городского поселения, не ранее чем по истечении двух месяцев после дня размещения на официальном сайте в информационно-телекоммуникационной сети «Интернет» сообщения о планируемом сносе такой постройки (объекта).</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3.5. Снос самовольно установленной постройки (объекта) производится в присутствии членов комиссии.</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3.6. В случае неявки лица, осуществившего самовольную установку постройки, снос производится в его отсутствие.</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3.7. Перед сносом самовольно установленной постройки комиссия производит вскрытие постройки (объекта), составляет опись </w:t>
      </w:r>
      <w:proofErr w:type="gramStart"/>
      <w:r w:rsidRPr="00BD0B51">
        <w:rPr>
          <w:rFonts w:ascii="Times New Roman" w:hAnsi="Times New Roman" w:cs="Times New Roman"/>
        </w:rPr>
        <w:t>находящегося  в</w:t>
      </w:r>
      <w:proofErr w:type="gramEnd"/>
      <w:r w:rsidRPr="00BD0B51">
        <w:rPr>
          <w:rFonts w:ascii="Times New Roman" w:hAnsi="Times New Roman" w:cs="Times New Roman"/>
        </w:rPr>
        <w:t xml:space="preserve"> ней имущества.</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3.8. По факту выполненного сноса составляется соответствующий акт (приложение № 2) с перечислением участников, времени и способа сноса, указывается место хранения имущества. Копия акта выдается на руки или направляется владельцу имущества по почте с уведомлением о вручении. Если владелец не установлен, о факте сноса сообщается в печатных средствах массовой информации в течение семи рабочих дней с момента осуществления демонтажа или сноса.</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3.9. Имущество, находящееся в самовольно установленных постройках на момент сноса, металлические и железобетонные гаражи </w:t>
      </w:r>
      <w:proofErr w:type="gramStart"/>
      <w:r w:rsidRPr="00BD0B51">
        <w:rPr>
          <w:rFonts w:ascii="Times New Roman" w:hAnsi="Times New Roman" w:cs="Times New Roman"/>
        </w:rPr>
        <w:t>вывозятся  в</w:t>
      </w:r>
      <w:proofErr w:type="gramEnd"/>
      <w:r w:rsidRPr="00BD0B51">
        <w:rPr>
          <w:rFonts w:ascii="Times New Roman" w:hAnsi="Times New Roman" w:cs="Times New Roman"/>
        </w:rPr>
        <w:t xml:space="preserve"> специальные места под ответственное хранение на срок не менее 14 дней, но не более 60 дней.</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За сохранность кессонов, погребов, остающихся на месте сноса, и их содержимого Администрация городского поселения ответственности не несет.</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3.10. Имущество, находящееся на хранении, выдается владельцу по обращению в Администрацию городского поселения, при предъявлении на него прав собственности и документа об уплате расходов, связанных со сносом, транспортировкой и хранением имущества.</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При отказе владельца от оплаты вопрос решается в судебном порядке.</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3.11. Имущество, вывезенное на специальные </w:t>
      </w:r>
      <w:proofErr w:type="gramStart"/>
      <w:r w:rsidRPr="00BD0B51">
        <w:rPr>
          <w:rFonts w:ascii="Times New Roman" w:hAnsi="Times New Roman" w:cs="Times New Roman"/>
        </w:rPr>
        <w:t>площадки  и</w:t>
      </w:r>
      <w:proofErr w:type="gramEnd"/>
      <w:r w:rsidRPr="00BD0B51">
        <w:rPr>
          <w:rFonts w:ascii="Times New Roman" w:hAnsi="Times New Roman" w:cs="Times New Roman"/>
        </w:rPr>
        <w:t xml:space="preserve"> не востребованное его владельцем, по истечении срока хранения реализуется на аукционе, либо уничтожается.</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3.12. Денежные средства, полученные от уплаты расходов владельцем имущества или на аукционе по продаже невостребованного имущества, поступают в бюджет городского поселения.</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3.13. При истечении срока хранения и отсутствия лиц, претендующих на имущество, к нему применяются нормы гражданского законодательства о бесхозяйных вещах.</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3.14. Граждане, совершившие самовольное строительство построек (объектов) (гаражей, сараев и других сооружений), </w:t>
      </w:r>
      <w:proofErr w:type="gramStart"/>
      <w:r w:rsidRPr="00BD0B51">
        <w:rPr>
          <w:rFonts w:ascii="Times New Roman" w:hAnsi="Times New Roman" w:cs="Times New Roman"/>
        </w:rPr>
        <w:t>привлекаются  к</w:t>
      </w:r>
      <w:proofErr w:type="gramEnd"/>
      <w:r w:rsidRPr="00BD0B51">
        <w:rPr>
          <w:rFonts w:ascii="Times New Roman" w:hAnsi="Times New Roman" w:cs="Times New Roman"/>
        </w:rPr>
        <w:t xml:space="preserve"> ответственности в соответствии с законодательством.</w:t>
      </w:r>
    </w:p>
    <w:p w:rsidR="009307EC" w:rsidRPr="00BD0B51" w:rsidRDefault="009307EC" w:rsidP="009307EC">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3.15. Решения и действия или бездействие органов </w:t>
      </w:r>
      <w:proofErr w:type="gramStart"/>
      <w:r w:rsidRPr="00BD0B51">
        <w:rPr>
          <w:rFonts w:ascii="Times New Roman" w:hAnsi="Times New Roman" w:cs="Times New Roman"/>
        </w:rPr>
        <w:t>и  должностных</w:t>
      </w:r>
      <w:proofErr w:type="gramEnd"/>
      <w:r w:rsidRPr="00BD0B51">
        <w:rPr>
          <w:rFonts w:ascii="Times New Roman" w:hAnsi="Times New Roman" w:cs="Times New Roman"/>
        </w:rPr>
        <w:t xml:space="preserve"> лиц местного самоуправления могут быть обжалованы в соответствии с действующим законодательством.</w:t>
      </w:r>
    </w:p>
    <w:p w:rsidR="009307EC" w:rsidRPr="00BD0B51" w:rsidRDefault="009307EC" w:rsidP="009307EC">
      <w:pPr>
        <w:shd w:val="clear" w:color="auto" w:fill="FFFFFF"/>
        <w:spacing w:after="0" w:line="240" w:lineRule="auto"/>
        <w:jc w:val="right"/>
        <w:rPr>
          <w:rFonts w:ascii="Times New Roman" w:hAnsi="Times New Roman" w:cs="Times New Roman"/>
          <w:sz w:val="20"/>
          <w:szCs w:val="20"/>
        </w:rPr>
      </w:pPr>
      <w:r w:rsidRPr="00BD0B51">
        <w:rPr>
          <w:rFonts w:ascii="Times New Roman" w:hAnsi="Times New Roman" w:cs="Times New Roman"/>
          <w:sz w:val="20"/>
          <w:szCs w:val="20"/>
        </w:rPr>
        <w:t xml:space="preserve">Приложение № 1 </w:t>
      </w:r>
    </w:p>
    <w:p w:rsidR="009307EC" w:rsidRPr="00BD0B51" w:rsidRDefault="009307EC" w:rsidP="009307EC">
      <w:pPr>
        <w:shd w:val="clear" w:color="auto" w:fill="FFFFFF"/>
        <w:spacing w:after="0" w:line="240" w:lineRule="auto"/>
        <w:jc w:val="right"/>
        <w:rPr>
          <w:rFonts w:ascii="Times New Roman" w:hAnsi="Times New Roman" w:cs="Times New Roman"/>
          <w:sz w:val="20"/>
          <w:szCs w:val="20"/>
        </w:rPr>
      </w:pPr>
      <w:r w:rsidRPr="00BD0B51">
        <w:rPr>
          <w:rFonts w:ascii="Times New Roman" w:hAnsi="Times New Roman" w:cs="Times New Roman"/>
          <w:sz w:val="20"/>
          <w:szCs w:val="20"/>
        </w:rPr>
        <w:t xml:space="preserve">к </w:t>
      </w:r>
      <w:proofErr w:type="gramStart"/>
      <w:r w:rsidRPr="00BD0B51">
        <w:rPr>
          <w:rFonts w:ascii="Times New Roman" w:hAnsi="Times New Roman" w:cs="Times New Roman"/>
          <w:sz w:val="20"/>
          <w:szCs w:val="20"/>
        </w:rPr>
        <w:t>Положению  о</w:t>
      </w:r>
      <w:proofErr w:type="gramEnd"/>
      <w:r w:rsidRPr="00BD0B51">
        <w:rPr>
          <w:rFonts w:ascii="Times New Roman" w:hAnsi="Times New Roman" w:cs="Times New Roman"/>
          <w:sz w:val="20"/>
          <w:szCs w:val="20"/>
        </w:rPr>
        <w:t xml:space="preserve"> порядке сноса самовольно установленных </w:t>
      </w:r>
    </w:p>
    <w:p w:rsidR="009307EC" w:rsidRPr="00BD0B51" w:rsidRDefault="009307EC" w:rsidP="009307EC">
      <w:pPr>
        <w:shd w:val="clear" w:color="auto" w:fill="FFFFFF"/>
        <w:spacing w:after="0" w:line="240" w:lineRule="auto"/>
        <w:jc w:val="right"/>
        <w:rPr>
          <w:rFonts w:ascii="Times New Roman" w:hAnsi="Times New Roman" w:cs="Times New Roman"/>
          <w:sz w:val="20"/>
          <w:szCs w:val="20"/>
        </w:rPr>
      </w:pPr>
      <w:r w:rsidRPr="00BD0B51">
        <w:rPr>
          <w:rFonts w:ascii="Times New Roman" w:hAnsi="Times New Roman" w:cs="Times New Roman"/>
          <w:sz w:val="20"/>
          <w:szCs w:val="20"/>
        </w:rPr>
        <w:t>временных построек (объектов) (гаражей, сараев и других сооружений)</w:t>
      </w:r>
    </w:p>
    <w:p w:rsidR="009307EC" w:rsidRPr="00BD0B51" w:rsidRDefault="009307EC" w:rsidP="009307EC">
      <w:pPr>
        <w:shd w:val="clear" w:color="auto" w:fill="FFFFFF"/>
        <w:spacing w:after="0" w:line="240" w:lineRule="auto"/>
        <w:jc w:val="right"/>
        <w:rPr>
          <w:rFonts w:ascii="Times New Roman" w:hAnsi="Times New Roman" w:cs="Times New Roman"/>
        </w:rPr>
      </w:pPr>
      <w:r w:rsidRPr="00BD0B51">
        <w:rPr>
          <w:rFonts w:ascii="Times New Roman" w:hAnsi="Times New Roman" w:cs="Times New Roman"/>
          <w:sz w:val="20"/>
          <w:szCs w:val="20"/>
        </w:rPr>
        <w:t xml:space="preserve"> на территории городского поселения Безенчук</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rPr>
      </w:pPr>
      <w:r w:rsidRPr="00BD0B51">
        <w:rPr>
          <w:rFonts w:ascii="Times New Roman" w:hAnsi="Times New Roman" w:cs="Times New Roman"/>
        </w:rPr>
        <w:t>АКТ № ___________</w:t>
      </w:r>
    </w:p>
    <w:p w:rsidR="009307EC" w:rsidRPr="00BD0B51" w:rsidRDefault="009307EC" w:rsidP="009307EC">
      <w:pPr>
        <w:spacing w:after="0" w:line="240" w:lineRule="auto"/>
        <w:rPr>
          <w:rFonts w:ascii="Times New Roman" w:hAnsi="Times New Roman" w:cs="Times New Roman"/>
        </w:rPr>
      </w:pPr>
      <w:r w:rsidRPr="00BD0B51">
        <w:rPr>
          <w:rFonts w:ascii="Times New Roman" w:hAnsi="Times New Roman" w:cs="Times New Roman"/>
        </w:rPr>
        <w:t xml:space="preserve">___________________                                                  </w:t>
      </w:r>
      <w:proofErr w:type="gramStart"/>
      <w:r w:rsidRPr="00BD0B51">
        <w:rPr>
          <w:rFonts w:ascii="Times New Roman" w:hAnsi="Times New Roman" w:cs="Times New Roman"/>
        </w:rPr>
        <w:t xml:space="preserve">   «</w:t>
      </w:r>
      <w:proofErr w:type="gramEnd"/>
      <w:r w:rsidRPr="00BD0B51">
        <w:rPr>
          <w:rFonts w:ascii="Times New Roman" w:hAnsi="Times New Roman" w:cs="Times New Roman"/>
        </w:rPr>
        <w:t xml:space="preserve">__»  __________ 201_ г.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ab/>
        <w:t>Комиссия в составе 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BD0B51">
        <w:rPr>
          <w:rFonts w:ascii="Times New Roman" w:hAnsi="Times New Roman" w:cs="Times New Roman"/>
          <w:sz w:val="16"/>
          <w:szCs w:val="16"/>
        </w:rPr>
        <w:t xml:space="preserve">                                                           </w:t>
      </w:r>
      <w:r w:rsidR="001D6EFA" w:rsidRPr="00BD0B51">
        <w:rPr>
          <w:rFonts w:ascii="Times New Roman" w:hAnsi="Times New Roman" w:cs="Times New Roman"/>
          <w:sz w:val="16"/>
          <w:szCs w:val="16"/>
        </w:rPr>
        <w:t xml:space="preserve">                       </w:t>
      </w:r>
      <w:r w:rsidRPr="00BD0B51">
        <w:rPr>
          <w:rFonts w:ascii="Times New Roman" w:hAnsi="Times New Roman" w:cs="Times New Roman"/>
          <w:sz w:val="16"/>
          <w:szCs w:val="16"/>
        </w:rPr>
        <w:t xml:space="preserve">   (Ф.И.О., должности членов комиссии)</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proofErr w:type="gramStart"/>
      <w:r w:rsidRPr="00BD0B51">
        <w:rPr>
          <w:rFonts w:ascii="Times New Roman" w:hAnsi="Times New Roman" w:cs="Times New Roman"/>
        </w:rPr>
        <w:t>составила  настоящий</w:t>
      </w:r>
      <w:proofErr w:type="gramEnd"/>
      <w:r w:rsidRPr="00BD0B51">
        <w:rPr>
          <w:rFonts w:ascii="Times New Roman" w:hAnsi="Times New Roman" w:cs="Times New Roman"/>
        </w:rPr>
        <w:t xml:space="preserve"> акт о том, что выявлен самовольно установленный объект (постройка), расположенный по адресу:__________________________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F8253C" w:rsidP="00F8253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BD0B51">
        <w:rPr>
          <w:rFonts w:ascii="Times New Roman" w:hAnsi="Times New Roman" w:cs="Times New Roman"/>
        </w:rPr>
        <w:t xml:space="preserve">    </w:t>
      </w:r>
      <w:r w:rsidR="00BF5C80" w:rsidRPr="00BD0B51">
        <w:rPr>
          <w:rFonts w:ascii="Times New Roman" w:hAnsi="Times New Roman" w:cs="Times New Roman"/>
        </w:rPr>
        <w:t xml:space="preserve">    </w:t>
      </w:r>
      <w:r w:rsidR="001D6EFA" w:rsidRPr="00BD0B51">
        <w:rPr>
          <w:rFonts w:ascii="Times New Roman" w:hAnsi="Times New Roman" w:cs="Times New Roman"/>
        </w:rPr>
        <w:t xml:space="preserve">                </w:t>
      </w:r>
      <w:r w:rsidR="00BF5C80" w:rsidRPr="00BD0B51">
        <w:rPr>
          <w:rFonts w:ascii="Times New Roman" w:hAnsi="Times New Roman" w:cs="Times New Roman"/>
        </w:rPr>
        <w:t xml:space="preserve"> </w:t>
      </w:r>
      <w:r w:rsidRPr="00BD0B51">
        <w:rPr>
          <w:rFonts w:ascii="Times New Roman" w:hAnsi="Times New Roman" w:cs="Times New Roman"/>
        </w:rPr>
        <w:t xml:space="preserve"> </w:t>
      </w:r>
      <w:r w:rsidR="009307EC" w:rsidRPr="00BD0B51">
        <w:rPr>
          <w:rFonts w:ascii="Times New Roman" w:hAnsi="Times New Roman" w:cs="Times New Roman"/>
          <w:sz w:val="16"/>
          <w:szCs w:val="16"/>
        </w:rPr>
        <w:t>(адрес и место расположения объекта (постройки)</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Владельцем   самовольно   установленного   объекта</w:t>
      </w:r>
      <w:proofErr w:type="gramStart"/>
      <w:r w:rsidRPr="00BD0B51">
        <w:rPr>
          <w:rFonts w:ascii="Times New Roman" w:hAnsi="Times New Roman" w:cs="Times New Roman"/>
        </w:rPr>
        <w:t xml:space="preserve">   (</w:t>
      </w:r>
      <w:proofErr w:type="gramEnd"/>
      <w:r w:rsidRPr="00BD0B51">
        <w:rPr>
          <w:rFonts w:ascii="Times New Roman" w:hAnsi="Times New Roman" w:cs="Times New Roman"/>
        </w:rPr>
        <w:t xml:space="preserve">постройки)   является </w:t>
      </w:r>
    </w:p>
    <w:p w:rsidR="00F8253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гр. ___________________________________________, проживающий (</w:t>
      </w:r>
      <w:proofErr w:type="spellStart"/>
      <w:r w:rsidRPr="00BD0B51">
        <w:rPr>
          <w:rFonts w:ascii="Times New Roman" w:hAnsi="Times New Roman" w:cs="Times New Roman"/>
        </w:rPr>
        <w:t>ая</w:t>
      </w:r>
      <w:proofErr w:type="spellEnd"/>
      <w:r w:rsidRPr="00BD0B51">
        <w:rPr>
          <w:rFonts w:ascii="Times New Roman" w:hAnsi="Times New Roman" w:cs="Times New Roman"/>
        </w:rPr>
        <w:t xml:space="preserve">) по адресу: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16"/>
          <w:szCs w:val="16"/>
        </w:rPr>
      </w:pPr>
      <w:r w:rsidRPr="00BD0B51">
        <w:rPr>
          <w:rFonts w:ascii="Times New Roman" w:hAnsi="Times New Roman" w:cs="Times New Roman"/>
          <w:sz w:val="16"/>
          <w:szCs w:val="16"/>
        </w:rPr>
        <w:t xml:space="preserve">   </w:t>
      </w:r>
      <w:r w:rsidR="00BF5C80" w:rsidRPr="00BD0B51">
        <w:rPr>
          <w:rFonts w:ascii="Times New Roman" w:hAnsi="Times New Roman" w:cs="Times New Roman"/>
          <w:sz w:val="16"/>
          <w:szCs w:val="16"/>
        </w:rPr>
        <w:t xml:space="preserve">           </w:t>
      </w:r>
      <w:r w:rsidR="001D6EFA" w:rsidRPr="00BD0B51">
        <w:rPr>
          <w:rFonts w:ascii="Times New Roman" w:hAnsi="Times New Roman" w:cs="Times New Roman"/>
          <w:sz w:val="16"/>
          <w:szCs w:val="16"/>
        </w:rPr>
        <w:t xml:space="preserve">               </w:t>
      </w:r>
      <w:r w:rsidRPr="00BD0B51">
        <w:rPr>
          <w:rFonts w:ascii="Times New Roman" w:hAnsi="Times New Roman" w:cs="Times New Roman"/>
          <w:sz w:val="16"/>
          <w:szCs w:val="16"/>
        </w:rPr>
        <w:t xml:space="preserve">  (если владелец установлен)</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ab/>
        <w:t>Объект (постройка) изготовлен из 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lastRenderedPageBreak/>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BD0B51">
        <w:rPr>
          <w:rFonts w:ascii="Times New Roman" w:hAnsi="Times New Roman" w:cs="Times New Roman"/>
        </w:rPr>
        <w:tab/>
      </w:r>
      <w:proofErr w:type="gramStart"/>
      <w:r w:rsidRPr="00BD0B51">
        <w:rPr>
          <w:rFonts w:ascii="Times New Roman" w:hAnsi="Times New Roman" w:cs="Times New Roman"/>
        </w:rPr>
        <w:t>Приложением  к</w:t>
      </w:r>
      <w:proofErr w:type="gramEnd"/>
      <w:r w:rsidRPr="00BD0B51">
        <w:rPr>
          <w:rFonts w:ascii="Times New Roman" w:hAnsi="Times New Roman" w:cs="Times New Roman"/>
        </w:rPr>
        <w:t xml:space="preserve"> акту  являются  ситуационный план  земельного  участка  с указанием места нахождения  самовольно установленного объекта (постройки) и его фотография.</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BD0B51">
        <w:rPr>
          <w:rFonts w:ascii="Times New Roman" w:hAnsi="Times New Roman" w:cs="Times New Roman"/>
        </w:rPr>
        <w:tab/>
      </w:r>
      <w:proofErr w:type="gramStart"/>
      <w:r w:rsidRPr="00BD0B51">
        <w:rPr>
          <w:rFonts w:ascii="Times New Roman" w:hAnsi="Times New Roman" w:cs="Times New Roman"/>
        </w:rPr>
        <w:t>Объекту  (</w:t>
      </w:r>
      <w:proofErr w:type="gramEnd"/>
      <w:r w:rsidRPr="00BD0B51">
        <w:rPr>
          <w:rFonts w:ascii="Times New Roman" w:hAnsi="Times New Roman" w:cs="Times New Roman"/>
        </w:rPr>
        <w:t>постройке)  комиссией  присвоен  N _____, который нанесен на план земельного участка и на фотографию объекта.</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    Председатель комиссии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    Члены комиссии </w:t>
      </w:r>
    </w:p>
    <w:p w:rsidR="009307EC" w:rsidRPr="00BD0B51" w:rsidRDefault="009307EC" w:rsidP="00074EA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cs="Times New Roman"/>
          <w:sz w:val="16"/>
          <w:szCs w:val="16"/>
        </w:rPr>
      </w:pPr>
      <w:r w:rsidRPr="00BD0B51">
        <w:rPr>
          <w:rFonts w:ascii="Times New Roman" w:hAnsi="Times New Roman" w:cs="Times New Roman"/>
          <w:sz w:val="16"/>
          <w:szCs w:val="16"/>
        </w:rPr>
        <w:t xml:space="preserve">                                  Приложение № 2 </w:t>
      </w:r>
    </w:p>
    <w:p w:rsidR="009307EC" w:rsidRPr="00BD0B51" w:rsidRDefault="009307EC" w:rsidP="009307EC">
      <w:pPr>
        <w:shd w:val="clear" w:color="auto" w:fill="FFFFFF"/>
        <w:spacing w:after="0" w:line="240" w:lineRule="auto"/>
        <w:jc w:val="right"/>
        <w:rPr>
          <w:rFonts w:ascii="Times New Roman" w:hAnsi="Times New Roman" w:cs="Times New Roman"/>
          <w:sz w:val="16"/>
          <w:szCs w:val="16"/>
        </w:rPr>
      </w:pPr>
      <w:r w:rsidRPr="00BD0B51">
        <w:rPr>
          <w:rFonts w:ascii="Times New Roman" w:hAnsi="Times New Roman" w:cs="Times New Roman"/>
          <w:sz w:val="16"/>
          <w:szCs w:val="16"/>
        </w:rPr>
        <w:t xml:space="preserve">к </w:t>
      </w:r>
      <w:proofErr w:type="gramStart"/>
      <w:r w:rsidRPr="00BD0B51">
        <w:rPr>
          <w:rFonts w:ascii="Times New Roman" w:hAnsi="Times New Roman" w:cs="Times New Roman"/>
          <w:sz w:val="16"/>
          <w:szCs w:val="16"/>
        </w:rPr>
        <w:t>Положению  о</w:t>
      </w:r>
      <w:proofErr w:type="gramEnd"/>
      <w:r w:rsidRPr="00BD0B51">
        <w:rPr>
          <w:rFonts w:ascii="Times New Roman" w:hAnsi="Times New Roman" w:cs="Times New Roman"/>
          <w:sz w:val="16"/>
          <w:szCs w:val="16"/>
        </w:rPr>
        <w:t xml:space="preserve"> порядке сноса самовольно установленных </w:t>
      </w:r>
    </w:p>
    <w:p w:rsidR="009307EC" w:rsidRPr="00BD0B51" w:rsidRDefault="009307EC" w:rsidP="009307EC">
      <w:pPr>
        <w:shd w:val="clear" w:color="auto" w:fill="FFFFFF"/>
        <w:spacing w:after="0" w:line="240" w:lineRule="auto"/>
        <w:jc w:val="right"/>
        <w:rPr>
          <w:rFonts w:ascii="Times New Roman" w:hAnsi="Times New Roman" w:cs="Times New Roman"/>
          <w:sz w:val="16"/>
          <w:szCs w:val="16"/>
        </w:rPr>
      </w:pPr>
      <w:r w:rsidRPr="00BD0B51">
        <w:rPr>
          <w:rFonts w:ascii="Times New Roman" w:hAnsi="Times New Roman" w:cs="Times New Roman"/>
          <w:sz w:val="16"/>
          <w:szCs w:val="16"/>
        </w:rPr>
        <w:t>временных построек (объектов) (гаражей, сараев и других сооружений)</w:t>
      </w:r>
    </w:p>
    <w:p w:rsidR="009307EC" w:rsidRPr="00BD0B51" w:rsidRDefault="009307EC" w:rsidP="009307EC">
      <w:pPr>
        <w:shd w:val="clear" w:color="auto" w:fill="FFFFFF"/>
        <w:spacing w:after="0" w:line="240" w:lineRule="auto"/>
        <w:jc w:val="right"/>
        <w:rPr>
          <w:rFonts w:ascii="Times New Roman" w:hAnsi="Times New Roman" w:cs="Times New Roman"/>
          <w:sz w:val="16"/>
          <w:szCs w:val="16"/>
        </w:rPr>
      </w:pPr>
      <w:r w:rsidRPr="00BD0B51">
        <w:rPr>
          <w:rFonts w:ascii="Times New Roman" w:hAnsi="Times New Roman" w:cs="Times New Roman"/>
          <w:sz w:val="16"/>
          <w:szCs w:val="16"/>
        </w:rPr>
        <w:t xml:space="preserve"> на территории городского поселения Безенчук</w:t>
      </w:r>
    </w:p>
    <w:p w:rsidR="009307EC" w:rsidRPr="00BD0B51" w:rsidRDefault="009307EC" w:rsidP="009307EC">
      <w:pPr>
        <w:spacing w:after="0" w:line="240" w:lineRule="auto"/>
        <w:jc w:val="center"/>
        <w:rPr>
          <w:rFonts w:ascii="Times New Roman" w:hAnsi="Times New Roman" w:cs="Times New Roman"/>
        </w:rPr>
      </w:pPr>
      <w:r w:rsidRPr="00BD0B51">
        <w:rPr>
          <w:rFonts w:ascii="Times New Roman" w:hAnsi="Times New Roman" w:cs="Times New Roman"/>
        </w:rPr>
        <w:t>АКТ № 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___________________                                                   </w:t>
      </w:r>
      <w:proofErr w:type="gramStart"/>
      <w:r w:rsidRPr="00BD0B51">
        <w:rPr>
          <w:rFonts w:ascii="Times New Roman" w:hAnsi="Times New Roman" w:cs="Times New Roman"/>
        </w:rPr>
        <w:t xml:space="preserve">   «</w:t>
      </w:r>
      <w:proofErr w:type="gramEnd"/>
      <w:r w:rsidRPr="00BD0B51">
        <w:rPr>
          <w:rFonts w:ascii="Times New Roman" w:hAnsi="Times New Roman" w:cs="Times New Roman"/>
        </w:rPr>
        <w:t xml:space="preserve">__» __________ 2018 г.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ab/>
        <w:t>Комиссия в составе 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(Ф.И.О., должности членов комиссии)</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составила   настоящий   </w:t>
      </w:r>
      <w:proofErr w:type="gramStart"/>
      <w:r w:rsidRPr="00BD0B51">
        <w:rPr>
          <w:rFonts w:ascii="Times New Roman" w:hAnsi="Times New Roman" w:cs="Times New Roman"/>
        </w:rPr>
        <w:t>акт  о</w:t>
      </w:r>
      <w:proofErr w:type="gramEnd"/>
      <w:r w:rsidRPr="00BD0B51">
        <w:rPr>
          <w:rFonts w:ascii="Times New Roman" w:hAnsi="Times New Roman" w:cs="Times New Roman"/>
        </w:rPr>
        <w:t xml:space="preserve">  том,  что  произведен  демонтаж  самовольно</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установленного объекта (постройки), расположенного по адресу: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1D6EFA" w:rsidP="001D6E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BD0B51">
        <w:rPr>
          <w:rFonts w:ascii="Times New Roman" w:hAnsi="Times New Roman" w:cs="Times New Roman"/>
          <w:sz w:val="16"/>
          <w:szCs w:val="16"/>
        </w:rPr>
        <w:t xml:space="preserve">                                                          </w:t>
      </w:r>
      <w:r w:rsidR="009307EC" w:rsidRPr="00BD0B51">
        <w:rPr>
          <w:rFonts w:ascii="Times New Roman" w:hAnsi="Times New Roman" w:cs="Times New Roman"/>
          <w:sz w:val="16"/>
          <w:szCs w:val="16"/>
        </w:rPr>
        <w:t>(адрес и место расположения объекта)</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ab/>
        <w:t xml:space="preserve">Внешнее состояние объекта (постройки) на момент демонтажа: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ab/>
        <w:t>Имущество, обнаруженное при вскрытии демонтируемого объекта (постройки):</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BD0B51">
        <w:rPr>
          <w:rFonts w:ascii="Times New Roman" w:hAnsi="Times New Roman" w:cs="Times New Roman"/>
        </w:rPr>
        <w:tab/>
        <w:t xml:space="preserve">Демонтированный   объект   и   обнаруженное   в   </w:t>
      </w:r>
      <w:proofErr w:type="gramStart"/>
      <w:r w:rsidRPr="00BD0B51">
        <w:rPr>
          <w:rFonts w:ascii="Times New Roman" w:hAnsi="Times New Roman" w:cs="Times New Roman"/>
        </w:rPr>
        <w:t>нем  имущество</w:t>
      </w:r>
      <w:proofErr w:type="gramEnd"/>
      <w:r w:rsidRPr="00BD0B51">
        <w:rPr>
          <w:rFonts w:ascii="Times New Roman" w:hAnsi="Times New Roman" w:cs="Times New Roman"/>
        </w:rPr>
        <w:t xml:space="preserve"> переданы на ответственное хранение: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1D6EFA" w:rsidP="001D6E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BD0B51">
        <w:rPr>
          <w:rFonts w:ascii="Times New Roman" w:hAnsi="Times New Roman" w:cs="Times New Roman"/>
          <w:sz w:val="16"/>
          <w:szCs w:val="16"/>
        </w:rPr>
        <w:t xml:space="preserve">                                        </w:t>
      </w:r>
      <w:r w:rsidR="009307EC" w:rsidRPr="00BD0B51">
        <w:rPr>
          <w:rFonts w:ascii="Times New Roman" w:hAnsi="Times New Roman" w:cs="Times New Roman"/>
          <w:sz w:val="16"/>
          <w:szCs w:val="16"/>
        </w:rPr>
        <w:t>(наименование предприятия, принявшего объект на хранение)</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ab/>
        <w:t>Ответственное лицо, принявшее объект на хранение:</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_________________________     ______________   _______________________</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            (Ф.И.О.)                                           (подпись)</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Акт составлен в 3 экземплярах и направлен в:</w:t>
      </w:r>
    </w:p>
    <w:p w:rsidR="009307EC" w:rsidRPr="00BD0B51" w:rsidRDefault="009307EC" w:rsidP="001D6E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rPr>
      </w:pPr>
      <w:r w:rsidRPr="00BD0B51">
        <w:rPr>
          <w:rFonts w:ascii="Times New Roman" w:hAnsi="Times New Roman" w:cs="Times New Roman"/>
        </w:rPr>
        <w:t>__________________________________________________________________</w:t>
      </w:r>
    </w:p>
    <w:p w:rsidR="009307EC" w:rsidRPr="00BD0B51" w:rsidRDefault="001D6EFA" w:rsidP="001D6EF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BD0B51">
        <w:rPr>
          <w:rFonts w:ascii="Times New Roman" w:hAnsi="Times New Roman" w:cs="Times New Roman"/>
          <w:sz w:val="16"/>
          <w:szCs w:val="16"/>
        </w:rPr>
        <w:t xml:space="preserve">                                            </w:t>
      </w:r>
      <w:r w:rsidR="009307EC" w:rsidRPr="00BD0B51">
        <w:rPr>
          <w:rFonts w:ascii="Times New Roman" w:hAnsi="Times New Roman" w:cs="Times New Roman"/>
          <w:sz w:val="16"/>
          <w:szCs w:val="16"/>
        </w:rPr>
        <w:t>(наименование предприятия, принявшего объект на хранение)</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владельцу объекта (если установлен).</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С актом ознакомлен __________________________________________________________________</w:t>
      </w:r>
    </w:p>
    <w:p w:rsidR="009307EC" w:rsidRPr="00BD0B51" w:rsidRDefault="00062F91" w:rsidP="00062F9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sz w:val="16"/>
          <w:szCs w:val="16"/>
        </w:rPr>
      </w:pPr>
      <w:r w:rsidRPr="00BD0B51">
        <w:rPr>
          <w:rFonts w:ascii="Times New Roman" w:hAnsi="Times New Roman" w:cs="Times New Roman"/>
          <w:sz w:val="16"/>
          <w:szCs w:val="16"/>
        </w:rPr>
        <w:t xml:space="preserve">                                                                      </w:t>
      </w:r>
      <w:r w:rsidR="009307EC" w:rsidRPr="00BD0B51">
        <w:rPr>
          <w:rFonts w:ascii="Times New Roman" w:hAnsi="Times New Roman" w:cs="Times New Roman"/>
          <w:sz w:val="16"/>
          <w:szCs w:val="16"/>
        </w:rPr>
        <w:t>(владелец самовольной постройки (объекта)</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  Председатель комиссии </w:t>
      </w:r>
    </w:p>
    <w:p w:rsidR="009307EC" w:rsidRPr="00BD0B51" w:rsidRDefault="009307EC" w:rsidP="009307E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rPr>
      </w:pPr>
      <w:r w:rsidRPr="00BD0B51">
        <w:rPr>
          <w:rFonts w:ascii="Times New Roman" w:hAnsi="Times New Roman" w:cs="Times New Roman"/>
        </w:rPr>
        <w:t xml:space="preserve">Члены комиссии </w:t>
      </w:r>
    </w:p>
    <w:p w:rsidR="002C17E9" w:rsidRPr="00BD0B51" w:rsidRDefault="002C17E9" w:rsidP="0060575D">
      <w:pPr>
        <w:spacing w:after="0" w:line="240" w:lineRule="auto"/>
        <w:rPr>
          <w:rFonts w:ascii="Times New Roman" w:eastAsia="Calibri" w:hAnsi="Times New Roman" w:cs="Times New Roman"/>
          <w:sz w:val="8"/>
          <w:szCs w:val="8"/>
        </w:rPr>
      </w:pPr>
    </w:p>
    <w:p w:rsidR="00F1486D" w:rsidRPr="00BD0B51" w:rsidRDefault="00F1486D" w:rsidP="00F1486D">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Pr="00BD0B51">
        <w:rPr>
          <w:rFonts w:ascii="Times New Roman" w:hAnsi="Times New Roman" w:cs="Times New Roman"/>
          <w:b/>
        </w:rPr>
        <w:t>11/35</w:t>
      </w:r>
    </w:p>
    <w:p w:rsidR="00A56E9B" w:rsidRPr="00BD0B51" w:rsidRDefault="00F1486D" w:rsidP="00A56E9B">
      <w:pPr>
        <w:tabs>
          <w:tab w:val="left" w:pos="1103"/>
        </w:tabs>
        <w:spacing w:after="0" w:line="240" w:lineRule="auto"/>
        <w:jc w:val="both"/>
        <w:rPr>
          <w:rFonts w:ascii="Times New Roman" w:eastAsia="Times New Roman" w:hAnsi="Times New Roman" w:cs="Times New Roman"/>
          <w:lang w:eastAsia="ru-RU"/>
        </w:rPr>
      </w:pPr>
      <w:r w:rsidRPr="00BD0B51">
        <w:rPr>
          <w:rFonts w:ascii="Times New Roman" w:hAnsi="Times New Roman" w:cs="Times New Roman"/>
        </w:rPr>
        <w:t>«</w:t>
      </w:r>
      <w:r w:rsidR="00A56E9B" w:rsidRPr="00BD0B51">
        <w:rPr>
          <w:rFonts w:ascii="Times New Roman" w:eastAsia="Times New Roman" w:hAnsi="Times New Roman" w:cs="Times New Roman"/>
          <w:lang w:eastAsia="ru-RU"/>
        </w:rPr>
        <w:t>Об утверждении Положения о присвоении звания «Почетный гражданин городского поселения Безенчук»</w:t>
      </w:r>
    </w:p>
    <w:p w:rsidR="00A56E9B" w:rsidRPr="00BD0B51" w:rsidRDefault="00A56E9B" w:rsidP="00A56E9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В соответствии с Федеральным законом от 06.10.2003 № 131-ФЗ "Об общих принципах организации местного самоуправления в Российской Федерации", Уставом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в целях признания выдающихся заслуг граждан перед городским поселением Безенчук, поощрения их деятельности, направленной на пользу городского поселения, обеспечение его благополучия и процветания, Собрание представителей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третьего созыва</w:t>
      </w:r>
    </w:p>
    <w:p w:rsidR="00A56E9B" w:rsidRPr="00BD0B51" w:rsidRDefault="00A56E9B" w:rsidP="00A56E9B">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РЕШИЛО:</w:t>
      </w:r>
    </w:p>
    <w:p w:rsidR="00A56E9B" w:rsidRPr="00BD0B51" w:rsidRDefault="00A56E9B" w:rsidP="00A56E9B">
      <w:pPr>
        <w:widowControl w:val="0"/>
        <w:numPr>
          <w:ilvl w:val="0"/>
          <w:numId w:val="29"/>
        </w:numPr>
        <w:tabs>
          <w:tab w:val="left" w:pos="1103"/>
        </w:tabs>
        <w:autoSpaceDE w:val="0"/>
        <w:autoSpaceDN w:val="0"/>
        <w:adjustRightInd w:val="0"/>
        <w:spacing w:after="0" w:line="240" w:lineRule="auto"/>
        <w:ind w:left="0" w:firstLine="709"/>
        <w:jc w:val="both"/>
        <w:rPr>
          <w:rFonts w:ascii="Times New Roman" w:eastAsia="Times New Roman" w:hAnsi="Times New Roman" w:cs="Times New Roman"/>
          <w:lang w:eastAsia="ru-RU"/>
        </w:rPr>
      </w:pPr>
      <w:bookmarkStart w:id="5" w:name="sub_1"/>
      <w:r w:rsidRPr="00BD0B51">
        <w:rPr>
          <w:rFonts w:ascii="Times New Roman" w:eastAsia="Times New Roman" w:hAnsi="Times New Roman" w:cs="Times New Roman"/>
          <w:lang w:eastAsia="ru-RU"/>
        </w:rPr>
        <w:t xml:space="preserve">Утвердить прилагаемое </w:t>
      </w:r>
      <w:hyperlink w:anchor="sub_1000" w:history="1">
        <w:r w:rsidRPr="00BD0B51">
          <w:rPr>
            <w:rFonts w:ascii="Times New Roman" w:eastAsia="Times New Roman" w:hAnsi="Times New Roman" w:cs="Times New Roman"/>
            <w:lang w:eastAsia="ru-RU"/>
          </w:rPr>
          <w:t>Положение</w:t>
        </w:r>
      </w:hyperlink>
      <w:r w:rsidRPr="00BD0B51">
        <w:rPr>
          <w:rFonts w:ascii="Times New Roman" w:eastAsia="Times New Roman" w:hAnsi="Times New Roman" w:cs="Times New Roman"/>
          <w:lang w:eastAsia="ru-RU"/>
        </w:rPr>
        <w:t xml:space="preserve"> о присвоении звания </w:t>
      </w:r>
      <w:bookmarkStart w:id="6" w:name="sub_2"/>
      <w:bookmarkEnd w:id="5"/>
      <w:r w:rsidRPr="00BD0B51">
        <w:rPr>
          <w:rFonts w:ascii="Times New Roman" w:eastAsia="Times New Roman" w:hAnsi="Times New Roman" w:cs="Times New Roman"/>
          <w:lang w:eastAsia="ru-RU"/>
        </w:rPr>
        <w:t>«Почетный гражданин городского поселения Безенчук».</w:t>
      </w:r>
    </w:p>
    <w:p w:rsidR="00A56E9B" w:rsidRPr="00BD0B51" w:rsidRDefault="00A56E9B" w:rsidP="00A56E9B">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bookmarkStart w:id="7" w:name="sub_3"/>
      <w:bookmarkEnd w:id="6"/>
      <w:r w:rsidRPr="00BD0B51">
        <w:rPr>
          <w:rFonts w:ascii="Times New Roman" w:eastAsia="Times New Roman" w:hAnsi="Times New Roman" w:cs="Times New Roman"/>
          <w:lang w:eastAsia="ru-RU"/>
        </w:rPr>
        <w:t xml:space="preserve">2. </w:t>
      </w:r>
      <w:bookmarkEnd w:id="7"/>
      <w:r w:rsidRPr="00BD0B51">
        <w:rPr>
          <w:rFonts w:ascii="Times New Roman" w:eastAsia="Times New Roman" w:hAnsi="Times New Roman" w:cs="Times New Roman"/>
          <w:lang w:eastAsia="ru-RU"/>
        </w:rPr>
        <w:t xml:space="preserve"> Настоящее Решение вступает в силу после официального опубликования (обнародования).</w:t>
      </w:r>
    </w:p>
    <w:p w:rsidR="00A56E9B" w:rsidRPr="00BD0B51" w:rsidRDefault="00A56E9B" w:rsidP="00A56E9B">
      <w:pPr>
        <w:widowControl w:val="0"/>
        <w:tabs>
          <w:tab w:val="left" w:pos="-36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3. Опубликовать настоящее Решение в газете «Вестник городского поселения Безенчук».</w:t>
      </w:r>
    </w:p>
    <w:p w:rsidR="00A56E9B" w:rsidRPr="00BD0B51" w:rsidRDefault="00A56E9B" w:rsidP="00A56E9B">
      <w:pPr>
        <w:tabs>
          <w:tab w:val="num" w:pos="709"/>
        </w:tabs>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4. Разместить настоящее решение на официальном сайте Администрации городского поселения Безенчук.</w:t>
      </w:r>
    </w:p>
    <w:p w:rsidR="00F64B46" w:rsidRPr="00BD0B51" w:rsidRDefault="00F64B46" w:rsidP="00F64B46">
      <w:pPr>
        <w:spacing w:after="0" w:line="240" w:lineRule="auto"/>
        <w:jc w:val="both"/>
        <w:rPr>
          <w:rFonts w:ascii="Times New Roman" w:hAnsi="Times New Roman" w:cs="Times New Roman"/>
        </w:rPr>
      </w:pPr>
      <w:r w:rsidRPr="00BD0B51">
        <w:rPr>
          <w:rFonts w:ascii="Times New Roman" w:hAnsi="Times New Roman" w:cs="Times New Roman"/>
        </w:rPr>
        <w:t>Глава городского поселения Безенчук                                                                             Н.В. Райская</w:t>
      </w:r>
    </w:p>
    <w:p w:rsidR="00F64B46" w:rsidRPr="00BD0B51" w:rsidRDefault="00F64B46" w:rsidP="00F64B46">
      <w:pPr>
        <w:spacing w:after="0" w:line="240" w:lineRule="auto"/>
        <w:jc w:val="both"/>
        <w:outlineLvl w:val="0"/>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r w:rsidRPr="00BD0B51">
        <w:rPr>
          <w:rFonts w:ascii="Times New Roman" w:eastAsia="Calibri" w:hAnsi="Times New Roman" w:cs="Times New Roman"/>
        </w:rPr>
        <w:tab/>
      </w:r>
    </w:p>
    <w:p w:rsidR="00F64B46" w:rsidRPr="00BD0B51" w:rsidRDefault="00F64B46" w:rsidP="00F64B46">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392838" w:rsidRPr="00BD0B51"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392838" w:rsidRPr="00BD0B51"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392838" w:rsidRPr="00BD0B51" w:rsidRDefault="00392838" w:rsidP="00392838">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392838" w:rsidRPr="00BD0B51" w:rsidRDefault="00392838" w:rsidP="00392838">
      <w:pPr>
        <w:spacing w:after="0" w:line="240" w:lineRule="auto"/>
        <w:jc w:val="right"/>
        <w:rPr>
          <w:rStyle w:val="afff1"/>
          <w:rFonts w:ascii="Times New Roman" w:hAnsi="Times New Roman" w:cs="Times New Roman"/>
          <w:sz w:val="8"/>
          <w:szCs w:val="8"/>
        </w:rPr>
      </w:pPr>
      <w:r w:rsidRPr="00BD0B51">
        <w:rPr>
          <w:rFonts w:ascii="Times New Roman" w:hAnsi="Times New Roman" w:cs="Times New Roman"/>
          <w:bCs/>
          <w:sz w:val="20"/>
          <w:szCs w:val="20"/>
        </w:rPr>
        <w:t>от 31.05.2018 №11/35</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ПОЛОЖЕНИЕ</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lastRenderedPageBreak/>
        <w:t>о присвоении звания «Почетный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Глава 1. Общие положения</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Статья 1.</w:t>
      </w:r>
      <w:r w:rsidRPr="00BD0B51">
        <w:rPr>
          <w:rFonts w:ascii="Times New Roman" w:eastAsia="Times New Roman" w:hAnsi="Times New Roman" w:cs="Times New Roman"/>
          <w:lang w:eastAsia="ru-RU"/>
        </w:rPr>
        <w:t xml:space="preserve"> Звание «Почетный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1. Почетное звание «Почетный гражданин городского поселения Безенчук» (далее – звание «Почетный гражданин») учреждается в целях признания особо выдающихся заслуг перед населением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(далее – городское поселение), поощрения их личной деятельности, направленной на пользу городского поселения, обеспечение его благополучия и процветания.</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2. Звание «Почетный гражданин» является высшим почетным званием городского поселения. </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3. Звание «Почетный гражданин» присваивается решением Собрания представителей городского поселения Безенчук (далее – Собрания представителей). Присвоение звания «Почетный гражданин» осуществляется не более чем трем гражданам в год.</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4. Звание «Почетный гражданин» присваивается персонально не более одного раза</w:t>
      </w:r>
      <w:r w:rsidRPr="00BD0B51">
        <w:rPr>
          <w:rFonts w:ascii="Times New Roman" w:eastAsia="Times New Roman" w:hAnsi="Times New Roman" w:cs="Times New Roman"/>
          <w:spacing w:val="2"/>
          <w:lang w:eastAsia="ru-RU"/>
        </w:rPr>
        <w:t xml:space="preserve"> и не может быть отозвано, за исключением случаев, предусмотренных настоящим Положением. </w:t>
      </w:r>
      <w:r w:rsidRPr="00BD0B51">
        <w:rPr>
          <w:rFonts w:ascii="Times New Roman" w:eastAsia="Times New Roman" w:hAnsi="Times New Roman" w:cs="Times New Roman"/>
          <w:lang w:eastAsia="ru-RU"/>
        </w:rPr>
        <w:t xml:space="preserve"> </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5. Звание может быть присвоено гражданам Российской Федерации, проживающим как на территории городского поселения Безенчук, так и за его пределами. </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Звание может быть присвоено государственным и муниципальным служащим до оставления ими соответствующей должности и депутатам Собрания представителей городского поселения Безенчук до окончания срока их полномочий.</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6. Кандидатуры, представленные на звание «Почетный гражданин» и отклоненные Советом представителей, могут претендовать на это звание повторно.</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Статья 2.</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Основания присвоения звания «Почетный гражданин»</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Основаниями для присвоения звания «Почетный гражданин» являются:</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героический подвиг, совершенный во имя России,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городского поселения Безенчук и его жителей;</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долговременная и плодотворная общественная, культурная деятельность на территории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получившие широкое признание у жителей городского поселения </w:t>
      </w:r>
      <w:proofErr w:type="gramStart"/>
      <w:r w:rsidRPr="00BD0B51">
        <w:rPr>
          <w:rFonts w:ascii="Times New Roman" w:eastAsia="Times New Roman" w:hAnsi="Times New Roman" w:cs="Times New Roman"/>
          <w:lang w:eastAsia="ru-RU"/>
        </w:rPr>
        <w:t>заслуги  в</w:t>
      </w:r>
      <w:proofErr w:type="gramEnd"/>
      <w:r w:rsidRPr="00BD0B51">
        <w:rPr>
          <w:rFonts w:ascii="Times New Roman" w:eastAsia="Times New Roman" w:hAnsi="Times New Roman" w:cs="Times New Roman"/>
          <w:lang w:eastAsia="ru-RU"/>
        </w:rPr>
        <w:t xml:space="preserve"> области защиты прав граждан, укреплении правопорядка, муниципальной, политической, научной, экономической, спортивной  или  иной деятельности с выдающимися результатами для городского поселения;</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pacing w:val="2"/>
          <w:lang w:eastAsia="ru-RU"/>
        </w:rPr>
        <w:t>проявление меценатства, осуществление благотворительной деятельности;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совершение мужественных, благородных, высоконравственных поступков во благо жителей городского поселения или на территории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Критериями присвоения звания «Почетный гражданин городского поселения Безенчук» являются:</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широкая информированность жителей о конкретных заслугах кандидата на соискание звания «Почетный житель»;</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наличие государственных наград, почетных званий, присвоенных за достижение в той или иной отрасли, Почетных грамот и т.д.;</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высокая оценка достижений и заслуг в соответствующей сфере деятельности;</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высокие моральные качества и авторитет среди жителей поселения;</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активная жизненная позиция, способствующая развитию позитивных сторон жизни поселения;</w:t>
      </w:r>
    </w:p>
    <w:p w:rsidR="00973760" w:rsidRPr="00BD0B51" w:rsidRDefault="00973760" w:rsidP="00973760">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w:t>
      </w:r>
      <w:proofErr w:type="gramStart"/>
      <w:r w:rsidRPr="00BD0B51">
        <w:rPr>
          <w:rFonts w:ascii="Times New Roman" w:eastAsia="Times New Roman" w:hAnsi="Times New Roman" w:cs="Times New Roman"/>
          <w:lang w:eastAsia="ru-RU"/>
        </w:rPr>
        <w:t>долговременная  и</w:t>
      </w:r>
      <w:proofErr w:type="gramEnd"/>
      <w:r w:rsidRPr="00BD0B51">
        <w:rPr>
          <w:rFonts w:ascii="Times New Roman" w:eastAsia="Times New Roman" w:hAnsi="Times New Roman" w:cs="Times New Roman"/>
          <w:lang w:eastAsia="ru-RU"/>
        </w:rPr>
        <w:t xml:space="preserve"> устойчивая известность среди жителей поселения на почве эффективной благотворительной и меценатской деятельности в городском поселении Безенчук, а также в сфере патриотического воспитания молодежи.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3. Звание «Почетный гражданин» может быть присвоено посмертно за совершенный героический поступок, повлекший смерть гражданина.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Статья 3.</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Ограничения в представлении кандидатур на присвоение звания «Почетный гражданин»</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К присвоению звания «Почетный гражданин» не могут быть представлены:</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лица, имеющие неснятую или непогашенную судимость;</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Представления на присвоение звания «Почетный гражданин», поступившие от лиц, выдвинувших свои кандидатуры самостоятельно, не рассматриваются.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Статья 4.</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Комиссия по рассмотрению материалов и предложений о присвоении звания «Почетный гражданин»</w:t>
      </w:r>
      <w:r w:rsidRPr="00BD0B51">
        <w:rPr>
          <w:rFonts w:ascii="Times New Roman" w:eastAsia="Times New Roman" w:hAnsi="Times New Roman" w:cs="Times New Roman"/>
          <w:lang w:eastAsia="ru-RU"/>
        </w:rPr>
        <w:t xml:space="preserve">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Организацию работы по присвоению звания «Почетный гражданин» осуществляет специально созданная объединенная комиссия по рассмотрению материалов и представлений о присвоении звания «Почетный гражданин» (далее – комиссия).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Персональный состав комиссии утверждается решением Собрания представителей городского поселения Безенчук. Комиссия формируется в составе не менее 5 человек.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3. Комиссию возглавляет председатель Собрания представителей.</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4. В состав комиссии </w:t>
      </w:r>
      <w:proofErr w:type="gramStart"/>
      <w:r w:rsidRPr="00BD0B51">
        <w:rPr>
          <w:rFonts w:ascii="Times New Roman" w:eastAsia="Times New Roman" w:hAnsi="Times New Roman" w:cs="Times New Roman"/>
          <w:lang w:eastAsia="ru-RU"/>
        </w:rPr>
        <w:t>входят  представители</w:t>
      </w:r>
      <w:proofErr w:type="gramEnd"/>
      <w:r w:rsidRPr="00BD0B51">
        <w:rPr>
          <w:rFonts w:ascii="Times New Roman" w:eastAsia="Times New Roman" w:hAnsi="Times New Roman" w:cs="Times New Roman"/>
          <w:lang w:eastAsia="ru-RU"/>
        </w:rPr>
        <w:t xml:space="preserve"> депутатского корпуса городского поселения Безенчук  в количестве не менее 2 человек, сотрудники администрации городского поселения Безенчук (далее - администрация), представители партий и  общественных объединений,  работники учреждений, организаций, предприятий различных организационно-правовых форм.</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5. Комиссия в своей работе руководствуется настоящим Положением.</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lastRenderedPageBreak/>
        <w:t xml:space="preserve">          6. Предложения о присвоении звания «Почетный гражданин» вносятся в комиссию ежегодно до 01 июня.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Заседание комиссии проводится по мере поступления предложений.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7. Представления на присвоение звания «Почетный гражданин» рассматривается в течение 10 дней со дня поступления пакета документов в Собрание представителей.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8. Документы, поданные позже указанного срока, комиссией не рассматриваются. Отметка о приеме при передаче пакета документов нарочно проставляется на первом листе Ходатайства о присвоении звания «Почетный гражданин» в правом нижнем углу и содержит порядковый номер принятого пакета, дату, подпись лица, принявшего пакет и расшифровку подписи.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9. Все документы, подтверждающие выдвижение кандидатов на присвоение звания «Почетный гражданин», принимаются и регистрируются в Собрании представителей в книге учета поступления предложений (приложение 1), далее проверяются назначенным комиссией лицом на комплектность и правильное оформление. Срок для проверки пакета документов 3 рабочих дня с момента его поступления в Собрание представителей.</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10. Представление на присвоение звания «Почетный гражданин», поданное с нарушениями требований настоящего Положения, возвращается его инициатору (нарочно или почтовым отправлением, согласно указанию инициатора) с указанием причины возврата в течение 3 рабочих дней с момента проверки пакета документов.</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11. Основаниями для возврата пакета документов являются: </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hd w:val="clear" w:color="auto" w:fill="FFFFFF"/>
          <w:lang w:eastAsia="ru-RU"/>
        </w:rPr>
        <w:t>в поданных документах на бумажном носителе имеются подчистки, приписки, зачеркнутые слова (к этой категории относятся также документы, исполненные карандашом, которые не позволяют однозначно истолковать их содержание);</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shd w:val="clear" w:color="auto" w:fill="FFFFFF"/>
          <w:lang w:eastAsia="ru-RU"/>
        </w:rPr>
      </w:pPr>
      <w:r w:rsidRPr="00BD0B51">
        <w:rPr>
          <w:rFonts w:ascii="Times New Roman" w:eastAsia="Times New Roman" w:hAnsi="Times New Roman" w:cs="Times New Roman"/>
          <w:shd w:val="clear" w:color="auto" w:fill="FFFFFF"/>
          <w:lang w:eastAsia="ru-RU"/>
        </w:rPr>
        <w:t>- отсутствуют подписи уполномоченных лиц, инициаторов выдвижения или самого кандидата;</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shd w:val="clear" w:color="auto" w:fill="FFFFFF"/>
          <w:lang w:eastAsia="ru-RU"/>
        </w:rPr>
        <w:t xml:space="preserve">- неполный пакет документов из состава документов, обязательных к представлению.  </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12. После приема и проверки документы направляются председателю комиссии для определения дальнейшей работы с ними. Комиссия имеет </w:t>
      </w:r>
      <w:proofErr w:type="gramStart"/>
      <w:r w:rsidRPr="00BD0B51">
        <w:rPr>
          <w:rFonts w:ascii="Times New Roman" w:eastAsia="Times New Roman" w:hAnsi="Times New Roman" w:cs="Times New Roman"/>
          <w:lang w:eastAsia="ru-RU"/>
        </w:rPr>
        <w:t>право  запрашивать</w:t>
      </w:r>
      <w:proofErr w:type="gramEnd"/>
      <w:r w:rsidRPr="00BD0B51">
        <w:rPr>
          <w:rFonts w:ascii="Times New Roman" w:eastAsia="Times New Roman" w:hAnsi="Times New Roman" w:cs="Times New Roman"/>
          <w:lang w:eastAsia="ru-RU"/>
        </w:rPr>
        <w:t xml:space="preserve"> правоохранительные органы об отсутствии у лица, чья кандидатура предлагается к  присвоению звания «Почетный гражданин», неснятой или непогашенной судимости.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13. Комиссия правомочна принимать решения, если в заседании принимают участие более половины ее членов.</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14. Решения комиссии оформляются протоколами (приложение 2).</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15. Решение комиссии считается принятым, если за него проголосовало две трети присутствующих на заседании. </w:t>
      </w:r>
      <w:r w:rsidRPr="00BD0B51">
        <w:rPr>
          <w:rFonts w:ascii="Times New Roman" w:eastAsia="Times New Roman" w:hAnsi="Times New Roman" w:cs="Times New Roman"/>
          <w:bCs/>
          <w:shd w:val="clear" w:color="auto" w:fill="FFFFFF"/>
          <w:lang w:eastAsia="ru-RU"/>
        </w:rPr>
        <w:t>Если</w:t>
      </w:r>
      <w:r w:rsidRPr="00BD0B51">
        <w:rPr>
          <w:rFonts w:ascii="Times New Roman" w:eastAsia="Times New Roman" w:hAnsi="Times New Roman" w:cs="Times New Roman"/>
          <w:shd w:val="clear" w:color="auto" w:fill="FFFFFF"/>
          <w:lang w:eastAsia="ru-RU"/>
        </w:rPr>
        <w:t> </w:t>
      </w:r>
      <w:r w:rsidRPr="00BD0B51">
        <w:rPr>
          <w:rFonts w:ascii="Times New Roman" w:eastAsia="Times New Roman" w:hAnsi="Times New Roman" w:cs="Times New Roman"/>
          <w:bCs/>
          <w:shd w:val="clear" w:color="auto" w:fill="FFFFFF"/>
          <w:lang w:eastAsia="ru-RU"/>
        </w:rPr>
        <w:t>голоса</w:t>
      </w:r>
      <w:r w:rsidRPr="00BD0B51">
        <w:rPr>
          <w:rFonts w:ascii="Times New Roman" w:eastAsia="Times New Roman" w:hAnsi="Times New Roman" w:cs="Times New Roman"/>
          <w:shd w:val="clear" w:color="auto" w:fill="FFFFFF"/>
          <w:lang w:eastAsia="ru-RU"/>
        </w:rPr>
        <w:t> </w:t>
      </w:r>
      <w:r w:rsidRPr="00BD0B51">
        <w:rPr>
          <w:rFonts w:ascii="Times New Roman" w:eastAsia="Times New Roman" w:hAnsi="Times New Roman" w:cs="Times New Roman"/>
          <w:bCs/>
          <w:shd w:val="clear" w:color="auto" w:fill="FFFFFF"/>
          <w:lang w:eastAsia="ru-RU"/>
        </w:rPr>
        <w:t>разделились</w:t>
      </w:r>
      <w:r w:rsidRPr="00BD0B51">
        <w:rPr>
          <w:rFonts w:ascii="Times New Roman" w:eastAsia="Times New Roman" w:hAnsi="Times New Roman" w:cs="Times New Roman"/>
          <w:shd w:val="clear" w:color="auto" w:fill="FFFFFF"/>
          <w:lang w:eastAsia="ru-RU"/>
        </w:rPr>
        <w:t> </w:t>
      </w:r>
      <w:r w:rsidRPr="00BD0B51">
        <w:rPr>
          <w:rFonts w:ascii="Times New Roman" w:eastAsia="Times New Roman" w:hAnsi="Times New Roman" w:cs="Times New Roman"/>
          <w:bCs/>
          <w:shd w:val="clear" w:color="auto" w:fill="FFFFFF"/>
          <w:lang w:eastAsia="ru-RU"/>
        </w:rPr>
        <w:t>поровну</w:t>
      </w:r>
      <w:r w:rsidRPr="00BD0B51">
        <w:rPr>
          <w:rFonts w:ascii="Times New Roman" w:eastAsia="Times New Roman" w:hAnsi="Times New Roman" w:cs="Times New Roman"/>
          <w:shd w:val="clear" w:color="auto" w:fill="FFFFFF"/>
          <w:lang w:eastAsia="ru-RU"/>
        </w:rPr>
        <w:t>, то </w:t>
      </w:r>
      <w:r w:rsidRPr="00BD0B51">
        <w:rPr>
          <w:rFonts w:ascii="Times New Roman" w:eastAsia="Times New Roman" w:hAnsi="Times New Roman" w:cs="Times New Roman"/>
          <w:bCs/>
          <w:shd w:val="clear" w:color="auto" w:fill="FFFFFF"/>
          <w:lang w:eastAsia="ru-RU"/>
        </w:rPr>
        <w:t>решающее</w:t>
      </w:r>
      <w:r w:rsidRPr="00BD0B51">
        <w:rPr>
          <w:rFonts w:ascii="Times New Roman" w:eastAsia="Times New Roman" w:hAnsi="Times New Roman" w:cs="Times New Roman"/>
          <w:shd w:val="clear" w:color="auto" w:fill="FFFFFF"/>
          <w:lang w:eastAsia="ru-RU"/>
        </w:rPr>
        <w:t> </w:t>
      </w:r>
      <w:r w:rsidRPr="00BD0B51">
        <w:rPr>
          <w:rFonts w:ascii="Times New Roman" w:eastAsia="Times New Roman" w:hAnsi="Times New Roman" w:cs="Times New Roman"/>
          <w:bCs/>
          <w:shd w:val="clear" w:color="auto" w:fill="FFFFFF"/>
          <w:lang w:eastAsia="ru-RU"/>
        </w:rPr>
        <w:t>слово</w:t>
      </w:r>
      <w:r w:rsidRPr="00BD0B51">
        <w:rPr>
          <w:rFonts w:ascii="Times New Roman" w:eastAsia="Times New Roman" w:hAnsi="Times New Roman" w:cs="Times New Roman"/>
          <w:shd w:val="clear" w:color="auto" w:fill="FFFFFF"/>
          <w:lang w:eastAsia="ru-RU"/>
        </w:rPr>
        <w:t> остается </w:t>
      </w:r>
      <w:r w:rsidRPr="00BD0B51">
        <w:rPr>
          <w:rFonts w:ascii="Times New Roman" w:eastAsia="Times New Roman" w:hAnsi="Times New Roman" w:cs="Times New Roman"/>
          <w:bCs/>
          <w:shd w:val="clear" w:color="auto" w:fill="FFFFFF"/>
          <w:lang w:eastAsia="ru-RU"/>
        </w:rPr>
        <w:t>за</w:t>
      </w:r>
      <w:r w:rsidRPr="00BD0B51">
        <w:rPr>
          <w:rFonts w:ascii="Times New Roman" w:eastAsia="Times New Roman" w:hAnsi="Times New Roman" w:cs="Times New Roman"/>
          <w:shd w:val="clear" w:color="auto" w:fill="FFFFFF"/>
          <w:lang w:eastAsia="ru-RU"/>
        </w:rPr>
        <w:t> </w:t>
      </w:r>
      <w:r w:rsidRPr="00BD0B51">
        <w:rPr>
          <w:rFonts w:ascii="Times New Roman" w:eastAsia="Times New Roman" w:hAnsi="Times New Roman" w:cs="Times New Roman"/>
          <w:bCs/>
          <w:shd w:val="clear" w:color="auto" w:fill="FFFFFF"/>
          <w:lang w:eastAsia="ru-RU"/>
        </w:rPr>
        <w:t xml:space="preserve">председателем </w:t>
      </w:r>
      <w:r w:rsidRPr="00BD0B51">
        <w:rPr>
          <w:rFonts w:ascii="Times New Roman" w:eastAsia="Times New Roman" w:hAnsi="Times New Roman" w:cs="Times New Roman"/>
          <w:shd w:val="clear" w:color="auto" w:fill="FFFFFF"/>
          <w:lang w:eastAsia="ru-RU"/>
        </w:rPr>
        <w:t>комиссии. </w:t>
      </w:r>
      <w:r w:rsidRPr="00BD0B51">
        <w:rPr>
          <w:rFonts w:ascii="Times New Roman" w:eastAsia="Times New Roman" w:hAnsi="Times New Roman" w:cs="Times New Roman"/>
          <w:lang w:eastAsia="ru-RU"/>
        </w:rPr>
        <w:t xml:space="preserve"> </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Глава 2. Порядок присвоения звания «Почетный гражданин»</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Статья 5.</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Порядок представления кандидатов на присвоение звания «Почетный гражданин»</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Предложения о присвоении звания «Почетный гражданин» вносятся в комиссию в виде письменных обращений (представлений):</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организациями всех форм собственности, осуществляющими свою деятельность на территории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общественными организациями, осуществляющими свою деятельность на территории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группами граждан численностью не менее 15 человек, проживающих на территории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органами исполнительной власти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 депутатами Собрания представителей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Представления на присвоение звания «Почетный гражданин» от организации подписываются ее руководителем, указывается юридический адрес и контактный телефон организации.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3. Представления от общественной организации подписывается его председателем.</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4. Представления от групп граждан подписываются уполномоченными ими представителями. К предложению прилагается протокол собрания граждан, в котором приняло участие не менее 15 человек, с указанием уполномоченных ими представителей. К Протоколу прикладывается регистрационный лист граждан – участников собрания, содержащих их паспортные данные с указанием места жительства, а также подписи граждан (приложение 3).</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5. Представления на присвоение звания «Почетный гражданин» от органа исполнительной власти городского поселения подписываются его руководителем.</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6. Представление на присвоение звания «Почетный гражданин» от </w:t>
      </w:r>
      <w:proofErr w:type="gramStart"/>
      <w:r w:rsidRPr="00BD0B51">
        <w:rPr>
          <w:rFonts w:ascii="Times New Roman" w:eastAsia="Times New Roman" w:hAnsi="Times New Roman" w:cs="Times New Roman"/>
          <w:lang w:eastAsia="ru-RU"/>
        </w:rPr>
        <w:t>депутата  Собрания</w:t>
      </w:r>
      <w:proofErr w:type="gramEnd"/>
      <w:r w:rsidRPr="00BD0B51">
        <w:rPr>
          <w:rFonts w:ascii="Times New Roman" w:eastAsia="Times New Roman" w:hAnsi="Times New Roman" w:cs="Times New Roman"/>
          <w:lang w:eastAsia="ru-RU"/>
        </w:rPr>
        <w:t xml:space="preserve"> представителей подписывается председателем Собрания.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7. Ко всем представлениям на присвоение звания «Почетный гражданин» прилагается следующий пакет документов:</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ходатайство о присвоении звания «Почетный гражданин», оформленное по установленной форме с развернутой мотивировкой выдвижения на звание (приложение 4), в ходатайстве обязательно должна быть отметка, отражающая личное согласие кандидата на присвоение звания и предоставление им персональных данных (документ обязателен для представления);</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характеристика на кандидата на присвоение звания «Почетный гражданин» (приложение 5, документ обязателен для представления);</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две цветные фотографии гражданина, представляемого к присвоению звания «Почетный житель», размером 40х30 мм. (документ обязателен для представления);</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биографическая справка на кандидата (по желанию);</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протокол собрания граждан с регистрационным листом граждан – участников собрания (документ обязателен для представления при выдвижении кандидатуры на присвоение звания «Почетный гражданин» от </w:t>
      </w:r>
      <w:r w:rsidRPr="00BD0B51">
        <w:rPr>
          <w:rFonts w:ascii="Times New Roman" w:eastAsia="Times New Roman" w:hAnsi="Times New Roman" w:cs="Times New Roman"/>
          <w:lang w:eastAsia="ru-RU"/>
        </w:rPr>
        <w:lastRenderedPageBreak/>
        <w:t>группы лиц);</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иные материалы, документы, характеризующие личность и заслуги кандидата, служащие основанием для присвоения звания «Почетный гражданин» (по желанию).</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Статья 6.</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Порядок принятия решения о присвоении звания «Почетный гражданин» и его лишения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Предложения о присвоении звания «Почетный гражданин» вносятся председателем комиссии на рассмотрение Собрания представителей городского поселения. Предложения рассматриваются по каждой кандидатуре в отдельности, в порядке их поступления.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Предложения о присвоении звания «Почетный </w:t>
      </w:r>
      <w:proofErr w:type="gramStart"/>
      <w:r w:rsidRPr="00BD0B51">
        <w:rPr>
          <w:rFonts w:ascii="Times New Roman" w:eastAsia="Times New Roman" w:hAnsi="Times New Roman" w:cs="Times New Roman"/>
          <w:lang w:eastAsia="ru-RU"/>
        </w:rPr>
        <w:t xml:space="preserve">гражданин»  </w:t>
      </w:r>
      <w:r w:rsidRPr="00BD0B51">
        <w:rPr>
          <w:rFonts w:ascii="Times New Roman" w:eastAsia="Times New Roman" w:hAnsi="Times New Roman" w:cs="Times New Roman"/>
          <w:spacing w:val="2"/>
          <w:lang w:eastAsia="ru-RU"/>
        </w:rPr>
        <w:t>приурочиваются</w:t>
      </w:r>
      <w:proofErr w:type="gramEnd"/>
      <w:r w:rsidRPr="00BD0B51">
        <w:rPr>
          <w:rFonts w:ascii="Times New Roman" w:eastAsia="Times New Roman" w:hAnsi="Times New Roman" w:cs="Times New Roman"/>
          <w:spacing w:val="2"/>
          <w:lang w:eastAsia="ru-RU"/>
        </w:rPr>
        <w:t xml:space="preserve"> к празднику День города.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3. Решение о присвоении звания «Почетный гражданин» принимается на заседании Собрания </w:t>
      </w:r>
      <w:proofErr w:type="gramStart"/>
      <w:r w:rsidRPr="00BD0B51">
        <w:rPr>
          <w:rFonts w:ascii="Times New Roman" w:eastAsia="Times New Roman" w:hAnsi="Times New Roman" w:cs="Times New Roman"/>
          <w:lang w:eastAsia="ru-RU"/>
        </w:rPr>
        <w:t>представителей  открытым</w:t>
      </w:r>
      <w:proofErr w:type="gramEnd"/>
      <w:r w:rsidRPr="00BD0B51">
        <w:rPr>
          <w:rFonts w:ascii="Times New Roman" w:eastAsia="Times New Roman" w:hAnsi="Times New Roman" w:cs="Times New Roman"/>
          <w:lang w:eastAsia="ru-RU"/>
        </w:rPr>
        <w:t xml:space="preserve"> голосованием большинством голосов от общего числа избранных депутатов Совета депутатов  и оформляется отдельным решением Собрания представителей.</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4. Рассмотрение вопроса и принятие решения </w:t>
      </w:r>
      <w:proofErr w:type="gramStart"/>
      <w:r w:rsidRPr="00BD0B51">
        <w:rPr>
          <w:rFonts w:ascii="Times New Roman" w:eastAsia="Times New Roman" w:hAnsi="Times New Roman" w:cs="Times New Roman"/>
          <w:lang w:eastAsia="ru-RU"/>
        </w:rPr>
        <w:t>о  присвоении</w:t>
      </w:r>
      <w:proofErr w:type="gramEnd"/>
      <w:r w:rsidRPr="00BD0B51">
        <w:rPr>
          <w:rFonts w:ascii="Times New Roman" w:eastAsia="Times New Roman" w:hAnsi="Times New Roman" w:cs="Times New Roman"/>
          <w:lang w:eastAsia="ru-RU"/>
        </w:rPr>
        <w:t xml:space="preserve"> звания «Почетный гражданин» осуществляется в отсутствие представляемого к званию лица. Копия решения Собрания </w:t>
      </w:r>
      <w:proofErr w:type="gramStart"/>
      <w:r w:rsidRPr="00BD0B51">
        <w:rPr>
          <w:rFonts w:ascii="Times New Roman" w:eastAsia="Times New Roman" w:hAnsi="Times New Roman" w:cs="Times New Roman"/>
          <w:lang w:eastAsia="ru-RU"/>
        </w:rPr>
        <w:t>представителей  выдаётся</w:t>
      </w:r>
      <w:proofErr w:type="gramEnd"/>
      <w:r w:rsidRPr="00BD0B51">
        <w:rPr>
          <w:rFonts w:ascii="Times New Roman" w:eastAsia="Times New Roman" w:hAnsi="Times New Roman" w:cs="Times New Roman"/>
          <w:lang w:eastAsia="ru-RU"/>
        </w:rPr>
        <w:t xml:space="preserve"> кандидату лично или почтовым отправлением.</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5. Комиссия организует приглашение на заседание Собрания представителей, сотрудников организаций, уполномоченных представителей от групп граждан, общественных объединений, партий, выдвинувших кандидатов на присвоение звания «Почетный гражданин».</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spacing w:val="2"/>
          <w:lang w:eastAsia="ru-RU"/>
        </w:rPr>
        <w:t>6. Лишение звания «Почетный гражданин» производится Собранием представителей городского поселения в связи со вступлением в силу обвинительного приговора суда.</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Глава 3. Порядок вручения регалий и чествования лиц, удостоенных </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звания «Почетный гражданин»</w:t>
      </w:r>
    </w:p>
    <w:p w:rsidR="00973760" w:rsidRPr="00BD0B51" w:rsidRDefault="00973760" w:rsidP="00E17C1A">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Статья 7.</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Порядок вручения регалий и чествования лиц, удостоенных звания «Почетный гражданин»</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Лицам, удостоенным звания «Почетный гражданин» вручаются - лента, диплом, в качестве документа, подтверждающего факт присвоения звания «Почетный гражданин», выдается удостоверение. Описание удостоверения, ленты, </w:t>
      </w:r>
      <w:proofErr w:type="gramStart"/>
      <w:r w:rsidRPr="00BD0B51">
        <w:rPr>
          <w:rFonts w:ascii="Times New Roman" w:eastAsia="Times New Roman" w:hAnsi="Times New Roman" w:cs="Times New Roman"/>
          <w:lang w:eastAsia="ru-RU"/>
        </w:rPr>
        <w:t>диплома  и</w:t>
      </w:r>
      <w:proofErr w:type="gramEnd"/>
      <w:r w:rsidRPr="00BD0B51">
        <w:rPr>
          <w:rFonts w:ascii="Times New Roman" w:eastAsia="Times New Roman" w:hAnsi="Times New Roman" w:cs="Times New Roman"/>
          <w:lang w:eastAsia="ru-RU"/>
        </w:rPr>
        <w:t xml:space="preserve"> Книги Почетных жителей содержится в Приложении 6 к настоящему Положению.</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Удостоверение подписывается председателем Собрания представителей и главой городского поселения Безенчук (далее – главой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Вручение производится председателем </w:t>
      </w:r>
      <w:proofErr w:type="gramStart"/>
      <w:r w:rsidRPr="00BD0B51">
        <w:rPr>
          <w:rFonts w:ascii="Times New Roman" w:eastAsia="Times New Roman" w:hAnsi="Times New Roman" w:cs="Times New Roman"/>
          <w:lang w:eastAsia="ru-RU"/>
        </w:rPr>
        <w:t>Собрания,  главой</w:t>
      </w:r>
      <w:proofErr w:type="gramEnd"/>
      <w:r w:rsidRPr="00BD0B51">
        <w:rPr>
          <w:rFonts w:ascii="Times New Roman" w:eastAsia="Times New Roman" w:hAnsi="Times New Roman" w:cs="Times New Roman"/>
          <w:lang w:eastAsia="ru-RU"/>
        </w:rPr>
        <w:t xml:space="preserve"> городского поселения в торжественной обстановке на торжественном мероприятии, посвященном Дню города.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3. Имена лиц, удостоенных звания «Почетный гражданин», вносятся в Книгу Почетных граждан городского поселения, которая постоянно хранится в Собрании представителей городского поселения, в хронологическом порядке, начиная с 2018 года. Электронная версия Книги Почетных граждан располагается на официальном сайте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4. Вместе с книгой хранятся копии решений Собрания </w:t>
      </w:r>
      <w:proofErr w:type="gramStart"/>
      <w:r w:rsidRPr="00BD0B51">
        <w:rPr>
          <w:rFonts w:ascii="Times New Roman" w:eastAsia="Times New Roman" w:hAnsi="Times New Roman" w:cs="Times New Roman"/>
          <w:lang w:eastAsia="ru-RU"/>
        </w:rPr>
        <w:t>представителей  о</w:t>
      </w:r>
      <w:proofErr w:type="gramEnd"/>
      <w:r w:rsidRPr="00BD0B51">
        <w:rPr>
          <w:rFonts w:ascii="Times New Roman" w:eastAsia="Times New Roman" w:hAnsi="Times New Roman" w:cs="Times New Roman"/>
          <w:lang w:eastAsia="ru-RU"/>
        </w:rPr>
        <w:t xml:space="preserve"> присвоении звания «Почетный гражданин», все документы и материалы, представленные на рассмотрение кандидатуры.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5. Документы по отклоненным Собранием представителей кандидатам на звание «Почетный гражданин» возвращаются уполномоченным лицам от организаций, общественных объединений под подпись.</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6. Информация о присвоении звания «Почетный гражданин» с фотографией </w:t>
      </w:r>
      <w:proofErr w:type="gramStart"/>
      <w:r w:rsidRPr="00BD0B51">
        <w:rPr>
          <w:rFonts w:ascii="Times New Roman" w:eastAsia="Times New Roman" w:hAnsi="Times New Roman" w:cs="Times New Roman"/>
          <w:lang w:eastAsia="ru-RU"/>
        </w:rPr>
        <w:t>публикуется  в</w:t>
      </w:r>
      <w:proofErr w:type="gramEnd"/>
      <w:r w:rsidRPr="00BD0B51">
        <w:rPr>
          <w:rFonts w:ascii="Times New Roman" w:eastAsia="Times New Roman" w:hAnsi="Times New Roman" w:cs="Times New Roman"/>
          <w:lang w:eastAsia="ru-RU"/>
        </w:rPr>
        <w:t xml:space="preserve"> СМИ  и на официальном сайте Администрации городского поселения Безенчук. </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Глава 4. Права и льготы лиц, удостоенных звания «Почетный гражданин»</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Статья 8.</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Права и льготы лиц, удостоенных звания «Почетный гражданин»</w:t>
      </w:r>
    </w:p>
    <w:p w:rsidR="00973760" w:rsidRPr="00BD0B51" w:rsidRDefault="00973760" w:rsidP="0097376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1. Лица, удостоенные звания «Почетный гражданин городского поселения Безенчук», приглашаются Председателем Собрания на все торжественные мероприятия, проводимые органами местного самоуправления на территории городского поселения.</w:t>
      </w:r>
    </w:p>
    <w:p w:rsidR="00973760" w:rsidRPr="00BD0B51" w:rsidRDefault="00973760" w:rsidP="0097376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2. Лица, удостоенные звания «Почетный гражданин городского поселения Безенчук», имеют право публичного пользования этим званием в связи со своим именем. Это звание не влечет за собой каких-либо дополнительных прав и обязанностей.</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3. Лица, удостоенные звания «Почетный гражданин городского поселения Безенчук», имеют право участвовать в заседаниях, совещаниях, проводимых органами местного самоуправления городского поселения Безенчук.</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4.  Лица, удостоенные звания «Почетный гражданин городского поселения Безенчук», имеют право принимать участие в работе общественных комиссий, рабочих групп, образуемых органами местного самоуправления городского поселения Безенчук.</w:t>
      </w:r>
    </w:p>
    <w:p w:rsidR="00973760" w:rsidRPr="00BD0B51" w:rsidRDefault="00973760" w:rsidP="002D248D">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lang w:eastAsia="ru-RU"/>
        </w:rPr>
        <w:t xml:space="preserve">  </w:t>
      </w:r>
      <w:bookmarkStart w:id="8" w:name="sub_1001"/>
      <w:proofErr w:type="gramStart"/>
      <w:r w:rsidRPr="00BD0B51">
        <w:rPr>
          <w:rFonts w:ascii="Times New Roman" w:eastAsia="Times New Roman" w:hAnsi="Times New Roman" w:cs="Times New Roman"/>
          <w:bCs/>
          <w:sz w:val="20"/>
          <w:szCs w:val="20"/>
          <w:lang w:eastAsia="ru-RU"/>
        </w:rPr>
        <w:t>Приложение  1</w:t>
      </w:r>
      <w:proofErr w:type="gramEnd"/>
    </w:p>
    <w:bookmarkEnd w:id="8"/>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к Положению о присвоении звания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Книга</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учета поступлений предложений о присвоении звания «Почетный гражданин </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городского поселения Безенчук»</w:t>
      </w:r>
    </w:p>
    <w:tbl>
      <w:tblPr>
        <w:tblStyle w:val="39"/>
        <w:tblW w:w="9923" w:type="dxa"/>
        <w:tblInd w:w="250" w:type="dxa"/>
        <w:tblLayout w:type="fixed"/>
        <w:tblLook w:val="01E0" w:firstRow="1" w:lastRow="1" w:firstColumn="1" w:lastColumn="1" w:noHBand="0" w:noVBand="0"/>
      </w:tblPr>
      <w:tblGrid>
        <w:gridCol w:w="1135"/>
        <w:gridCol w:w="992"/>
        <w:gridCol w:w="1793"/>
        <w:gridCol w:w="1609"/>
        <w:gridCol w:w="1843"/>
        <w:gridCol w:w="1417"/>
        <w:gridCol w:w="1134"/>
      </w:tblGrid>
      <w:tr w:rsidR="00973760" w:rsidRPr="00BD0B51" w:rsidTr="00234C78">
        <w:tc>
          <w:tcPr>
            <w:tcW w:w="1135"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Регистрационный номер</w:t>
            </w:r>
          </w:p>
        </w:tc>
        <w:tc>
          <w:tcPr>
            <w:tcW w:w="992"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 xml:space="preserve">Дата </w:t>
            </w:r>
          </w:p>
          <w:p w:rsidR="00973760" w:rsidRPr="00BD0B51" w:rsidRDefault="00973760" w:rsidP="00234C78">
            <w:pPr>
              <w:widowControl w:val="0"/>
              <w:autoSpaceDE w:val="0"/>
              <w:autoSpaceDN w:val="0"/>
              <w:adjustRightInd w:val="0"/>
              <w:jc w:val="center"/>
              <w:rPr>
                <w:sz w:val="16"/>
                <w:szCs w:val="16"/>
              </w:rPr>
            </w:pPr>
            <w:r w:rsidRPr="00BD0B51">
              <w:rPr>
                <w:sz w:val="16"/>
                <w:szCs w:val="16"/>
              </w:rPr>
              <w:t>поступления</w:t>
            </w:r>
          </w:p>
        </w:tc>
        <w:tc>
          <w:tcPr>
            <w:tcW w:w="1793"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Инициатор предложения</w:t>
            </w:r>
          </w:p>
        </w:tc>
        <w:tc>
          <w:tcPr>
            <w:tcW w:w="1609"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 xml:space="preserve">ФИО </w:t>
            </w:r>
          </w:p>
          <w:p w:rsidR="00973760" w:rsidRPr="00BD0B51" w:rsidRDefault="00973760" w:rsidP="00234C78">
            <w:pPr>
              <w:widowControl w:val="0"/>
              <w:autoSpaceDE w:val="0"/>
              <w:autoSpaceDN w:val="0"/>
              <w:adjustRightInd w:val="0"/>
              <w:jc w:val="center"/>
              <w:rPr>
                <w:sz w:val="16"/>
                <w:szCs w:val="16"/>
              </w:rPr>
            </w:pPr>
            <w:r w:rsidRPr="00BD0B51">
              <w:rPr>
                <w:sz w:val="16"/>
                <w:szCs w:val="16"/>
              </w:rPr>
              <w:t>кандидата</w:t>
            </w:r>
          </w:p>
        </w:tc>
        <w:tc>
          <w:tcPr>
            <w:tcW w:w="1843"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 xml:space="preserve">Перечень прилагаемых документов, </w:t>
            </w:r>
          </w:p>
          <w:p w:rsidR="00973760" w:rsidRPr="00BD0B51" w:rsidRDefault="00973760" w:rsidP="00234C78">
            <w:pPr>
              <w:widowControl w:val="0"/>
              <w:autoSpaceDE w:val="0"/>
              <w:autoSpaceDN w:val="0"/>
              <w:adjustRightInd w:val="0"/>
              <w:jc w:val="center"/>
              <w:rPr>
                <w:sz w:val="16"/>
                <w:szCs w:val="16"/>
              </w:rPr>
            </w:pPr>
            <w:r w:rsidRPr="00BD0B51">
              <w:rPr>
                <w:sz w:val="16"/>
                <w:szCs w:val="16"/>
              </w:rPr>
              <w:t>кол-во листов</w:t>
            </w:r>
          </w:p>
        </w:tc>
        <w:tc>
          <w:tcPr>
            <w:tcW w:w="1417"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Роспись секретаря комиссии</w:t>
            </w:r>
          </w:p>
        </w:tc>
        <w:tc>
          <w:tcPr>
            <w:tcW w:w="1134"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Примечание</w:t>
            </w:r>
          </w:p>
        </w:tc>
      </w:tr>
      <w:tr w:rsidR="00973760" w:rsidRPr="00BD0B51" w:rsidTr="00234C78">
        <w:trPr>
          <w:trHeight w:val="109"/>
        </w:trPr>
        <w:tc>
          <w:tcPr>
            <w:tcW w:w="1135"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1</w:t>
            </w:r>
          </w:p>
        </w:tc>
        <w:tc>
          <w:tcPr>
            <w:tcW w:w="992"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2</w:t>
            </w:r>
          </w:p>
        </w:tc>
        <w:tc>
          <w:tcPr>
            <w:tcW w:w="1793"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3</w:t>
            </w:r>
          </w:p>
        </w:tc>
        <w:tc>
          <w:tcPr>
            <w:tcW w:w="1609"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4</w:t>
            </w:r>
          </w:p>
        </w:tc>
        <w:tc>
          <w:tcPr>
            <w:tcW w:w="1843"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5</w:t>
            </w:r>
          </w:p>
        </w:tc>
        <w:tc>
          <w:tcPr>
            <w:tcW w:w="1417"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6</w:t>
            </w:r>
          </w:p>
        </w:tc>
        <w:tc>
          <w:tcPr>
            <w:tcW w:w="1134" w:type="dxa"/>
          </w:tcPr>
          <w:p w:rsidR="00973760" w:rsidRPr="00BD0B51" w:rsidRDefault="00973760" w:rsidP="00234C78">
            <w:pPr>
              <w:widowControl w:val="0"/>
              <w:autoSpaceDE w:val="0"/>
              <w:autoSpaceDN w:val="0"/>
              <w:adjustRightInd w:val="0"/>
              <w:jc w:val="center"/>
              <w:rPr>
                <w:sz w:val="16"/>
                <w:szCs w:val="16"/>
              </w:rPr>
            </w:pPr>
            <w:r w:rsidRPr="00BD0B51">
              <w:rPr>
                <w:sz w:val="16"/>
                <w:szCs w:val="16"/>
              </w:rPr>
              <w:t>7</w:t>
            </w:r>
          </w:p>
        </w:tc>
      </w:tr>
      <w:tr w:rsidR="00973760" w:rsidRPr="00BD0B51" w:rsidTr="00234C78">
        <w:tc>
          <w:tcPr>
            <w:tcW w:w="1135" w:type="dxa"/>
          </w:tcPr>
          <w:p w:rsidR="00973760" w:rsidRPr="00BD0B51" w:rsidRDefault="00973760" w:rsidP="00234C78">
            <w:pPr>
              <w:widowControl w:val="0"/>
              <w:autoSpaceDE w:val="0"/>
              <w:autoSpaceDN w:val="0"/>
              <w:adjustRightInd w:val="0"/>
              <w:jc w:val="center"/>
              <w:rPr>
                <w:sz w:val="16"/>
                <w:szCs w:val="16"/>
              </w:rPr>
            </w:pPr>
          </w:p>
        </w:tc>
        <w:tc>
          <w:tcPr>
            <w:tcW w:w="992" w:type="dxa"/>
          </w:tcPr>
          <w:p w:rsidR="00973760" w:rsidRPr="00BD0B51" w:rsidRDefault="00973760" w:rsidP="00234C78">
            <w:pPr>
              <w:widowControl w:val="0"/>
              <w:autoSpaceDE w:val="0"/>
              <w:autoSpaceDN w:val="0"/>
              <w:adjustRightInd w:val="0"/>
              <w:jc w:val="center"/>
              <w:rPr>
                <w:sz w:val="16"/>
                <w:szCs w:val="16"/>
              </w:rPr>
            </w:pPr>
          </w:p>
        </w:tc>
        <w:tc>
          <w:tcPr>
            <w:tcW w:w="1793" w:type="dxa"/>
          </w:tcPr>
          <w:p w:rsidR="00973760" w:rsidRPr="00BD0B51" w:rsidRDefault="00973760" w:rsidP="00234C78">
            <w:pPr>
              <w:widowControl w:val="0"/>
              <w:autoSpaceDE w:val="0"/>
              <w:autoSpaceDN w:val="0"/>
              <w:adjustRightInd w:val="0"/>
              <w:jc w:val="center"/>
              <w:rPr>
                <w:sz w:val="16"/>
                <w:szCs w:val="16"/>
              </w:rPr>
            </w:pPr>
          </w:p>
        </w:tc>
        <w:tc>
          <w:tcPr>
            <w:tcW w:w="1609" w:type="dxa"/>
          </w:tcPr>
          <w:p w:rsidR="00973760" w:rsidRPr="00BD0B51" w:rsidRDefault="00973760" w:rsidP="00234C78">
            <w:pPr>
              <w:widowControl w:val="0"/>
              <w:autoSpaceDE w:val="0"/>
              <w:autoSpaceDN w:val="0"/>
              <w:adjustRightInd w:val="0"/>
              <w:jc w:val="center"/>
              <w:rPr>
                <w:sz w:val="16"/>
                <w:szCs w:val="16"/>
              </w:rPr>
            </w:pPr>
          </w:p>
        </w:tc>
        <w:tc>
          <w:tcPr>
            <w:tcW w:w="1843" w:type="dxa"/>
          </w:tcPr>
          <w:p w:rsidR="00973760" w:rsidRPr="00BD0B51" w:rsidRDefault="00973760" w:rsidP="00234C78">
            <w:pPr>
              <w:widowControl w:val="0"/>
              <w:autoSpaceDE w:val="0"/>
              <w:autoSpaceDN w:val="0"/>
              <w:adjustRightInd w:val="0"/>
              <w:jc w:val="center"/>
              <w:rPr>
                <w:sz w:val="16"/>
                <w:szCs w:val="16"/>
              </w:rPr>
            </w:pPr>
          </w:p>
        </w:tc>
        <w:tc>
          <w:tcPr>
            <w:tcW w:w="1417" w:type="dxa"/>
          </w:tcPr>
          <w:p w:rsidR="00973760" w:rsidRPr="00BD0B51" w:rsidRDefault="00973760" w:rsidP="00234C78">
            <w:pPr>
              <w:widowControl w:val="0"/>
              <w:autoSpaceDE w:val="0"/>
              <w:autoSpaceDN w:val="0"/>
              <w:adjustRightInd w:val="0"/>
              <w:jc w:val="center"/>
              <w:rPr>
                <w:sz w:val="16"/>
                <w:szCs w:val="16"/>
              </w:rPr>
            </w:pPr>
          </w:p>
        </w:tc>
        <w:tc>
          <w:tcPr>
            <w:tcW w:w="1134" w:type="dxa"/>
          </w:tcPr>
          <w:p w:rsidR="00973760" w:rsidRPr="00BD0B51" w:rsidRDefault="00973760" w:rsidP="00234C78">
            <w:pPr>
              <w:widowControl w:val="0"/>
              <w:autoSpaceDE w:val="0"/>
              <w:autoSpaceDN w:val="0"/>
              <w:adjustRightInd w:val="0"/>
              <w:jc w:val="center"/>
              <w:rPr>
                <w:sz w:val="16"/>
                <w:szCs w:val="16"/>
              </w:rPr>
            </w:pPr>
          </w:p>
        </w:tc>
      </w:tr>
    </w:tbl>
    <w:p w:rsidR="00973760" w:rsidRPr="00BD0B51" w:rsidRDefault="00973760" w:rsidP="00973760">
      <w:pPr>
        <w:widowControl w:val="0"/>
        <w:autoSpaceDE w:val="0"/>
        <w:autoSpaceDN w:val="0"/>
        <w:adjustRightInd w:val="0"/>
        <w:spacing w:after="0" w:line="240" w:lineRule="auto"/>
        <w:ind w:firstLine="698"/>
        <w:jc w:val="right"/>
        <w:rPr>
          <w:rFonts w:ascii="Times New Roman" w:eastAsia="Times New Roman" w:hAnsi="Times New Roman" w:cs="Times New Roman"/>
          <w:sz w:val="20"/>
          <w:szCs w:val="20"/>
          <w:lang w:eastAsia="ru-RU"/>
        </w:rPr>
      </w:pPr>
      <w:proofErr w:type="gramStart"/>
      <w:r w:rsidRPr="00BD0B51">
        <w:rPr>
          <w:rFonts w:ascii="Times New Roman" w:eastAsia="Times New Roman" w:hAnsi="Times New Roman" w:cs="Times New Roman"/>
          <w:bCs/>
          <w:sz w:val="20"/>
          <w:szCs w:val="20"/>
          <w:lang w:eastAsia="ru-RU"/>
        </w:rPr>
        <w:lastRenderedPageBreak/>
        <w:t>Приложение  2</w:t>
      </w:r>
      <w:proofErr w:type="gramEnd"/>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к Положению о присвоении звания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ПРОТОКОЛ</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комиссии по рассмотрению кандидатур </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на звание «Почетный гражданин</w:t>
      </w: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городского поселения Безенчук»</w:t>
      </w:r>
    </w:p>
    <w:p w:rsidR="00973760" w:rsidRPr="00BD0B51" w:rsidRDefault="00973760" w:rsidP="0097376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xml:space="preserve">. Безенчук                                                                            </w:t>
      </w:r>
      <w:proofErr w:type="gramStart"/>
      <w:r w:rsidRPr="00BD0B51">
        <w:rPr>
          <w:rFonts w:ascii="Times New Roman" w:eastAsia="Times New Roman" w:hAnsi="Times New Roman" w:cs="Times New Roman"/>
          <w:lang w:eastAsia="ru-RU"/>
        </w:rPr>
        <w:t xml:space="preserve">   «</w:t>
      </w:r>
      <w:proofErr w:type="gramEnd"/>
      <w:r w:rsidRPr="00BD0B51">
        <w:rPr>
          <w:rFonts w:ascii="Times New Roman" w:eastAsia="Times New Roman" w:hAnsi="Times New Roman" w:cs="Times New Roman"/>
          <w:lang w:eastAsia="ru-RU"/>
        </w:rPr>
        <w:t>___»_________20__ г.</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Присутствовали:</w:t>
      </w:r>
    </w:p>
    <w:p w:rsidR="00973760" w:rsidRPr="00BD0B51" w:rsidRDefault="00973760" w:rsidP="0097376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Председатель – </w:t>
      </w:r>
    </w:p>
    <w:p w:rsidR="00973760" w:rsidRPr="00BD0B51" w:rsidRDefault="00973760" w:rsidP="0097376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Секретарь –</w:t>
      </w:r>
    </w:p>
    <w:p w:rsidR="00973760" w:rsidRPr="00BD0B51" w:rsidRDefault="00973760" w:rsidP="00973760">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Члены комиссии –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Повестка дня:</w:t>
      </w:r>
    </w:p>
    <w:p w:rsidR="00973760" w:rsidRPr="00BD0B51" w:rsidRDefault="00973760" w:rsidP="00973760">
      <w:pPr>
        <w:widowControl w:val="0"/>
        <w:tabs>
          <w:tab w:val="num" w:pos="0"/>
          <w:tab w:val="left" w:pos="1103"/>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Ознакомление членов комиссии с решением Собрания представителей городского поселения от ___________ №____ о звании «Почетный гражданин городского поселения Безенчук» </w:t>
      </w:r>
    </w:p>
    <w:p w:rsidR="00973760" w:rsidRPr="00BD0B51" w:rsidRDefault="00973760" w:rsidP="00973760">
      <w:pPr>
        <w:widowControl w:val="0"/>
        <w:numPr>
          <w:ilvl w:val="0"/>
          <w:numId w:val="30"/>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Выборы кандидатов на звание «Почетный гражданин».</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Слушали:</w:t>
      </w:r>
    </w:p>
    <w:p w:rsidR="00973760" w:rsidRPr="00BD0B51" w:rsidRDefault="00973760" w:rsidP="00973760">
      <w:pPr>
        <w:widowControl w:val="0"/>
        <w:numPr>
          <w:ilvl w:val="0"/>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Председателя комиссии – </w:t>
      </w:r>
    </w:p>
    <w:p w:rsidR="00973760" w:rsidRPr="00BD0B51" w:rsidRDefault="00973760" w:rsidP="00973760">
      <w:pPr>
        <w:widowControl w:val="0"/>
        <w:numPr>
          <w:ilvl w:val="1"/>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ознакомление членов комиссии с решением Собрания представителей городского поселения от ___________ №____ о звании «Почетный гражданин».</w:t>
      </w:r>
    </w:p>
    <w:p w:rsidR="00973760" w:rsidRPr="00BD0B51" w:rsidRDefault="00973760" w:rsidP="00973760">
      <w:pPr>
        <w:widowControl w:val="0"/>
        <w:numPr>
          <w:ilvl w:val="1"/>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ознакомление членов комиссии с положением о звании «Почетный гражданин» от___________№____.</w:t>
      </w:r>
    </w:p>
    <w:p w:rsidR="00973760" w:rsidRPr="00BD0B51" w:rsidRDefault="00973760" w:rsidP="00973760">
      <w:pPr>
        <w:widowControl w:val="0"/>
        <w:numPr>
          <w:ilvl w:val="0"/>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Представителей организаций городского поселения, которыми были представлены </w:t>
      </w:r>
      <w:proofErr w:type="gramStart"/>
      <w:r w:rsidRPr="00BD0B51">
        <w:rPr>
          <w:rFonts w:ascii="Times New Roman" w:eastAsia="Times New Roman" w:hAnsi="Times New Roman" w:cs="Times New Roman"/>
          <w:lang w:eastAsia="ru-RU"/>
        </w:rPr>
        <w:t>(  )</w:t>
      </w:r>
      <w:proofErr w:type="gramEnd"/>
      <w:r w:rsidRPr="00BD0B51">
        <w:rPr>
          <w:rFonts w:ascii="Times New Roman" w:eastAsia="Times New Roman" w:hAnsi="Times New Roman" w:cs="Times New Roman"/>
          <w:lang w:eastAsia="ru-RU"/>
        </w:rPr>
        <w:t xml:space="preserve"> ходатайств(а) о присвоении  звания «Почетный гражданин»:</w:t>
      </w:r>
    </w:p>
    <w:p w:rsidR="00973760" w:rsidRPr="00BD0B51" w:rsidRDefault="00973760" w:rsidP="00973760">
      <w:pPr>
        <w:widowControl w:val="0"/>
        <w:numPr>
          <w:ilvl w:val="1"/>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 - кандидатура_________________.</w:t>
      </w:r>
    </w:p>
    <w:p w:rsidR="00973760" w:rsidRPr="00BD0B51" w:rsidRDefault="00973760" w:rsidP="00973760">
      <w:pPr>
        <w:widowControl w:val="0"/>
        <w:numPr>
          <w:ilvl w:val="1"/>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 - кандидатура_________________</w:t>
      </w:r>
    </w:p>
    <w:p w:rsidR="00973760" w:rsidRPr="00BD0B51" w:rsidRDefault="00973760" w:rsidP="00973760">
      <w:pPr>
        <w:widowControl w:val="0"/>
        <w:numPr>
          <w:ilvl w:val="1"/>
          <w:numId w:val="31"/>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 - кандидатура_________________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Решили:</w:t>
      </w:r>
    </w:p>
    <w:p w:rsidR="00973760" w:rsidRPr="00BD0B51" w:rsidRDefault="00973760" w:rsidP="00973760">
      <w:pPr>
        <w:widowControl w:val="0"/>
        <w:numPr>
          <w:ilvl w:val="0"/>
          <w:numId w:val="32"/>
        </w:numPr>
        <w:tabs>
          <w:tab w:val="num" w:pos="0"/>
        </w:tabs>
        <w:autoSpaceDE w:val="0"/>
        <w:autoSpaceDN w:val="0"/>
        <w:adjustRightInd w:val="0"/>
        <w:spacing w:after="0" w:line="240" w:lineRule="auto"/>
        <w:ind w:left="0" w:firstLine="0"/>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В результате проведенного голосования рекомендовать Собранию </w:t>
      </w:r>
      <w:proofErr w:type="gramStart"/>
      <w:r w:rsidRPr="00BD0B51">
        <w:rPr>
          <w:rFonts w:ascii="Times New Roman" w:eastAsia="Times New Roman" w:hAnsi="Times New Roman" w:cs="Times New Roman"/>
          <w:lang w:eastAsia="ru-RU"/>
        </w:rPr>
        <w:t>представителей  присвоить</w:t>
      </w:r>
      <w:proofErr w:type="gramEnd"/>
      <w:r w:rsidRPr="00BD0B51">
        <w:rPr>
          <w:rFonts w:ascii="Times New Roman" w:eastAsia="Times New Roman" w:hAnsi="Times New Roman" w:cs="Times New Roman"/>
          <w:lang w:eastAsia="ru-RU"/>
        </w:rPr>
        <w:t xml:space="preserve"> звание «Почетный гражданин городского поселения Безенчук»:</w:t>
      </w:r>
    </w:p>
    <w:p w:rsidR="00973760" w:rsidRPr="00BD0B51" w:rsidRDefault="00973760" w:rsidP="00973760">
      <w:pPr>
        <w:widowControl w:val="0"/>
        <w:tabs>
          <w:tab w:val="num" w:pos="0"/>
        </w:tabs>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______________</w:t>
      </w:r>
      <w:proofErr w:type="gramStart"/>
      <w:r w:rsidRPr="00BD0B51">
        <w:rPr>
          <w:rFonts w:ascii="Times New Roman" w:eastAsia="Times New Roman" w:hAnsi="Times New Roman" w:cs="Times New Roman"/>
          <w:lang w:eastAsia="ru-RU"/>
        </w:rPr>
        <w:t>_(</w:t>
      </w:r>
      <w:proofErr w:type="gramEnd"/>
      <w:r w:rsidRPr="00BD0B51">
        <w:rPr>
          <w:rFonts w:ascii="Times New Roman" w:eastAsia="Times New Roman" w:hAnsi="Times New Roman" w:cs="Times New Roman"/>
          <w:lang w:eastAsia="ru-RU"/>
        </w:rPr>
        <w:t>кол-во голосов)</w:t>
      </w:r>
    </w:p>
    <w:p w:rsidR="00973760" w:rsidRPr="00BD0B51" w:rsidRDefault="00973760" w:rsidP="00973760">
      <w:pPr>
        <w:widowControl w:val="0"/>
        <w:tabs>
          <w:tab w:val="num" w:pos="0"/>
        </w:tabs>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______________</w:t>
      </w:r>
      <w:proofErr w:type="gramStart"/>
      <w:r w:rsidRPr="00BD0B51">
        <w:rPr>
          <w:rFonts w:ascii="Times New Roman" w:eastAsia="Times New Roman" w:hAnsi="Times New Roman" w:cs="Times New Roman"/>
          <w:lang w:eastAsia="ru-RU"/>
        </w:rPr>
        <w:t>_(</w:t>
      </w:r>
      <w:proofErr w:type="gramEnd"/>
      <w:r w:rsidRPr="00BD0B51">
        <w:rPr>
          <w:rFonts w:ascii="Times New Roman" w:eastAsia="Times New Roman" w:hAnsi="Times New Roman" w:cs="Times New Roman"/>
          <w:lang w:eastAsia="ru-RU"/>
        </w:rPr>
        <w:t>кол-во голосов).</w:t>
      </w:r>
    </w:p>
    <w:p w:rsidR="00973760" w:rsidRPr="00BD0B51" w:rsidRDefault="00973760" w:rsidP="00973760">
      <w:pPr>
        <w:widowControl w:val="0"/>
        <w:tabs>
          <w:tab w:val="num" w:pos="0"/>
        </w:tabs>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2. Направить данный протокол заседания в Собрание представителей для утверждения на заседании Собрания представителей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Председатель комиссии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Секретарь комиссии</w:t>
      </w:r>
    </w:p>
    <w:p w:rsidR="00973760" w:rsidRPr="00BD0B51" w:rsidRDefault="00973760" w:rsidP="003D1459">
      <w:pPr>
        <w:widowControl w:val="0"/>
        <w:autoSpaceDE w:val="0"/>
        <w:autoSpaceDN w:val="0"/>
        <w:adjustRightInd w:val="0"/>
        <w:spacing w:after="0" w:line="240" w:lineRule="auto"/>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lang w:eastAsia="ru-RU"/>
        </w:rPr>
        <w:t xml:space="preserve">                                                      </w:t>
      </w:r>
      <w:proofErr w:type="gramStart"/>
      <w:r w:rsidRPr="00BD0B51">
        <w:rPr>
          <w:rFonts w:ascii="Times New Roman" w:eastAsia="Times New Roman" w:hAnsi="Times New Roman" w:cs="Times New Roman"/>
          <w:bCs/>
          <w:sz w:val="20"/>
          <w:szCs w:val="20"/>
          <w:lang w:eastAsia="ru-RU"/>
        </w:rPr>
        <w:t>Приложение  3</w:t>
      </w:r>
      <w:proofErr w:type="gramEnd"/>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к Положению о присвоении звания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Регистрационный лист граждан – участников собрания</w:t>
      </w:r>
    </w:p>
    <w:tbl>
      <w:tblPr>
        <w:tblStyle w:val="39"/>
        <w:tblW w:w="9639" w:type="dxa"/>
        <w:tblInd w:w="534" w:type="dxa"/>
        <w:tblLook w:val="01E0" w:firstRow="1" w:lastRow="1" w:firstColumn="1" w:lastColumn="1" w:noHBand="0" w:noVBand="0"/>
      </w:tblPr>
      <w:tblGrid>
        <w:gridCol w:w="568"/>
        <w:gridCol w:w="2738"/>
        <w:gridCol w:w="1939"/>
        <w:gridCol w:w="1842"/>
        <w:gridCol w:w="2552"/>
      </w:tblGrid>
      <w:tr w:rsidR="00973760" w:rsidRPr="00BD0B51" w:rsidTr="003D1459">
        <w:tc>
          <w:tcPr>
            <w:tcW w:w="568" w:type="dxa"/>
          </w:tcPr>
          <w:p w:rsidR="00973760" w:rsidRPr="00BD0B51" w:rsidRDefault="00973760" w:rsidP="00973760">
            <w:pPr>
              <w:widowControl w:val="0"/>
              <w:autoSpaceDE w:val="0"/>
              <w:autoSpaceDN w:val="0"/>
              <w:adjustRightInd w:val="0"/>
              <w:jc w:val="center"/>
              <w:rPr>
                <w:sz w:val="16"/>
                <w:szCs w:val="16"/>
              </w:rPr>
            </w:pPr>
            <w:r w:rsidRPr="00BD0B51">
              <w:rPr>
                <w:sz w:val="16"/>
                <w:szCs w:val="16"/>
              </w:rPr>
              <w:t>№</w:t>
            </w:r>
          </w:p>
        </w:tc>
        <w:tc>
          <w:tcPr>
            <w:tcW w:w="2738" w:type="dxa"/>
          </w:tcPr>
          <w:p w:rsidR="00973760" w:rsidRPr="00BD0B51" w:rsidRDefault="00973760" w:rsidP="00973760">
            <w:pPr>
              <w:widowControl w:val="0"/>
              <w:autoSpaceDE w:val="0"/>
              <w:autoSpaceDN w:val="0"/>
              <w:adjustRightInd w:val="0"/>
              <w:jc w:val="center"/>
              <w:rPr>
                <w:sz w:val="16"/>
                <w:szCs w:val="16"/>
              </w:rPr>
            </w:pPr>
            <w:r w:rsidRPr="00BD0B51">
              <w:rPr>
                <w:sz w:val="16"/>
                <w:szCs w:val="16"/>
              </w:rPr>
              <w:t>Ф.И.О.</w:t>
            </w:r>
          </w:p>
        </w:tc>
        <w:tc>
          <w:tcPr>
            <w:tcW w:w="1939" w:type="dxa"/>
          </w:tcPr>
          <w:p w:rsidR="00973760" w:rsidRPr="00BD0B51" w:rsidRDefault="00973760" w:rsidP="00973760">
            <w:pPr>
              <w:widowControl w:val="0"/>
              <w:autoSpaceDE w:val="0"/>
              <w:autoSpaceDN w:val="0"/>
              <w:adjustRightInd w:val="0"/>
              <w:jc w:val="center"/>
              <w:rPr>
                <w:sz w:val="16"/>
                <w:szCs w:val="16"/>
              </w:rPr>
            </w:pPr>
            <w:r w:rsidRPr="00BD0B51">
              <w:rPr>
                <w:sz w:val="16"/>
                <w:szCs w:val="16"/>
              </w:rPr>
              <w:t>Адрес</w:t>
            </w:r>
          </w:p>
        </w:tc>
        <w:tc>
          <w:tcPr>
            <w:tcW w:w="1842" w:type="dxa"/>
          </w:tcPr>
          <w:p w:rsidR="00973760" w:rsidRPr="00BD0B51" w:rsidRDefault="00973760" w:rsidP="00973760">
            <w:pPr>
              <w:widowControl w:val="0"/>
              <w:autoSpaceDE w:val="0"/>
              <w:autoSpaceDN w:val="0"/>
              <w:adjustRightInd w:val="0"/>
              <w:jc w:val="center"/>
              <w:rPr>
                <w:sz w:val="16"/>
                <w:szCs w:val="16"/>
              </w:rPr>
            </w:pPr>
            <w:r w:rsidRPr="00BD0B51">
              <w:rPr>
                <w:sz w:val="16"/>
                <w:szCs w:val="16"/>
              </w:rPr>
              <w:t>Паспортные данные</w:t>
            </w:r>
          </w:p>
        </w:tc>
        <w:tc>
          <w:tcPr>
            <w:tcW w:w="2552" w:type="dxa"/>
          </w:tcPr>
          <w:p w:rsidR="00973760" w:rsidRPr="00BD0B51" w:rsidRDefault="00973760" w:rsidP="003D1459">
            <w:pPr>
              <w:widowControl w:val="0"/>
              <w:autoSpaceDE w:val="0"/>
              <w:autoSpaceDN w:val="0"/>
              <w:adjustRightInd w:val="0"/>
              <w:jc w:val="center"/>
              <w:rPr>
                <w:sz w:val="16"/>
                <w:szCs w:val="16"/>
              </w:rPr>
            </w:pPr>
            <w:r w:rsidRPr="00BD0B51">
              <w:rPr>
                <w:sz w:val="16"/>
                <w:szCs w:val="16"/>
              </w:rPr>
              <w:t>Личная подпись</w:t>
            </w:r>
          </w:p>
        </w:tc>
      </w:tr>
      <w:tr w:rsidR="00973760" w:rsidRPr="00BD0B51" w:rsidTr="003D1459">
        <w:tc>
          <w:tcPr>
            <w:tcW w:w="568" w:type="dxa"/>
          </w:tcPr>
          <w:p w:rsidR="00973760" w:rsidRPr="00BD0B51" w:rsidRDefault="00973760" w:rsidP="00973760">
            <w:pPr>
              <w:widowControl w:val="0"/>
              <w:autoSpaceDE w:val="0"/>
              <w:autoSpaceDN w:val="0"/>
              <w:adjustRightInd w:val="0"/>
              <w:jc w:val="center"/>
              <w:rPr>
                <w:sz w:val="16"/>
                <w:szCs w:val="16"/>
              </w:rPr>
            </w:pPr>
          </w:p>
        </w:tc>
        <w:tc>
          <w:tcPr>
            <w:tcW w:w="2738" w:type="dxa"/>
          </w:tcPr>
          <w:p w:rsidR="00973760" w:rsidRPr="00BD0B51" w:rsidRDefault="00973760" w:rsidP="00973760">
            <w:pPr>
              <w:widowControl w:val="0"/>
              <w:autoSpaceDE w:val="0"/>
              <w:autoSpaceDN w:val="0"/>
              <w:adjustRightInd w:val="0"/>
              <w:jc w:val="center"/>
              <w:rPr>
                <w:sz w:val="16"/>
                <w:szCs w:val="16"/>
              </w:rPr>
            </w:pPr>
          </w:p>
        </w:tc>
        <w:tc>
          <w:tcPr>
            <w:tcW w:w="1939" w:type="dxa"/>
          </w:tcPr>
          <w:p w:rsidR="00973760" w:rsidRPr="00BD0B51" w:rsidRDefault="00973760" w:rsidP="00973760">
            <w:pPr>
              <w:widowControl w:val="0"/>
              <w:autoSpaceDE w:val="0"/>
              <w:autoSpaceDN w:val="0"/>
              <w:adjustRightInd w:val="0"/>
              <w:jc w:val="center"/>
              <w:rPr>
                <w:sz w:val="16"/>
                <w:szCs w:val="16"/>
              </w:rPr>
            </w:pPr>
          </w:p>
        </w:tc>
        <w:tc>
          <w:tcPr>
            <w:tcW w:w="1842" w:type="dxa"/>
          </w:tcPr>
          <w:p w:rsidR="00973760" w:rsidRPr="00BD0B51" w:rsidRDefault="00973760" w:rsidP="00973760">
            <w:pPr>
              <w:widowControl w:val="0"/>
              <w:autoSpaceDE w:val="0"/>
              <w:autoSpaceDN w:val="0"/>
              <w:adjustRightInd w:val="0"/>
              <w:jc w:val="center"/>
              <w:rPr>
                <w:sz w:val="16"/>
                <w:szCs w:val="16"/>
              </w:rPr>
            </w:pPr>
          </w:p>
        </w:tc>
        <w:tc>
          <w:tcPr>
            <w:tcW w:w="2552" w:type="dxa"/>
          </w:tcPr>
          <w:p w:rsidR="00973760" w:rsidRPr="00BD0B51" w:rsidRDefault="00973760" w:rsidP="00973760">
            <w:pPr>
              <w:widowControl w:val="0"/>
              <w:autoSpaceDE w:val="0"/>
              <w:autoSpaceDN w:val="0"/>
              <w:adjustRightInd w:val="0"/>
              <w:jc w:val="center"/>
              <w:rPr>
                <w:sz w:val="16"/>
                <w:szCs w:val="16"/>
              </w:rPr>
            </w:pPr>
          </w:p>
        </w:tc>
      </w:tr>
      <w:tr w:rsidR="00973760" w:rsidRPr="00BD0B51" w:rsidTr="003D1459">
        <w:tc>
          <w:tcPr>
            <w:tcW w:w="568" w:type="dxa"/>
          </w:tcPr>
          <w:p w:rsidR="00973760" w:rsidRPr="00BD0B51" w:rsidRDefault="00973760" w:rsidP="00973760">
            <w:pPr>
              <w:widowControl w:val="0"/>
              <w:autoSpaceDE w:val="0"/>
              <w:autoSpaceDN w:val="0"/>
              <w:adjustRightInd w:val="0"/>
              <w:jc w:val="center"/>
              <w:rPr>
                <w:sz w:val="16"/>
                <w:szCs w:val="16"/>
              </w:rPr>
            </w:pPr>
          </w:p>
        </w:tc>
        <w:tc>
          <w:tcPr>
            <w:tcW w:w="2738" w:type="dxa"/>
          </w:tcPr>
          <w:p w:rsidR="00973760" w:rsidRPr="00BD0B51" w:rsidRDefault="00973760" w:rsidP="00973760">
            <w:pPr>
              <w:widowControl w:val="0"/>
              <w:autoSpaceDE w:val="0"/>
              <w:autoSpaceDN w:val="0"/>
              <w:adjustRightInd w:val="0"/>
              <w:jc w:val="center"/>
              <w:rPr>
                <w:sz w:val="16"/>
                <w:szCs w:val="16"/>
              </w:rPr>
            </w:pPr>
          </w:p>
        </w:tc>
        <w:tc>
          <w:tcPr>
            <w:tcW w:w="1939" w:type="dxa"/>
          </w:tcPr>
          <w:p w:rsidR="00973760" w:rsidRPr="00BD0B51" w:rsidRDefault="00973760" w:rsidP="00973760">
            <w:pPr>
              <w:widowControl w:val="0"/>
              <w:autoSpaceDE w:val="0"/>
              <w:autoSpaceDN w:val="0"/>
              <w:adjustRightInd w:val="0"/>
              <w:jc w:val="center"/>
              <w:rPr>
                <w:sz w:val="16"/>
                <w:szCs w:val="16"/>
              </w:rPr>
            </w:pPr>
          </w:p>
        </w:tc>
        <w:tc>
          <w:tcPr>
            <w:tcW w:w="1842" w:type="dxa"/>
          </w:tcPr>
          <w:p w:rsidR="00973760" w:rsidRPr="00BD0B51" w:rsidRDefault="00973760" w:rsidP="00973760">
            <w:pPr>
              <w:widowControl w:val="0"/>
              <w:autoSpaceDE w:val="0"/>
              <w:autoSpaceDN w:val="0"/>
              <w:adjustRightInd w:val="0"/>
              <w:jc w:val="center"/>
              <w:rPr>
                <w:sz w:val="16"/>
                <w:szCs w:val="16"/>
              </w:rPr>
            </w:pPr>
          </w:p>
        </w:tc>
        <w:tc>
          <w:tcPr>
            <w:tcW w:w="2552" w:type="dxa"/>
          </w:tcPr>
          <w:p w:rsidR="00973760" w:rsidRPr="00BD0B51" w:rsidRDefault="00973760" w:rsidP="00973760">
            <w:pPr>
              <w:widowControl w:val="0"/>
              <w:autoSpaceDE w:val="0"/>
              <w:autoSpaceDN w:val="0"/>
              <w:adjustRightInd w:val="0"/>
              <w:jc w:val="center"/>
              <w:rPr>
                <w:sz w:val="16"/>
                <w:szCs w:val="16"/>
              </w:rPr>
            </w:pPr>
          </w:p>
        </w:tc>
      </w:tr>
    </w:tbl>
    <w:p w:rsidR="00973760" w:rsidRPr="00BD0B51" w:rsidRDefault="00973760" w:rsidP="00973760">
      <w:pPr>
        <w:widowControl w:val="0"/>
        <w:autoSpaceDE w:val="0"/>
        <w:autoSpaceDN w:val="0"/>
        <w:adjustRightInd w:val="0"/>
        <w:spacing w:after="0" w:line="240" w:lineRule="auto"/>
        <w:ind w:firstLine="698"/>
        <w:jc w:val="right"/>
        <w:rPr>
          <w:rFonts w:ascii="Times New Roman" w:eastAsia="Times New Roman" w:hAnsi="Times New Roman" w:cs="Times New Roman"/>
          <w:sz w:val="20"/>
          <w:szCs w:val="20"/>
          <w:lang w:eastAsia="ru-RU"/>
        </w:rPr>
      </w:pPr>
      <w:proofErr w:type="gramStart"/>
      <w:r w:rsidRPr="00BD0B51">
        <w:rPr>
          <w:rFonts w:ascii="Times New Roman" w:eastAsia="Times New Roman" w:hAnsi="Times New Roman" w:cs="Times New Roman"/>
          <w:bCs/>
          <w:sz w:val="20"/>
          <w:szCs w:val="20"/>
          <w:lang w:eastAsia="ru-RU"/>
        </w:rPr>
        <w:t>Приложение  4</w:t>
      </w:r>
      <w:proofErr w:type="gramEnd"/>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к Положению о присвоении звания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Председателю комиссии </w:t>
      </w:r>
    </w:p>
    <w:p w:rsidR="00973760" w:rsidRPr="00BD0B51" w:rsidRDefault="00973760" w:rsidP="00973760">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по рассмотрению материалов и </w:t>
      </w:r>
    </w:p>
    <w:p w:rsidR="00973760" w:rsidRPr="00BD0B51" w:rsidRDefault="00973760" w:rsidP="00973760">
      <w:pPr>
        <w:widowControl w:val="0"/>
        <w:autoSpaceDE w:val="0"/>
        <w:autoSpaceDN w:val="0"/>
        <w:adjustRightInd w:val="0"/>
        <w:spacing w:after="0" w:line="240" w:lineRule="auto"/>
        <w:ind w:firstLine="720"/>
        <w:jc w:val="right"/>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представлений на кандидатов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на присвоение звания «Почетный гражданин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городского поселения Безенчук»</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Ходатайство</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о присвоении звания «Почетный гражданин </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Организация (полное наименование без сокращений и с расшифровкой аббревиатуры) ______________________________________________________________________ходатайствует о представлении к присвоению звания «Почетный гражданин городского поселения Безенчук» (полностью без сокращения фамилия, имя и отчество представляемого):______________________________________________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BD0B51">
        <w:rPr>
          <w:rFonts w:ascii="Times New Roman" w:eastAsia="Times New Roman" w:hAnsi="Times New Roman" w:cs="Times New Roman"/>
          <w:b/>
          <w:bCs/>
          <w:lang w:eastAsia="ru-RU"/>
        </w:rPr>
        <w:t>_____________                        ___________________            __________________</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z w:val="16"/>
          <w:szCs w:val="16"/>
          <w:lang w:eastAsia="ru-RU"/>
        </w:rPr>
        <w:t xml:space="preserve">дата                               </w:t>
      </w:r>
      <w:r w:rsidR="00714E2F"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w:t>
      </w:r>
      <w:proofErr w:type="gramStart"/>
      <w:r w:rsidRPr="00BD0B51">
        <w:rPr>
          <w:rFonts w:ascii="Times New Roman" w:eastAsia="Times New Roman" w:hAnsi="Times New Roman" w:cs="Times New Roman"/>
          <w:sz w:val="16"/>
          <w:szCs w:val="16"/>
          <w:lang w:eastAsia="ru-RU"/>
        </w:rPr>
        <w:t>подпись  руководителя</w:t>
      </w:r>
      <w:proofErr w:type="gramEnd"/>
      <w:r w:rsidRPr="00BD0B51">
        <w:rPr>
          <w:rFonts w:ascii="Times New Roman" w:eastAsia="Times New Roman" w:hAnsi="Times New Roman" w:cs="Times New Roman"/>
          <w:sz w:val="16"/>
          <w:szCs w:val="16"/>
          <w:lang w:eastAsia="ru-RU"/>
        </w:rPr>
        <w:t xml:space="preserve">              </w:t>
      </w:r>
      <w:r w:rsidR="00714E2F"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расшифровка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BD0B51">
        <w:rPr>
          <w:rFonts w:ascii="Times New Roman" w:eastAsia="Times New Roman" w:hAnsi="Times New Roman" w:cs="Times New Roman"/>
          <w:lang w:eastAsia="ru-RU"/>
        </w:rPr>
        <w:t>Я,_</w:t>
      </w:r>
      <w:proofErr w:type="gramEnd"/>
      <w:r w:rsidRPr="00BD0B51">
        <w:rPr>
          <w:rFonts w:ascii="Times New Roman" w:eastAsia="Times New Roman" w:hAnsi="Times New Roman" w:cs="Times New Roman"/>
          <w:lang w:eastAsia="ru-RU"/>
        </w:rPr>
        <w:t>____________________________, даю личное согласие на представление моей кандидатуры на звание «Почетный гражданин городского поселения Безенчук» и предоставление моих персональных данных.</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         ______________                      __________________</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z w:val="16"/>
          <w:szCs w:val="16"/>
          <w:lang w:eastAsia="ru-RU"/>
        </w:rPr>
        <w:t xml:space="preserve">дата                  </w:t>
      </w:r>
      <w:r w:rsidR="00714E2F"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подпись                     </w:t>
      </w:r>
      <w:r w:rsidR="00714E2F"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расшифровка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BD0B51">
        <w:rPr>
          <w:rFonts w:ascii="Times New Roman" w:eastAsia="Times New Roman" w:hAnsi="Times New Roman" w:cs="Times New Roman"/>
          <w:lang w:eastAsia="ru-RU"/>
        </w:rPr>
        <w:t>Я,_</w:t>
      </w:r>
      <w:proofErr w:type="gramEnd"/>
      <w:r w:rsidRPr="00BD0B51">
        <w:rPr>
          <w:rFonts w:ascii="Times New Roman" w:eastAsia="Times New Roman" w:hAnsi="Times New Roman" w:cs="Times New Roman"/>
          <w:lang w:eastAsia="ru-RU"/>
        </w:rPr>
        <w:t xml:space="preserve">____________________________, согласен получить пакет документов, представленный на присвоение звания </w:t>
      </w:r>
      <w:r w:rsidRPr="00BD0B51">
        <w:rPr>
          <w:rFonts w:ascii="Times New Roman" w:eastAsia="Times New Roman" w:hAnsi="Times New Roman" w:cs="Times New Roman"/>
          <w:lang w:eastAsia="ru-RU"/>
        </w:rPr>
        <w:lastRenderedPageBreak/>
        <w:t>«Почетный гражданин», в случае его возврата по причине выявления нарушений, указанных в п.11 ст. 4 Положения о присвоении звания «Почетный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нарочно или почтовым отправлением по адресу: 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(нужное подчеркнуть)</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         ______________          __________________</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z w:val="16"/>
          <w:szCs w:val="16"/>
          <w:lang w:eastAsia="ru-RU"/>
        </w:rPr>
        <w:t xml:space="preserve">дата                   </w:t>
      </w:r>
      <w:r w:rsidR="00714E2F"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подпись                     </w:t>
      </w:r>
      <w:r w:rsidR="00714E2F"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расшифровка</w:t>
      </w:r>
    </w:p>
    <w:p w:rsidR="00973760" w:rsidRPr="00BD0B51" w:rsidRDefault="00973760" w:rsidP="00973760">
      <w:pPr>
        <w:widowControl w:val="0"/>
        <w:autoSpaceDE w:val="0"/>
        <w:autoSpaceDN w:val="0"/>
        <w:adjustRightInd w:val="0"/>
        <w:spacing w:after="0" w:line="240" w:lineRule="auto"/>
        <w:ind w:firstLine="698"/>
        <w:jc w:val="right"/>
        <w:rPr>
          <w:rFonts w:ascii="Times New Roman" w:eastAsia="Times New Roman" w:hAnsi="Times New Roman" w:cs="Times New Roman"/>
          <w:sz w:val="20"/>
          <w:szCs w:val="20"/>
          <w:lang w:eastAsia="ru-RU"/>
        </w:rPr>
      </w:pPr>
      <w:proofErr w:type="gramStart"/>
      <w:r w:rsidRPr="00BD0B51">
        <w:rPr>
          <w:rFonts w:ascii="Times New Roman" w:eastAsia="Times New Roman" w:hAnsi="Times New Roman" w:cs="Times New Roman"/>
          <w:bCs/>
          <w:sz w:val="20"/>
          <w:szCs w:val="20"/>
          <w:lang w:eastAsia="ru-RU"/>
        </w:rPr>
        <w:t>Приложение  5</w:t>
      </w:r>
      <w:proofErr w:type="gramEnd"/>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к Положению о присвоении звания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Характеристика</w:t>
      </w:r>
      <w:r w:rsidR="00714E2F" w:rsidRPr="00BD0B51">
        <w:rPr>
          <w:rFonts w:ascii="Times New Roman" w:eastAsia="Times New Roman" w:hAnsi="Times New Roman" w:cs="Times New Roman"/>
          <w:b/>
          <w:lang w:eastAsia="ru-RU"/>
        </w:rPr>
        <w:t xml:space="preserve"> </w:t>
      </w:r>
      <w:r w:rsidRPr="00BD0B51">
        <w:rPr>
          <w:rFonts w:ascii="Times New Roman" w:eastAsia="Times New Roman" w:hAnsi="Times New Roman" w:cs="Times New Roman"/>
          <w:b/>
          <w:lang w:eastAsia="ru-RU"/>
        </w:rPr>
        <w:t xml:space="preserve">на кандидата на звание </w:t>
      </w:r>
    </w:p>
    <w:p w:rsidR="00973760" w:rsidRPr="00BD0B51" w:rsidRDefault="00973760" w:rsidP="00973760">
      <w:pPr>
        <w:widowControl w:val="0"/>
        <w:autoSpaceDE w:val="0"/>
        <w:autoSpaceDN w:val="0"/>
        <w:adjustRightInd w:val="0"/>
        <w:spacing w:after="0" w:line="240" w:lineRule="auto"/>
        <w:ind w:firstLine="72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1. __________________________________________________________________</w:t>
      </w:r>
    </w:p>
    <w:p w:rsidR="00973760" w:rsidRPr="00BD0B51" w:rsidRDefault="00714E2F" w:rsidP="00714E2F">
      <w:pPr>
        <w:widowControl w:val="0"/>
        <w:autoSpaceDE w:val="0"/>
        <w:autoSpaceDN w:val="0"/>
        <w:adjustRightInd w:val="0"/>
        <w:spacing w:after="0" w:line="240" w:lineRule="auto"/>
        <w:ind w:firstLine="720"/>
        <w:jc w:val="both"/>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w:t>
      </w:r>
      <w:r w:rsidR="00973760" w:rsidRPr="00BD0B51">
        <w:rPr>
          <w:rFonts w:ascii="Times New Roman" w:eastAsia="Times New Roman" w:hAnsi="Times New Roman" w:cs="Times New Roman"/>
          <w:sz w:val="16"/>
          <w:szCs w:val="16"/>
          <w:lang w:eastAsia="ru-RU"/>
        </w:rPr>
        <w:t>фамилия, имя, отчество</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2. Дата и место рождения______________________________________________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3. Место проживания (на момент </w:t>
      </w:r>
      <w:proofErr w:type="gramStart"/>
      <w:r w:rsidRPr="00BD0B51">
        <w:rPr>
          <w:rFonts w:ascii="Times New Roman" w:eastAsia="Times New Roman" w:hAnsi="Times New Roman" w:cs="Times New Roman"/>
          <w:lang w:eastAsia="ru-RU"/>
        </w:rPr>
        <w:t>выдвижения)_</w:t>
      </w:r>
      <w:proofErr w:type="gramEnd"/>
      <w:r w:rsidRPr="00BD0B51">
        <w:rPr>
          <w:rFonts w:ascii="Times New Roman" w:eastAsia="Times New Roman" w:hAnsi="Times New Roman" w:cs="Times New Roman"/>
          <w:lang w:eastAsia="ru-RU"/>
        </w:rPr>
        <w:t>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4. Продолжительность проживания в </w:t>
      </w: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Безенчук_________________________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5. Сведения об образовании____________________________________________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6. Краткие сведения о трудовой деятельности_____________________________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7. Место работы на момент выдвижения__________________________________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8. Вклад кандидата в развитие городского поселения: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8.1. Значительные достижения в области муниципальной, политической, научной, производственной, хозяйственной, социально-культурной, общественной, благотворительной и иной деятельности, способствующей улучшению условий </w:t>
      </w:r>
      <w:proofErr w:type="gramStart"/>
      <w:r w:rsidRPr="00BD0B51">
        <w:rPr>
          <w:rFonts w:ascii="Times New Roman" w:eastAsia="Times New Roman" w:hAnsi="Times New Roman" w:cs="Times New Roman"/>
          <w:lang w:eastAsia="ru-RU"/>
        </w:rPr>
        <w:t>жизни  и</w:t>
      </w:r>
      <w:proofErr w:type="gramEnd"/>
      <w:r w:rsidRPr="00BD0B51">
        <w:rPr>
          <w:rFonts w:ascii="Times New Roman" w:eastAsia="Times New Roman" w:hAnsi="Times New Roman" w:cs="Times New Roman"/>
          <w:lang w:eastAsia="ru-RU"/>
        </w:rPr>
        <w:t xml:space="preserve"> социально-экономическому развитию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8.2.   Общепризнанный   </w:t>
      </w:r>
      <w:proofErr w:type="gramStart"/>
      <w:r w:rsidRPr="00BD0B51">
        <w:rPr>
          <w:rFonts w:ascii="Times New Roman" w:eastAsia="Times New Roman" w:hAnsi="Times New Roman" w:cs="Times New Roman"/>
          <w:lang w:eastAsia="ru-RU"/>
        </w:rPr>
        <w:t>личный  вклад</w:t>
      </w:r>
      <w:proofErr w:type="gramEnd"/>
      <w:r w:rsidRPr="00BD0B51">
        <w:rPr>
          <w:rFonts w:ascii="Times New Roman" w:eastAsia="Times New Roman" w:hAnsi="Times New Roman" w:cs="Times New Roman"/>
          <w:lang w:eastAsia="ru-RU"/>
        </w:rPr>
        <w:t xml:space="preserve">    в дело подготовки  высококвалифицированных кадров, воспитание подрастающего поколения, духовное и нравственное развитие общества, поддержание законности и правопорядка, защиту прав человека, защиту Отечества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8.3. Проявление личного мужества и героизма при исполнении служебного и гражданского долга на благо Российской Федерации, Самарской области, </w:t>
      </w:r>
      <w:proofErr w:type="spellStart"/>
      <w:r w:rsidRPr="00BD0B51">
        <w:rPr>
          <w:rFonts w:ascii="Times New Roman" w:eastAsia="Times New Roman" w:hAnsi="Times New Roman" w:cs="Times New Roman"/>
          <w:lang w:eastAsia="ru-RU"/>
        </w:rPr>
        <w:t>Безенчукского</w:t>
      </w:r>
      <w:proofErr w:type="spellEnd"/>
      <w:r w:rsidRPr="00BD0B51">
        <w:rPr>
          <w:rFonts w:ascii="Times New Roman" w:eastAsia="Times New Roman" w:hAnsi="Times New Roman" w:cs="Times New Roman"/>
          <w:lang w:eastAsia="ru-RU"/>
        </w:rPr>
        <w:t xml:space="preserve"> </w:t>
      </w:r>
      <w:proofErr w:type="gramStart"/>
      <w:r w:rsidRPr="00BD0B51">
        <w:rPr>
          <w:rFonts w:ascii="Times New Roman" w:eastAsia="Times New Roman" w:hAnsi="Times New Roman" w:cs="Times New Roman"/>
          <w:lang w:eastAsia="ru-RU"/>
        </w:rPr>
        <w:t>района  и</w:t>
      </w:r>
      <w:proofErr w:type="gramEnd"/>
      <w:r w:rsidRPr="00BD0B51">
        <w:rPr>
          <w:rFonts w:ascii="Times New Roman" w:eastAsia="Times New Roman" w:hAnsi="Times New Roman" w:cs="Times New Roman"/>
          <w:lang w:eastAsia="ru-RU"/>
        </w:rPr>
        <w:t xml:space="preserve">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8.4. </w:t>
      </w:r>
      <w:r w:rsidRPr="00BD0B51">
        <w:rPr>
          <w:rFonts w:ascii="Times New Roman" w:eastAsia="Times New Roman" w:hAnsi="Times New Roman" w:cs="Times New Roman"/>
          <w:spacing w:val="2"/>
          <w:lang w:eastAsia="ru-RU"/>
        </w:rPr>
        <w:t>Проявление меценатства, осуществление благотворительной деятельности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9. Научные труды</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10. Книги</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11. Государственные и местные награды и поощрения (если таковые имеются)</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12. Наименование организации (учреждения, предприятия, общественного объединения, партии) городского поселения с указанием количества работающих, поддержавших и выдвинувших кандидата на звание «Почетный гражданин</w:t>
      </w:r>
      <w:r w:rsidRPr="00BD0B51">
        <w:rPr>
          <w:rFonts w:ascii="Times New Roman" w:eastAsia="Times New Roman" w:hAnsi="Times New Roman" w:cs="Times New Roman"/>
          <w:b/>
          <w:lang w:eastAsia="ru-RU"/>
        </w:rPr>
        <w:t xml:space="preserve"> </w:t>
      </w:r>
      <w:r w:rsidRPr="00BD0B51">
        <w:rPr>
          <w:rFonts w:ascii="Times New Roman" w:eastAsia="Times New Roman" w:hAnsi="Times New Roman" w:cs="Times New Roman"/>
          <w:lang w:eastAsia="ru-RU"/>
        </w:rPr>
        <w:t>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____________________________________________________________________________________________________</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b/>
          <w:bCs/>
          <w:lang w:eastAsia="ru-RU"/>
        </w:rPr>
      </w:pPr>
      <w:r w:rsidRPr="00BD0B51">
        <w:rPr>
          <w:rFonts w:ascii="Times New Roman" w:eastAsia="Times New Roman" w:hAnsi="Times New Roman" w:cs="Times New Roman"/>
          <w:b/>
          <w:bCs/>
          <w:lang w:eastAsia="ru-RU"/>
        </w:rPr>
        <w:t>_____________                        ___________________            __________________</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z w:val="16"/>
          <w:szCs w:val="16"/>
          <w:lang w:eastAsia="ru-RU"/>
        </w:rPr>
        <w:t xml:space="preserve">дата                                     </w:t>
      </w:r>
      <w:r w:rsidR="00453431"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подпись                           </w:t>
      </w:r>
      <w:r w:rsidR="00453431"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расшифровка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proofErr w:type="gramStart"/>
      <w:r w:rsidRPr="00BD0B51">
        <w:rPr>
          <w:rFonts w:ascii="Times New Roman" w:eastAsia="Times New Roman" w:hAnsi="Times New Roman" w:cs="Times New Roman"/>
          <w:lang w:eastAsia="ru-RU"/>
        </w:rPr>
        <w:t>Я,_</w:t>
      </w:r>
      <w:proofErr w:type="gramEnd"/>
      <w:r w:rsidRPr="00BD0B51">
        <w:rPr>
          <w:rFonts w:ascii="Times New Roman" w:eastAsia="Times New Roman" w:hAnsi="Times New Roman" w:cs="Times New Roman"/>
          <w:lang w:eastAsia="ru-RU"/>
        </w:rPr>
        <w:t>___________________________, подтверждаю достоверность предоставленных моих персональных данных.</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                         ______________                      __________________</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sz w:val="16"/>
          <w:szCs w:val="16"/>
          <w:lang w:eastAsia="ru-RU"/>
        </w:rPr>
        <w:t xml:space="preserve">дата                            </w:t>
      </w:r>
      <w:r w:rsidR="00453431"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подпись                          </w:t>
      </w:r>
      <w:r w:rsidR="00453431" w:rsidRPr="00BD0B51">
        <w:rPr>
          <w:rFonts w:ascii="Times New Roman" w:eastAsia="Times New Roman" w:hAnsi="Times New Roman" w:cs="Times New Roman"/>
          <w:sz w:val="16"/>
          <w:szCs w:val="16"/>
          <w:lang w:eastAsia="ru-RU"/>
        </w:rPr>
        <w:t xml:space="preserve">                     </w:t>
      </w:r>
      <w:r w:rsidRPr="00BD0B51">
        <w:rPr>
          <w:rFonts w:ascii="Times New Roman" w:eastAsia="Times New Roman" w:hAnsi="Times New Roman" w:cs="Times New Roman"/>
          <w:sz w:val="16"/>
          <w:szCs w:val="16"/>
          <w:lang w:eastAsia="ru-RU"/>
        </w:rPr>
        <w:t xml:space="preserve">           расшифровка</w:t>
      </w:r>
    </w:p>
    <w:p w:rsidR="00973760" w:rsidRPr="00BD0B51" w:rsidRDefault="00973760" w:rsidP="00973760">
      <w:pPr>
        <w:widowControl w:val="0"/>
        <w:autoSpaceDE w:val="0"/>
        <w:autoSpaceDN w:val="0"/>
        <w:adjustRightInd w:val="0"/>
        <w:spacing w:after="0" w:line="240" w:lineRule="auto"/>
        <w:ind w:firstLine="698"/>
        <w:jc w:val="right"/>
        <w:rPr>
          <w:rFonts w:ascii="Times New Roman" w:eastAsia="Times New Roman" w:hAnsi="Times New Roman" w:cs="Times New Roman"/>
          <w:sz w:val="20"/>
          <w:szCs w:val="20"/>
          <w:lang w:eastAsia="ru-RU"/>
        </w:rPr>
      </w:pPr>
      <w:proofErr w:type="gramStart"/>
      <w:r w:rsidRPr="00BD0B51">
        <w:rPr>
          <w:rFonts w:ascii="Times New Roman" w:eastAsia="Times New Roman" w:hAnsi="Times New Roman" w:cs="Times New Roman"/>
          <w:bCs/>
          <w:sz w:val="20"/>
          <w:szCs w:val="20"/>
          <w:lang w:eastAsia="ru-RU"/>
        </w:rPr>
        <w:t>Приложение  6</w:t>
      </w:r>
      <w:proofErr w:type="gramEnd"/>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к Положению о присвоении звания </w:t>
      </w:r>
    </w:p>
    <w:p w:rsidR="00973760" w:rsidRPr="00BD0B51" w:rsidRDefault="00973760" w:rsidP="00973760">
      <w:pPr>
        <w:widowControl w:val="0"/>
        <w:tabs>
          <w:tab w:val="left" w:pos="1103"/>
        </w:tabs>
        <w:autoSpaceDE w:val="0"/>
        <w:autoSpaceDN w:val="0"/>
        <w:adjustRightInd w:val="0"/>
        <w:spacing w:after="0" w:line="240" w:lineRule="auto"/>
        <w:ind w:firstLine="709"/>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1.</w:t>
      </w:r>
      <w:proofErr w:type="gramStart"/>
      <w:r w:rsidRPr="00BD0B51">
        <w:rPr>
          <w:rFonts w:ascii="Times New Roman" w:eastAsia="Times New Roman" w:hAnsi="Times New Roman" w:cs="Times New Roman"/>
          <w:b/>
          <w:lang w:eastAsia="ru-RU"/>
        </w:rPr>
        <w:t>Описание  ленты</w:t>
      </w:r>
      <w:proofErr w:type="gramEnd"/>
      <w:r w:rsidRPr="00BD0B51">
        <w:rPr>
          <w:rFonts w:ascii="Times New Roman" w:eastAsia="Times New Roman" w:hAnsi="Times New Roman" w:cs="Times New Roman"/>
          <w:b/>
          <w:lang w:eastAsia="ru-RU"/>
        </w:rPr>
        <w:t xml:space="preserve">  «Почетный гражданин городского поселения Безенчук»</w:t>
      </w:r>
    </w:p>
    <w:p w:rsidR="00973760" w:rsidRPr="00BD0B51" w:rsidRDefault="00973760" w:rsidP="00B27016">
      <w:pPr>
        <w:widowControl w:val="0"/>
        <w:numPr>
          <w:ilvl w:val="0"/>
          <w:numId w:val="33"/>
        </w:numPr>
        <w:tabs>
          <w:tab w:val="left" w:pos="1134"/>
        </w:tabs>
        <w:autoSpaceDE w:val="0"/>
        <w:autoSpaceDN w:val="0"/>
        <w:adjustRightInd w:val="0"/>
        <w:spacing w:after="0" w:line="240" w:lineRule="auto"/>
        <w:ind w:left="0"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Лента выполняется из шелка с расцветкой государственного флага, размер 212х15 см., в середине надпись «Почетный гражданин городского поселения Безенчук»</w:t>
      </w:r>
    </w:p>
    <w:p w:rsidR="00973760" w:rsidRPr="00BD0B51" w:rsidRDefault="00973760" w:rsidP="001A431D">
      <w:pPr>
        <w:widowControl w:val="0"/>
        <w:numPr>
          <w:ilvl w:val="0"/>
          <w:numId w:val="33"/>
        </w:numPr>
        <w:autoSpaceDE w:val="0"/>
        <w:autoSpaceDN w:val="0"/>
        <w:adjustRightInd w:val="0"/>
        <w:spacing w:after="0" w:line="240" w:lineRule="auto"/>
        <w:ind w:left="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Описание удостоверения к званию</w:t>
      </w:r>
      <w:r w:rsidR="00091C89" w:rsidRPr="00BD0B51">
        <w:rPr>
          <w:rFonts w:ascii="Times New Roman" w:eastAsia="Times New Roman" w:hAnsi="Times New Roman" w:cs="Times New Roman"/>
          <w:b/>
          <w:lang w:eastAsia="ru-RU"/>
        </w:rPr>
        <w:t xml:space="preserve"> </w:t>
      </w:r>
      <w:r w:rsidRPr="00BD0B51">
        <w:rPr>
          <w:rFonts w:ascii="Times New Roman" w:eastAsia="Times New Roman" w:hAnsi="Times New Roman" w:cs="Times New Roman"/>
          <w:b/>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1.Удостоверение Почетного гражданина размером 200х70 мм, в развернутом виде, выполнено из картона бордового цвета. На лицевой стороне удостоверения по оси симметрии расположен герб муниципального района </w:t>
      </w:r>
      <w:proofErr w:type="spellStart"/>
      <w:r w:rsidRPr="00BD0B51">
        <w:rPr>
          <w:rFonts w:ascii="Times New Roman" w:eastAsia="Times New Roman" w:hAnsi="Times New Roman" w:cs="Times New Roman"/>
          <w:lang w:eastAsia="ru-RU"/>
        </w:rPr>
        <w:lastRenderedPageBreak/>
        <w:t>Безенчукский</w:t>
      </w:r>
      <w:proofErr w:type="spellEnd"/>
      <w:r w:rsidRPr="00BD0B51">
        <w:rPr>
          <w:rFonts w:ascii="Times New Roman" w:eastAsia="Times New Roman" w:hAnsi="Times New Roman" w:cs="Times New Roman"/>
          <w:lang w:eastAsia="ru-RU"/>
        </w:rPr>
        <w:t xml:space="preserve"> Самарской области (в верхней части) и надпись «Почетный гражданин городского поселения Безенчук» (в нижней части); герб и надпись золотого цвета.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2.Внутреняя часть состоит из двух вклеенных ламинированных вкладышей размером 96х66. В левом углу левого вкладыша изображен герб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В правом верхнем углу левого вкладыша размещается цветная фотография лица удостоенного звания «Почетный гражданин городского поселения Безенчук» размером 40х30 мм, скрепленная печатью Собрания представителей. На правом вкладыше полужирном курсивом черного цвета выполнена надпись «Удостоверение №___, ниже текст: Ф.И.О. является Почетным гражданином городского поселения Безенчук». Текст выполнен прямым шрифтом черного цвета. </w:t>
      </w:r>
    </w:p>
    <w:p w:rsidR="00973760" w:rsidRPr="00BD0B51" w:rsidRDefault="00973760" w:rsidP="00973760">
      <w:pPr>
        <w:widowControl w:val="0"/>
        <w:autoSpaceDE w:val="0"/>
        <w:autoSpaceDN w:val="0"/>
        <w:adjustRightInd w:val="0"/>
        <w:spacing w:after="0" w:line="240" w:lineRule="auto"/>
        <w:rPr>
          <w:rFonts w:ascii="Times New Roman" w:eastAsia="Times New Roman" w:hAnsi="Times New Roman" w:cs="Times New Roman"/>
          <w:b/>
          <w:lang w:eastAsia="ru-RU"/>
        </w:rPr>
      </w:pPr>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 xml:space="preserve">3.  Описание </w:t>
      </w:r>
      <w:proofErr w:type="gramStart"/>
      <w:r w:rsidRPr="00BD0B51">
        <w:rPr>
          <w:rFonts w:ascii="Times New Roman" w:eastAsia="Times New Roman" w:hAnsi="Times New Roman" w:cs="Times New Roman"/>
          <w:b/>
          <w:lang w:eastAsia="ru-RU"/>
        </w:rPr>
        <w:t>грамоты  «</w:t>
      </w:r>
      <w:proofErr w:type="gramEnd"/>
      <w:r w:rsidRPr="00BD0B51">
        <w:rPr>
          <w:rFonts w:ascii="Times New Roman" w:eastAsia="Times New Roman" w:hAnsi="Times New Roman" w:cs="Times New Roman"/>
          <w:b/>
          <w:lang w:eastAsia="ru-RU"/>
        </w:rPr>
        <w:t>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1. Грамота, которая </w:t>
      </w:r>
      <w:proofErr w:type="gramStart"/>
      <w:r w:rsidRPr="00BD0B51">
        <w:rPr>
          <w:rFonts w:ascii="Times New Roman" w:eastAsia="Times New Roman" w:hAnsi="Times New Roman" w:cs="Times New Roman"/>
          <w:lang w:eastAsia="ru-RU"/>
        </w:rPr>
        <w:t>вручается  Почетному</w:t>
      </w:r>
      <w:proofErr w:type="gramEnd"/>
      <w:r w:rsidRPr="00BD0B51">
        <w:rPr>
          <w:rFonts w:ascii="Times New Roman" w:eastAsia="Times New Roman" w:hAnsi="Times New Roman" w:cs="Times New Roman"/>
          <w:lang w:eastAsia="ru-RU"/>
        </w:rPr>
        <w:t xml:space="preserve"> гражданину городского поселения Безенчук выполняется типографским способом, имеет размер 210х300 мм и помещается в обложку красного цвета.</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2. На лицевой стороне обложке находится герб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и слова 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3. На грамоте помещается текст решения Собрания представителей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4. Грамота подписывается председателем Собрания представителей и главой городского поселения Безенчук и заверяется печатью Собрания представителей городского поселения Безенчук.</w:t>
      </w:r>
    </w:p>
    <w:p w:rsidR="00973760" w:rsidRPr="00BD0B51" w:rsidRDefault="00973760" w:rsidP="00973760">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4. Описание Книги «Почетный гражданин городского поселения Безенчук»</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Книга Почетных граждан городского поселения Безенчук имеет прямоугольную форму размером 300х400 мм. Переплет Книги бардового цвета. В книге сброшюровано 50 листов. Страницы книги предназначены для внесения Почетных граждан, фотографий и кратких биографических данных.      </w:t>
      </w:r>
    </w:p>
    <w:p w:rsidR="00973760" w:rsidRPr="00BD0B51" w:rsidRDefault="00973760" w:rsidP="00973760">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Текст выполняется каллиграфическим почерком. В конце книги оформляется список Почетных граждан городского поселения Безенчук.</w:t>
      </w:r>
    </w:p>
    <w:p w:rsidR="00F1486D" w:rsidRPr="00BD0B51" w:rsidRDefault="00F1486D" w:rsidP="00F1486D">
      <w:pPr>
        <w:spacing w:after="0" w:line="240" w:lineRule="auto"/>
        <w:jc w:val="both"/>
        <w:rPr>
          <w:rFonts w:ascii="Times New Roman" w:eastAsia="Calibri" w:hAnsi="Times New Roman" w:cs="Times New Roman"/>
          <w:sz w:val="8"/>
          <w:szCs w:val="8"/>
        </w:rPr>
      </w:pPr>
      <w:r w:rsidRPr="00BD0B51">
        <w:rPr>
          <w:rFonts w:ascii="Times New Roman" w:eastAsia="Calibri" w:hAnsi="Times New Roman" w:cs="Times New Roman"/>
          <w:sz w:val="8"/>
          <w:szCs w:val="8"/>
        </w:rPr>
        <w:t xml:space="preserve">    </w:t>
      </w:r>
    </w:p>
    <w:p w:rsidR="00F1486D" w:rsidRPr="00BD0B51" w:rsidRDefault="00F1486D" w:rsidP="00F1486D">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Pr="00BD0B51">
        <w:rPr>
          <w:rFonts w:ascii="Times New Roman" w:hAnsi="Times New Roman" w:cs="Times New Roman"/>
          <w:b/>
        </w:rPr>
        <w:t>12/35</w:t>
      </w:r>
    </w:p>
    <w:p w:rsidR="00F511DF" w:rsidRPr="00BD0B51" w:rsidRDefault="00F1486D" w:rsidP="00F511DF">
      <w:pPr>
        <w:spacing w:after="0" w:line="240" w:lineRule="auto"/>
        <w:jc w:val="both"/>
        <w:outlineLvl w:val="0"/>
        <w:rPr>
          <w:rFonts w:ascii="Times New Roman" w:hAnsi="Times New Roman" w:cs="Times New Roman"/>
        </w:rPr>
      </w:pPr>
      <w:r w:rsidRPr="00BD0B51">
        <w:rPr>
          <w:rFonts w:ascii="Times New Roman" w:hAnsi="Times New Roman" w:cs="Times New Roman"/>
        </w:rPr>
        <w:t>«</w:t>
      </w:r>
      <w:r w:rsidR="00F511DF" w:rsidRPr="00BD0B51">
        <w:rPr>
          <w:rFonts w:ascii="Times New Roman" w:hAnsi="Times New Roman" w:cs="Times New Roman"/>
        </w:rPr>
        <w:t xml:space="preserve">О внесении изменений в Правила землепользования и застройки городского поселения Безенчук муниципального района </w:t>
      </w:r>
      <w:proofErr w:type="spellStart"/>
      <w:r w:rsidR="00F511DF" w:rsidRPr="00BD0B51">
        <w:rPr>
          <w:rFonts w:ascii="Times New Roman" w:hAnsi="Times New Roman" w:cs="Times New Roman"/>
        </w:rPr>
        <w:t>Безенчукский</w:t>
      </w:r>
      <w:proofErr w:type="spellEnd"/>
      <w:r w:rsidR="00F511DF" w:rsidRPr="00BD0B51">
        <w:rPr>
          <w:rFonts w:ascii="Times New Roman" w:hAnsi="Times New Roman" w:cs="Times New Roman"/>
        </w:rPr>
        <w:t xml:space="preserve"> Самарской области в части изменения границ территориальных зон застройки, утвержденные решением Собрания представителей городского поселения Безенчук муниципального района </w:t>
      </w:r>
      <w:proofErr w:type="spellStart"/>
      <w:r w:rsidR="00F511DF" w:rsidRPr="00BD0B51">
        <w:rPr>
          <w:rFonts w:ascii="Times New Roman" w:hAnsi="Times New Roman" w:cs="Times New Roman"/>
        </w:rPr>
        <w:t>Безенчукский</w:t>
      </w:r>
      <w:proofErr w:type="spellEnd"/>
      <w:r w:rsidR="00F511DF" w:rsidRPr="00BD0B51">
        <w:rPr>
          <w:rFonts w:ascii="Times New Roman" w:hAnsi="Times New Roman" w:cs="Times New Roman"/>
        </w:rPr>
        <w:t xml:space="preserve"> Самарской области</w:t>
      </w:r>
      <w:r w:rsidR="00F511DF" w:rsidRPr="00BD0B51">
        <w:rPr>
          <w:rFonts w:ascii="Times New Roman" w:hAnsi="Times New Roman" w:cs="Times New Roman"/>
          <w:bCs/>
        </w:rPr>
        <w:t xml:space="preserve"> от 12.12.2013г № 4/52»</w:t>
      </w:r>
    </w:p>
    <w:p w:rsidR="00F511DF" w:rsidRPr="00BD0B51" w:rsidRDefault="00F511DF" w:rsidP="00F511DF">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sidDel="00D70CBE">
        <w:rPr>
          <w:rFonts w:ascii="Times New Roman" w:hAnsi="Times New Roman" w:cs="Times New Roman"/>
        </w:rPr>
        <w:t xml:space="preserve"> </w:t>
      </w:r>
      <w:r w:rsidRPr="00BD0B51">
        <w:rPr>
          <w:rFonts w:ascii="Times New Roman" w:hAnsi="Times New Roman" w:cs="Times New Roman"/>
        </w:rPr>
        <w:t xml:space="preserve">Самарской области от 12.12.2013г № 4/52,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F511DF" w:rsidRPr="00BD0B51" w:rsidRDefault="00F511DF" w:rsidP="00F511DF">
      <w:pPr>
        <w:autoSpaceDE w:val="0"/>
        <w:autoSpaceDN w:val="0"/>
        <w:adjustRightInd w:val="0"/>
        <w:spacing w:after="0" w:line="240" w:lineRule="auto"/>
        <w:ind w:firstLine="709"/>
        <w:jc w:val="center"/>
        <w:rPr>
          <w:rFonts w:ascii="Times New Roman" w:hAnsi="Times New Roman" w:cs="Times New Roman"/>
        </w:rPr>
      </w:pPr>
      <w:r w:rsidRPr="00BD0B51">
        <w:rPr>
          <w:rFonts w:ascii="Times New Roman" w:hAnsi="Times New Roman" w:cs="Times New Roman"/>
        </w:rPr>
        <w:t>РЕШИЛО:</w:t>
      </w:r>
    </w:p>
    <w:p w:rsidR="00F511DF" w:rsidRPr="00BD0B51" w:rsidRDefault="00F511DF" w:rsidP="00F511DF">
      <w:pPr>
        <w:spacing w:after="0" w:line="240" w:lineRule="auto"/>
        <w:ind w:firstLine="700"/>
        <w:jc w:val="both"/>
        <w:rPr>
          <w:rFonts w:ascii="Times New Roman" w:hAnsi="Times New Roman" w:cs="Times New Roman"/>
          <w:bCs/>
        </w:rPr>
      </w:pPr>
      <w:r w:rsidRPr="00BD0B51">
        <w:rPr>
          <w:rFonts w:ascii="Times New Roman" w:hAnsi="Times New Roman" w:cs="Times New Roman"/>
        </w:rPr>
        <w:t xml:space="preserve">1. Внести в Правила землепользования и застройки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sidDel="00D70CBE">
        <w:rPr>
          <w:rFonts w:ascii="Times New Roman" w:hAnsi="Times New Roman" w:cs="Times New Roman"/>
        </w:rPr>
        <w:t xml:space="preserve"> </w:t>
      </w:r>
      <w:r w:rsidRPr="00BD0B51">
        <w:rPr>
          <w:rFonts w:ascii="Times New Roman" w:hAnsi="Times New Roman" w:cs="Times New Roman"/>
        </w:rPr>
        <w:t xml:space="preserve">Самарской области, утвержденные решением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w:t>
      </w:r>
      <w:r w:rsidRPr="00BD0B51">
        <w:rPr>
          <w:rFonts w:ascii="Times New Roman" w:hAnsi="Times New Roman" w:cs="Times New Roman"/>
          <w:bCs/>
        </w:rPr>
        <w:t xml:space="preserve"> от 12.12.2013 № 4/52,</w:t>
      </w:r>
      <w:r w:rsidRPr="00BD0B51">
        <w:rPr>
          <w:rFonts w:ascii="Times New Roman" w:hAnsi="Times New Roman" w:cs="Times New Roman"/>
          <w:b/>
        </w:rPr>
        <w:t xml:space="preserve"> </w:t>
      </w:r>
      <w:r w:rsidRPr="00BD0B51">
        <w:rPr>
          <w:rFonts w:ascii="Times New Roman" w:hAnsi="Times New Roman" w:cs="Times New Roman"/>
        </w:rPr>
        <w:t xml:space="preserve">изменения в части изменения границ территориальных зон </w:t>
      </w:r>
      <w:proofErr w:type="gramStart"/>
      <w:r w:rsidRPr="00BD0B51">
        <w:rPr>
          <w:rFonts w:ascii="Times New Roman" w:hAnsi="Times New Roman" w:cs="Times New Roman"/>
        </w:rPr>
        <w:t>застройки  согласно</w:t>
      </w:r>
      <w:proofErr w:type="gramEnd"/>
      <w:r w:rsidRPr="00BD0B51">
        <w:rPr>
          <w:rFonts w:ascii="Times New Roman" w:hAnsi="Times New Roman" w:cs="Times New Roman"/>
          <w:b/>
        </w:rPr>
        <w:t xml:space="preserve"> </w:t>
      </w:r>
      <w:r w:rsidRPr="00BD0B51">
        <w:rPr>
          <w:rFonts w:ascii="Times New Roman" w:hAnsi="Times New Roman" w:cs="Times New Roman"/>
        </w:rPr>
        <w:t>Приложению 1.</w:t>
      </w:r>
    </w:p>
    <w:p w:rsidR="00F511DF" w:rsidRPr="00BD0B51" w:rsidRDefault="00F511DF" w:rsidP="00F511DF">
      <w:pPr>
        <w:spacing w:after="0" w:line="240" w:lineRule="auto"/>
        <w:ind w:firstLine="709"/>
        <w:jc w:val="both"/>
        <w:rPr>
          <w:rFonts w:ascii="Times New Roman" w:hAnsi="Times New Roman" w:cs="Times New Roman"/>
        </w:rPr>
      </w:pPr>
      <w:r w:rsidRPr="00BD0B51">
        <w:rPr>
          <w:rFonts w:ascii="Times New Roman" w:hAnsi="Times New Roman" w:cs="Times New Roman"/>
        </w:rPr>
        <w:t>2. Опубликовать настоящее решение в газете «Вестник городского поселения Безенчук» в течение десяти дней со дня издания.</w:t>
      </w:r>
    </w:p>
    <w:p w:rsidR="00F511DF" w:rsidRPr="00BD0B51" w:rsidRDefault="00F511DF" w:rsidP="00F511DF">
      <w:pPr>
        <w:spacing w:after="0" w:line="240" w:lineRule="auto"/>
        <w:ind w:firstLine="709"/>
        <w:jc w:val="both"/>
        <w:rPr>
          <w:rFonts w:ascii="Times New Roman" w:hAnsi="Times New Roman" w:cs="Times New Roman"/>
        </w:rPr>
      </w:pPr>
      <w:r w:rsidRPr="00BD0B51">
        <w:rPr>
          <w:rFonts w:ascii="Times New Roman" w:hAnsi="Times New Roman" w:cs="Times New Roman"/>
        </w:rPr>
        <w:t>3. Разместить настоящее решение на официальном сайте городского поселения Безенчук в сети Интернет.</w:t>
      </w:r>
    </w:p>
    <w:p w:rsidR="00F511DF" w:rsidRPr="00BD0B51" w:rsidRDefault="00F511DF" w:rsidP="00F511DF">
      <w:pPr>
        <w:spacing w:after="0" w:line="240" w:lineRule="auto"/>
        <w:ind w:firstLine="709"/>
        <w:jc w:val="both"/>
        <w:rPr>
          <w:rFonts w:ascii="Times New Roman" w:hAnsi="Times New Roman" w:cs="Times New Roman"/>
        </w:rPr>
      </w:pPr>
      <w:r w:rsidRPr="00BD0B51">
        <w:rPr>
          <w:rFonts w:ascii="Times New Roman" w:hAnsi="Times New Roman" w:cs="Times New Roman"/>
        </w:rPr>
        <w:t>4. Настоящее решение вступает в силу со дня его официального опубликования.</w:t>
      </w:r>
    </w:p>
    <w:p w:rsidR="00F64B46" w:rsidRPr="00BD0B51" w:rsidRDefault="00F64B46" w:rsidP="00F64B46">
      <w:pPr>
        <w:spacing w:after="0" w:line="240" w:lineRule="auto"/>
        <w:jc w:val="both"/>
        <w:rPr>
          <w:rFonts w:ascii="Times New Roman" w:hAnsi="Times New Roman" w:cs="Times New Roman"/>
        </w:rPr>
      </w:pPr>
      <w:r w:rsidRPr="00BD0B51">
        <w:rPr>
          <w:rFonts w:ascii="Times New Roman" w:hAnsi="Times New Roman" w:cs="Times New Roman"/>
        </w:rPr>
        <w:t>Глава городского поселения Безенчук                                                                             Н.В. Райская</w:t>
      </w:r>
    </w:p>
    <w:p w:rsidR="00F64B46" w:rsidRPr="00BD0B51" w:rsidRDefault="00F64B46" w:rsidP="00F64B46">
      <w:pPr>
        <w:spacing w:after="0" w:line="240" w:lineRule="auto"/>
        <w:jc w:val="both"/>
        <w:outlineLvl w:val="0"/>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r w:rsidRPr="00BD0B51">
        <w:rPr>
          <w:rFonts w:ascii="Times New Roman" w:eastAsia="Calibri" w:hAnsi="Times New Roman" w:cs="Times New Roman"/>
        </w:rPr>
        <w:tab/>
      </w:r>
    </w:p>
    <w:p w:rsidR="00F64B46" w:rsidRPr="00BD0B51" w:rsidRDefault="00F64B46" w:rsidP="00F64B46">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C03FA6" w:rsidRPr="00BD0B51" w:rsidRDefault="00C03FA6" w:rsidP="00C03FA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C03FA6" w:rsidRPr="00BD0B51" w:rsidRDefault="00C03FA6" w:rsidP="00C03FA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C03FA6" w:rsidRPr="00BD0B51" w:rsidRDefault="00C03FA6" w:rsidP="00C03FA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C03FA6" w:rsidRPr="00BD0B51" w:rsidRDefault="00C03FA6" w:rsidP="00C03FA6">
      <w:pPr>
        <w:spacing w:after="0" w:line="240" w:lineRule="auto"/>
        <w:jc w:val="right"/>
        <w:rPr>
          <w:rStyle w:val="afff1"/>
          <w:rFonts w:ascii="Times New Roman" w:hAnsi="Times New Roman" w:cs="Times New Roman"/>
          <w:sz w:val="8"/>
          <w:szCs w:val="8"/>
        </w:rPr>
      </w:pPr>
      <w:r w:rsidRPr="00BD0B51">
        <w:rPr>
          <w:rFonts w:ascii="Times New Roman" w:hAnsi="Times New Roman" w:cs="Times New Roman"/>
          <w:bCs/>
          <w:sz w:val="20"/>
          <w:szCs w:val="20"/>
        </w:rPr>
        <w:t>от 31.05.2018 №1</w:t>
      </w:r>
      <w:r w:rsidR="008C61C1" w:rsidRPr="00BD0B51">
        <w:rPr>
          <w:rFonts w:ascii="Times New Roman" w:hAnsi="Times New Roman" w:cs="Times New Roman"/>
          <w:bCs/>
          <w:sz w:val="20"/>
          <w:szCs w:val="20"/>
        </w:rPr>
        <w:t>2</w:t>
      </w:r>
      <w:r w:rsidRPr="00BD0B51">
        <w:rPr>
          <w:rFonts w:ascii="Times New Roman" w:hAnsi="Times New Roman" w:cs="Times New Roman"/>
          <w:bCs/>
          <w:sz w:val="20"/>
          <w:szCs w:val="20"/>
        </w:rPr>
        <w:t>/35</w:t>
      </w:r>
    </w:p>
    <w:p w:rsidR="008C61C1" w:rsidRPr="00BD0B51" w:rsidRDefault="008C61C1" w:rsidP="008C61C1">
      <w:pPr>
        <w:spacing w:after="0" w:line="240" w:lineRule="auto"/>
        <w:jc w:val="center"/>
        <w:rPr>
          <w:rFonts w:ascii="Times New Roman" w:hAnsi="Times New Roman" w:cs="Times New Roman"/>
        </w:rPr>
      </w:pPr>
      <w:r w:rsidRPr="00BD0B51">
        <w:rPr>
          <w:rFonts w:ascii="Times New Roman" w:hAnsi="Times New Roman" w:cs="Times New Roman"/>
        </w:rPr>
        <w:t xml:space="preserve">Изменения в Правила землепользования и застройки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sidDel="00D70CBE">
        <w:rPr>
          <w:rFonts w:ascii="Times New Roman" w:hAnsi="Times New Roman" w:cs="Times New Roman"/>
        </w:rPr>
        <w:t xml:space="preserve"> </w:t>
      </w:r>
      <w:r w:rsidRPr="00BD0B51">
        <w:rPr>
          <w:rFonts w:ascii="Times New Roman" w:hAnsi="Times New Roman" w:cs="Times New Roman"/>
        </w:rPr>
        <w:t>Самарской области</w:t>
      </w:r>
    </w:p>
    <w:p w:rsidR="00F64B46" w:rsidRPr="00BD0B51" w:rsidRDefault="00F64B46" w:rsidP="008C61C1">
      <w:pPr>
        <w:spacing w:after="0" w:line="240" w:lineRule="auto"/>
        <w:jc w:val="center"/>
        <w:rPr>
          <w:rFonts w:ascii="Times New Roman" w:hAnsi="Times New Roman" w:cs="Times New Roman"/>
        </w:rPr>
      </w:pPr>
    </w:p>
    <w:p w:rsidR="008C61C1" w:rsidRPr="00BD0B51" w:rsidRDefault="008C61C1" w:rsidP="008C61C1">
      <w:pPr>
        <w:tabs>
          <w:tab w:val="left" w:pos="9600"/>
        </w:tabs>
        <w:spacing w:after="0" w:line="240" w:lineRule="auto"/>
        <w:jc w:val="center"/>
        <w:rPr>
          <w:rFonts w:ascii="Times New Roman" w:hAnsi="Times New Roman" w:cs="Times New Roman"/>
          <w:b/>
        </w:rPr>
      </w:pPr>
      <w:r w:rsidRPr="00BD0B51">
        <w:rPr>
          <w:rFonts w:ascii="Times New Roman" w:hAnsi="Times New Roman" w:cs="Times New Roman"/>
        </w:rPr>
        <w:t xml:space="preserve">1. в части изменения зоны индивидуального жилищного строительства (с индексом Ж1) на зону делового, общественного и коммерческого назначения (с индексом О1), касательно земельного участка с кадастровым номером 63:12:1401028:6, расположенного по адресу: ул. Советская, д. 152, городского поселения Безенчук,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Самарской области</w:t>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rPr>
        <w:t>Изменить зону Ж1</w:t>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noProof/>
        </w:rPr>
        <w:lastRenderedPageBreak/>
        <w:drawing>
          <wp:inline distT="0" distB="0" distL="0" distR="0" wp14:anchorId="4F335627" wp14:editId="7F7CF147">
            <wp:extent cx="1695450" cy="1726790"/>
            <wp:effectExtent l="0" t="0" r="0" b="0"/>
            <wp:docPr id="3" name="Рисунок 3"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ж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714131" cy="1745816"/>
                    </a:xfrm>
                    <a:prstGeom prst="rect">
                      <a:avLst/>
                    </a:prstGeom>
                    <a:noFill/>
                    <a:ln>
                      <a:noFill/>
                    </a:ln>
                  </pic:spPr>
                </pic:pic>
              </a:graphicData>
            </a:graphic>
          </wp:inline>
        </w:drawing>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rPr>
        <w:t>на зону О1</w:t>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noProof/>
        </w:rPr>
        <w:drawing>
          <wp:inline distT="0" distB="0" distL="0" distR="0" wp14:anchorId="77412C32" wp14:editId="1A4980AA">
            <wp:extent cx="1524000" cy="1682421"/>
            <wp:effectExtent l="0" t="0" r="0" b="0"/>
            <wp:docPr id="2" name="Рисунок 2" descr="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о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35243" cy="1694833"/>
                    </a:xfrm>
                    <a:prstGeom prst="rect">
                      <a:avLst/>
                    </a:prstGeom>
                    <a:noFill/>
                    <a:ln>
                      <a:noFill/>
                    </a:ln>
                  </pic:spPr>
                </pic:pic>
              </a:graphicData>
            </a:graphic>
          </wp:inline>
        </w:drawing>
      </w:r>
    </w:p>
    <w:p w:rsidR="008C61C1" w:rsidRPr="00BD0B51" w:rsidRDefault="008C61C1" w:rsidP="008C61C1">
      <w:pPr>
        <w:tabs>
          <w:tab w:val="left" w:pos="9600"/>
        </w:tabs>
        <w:spacing w:after="0" w:line="240" w:lineRule="auto"/>
        <w:jc w:val="center"/>
        <w:rPr>
          <w:rFonts w:ascii="Times New Roman" w:hAnsi="Times New Roman" w:cs="Times New Roman"/>
          <w:b/>
        </w:rPr>
      </w:pPr>
      <w:r w:rsidRPr="00BD0B51">
        <w:rPr>
          <w:rFonts w:ascii="Times New Roman" w:hAnsi="Times New Roman" w:cs="Times New Roman"/>
        </w:rPr>
        <w:t xml:space="preserve">2. в части изменения зоны застройки </w:t>
      </w:r>
      <w:proofErr w:type="spellStart"/>
      <w:r w:rsidRPr="00BD0B51">
        <w:rPr>
          <w:rFonts w:ascii="Times New Roman" w:hAnsi="Times New Roman" w:cs="Times New Roman"/>
        </w:rPr>
        <w:t>среднеэтажными</w:t>
      </w:r>
      <w:proofErr w:type="spellEnd"/>
      <w:r w:rsidRPr="00BD0B51">
        <w:rPr>
          <w:rFonts w:ascii="Times New Roman" w:hAnsi="Times New Roman" w:cs="Times New Roman"/>
        </w:rPr>
        <w:t xml:space="preserve"> жилыми домами (с индексом Ж3) на зону застройки индивидуальными жилыми домами (с индексом Ж1), касательно земельного участка с кадастровым номером 63:12:1403027:931, расположенного по адресу: ул. Леонова, д. 2, городского поселения Безенчук, </w:t>
      </w:r>
      <w:proofErr w:type="spellStart"/>
      <w:r w:rsidRPr="00BD0B51">
        <w:rPr>
          <w:rFonts w:ascii="Times New Roman" w:hAnsi="Times New Roman" w:cs="Times New Roman"/>
        </w:rPr>
        <w:t>Безенчукского</w:t>
      </w:r>
      <w:proofErr w:type="spellEnd"/>
      <w:r w:rsidRPr="00BD0B51">
        <w:rPr>
          <w:rFonts w:ascii="Times New Roman" w:hAnsi="Times New Roman" w:cs="Times New Roman"/>
        </w:rPr>
        <w:t xml:space="preserve"> района Самарской области</w:t>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rPr>
        <w:t>Изменить зону Ж3</w:t>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noProof/>
        </w:rPr>
        <w:drawing>
          <wp:inline distT="0" distB="0" distL="0" distR="0" wp14:anchorId="10D9AF09" wp14:editId="0A1CA55E">
            <wp:extent cx="1666875" cy="1701768"/>
            <wp:effectExtent l="0" t="0" r="0" b="0"/>
            <wp:docPr id="1" name="Рисунок 1" descr="Ж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Ж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690501" cy="1725889"/>
                    </a:xfrm>
                    <a:prstGeom prst="rect">
                      <a:avLst/>
                    </a:prstGeom>
                    <a:noFill/>
                    <a:ln>
                      <a:noFill/>
                    </a:ln>
                  </pic:spPr>
                </pic:pic>
              </a:graphicData>
            </a:graphic>
          </wp:inline>
        </w:drawing>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rPr>
        <w:t>на зону Ж1</w:t>
      </w:r>
    </w:p>
    <w:p w:rsidR="008C61C1" w:rsidRPr="00BD0B51" w:rsidRDefault="008C61C1" w:rsidP="008C61C1">
      <w:pPr>
        <w:tabs>
          <w:tab w:val="left" w:pos="9600"/>
        </w:tabs>
        <w:spacing w:after="0" w:line="240" w:lineRule="auto"/>
        <w:jc w:val="center"/>
        <w:rPr>
          <w:rFonts w:ascii="Times New Roman" w:hAnsi="Times New Roman" w:cs="Times New Roman"/>
        </w:rPr>
      </w:pPr>
      <w:r w:rsidRPr="00BD0B51">
        <w:rPr>
          <w:rFonts w:ascii="Times New Roman" w:hAnsi="Times New Roman" w:cs="Times New Roman"/>
          <w:noProof/>
        </w:rPr>
        <w:drawing>
          <wp:inline distT="0" distB="0" distL="0" distR="0" wp14:anchorId="0800CA5D" wp14:editId="216002A4">
            <wp:extent cx="1628775" cy="1825165"/>
            <wp:effectExtent l="0" t="0" r="0" b="0"/>
            <wp:docPr id="4" name="Рисунок 4" descr="Ж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Ж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643740" cy="1841935"/>
                    </a:xfrm>
                    <a:prstGeom prst="rect">
                      <a:avLst/>
                    </a:prstGeom>
                    <a:noFill/>
                    <a:ln>
                      <a:noFill/>
                    </a:ln>
                  </pic:spPr>
                </pic:pic>
              </a:graphicData>
            </a:graphic>
          </wp:inline>
        </w:drawing>
      </w:r>
    </w:p>
    <w:p w:rsidR="008C61C1" w:rsidRPr="00BD0B51" w:rsidRDefault="008C61C1" w:rsidP="008C61C1">
      <w:pPr>
        <w:spacing w:after="0" w:line="240" w:lineRule="auto"/>
        <w:ind w:firstLine="700"/>
        <w:jc w:val="both"/>
        <w:rPr>
          <w:rFonts w:ascii="Times New Roman" w:hAnsi="Times New Roman" w:cs="Times New Roman"/>
        </w:rPr>
      </w:pPr>
      <w:r w:rsidRPr="00BD0B51">
        <w:rPr>
          <w:rFonts w:ascii="Times New Roman" w:hAnsi="Times New Roman" w:cs="Times New Roman"/>
        </w:rPr>
        <w:t>3. Статью 54.2 изложить в следующей редакции:</w:t>
      </w:r>
    </w:p>
    <w:p w:rsidR="008C61C1" w:rsidRPr="00BD0B51" w:rsidRDefault="008C61C1" w:rsidP="008C61C1">
      <w:pPr>
        <w:spacing w:after="0" w:line="240" w:lineRule="auto"/>
        <w:ind w:firstLine="700"/>
        <w:jc w:val="both"/>
        <w:rPr>
          <w:rFonts w:ascii="Times New Roman" w:hAnsi="Times New Roman" w:cs="Times New Roman"/>
        </w:rPr>
      </w:pPr>
      <w:r w:rsidRPr="00BD0B51">
        <w:rPr>
          <w:rFonts w:ascii="Times New Roman" w:hAnsi="Times New Roman" w:cs="Times New Roman"/>
        </w:rPr>
        <w:t>«Статья 54.2. Предельные размеры земельных участков и предельные параметры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p w:rsidR="008C61C1" w:rsidRPr="00BD0B51" w:rsidRDefault="008C61C1" w:rsidP="008C61C1">
      <w:pPr>
        <w:spacing w:after="0" w:line="240" w:lineRule="auto"/>
        <w:rPr>
          <w:rFonts w:ascii="Times New Roman" w:hAnsi="Times New Roman" w:cs="Times New Roman"/>
          <w:vanish/>
        </w:rPr>
      </w:pPr>
    </w:p>
    <w:tbl>
      <w:tblPr>
        <w:tblW w:w="11411" w:type="dxa"/>
        <w:tblInd w:w="-176" w:type="dxa"/>
        <w:tblLook w:val="04A0" w:firstRow="1" w:lastRow="0" w:firstColumn="1" w:lastColumn="0" w:noHBand="0" w:noVBand="1"/>
      </w:tblPr>
      <w:tblGrid>
        <w:gridCol w:w="240"/>
        <w:gridCol w:w="530"/>
        <w:gridCol w:w="6485"/>
        <w:gridCol w:w="1231"/>
        <w:gridCol w:w="536"/>
        <w:gridCol w:w="836"/>
        <w:gridCol w:w="681"/>
        <w:gridCol w:w="546"/>
        <w:gridCol w:w="20"/>
        <w:gridCol w:w="306"/>
      </w:tblGrid>
      <w:tr w:rsidR="008D46BB" w:rsidRPr="00BD0B51" w:rsidTr="008D46BB">
        <w:trPr>
          <w:gridAfter w:val="1"/>
          <w:wAfter w:w="306" w:type="dxa"/>
        </w:trPr>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b/>
                <w:sz w:val="16"/>
                <w:szCs w:val="16"/>
              </w:rPr>
              <w:t>№ п/п</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b/>
                <w:sz w:val="16"/>
                <w:szCs w:val="16"/>
              </w:rPr>
              <w:t>Наименование параметра</w:t>
            </w:r>
          </w:p>
        </w:tc>
        <w:tc>
          <w:tcPr>
            <w:tcW w:w="3850" w:type="dxa"/>
            <w:gridSpan w:val="6"/>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hAnsi="Times New Roman" w:cs="Times New Roman"/>
                <w:b/>
                <w:sz w:val="16"/>
                <w:szCs w:val="16"/>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p>
        </w:tc>
      </w:tr>
      <w:tr w:rsidR="00836AAD" w:rsidRPr="00BD0B51" w:rsidTr="008D46BB">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eastAsia="MS MinNew Roman" w:hAnsi="Times New Roman" w:cs="Times New Roman"/>
                <w:b/>
                <w:bCs/>
                <w:sz w:val="16"/>
                <w:szCs w:val="16"/>
              </w:rPr>
              <w:t>П1</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eastAsia="MS MinNew Roman" w:hAnsi="Times New Roman" w:cs="Times New Roman"/>
                <w:b/>
                <w:bCs/>
                <w:sz w:val="16"/>
                <w:szCs w:val="16"/>
              </w:rPr>
              <w:t>П2</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eastAsia="MS MinNew Roman" w:hAnsi="Times New Roman" w:cs="Times New Roman"/>
                <w:b/>
                <w:bCs/>
                <w:sz w:val="16"/>
                <w:szCs w:val="16"/>
              </w:rPr>
              <w:t>СЗ</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eastAsia="MS MinNew Roman" w:hAnsi="Times New Roman" w:cs="Times New Roman"/>
                <w:b/>
                <w:bCs/>
                <w:sz w:val="16"/>
                <w:szCs w:val="16"/>
              </w:rPr>
              <w:t>И</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eastAsia="MS MinNew Roman" w:hAnsi="Times New Roman" w:cs="Times New Roman"/>
                <w:b/>
                <w:bCs/>
                <w:sz w:val="16"/>
                <w:szCs w:val="16"/>
              </w:rPr>
              <w:t>Т</w:t>
            </w:r>
          </w:p>
        </w:tc>
      </w:tr>
      <w:tr w:rsidR="008C61C1" w:rsidRPr="00BD0B51" w:rsidTr="008D46BB">
        <w:trPr>
          <w:gridAfter w:val="2"/>
          <w:wAfter w:w="326" w:type="dxa"/>
        </w:trPr>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p>
        </w:tc>
        <w:tc>
          <w:tcPr>
            <w:tcW w:w="10315"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sz w:val="16"/>
                <w:szCs w:val="16"/>
              </w:rPr>
              <w:t>Предельные (минимальные и (или) максимальные) размеры земельных участков, в том числе их площадь</w:t>
            </w:r>
          </w:p>
        </w:tc>
      </w:tr>
      <w:tr w:rsidR="00836AAD" w:rsidRPr="00BD0B51" w:rsidTr="008D46BB">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1.</w:t>
            </w:r>
          </w:p>
        </w:tc>
        <w:tc>
          <w:tcPr>
            <w:tcW w:w="6485"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rPr>
                <w:rFonts w:ascii="Times New Roman" w:hAnsi="Times New Roman" w:cs="Times New Roman"/>
                <w:sz w:val="16"/>
                <w:szCs w:val="16"/>
              </w:rPr>
            </w:pPr>
            <w:r w:rsidRPr="00BD0B51">
              <w:rPr>
                <w:rFonts w:ascii="Times New Roman" w:hAnsi="Times New Roman" w:cs="Times New Roman"/>
                <w:sz w:val="16"/>
                <w:szCs w:val="16"/>
              </w:rPr>
              <w:t xml:space="preserve">Минимальная площадь земельного участка для строительства гаражей, площадок, стоянок и сооружений для хранения транспорта, </w:t>
            </w:r>
            <w:proofErr w:type="spellStart"/>
            <w:proofErr w:type="gramStart"/>
            <w:r w:rsidRPr="00BD0B51">
              <w:rPr>
                <w:rFonts w:ascii="Times New Roman" w:hAnsi="Times New Roman" w:cs="Times New Roman"/>
                <w:sz w:val="16"/>
                <w:szCs w:val="16"/>
              </w:rPr>
              <w:t>кв.м</w:t>
            </w:r>
            <w:proofErr w:type="spellEnd"/>
            <w:proofErr w:type="gramEnd"/>
          </w:p>
        </w:tc>
        <w:tc>
          <w:tcPr>
            <w:tcW w:w="1231"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18</w:t>
            </w:r>
          </w:p>
        </w:tc>
        <w:tc>
          <w:tcPr>
            <w:tcW w:w="536"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18</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18</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w:t>
            </w:r>
          </w:p>
        </w:tc>
        <w:tc>
          <w:tcPr>
            <w:tcW w:w="8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w:t>
            </w:r>
          </w:p>
        </w:tc>
      </w:tr>
      <w:tr w:rsidR="00836AAD" w:rsidRPr="00BD0B51" w:rsidTr="008D46BB">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2.</w:t>
            </w:r>
          </w:p>
        </w:tc>
        <w:tc>
          <w:tcPr>
            <w:tcW w:w="6485"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rPr>
                <w:rFonts w:ascii="Times New Roman" w:hAnsi="Times New Roman" w:cs="Times New Roman"/>
                <w:sz w:val="16"/>
                <w:szCs w:val="16"/>
              </w:rPr>
            </w:pPr>
            <w:r w:rsidRPr="00BD0B51">
              <w:rPr>
                <w:rFonts w:ascii="Times New Roman" w:hAnsi="Times New Roman" w:cs="Times New Roman"/>
                <w:sz w:val="16"/>
                <w:szCs w:val="16"/>
              </w:rPr>
              <w:t xml:space="preserve">Максимальная площадь земельного участка для строительства гаражей, площадок, стоянок и сооружений для хранения транспорта, </w:t>
            </w:r>
            <w:proofErr w:type="spellStart"/>
            <w:proofErr w:type="gramStart"/>
            <w:r w:rsidRPr="00BD0B51">
              <w:rPr>
                <w:rFonts w:ascii="Times New Roman" w:hAnsi="Times New Roman" w:cs="Times New Roman"/>
                <w:sz w:val="16"/>
                <w:szCs w:val="16"/>
              </w:rPr>
              <w:t>кв.м</w:t>
            </w:r>
            <w:proofErr w:type="spellEnd"/>
            <w:proofErr w:type="gramEnd"/>
          </w:p>
        </w:tc>
        <w:tc>
          <w:tcPr>
            <w:tcW w:w="1231"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1000</w:t>
            </w:r>
          </w:p>
        </w:tc>
        <w:tc>
          <w:tcPr>
            <w:tcW w:w="536"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1000</w:t>
            </w:r>
          </w:p>
        </w:tc>
        <w:tc>
          <w:tcPr>
            <w:tcW w:w="836"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36</w:t>
            </w:r>
          </w:p>
        </w:tc>
        <w:tc>
          <w:tcPr>
            <w:tcW w:w="681" w:type="dxa"/>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w:t>
            </w:r>
          </w:p>
        </w:tc>
        <w:tc>
          <w:tcPr>
            <w:tcW w:w="872"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r w:rsidRPr="00BD0B51">
              <w:rPr>
                <w:rFonts w:ascii="Times New Roman" w:hAnsi="Times New Roman" w:cs="Times New Roman"/>
                <w:sz w:val="16"/>
                <w:szCs w:val="16"/>
              </w:rPr>
              <w:t>3.</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hAnsi="Times New Roman" w:cs="Times New Roman"/>
                <w:sz w:val="16"/>
                <w:szCs w:val="16"/>
              </w:rPr>
              <w:t xml:space="preserve">Минимальная площадь земельного участка для иных основных и условно-разрешенных </w:t>
            </w:r>
            <w:r w:rsidRPr="00BD0B51">
              <w:rPr>
                <w:rFonts w:ascii="Times New Roman" w:hAnsi="Times New Roman" w:cs="Times New Roman"/>
                <w:sz w:val="16"/>
                <w:szCs w:val="16"/>
              </w:rPr>
              <w:lastRenderedPageBreak/>
              <w:t xml:space="preserve">видов использования земельных участков, за исключением, указанных в пунктах 1, 2 настоящей таблицы, </w:t>
            </w:r>
            <w:proofErr w:type="spellStart"/>
            <w:proofErr w:type="gramStart"/>
            <w:r w:rsidRPr="00BD0B51">
              <w:rPr>
                <w:rFonts w:ascii="Times New Roman" w:hAnsi="Times New Roman" w:cs="Times New Roman"/>
                <w:sz w:val="16"/>
                <w:szCs w:val="16"/>
              </w:rPr>
              <w:t>кв.м</w:t>
            </w:r>
            <w:proofErr w:type="spellEnd"/>
            <w:proofErr w:type="gramEnd"/>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lastRenderedPageBreak/>
              <w:t>600</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600</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400</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10</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10</w:t>
            </w:r>
          </w:p>
        </w:tc>
      </w:tr>
      <w:tr w:rsidR="008C61C1" w:rsidRPr="00BD0B51" w:rsidTr="008D46BB">
        <w:trPr>
          <w:gridAfter w:val="2"/>
          <w:wAfter w:w="326" w:type="dxa"/>
        </w:trPr>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p>
        </w:tc>
        <w:tc>
          <w:tcPr>
            <w:tcW w:w="10315"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sz w:val="16"/>
                <w:szCs w:val="16"/>
              </w:rPr>
              <w:t>Предельное количество этажей или предельная высота зданий, строений, сооружений</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4.</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Предельная высота зданий, строений, сооружений, м</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30</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20</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20</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
                <w:bCs/>
                <w:sz w:val="16"/>
                <w:szCs w:val="16"/>
              </w:rPr>
            </w:pPr>
            <w:r w:rsidRPr="00BD0B51">
              <w:rPr>
                <w:rFonts w:ascii="Times New Roman" w:eastAsia="MS MinNew Roman" w:hAnsi="Times New Roman" w:cs="Times New Roman"/>
                <w:b/>
                <w:bCs/>
                <w:sz w:val="16"/>
                <w:szCs w:val="16"/>
              </w:rPr>
              <w:t xml:space="preserve"> 30</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20</w:t>
            </w:r>
          </w:p>
        </w:tc>
      </w:tr>
      <w:tr w:rsidR="008C61C1" w:rsidRPr="00BD0B51" w:rsidTr="008D46BB">
        <w:trPr>
          <w:gridAfter w:val="2"/>
          <w:wAfter w:w="326" w:type="dxa"/>
        </w:trPr>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p>
        </w:tc>
        <w:tc>
          <w:tcPr>
            <w:tcW w:w="10315"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sz w:val="16"/>
                <w:szCs w:val="1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5.</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Минимальный отступ от границ земельных участков до зданий, строений, сооружений, м</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3</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1</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1</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r>
      <w:tr w:rsidR="008C61C1" w:rsidRPr="00BD0B51" w:rsidTr="008D46BB">
        <w:trPr>
          <w:gridAfter w:val="2"/>
          <w:wAfter w:w="326" w:type="dxa"/>
        </w:trPr>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p>
        </w:tc>
        <w:tc>
          <w:tcPr>
            <w:tcW w:w="10315"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sz w:val="16"/>
                <w:szCs w:val="16"/>
              </w:rPr>
              <w:t xml:space="preserve">Максимальный процент </w:t>
            </w:r>
            <w:proofErr w:type="gramStart"/>
            <w:r w:rsidRPr="00BD0B51">
              <w:rPr>
                <w:rFonts w:ascii="Times New Roman" w:hAnsi="Times New Roman" w:cs="Times New Roman"/>
                <w:sz w:val="16"/>
                <w:szCs w:val="16"/>
              </w:rPr>
              <w:t>застройки  в</w:t>
            </w:r>
            <w:proofErr w:type="gramEnd"/>
            <w:r w:rsidRPr="00BD0B51">
              <w:rPr>
                <w:rFonts w:ascii="Times New Roman" w:hAnsi="Times New Roman" w:cs="Times New Roman"/>
                <w:sz w:val="16"/>
                <w:szCs w:val="16"/>
              </w:rPr>
              <w:t xml:space="preserve">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5.</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Максимальный процент застройки в границах земельного участка при размещении производственных объектов, %</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80</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7.</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Максимальный процент застройки в границах земельного участка при размещении коммунально-складских объектов, %</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60</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8.</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Максимальный процент застройки в границах земельного участка при размещении иных объектов, за исключением случаев, указанных в пунктах 5-6 настоящей таблицы, %</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w:t>
            </w:r>
          </w:p>
        </w:tc>
      </w:tr>
      <w:tr w:rsidR="008C61C1" w:rsidRPr="00BD0B51" w:rsidTr="008D46BB">
        <w:trPr>
          <w:gridAfter w:val="2"/>
          <w:wAfter w:w="326" w:type="dxa"/>
        </w:trPr>
        <w:tc>
          <w:tcPr>
            <w:tcW w:w="240" w:type="dxa"/>
            <w:tcBorders>
              <w:right w:val="single" w:sz="4" w:space="0" w:color="auto"/>
            </w:tcBorders>
          </w:tcPr>
          <w:p w:rsidR="008C61C1" w:rsidRPr="00BD0B51" w:rsidRDefault="008C61C1" w:rsidP="008C61C1">
            <w:pPr>
              <w:spacing w:after="0" w:line="240" w:lineRule="auto"/>
              <w:jc w:val="both"/>
              <w:rPr>
                <w:rFonts w:ascii="Times New Roman" w:eastAsia="MS MinNew Roman" w:hAnsi="Times New Roman" w:cs="Times 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hAnsi="Times New Roman" w:cs="Times New Roman"/>
                <w:sz w:val="16"/>
                <w:szCs w:val="16"/>
              </w:rPr>
            </w:pPr>
          </w:p>
        </w:tc>
        <w:tc>
          <w:tcPr>
            <w:tcW w:w="10315" w:type="dxa"/>
            <w:gridSpan w:val="6"/>
            <w:tcBorders>
              <w:top w:val="single" w:sz="4" w:space="0" w:color="auto"/>
              <w:left w:val="single" w:sz="4" w:space="0" w:color="auto"/>
              <w:bottom w:val="single" w:sz="4" w:space="0" w:color="auto"/>
              <w:right w:val="single" w:sz="4" w:space="0" w:color="auto"/>
            </w:tcBorders>
            <w:shd w:val="clear" w:color="auto" w:fill="D9D9D9"/>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hAnsi="Times New Roman" w:cs="Times New Roman"/>
                <w:sz w:val="16"/>
                <w:szCs w:val="16"/>
              </w:rPr>
              <w:t>Иные показатели</w:t>
            </w:r>
          </w:p>
        </w:tc>
      </w:tr>
      <w:tr w:rsidR="00836AAD" w:rsidRPr="00BD0B51" w:rsidTr="008D46BB">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9.</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Максимальный размер санитарно-защитной зоны, м</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0</w:t>
            </w:r>
          </w:p>
        </w:tc>
      </w:tr>
      <w:tr w:rsidR="00836AAD" w:rsidRPr="00BD0B51" w:rsidTr="008D46BB">
        <w:trPr>
          <w:trHeight w:val="475"/>
        </w:trPr>
        <w:tc>
          <w:tcPr>
            <w:tcW w:w="240" w:type="dxa"/>
            <w:tcBorders>
              <w:right w:val="single" w:sz="4" w:space="0" w:color="auto"/>
            </w:tcBorders>
          </w:tcPr>
          <w:p w:rsidR="008C61C1" w:rsidRPr="00BD0B51" w:rsidRDefault="008C61C1" w:rsidP="008C61C1">
            <w:pPr>
              <w:pStyle w:val="af3"/>
              <w:numPr>
                <w:ilvl w:val="0"/>
                <w:numId w:val="18"/>
              </w:numPr>
              <w:ind w:left="0"/>
              <w:jc w:val="both"/>
              <w:rPr>
                <w:rFonts w:eastAsia="MS MinNew Roman"/>
                <w:bCs/>
                <w:sz w:val="16"/>
                <w:szCs w:val="16"/>
              </w:rPr>
            </w:pPr>
          </w:p>
        </w:tc>
        <w:tc>
          <w:tcPr>
            <w:tcW w:w="530" w:type="dxa"/>
            <w:tcBorders>
              <w:top w:val="single" w:sz="4" w:space="0" w:color="auto"/>
              <w:bottom w:val="single" w:sz="4" w:space="0" w:color="auto"/>
              <w:right w:val="single" w:sz="4" w:space="0" w:color="auto"/>
            </w:tcBorders>
            <w:shd w:val="clear" w:color="auto" w:fill="auto"/>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10.</w:t>
            </w:r>
          </w:p>
        </w:tc>
        <w:tc>
          <w:tcPr>
            <w:tcW w:w="6485"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both"/>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Максимальная высота капитальных ограждений земельных участков, м</w:t>
            </w:r>
          </w:p>
        </w:tc>
        <w:tc>
          <w:tcPr>
            <w:tcW w:w="123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w:t>
            </w:r>
          </w:p>
        </w:tc>
        <w:tc>
          <w:tcPr>
            <w:tcW w:w="5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w:t>
            </w:r>
          </w:p>
        </w:tc>
        <w:tc>
          <w:tcPr>
            <w:tcW w:w="836"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w:t>
            </w:r>
          </w:p>
        </w:tc>
        <w:tc>
          <w:tcPr>
            <w:tcW w:w="681" w:type="dxa"/>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w:t>
            </w:r>
          </w:p>
        </w:tc>
        <w:tc>
          <w:tcPr>
            <w:tcW w:w="872" w:type="dxa"/>
            <w:gridSpan w:val="3"/>
            <w:tcBorders>
              <w:top w:val="single" w:sz="4" w:space="0" w:color="auto"/>
              <w:left w:val="single" w:sz="4" w:space="0" w:color="auto"/>
              <w:bottom w:val="single" w:sz="4" w:space="0" w:color="auto"/>
              <w:right w:val="single" w:sz="4" w:space="0" w:color="auto"/>
            </w:tcBorders>
            <w:vAlign w:val="center"/>
          </w:tcPr>
          <w:p w:rsidR="008C61C1" w:rsidRPr="00BD0B51" w:rsidRDefault="008C61C1" w:rsidP="008C61C1">
            <w:pPr>
              <w:spacing w:after="0" w:line="240" w:lineRule="auto"/>
              <w:jc w:val="center"/>
              <w:rPr>
                <w:rFonts w:ascii="Times New Roman" w:eastAsia="MS MinNew Roman" w:hAnsi="Times New Roman" w:cs="Times New Roman"/>
                <w:bCs/>
                <w:sz w:val="16"/>
                <w:szCs w:val="16"/>
              </w:rPr>
            </w:pPr>
            <w:r w:rsidRPr="00BD0B51">
              <w:rPr>
                <w:rFonts w:ascii="Times New Roman" w:eastAsia="MS MinNew Roman" w:hAnsi="Times New Roman" w:cs="Times New Roman"/>
                <w:bCs/>
                <w:sz w:val="16"/>
                <w:szCs w:val="16"/>
              </w:rPr>
              <w:t>2</w:t>
            </w:r>
          </w:p>
        </w:tc>
      </w:tr>
    </w:tbl>
    <w:p w:rsidR="008C61C1" w:rsidRPr="00BD0B51" w:rsidRDefault="008C61C1" w:rsidP="008C61C1">
      <w:pPr>
        <w:spacing w:after="0" w:line="240" w:lineRule="auto"/>
        <w:rPr>
          <w:rFonts w:ascii="Times New Roman" w:hAnsi="Times New Roman" w:cs="Times New Roman"/>
          <w:sz w:val="8"/>
          <w:szCs w:val="8"/>
        </w:rPr>
      </w:pPr>
    </w:p>
    <w:p w:rsidR="00F1486D" w:rsidRPr="00BD0B51" w:rsidRDefault="00F1486D" w:rsidP="00F1486D">
      <w:pPr>
        <w:spacing w:after="0" w:line="240" w:lineRule="auto"/>
        <w:jc w:val="both"/>
        <w:rPr>
          <w:rFonts w:ascii="Times New Roman" w:hAnsi="Times New Roman" w:cs="Times New Roman"/>
        </w:rPr>
      </w:pPr>
      <w:r w:rsidRPr="00BD0B51">
        <w:rPr>
          <w:rFonts w:ascii="Times New Roman" w:hAnsi="Times New Roman" w:cs="Times New Roman"/>
          <w:b/>
        </w:rPr>
        <w:t xml:space="preserve">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b/>
        </w:rPr>
        <w:t>Безенчукский</w:t>
      </w:r>
      <w:proofErr w:type="spellEnd"/>
      <w:r w:rsidRPr="00BD0B51">
        <w:rPr>
          <w:rFonts w:ascii="Times New Roman" w:hAnsi="Times New Roman" w:cs="Times New Roman"/>
          <w:b/>
        </w:rPr>
        <w:t xml:space="preserve"> Самарской области от 31.05.2018</w:t>
      </w:r>
      <w:proofErr w:type="gramStart"/>
      <w:r w:rsidRPr="00BD0B51">
        <w:rPr>
          <w:rFonts w:ascii="Times New Roman" w:hAnsi="Times New Roman" w:cs="Times New Roman"/>
          <w:b/>
        </w:rPr>
        <w:t>г  №</w:t>
      </w:r>
      <w:proofErr w:type="gramEnd"/>
      <w:r w:rsidRPr="00BD0B51">
        <w:rPr>
          <w:rFonts w:ascii="Times New Roman" w:hAnsi="Times New Roman" w:cs="Times New Roman"/>
          <w:b/>
        </w:rPr>
        <w:t>13/35</w:t>
      </w:r>
    </w:p>
    <w:p w:rsidR="00D47551" w:rsidRPr="00BD0B51" w:rsidRDefault="00F1486D" w:rsidP="00D47551">
      <w:pPr>
        <w:spacing w:after="0" w:line="240" w:lineRule="auto"/>
        <w:jc w:val="both"/>
        <w:rPr>
          <w:rFonts w:ascii="Times New Roman" w:hAnsi="Times New Roman" w:cs="Times New Roman"/>
        </w:rPr>
      </w:pPr>
      <w:r w:rsidRPr="00BD0B51">
        <w:rPr>
          <w:rFonts w:ascii="Times New Roman" w:hAnsi="Times New Roman" w:cs="Times New Roman"/>
        </w:rPr>
        <w:t>«</w:t>
      </w:r>
      <w:r w:rsidR="00D47551" w:rsidRPr="00BD0B51">
        <w:rPr>
          <w:rFonts w:ascii="Times New Roman" w:hAnsi="Times New Roman" w:cs="Times New Roman"/>
        </w:rPr>
        <w:t xml:space="preserve">О внесении изменений в Решение Собрания представителей городского поселения Безенчук муниципального района </w:t>
      </w:r>
      <w:proofErr w:type="spellStart"/>
      <w:r w:rsidR="00D47551" w:rsidRPr="00BD0B51">
        <w:rPr>
          <w:rFonts w:ascii="Times New Roman" w:hAnsi="Times New Roman" w:cs="Times New Roman"/>
        </w:rPr>
        <w:t>Безенчукский</w:t>
      </w:r>
      <w:proofErr w:type="spellEnd"/>
      <w:r w:rsidR="00D47551" w:rsidRPr="00BD0B51">
        <w:rPr>
          <w:rFonts w:ascii="Times New Roman" w:hAnsi="Times New Roman" w:cs="Times New Roman"/>
        </w:rPr>
        <w:t xml:space="preserve"> Самарской области № 2/27 от 07.12.2017г. «</w:t>
      </w:r>
      <w:r w:rsidR="00D47551" w:rsidRPr="00BD0B51">
        <w:rPr>
          <w:rFonts w:ascii="Times New Roman" w:eastAsia="Calibri" w:hAnsi="Times New Roman" w:cs="Times New Roman"/>
        </w:rPr>
        <w:t xml:space="preserve">О бюджете городского поселения Безенчук муниципального района </w:t>
      </w:r>
      <w:proofErr w:type="spellStart"/>
      <w:r w:rsidR="00D47551" w:rsidRPr="00BD0B51">
        <w:rPr>
          <w:rFonts w:ascii="Times New Roman" w:eastAsia="Calibri" w:hAnsi="Times New Roman" w:cs="Times New Roman"/>
        </w:rPr>
        <w:t>Безенчукский</w:t>
      </w:r>
      <w:proofErr w:type="spellEnd"/>
      <w:r w:rsidR="00D47551" w:rsidRPr="00BD0B51">
        <w:rPr>
          <w:rFonts w:ascii="Times New Roman" w:eastAsia="Calibri" w:hAnsi="Times New Roman" w:cs="Times New Roman"/>
        </w:rPr>
        <w:t xml:space="preserve"> Самарской области на 2018 год и плановый период 2019-2020г.г.</w:t>
      </w:r>
      <w:r w:rsidR="00D47551" w:rsidRPr="00BD0B51">
        <w:rPr>
          <w:rFonts w:ascii="Times New Roman" w:hAnsi="Times New Roman" w:cs="Times New Roman"/>
        </w:rPr>
        <w:t>»</w:t>
      </w:r>
    </w:p>
    <w:p w:rsidR="00D47551" w:rsidRPr="00BD0B51" w:rsidRDefault="00D47551" w:rsidP="00D47551">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ab/>
        <w:t xml:space="preserve">Рассмотрев предложение Администрации городского поселения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о внесении изменений в Решение Собрания представителей городского поселения Безенчук № 2/27 от 07.12.2017г.  «О бюджете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на 2018 год и плановый период 2019 и 2020 годов», руководствуясь Уставом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Собрание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третьего созыва,</w:t>
      </w:r>
    </w:p>
    <w:p w:rsidR="00D47551" w:rsidRPr="00BD0B51" w:rsidRDefault="00D47551" w:rsidP="00D47551">
      <w:pPr>
        <w:tabs>
          <w:tab w:val="left" w:pos="-360"/>
        </w:tabs>
        <w:spacing w:after="0" w:line="240" w:lineRule="auto"/>
        <w:jc w:val="center"/>
        <w:rPr>
          <w:rFonts w:ascii="Times New Roman" w:hAnsi="Times New Roman" w:cs="Times New Roman"/>
        </w:rPr>
      </w:pPr>
      <w:r w:rsidRPr="00BD0B51">
        <w:rPr>
          <w:rFonts w:ascii="Times New Roman" w:hAnsi="Times New Roman" w:cs="Times New Roman"/>
        </w:rPr>
        <w:t>РЕШИЛО:</w:t>
      </w:r>
    </w:p>
    <w:p w:rsidR="00D47551" w:rsidRPr="00BD0B51" w:rsidRDefault="00D47551" w:rsidP="00D47551">
      <w:pPr>
        <w:spacing w:after="0" w:line="240" w:lineRule="auto"/>
        <w:jc w:val="both"/>
        <w:rPr>
          <w:rFonts w:ascii="Times New Roman" w:hAnsi="Times New Roman" w:cs="Times New Roman"/>
        </w:rPr>
      </w:pPr>
      <w:r w:rsidRPr="00BD0B51">
        <w:rPr>
          <w:rFonts w:ascii="Times New Roman" w:hAnsi="Times New Roman" w:cs="Times New Roman"/>
        </w:rPr>
        <w:t xml:space="preserve">1. Внести в Решение Собрания представителей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 2/27 от 07.12.2017 г. «О бюджете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на 2018 год и плановый период 2019 и 2020 годов» следующие изменения:</w:t>
      </w:r>
    </w:p>
    <w:p w:rsidR="00D47551" w:rsidRPr="00BD0B51" w:rsidRDefault="00D47551" w:rsidP="00D47551">
      <w:pPr>
        <w:spacing w:after="0" w:line="240" w:lineRule="auto"/>
        <w:jc w:val="both"/>
        <w:rPr>
          <w:rFonts w:ascii="Times New Roman" w:hAnsi="Times New Roman" w:cs="Times New Roman"/>
        </w:rPr>
      </w:pPr>
      <w:r w:rsidRPr="00BD0B51">
        <w:rPr>
          <w:rFonts w:ascii="Times New Roman" w:hAnsi="Times New Roman" w:cs="Times New Roman"/>
        </w:rPr>
        <w:t>1.1. В статье 1 в части 1, сумму по общему объему доходов «57706» заменить на «84599».</w:t>
      </w:r>
    </w:p>
    <w:p w:rsidR="00D47551" w:rsidRPr="00BD0B51" w:rsidRDefault="00D47551" w:rsidP="00D47551">
      <w:pPr>
        <w:spacing w:after="0" w:line="240" w:lineRule="auto"/>
        <w:jc w:val="both"/>
        <w:rPr>
          <w:rFonts w:ascii="Times New Roman" w:hAnsi="Times New Roman" w:cs="Times New Roman"/>
        </w:rPr>
      </w:pPr>
      <w:r w:rsidRPr="00BD0B51">
        <w:rPr>
          <w:rFonts w:ascii="Times New Roman" w:hAnsi="Times New Roman" w:cs="Times New Roman"/>
        </w:rPr>
        <w:t>1.2. В статье 1 в части 1, сумму по общему объему расходов «65585» заменить на «92478».</w:t>
      </w:r>
    </w:p>
    <w:p w:rsidR="00D47551" w:rsidRPr="00BD0B51" w:rsidRDefault="00D47551" w:rsidP="00D47551">
      <w:pPr>
        <w:spacing w:after="0" w:line="240" w:lineRule="auto"/>
        <w:jc w:val="both"/>
        <w:rPr>
          <w:rFonts w:ascii="Times New Roman" w:hAnsi="Times New Roman" w:cs="Times New Roman"/>
        </w:rPr>
      </w:pPr>
      <w:r w:rsidRPr="00BD0B51">
        <w:rPr>
          <w:rFonts w:ascii="Times New Roman" w:hAnsi="Times New Roman" w:cs="Times New Roman"/>
        </w:rPr>
        <w:t xml:space="preserve">1.3. Утвердить ведомственную структуру расходов бюджета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w:t>
      </w:r>
      <w:proofErr w:type="gramStart"/>
      <w:r w:rsidRPr="00BD0B51">
        <w:rPr>
          <w:rFonts w:ascii="Times New Roman" w:hAnsi="Times New Roman" w:cs="Times New Roman"/>
        </w:rPr>
        <w:t>области  на</w:t>
      </w:r>
      <w:proofErr w:type="gramEnd"/>
      <w:r w:rsidRPr="00BD0B51">
        <w:rPr>
          <w:rFonts w:ascii="Times New Roman" w:hAnsi="Times New Roman" w:cs="Times New Roman"/>
        </w:rPr>
        <w:t xml:space="preserve"> 2018 год согласно Приложению № 3 к настоящему Решению.</w:t>
      </w:r>
    </w:p>
    <w:p w:rsidR="00D47551" w:rsidRPr="00BD0B51" w:rsidRDefault="00D47551" w:rsidP="00D47551">
      <w:pPr>
        <w:spacing w:after="0" w:line="240" w:lineRule="auto"/>
        <w:jc w:val="both"/>
        <w:rPr>
          <w:rFonts w:ascii="Times New Roman" w:hAnsi="Times New Roman" w:cs="Times New Roman"/>
        </w:rPr>
      </w:pPr>
      <w:r w:rsidRPr="00BD0B51">
        <w:rPr>
          <w:rFonts w:ascii="Times New Roman" w:hAnsi="Times New Roman" w:cs="Times New Roman"/>
        </w:rPr>
        <w:t xml:space="preserve">1.4. Утвердить распределение бюджетных ассигнований по разделам, подразделам, целевым статьям и видам расходов бюджета в ведомственной структуре расходов бюджета городского поселения на 2018 год согласно Приложению № 4 к настоящему Решению.  </w:t>
      </w:r>
    </w:p>
    <w:p w:rsidR="00D47551" w:rsidRPr="00BD0B51" w:rsidRDefault="00D47551" w:rsidP="00D47551">
      <w:pPr>
        <w:spacing w:after="0" w:line="240" w:lineRule="auto"/>
        <w:jc w:val="both"/>
        <w:rPr>
          <w:rFonts w:ascii="Times New Roman" w:hAnsi="Times New Roman" w:cs="Times New Roman"/>
        </w:rPr>
      </w:pPr>
      <w:r w:rsidRPr="00BD0B51">
        <w:rPr>
          <w:rFonts w:ascii="Times New Roman" w:hAnsi="Times New Roman" w:cs="Times New Roman"/>
        </w:rPr>
        <w:t>2.  Настоящее Решение вступает в силу после официального опубликования (обнародования).</w:t>
      </w:r>
    </w:p>
    <w:p w:rsidR="00D47551" w:rsidRPr="00BD0B51" w:rsidRDefault="00D47551" w:rsidP="00D47551">
      <w:pPr>
        <w:tabs>
          <w:tab w:val="left" w:pos="-360"/>
        </w:tabs>
        <w:spacing w:after="0" w:line="240" w:lineRule="auto"/>
        <w:jc w:val="both"/>
        <w:rPr>
          <w:rFonts w:ascii="Times New Roman" w:hAnsi="Times New Roman" w:cs="Times New Roman"/>
        </w:rPr>
      </w:pPr>
      <w:r w:rsidRPr="00BD0B51">
        <w:rPr>
          <w:rFonts w:ascii="Times New Roman" w:hAnsi="Times New Roman" w:cs="Times New Roman"/>
        </w:rPr>
        <w:t>3. Опубликовать настоящее Решение в газете «Вестник городского поселения Безенчук».</w:t>
      </w:r>
    </w:p>
    <w:p w:rsidR="00D47551" w:rsidRPr="00BD0B51" w:rsidRDefault="00D47551" w:rsidP="00D47551">
      <w:pPr>
        <w:pStyle w:val="22"/>
        <w:tabs>
          <w:tab w:val="num" w:pos="709"/>
        </w:tabs>
        <w:rPr>
          <w:i w:val="0"/>
          <w:szCs w:val="22"/>
          <w:lang w:val="ru-RU"/>
        </w:rPr>
      </w:pPr>
      <w:r w:rsidRPr="00BD0B51">
        <w:rPr>
          <w:i w:val="0"/>
          <w:szCs w:val="22"/>
          <w:lang w:val="ru-RU"/>
        </w:rPr>
        <w:t>4. Разместить настоящее решение на официальном сайте городского поселения Безенчук</w:t>
      </w:r>
    </w:p>
    <w:p w:rsidR="00D47551" w:rsidRPr="00BD0B51" w:rsidRDefault="00D47551" w:rsidP="00D47551">
      <w:pPr>
        <w:pStyle w:val="22"/>
        <w:tabs>
          <w:tab w:val="left" w:pos="0"/>
        </w:tabs>
        <w:rPr>
          <w:i w:val="0"/>
          <w:szCs w:val="22"/>
          <w:lang w:val="ru-RU"/>
        </w:rPr>
      </w:pPr>
      <w:r w:rsidRPr="00BD0B51">
        <w:rPr>
          <w:i w:val="0"/>
          <w:szCs w:val="22"/>
          <w:lang w:val="ru-RU"/>
        </w:rPr>
        <w:t>5. Действия (или бездействия) должностных лиц органов местного самоуправления, а также принимаемые решения могут быть обжалованы в соответствии с действующим законодательством.</w:t>
      </w:r>
    </w:p>
    <w:p w:rsidR="00D47551" w:rsidRPr="00BD0B51" w:rsidRDefault="00D47551" w:rsidP="00D47551">
      <w:pPr>
        <w:pStyle w:val="22"/>
        <w:tabs>
          <w:tab w:val="left" w:pos="142"/>
        </w:tabs>
        <w:rPr>
          <w:i w:val="0"/>
          <w:szCs w:val="22"/>
          <w:lang w:val="ru-RU"/>
        </w:rPr>
      </w:pPr>
      <w:r w:rsidRPr="00BD0B51">
        <w:rPr>
          <w:i w:val="0"/>
          <w:szCs w:val="22"/>
          <w:lang w:val="ru-RU"/>
        </w:rPr>
        <w:t xml:space="preserve">6. Контроль за исполнением Решения возложить на Председателя Собрания представителей городского поселения Безенчук.  </w:t>
      </w:r>
    </w:p>
    <w:p w:rsidR="00F64B46" w:rsidRPr="00BD0B51" w:rsidRDefault="00F64B46" w:rsidP="00F64B46">
      <w:pPr>
        <w:spacing w:after="0" w:line="240" w:lineRule="auto"/>
        <w:jc w:val="both"/>
        <w:rPr>
          <w:rFonts w:ascii="Times New Roman" w:hAnsi="Times New Roman" w:cs="Times New Roman"/>
        </w:rPr>
      </w:pPr>
      <w:r w:rsidRPr="00BD0B51">
        <w:rPr>
          <w:rFonts w:ascii="Times New Roman" w:hAnsi="Times New Roman" w:cs="Times New Roman"/>
        </w:rPr>
        <w:t>Глава городского поселения Безенчук                                                                             Н.В. Райская</w:t>
      </w:r>
    </w:p>
    <w:p w:rsidR="00F64B46" w:rsidRPr="00BD0B51" w:rsidRDefault="00F64B46" w:rsidP="00F64B46">
      <w:pPr>
        <w:spacing w:after="0" w:line="240" w:lineRule="auto"/>
        <w:jc w:val="both"/>
        <w:outlineLvl w:val="0"/>
        <w:rPr>
          <w:rFonts w:ascii="Times New Roman" w:eastAsia="Calibri" w:hAnsi="Times New Roman" w:cs="Times New Roman"/>
        </w:rPr>
      </w:pPr>
      <w:r w:rsidRPr="00BD0B51">
        <w:rPr>
          <w:rFonts w:ascii="Times New Roman" w:eastAsia="Calibri" w:hAnsi="Times New Roman" w:cs="Times New Roman"/>
        </w:rPr>
        <w:t xml:space="preserve">Председатель Собрания представителей </w:t>
      </w:r>
      <w:r w:rsidRPr="00BD0B51">
        <w:rPr>
          <w:rFonts w:ascii="Times New Roman" w:eastAsia="Calibri" w:hAnsi="Times New Roman" w:cs="Times New Roman"/>
        </w:rPr>
        <w:tab/>
      </w:r>
    </w:p>
    <w:p w:rsidR="00F64B46" w:rsidRPr="00BD0B51" w:rsidRDefault="00F64B46" w:rsidP="00F64B46">
      <w:pPr>
        <w:spacing w:after="0" w:line="240" w:lineRule="auto"/>
        <w:jc w:val="both"/>
        <w:rPr>
          <w:rFonts w:ascii="Times New Roman" w:eastAsia="Calibri" w:hAnsi="Times New Roman" w:cs="Times New Roman"/>
        </w:rPr>
      </w:pPr>
      <w:r w:rsidRPr="00BD0B51">
        <w:rPr>
          <w:rFonts w:ascii="Times New Roman" w:eastAsia="Calibri" w:hAnsi="Times New Roman" w:cs="Times New Roman"/>
        </w:rPr>
        <w:t xml:space="preserve">городского поселения Безенчук                                                                                       А.Г. </w:t>
      </w:r>
      <w:proofErr w:type="spellStart"/>
      <w:r w:rsidRPr="00BD0B51">
        <w:rPr>
          <w:rFonts w:ascii="Times New Roman" w:eastAsia="Calibri" w:hAnsi="Times New Roman" w:cs="Times New Roman"/>
        </w:rPr>
        <w:t>Кантеев</w:t>
      </w:r>
      <w:proofErr w:type="spellEnd"/>
      <w:r w:rsidRPr="00BD0B51">
        <w:rPr>
          <w:rFonts w:ascii="Times New Roman" w:eastAsia="Calibri" w:hAnsi="Times New Roman" w:cs="Times New Roman"/>
        </w:rPr>
        <w:t xml:space="preserve">     </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Приложение№1</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F1486D" w:rsidRPr="00BD0B51" w:rsidRDefault="00F64B46" w:rsidP="00F64B46">
      <w:pPr>
        <w:spacing w:after="0" w:line="240" w:lineRule="auto"/>
        <w:jc w:val="right"/>
        <w:rPr>
          <w:rFonts w:ascii="Times New Roman" w:eastAsia="Calibri" w:hAnsi="Times New Roman" w:cs="Times New Roman"/>
        </w:rPr>
      </w:pPr>
      <w:r w:rsidRPr="00BD0B51">
        <w:rPr>
          <w:rFonts w:ascii="Times New Roman" w:hAnsi="Times New Roman" w:cs="Times New Roman"/>
          <w:bCs/>
          <w:sz w:val="20"/>
          <w:szCs w:val="20"/>
        </w:rPr>
        <w:t>от 31.05.2018 №12/35</w:t>
      </w:r>
    </w:p>
    <w:tbl>
      <w:tblPr>
        <w:tblW w:w="11015" w:type="dxa"/>
        <w:tblInd w:w="108" w:type="dxa"/>
        <w:tblLook w:val="04A0" w:firstRow="1" w:lastRow="0" w:firstColumn="1" w:lastColumn="0" w:noHBand="0" w:noVBand="1"/>
      </w:tblPr>
      <w:tblGrid>
        <w:gridCol w:w="1783"/>
        <w:gridCol w:w="8046"/>
        <w:gridCol w:w="1186"/>
      </w:tblGrid>
      <w:tr w:rsidR="0009430C" w:rsidRPr="00BD0B51" w:rsidTr="009556E7">
        <w:trPr>
          <w:trHeight w:val="840"/>
        </w:trPr>
        <w:tc>
          <w:tcPr>
            <w:tcW w:w="11015" w:type="dxa"/>
            <w:gridSpan w:val="3"/>
            <w:tcBorders>
              <w:top w:val="nil"/>
              <w:left w:val="nil"/>
              <w:bottom w:val="nil"/>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20"/>
                <w:szCs w:val="20"/>
                <w:lang w:eastAsia="ru-RU"/>
              </w:rPr>
            </w:pPr>
            <w:r w:rsidRPr="00BD0B51">
              <w:rPr>
                <w:rFonts w:ascii="Times New Roman" w:eastAsia="Times New Roman" w:hAnsi="Times New Roman" w:cs="Times New Roman"/>
                <w:b/>
                <w:bCs/>
                <w:sz w:val="20"/>
                <w:szCs w:val="20"/>
                <w:lang w:eastAsia="ru-RU"/>
              </w:rPr>
              <w:t xml:space="preserve">Поступление доходов в бюджет </w:t>
            </w:r>
            <w:proofErr w:type="gramStart"/>
            <w:r w:rsidRPr="00BD0B51">
              <w:rPr>
                <w:rFonts w:ascii="Times New Roman" w:eastAsia="Times New Roman" w:hAnsi="Times New Roman" w:cs="Times New Roman"/>
                <w:b/>
                <w:bCs/>
                <w:sz w:val="20"/>
                <w:szCs w:val="20"/>
                <w:lang w:eastAsia="ru-RU"/>
              </w:rPr>
              <w:t>городского  поселения</w:t>
            </w:r>
            <w:proofErr w:type="gramEnd"/>
            <w:r w:rsidRPr="00BD0B51">
              <w:rPr>
                <w:rFonts w:ascii="Times New Roman" w:eastAsia="Times New Roman" w:hAnsi="Times New Roman" w:cs="Times New Roman"/>
                <w:b/>
                <w:bCs/>
                <w:sz w:val="20"/>
                <w:szCs w:val="20"/>
                <w:lang w:eastAsia="ru-RU"/>
              </w:rPr>
              <w:t xml:space="preserve"> Безенчук муниципального района </w:t>
            </w:r>
            <w:proofErr w:type="spellStart"/>
            <w:r w:rsidRPr="00BD0B51">
              <w:rPr>
                <w:rFonts w:ascii="Times New Roman" w:eastAsia="Times New Roman" w:hAnsi="Times New Roman" w:cs="Times New Roman"/>
                <w:b/>
                <w:bCs/>
                <w:sz w:val="20"/>
                <w:szCs w:val="20"/>
                <w:lang w:eastAsia="ru-RU"/>
              </w:rPr>
              <w:t>Безенчукский</w:t>
            </w:r>
            <w:proofErr w:type="spellEnd"/>
            <w:r w:rsidRPr="00BD0B51">
              <w:rPr>
                <w:rFonts w:ascii="Times New Roman" w:eastAsia="Times New Roman" w:hAnsi="Times New Roman" w:cs="Times New Roman"/>
                <w:b/>
                <w:bCs/>
                <w:sz w:val="20"/>
                <w:szCs w:val="20"/>
                <w:lang w:eastAsia="ru-RU"/>
              </w:rPr>
              <w:t xml:space="preserve"> Самарской области  в 2018 году по основным источникам в разрезе классификации доходов Российской Федерации</w:t>
            </w:r>
          </w:p>
        </w:tc>
      </w:tr>
      <w:tr w:rsidR="0009430C" w:rsidRPr="00BD0B51" w:rsidTr="009556E7">
        <w:trPr>
          <w:trHeight w:val="330"/>
        </w:trPr>
        <w:tc>
          <w:tcPr>
            <w:tcW w:w="1783"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Код</w:t>
            </w:r>
          </w:p>
        </w:tc>
        <w:tc>
          <w:tcPr>
            <w:tcW w:w="8046" w:type="dxa"/>
            <w:vMerge w:val="restart"/>
            <w:tcBorders>
              <w:top w:val="single" w:sz="4" w:space="0" w:color="auto"/>
              <w:left w:val="single" w:sz="4" w:space="0" w:color="auto"/>
              <w:bottom w:val="single" w:sz="4" w:space="0" w:color="auto"/>
              <w:right w:val="single" w:sz="4" w:space="0" w:color="auto"/>
            </w:tcBorders>
            <w:shd w:val="clear" w:color="000000" w:fill="FFFFFF"/>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Наименование источника</w:t>
            </w:r>
          </w:p>
        </w:tc>
        <w:tc>
          <w:tcPr>
            <w:tcW w:w="1186"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Итого на год, </w:t>
            </w:r>
            <w:proofErr w:type="spellStart"/>
            <w:r w:rsidRPr="00BD0B51">
              <w:rPr>
                <w:rFonts w:ascii="Times New Roman" w:eastAsia="Times New Roman" w:hAnsi="Times New Roman" w:cs="Times New Roman"/>
                <w:b/>
                <w:bCs/>
                <w:sz w:val="16"/>
                <w:szCs w:val="16"/>
                <w:lang w:eastAsia="ru-RU"/>
              </w:rPr>
              <w:t>тыс.руб</w:t>
            </w:r>
            <w:proofErr w:type="spellEnd"/>
            <w:r w:rsidRPr="00BD0B51">
              <w:rPr>
                <w:rFonts w:ascii="Times New Roman" w:eastAsia="Times New Roman" w:hAnsi="Times New Roman" w:cs="Times New Roman"/>
                <w:b/>
                <w:bCs/>
                <w:sz w:val="16"/>
                <w:szCs w:val="16"/>
                <w:lang w:eastAsia="ru-RU"/>
              </w:rPr>
              <w:t xml:space="preserve">. </w:t>
            </w:r>
          </w:p>
        </w:tc>
      </w:tr>
      <w:tr w:rsidR="00BD0B51" w:rsidRPr="00BD0B51" w:rsidTr="0052127B">
        <w:trPr>
          <w:trHeight w:val="184"/>
        </w:trPr>
        <w:tc>
          <w:tcPr>
            <w:tcW w:w="1783" w:type="dxa"/>
            <w:vMerge/>
            <w:tcBorders>
              <w:top w:val="single" w:sz="4" w:space="0" w:color="auto"/>
              <w:left w:val="single" w:sz="4" w:space="0" w:color="auto"/>
              <w:bottom w:val="single" w:sz="4" w:space="0" w:color="auto"/>
              <w:right w:val="single" w:sz="4" w:space="0" w:color="auto"/>
            </w:tcBorders>
            <w:vAlign w:val="center"/>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p>
        </w:tc>
        <w:tc>
          <w:tcPr>
            <w:tcW w:w="8046" w:type="dxa"/>
            <w:vMerge/>
            <w:tcBorders>
              <w:top w:val="single" w:sz="4" w:space="0" w:color="auto"/>
              <w:left w:val="single" w:sz="4" w:space="0" w:color="auto"/>
              <w:bottom w:val="single" w:sz="4" w:space="0" w:color="auto"/>
              <w:right w:val="single" w:sz="4" w:space="0" w:color="auto"/>
            </w:tcBorders>
            <w:vAlign w:val="center"/>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p>
        </w:tc>
        <w:tc>
          <w:tcPr>
            <w:tcW w:w="1186" w:type="dxa"/>
            <w:vMerge/>
            <w:tcBorders>
              <w:top w:val="single" w:sz="4" w:space="0" w:color="auto"/>
              <w:left w:val="single" w:sz="4" w:space="0" w:color="auto"/>
              <w:bottom w:val="single" w:sz="4" w:space="0" w:color="000000"/>
              <w:right w:val="single" w:sz="4" w:space="0" w:color="auto"/>
            </w:tcBorders>
            <w:vAlign w:val="center"/>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1 00 00000 00 0000 000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Налоговые и неналоговые доходы</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58337,22800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1 01 00000 00 0000 000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Налоги на прибыль, доходы</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21999,75400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1 01 02000 01 0000 110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НДФЛ</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21999,75400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1 05 00000 00 0000 000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Налоги на совокупный доход</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271,273</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1 05 03000 01 0000 110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Единый сельскохозяйственный налог</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271,273</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1 06 00000 00 0000 110 </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Налоги на имущество</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20588,07800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1 06 01030 13 1000 110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Налог на имущество физических лиц</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lastRenderedPageBreak/>
              <w:t>1 06 06000 13 1000 110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Земельный налог</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17588,07800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1 03 00000 00 0000 000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Налоги на товары (работы, услуги), реализуемые на территории Российской Федерации</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7027,00000</w:t>
            </w:r>
          </w:p>
        </w:tc>
      </w:tr>
      <w:tr w:rsidR="00BD0B51" w:rsidRPr="00BD0B51" w:rsidTr="0052127B">
        <w:trPr>
          <w:trHeight w:val="179"/>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1 03 02041 01 0000 110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Акцизы на автомобильный бензин, производимый на территории Российской Федерации </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5068,00000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1 03 02042 01 0000 110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Акцизы на прямогонный бензин, производимый на территории Российской Федерации </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-507,00000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1 03 02070 01 0000 110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Акцизы на дизельное топливо, производимое на территории Российской Федерации </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2443,00000</w:t>
            </w:r>
          </w:p>
        </w:tc>
      </w:tr>
      <w:tr w:rsidR="00BD0B51" w:rsidRPr="00BD0B51" w:rsidTr="0052127B">
        <w:trPr>
          <w:trHeight w:val="159"/>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1 03 02080 01 0000 110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Акцизы на моторные масла для дизельных и (или) карбюраторных (инжекторных) двигателей, производимые на территории Российской Федерации </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23,00000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1 11 00000 00 0000 000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Доходы от использования имущества, находящегося в государственной и муниципальной собственности</w:t>
            </w:r>
          </w:p>
        </w:tc>
        <w:tc>
          <w:tcPr>
            <w:tcW w:w="1186" w:type="dxa"/>
            <w:tcBorders>
              <w:top w:val="nil"/>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6900,00000</w:t>
            </w:r>
          </w:p>
        </w:tc>
      </w:tr>
      <w:tr w:rsidR="00BD0B51" w:rsidRPr="00BD0B51" w:rsidTr="0052127B">
        <w:trPr>
          <w:trHeight w:val="163"/>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1 11 05013 13 0000 120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proofErr w:type="spellStart"/>
            <w:proofErr w:type="gramStart"/>
            <w:r w:rsidRPr="00BD0B51">
              <w:rPr>
                <w:rFonts w:ascii="Times New Roman" w:eastAsia="Times New Roman" w:hAnsi="Times New Roman" w:cs="Times New Roman"/>
                <w:sz w:val="16"/>
                <w:szCs w:val="16"/>
                <w:lang w:eastAsia="ru-RU"/>
              </w:rPr>
              <w:t>Доходы,получаемые</w:t>
            </w:r>
            <w:proofErr w:type="spellEnd"/>
            <w:proofErr w:type="gramEnd"/>
            <w:r w:rsidRPr="00BD0B51">
              <w:rPr>
                <w:rFonts w:ascii="Times New Roman" w:eastAsia="Times New Roman" w:hAnsi="Times New Roman" w:cs="Times New Roman"/>
                <w:sz w:val="16"/>
                <w:szCs w:val="16"/>
                <w:lang w:eastAsia="ru-RU"/>
              </w:rPr>
              <w:t xml:space="preserve"> в виде арендной платы за земельные участки, </w:t>
            </w:r>
            <w:proofErr w:type="spellStart"/>
            <w:r w:rsidRPr="00BD0B51">
              <w:rPr>
                <w:rFonts w:ascii="Times New Roman" w:eastAsia="Times New Roman" w:hAnsi="Times New Roman" w:cs="Times New Roman"/>
                <w:sz w:val="16"/>
                <w:szCs w:val="16"/>
                <w:lang w:eastAsia="ru-RU"/>
              </w:rPr>
              <w:t>гос.собственность</w:t>
            </w:r>
            <w:proofErr w:type="spellEnd"/>
            <w:r w:rsidRPr="00BD0B51">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 а также средства от продажи права на заключение договоров аренды указанных земельных участков</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1400,00000</w:t>
            </w:r>
          </w:p>
        </w:tc>
      </w:tr>
      <w:tr w:rsidR="00BD0B51" w:rsidRPr="00BD0B51" w:rsidTr="0052127B">
        <w:trPr>
          <w:trHeight w:val="70"/>
        </w:trPr>
        <w:tc>
          <w:tcPr>
            <w:tcW w:w="1783" w:type="dxa"/>
            <w:tcBorders>
              <w:top w:val="nil"/>
              <w:left w:val="single" w:sz="4" w:space="0" w:color="auto"/>
              <w:bottom w:val="nil"/>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1 11 05025 13 0000 120</w:t>
            </w:r>
          </w:p>
        </w:tc>
        <w:tc>
          <w:tcPr>
            <w:tcW w:w="8046" w:type="dxa"/>
            <w:tcBorders>
              <w:top w:val="nil"/>
              <w:left w:val="nil"/>
              <w:bottom w:val="nil"/>
              <w:right w:val="nil"/>
            </w:tcBorders>
            <w:shd w:val="clear" w:color="auto" w:fill="auto"/>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городских поселений (за исключением земельных участков муниципальных бюджетных и автономных учреждений)</w:t>
            </w:r>
          </w:p>
        </w:tc>
        <w:tc>
          <w:tcPr>
            <w:tcW w:w="1186"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r w:rsidR="00BD0B51" w:rsidRPr="00BD0B51" w:rsidTr="0052127B">
        <w:trPr>
          <w:trHeight w:val="70"/>
        </w:trPr>
        <w:tc>
          <w:tcPr>
            <w:tcW w:w="1783"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1 11 05035 13 0000 120</w:t>
            </w:r>
          </w:p>
        </w:tc>
        <w:tc>
          <w:tcPr>
            <w:tcW w:w="8046" w:type="dxa"/>
            <w:tcBorders>
              <w:top w:val="single" w:sz="4" w:space="0" w:color="auto"/>
              <w:left w:val="nil"/>
              <w:bottom w:val="single" w:sz="4" w:space="0" w:color="auto"/>
              <w:right w:val="single" w:sz="4" w:space="0" w:color="auto"/>
            </w:tcBorders>
            <w:shd w:val="clear" w:color="auto" w:fill="auto"/>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Доходы от сдачи в аренду имущества, находящегося в оперативном управлении органов управления городских поселений и созданных ими учреждений (за исключением имущества муниципальных бюджетных и автономных учреждений)</w:t>
            </w:r>
          </w:p>
        </w:tc>
        <w:tc>
          <w:tcPr>
            <w:tcW w:w="1186" w:type="dxa"/>
            <w:tcBorders>
              <w:top w:val="nil"/>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1 11 05075 13 0000 120</w:t>
            </w:r>
          </w:p>
        </w:tc>
        <w:tc>
          <w:tcPr>
            <w:tcW w:w="8046" w:type="dxa"/>
            <w:tcBorders>
              <w:top w:val="nil"/>
              <w:left w:val="nil"/>
              <w:bottom w:val="single" w:sz="4" w:space="0" w:color="auto"/>
              <w:right w:val="single" w:sz="4" w:space="0" w:color="auto"/>
            </w:tcBorders>
            <w:shd w:val="clear" w:color="auto" w:fill="auto"/>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Доходы от сдачи в аренду имущества, составляющего казну городских поселений (за исключением земельных участков)</w:t>
            </w:r>
          </w:p>
        </w:tc>
        <w:tc>
          <w:tcPr>
            <w:tcW w:w="1186" w:type="dxa"/>
            <w:tcBorders>
              <w:top w:val="single" w:sz="4" w:space="0" w:color="auto"/>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200,00000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1 14 00000 00 0000 000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Доходы от продажи материальных и нематериальных активов</w:t>
            </w:r>
          </w:p>
        </w:tc>
        <w:tc>
          <w:tcPr>
            <w:tcW w:w="1186" w:type="dxa"/>
            <w:tcBorders>
              <w:top w:val="single" w:sz="4" w:space="0" w:color="auto"/>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1500,00000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1 14 06013 13 0000 430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BD0B51">
              <w:rPr>
                <w:rFonts w:ascii="Times New Roman" w:eastAsia="Times New Roman" w:hAnsi="Times New Roman" w:cs="Times New Roman"/>
                <w:sz w:val="16"/>
                <w:szCs w:val="16"/>
                <w:lang w:eastAsia="ru-RU"/>
              </w:rPr>
              <w:t>гос.собственность</w:t>
            </w:r>
            <w:proofErr w:type="spellEnd"/>
            <w:proofErr w:type="gramEnd"/>
            <w:r w:rsidRPr="00BD0B51">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186" w:type="dxa"/>
            <w:tcBorders>
              <w:top w:val="single" w:sz="4" w:space="0" w:color="auto"/>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1063,755</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1 14 06025 13 0000 430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Доходы от продажи земельных участков, </w:t>
            </w:r>
            <w:proofErr w:type="spellStart"/>
            <w:proofErr w:type="gramStart"/>
            <w:r w:rsidRPr="00BD0B51">
              <w:rPr>
                <w:rFonts w:ascii="Times New Roman" w:eastAsia="Times New Roman" w:hAnsi="Times New Roman" w:cs="Times New Roman"/>
                <w:sz w:val="16"/>
                <w:szCs w:val="16"/>
                <w:lang w:eastAsia="ru-RU"/>
              </w:rPr>
              <w:t>гос.собственность</w:t>
            </w:r>
            <w:proofErr w:type="spellEnd"/>
            <w:proofErr w:type="gramEnd"/>
            <w:r w:rsidRPr="00BD0B51">
              <w:rPr>
                <w:rFonts w:ascii="Times New Roman" w:eastAsia="Times New Roman" w:hAnsi="Times New Roman" w:cs="Times New Roman"/>
                <w:sz w:val="16"/>
                <w:szCs w:val="16"/>
                <w:lang w:eastAsia="ru-RU"/>
              </w:rPr>
              <w:t xml:space="preserve"> на которые не разграничена и которые расположены в границах поселений</w:t>
            </w:r>
          </w:p>
        </w:tc>
        <w:tc>
          <w:tcPr>
            <w:tcW w:w="1186" w:type="dxa"/>
            <w:tcBorders>
              <w:top w:val="single" w:sz="4" w:space="0" w:color="auto"/>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436,24500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1 16 00000 00 0000 000</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Штрафы, санкции, возмещение ущерба</w:t>
            </w:r>
          </w:p>
        </w:tc>
        <w:tc>
          <w:tcPr>
            <w:tcW w:w="1186" w:type="dxa"/>
            <w:tcBorders>
              <w:top w:val="nil"/>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51,12300</w:t>
            </w:r>
          </w:p>
        </w:tc>
      </w:tr>
      <w:tr w:rsidR="00BD0B51" w:rsidRPr="00BD0B51" w:rsidTr="0052127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1 16 33050 13 0000 140</w:t>
            </w:r>
          </w:p>
        </w:tc>
        <w:tc>
          <w:tcPr>
            <w:tcW w:w="8046" w:type="dxa"/>
            <w:tcBorders>
              <w:top w:val="nil"/>
              <w:left w:val="nil"/>
              <w:bottom w:val="nil"/>
              <w:right w:val="nil"/>
            </w:tcBorders>
            <w:shd w:val="clear" w:color="auto" w:fill="auto"/>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городских поселений</w:t>
            </w:r>
          </w:p>
        </w:tc>
        <w:tc>
          <w:tcPr>
            <w:tcW w:w="1186" w:type="dxa"/>
            <w:tcBorders>
              <w:top w:val="single" w:sz="4" w:space="0" w:color="auto"/>
              <w:left w:val="single" w:sz="4" w:space="0" w:color="auto"/>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51,12300</w:t>
            </w:r>
          </w:p>
        </w:tc>
      </w:tr>
      <w:tr w:rsidR="00BD0B51" w:rsidRPr="00BD0B51" w:rsidTr="005C06BB">
        <w:trPr>
          <w:trHeight w:val="70"/>
        </w:trPr>
        <w:tc>
          <w:tcPr>
            <w:tcW w:w="1783"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2 00 00000 00 0000 000</w:t>
            </w:r>
          </w:p>
        </w:tc>
        <w:tc>
          <w:tcPr>
            <w:tcW w:w="8046" w:type="dxa"/>
            <w:tcBorders>
              <w:top w:val="single" w:sz="4" w:space="0" w:color="auto"/>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Безвозмездные поступления</w:t>
            </w:r>
          </w:p>
        </w:tc>
        <w:tc>
          <w:tcPr>
            <w:tcW w:w="1186" w:type="dxa"/>
            <w:tcBorders>
              <w:top w:val="single" w:sz="4" w:space="0" w:color="auto"/>
              <w:left w:val="nil"/>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26262,34600</w:t>
            </w:r>
          </w:p>
        </w:tc>
      </w:tr>
      <w:tr w:rsidR="00BD0B51" w:rsidRPr="00BD0B51" w:rsidTr="005C06BB">
        <w:trPr>
          <w:trHeight w:val="70"/>
        </w:trPr>
        <w:tc>
          <w:tcPr>
            <w:tcW w:w="1783" w:type="dxa"/>
            <w:tcBorders>
              <w:top w:val="nil"/>
              <w:left w:val="single" w:sz="4" w:space="0" w:color="auto"/>
              <w:bottom w:val="nil"/>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2 02 15001 13 0000 151</w:t>
            </w:r>
          </w:p>
        </w:tc>
        <w:tc>
          <w:tcPr>
            <w:tcW w:w="8046" w:type="dxa"/>
            <w:tcBorders>
              <w:top w:val="nil"/>
              <w:left w:val="nil"/>
              <w:bottom w:val="nil"/>
              <w:right w:val="nil"/>
            </w:tcBorders>
            <w:shd w:val="clear" w:color="auto" w:fill="auto"/>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Дотации бюджетам городских поселений на выравнивание бюджетной обеспеченности</w:t>
            </w:r>
          </w:p>
        </w:tc>
        <w:tc>
          <w:tcPr>
            <w:tcW w:w="1186" w:type="dxa"/>
            <w:tcBorders>
              <w:top w:val="single" w:sz="4" w:space="0" w:color="auto"/>
              <w:left w:val="single" w:sz="4" w:space="0" w:color="auto"/>
              <w:bottom w:val="nil"/>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2974,246</w:t>
            </w:r>
          </w:p>
        </w:tc>
      </w:tr>
      <w:tr w:rsidR="00BD0B51" w:rsidRPr="00BD0B51" w:rsidTr="005C06BB">
        <w:trPr>
          <w:trHeight w:val="70"/>
        </w:trPr>
        <w:tc>
          <w:tcPr>
            <w:tcW w:w="178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2 02 20216 13 0000 151 </w:t>
            </w:r>
          </w:p>
        </w:tc>
        <w:tc>
          <w:tcPr>
            <w:tcW w:w="8046" w:type="dxa"/>
            <w:tcBorders>
              <w:top w:val="single" w:sz="4" w:space="0" w:color="auto"/>
              <w:left w:val="nil"/>
              <w:bottom w:val="single" w:sz="4" w:space="0" w:color="auto"/>
              <w:right w:val="single" w:sz="4" w:space="0" w:color="auto"/>
            </w:tcBorders>
            <w:shd w:val="clear" w:color="000000" w:fill="FFFFFF"/>
            <w:hideMark/>
          </w:tcPr>
          <w:p w:rsidR="0009430C" w:rsidRPr="00BD0B51" w:rsidRDefault="0009430C" w:rsidP="0009430C">
            <w:pPr>
              <w:spacing w:after="0" w:line="240" w:lineRule="auto"/>
              <w:jc w:val="both"/>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бюджетам городских поселений на осуществление дорожной деятельности в отношении автомобильных дорог общего пользования, а также капитального ремонта и ремонта дворовых территорий многоквартирных домов, проездов к дворовым территориям многоквартирных домов населенных пунктов</w:t>
            </w:r>
          </w:p>
        </w:tc>
        <w:tc>
          <w:tcPr>
            <w:tcW w:w="1186" w:type="dxa"/>
            <w:tcBorders>
              <w:top w:val="single" w:sz="4" w:space="0" w:color="auto"/>
              <w:left w:val="nil"/>
              <w:bottom w:val="single" w:sz="4" w:space="0" w:color="auto"/>
              <w:right w:val="single" w:sz="4" w:space="0" w:color="auto"/>
            </w:tcBorders>
            <w:shd w:val="clear" w:color="000000" w:fill="FFFFFF"/>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23231,100</w:t>
            </w:r>
          </w:p>
        </w:tc>
      </w:tr>
      <w:tr w:rsidR="00BD0B51" w:rsidRPr="00BD0B51" w:rsidTr="005C06BB">
        <w:trPr>
          <w:trHeight w:val="70"/>
        </w:trPr>
        <w:tc>
          <w:tcPr>
            <w:tcW w:w="1783"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2 02 29999 13 0000 151</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Прочие субсидии бюджетам поселений</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57,000</w:t>
            </w:r>
          </w:p>
        </w:tc>
      </w:tr>
      <w:tr w:rsidR="00BD0B51" w:rsidRPr="00BD0B51" w:rsidTr="005C06BB">
        <w:trPr>
          <w:trHeight w:val="70"/>
        </w:trPr>
        <w:tc>
          <w:tcPr>
            <w:tcW w:w="1783" w:type="dxa"/>
            <w:tcBorders>
              <w:top w:val="nil"/>
              <w:left w:val="single" w:sz="8"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804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ВСЕГО доходов</w:t>
            </w:r>
          </w:p>
        </w:tc>
        <w:tc>
          <w:tcPr>
            <w:tcW w:w="1186"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84599,57400</w:t>
            </w:r>
          </w:p>
        </w:tc>
      </w:tr>
    </w:tbl>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Приложение№2</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F1486D"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от 31.05.2018 №12/35</w:t>
      </w:r>
    </w:p>
    <w:tbl>
      <w:tblPr>
        <w:tblW w:w="10930" w:type="dxa"/>
        <w:tblInd w:w="108" w:type="dxa"/>
        <w:tblLook w:val="04A0" w:firstRow="1" w:lastRow="0" w:firstColumn="1" w:lastColumn="0" w:noHBand="0" w:noVBand="1"/>
      </w:tblPr>
      <w:tblGrid>
        <w:gridCol w:w="1320"/>
        <w:gridCol w:w="1941"/>
        <w:gridCol w:w="6251"/>
        <w:gridCol w:w="1418"/>
      </w:tblGrid>
      <w:tr w:rsidR="00BD0B51" w:rsidRPr="00BD0B51" w:rsidTr="00AE0751">
        <w:trPr>
          <w:trHeight w:val="315"/>
        </w:trPr>
        <w:tc>
          <w:tcPr>
            <w:tcW w:w="10930" w:type="dxa"/>
            <w:gridSpan w:val="4"/>
            <w:vMerge w:val="restart"/>
            <w:tcBorders>
              <w:top w:val="nil"/>
              <w:left w:val="nil"/>
              <w:bottom w:val="nil"/>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Источники внутреннего финансирования </w:t>
            </w:r>
            <w:proofErr w:type="gramStart"/>
            <w:r w:rsidRPr="00BD0B51">
              <w:rPr>
                <w:rFonts w:ascii="Times New Roman" w:eastAsia="Times New Roman" w:hAnsi="Times New Roman" w:cs="Times New Roman"/>
                <w:b/>
                <w:bCs/>
                <w:sz w:val="16"/>
                <w:szCs w:val="16"/>
                <w:lang w:eastAsia="ru-RU"/>
              </w:rPr>
              <w:t>дефицита  бюджета</w:t>
            </w:r>
            <w:proofErr w:type="gramEnd"/>
            <w:r w:rsidRPr="00BD0B51">
              <w:rPr>
                <w:rFonts w:ascii="Times New Roman" w:eastAsia="Times New Roman" w:hAnsi="Times New Roman" w:cs="Times New Roman"/>
                <w:b/>
                <w:bCs/>
                <w:sz w:val="16"/>
                <w:szCs w:val="16"/>
                <w:lang w:eastAsia="ru-RU"/>
              </w:rPr>
              <w:t xml:space="preserve"> городского поселения Безенчук муниципального района </w:t>
            </w:r>
            <w:proofErr w:type="spellStart"/>
            <w:r w:rsidRPr="00BD0B51">
              <w:rPr>
                <w:rFonts w:ascii="Times New Roman" w:eastAsia="Times New Roman" w:hAnsi="Times New Roman" w:cs="Times New Roman"/>
                <w:b/>
                <w:bCs/>
                <w:sz w:val="16"/>
                <w:szCs w:val="16"/>
                <w:lang w:eastAsia="ru-RU"/>
              </w:rPr>
              <w:t>Безенчукский</w:t>
            </w:r>
            <w:proofErr w:type="spellEnd"/>
            <w:r w:rsidRPr="00BD0B51">
              <w:rPr>
                <w:rFonts w:ascii="Times New Roman" w:eastAsia="Times New Roman" w:hAnsi="Times New Roman" w:cs="Times New Roman"/>
                <w:b/>
                <w:bCs/>
                <w:sz w:val="16"/>
                <w:szCs w:val="16"/>
                <w:lang w:eastAsia="ru-RU"/>
              </w:rPr>
              <w:t xml:space="preserve"> Самарской области на 2018 год</w:t>
            </w:r>
          </w:p>
        </w:tc>
      </w:tr>
      <w:tr w:rsidR="00BD0B51" w:rsidRPr="00BD0B51" w:rsidTr="00AE0751">
        <w:trPr>
          <w:trHeight w:val="184"/>
        </w:trPr>
        <w:tc>
          <w:tcPr>
            <w:tcW w:w="10930" w:type="dxa"/>
            <w:gridSpan w:val="4"/>
            <w:vMerge/>
            <w:tcBorders>
              <w:top w:val="nil"/>
              <w:left w:val="nil"/>
              <w:bottom w:val="nil"/>
              <w:right w:val="nil"/>
            </w:tcBorders>
            <w:vAlign w:val="center"/>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p>
        </w:tc>
      </w:tr>
      <w:tr w:rsidR="00BD0B51" w:rsidRPr="00BD0B51" w:rsidTr="007A60DB">
        <w:trPr>
          <w:trHeight w:val="80"/>
        </w:trPr>
        <w:tc>
          <w:tcPr>
            <w:tcW w:w="13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1941"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51"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r>
      <w:tr w:rsidR="00BD0B51" w:rsidRPr="00BD0B51" w:rsidTr="00AE0751">
        <w:trPr>
          <w:trHeight w:val="232"/>
        </w:trPr>
        <w:tc>
          <w:tcPr>
            <w:tcW w:w="1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Код администратора</w:t>
            </w:r>
          </w:p>
        </w:tc>
        <w:tc>
          <w:tcPr>
            <w:tcW w:w="1941"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Код группы, подгруппы, статьи и вида источника финансирования дефицита</w:t>
            </w:r>
          </w:p>
        </w:tc>
        <w:tc>
          <w:tcPr>
            <w:tcW w:w="6251"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Наименование кода групп, подгрупп, статей и видов источников финансирования дефицита</w:t>
            </w:r>
          </w:p>
        </w:tc>
        <w:tc>
          <w:tcPr>
            <w:tcW w:w="1418"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Сумма                                               тыс. руб.</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w:t>
            </w:r>
          </w:p>
        </w:tc>
        <w:tc>
          <w:tcPr>
            <w:tcW w:w="1941"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w:t>
            </w:r>
          </w:p>
        </w:tc>
        <w:tc>
          <w:tcPr>
            <w:tcW w:w="6251"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w:t>
            </w:r>
          </w:p>
        </w:tc>
        <w:tc>
          <w:tcPr>
            <w:tcW w:w="1418"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i/>
                <w:iCs/>
                <w:sz w:val="16"/>
                <w:szCs w:val="16"/>
                <w:lang w:eastAsia="ru-RU"/>
              </w:rPr>
            </w:pPr>
            <w:r w:rsidRPr="00BD0B51">
              <w:rPr>
                <w:rFonts w:ascii="Times New Roman" w:eastAsia="Times New Roman" w:hAnsi="Times New Roman" w:cs="Times New Roman"/>
                <w:b/>
                <w:bCs/>
                <w:i/>
                <w:iCs/>
                <w:sz w:val="16"/>
                <w:szCs w:val="16"/>
                <w:lang w:eastAsia="ru-RU"/>
              </w:rPr>
              <w:t xml:space="preserve"> 01 00 00 00 00 0000 000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7 879,01428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000 01 00 00 00 00 0000 000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ИСТОЧНИКИ ВНУТРЕННЕГО ФИНАНСИРОВАНИЯ ДЕФИЦИТОВ БЮДЖЕТОВ</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7 879,01428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 01 02 00 00 00 0000 000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Кредиты кредитных организаций в валюте Российской Федерации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01 02 00 00 00 0000 700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Получение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01 02 00 00 13 0000 710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Получение кредитов от кредитных организаций бюджетом городских поселений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01 02 00 00 00 0000 800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Погашение кредитов, предоставленных кредитными организациями в валюте Российской Федерации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01 02 00 00 13 0000 810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Погашение бюджетом </w:t>
            </w:r>
            <w:proofErr w:type="gramStart"/>
            <w:r w:rsidRPr="00BD0B51">
              <w:rPr>
                <w:rFonts w:ascii="Times New Roman" w:eastAsia="Times New Roman" w:hAnsi="Times New Roman" w:cs="Times New Roman"/>
                <w:sz w:val="16"/>
                <w:szCs w:val="16"/>
                <w:lang w:eastAsia="ru-RU"/>
              </w:rPr>
              <w:t>городских  поселении</w:t>
            </w:r>
            <w:proofErr w:type="gramEnd"/>
            <w:r w:rsidRPr="00BD0B51">
              <w:rPr>
                <w:rFonts w:ascii="Times New Roman" w:eastAsia="Times New Roman" w:hAnsi="Times New Roman" w:cs="Times New Roman"/>
                <w:sz w:val="16"/>
                <w:szCs w:val="16"/>
                <w:lang w:eastAsia="ru-RU"/>
              </w:rPr>
              <w:t xml:space="preserve"> кредитов от кредитных организаций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 01 03 00 00 00 0000 000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Бюджетные кредиты от других бюджетов бюджетной системы Российской Федерации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w:t>
            </w:r>
          </w:p>
        </w:tc>
      </w:tr>
      <w:tr w:rsidR="00BD0B51" w:rsidRPr="00BD0B51" w:rsidTr="00AE0751">
        <w:trPr>
          <w:trHeight w:val="76"/>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01 03 01 00 00 0000 700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Получение бюджетных кредитов от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01 03 01 00 13 0000 710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Получение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01 03 01 00 00 0000 800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Погашение бюджетных кредитов, полученных от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01 03 01 00 13 0000 810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 01 05 00 00 00 0000 000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Изменение остатков средств на счетах по учету средств бюджета</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7 879,01428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01 05 00 00 00 0000 500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Увеличение остатков средств бюджетов</w:t>
            </w:r>
          </w:p>
        </w:tc>
        <w:tc>
          <w:tcPr>
            <w:tcW w:w="1418"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AE0751">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84 599,57400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01 05 02 00 00 0000 500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Увеличение прочих остатков средств бюджетов</w:t>
            </w:r>
          </w:p>
        </w:tc>
        <w:tc>
          <w:tcPr>
            <w:tcW w:w="1418"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84 599,57400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01 05 02 01 00 0000 510</w:t>
            </w:r>
          </w:p>
        </w:tc>
        <w:tc>
          <w:tcPr>
            <w:tcW w:w="6251"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Увеличение прочих остатков денежных средств бюджетов</w:t>
            </w:r>
          </w:p>
        </w:tc>
        <w:tc>
          <w:tcPr>
            <w:tcW w:w="1418"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84 599,57400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01 05 02 01 13 0000 510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Увеличение прочих остатков денежных средств бюджета поселения</w:t>
            </w:r>
          </w:p>
        </w:tc>
        <w:tc>
          <w:tcPr>
            <w:tcW w:w="1418"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84 599,57400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01 05 00 00 00 0000 600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Уменьшение остатков средств бюджетов</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92 478,58828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01 05 02 00 00 0000 600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Уменьшение прочих остатков средств бюджетов</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92 478,58828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01 05 02 01 00 0000 610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Уменьшение прочих остатков денежных средств бюджетов</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92 478,58828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01 05 02 01 13 0000 610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Уменьшение прочих остатков денежных средств бюджета поселения</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92 478,58828</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lastRenderedPageBreak/>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 01 06 00 00 00 0000 000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Иные источники внутреннего финансирования дефицитов бюджетов</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single" w:sz="4" w:space="0" w:color="969696"/>
              <w:left w:val="nil"/>
              <w:bottom w:val="single" w:sz="4" w:space="0" w:color="969696"/>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01 06 04 00 00 0000 000</w:t>
            </w:r>
          </w:p>
        </w:tc>
        <w:tc>
          <w:tcPr>
            <w:tcW w:w="6251" w:type="dxa"/>
            <w:tcBorders>
              <w:top w:val="single" w:sz="4" w:space="0" w:color="969696"/>
              <w:left w:val="nil"/>
              <w:bottom w:val="single" w:sz="4" w:space="0" w:color="969696"/>
              <w:right w:val="single" w:sz="4" w:space="0" w:color="969696"/>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Исполнение государственных и муниципальных гарантий в валюте Российской Федерации</w:t>
            </w:r>
          </w:p>
        </w:tc>
        <w:tc>
          <w:tcPr>
            <w:tcW w:w="1418" w:type="dxa"/>
            <w:tcBorders>
              <w:top w:val="single" w:sz="4" w:space="0" w:color="969696"/>
              <w:left w:val="single" w:sz="4" w:space="0" w:color="auto"/>
              <w:bottom w:val="single" w:sz="4" w:space="0" w:color="969696"/>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w:t>
            </w:r>
          </w:p>
        </w:tc>
      </w:tr>
      <w:tr w:rsidR="00BD0B51" w:rsidRPr="00BD0B51" w:rsidTr="00AE0751">
        <w:trPr>
          <w:trHeight w:val="159"/>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01 06 04 00 00 0000 800</w:t>
            </w:r>
          </w:p>
        </w:tc>
        <w:tc>
          <w:tcPr>
            <w:tcW w:w="6251" w:type="dxa"/>
            <w:tcBorders>
              <w:top w:val="nil"/>
              <w:left w:val="nil"/>
              <w:bottom w:val="single" w:sz="4" w:space="0" w:color="969696"/>
              <w:right w:val="single" w:sz="4" w:space="0" w:color="969696"/>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Исполнение государственных и муниципальных гарантий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18" w:type="dxa"/>
            <w:tcBorders>
              <w:top w:val="nil"/>
              <w:left w:val="single" w:sz="4" w:space="0" w:color="auto"/>
              <w:bottom w:val="single" w:sz="4" w:space="0" w:color="969696"/>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387"/>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969696"/>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01 06 04 00 01 0000 810</w:t>
            </w:r>
          </w:p>
        </w:tc>
        <w:tc>
          <w:tcPr>
            <w:tcW w:w="6251" w:type="dxa"/>
            <w:tcBorders>
              <w:top w:val="nil"/>
              <w:left w:val="nil"/>
              <w:bottom w:val="single" w:sz="4" w:space="0" w:color="969696"/>
              <w:right w:val="single" w:sz="4" w:space="0" w:color="969696"/>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Исполнение муниципальных гарантий муниципальных районов в валюте Российской Федерации в случае, если исполнение гарантом государственных и муниципальных гарантий ведет к возникновению права регрессного требования гаранта к принципалу либо обусловлено уступкой гаранту прав требования бенефициара к принципалу</w:t>
            </w:r>
          </w:p>
        </w:tc>
        <w:tc>
          <w:tcPr>
            <w:tcW w:w="1418" w:type="dxa"/>
            <w:tcBorders>
              <w:top w:val="nil"/>
              <w:left w:val="single" w:sz="4" w:space="0" w:color="auto"/>
              <w:bottom w:val="single" w:sz="4" w:space="0" w:color="969696"/>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single" w:sz="4" w:space="0" w:color="auto"/>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 01 06 05 00 00 0000 000</w:t>
            </w:r>
          </w:p>
        </w:tc>
        <w:tc>
          <w:tcPr>
            <w:tcW w:w="6251" w:type="dxa"/>
            <w:tcBorders>
              <w:top w:val="single" w:sz="4" w:space="0" w:color="auto"/>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Бюджетные кредиты, предоставленные внутри страны в валюте Российской Федерации </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01 06 05 00 00 0000 600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Возврат бюджетных кредитов, предоставленных внутри страны в валюте Российской Федерации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01 06 05 01 13 0000 640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Возврат бюджетных кредитов, предоставленных юридическим лицам из бюджета поселения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01 06 05 02 13 0000 640</w:t>
            </w:r>
          </w:p>
        </w:tc>
        <w:tc>
          <w:tcPr>
            <w:tcW w:w="6251" w:type="dxa"/>
            <w:tcBorders>
              <w:top w:val="nil"/>
              <w:left w:val="nil"/>
              <w:bottom w:val="nil"/>
              <w:right w:val="nil"/>
            </w:tcBorders>
            <w:shd w:val="clear" w:color="auto" w:fill="auto"/>
            <w:hideMark/>
          </w:tcPr>
          <w:p w:rsidR="0009430C" w:rsidRPr="00BD0B51" w:rsidRDefault="0009430C" w:rsidP="0009430C">
            <w:pPr>
              <w:spacing w:after="0" w:line="240" w:lineRule="auto"/>
              <w:jc w:val="both"/>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Возврат бюджетных кредитов, предоставленных другим бюджетам бюджетной системы Российской Федерации из бюджета поселения в валюте Российской Федерации</w:t>
            </w:r>
          </w:p>
        </w:tc>
        <w:tc>
          <w:tcPr>
            <w:tcW w:w="1418" w:type="dxa"/>
            <w:tcBorders>
              <w:top w:val="nil"/>
              <w:left w:val="single" w:sz="4" w:space="0" w:color="auto"/>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01 06 05 00 00 0000 500</w:t>
            </w:r>
          </w:p>
        </w:tc>
        <w:tc>
          <w:tcPr>
            <w:tcW w:w="6251" w:type="dxa"/>
            <w:tcBorders>
              <w:top w:val="single" w:sz="4" w:space="0" w:color="auto"/>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Предоставление бюджетных кредитов внутри страны в валюте Российской Федерации </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01 06 05 01 13 0000 540</w:t>
            </w:r>
          </w:p>
        </w:tc>
        <w:tc>
          <w:tcPr>
            <w:tcW w:w="625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Предоставление бюджетных кредитов юридическим лицам из бюджета поселения в валюте Российской Федерации, включая возможное исполнение поселения по выданным с правом регрессного требования муниципальным гарантиям</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r w:rsidR="00BD0B51" w:rsidRPr="00BD0B51" w:rsidTr="00AE0751">
        <w:trPr>
          <w:trHeight w:val="70"/>
        </w:trPr>
        <w:tc>
          <w:tcPr>
            <w:tcW w:w="132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1941"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 01 06 05 02 13 0000 540</w:t>
            </w:r>
          </w:p>
        </w:tc>
        <w:tc>
          <w:tcPr>
            <w:tcW w:w="6251" w:type="dxa"/>
            <w:tcBorders>
              <w:top w:val="nil"/>
              <w:left w:val="nil"/>
              <w:bottom w:val="single" w:sz="4" w:space="0" w:color="auto"/>
              <w:right w:val="single" w:sz="4" w:space="0" w:color="auto"/>
            </w:tcBorders>
            <w:shd w:val="clear" w:color="auto" w:fill="auto"/>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Предоставление бюджетных кредитов другим бюджетам бюджетной системы Российской Федерации из бюджета поселения в валюте Российской Федерации</w:t>
            </w:r>
          </w:p>
        </w:tc>
        <w:tc>
          <w:tcPr>
            <w:tcW w:w="1418" w:type="dxa"/>
            <w:tcBorders>
              <w:top w:val="nil"/>
              <w:left w:val="nil"/>
              <w:bottom w:val="single" w:sz="4" w:space="0" w:color="auto"/>
              <w:right w:val="single" w:sz="4" w:space="0" w:color="auto"/>
            </w:tcBorders>
            <w:shd w:val="clear" w:color="auto" w:fill="auto"/>
            <w:noWrap/>
            <w:vAlign w:val="bottom"/>
            <w:hideMark/>
          </w:tcPr>
          <w:p w:rsidR="0009430C" w:rsidRPr="00BD0B51" w:rsidRDefault="0009430C" w:rsidP="0009430C">
            <w:pPr>
              <w:spacing w:after="0" w:line="240" w:lineRule="auto"/>
              <w:jc w:val="right"/>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w:t>
            </w:r>
          </w:p>
        </w:tc>
      </w:tr>
    </w:tbl>
    <w:p w:rsidR="00F64B46" w:rsidRPr="00BD0B51" w:rsidRDefault="00F1486D" w:rsidP="00F64B46">
      <w:pPr>
        <w:spacing w:after="0" w:line="240" w:lineRule="auto"/>
        <w:jc w:val="right"/>
        <w:rPr>
          <w:rFonts w:ascii="Times New Roman" w:hAnsi="Times New Roman" w:cs="Times New Roman"/>
          <w:bCs/>
          <w:sz w:val="20"/>
          <w:szCs w:val="20"/>
        </w:rPr>
      </w:pPr>
      <w:r w:rsidRPr="00BD0B51">
        <w:rPr>
          <w:rFonts w:ascii="Times New Roman" w:eastAsia="Calibri" w:hAnsi="Times New Roman" w:cs="Times New Roman"/>
        </w:rPr>
        <w:t xml:space="preserve"> </w:t>
      </w:r>
      <w:r w:rsidR="00F64B46" w:rsidRPr="00BD0B51">
        <w:rPr>
          <w:rFonts w:ascii="Times New Roman" w:hAnsi="Times New Roman" w:cs="Times New Roman"/>
          <w:bCs/>
          <w:sz w:val="20"/>
          <w:szCs w:val="20"/>
        </w:rPr>
        <w:t>Приложение№3</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F1486D"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от 31.05.2018 №12/35</w:t>
      </w:r>
    </w:p>
    <w:tbl>
      <w:tblPr>
        <w:tblW w:w="10860" w:type="dxa"/>
        <w:tblInd w:w="108" w:type="dxa"/>
        <w:tblLook w:val="04A0" w:firstRow="1" w:lastRow="0" w:firstColumn="1" w:lastColumn="0" w:noHBand="0" w:noVBand="1"/>
      </w:tblPr>
      <w:tblGrid>
        <w:gridCol w:w="272"/>
        <w:gridCol w:w="580"/>
        <w:gridCol w:w="5696"/>
        <w:gridCol w:w="621"/>
        <w:gridCol w:w="601"/>
        <w:gridCol w:w="1284"/>
        <w:gridCol w:w="621"/>
        <w:gridCol w:w="1367"/>
      </w:tblGrid>
      <w:tr w:rsidR="00BD0B51" w:rsidRPr="00BD0B51" w:rsidTr="00D905FB">
        <w:trPr>
          <w:trHeight w:val="80"/>
        </w:trPr>
        <w:tc>
          <w:tcPr>
            <w:tcW w:w="10860" w:type="dxa"/>
            <w:gridSpan w:val="8"/>
            <w:tcBorders>
              <w:top w:val="nil"/>
              <w:left w:val="nil"/>
              <w:bottom w:val="nil"/>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20"/>
                <w:szCs w:val="20"/>
                <w:lang w:eastAsia="ru-RU"/>
              </w:rPr>
            </w:pPr>
            <w:r w:rsidRPr="00BD0B51">
              <w:rPr>
                <w:rFonts w:ascii="Times New Roman" w:eastAsia="Times New Roman" w:hAnsi="Times New Roman" w:cs="Times New Roman"/>
                <w:b/>
                <w:bCs/>
                <w:sz w:val="20"/>
                <w:szCs w:val="20"/>
                <w:lang w:eastAsia="ru-RU"/>
              </w:rPr>
              <w:t xml:space="preserve">Ведомственная структура расходов бюджета городского поселения Безенчук муниципального района </w:t>
            </w:r>
            <w:proofErr w:type="spellStart"/>
            <w:r w:rsidRPr="00BD0B51">
              <w:rPr>
                <w:rFonts w:ascii="Times New Roman" w:eastAsia="Times New Roman" w:hAnsi="Times New Roman" w:cs="Times New Roman"/>
                <w:b/>
                <w:bCs/>
                <w:sz w:val="20"/>
                <w:szCs w:val="20"/>
                <w:lang w:eastAsia="ru-RU"/>
              </w:rPr>
              <w:t>Безенчукский</w:t>
            </w:r>
            <w:proofErr w:type="spellEnd"/>
            <w:r w:rsidRPr="00BD0B51">
              <w:rPr>
                <w:rFonts w:ascii="Times New Roman" w:eastAsia="Times New Roman" w:hAnsi="Times New Roman" w:cs="Times New Roman"/>
                <w:b/>
                <w:bCs/>
                <w:sz w:val="20"/>
                <w:szCs w:val="20"/>
                <w:lang w:eastAsia="ru-RU"/>
              </w:rPr>
              <w:t xml:space="preserve"> Самарской области на 2018 год</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24"/>
                <w:szCs w:val="24"/>
                <w:lang w:eastAsia="ru-RU"/>
              </w:rPr>
            </w:pPr>
          </w:p>
        </w:tc>
        <w:tc>
          <w:tcPr>
            <w:tcW w:w="580" w:type="dxa"/>
            <w:tcBorders>
              <w:top w:val="single" w:sz="4" w:space="0" w:color="000000"/>
              <w:left w:val="single" w:sz="4" w:space="0" w:color="000000"/>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код ГРБ</w:t>
            </w:r>
          </w:p>
        </w:tc>
        <w:tc>
          <w:tcPr>
            <w:tcW w:w="5696" w:type="dxa"/>
            <w:tcBorders>
              <w:top w:val="single" w:sz="4" w:space="0" w:color="auto"/>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D0B51">
              <w:rPr>
                <w:rFonts w:ascii="Times New Roman" w:eastAsia="Times New Roman" w:hAnsi="Times New Roman" w:cs="Times New Roman"/>
                <w:b/>
                <w:bCs/>
                <w:sz w:val="16"/>
                <w:szCs w:val="16"/>
                <w:lang w:eastAsia="ru-RU"/>
              </w:rPr>
              <w:t>расходов  бюджета</w:t>
            </w:r>
            <w:proofErr w:type="gramEnd"/>
          </w:p>
        </w:tc>
        <w:tc>
          <w:tcPr>
            <w:tcW w:w="621" w:type="dxa"/>
            <w:tcBorders>
              <w:top w:val="single" w:sz="4" w:space="0" w:color="auto"/>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roofErr w:type="spellStart"/>
            <w:r w:rsidRPr="00BD0B51">
              <w:rPr>
                <w:rFonts w:ascii="Times New Roman" w:eastAsia="Times New Roman" w:hAnsi="Times New Roman" w:cs="Times New Roman"/>
                <w:b/>
                <w:bCs/>
                <w:sz w:val="16"/>
                <w:szCs w:val="16"/>
                <w:lang w:eastAsia="ru-RU"/>
              </w:rPr>
              <w:t>Рз</w:t>
            </w:r>
            <w:proofErr w:type="spellEnd"/>
          </w:p>
        </w:tc>
        <w:tc>
          <w:tcPr>
            <w:tcW w:w="601" w:type="dxa"/>
            <w:tcBorders>
              <w:top w:val="single" w:sz="4" w:space="0" w:color="auto"/>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ПР</w:t>
            </w:r>
          </w:p>
        </w:tc>
        <w:tc>
          <w:tcPr>
            <w:tcW w:w="1284" w:type="dxa"/>
            <w:tcBorders>
              <w:top w:val="single" w:sz="4" w:space="0" w:color="auto"/>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ЦСР</w:t>
            </w:r>
          </w:p>
        </w:tc>
        <w:tc>
          <w:tcPr>
            <w:tcW w:w="621" w:type="dxa"/>
            <w:tcBorders>
              <w:top w:val="single" w:sz="4" w:space="0" w:color="auto"/>
              <w:left w:val="nil"/>
              <w:bottom w:val="single" w:sz="4" w:space="0" w:color="auto"/>
              <w:right w:val="nil"/>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ВР</w:t>
            </w:r>
          </w:p>
        </w:tc>
        <w:tc>
          <w:tcPr>
            <w:tcW w:w="136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Итого, (тыс. руб.)</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8"/>
                <w:szCs w:val="18"/>
                <w:lang w:eastAsia="ru-RU"/>
              </w:rPr>
            </w:pPr>
          </w:p>
        </w:tc>
        <w:tc>
          <w:tcPr>
            <w:tcW w:w="580" w:type="dxa"/>
            <w:tcBorders>
              <w:top w:val="nil"/>
              <w:left w:val="single" w:sz="4" w:space="0" w:color="auto"/>
              <w:bottom w:val="nil"/>
              <w:right w:val="single" w:sz="4" w:space="0" w:color="auto"/>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208</w:t>
            </w:r>
          </w:p>
        </w:tc>
        <w:tc>
          <w:tcPr>
            <w:tcW w:w="5696" w:type="dxa"/>
            <w:tcBorders>
              <w:top w:val="nil"/>
              <w:left w:val="nil"/>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Общегосударственные вопросы</w:t>
            </w:r>
          </w:p>
        </w:tc>
        <w:tc>
          <w:tcPr>
            <w:tcW w:w="621"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01"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284"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auto"/>
              <w:right w:val="nil"/>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20"/>
                <w:szCs w:val="20"/>
                <w:lang w:eastAsia="ru-RU"/>
              </w:rPr>
            </w:pPr>
          </w:p>
        </w:tc>
        <w:tc>
          <w:tcPr>
            <w:tcW w:w="580" w:type="dxa"/>
            <w:tcBorders>
              <w:top w:val="nil"/>
              <w:left w:val="single" w:sz="4" w:space="0" w:color="auto"/>
              <w:bottom w:val="nil"/>
              <w:right w:val="single" w:sz="4" w:space="0" w:color="auto"/>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nil"/>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1061,00000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1061,00000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120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1061,00000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7306,08400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7037,79600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6931,29600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21"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120</w:t>
            </w:r>
          </w:p>
        </w:tc>
        <w:tc>
          <w:tcPr>
            <w:tcW w:w="1367" w:type="dxa"/>
            <w:tcBorders>
              <w:top w:val="nil"/>
              <w:left w:val="single" w:sz="4" w:space="0" w:color="auto"/>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5796,29600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1085,00000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Уплата налогов, сборов и иных платежей</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850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106,50000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106,50000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780 00 00000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109,28800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780 00 11020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109,28800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780 00 11020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109,28800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720 00 00000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159,00000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720 00 11020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159,00000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720 00 11020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159,00000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BD0B51">
              <w:rPr>
                <w:rFonts w:ascii="Times New Roman" w:eastAsia="Times New Roman" w:hAnsi="Times New Roman" w:cs="Times New Roman"/>
                <w:b/>
                <w:bCs/>
                <w:sz w:val="16"/>
                <w:szCs w:val="16"/>
                <w:lang w:eastAsia="ru-RU"/>
              </w:rPr>
              <w:t>бюджетного)надзора</w:t>
            </w:r>
            <w:proofErr w:type="gramEnd"/>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40,00000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06</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Резервные фонды</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500,00000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Резервные фонды местной администрации</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991 00 79990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w:t>
            </w:r>
          </w:p>
        </w:tc>
      </w:tr>
      <w:tr w:rsidR="00BD0B51" w:rsidRPr="00BD0B51" w:rsidTr="00691BF9">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Резервные средства</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991 00 79990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870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Другие общегосударственные вопросы</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2466,46207</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1359,00000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Закупки товаров работ услуг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1359,00000</w:t>
            </w:r>
          </w:p>
        </w:tc>
      </w:tr>
      <w:tr w:rsidR="0009430C" w:rsidRPr="00BD0B51" w:rsidTr="0009430C">
        <w:trPr>
          <w:trHeight w:val="465"/>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1359,00000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Непрограммное направление расходов в области общегосударственных </w:t>
            </w:r>
            <w:r w:rsidRPr="00BD0B51">
              <w:rPr>
                <w:rFonts w:ascii="Times New Roman" w:eastAsia="Times New Roman" w:hAnsi="Times New Roman" w:cs="Times New Roman"/>
                <w:sz w:val="16"/>
                <w:szCs w:val="16"/>
                <w:lang w:eastAsia="ru-RU"/>
              </w:rPr>
              <w:lastRenderedPageBreak/>
              <w:t>вопросов</w:t>
            </w:r>
          </w:p>
        </w:tc>
        <w:tc>
          <w:tcPr>
            <w:tcW w:w="62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lastRenderedPageBreak/>
              <w:t>01</w:t>
            </w:r>
          </w:p>
        </w:tc>
        <w:tc>
          <w:tcPr>
            <w:tcW w:w="60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1"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1107,46207</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Межбюджетные трансферты</w:t>
            </w:r>
          </w:p>
        </w:tc>
        <w:tc>
          <w:tcPr>
            <w:tcW w:w="62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1"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41,00000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1"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41,00000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направления расходов</w:t>
            </w:r>
          </w:p>
        </w:tc>
        <w:tc>
          <w:tcPr>
            <w:tcW w:w="62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991 00 90910</w:t>
            </w:r>
          </w:p>
        </w:tc>
        <w:tc>
          <w:tcPr>
            <w:tcW w:w="621"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1066,46207</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Исполнение судебных актов</w:t>
            </w:r>
          </w:p>
        </w:tc>
        <w:tc>
          <w:tcPr>
            <w:tcW w:w="62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60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284"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991 00 90910</w:t>
            </w:r>
          </w:p>
        </w:tc>
        <w:tc>
          <w:tcPr>
            <w:tcW w:w="621"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830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1066,46207</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62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0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284"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природного и техногенного </w:t>
            </w:r>
            <w:proofErr w:type="spellStart"/>
            <w:proofErr w:type="gramStart"/>
            <w:r w:rsidRPr="00BD0B51">
              <w:rPr>
                <w:rFonts w:ascii="Times New Roman" w:eastAsia="Times New Roman" w:hAnsi="Times New Roman" w:cs="Times New Roman"/>
                <w:b/>
                <w:bCs/>
                <w:sz w:val="16"/>
                <w:szCs w:val="16"/>
                <w:lang w:eastAsia="ru-RU"/>
              </w:rPr>
              <w:t>характера,гражданская</w:t>
            </w:r>
            <w:proofErr w:type="spellEnd"/>
            <w:proofErr w:type="gramEnd"/>
            <w:r w:rsidRPr="00BD0B51">
              <w:rPr>
                <w:rFonts w:ascii="Times New Roman" w:eastAsia="Times New Roman" w:hAnsi="Times New Roman" w:cs="Times New Roman"/>
                <w:b/>
                <w:bCs/>
                <w:sz w:val="16"/>
                <w:szCs w:val="16"/>
                <w:lang w:eastAsia="ru-RU"/>
              </w:rPr>
              <w:t xml:space="preserve"> оборона</w:t>
            </w:r>
          </w:p>
        </w:tc>
        <w:tc>
          <w:tcPr>
            <w:tcW w:w="62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03</w:t>
            </w:r>
          </w:p>
        </w:tc>
        <w:tc>
          <w:tcPr>
            <w:tcW w:w="601"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09</w:t>
            </w:r>
          </w:p>
        </w:tc>
        <w:tc>
          <w:tcPr>
            <w:tcW w:w="1284"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363,00000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730 00 00000</w:t>
            </w:r>
          </w:p>
        </w:tc>
        <w:tc>
          <w:tcPr>
            <w:tcW w:w="621" w:type="dxa"/>
            <w:tcBorders>
              <w:top w:val="single" w:sz="4" w:space="0" w:color="auto"/>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363,00000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730 00 20030</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363,00000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730 00 20030</w:t>
            </w:r>
          </w:p>
        </w:tc>
        <w:tc>
          <w:tcPr>
            <w:tcW w:w="621"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363,00000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14</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single" w:sz="4" w:space="0" w:color="auto"/>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981,00000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Непрограммное направление расходов в области </w:t>
            </w:r>
            <w:proofErr w:type="spellStart"/>
            <w:r w:rsidRPr="00BD0B51">
              <w:rPr>
                <w:rFonts w:ascii="Times New Roman" w:eastAsia="Times New Roman" w:hAnsi="Times New Roman" w:cs="Times New Roman"/>
                <w:sz w:val="16"/>
                <w:szCs w:val="16"/>
                <w:lang w:eastAsia="ru-RU"/>
              </w:rPr>
              <w:t>общегосудартсенных</w:t>
            </w:r>
            <w:proofErr w:type="spellEnd"/>
            <w:r w:rsidRPr="00BD0B51">
              <w:rPr>
                <w:rFonts w:ascii="Times New Roman" w:eastAsia="Times New Roman" w:hAnsi="Times New Roman" w:cs="Times New Roman"/>
                <w:sz w:val="16"/>
                <w:szCs w:val="16"/>
                <w:lang w:eastAsia="ru-RU"/>
              </w:rPr>
              <w:t xml:space="preserve"> вопросов</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284"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990 00 00000</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642,00000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284"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642,00000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284" w:type="dxa"/>
            <w:tcBorders>
              <w:top w:val="nil"/>
              <w:left w:val="nil"/>
              <w:bottom w:val="nil"/>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990 00 78210</w:t>
            </w:r>
          </w:p>
        </w:tc>
        <w:tc>
          <w:tcPr>
            <w:tcW w:w="621"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642,00000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BD0B51">
              <w:rPr>
                <w:rFonts w:ascii="Times New Roman" w:eastAsia="Times New Roman" w:hAnsi="Times New Roman" w:cs="Times New Roman"/>
                <w:sz w:val="16"/>
                <w:szCs w:val="16"/>
                <w:lang w:eastAsia="ru-RU"/>
              </w:rPr>
              <w:t>экстремизма ,</w:t>
            </w:r>
            <w:proofErr w:type="gramEnd"/>
            <w:r w:rsidRPr="00BD0B5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790 00 00000</w:t>
            </w:r>
          </w:p>
        </w:tc>
        <w:tc>
          <w:tcPr>
            <w:tcW w:w="621" w:type="dxa"/>
            <w:tcBorders>
              <w:top w:val="single" w:sz="4" w:space="0" w:color="auto"/>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339,00000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790 00 20090</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339,00000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790 00 20090</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339,00000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Национальная экономика</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Сельское хозяйство и рыболовство</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04</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58,00000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994 00 00000</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58,00000</w:t>
            </w:r>
          </w:p>
        </w:tc>
      </w:tr>
      <w:tr w:rsidR="00BD0B51" w:rsidRPr="00BD0B51" w:rsidTr="00F94B3D">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proofErr w:type="spellStart"/>
            <w:r w:rsidRPr="00BD0B51">
              <w:rPr>
                <w:rFonts w:ascii="Times New Roman" w:eastAsia="Times New Roman" w:hAnsi="Times New Roman" w:cs="Times New Roman"/>
                <w:sz w:val="16"/>
                <w:szCs w:val="16"/>
                <w:lang w:eastAsia="ru-RU"/>
              </w:rPr>
              <w:t>Софинансирование</w:t>
            </w:r>
            <w:proofErr w:type="spellEnd"/>
            <w:r w:rsidRPr="00BD0B51">
              <w:rPr>
                <w:rFonts w:ascii="Times New Roman" w:eastAsia="Times New Roman" w:hAnsi="Times New Roman" w:cs="Times New Roman"/>
                <w:sz w:val="16"/>
                <w:szCs w:val="16"/>
                <w:lang w:eastAsia="ru-RU"/>
              </w:rPr>
              <w:t xml:space="preserve"> расходных обязательств, исполнение которых </w:t>
            </w:r>
            <w:proofErr w:type="gramStart"/>
            <w:r w:rsidRPr="00BD0B51">
              <w:rPr>
                <w:rFonts w:ascii="Times New Roman" w:eastAsia="Times New Roman" w:hAnsi="Times New Roman" w:cs="Times New Roman"/>
                <w:sz w:val="16"/>
                <w:szCs w:val="16"/>
                <w:lang w:eastAsia="ru-RU"/>
              </w:rPr>
              <w:t>осуществляется  с</w:t>
            </w:r>
            <w:proofErr w:type="gramEnd"/>
            <w:r w:rsidRPr="00BD0B51">
              <w:rPr>
                <w:rFonts w:ascii="Times New Roman" w:eastAsia="Times New Roman" w:hAnsi="Times New Roman" w:cs="Times New Roman"/>
                <w:sz w:val="16"/>
                <w:szCs w:val="16"/>
                <w:lang w:eastAsia="ru-RU"/>
              </w:rPr>
              <w:t xml:space="preserve"> учетом стимулирующих субсидий</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994 00 S2003</w:t>
            </w:r>
          </w:p>
        </w:tc>
        <w:tc>
          <w:tcPr>
            <w:tcW w:w="621"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58,00000</w:t>
            </w:r>
          </w:p>
        </w:tc>
      </w:tr>
      <w:tr w:rsidR="00BD0B51" w:rsidRPr="00BD0B51" w:rsidTr="00F94B3D">
        <w:trPr>
          <w:trHeight w:val="115"/>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621"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1284"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994 00 S2003</w:t>
            </w:r>
          </w:p>
        </w:tc>
        <w:tc>
          <w:tcPr>
            <w:tcW w:w="621"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810</w:t>
            </w:r>
          </w:p>
        </w:tc>
        <w:tc>
          <w:tcPr>
            <w:tcW w:w="1367" w:type="dxa"/>
            <w:tcBorders>
              <w:top w:val="nil"/>
              <w:left w:val="single" w:sz="4" w:space="0" w:color="auto"/>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58,00000</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Дорожное хозяйство (Дорожные фонды)</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04</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09</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30890,44861</w:t>
            </w:r>
          </w:p>
        </w:tc>
      </w:tr>
      <w:tr w:rsidR="00BD0B51" w:rsidRPr="00BD0B51" w:rsidTr="00D905FB">
        <w:trPr>
          <w:trHeight w:val="225"/>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nil"/>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w:t>
            </w:r>
            <w:proofErr w:type="gramStart"/>
            <w:r w:rsidRPr="00BD0B51">
              <w:rPr>
                <w:rFonts w:ascii="Times New Roman" w:eastAsia="Times New Roman" w:hAnsi="Times New Roman" w:cs="Times New Roman"/>
                <w:sz w:val="16"/>
                <w:szCs w:val="16"/>
                <w:lang w:eastAsia="ru-RU"/>
              </w:rPr>
              <w:t>Модернизация  и</w:t>
            </w:r>
            <w:proofErr w:type="gramEnd"/>
            <w:r w:rsidRPr="00BD0B51">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621" w:type="dxa"/>
            <w:tcBorders>
              <w:top w:val="nil"/>
              <w:left w:val="single" w:sz="4" w:space="0" w:color="auto"/>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740 00 00000</w:t>
            </w:r>
          </w:p>
        </w:tc>
        <w:tc>
          <w:tcPr>
            <w:tcW w:w="621" w:type="dxa"/>
            <w:tcBorders>
              <w:top w:val="nil"/>
              <w:left w:val="nil"/>
              <w:bottom w:val="single" w:sz="4" w:space="0" w:color="auto"/>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30890,44861</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Закупка </w:t>
            </w:r>
            <w:proofErr w:type="spellStart"/>
            <w:r w:rsidRPr="00BD0B51">
              <w:rPr>
                <w:rFonts w:ascii="Times New Roman" w:eastAsia="Times New Roman" w:hAnsi="Times New Roman" w:cs="Times New Roman"/>
                <w:sz w:val="16"/>
                <w:szCs w:val="16"/>
                <w:lang w:eastAsia="ru-RU"/>
              </w:rPr>
              <w:t>товарорв</w:t>
            </w:r>
            <w:proofErr w:type="spellEnd"/>
            <w:r w:rsidRPr="00BD0B51">
              <w:rPr>
                <w:rFonts w:ascii="Times New Roman" w:eastAsia="Times New Roman" w:hAnsi="Times New Roman" w:cs="Times New Roman"/>
                <w:sz w:val="16"/>
                <w:szCs w:val="16"/>
                <w:lang w:eastAsia="ru-RU"/>
              </w:rPr>
              <w:t xml:space="preserve"> работ для муниципальных нужд</w:t>
            </w:r>
          </w:p>
        </w:tc>
        <w:tc>
          <w:tcPr>
            <w:tcW w:w="621" w:type="dxa"/>
            <w:tcBorders>
              <w:top w:val="nil"/>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nil"/>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nil"/>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740 00 20040</w:t>
            </w:r>
          </w:p>
        </w:tc>
        <w:tc>
          <w:tcPr>
            <w:tcW w:w="621" w:type="dxa"/>
            <w:tcBorders>
              <w:top w:val="nil"/>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7161,02971</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740 00 20040</w:t>
            </w:r>
          </w:p>
        </w:tc>
        <w:tc>
          <w:tcPr>
            <w:tcW w:w="621" w:type="dxa"/>
            <w:tcBorders>
              <w:top w:val="single" w:sz="4" w:space="0" w:color="auto"/>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7161,02971</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21" w:type="dxa"/>
            <w:tcBorders>
              <w:top w:val="single" w:sz="4" w:space="0" w:color="auto"/>
              <w:left w:val="single" w:sz="4" w:space="0" w:color="auto"/>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740 00 78210</w:t>
            </w:r>
          </w:p>
        </w:tc>
        <w:tc>
          <w:tcPr>
            <w:tcW w:w="621" w:type="dxa"/>
            <w:tcBorders>
              <w:top w:val="single" w:sz="4" w:space="0" w:color="auto"/>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23729,41890</w:t>
            </w:r>
          </w:p>
        </w:tc>
      </w:tr>
      <w:tr w:rsidR="00BD0B51" w:rsidRPr="00BD0B51" w:rsidTr="00D905FB">
        <w:trPr>
          <w:trHeight w:val="70"/>
        </w:trPr>
        <w:tc>
          <w:tcPr>
            <w:tcW w:w="90" w:type="dxa"/>
            <w:tcBorders>
              <w:top w:val="single" w:sz="4" w:space="0" w:color="auto"/>
              <w:left w:val="single" w:sz="4" w:space="0" w:color="auto"/>
              <w:bottom w:val="single" w:sz="4" w:space="0" w:color="auto"/>
              <w:right w:val="nil"/>
            </w:tcBorders>
            <w:shd w:val="clear" w:color="auto" w:fill="auto"/>
            <w:noWrap/>
            <w:vAlign w:val="bottom"/>
            <w:hideMark/>
          </w:tcPr>
          <w:p w:rsidR="0009430C" w:rsidRPr="00BD0B51" w:rsidRDefault="0009430C" w:rsidP="0009430C">
            <w:pPr>
              <w:spacing w:after="0" w:line="240" w:lineRule="auto"/>
              <w:rPr>
                <w:rFonts w:ascii="Arial CYR" w:eastAsia="Times New Roman" w:hAnsi="Arial CYR" w:cs="Times New Roman"/>
                <w:sz w:val="20"/>
                <w:szCs w:val="20"/>
                <w:lang w:eastAsia="ru-RU"/>
              </w:rPr>
            </w:pPr>
            <w:r w:rsidRPr="00BD0B51">
              <w:rPr>
                <w:rFonts w:ascii="Arial CYR" w:eastAsia="Times New Roman" w:hAnsi="Arial CYR" w:cs="Times New Roman"/>
                <w:sz w:val="20"/>
                <w:szCs w:val="20"/>
                <w:lang w:eastAsia="ru-RU"/>
              </w:rPr>
              <w:t> </w:t>
            </w:r>
          </w:p>
        </w:tc>
        <w:tc>
          <w:tcPr>
            <w:tcW w:w="58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p>
        </w:tc>
        <w:tc>
          <w:tcPr>
            <w:tcW w:w="5696" w:type="dxa"/>
            <w:tcBorders>
              <w:top w:val="single" w:sz="4" w:space="0" w:color="auto"/>
              <w:left w:val="single" w:sz="4" w:space="0" w:color="auto"/>
              <w:bottom w:val="single" w:sz="4" w:space="0" w:color="auto"/>
              <w:right w:val="single" w:sz="4" w:space="0" w:color="auto"/>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601"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740 00 78210</w:t>
            </w:r>
          </w:p>
        </w:tc>
        <w:tc>
          <w:tcPr>
            <w:tcW w:w="621" w:type="dxa"/>
            <w:tcBorders>
              <w:top w:val="single" w:sz="4" w:space="0" w:color="auto"/>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23729,41890</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Жилищно-коммунальное хозяйство</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Жилищное хозяйство</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1033,51460</w:t>
            </w:r>
          </w:p>
        </w:tc>
      </w:tr>
      <w:tr w:rsidR="00BD0B51" w:rsidRPr="00BD0B51" w:rsidTr="00D905FB">
        <w:trPr>
          <w:trHeight w:val="112"/>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1033,51460</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1033,51460</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1033,51460</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Коммунальное хозяйство</w:t>
            </w:r>
          </w:p>
        </w:tc>
        <w:tc>
          <w:tcPr>
            <w:tcW w:w="62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60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02</w:t>
            </w:r>
          </w:p>
        </w:tc>
        <w:tc>
          <w:tcPr>
            <w:tcW w:w="1284"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7614,47541</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2018-2020 гг."</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750 00 00000</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3274,08936</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на 2018-2020 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750 00 20050</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3274,08936</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750 00 20050</w:t>
            </w:r>
          </w:p>
        </w:tc>
        <w:tc>
          <w:tcPr>
            <w:tcW w:w="621"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3274,08936</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D0B51">
              <w:rPr>
                <w:rFonts w:ascii="Times New Roman" w:eastAsia="Times New Roman" w:hAnsi="Times New Roman" w:cs="Times New Roman"/>
                <w:sz w:val="16"/>
                <w:szCs w:val="16"/>
                <w:lang w:eastAsia="ru-RU"/>
              </w:rPr>
              <w:t>жилищно</w:t>
            </w:r>
            <w:proofErr w:type="spellEnd"/>
            <w:r w:rsidRPr="00BD0B51">
              <w:rPr>
                <w:rFonts w:ascii="Times New Roman" w:eastAsia="Times New Roman" w:hAnsi="Times New Roman" w:cs="Times New Roman"/>
                <w:sz w:val="16"/>
                <w:szCs w:val="16"/>
                <w:lang w:eastAsia="ru-RU"/>
              </w:rPr>
              <w:t xml:space="preserve"> коммунального хозяйства</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995 00 00000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4340,38605</w:t>
            </w:r>
          </w:p>
        </w:tc>
      </w:tr>
      <w:tr w:rsidR="00BD0B51" w:rsidRPr="00BD0B51" w:rsidTr="00D905FB">
        <w:trPr>
          <w:trHeight w:val="149"/>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995 00 60610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4340,38605</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nil"/>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62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284"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995 00 60610</w:t>
            </w:r>
          </w:p>
        </w:tc>
        <w:tc>
          <w:tcPr>
            <w:tcW w:w="621"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810</w:t>
            </w:r>
          </w:p>
        </w:tc>
        <w:tc>
          <w:tcPr>
            <w:tcW w:w="1367" w:type="dxa"/>
            <w:tcBorders>
              <w:top w:val="nil"/>
              <w:left w:val="single" w:sz="4" w:space="0" w:color="auto"/>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4340,38605</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Благоустройство</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60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03</w:t>
            </w:r>
          </w:p>
        </w:tc>
        <w:tc>
          <w:tcPr>
            <w:tcW w:w="1284"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35164,60359</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2018-2020гг"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29997,20359</w:t>
            </w:r>
          </w:p>
        </w:tc>
      </w:tr>
      <w:tr w:rsidR="00BD0B51" w:rsidRPr="00BD0B51" w:rsidTr="00D905FB">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Предоставление </w:t>
            </w:r>
            <w:proofErr w:type="spellStart"/>
            <w:r w:rsidRPr="00BD0B51">
              <w:rPr>
                <w:rFonts w:ascii="Times New Roman" w:eastAsia="Times New Roman" w:hAnsi="Times New Roman" w:cs="Times New Roman"/>
                <w:sz w:val="16"/>
                <w:szCs w:val="16"/>
                <w:lang w:eastAsia="ru-RU"/>
              </w:rPr>
              <w:t>субсиий</w:t>
            </w:r>
            <w:proofErr w:type="spellEnd"/>
            <w:r w:rsidRPr="00BD0B51">
              <w:rPr>
                <w:rFonts w:ascii="Times New Roman" w:eastAsia="Times New Roman" w:hAnsi="Times New Roman" w:cs="Times New Roman"/>
                <w:sz w:val="16"/>
                <w:szCs w:val="16"/>
                <w:lang w:eastAsia="ru-RU"/>
              </w:rPr>
              <w:t xml:space="preserve"> МБУ городского поселения Безенчук муниципального района </w:t>
            </w:r>
            <w:proofErr w:type="spellStart"/>
            <w:r w:rsidRPr="00BD0B51">
              <w:rPr>
                <w:rFonts w:ascii="Times New Roman" w:eastAsia="Times New Roman" w:hAnsi="Times New Roman" w:cs="Times New Roman"/>
                <w:sz w:val="16"/>
                <w:szCs w:val="16"/>
                <w:lang w:eastAsia="ru-RU"/>
              </w:rPr>
              <w:t>Безенчукский</w:t>
            </w:r>
            <w:proofErr w:type="spellEnd"/>
            <w:r w:rsidRPr="00BD0B51">
              <w:rPr>
                <w:rFonts w:ascii="Times New Roman" w:eastAsia="Times New Roman" w:hAnsi="Times New Roman" w:cs="Times New Roman"/>
                <w:sz w:val="16"/>
                <w:szCs w:val="16"/>
                <w:lang w:eastAsia="ru-RU"/>
              </w:rPr>
              <w:t xml:space="preserve"> Самарской области "Благоустройство"</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760 00 60060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22050,00000</w:t>
            </w:r>
          </w:p>
        </w:tc>
      </w:tr>
      <w:tr w:rsidR="00BD0B51" w:rsidRPr="00BD0B51" w:rsidTr="00AE0751">
        <w:trPr>
          <w:trHeight w:val="432"/>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760 00 60060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611</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22050,00000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Закупки товаров, работ, услуг для муниципальных нужд</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760 00 20060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6004,04115</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760 00 20060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6004,04115</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1943,16244</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1943,16244</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single" w:sz="4" w:space="0" w:color="000000"/>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МП "Энергосбережение и </w:t>
            </w:r>
            <w:proofErr w:type="gramStart"/>
            <w:r w:rsidRPr="00BD0B51">
              <w:rPr>
                <w:rFonts w:ascii="Times New Roman" w:eastAsia="Times New Roman" w:hAnsi="Times New Roman" w:cs="Times New Roman"/>
                <w:sz w:val="16"/>
                <w:szCs w:val="16"/>
                <w:lang w:eastAsia="ru-RU"/>
              </w:rPr>
              <w:t>повышение  энергетической</w:t>
            </w:r>
            <w:proofErr w:type="gramEnd"/>
            <w:r w:rsidRPr="00BD0B51">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4867,40000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Закупки товаров работ услуг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700 00 20010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4867,40000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w:t>
            </w:r>
            <w:r w:rsidRPr="00BD0B51">
              <w:rPr>
                <w:rFonts w:ascii="Times New Roman" w:eastAsia="Times New Roman" w:hAnsi="Times New Roman" w:cs="Times New Roman"/>
                <w:sz w:val="16"/>
                <w:szCs w:val="16"/>
                <w:lang w:eastAsia="ru-RU"/>
              </w:rPr>
              <w:lastRenderedPageBreak/>
              <w:t>(муниципальных)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lastRenderedPageBreak/>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700 00 20010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4867,40000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761 00 00000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для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761 00 20610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761 00 20610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Культура и кинематографии</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Культура</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5000,00000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000000"/>
              <w:bottom w:val="single" w:sz="4" w:space="0" w:color="000000"/>
              <w:right w:val="single" w:sz="4" w:space="0" w:color="000000"/>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"Развитие культуры в городском поселении Безенчук на 2017-2019гг"</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770 00 00000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770 00 78210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08</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770 00 78210</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r w:rsidR="00BD0B51" w:rsidRPr="00BD0B51" w:rsidTr="00AE0751">
        <w:trPr>
          <w:trHeight w:val="70"/>
        </w:trPr>
        <w:tc>
          <w:tcPr>
            <w:tcW w:w="9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80" w:type="dxa"/>
            <w:tcBorders>
              <w:top w:val="nil"/>
              <w:left w:val="single" w:sz="4" w:space="0" w:color="auto"/>
              <w:bottom w:val="single" w:sz="4" w:space="0" w:color="auto"/>
              <w:right w:val="single" w:sz="4" w:space="0" w:color="000000"/>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5696" w:type="dxa"/>
            <w:tcBorders>
              <w:top w:val="nil"/>
              <w:left w:val="nil"/>
              <w:bottom w:val="single" w:sz="4" w:space="0" w:color="000000"/>
              <w:right w:val="single" w:sz="4" w:space="0" w:color="000000"/>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Всего расходов</w:t>
            </w:r>
          </w:p>
        </w:tc>
        <w:tc>
          <w:tcPr>
            <w:tcW w:w="62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01"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284"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1"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7"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92478,58828</w:t>
            </w:r>
          </w:p>
        </w:tc>
      </w:tr>
    </w:tbl>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Приложение№4</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к решению Собрания представителей</w:t>
      </w:r>
    </w:p>
    <w:p w:rsidR="00F64B46" w:rsidRPr="00BD0B51" w:rsidRDefault="00F64B46" w:rsidP="00F64B46">
      <w:pPr>
        <w:spacing w:after="0" w:line="240" w:lineRule="auto"/>
        <w:jc w:val="right"/>
        <w:rPr>
          <w:rFonts w:ascii="Times New Roman" w:hAnsi="Times New Roman" w:cs="Times New Roman"/>
          <w:bCs/>
          <w:sz w:val="20"/>
          <w:szCs w:val="20"/>
        </w:rPr>
      </w:pPr>
      <w:r w:rsidRPr="00BD0B51">
        <w:rPr>
          <w:rFonts w:ascii="Times New Roman" w:hAnsi="Times New Roman" w:cs="Times New Roman"/>
          <w:bCs/>
          <w:sz w:val="20"/>
          <w:szCs w:val="20"/>
        </w:rPr>
        <w:t xml:space="preserve">городского поселения Безенчук </w:t>
      </w:r>
    </w:p>
    <w:p w:rsidR="00D60CB6" w:rsidRPr="00BD0B51" w:rsidRDefault="00F64B46" w:rsidP="00F64B46">
      <w:pPr>
        <w:spacing w:after="0" w:line="240" w:lineRule="auto"/>
        <w:jc w:val="right"/>
        <w:rPr>
          <w:rFonts w:ascii="Times New Roman" w:eastAsia="Calibri" w:hAnsi="Times New Roman" w:cs="Times New Roman"/>
        </w:rPr>
      </w:pPr>
      <w:r w:rsidRPr="00BD0B51">
        <w:rPr>
          <w:rFonts w:ascii="Times New Roman" w:hAnsi="Times New Roman" w:cs="Times New Roman"/>
          <w:bCs/>
          <w:sz w:val="20"/>
          <w:szCs w:val="20"/>
        </w:rPr>
        <w:t>от 31.05.2018 №12/35</w:t>
      </w:r>
    </w:p>
    <w:tbl>
      <w:tblPr>
        <w:tblW w:w="10880" w:type="dxa"/>
        <w:tblInd w:w="108" w:type="dxa"/>
        <w:tblLook w:val="04A0" w:firstRow="1" w:lastRow="0" w:firstColumn="1" w:lastColumn="0" w:noHBand="0" w:noVBand="1"/>
      </w:tblPr>
      <w:tblGrid>
        <w:gridCol w:w="520"/>
        <w:gridCol w:w="5500"/>
        <w:gridCol w:w="640"/>
        <w:gridCol w:w="700"/>
        <w:gridCol w:w="1540"/>
        <w:gridCol w:w="620"/>
        <w:gridCol w:w="1360"/>
      </w:tblGrid>
      <w:tr w:rsidR="00BD0B51" w:rsidRPr="00BD0B51" w:rsidTr="0009430C">
        <w:trPr>
          <w:trHeight w:val="1260"/>
        </w:trPr>
        <w:tc>
          <w:tcPr>
            <w:tcW w:w="10880" w:type="dxa"/>
            <w:gridSpan w:val="7"/>
            <w:tcBorders>
              <w:top w:val="nil"/>
              <w:left w:val="nil"/>
              <w:bottom w:val="nil"/>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20"/>
                <w:szCs w:val="20"/>
                <w:lang w:eastAsia="ru-RU"/>
              </w:rPr>
            </w:pPr>
            <w:r w:rsidRPr="00BD0B51">
              <w:rPr>
                <w:rFonts w:ascii="Times New Roman" w:eastAsia="Times New Roman" w:hAnsi="Times New Roman" w:cs="Times New Roman"/>
                <w:b/>
                <w:bCs/>
                <w:sz w:val="20"/>
                <w:szCs w:val="20"/>
                <w:lang w:eastAsia="ru-RU"/>
              </w:rPr>
              <w:t xml:space="preserve">Распределение бюджетных ассигнований по разделам, подразделам, целевым статьям и видам расходов классификации расходов бюджетов в ведомственной структуре </w:t>
            </w:r>
            <w:proofErr w:type="gramStart"/>
            <w:r w:rsidRPr="00BD0B51">
              <w:rPr>
                <w:rFonts w:ascii="Times New Roman" w:eastAsia="Times New Roman" w:hAnsi="Times New Roman" w:cs="Times New Roman"/>
                <w:b/>
                <w:bCs/>
                <w:sz w:val="20"/>
                <w:szCs w:val="20"/>
                <w:lang w:eastAsia="ru-RU"/>
              </w:rPr>
              <w:t>расходов  бюджета</w:t>
            </w:r>
            <w:proofErr w:type="gramEnd"/>
            <w:r w:rsidRPr="00BD0B51">
              <w:rPr>
                <w:rFonts w:ascii="Times New Roman" w:eastAsia="Times New Roman" w:hAnsi="Times New Roman" w:cs="Times New Roman"/>
                <w:b/>
                <w:bCs/>
                <w:sz w:val="20"/>
                <w:szCs w:val="20"/>
                <w:lang w:eastAsia="ru-RU"/>
              </w:rPr>
              <w:t xml:space="preserve"> городского поселения Безенчук муниципального района </w:t>
            </w:r>
            <w:proofErr w:type="spellStart"/>
            <w:r w:rsidRPr="00BD0B51">
              <w:rPr>
                <w:rFonts w:ascii="Times New Roman" w:eastAsia="Times New Roman" w:hAnsi="Times New Roman" w:cs="Times New Roman"/>
                <w:b/>
                <w:bCs/>
                <w:sz w:val="20"/>
                <w:szCs w:val="20"/>
                <w:lang w:eastAsia="ru-RU"/>
              </w:rPr>
              <w:t>Безенчукский</w:t>
            </w:r>
            <w:proofErr w:type="spellEnd"/>
            <w:r w:rsidRPr="00BD0B51">
              <w:rPr>
                <w:rFonts w:ascii="Times New Roman" w:eastAsia="Times New Roman" w:hAnsi="Times New Roman" w:cs="Times New Roman"/>
                <w:b/>
                <w:bCs/>
                <w:sz w:val="20"/>
                <w:szCs w:val="20"/>
                <w:lang w:eastAsia="ru-RU"/>
              </w:rPr>
              <w:t xml:space="preserve"> Самарской области на 2018 год</w:t>
            </w:r>
          </w:p>
        </w:tc>
      </w:tr>
      <w:tr w:rsidR="00BD0B51" w:rsidRPr="00BD0B51" w:rsidTr="00D905FB">
        <w:trPr>
          <w:trHeight w:val="8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40"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nil"/>
              <w:bottom w:val="single" w:sz="4" w:space="0" w:color="auto"/>
              <w:right w:val="nil"/>
            </w:tcBorders>
            <w:shd w:val="clear" w:color="auto" w:fill="auto"/>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Наименование главного распорядителя средств бюджета поселения, раздела, подраздела, целевой статьи, вида расходов классификации </w:t>
            </w:r>
            <w:proofErr w:type="gramStart"/>
            <w:r w:rsidRPr="00BD0B51">
              <w:rPr>
                <w:rFonts w:ascii="Times New Roman" w:eastAsia="Times New Roman" w:hAnsi="Times New Roman" w:cs="Times New Roman"/>
                <w:b/>
                <w:bCs/>
                <w:sz w:val="16"/>
                <w:szCs w:val="16"/>
                <w:lang w:eastAsia="ru-RU"/>
              </w:rPr>
              <w:t>расходов  бюджета</w:t>
            </w:r>
            <w:proofErr w:type="gramEnd"/>
          </w:p>
        </w:tc>
        <w:tc>
          <w:tcPr>
            <w:tcW w:w="640"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roofErr w:type="spellStart"/>
            <w:r w:rsidRPr="00BD0B51">
              <w:rPr>
                <w:rFonts w:ascii="Times New Roman" w:eastAsia="Times New Roman" w:hAnsi="Times New Roman" w:cs="Times New Roman"/>
                <w:b/>
                <w:bCs/>
                <w:sz w:val="16"/>
                <w:szCs w:val="16"/>
                <w:lang w:eastAsia="ru-RU"/>
              </w:rPr>
              <w:t>Рз</w:t>
            </w:r>
            <w:proofErr w:type="spellEnd"/>
          </w:p>
        </w:tc>
        <w:tc>
          <w:tcPr>
            <w:tcW w:w="700"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ПР</w:t>
            </w:r>
          </w:p>
        </w:tc>
        <w:tc>
          <w:tcPr>
            <w:tcW w:w="1540" w:type="dxa"/>
            <w:tcBorders>
              <w:top w:val="nil"/>
              <w:left w:val="nil"/>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ЦСР</w:t>
            </w:r>
          </w:p>
        </w:tc>
        <w:tc>
          <w:tcPr>
            <w:tcW w:w="620" w:type="dxa"/>
            <w:tcBorders>
              <w:top w:val="nil"/>
              <w:left w:val="nil"/>
              <w:bottom w:val="single" w:sz="4" w:space="0" w:color="auto"/>
              <w:right w:val="nil"/>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ВР</w:t>
            </w:r>
          </w:p>
        </w:tc>
        <w:tc>
          <w:tcPr>
            <w:tcW w:w="1360"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Итого, тыс. руб.</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Общегосударственные вопросы</w:t>
            </w:r>
          </w:p>
        </w:tc>
        <w:tc>
          <w:tcPr>
            <w:tcW w:w="640"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700"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540" w:type="dxa"/>
            <w:tcBorders>
              <w:top w:val="nil"/>
              <w:left w:val="nil"/>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nil"/>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Функционирование высшего должностного лица субъектов РФ и органа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1061,00000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Глава местной администрации (исполнительно-распорядительного органа муниципального образования)</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1061,00000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120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1061,00000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Функционирование Правительства РФ, высших органов исполнительной власти субъектов РФ, местных администраций</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7306,08400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7037,79600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6931,29600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Расходы на выплаты персоналу государственных (муниципальных) органов</w:t>
            </w:r>
          </w:p>
        </w:tc>
        <w:tc>
          <w:tcPr>
            <w:tcW w:w="640"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120</w:t>
            </w:r>
          </w:p>
        </w:tc>
        <w:tc>
          <w:tcPr>
            <w:tcW w:w="1360" w:type="dxa"/>
            <w:tcBorders>
              <w:top w:val="nil"/>
              <w:left w:val="single" w:sz="4" w:space="0" w:color="auto"/>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5796,29600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1085,00000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Уплата налогов, сборов и иных платежей</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850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106,50000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106,50000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"Развитие муниципальной службы в городском поселении Безенчук"</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780 00 00000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109,28800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780 00 11020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109,28800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780 00 11020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109,28800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 Улучшение условий и охрана труда в Администрации городского поселения Безенчук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720 00 00000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159,00000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Руководство и управление в сфере установленных функций органов местного самоуправления</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720 00 11020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159,00000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720 00 11020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159,00000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Обеспечение деятельности финансовых, налоговых и таможенных органов и органов финансового(финансово-</w:t>
            </w:r>
            <w:proofErr w:type="gramStart"/>
            <w:r w:rsidRPr="00BD0B51">
              <w:rPr>
                <w:rFonts w:ascii="Times New Roman" w:eastAsia="Times New Roman" w:hAnsi="Times New Roman" w:cs="Times New Roman"/>
                <w:b/>
                <w:bCs/>
                <w:sz w:val="16"/>
                <w:szCs w:val="16"/>
                <w:lang w:eastAsia="ru-RU"/>
              </w:rPr>
              <w:t>бюджетного)надзора</w:t>
            </w:r>
            <w:proofErr w:type="gramEnd"/>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40,00000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06</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Резервные фонды</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500,00000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Резервные фонды местной администрации</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991 00 79990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Резервные средства</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991 00 79990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870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Другие общегосударственные вопросы</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2466,46207</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1359,00000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Закупки товаров работ услуг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1359,00000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Иные закупки товаров, работ и услуг для обеспечения государственных (муниципальных) нужд                                    </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1359,00000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области общегосударственных вопросов</w:t>
            </w:r>
          </w:p>
        </w:tc>
        <w:tc>
          <w:tcPr>
            <w:tcW w:w="6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991 00 00000</w:t>
            </w:r>
          </w:p>
        </w:tc>
        <w:tc>
          <w:tcPr>
            <w:tcW w:w="620"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1107,46207</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Межбюджетные трансферты</w:t>
            </w:r>
          </w:p>
        </w:tc>
        <w:tc>
          <w:tcPr>
            <w:tcW w:w="6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0"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41,00000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991 00 78210</w:t>
            </w:r>
          </w:p>
        </w:tc>
        <w:tc>
          <w:tcPr>
            <w:tcW w:w="620"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41,00000</w:t>
            </w:r>
          </w:p>
        </w:tc>
      </w:tr>
      <w:tr w:rsidR="00BD0B51" w:rsidRPr="00BD0B51" w:rsidTr="00D905FB">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направления расходов</w:t>
            </w:r>
          </w:p>
        </w:tc>
        <w:tc>
          <w:tcPr>
            <w:tcW w:w="6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991 00 90910</w:t>
            </w:r>
          </w:p>
        </w:tc>
        <w:tc>
          <w:tcPr>
            <w:tcW w:w="620"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1066,46207</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Исполнение судебных актов</w:t>
            </w:r>
          </w:p>
        </w:tc>
        <w:tc>
          <w:tcPr>
            <w:tcW w:w="6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70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13</w:t>
            </w:r>
          </w:p>
        </w:tc>
        <w:tc>
          <w:tcPr>
            <w:tcW w:w="15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991 00 90910</w:t>
            </w:r>
          </w:p>
        </w:tc>
        <w:tc>
          <w:tcPr>
            <w:tcW w:w="620"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1066,46207</w:t>
            </w:r>
          </w:p>
        </w:tc>
      </w:tr>
      <w:tr w:rsidR="00BD0B51" w:rsidRPr="00BD0B51" w:rsidTr="0009430C">
        <w:trPr>
          <w:trHeight w:val="585"/>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Национальная безопасность и правоохранительная деятельность</w:t>
            </w:r>
          </w:p>
        </w:tc>
        <w:tc>
          <w:tcPr>
            <w:tcW w:w="6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70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15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0"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xml:space="preserve">Защита населения и территории от чрезвычайных ситуаций </w:t>
            </w:r>
            <w:r w:rsidRPr="00BD0B51">
              <w:rPr>
                <w:rFonts w:ascii="Times New Roman" w:eastAsia="Times New Roman" w:hAnsi="Times New Roman" w:cs="Times New Roman"/>
                <w:b/>
                <w:bCs/>
                <w:sz w:val="16"/>
                <w:szCs w:val="16"/>
                <w:lang w:eastAsia="ru-RU"/>
              </w:rPr>
              <w:lastRenderedPageBreak/>
              <w:t xml:space="preserve">природного и техногенного </w:t>
            </w:r>
            <w:proofErr w:type="spellStart"/>
            <w:proofErr w:type="gramStart"/>
            <w:r w:rsidRPr="00BD0B51">
              <w:rPr>
                <w:rFonts w:ascii="Times New Roman" w:eastAsia="Times New Roman" w:hAnsi="Times New Roman" w:cs="Times New Roman"/>
                <w:b/>
                <w:bCs/>
                <w:sz w:val="16"/>
                <w:szCs w:val="16"/>
                <w:lang w:eastAsia="ru-RU"/>
              </w:rPr>
              <w:t>характера,гражданская</w:t>
            </w:r>
            <w:proofErr w:type="spellEnd"/>
            <w:proofErr w:type="gramEnd"/>
            <w:r w:rsidRPr="00BD0B51">
              <w:rPr>
                <w:rFonts w:ascii="Times New Roman" w:eastAsia="Times New Roman" w:hAnsi="Times New Roman" w:cs="Times New Roman"/>
                <w:b/>
                <w:bCs/>
                <w:sz w:val="16"/>
                <w:szCs w:val="16"/>
                <w:lang w:eastAsia="ru-RU"/>
              </w:rPr>
              <w:t xml:space="preserve"> оборона</w:t>
            </w:r>
          </w:p>
        </w:tc>
        <w:tc>
          <w:tcPr>
            <w:tcW w:w="6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lastRenderedPageBreak/>
              <w:t>03</w:t>
            </w:r>
          </w:p>
        </w:tc>
        <w:tc>
          <w:tcPr>
            <w:tcW w:w="70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09</w:t>
            </w:r>
          </w:p>
        </w:tc>
        <w:tc>
          <w:tcPr>
            <w:tcW w:w="1540" w:type="dxa"/>
            <w:tcBorders>
              <w:top w:val="single" w:sz="4" w:space="0" w:color="000000"/>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single" w:sz="4" w:space="0" w:color="000000"/>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363,00000</w:t>
            </w:r>
          </w:p>
        </w:tc>
      </w:tr>
      <w:tr w:rsidR="00BD0B51" w:rsidRPr="00BD0B51" w:rsidTr="00C10E82">
        <w:trPr>
          <w:trHeight w:val="317"/>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"Защита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730 00 00000</w:t>
            </w:r>
          </w:p>
        </w:tc>
        <w:tc>
          <w:tcPr>
            <w:tcW w:w="620" w:type="dxa"/>
            <w:tcBorders>
              <w:top w:val="single" w:sz="4" w:space="0" w:color="auto"/>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363,00000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730 00 20030</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363,00000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730 00 20030</w:t>
            </w:r>
          </w:p>
        </w:tc>
        <w:tc>
          <w:tcPr>
            <w:tcW w:w="620"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363,00000</w:t>
            </w:r>
          </w:p>
        </w:tc>
      </w:tr>
      <w:tr w:rsidR="00BD0B51" w:rsidRPr="00BD0B51" w:rsidTr="00C10E82">
        <w:trPr>
          <w:trHeight w:val="75"/>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Другие вопросы в области национальной безопасности и правоохранительной деятельности</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14</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0" w:type="dxa"/>
            <w:tcBorders>
              <w:top w:val="single" w:sz="4" w:space="0" w:color="auto"/>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981,00000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Непрограммное направление расходов в области </w:t>
            </w:r>
            <w:proofErr w:type="spellStart"/>
            <w:r w:rsidRPr="00BD0B51">
              <w:rPr>
                <w:rFonts w:ascii="Times New Roman" w:eastAsia="Times New Roman" w:hAnsi="Times New Roman" w:cs="Times New Roman"/>
                <w:sz w:val="16"/>
                <w:szCs w:val="16"/>
                <w:lang w:eastAsia="ru-RU"/>
              </w:rPr>
              <w:t>общегосудартсенных</w:t>
            </w:r>
            <w:proofErr w:type="spellEnd"/>
            <w:r w:rsidRPr="00BD0B51">
              <w:rPr>
                <w:rFonts w:ascii="Times New Roman" w:eastAsia="Times New Roman" w:hAnsi="Times New Roman" w:cs="Times New Roman"/>
                <w:sz w:val="16"/>
                <w:szCs w:val="16"/>
                <w:lang w:eastAsia="ru-RU"/>
              </w:rPr>
              <w:t xml:space="preserve"> вопросов</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540"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990 00 00000</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642,00000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540" w:type="dxa"/>
            <w:tcBorders>
              <w:top w:val="nil"/>
              <w:left w:val="nil"/>
              <w:bottom w:val="single" w:sz="4" w:space="0" w:color="000000"/>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642,00000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540" w:type="dxa"/>
            <w:tcBorders>
              <w:top w:val="nil"/>
              <w:left w:val="nil"/>
              <w:bottom w:val="nil"/>
              <w:right w:val="single" w:sz="4" w:space="0" w:color="000000"/>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990 00 78210</w:t>
            </w:r>
          </w:p>
        </w:tc>
        <w:tc>
          <w:tcPr>
            <w:tcW w:w="620"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642,00000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МП "«Мероприятия по профилактике терроризма и </w:t>
            </w:r>
            <w:proofErr w:type="gramStart"/>
            <w:r w:rsidRPr="00BD0B51">
              <w:rPr>
                <w:rFonts w:ascii="Times New Roman" w:eastAsia="Times New Roman" w:hAnsi="Times New Roman" w:cs="Times New Roman"/>
                <w:sz w:val="16"/>
                <w:szCs w:val="16"/>
                <w:lang w:eastAsia="ru-RU"/>
              </w:rPr>
              <w:t>экстремизма ,</w:t>
            </w:r>
            <w:proofErr w:type="gramEnd"/>
            <w:r w:rsidRPr="00BD0B51">
              <w:rPr>
                <w:rFonts w:ascii="Times New Roman" w:eastAsia="Times New Roman" w:hAnsi="Times New Roman" w:cs="Times New Roman"/>
                <w:sz w:val="16"/>
                <w:szCs w:val="16"/>
                <w:lang w:eastAsia="ru-RU"/>
              </w:rPr>
              <w:t xml:space="preserve"> а также минимизации и (или) ликвидации последствий проявлений терроризма и экстремизма на территории городского поселения Безенчук на 2017-2019гг»</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790 00 00000</w:t>
            </w:r>
          </w:p>
        </w:tc>
        <w:tc>
          <w:tcPr>
            <w:tcW w:w="620" w:type="dxa"/>
            <w:tcBorders>
              <w:top w:val="single" w:sz="4" w:space="0" w:color="auto"/>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339,00000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и услуг для государственных нужд</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790 00 20090</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339,00000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14</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790 00 20090</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339,00000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Национальная экономика</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Сельское хозяйство и рыболовство</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58,00000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Непрограммное направление расходов в сфере национальной экономике</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994 00 00000</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58,00000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proofErr w:type="spellStart"/>
            <w:r w:rsidRPr="00BD0B51">
              <w:rPr>
                <w:rFonts w:ascii="Times New Roman" w:eastAsia="Times New Roman" w:hAnsi="Times New Roman" w:cs="Times New Roman"/>
                <w:sz w:val="16"/>
                <w:szCs w:val="16"/>
                <w:lang w:eastAsia="ru-RU"/>
              </w:rPr>
              <w:t>Софинансирование</w:t>
            </w:r>
            <w:proofErr w:type="spellEnd"/>
            <w:r w:rsidRPr="00BD0B51">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6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994 00 S2003</w:t>
            </w:r>
          </w:p>
        </w:tc>
        <w:tc>
          <w:tcPr>
            <w:tcW w:w="620" w:type="dxa"/>
            <w:tcBorders>
              <w:top w:val="nil"/>
              <w:left w:val="nil"/>
              <w:bottom w:val="single" w:sz="4" w:space="0" w:color="auto"/>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58,00000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proofErr w:type="spellStart"/>
            <w:r w:rsidRPr="00BD0B51">
              <w:rPr>
                <w:rFonts w:ascii="Times New Roman" w:eastAsia="Times New Roman" w:hAnsi="Times New Roman" w:cs="Times New Roman"/>
                <w:sz w:val="16"/>
                <w:szCs w:val="16"/>
                <w:lang w:eastAsia="ru-RU"/>
              </w:rPr>
              <w:t>Софинансирование</w:t>
            </w:r>
            <w:proofErr w:type="spellEnd"/>
            <w:r w:rsidRPr="00BD0B51">
              <w:rPr>
                <w:rFonts w:ascii="Times New Roman" w:eastAsia="Times New Roman" w:hAnsi="Times New Roman" w:cs="Times New Roman"/>
                <w:sz w:val="16"/>
                <w:szCs w:val="16"/>
                <w:lang w:eastAsia="ru-RU"/>
              </w:rPr>
              <w:t xml:space="preserve"> расходных обязательств, исполнение которых осуществляется с учетом стимулирующих субсидий</w:t>
            </w:r>
          </w:p>
        </w:tc>
        <w:tc>
          <w:tcPr>
            <w:tcW w:w="640"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nil"/>
              <w:left w:val="nil"/>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15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994 00 S2003</w:t>
            </w:r>
          </w:p>
        </w:tc>
        <w:tc>
          <w:tcPr>
            <w:tcW w:w="620"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810</w:t>
            </w:r>
          </w:p>
        </w:tc>
        <w:tc>
          <w:tcPr>
            <w:tcW w:w="1360" w:type="dxa"/>
            <w:tcBorders>
              <w:top w:val="nil"/>
              <w:left w:val="single" w:sz="4" w:space="0" w:color="auto"/>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58,00000</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Дорожное хозяйство (Дорожные фонды)</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04</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30890,44861</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auto"/>
              <w:bottom w:val="single" w:sz="4" w:space="0" w:color="auto"/>
              <w:right w:val="nil"/>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w:t>
            </w:r>
            <w:proofErr w:type="gramStart"/>
            <w:r w:rsidRPr="00BD0B51">
              <w:rPr>
                <w:rFonts w:ascii="Times New Roman" w:eastAsia="Times New Roman" w:hAnsi="Times New Roman" w:cs="Times New Roman"/>
                <w:sz w:val="16"/>
                <w:szCs w:val="16"/>
                <w:lang w:eastAsia="ru-RU"/>
              </w:rPr>
              <w:t>Модернизация  и</w:t>
            </w:r>
            <w:proofErr w:type="gramEnd"/>
            <w:r w:rsidRPr="00BD0B51">
              <w:rPr>
                <w:rFonts w:ascii="Times New Roman" w:eastAsia="Times New Roman" w:hAnsi="Times New Roman" w:cs="Times New Roman"/>
                <w:sz w:val="16"/>
                <w:szCs w:val="16"/>
                <w:lang w:eastAsia="ru-RU"/>
              </w:rPr>
              <w:t xml:space="preserve"> развитие сети автомобильных дорог местного значения в границах населенных пунктов городского поселения Безенчук на 2017-2019г."</w:t>
            </w:r>
          </w:p>
        </w:tc>
        <w:tc>
          <w:tcPr>
            <w:tcW w:w="640" w:type="dxa"/>
            <w:tcBorders>
              <w:top w:val="nil"/>
              <w:left w:val="single" w:sz="4" w:space="0" w:color="auto"/>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740 00 00000</w:t>
            </w:r>
          </w:p>
        </w:tc>
        <w:tc>
          <w:tcPr>
            <w:tcW w:w="620" w:type="dxa"/>
            <w:tcBorders>
              <w:top w:val="nil"/>
              <w:left w:val="nil"/>
              <w:bottom w:val="single" w:sz="4" w:space="0" w:color="auto"/>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30890,44861</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Закупка </w:t>
            </w:r>
            <w:proofErr w:type="spellStart"/>
            <w:r w:rsidRPr="00BD0B51">
              <w:rPr>
                <w:rFonts w:ascii="Times New Roman" w:eastAsia="Times New Roman" w:hAnsi="Times New Roman" w:cs="Times New Roman"/>
                <w:sz w:val="16"/>
                <w:szCs w:val="16"/>
                <w:lang w:eastAsia="ru-RU"/>
              </w:rPr>
              <w:t>товарорв</w:t>
            </w:r>
            <w:proofErr w:type="spellEnd"/>
            <w:r w:rsidRPr="00BD0B51">
              <w:rPr>
                <w:rFonts w:ascii="Times New Roman" w:eastAsia="Times New Roman" w:hAnsi="Times New Roman" w:cs="Times New Roman"/>
                <w:sz w:val="16"/>
                <w:szCs w:val="16"/>
                <w:lang w:eastAsia="ru-RU"/>
              </w:rPr>
              <w:t xml:space="preserve"> работ для муниципальных нужд</w:t>
            </w:r>
          </w:p>
        </w:tc>
        <w:tc>
          <w:tcPr>
            <w:tcW w:w="640" w:type="dxa"/>
            <w:tcBorders>
              <w:top w:val="nil"/>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nil"/>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nil"/>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740 00 20040</w:t>
            </w:r>
          </w:p>
        </w:tc>
        <w:tc>
          <w:tcPr>
            <w:tcW w:w="620" w:type="dxa"/>
            <w:tcBorders>
              <w:top w:val="nil"/>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7161,02971</w:t>
            </w:r>
          </w:p>
        </w:tc>
      </w:tr>
      <w:tr w:rsidR="00BD0B51" w:rsidRPr="00BD0B51" w:rsidTr="00C10E82">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740 00 20040</w:t>
            </w:r>
          </w:p>
        </w:tc>
        <w:tc>
          <w:tcPr>
            <w:tcW w:w="620" w:type="dxa"/>
            <w:tcBorders>
              <w:top w:val="single" w:sz="4" w:space="0" w:color="auto"/>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7161,02971</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40" w:type="dxa"/>
            <w:tcBorders>
              <w:top w:val="single" w:sz="4" w:space="0" w:color="auto"/>
              <w:left w:val="single" w:sz="4" w:space="0" w:color="auto"/>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740 00 78210</w:t>
            </w:r>
          </w:p>
        </w:tc>
        <w:tc>
          <w:tcPr>
            <w:tcW w:w="620" w:type="dxa"/>
            <w:tcBorders>
              <w:top w:val="single" w:sz="4" w:space="0" w:color="auto"/>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23729,41890</w:t>
            </w:r>
          </w:p>
        </w:tc>
      </w:tr>
      <w:tr w:rsidR="00BD0B51" w:rsidRPr="00BD0B51" w:rsidTr="0009430C">
        <w:trPr>
          <w:trHeight w:val="255"/>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000000" w:fill="FFFFFF"/>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single" w:sz="4" w:space="0" w:color="auto"/>
              <w:left w:val="single" w:sz="4" w:space="0" w:color="auto"/>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04</w:t>
            </w:r>
          </w:p>
        </w:tc>
        <w:tc>
          <w:tcPr>
            <w:tcW w:w="700" w:type="dxa"/>
            <w:tcBorders>
              <w:top w:val="single" w:sz="4" w:space="0" w:color="auto"/>
              <w:left w:val="nil"/>
              <w:bottom w:val="nil"/>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09</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740 00 78210</w:t>
            </w:r>
          </w:p>
        </w:tc>
        <w:tc>
          <w:tcPr>
            <w:tcW w:w="620" w:type="dxa"/>
            <w:tcBorders>
              <w:top w:val="single" w:sz="4" w:space="0" w:color="auto"/>
              <w:left w:val="nil"/>
              <w:bottom w:val="nil"/>
              <w:right w:val="nil"/>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23729,41890</w:t>
            </w:r>
          </w:p>
        </w:tc>
      </w:tr>
      <w:tr w:rsidR="00BD0B51" w:rsidRPr="00BD0B51" w:rsidTr="0009430C">
        <w:trPr>
          <w:trHeight w:val="255"/>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Жилищно-коммунальное хозяйство</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nil"/>
              <w:bottom w:val="single" w:sz="4" w:space="0" w:color="auto"/>
              <w:right w:val="single" w:sz="4" w:space="0" w:color="auto"/>
            </w:tcBorders>
            <w:shd w:val="clear" w:color="000000" w:fill="FFFFFF"/>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Жилищное хозяйство</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1033,51460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"Повышение эффективности управления муниципальным имуществом городского поселения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1033,51460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1033,51460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710 00 20010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1033,51460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Коммунальное хозяйство</w:t>
            </w:r>
          </w:p>
        </w:tc>
        <w:tc>
          <w:tcPr>
            <w:tcW w:w="6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70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02</w:t>
            </w:r>
          </w:p>
        </w:tc>
        <w:tc>
          <w:tcPr>
            <w:tcW w:w="1540" w:type="dxa"/>
            <w:tcBorders>
              <w:top w:val="nil"/>
              <w:left w:val="nil"/>
              <w:bottom w:val="nil"/>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nil"/>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nil"/>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7614,47541</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single" w:sz="4" w:space="0" w:color="auto"/>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"Комплексное развитие систем коммунальной инфраструктуры городского поселения Безенчук на 2018-2020 гг."</w:t>
            </w:r>
          </w:p>
        </w:tc>
        <w:tc>
          <w:tcPr>
            <w:tcW w:w="6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750 00 00000</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single" w:sz="4" w:space="0" w:color="auto"/>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3274,08936</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в рамках МП "Комплексное развитие систем коммунальной инфраструктуры городского поселения Безенчук на 2018-2020 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750 00 20050</w:t>
            </w:r>
          </w:p>
        </w:tc>
        <w:tc>
          <w:tcPr>
            <w:tcW w:w="62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3274,08936</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750 00 20050</w:t>
            </w:r>
          </w:p>
        </w:tc>
        <w:tc>
          <w:tcPr>
            <w:tcW w:w="62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3274,08936</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Непрограммное направление расходов в сфере </w:t>
            </w:r>
            <w:proofErr w:type="spellStart"/>
            <w:r w:rsidRPr="00BD0B51">
              <w:rPr>
                <w:rFonts w:ascii="Times New Roman" w:eastAsia="Times New Roman" w:hAnsi="Times New Roman" w:cs="Times New Roman"/>
                <w:sz w:val="16"/>
                <w:szCs w:val="16"/>
                <w:lang w:eastAsia="ru-RU"/>
              </w:rPr>
              <w:t>жилищно</w:t>
            </w:r>
            <w:proofErr w:type="spellEnd"/>
            <w:r w:rsidRPr="00BD0B51">
              <w:rPr>
                <w:rFonts w:ascii="Times New Roman" w:eastAsia="Times New Roman" w:hAnsi="Times New Roman" w:cs="Times New Roman"/>
                <w:sz w:val="16"/>
                <w:szCs w:val="16"/>
                <w:lang w:eastAsia="ru-RU"/>
              </w:rPr>
              <w:t xml:space="preserve"> коммунального хозяйства</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995 00 00000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4340,38605</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организациям жилищно-коммунального хозяйства для снижения задолженности перед поставщиками топливно-энергетических ресурсов, снижения задолженности по обязательным страховым платежам во внебюджетные фонды, задолженности по налогам и сборам</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995 00 60610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4340,38605</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юридическим лицам (кроме некоммерческих организаций), индивидуальным предпринимателям, физическим лицам-производителям товаров, работ, услуг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02</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995 00 60610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810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4340,38605</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auto"/>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Благоустройство</w:t>
            </w:r>
          </w:p>
        </w:tc>
        <w:tc>
          <w:tcPr>
            <w:tcW w:w="64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05</w:t>
            </w:r>
          </w:p>
        </w:tc>
        <w:tc>
          <w:tcPr>
            <w:tcW w:w="70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03</w:t>
            </w:r>
          </w:p>
        </w:tc>
        <w:tc>
          <w:tcPr>
            <w:tcW w:w="1540" w:type="dxa"/>
            <w:tcBorders>
              <w:top w:val="nil"/>
              <w:left w:val="nil"/>
              <w:bottom w:val="single" w:sz="4" w:space="0" w:color="auto"/>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nil"/>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35164,60359</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"Благоустройство, озеленение и обеспечение безопасности дорожного движения территории городского поселения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29997,20359</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Предоставление </w:t>
            </w:r>
            <w:proofErr w:type="spellStart"/>
            <w:r w:rsidRPr="00BD0B51">
              <w:rPr>
                <w:rFonts w:ascii="Times New Roman" w:eastAsia="Times New Roman" w:hAnsi="Times New Roman" w:cs="Times New Roman"/>
                <w:sz w:val="16"/>
                <w:szCs w:val="16"/>
                <w:lang w:eastAsia="ru-RU"/>
              </w:rPr>
              <w:t>субсиий</w:t>
            </w:r>
            <w:proofErr w:type="spellEnd"/>
            <w:r w:rsidRPr="00BD0B51">
              <w:rPr>
                <w:rFonts w:ascii="Times New Roman" w:eastAsia="Times New Roman" w:hAnsi="Times New Roman" w:cs="Times New Roman"/>
                <w:sz w:val="16"/>
                <w:szCs w:val="16"/>
                <w:lang w:eastAsia="ru-RU"/>
              </w:rPr>
              <w:t xml:space="preserve"> МБУ городского поселения Безенчук муниципального района </w:t>
            </w:r>
            <w:proofErr w:type="spellStart"/>
            <w:r w:rsidRPr="00BD0B51">
              <w:rPr>
                <w:rFonts w:ascii="Times New Roman" w:eastAsia="Times New Roman" w:hAnsi="Times New Roman" w:cs="Times New Roman"/>
                <w:sz w:val="16"/>
                <w:szCs w:val="16"/>
                <w:lang w:eastAsia="ru-RU"/>
              </w:rPr>
              <w:t>Безенчукский</w:t>
            </w:r>
            <w:proofErr w:type="spellEnd"/>
            <w:r w:rsidRPr="00BD0B51">
              <w:rPr>
                <w:rFonts w:ascii="Times New Roman" w:eastAsia="Times New Roman" w:hAnsi="Times New Roman" w:cs="Times New Roman"/>
                <w:sz w:val="16"/>
                <w:szCs w:val="16"/>
                <w:lang w:eastAsia="ru-RU"/>
              </w:rPr>
              <w:t xml:space="preserve"> Самарской области "Благоустройство"</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760 00 60060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22050,00000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760 00 60060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611</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22050,00000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Закупки товаров, работ, услуг для муниципальных нужд</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760 00 20060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6004,04115</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760 00 20060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6004,04115</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76 0 00 78210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1943,16244</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nil"/>
              <w:right w:val="nil"/>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single" w:sz="4" w:space="0" w:color="000000"/>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76 0 00 78210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1943,16244</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single" w:sz="4" w:space="0" w:color="000000"/>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МП "Энергосбережение и </w:t>
            </w:r>
            <w:proofErr w:type="gramStart"/>
            <w:r w:rsidRPr="00BD0B51">
              <w:rPr>
                <w:rFonts w:ascii="Times New Roman" w:eastAsia="Times New Roman" w:hAnsi="Times New Roman" w:cs="Times New Roman"/>
                <w:sz w:val="16"/>
                <w:szCs w:val="16"/>
                <w:lang w:eastAsia="ru-RU"/>
              </w:rPr>
              <w:t>повышение  энергетической</w:t>
            </w:r>
            <w:proofErr w:type="gramEnd"/>
            <w:r w:rsidRPr="00BD0B51">
              <w:rPr>
                <w:rFonts w:ascii="Times New Roman" w:eastAsia="Times New Roman" w:hAnsi="Times New Roman" w:cs="Times New Roman"/>
                <w:sz w:val="16"/>
                <w:szCs w:val="16"/>
                <w:lang w:eastAsia="ru-RU"/>
              </w:rPr>
              <w:t xml:space="preserve"> эффективности в городском поселении Безенчук на 2017-2019г"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4867,40000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Закупки товаров работ услуг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700 00 20010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4867,40000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700 00 20010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4867,40000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Подпрограмма "Содержание мест захоронений на территории городского поселения Безенчук на 2018-2020гг"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761 00 00000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Закупка товаров работ для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761 00 20610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5A55E4">
        <w:trPr>
          <w:trHeight w:val="105"/>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закупки товаров, работ и услуг для обеспечения государственных (муниципальных) нужд</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05</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03</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761 00 20610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240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300,00000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Культура и кинематография</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Культура</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r w:rsidRPr="00BD0B51">
              <w:rPr>
                <w:rFonts w:ascii="Times New Roman" w:eastAsia="Times New Roman" w:hAnsi="Times New Roman" w:cs="Times New Roman"/>
                <w:b/>
                <w:bCs/>
                <w:sz w:val="16"/>
                <w:szCs w:val="16"/>
                <w:lang w:eastAsia="ru-RU"/>
              </w:rPr>
              <w:t>5000,00000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b/>
                <w:bCs/>
                <w:sz w:val="16"/>
                <w:szCs w:val="16"/>
                <w:lang w:eastAsia="ru-RU"/>
              </w:rPr>
            </w:pPr>
          </w:p>
        </w:tc>
        <w:tc>
          <w:tcPr>
            <w:tcW w:w="5500" w:type="dxa"/>
            <w:tcBorders>
              <w:top w:val="nil"/>
              <w:left w:val="single" w:sz="4" w:space="0" w:color="000000"/>
              <w:bottom w:val="single" w:sz="4" w:space="0" w:color="000000"/>
              <w:right w:val="single" w:sz="4" w:space="0" w:color="000000"/>
            </w:tcBorders>
            <w:shd w:val="clear" w:color="auto" w:fill="auto"/>
            <w:vAlign w:val="center"/>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МП "Развитие культуры в городском поселении Безенчук на 2017-2019гг"</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770 00 00000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xml:space="preserve">Межбюджетные трансферты </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770 00 78210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 </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r w:rsidR="00BD0B51" w:rsidRPr="00BD0B51" w:rsidTr="005A55E4">
        <w:trPr>
          <w:trHeight w:val="70"/>
        </w:trPr>
        <w:tc>
          <w:tcPr>
            <w:tcW w:w="520" w:type="dxa"/>
            <w:tcBorders>
              <w:top w:val="nil"/>
              <w:left w:val="nil"/>
              <w:bottom w:val="nil"/>
              <w:right w:val="nil"/>
            </w:tcBorders>
            <w:shd w:val="clear" w:color="auto" w:fill="auto"/>
            <w:noWrap/>
            <w:vAlign w:val="bottom"/>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p>
        </w:tc>
        <w:tc>
          <w:tcPr>
            <w:tcW w:w="5500" w:type="dxa"/>
            <w:tcBorders>
              <w:top w:val="nil"/>
              <w:left w:val="single" w:sz="4" w:space="0" w:color="auto"/>
              <w:bottom w:val="single" w:sz="4" w:space="0" w:color="auto"/>
              <w:right w:val="single" w:sz="4" w:space="0" w:color="auto"/>
            </w:tcBorders>
            <w:shd w:val="clear" w:color="auto" w:fill="auto"/>
            <w:hideMark/>
          </w:tcPr>
          <w:p w:rsidR="0009430C" w:rsidRPr="00BD0B51" w:rsidRDefault="0009430C" w:rsidP="0009430C">
            <w:pPr>
              <w:spacing w:after="0" w:line="240" w:lineRule="auto"/>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Иные межбюджетные трансферты</w:t>
            </w:r>
          </w:p>
        </w:tc>
        <w:tc>
          <w:tcPr>
            <w:tcW w:w="6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08</w:t>
            </w:r>
          </w:p>
        </w:tc>
        <w:tc>
          <w:tcPr>
            <w:tcW w:w="70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01</w:t>
            </w:r>
          </w:p>
        </w:tc>
        <w:tc>
          <w:tcPr>
            <w:tcW w:w="1540" w:type="dxa"/>
            <w:tcBorders>
              <w:top w:val="nil"/>
              <w:left w:val="nil"/>
              <w:bottom w:val="single" w:sz="4" w:space="0" w:color="000000"/>
              <w:right w:val="single" w:sz="4" w:space="0" w:color="000000"/>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77 0 00 78210</w:t>
            </w:r>
          </w:p>
        </w:tc>
        <w:tc>
          <w:tcPr>
            <w:tcW w:w="620" w:type="dxa"/>
            <w:tcBorders>
              <w:top w:val="nil"/>
              <w:left w:val="nil"/>
              <w:bottom w:val="single" w:sz="4" w:space="0" w:color="000000"/>
              <w:right w:val="nil"/>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540</w:t>
            </w:r>
          </w:p>
        </w:tc>
        <w:tc>
          <w:tcPr>
            <w:tcW w:w="1360" w:type="dxa"/>
            <w:tcBorders>
              <w:top w:val="nil"/>
              <w:left w:val="single" w:sz="4" w:space="0" w:color="auto"/>
              <w:bottom w:val="single" w:sz="4" w:space="0" w:color="auto"/>
              <w:right w:val="single" w:sz="4" w:space="0" w:color="auto"/>
            </w:tcBorders>
            <w:shd w:val="clear" w:color="auto" w:fill="auto"/>
            <w:noWrap/>
            <w:vAlign w:val="center"/>
            <w:hideMark/>
          </w:tcPr>
          <w:p w:rsidR="0009430C" w:rsidRPr="00BD0B51" w:rsidRDefault="0009430C" w:rsidP="0009430C">
            <w:pPr>
              <w:spacing w:after="0" w:line="240" w:lineRule="auto"/>
              <w:jc w:val="center"/>
              <w:rPr>
                <w:rFonts w:ascii="Times New Roman" w:eastAsia="Times New Roman" w:hAnsi="Times New Roman" w:cs="Times New Roman"/>
                <w:sz w:val="16"/>
                <w:szCs w:val="16"/>
                <w:lang w:eastAsia="ru-RU"/>
              </w:rPr>
            </w:pPr>
            <w:r w:rsidRPr="00BD0B51">
              <w:rPr>
                <w:rFonts w:ascii="Times New Roman" w:eastAsia="Times New Roman" w:hAnsi="Times New Roman" w:cs="Times New Roman"/>
                <w:sz w:val="16"/>
                <w:szCs w:val="16"/>
                <w:lang w:eastAsia="ru-RU"/>
              </w:rPr>
              <w:t>5000,00000</w:t>
            </w:r>
          </w:p>
        </w:tc>
      </w:tr>
    </w:tbl>
    <w:p w:rsidR="006A02A2" w:rsidRPr="00BD0B51" w:rsidRDefault="006A02A2" w:rsidP="00DF3F57">
      <w:pPr>
        <w:spacing w:after="0" w:line="240" w:lineRule="auto"/>
        <w:jc w:val="both"/>
        <w:rPr>
          <w:rFonts w:ascii="Times New Roman" w:eastAsia="Calibri" w:hAnsi="Times New Roman" w:cs="Times New Roman"/>
          <w:b/>
          <w:sz w:val="8"/>
          <w:szCs w:val="8"/>
        </w:rPr>
      </w:pPr>
    </w:p>
    <w:p w:rsidR="00DF3F57" w:rsidRPr="00BD0B51" w:rsidRDefault="00DF3F57" w:rsidP="00DF3F57">
      <w:pPr>
        <w:spacing w:after="0" w:line="240" w:lineRule="auto"/>
        <w:jc w:val="both"/>
        <w:rPr>
          <w:rFonts w:ascii="Times New Roman" w:eastAsia="Calibri" w:hAnsi="Times New Roman" w:cs="Times New Roman"/>
          <w:b/>
        </w:rPr>
      </w:pPr>
      <w:r w:rsidRPr="00BD0B51">
        <w:rPr>
          <w:rFonts w:ascii="Times New Roman" w:eastAsia="Calibri" w:hAnsi="Times New Roman" w:cs="Times New Roman"/>
          <w:b/>
        </w:rPr>
        <w:t xml:space="preserve">Постановление Администрации городского поселения Безенчук муниципального района </w:t>
      </w:r>
      <w:proofErr w:type="spellStart"/>
      <w:r w:rsidRPr="00BD0B51">
        <w:rPr>
          <w:rFonts w:ascii="Times New Roman" w:eastAsia="Calibri" w:hAnsi="Times New Roman" w:cs="Times New Roman"/>
          <w:b/>
        </w:rPr>
        <w:t>Безенчукский</w:t>
      </w:r>
      <w:proofErr w:type="spellEnd"/>
      <w:r w:rsidRPr="00BD0B51">
        <w:rPr>
          <w:rFonts w:ascii="Times New Roman" w:eastAsia="Calibri" w:hAnsi="Times New Roman" w:cs="Times New Roman"/>
          <w:b/>
        </w:rPr>
        <w:t xml:space="preserve"> Самарской области от </w:t>
      </w:r>
      <w:r w:rsidR="00B5032C" w:rsidRPr="00BD0B51">
        <w:rPr>
          <w:rFonts w:ascii="Times New Roman" w:eastAsia="Calibri" w:hAnsi="Times New Roman" w:cs="Times New Roman"/>
          <w:b/>
        </w:rPr>
        <w:t>18</w:t>
      </w:r>
      <w:r w:rsidRPr="00BD0B51">
        <w:rPr>
          <w:rFonts w:ascii="Times New Roman" w:eastAsia="Calibri" w:hAnsi="Times New Roman" w:cs="Times New Roman"/>
          <w:b/>
        </w:rPr>
        <w:t>.0</w:t>
      </w:r>
      <w:r w:rsidR="001C015B" w:rsidRPr="00BD0B51">
        <w:rPr>
          <w:rFonts w:ascii="Times New Roman" w:eastAsia="Calibri" w:hAnsi="Times New Roman" w:cs="Times New Roman"/>
          <w:b/>
        </w:rPr>
        <w:t>5</w:t>
      </w:r>
      <w:r w:rsidRPr="00BD0B51">
        <w:rPr>
          <w:rFonts w:ascii="Times New Roman" w:eastAsia="Calibri" w:hAnsi="Times New Roman" w:cs="Times New Roman"/>
          <w:b/>
        </w:rPr>
        <w:t>.2018г № 1</w:t>
      </w:r>
      <w:r w:rsidR="00800844" w:rsidRPr="00BD0B51">
        <w:rPr>
          <w:rFonts w:ascii="Times New Roman" w:eastAsia="Calibri" w:hAnsi="Times New Roman" w:cs="Times New Roman"/>
          <w:b/>
        </w:rPr>
        <w:t>41</w:t>
      </w:r>
    </w:p>
    <w:p w:rsidR="0055383B" w:rsidRPr="00BD0B51" w:rsidRDefault="00DF3F57" w:rsidP="0055383B">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hAnsi="Times New Roman" w:cs="Times New Roman"/>
          <w:lang w:eastAsia="ar-SA"/>
        </w:rPr>
        <w:t>«</w:t>
      </w:r>
      <w:r w:rsidR="0055383B" w:rsidRPr="00BD0B51">
        <w:rPr>
          <w:rFonts w:ascii="Times New Roman" w:eastAsia="Times New Roman" w:hAnsi="Times New Roman" w:cs="Times New Roman"/>
          <w:lang w:eastAsia="ru-RU"/>
        </w:rPr>
        <w:t xml:space="preserve">Об оценке эффективности реализации долгосрочных муниципальных целевых программ городского поселения Безенчук муниципального района </w:t>
      </w:r>
      <w:proofErr w:type="spellStart"/>
      <w:r w:rsidR="0055383B" w:rsidRPr="00BD0B51">
        <w:rPr>
          <w:rFonts w:ascii="Times New Roman" w:eastAsia="Times New Roman" w:hAnsi="Times New Roman" w:cs="Times New Roman"/>
          <w:lang w:eastAsia="ru-RU"/>
        </w:rPr>
        <w:t>Безенчукский</w:t>
      </w:r>
      <w:proofErr w:type="spellEnd"/>
      <w:r w:rsidR="0055383B" w:rsidRPr="00BD0B51">
        <w:rPr>
          <w:rFonts w:ascii="Times New Roman" w:eastAsia="Times New Roman" w:hAnsi="Times New Roman" w:cs="Times New Roman"/>
          <w:lang w:eastAsia="ru-RU"/>
        </w:rPr>
        <w:t xml:space="preserve"> Самарской области за 2017 год»</w:t>
      </w:r>
    </w:p>
    <w:p w:rsidR="0055383B" w:rsidRPr="00BD0B51" w:rsidRDefault="0055383B" w:rsidP="0055383B">
      <w:pPr>
        <w:shd w:val="clear" w:color="auto" w:fill="FFFFFF"/>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В соответствии со статьей 179 Бюджетного Кодекса Российской Федерации, постановлением администрации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от 25.10.2013 г. №233 «Об утверждении Положения о муниципальных программах городского поселения Безенчук»,</w:t>
      </w:r>
    </w:p>
    <w:p w:rsidR="0055383B" w:rsidRPr="00BD0B51" w:rsidRDefault="0055383B" w:rsidP="0055383B">
      <w:pPr>
        <w:shd w:val="clear" w:color="auto" w:fill="FFFFFF"/>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ПОСТАНОВЛЯЮ:</w:t>
      </w:r>
    </w:p>
    <w:p w:rsidR="0055383B" w:rsidRPr="00BD0B51" w:rsidRDefault="0055383B" w:rsidP="0055383B">
      <w:pPr>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1.Утвердить оценку эффективности реализации долгосрочных муниципальных целевых программ городского поселения Безенчук за 2017 год </w:t>
      </w:r>
      <w:proofErr w:type="gramStart"/>
      <w:r w:rsidRPr="00BD0B51">
        <w:rPr>
          <w:rFonts w:ascii="Times New Roman" w:eastAsia="Times New Roman" w:hAnsi="Times New Roman" w:cs="Times New Roman"/>
          <w:lang w:eastAsia="ru-RU"/>
        </w:rPr>
        <w:t>согласно приложения</w:t>
      </w:r>
      <w:proofErr w:type="gramEnd"/>
      <w:r w:rsidRPr="00BD0B51">
        <w:rPr>
          <w:rFonts w:ascii="Times New Roman" w:eastAsia="Times New Roman" w:hAnsi="Times New Roman" w:cs="Times New Roman"/>
          <w:lang w:eastAsia="ru-RU"/>
        </w:rPr>
        <w:t>.</w:t>
      </w:r>
    </w:p>
    <w:p w:rsidR="0055383B" w:rsidRPr="00BD0B51" w:rsidRDefault="0055383B" w:rsidP="0055383B">
      <w:pPr>
        <w:shd w:val="clear" w:color="auto" w:fill="FFFFFF"/>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2. Продолжить реализацию долгосрочных муниципальных целевых программ в 2018 году.</w:t>
      </w:r>
    </w:p>
    <w:p w:rsidR="0055383B" w:rsidRPr="00BD0B51" w:rsidRDefault="0055383B" w:rsidP="0055383B">
      <w:pPr>
        <w:spacing w:after="0" w:line="240" w:lineRule="auto"/>
        <w:ind w:firstLine="708"/>
        <w:jc w:val="both"/>
        <w:rPr>
          <w:rFonts w:ascii="Times New Roman" w:hAnsi="Times New Roman" w:cs="Times New Roman"/>
          <w:bCs/>
        </w:rPr>
      </w:pPr>
      <w:r w:rsidRPr="00BD0B51">
        <w:rPr>
          <w:rFonts w:ascii="Times New Roman" w:eastAsia="Times New Roman" w:hAnsi="Times New Roman" w:cs="Times New Roman"/>
          <w:lang w:eastAsia="ru-RU"/>
        </w:rPr>
        <w:t>3.</w:t>
      </w:r>
      <w:r w:rsidRPr="00BD0B51">
        <w:rPr>
          <w:rFonts w:ascii="Times New Roman" w:hAnsi="Times New Roman" w:cs="Times New Roman"/>
          <w:bCs/>
        </w:rPr>
        <w:t>Опубликовать настоящее постановление в газете «Вестник городского поселения Безенчук», разместить на официальном сайте городского поселения в сети Интернет.</w:t>
      </w:r>
    </w:p>
    <w:p w:rsidR="0055383B" w:rsidRPr="00BD0B51" w:rsidRDefault="0055383B" w:rsidP="0055383B">
      <w:pPr>
        <w:tabs>
          <w:tab w:val="left" w:pos="426"/>
        </w:tabs>
        <w:spacing w:after="0" w:line="240" w:lineRule="auto"/>
        <w:jc w:val="both"/>
        <w:rPr>
          <w:rFonts w:ascii="Times New Roman" w:hAnsi="Times New Roman" w:cs="Times New Roman"/>
          <w:bCs/>
        </w:rPr>
      </w:pPr>
      <w:r w:rsidRPr="00BD0B51">
        <w:rPr>
          <w:rFonts w:ascii="Times New Roman" w:hAnsi="Times New Roman" w:cs="Times New Roman"/>
          <w:bCs/>
        </w:rPr>
        <w:tab/>
        <w:t xml:space="preserve">    4.Ознакомить с настоящим постановлением координаторов муниципальных целевых программ.</w:t>
      </w:r>
    </w:p>
    <w:p w:rsidR="0055383B" w:rsidRPr="00BD0B51" w:rsidRDefault="0055383B" w:rsidP="0055383B">
      <w:pPr>
        <w:shd w:val="clear" w:color="auto" w:fill="FFFFFF"/>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5. Контроль за исполнением постановления возложить на бухгалтера администрации городского поселения Безенчук </w:t>
      </w:r>
      <w:proofErr w:type="spellStart"/>
      <w:r w:rsidRPr="00BD0B51">
        <w:rPr>
          <w:rFonts w:ascii="Times New Roman" w:eastAsia="Times New Roman" w:hAnsi="Times New Roman" w:cs="Times New Roman"/>
          <w:lang w:eastAsia="ru-RU"/>
        </w:rPr>
        <w:t>Бундееву</w:t>
      </w:r>
      <w:proofErr w:type="spellEnd"/>
      <w:r w:rsidRPr="00BD0B51">
        <w:rPr>
          <w:rFonts w:ascii="Times New Roman" w:eastAsia="Times New Roman" w:hAnsi="Times New Roman" w:cs="Times New Roman"/>
          <w:lang w:eastAsia="ru-RU"/>
        </w:rPr>
        <w:t xml:space="preserve"> И.А.</w:t>
      </w:r>
    </w:p>
    <w:p w:rsidR="00DF3F57" w:rsidRPr="00BD0B51" w:rsidRDefault="00DF3F57" w:rsidP="0055383B">
      <w:pPr>
        <w:autoSpaceDE w:val="0"/>
        <w:autoSpaceDN w:val="0"/>
        <w:adjustRightInd w:val="0"/>
        <w:spacing w:after="0" w:line="240" w:lineRule="auto"/>
        <w:jc w:val="both"/>
        <w:rPr>
          <w:rFonts w:ascii="Times New Roman" w:hAnsi="Times New Roman" w:cs="Times New Roman"/>
          <w:b/>
        </w:rPr>
      </w:pPr>
      <w:r w:rsidRPr="00BD0B51">
        <w:rPr>
          <w:rFonts w:ascii="Times New Roman" w:hAnsi="Times New Roman" w:cs="Times New Roman"/>
        </w:rPr>
        <w:t>Глав</w:t>
      </w:r>
      <w:r w:rsidR="0055383B" w:rsidRPr="00BD0B51">
        <w:rPr>
          <w:rFonts w:ascii="Times New Roman" w:hAnsi="Times New Roman" w:cs="Times New Roman"/>
        </w:rPr>
        <w:t>а</w:t>
      </w:r>
      <w:r w:rsidRPr="00BD0B51">
        <w:rPr>
          <w:rFonts w:ascii="Times New Roman" w:hAnsi="Times New Roman" w:cs="Times New Roman"/>
        </w:rPr>
        <w:t xml:space="preserve"> городского поселения                                            </w:t>
      </w:r>
      <w:proofErr w:type="spellStart"/>
      <w:r w:rsidR="0055383B" w:rsidRPr="00BD0B51">
        <w:rPr>
          <w:rFonts w:ascii="Times New Roman" w:hAnsi="Times New Roman" w:cs="Times New Roman"/>
        </w:rPr>
        <w:t>Н.В.Райская</w:t>
      </w:r>
      <w:proofErr w:type="spellEnd"/>
      <w:r w:rsidRPr="00BD0B51">
        <w:rPr>
          <w:rFonts w:ascii="Times New Roman" w:hAnsi="Times New Roman" w:cs="Times New Roman"/>
        </w:rPr>
        <w:t xml:space="preserve"> </w:t>
      </w:r>
    </w:p>
    <w:p w:rsidR="001C539C" w:rsidRPr="00BD0B51" w:rsidRDefault="001C539C" w:rsidP="001C539C">
      <w:pPr>
        <w:spacing w:after="0" w:line="240" w:lineRule="auto"/>
        <w:jc w:val="both"/>
        <w:rPr>
          <w:rFonts w:ascii="Times New Roman" w:eastAsia="Calibri" w:hAnsi="Times New Roman" w:cs="Times New Roman"/>
          <w:b/>
          <w:sz w:val="8"/>
          <w:szCs w:val="8"/>
        </w:rPr>
      </w:pPr>
    </w:p>
    <w:p w:rsidR="001951B8" w:rsidRPr="00BD0B51" w:rsidRDefault="00F76EA0" w:rsidP="001951B8">
      <w:pPr>
        <w:shd w:val="clear" w:color="auto" w:fill="FFFFFF"/>
        <w:spacing w:after="0" w:line="240" w:lineRule="auto"/>
        <w:jc w:val="right"/>
        <w:rPr>
          <w:rFonts w:ascii="Times New Roman" w:eastAsia="Times New Roman" w:hAnsi="Times New Roman" w:cs="Times New Roman"/>
          <w:sz w:val="20"/>
          <w:szCs w:val="20"/>
          <w:lang w:eastAsia="ru-RU"/>
        </w:rPr>
      </w:pPr>
      <w:r w:rsidRPr="00BD0B51">
        <w:rPr>
          <w:rFonts w:ascii="Times New Roman" w:hAnsi="Times New Roman" w:cs="Times New Roman"/>
          <w:sz w:val="20"/>
          <w:szCs w:val="20"/>
        </w:rPr>
        <w:t xml:space="preserve"> </w:t>
      </w:r>
      <w:r w:rsidR="001951B8" w:rsidRPr="00BD0B51">
        <w:rPr>
          <w:rFonts w:ascii="Times New Roman" w:eastAsia="Times New Roman" w:hAnsi="Times New Roman" w:cs="Times New Roman"/>
          <w:sz w:val="20"/>
          <w:szCs w:val="20"/>
          <w:lang w:eastAsia="ru-RU"/>
        </w:rPr>
        <w:t>Приложение 1</w:t>
      </w:r>
    </w:p>
    <w:p w:rsidR="00A67C40" w:rsidRPr="00BD0B51" w:rsidRDefault="001951B8" w:rsidP="001951B8">
      <w:pPr>
        <w:shd w:val="clear" w:color="auto" w:fill="FFFFFF"/>
        <w:spacing w:after="0" w:line="240" w:lineRule="auto"/>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                                                                                 к постановлению Администрации городского поселения </w:t>
      </w:r>
    </w:p>
    <w:p w:rsidR="001951B8" w:rsidRPr="00BD0B51" w:rsidRDefault="001951B8" w:rsidP="001951B8">
      <w:pPr>
        <w:shd w:val="clear" w:color="auto" w:fill="FFFFFF"/>
        <w:spacing w:after="0" w:line="240" w:lineRule="auto"/>
        <w:jc w:val="right"/>
        <w:rPr>
          <w:rFonts w:ascii="Times New Roman" w:eastAsia="Times New Roman" w:hAnsi="Times New Roman" w:cs="Times New Roman"/>
          <w:sz w:val="20"/>
          <w:szCs w:val="20"/>
          <w:lang w:eastAsia="ru-RU"/>
        </w:rPr>
      </w:pPr>
      <w:r w:rsidRPr="00BD0B51">
        <w:rPr>
          <w:rFonts w:ascii="Times New Roman" w:eastAsia="Times New Roman" w:hAnsi="Times New Roman" w:cs="Times New Roman"/>
          <w:sz w:val="20"/>
          <w:szCs w:val="20"/>
          <w:lang w:eastAsia="ru-RU"/>
        </w:rPr>
        <w:t xml:space="preserve">от 31.05.2018г.  </w:t>
      </w:r>
      <w:proofErr w:type="gramStart"/>
      <w:r w:rsidRPr="00BD0B51">
        <w:rPr>
          <w:rFonts w:ascii="Times New Roman" w:eastAsia="Times New Roman" w:hAnsi="Times New Roman" w:cs="Times New Roman"/>
          <w:sz w:val="20"/>
          <w:szCs w:val="20"/>
          <w:lang w:eastAsia="ru-RU"/>
        </w:rPr>
        <w:t>№  141</w:t>
      </w:r>
      <w:proofErr w:type="gramEnd"/>
      <w:r w:rsidRPr="00BD0B51">
        <w:rPr>
          <w:rFonts w:ascii="Times New Roman" w:eastAsia="Times New Roman" w:hAnsi="Times New Roman" w:cs="Times New Roman"/>
          <w:sz w:val="20"/>
          <w:szCs w:val="20"/>
          <w:lang w:eastAsia="ru-RU"/>
        </w:rPr>
        <w:t xml:space="preserve">                                                                                                           </w:t>
      </w:r>
    </w:p>
    <w:p w:rsidR="001951B8" w:rsidRPr="00BD0B51" w:rsidRDefault="001951B8" w:rsidP="00B035C7">
      <w:pPr>
        <w:shd w:val="clear" w:color="auto" w:fill="FFFFFF"/>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 xml:space="preserve">Оценка эффективности реализации муниципальных программ городского поселения Безенчук муниципального района </w:t>
      </w:r>
      <w:proofErr w:type="spellStart"/>
      <w:r w:rsidRPr="00BD0B51">
        <w:rPr>
          <w:rFonts w:ascii="Times New Roman" w:eastAsia="Times New Roman" w:hAnsi="Times New Roman" w:cs="Times New Roman"/>
          <w:b/>
          <w:bCs/>
          <w:bdr w:val="none" w:sz="0" w:space="0" w:color="auto" w:frame="1"/>
          <w:lang w:eastAsia="ru-RU"/>
        </w:rPr>
        <w:t>Безенчукский</w:t>
      </w:r>
      <w:proofErr w:type="spellEnd"/>
      <w:r w:rsidRPr="00BD0B51">
        <w:rPr>
          <w:rFonts w:ascii="Times New Roman" w:eastAsia="Times New Roman" w:hAnsi="Times New Roman" w:cs="Times New Roman"/>
          <w:b/>
          <w:bCs/>
          <w:bdr w:val="none" w:sz="0" w:space="0" w:color="auto" w:frame="1"/>
          <w:lang w:eastAsia="ru-RU"/>
        </w:rPr>
        <w:t xml:space="preserve"> Самарской области за 2017 г.</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 xml:space="preserve">Муниципальная программа «Энергосбережение и повышение энергетической эффективности в городском поселении Безенчук на 2017-2019 </w:t>
      </w:r>
      <w:proofErr w:type="spellStart"/>
      <w:r w:rsidRPr="00BD0B51">
        <w:rPr>
          <w:rFonts w:ascii="Times New Roman" w:eastAsia="Times New Roman" w:hAnsi="Times New Roman" w:cs="Times New Roman"/>
          <w:b/>
          <w:bCs/>
          <w:bdr w:val="none" w:sz="0" w:space="0" w:color="auto" w:frame="1"/>
          <w:lang w:eastAsia="ru-RU"/>
        </w:rPr>
        <w:t>г.г</w:t>
      </w:r>
      <w:proofErr w:type="spellEnd"/>
      <w:r w:rsidRPr="00BD0B51">
        <w:rPr>
          <w:rFonts w:ascii="Times New Roman" w:eastAsia="Times New Roman" w:hAnsi="Times New Roman" w:cs="Times New Roman"/>
          <w:b/>
          <w:bCs/>
          <w:bdr w:val="none" w:sz="0" w:space="0" w:color="auto" w:frame="1"/>
          <w:lang w:eastAsia="ru-RU"/>
        </w:rPr>
        <w:t>.»</w:t>
      </w:r>
    </w:p>
    <w:p w:rsidR="001951B8" w:rsidRPr="00BD0B51" w:rsidRDefault="001951B8" w:rsidP="001951B8">
      <w:pPr>
        <w:shd w:val="clear" w:color="auto" w:fill="FFFFFF"/>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Основной целью муниципальной программы является повышение энергетической эффективности при передаче и потреблении энергетических </w:t>
      </w:r>
      <w:proofErr w:type="gramStart"/>
      <w:r w:rsidRPr="00BD0B51">
        <w:rPr>
          <w:rFonts w:ascii="Times New Roman" w:eastAsia="Times New Roman" w:hAnsi="Times New Roman" w:cs="Times New Roman"/>
          <w:lang w:eastAsia="ru-RU"/>
        </w:rPr>
        <w:t>ресурсов  в</w:t>
      </w:r>
      <w:proofErr w:type="gramEnd"/>
      <w:r w:rsidRPr="00BD0B51">
        <w:rPr>
          <w:rFonts w:ascii="Times New Roman" w:eastAsia="Times New Roman" w:hAnsi="Times New Roman" w:cs="Times New Roman"/>
          <w:lang w:eastAsia="ru-RU"/>
        </w:rPr>
        <w:t xml:space="preserve"> </w:t>
      </w:r>
      <w:proofErr w:type="spellStart"/>
      <w:r w:rsidRPr="00BD0B51">
        <w:rPr>
          <w:rFonts w:ascii="Times New Roman" w:eastAsia="Times New Roman" w:hAnsi="Times New Roman" w:cs="Times New Roman"/>
          <w:lang w:eastAsia="ru-RU"/>
        </w:rPr>
        <w:t>г.п</w:t>
      </w:r>
      <w:proofErr w:type="spellEnd"/>
      <w:r w:rsidRPr="00BD0B51">
        <w:rPr>
          <w:rFonts w:ascii="Times New Roman" w:eastAsia="Times New Roman" w:hAnsi="Times New Roman" w:cs="Times New Roman"/>
          <w:lang w:eastAsia="ru-RU"/>
        </w:rPr>
        <w:t xml:space="preserve">. Безенчук, снижение удельных показателей энергоемкости и энергопотребления ЖКУ на 5%. </w:t>
      </w:r>
    </w:p>
    <w:p w:rsidR="001951B8" w:rsidRPr="00BD0B51" w:rsidRDefault="001951B8" w:rsidP="001951B8">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r w:rsidRPr="00BD0B51">
        <w:rPr>
          <w:rFonts w:ascii="Times New Roman" w:eastAsia="Times New Roman" w:hAnsi="Times New Roman" w:cs="Times New Roman"/>
          <w:b/>
          <w:bCs/>
          <w:bdr w:val="none" w:sz="0" w:space="0" w:color="auto" w:frame="1"/>
          <w:lang w:eastAsia="ru-RU"/>
        </w:rPr>
        <w:t> </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за 2017</w:t>
      </w:r>
      <w:r w:rsidRPr="00BD0B51">
        <w:rPr>
          <w:rFonts w:ascii="Times New Roman" w:eastAsia="Times New Roman" w:hAnsi="Times New Roman" w:cs="Times New Roman"/>
          <w:lang w:eastAsia="ru-RU"/>
        </w:rPr>
        <w:t xml:space="preserve"> год</w:t>
      </w:r>
    </w:p>
    <w:tbl>
      <w:tblPr>
        <w:tblStyle w:val="a5"/>
        <w:tblW w:w="10959" w:type="dxa"/>
        <w:jc w:val="center"/>
        <w:tblLayout w:type="fixed"/>
        <w:tblLook w:val="04A0" w:firstRow="1" w:lastRow="0" w:firstColumn="1" w:lastColumn="0" w:noHBand="0" w:noVBand="1"/>
      </w:tblPr>
      <w:tblGrid>
        <w:gridCol w:w="572"/>
        <w:gridCol w:w="2201"/>
        <w:gridCol w:w="1134"/>
        <w:gridCol w:w="1276"/>
        <w:gridCol w:w="1745"/>
        <w:gridCol w:w="1589"/>
        <w:gridCol w:w="1268"/>
        <w:gridCol w:w="1174"/>
      </w:tblGrid>
      <w:tr w:rsidR="001951B8" w:rsidRPr="00BD0B51" w:rsidTr="00B035C7">
        <w:trPr>
          <w:jc w:val="center"/>
        </w:trPr>
        <w:tc>
          <w:tcPr>
            <w:tcW w:w="572" w:type="dxa"/>
          </w:tcPr>
          <w:p w:rsidR="001951B8" w:rsidRPr="00BD0B51" w:rsidRDefault="001951B8" w:rsidP="001951B8">
            <w:pPr>
              <w:jc w:val="both"/>
              <w:rPr>
                <w:b/>
                <w:sz w:val="16"/>
                <w:szCs w:val="16"/>
              </w:rPr>
            </w:pPr>
            <w:r w:rsidRPr="00BD0B51">
              <w:rPr>
                <w:b/>
                <w:sz w:val="16"/>
                <w:szCs w:val="16"/>
              </w:rPr>
              <w:t> № п/п</w:t>
            </w:r>
          </w:p>
        </w:tc>
        <w:tc>
          <w:tcPr>
            <w:tcW w:w="2201" w:type="dxa"/>
          </w:tcPr>
          <w:p w:rsidR="001951B8" w:rsidRPr="00BD0B51" w:rsidRDefault="001951B8" w:rsidP="001951B8">
            <w:pPr>
              <w:jc w:val="both"/>
              <w:rPr>
                <w:b/>
                <w:sz w:val="16"/>
                <w:szCs w:val="16"/>
              </w:rPr>
            </w:pPr>
            <w:r w:rsidRPr="00BD0B51">
              <w:rPr>
                <w:b/>
                <w:sz w:val="16"/>
                <w:szCs w:val="16"/>
              </w:rPr>
              <w:t>наименование целевого показателя</w:t>
            </w:r>
          </w:p>
        </w:tc>
        <w:tc>
          <w:tcPr>
            <w:tcW w:w="1134" w:type="dxa"/>
          </w:tcPr>
          <w:p w:rsidR="001951B8" w:rsidRPr="00BD0B51" w:rsidRDefault="001951B8" w:rsidP="001951B8">
            <w:pPr>
              <w:jc w:val="both"/>
              <w:rPr>
                <w:b/>
                <w:sz w:val="16"/>
                <w:szCs w:val="16"/>
              </w:rPr>
            </w:pPr>
            <w:r w:rsidRPr="00BD0B51">
              <w:rPr>
                <w:b/>
                <w:sz w:val="16"/>
                <w:szCs w:val="16"/>
              </w:rPr>
              <w:t>плановые показатели</w:t>
            </w:r>
          </w:p>
        </w:tc>
        <w:tc>
          <w:tcPr>
            <w:tcW w:w="1276" w:type="dxa"/>
          </w:tcPr>
          <w:p w:rsidR="001951B8" w:rsidRPr="00BD0B51" w:rsidRDefault="001951B8" w:rsidP="001951B8">
            <w:pPr>
              <w:jc w:val="both"/>
              <w:rPr>
                <w:b/>
                <w:sz w:val="16"/>
                <w:szCs w:val="16"/>
              </w:rPr>
            </w:pPr>
            <w:r w:rsidRPr="00BD0B51">
              <w:rPr>
                <w:b/>
                <w:sz w:val="16"/>
                <w:szCs w:val="16"/>
              </w:rPr>
              <w:t>фактические показатели</w:t>
            </w:r>
          </w:p>
        </w:tc>
        <w:tc>
          <w:tcPr>
            <w:tcW w:w="1745" w:type="dxa"/>
          </w:tcPr>
          <w:p w:rsidR="001951B8" w:rsidRPr="00BD0B51" w:rsidRDefault="001951B8" w:rsidP="001951B8">
            <w:pPr>
              <w:jc w:val="both"/>
              <w:rPr>
                <w:b/>
                <w:sz w:val="16"/>
                <w:szCs w:val="16"/>
              </w:rPr>
            </w:pPr>
            <w:r w:rsidRPr="00BD0B51">
              <w:rPr>
                <w:b/>
                <w:sz w:val="16"/>
                <w:szCs w:val="16"/>
              </w:rPr>
              <w:t>плановый объем финансирования, тыс. руб.</w:t>
            </w:r>
          </w:p>
        </w:tc>
        <w:tc>
          <w:tcPr>
            <w:tcW w:w="1589" w:type="dxa"/>
          </w:tcPr>
          <w:p w:rsidR="001951B8" w:rsidRPr="00BD0B51" w:rsidRDefault="001951B8" w:rsidP="001951B8">
            <w:pPr>
              <w:jc w:val="both"/>
              <w:rPr>
                <w:b/>
                <w:sz w:val="16"/>
                <w:szCs w:val="16"/>
              </w:rPr>
            </w:pPr>
            <w:r w:rsidRPr="00BD0B51">
              <w:rPr>
                <w:b/>
                <w:sz w:val="16"/>
                <w:szCs w:val="16"/>
              </w:rPr>
              <w:t>фактический объем финансирования, тыс. руб.</w:t>
            </w:r>
          </w:p>
        </w:tc>
        <w:tc>
          <w:tcPr>
            <w:tcW w:w="1268" w:type="dxa"/>
          </w:tcPr>
          <w:p w:rsidR="001951B8" w:rsidRPr="00BD0B51" w:rsidRDefault="001951B8" w:rsidP="001951B8">
            <w:pPr>
              <w:jc w:val="both"/>
              <w:rPr>
                <w:b/>
                <w:sz w:val="16"/>
                <w:szCs w:val="16"/>
              </w:rPr>
            </w:pPr>
            <w:r w:rsidRPr="00BD0B51">
              <w:rPr>
                <w:b/>
                <w:sz w:val="16"/>
                <w:szCs w:val="16"/>
              </w:rPr>
              <w:t>эффективность</w:t>
            </w:r>
          </w:p>
        </w:tc>
        <w:tc>
          <w:tcPr>
            <w:tcW w:w="1174" w:type="dxa"/>
          </w:tcPr>
          <w:p w:rsidR="001951B8" w:rsidRPr="00BD0B51" w:rsidRDefault="001951B8" w:rsidP="001951B8">
            <w:pPr>
              <w:jc w:val="both"/>
              <w:rPr>
                <w:b/>
                <w:sz w:val="16"/>
                <w:szCs w:val="16"/>
              </w:rPr>
            </w:pPr>
            <w:r w:rsidRPr="00BD0B51">
              <w:rPr>
                <w:b/>
                <w:sz w:val="16"/>
                <w:szCs w:val="16"/>
              </w:rPr>
              <w:t>Примечание</w:t>
            </w:r>
          </w:p>
        </w:tc>
      </w:tr>
      <w:tr w:rsidR="001951B8" w:rsidRPr="00BD0B51" w:rsidTr="00B035C7">
        <w:trPr>
          <w:trHeight w:val="201"/>
          <w:jc w:val="center"/>
        </w:trPr>
        <w:tc>
          <w:tcPr>
            <w:tcW w:w="572" w:type="dxa"/>
          </w:tcPr>
          <w:p w:rsidR="001951B8" w:rsidRPr="00BD0B51" w:rsidRDefault="001951B8" w:rsidP="001951B8">
            <w:pPr>
              <w:jc w:val="both"/>
              <w:rPr>
                <w:sz w:val="16"/>
                <w:szCs w:val="16"/>
              </w:rPr>
            </w:pPr>
            <w:r w:rsidRPr="00BD0B51">
              <w:rPr>
                <w:sz w:val="16"/>
                <w:szCs w:val="16"/>
              </w:rPr>
              <w:t>1</w:t>
            </w:r>
          </w:p>
        </w:tc>
        <w:tc>
          <w:tcPr>
            <w:tcW w:w="2201" w:type="dxa"/>
          </w:tcPr>
          <w:p w:rsidR="001951B8" w:rsidRPr="00BD0B51" w:rsidRDefault="001951B8" w:rsidP="001951B8">
            <w:pPr>
              <w:jc w:val="both"/>
              <w:rPr>
                <w:sz w:val="16"/>
                <w:szCs w:val="16"/>
              </w:rPr>
            </w:pPr>
            <w:r w:rsidRPr="00BD0B51">
              <w:rPr>
                <w:sz w:val="16"/>
                <w:szCs w:val="16"/>
              </w:rPr>
              <w:t xml:space="preserve">Заключение долгосрочного </w:t>
            </w:r>
            <w:proofErr w:type="spellStart"/>
            <w:r w:rsidRPr="00BD0B51">
              <w:rPr>
                <w:sz w:val="16"/>
                <w:szCs w:val="16"/>
              </w:rPr>
              <w:t>энергосервисного</w:t>
            </w:r>
            <w:proofErr w:type="spellEnd"/>
            <w:r w:rsidRPr="00BD0B51">
              <w:rPr>
                <w:sz w:val="16"/>
                <w:szCs w:val="16"/>
              </w:rPr>
              <w:t xml:space="preserve"> контракта</w:t>
            </w:r>
          </w:p>
        </w:tc>
        <w:tc>
          <w:tcPr>
            <w:tcW w:w="1134" w:type="dxa"/>
          </w:tcPr>
          <w:p w:rsidR="001951B8" w:rsidRPr="00BD0B51" w:rsidRDefault="001951B8" w:rsidP="001951B8">
            <w:pPr>
              <w:jc w:val="both"/>
              <w:rPr>
                <w:sz w:val="16"/>
                <w:szCs w:val="16"/>
              </w:rPr>
            </w:pPr>
            <w:r w:rsidRPr="00BD0B51">
              <w:rPr>
                <w:sz w:val="16"/>
                <w:szCs w:val="16"/>
              </w:rPr>
              <w:t>0</w:t>
            </w:r>
          </w:p>
        </w:tc>
        <w:tc>
          <w:tcPr>
            <w:tcW w:w="1276" w:type="dxa"/>
          </w:tcPr>
          <w:p w:rsidR="001951B8" w:rsidRPr="00BD0B51" w:rsidRDefault="001951B8" w:rsidP="001951B8">
            <w:pPr>
              <w:jc w:val="both"/>
              <w:rPr>
                <w:sz w:val="16"/>
                <w:szCs w:val="16"/>
              </w:rPr>
            </w:pPr>
            <w:r w:rsidRPr="00BD0B51">
              <w:rPr>
                <w:sz w:val="16"/>
                <w:szCs w:val="16"/>
              </w:rPr>
              <w:t>0</w:t>
            </w:r>
          </w:p>
        </w:tc>
        <w:tc>
          <w:tcPr>
            <w:tcW w:w="1745" w:type="dxa"/>
          </w:tcPr>
          <w:p w:rsidR="001951B8" w:rsidRPr="00BD0B51" w:rsidRDefault="001951B8" w:rsidP="001951B8">
            <w:pPr>
              <w:jc w:val="both"/>
              <w:rPr>
                <w:sz w:val="16"/>
                <w:szCs w:val="16"/>
              </w:rPr>
            </w:pPr>
          </w:p>
        </w:tc>
        <w:tc>
          <w:tcPr>
            <w:tcW w:w="1589" w:type="dxa"/>
          </w:tcPr>
          <w:p w:rsidR="001951B8" w:rsidRPr="00BD0B51" w:rsidRDefault="001951B8" w:rsidP="001951B8">
            <w:pPr>
              <w:jc w:val="both"/>
              <w:rPr>
                <w:sz w:val="16"/>
                <w:szCs w:val="16"/>
              </w:rPr>
            </w:pPr>
          </w:p>
        </w:tc>
        <w:tc>
          <w:tcPr>
            <w:tcW w:w="1268" w:type="dxa"/>
          </w:tcPr>
          <w:p w:rsidR="001951B8" w:rsidRPr="00BD0B51" w:rsidRDefault="001951B8" w:rsidP="001951B8">
            <w:pPr>
              <w:jc w:val="both"/>
              <w:rPr>
                <w:sz w:val="16"/>
                <w:szCs w:val="16"/>
              </w:rPr>
            </w:pPr>
            <w:r w:rsidRPr="00BD0B51">
              <w:rPr>
                <w:sz w:val="16"/>
                <w:szCs w:val="16"/>
              </w:rPr>
              <w:t>1</w:t>
            </w:r>
          </w:p>
        </w:tc>
        <w:tc>
          <w:tcPr>
            <w:tcW w:w="1174" w:type="dxa"/>
          </w:tcPr>
          <w:p w:rsidR="001951B8" w:rsidRPr="00BD0B51" w:rsidRDefault="001951B8" w:rsidP="001951B8">
            <w:pPr>
              <w:jc w:val="both"/>
              <w:rPr>
                <w:sz w:val="16"/>
                <w:szCs w:val="16"/>
              </w:rPr>
            </w:pPr>
            <w:r w:rsidRPr="00BD0B51">
              <w:rPr>
                <w:sz w:val="16"/>
                <w:szCs w:val="16"/>
              </w:rPr>
              <w:t xml:space="preserve">эффективна </w:t>
            </w:r>
          </w:p>
        </w:tc>
      </w:tr>
      <w:tr w:rsidR="001951B8" w:rsidRPr="00BD0B51" w:rsidTr="00B035C7">
        <w:trPr>
          <w:jc w:val="center"/>
        </w:trPr>
        <w:tc>
          <w:tcPr>
            <w:tcW w:w="572" w:type="dxa"/>
          </w:tcPr>
          <w:p w:rsidR="001951B8" w:rsidRPr="00BD0B51" w:rsidRDefault="001951B8" w:rsidP="001951B8">
            <w:pPr>
              <w:jc w:val="both"/>
              <w:rPr>
                <w:sz w:val="16"/>
                <w:szCs w:val="16"/>
              </w:rPr>
            </w:pPr>
          </w:p>
        </w:tc>
        <w:tc>
          <w:tcPr>
            <w:tcW w:w="2201" w:type="dxa"/>
          </w:tcPr>
          <w:p w:rsidR="001951B8" w:rsidRPr="00BD0B51" w:rsidRDefault="001951B8" w:rsidP="001951B8">
            <w:pPr>
              <w:jc w:val="both"/>
              <w:rPr>
                <w:sz w:val="16"/>
                <w:szCs w:val="16"/>
              </w:rPr>
            </w:pPr>
            <w:r w:rsidRPr="00BD0B51">
              <w:rPr>
                <w:sz w:val="16"/>
                <w:szCs w:val="16"/>
              </w:rPr>
              <w:t>Итоговая сводная оценка программы</w:t>
            </w:r>
          </w:p>
        </w:tc>
        <w:tc>
          <w:tcPr>
            <w:tcW w:w="1134" w:type="dxa"/>
          </w:tcPr>
          <w:p w:rsidR="001951B8" w:rsidRPr="00BD0B51" w:rsidRDefault="001951B8" w:rsidP="001951B8">
            <w:pPr>
              <w:jc w:val="both"/>
              <w:rPr>
                <w:sz w:val="16"/>
                <w:szCs w:val="16"/>
              </w:rPr>
            </w:pPr>
          </w:p>
        </w:tc>
        <w:tc>
          <w:tcPr>
            <w:tcW w:w="1276" w:type="dxa"/>
          </w:tcPr>
          <w:p w:rsidR="001951B8" w:rsidRPr="00BD0B51" w:rsidRDefault="001951B8" w:rsidP="001951B8">
            <w:pPr>
              <w:jc w:val="both"/>
              <w:rPr>
                <w:sz w:val="16"/>
                <w:szCs w:val="16"/>
              </w:rPr>
            </w:pPr>
          </w:p>
        </w:tc>
        <w:tc>
          <w:tcPr>
            <w:tcW w:w="1745" w:type="dxa"/>
          </w:tcPr>
          <w:p w:rsidR="001951B8" w:rsidRPr="00BD0B51" w:rsidRDefault="001951B8" w:rsidP="001951B8">
            <w:pPr>
              <w:jc w:val="both"/>
              <w:rPr>
                <w:sz w:val="16"/>
                <w:szCs w:val="16"/>
              </w:rPr>
            </w:pPr>
          </w:p>
        </w:tc>
        <w:tc>
          <w:tcPr>
            <w:tcW w:w="1589" w:type="dxa"/>
          </w:tcPr>
          <w:p w:rsidR="001951B8" w:rsidRPr="00BD0B51" w:rsidRDefault="001951B8" w:rsidP="001951B8">
            <w:pPr>
              <w:jc w:val="both"/>
              <w:rPr>
                <w:sz w:val="16"/>
                <w:szCs w:val="16"/>
              </w:rPr>
            </w:pPr>
          </w:p>
        </w:tc>
        <w:tc>
          <w:tcPr>
            <w:tcW w:w="1268" w:type="dxa"/>
          </w:tcPr>
          <w:p w:rsidR="001951B8" w:rsidRPr="00BD0B51" w:rsidRDefault="001951B8" w:rsidP="001951B8">
            <w:pPr>
              <w:jc w:val="both"/>
              <w:rPr>
                <w:sz w:val="16"/>
                <w:szCs w:val="16"/>
              </w:rPr>
            </w:pPr>
            <w:r w:rsidRPr="00BD0B51">
              <w:rPr>
                <w:sz w:val="16"/>
                <w:szCs w:val="16"/>
              </w:rPr>
              <w:t>1</w:t>
            </w:r>
          </w:p>
        </w:tc>
        <w:tc>
          <w:tcPr>
            <w:tcW w:w="1174" w:type="dxa"/>
          </w:tcPr>
          <w:p w:rsidR="001951B8" w:rsidRPr="00BD0B51" w:rsidRDefault="001951B8" w:rsidP="001951B8">
            <w:pPr>
              <w:jc w:val="both"/>
              <w:rPr>
                <w:sz w:val="16"/>
                <w:szCs w:val="16"/>
              </w:rPr>
            </w:pPr>
            <w:r w:rsidRPr="00BD0B51">
              <w:rPr>
                <w:sz w:val="16"/>
                <w:szCs w:val="16"/>
              </w:rPr>
              <w:t>запланированный уровень эффективности</w:t>
            </w:r>
          </w:p>
        </w:tc>
      </w:tr>
    </w:tbl>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Мероприятия программы в основном выполнены.</w:t>
      </w:r>
    </w:p>
    <w:p w:rsidR="001951B8" w:rsidRPr="00BD0B51" w:rsidRDefault="001951B8" w:rsidP="001951B8">
      <w:pPr>
        <w:shd w:val="clear" w:color="auto" w:fill="FFFFFF"/>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Вывод: Программа признана эффективной.</w:t>
      </w:r>
    </w:p>
    <w:tbl>
      <w:tblPr>
        <w:tblpPr w:leftFromText="180" w:rightFromText="180" w:vertAnchor="text" w:tblpY="1"/>
        <w:tblOverlap w:val="never"/>
        <w:tblW w:w="10990" w:type="dxa"/>
        <w:shd w:val="clear" w:color="auto" w:fill="FFFFFF"/>
        <w:tblLayout w:type="fixed"/>
        <w:tblCellMar>
          <w:left w:w="0" w:type="dxa"/>
          <w:right w:w="0" w:type="dxa"/>
        </w:tblCellMar>
        <w:tblLook w:val="04A0" w:firstRow="1" w:lastRow="0" w:firstColumn="1" w:lastColumn="0" w:noHBand="0" w:noVBand="1"/>
      </w:tblPr>
      <w:tblGrid>
        <w:gridCol w:w="10990"/>
      </w:tblGrid>
      <w:tr w:rsidR="001951B8" w:rsidRPr="00BD0B51" w:rsidTr="00852BCD">
        <w:trPr>
          <w:trHeight w:val="90"/>
        </w:trPr>
        <w:tc>
          <w:tcPr>
            <w:tcW w:w="10990" w:type="dxa"/>
            <w:tcBorders>
              <w:top w:val="nil"/>
              <w:left w:val="nil"/>
              <w:bottom w:val="nil"/>
              <w:right w:val="nil"/>
            </w:tcBorders>
            <w:shd w:val="clear" w:color="auto" w:fill="auto"/>
            <w:tcMar>
              <w:top w:w="75" w:type="dxa"/>
              <w:left w:w="75" w:type="dxa"/>
              <w:bottom w:w="75" w:type="dxa"/>
              <w:right w:w="75" w:type="dxa"/>
            </w:tcMar>
            <w:vAlign w:val="bottom"/>
            <w:hideMark/>
          </w:tcPr>
          <w:p w:rsidR="001951B8" w:rsidRPr="00BD0B51" w:rsidRDefault="001951B8" w:rsidP="00852BCD">
            <w:pPr>
              <w:spacing w:after="0" w:line="240" w:lineRule="auto"/>
              <w:ind w:right="-1203"/>
              <w:jc w:val="center"/>
              <w:rPr>
                <w:rFonts w:ascii="Times New Roman" w:eastAsia="Times New Roman" w:hAnsi="Times New Roman" w:cs="Times New Roman"/>
                <w:b/>
                <w:bCs/>
                <w:bdr w:val="none" w:sz="0" w:space="0" w:color="auto" w:frame="1"/>
                <w:lang w:eastAsia="ru-RU"/>
              </w:rPr>
            </w:pPr>
            <w:r w:rsidRPr="00BD0B51">
              <w:rPr>
                <w:rFonts w:ascii="Times New Roman" w:eastAsia="Times New Roman" w:hAnsi="Times New Roman" w:cs="Times New Roman"/>
                <w:b/>
                <w:bCs/>
                <w:bdr w:val="none" w:sz="0" w:space="0" w:color="auto" w:frame="1"/>
                <w:lang w:eastAsia="ru-RU"/>
              </w:rPr>
              <w:t xml:space="preserve">Муниципальная программа «Модернизация и развитие сети автомобильных дорог местного значения в границах населенных пунктов городского поселения Безенчук муниципального района </w:t>
            </w:r>
            <w:proofErr w:type="spellStart"/>
            <w:r w:rsidRPr="00BD0B51">
              <w:rPr>
                <w:rFonts w:ascii="Times New Roman" w:eastAsia="Times New Roman" w:hAnsi="Times New Roman" w:cs="Times New Roman"/>
                <w:b/>
                <w:bCs/>
                <w:bdr w:val="none" w:sz="0" w:space="0" w:color="auto" w:frame="1"/>
                <w:lang w:eastAsia="ru-RU"/>
              </w:rPr>
              <w:t>Безенчукский</w:t>
            </w:r>
            <w:proofErr w:type="spellEnd"/>
            <w:r w:rsidRPr="00BD0B51">
              <w:rPr>
                <w:rFonts w:ascii="Times New Roman" w:eastAsia="Times New Roman" w:hAnsi="Times New Roman" w:cs="Times New Roman"/>
                <w:b/>
                <w:bCs/>
                <w:bdr w:val="none" w:sz="0" w:space="0" w:color="auto" w:frame="1"/>
                <w:lang w:eastAsia="ru-RU"/>
              </w:rPr>
              <w:t xml:space="preserve"> Самарской области на 2017-2019 годы»</w:t>
            </w:r>
          </w:p>
          <w:p w:rsidR="001951B8" w:rsidRPr="00BD0B51" w:rsidRDefault="001951B8" w:rsidP="00852BCD">
            <w:pPr>
              <w:spacing w:after="0" w:line="240" w:lineRule="auto"/>
              <w:ind w:right="-1203"/>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Основными направлениями реализации программы являются:</w:t>
            </w:r>
          </w:p>
          <w:p w:rsidR="001951B8" w:rsidRPr="00BD0B51" w:rsidRDefault="001951B8" w:rsidP="00852BCD">
            <w:pPr>
              <w:spacing w:after="0" w:line="240" w:lineRule="auto"/>
              <w:ind w:right="-1203"/>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осуществление полномочий по дорожной деятельности в отношении автомобильных дорог местного значения в границах поселения;</w:t>
            </w:r>
          </w:p>
          <w:p w:rsidR="001951B8" w:rsidRPr="00BD0B51" w:rsidRDefault="001951B8" w:rsidP="00852BCD">
            <w:pPr>
              <w:spacing w:after="0" w:line="240" w:lineRule="auto"/>
              <w:ind w:right="-1203"/>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создание финансовых условий для обеспечения ремонта дорог и тротуаров;</w:t>
            </w:r>
          </w:p>
          <w:p w:rsidR="001951B8" w:rsidRPr="00BD0B51" w:rsidRDefault="001951B8" w:rsidP="00852BCD">
            <w:pPr>
              <w:spacing w:after="0" w:line="240" w:lineRule="auto"/>
              <w:ind w:right="-1203"/>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обеспечение безопасности дорожного движения на дорогах местного значения в границах поселения.</w:t>
            </w:r>
          </w:p>
          <w:p w:rsidR="001951B8" w:rsidRPr="00BD0B51" w:rsidRDefault="001951B8" w:rsidP="00852BCD">
            <w:pPr>
              <w:shd w:val="clear" w:color="auto" w:fill="FFFFFF"/>
              <w:spacing w:after="0" w:line="240" w:lineRule="auto"/>
              <w:ind w:right="-1203"/>
              <w:jc w:val="both"/>
              <w:rPr>
                <w:rFonts w:ascii="Times New Roman" w:eastAsia="Times New Roman" w:hAnsi="Times New Roman" w:cs="Times New Roman"/>
                <w:b/>
                <w:bCs/>
                <w:bdr w:val="none" w:sz="0" w:space="0" w:color="auto" w:frame="1"/>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r w:rsidRPr="00BD0B51">
              <w:rPr>
                <w:rFonts w:ascii="Times New Roman" w:eastAsia="Times New Roman" w:hAnsi="Times New Roman" w:cs="Times New Roman"/>
                <w:b/>
                <w:bCs/>
                <w:bdr w:val="none" w:sz="0" w:space="0" w:color="auto" w:frame="1"/>
                <w:lang w:eastAsia="ru-RU"/>
              </w:rPr>
              <w:t> </w:t>
            </w:r>
          </w:p>
          <w:p w:rsidR="001951B8" w:rsidRPr="00BD0B51" w:rsidRDefault="001951B8" w:rsidP="00852BCD">
            <w:pPr>
              <w:shd w:val="clear" w:color="auto" w:fill="FFFFFF"/>
              <w:spacing w:after="0" w:line="240" w:lineRule="auto"/>
              <w:ind w:right="-1203"/>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за 2017</w:t>
            </w:r>
            <w:r w:rsidRPr="00BD0B51">
              <w:rPr>
                <w:rFonts w:ascii="Times New Roman" w:eastAsia="Times New Roman" w:hAnsi="Times New Roman" w:cs="Times New Roman"/>
                <w:lang w:eastAsia="ru-RU"/>
              </w:rPr>
              <w:t xml:space="preserve"> год</w:t>
            </w:r>
          </w:p>
          <w:tbl>
            <w:tblPr>
              <w:tblStyle w:val="a5"/>
              <w:tblW w:w="10836" w:type="dxa"/>
              <w:tblLayout w:type="fixed"/>
              <w:tblLook w:val="04A0" w:firstRow="1" w:lastRow="0" w:firstColumn="1" w:lastColumn="0" w:noHBand="0" w:noVBand="1"/>
            </w:tblPr>
            <w:tblGrid>
              <w:gridCol w:w="459"/>
              <w:gridCol w:w="2201"/>
              <w:gridCol w:w="879"/>
              <w:gridCol w:w="879"/>
              <w:gridCol w:w="1531"/>
              <w:gridCol w:w="1388"/>
              <w:gridCol w:w="596"/>
              <w:gridCol w:w="2903"/>
            </w:tblGrid>
            <w:tr w:rsidR="001951B8" w:rsidRPr="00BD0B51" w:rsidTr="001F5718">
              <w:tc>
                <w:tcPr>
                  <w:tcW w:w="459"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 п/п</w:t>
                  </w:r>
                </w:p>
              </w:tc>
              <w:tc>
                <w:tcPr>
                  <w:tcW w:w="2201"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наименование целевого показателя</w:t>
                  </w:r>
                </w:p>
              </w:tc>
              <w:tc>
                <w:tcPr>
                  <w:tcW w:w="879"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плановые показатели</w:t>
                  </w:r>
                </w:p>
              </w:tc>
              <w:tc>
                <w:tcPr>
                  <w:tcW w:w="879"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фактические показатели</w:t>
                  </w:r>
                </w:p>
              </w:tc>
              <w:tc>
                <w:tcPr>
                  <w:tcW w:w="1531"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плановый объем финансирования, тыс. руб.</w:t>
                  </w:r>
                </w:p>
              </w:tc>
              <w:tc>
                <w:tcPr>
                  <w:tcW w:w="1388"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фактический объем финансирования, тыс. руб.</w:t>
                  </w:r>
                </w:p>
              </w:tc>
              <w:tc>
                <w:tcPr>
                  <w:tcW w:w="596"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эффективность</w:t>
                  </w:r>
                </w:p>
              </w:tc>
              <w:tc>
                <w:tcPr>
                  <w:tcW w:w="2903"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Примечание</w:t>
                  </w:r>
                </w:p>
              </w:tc>
            </w:tr>
            <w:tr w:rsidR="001951B8" w:rsidRPr="00BD0B51" w:rsidTr="00371EDD">
              <w:trPr>
                <w:trHeight w:val="1272"/>
              </w:trPr>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Организация и проведение ремонта внутриквартального проезда от дома № 21 по ул. Чапаева до дома № 170 по ул. Советской</w:t>
                  </w:r>
                </w:p>
              </w:tc>
              <w:tc>
                <w:tcPr>
                  <w:tcW w:w="879" w:type="dxa"/>
                </w:tcPr>
                <w:p w:rsidR="001951B8" w:rsidRPr="00BD0B51" w:rsidRDefault="001951B8" w:rsidP="009556E7">
                  <w:pPr>
                    <w:framePr w:hSpace="180" w:wrap="around" w:vAnchor="text" w:hAnchor="text" w:y="1"/>
                    <w:suppressOverlap/>
                    <w:jc w:val="both"/>
                    <w:rPr>
                      <w:sz w:val="16"/>
                      <w:szCs w:val="16"/>
                      <w:highlight w:val="yellow"/>
                    </w:rPr>
                  </w:pPr>
                </w:p>
              </w:tc>
              <w:tc>
                <w:tcPr>
                  <w:tcW w:w="879" w:type="dxa"/>
                </w:tcPr>
                <w:p w:rsidR="001951B8" w:rsidRPr="00BD0B51" w:rsidRDefault="001951B8" w:rsidP="009556E7">
                  <w:pPr>
                    <w:framePr w:hSpace="180" w:wrap="around" w:vAnchor="text" w:hAnchor="text" w:y="1"/>
                    <w:suppressOverlap/>
                    <w:jc w:val="both"/>
                    <w:rPr>
                      <w:sz w:val="16"/>
                      <w:szCs w:val="16"/>
                      <w:highlight w:val="yellow"/>
                    </w:rPr>
                  </w:pPr>
                </w:p>
              </w:tc>
              <w:tc>
                <w:tcPr>
                  <w:tcW w:w="153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6877</w:t>
                  </w:r>
                </w:p>
              </w:tc>
              <w:tc>
                <w:tcPr>
                  <w:tcW w:w="138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6877</w:t>
                  </w:r>
                </w:p>
              </w:tc>
              <w:tc>
                <w:tcPr>
                  <w:tcW w:w="596"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290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1F5718">
              <w:trPr>
                <w:trHeight w:val="705"/>
              </w:trPr>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lastRenderedPageBreak/>
                    <w:t>2</w:t>
                  </w:r>
                </w:p>
                <w:p w:rsidR="001951B8" w:rsidRPr="00BD0B51" w:rsidRDefault="001951B8" w:rsidP="009556E7">
                  <w:pPr>
                    <w:framePr w:hSpace="180" w:wrap="around" w:vAnchor="text" w:hAnchor="text" w:y="1"/>
                    <w:suppressOverlap/>
                    <w:jc w:val="both"/>
                    <w:rPr>
                      <w:sz w:val="16"/>
                      <w:szCs w:val="16"/>
                    </w:rPr>
                  </w:pP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организация и проведение ремонта автомобильной дороги по ул. Нефтяников (от дома № 11 по ул. Нефтяников до ул. Садовой)</w:t>
                  </w:r>
                </w:p>
              </w:tc>
              <w:tc>
                <w:tcPr>
                  <w:tcW w:w="879" w:type="dxa"/>
                </w:tcPr>
                <w:p w:rsidR="001951B8" w:rsidRPr="00BD0B51" w:rsidRDefault="001951B8" w:rsidP="009556E7">
                  <w:pPr>
                    <w:framePr w:hSpace="180" w:wrap="around" w:vAnchor="text" w:hAnchor="text" w:y="1"/>
                    <w:suppressOverlap/>
                    <w:jc w:val="both"/>
                    <w:rPr>
                      <w:sz w:val="16"/>
                      <w:szCs w:val="16"/>
                    </w:rPr>
                  </w:pPr>
                </w:p>
              </w:tc>
              <w:tc>
                <w:tcPr>
                  <w:tcW w:w="879" w:type="dxa"/>
                </w:tcPr>
                <w:p w:rsidR="001951B8" w:rsidRPr="00BD0B51" w:rsidRDefault="001951B8" w:rsidP="009556E7">
                  <w:pPr>
                    <w:framePr w:hSpace="180" w:wrap="around" w:vAnchor="text" w:hAnchor="text" w:y="1"/>
                    <w:suppressOverlap/>
                    <w:jc w:val="both"/>
                    <w:rPr>
                      <w:sz w:val="16"/>
                      <w:szCs w:val="16"/>
                    </w:rPr>
                  </w:pPr>
                </w:p>
              </w:tc>
              <w:tc>
                <w:tcPr>
                  <w:tcW w:w="1531"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652</w:t>
                  </w:r>
                </w:p>
              </w:tc>
              <w:tc>
                <w:tcPr>
                  <w:tcW w:w="1388"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652</w:t>
                  </w:r>
                </w:p>
              </w:tc>
              <w:tc>
                <w:tcPr>
                  <w:tcW w:w="596"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2903"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1F5718">
              <w:trPr>
                <w:trHeight w:val="679"/>
              </w:trPr>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3</w:t>
                  </w: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 xml:space="preserve">организация и проведение ремонта автомобильной дороги по ул. Пушкина (от ул. </w:t>
                  </w:r>
                  <w:proofErr w:type="spellStart"/>
                  <w:r w:rsidRPr="00BD0B51">
                    <w:rPr>
                      <w:sz w:val="16"/>
                      <w:szCs w:val="16"/>
                    </w:rPr>
                    <w:t>Мамистова</w:t>
                  </w:r>
                  <w:proofErr w:type="spellEnd"/>
                  <w:r w:rsidRPr="00BD0B51">
                    <w:rPr>
                      <w:sz w:val="16"/>
                      <w:szCs w:val="16"/>
                    </w:rPr>
                    <w:t xml:space="preserve"> до ул. Луговцева)</w:t>
                  </w:r>
                </w:p>
              </w:tc>
              <w:tc>
                <w:tcPr>
                  <w:tcW w:w="879" w:type="dxa"/>
                </w:tcPr>
                <w:p w:rsidR="001951B8" w:rsidRPr="00BD0B51" w:rsidRDefault="001951B8" w:rsidP="009556E7">
                  <w:pPr>
                    <w:framePr w:hSpace="180" w:wrap="around" w:vAnchor="text" w:hAnchor="text" w:y="1"/>
                    <w:suppressOverlap/>
                    <w:jc w:val="both"/>
                    <w:rPr>
                      <w:sz w:val="16"/>
                      <w:szCs w:val="16"/>
                    </w:rPr>
                  </w:pPr>
                </w:p>
              </w:tc>
              <w:tc>
                <w:tcPr>
                  <w:tcW w:w="879" w:type="dxa"/>
                </w:tcPr>
                <w:p w:rsidR="001951B8" w:rsidRPr="00BD0B51" w:rsidRDefault="001951B8" w:rsidP="009556E7">
                  <w:pPr>
                    <w:framePr w:hSpace="180" w:wrap="around" w:vAnchor="text" w:hAnchor="text" w:y="1"/>
                    <w:suppressOverlap/>
                    <w:jc w:val="both"/>
                    <w:rPr>
                      <w:sz w:val="16"/>
                      <w:szCs w:val="16"/>
                    </w:rPr>
                  </w:pPr>
                </w:p>
              </w:tc>
              <w:tc>
                <w:tcPr>
                  <w:tcW w:w="1531"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1483</w:t>
                  </w:r>
                </w:p>
              </w:tc>
              <w:tc>
                <w:tcPr>
                  <w:tcW w:w="1388"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1483</w:t>
                  </w:r>
                </w:p>
              </w:tc>
              <w:tc>
                <w:tcPr>
                  <w:tcW w:w="596"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2903"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запланированный уровень эффективности</w:t>
                  </w:r>
                </w:p>
              </w:tc>
            </w:tr>
            <w:tr w:rsidR="001951B8" w:rsidRPr="00BD0B51" w:rsidTr="001F5718">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4</w:t>
                  </w: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выполнение работ по ремонту асфальтобетонного покрытия на пересечении улиц Луговцева и Пушкина</w:t>
                  </w:r>
                </w:p>
              </w:tc>
              <w:tc>
                <w:tcPr>
                  <w:tcW w:w="879" w:type="dxa"/>
                </w:tcPr>
                <w:p w:rsidR="001951B8" w:rsidRPr="00BD0B51" w:rsidRDefault="001951B8" w:rsidP="009556E7">
                  <w:pPr>
                    <w:framePr w:hSpace="180" w:wrap="around" w:vAnchor="text" w:hAnchor="text" w:y="1"/>
                    <w:suppressOverlap/>
                    <w:jc w:val="both"/>
                    <w:rPr>
                      <w:sz w:val="16"/>
                      <w:szCs w:val="16"/>
                    </w:rPr>
                  </w:pPr>
                </w:p>
              </w:tc>
              <w:tc>
                <w:tcPr>
                  <w:tcW w:w="879" w:type="dxa"/>
                </w:tcPr>
                <w:p w:rsidR="001951B8" w:rsidRPr="00BD0B51" w:rsidRDefault="001951B8" w:rsidP="009556E7">
                  <w:pPr>
                    <w:framePr w:hSpace="180" w:wrap="around" w:vAnchor="text" w:hAnchor="text" w:y="1"/>
                    <w:suppressOverlap/>
                    <w:jc w:val="both"/>
                    <w:rPr>
                      <w:sz w:val="16"/>
                      <w:szCs w:val="16"/>
                    </w:rPr>
                  </w:pPr>
                </w:p>
              </w:tc>
              <w:tc>
                <w:tcPr>
                  <w:tcW w:w="1531"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194</w:t>
                  </w:r>
                </w:p>
              </w:tc>
              <w:tc>
                <w:tcPr>
                  <w:tcW w:w="1388"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194</w:t>
                  </w:r>
                </w:p>
              </w:tc>
              <w:tc>
                <w:tcPr>
                  <w:tcW w:w="596"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2903" w:type="dxa"/>
                  <w:vAlign w:val="center"/>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1F5718">
              <w:tc>
                <w:tcPr>
                  <w:tcW w:w="459" w:type="dxa"/>
                </w:tcPr>
                <w:p w:rsidR="001951B8" w:rsidRPr="00BD0B51" w:rsidRDefault="001951B8" w:rsidP="009556E7">
                  <w:pPr>
                    <w:framePr w:hSpace="180" w:wrap="around" w:vAnchor="text" w:hAnchor="text" w:y="1"/>
                    <w:suppressOverlap/>
                    <w:jc w:val="both"/>
                    <w:rPr>
                      <w:sz w:val="16"/>
                      <w:szCs w:val="16"/>
                      <w:highlight w:val="yellow"/>
                    </w:rPr>
                  </w:pPr>
                  <w:r w:rsidRPr="00BD0B51">
                    <w:rPr>
                      <w:sz w:val="16"/>
                      <w:szCs w:val="16"/>
                    </w:rPr>
                    <w:t>5</w:t>
                  </w: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выполнение работ по ремонту асфальтобетонного покрытия на пересечении улиц Луговцева и Специалистов</w:t>
                  </w:r>
                </w:p>
              </w:tc>
              <w:tc>
                <w:tcPr>
                  <w:tcW w:w="879" w:type="dxa"/>
                </w:tcPr>
                <w:p w:rsidR="001951B8" w:rsidRPr="00BD0B51" w:rsidRDefault="001951B8" w:rsidP="009556E7">
                  <w:pPr>
                    <w:framePr w:hSpace="180" w:wrap="around" w:vAnchor="text" w:hAnchor="text" w:y="1"/>
                    <w:suppressOverlap/>
                    <w:jc w:val="both"/>
                    <w:rPr>
                      <w:sz w:val="16"/>
                      <w:szCs w:val="16"/>
                    </w:rPr>
                  </w:pPr>
                </w:p>
              </w:tc>
              <w:tc>
                <w:tcPr>
                  <w:tcW w:w="879" w:type="dxa"/>
                </w:tcPr>
                <w:p w:rsidR="001951B8" w:rsidRPr="00BD0B51" w:rsidRDefault="001951B8" w:rsidP="009556E7">
                  <w:pPr>
                    <w:framePr w:hSpace="180" w:wrap="around" w:vAnchor="text" w:hAnchor="text" w:y="1"/>
                    <w:suppressOverlap/>
                    <w:jc w:val="both"/>
                    <w:rPr>
                      <w:sz w:val="16"/>
                      <w:szCs w:val="16"/>
                    </w:rPr>
                  </w:pPr>
                </w:p>
              </w:tc>
              <w:tc>
                <w:tcPr>
                  <w:tcW w:w="153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151</w:t>
                  </w:r>
                </w:p>
              </w:tc>
              <w:tc>
                <w:tcPr>
                  <w:tcW w:w="138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151</w:t>
                  </w:r>
                </w:p>
              </w:tc>
              <w:tc>
                <w:tcPr>
                  <w:tcW w:w="596"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290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 xml:space="preserve"> эффективна </w:t>
                  </w:r>
                </w:p>
              </w:tc>
            </w:tr>
            <w:tr w:rsidR="001951B8" w:rsidRPr="00BD0B51" w:rsidTr="001F5718">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6</w:t>
                  </w: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 xml:space="preserve">ремонт автомобильной дороги по ул. </w:t>
                  </w:r>
                  <w:proofErr w:type="spellStart"/>
                  <w:proofErr w:type="gramStart"/>
                  <w:r w:rsidRPr="00BD0B51">
                    <w:rPr>
                      <w:sz w:val="16"/>
                      <w:szCs w:val="16"/>
                    </w:rPr>
                    <w:t>Мамистова</w:t>
                  </w:r>
                  <w:proofErr w:type="spellEnd"/>
                  <w:r w:rsidRPr="00BD0B51">
                    <w:rPr>
                      <w:sz w:val="16"/>
                      <w:szCs w:val="16"/>
                    </w:rPr>
                    <w:t xml:space="preserve">  (</w:t>
                  </w:r>
                  <w:proofErr w:type="gramEnd"/>
                  <w:r w:rsidRPr="00BD0B51">
                    <w:rPr>
                      <w:sz w:val="16"/>
                      <w:szCs w:val="16"/>
                    </w:rPr>
                    <w:t>от ул. Советской до ул. Специалистов)</w:t>
                  </w:r>
                </w:p>
              </w:tc>
              <w:tc>
                <w:tcPr>
                  <w:tcW w:w="879" w:type="dxa"/>
                </w:tcPr>
                <w:p w:rsidR="001951B8" w:rsidRPr="00BD0B51" w:rsidRDefault="001951B8" w:rsidP="009556E7">
                  <w:pPr>
                    <w:framePr w:hSpace="180" w:wrap="around" w:vAnchor="text" w:hAnchor="text" w:y="1"/>
                    <w:suppressOverlap/>
                    <w:jc w:val="both"/>
                    <w:rPr>
                      <w:sz w:val="16"/>
                      <w:szCs w:val="16"/>
                    </w:rPr>
                  </w:pPr>
                </w:p>
              </w:tc>
              <w:tc>
                <w:tcPr>
                  <w:tcW w:w="879" w:type="dxa"/>
                </w:tcPr>
                <w:p w:rsidR="001951B8" w:rsidRPr="00BD0B51" w:rsidRDefault="001951B8" w:rsidP="009556E7">
                  <w:pPr>
                    <w:framePr w:hSpace="180" w:wrap="around" w:vAnchor="text" w:hAnchor="text" w:y="1"/>
                    <w:suppressOverlap/>
                    <w:jc w:val="both"/>
                    <w:rPr>
                      <w:sz w:val="16"/>
                      <w:szCs w:val="16"/>
                    </w:rPr>
                  </w:pPr>
                </w:p>
              </w:tc>
              <w:tc>
                <w:tcPr>
                  <w:tcW w:w="153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20574 (за счет областного бюджета 20000, бюджет поселения – 574)</w:t>
                  </w:r>
                </w:p>
              </w:tc>
              <w:tc>
                <w:tcPr>
                  <w:tcW w:w="138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19795 (за счет областного бюджета 19221, бюджет поселения – 574)</w:t>
                  </w:r>
                </w:p>
              </w:tc>
              <w:tc>
                <w:tcPr>
                  <w:tcW w:w="596"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0,96</w:t>
                  </w:r>
                </w:p>
              </w:tc>
              <w:tc>
                <w:tcPr>
                  <w:tcW w:w="290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 (не в полном объеме поступили средства областного бюджета)</w:t>
                  </w:r>
                </w:p>
              </w:tc>
            </w:tr>
            <w:tr w:rsidR="001951B8" w:rsidRPr="00BD0B51" w:rsidTr="001F5718">
              <w:tc>
                <w:tcPr>
                  <w:tcW w:w="459" w:type="dxa"/>
                </w:tcPr>
                <w:p w:rsidR="001951B8" w:rsidRPr="00BD0B51" w:rsidRDefault="001951B8" w:rsidP="009556E7">
                  <w:pPr>
                    <w:framePr w:hSpace="180" w:wrap="around" w:vAnchor="text" w:hAnchor="text" w:y="1"/>
                    <w:suppressOverlap/>
                    <w:jc w:val="both"/>
                    <w:rPr>
                      <w:sz w:val="16"/>
                      <w:szCs w:val="16"/>
                      <w:highlight w:val="yellow"/>
                    </w:rPr>
                  </w:pPr>
                </w:p>
              </w:tc>
              <w:tc>
                <w:tcPr>
                  <w:tcW w:w="220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Итоговая сводная оценка программы</w:t>
                  </w:r>
                </w:p>
              </w:tc>
              <w:tc>
                <w:tcPr>
                  <w:tcW w:w="879" w:type="dxa"/>
                </w:tcPr>
                <w:p w:rsidR="001951B8" w:rsidRPr="00BD0B51" w:rsidRDefault="001951B8" w:rsidP="009556E7">
                  <w:pPr>
                    <w:framePr w:hSpace="180" w:wrap="around" w:vAnchor="text" w:hAnchor="text" w:y="1"/>
                    <w:suppressOverlap/>
                    <w:jc w:val="both"/>
                    <w:rPr>
                      <w:sz w:val="16"/>
                      <w:szCs w:val="16"/>
                    </w:rPr>
                  </w:pPr>
                </w:p>
              </w:tc>
              <w:tc>
                <w:tcPr>
                  <w:tcW w:w="879" w:type="dxa"/>
                </w:tcPr>
                <w:p w:rsidR="001951B8" w:rsidRPr="00BD0B51" w:rsidRDefault="001951B8" w:rsidP="009556E7">
                  <w:pPr>
                    <w:framePr w:hSpace="180" w:wrap="around" w:vAnchor="text" w:hAnchor="text" w:y="1"/>
                    <w:suppressOverlap/>
                    <w:jc w:val="both"/>
                    <w:rPr>
                      <w:sz w:val="16"/>
                      <w:szCs w:val="16"/>
                    </w:rPr>
                  </w:pPr>
                </w:p>
              </w:tc>
              <w:tc>
                <w:tcPr>
                  <w:tcW w:w="1531"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29 931</w:t>
                  </w:r>
                </w:p>
              </w:tc>
              <w:tc>
                <w:tcPr>
                  <w:tcW w:w="138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 xml:space="preserve"> 29 152</w:t>
                  </w:r>
                </w:p>
              </w:tc>
              <w:tc>
                <w:tcPr>
                  <w:tcW w:w="596"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0,97</w:t>
                  </w:r>
                </w:p>
              </w:tc>
              <w:tc>
                <w:tcPr>
                  <w:tcW w:w="2903" w:type="dxa"/>
                </w:tcPr>
                <w:p w:rsidR="001951B8" w:rsidRPr="00BD0B51" w:rsidRDefault="001951B8" w:rsidP="009556E7">
                  <w:pPr>
                    <w:framePr w:hSpace="180" w:wrap="around" w:vAnchor="text" w:hAnchor="text" w:y="1"/>
                    <w:suppressOverlap/>
                    <w:jc w:val="both"/>
                    <w:rPr>
                      <w:sz w:val="16"/>
                      <w:szCs w:val="16"/>
                      <w:highlight w:val="yellow"/>
                    </w:rPr>
                  </w:pPr>
                  <w:r w:rsidRPr="00BD0B51">
                    <w:rPr>
                      <w:sz w:val="16"/>
                      <w:szCs w:val="16"/>
                    </w:rPr>
                    <w:t>эффективна</w:t>
                  </w:r>
                </w:p>
              </w:tc>
            </w:tr>
          </w:tbl>
          <w:p w:rsidR="001951B8" w:rsidRPr="00BD0B51" w:rsidRDefault="001951B8" w:rsidP="00852BCD">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Мероприятия программы в основном выполнены.</w:t>
            </w:r>
          </w:p>
          <w:p w:rsidR="001951B8" w:rsidRPr="00BD0B51" w:rsidRDefault="001951B8" w:rsidP="00852BCD">
            <w:pPr>
              <w:shd w:val="clear" w:color="auto" w:fill="FFFFFF"/>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Вывод: Программа признана эффективной.</w:t>
            </w:r>
          </w:p>
          <w:p w:rsidR="001951B8" w:rsidRPr="00BD0B51" w:rsidRDefault="001951B8" w:rsidP="00852BCD">
            <w:pPr>
              <w:shd w:val="clear" w:color="auto" w:fill="FFFFFF"/>
              <w:spacing w:after="0" w:line="240" w:lineRule="auto"/>
              <w:jc w:val="both"/>
              <w:rPr>
                <w:rFonts w:ascii="Times New Roman" w:eastAsia="Times New Roman" w:hAnsi="Times New Roman" w:cs="Times New Roman"/>
                <w:b/>
                <w:bCs/>
                <w:sz w:val="8"/>
                <w:szCs w:val="8"/>
                <w:bdr w:val="none" w:sz="0" w:space="0" w:color="auto" w:frame="1"/>
                <w:lang w:eastAsia="ru-RU"/>
              </w:rPr>
            </w:pPr>
          </w:p>
          <w:p w:rsidR="001951B8" w:rsidRPr="00BD0B51" w:rsidRDefault="001951B8" w:rsidP="00852BCD">
            <w:pPr>
              <w:shd w:val="clear" w:color="auto" w:fill="FFFFFF"/>
              <w:spacing w:after="0" w:line="240" w:lineRule="auto"/>
              <w:jc w:val="center"/>
              <w:rPr>
                <w:rFonts w:ascii="Times New Roman" w:eastAsia="Times New Roman" w:hAnsi="Times New Roman" w:cs="Times New Roman"/>
                <w:b/>
                <w:bCs/>
                <w:bdr w:val="none" w:sz="0" w:space="0" w:color="auto" w:frame="1"/>
                <w:lang w:eastAsia="ru-RU"/>
              </w:rPr>
            </w:pPr>
            <w:r w:rsidRPr="00BD0B51">
              <w:rPr>
                <w:rFonts w:ascii="Times New Roman" w:eastAsia="Times New Roman" w:hAnsi="Times New Roman" w:cs="Times New Roman"/>
                <w:b/>
                <w:bCs/>
                <w:bdr w:val="none" w:sz="0" w:space="0" w:color="auto" w:frame="1"/>
                <w:lang w:eastAsia="ru-RU"/>
              </w:rPr>
              <w:t xml:space="preserve">Муниципальная программа «Повышение эффективности управления муниципальным имуществом городского поселения Безенчук муниципального района </w:t>
            </w:r>
            <w:proofErr w:type="spellStart"/>
            <w:proofErr w:type="gramStart"/>
            <w:r w:rsidRPr="00BD0B51">
              <w:rPr>
                <w:rFonts w:ascii="Times New Roman" w:eastAsia="Times New Roman" w:hAnsi="Times New Roman" w:cs="Times New Roman"/>
                <w:b/>
                <w:bCs/>
                <w:bdr w:val="none" w:sz="0" w:space="0" w:color="auto" w:frame="1"/>
                <w:lang w:eastAsia="ru-RU"/>
              </w:rPr>
              <w:t>Безенчукский</w:t>
            </w:r>
            <w:proofErr w:type="spellEnd"/>
            <w:r w:rsidRPr="00BD0B51">
              <w:rPr>
                <w:rFonts w:ascii="Times New Roman" w:eastAsia="Times New Roman" w:hAnsi="Times New Roman" w:cs="Times New Roman"/>
                <w:b/>
                <w:bCs/>
                <w:bdr w:val="none" w:sz="0" w:space="0" w:color="auto" w:frame="1"/>
                <w:lang w:eastAsia="ru-RU"/>
              </w:rPr>
              <w:t xml:space="preserve">  на</w:t>
            </w:r>
            <w:proofErr w:type="gramEnd"/>
            <w:r w:rsidRPr="00BD0B51">
              <w:rPr>
                <w:rFonts w:ascii="Times New Roman" w:eastAsia="Times New Roman" w:hAnsi="Times New Roman" w:cs="Times New Roman"/>
                <w:b/>
                <w:bCs/>
                <w:bdr w:val="none" w:sz="0" w:space="0" w:color="auto" w:frame="1"/>
                <w:lang w:eastAsia="ru-RU"/>
              </w:rPr>
              <w:t xml:space="preserve"> 2017-2019 </w:t>
            </w:r>
            <w:proofErr w:type="spellStart"/>
            <w:r w:rsidRPr="00BD0B51">
              <w:rPr>
                <w:rFonts w:ascii="Times New Roman" w:eastAsia="Times New Roman" w:hAnsi="Times New Roman" w:cs="Times New Roman"/>
                <w:b/>
                <w:bCs/>
                <w:bdr w:val="none" w:sz="0" w:space="0" w:color="auto" w:frame="1"/>
                <w:lang w:eastAsia="ru-RU"/>
              </w:rPr>
              <w:t>г.г</w:t>
            </w:r>
            <w:proofErr w:type="spellEnd"/>
            <w:r w:rsidRPr="00BD0B51">
              <w:rPr>
                <w:rFonts w:ascii="Times New Roman" w:eastAsia="Times New Roman" w:hAnsi="Times New Roman" w:cs="Times New Roman"/>
                <w:b/>
                <w:bCs/>
                <w:bdr w:val="none" w:sz="0" w:space="0" w:color="auto" w:frame="1"/>
                <w:lang w:eastAsia="ru-RU"/>
              </w:rPr>
              <w:t>.»</w:t>
            </w:r>
          </w:p>
          <w:p w:rsidR="001951B8" w:rsidRPr="00BD0B51" w:rsidRDefault="001951B8" w:rsidP="00852BCD">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Основными направлениями муниципальной программы являются повышение эффективности использования муниципального имущества на основе рыночных механизмов в земельно-имущественных отношениях, а также подтверждение право собственности </w:t>
            </w:r>
            <w:proofErr w:type="spellStart"/>
            <w:r w:rsidRPr="00BD0B51">
              <w:rPr>
                <w:rFonts w:ascii="Times New Roman" w:eastAsia="Times New Roman" w:hAnsi="Times New Roman" w:cs="Times New Roman"/>
                <w:lang w:eastAsia="ru-RU"/>
              </w:rPr>
              <w:t>г.п</w:t>
            </w:r>
            <w:proofErr w:type="spellEnd"/>
            <w:r w:rsidRPr="00BD0B51">
              <w:rPr>
                <w:rFonts w:ascii="Times New Roman" w:eastAsia="Times New Roman" w:hAnsi="Times New Roman" w:cs="Times New Roman"/>
                <w:lang w:eastAsia="ru-RU"/>
              </w:rPr>
              <w:t>. Безенчук на все объекты недвижимого имущества, находящегося в муниципальной собственности.</w:t>
            </w:r>
          </w:p>
          <w:p w:rsidR="001951B8" w:rsidRPr="00BD0B51" w:rsidRDefault="001951B8" w:rsidP="00852BCD">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bCs/>
                <w:bdr w:val="none" w:sz="0" w:space="0" w:color="auto" w:frame="1"/>
                <w:lang w:eastAsia="ru-RU"/>
              </w:rPr>
              <w:t>за 2017</w:t>
            </w:r>
            <w:r w:rsidRPr="00BD0B51">
              <w:rPr>
                <w:rFonts w:ascii="Times New Roman" w:eastAsia="Times New Roman" w:hAnsi="Times New Roman" w:cs="Times New Roman"/>
                <w:lang w:eastAsia="ru-RU"/>
              </w:rPr>
              <w:t xml:space="preserve"> год</w:t>
            </w:r>
          </w:p>
          <w:tbl>
            <w:tblPr>
              <w:tblStyle w:val="a5"/>
              <w:tblW w:w="10809" w:type="dxa"/>
              <w:tblLayout w:type="fixed"/>
              <w:tblLook w:val="04A0" w:firstRow="1" w:lastRow="0" w:firstColumn="1" w:lastColumn="0" w:noHBand="0" w:noVBand="1"/>
            </w:tblPr>
            <w:tblGrid>
              <w:gridCol w:w="459"/>
              <w:gridCol w:w="5348"/>
              <w:gridCol w:w="709"/>
              <w:gridCol w:w="709"/>
              <w:gridCol w:w="993"/>
              <w:gridCol w:w="992"/>
              <w:gridCol w:w="567"/>
              <w:gridCol w:w="1032"/>
            </w:tblGrid>
            <w:tr w:rsidR="001951B8" w:rsidRPr="00BD0B51" w:rsidTr="00D96C5B">
              <w:tc>
                <w:tcPr>
                  <w:tcW w:w="459"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 № п/п</w:t>
                  </w:r>
                </w:p>
              </w:tc>
              <w:tc>
                <w:tcPr>
                  <w:tcW w:w="5348"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наименование целевого показателя</w:t>
                  </w:r>
                </w:p>
              </w:tc>
              <w:tc>
                <w:tcPr>
                  <w:tcW w:w="709"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плановые показатели</w:t>
                  </w:r>
                </w:p>
              </w:tc>
              <w:tc>
                <w:tcPr>
                  <w:tcW w:w="709"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фактические показатели</w:t>
                  </w:r>
                </w:p>
              </w:tc>
              <w:tc>
                <w:tcPr>
                  <w:tcW w:w="993"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плановый объем финансирования, тыс. руб.</w:t>
                  </w:r>
                </w:p>
              </w:tc>
              <w:tc>
                <w:tcPr>
                  <w:tcW w:w="992"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фактический объем финансирования, тыс. руб.</w:t>
                  </w:r>
                </w:p>
              </w:tc>
              <w:tc>
                <w:tcPr>
                  <w:tcW w:w="567"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эффективность</w:t>
                  </w:r>
                </w:p>
              </w:tc>
              <w:tc>
                <w:tcPr>
                  <w:tcW w:w="1032" w:type="dxa"/>
                </w:tcPr>
                <w:p w:rsidR="001951B8" w:rsidRPr="00BD0B51" w:rsidRDefault="001951B8" w:rsidP="009556E7">
                  <w:pPr>
                    <w:framePr w:hSpace="180" w:wrap="around" w:vAnchor="text" w:hAnchor="text" w:y="1"/>
                    <w:suppressOverlap/>
                    <w:jc w:val="both"/>
                    <w:rPr>
                      <w:b/>
                      <w:sz w:val="16"/>
                      <w:szCs w:val="16"/>
                    </w:rPr>
                  </w:pPr>
                  <w:r w:rsidRPr="00BD0B51">
                    <w:rPr>
                      <w:b/>
                      <w:sz w:val="16"/>
                      <w:szCs w:val="16"/>
                    </w:rPr>
                    <w:t>Примечание</w:t>
                  </w:r>
                </w:p>
              </w:tc>
            </w:tr>
            <w:tr w:rsidR="001951B8" w:rsidRPr="00BD0B51" w:rsidTr="00D96C5B">
              <w:trPr>
                <w:trHeight w:val="188"/>
              </w:trPr>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534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Оплата услуг подачи тепловой энергии в здание по ул. Советская, 95</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99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562</w:t>
                  </w:r>
                </w:p>
              </w:tc>
              <w:tc>
                <w:tcPr>
                  <w:tcW w:w="99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562</w:t>
                  </w:r>
                </w:p>
              </w:tc>
              <w:tc>
                <w:tcPr>
                  <w:tcW w:w="567"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103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D96C5B">
              <w:trPr>
                <w:trHeight w:val="135"/>
              </w:trPr>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w:t>
                  </w:r>
                </w:p>
              </w:tc>
              <w:tc>
                <w:tcPr>
                  <w:tcW w:w="534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Ремонт кровли здания (Тимирязева 19)</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99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219</w:t>
                  </w:r>
                </w:p>
              </w:tc>
              <w:tc>
                <w:tcPr>
                  <w:tcW w:w="99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219</w:t>
                  </w:r>
                </w:p>
              </w:tc>
              <w:tc>
                <w:tcPr>
                  <w:tcW w:w="567"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103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D96C5B">
              <w:trPr>
                <w:trHeight w:val="70"/>
              </w:trPr>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3</w:t>
                  </w:r>
                </w:p>
              </w:tc>
              <w:tc>
                <w:tcPr>
                  <w:tcW w:w="534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Уплата прочих налогов и сборов (от продажи имущества)</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99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68</w:t>
                  </w:r>
                </w:p>
              </w:tc>
              <w:tc>
                <w:tcPr>
                  <w:tcW w:w="99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68</w:t>
                  </w:r>
                </w:p>
              </w:tc>
              <w:tc>
                <w:tcPr>
                  <w:tcW w:w="567"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103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D96C5B">
              <w:tc>
                <w:tcPr>
                  <w:tcW w:w="45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4</w:t>
                  </w:r>
                </w:p>
              </w:tc>
              <w:tc>
                <w:tcPr>
                  <w:tcW w:w="534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Проведение оценки муниципального имущества городского поселения Безенчук, включенного в прогнозный план (программу) приватизации муниципального имущества городского поселения Безенчук</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99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236</w:t>
                  </w:r>
                </w:p>
              </w:tc>
              <w:tc>
                <w:tcPr>
                  <w:tcW w:w="99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236</w:t>
                  </w:r>
                </w:p>
              </w:tc>
              <w:tc>
                <w:tcPr>
                  <w:tcW w:w="567"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103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r w:rsidR="001951B8" w:rsidRPr="00BD0B51" w:rsidTr="00D96C5B">
              <w:tc>
                <w:tcPr>
                  <w:tcW w:w="459" w:type="dxa"/>
                </w:tcPr>
                <w:p w:rsidR="001951B8" w:rsidRPr="00BD0B51" w:rsidRDefault="001951B8" w:rsidP="009556E7">
                  <w:pPr>
                    <w:framePr w:hSpace="180" w:wrap="around" w:vAnchor="text" w:hAnchor="text" w:y="1"/>
                    <w:suppressOverlap/>
                    <w:jc w:val="both"/>
                    <w:rPr>
                      <w:sz w:val="16"/>
                      <w:szCs w:val="16"/>
                    </w:rPr>
                  </w:pPr>
                </w:p>
              </w:tc>
              <w:tc>
                <w:tcPr>
                  <w:tcW w:w="5348"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Итоговая сводная оценка программы</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709"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0</w:t>
                  </w:r>
                </w:p>
              </w:tc>
              <w:tc>
                <w:tcPr>
                  <w:tcW w:w="993"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1085</w:t>
                  </w:r>
                </w:p>
              </w:tc>
              <w:tc>
                <w:tcPr>
                  <w:tcW w:w="99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1085</w:t>
                  </w:r>
                </w:p>
              </w:tc>
              <w:tc>
                <w:tcPr>
                  <w:tcW w:w="567"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1</w:t>
                  </w:r>
                </w:p>
              </w:tc>
              <w:tc>
                <w:tcPr>
                  <w:tcW w:w="1032" w:type="dxa"/>
                </w:tcPr>
                <w:p w:rsidR="001951B8" w:rsidRPr="00BD0B51" w:rsidRDefault="001951B8" w:rsidP="009556E7">
                  <w:pPr>
                    <w:framePr w:hSpace="180" w:wrap="around" w:vAnchor="text" w:hAnchor="text" w:y="1"/>
                    <w:suppressOverlap/>
                    <w:jc w:val="both"/>
                    <w:rPr>
                      <w:sz w:val="16"/>
                      <w:szCs w:val="16"/>
                    </w:rPr>
                  </w:pPr>
                  <w:r w:rsidRPr="00BD0B51">
                    <w:rPr>
                      <w:sz w:val="16"/>
                      <w:szCs w:val="16"/>
                    </w:rPr>
                    <w:t>эффективна</w:t>
                  </w:r>
                </w:p>
              </w:tc>
            </w:tr>
          </w:tbl>
          <w:p w:rsidR="001951B8" w:rsidRPr="00BD0B51" w:rsidRDefault="001951B8" w:rsidP="00852BCD">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Мероприятия программы выполнены.    </w:t>
            </w:r>
          </w:p>
          <w:p w:rsidR="001951B8" w:rsidRPr="00BD0B51" w:rsidRDefault="001951B8" w:rsidP="00852BCD">
            <w:pPr>
              <w:shd w:val="clear" w:color="auto" w:fill="FFFFFF"/>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Вывод: Программа признана эффективной.</w:t>
            </w:r>
          </w:p>
          <w:p w:rsidR="001951B8" w:rsidRPr="00BD0B51" w:rsidRDefault="001951B8" w:rsidP="00852BCD">
            <w:pPr>
              <w:shd w:val="clear" w:color="auto" w:fill="FFFFFF"/>
              <w:spacing w:after="0" w:line="240" w:lineRule="auto"/>
              <w:jc w:val="both"/>
              <w:rPr>
                <w:rFonts w:ascii="Times New Roman" w:eastAsia="Times New Roman" w:hAnsi="Times New Roman" w:cs="Times New Roman"/>
                <w:b/>
                <w:sz w:val="8"/>
                <w:szCs w:val="8"/>
                <w:highlight w:val="yellow"/>
                <w:lang w:eastAsia="ru-RU"/>
              </w:rPr>
            </w:pPr>
          </w:p>
          <w:p w:rsidR="001951B8" w:rsidRPr="00BD0B51" w:rsidRDefault="001951B8" w:rsidP="007D327F">
            <w:pPr>
              <w:spacing w:after="0" w:line="240" w:lineRule="auto"/>
              <w:jc w:val="center"/>
              <w:rPr>
                <w:rFonts w:ascii="Times New Roman" w:eastAsia="Times New Roman" w:hAnsi="Times New Roman" w:cs="Times New Roman"/>
                <w:b/>
                <w:highlight w:val="yellow"/>
                <w:lang w:eastAsia="ru-RU"/>
              </w:rPr>
            </w:pPr>
            <w:r w:rsidRPr="00BD0B51">
              <w:rPr>
                <w:rFonts w:ascii="Times New Roman" w:eastAsia="Times New Roman" w:hAnsi="Times New Roman" w:cs="Times New Roman"/>
                <w:b/>
                <w:lang w:eastAsia="ru-RU"/>
              </w:rPr>
              <w:t>Муниципальная программа «Улучшение условий и охрана труда в Администрации городского поселения Безенчук 2017-2019г.г.»</w:t>
            </w:r>
          </w:p>
        </w:tc>
      </w:tr>
    </w:tbl>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lastRenderedPageBreak/>
        <w:t>Основными направлениями реализации программы являются:</w:t>
      </w:r>
    </w:p>
    <w:p w:rsidR="001951B8" w:rsidRPr="00BD0B51" w:rsidRDefault="001951B8" w:rsidP="001951B8">
      <w:pPr>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улучшение условий и охраны труда;</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 за 2017</w:t>
      </w:r>
      <w:r w:rsidRPr="00BD0B51">
        <w:rPr>
          <w:rFonts w:ascii="Times New Roman" w:eastAsia="Times New Roman" w:hAnsi="Times New Roman" w:cs="Times New Roman"/>
          <w:lang w:eastAsia="ru-RU"/>
        </w:rPr>
        <w:t xml:space="preserve"> год</w:t>
      </w:r>
    </w:p>
    <w:tbl>
      <w:tblPr>
        <w:tblStyle w:val="a5"/>
        <w:tblW w:w="10943" w:type="dxa"/>
        <w:tblInd w:w="108" w:type="dxa"/>
        <w:tblLayout w:type="fixed"/>
        <w:tblLook w:val="04A0" w:firstRow="1" w:lastRow="0" w:firstColumn="1" w:lastColumn="0" w:noHBand="0" w:noVBand="1"/>
      </w:tblPr>
      <w:tblGrid>
        <w:gridCol w:w="459"/>
        <w:gridCol w:w="2201"/>
        <w:gridCol w:w="1134"/>
        <w:gridCol w:w="1276"/>
        <w:gridCol w:w="1451"/>
        <w:gridCol w:w="1843"/>
        <w:gridCol w:w="952"/>
        <w:gridCol w:w="1627"/>
      </w:tblGrid>
      <w:tr w:rsidR="001951B8" w:rsidRPr="00BD0B51" w:rsidTr="007D327F">
        <w:tc>
          <w:tcPr>
            <w:tcW w:w="459" w:type="dxa"/>
          </w:tcPr>
          <w:p w:rsidR="001951B8" w:rsidRPr="00BD0B51" w:rsidRDefault="001951B8" w:rsidP="001951B8">
            <w:pPr>
              <w:jc w:val="both"/>
              <w:rPr>
                <w:b/>
                <w:sz w:val="16"/>
                <w:szCs w:val="16"/>
              </w:rPr>
            </w:pPr>
            <w:r w:rsidRPr="00BD0B51">
              <w:rPr>
                <w:b/>
                <w:sz w:val="16"/>
                <w:szCs w:val="16"/>
              </w:rPr>
              <w:t>№ п/п</w:t>
            </w:r>
          </w:p>
        </w:tc>
        <w:tc>
          <w:tcPr>
            <w:tcW w:w="2201" w:type="dxa"/>
          </w:tcPr>
          <w:p w:rsidR="001951B8" w:rsidRPr="00BD0B51" w:rsidRDefault="001951B8" w:rsidP="001951B8">
            <w:pPr>
              <w:jc w:val="both"/>
              <w:rPr>
                <w:b/>
                <w:sz w:val="16"/>
                <w:szCs w:val="16"/>
              </w:rPr>
            </w:pPr>
            <w:r w:rsidRPr="00BD0B51">
              <w:rPr>
                <w:b/>
                <w:sz w:val="16"/>
                <w:szCs w:val="16"/>
              </w:rPr>
              <w:t>наименование целевого показателя</w:t>
            </w:r>
          </w:p>
        </w:tc>
        <w:tc>
          <w:tcPr>
            <w:tcW w:w="1134" w:type="dxa"/>
          </w:tcPr>
          <w:p w:rsidR="001951B8" w:rsidRPr="00BD0B51" w:rsidRDefault="001951B8" w:rsidP="001951B8">
            <w:pPr>
              <w:jc w:val="both"/>
              <w:rPr>
                <w:b/>
                <w:sz w:val="16"/>
                <w:szCs w:val="16"/>
              </w:rPr>
            </w:pPr>
            <w:r w:rsidRPr="00BD0B51">
              <w:rPr>
                <w:b/>
                <w:sz w:val="16"/>
                <w:szCs w:val="16"/>
              </w:rPr>
              <w:t>плановые показатели</w:t>
            </w:r>
          </w:p>
        </w:tc>
        <w:tc>
          <w:tcPr>
            <w:tcW w:w="1276" w:type="dxa"/>
          </w:tcPr>
          <w:p w:rsidR="001951B8" w:rsidRPr="00BD0B51" w:rsidRDefault="001951B8" w:rsidP="001951B8">
            <w:pPr>
              <w:jc w:val="both"/>
              <w:rPr>
                <w:b/>
                <w:sz w:val="16"/>
                <w:szCs w:val="16"/>
              </w:rPr>
            </w:pPr>
            <w:r w:rsidRPr="00BD0B51">
              <w:rPr>
                <w:b/>
                <w:sz w:val="16"/>
                <w:szCs w:val="16"/>
              </w:rPr>
              <w:t>фактические показатели</w:t>
            </w:r>
          </w:p>
        </w:tc>
        <w:tc>
          <w:tcPr>
            <w:tcW w:w="1451" w:type="dxa"/>
          </w:tcPr>
          <w:p w:rsidR="001951B8" w:rsidRPr="00BD0B51" w:rsidRDefault="001951B8" w:rsidP="001951B8">
            <w:pPr>
              <w:jc w:val="both"/>
              <w:rPr>
                <w:b/>
                <w:sz w:val="16"/>
                <w:szCs w:val="16"/>
              </w:rPr>
            </w:pPr>
            <w:r w:rsidRPr="00BD0B51">
              <w:rPr>
                <w:b/>
                <w:sz w:val="16"/>
                <w:szCs w:val="16"/>
              </w:rPr>
              <w:t>плановый объем финансирования, тыс. руб.</w:t>
            </w:r>
          </w:p>
        </w:tc>
        <w:tc>
          <w:tcPr>
            <w:tcW w:w="1843" w:type="dxa"/>
          </w:tcPr>
          <w:p w:rsidR="001951B8" w:rsidRPr="00BD0B51" w:rsidRDefault="001951B8" w:rsidP="001951B8">
            <w:pPr>
              <w:jc w:val="both"/>
              <w:rPr>
                <w:b/>
                <w:sz w:val="16"/>
                <w:szCs w:val="16"/>
              </w:rPr>
            </w:pPr>
            <w:r w:rsidRPr="00BD0B51">
              <w:rPr>
                <w:b/>
                <w:sz w:val="16"/>
                <w:szCs w:val="16"/>
              </w:rPr>
              <w:t>фактический объем финансирования, тыс. руб.</w:t>
            </w:r>
          </w:p>
        </w:tc>
        <w:tc>
          <w:tcPr>
            <w:tcW w:w="952" w:type="dxa"/>
          </w:tcPr>
          <w:p w:rsidR="001951B8" w:rsidRPr="00BD0B51" w:rsidRDefault="001951B8" w:rsidP="001951B8">
            <w:pPr>
              <w:jc w:val="both"/>
              <w:rPr>
                <w:b/>
                <w:sz w:val="16"/>
                <w:szCs w:val="16"/>
              </w:rPr>
            </w:pPr>
            <w:r w:rsidRPr="00BD0B51">
              <w:rPr>
                <w:b/>
                <w:sz w:val="16"/>
                <w:szCs w:val="16"/>
              </w:rPr>
              <w:t>эффективность</w:t>
            </w:r>
          </w:p>
        </w:tc>
        <w:tc>
          <w:tcPr>
            <w:tcW w:w="1627" w:type="dxa"/>
          </w:tcPr>
          <w:p w:rsidR="001951B8" w:rsidRPr="00BD0B51" w:rsidRDefault="001951B8" w:rsidP="001951B8">
            <w:pPr>
              <w:jc w:val="both"/>
              <w:rPr>
                <w:b/>
                <w:sz w:val="16"/>
                <w:szCs w:val="16"/>
              </w:rPr>
            </w:pPr>
            <w:r w:rsidRPr="00BD0B51">
              <w:rPr>
                <w:b/>
                <w:sz w:val="16"/>
                <w:szCs w:val="16"/>
              </w:rPr>
              <w:t>Примечание</w:t>
            </w:r>
          </w:p>
        </w:tc>
      </w:tr>
      <w:tr w:rsidR="001951B8" w:rsidRPr="00BD0B51" w:rsidTr="007D327F">
        <w:tc>
          <w:tcPr>
            <w:tcW w:w="459" w:type="dxa"/>
          </w:tcPr>
          <w:p w:rsidR="001951B8" w:rsidRPr="00BD0B51" w:rsidRDefault="001951B8" w:rsidP="001951B8">
            <w:pPr>
              <w:jc w:val="both"/>
              <w:rPr>
                <w:sz w:val="16"/>
                <w:szCs w:val="16"/>
              </w:rPr>
            </w:pPr>
            <w:r w:rsidRPr="00BD0B51">
              <w:rPr>
                <w:sz w:val="16"/>
                <w:szCs w:val="16"/>
              </w:rPr>
              <w:t>1</w:t>
            </w:r>
          </w:p>
        </w:tc>
        <w:tc>
          <w:tcPr>
            <w:tcW w:w="2201" w:type="dxa"/>
          </w:tcPr>
          <w:p w:rsidR="001951B8" w:rsidRPr="00BD0B51" w:rsidRDefault="001951B8" w:rsidP="001951B8">
            <w:pPr>
              <w:jc w:val="both"/>
              <w:rPr>
                <w:sz w:val="16"/>
                <w:szCs w:val="16"/>
              </w:rPr>
            </w:pPr>
            <w:r w:rsidRPr="00BD0B51">
              <w:rPr>
                <w:sz w:val="16"/>
                <w:szCs w:val="16"/>
              </w:rPr>
              <w:t>Проведение лабораторных исследований</w:t>
            </w:r>
          </w:p>
        </w:tc>
        <w:tc>
          <w:tcPr>
            <w:tcW w:w="1134" w:type="dxa"/>
          </w:tcPr>
          <w:p w:rsidR="001951B8" w:rsidRPr="00BD0B51" w:rsidRDefault="001951B8" w:rsidP="001951B8">
            <w:pPr>
              <w:jc w:val="both"/>
              <w:rPr>
                <w:sz w:val="16"/>
                <w:szCs w:val="16"/>
              </w:rPr>
            </w:pPr>
            <w:r w:rsidRPr="00BD0B51">
              <w:rPr>
                <w:sz w:val="16"/>
                <w:szCs w:val="16"/>
              </w:rPr>
              <w:t>0</w:t>
            </w:r>
          </w:p>
        </w:tc>
        <w:tc>
          <w:tcPr>
            <w:tcW w:w="1276" w:type="dxa"/>
          </w:tcPr>
          <w:p w:rsidR="001951B8" w:rsidRPr="00BD0B51" w:rsidRDefault="001951B8" w:rsidP="001951B8">
            <w:pPr>
              <w:jc w:val="both"/>
              <w:rPr>
                <w:sz w:val="16"/>
                <w:szCs w:val="16"/>
              </w:rPr>
            </w:pPr>
            <w:r w:rsidRPr="00BD0B51">
              <w:rPr>
                <w:sz w:val="16"/>
                <w:szCs w:val="16"/>
              </w:rPr>
              <w:t>0</w:t>
            </w:r>
          </w:p>
        </w:tc>
        <w:tc>
          <w:tcPr>
            <w:tcW w:w="1451" w:type="dxa"/>
          </w:tcPr>
          <w:p w:rsidR="001951B8" w:rsidRPr="00BD0B51" w:rsidRDefault="001951B8" w:rsidP="001951B8">
            <w:pPr>
              <w:jc w:val="both"/>
              <w:rPr>
                <w:sz w:val="16"/>
                <w:szCs w:val="16"/>
              </w:rPr>
            </w:pPr>
            <w:r w:rsidRPr="00BD0B51">
              <w:rPr>
                <w:sz w:val="16"/>
                <w:szCs w:val="16"/>
              </w:rPr>
              <w:t>30</w:t>
            </w:r>
          </w:p>
        </w:tc>
        <w:tc>
          <w:tcPr>
            <w:tcW w:w="1843" w:type="dxa"/>
          </w:tcPr>
          <w:p w:rsidR="001951B8" w:rsidRPr="00BD0B51" w:rsidRDefault="001951B8" w:rsidP="001951B8">
            <w:pPr>
              <w:jc w:val="both"/>
              <w:rPr>
                <w:sz w:val="16"/>
                <w:szCs w:val="16"/>
              </w:rPr>
            </w:pPr>
            <w:r w:rsidRPr="00BD0B51">
              <w:rPr>
                <w:sz w:val="16"/>
                <w:szCs w:val="16"/>
              </w:rPr>
              <w:t>10</w:t>
            </w:r>
          </w:p>
        </w:tc>
        <w:tc>
          <w:tcPr>
            <w:tcW w:w="952" w:type="dxa"/>
          </w:tcPr>
          <w:p w:rsidR="001951B8" w:rsidRPr="00BD0B51" w:rsidRDefault="001951B8" w:rsidP="001951B8">
            <w:pPr>
              <w:jc w:val="both"/>
              <w:rPr>
                <w:sz w:val="16"/>
                <w:szCs w:val="16"/>
              </w:rPr>
            </w:pPr>
            <w:r w:rsidRPr="00BD0B51">
              <w:rPr>
                <w:sz w:val="16"/>
                <w:szCs w:val="16"/>
              </w:rPr>
              <w:t>0,33</w:t>
            </w:r>
          </w:p>
        </w:tc>
        <w:tc>
          <w:tcPr>
            <w:tcW w:w="1627" w:type="dxa"/>
          </w:tcPr>
          <w:p w:rsidR="001951B8" w:rsidRPr="00BD0B51" w:rsidRDefault="001951B8" w:rsidP="001951B8">
            <w:pPr>
              <w:jc w:val="both"/>
              <w:rPr>
                <w:sz w:val="16"/>
                <w:szCs w:val="16"/>
              </w:rPr>
            </w:pPr>
            <w:r w:rsidRPr="00BD0B51">
              <w:rPr>
                <w:sz w:val="16"/>
                <w:szCs w:val="16"/>
              </w:rPr>
              <w:t>эффективна</w:t>
            </w:r>
          </w:p>
        </w:tc>
      </w:tr>
      <w:tr w:rsidR="001951B8" w:rsidRPr="00BD0B51" w:rsidTr="007D327F">
        <w:tc>
          <w:tcPr>
            <w:tcW w:w="459" w:type="dxa"/>
          </w:tcPr>
          <w:p w:rsidR="001951B8" w:rsidRPr="00BD0B51" w:rsidRDefault="001951B8" w:rsidP="001951B8">
            <w:pPr>
              <w:jc w:val="both"/>
              <w:rPr>
                <w:sz w:val="16"/>
                <w:szCs w:val="16"/>
              </w:rPr>
            </w:pPr>
            <w:r w:rsidRPr="00BD0B51">
              <w:rPr>
                <w:sz w:val="16"/>
                <w:szCs w:val="16"/>
              </w:rPr>
              <w:t>2</w:t>
            </w:r>
          </w:p>
        </w:tc>
        <w:tc>
          <w:tcPr>
            <w:tcW w:w="2201" w:type="dxa"/>
          </w:tcPr>
          <w:p w:rsidR="001951B8" w:rsidRPr="00BD0B51" w:rsidRDefault="001951B8" w:rsidP="001951B8">
            <w:pPr>
              <w:jc w:val="both"/>
              <w:rPr>
                <w:sz w:val="16"/>
                <w:szCs w:val="16"/>
              </w:rPr>
            </w:pPr>
            <w:r w:rsidRPr="00BD0B51">
              <w:rPr>
                <w:sz w:val="16"/>
                <w:szCs w:val="16"/>
              </w:rPr>
              <w:t>приобретение мебели и оргтехники</w:t>
            </w:r>
          </w:p>
        </w:tc>
        <w:tc>
          <w:tcPr>
            <w:tcW w:w="1134" w:type="dxa"/>
          </w:tcPr>
          <w:p w:rsidR="001951B8" w:rsidRPr="00BD0B51" w:rsidRDefault="001951B8" w:rsidP="001951B8">
            <w:pPr>
              <w:jc w:val="both"/>
              <w:rPr>
                <w:sz w:val="16"/>
                <w:szCs w:val="16"/>
              </w:rPr>
            </w:pPr>
          </w:p>
        </w:tc>
        <w:tc>
          <w:tcPr>
            <w:tcW w:w="1276" w:type="dxa"/>
          </w:tcPr>
          <w:p w:rsidR="001951B8" w:rsidRPr="00BD0B51" w:rsidRDefault="001951B8" w:rsidP="001951B8">
            <w:pPr>
              <w:jc w:val="both"/>
              <w:rPr>
                <w:sz w:val="16"/>
                <w:szCs w:val="16"/>
              </w:rPr>
            </w:pPr>
          </w:p>
        </w:tc>
        <w:tc>
          <w:tcPr>
            <w:tcW w:w="1451" w:type="dxa"/>
          </w:tcPr>
          <w:p w:rsidR="001951B8" w:rsidRPr="00BD0B51" w:rsidRDefault="001951B8" w:rsidP="001951B8">
            <w:pPr>
              <w:jc w:val="both"/>
              <w:rPr>
                <w:sz w:val="16"/>
                <w:szCs w:val="16"/>
              </w:rPr>
            </w:pPr>
            <w:r w:rsidRPr="00BD0B51">
              <w:rPr>
                <w:sz w:val="16"/>
                <w:szCs w:val="16"/>
              </w:rPr>
              <w:t>267</w:t>
            </w:r>
          </w:p>
        </w:tc>
        <w:tc>
          <w:tcPr>
            <w:tcW w:w="1843" w:type="dxa"/>
          </w:tcPr>
          <w:p w:rsidR="001951B8" w:rsidRPr="00BD0B51" w:rsidRDefault="001951B8" w:rsidP="001951B8">
            <w:pPr>
              <w:jc w:val="both"/>
              <w:rPr>
                <w:sz w:val="16"/>
                <w:szCs w:val="16"/>
              </w:rPr>
            </w:pPr>
            <w:r w:rsidRPr="00BD0B51">
              <w:rPr>
                <w:sz w:val="16"/>
                <w:szCs w:val="16"/>
              </w:rPr>
              <w:t>48</w:t>
            </w:r>
          </w:p>
        </w:tc>
        <w:tc>
          <w:tcPr>
            <w:tcW w:w="952" w:type="dxa"/>
          </w:tcPr>
          <w:p w:rsidR="001951B8" w:rsidRPr="00BD0B51" w:rsidRDefault="001951B8" w:rsidP="001951B8">
            <w:pPr>
              <w:jc w:val="both"/>
              <w:rPr>
                <w:sz w:val="16"/>
                <w:szCs w:val="16"/>
              </w:rPr>
            </w:pPr>
            <w:r w:rsidRPr="00BD0B51">
              <w:rPr>
                <w:sz w:val="16"/>
                <w:szCs w:val="16"/>
              </w:rPr>
              <w:t>0,2</w:t>
            </w:r>
          </w:p>
        </w:tc>
        <w:tc>
          <w:tcPr>
            <w:tcW w:w="1627" w:type="dxa"/>
          </w:tcPr>
          <w:p w:rsidR="001951B8" w:rsidRPr="00BD0B51" w:rsidRDefault="001951B8" w:rsidP="001951B8">
            <w:pPr>
              <w:jc w:val="both"/>
              <w:rPr>
                <w:sz w:val="16"/>
                <w:szCs w:val="16"/>
              </w:rPr>
            </w:pPr>
            <w:r w:rsidRPr="00BD0B51">
              <w:rPr>
                <w:sz w:val="16"/>
                <w:szCs w:val="16"/>
              </w:rPr>
              <w:t>эффективна</w:t>
            </w:r>
          </w:p>
        </w:tc>
      </w:tr>
      <w:tr w:rsidR="001951B8" w:rsidRPr="00BD0B51" w:rsidTr="007D327F">
        <w:tc>
          <w:tcPr>
            <w:tcW w:w="459" w:type="dxa"/>
          </w:tcPr>
          <w:p w:rsidR="001951B8" w:rsidRPr="00BD0B51" w:rsidRDefault="001951B8" w:rsidP="001951B8">
            <w:pPr>
              <w:jc w:val="both"/>
              <w:rPr>
                <w:sz w:val="16"/>
                <w:szCs w:val="16"/>
              </w:rPr>
            </w:pPr>
          </w:p>
        </w:tc>
        <w:tc>
          <w:tcPr>
            <w:tcW w:w="2201" w:type="dxa"/>
          </w:tcPr>
          <w:p w:rsidR="001951B8" w:rsidRPr="00BD0B51" w:rsidRDefault="001951B8" w:rsidP="001951B8">
            <w:pPr>
              <w:jc w:val="both"/>
              <w:rPr>
                <w:sz w:val="16"/>
                <w:szCs w:val="16"/>
              </w:rPr>
            </w:pPr>
            <w:r w:rsidRPr="00BD0B51">
              <w:rPr>
                <w:sz w:val="16"/>
                <w:szCs w:val="16"/>
              </w:rPr>
              <w:t>Итоговая сводная оценка программы</w:t>
            </w:r>
          </w:p>
        </w:tc>
        <w:tc>
          <w:tcPr>
            <w:tcW w:w="1134" w:type="dxa"/>
          </w:tcPr>
          <w:p w:rsidR="001951B8" w:rsidRPr="00BD0B51" w:rsidRDefault="001951B8" w:rsidP="001951B8">
            <w:pPr>
              <w:jc w:val="both"/>
              <w:rPr>
                <w:sz w:val="16"/>
                <w:szCs w:val="16"/>
              </w:rPr>
            </w:pPr>
          </w:p>
        </w:tc>
        <w:tc>
          <w:tcPr>
            <w:tcW w:w="1276" w:type="dxa"/>
          </w:tcPr>
          <w:p w:rsidR="001951B8" w:rsidRPr="00BD0B51" w:rsidRDefault="001951B8" w:rsidP="001951B8">
            <w:pPr>
              <w:jc w:val="both"/>
              <w:rPr>
                <w:sz w:val="16"/>
                <w:szCs w:val="16"/>
              </w:rPr>
            </w:pPr>
          </w:p>
        </w:tc>
        <w:tc>
          <w:tcPr>
            <w:tcW w:w="1451" w:type="dxa"/>
          </w:tcPr>
          <w:p w:rsidR="001951B8" w:rsidRPr="00BD0B51" w:rsidRDefault="001951B8" w:rsidP="001951B8">
            <w:pPr>
              <w:jc w:val="both"/>
              <w:rPr>
                <w:sz w:val="16"/>
                <w:szCs w:val="16"/>
              </w:rPr>
            </w:pPr>
            <w:r w:rsidRPr="00BD0B51">
              <w:rPr>
                <w:sz w:val="16"/>
                <w:szCs w:val="16"/>
              </w:rPr>
              <w:t>297</w:t>
            </w:r>
          </w:p>
        </w:tc>
        <w:tc>
          <w:tcPr>
            <w:tcW w:w="1843" w:type="dxa"/>
          </w:tcPr>
          <w:p w:rsidR="001951B8" w:rsidRPr="00BD0B51" w:rsidRDefault="001951B8" w:rsidP="001951B8">
            <w:pPr>
              <w:jc w:val="both"/>
              <w:rPr>
                <w:sz w:val="16"/>
                <w:szCs w:val="16"/>
              </w:rPr>
            </w:pPr>
            <w:r w:rsidRPr="00BD0B51">
              <w:rPr>
                <w:sz w:val="16"/>
                <w:szCs w:val="16"/>
              </w:rPr>
              <w:t>58</w:t>
            </w:r>
          </w:p>
        </w:tc>
        <w:tc>
          <w:tcPr>
            <w:tcW w:w="952" w:type="dxa"/>
          </w:tcPr>
          <w:p w:rsidR="001951B8" w:rsidRPr="00BD0B51" w:rsidRDefault="001951B8" w:rsidP="001951B8">
            <w:pPr>
              <w:jc w:val="both"/>
              <w:rPr>
                <w:sz w:val="16"/>
                <w:szCs w:val="16"/>
              </w:rPr>
            </w:pPr>
            <w:r w:rsidRPr="00BD0B51">
              <w:rPr>
                <w:sz w:val="16"/>
                <w:szCs w:val="16"/>
              </w:rPr>
              <w:t>0,2</w:t>
            </w:r>
          </w:p>
        </w:tc>
        <w:tc>
          <w:tcPr>
            <w:tcW w:w="1627" w:type="dxa"/>
          </w:tcPr>
          <w:p w:rsidR="001951B8" w:rsidRPr="00BD0B51" w:rsidRDefault="001951B8" w:rsidP="001951B8">
            <w:pPr>
              <w:jc w:val="both"/>
              <w:rPr>
                <w:sz w:val="16"/>
                <w:szCs w:val="16"/>
              </w:rPr>
            </w:pPr>
            <w:r w:rsidRPr="00BD0B51">
              <w:rPr>
                <w:sz w:val="16"/>
                <w:szCs w:val="16"/>
              </w:rPr>
              <w:t>запланированный уровень эффективности</w:t>
            </w:r>
          </w:p>
        </w:tc>
      </w:tr>
    </w:tbl>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По данной программе выполнены целевые показатели.</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Вывод: программа признана эффективной</w:t>
      </w:r>
    </w:p>
    <w:tbl>
      <w:tblPr>
        <w:tblW w:w="9998" w:type="dxa"/>
        <w:shd w:val="clear" w:color="auto" w:fill="FFFFFF"/>
        <w:tblLayout w:type="fixed"/>
        <w:tblCellMar>
          <w:left w:w="0" w:type="dxa"/>
          <w:right w:w="0" w:type="dxa"/>
        </w:tblCellMar>
        <w:tblLook w:val="04A0" w:firstRow="1" w:lastRow="0" w:firstColumn="1" w:lastColumn="0" w:noHBand="0" w:noVBand="1"/>
      </w:tblPr>
      <w:tblGrid>
        <w:gridCol w:w="9998"/>
      </w:tblGrid>
      <w:tr w:rsidR="001951B8" w:rsidRPr="00BD0B51" w:rsidTr="00EE74B8">
        <w:trPr>
          <w:trHeight w:val="90"/>
        </w:trPr>
        <w:tc>
          <w:tcPr>
            <w:tcW w:w="9998" w:type="dxa"/>
            <w:tcBorders>
              <w:top w:val="nil"/>
              <w:left w:val="nil"/>
              <w:bottom w:val="nil"/>
              <w:right w:val="nil"/>
            </w:tcBorders>
            <w:shd w:val="clear" w:color="auto" w:fill="auto"/>
            <w:tcMar>
              <w:top w:w="75" w:type="dxa"/>
              <w:left w:w="75" w:type="dxa"/>
              <w:bottom w:w="75" w:type="dxa"/>
              <w:right w:w="75" w:type="dxa"/>
            </w:tcMar>
            <w:vAlign w:val="bottom"/>
            <w:hideMark/>
          </w:tcPr>
          <w:p w:rsidR="001951B8" w:rsidRPr="00BD0B51" w:rsidRDefault="001951B8" w:rsidP="00473E1C">
            <w:pPr>
              <w:spacing w:after="0" w:line="240" w:lineRule="auto"/>
              <w:jc w:val="center"/>
              <w:rPr>
                <w:rFonts w:ascii="Times New Roman" w:eastAsia="Times New Roman" w:hAnsi="Times New Roman" w:cs="Times New Roman"/>
                <w:b/>
                <w:highlight w:val="yellow"/>
                <w:lang w:eastAsia="ru-RU"/>
              </w:rPr>
            </w:pPr>
            <w:r w:rsidRPr="00BD0B51">
              <w:rPr>
                <w:rFonts w:ascii="Times New Roman" w:eastAsia="Times New Roman" w:hAnsi="Times New Roman" w:cs="Times New Roman"/>
                <w:b/>
                <w:lang w:eastAsia="ru-RU"/>
              </w:rPr>
              <w:t xml:space="preserve">Муниципальная программа </w:t>
            </w:r>
            <w:proofErr w:type="gramStart"/>
            <w:r w:rsidRPr="00BD0B51">
              <w:rPr>
                <w:rFonts w:ascii="Times New Roman" w:eastAsia="Times New Roman" w:hAnsi="Times New Roman" w:cs="Times New Roman"/>
                <w:b/>
                <w:lang w:eastAsia="ru-RU"/>
              </w:rPr>
              <w:t>« Защита</w:t>
            </w:r>
            <w:proofErr w:type="gramEnd"/>
            <w:r w:rsidRPr="00BD0B51">
              <w:rPr>
                <w:rFonts w:ascii="Times New Roman" w:eastAsia="Times New Roman" w:hAnsi="Times New Roman" w:cs="Times New Roman"/>
                <w:b/>
                <w:lang w:eastAsia="ru-RU"/>
              </w:rPr>
              <w:t xml:space="preserve"> населения и территории от ЧС, обеспечение пожарной безопасности и безопасности людей на водных объектах в городском поселении Безенчук на 2017-2019г.г.»</w:t>
            </w:r>
          </w:p>
        </w:tc>
      </w:tr>
    </w:tbl>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w:t>
      </w:r>
      <w:r w:rsidRPr="00BD0B51">
        <w:rPr>
          <w:rFonts w:ascii="Times New Roman" w:eastAsia="Times New Roman" w:hAnsi="Times New Roman" w:cs="Times New Roman"/>
          <w:lang w:eastAsia="ru-RU"/>
        </w:rPr>
        <w:tab/>
        <w:t> Основными направлениями реализации программы являются:</w:t>
      </w:r>
    </w:p>
    <w:p w:rsidR="001951B8" w:rsidRPr="00BD0B51" w:rsidRDefault="001951B8" w:rsidP="001951B8">
      <w:pPr>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повышение уровня защиты населения и территории </w:t>
      </w:r>
      <w:proofErr w:type="spellStart"/>
      <w:r w:rsidRPr="00BD0B51">
        <w:rPr>
          <w:rFonts w:ascii="Times New Roman" w:eastAsia="Times New Roman" w:hAnsi="Times New Roman" w:cs="Times New Roman"/>
          <w:lang w:eastAsia="ru-RU"/>
        </w:rPr>
        <w:t>г.п</w:t>
      </w:r>
      <w:proofErr w:type="spellEnd"/>
      <w:r w:rsidRPr="00BD0B51">
        <w:rPr>
          <w:rFonts w:ascii="Times New Roman" w:eastAsia="Times New Roman" w:hAnsi="Times New Roman" w:cs="Times New Roman"/>
          <w:lang w:eastAsia="ru-RU"/>
        </w:rPr>
        <w:t>. Безенчук от пожара и ЧС природного и техногенного характера;</w:t>
      </w:r>
    </w:p>
    <w:p w:rsidR="001951B8" w:rsidRPr="00BD0B51" w:rsidRDefault="001951B8" w:rsidP="001951B8">
      <w:pPr>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lastRenderedPageBreak/>
        <w:t>- снижение последствий ЧС в период весеннего половодья;</w:t>
      </w:r>
    </w:p>
    <w:p w:rsidR="001951B8" w:rsidRPr="00BD0B51" w:rsidRDefault="001951B8" w:rsidP="001951B8">
      <w:pPr>
        <w:spacing w:after="0" w:line="240" w:lineRule="auto"/>
        <w:ind w:firstLine="708"/>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реализация полномочий по обеспечению первичных мер пожарной безопасности в границах поселения.</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p>
    <w:p w:rsidR="001951B8" w:rsidRPr="00BD0B51" w:rsidRDefault="001951B8" w:rsidP="001951B8">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r w:rsidRPr="00BD0B51">
        <w:rPr>
          <w:rFonts w:ascii="Times New Roman" w:eastAsia="Times New Roman" w:hAnsi="Times New Roman" w:cs="Times New Roman"/>
          <w:b/>
          <w:bCs/>
          <w:bdr w:val="none" w:sz="0" w:space="0" w:color="auto" w:frame="1"/>
          <w:lang w:eastAsia="ru-RU"/>
        </w:rPr>
        <w:t> </w:t>
      </w:r>
    </w:p>
    <w:p w:rsidR="001951B8" w:rsidRPr="00BD0B51" w:rsidRDefault="001951B8" w:rsidP="001951B8">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за 2017</w:t>
      </w:r>
      <w:r w:rsidRPr="00BD0B51">
        <w:rPr>
          <w:rFonts w:ascii="Times New Roman" w:eastAsia="Times New Roman" w:hAnsi="Times New Roman" w:cs="Times New Roman"/>
          <w:lang w:eastAsia="ru-RU"/>
        </w:rPr>
        <w:t xml:space="preserve"> год</w:t>
      </w:r>
    </w:p>
    <w:tbl>
      <w:tblPr>
        <w:tblStyle w:val="a5"/>
        <w:tblW w:w="11074" w:type="dxa"/>
        <w:jc w:val="center"/>
        <w:tblLayout w:type="fixed"/>
        <w:tblLook w:val="04A0" w:firstRow="1" w:lastRow="0" w:firstColumn="1" w:lastColumn="0" w:noHBand="0" w:noVBand="1"/>
      </w:tblPr>
      <w:tblGrid>
        <w:gridCol w:w="572"/>
        <w:gridCol w:w="2201"/>
        <w:gridCol w:w="1134"/>
        <w:gridCol w:w="1276"/>
        <w:gridCol w:w="993"/>
        <w:gridCol w:w="992"/>
        <w:gridCol w:w="952"/>
        <w:gridCol w:w="2954"/>
      </w:tblGrid>
      <w:tr w:rsidR="001951B8" w:rsidRPr="00BD0B51" w:rsidTr="00A948CF">
        <w:trPr>
          <w:jc w:val="center"/>
        </w:trPr>
        <w:tc>
          <w:tcPr>
            <w:tcW w:w="572" w:type="dxa"/>
          </w:tcPr>
          <w:p w:rsidR="001951B8" w:rsidRPr="00BD0B51" w:rsidRDefault="001951B8" w:rsidP="001951B8">
            <w:pPr>
              <w:jc w:val="both"/>
              <w:rPr>
                <w:b/>
                <w:sz w:val="16"/>
                <w:szCs w:val="16"/>
              </w:rPr>
            </w:pPr>
            <w:r w:rsidRPr="00BD0B51">
              <w:rPr>
                <w:b/>
                <w:sz w:val="16"/>
                <w:szCs w:val="16"/>
              </w:rPr>
              <w:t>№ п/п</w:t>
            </w:r>
          </w:p>
        </w:tc>
        <w:tc>
          <w:tcPr>
            <w:tcW w:w="2201" w:type="dxa"/>
          </w:tcPr>
          <w:p w:rsidR="001951B8" w:rsidRPr="00BD0B51" w:rsidRDefault="001951B8" w:rsidP="001951B8">
            <w:pPr>
              <w:jc w:val="both"/>
              <w:rPr>
                <w:b/>
                <w:sz w:val="16"/>
                <w:szCs w:val="16"/>
              </w:rPr>
            </w:pPr>
            <w:r w:rsidRPr="00BD0B51">
              <w:rPr>
                <w:b/>
                <w:sz w:val="16"/>
                <w:szCs w:val="16"/>
              </w:rPr>
              <w:t>наименование целевого показателя</w:t>
            </w:r>
          </w:p>
        </w:tc>
        <w:tc>
          <w:tcPr>
            <w:tcW w:w="1134" w:type="dxa"/>
          </w:tcPr>
          <w:p w:rsidR="001951B8" w:rsidRPr="00BD0B51" w:rsidRDefault="001951B8" w:rsidP="001951B8">
            <w:pPr>
              <w:jc w:val="both"/>
              <w:rPr>
                <w:b/>
                <w:sz w:val="16"/>
                <w:szCs w:val="16"/>
              </w:rPr>
            </w:pPr>
            <w:r w:rsidRPr="00BD0B51">
              <w:rPr>
                <w:b/>
                <w:sz w:val="16"/>
                <w:szCs w:val="16"/>
              </w:rPr>
              <w:t>плановые показатели</w:t>
            </w:r>
          </w:p>
        </w:tc>
        <w:tc>
          <w:tcPr>
            <w:tcW w:w="1276" w:type="dxa"/>
          </w:tcPr>
          <w:p w:rsidR="001951B8" w:rsidRPr="00BD0B51" w:rsidRDefault="001951B8" w:rsidP="001951B8">
            <w:pPr>
              <w:jc w:val="both"/>
              <w:rPr>
                <w:b/>
                <w:sz w:val="16"/>
                <w:szCs w:val="16"/>
              </w:rPr>
            </w:pPr>
            <w:r w:rsidRPr="00BD0B51">
              <w:rPr>
                <w:b/>
                <w:sz w:val="16"/>
                <w:szCs w:val="16"/>
              </w:rPr>
              <w:t>фактические показатели</w:t>
            </w:r>
          </w:p>
        </w:tc>
        <w:tc>
          <w:tcPr>
            <w:tcW w:w="993" w:type="dxa"/>
          </w:tcPr>
          <w:p w:rsidR="001951B8" w:rsidRPr="00BD0B51" w:rsidRDefault="001951B8" w:rsidP="001951B8">
            <w:pPr>
              <w:jc w:val="both"/>
              <w:rPr>
                <w:b/>
                <w:sz w:val="16"/>
                <w:szCs w:val="16"/>
              </w:rPr>
            </w:pPr>
            <w:r w:rsidRPr="00BD0B51">
              <w:rPr>
                <w:b/>
                <w:sz w:val="16"/>
                <w:szCs w:val="16"/>
              </w:rPr>
              <w:t>плановый объем финансирования, тыс. руб.</w:t>
            </w:r>
          </w:p>
        </w:tc>
        <w:tc>
          <w:tcPr>
            <w:tcW w:w="992" w:type="dxa"/>
          </w:tcPr>
          <w:p w:rsidR="001951B8" w:rsidRPr="00BD0B51" w:rsidRDefault="001951B8" w:rsidP="001951B8">
            <w:pPr>
              <w:jc w:val="both"/>
              <w:rPr>
                <w:b/>
                <w:sz w:val="16"/>
                <w:szCs w:val="16"/>
              </w:rPr>
            </w:pPr>
            <w:r w:rsidRPr="00BD0B51">
              <w:rPr>
                <w:b/>
                <w:sz w:val="16"/>
                <w:szCs w:val="16"/>
              </w:rPr>
              <w:t>фактический объем финансирования, тыс. руб.</w:t>
            </w:r>
          </w:p>
        </w:tc>
        <w:tc>
          <w:tcPr>
            <w:tcW w:w="952" w:type="dxa"/>
          </w:tcPr>
          <w:p w:rsidR="001951B8" w:rsidRPr="00BD0B51" w:rsidRDefault="001951B8" w:rsidP="001951B8">
            <w:pPr>
              <w:jc w:val="both"/>
              <w:rPr>
                <w:b/>
                <w:sz w:val="16"/>
                <w:szCs w:val="16"/>
              </w:rPr>
            </w:pPr>
            <w:r w:rsidRPr="00BD0B51">
              <w:rPr>
                <w:b/>
                <w:sz w:val="16"/>
                <w:szCs w:val="16"/>
              </w:rPr>
              <w:t>эффективность</w:t>
            </w:r>
          </w:p>
        </w:tc>
        <w:tc>
          <w:tcPr>
            <w:tcW w:w="2954" w:type="dxa"/>
          </w:tcPr>
          <w:p w:rsidR="001951B8" w:rsidRPr="00BD0B51" w:rsidRDefault="001951B8" w:rsidP="001951B8">
            <w:pPr>
              <w:jc w:val="both"/>
              <w:rPr>
                <w:b/>
                <w:sz w:val="16"/>
                <w:szCs w:val="16"/>
              </w:rPr>
            </w:pPr>
            <w:r w:rsidRPr="00BD0B51">
              <w:rPr>
                <w:b/>
                <w:sz w:val="16"/>
                <w:szCs w:val="16"/>
              </w:rPr>
              <w:t>Примечание</w:t>
            </w:r>
          </w:p>
        </w:tc>
      </w:tr>
      <w:tr w:rsidR="001951B8" w:rsidRPr="00BD0B51" w:rsidTr="00A948CF">
        <w:trPr>
          <w:trHeight w:val="357"/>
          <w:jc w:val="center"/>
        </w:trPr>
        <w:tc>
          <w:tcPr>
            <w:tcW w:w="572" w:type="dxa"/>
            <w:vAlign w:val="center"/>
          </w:tcPr>
          <w:p w:rsidR="001951B8" w:rsidRPr="00BD0B51" w:rsidRDefault="001951B8" w:rsidP="001951B8">
            <w:pPr>
              <w:jc w:val="both"/>
              <w:rPr>
                <w:sz w:val="16"/>
                <w:szCs w:val="16"/>
              </w:rPr>
            </w:pPr>
            <w:r w:rsidRPr="00BD0B51">
              <w:rPr>
                <w:sz w:val="16"/>
                <w:szCs w:val="16"/>
              </w:rPr>
              <w:t>1</w:t>
            </w:r>
          </w:p>
        </w:tc>
        <w:tc>
          <w:tcPr>
            <w:tcW w:w="2201" w:type="dxa"/>
            <w:vAlign w:val="center"/>
          </w:tcPr>
          <w:p w:rsidR="001951B8" w:rsidRPr="00BD0B51" w:rsidRDefault="001951B8" w:rsidP="001951B8">
            <w:pPr>
              <w:widowControl w:val="0"/>
              <w:jc w:val="both"/>
              <w:rPr>
                <w:sz w:val="16"/>
                <w:szCs w:val="16"/>
              </w:rPr>
            </w:pPr>
            <w:r w:rsidRPr="00BD0B51">
              <w:rPr>
                <w:sz w:val="16"/>
                <w:szCs w:val="16"/>
              </w:rPr>
              <w:t>Поставка пожарных гидрантов</w:t>
            </w:r>
          </w:p>
        </w:tc>
        <w:tc>
          <w:tcPr>
            <w:tcW w:w="1134" w:type="dxa"/>
            <w:vAlign w:val="center"/>
          </w:tcPr>
          <w:p w:rsidR="001951B8" w:rsidRPr="00BD0B51" w:rsidRDefault="001951B8" w:rsidP="001951B8">
            <w:pPr>
              <w:jc w:val="both"/>
              <w:rPr>
                <w:sz w:val="16"/>
                <w:szCs w:val="16"/>
              </w:rPr>
            </w:pPr>
            <w:r w:rsidRPr="00BD0B51">
              <w:rPr>
                <w:sz w:val="16"/>
                <w:szCs w:val="16"/>
              </w:rPr>
              <w:t>22</w:t>
            </w:r>
          </w:p>
        </w:tc>
        <w:tc>
          <w:tcPr>
            <w:tcW w:w="1276" w:type="dxa"/>
            <w:vAlign w:val="center"/>
          </w:tcPr>
          <w:p w:rsidR="001951B8" w:rsidRPr="00BD0B51" w:rsidRDefault="001951B8" w:rsidP="001951B8">
            <w:pPr>
              <w:jc w:val="both"/>
              <w:rPr>
                <w:sz w:val="16"/>
                <w:szCs w:val="16"/>
              </w:rPr>
            </w:pPr>
            <w:r w:rsidRPr="00BD0B51">
              <w:rPr>
                <w:sz w:val="16"/>
                <w:szCs w:val="16"/>
              </w:rPr>
              <w:t>22</w:t>
            </w:r>
          </w:p>
        </w:tc>
        <w:tc>
          <w:tcPr>
            <w:tcW w:w="993" w:type="dxa"/>
            <w:vAlign w:val="center"/>
          </w:tcPr>
          <w:p w:rsidR="001951B8" w:rsidRPr="00BD0B51" w:rsidRDefault="001951B8" w:rsidP="001951B8">
            <w:pPr>
              <w:jc w:val="both"/>
              <w:rPr>
                <w:sz w:val="16"/>
                <w:szCs w:val="16"/>
              </w:rPr>
            </w:pPr>
            <w:r w:rsidRPr="00BD0B51">
              <w:rPr>
                <w:sz w:val="16"/>
                <w:szCs w:val="16"/>
              </w:rPr>
              <w:t>167</w:t>
            </w:r>
          </w:p>
        </w:tc>
        <w:tc>
          <w:tcPr>
            <w:tcW w:w="992" w:type="dxa"/>
            <w:vAlign w:val="center"/>
          </w:tcPr>
          <w:p w:rsidR="001951B8" w:rsidRPr="00BD0B51" w:rsidRDefault="001951B8" w:rsidP="001951B8">
            <w:pPr>
              <w:jc w:val="both"/>
              <w:rPr>
                <w:sz w:val="16"/>
                <w:szCs w:val="16"/>
              </w:rPr>
            </w:pPr>
            <w:r w:rsidRPr="00BD0B51">
              <w:rPr>
                <w:sz w:val="16"/>
                <w:szCs w:val="16"/>
              </w:rPr>
              <w:t>131</w:t>
            </w:r>
          </w:p>
        </w:tc>
        <w:tc>
          <w:tcPr>
            <w:tcW w:w="952" w:type="dxa"/>
            <w:vAlign w:val="center"/>
          </w:tcPr>
          <w:p w:rsidR="001951B8" w:rsidRPr="00BD0B51" w:rsidRDefault="001951B8" w:rsidP="001951B8">
            <w:pPr>
              <w:jc w:val="both"/>
              <w:rPr>
                <w:sz w:val="16"/>
                <w:szCs w:val="16"/>
              </w:rPr>
            </w:pPr>
            <w:r w:rsidRPr="00BD0B51">
              <w:rPr>
                <w:sz w:val="16"/>
                <w:szCs w:val="16"/>
              </w:rPr>
              <w:t>0,8</w:t>
            </w:r>
          </w:p>
        </w:tc>
        <w:tc>
          <w:tcPr>
            <w:tcW w:w="2954" w:type="dxa"/>
          </w:tcPr>
          <w:p w:rsidR="001951B8" w:rsidRPr="00BD0B51" w:rsidRDefault="001951B8" w:rsidP="001951B8">
            <w:pPr>
              <w:jc w:val="both"/>
              <w:rPr>
                <w:sz w:val="16"/>
                <w:szCs w:val="16"/>
              </w:rPr>
            </w:pPr>
            <w:r w:rsidRPr="00BD0B51">
              <w:rPr>
                <w:sz w:val="16"/>
                <w:szCs w:val="16"/>
              </w:rPr>
              <w:t>эффективна (экономия объема финансирования за счет снижения цены контракта в результате аукциона)</w:t>
            </w:r>
          </w:p>
        </w:tc>
      </w:tr>
      <w:tr w:rsidR="001951B8" w:rsidRPr="00BD0B51" w:rsidTr="00A948CF">
        <w:trPr>
          <w:trHeight w:val="373"/>
          <w:jc w:val="center"/>
        </w:trPr>
        <w:tc>
          <w:tcPr>
            <w:tcW w:w="572" w:type="dxa"/>
            <w:vAlign w:val="center"/>
          </w:tcPr>
          <w:p w:rsidR="001951B8" w:rsidRPr="00BD0B51" w:rsidRDefault="001951B8" w:rsidP="001951B8">
            <w:pPr>
              <w:jc w:val="both"/>
              <w:rPr>
                <w:sz w:val="16"/>
                <w:szCs w:val="16"/>
              </w:rPr>
            </w:pPr>
            <w:r w:rsidRPr="00BD0B51">
              <w:rPr>
                <w:sz w:val="16"/>
                <w:szCs w:val="16"/>
              </w:rPr>
              <w:t>2</w:t>
            </w:r>
          </w:p>
        </w:tc>
        <w:tc>
          <w:tcPr>
            <w:tcW w:w="2201" w:type="dxa"/>
            <w:vAlign w:val="center"/>
          </w:tcPr>
          <w:p w:rsidR="001951B8" w:rsidRPr="00BD0B51" w:rsidRDefault="001951B8" w:rsidP="001951B8">
            <w:pPr>
              <w:widowControl w:val="0"/>
              <w:jc w:val="both"/>
              <w:rPr>
                <w:sz w:val="16"/>
                <w:szCs w:val="16"/>
              </w:rPr>
            </w:pPr>
            <w:r w:rsidRPr="00BD0B51">
              <w:rPr>
                <w:sz w:val="16"/>
                <w:szCs w:val="16"/>
              </w:rPr>
              <w:t>Выполнение работ по устройству водопроводных колодцев с пожарными гидрантами</w:t>
            </w:r>
          </w:p>
        </w:tc>
        <w:tc>
          <w:tcPr>
            <w:tcW w:w="1134" w:type="dxa"/>
          </w:tcPr>
          <w:p w:rsidR="001951B8" w:rsidRPr="00BD0B51" w:rsidRDefault="001951B8" w:rsidP="001951B8">
            <w:pPr>
              <w:jc w:val="both"/>
              <w:rPr>
                <w:sz w:val="16"/>
                <w:szCs w:val="16"/>
              </w:rPr>
            </w:pPr>
            <w:r w:rsidRPr="00BD0B51">
              <w:rPr>
                <w:sz w:val="16"/>
                <w:szCs w:val="16"/>
              </w:rPr>
              <w:t>4</w:t>
            </w:r>
          </w:p>
        </w:tc>
        <w:tc>
          <w:tcPr>
            <w:tcW w:w="1276" w:type="dxa"/>
          </w:tcPr>
          <w:p w:rsidR="001951B8" w:rsidRPr="00BD0B51" w:rsidRDefault="001951B8" w:rsidP="001951B8">
            <w:pPr>
              <w:jc w:val="both"/>
              <w:rPr>
                <w:sz w:val="16"/>
                <w:szCs w:val="16"/>
              </w:rPr>
            </w:pPr>
            <w:r w:rsidRPr="00BD0B51">
              <w:rPr>
                <w:sz w:val="16"/>
                <w:szCs w:val="16"/>
              </w:rPr>
              <w:t>4</w:t>
            </w:r>
          </w:p>
        </w:tc>
        <w:tc>
          <w:tcPr>
            <w:tcW w:w="993" w:type="dxa"/>
          </w:tcPr>
          <w:p w:rsidR="001951B8" w:rsidRPr="00BD0B51" w:rsidRDefault="001951B8" w:rsidP="001951B8">
            <w:pPr>
              <w:jc w:val="both"/>
              <w:rPr>
                <w:sz w:val="16"/>
                <w:szCs w:val="16"/>
              </w:rPr>
            </w:pPr>
            <w:r w:rsidRPr="00BD0B51">
              <w:rPr>
                <w:sz w:val="16"/>
                <w:szCs w:val="16"/>
              </w:rPr>
              <w:t>694</w:t>
            </w:r>
          </w:p>
        </w:tc>
        <w:tc>
          <w:tcPr>
            <w:tcW w:w="992" w:type="dxa"/>
          </w:tcPr>
          <w:p w:rsidR="001951B8" w:rsidRPr="00BD0B51" w:rsidRDefault="001951B8" w:rsidP="001951B8">
            <w:pPr>
              <w:jc w:val="both"/>
              <w:rPr>
                <w:sz w:val="16"/>
                <w:szCs w:val="16"/>
              </w:rPr>
            </w:pPr>
            <w:r w:rsidRPr="00BD0B51">
              <w:rPr>
                <w:sz w:val="16"/>
                <w:szCs w:val="16"/>
              </w:rPr>
              <w:t>395</w:t>
            </w:r>
          </w:p>
        </w:tc>
        <w:tc>
          <w:tcPr>
            <w:tcW w:w="952" w:type="dxa"/>
          </w:tcPr>
          <w:p w:rsidR="001951B8" w:rsidRPr="00BD0B51" w:rsidRDefault="001951B8" w:rsidP="001951B8">
            <w:pPr>
              <w:jc w:val="both"/>
              <w:rPr>
                <w:sz w:val="16"/>
                <w:szCs w:val="16"/>
              </w:rPr>
            </w:pPr>
            <w:r w:rsidRPr="00BD0B51">
              <w:rPr>
                <w:sz w:val="16"/>
                <w:szCs w:val="16"/>
              </w:rPr>
              <w:t>0,6</w:t>
            </w:r>
          </w:p>
          <w:p w:rsidR="001951B8" w:rsidRPr="00BD0B51" w:rsidRDefault="001951B8" w:rsidP="001951B8">
            <w:pPr>
              <w:jc w:val="both"/>
              <w:rPr>
                <w:sz w:val="16"/>
                <w:szCs w:val="16"/>
              </w:rPr>
            </w:pPr>
          </w:p>
        </w:tc>
        <w:tc>
          <w:tcPr>
            <w:tcW w:w="2954" w:type="dxa"/>
          </w:tcPr>
          <w:p w:rsidR="001951B8" w:rsidRPr="00BD0B51" w:rsidRDefault="001951B8" w:rsidP="001951B8">
            <w:pPr>
              <w:jc w:val="both"/>
              <w:rPr>
                <w:sz w:val="16"/>
                <w:szCs w:val="16"/>
              </w:rPr>
            </w:pPr>
            <w:r w:rsidRPr="00BD0B51">
              <w:rPr>
                <w:sz w:val="16"/>
                <w:szCs w:val="16"/>
              </w:rPr>
              <w:t>эффективна (экономия объема финансирования за счет снижения цены контракта в результате аукциона)</w:t>
            </w:r>
          </w:p>
        </w:tc>
      </w:tr>
      <w:tr w:rsidR="001951B8" w:rsidRPr="00BD0B51" w:rsidTr="00A948CF">
        <w:trPr>
          <w:jc w:val="center"/>
        </w:trPr>
        <w:tc>
          <w:tcPr>
            <w:tcW w:w="572" w:type="dxa"/>
            <w:vAlign w:val="center"/>
          </w:tcPr>
          <w:p w:rsidR="001951B8" w:rsidRPr="00BD0B51" w:rsidRDefault="001951B8" w:rsidP="008A7AC5">
            <w:pPr>
              <w:jc w:val="both"/>
              <w:rPr>
                <w:sz w:val="16"/>
                <w:szCs w:val="16"/>
              </w:rPr>
            </w:pPr>
            <w:r w:rsidRPr="00BD0B51">
              <w:rPr>
                <w:sz w:val="16"/>
                <w:szCs w:val="16"/>
              </w:rPr>
              <w:t>3</w:t>
            </w:r>
          </w:p>
        </w:tc>
        <w:tc>
          <w:tcPr>
            <w:tcW w:w="2201" w:type="dxa"/>
          </w:tcPr>
          <w:p w:rsidR="001951B8" w:rsidRPr="00BD0B51" w:rsidRDefault="001951B8" w:rsidP="008A7AC5">
            <w:pPr>
              <w:jc w:val="both"/>
              <w:rPr>
                <w:sz w:val="16"/>
                <w:szCs w:val="16"/>
              </w:rPr>
            </w:pPr>
            <w:r w:rsidRPr="00BD0B51">
              <w:rPr>
                <w:sz w:val="16"/>
                <w:szCs w:val="16"/>
              </w:rPr>
              <w:t>Барьерная дератизация территории общего пользования городского поселения Безенчук</w:t>
            </w:r>
          </w:p>
        </w:tc>
        <w:tc>
          <w:tcPr>
            <w:tcW w:w="1134" w:type="dxa"/>
          </w:tcPr>
          <w:p w:rsidR="001951B8" w:rsidRPr="00BD0B51" w:rsidRDefault="001951B8" w:rsidP="008A7AC5">
            <w:pPr>
              <w:jc w:val="both"/>
              <w:rPr>
                <w:sz w:val="16"/>
                <w:szCs w:val="16"/>
              </w:rPr>
            </w:pPr>
            <w:r w:rsidRPr="00BD0B51">
              <w:rPr>
                <w:sz w:val="16"/>
                <w:szCs w:val="16"/>
              </w:rPr>
              <w:t>1</w:t>
            </w:r>
          </w:p>
        </w:tc>
        <w:tc>
          <w:tcPr>
            <w:tcW w:w="1276" w:type="dxa"/>
          </w:tcPr>
          <w:p w:rsidR="001951B8" w:rsidRPr="00BD0B51" w:rsidRDefault="001951B8" w:rsidP="008A7AC5">
            <w:pPr>
              <w:jc w:val="both"/>
              <w:rPr>
                <w:sz w:val="16"/>
                <w:szCs w:val="16"/>
              </w:rPr>
            </w:pPr>
            <w:r w:rsidRPr="00BD0B51">
              <w:rPr>
                <w:sz w:val="16"/>
                <w:szCs w:val="16"/>
              </w:rPr>
              <w:t>1</w:t>
            </w:r>
          </w:p>
        </w:tc>
        <w:tc>
          <w:tcPr>
            <w:tcW w:w="993" w:type="dxa"/>
          </w:tcPr>
          <w:p w:rsidR="001951B8" w:rsidRPr="00BD0B51" w:rsidRDefault="001951B8" w:rsidP="008A7AC5">
            <w:pPr>
              <w:jc w:val="both"/>
              <w:rPr>
                <w:sz w:val="16"/>
                <w:szCs w:val="16"/>
              </w:rPr>
            </w:pPr>
            <w:r w:rsidRPr="00BD0B51">
              <w:rPr>
                <w:sz w:val="16"/>
                <w:szCs w:val="16"/>
              </w:rPr>
              <w:t>100</w:t>
            </w:r>
          </w:p>
        </w:tc>
        <w:tc>
          <w:tcPr>
            <w:tcW w:w="992" w:type="dxa"/>
          </w:tcPr>
          <w:p w:rsidR="001951B8" w:rsidRPr="00BD0B51" w:rsidRDefault="001951B8" w:rsidP="008A7AC5">
            <w:pPr>
              <w:jc w:val="both"/>
              <w:rPr>
                <w:sz w:val="16"/>
                <w:szCs w:val="16"/>
              </w:rPr>
            </w:pPr>
            <w:r w:rsidRPr="00BD0B51">
              <w:rPr>
                <w:sz w:val="16"/>
                <w:szCs w:val="16"/>
              </w:rPr>
              <w:t>100</w:t>
            </w:r>
          </w:p>
        </w:tc>
        <w:tc>
          <w:tcPr>
            <w:tcW w:w="952" w:type="dxa"/>
          </w:tcPr>
          <w:p w:rsidR="001951B8" w:rsidRPr="00BD0B51" w:rsidRDefault="001951B8" w:rsidP="008A7AC5">
            <w:pPr>
              <w:jc w:val="both"/>
              <w:rPr>
                <w:sz w:val="16"/>
                <w:szCs w:val="16"/>
              </w:rPr>
            </w:pPr>
            <w:r w:rsidRPr="00BD0B51">
              <w:rPr>
                <w:sz w:val="16"/>
                <w:szCs w:val="16"/>
              </w:rPr>
              <w:t>1</w:t>
            </w:r>
          </w:p>
        </w:tc>
        <w:tc>
          <w:tcPr>
            <w:tcW w:w="2954" w:type="dxa"/>
          </w:tcPr>
          <w:p w:rsidR="001951B8" w:rsidRPr="00BD0B51" w:rsidRDefault="001951B8" w:rsidP="008A7AC5">
            <w:pPr>
              <w:jc w:val="both"/>
              <w:rPr>
                <w:sz w:val="16"/>
                <w:szCs w:val="16"/>
              </w:rPr>
            </w:pPr>
            <w:r w:rsidRPr="00BD0B51">
              <w:rPr>
                <w:sz w:val="16"/>
                <w:szCs w:val="16"/>
              </w:rPr>
              <w:t>эффективна</w:t>
            </w:r>
          </w:p>
        </w:tc>
      </w:tr>
      <w:tr w:rsidR="001951B8" w:rsidRPr="00BD0B51" w:rsidTr="00A948CF">
        <w:trPr>
          <w:jc w:val="center"/>
        </w:trPr>
        <w:tc>
          <w:tcPr>
            <w:tcW w:w="572" w:type="dxa"/>
            <w:vAlign w:val="center"/>
          </w:tcPr>
          <w:p w:rsidR="001951B8" w:rsidRPr="00BD0B51" w:rsidRDefault="001951B8" w:rsidP="008A7AC5">
            <w:pPr>
              <w:jc w:val="both"/>
              <w:rPr>
                <w:sz w:val="16"/>
                <w:szCs w:val="16"/>
              </w:rPr>
            </w:pPr>
            <w:r w:rsidRPr="00BD0B51">
              <w:rPr>
                <w:sz w:val="16"/>
                <w:szCs w:val="16"/>
              </w:rPr>
              <w:t>4</w:t>
            </w:r>
          </w:p>
        </w:tc>
        <w:tc>
          <w:tcPr>
            <w:tcW w:w="2201" w:type="dxa"/>
          </w:tcPr>
          <w:p w:rsidR="001951B8" w:rsidRPr="00BD0B51" w:rsidRDefault="001951B8" w:rsidP="008A7AC5">
            <w:pPr>
              <w:jc w:val="both"/>
              <w:rPr>
                <w:sz w:val="16"/>
                <w:szCs w:val="16"/>
              </w:rPr>
            </w:pPr>
            <w:r w:rsidRPr="00BD0B51">
              <w:rPr>
                <w:sz w:val="16"/>
                <w:szCs w:val="16"/>
              </w:rPr>
              <w:t>Итоговая сводная оценка программы</w:t>
            </w:r>
          </w:p>
        </w:tc>
        <w:tc>
          <w:tcPr>
            <w:tcW w:w="1134" w:type="dxa"/>
          </w:tcPr>
          <w:p w:rsidR="001951B8" w:rsidRPr="00BD0B51" w:rsidRDefault="001951B8" w:rsidP="008A7AC5">
            <w:pPr>
              <w:jc w:val="both"/>
              <w:rPr>
                <w:sz w:val="16"/>
                <w:szCs w:val="16"/>
              </w:rPr>
            </w:pPr>
            <w:r w:rsidRPr="00BD0B51">
              <w:rPr>
                <w:sz w:val="16"/>
                <w:szCs w:val="16"/>
              </w:rPr>
              <w:t>27</w:t>
            </w:r>
          </w:p>
        </w:tc>
        <w:tc>
          <w:tcPr>
            <w:tcW w:w="1276" w:type="dxa"/>
          </w:tcPr>
          <w:p w:rsidR="001951B8" w:rsidRPr="00BD0B51" w:rsidRDefault="001951B8" w:rsidP="008A7AC5">
            <w:pPr>
              <w:jc w:val="both"/>
              <w:rPr>
                <w:sz w:val="16"/>
                <w:szCs w:val="16"/>
              </w:rPr>
            </w:pPr>
            <w:r w:rsidRPr="00BD0B51">
              <w:rPr>
                <w:sz w:val="16"/>
                <w:szCs w:val="16"/>
              </w:rPr>
              <w:t>27</w:t>
            </w:r>
          </w:p>
        </w:tc>
        <w:tc>
          <w:tcPr>
            <w:tcW w:w="993" w:type="dxa"/>
          </w:tcPr>
          <w:p w:rsidR="001951B8" w:rsidRPr="00BD0B51" w:rsidRDefault="001951B8" w:rsidP="008A7AC5">
            <w:pPr>
              <w:jc w:val="both"/>
              <w:rPr>
                <w:sz w:val="16"/>
                <w:szCs w:val="16"/>
              </w:rPr>
            </w:pPr>
            <w:r w:rsidRPr="00BD0B51">
              <w:rPr>
                <w:sz w:val="16"/>
                <w:szCs w:val="16"/>
              </w:rPr>
              <w:t>961</w:t>
            </w:r>
          </w:p>
        </w:tc>
        <w:tc>
          <w:tcPr>
            <w:tcW w:w="992" w:type="dxa"/>
          </w:tcPr>
          <w:p w:rsidR="001951B8" w:rsidRPr="00BD0B51" w:rsidRDefault="001951B8" w:rsidP="008A7AC5">
            <w:pPr>
              <w:jc w:val="both"/>
              <w:rPr>
                <w:sz w:val="16"/>
                <w:szCs w:val="16"/>
              </w:rPr>
            </w:pPr>
            <w:r w:rsidRPr="00BD0B51">
              <w:rPr>
                <w:sz w:val="16"/>
                <w:szCs w:val="16"/>
              </w:rPr>
              <w:t>626</w:t>
            </w:r>
          </w:p>
        </w:tc>
        <w:tc>
          <w:tcPr>
            <w:tcW w:w="952" w:type="dxa"/>
          </w:tcPr>
          <w:p w:rsidR="001951B8" w:rsidRPr="00BD0B51" w:rsidRDefault="001951B8" w:rsidP="008A7AC5">
            <w:pPr>
              <w:jc w:val="both"/>
              <w:rPr>
                <w:sz w:val="16"/>
                <w:szCs w:val="16"/>
              </w:rPr>
            </w:pPr>
            <w:r w:rsidRPr="00BD0B51">
              <w:rPr>
                <w:sz w:val="16"/>
                <w:szCs w:val="16"/>
              </w:rPr>
              <w:t>0,7</w:t>
            </w:r>
          </w:p>
        </w:tc>
        <w:tc>
          <w:tcPr>
            <w:tcW w:w="2954" w:type="dxa"/>
          </w:tcPr>
          <w:p w:rsidR="001951B8" w:rsidRPr="00BD0B51" w:rsidRDefault="001951B8" w:rsidP="008A7AC5">
            <w:pPr>
              <w:jc w:val="both"/>
              <w:rPr>
                <w:sz w:val="16"/>
                <w:szCs w:val="16"/>
              </w:rPr>
            </w:pPr>
            <w:r w:rsidRPr="00BD0B51">
              <w:rPr>
                <w:sz w:val="16"/>
                <w:szCs w:val="16"/>
              </w:rPr>
              <w:t>эффективна</w:t>
            </w:r>
          </w:p>
        </w:tc>
      </w:tr>
    </w:tbl>
    <w:tbl>
      <w:tblPr>
        <w:tblW w:w="11918" w:type="dxa"/>
        <w:shd w:val="clear" w:color="auto" w:fill="FFFFFF"/>
        <w:tblLayout w:type="fixed"/>
        <w:tblCellMar>
          <w:left w:w="0" w:type="dxa"/>
          <w:right w:w="0" w:type="dxa"/>
        </w:tblCellMar>
        <w:tblLook w:val="04A0" w:firstRow="1" w:lastRow="0" w:firstColumn="1" w:lastColumn="0" w:noHBand="0" w:noVBand="1"/>
      </w:tblPr>
      <w:tblGrid>
        <w:gridCol w:w="10490"/>
        <w:gridCol w:w="142"/>
        <w:gridCol w:w="20"/>
        <w:gridCol w:w="8"/>
        <w:gridCol w:w="162"/>
        <w:gridCol w:w="8"/>
        <w:gridCol w:w="162"/>
        <w:gridCol w:w="78"/>
        <w:gridCol w:w="92"/>
        <w:gridCol w:w="170"/>
        <w:gridCol w:w="78"/>
        <w:gridCol w:w="92"/>
        <w:gridCol w:w="169"/>
        <w:gridCol w:w="247"/>
      </w:tblGrid>
      <w:tr w:rsidR="001951B8" w:rsidRPr="00BD0B51" w:rsidTr="00A948CF">
        <w:trPr>
          <w:gridAfter w:val="2"/>
          <w:wAfter w:w="416" w:type="dxa"/>
        </w:trPr>
        <w:tc>
          <w:tcPr>
            <w:tcW w:w="10632" w:type="dxa"/>
            <w:gridSpan w:val="2"/>
            <w:tcBorders>
              <w:top w:val="nil"/>
              <w:left w:val="nil"/>
              <w:bottom w:val="nil"/>
              <w:right w:val="nil"/>
            </w:tcBorders>
            <w:shd w:val="clear" w:color="auto" w:fill="auto"/>
            <w:vAlign w:val="center"/>
          </w:tcPr>
          <w:p w:rsidR="001951B8" w:rsidRPr="00BD0B51" w:rsidRDefault="001951B8" w:rsidP="008A7AC5">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По данной программе выполнены целевые показатели. </w:t>
            </w:r>
          </w:p>
          <w:p w:rsidR="001951B8" w:rsidRPr="00BD0B51" w:rsidRDefault="001951B8" w:rsidP="008A7AC5">
            <w:pPr>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bCs/>
                <w:bdr w:val="none" w:sz="0" w:space="0" w:color="auto" w:frame="1"/>
                <w:lang w:eastAsia="ru-RU"/>
              </w:rPr>
              <w:t>Вывод: программа признана эффективной</w:t>
            </w:r>
          </w:p>
        </w:tc>
        <w:tc>
          <w:tcPr>
            <w:tcW w:w="20" w:type="dxa"/>
            <w:tcBorders>
              <w:top w:val="nil"/>
              <w:left w:val="nil"/>
              <w:bottom w:val="nil"/>
              <w:right w:val="nil"/>
            </w:tcBorders>
            <w:shd w:val="clear" w:color="auto" w:fill="auto"/>
            <w:vAlign w:val="cente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r>
      <w:tr w:rsidR="001951B8" w:rsidRPr="00BD0B51" w:rsidTr="00A948CF">
        <w:trPr>
          <w:trHeight w:val="1909"/>
        </w:trPr>
        <w:tc>
          <w:tcPr>
            <w:tcW w:w="10490" w:type="dxa"/>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Муниципальная подпрограмма «Содержание мест захоронений на территории городского поселения Безенчук муниципального района </w:t>
            </w:r>
            <w:proofErr w:type="spellStart"/>
            <w:r w:rsidRPr="00BD0B51">
              <w:rPr>
                <w:rFonts w:ascii="Times New Roman" w:eastAsia="Times New Roman" w:hAnsi="Times New Roman" w:cs="Times New Roman"/>
                <w:b/>
                <w:lang w:eastAsia="ru-RU"/>
              </w:rPr>
              <w:t>Безенчукский</w:t>
            </w:r>
            <w:proofErr w:type="spellEnd"/>
            <w:r w:rsidRPr="00BD0B51">
              <w:rPr>
                <w:rFonts w:ascii="Times New Roman" w:eastAsia="Times New Roman" w:hAnsi="Times New Roman" w:cs="Times New Roman"/>
                <w:b/>
                <w:lang w:eastAsia="ru-RU"/>
              </w:rPr>
              <w:t xml:space="preserve"> Самарской области на 2015-2017 года»</w:t>
            </w:r>
          </w:p>
          <w:p w:rsidR="001951B8" w:rsidRPr="00BD0B51" w:rsidRDefault="001951B8" w:rsidP="008A7AC5">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Основными направлениями реализации подпрограммы являются:</w:t>
            </w:r>
          </w:p>
          <w:p w:rsidR="001951B8" w:rsidRPr="00BD0B51" w:rsidRDefault="001951B8" w:rsidP="008A7AC5">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 xml:space="preserve">-  </w:t>
            </w:r>
            <w:r w:rsidRPr="00BD0B51">
              <w:rPr>
                <w:rFonts w:ascii="Times New Roman" w:eastAsia="Times New Roman" w:hAnsi="Times New Roman" w:cs="Times New Roman"/>
                <w:lang w:eastAsia="ru-RU"/>
              </w:rPr>
              <w:t xml:space="preserve">обеспечение государственных гарантий прав граждан при </w:t>
            </w:r>
            <w:proofErr w:type="spellStart"/>
            <w:r w:rsidRPr="00BD0B51">
              <w:rPr>
                <w:rFonts w:ascii="Times New Roman" w:eastAsia="Times New Roman" w:hAnsi="Times New Roman" w:cs="Times New Roman"/>
                <w:lang w:eastAsia="ru-RU"/>
              </w:rPr>
              <w:t>погребенииумерших</w:t>
            </w:r>
            <w:proofErr w:type="spellEnd"/>
            <w:r w:rsidRPr="00BD0B51">
              <w:rPr>
                <w:rFonts w:ascii="Times New Roman" w:eastAsia="Times New Roman" w:hAnsi="Times New Roman" w:cs="Times New Roman"/>
                <w:lang w:eastAsia="ru-RU"/>
              </w:rPr>
              <w:t>.</w:t>
            </w:r>
          </w:p>
        </w:tc>
        <w:tc>
          <w:tcPr>
            <w:tcW w:w="170" w:type="dxa"/>
            <w:gridSpan w:val="3"/>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24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340" w:type="dxa"/>
            <w:gridSpan w:val="3"/>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261"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247" w:type="dxa"/>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r>
      <w:tr w:rsidR="001951B8" w:rsidRPr="00BD0B51" w:rsidTr="00A948CF">
        <w:trPr>
          <w:trHeight w:val="706"/>
        </w:trPr>
        <w:tc>
          <w:tcPr>
            <w:tcW w:w="10490" w:type="dxa"/>
            <w:tcBorders>
              <w:top w:val="nil"/>
              <w:left w:val="nil"/>
              <w:bottom w:val="nil"/>
              <w:right w:val="nil"/>
            </w:tcBorders>
            <w:shd w:val="clear" w:color="auto" w:fill="auto"/>
            <w:tcMar>
              <w:top w:w="75" w:type="dxa"/>
              <w:left w:w="75" w:type="dxa"/>
              <w:bottom w:w="75" w:type="dxa"/>
              <w:right w:w="75" w:type="dxa"/>
            </w:tcMar>
          </w:tcPr>
          <w:tbl>
            <w:tblPr>
              <w:tblStyle w:val="a5"/>
              <w:tblW w:w="10341" w:type="dxa"/>
              <w:tblLayout w:type="fixed"/>
              <w:tblLook w:val="04A0" w:firstRow="1" w:lastRow="0" w:firstColumn="1" w:lastColumn="0" w:noHBand="0" w:noVBand="1"/>
            </w:tblPr>
            <w:tblGrid>
              <w:gridCol w:w="656"/>
              <w:gridCol w:w="2102"/>
              <w:gridCol w:w="683"/>
              <w:gridCol w:w="1206"/>
              <w:gridCol w:w="1544"/>
              <w:gridCol w:w="1544"/>
              <w:gridCol w:w="835"/>
              <w:gridCol w:w="1771"/>
            </w:tblGrid>
            <w:tr w:rsidR="001951B8" w:rsidRPr="00BD0B51" w:rsidTr="00A948CF">
              <w:tc>
                <w:tcPr>
                  <w:tcW w:w="656" w:type="dxa"/>
                </w:tcPr>
                <w:p w:rsidR="001951B8" w:rsidRPr="00BD0B51" w:rsidRDefault="001951B8" w:rsidP="008A7AC5">
                  <w:pPr>
                    <w:jc w:val="both"/>
                    <w:rPr>
                      <w:b/>
                      <w:sz w:val="16"/>
                      <w:szCs w:val="16"/>
                    </w:rPr>
                  </w:pPr>
                  <w:r w:rsidRPr="00BD0B51">
                    <w:rPr>
                      <w:b/>
                      <w:sz w:val="16"/>
                      <w:szCs w:val="16"/>
                    </w:rPr>
                    <w:t>№</w:t>
                  </w:r>
                </w:p>
                <w:p w:rsidR="001951B8" w:rsidRPr="00BD0B51" w:rsidRDefault="001951B8" w:rsidP="008A7AC5">
                  <w:pPr>
                    <w:jc w:val="both"/>
                    <w:rPr>
                      <w:b/>
                      <w:sz w:val="16"/>
                      <w:szCs w:val="16"/>
                    </w:rPr>
                  </w:pPr>
                  <w:r w:rsidRPr="00BD0B51">
                    <w:rPr>
                      <w:b/>
                      <w:sz w:val="16"/>
                      <w:szCs w:val="16"/>
                    </w:rPr>
                    <w:t>п/п</w:t>
                  </w:r>
                </w:p>
              </w:tc>
              <w:tc>
                <w:tcPr>
                  <w:tcW w:w="2102" w:type="dxa"/>
                </w:tcPr>
                <w:p w:rsidR="001951B8" w:rsidRPr="00BD0B51" w:rsidRDefault="001951B8" w:rsidP="008A7AC5">
                  <w:pPr>
                    <w:jc w:val="both"/>
                    <w:rPr>
                      <w:b/>
                      <w:sz w:val="16"/>
                      <w:szCs w:val="16"/>
                    </w:rPr>
                  </w:pPr>
                  <w:r w:rsidRPr="00BD0B51">
                    <w:rPr>
                      <w:b/>
                      <w:sz w:val="16"/>
                      <w:szCs w:val="16"/>
                    </w:rPr>
                    <w:t>наименование целевого показателя</w:t>
                  </w:r>
                </w:p>
              </w:tc>
              <w:tc>
                <w:tcPr>
                  <w:tcW w:w="683" w:type="dxa"/>
                </w:tcPr>
                <w:p w:rsidR="001951B8" w:rsidRPr="00BD0B51" w:rsidRDefault="001951B8" w:rsidP="008A7AC5">
                  <w:pPr>
                    <w:jc w:val="both"/>
                    <w:rPr>
                      <w:b/>
                      <w:sz w:val="16"/>
                      <w:szCs w:val="16"/>
                    </w:rPr>
                  </w:pPr>
                  <w:r w:rsidRPr="00BD0B51">
                    <w:rPr>
                      <w:b/>
                      <w:sz w:val="16"/>
                      <w:szCs w:val="16"/>
                    </w:rPr>
                    <w:t>плановые показатели</w:t>
                  </w:r>
                </w:p>
              </w:tc>
              <w:tc>
                <w:tcPr>
                  <w:tcW w:w="1206" w:type="dxa"/>
                </w:tcPr>
                <w:p w:rsidR="001951B8" w:rsidRPr="00BD0B51" w:rsidRDefault="001951B8" w:rsidP="008A7AC5">
                  <w:pPr>
                    <w:jc w:val="both"/>
                    <w:rPr>
                      <w:b/>
                      <w:sz w:val="16"/>
                      <w:szCs w:val="16"/>
                    </w:rPr>
                  </w:pPr>
                  <w:r w:rsidRPr="00BD0B51">
                    <w:rPr>
                      <w:b/>
                      <w:sz w:val="16"/>
                      <w:szCs w:val="16"/>
                    </w:rPr>
                    <w:t>фактические показатели</w:t>
                  </w:r>
                </w:p>
              </w:tc>
              <w:tc>
                <w:tcPr>
                  <w:tcW w:w="1544" w:type="dxa"/>
                </w:tcPr>
                <w:p w:rsidR="001951B8" w:rsidRPr="00BD0B51" w:rsidRDefault="001951B8" w:rsidP="008A7AC5">
                  <w:pPr>
                    <w:jc w:val="both"/>
                    <w:rPr>
                      <w:b/>
                      <w:sz w:val="16"/>
                      <w:szCs w:val="16"/>
                    </w:rPr>
                  </w:pPr>
                  <w:r w:rsidRPr="00BD0B51">
                    <w:rPr>
                      <w:b/>
                      <w:sz w:val="16"/>
                      <w:szCs w:val="16"/>
                    </w:rPr>
                    <w:t>плановый объем финансирования, тыс. руб.</w:t>
                  </w:r>
                </w:p>
              </w:tc>
              <w:tc>
                <w:tcPr>
                  <w:tcW w:w="1544" w:type="dxa"/>
                </w:tcPr>
                <w:p w:rsidR="001951B8" w:rsidRPr="00BD0B51" w:rsidRDefault="001951B8" w:rsidP="008A7AC5">
                  <w:pPr>
                    <w:jc w:val="both"/>
                    <w:rPr>
                      <w:b/>
                      <w:sz w:val="16"/>
                      <w:szCs w:val="16"/>
                    </w:rPr>
                  </w:pPr>
                  <w:r w:rsidRPr="00BD0B51">
                    <w:rPr>
                      <w:b/>
                      <w:sz w:val="16"/>
                      <w:szCs w:val="16"/>
                    </w:rPr>
                    <w:t>фактический объем финансирования, тыс. руб.</w:t>
                  </w:r>
                </w:p>
              </w:tc>
              <w:tc>
                <w:tcPr>
                  <w:tcW w:w="835" w:type="dxa"/>
                </w:tcPr>
                <w:p w:rsidR="001951B8" w:rsidRPr="00BD0B51" w:rsidRDefault="001951B8" w:rsidP="008A7AC5">
                  <w:pPr>
                    <w:jc w:val="both"/>
                    <w:rPr>
                      <w:b/>
                      <w:sz w:val="16"/>
                      <w:szCs w:val="16"/>
                    </w:rPr>
                  </w:pPr>
                  <w:r w:rsidRPr="00BD0B51">
                    <w:rPr>
                      <w:b/>
                      <w:sz w:val="16"/>
                      <w:szCs w:val="16"/>
                    </w:rPr>
                    <w:t>эффективность</w:t>
                  </w:r>
                </w:p>
              </w:tc>
              <w:tc>
                <w:tcPr>
                  <w:tcW w:w="1771" w:type="dxa"/>
                </w:tcPr>
                <w:p w:rsidR="001951B8" w:rsidRPr="00BD0B51" w:rsidRDefault="001951B8" w:rsidP="008A7AC5">
                  <w:pPr>
                    <w:jc w:val="both"/>
                    <w:rPr>
                      <w:b/>
                      <w:sz w:val="16"/>
                      <w:szCs w:val="16"/>
                    </w:rPr>
                  </w:pPr>
                  <w:r w:rsidRPr="00BD0B51">
                    <w:rPr>
                      <w:b/>
                      <w:sz w:val="16"/>
                      <w:szCs w:val="16"/>
                    </w:rPr>
                    <w:t>примечание</w:t>
                  </w:r>
                </w:p>
                <w:p w:rsidR="001951B8" w:rsidRPr="00BD0B51" w:rsidRDefault="001951B8" w:rsidP="008A7AC5">
                  <w:pPr>
                    <w:jc w:val="both"/>
                    <w:rPr>
                      <w:b/>
                      <w:sz w:val="16"/>
                      <w:szCs w:val="16"/>
                    </w:rPr>
                  </w:pP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1.</w:t>
                  </w:r>
                </w:p>
              </w:tc>
              <w:tc>
                <w:tcPr>
                  <w:tcW w:w="2102" w:type="dxa"/>
                </w:tcPr>
                <w:p w:rsidR="001951B8" w:rsidRPr="00BD0B51" w:rsidRDefault="001951B8" w:rsidP="008A7AC5">
                  <w:pPr>
                    <w:jc w:val="both"/>
                    <w:rPr>
                      <w:sz w:val="16"/>
                      <w:szCs w:val="16"/>
                    </w:rPr>
                  </w:pPr>
                  <w:r w:rsidRPr="00BD0B51">
                    <w:rPr>
                      <w:sz w:val="16"/>
                      <w:szCs w:val="16"/>
                    </w:rPr>
                    <w:t>обеспечение мест под захоронения</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0</w:t>
                  </w:r>
                </w:p>
              </w:tc>
              <w:tc>
                <w:tcPr>
                  <w:tcW w:w="1544" w:type="dxa"/>
                  <w:vAlign w:val="center"/>
                </w:tcPr>
                <w:p w:rsidR="001951B8" w:rsidRPr="00BD0B51" w:rsidRDefault="001951B8" w:rsidP="008A7AC5">
                  <w:pPr>
                    <w:jc w:val="both"/>
                    <w:rPr>
                      <w:sz w:val="16"/>
                      <w:szCs w:val="16"/>
                    </w:rPr>
                  </w:pPr>
                  <w:r w:rsidRPr="00BD0B51">
                    <w:rPr>
                      <w:sz w:val="16"/>
                      <w:szCs w:val="16"/>
                    </w:rPr>
                    <w:t>0</w:t>
                  </w:r>
                </w:p>
              </w:tc>
              <w:tc>
                <w:tcPr>
                  <w:tcW w:w="835" w:type="dxa"/>
                  <w:vAlign w:val="center"/>
                </w:tcPr>
                <w:p w:rsidR="001951B8" w:rsidRPr="00BD0B51" w:rsidRDefault="001951B8" w:rsidP="008A7AC5">
                  <w:pPr>
                    <w:jc w:val="both"/>
                    <w:rPr>
                      <w:sz w:val="16"/>
                      <w:szCs w:val="16"/>
                    </w:rPr>
                  </w:pPr>
                </w:p>
              </w:tc>
              <w:tc>
                <w:tcPr>
                  <w:tcW w:w="1771" w:type="dxa"/>
                </w:tcPr>
                <w:p w:rsidR="001951B8" w:rsidRPr="00BD0B51" w:rsidRDefault="001951B8" w:rsidP="008A7AC5">
                  <w:pPr>
                    <w:jc w:val="both"/>
                    <w:rPr>
                      <w:sz w:val="16"/>
                      <w:szCs w:val="16"/>
                    </w:rPr>
                  </w:pPr>
                </w:p>
              </w:tc>
            </w:tr>
            <w:tr w:rsidR="001951B8" w:rsidRPr="00BD0B51" w:rsidTr="00A948CF">
              <w:trPr>
                <w:trHeight w:val="221"/>
              </w:trPr>
              <w:tc>
                <w:tcPr>
                  <w:tcW w:w="656" w:type="dxa"/>
                </w:tcPr>
                <w:p w:rsidR="001951B8" w:rsidRPr="00BD0B51" w:rsidRDefault="001951B8" w:rsidP="008A7AC5">
                  <w:pPr>
                    <w:jc w:val="both"/>
                    <w:rPr>
                      <w:sz w:val="16"/>
                      <w:szCs w:val="16"/>
                    </w:rPr>
                  </w:pPr>
                  <w:r w:rsidRPr="00BD0B51">
                    <w:rPr>
                      <w:sz w:val="16"/>
                      <w:szCs w:val="16"/>
                    </w:rPr>
                    <w:t>2.</w:t>
                  </w:r>
                </w:p>
              </w:tc>
              <w:tc>
                <w:tcPr>
                  <w:tcW w:w="2102" w:type="dxa"/>
                </w:tcPr>
                <w:p w:rsidR="001951B8" w:rsidRPr="00BD0B51" w:rsidRDefault="001951B8" w:rsidP="008A7AC5">
                  <w:pPr>
                    <w:jc w:val="both"/>
                    <w:rPr>
                      <w:sz w:val="16"/>
                      <w:szCs w:val="16"/>
                    </w:rPr>
                  </w:pPr>
                  <w:r w:rsidRPr="00BD0B51">
                    <w:rPr>
                      <w:sz w:val="16"/>
                      <w:szCs w:val="16"/>
                    </w:rPr>
                    <w:t>проведение работ по расчистке территории и подготовке мест под захоронения</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18</w:t>
                  </w:r>
                </w:p>
              </w:tc>
              <w:tc>
                <w:tcPr>
                  <w:tcW w:w="1544" w:type="dxa"/>
                  <w:vAlign w:val="center"/>
                </w:tcPr>
                <w:p w:rsidR="001951B8" w:rsidRPr="00BD0B51" w:rsidRDefault="001951B8" w:rsidP="008A7AC5">
                  <w:pPr>
                    <w:jc w:val="both"/>
                    <w:rPr>
                      <w:sz w:val="16"/>
                      <w:szCs w:val="16"/>
                    </w:rPr>
                  </w:pPr>
                  <w:r w:rsidRPr="00BD0B51">
                    <w:rPr>
                      <w:sz w:val="16"/>
                      <w:szCs w:val="16"/>
                    </w:rPr>
                    <w:t>18</w:t>
                  </w:r>
                </w:p>
              </w:tc>
              <w:tc>
                <w:tcPr>
                  <w:tcW w:w="835" w:type="dxa"/>
                  <w:vAlign w:val="center"/>
                </w:tcPr>
                <w:p w:rsidR="001951B8" w:rsidRPr="00BD0B51" w:rsidRDefault="001951B8" w:rsidP="008A7AC5">
                  <w:pPr>
                    <w:jc w:val="both"/>
                    <w:rPr>
                      <w:sz w:val="16"/>
                      <w:szCs w:val="16"/>
                    </w:rPr>
                  </w:pPr>
                  <w:r w:rsidRPr="00BD0B51">
                    <w:rPr>
                      <w:sz w:val="16"/>
                      <w:szCs w:val="16"/>
                    </w:rPr>
                    <w:t>1</w:t>
                  </w:r>
                </w:p>
              </w:tc>
              <w:tc>
                <w:tcPr>
                  <w:tcW w:w="1771" w:type="dxa"/>
                </w:tcPr>
                <w:p w:rsidR="001951B8" w:rsidRPr="00BD0B51" w:rsidRDefault="001951B8" w:rsidP="008A7AC5">
                  <w:pPr>
                    <w:jc w:val="both"/>
                    <w:rPr>
                      <w:sz w:val="16"/>
                      <w:szCs w:val="16"/>
                    </w:rPr>
                  </w:pPr>
                  <w:r w:rsidRPr="00BD0B51">
                    <w:rPr>
                      <w:sz w:val="16"/>
                      <w:szCs w:val="16"/>
                    </w:rPr>
                    <w:t xml:space="preserve">эффективна, </w:t>
                  </w:r>
                </w:p>
              </w:tc>
            </w:tr>
            <w:tr w:rsidR="001951B8" w:rsidRPr="00BD0B51" w:rsidTr="00A948CF">
              <w:trPr>
                <w:trHeight w:val="330"/>
              </w:trPr>
              <w:tc>
                <w:tcPr>
                  <w:tcW w:w="656" w:type="dxa"/>
                </w:tcPr>
                <w:p w:rsidR="001951B8" w:rsidRPr="00BD0B51" w:rsidRDefault="001951B8" w:rsidP="008A7AC5">
                  <w:pPr>
                    <w:jc w:val="both"/>
                    <w:rPr>
                      <w:sz w:val="16"/>
                      <w:szCs w:val="16"/>
                    </w:rPr>
                  </w:pPr>
                  <w:r w:rsidRPr="00BD0B51">
                    <w:rPr>
                      <w:sz w:val="16"/>
                      <w:szCs w:val="16"/>
                    </w:rPr>
                    <w:t>3</w:t>
                  </w:r>
                </w:p>
              </w:tc>
              <w:tc>
                <w:tcPr>
                  <w:tcW w:w="2102" w:type="dxa"/>
                </w:tcPr>
                <w:p w:rsidR="001951B8" w:rsidRPr="00BD0B51" w:rsidRDefault="001951B8" w:rsidP="008A7AC5">
                  <w:pPr>
                    <w:jc w:val="both"/>
                    <w:rPr>
                      <w:sz w:val="16"/>
                      <w:szCs w:val="16"/>
                    </w:rPr>
                  </w:pPr>
                  <w:r w:rsidRPr="00BD0B51">
                    <w:rPr>
                      <w:sz w:val="16"/>
                      <w:szCs w:val="16"/>
                    </w:rPr>
                    <w:t>реконструкция ограждения кладбища п. Безенчук</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10</w:t>
                  </w:r>
                </w:p>
              </w:tc>
              <w:tc>
                <w:tcPr>
                  <w:tcW w:w="1544" w:type="dxa"/>
                  <w:vAlign w:val="center"/>
                </w:tcPr>
                <w:p w:rsidR="001951B8" w:rsidRPr="00BD0B51" w:rsidRDefault="001951B8" w:rsidP="008A7AC5">
                  <w:pPr>
                    <w:jc w:val="both"/>
                    <w:rPr>
                      <w:sz w:val="16"/>
                      <w:szCs w:val="16"/>
                    </w:rPr>
                  </w:pPr>
                  <w:r w:rsidRPr="00BD0B51">
                    <w:rPr>
                      <w:sz w:val="16"/>
                      <w:szCs w:val="16"/>
                    </w:rPr>
                    <w:t>10</w:t>
                  </w:r>
                </w:p>
              </w:tc>
              <w:tc>
                <w:tcPr>
                  <w:tcW w:w="835" w:type="dxa"/>
                  <w:vAlign w:val="center"/>
                </w:tcPr>
                <w:p w:rsidR="001951B8" w:rsidRPr="00BD0B51" w:rsidRDefault="001951B8" w:rsidP="008A7AC5">
                  <w:pPr>
                    <w:jc w:val="both"/>
                    <w:rPr>
                      <w:sz w:val="16"/>
                      <w:szCs w:val="16"/>
                    </w:rPr>
                  </w:pPr>
                  <w:r w:rsidRPr="00BD0B51">
                    <w:rPr>
                      <w:sz w:val="16"/>
                      <w:szCs w:val="16"/>
                    </w:rPr>
                    <w:t>1</w:t>
                  </w:r>
                </w:p>
              </w:tc>
              <w:tc>
                <w:tcPr>
                  <w:tcW w:w="1771" w:type="dxa"/>
                </w:tcPr>
                <w:p w:rsidR="001951B8" w:rsidRPr="00BD0B51" w:rsidRDefault="001951B8" w:rsidP="008A7AC5">
                  <w:pPr>
                    <w:jc w:val="both"/>
                    <w:rPr>
                      <w:sz w:val="16"/>
                      <w:szCs w:val="16"/>
                    </w:rPr>
                  </w:pPr>
                  <w:r w:rsidRPr="00BD0B51">
                    <w:rPr>
                      <w:sz w:val="16"/>
                      <w:szCs w:val="16"/>
                    </w:rPr>
                    <w:t xml:space="preserve">эффективна, </w:t>
                  </w: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4</w:t>
                  </w:r>
                </w:p>
              </w:tc>
              <w:tc>
                <w:tcPr>
                  <w:tcW w:w="2102" w:type="dxa"/>
                </w:tcPr>
                <w:p w:rsidR="001951B8" w:rsidRPr="00BD0B51" w:rsidRDefault="001951B8" w:rsidP="008A7AC5">
                  <w:pPr>
                    <w:jc w:val="both"/>
                    <w:rPr>
                      <w:sz w:val="16"/>
                      <w:szCs w:val="16"/>
                    </w:rPr>
                  </w:pPr>
                  <w:r w:rsidRPr="00BD0B51">
                    <w:rPr>
                      <w:sz w:val="16"/>
                      <w:szCs w:val="16"/>
                    </w:rPr>
                    <w:t>уборка территории мест погребения в зимнее время</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12</w:t>
                  </w:r>
                </w:p>
              </w:tc>
              <w:tc>
                <w:tcPr>
                  <w:tcW w:w="1544" w:type="dxa"/>
                  <w:vAlign w:val="center"/>
                </w:tcPr>
                <w:p w:rsidR="001951B8" w:rsidRPr="00BD0B51" w:rsidRDefault="001951B8" w:rsidP="008A7AC5">
                  <w:pPr>
                    <w:jc w:val="both"/>
                    <w:rPr>
                      <w:sz w:val="16"/>
                      <w:szCs w:val="16"/>
                    </w:rPr>
                  </w:pPr>
                  <w:r w:rsidRPr="00BD0B51">
                    <w:rPr>
                      <w:sz w:val="16"/>
                      <w:szCs w:val="16"/>
                    </w:rPr>
                    <w:t>12</w:t>
                  </w:r>
                </w:p>
              </w:tc>
              <w:tc>
                <w:tcPr>
                  <w:tcW w:w="835" w:type="dxa"/>
                  <w:vAlign w:val="center"/>
                </w:tcPr>
                <w:p w:rsidR="001951B8" w:rsidRPr="00BD0B51" w:rsidRDefault="001951B8" w:rsidP="008A7AC5">
                  <w:pPr>
                    <w:jc w:val="both"/>
                    <w:rPr>
                      <w:sz w:val="16"/>
                      <w:szCs w:val="16"/>
                    </w:rPr>
                  </w:pPr>
                  <w:r w:rsidRPr="00BD0B51">
                    <w:rPr>
                      <w:sz w:val="16"/>
                      <w:szCs w:val="16"/>
                    </w:rPr>
                    <w:t>1</w:t>
                  </w:r>
                </w:p>
              </w:tc>
              <w:tc>
                <w:tcPr>
                  <w:tcW w:w="177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5</w:t>
                  </w:r>
                </w:p>
              </w:tc>
              <w:tc>
                <w:tcPr>
                  <w:tcW w:w="2102" w:type="dxa"/>
                </w:tcPr>
                <w:p w:rsidR="001951B8" w:rsidRPr="00BD0B51" w:rsidRDefault="001951B8" w:rsidP="008A7AC5">
                  <w:pPr>
                    <w:jc w:val="both"/>
                    <w:rPr>
                      <w:sz w:val="16"/>
                      <w:szCs w:val="16"/>
                    </w:rPr>
                  </w:pPr>
                  <w:r w:rsidRPr="00BD0B51">
                    <w:rPr>
                      <w:sz w:val="16"/>
                      <w:szCs w:val="16"/>
                    </w:rPr>
                    <w:t>уборка территории мест погребения в летнее время</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80</w:t>
                  </w:r>
                </w:p>
              </w:tc>
              <w:tc>
                <w:tcPr>
                  <w:tcW w:w="1544" w:type="dxa"/>
                  <w:vAlign w:val="center"/>
                </w:tcPr>
                <w:p w:rsidR="001951B8" w:rsidRPr="00BD0B51" w:rsidRDefault="001951B8" w:rsidP="008A7AC5">
                  <w:pPr>
                    <w:jc w:val="both"/>
                    <w:rPr>
                      <w:sz w:val="16"/>
                      <w:szCs w:val="16"/>
                    </w:rPr>
                  </w:pPr>
                  <w:r w:rsidRPr="00BD0B51">
                    <w:rPr>
                      <w:sz w:val="16"/>
                      <w:szCs w:val="16"/>
                    </w:rPr>
                    <w:t>79</w:t>
                  </w:r>
                </w:p>
              </w:tc>
              <w:tc>
                <w:tcPr>
                  <w:tcW w:w="835" w:type="dxa"/>
                  <w:vAlign w:val="center"/>
                </w:tcPr>
                <w:p w:rsidR="001951B8" w:rsidRPr="00BD0B51" w:rsidRDefault="001951B8" w:rsidP="008A7AC5">
                  <w:pPr>
                    <w:jc w:val="both"/>
                    <w:rPr>
                      <w:sz w:val="16"/>
                      <w:szCs w:val="16"/>
                    </w:rPr>
                  </w:pPr>
                  <w:r w:rsidRPr="00BD0B51">
                    <w:rPr>
                      <w:sz w:val="16"/>
                      <w:szCs w:val="16"/>
                    </w:rPr>
                    <w:t>0,9</w:t>
                  </w:r>
                </w:p>
              </w:tc>
              <w:tc>
                <w:tcPr>
                  <w:tcW w:w="177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6</w:t>
                  </w:r>
                </w:p>
              </w:tc>
              <w:tc>
                <w:tcPr>
                  <w:tcW w:w="2102" w:type="dxa"/>
                </w:tcPr>
                <w:p w:rsidR="001951B8" w:rsidRPr="00BD0B51" w:rsidRDefault="001951B8" w:rsidP="008A7AC5">
                  <w:pPr>
                    <w:jc w:val="both"/>
                    <w:rPr>
                      <w:sz w:val="16"/>
                      <w:szCs w:val="16"/>
                    </w:rPr>
                  </w:pPr>
                  <w:r w:rsidRPr="00BD0B51">
                    <w:rPr>
                      <w:sz w:val="16"/>
                      <w:szCs w:val="16"/>
                    </w:rPr>
                    <w:t xml:space="preserve">Приведение территории кладбищ в соответствие с </w:t>
                  </w:r>
                  <w:proofErr w:type="spellStart"/>
                  <w:r w:rsidRPr="00BD0B51">
                    <w:rPr>
                      <w:sz w:val="16"/>
                      <w:szCs w:val="16"/>
                    </w:rPr>
                    <w:t>санитарно</w:t>
                  </w:r>
                  <w:proofErr w:type="spellEnd"/>
                  <w:r w:rsidRPr="00BD0B51">
                    <w:rPr>
                      <w:sz w:val="16"/>
                      <w:szCs w:val="16"/>
                    </w:rPr>
                    <w:t xml:space="preserve"> – техническими нормами и правилами СанПиНа 2.1.1279-03</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180</w:t>
                  </w:r>
                </w:p>
              </w:tc>
              <w:tc>
                <w:tcPr>
                  <w:tcW w:w="1544" w:type="dxa"/>
                  <w:vAlign w:val="center"/>
                </w:tcPr>
                <w:p w:rsidR="001951B8" w:rsidRPr="00BD0B51" w:rsidRDefault="001951B8" w:rsidP="008A7AC5">
                  <w:pPr>
                    <w:jc w:val="both"/>
                    <w:rPr>
                      <w:sz w:val="16"/>
                      <w:szCs w:val="16"/>
                    </w:rPr>
                  </w:pPr>
                  <w:r w:rsidRPr="00BD0B51">
                    <w:rPr>
                      <w:sz w:val="16"/>
                      <w:szCs w:val="16"/>
                    </w:rPr>
                    <w:t>180</w:t>
                  </w:r>
                </w:p>
              </w:tc>
              <w:tc>
                <w:tcPr>
                  <w:tcW w:w="835" w:type="dxa"/>
                  <w:vAlign w:val="center"/>
                </w:tcPr>
                <w:p w:rsidR="001951B8" w:rsidRPr="00BD0B51" w:rsidRDefault="001951B8" w:rsidP="008A7AC5">
                  <w:pPr>
                    <w:jc w:val="both"/>
                    <w:rPr>
                      <w:sz w:val="16"/>
                      <w:szCs w:val="16"/>
                    </w:rPr>
                  </w:pPr>
                  <w:r w:rsidRPr="00BD0B51">
                    <w:rPr>
                      <w:sz w:val="16"/>
                      <w:szCs w:val="16"/>
                    </w:rPr>
                    <w:t>1</w:t>
                  </w:r>
                </w:p>
              </w:tc>
              <w:tc>
                <w:tcPr>
                  <w:tcW w:w="1771" w:type="dxa"/>
                  <w:vAlign w:val="center"/>
                </w:tcPr>
                <w:p w:rsidR="001951B8" w:rsidRPr="00BD0B51" w:rsidRDefault="001951B8" w:rsidP="008A7AC5">
                  <w:pPr>
                    <w:jc w:val="both"/>
                    <w:rPr>
                      <w:sz w:val="16"/>
                      <w:szCs w:val="16"/>
                    </w:rPr>
                  </w:pPr>
                  <w:r w:rsidRPr="00BD0B51">
                    <w:rPr>
                      <w:sz w:val="16"/>
                      <w:szCs w:val="16"/>
                    </w:rPr>
                    <w:t>эффективна, экономия средств за счет снижения затрат на выполнение мероприятия</w:t>
                  </w: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7</w:t>
                  </w:r>
                </w:p>
              </w:tc>
              <w:tc>
                <w:tcPr>
                  <w:tcW w:w="2102" w:type="dxa"/>
                </w:tcPr>
                <w:p w:rsidR="001951B8" w:rsidRPr="00BD0B51" w:rsidRDefault="001951B8" w:rsidP="008A7AC5">
                  <w:pPr>
                    <w:jc w:val="both"/>
                    <w:rPr>
                      <w:sz w:val="16"/>
                      <w:szCs w:val="16"/>
                    </w:rPr>
                  </w:pPr>
                  <w:r w:rsidRPr="00BD0B51">
                    <w:rPr>
                      <w:sz w:val="16"/>
                      <w:szCs w:val="16"/>
                    </w:rPr>
                    <w:t>обеспечение общественного порядка, безопасности граждан, торгового обслуживания населения в дни массового посещения мест погребений</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Без финансирования</w:t>
                  </w:r>
                </w:p>
              </w:tc>
              <w:tc>
                <w:tcPr>
                  <w:tcW w:w="1544" w:type="dxa"/>
                </w:tcPr>
                <w:p w:rsidR="001951B8" w:rsidRPr="00BD0B51" w:rsidRDefault="001951B8" w:rsidP="008A7AC5">
                  <w:pPr>
                    <w:jc w:val="both"/>
                    <w:rPr>
                      <w:sz w:val="16"/>
                      <w:szCs w:val="16"/>
                    </w:rPr>
                  </w:pPr>
                </w:p>
              </w:tc>
              <w:tc>
                <w:tcPr>
                  <w:tcW w:w="835" w:type="dxa"/>
                </w:tcPr>
                <w:p w:rsidR="001951B8" w:rsidRPr="00BD0B51" w:rsidRDefault="001951B8" w:rsidP="008A7AC5">
                  <w:pPr>
                    <w:jc w:val="both"/>
                    <w:rPr>
                      <w:sz w:val="16"/>
                      <w:szCs w:val="16"/>
                    </w:rPr>
                  </w:pPr>
                </w:p>
              </w:tc>
              <w:tc>
                <w:tcPr>
                  <w:tcW w:w="1771" w:type="dxa"/>
                </w:tcPr>
                <w:p w:rsidR="001951B8" w:rsidRPr="00BD0B51" w:rsidRDefault="001951B8" w:rsidP="008A7AC5">
                  <w:pPr>
                    <w:jc w:val="both"/>
                    <w:rPr>
                      <w:sz w:val="16"/>
                      <w:szCs w:val="16"/>
                    </w:rPr>
                  </w:pP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8</w:t>
                  </w:r>
                </w:p>
                <w:p w:rsidR="001951B8" w:rsidRPr="00BD0B51" w:rsidRDefault="001951B8" w:rsidP="008A7AC5">
                  <w:pPr>
                    <w:jc w:val="both"/>
                    <w:rPr>
                      <w:sz w:val="16"/>
                      <w:szCs w:val="16"/>
                    </w:rPr>
                  </w:pPr>
                </w:p>
              </w:tc>
              <w:tc>
                <w:tcPr>
                  <w:tcW w:w="2102" w:type="dxa"/>
                </w:tcPr>
                <w:p w:rsidR="001951B8" w:rsidRPr="00BD0B51" w:rsidRDefault="001951B8" w:rsidP="008A7AC5">
                  <w:pPr>
                    <w:jc w:val="both"/>
                    <w:rPr>
                      <w:sz w:val="16"/>
                      <w:szCs w:val="16"/>
                    </w:rPr>
                  </w:pPr>
                  <w:r w:rsidRPr="00BD0B51">
                    <w:rPr>
                      <w:sz w:val="16"/>
                      <w:szCs w:val="16"/>
                    </w:rPr>
                    <w:t>организация дежурств в дни массового посещения мест погребений сотрудников полиции, медицинское обслуживание</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Без финансирования</w:t>
                  </w:r>
                </w:p>
              </w:tc>
              <w:tc>
                <w:tcPr>
                  <w:tcW w:w="1544" w:type="dxa"/>
                </w:tcPr>
                <w:p w:rsidR="001951B8" w:rsidRPr="00BD0B51" w:rsidRDefault="001951B8" w:rsidP="008A7AC5">
                  <w:pPr>
                    <w:jc w:val="both"/>
                    <w:rPr>
                      <w:sz w:val="16"/>
                      <w:szCs w:val="16"/>
                    </w:rPr>
                  </w:pPr>
                </w:p>
              </w:tc>
              <w:tc>
                <w:tcPr>
                  <w:tcW w:w="835" w:type="dxa"/>
                </w:tcPr>
                <w:p w:rsidR="001951B8" w:rsidRPr="00BD0B51" w:rsidRDefault="001951B8" w:rsidP="008A7AC5">
                  <w:pPr>
                    <w:jc w:val="both"/>
                    <w:rPr>
                      <w:sz w:val="16"/>
                      <w:szCs w:val="16"/>
                    </w:rPr>
                  </w:pPr>
                </w:p>
              </w:tc>
              <w:tc>
                <w:tcPr>
                  <w:tcW w:w="1771" w:type="dxa"/>
                </w:tcPr>
                <w:p w:rsidR="001951B8" w:rsidRPr="00BD0B51" w:rsidRDefault="001951B8" w:rsidP="008A7AC5">
                  <w:pPr>
                    <w:jc w:val="both"/>
                    <w:rPr>
                      <w:sz w:val="16"/>
                      <w:szCs w:val="16"/>
                    </w:rPr>
                  </w:pPr>
                </w:p>
              </w:tc>
            </w:tr>
            <w:tr w:rsidR="001951B8" w:rsidRPr="00BD0B51" w:rsidTr="00A948CF">
              <w:tc>
                <w:tcPr>
                  <w:tcW w:w="656" w:type="dxa"/>
                </w:tcPr>
                <w:p w:rsidR="001951B8" w:rsidRPr="00BD0B51" w:rsidRDefault="001951B8" w:rsidP="008A7AC5">
                  <w:pPr>
                    <w:jc w:val="both"/>
                    <w:rPr>
                      <w:sz w:val="16"/>
                      <w:szCs w:val="16"/>
                    </w:rPr>
                  </w:pPr>
                  <w:r w:rsidRPr="00BD0B51">
                    <w:rPr>
                      <w:sz w:val="16"/>
                      <w:szCs w:val="16"/>
                    </w:rPr>
                    <w:t>9</w:t>
                  </w:r>
                </w:p>
              </w:tc>
              <w:tc>
                <w:tcPr>
                  <w:tcW w:w="2102" w:type="dxa"/>
                </w:tcPr>
                <w:p w:rsidR="001951B8" w:rsidRPr="00BD0B51" w:rsidRDefault="001951B8" w:rsidP="008A7AC5">
                  <w:pPr>
                    <w:jc w:val="both"/>
                    <w:rPr>
                      <w:sz w:val="16"/>
                      <w:szCs w:val="16"/>
                    </w:rPr>
                  </w:pPr>
                  <w:r w:rsidRPr="00BD0B51">
                    <w:rPr>
                      <w:sz w:val="16"/>
                      <w:szCs w:val="16"/>
                    </w:rPr>
                    <w:t>Итоговая сводная оценка программы</w:t>
                  </w: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300</w:t>
                  </w:r>
                </w:p>
              </w:tc>
              <w:tc>
                <w:tcPr>
                  <w:tcW w:w="1544" w:type="dxa"/>
                  <w:vAlign w:val="center"/>
                </w:tcPr>
                <w:p w:rsidR="001951B8" w:rsidRPr="00BD0B51" w:rsidRDefault="001951B8" w:rsidP="008A7AC5">
                  <w:pPr>
                    <w:jc w:val="both"/>
                    <w:rPr>
                      <w:sz w:val="16"/>
                      <w:szCs w:val="16"/>
                    </w:rPr>
                  </w:pPr>
                  <w:r w:rsidRPr="00BD0B51">
                    <w:rPr>
                      <w:sz w:val="16"/>
                      <w:szCs w:val="16"/>
                    </w:rPr>
                    <w:t>299</w:t>
                  </w:r>
                </w:p>
              </w:tc>
              <w:tc>
                <w:tcPr>
                  <w:tcW w:w="835" w:type="dxa"/>
                  <w:vAlign w:val="center"/>
                </w:tcPr>
                <w:p w:rsidR="001951B8" w:rsidRPr="00BD0B51" w:rsidRDefault="001951B8" w:rsidP="008A7AC5">
                  <w:pPr>
                    <w:jc w:val="both"/>
                    <w:rPr>
                      <w:sz w:val="16"/>
                      <w:szCs w:val="16"/>
                    </w:rPr>
                  </w:pPr>
                  <w:r w:rsidRPr="00BD0B51">
                    <w:rPr>
                      <w:sz w:val="16"/>
                      <w:szCs w:val="16"/>
                    </w:rPr>
                    <w:t>0,9</w:t>
                  </w:r>
                </w:p>
              </w:tc>
              <w:tc>
                <w:tcPr>
                  <w:tcW w:w="1771" w:type="dxa"/>
                </w:tcPr>
                <w:p w:rsidR="001951B8" w:rsidRPr="00BD0B51" w:rsidRDefault="001951B8" w:rsidP="008A7AC5">
                  <w:pPr>
                    <w:jc w:val="both"/>
                    <w:rPr>
                      <w:sz w:val="16"/>
                      <w:szCs w:val="16"/>
                    </w:rPr>
                  </w:pPr>
                  <w:r w:rsidRPr="00BD0B51">
                    <w:rPr>
                      <w:sz w:val="16"/>
                      <w:szCs w:val="16"/>
                    </w:rPr>
                    <w:t>эффективна</w:t>
                  </w:r>
                </w:p>
              </w:tc>
            </w:tr>
            <w:tr w:rsidR="001951B8" w:rsidRPr="00BD0B51" w:rsidTr="00A948CF">
              <w:tc>
                <w:tcPr>
                  <w:tcW w:w="656" w:type="dxa"/>
                </w:tcPr>
                <w:p w:rsidR="001951B8" w:rsidRPr="00BD0B51" w:rsidRDefault="001951B8" w:rsidP="008A7AC5">
                  <w:pPr>
                    <w:jc w:val="both"/>
                    <w:rPr>
                      <w:sz w:val="16"/>
                      <w:szCs w:val="16"/>
                    </w:rPr>
                  </w:pPr>
                </w:p>
              </w:tc>
              <w:tc>
                <w:tcPr>
                  <w:tcW w:w="2102" w:type="dxa"/>
                </w:tcPr>
                <w:p w:rsidR="001951B8" w:rsidRPr="00BD0B51" w:rsidRDefault="001951B8" w:rsidP="008A7AC5">
                  <w:pPr>
                    <w:jc w:val="both"/>
                    <w:rPr>
                      <w:sz w:val="16"/>
                      <w:szCs w:val="16"/>
                    </w:rPr>
                  </w:pPr>
                </w:p>
              </w:tc>
              <w:tc>
                <w:tcPr>
                  <w:tcW w:w="683" w:type="dxa"/>
                </w:tcPr>
                <w:p w:rsidR="001951B8" w:rsidRPr="00BD0B51" w:rsidRDefault="001951B8" w:rsidP="008A7AC5">
                  <w:pPr>
                    <w:jc w:val="both"/>
                    <w:rPr>
                      <w:sz w:val="16"/>
                      <w:szCs w:val="16"/>
                    </w:rPr>
                  </w:pPr>
                </w:p>
              </w:tc>
              <w:tc>
                <w:tcPr>
                  <w:tcW w:w="1206" w:type="dxa"/>
                </w:tcPr>
                <w:p w:rsidR="001951B8" w:rsidRPr="00BD0B51" w:rsidRDefault="001951B8" w:rsidP="008A7AC5">
                  <w:pPr>
                    <w:jc w:val="both"/>
                    <w:rPr>
                      <w:sz w:val="16"/>
                      <w:szCs w:val="16"/>
                    </w:rPr>
                  </w:pPr>
                </w:p>
              </w:tc>
              <w:tc>
                <w:tcPr>
                  <w:tcW w:w="1544" w:type="dxa"/>
                </w:tcPr>
                <w:p w:rsidR="001951B8" w:rsidRPr="00BD0B51" w:rsidRDefault="001951B8" w:rsidP="008A7AC5">
                  <w:pPr>
                    <w:jc w:val="both"/>
                    <w:rPr>
                      <w:sz w:val="16"/>
                      <w:szCs w:val="16"/>
                    </w:rPr>
                  </w:pPr>
                </w:p>
              </w:tc>
              <w:tc>
                <w:tcPr>
                  <w:tcW w:w="1544" w:type="dxa"/>
                </w:tcPr>
                <w:p w:rsidR="001951B8" w:rsidRPr="00BD0B51" w:rsidRDefault="001951B8" w:rsidP="008A7AC5">
                  <w:pPr>
                    <w:jc w:val="both"/>
                    <w:rPr>
                      <w:sz w:val="16"/>
                      <w:szCs w:val="16"/>
                    </w:rPr>
                  </w:pPr>
                </w:p>
              </w:tc>
              <w:tc>
                <w:tcPr>
                  <w:tcW w:w="835" w:type="dxa"/>
                </w:tcPr>
                <w:p w:rsidR="001951B8" w:rsidRPr="00BD0B51" w:rsidRDefault="001951B8" w:rsidP="008A7AC5">
                  <w:pPr>
                    <w:jc w:val="both"/>
                    <w:rPr>
                      <w:sz w:val="16"/>
                      <w:szCs w:val="16"/>
                    </w:rPr>
                  </w:pPr>
                </w:p>
              </w:tc>
              <w:tc>
                <w:tcPr>
                  <w:tcW w:w="1771" w:type="dxa"/>
                </w:tcPr>
                <w:p w:rsidR="001951B8" w:rsidRPr="00BD0B51" w:rsidRDefault="001951B8" w:rsidP="008A7AC5">
                  <w:pPr>
                    <w:jc w:val="both"/>
                    <w:rPr>
                      <w:sz w:val="16"/>
                      <w:szCs w:val="16"/>
                    </w:rPr>
                  </w:pPr>
                </w:p>
              </w:tc>
            </w:tr>
          </w:tbl>
          <w:p w:rsidR="001951B8" w:rsidRPr="00BD0B51" w:rsidRDefault="001951B8" w:rsidP="008A7AC5">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Мероприятия подпрограммы выполнены</w:t>
            </w:r>
          </w:p>
          <w:p w:rsidR="001951B8" w:rsidRPr="00BD0B51" w:rsidRDefault="001951B8" w:rsidP="008A7AC5">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Вывод: подпрограмма признана эффективной</w:t>
            </w:r>
          </w:p>
          <w:p w:rsidR="001951B8" w:rsidRPr="00BD0B51" w:rsidRDefault="001951B8" w:rsidP="008A7AC5">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Муниципальная программа «Благоустройство, озеленение и обеспечение безопасности дорожного движения территории городского поселения Безенчук муниципального района </w:t>
            </w:r>
            <w:proofErr w:type="spellStart"/>
            <w:r w:rsidRPr="00BD0B51">
              <w:rPr>
                <w:rFonts w:ascii="Times New Roman" w:eastAsia="Times New Roman" w:hAnsi="Times New Roman" w:cs="Times New Roman"/>
                <w:b/>
                <w:lang w:eastAsia="ru-RU"/>
              </w:rPr>
              <w:t>Безенчукский</w:t>
            </w:r>
            <w:proofErr w:type="spellEnd"/>
            <w:r w:rsidRPr="00BD0B51">
              <w:rPr>
                <w:rFonts w:ascii="Times New Roman" w:eastAsia="Times New Roman" w:hAnsi="Times New Roman" w:cs="Times New Roman"/>
                <w:b/>
                <w:lang w:eastAsia="ru-RU"/>
              </w:rPr>
              <w:t xml:space="preserve"> Самарской области на 2015-2017 годы»</w:t>
            </w:r>
          </w:p>
          <w:p w:rsidR="001951B8" w:rsidRPr="00BD0B51" w:rsidRDefault="001951B8" w:rsidP="008A7AC5">
            <w:pPr>
              <w:spacing w:after="0" w:line="240" w:lineRule="auto"/>
              <w:jc w:val="both"/>
              <w:rPr>
                <w:rFonts w:ascii="Times New Roman" w:eastAsia="Times New Roman" w:hAnsi="Times New Roman" w:cs="Times New Roman"/>
                <w:b/>
                <w:lang w:eastAsia="ru-RU"/>
              </w:rPr>
            </w:pPr>
          </w:p>
          <w:p w:rsidR="001951B8" w:rsidRPr="00BD0B51" w:rsidRDefault="001951B8" w:rsidP="008A7AC5">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lastRenderedPageBreak/>
              <w:t>Основными направлениями реализации программы являются:</w:t>
            </w:r>
          </w:p>
          <w:p w:rsidR="001951B8" w:rsidRPr="00BD0B51" w:rsidRDefault="001951B8" w:rsidP="008A7AC5">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 xml:space="preserve">-  </w:t>
            </w:r>
            <w:r w:rsidRPr="00BD0B51">
              <w:rPr>
                <w:rFonts w:ascii="Times New Roman" w:eastAsia="Times New Roman" w:hAnsi="Times New Roman" w:cs="Times New Roman"/>
                <w:lang w:eastAsia="ru-RU"/>
              </w:rPr>
              <w:t>создание наиболее благоприятных и комфортных условий жизнедеятельности населения городского поселения Безенчук</w:t>
            </w:r>
          </w:p>
          <w:tbl>
            <w:tblPr>
              <w:tblStyle w:val="a5"/>
              <w:tblW w:w="10404" w:type="dxa"/>
              <w:tblLayout w:type="fixed"/>
              <w:tblLook w:val="04A0" w:firstRow="1" w:lastRow="0" w:firstColumn="1" w:lastColumn="0" w:noHBand="0" w:noVBand="1"/>
            </w:tblPr>
            <w:tblGrid>
              <w:gridCol w:w="459"/>
              <w:gridCol w:w="2580"/>
              <w:gridCol w:w="925"/>
              <w:gridCol w:w="850"/>
              <w:gridCol w:w="1544"/>
              <w:gridCol w:w="1544"/>
              <w:gridCol w:w="1381"/>
              <w:gridCol w:w="1121"/>
            </w:tblGrid>
            <w:tr w:rsidR="001951B8" w:rsidRPr="00BD0B51" w:rsidTr="00797291">
              <w:tc>
                <w:tcPr>
                  <w:tcW w:w="459" w:type="dxa"/>
                </w:tcPr>
                <w:p w:rsidR="001951B8" w:rsidRPr="00BD0B51" w:rsidRDefault="001951B8" w:rsidP="008A7AC5">
                  <w:pPr>
                    <w:jc w:val="both"/>
                    <w:rPr>
                      <w:b/>
                      <w:sz w:val="16"/>
                      <w:szCs w:val="16"/>
                    </w:rPr>
                  </w:pPr>
                  <w:r w:rsidRPr="00BD0B51">
                    <w:rPr>
                      <w:b/>
                      <w:sz w:val="16"/>
                      <w:szCs w:val="16"/>
                    </w:rPr>
                    <w:t>№</w:t>
                  </w:r>
                </w:p>
                <w:p w:rsidR="001951B8" w:rsidRPr="00BD0B51" w:rsidRDefault="001951B8" w:rsidP="008A7AC5">
                  <w:pPr>
                    <w:jc w:val="both"/>
                    <w:rPr>
                      <w:b/>
                      <w:sz w:val="16"/>
                      <w:szCs w:val="16"/>
                    </w:rPr>
                  </w:pPr>
                  <w:r w:rsidRPr="00BD0B51">
                    <w:rPr>
                      <w:b/>
                      <w:sz w:val="16"/>
                      <w:szCs w:val="16"/>
                    </w:rPr>
                    <w:t>п/п</w:t>
                  </w:r>
                </w:p>
              </w:tc>
              <w:tc>
                <w:tcPr>
                  <w:tcW w:w="2580" w:type="dxa"/>
                </w:tcPr>
                <w:p w:rsidR="001951B8" w:rsidRPr="00BD0B51" w:rsidRDefault="001951B8" w:rsidP="008A7AC5">
                  <w:pPr>
                    <w:jc w:val="both"/>
                    <w:rPr>
                      <w:b/>
                      <w:sz w:val="16"/>
                      <w:szCs w:val="16"/>
                    </w:rPr>
                  </w:pPr>
                  <w:r w:rsidRPr="00BD0B51">
                    <w:rPr>
                      <w:b/>
                      <w:sz w:val="16"/>
                      <w:szCs w:val="16"/>
                    </w:rPr>
                    <w:t>наименование целевого показателя</w:t>
                  </w:r>
                </w:p>
              </w:tc>
              <w:tc>
                <w:tcPr>
                  <w:tcW w:w="925" w:type="dxa"/>
                </w:tcPr>
                <w:p w:rsidR="001951B8" w:rsidRPr="00BD0B51" w:rsidRDefault="001951B8" w:rsidP="008A7AC5">
                  <w:pPr>
                    <w:jc w:val="both"/>
                    <w:rPr>
                      <w:b/>
                      <w:sz w:val="16"/>
                      <w:szCs w:val="16"/>
                    </w:rPr>
                  </w:pPr>
                  <w:r w:rsidRPr="00BD0B51">
                    <w:rPr>
                      <w:b/>
                      <w:sz w:val="16"/>
                      <w:szCs w:val="16"/>
                    </w:rPr>
                    <w:t>плановые показатели</w:t>
                  </w:r>
                </w:p>
              </w:tc>
              <w:tc>
                <w:tcPr>
                  <w:tcW w:w="850" w:type="dxa"/>
                </w:tcPr>
                <w:p w:rsidR="001951B8" w:rsidRPr="00BD0B51" w:rsidRDefault="001951B8" w:rsidP="008A7AC5">
                  <w:pPr>
                    <w:jc w:val="both"/>
                    <w:rPr>
                      <w:b/>
                      <w:sz w:val="16"/>
                      <w:szCs w:val="16"/>
                    </w:rPr>
                  </w:pPr>
                  <w:r w:rsidRPr="00BD0B51">
                    <w:rPr>
                      <w:b/>
                      <w:sz w:val="16"/>
                      <w:szCs w:val="16"/>
                    </w:rPr>
                    <w:t>фактические показатели</w:t>
                  </w:r>
                </w:p>
              </w:tc>
              <w:tc>
                <w:tcPr>
                  <w:tcW w:w="1544" w:type="dxa"/>
                </w:tcPr>
                <w:p w:rsidR="001951B8" w:rsidRPr="00BD0B51" w:rsidRDefault="001951B8" w:rsidP="008A7AC5">
                  <w:pPr>
                    <w:jc w:val="both"/>
                    <w:rPr>
                      <w:b/>
                      <w:sz w:val="16"/>
                      <w:szCs w:val="16"/>
                    </w:rPr>
                  </w:pPr>
                  <w:r w:rsidRPr="00BD0B51">
                    <w:rPr>
                      <w:b/>
                      <w:sz w:val="16"/>
                      <w:szCs w:val="16"/>
                    </w:rPr>
                    <w:t>плановый объем финансирования, тыс. руб.</w:t>
                  </w:r>
                </w:p>
              </w:tc>
              <w:tc>
                <w:tcPr>
                  <w:tcW w:w="1544" w:type="dxa"/>
                </w:tcPr>
                <w:p w:rsidR="001951B8" w:rsidRPr="00BD0B51" w:rsidRDefault="001951B8" w:rsidP="008A7AC5">
                  <w:pPr>
                    <w:jc w:val="both"/>
                    <w:rPr>
                      <w:b/>
                      <w:sz w:val="16"/>
                      <w:szCs w:val="16"/>
                    </w:rPr>
                  </w:pPr>
                  <w:r w:rsidRPr="00BD0B51">
                    <w:rPr>
                      <w:b/>
                      <w:sz w:val="16"/>
                      <w:szCs w:val="16"/>
                    </w:rPr>
                    <w:t>фактический объем финансирования, тыс. руб.</w:t>
                  </w:r>
                </w:p>
              </w:tc>
              <w:tc>
                <w:tcPr>
                  <w:tcW w:w="1381" w:type="dxa"/>
                </w:tcPr>
                <w:p w:rsidR="001951B8" w:rsidRPr="00BD0B51" w:rsidRDefault="001951B8" w:rsidP="008A7AC5">
                  <w:pPr>
                    <w:jc w:val="both"/>
                    <w:rPr>
                      <w:b/>
                      <w:sz w:val="16"/>
                      <w:szCs w:val="16"/>
                    </w:rPr>
                  </w:pPr>
                  <w:r w:rsidRPr="00BD0B51">
                    <w:rPr>
                      <w:b/>
                      <w:sz w:val="16"/>
                      <w:szCs w:val="16"/>
                    </w:rPr>
                    <w:t>эффективность</w:t>
                  </w:r>
                </w:p>
              </w:tc>
              <w:tc>
                <w:tcPr>
                  <w:tcW w:w="1121" w:type="dxa"/>
                </w:tcPr>
                <w:p w:rsidR="001951B8" w:rsidRPr="00BD0B51" w:rsidRDefault="001951B8" w:rsidP="008A7AC5">
                  <w:pPr>
                    <w:jc w:val="both"/>
                    <w:rPr>
                      <w:b/>
                      <w:sz w:val="16"/>
                      <w:szCs w:val="16"/>
                    </w:rPr>
                  </w:pPr>
                  <w:r w:rsidRPr="00BD0B51">
                    <w:rPr>
                      <w:b/>
                      <w:sz w:val="16"/>
                      <w:szCs w:val="16"/>
                    </w:rPr>
                    <w:t>примечание</w:t>
                  </w:r>
                </w:p>
                <w:p w:rsidR="001951B8" w:rsidRPr="00BD0B51" w:rsidRDefault="001951B8" w:rsidP="008A7AC5">
                  <w:pPr>
                    <w:jc w:val="both"/>
                    <w:rPr>
                      <w:b/>
                      <w:sz w:val="16"/>
                      <w:szCs w:val="16"/>
                    </w:rPr>
                  </w:pPr>
                </w:p>
              </w:tc>
            </w:tr>
            <w:tr w:rsidR="001951B8" w:rsidRPr="00BD0B51" w:rsidTr="00797291">
              <w:trPr>
                <w:trHeight w:val="94"/>
              </w:trPr>
              <w:tc>
                <w:tcPr>
                  <w:tcW w:w="459" w:type="dxa"/>
                  <w:vAlign w:val="center"/>
                </w:tcPr>
                <w:p w:rsidR="001951B8" w:rsidRPr="00BD0B51" w:rsidRDefault="001951B8" w:rsidP="008A7AC5">
                  <w:pPr>
                    <w:jc w:val="both"/>
                    <w:rPr>
                      <w:sz w:val="16"/>
                      <w:szCs w:val="16"/>
                    </w:rPr>
                  </w:pPr>
                  <w:r w:rsidRPr="00BD0B51">
                    <w:rPr>
                      <w:sz w:val="16"/>
                      <w:szCs w:val="16"/>
                    </w:rPr>
                    <w:t>1.</w:t>
                  </w:r>
                </w:p>
              </w:tc>
              <w:tc>
                <w:tcPr>
                  <w:tcW w:w="2580" w:type="dxa"/>
                </w:tcPr>
                <w:p w:rsidR="001951B8" w:rsidRPr="00BD0B51" w:rsidRDefault="001951B8" w:rsidP="008A7AC5">
                  <w:pPr>
                    <w:jc w:val="both"/>
                    <w:rPr>
                      <w:sz w:val="16"/>
                      <w:szCs w:val="16"/>
                    </w:rPr>
                  </w:pPr>
                  <w:r w:rsidRPr="00BD0B51">
                    <w:rPr>
                      <w:sz w:val="16"/>
                      <w:szCs w:val="16"/>
                    </w:rPr>
                    <w:t xml:space="preserve">зимнее </w:t>
                  </w:r>
                  <w:proofErr w:type="spellStart"/>
                  <w:r w:rsidRPr="00BD0B51">
                    <w:rPr>
                      <w:sz w:val="16"/>
                      <w:szCs w:val="16"/>
                    </w:rPr>
                    <w:t>содержаниеУДС</w:t>
                  </w:r>
                  <w:proofErr w:type="spellEnd"/>
                </w:p>
              </w:tc>
              <w:tc>
                <w:tcPr>
                  <w:tcW w:w="925" w:type="dxa"/>
                </w:tcPr>
                <w:p w:rsidR="001951B8" w:rsidRPr="00BD0B51" w:rsidRDefault="001951B8" w:rsidP="008A7AC5">
                  <w:pPr>
                    <w:jc w:val="both"/>
                    <w:rPr>
                      <w:sz w:val="16"/>
                      <w:szCs w:val="16"/>
                    </w:rPr>
                  </w:pPr>
                </w:p>
              </w:tc>
              <w:tc>
                <w:tcPr>
                  <w:tcW w:w="850"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8840</w:t>
                  </w:r>
                </w:p>
              </w:tc>
              <w:tc>
                <w:tcPr>
                  <w:tcW w:w="1544" w:type="dxa"/>
                  <w:vAlign w:val="center"/>
                </w:tcPr>
                <w:p w:rsidR="001951B8" w:rsidRPr="00BD0B51" w:rsidRDefault="001951B8" w:rsidP="008A7AC5">
                  <w:pPr>
                    <w:jc w:val="both"/>
                    <w:rPr>
                      <w:sz w:val="16"/>
                      <w:szCs w:val="16"/>
                    </w:rPr>
                  </w:pPr>
                  <w:r w:rsidRPr="00BD0B51">
                    <w:rPr>
                      <w:sz w:val="16"/>
                      <w:szCs w:val="16"/>
                    </w:rPr>
                    <w:t>8840</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797291">
              <w:trPr>
                <w:trHeight w:val="70"/>
              </w:trPr>
              <w:tc>
                <w:tcPr>
                  <w:tcW w:w="459" w:type="dxa"/>
                  <w:vAlign w:val="center"/>
                </w:tcPr>
                <w:p w:rsidR="001951B8" w:rsidRPr="00BD0B51" w:rsidRDefault="001951B8" w:rsidP="008A7AC5">
                  <w:pPr>
                    <w:jc w:val="both"/>
                    <w:rPr>
                      <w:sz w:val="16"/>
                      <w:szCs w:val="16"/>
                    </w:rPr>
                  </w:pPr>
                  <w:r w:rsidRPr="00BD0B51">
                    <w:rPr>
                      <w:sz w:val="16"/>
                      <w:szCs w:val="16"/>
                    </w:rPr>
                    <w:t>2</w:t>
                  </w:r>
                </w:p>
              </w:tc>
              <w:tc>
                <w:tcPr>
                  <w:tcW w:w="2580" w:type="dxa"/>
                </w:tcPr>
                <w:p w:rsidR="001951B8" w:rsidRPr="00BD0B51" w:rsidRDefault="001951B8" w:rsidP="008A7AC5">
                  <w:pPr>
                    <w:jc w:val="both"/>
                    <w:rPr>
                      <w:sz w:val="16"/>
                      <w:szCs w:val="16"/>
                    </w:rPr>
                  </w:pPr>
                  <w:r w:rsidRPr="00BD0B51">
                    <w:rPr>
                      <w:sz w:val="16"/>
                      <w:szCs w:val="16"/>
                    </w:rPr>
                    <w:t>летнее содержание УДС</w:t>
                  </w:r>
                </w:p>
              </w:tc>
              <w:tc>
                <w:tcPr>
                  <w:tcW w:w="925" w:type="dxa"/>
                </w:tcPr>
                <w:p w:rsidR="001951B8" w:rsidRPr="00BD0B51" w:rsidRDefault="001951B8" w:rsidP="008A7AC5">
                  <w:pPr>
                    <w:jc w:val="both"/>
                    <w:rPr>
                      <w:sz w:val="16"/>
                      <w:szCs w:val="16"/>
                    </w:rPr>
                  </w:pPr>
                </w:p>
              </w:tc>
              <w:tc>
                <w:tcPr>
                  <w:tcW w:w="850"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3233</w:t>
                  </w:r>
                </w:p>
              </w:tc>
              <w:tc>
                <w:tcPr>
                  <w:tcW w:w="1544" w:type="dxa"/>
                  <w:vAlign w:val="center"/>
                </w:tcPr>
                <w:p w:rsidR="001951B8" w:rsidRPr="00BD0B51" w:rsidRDefault="001951B8" w:rsidP="008A7AC5">
                  <w:pPr>
                    <w:jc w:val="both"/>
                    <w:rPr>
                      <w:sz w:val="16"/>
                      <w:szCs w:val="16"/>
                    </w:rPr>
                  </w:pPr>
                  <w:r w:rsidRPr="00BD0B51">
                    <w:rPr>
                      <w:sz w:val="16"/>
                      <w:szCs w:val="16"/>
                    </w:rPr>
                    <w:t>3233</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797291">
              <w:tc>
                <w:tcPr>
                  <w:tcW w:w="459" w:type="dxa"/>
                  <w:vAlign w:val="center"/>
                </w:tcPr>
                <w:p w:rsidR="001951B8" w:rsidRPr="00BD0B51" w:rsidRDefault="001951B8" w:rsidP="008A7AC5">
                  <w:pPr>
                    <w:jc w:val="both"/>
                    <w:rPr>
                      <w:sz w:val="16"/>
                      <w:szCs w:val="16"/>
                    </w:rPr>
                  </w:pPr>
                  <w:r w:rsidRPr="00BD0B51">
                    <w:rPr>
                      <w:sz w:val="16"/>
                      <w:szCs w:val="16"/>
                    </w:rPr>
                    <w:t>3</w:t>
                  </w:r>
                </w:p>
              </w:tc>
              <w:tc>
                <w:tcPr>
                  <w:tcW w:w="2580" w:type="dxa"/>
                  <w:vAlign w:val="bottom"/>
                </w:tcPr>
                <w:p w:rsidR="001951B8" w:rsidRPr="00BD0B51" w:rsidRDefault="001951B8" w:rsidP="008A7AC5">
                  <w:pPr>
                    <w:jc w:val="both"/>
                    <w:rPr>
                      <w:sz w:val="16"/>
                      <w:szCs w:val="16"/>
                    </w:rPr>
                  </w:pPr>
                  <w:r w:rsidRPr="00BD0B51">
                    <w:rPr>
                      <w:sz w:val="16"/>
                      <w:szCs w:val="16"/>
                    </w:rPr>
                    <w:t xml:space="preserve">Содержание линий уличного освещения (трансформаторные подстанции, </w:t>
                  </w:r>
                  <w:proofErr w:type="spellStart"/>
                  <w:proofErr w:type="gramStart"/>
                  <w:r w:rsidRPr="00BD0B51">
                    <w:rPr>
                      <w:sz w:val="16"/>
                      <w:szCs w:val="16"/>
                    </w:rPr>
                    <w:t>светофоры,оплата</w:t>
                  </w:r>
                  <w:proofErr w:type="spellEnd"/>
                  <w:proofErr w:type="gramEnd"/>
                  <w:r w:rsidRPr="00BD0B51">
                    <w:rPr>
                      <w:sz w:val="16"/>
                      <w:szCs w:val="16"/>
                    </w:rPr>
                    <w:t xml:space="preserve"> уличного освещения, установка светофоров)</w:t>
                  </w:r>
                </w:p>
              </w:tc>
              <w:tc>
                <w:tcPr>
                  <w:tcW w:w="925" w:type="dxa"/>
                </w:tcPr>
                <w:p w:rsidR="001951B8" w:rsidRPr="00BD0B51" w:rsidRDefault="001951B8" w:rsidP="008A7AC5">
                  <w:pPr>
                    <w:jc w:val="both"/>
                    <w:rPr>
                      <w:sz w:val="16"/>
                      <w:szCs w:val="16"/>
                    </w:rPr>
                  </w:pPr>
                </w:p>
              </w:tc>
              <w:tc>
                <w:tcPr>
                  <w:tcW w:w="850"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p>
                <w:p w:rsidR="001951B8" w:rsidRPr="00BD0B51" w:rsidRDefault="001951B8" w:rsidP="008A7AC5">
                  <w:pPr>
                    <w:jc w:val="both"/>
                    <w:rPr>
                      <w:sz w:val="16"/>
                      <w:szCs w:val="16"/>
                    </w:rPr>
                  </w:pPr>
                  <w:r w:rsidRPr="00BD0B51">
                    <w:rPr>
                      <w:sz w:val="16"/>
                      <w:szCs w:val="16"/>
                    </w:rPr>
                    <w:t>9853</w:t>
                  </w:r>
                </w:p>
              </w:tc>
              <w:tc>
                <w:tcPr>
                  <w:tcW w:w="1544" w:type="dxa"/>
                  <w:vAlign w:val="center"/>
                </w:tcPr>
                <w:p w:rsidR="001951B8" w:rsidRPr="00BD0B51" w:rsidRDefault="001951B8" w:rsidP="008A7AC5">
                  <w:pPr>
                    <w:pStyle w:val="ConsPlusCell"/>
                    <w:jc w:val="both"/>
                    <w:rPr>
                      <w:rFonts w:ascii="Times New Roman" w:hAnsi="Times New Roman" w:cs="Times New Roman"/>
                      <w:sz w:val="16"/>
                      <w:szCs w:val="16"/>
                    </w:rPr>
                  </w:pPr>
                </w:p>
                <w:p w:rsidR="001951B8" w:rsidRPr="00BD0B51" w:rsidRDefault="001951B8" w:rsidP="008A7AC5">
                  <w:pPr>
                    <w:pStyle w:val="ConsPlusCell"/>
                    <w:jc w:val="both"/>
                    <w:rPr>
                      <w:rFonts w:ascii="Times New Roman" w:hAnsi="Times New Roman" w:cs="Times New Roman"/>
                      <w:sz w:val="16"/>
                      <w:szCs w:val="16"/>
                    </w:rPr>
                  </w:pPr>
                  <w:r w:rsidRPr="00BD0B51">
                    <w:rPr>
                      <w:rFonts w:ascii="Times New Roman" w:hAnsi="Times New Roman" w:cs="Times New Roman"/>
                      <w:sz w:val="16"/>
                      <w:szCs w:val="16"/>
                    </w:rPr>
                    <w:t>9853</w:t>
                  </w:r>
                </w:p>
              </w:tc>
              <w:tc>
                <w:tcPr>
                  <w:tcW w:w="1381" w:type="dxa"/>
                  <w:vAlign w:val="center"/>
                </w:tcPr>
                <w:p w:rsidR="001951B8" w:rsidRPr="00BD0B51" w:rsidRDefault="001951B8" w:rsidP="008A7AC5">
                  <w:pPr>
                    <w:jc w:val="both"/>
                    <w:rPr>
                      <w:sz w:val="16"/>
                      <w:szCs w:val="16"/>
                    </w:rPr>
                  </w:pPr>
                </w:p>
                <w:p w:rsidR="001951B8" w:rsidRPr="00BD0B51" w:rsidRDefault="001951B8" w:rsidP="008A7AC5">
                  <w:pPr>
                    <w:jc w:val="both"/>
                    <w:rPr>
                      <w:sz w:val="16"/>
                      <w:szCs w:val="16"/>
                    </w:rPr>
                  </w:pPr>
                </w:p>
                <w:p w:rsidR="001951B8" w:rsidRPr="00BD0B51" w:rsidRDefault="001951B8" w:rsidP="008A7AC5">
                  <w:pPr>
                    <w:jc w:val="both"/>
                    <w:rPr>
                      <w:sz w:val="16"/>
                      <w:szCs w:val="16"/>
                    </w:rPr>
                  </w:pPr>
                  <w:r w:rsidRPr="00BD0B51">
                    <w:rPr>
                      <w:sz w:val="16"/>
                      <w:szCs w:val="16"/>
                    </w:rPr>
                    <w:t>1</w:t>
                  </w:r>
                </w:p>
                <w:p w:rsidR="001951B8" w:rsidRPr="00BD0B51" w:rsidRDefault="001951B8" w:rsidP="008A7AC5">
                  <w:pPr>
                    <w:jc w:val="both"/>
                    <w:rPr>
                      <w:sz w:val="16"/>
                      <w:szCs w:val="16"/>
                    </w:rPr>
                  </w:pPr>
                </w:p>
              </w:tc>
              <w:tc>
                <w:tcPr>
                  <w:tcW w:w="1121" w:type="dxa"/>
                  <w:vAlign w:val="center"/>
                </w:tcPr>
                <w:p w:rsidR="001951B8" w:rsidRPr="00BD0B51" w:rsidRDefault="001951B8" w:rsidP="008A7AC5">
                  <w:pPr>
                    <w:jc w:val="both"/>
                    <w:rPr>
                      <w:sz w:val="16"/>
                      <w:szCs w:val="16"/>
                    </w:rPr>
                  </w:pPr>
                </w:p>
                <w:p w:rsidR="001951B8" w:rsidRPr="00BD0B51" w:rsidRDefault="001951B8" w:rsidP="008A7AC5">
                  <w:pPr>
                    <w:jc w:val="both"/>
                    <w:rPr>
                      <w:sz w:val="16"/>
                      <w:szCs w:val="16"/>
                    </w:rPr>
                  </w:pPr>
                </w:p>
                <w:p w:rsidR="001951B8" w:rsidRPr="00BD0B51" w:rsidRDefault="001951B8" w:rsidP="008A7AC5">
                  <w:pPr>
                    <w:jc w:val="both"/>
                    <w:rPr>
                      <w:sz w:val="16"/>
                      <w:szCs w:val="16"/>
                    </w:rPr>
                  </w:pPr>
                  <w:r w:rsidRPr="00BD0B51">
                    <w:rPr>
                      <w:sz w:val="16"/>
                      <w:szCs w:val="16"/>
                    </w:rPr>
                    <w:t>эффективна</w:t>
                  </w:r>
                </w:p>
              </w:tc>
            </w:tr>
            <w:tr w:rsidR="001951B8" w:rsidRPr="00BD0B51" w:rsidTr="00797291">
              <w:tc>
                <w:tcPr>
                  <w:tcW w:w="459" w:type="dxa"/>
                  <w:vAlign w:val="center"/>
                </w:tcPr>
                <w:p w:rsidR="001951B8" w:rsidRPr="00BD0B51" w:rsidRDefault="001951B8" w:rsidP="008A7AC5">
                  <w:pPr>
                    <w:jc w:val="both"/>
                    <w:rPr>
                      <w:sz w:val="16"/>
                      <w:szCs w:val="16"/>
                    </w:rPr>
                  </w:pPr>
                  <w:r w:rsidRPr="00BD0B51">
                    <w:rPr>
                      <w:sz w:val="16"/>
                      <w:szCs w:val="16"/>
                    </w:rPr>
                    <w:t>4</w:t>
                  </w:r>
                </w:p>
              </w:tc>
              <w:tc>
                <w:tcPr>
                  <w:tcW w:w="2580" w:type="dxa"/>
                  <w:vAlign w:val="bottom"/>
                </w:tcPr>
                <w:p w:rsidR="001951B8" w:rsidRPr="00BD0B51" w:rsidRDefault="001951B8" w:rsidP="008A7AC5">
                  <w:pPr>
                    <w:jc w:val="both"/>
                    <w:rPr>
                      <w:sz w:val="16"/>
                      <w:szCs w:val="16"/>
                    </w:rPr>
                  </w:pPr>
                  <w:r w:rsidRPr="00BD0B51">
                    <w:rPr>
                      <w:sz w:val="16"/>
                      <w:szCs w:val="16"/>
                    </w:rPr>
                    <w:t xml:space="preserve">Благоустройство и озеленение </w:t>
                  </w:r>
                  <w:proofErr w:type="spellStart"/>
                  <w:r w:rsidRPr="00BD0B51">
                    <w:rPr>
                      <w:sz w:val="16"/>
                      <w:szCs w:val="16"/>
                    </w:rPr>
                    <w:t>г.п</w:t>
                  </w:r>
                  <w:proofErr w:type="spellEnd"/>
                  <w:r w:rsidRPr="00BD0B51">
                    <w:rPr>
                      <w:sz w:val="16"/>
                      <w:szCs w:val="16"/>
                    </w:rPr>
                    <w:t>. Безенчук</w:t>
                  </w:r>
                </w:p>
              </w:tc>
              <w:tc>
                <w:tcPr>
                  <w:tcW w:w="925" w:type="dxa"/>
                </w:tcPr>
                <w:p w:rsidR="001951B8" w:rsidRPr="00BD0B51" w:rsidRDefault="001951B8" w:rsidP="008A7AC5">
                  <w:pPr>
                    <w:jc w:val="both"/>
                    <w:rPr>
                      <w:sz w:val="16"/>
                      <w:szCs w:val="16"/>
                    </w:rPr>
                  </w:pPr>
                </w:p>
              </w:tc>
              <w:tc>
                <w:tcPr>
                  <w:tcW w:w="850"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674</w:t>
                  </w:r>
                </w:p>
              </w:tc>
              <w:tc>
                <w:tcPr>
                  <w:tcW w:w="1544" w:type="dxa"/>
                  <w:vAlign w:val="center"/>
                </w:tcPr>
                <w:p w:rsidR="001951B8" w:rsidRPr="00BD0B51" w:rsidRDefault="001951B8" w:rsidP="008A7AC5">
                  <w:pPr>
                    <w:pStyle w:val="ConsPlusCell"/>
                    <w:jc w:val="both"/>
                    <w:rPr>
                      <w:rFonts w:ascii="Times New Roman" w:hAnsi="Times New Roman" w:cs="Times New Roman"/>
                      <w:sz w:val="16"/>
                      <w:szCs w:val="16"/>
                    </w:rPr>
                  </w:pPr>
                  <w:r w:rsidRPr="00BD0B51">
                    <w:rPr>
                      <w:rFonts w:ascii="Times New Roman" w:hAnsi="Times New Roman" w:cs="Times New Roman"/>
                      <w:sz w:val="16"/>
                      <w:szCs w:val="16"/>
                    </w:rPr>
                    <w:t>674</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797291">
              <w:trPr>
                <w:trHeight w:val="70"/>
              </w:trPr>
              <w:tc>
                <w:tcPr>
                  <w:tcW w:w="459" w:type="dxa"/>
                  <w:vAlign w:val="center"/>
                </w:tcPr>
                <w:p w:rsidR="001951B8" w:rsidRPr="00BD0B51" w:rsidRDefault="001951B8" w:rsidP="008A7AC5">
                  <w:pPr>
                    <w:jc w:val="both"/>
                    <w:rPr>
                      <w:sz w:val="16"/>
                      <w:szCs w:val="16"/>
                    </w:rPr>
                  </w:pPr>
                  <w:r w:rsidRPr="00BD0B51">
                    <w:rPr>
                      <w:sz w:val="16"/>
                      <w:szCs w:val="16"/>
                    </w:rPr>
                    <w:t>5</w:t>
                  </w:r>
                </w:p>
              </w:tc>
              <w:tc>
                <w:tcPr>
                  <w:tcW w:w="2580" w:type="dxa"/>
                  <w:vAlign w:val="bottom"/>
                </w:tcPr>
                <w:p w:rsidR="001951B8" w:rsidRPr="00BD0B51" w:rsidRDefault="001951B8" w:rsidP="00797291">
                  <w:pPr>
                    <w:jc w:val="both"/>
                    <w:rPr>
                      <w:sz w:val="16"/>
                      <w:szCs w:val="16"/>
                    </w:rPr>
                  </w:pPr>
                  <w:r w:rsidRPr="00BD0B51">
                    <w:rPr>
                      <w:sz w:val="16"/>
                      <w:szCs w:val="16"/>
                    </w:rPr>
                    <w:t>Мероприятия по оборудованию детских площадок</w:t>
                  </w:r>
                </w:p>
              </w:tc>
              <w:tc>
                <w:tcPr>
                  <w:tcW w:w="925" w:type="dxa"/>
                </w:tcPr>
                <w:p w:rsidR="001951B8" w:rsidRPr="00BD0B51" w:rsidRDefault="001951B8" w:rsidP="008A7AC5">
                  <w:pPr>
                    <w:jc w:val="both"/>
                    <w:rPr>
                      <w:sz w:val="16"/>
                      <w:szCs w:val="16"/>
                    </w:rPr>
                  </w:pPr>
                </w:p>
              </w:tc>
              <w:tc>
                <w:tcPr>
                  <w:tcW w:w="850"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373</w:t>
                  </w:r>
                </w:p>
              </w:tc>
              <w:tc>
                <w:tcPr>
                  <w:tcW w:w="1544" w:type="dxa"/>
                  <w:vAlign w:val="center"/>
                </w:tcPr>
                <w:p w:rsidR="001951B8" w:rsidRPr="00BD0B51" w:rsidRDefault="001951B8" w:rsidP="008A7AC5">
                  <w:pPr>
                    <w:pStyle w:val="ConsPlusCell"/>
                    <w:jc w:val="both"/>
                    <w:rPr>
                      <w:rFonts w:ascii="Times New Roman" w:hAnsi="Times New Roman" w:cs="Times New Roman"/>
                      <w:sz w:val="16"/>
                      <w:szCs w:val="16"/>
                    </w:rPr>
                  </w:pPr>
                  <w:r w:rsidRPr="00BD0B51">
                    <w:rPr>
                      <w:rFonts w:ascii="Times New Roman" w:hAnsi="Times New Roman" w:cs="Times New Roman"/>
                      <w:sz w:val="16"/>
                      <w:szCs w:val="16"/>
                    </w:rPr>
                    <w:t>373</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p>
                <w:p w:rsidR="001951B8" w:rsidRPr="00BD0B51" w:rsidRDefault="001951B8" w:rsidP="008A7AC5">
                  <w:pPr>
                    <w:jc w:val="both"/>
                    <w:rPr>
                      <w:sz w:val="16"/>
                      <w:szCs w:val="16"/>
                    </w:rPr>
                  </w:pPr>
                  <w:r w:rsidRPr="00BD0B51">
                    <w:rPr>
                      <w:sz w:val="16"/>
                      <w:szCs w:val="16"/>
                    </w:rPr>
                    <w:t>эффективна</w:t>
                  </w:r>
                </w:p>
                <w:p w:rsidR="001951B8" w:rsidRPr="00BD0B51" w:rsidRDefault="001951B8" w:rsidP="008A7AC5">
                  <w:pPr>
                    <w:jc w:val="both"/>
                    <w:rPr>
                      <w:sz w:val="16"/>
                      <w:szCs w:val="16"/>
                    </w:rPr>
                  </w:pPr>
                </w:p>
              </w:tc>
            </w:tr>
            <w:tr w:rsidR="001951B8" w:rsidRPr="00BD0B51" w:rsidTr="00797291">
              <w:tc>
                <w:tcPr>
                  <w:tcW w:w="459" w:type="dxa"/>
                  <w:vAlign w:val="center"/>
                </w:tcPr>
                <w:p w:rsidR="001951B8" w:rsidRPr="00BD0B51" w:rsidRDefault="001951B8" w:rsidP="008A7AC5">
                  <w:pPr>
                    <w:jc w:val="both"/>
                    <w:rPr>
                      <w:sz w:val="16"/>
                      <w:szCs w:val="16"/>
                    </w:rPr>
                  </w:pPr>
                  <w:r w:rsidRPr="00BD0B51">
                    <w:rPr>
                      <w:sz w:val="16"/>
                      <w:szCs w:val="16"/>
                    </w:rPr>
                    <w:t>6</w:t>
                  </w:r>
                </w:p>
              </w:tc>
              <w:tc>
                <w:tcPr>
                  <w:tcW w:w="2580" w:type="dxa"/>
                  <w:vAlign w:val="bottom"/>
                </w:tcPr>
                <w:p w:rsidR="001951B8" w:rsidRPr="00BD0B51" w:rsidRDefault="001951B8" w:rsidP="008A7AC5">
                  <w:pPr>
                    <w:jc w:val="both"/>
                    <w:rPr>
                      <w:sz w:val="16"/>
                      <w:szCs w:val="16"/>
                    </w:rPr>
                  </w:pPr>
                  <w:r w:rsidRPr="00BD0B51">
                    <w:rPr>
                      <w:sz w:val="16"/>
                      <w:szCs w:val="16"/>
                    </w:rPr>
                    <w:t>Приобретение коммунальной техники</w:t>
                  </w:r>
                </w:p>
              </w:tc>
              <w:tc>
                <w:tcPr>
                  <w:tcW w:w="925" w:type="dxa"/>
                  <w:vAlign w:val="center"/>
                </w:tcPr>
                <w:p w:rsidR="001951B8" w:rsidRPr="00BD0B51" w:rsidRDefault="001951B8" w:rsidP="008A7AC5">
                  <w:pPr>
                    <w:jc w:val="both"/>
                    <w:rPr>
                      <w:sz w:val="16"/>
                      <w:szCs w:val="16"/>
                    </w:rPr>
                  </w:pPr>
                  <w:r w:rsidRPr="00BD0B51">
                    <w:rPr>
                      <w:sz w:val="16"/>
                      <w:szCs w:val="16"/>
                    </w:rPr>
                    <w:t>3</w:t>
                  </w:r>
                </w:p>
              </w:tc>
              <w:tc>
                <w:tcPr>
                  <w:tcW w:w="850" w:type="dxa"/>
                  <w:vAlign w:val="center"/>
                </w:tcPr>
                <w:p w:rsidR="001951B8" w:rsidRPr="00BD0B51" w:rsidRDefault="001951B8" w:rsidP="008A7AC5">
                  <w:pPr>
                    <w:jc w:val="both"/>
                    <w:rPr>
                      <w:sz w:val="16"/>
                      <w:szCs w:val="16"/>
                    </w:rPr>
                  </w:pPr>
                  <w:r w:rsidRPr="00BD0B51">
                    <w:rPr>
                      <w:sz w:val="16"/>
                      <w:szCs w:val="16"/>
                    </w:rPr>
                    <w:t>3</w:t>
                  </w:r>
                </w:p>
              </w:tc>
              <w:tc>
                <w:tcPr>
                  <w:tcW w:w="1544" w:type="dxa"/>
                  <w:vAlign w:val="center"/>
                </w:tcPr>
                <w:p w:rsidR="001951B8" w:rsidRPr="00BD0B51" w:rsidRDefault="001951B8" w:rsidP="008A7AC5">
                  <w:pPr>
                    <w:jc w:val="both"/>
                    <w:rPr>
                      <w:sz w:val="16"/>
                      <w:szCs w:val="16"/>
                    </w:rPr>
                  </w:pPr>
                  <w:r w:rsidRPr="00BD0B51">
                    <w:rPr>
                      <w:sz w:val="16"/>
                      <w:szCs w:val="16"/>
                    </w:rPr>
                    <w:t>4838</w:t>
                  </w:r>
                </w:p>
              </w:tc>
              <w:tc>
                <w:tcPr>
                  <w:tcW w:w="1544" w:type="dxa"/>
                  <w:vAlign w:val="center"/>
                </w:tcPr>
                <w:p w:rsidR="001951B8" w:rsidRPr="00BD0B51" w:rsidRDefault="001951B8" w:rsidP="008A7AC5">
                  <w:pPr>
                    <w:pStyle w:val="ConsPlusCell"/>
                    <w:jc w:val="both"/>
                    <w:rPr>
                      <w:rFonts w:ascii="Times New Roman" w:hAnsi="Times New Roman" w:cs="Times New Roman"/>
                      <w:sz w:val="16"/>
                      <w:szCs w:val="16"/>
                    </w:rPr>
                  </w:pPr>
                  <w:r w:rsidRPr="00BD0B51">
                    <w:rPr>
                      <w:rFonts w:ascii="Times New Roman" w:hAnsi="Times New Roman" w:cs="Times New Roman"/>
                      <w:sz w:val="16"/>
                      <w:szCs w:val="16"/>
                    </w:rPr>
                    <w:t>4838</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p>
                <w:p w:rsidR="001951B8" w:rsidRPr="00BD0B51" w:rsidRDefault="001951B8" w:rsidP="008A7AC5">
                  <w:pPr>
                    <w:jc w:val="both"/>
                    <w:rPr>
                      <w:sz w:val="16"/>
                      <w:szCs w:val="16"/>
                    </w:rPr>
                  </w:pPr>
                  <w:r w:rsidRPr="00BD0B51">
                    <w:rPr>
                      <w:sz w:val="16"/>
                      <w:szCs w:val="16"/>
                    </w:rPr>
                    <w:t>эффективна</w:t>
                  </w:r>
                </w:p>
              </w:tc>
            </w:tr>
            <w:tr w:rsidR="001951B8" w:rsidRPr="00BD0B51" w:rsidTr="00797291">
              <w:tc>
                <w:tcPr>
                  <w:tcW w:w="459" w:type="dxa"/>
                  <w:vAlign w:val="center"/>
                </w:tcPr>
                <w:p w:rsidR="001951B8" w:rsidRPr="00BD0B51" w:rsidRDefault="001951B8" w:rsidP="008A7AC5">
                  <w:pPr>
                    <w:jc w:val="both"/>
                    <w:rPr>
                      <w:sz w:val="16"/>
                      <w:szCs w:val="16"/>
                    </w:rPr>
                  </w:pPr>
                  <w:r w:rsidRPr="00BD0B51">
                    <w:rPr>
                      <w:sz w:val="16"/>
                      <w:szCs w:val="16"/>
                    </w:rPr>
                    <w:t>7</w:t>
                  </w:r>
                </w:p>
              </w:tc>
              <w:tc>
                <w:tcPr>
                  <w:tcW w:w="2580" w:type="dxa"/>
                  <w:vAlign w:val="bottom"/>
                </w:tcPr>
                <w:p w:rsidR="001951B8" w:rsidRPr="00BD0B51" w:rsidRDefault="001951B8" w:rsidP="008A7AC5">
                  <w:pPr>
                    <w:jc w:val="both"/>
                    <w:rPr>
                      <w:sz w:val="16"/>
                      <w:szCs w:val="16"/>
                    </w:rPr>
                  </w:pPr>
                  <w:r w:rsidRPr="00BD0B51">
                    <w:rPr>
                      <w:sz w:val="16"/>
                      <w:szCs w:val="16"/>
                    </w:rPr>
                    <w:t>Изготовление малых архитектурных форм</w:t>
                  </w:r>
                </w:p>
              </w:tc>
              <w:tc>
                <w:tcPr>
                  <w:tcW w:w="925" w:type="dxa"/>
                  <w:vAlign w:val="center"/>
                </w:tcPr>
                <w:p w:rsidR="001951B8" w:rsidRPr="00BD0B51" w:rsidRDefault="001951B8" w:rsidP="008A7AC5">
                  <w:pPr>
                    <w:jc w:val="both"/>
                    <w:rPr>
                      <w:sz w:val="16"/>
                      <w:szCs w:val="16"/>
                    </w:rPr>
                  </w:pPr>
                  <w:r w:rsidRPr="00BD0B51">
                    <w:rPr>
                      <w:sz w:val="16"/>
                      <w:szCs w:val="16"/>
                    </w:rPr>
                    <w:t>1</w:t>
                  </w:r>
                </w:p>
              </w:tc>
              <w:tc>
                <w:tcPr>
                  <w:tcW w:w="850" w:type="dxa"/>
                  <w:vAlign w:val="center"/>
                </w:tcPr>
                <w:p w:rsidR="001951B8" w:rsidRPr="00BD0B51" w:rsidRDefault="001951B8" w:rsidP="008A7AC5">
                  <w:pPr>
                    <w:jc w:val="both"/>
                    <w:rPr>
                      <w:sz w:val="16"/>
                      <w:szCs w:val="16"/>
                    </w:rPr>
                  </w:pPr>
                  <w:r w:rsidRPr="00BD0B51">
                    <w:rPr>
                      <w:sz w:val="16"/>
                      <w:szCs w:val="16"/>
                    </w:rPr>
                    <w:t>1</w:t>
                  </w:r>
                </w:p>
              </w:tc>
              <w:tc>
                <w:tcPr>
                  <w:tcW w:w="1544" w:type="dxa"/>
                  <w:vAlign w:val="center"/>
                </w:tcPr>
                <w:p w:rsidR="001951B8" w:rsidRPr="00BD0B51" w:rsidRDefault="001951B8" w:rsidP="008A7AC5">
                  <w:pPr>
                    <w:jc w:val="both"/>
                    <w:rPr>
                      <w:sz w:val="16"/>
                      <w:szCs w:val="16"/>
                    </w:rPr>
                  </w:pPr>
                  <w:r w:rsidRPr="00BD0B51">
                    <w:rPr>
                      <w:sz w:val="16"/>
                      <w:szCs w:val="16"/>
                    </w:rPr>
                    <w:t>300</w:t>
                  </w:r>
                </w:p>
              </w:tc>
              <w:tc>
                <w:tcPr>
                  <w:tcW w:w="1544" w:type="dxa"/>
                  <w:vAlign w:val="center"/>
                </w:tcPr>
                <w:p w:rsidR="001951B8" w:rsidRPr="00BD0B51" w:rsidRDefault="001951B8" w:rsidP="008A7AC5">
                  <w:pPr>
                    <w:pStyle w:val="ConsPlusCell"/>
                    <w:jc w:val="both"/>
                    <w:rPr>
                      <w:rFonts w:ascii="Times New Roman" w:hAnsi="Times New Roman" w:cs="Times New Roman"/>
                      <w:sz w:val="16"/>
                      <w:szCs w:val="16"/>
                    </w:rPr>
                  </w:pPr>
                  <w:r w:rsidRPr="00BD0B51">
                    <w:rPr>
                      <w:rFonts w:ascii="Times New Roman" w:hAnsi="Times New Roman" w:cs="Times New Roman"/>
                      <w:sz w:val="16"/>
                      <w:szCs w:val="16"/>
                    </w:rPr>
                    <w:t>299</w:t>
                  </w:r>
                </w:p>
              </w:tc>
              <w:tc>
                <w:tcPr>
                  <w:tcW w:w="1381" w:type="dxa"/>
                  <w:vAlign w:val="center"/>
                </w:tcPr>
                <w:p w:rsidR="001951B8" w:rsidRPr="00BD0B51" w:rsidRDefault="001951B8" w:rsidP="008A7AC5">
                  <w:pPr>
                    <w:jc w:val="both"/>
                    <w:rPr>
                      <w:sz w:val="16"/>
                      <w:szCs w:val="16"/>
                    </w:rPr>
                  </w:pPr>
                  <w:r w:rsidRPr="00BD0B51">
                    <w:rPr>
                      <w:sz w:val="16"/>
                      <w:szCs w:val="16"/>
                    </w:rPr>
                    <w:t>0,9</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797291">
              <w:tc>
                <w:tcPr>
                  <w:tcW w:w="459" w:type="dxa"/>
                  <w:vAlign w:val="center"/>
                </w:tcPr>
                <w:p w:rsidR="001951B8" w:rsidRPr="00BD0B51" w:rsidRDefault="001951B8" w:rsidP="008A7AC5">
                  <w:pPr>
                    <w:jc w:val="both"/>
                    <w:rPr>
                      <w:sz w:val="16"/>
                      <w:szCs w:val="16"/>
                    </w:rPr>
                  </w:pPr>
                  <w:r w:rsidRPr="00BD0B51">
                    <w:rPr>
                      <w:sz w:val="16"/>
                      <w:szCs w:val="16"/>
                    </w:rPr>
                    <w:t>8</w:t>
                  </w:r>
                </w:p>
              </w:tc>
              <w:tc>
                <w:tcPr>
                  <w:tcW w:w="2580" w:type="dxa"/>
                  <w:vAlign w:val="bottom"/>
                </w:tcPr>
                <w:p w:rsidR="001951B8" w:rsidRPr="00BD0B51" w:rsidRDefault="001951B8" w:rsidP="008A7AC5">
                  <w:pPr>
                    <w:jc w:val="both"/>
                    <w:rPr>
                      <w:sz w:val="16"/>
                      <w:szCs w:val="16"/>
                    </w:rPr>
                  </w:pPr>
                  <w:r w:rsidRPr="00BD0B51">
                    <w:rPr>
                      <w:sz w:val="16"/>
                      <w:szCs w:val="16"/>
                    </w:rPr>
                    <w:t>Прочее благоустройство</w:t>
                  </w:r>
                </w:p>
              </w:tc>
              <w:tc>
                <w:tcPr>
                  <w:tcW w:w="925" w:type="dxa"/>
                </w:tcPr>
                <w:p w:rsidR="001951B8" w:rsidRPr="00BD0B51" w:rsidRDefault="001951B8" w:rsidP="008A7AC5">
                  <w:pPr>
                    <w:jc w:val="both"/>
                    <w:rPr>
                      <w:sz w:val="16"/>
                      <w:szCs w:val="16"/>
                    </w:rPr>
                  </w:pPr>
                </w:p>
              </w:tc>
              <w:tc>
                <w:tcPr>
                  <w:tcW w:w="850" w:type="dxa"/>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242</w:t>
                  </w:r>
                </w:p>
              </w:tc>
              <w:tc>
                <w:tcPr>
                  <w:tcW w:w="1544" w:type="dxa"/>
                  <w:vAlign w:val="center"/>
                </w:tcPr>
                <w:p w:rsidR="001951B8" w:rsidRPr="00BD0B51" w:rsidRDefault="001951B8" w:rsidP="008A7AC5">
                  <w:pPr>
                    <w:jc w:val="both"/>
                    <w:rPr>
                      <w:sz w:val="16"/>
                      <w:szCs w:val="16"/>
                    </w:rPr>
                  </w:pPr>
                  <w:r w:rsidRPr="00BD0B51">
                    <w:rPr>
                      <w:sz w:val="16"/>
                      <w:szCs w:val="16"/>
                    </w:rPr>
                    <w:t>242</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797291">
              <w:tc>
                <w:tcPr>
                  <w:tcW w:w="459" w:type="dxa"/>
                  <w:vAlign w:val="bottom"/>
                </w:tcPr>
                <w:p w:rsidR="001951B8" w:rsidRPr="00BD0B51" w:rsidRDefault="001951B8" w:rsidP="008A7AC5">
                  <w:pPr>
                    <w:jc w:val="both"/>
                    <w:rPr>
                      <w:sz w:val="16"/>
                      <w:szCs w:val="16"/>
                    </w:rPr>
                  </w:pPr>
                </w:p>
              </w:tc>
              <w:tc>
                <w:tcPr>
                  <w:tcW w:w="2580" w:type="dxa"/>
                  <w:vAlign w:val="bottom"/>
                </w:tcPr>
                <w:p w:rsidR="001951B8" w:rsidRPr="00BD0B51" w:rsidRDefault="001951B8" w:rsidP="008A7AC5">
                  <w:pPr>
                    <w:jc w:val="both"/>
                    <w:rPr>
                      <w:sz w:val="16"/>
                      <w:szCs w:val="16"/>
                    </w:rPr>
                  </w:pPr>
                  <w:proofErr w:type="spellStart"/>
                  <w:r w:rsidRPr="00BD0B51">
                    <w:rPr>
                      <w:sz w:val="16"/>
                      <w:szCs w:val="16"/>
                    </w:rPr>
                    <w:t>Софинансирование</w:t>
                  </w:r>
                  <w:proofErr w:type="spellEnd"/>
                  <w:r w:rsidRPr="00BD0B51">
                    <w:rPr>
                      <w:sz w:val="16"/>
                      <w:szCs w:val="16"/>
                    </w:rPr>
                    <w:t xml:space="preserve"> мероприятий в рамках муниципальной программы «Формирование современной городской среды»</w:t>
                  </w:r>
                </w:p>
              </w:tc>
              <w:tc>
                <w:tcPr>
                  <w:tcW w:w="925" w:type="dxa"/>
                  <w:vAlign w:val="center"/>
                </w:tcPr>
                <w:p w:rsidR="001951B8" w:rsidRPr="00BD0B51" w:rsidRDefault="001951B8" w:rsidP="008A7AC5">
                  <w:pPr>
                    <w:jc w:val="both"/>
                    <w:rPr>
                      <w:sz w:val="16"/>
                      <w:szCs w:val="16"/>
                    </w:rPr>
                  </w:pPr>
                </w:p>
              </w:tc>
              <w:tc>
                <w:tcPr>
                  <w:tcW w:w="850" w:type="dxa"/>
                  <w:vAlign w:val="center"/>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6975</w:t>
                  </w:r>
                </w:p>
              </w:tc>
              <w:tc>
                <w:tcPr>
                  <w:tcW w:w="1544" w:type="dxa"/>
                  <w:vAlign w:val="center"/>
                </w:tcPr>
                <w:p w:rsidR="001951B8" w:rsidRPr="00BD0B51" w:rsidRDefault="001951B8" w:rsidP="008A7AC5">
                  <w:pPr>
                    <w:jc w:val="both"/>
                    <w:rPr>
                      <w:sz w:val="16"/>
                      <w:szCs w:val="16"/>
                    </w:rPr>
                  </w:pPr>
                  <w:r w:rsidRPr="00BD0B51">
                    <w:rPr>
                      <w:sz w:val="16"/>
                      <w:szCs w:val="16"/>
                    </w:rPr>
                    <w:t>6975</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r w:rsidR="001951B8" w:rsidRPr="00BD0B51" w:rsidTr="00797291">
              <w:tc>
                <w:tcPr>
                  <w:tcW w:w="459" w:type="dxa"/>
                  <w:vAlign w:val="bottom"/>
                </w:tcPr>
                <w:p w:rsidR="001951B8" w:rsidRPr="00BD0B51" w:rsidRDefault="001951B8" w:rsidP="008A7AC5">
                  <w:pPr>
                    <w:jc w:val="both"/>
                    <w:rPr>
                      <w:sz w:val="16"/>
                      <w:szCs w:val="16"/>
                    </w:rPr>
                  </w:pPr>
                </w:p>
              </w:tc>
              <w:tc>
                <w:tcPr>
                  <w:tcW w:w="2580" w:type="dxa"/>
                  <w:vAlign w:val="bottom"/>
                </w:tcPr>
                <w:p w:rsidR="001951B8" w:rsidRPr="00BD0B51" w:rsidRDefault="001951B8" w:rsidP="008A7AC5">
                  <w:pPr>
                    <w:jc w:val="both"/>
                    <w:rPr>
                      <w:sz w:val="16"/>
                      <w:szCs w:val="16"/>
                    </w:rPr>
                  </w:pPr>
                  <w:r w:rsidRPr="00BD0B51">
                    <w:rPr>
                      <w:sz w:val="16"/>
                      <w:szCs w:val="16"/>
                    </w:rPr>
                    <w:t>Итоговая сводная оценка программы</w:t>
                  </w:r>
                </w:p>
              </w:tc>
              <w:tc>
                <w:tcPr>
                  <w:tcW w:w="925" w:type="dxa"/>
                  <w:vAlign w:val="center"/>
                </w:tcPr>
                <w:p w:rsidR="001951B8" w:rsidRPr="00BD0B51" w:rsidRDefault="001951B8" w:rsidP="008A7AC5">
                  <w:pPr>
                    <w:jc w:val="both"/>
                    <w:rPr>
                      <w:sz w:val="16"/>
                      <w:szCs w:val="16"/>
                    </w:rPr>
                  </w:pPr>
                </w:p>
              </w:tc>
              <w:tc>
                <w:tcPr>
                  <w:tcW w:w="850" w:type="dxa"/>
                  <w:vAlign w:val="center"/>
                </w:tcPr>
                <w:p w:rsidR="001951B8" w:rsidRPr="00BD0B51" w:rsidRDefault="001951B8" w:rsidP="008A7AC5">
                  <w:pPr>
                    <w:jc w:val="both"/>
                    <w:rPr>
                      <w:sz w:val="16"/>
                      <w:szCs w:val="16"/>
                    </w:rPr>
                  </w:pPr>
                </w:p>
              </w:tc>
              <w:tc>
                <w:tcPr>
                  <w:tcW w:w="1544" w:type="dxa"/>
                  <w:vAlign w:val="center"/>
                </w:tcPr>
                <w:p w:rsidR="001951B8" w:rsidRPr="00BD0B51" w:rsidRDefault="001951B8" w:rsidP="008A7AC5">
                  <w:pPr>
                    <w:jc w:val="both"/>
                    <w:rPr>
                      <w:sz w:val="16"/>
                      <w:szCs w:val="16"/>
                    </w:rPr>
                  </w:pPr>
                  <w:r w:rsidRPr="00BD0B51">
                    <w:rPr>
                      <w:sz w:val="16"/>
                      <w:szCs w:val="16"/>
                    </w:rPr>
                    <w:t>35328</w:t>
                  </w:r>
                </w:p>
              </w:tc>
              <w:tc>
                <w:tcPr>
                  <w:tcW w:w="1544" w:type="dxa"/>
                  <w:vAlign w:val="center"/>
                </w:tcPr>
                <w:p w:rsidR="001951B8" w:rsidRPr="00BD0B51" w:rsidRDefault="001951B8" w:rsidP="008A7AC5">
                  <w:pPr>
                    <w:jc w:val="both"/>
                    <w:rPr>
                      <w:sz w:val="16"/>
                      <w:szCs w:val="16"/>
                    </w:rPr>
                  </w:pPr>
                  <w:r w:rsidRPr="00BD0B51">
                    <w:rPr>
                      <w:sz w:val="16"/>
                      <w:szCs w:val="16"/>
                    </w:rPr>
                    <w:t>35327</w:t>
                  </w:r>
                </w:p>
              </w:tc>
              <w:tc>
                <w:tcPr>
                  <w:tcW w:w="1381" w:type="dxa"/>
                  <w:vAlign w:val="center"/>
                </w:tcPr>
                <w:p w:rsidR="001951B8" w:rsidRPr="00BD0B51" w:rsidRDefault="001951B8" w:rsidP="008A7AC5">
                  <w:pPr>
                    <w:jc w:val="both"/>
                    <w:rPr>
                      <w:sz w:val="16"/>
                      <w:szCs w:val="16"/>
                    </w:rPr>
                  </w:pPr>
                  <w:r w:rsidRPr="00BD0B51">
                    <w:rPr>
                      <w:sz w:val="16"/>
                      <w:szCs w:val="16"/>
                    </w:rPr>
                    <w:t>1</w:t>
                  </w:r>
                </w:p>
              </w:tc>
              <w:tc>
                <w:tcPr>
                  <w:tcW w:w="1121" w:type="dxa"/>
                  <w:vAlign w:val="center"/>
                </w:tcPr>
                <w:p w:rsidR="001951B8" w:rsidRPr="00BD0B51" w:rsidRDefault="001951B8" w:rsidP="008A7AC5">
                  <w:pPr>
                    <w:jc w:val="both"/>
                    <w:rPr>
                      <w:sz w:val="16"/>
                      <w:szCs w:val="16"/>
                    </w:rPr>
                  </w:pPr>
                  <w:r w:rsidRPr="00BD0B51">
                    <w:rPr>
                      <w:sz w:val="16"/>
                      <w:szCs w:val="16"/>
                    </w:rPr>
                    <w:t>эффективна</w:t>
                  </w:r>
                </w:p>
              </w:tc>
            </w:tr>
          </w:tbl>
          <w:p w:rsidR="001951B8" w:rsidRPr="00BD0B51" w:rsidRDefault="001951B8" w:rsidP="008A7AC5">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Мероприятия программы в основном выполнены.                      </w:t>
            </w:r>
          </w:p>
          <w:p w:rsidR="001951B8" w:rsidRPr="00BD0B51" w:rsidRDefault="001951B8" w:rsidP="008A7AC5">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Вывод: программа признана эффективной</w:t>
            </w:r>
          </w:p>
          <w:p w:rsidR="001951B8" w:rsidRPr="00BD0B51" w:rsidRDefault="001951B8" w:rsidP="008A7AC5">
            <w:pPr>
              <w:spacing w:after="0" w:line="240" w:lineRule="auto"/>
              <w:jc w:val="both"/>
              <w:rPr>
                <w:rFonts w:ascii="Times New Roman" w:eastAsia="Times New Roman" w:hAnsi="Times New Roman" w:cs="Times New Roman"/>
                <w:sz w:val="8"/>
                <w:szCs w:val="8"/>
                <w:lang w:eastAsia="ru-RU"/>
              </w:rPr>
            </w:pPr>
          </w:p>
          <w:p w:rsidR="001951B8" w:rsidRPr="00BD0B51" w:rsidRDefault="001951B8" w:rsidP="008A244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Муниципальная программа </w:t>
            </w:r>
            <w:proofErr w:type="gramStart"/>
            <w:r w:rsidRPr="00BD0B51">
              <w:rPr>
                <w:rFonts w:ascii="Times New Roman" w:eastAsia="Times New Roman" w:hAnsi="Times New Roman" w:cs="Times New Roman"/>
                <w:b/>
                <w:lang w:eastAsia="ru-RU"/>
              </w:rPr>
              <w:t>« Развитие</w:t>
            </w:r>
            <w:proofErr w:type="gramEnd"/>
            <w:r w:rsidRPr="00BD0B51">
              <w:rPr>
                <w:rFonts w:ascii="Times New Roman" w:eastAsia="Times New Roman" w:hAnsi="Times New Roman" w:cs="Times New Roman"/>
                <w:b/>
                <w:lang w:eastAsia="ru-RU"/>
              </w:rPr>
              <w:t xml:space="preserve"> муниципальной службы в  городском поселении Безенчук 2015-2017г.г.»</w:t>
            </w:r>
          </w:p>
          <w:p w:rsidR="001951B8" w:rsidRPr="00BD0B51" w:rsidRDefault="001951B8" w:rsidP="008A7AC5">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Основными направлениями реализации программы являются:</w:t>
            </w:r>
          </w:p>
          <w:p w:rsidR="001951B8" w:rsidRPr="00BD0B51" w:rsidRDefault="001951B8" w:rsidP="008A7AC5">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повышение эффективности и результативности муниципальной службы в городском поселении Безенчук;</w:t>
            </w:r>
          </w:p>
          <w:p w:rsidR="001951B8" w:rsidRPr="00BD0B51" w:rsidRDefault="001951B8" w:rsidP="008A244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создание условий для оптимального организационно-правового, методологического обеспечения муниципальной службы.</w:t>
            </w:r>
          </w:p>
        </w:tc>
        <w:tc>
          <w:tcPr>
            <w:tcW w:w="170" w:type="dxa"/>
            <w:gridSpan w:val="3"/>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p w:rsidR="001951B8" w:rsidRPr="00BD0B51" w:rsidRDefault="001951B8" w:rsidP="008A7AC5">
            <w:pPr>
              <w:spacing w:after="0" w:line="240" w:lineRule="auto"/>
              <w:jc w:val="both"/>
              <w:rPr>
                <w:rFonts w:ascii="Times New Roman" w:eastAsia="Times New Roman" w:hAnsi="Times New Roman" w:cs="Times New Roman"/>
                <w:lang w:eastAsia="ru-RU"/>
              </w:rPr>
            </w:pPr>
          </w:p>
          <w:p w:rsidR="001951B8" w:rsidRPr="00BD0B51" w:rsidRDefault="001951B8" w:rsidP="008A7AC5">
            <w:pPr>
              <w:spacing w:after="0" w:line="240" w:lineRule="auto"/>
              <w:jc w:val="both"/>
              <w:rPr>
                <w:rFonts w:ascii="Times New Roman" w:eastAsia="Times New Roman" w:hAnsi="Times New Roman" w:cs="Times New Roman"/>
                <w:lang w:eastAsia="ru-RU"/>
              </w:rPr>
            </w:pPr>
          </w:p>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17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240"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340" w:type="dxa"/>
            <w:gridSpan w:val="3"/>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261" w:type="dxa"/>
            <w:gridSpan w:val="2"/>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c>
          <w:tcPr>
            <w:tcW w:w="247" w:type="dxa"/>
            <w:tcBorders>
              <w:top w:val="nil"/>
              <w:left w:val="nil"/>
              <w:bottom w:val="nil"/>
              <w:right w:val="nil"/>
            </w:tcBorders>
            <w:shd w:val="clear" w:color="auto" w:fill="auto"/>
            <w:tcMar>
              <w:top w:w="75" w:type="dxa"/>
              <w:left w:w="75" w:type="dxa"/>
              <w:bottom w:w="75" w:type="dxa"/>
              <w:right w:w="75" w:type="dxa"/>
            </w:tcMar>
          </w:tcPr>
          <w:p w:rsidR="001951B8" w:rsidRPr="00BD0B51" w:rsidRDefault="001951B8" w:rsidP="008A7AC5">
            <w:pPr>
              <w:spacing w:after="0" w:line="240" w:lineRule="auto"/>
              <w:jc w:val="both"/>
              <w:rPr>
                <w:rFonts w:ascii="Times New Roman" w:eastAsia="Times New Roman" w:hAnsi="Times New Roman" w:cs="Times New Roman"/>
                <w:lang w:eastAsia="ru-RU"/>
              </w:rPr>
            </w:pPr>
          </w:p>
        </w:tc>
      </w:tr>
    </w:tbl>
    <w:p w:rsidR="001951B8" w:rsidRPr="00BD0B51" w:rsidRDefault="001951B8" w:rsidP="00C06A50">
      <w:pPr>
        <w:shd w:val="clear" w:color="auto" w:fill="FFFFFF"/>
        <w:spacing w:after="0" w:line="240" w:lineRule="auto"/>
        <w:jc w:val="both"/>
        <w:rPr>
          <w:rFonts w:ascii="Times New Roman" w:eastAsia="Times New Roman" w:hAnsi="Times New Roman" w:cs="Times New Roman"/>
          <w:b/>
          <w:bCs/>
          <w:bdr w:val="none" w:sz="0" w:space="0" w:color="auto" w:frame="1"/>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r w:rsidRPr="00BD0B51">
        <w:rPr>
          <w:rFonts w:ascii="Times New Roman" w:eastAsia="Times New Roman" w:hAnsi="Times New Roman" w:cs="Times New Roman"/>
          <w:b/>
          <w:bCs/>
          <w:bdr w:val="none" w:sz="0" w:space="0" w:color="auto" w:frame="1"/>
          <w:lang w:eastAsia="ru-RU"/>
        </w:rPr>
        <w:t> </w:t>
      </w:r>
    </w:p>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Cs/>
          <w:bdr w:val="none" w:sz="0" w:space="0" w:color="auto" w:frame="1"/>
          <w:lang w:eastAsia="ru-RU"/>
        </w:rPr>
        <w:t>за 2017</w:t>
      </w:r>
      <w:r w:rsidRPr="00BD0B51">
        <w:rPr>
          <w:rFonts w:ascii="Times New Roman" w:eastAsia="Times New Roman" w:hAnsi="Times New Roman" w:cs="Times New Roman"/>
          <w:lang w:eastAsia="ru-RU"/>
        </w:rPr>
        <w:t xml:space="preserve"> год</w:t>
      </w:r>
    </w:p>
    <w:tbl>
      <w:tblPr>
        <w:tblStyle w:val="a5"/>
        <w:tblW w:w="10711" w:type="dxa"/>
        <w:jc w:val="center"/>
        <w:tblLayout w:type="fixed"/>
        <w:tblLook w:val="04A0" w:firstRow="1" w:lastRow="0" w:firstColumn="1" w:lastColumn="0" w:noHBand="0" w:noVBand="1"/>
      </w:tblPr>
      <w:tblGrid>
        <w:gridCol w:w="459"/>
        <w:gridCol w:w="3557"/>
        <w:gridCol w:w="795"/>
        <w:gridCol w:w="965"/>
        <w:gridCol w:w="1261"/>
        <w:gridCol w:w="1268"/>
        <w:gridCol w:w="952"/>
        <w:gridCol w:w="1454"/>
      </w:tblGrid>
      <w:tr w:rsidR="001951B8" w:rsidRPr="00BD0B51" w:rsidTr="0079089F">
        <w:trPr>
          <w:jc w:val="center"/>
        </w:trPr>
        <w:tc>
          <w:tcPr>
            <w:tcW w:w="459" w:type="dxa"/>
          </w:tcPr>
          <w:p w:rsidR="001951B8" w:rsidRPr="00BD0B51" w:rsidRDefault="001951B8" w:rsidP="00C06A50">
            <w:pPr>
              <w:jc w:val="both"/>
              <w:rPr>
                <w:b/>
                <w:sz w:val="16"/>
                <w:szCs w:val="16"/>
              </w:rPr>
            </w:pPr>
            <w:r w:rsidRPr="00BD0B51">
              <w:rPr>
                <w:b/>
                <w:sz w:val="16"/>
                <w:szCs w:val="16"/>
              </w:rPr>
              <w:t>№ п/п</w:t>
            </w:r>
          </w:p>
        </w:tc>
        <w:tc>
          <w:tcPr>
            <w:tcW w:w="3557" w:type="dxa"/>
          </w:tcPr>
          <w:p w:rsidR="001951B8" w:rsidRPr="00BD0B51" w:rsidRDefault="001951B8" w:rsidP="00C06A50">
            <w:pPr>
              <w:jc w:val="both"/>
              <w:rPr>
                <w:b/>
                <w:sz w:val="16"/>
                <w:szCs w:val="16"/>
              </w:rPr>
            </w:pPr>
            <w:r w:rsidRPr="00BD0B51">
              <w:rPr>
                <w:b/>
                <w:sz w:val="16"/>
                <w:szCs w:val="16"/>
              </w:rPr>
              <w:t>наименование целевого показателя</w:t>
            </w:r>
          </w:p>
        </w:tc>
        <w:tc>
          <w:tcPr>
            <w:tcW w:w="795" w:type="dxa"/>
          </w:tcPr>
          <w:p w:rsidR="001951B8" w:rsidRPr="00BD0B51" w:rsidRDefault="001951B8" w:rsidP="00C06A50">
            <w:pPr>
              <w:jc w:val="both"/>
              <w:rPr>
                <w:b/>
                <w:sz w:val="16"/>
                <w:szCs w:val="16"/>
              </w:rPr>
            </w:pPr>
            <w:r w:rsidRPr="00BD0B51">
              <w:rPr>
                <w:b/>
                <w:sz w:val="16"/>
                <w:szCs w:val="16"/>
              </w:rPr>
              <w:t>плановые показатели</w:t>
            </w:r>
          </w:p>
        </w:tc>
        <w:tc>
          <w:tcPr>
            <w:tcW w:w="965" w:type="dxa"/>
          </w:tcPr>
          <w:p w:rsidR="001951B8" w:rsidRPr="00BD0B51" w:rsidRDefault="001951B8" w:rsidP="00C06A50">
            <w:pPr>
              <w:jc w:val="both"/>
              <w:rPr>
                <w:b/>
                <w:sz w:val="16"/>
                <w:szCs w:val="16"/>
              </w:rPr>
            </w:pPr>
            <w:r w:rsidRPr="00BD0B51">
              <w:rPr>
                <w:b/>
                <w:sz w:val="16"/>
                <w:szCs w:val="16"/>
              </w:rPr>
              <w:t>фактические показатели</w:t>
            </w:r>
          </w:p>
        </w:tc>
        <w:tc>
          <w:tcPr>
            <w:tcW w:w="1261" w:type="dxa"/>
          </w:tcPr>
          <w:p w:rsidR="001951B8" w:rsidRPr="00BD0B51" w:rsidRDefault="001951B8" w:rsidP="00C06A50">
            <w:pPr>
              <w:jc w:val="both"/>
              <w:rPr>
                <w:b/>
                <w:sz w:val="16"/>
                <w:szCs w:val="16"/>
              </w:rPr>
            </w:pPr>
            <w:r w:rsidRPr="00BD0B51">
              <w:rPr>
                <w:b/>
                <w:sz w:val="16"/>
                <w:szCs w:val="16"/>
              </w:rPr>
              <w:t>плановый объем финансирования, тыс. руб.</w:t>
            </w:r>
          </w:p>
        </w:tc>
        <w:tc>
          <w:tcPr>
            <w:tcW w:w="1268" w:type="dxa"/>
          </w:tcPr>
          <w:p w:rsidR="001951B8" w:rsidRPr="00BD0B51" w:rsidRDefault="001951B8" w:rsidP="00C06A50">
            <w:pPr>
              <w:jc w:val="both"/>
              <w:rPr>
                <w:b/>
                <w:sz w:val="16"/>
                <w:szCs w:val="16"/>
              </w:rPr>
            </w:pPr>
            <w:r w:rsidRPr="00BD0B51">
              <w:rPr>
                <w:b/>
                <w:sz w:val="16"/>
                <w:szCs w:val="16"/>
              </w:rPr>
              <w:t>фактический объем финансирования, тыс. руб.</w:t>
            </w:r>
          </w:p>
        </w:tc>
        <w:tc>
          <w:tcPr>
            <w:tcW w:w="952" w:type="dxa"/>
          </w:tcPr>
          <w:p w:rsidR="001951B8" w:rsidRPr="00BD0B51" w:rsidRDefault="001951B8" w:rsidP="00C06A50">
            <w:pPr>
              <w:jc w:val="both"/>
              <w:rPr>
                <w:b/>
                <w:sz w:val="16"/>
                <w:szCs w:val="16"/>
              </w:rPr>
            </w:pPr>
            <w:r w:rsidRPr="00BD0B51">
              <w:rPr>
                <w:b/>
                <w:sz w:val="16"/>
                <w:szCs w:val="16"/>
              </w:rPr>
              <w:t>эффективность</w:t>
            </w:r>
          </w:p>
        </w:tc>
        <w:tc>
          <w:tcPr>
            <w:tcW w:w="1454" w:type="dxa"/>
          </w:tcPr>
          <w:p w:rsidR="001951B8" w:rsidRPr="00BD0B51" w:rsidRDefault="001951B8" w:rsidP="00C06A50">
            <w:pPr>
              <w:jc w:val="both"/>
              <w:rPr>
                <w:b/>
                <w:sz w:val="16"/>
                <w:szCs w:val="16"/>
              </w:rPr>
            </w:pPr>
            <w:r w:rsidRPr="00BD0B51">
              <w:rPr>
                <w:b/>
                <w:sz w:val="16"/>
                <w:szCs w:val="16"/>
              </w:rPr>
              <w:t>Примечание</w:t>
            </w:r>
          </w:p>
        </w:tc>
      </w:tr>
      <w:tr w:rsidR="001951B8" w:rsidRPr="00BD0B51" w:rsidTr="0079089F">
        <w:trPr>
          <w:trHeight w:val="253"/>
          <w:jc w:val="center"/>
        </w:trPr>
        <w:tc>
          <w:tcPr>
            <w:tcW w:w="459" w:type="dxa"/>
          </w:tcPr>
          <w:p w:rsidR="001951B8" w:rsidRPr="00BD0B51" w:rsidRDefault="001951B8" w:rsidP="00C06A50">
            <w:pPr>
              <w:jc w:val="both"/>
              <w:rPr>
                <w:sz w:val="16"/>
                <w:szCs w:val="16"/>
              </w:rPr>
            </w:pPr>
            <w:r w:rsidRPr="00BD0B51">
              <w:rPr>
                <w:sz w:val="16"/>
                <w:szCs w:val="16"/>
              </w:rPr>
              <w:t>1</w:t>
            </w:r>
          </w:p>
        </w:tc>
        <w:tc>
          <w:tcPr>
            <w:tcW w:w="3557" w:type="dxa"/>
          </w:tcPr>
          <w:p w:rsidR="001951B8" w:rsidRPr="00BD0B51" w:rsidRDefault="001951B8" w:rsidP="00C06A50">
            <w:pPr>
              <w:jc w:val="both"/>
              <w:rPr>
                <w:sz w:val="16"/>
                <w:szCs w:val="16"/>
              </w:rPr>
            </w:pPr>
            <w:r w:rsidRPr="00BD0B51">
              <w:rPr>
                <w:sz w:val="16"/>
                <w:szCs w:val="16"/>
              </w:rPr>
              <w:t>проведение профессиональной переподготовки, повышение квалификации и стажировки муниципальных служащих</w:t>
            </w:r>
          </w:p>
        </w:tc>
        <w:tc>
          <w:tcPr>
            <w:tcW w:w="795" w:type="dxa"/>
          </w:tcPr>
          <w:p w:rsidR="001951B8" w:rsidRPr="00BD0B51" w:rsidRDefault="001951B8" w:rsidP="00927AFD">
            <w:pPr>
              <w:rPr>
                <w:sz w:val="16"/>
                <w:szCs w:val="16"/>
              </w:rPr>
            </w:pPr>
            <w:r w:rsidRPr="00BD0B51">
              <w:rPr>
                <w:sz w:val="16"/>
                <w:szCs w:val="16"/>
              </w:rPr>
              <w:t>4</w:t>
            </w:r>
          </w:p>
        </w:tc>
        <w:tc>
          <w:tcPr>
            <w:tcW w:w="965" w:type="dxa"/>
          </w:tcPr>
          <w:p w:rsidR="001951B8" w:rsidRPr="00BD0B51" w:rsidRDefault="001951B8" w:rsidP="00C06A50">
            <w:pPr>
              <w:jc w:val="both"/>
              <w:rPr>
                <w:sz w:val="16"/>
                <w:szCs w:val="16"/>
              </w:rPr>
            </w:pPr>
            <w:r w:rsidRPr="00BD0B51">
              <w:rPr>
                <w:sz w:val="16"/>
                <w:szCs w:val="16"/>
              </w:rPr>
              <w:t>4</w:t>
            </w:r>
          </w:p>
        </w:tc>
        <w:tc>
          <w:tcPr>
            <w:tcW w:w="1261" w:type="dxa"/>
          </w:tcPr>
          <w:p w:rsidR="001951B8" w:rsidRPr="00BD0B51" w:rsidRDefault="001951B8" w:rsidP="00C06A50">
            <w:pPr>
              <w:jc w:val="both"/>
              <w:rPr>
                <w:sz w:val="16"/>
                <w:szCs w:val="16"/>
              </w:rPr>
            </w:pPr>
            <w:r w:rsidRPr="00BD0B51">
              <w:rPr>
                <w:sz w:val="16"/>
                <w:szCs w:val="16"/>
              </w:rPr>
              <w:t>24</w:t>
            </w:r>
          </w:p>
        </w:tc>
        <w:tc>
          <w:tcPr>
            <w:tcW w:w="1268" w:type="dxa"/>
          </w:tcPr>
          <w:p w:rsidR="001951B8" w:rsidRPr="00BD0B51" w:rsidRDefault="001951B8" w:rsidP="00C06A50">
            <w:pPr>
              <w:jc w:val="both"/>
              <w:rPr>
                <w:sz w:val="16"/>
                <w:szCs w:val="16"/>
              </w:rPr>
            </w:pPr>
            <w:r w:rsidRPr="00BD0B51">
              <w:rPr>
                <w:sz w:val="16"/>
                <w:szCs w:val="16"/>
              </w:rPr>
              <w:t>41</w:t>
            </w:r>
          </w:p>
        </w:tc>
        <w:tc>
          <w:tcPr>
            <w:tcW w:w="952" w:type="dxa"/>
          </w:tcPr>
          <w:p w:rsidR="001951B8" w:rsidRPr="00BD0B51" w:rsidRDefault="001951B8" w:rsidP="00C06A50">
            <w:pPr>
              <w:jc w:val="both"/>
              <w:rPr>
                <w:sz w:val="16"/>
                <w:szCs w:val="16"/>
              </w:rPr>
            </w:pPr>
            <w:r w:rsidRPr="00BD0B51">
              <w:rPr>
                <w:sz w:val="16"/>
                <w:szCs w:val="16"/>
              </w:rPr>
              <w:t>1,6</w:t>
            </w:r>
          </w:p>
          <w:p w:rsidR="001951B8" w:rsidRPr="00BD0B51" w:rsidRDefault="001951B8" w:rsidP="00C06A50">
            <w:pPr>
              <w:jc w:val="both"/>
              <w:rPr>
                <w:sz w:val="16"/>
                <w:szCs w:val="16"/>
              </w:rPr>
            </w:pPr>
          </w:p>
        </w:tc>
        <w:tc>
          <w:tcPr>
            <w:tcW w:w="1454" w:type="dxa"/>
          </w:tcPr>
          <w:p w:rsidR="001951B8" w:rsidRPr="00BD0B51" w:rsidRDefault="001951B8" w:rsidP="00C06A50">
            <w:pPr>
              <w:jc w:val="both"/>
              <w:rPr>
                <w:sz w:val="16"/>
                <w:szCs w:val="16"/>
              </w:rPr>
            </w:pPr>
            <w:r w:rsidRPr="00BD0B51">
              <w:rPr>
                <w:sz w:val="16"/>
                <w:szCs w:val="16"/>
              </w:rPr>
              <w:t>эффективна</w:t>
            </w:r>
          </w:p>
        </w:tc>
      </w:tr>
      <w:tr w:rsidR="001951B8" w:rsidRPr="00BD0B51" w:rsidTr="0079089F">
        <w:trPr>
          <w:jc w:val="center"/>
        </w:trPr>
        <w:tc>
          <w:tcPr>
            <w:tcW w:w="459" w:type="dxa"/>
          </w:tcPr>
          <w:p w:rsidR="001951B8" w:rsidRPr="00BD0B51" w:rsidRDefault="001951B8" w:rsidP="00C06A50">
            <w:pPr>
              <w:jc w:val="both"/>
              <w:rPr>
                <w:sz w:val="16"/>
                <w:szCs w:val="16"/>
              </w:rPr>
            </w:pPr>
            <w:r w:rsidRPr="00BD0B51">
              <w:rPr>
                <w:sz w:val="16"/>
                <w:szCs w:val="16"/>
              </w:rPr>
              <w:t>2</w:t>
            </w:r>
          </w:p>
        </w:tc>
        <w:tc>
          <w:tcPr>
            <w:tcW w:w="3557" w:type="dxa"/>
          </w:tcPr>
          <w:p w:rsidR="001951B8" w:rsidRPr="00BD0B51" w:rsidRDefault="001951B8" w:rsidP="00C06A50">
            <w:pPr>
              <w:jc w:val="both"/>
              <w:rPr>
                <w:sz w:val="16"/>
                <w:szCs w:val="16"/>
              </w:rPr>
            </w:pPr>
            <w:r w:rsidRPr="00BD0B51">
              <w:rPr>
                <w:sz w:val="16"/>
                <w:szCs w:val="16"/>
              </w:rPr>
              <w:t xml:space="preserve">Профессиональное развитие муниципальных служащих путем внедрения информационно </w:t>
            </w:r>
            <w:proofErr w:type="spellStart"/>
            <w:r w:rsidRPr="00BD0B51">
              <w:rPr>
                <w:sz w:val="16"/>
                <w:szCs w:val="16"/>
              </w:rPr>
              <w:t>справочно</w:t>
            </w:r>
            <w:proofErr w:type="spellEnd"/>
            <w:r w:rsidRPr="00BD0B51">
              <w:rPr>
                <w:sz w:val="16"/>
                <w:szCs w:val="16"/>
              </w:rPr>
              <w:t xml:space="preserve"> – правовых данных</w:t>
            </w:r>
          </w:p>
        </w:tc>
        <w:tc>
          <w:tcPr>
            <w:tcW w:w="795" w:type="dxa"/>
          </w:tcPr>
          <w:p w:rsidR="001951B8" w:rsidRPr="00BD0B51" w:rsidRDefault="001951B8" w:rsidP="00C06A50">
            <w:pPr>
              <w:jc w:val="both"/>
              <w:rPr>
                <w:sz w:val="16"/>
                <w:szCs w:val="16"/>
              </w:rPr>
            </w:pPr>
          </w:p>
        </w:tc>
        <w:tc>
          <w:tcPr>
            <w:tcW w:w="965" w:type="dxa"/>
          </w:tcPr>
          <w:p w:rsidR="001951B8" w:rsidRPr="00BD0B51" w:rsidRDefault="001951B8" w:rsidP="00C06A50">
            <w:pPr>
              <w:jc w:val="both"/>
              <w:rPr>
                <w:sz w:val="16"/>
                <w:szCs w:val="16"/>
              </w:rPr>
            </w:pPr>
          </w:p>
        </w:tc>
        <w:tc>
          <w:tcPr>
            <w:tcW w:w="1261" w:type="dxa"/>
          </w:tcPr>
          <w:p w:rsidR="001951B8" w:rsidRPr="00BD0B51" w:rsidRDefault="001951B8" w:rsidP="00C06A50">
            <w:pPr>
              <w:jc w:val="both"/>
              <w:rPr>
                <w:sz w:val="16"/>
                <w:szCs w:val="16"/>
              </w:rPr>
            </w:pPr>
            <w:r w:rsidRPr="00BD0B51">
              <w:rPr>
                <w:sz w:val="16"/>
                <w:szCs w:val="16"/>
              </w:rPr>
              <w:t>99</w:t>
            </w:r>
          </w:p>
        </w:tc>
        <w:tc>
          <w:tcPr>
            <w:tcW w:w="1268" w:type="dxa"/>
          </w:tcPr>
          <w:p w:rsidR="001951B8" w:rsidRPr="00BD0B51" w:rsidRDefault="001951B8" w:rsidP="00C06A50">
            <w:pPr>
              <w:jc w:val="both"/>
              <w:rPr>
                <w:sz w:val="16"/>
                <w:szCs w:val="16"/>
              </w:rPr>
            </w:pPr>
            <w:r w:rsidRPr="00BD0B51">
              <w:rPr>
                <w:sz w:val="16"/>
                <w:szCs w:val="16"/>
              </w:rPr>
              <w:t>99</w:t>
            </w:r>
          </w:p>
        </w:tc>
        <w:tc>
          <w:tcPr>
            <w:tcW w:w="952" w:type="dxa"/>
          </w:tcPr>
          <w:p w:rsidR="001951B8" w:rsidRPr="00BD0B51" w:rsidRDefault="001951B8" w:rsidP="00C06A50">
            <w:pPr>
              <w:jc w:val="both"/>
              <w:rPr>
                <w:sz w:val="16"/>
                <w:szCs w:val="16"/>
              </w:rPr>
            </w:pPr>
            <w:r w:rsidRPr="00BD0B51">
              <w:rPr>
                <w:sz w:val="16"/>
                <w:szCs w:val="16"/>
              </w:rPr>
              <w:t>1</w:t>
            </w:r>
          </w:p>
        </w:tc>
        <w:tc>
          <w:tcPr>
            <w:tcW w:w="1454" w:type="dxa"/>
          </w:tcPr>
          <w:p w:rsidR="001951B8" w:rsidRPr="00BD0B51" w:rsidRDefault="001951B8" w:rsidP="00C06A50">
            <w:pPr>
              <w:jc w:val="both"/>
              <w:rPr>
                <w:sz w:val="16"/>
                <w:szCs w:val="16"/>
              </w:rPr>
            </w:pPr>
            <w:r w:rsidRPr="00BD0B51">
              <w:rPr>
                <w:sz w:val="16"/>
                <w:szCs w:val="16"/>
              </w:rPr>
              <w:t>эффективна</w:t>
            </w:r>
          </w:p>
        </w:tc>
      </w:tr>
      <w:tr w:rsidR="001951B8" w:rsidRPr="00BD0B51" w:rsidTr="0079089F">
        <w:trPr>
          <w:jc w:val="center"/>
        </w:trPr>
        <w:tc>
          <w:tcPr>
            <w:tcW w:w="459" w:type="dxa"/>
          </w:tcPr>
          <w:p w:rsidR="001951B8" w:rsidRPr="00BD0B51" w:rsidRDefault="001951B8" w:rsidP="00C06A50">
            <w:pPr>
              <w:jc w:val="both"/>
              <w:rPr>
                <w:sz w:val="16"/>
                <w:szCs w:val="16"/>
              </w:rPr>
            </w:pPr>
          </w:p>
        </w:tc>
        <w:tc>
          <w:tcPr>
            <w:tcW w:w="3557" w:type="dxa"/>
          </w:tcPr>
          <w:p w:rsidR="001951B8" w:rsidRPr="00BD0B51" w:rsidRDefault="001951B8" w:rsidP="00C06A50">
            <w:pPr>
              <w:jc w:val="both"/>
              <w:rPr>
                <w:sz w:val="16"/>
                <w:szCs w:val="16"/>
              </w:rPr>
            </w:pPr>
            <w:r w:rsidRPr="00BD0B51">
              <w:rPr>
                <w:sz w:val="16"/>
                <w:szCs w:val="16"/>
              </w:rPr>
              <w:t>Итоговая сводная оценка программы</w:t>
            </w:r>
          </w:p>
        </w:tc>
        <w:tc>
          <w:tcPr>
            <w:tcW w:w="795" w:type="dxa"/>
          </w:tcPr>
          <w:p w:rsidR="001951B8" w:rsidRPr="00BD0B51" w:rsidRDefault="001951B8" w:rsidP="00C06A50">
            <w:pPr>
              <w:jc w:val="both"/>
              <w:rPr>
                <w:sz w:val="16"/>
                <w:szCs w:val="16"/>
              </w:rPr>
            </w:pPr>
            <w:r w:rsidRPr="00BD0B51">
              <w:rPr>
                <w:sz w:val="16"/>
                <w:szCs w:val="16"/>
              </w:rPr>
              <w:t>4</w:t>
            </w:r>
          </w:p>
        </w:tc>
        <w:tc>
          <w:tcPr>
            <w:tcW w:w="965" w:type="dxa"/>
          </w:tcPr>
          <w:p w:rsidR="001951B8" w:rsidRPr="00BD0B51" w:rsidRDefault="001951B8" w:rsidP="00C06A50">
            <w:pPr>
              <w:jc w:val="both"/>
              <w:rPr>
                <w:sz w:val="16"/>
                <w:szCs w:val="16"/>
              </w:rPr>
            </w:pPr>
            <w:r w:rsidRPr="00BD0B51">
              <w:rPr>
                <w:sz w:val="16"/>
                <w:szCs w:val="16"/>
              </w:rPr>
              <w:t>4</w:t>
            </w:r>
          </w:p>
        </w:tc>
        <w:tc>
          <w:tcPr>
            <w:tcW w:w="1261" w:type="dxa"/>
          </w:tcPr>
          <w:p w:rsidR="001951B8" w:rsidRPr="00BD0B51" w:rsidRDefault="001951B8" w:rsidP="00C06A50">
            <w:pPr>
              <w:jc w:val="both"/>
              <w:rPr>
                <w:sz w:val="16"/>
                <w:szCs w:val="16"/>
              </w:rPr>
            </w:pPr>
            <w:r w:rsidRPr="00BD0B51">
              <w:rPr>
                <w:sz w:val="16"/>
                <w:szCs w:val="16"/>
              </w:rPr>
              <w:t>123</w:t>
            </w:r>
          </w:p>
        </w:tc>
        <w:tc>
          <w:tcPr>
            <w:tcW w:w="1268" w:type="dxa"/>
          </w:tcPr>
          <w:p w:rsidR="001951B8" w:rsidRPr="00BD0B51" w:rsidRDefault="001951B8" w:rsidP="00C06A50">
            <w:pPr>
              <w:jc w:val="both"/>
              <w:rPr>
                <w:sz w:val="16"/>
                <w:szCs w:val="16"/>
              </w:rPr>
            </w:pPr>
            <w:r w:rsidRPr="00BD0B51">
              <w:rPr>
                <w:sz w:val="16"/>
                <w:szCs w:val="16"/>
              </w:rPr>
              <w:t>140</w:t>
            </w:r>
          </w:p>
        </w:tc>
        <w:tc>
          <w:tcPr>
            <w:tcW w:w="952" w:type="dxa"/>
          </w:tcPr>
          <w:p w:rsidR="001951B8" w:rsidRPr="00BD0B51" w:rsidRDefault="001951B8" w:rsidP="00C06A50">
            <w:pPr>
              <w:jc w:val="both"/>
              <w:rPr>
                <w:sz w:val="16"/>
                <w:szCs w:val="16"/>
              </w:rPr>
            </w:pPr>
            <w:r w:rsidRPr="00BD0B51">
              <w:rPr>
                <w:sz w:val="16"/>
                <w:szCs w:val="16"/>
              </w:rPr>
              <w:t>1,14</w:t>
            </w:r>
          </w:p>
        </w:tc>
        <w:tc>
          <w:tcPr>
            <w:tcW w:w="1454" w:type="dxa"/>
          </w:tcPr>
          <w:p w:rsidR="001951B8" w:rsidRPr="00BD0B51" w:rsidRDefault="001951B8" w:rsidP="00C06A50">
            <w:pPr>
              <w:jc w:val="both"/>
              <w:rPr>
                <w:sz w:val="16"/>
                <w:szCs w:val="16"/>
              </w:rPr>
            </w:pPr>
            <w:r w:rsidRPr="00BD0B51">
              <w:rPr>
                <w:sz w:val="16"/>
                <w:szCs w:val="16"/>
              </w:rPr>
              <w:t>запланированный уровень эффективности</w:t>
            </w:r>
          </w:p>
        </w:tc>
      </w:tr>
    </w:tbl>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По данной программе выполнены целевые показатели.</w:t>
      </w:r>
    </w:p>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Вывод: программа признана эффективной</w:t>
      </w:r>
    </w:p>
    <w:p w:rsidR="001951B8" w:rsidRPr="00BD0B51" w:rsidRDefault="001951B8" w:rsidP="00C06A50">
      <w:pPr>
        <w:shd w:val="clear" w:color="auto" w:fill="FFFFFF"/>
        <w:spacing w:after="0" w:line="240" w:lineRule="auto"/>
        <w:jc w:val="both"/>
        <w:rPr>
          <w:rFonts w:ascii="Times New Roman" w:eastAsia="Times New Roman" w:hAnsi="Times New Roman" w:cs="Times New Roman"/>
          <w:sz w:val="8"/>
          <w:szCs w:val="8"/>
          <w:lang w:eastAsia="ru-RU"/>
        </w:rPr>
      </w:pPr>
    </w:p>
    <w:p w:rsidR="001951B8" w:rsidRPr="00BD0B51" w:rsidRDefault="001951B8" w:rsidP="0079089F">
      <w:pPr>
        <w:spacing w:after="0" w:line="240" w:lineRule="auto"/>
        <w:jc w:val="center"/>
        <w:rPr>
          <w:rFonts w:ascii="Times New Roman" w:eastAsia="Times New Roman" w:hAnsi="Times New Roman" w:cs="Times New Roman"/>
          <w:lang w:eastAsia="ru-RU"/>
        </w:rPr>
      </w:pPr>
      <w:r w:rsidRPr="00BD0B51">
        <w:rPr>
          <w:rFonts w:ascii="Times New Roman" w:hAnsi="Times New Roman" w:cs="Times New Roman"/>
          <w:b/>
        </w:rPr>
        <w:t>Муниципальная программа</w:t>
      </w:r>
      <w:r w:rsidRPr="00BD0B51">
        <w:rPr>
          <w:rFonts w:ascii="Times New Roman" w:hAnsi="Times New Roman" w:cs="Times New Roman"/>
        </w:rPr>
        <w:t xml:space="preserve"> </w:t>
      </w:r>
      <w:r w:rsidRPr="00BD0B51">
        <w:rPr>
          <w:rFonts w:ascii="Times New Roman" w:eastAsia="Times New Roman" w:hAnsi="Times New Roman" w:cs="Times New Roman"/>
          <w:lang w:eastAsia="ru-RU"/>
        </w:rPr>
        <w:t>"</w:t>
      </w:r>
      <w:r w:rsidRPr="00BD0B51">
        <w:rPr>
          <w:rFonts w:ascii="Times New Roman" w:eastAsia="Times New Roman" w:hAnsi="Times New Roman" w:cs="Times New Roman"/>
          <w:b/>
          <w:lang w:eastAsia="ru-RU"/>
        </w:rPr>
        <w:t>М</w:t>
      </w:r>
      <w:r w:rsidRPr="00BD0B51">
        <w:rPr>
          <w:rFonts w:ascii="Times New Roman" w:eastAsia="Times New Roman" w:hAnsi="Times New Roman" w:cs="Times New Roman"/>
          <w:b/>
          <w:bCs/>
          <w:lang w:eastAsia="ru-RU"/>
        </w:rPr>
        <w:t>ероприятия по профилактике</w:t>
      </w:r>
    </w:p>
    <w:p w:rsidR="001951B8" w:rsidRPr="00BD0B51" w:rsidRDefault="001951B8" w:rsidP="00C06A50">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направленная на устранение причин и условий, способствующих совершению действий экстремистского характера.</w:t>
      </w:r>
    </w:p>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Оценка эффективности целевых показателей</w:t>
      </w: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lang w:eastAsia="ru-RU"/>
        </w:rPr>
        <w:t>муниципальной программы</w:t>
      </w:r>
    </w:p>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t> </w:t>
      </w:r>
      <w:r w:rsidRPr="00BD0B51">
        <w:rPr>
          <w:rFonts w:ascii="Times New Roman" w:eastAsia="Times New Roman" w:hAnsi="Times New Roman" w:cs="Times New Roman"/>
          <w:bCs/>
          <w:bdr w:val="none" w:sz="0" w:space="0" w:color="auto" w:frame="1"/>
          <w:lang w:eastAsia="ru-RU"/>
        </w:rPr>
        <w:t>за 2017</w:t>
      </w:r>
      <w:r w:rsidRPr="00BD0B51">
        <w:rPr>
          <w:rFonts w:ascii="Times New Roman" w:eastAsia="Times New Roman" w:hAnsi="Times New Roman" w:cs="Times New Roman"/>
          <w:lang w:eastAsia="ru-RU"/>
        </w:rPr>
        <w:t xml:space="preserve"> год</w:t>
      </w:r>
    </w:p>
    <w:tbl>
      <w:tblPr>
        <w:tblStyle w:val="a5"/>
        <w:tblW w:w="10881" w:type="dxa"/>
        <w:tblLayout w:type="fixed"/>
        <w:tblLook w:val="04A0" w:firstRow="1" w:lastRow="0" w:firstColumn="1" w:lastColumn="0" w:noHBand="0" w:noVBand="1"/>
      </w:tblPr>
      <w:tblGrid>
        <w:gridCol w:w="459"/>
        <w:gridCol w:w="3618"/>
        <w:gridCol w:w="851"/>
        <w:gridCol w:w="993"/>
        <w:gridCol w:w="1275"/>
        <w:gridCol w:w="1276"/>
        <w:gridCol w:w="952"/>
        <w:gridCol w:w="1457"/>
      </w:tblGrid>
      <w:tr w:rsidR="001951B8" w:rsidRPr="00BD0B51" w:rsidTr="0079089F">
        <w:tc>
          <w:tcPr>
            <w:tcW w:w="459" w:type="dxa"/>
          </w:tcPr>
          <w:p w:rsidR="001951B8" w:rsidRPr="00BD0B51" w:rsidRDefault="001951B8" w:rsidP="00C06A50">
            <w:pPr>
              <w:jc w:val="both"/>
              <w:rPr>
                <w:b/>
                <w:sz w:val="16"/>
                <w:szCs w:val="16"/>
              </w:rPr>
            </w:pPr>
            <w:r w:rsidRPr="00BD0B51">
              <w:rPr>
                <w:b/>
                <w:sz w:val="16"/>
                <w:szCs w:val="16"/>
              </w:rPr>
              <w:t>№ п/п</w:t>
            </w:r>
          </w:p>
        </w:tc>
        <w:tc>
          <w:tcPr>
            <w:tcW w:w="3618" w:type="dxa"/>
          </w:tcPr>
          <w:p w:rsidR="001951B8" w:rsidRPr="00BD0B51" w:rsidRDefault="001951B8" w:rsidP="00C06A50">
            <w:pPr>
              <w:jc w:val="both"/>
              <w:rPr>
                <w:b/>
                <w:sz w:val="16"/>
                <w:szCs w:val="16"/>
              </w:rPr>
            </w:pPr>
            <w:r w:rsidRPr="00BD0B51">
              <w:rPr>
                <w:b/>
                <w:sz w:val="16"/>
                <w:szCs w:val="16"/>
              </w:rPr>
              <w:t>наименование целевого показателя</w:t>
            </w:r>
          </w:p>
        </w:tc>
        <w:tc>
          <w:tcPr>
            <w:tcW w:w="851" w:type="dxa"/>
          </w:tcPr>
          <w:p w:rsidR="001951B8" w:rsidRPr="00BD0B51" w:rsidRDefault="001951B8" w:rsidP="00C06A50">
            <w:pPr>
              <w:jc w:val="both"/>
              <w:rPr>
                <w:b/>
                <w:sz w:val="16"/>
                <w:szCs w:val="16"/>
              </w:rPr>
            </w:pPr>
            <w:r w:rsidRPr="00BD0B51">
              <w:rPr>
                <w:b/>
                <w:sz w:val="16"/>
                <w:szCs w:val="16"/>
              </w:rPr>
              <w:t>плановые показатели</w:t>
            </w:r>
          </w:p>
        </w:tc>
        <w:tc>
          <w:tcPr>
            <w:tcW w:w="993" w:type="dxa"/>
          </w:tcPr>
          <w:p w:rsidR="001951B8" w:rsidRPr="00BD0B51" w:rsidRDefault="001951B8" w:rsidP="00C06A50">
            <w:pPr>
              <w:jc w:val="both"/>
              <w:rPr>
                <w:b/>
                <w:sz w:val="16"/>
                <w:szCs w:val="16"/>
              </w:rPr>
            </w:pPr>
            <w:r w:rsidRPr="00BD0B51">
              <w:rPr>
                <w:b/>
                <w:sz w:val="16"/>
                <w:szCs w:val="16"/>
              </w:rPr>
              <w:t>фактические показатели</w:t>
            </w:r>
          </w:p>
        </w:tc>
        <w:tc>
          <w:tcPr>
            <w:tcW w:w="1275" w:type="dxa"/>
          </w:tcPr>
          <w:p w:rsidR="001951B8" w:rsidRPr="00BD0B51" w:rsidRDefault="001951B8" w:rsidP="00C06A50">
            <w:pPr>
              <w:jc w:val="both"/>
              <w:rPr>
                <w:b/>
                <w:sz w:val="16"/>
                <w:szCs w:val="16"/>
              </w:rPr>
            </w:pPr>
            <w:r w:rsidRPr="00BD0B51">
              <w:rPr>
                <w:b/>
                <w:sz w:val="16"/>
                <w:szCs w:val="16"/>
              </w:rPr>
              <w:t>плановый объем финансирования, тыс. руб.</w:t>
            </w:r>
          </w:p>
        </w:tc>
        <w:tc>
          <w:tcPr>
            <w:tcW w:w="1276" w:type="dxa"/>
          </w:tcPr>
          <w:p w:rsidR="001951B8" w:rsidRPr="00BD0B51" w:rsidRDefault="001951B8" w:rsidP="00C06A50">
            <w:pPr>
              <w:jc w:val="both"/>
              <w:rPr>
                <w:b/>
                <w:sz w:val="16"/>
                <w:szCs w:val="16"/>
              </w:rPr>
            </w:pPr>
            <w:r w:rsidRPr="00BD0B51">
              <w:rPr>
                <w:b/>
                <w:sz w:val="16"/>
                <w:szCs w:val="16"/>
              </w:rPr>
              <w:t>фактический объем финансирования, тыс. руб.</w:t>
            </w:r>
          </w:p>
        </w:tc>
        <w:tc>
          <w:tcPr>
            <w:tcW w:w="952" w:type="dxa"/>
          </w:tcPr>
          <w:p w:rsidR="001951B8" w:rsidRPr="00BD0B51" w:rsidRDefault="001951B8" w:rsidP="00C06A50">
            <w:pPr>
              <w:jc w:val="both"/>
              <w:rPr>
                <w:b/>
                <w:sz w:val="16"/>
                <w:szCs w:val="16"/>
              </w:rPr>
            </w:pPr>
            <w:r w:rsidRPr="00BD0B51">
              <w:rPr>
                <w:b/>
                <w:sz w:val="16"/>
                <w:szCs w:val="16"/>
              </w:rPr>
              <w:t>эффективность</w:t>
            </w:r>
          </w:p>
        </w:tc>
        <w:tc>
          <w:tcPr>
            <w:tcW w:w="1457" w:type="dxa"/>
          </w:tcPr>
          <w:p w:rsidR="001951B8" w:rsidRPr="00BD0B51" w:rsidRDefault="001951B8" w:rsidP="00C06A50">
            <w:pPr>
              <w:jc w:val="both"/>
              <w:rPr>
                <w:sz w:val="16"/>
                <w:szCs w:val="16"/>
              </w:rPr>
            </w:pPr>
            <w:r w:rsidRPr="00BD0B51">
              <w:rPr>
                <w:sz w:val="16"/>
                <w:szCs w:val="16"/>
              </w:rPr>
              <w:t xml:space="preserve"> эффективна</w:t>
            </w:r>
          </w:p>
        </w:tc>
      </w:tr>
      <w:tr w:rsidR="001951B8" w:rsidRPr="00BD0B51" w:rsidTr="0079089F">
        <w:tc>
          <w:tcPr>
            <w:tcW w:w="459" w:type="dxa"/>
          </w:tcPr>
          <w:p w:rsidR="001951B8" w:rsidRPr="00BD0B51" w:rsidRDefault="001951B8" w:rsidP="00C06A50">
            <w:pPr>
              <w:jc w:val="both"/>
              <w:rPr>
                <w:sz w:val="16"/>
                <w:szCs w:val="16"/>
              </w:rPr>
            </w:pPr>
            <w:r w:rsidRPr="00BD0B51">
              <w:rPr>
                <w:sz w:val="16"/>
                <w:szCs w:val="16"/>
              </w:rPr>
              <w:t>1</w:t>
            </w:r>
          </w:p>
        </w:tc>
        <w:tc>
          <w:tcPr>
            <w:tcW w:w="3618" w:type="dxa"/>
          </w:tcPr>
          <w:p w:rsidR="001951B8" w:rsidRPr="00BD0B51" w:rsidRDefault="001951B8" w:rsidP="00C06A50">
            <w:pPr>
              <w:jc w:val="both"/>
              <w:rPr>
                <w:sz w:val="16"/>
                <w:szCs w:val="16"/>
              </w:rPr>
            </w:pPr>
            <w:r w:rsidRPr="00BD0B51">
              <w:rPr>
                <w:sz w:val="16"/>
                <w:szCs w:val="16"/>
              </w:rPr>
              <w:t>Приобретение, ремонт и содержание системы видеонаблюдения в местах проведения массовых мероприятий</w:t>
            </w:r>
          </w:p>
        </w:tc>
        <w:tc>
          <w:tcPr>
            <w:tcW w:w="851" w:type="dxa"/>
          </w:tcPr>
          <w:p w:rsidR="001951B8" w:rsidRPr="00BD0B51" w:rsidRDefault="001951B8" w:rsidP="00C06A50">
            <w:pPr>
              <w:jc w:val="both"/>
              <w:rPr>
                <w:sz w:val="16"/>
                <w:szCs w:val="16"/>
              </w:rPr>
            </w:pPr>
            <w:r w:rsidRPr="00BD0B51">
              <w:rPr>
                <w:sz w:val="16"/>
                <w:szCs w:val="16"/>
              </w:rPr>
              <w:t>1</w:t>
            </w:r>
          </w:p>
        </w:tc>
        <w:tc>
          <w:tcPr>
            <w:tcW w:w="993" w:type="dxa"/>
          </w:tcPr>
          <w:p w:rsidR="001951B8" w:rsidRPr="00BD0B51" w:rsidRDefault="001951B8" w:rsidP="00C06A50">
            <w:pPr>
              <w:jc w:val="both"/>
              <w:rPr>
                <w:sz w:val="16"/>
                <w:szCs w:val="16"/>
              </w:rPr>
            </w:pPr>
            <w:r w:rsidRPr="00BD0B51">
              <w:rPr>
                <w:sz w:val="16"/>
                <w:szCs w:val="16"/>
              </w:rPr>
              <w:t>1</w:t>
            </w:r>
          </w:p>
        </w:tc>
        <w:tc>
          <w:tcPr>
            <w:tcW w:w="1275" w:type="dxa"/>
          </w:tcPr>
          <w:p w:rsidR="001951B8" w:rsidRPr="00BD0B51" w:rsidRDefault="001951B8" w:rsidP="00C06A50">
            <w:pPr>
              <w:jc w:val="both"/>
              <w:rPr>
                <w:sz w:val="16"/>
                <w:szCs w:val="16"/>
              </w:rPr>
            </w:pPr>
            <w:r w:rsidRPr="00BD0B51">
              <w:rPr>
                <w:sz w:val="16"/>
                <w:szCs w:val="16"/>
              </w:rPr>
              <w:t>99</w:t>
            </w:r>
          </w:p>
        </w:tc>
        <w:tc>
          <w:tcPr>
            <w:tcW w:w="1276" w:type="dxa"/>
          </w:tcPr>
          <w:p w:rsidR="001951B8" w:rsidRPr="00BD0B51" w:rsidRDefault="001951B8" w:rsidP="00C06A50">
            <w:pPr>
              <w:jc w:val="both"/>
              <w:rPr>
                <w:sz w:val="16"/>
                <w:szCs w:val="16"/>
              </w:rPr>
            </w:pPr>
            <w:r w:rsidRPr="00BD0B51">
              <w:rPr>
                <w:sz w:val="16"/>
                <w:szCs w:val="16"/>
              </w:rPr>
              <w:t>96</w:t>
            </w:r>
          </w:p>
        </w:tc>
        <w:tc>
          <w:tcPr>
            <w:tcW w:w="952" w:type="dxa"/>
          </w:tcPr>
          <w:p w:rsidR="001951B8" w:rsidRPr="00BD0B51" w:rsidRDefault="001951B8" w:rsidP="00C06A50">
            <w:pPr>
              <w:jc w:val="both"/>
              <w:rPr>
                <w:sz w:val="16"/>
                <w:szCs w:val="16"/>
              </w:rPr>
            </w:pPr>
            <w:r w:rsidRPr="00BD0B51">
              <w:rPr>
                <w:sz w:val="16"/>
                <w:szCs w:val="16"/>
              </w:rPr>
              <w:t>0,9</w:t>
            </w:r>
          </w:p>
        </w:tc>
        <w:tc>
          <w:tcPr>
            <w:tcW w:w="1457" w:type="dxa"/>
          </w:tcPr>
          <w:p w:rsidR="001951B8" w:rsidRPr="00BD0B51" w:rsidRDefault="001951B8" w:rsidP="00C06A50">
            <w:pPr>
              <w:jc w:val="both"/>
              <w:rPr>
                <w:sz w:val="16"/>
                <w:szCs w:val="16"/>
              </w:rPr>
            </w:pPr>
          </w:p>
        </w:tc>
      </w:tr>
      <w:tr w:rsidR="001951B8" w:rsidRPr="00BD0B51" w:rsidTr="0079089F">
        <w:tc>
          <w:tcPr>
            <w:tcW w:w="459" w:type="dxa"/>
          </w:tcPr>
          <w:p w:rsidR="001951B8" w:rsidRPr="00BD0B51" w:rsidRDefault="001951B8" w:rsidP="00C06A50">
            <w:pPr>
              <w:jc w:val="both"/>
              <w:rPr>
                <w:sz w:val="16"/>
                <w:szCs w:val="16"/>
              </w:rPr>
            </w:pPr>
            <w:r w:rsidRPr="00BD0B51">
              <w:rPr>
                <w:sz w:val="16"/>
                <w:szCs w:val="16"/>
              </w:rPr>
              <w:t>2</w:t>
            </w:r>
          </w:p>
        </w:tc>
        <w:tc>
          <w:tcPr>
            <w:tcW w:w="3618" w:type="dxa"/>
          </w:tcPr>
          <w:p w:rsidR="001951B8" w:rsidRPr="00BD0B51" w:rsidRDefault="001951B8" w:rsidP="00C06A50">
            <w:pPr>
              <w:jc w:val="both"/>
              <w:rPr>
                <w:sz w:val="16"/>
                <w:szCs w:val="16"/>
              </w:rPr>
            </w:pPr>
            <w:r w:rsidRPr="00BD0B51">
              <w:rPr>
                <w:sz w:val="16"/>
                <w:szCs w:val="16"/>
              </w:rPr>
              <w:t xml:space="preserve">Установка программно-аппаратного комплекса, обеспечивающий решение </w:t>
            </w:r>
            <w:proofErr w:type="gramStart"/>
            <w:r w:rsidRPr="00BD0B51">
              <w:rPr>
                <w:sz w:val="16"/>
                <w:szCs w:val="16"/>
              </w:rPr>
              <w:t>задач  оперативной</w:t>
            </w:r>
            <w:proofErr w:type="gramEnd"/>
            <w:r w:rsidRPr="00BD0B51">
              <w:rPr>
                <w:sz w:val="16"/>
                <w:szCs w:val="16"/>
              </w:rPr>
              <w:t xml:space="preserve"> связи населения с полицией, а также оповещение граждан о чрезвычайных </w:t>
            </w:r>
            <w:proofErr w:type="spellStart"/>
            <w:r w:rsidRPr="00BD0B51">
              <w:rPr>
                <w:sz w:val="16"/>
                <w:szCs w:val="16"/>
              </w:rPr>
              <w:t>сутиациях</w:t>
            </w:r>
            <w:proofErr w:type="spellEnd"/>
          </w:p>
        </w:tc>
        <w:tc>
          <w:tcPr>
            <w:tcW w:w="851" w:type="dxa"/>
          </w:tcPr>
          <w:p w:rsidR="001951B8" w:rsidRPr="00BD0B51" w:rsidRDefault="001951B8" w:rsidP="00C06A50">
            <w:pPr>
              <w:jc w:val="both"/>
              <w:rPr>
                <w:sz w:val="16"/>
                <w:szCs w:val="16"/>
              </w:rPr>
            </w:pPr>
            <w:r w:rsidRPr="00BD0B51">
              <w:rPr>
                <w:sz w:val="16"/>
                <w:szCs w:val="16"/>
              </w:rPr>
              <w:t>1</w:t>
            </w:r>
          </w:p>
        </w:tc>
        <w:tc>
          <w:tcPr>
            <w:tcW w:w="993" w:type="dxa"/>
          </w:tcPr>
          <w:p w:rsidR="001951B8" w:rsidRPr="00BD0B51" w:rsidRDefault="001951B8" w:rsidP="00C06A50">
            <w:pPr>
              <w:jc w:val="both"/>
              <w:rPr>
                <w:sz w:val="16"/>
                <w:szCs w:val="16"/>
              </w:rPr>
            </w:pPr>
            <w:r w:rsidRPr="00BD0B51">
              <w:rPr>
                <w:sz w:val="16"/>
                <w:szCs w:val="16"/>
              </w:rPr>
              <w:t>1</w:t>
            </w:r>
          </w:p>
        </w:tc>
        <w:tc>
          <w:tcPr>
            <w:tcW w:w="1275" w:type="dxa"/>
          </w:tcPr>
          <w:p w:rsidR="001951B8" w:rsidRPr="00BD0B51" w:rsidRDefault="001951B8" w:rsidP="00C06A50">
            <w:pPr>
              <w:jc w:val="both"/>
              <w:rPr>
                <w:sz w:val="16"/>
                <w:szCs w:val="16"/>
              </w:rPr>
            </w:pPr>
            <w:r w:rsidRPr="00BD0B51">
              <w:rPr>
                <w:sz w:val="16"/>
                <w:szCs w:val="16"/>
              </w:rPr>
              <w:t>465</w:t>
            </w:r>
          </w:p>
        </w:tc>
        <w:tc>
          <w:tcPr>
            <w:tcW w:w="1276" w:type="dxa"/>
          </w:tcPr>
          <w:p w:rsidR="001951B8" w:rsidRPr="00BD0B51" w:rsidRDefault="001951B8" w:rsidP="00C06A50">
            <w:pPr>
              <w:jc w:val="both"/>
              <w:rPr>
                <w:sz w:val="16"/>
                <w:szCs w:val="16"/>
              </w:rPr>
            </w:pPr>
            <w:r w:rsidRPr="00BD0B51">
              <w:rPr>
                <w:sz w:val="16"/>
                <w:szCs w:val="16"/>
              </w:rPr>
              <w:t>465</w:t>
            </w:r>
          </w:p>
        </w:tc>
        <w:tc>
          <w:tcPr>
            <w:tcW w:w="952" w:type="dxa"/>
          </w:tcPr>
          <w:p w:rsidR="001951B8" w:rsidRPr="00BD0B51" w:rsidRDefault="001951B8" w:rsidP="00C06A50">
            <w:pPr>
              <w:jc w:val="both"/>
              <w:rPr>
                <w:sz w:val="16"/>
                <w:szCs w:val="16"/>
              </w:rPr>
            </w:pPr>
            <w:r w:rsidRPr="00BD0B51">
              <w:rPr>
                <w:sz w:val="16"/>
                <w:szCs w:val="16"/>
              </w:rPr>
              <w:t>1</w:t>
            </w:r>
          </w:p>
        </w:tc>
        <w:tc>
          <w:tcPr>
            <w:tcW w:w="1457" w:type="dxa"/>
          </w:tcPr>
          <w:p w:rsidR="001951B8" w:rsidRPr="00BD0B51" w:rsidRDefault="001951B8" w:rsidP="00C06A50">
            <w:pPr>
              <w:jc w:val="both"/>
              <w:rPr>
                <w:sz w:val="16"/>
                <w:szCs w:val="16"/>
              </w:rPr>
            </w:pPr>
            <w:r w:rsidRPr="00BD0B51">
              <w:rPr>
                <w:sz w:val="16"/>
                <w:szCs w:val="16"/>
              </w:rPr>
              <w:t>эффективна</w:t>
            </w:r>
          </w:p>
        </w:tc>
      </w:tr>
      <w:tr w:rsidR="001951B8" w:rsidRPr="00BD0B51" w:rsidTr="0079089F">
        <w:tc>
          <w:tcPr>
            <w:tcW w:w="459" w:type="dxa"/>
          </w:tcPr>
          <w:p w:rsidR="001951B8" w:rsidRPr="00BD0B51" w:rsidRDefault="001951B8" w:rsidP="00C06A50">
            <w:pPr>
              <w:jc w:val="both"/>
              <w:rPr>
                <w:sz w:val="16"/>
                <w:szCs w:val="16"/>
              </w:rPr>
            </w:pPr>
          </w:p>
        </w:tc>
        <w:tc>
          <w:tcPr>
            <w:tcW w:w="3618" w:type="dxa"/>
          </w:tcPr>
          <w:p w:rsidR="001951B8" w:rsidRPr="00BD0B51" w:rsidRDefault="001951B8" w:rsidP="00C06A50">
            <w:pPr>
              <w:jc w:val="both"/>
              <w:rPr>
                <w:sz w:val="16"/>
                <w:szCs w:val="16"/>
              </w:rPr>
            </w:pPr>
            <w:r w:rsidRPr="00BD0B51">
              <w:rPr>
                <w:sz w:val="16"/>
                <w:szCs w:val="16"/>
              </w:rPr>
              <w:t>Итоговая сводная оценка программы</w:t>
            </w:r>
          </w:p>
        </w:tc>
        <w:tc>
          <w:tcPr>
            <w:tcW w:w="851" w:type="dxa"/>
          </w:tcPr>
          <w:p w:rsidR="001951B8" w:rsidRPr="00BD0B51" w:rsidRDefault="001951B8" w:rsidP="00C06A50">
            <w:pPr>
              <w:jc w:val="both"/>
              <w:rPr>
                <w:sz w:val="16"/>
                <w:szCs w:val="16"/>
              </w:rPr>
            </w:pPr>
            <w:r w:rsidRPr="00BD0B51">
              <w:rPr>
                <w:sz w:val="16"/>
                <w:szCs w:val="16"/>
              </w:rPr>
              <w:t>2</w:t>
            </w:r>
          </w:p>
        </w:tc>
        <w:tc>
          <w:tcPr>
            <w:tcW w:w="993" w:type="dxa"/>
          </w:tcPr>
          <w:p w:rsidR="001951B8" w:rsidRPr="00BD0B51" w:rsidRDefault="001951B8" w:rsidP="00C06A50">
            <w:pPr>
              <w:jc w:val="both"/>
              <w:rPr>
                <w:sz w:val="16"/>
                <w:szCs w:val="16"/>
              </w:rPr>
            </w:pPr>
            <w:r w:rsidRPr="00BD0B51">
              <w:rPr>
                <w:sz w:val="16"/>
                <w:szCs w:val="16"/>
              </w:rPr>
              <w:t>2</w:t>
            </w:r>
          </w:p>
        </w:tc>
        <w:tc>
          <w:tcPr>
            <w:tcW w:w="1275" w:type="dxa"/>
          </w:tcPr>
          <w:p w:rsidR="001951B8" w:rsidRPr="00BD0B51" w:rsidRDefault="001951B8" w:rsidP="00C06A50">
            <w:pPr>
              <w:jc w:val="both"/>
              <w:rPr>
                <w:sz w:val="16"/>
                <w:szCs w:val="16"/>
              </w:rPr>
            </w:pPr>
            <w:r w:rsidRPr="00BD0B51">
              <w:rPr>
                <w:sz w:val="16"/>
                <w:szCs w:val="16"/>
              </w:rPr>
              <w:t>564</w:t>
            </w:r>
          </w:p>
        </w:tc>
        <w:tc>
          <w:tcPr>
            <w:tcW w:w="1276" w:type="dxa"/>
          </w:tcPr>
          <w:p w:rsidR="001951B8" w:rsidRPr="00BD0B51" w:rsidRDefault="001951B8" w:rsidP="00C06A50">
            <w:pPr>
              <w:jc w:val="both"/>
              <w:rPr>
                <w:sz w:val="16"/>
                <w:szCs w:val="16"/>
              </w:rPr>
            </w:pPr>
            <w:r w:rsidRPr="00BD0B51">
              <w:rPr>
                <w:sz w:val="16"/>
                <w:szCs w:val="16"/>
              </w:rPr>
              <w:t>561</w:t>
            </w:r>
          </w:p>
        </w:tc>
        <w:tc>
          <w:tcPr>
            <w:tcW w:w="952" w:type="dxa"/>
          </w:tcPr>
          <w:p w:rsidR="001951B8" w:rsidRPr="00BD0B51" w:rsidRDefault="001951B8" w:rsidP="00C06A50">
            <w:pPr>
              <w:jc w:val="both"/>
              <w:rPr>
                <w:sz w:val="16"/>
                <w:szCs w:val="16"/>
              </w:rPr>
            </w:pPr>
            <w:r w:rsidRPr="00BD0B51">
              <w:rPr>
                <w:sz w:val="16"/>
                <w:szCs w:val="16"/>
              </w:rPr>
              <w:t>0,9</w:t>
            </w:r>
          </w:p>
        </w:tc>
        <w:tc>
          <w:tcPr>
            <w:tcW w:w="1457" w:type="dxa"/>
          </w:tcPr>
          <w:p w:rsidR="001951B8" w:rsidRPr="00BD0B51" w:rsidRDefault="001951B8" w:rsidP="00C06A50">
            <w:pPr>
              <w:jc w:val="both"/>
              <w:rPr>
                <w:sz w:val="16"/>
                <w:szCs w:val="16"/>
              </w:rPr>
            </w:pPr>
            <w:r w:rsidRPr="00BD0B51">
              <w:rPr>
                <w:sz w:val="16"/>
                <w:szCs w:val="16"/>
              </w:rPr>
              <w:t>запланированный уровень эффективности</w:t>
            </w:r>
          </w:p>
        </w:tc>
      </w:tr>
    </w:tbl>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По данной программе выполнены целевые показатели.</w:t>
      </w:r>
    </w:p>
    <w:p w:rsidR="001951B8" w:rsidRPr="00BD0B51" w:rsidRDefault="001951B8" w:rsidP="00C06A50">
      <w:pPr>
        <w:shd w:val="clear" w:color="auto" w:fill="FFFFFF"/>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bCs/>
          <w:bdr w:val="none" w:sz="0" w:space="0" w:color="auto" w:frame="1"/>
          <w:lang w:eastAsia="ru-RU"/>
        </w:rPr>
        <w:lastRenderedPageBreak/>
        <w:t>Вывод: программа признана эффективной</w:t>
      </w:r>
    </w:p>
    <w:p w:rsidR="00481316" w:rsidRPr="00BD0B51" w:rsidRDefault="00481316" w:rsidP="00A4763A">
      <w:pPr>
        <w:suppressAutoHyphens/>
        <w:spacing w:after="0" w:line="240" w:lineRule="auto"/>
        <w:jc w:val="right"/>
        <w:rPr>
          <w:rFonts w:ascii="Times New Roman" w:hAnsi="Times New Roman" w:cs="Times New Roman"/>
          <w:sz w:val="8"/>
          <w:szCs w:val="8"/>
          <w:lang w:eastAsia="ar-SA"/>
        </w:rPr>
      </w:pPr>
    </w:p>
    <w:bookmarkEnd w:id="1"/>
    <w:p w:rsidR="00A4763A" w:rsidRPr="00BD0B51" w:rsidRDefault="00A4763A" w:rsidP="00A4763A">
      <w:pPr>
        <w:spacing w:after="0" w:line="240" w:lineRule="auto"/>
        <w:jc w:val="center"/>
        <w:outlineLvl w:val="0"/>
        <w:rPr>
          <w:rFonts w:ascii="Times New Roman" w:hAnsi="Times New Roman" w:cs="Times New Roman"/>
          <w:bCs/>
        </w:rPr>
      </w:pPr>
      <w:r w:rsidRPr="00BD0B51">
        <w:rPr>
          <w:rFonts w:ascii="Times New Roman" w:hAnsi="Times New Roman" w:cs="Times New Roman"/>
          <w:bCs/>
        </w:rPr>
        <w:t>Заключение о результатах публичных слушаний</w:t>
      </w:r>
    </w:p>
    <w:p w:rsidR="00A4763A" w:rsidRPr="00BD0B51" w:rsidRDefault="00A4763A" w:rsidP="00A4763A">
      <w:pPr>
        <w:shd w:val="clear" w:color="auto" w:fill="FFFFFF"/>
        <w:autoSpaceDE w:val="0"/>
        <w:autoSpaceDN w:val="0"/>
        <w:adjustRightInd w:val="0"/>
        <w:spacing w:after="0" w:line="240" w:lineRule="auto"/>
        <w:jc w:val="center"/>
        <w:rPr>
          <w:rFonts w:ascii="Times New Roman" w:hAnsi="Times New Roman" w:cs="Times New Roman"/>
        </w:rPr>
      </w:pPr>
      <w:r w:rsidRPr="00BD0B51">
        <w:rPr>
          <w:rFonts w:ascii="Times New Roman" w:hAnsi="Times New Roman" w:cs="Times New Roman"/>
          <w:bCs/>
        </w:rPr>
        <w:t xml:space="preserve">в городском  поселении </w:t>
      </w:r>
      <w:r w:rsidRPr="00BD0B51">
        <w:rPr>
          <w:rFonts w:ascii="Times New Roman" w:hAnsi="Times New Roman" w:cs="Times New Roman"/>
        </w:rPr>
        <w:t xml:space="preserve">Безенчук </w:t>
      </w:r>
      <w:r w:rsidRPr="00BD0B51">
        <w:rPr>
          <w:rFonts w:ascii="Times New Roman" w:hAnsi="Times New Roman" w:cs="Times New Roman"/>
          <w:bCs/>
        </w:rPr>
        <w:t xml:space="preserve">муниципального района </w:t>
      </w:r>
      <w:r w:rsidRPr="00BD0B51">
        <w:rPr>
          <w:rFonts w:ascii="Times New Roman" w:hAnsi="Times New Roman" w:cs="Times New Roman"/>
        </w:rPr>
        <w:fldChar w:fldCharType="begin"/>
      </w:r>
      <w:r w:rsidRPr="00BD0B51">
        <w:rPr>
          <w:rFonts w:ascii="Times New Roman" w:hAnsi="Times New Roman" w:cs="Times New Roman"/>
        </w:rPr>
        <w:instrText xml:space="preserve"> MERGEFIELD Название_района </w:instrText>
      </w:r>
      <w:r w:rsidRPr="00BD0B51">
        <w:rPr>
          <w:rFonts w:ascii="Times New Roman" w:hAnsi="Times New Roman" w:cs="Times New Roman"/>
        </w:rPr>
        <w:fldChar w:fldCharType="separate"/>
      </w:r>
      <w:r w:rsidRPr="00BD0B51">
        <w:rPr>
          <w:rFonts w:ascii="Times New Roman" w:hAnsi="Times New Roman" w:cs="Times New Roman"/>
          <w:noProof/>
        </w:rPr>
        <w:t>Безенчукский</w:t>
      </w:r>
      <w:r w:rsidRPr="00BD0B51">
        <w:rPr>
          <w:rFonts w:ascii="Times New Roman" w:hAnsi="Times New Roman" w:cs="Times New Roman"/>
        </w:rPr>
        <w:fldChar w:fldCharType="end"/>
      </w:r>
      <w:r w:rsidRPr="00BD0B51">
        <w:rPr>
          <w:rFonts w:ascii="Times New Roman" w:hAnsi="Times New Roman" w:cs="Times New Roman"/>
          <w:bCs/>
        </w:rPr>
        <w:t xml:space="preserve"> Самарской области по вопросу: </w:t>
      </w:r>
      <w:r w:rsidRPr="00BD0B51">
        <w:rPr>
          <w:rFonts w:ascii="Times New Roman" w:hAnsi="Times New Roman" w:cs="Times New Roman"/>
        </w:rPr>
        <w:t xml:space="preserve">«О возможности внесения изменений в Правила землепользования и застройки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w:t>
      </w:r>
      <w:bookmarkStart w:id="9" w:name="_Hlk510080999"/>
      <w:r w:rsidRPr="00BD0B51">
        <w:rPr>
          <w:rFonts w:ascii="Times New Roman" w:hAnsi="Times New Roman" w:cs="Times New Roman"/>
        </w:rPr>
        <w:t xml:space="preserve">в части изменения </w:t>
      </w:r>
      <w:bookmarkEnd w:id="9"/>
      <w:r w:rsidRPr="00BD0B51">
        <w:rPr>
          <w:rFonts w:ascii="Times New Roman" w:hAnsi="Times New Roman" w:cs="Times New Roman"/>
        </w:rPr>
        <w:t>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p w:rsidR="00A4763A" w:rsidRPr="00BD0B51" w:rsidRDefault="00A4763A" w:rsidP="00A4763A">
      <w:pPr>
        <w:spacing w:after="0" w:line="240" w:lineRule="auto"/>
        <w:ind w:firstLine="708"/>
        <w:jc w:val="both"/>
        <w:rPr>
          <w:rFonts w:ascii="Times New Roman" w:hAnsi="Times New Roman" w:cs="Times New Roman"/>
        </w:rPr>
      </w:pPr>
      <w:r w:rsidRPr="00BD0B51">
        <w:rPr>
          <w:rFonts w:ascii="Times New Roman" w:hAnsi="Times New Roman" w:cs="Times New Roman"/>
        </w:rPr>
        <w:t>1. Время проведения публичных слушаний – с 29 апреля 2018 года по 28 мая 2018 года.</w:t>
      </w:r>
    </w:p>
    <w:p w:rsidR="00A4763A" w:rsidRPr="00BD0B51" w:rsidRDefault="00A4763A" w:rsidP="00A4763A">
      <w:pPr>
        <w:spacing w:after="0" w:line="240" w:lineRule="auto"/>
        <w:ind w:firstLine="708"/>
        <w:jc w:val="both"/>
        <w:rPr>
          <w:rFonts w:ascii="Times New Roman" w:hAnsi="Times New Roman" w:cs="Times New Roman"/>
        </w:rPr>
      </w:pPr>
      <w:r w:rsidRPr="00BD0B51">
        <w:rPr>
          <w:rFonts w:ascii="Times New Roman" w:hAnsi="Times New Roman" w:cs="Times New Roman"/>
        </w:rPr>
        <w:t xml:space="preserve">2. Место проведения публичных слушаний – </w:t>
      </w:r>
      <w:r w:rsidRPr="00BD0B51">
        <w:rPr>
          <w:rFonts w:ascii="Times New Roman" w:hAnsi="Times New Roman" w:cs="Times New Roman"/>
          <w:bCs/>
        </w:rPr>
        <w:fldChar w:fldCharType="begin"/>
      </w:r>
      <w:r w:rsidRPr="00BD0B51">
        <w:rPr>
          <w:rFonts w:ascii="Times New Roman" w:hAnsi="Times New Roman" w:cs="Times New Roman"/>
          <w:bCs/>
        </w:rPr>
        <w:instrText xml:space="preserve"> MERGEFIELD "Индекс_места_ведения_протокола_публичных" </w:instrText>
      </w:r>
      <w:r w:rsidRPr="00BD0B51">
        <w:rPr>
          <w:rFonts w:ascii="Times New Roman" w:hAnsi="Times New Roman" w:cs="Times New Roman"/>
          <w:bCs/>
        </w:rPr>
        <w:fldChar w:fldCharType="separate"/>
      </w:r>
      <w:r w:rsidRPr="00BD0B51">
        <w:rPr>
          <w:rFonts w:ascii="Times New Roman" w:hAnsi="Times New Roman" w:cs="Times New Roman"/>
          <w:bCs/>
          <w:noProof/>
        </w:rPr>
        <w:t>446250</w:t>
      </w:r>
      <w:r w:rsidRPr="00BD0B51">
        <w:rPr>
          <w:rFonts w:ascii="Times New Roman" w:hAnsi="Times New Roman" w:cs="Times New Roman"/>
          <w:bCs/>
        </w:rPr>
        <w:fldChar w:fldCharType="end"/>
      </w:r>
      <w:r w:rsidRPr="00BD0B51">
        <w:rPr>
          <w:rFonts w:ascii="Times New Roman" w:hAnsi="Times New Roman" w:cs="Times New Roman"/>
          <w:bCs/>
        </w:rPr>
        <w:t xml:space="preserve">, </w:t>
      </w:r>
      <w:r w:rsidRPr="00BD0B51">
        <w:rPr>
          <w:rFonts w:ascii="Times New Roman" w:hAnsi="Times New Roman" w:cs="Times New Roman"/>
        </w:rPr>
        <w:t xml:space="preserve">Самарская область, </w:t>
      </w:r>
      <w:r w:rsidRPr="00BD0B51">
        <w:rPr>
          <w:rFonts w:ascii="Times New Roman" w:hAnsi="Times New Roman" w:cs="Times New Roman"/>
        </w:rPr>
        <w:fldChar w:fldCharType="begin"/>
      </w:r>
      <w:r w:rsidRPr="00BD0B51">
        <w:rPr>
          <w:rFonts w:ascii="Times New Roman" w:hAnsi="Times New Roman" w:cs="Times New Roman"/>
        </w:rPr>
        <w:instrText xml:space="preserve"> MERGEFIELD "Место_ведения_протокола_публичных_слушан" </w:instrText>
      </w:r>
      <w:r w:rsidRPr="00BD0B51">
        <w:rPr>
          <w:rFonts w:ascii="Times New Roman" w:hAnsi="Times New Roman" w:cs="Times New Roman"/>
        </w:rPr>
        <w:fldChar w:fldCharType="separate"/>
      </w:r>
      <w:r w:rsidRPr="00BD0B51">
        <w:rPr>
          <w:rFonts w:ascii="Times New Roman" w:hAnsi="Times New Roman" w:cs="Times New Roman"/>
          <w:noProof/>
        </w:rPr>
        <w:t>Безенчукский район, поселок городского типа Безенчук, ул. Нефтяников, д.12</w:t>
      </w:r>
      <w:r w:rsidRPr="00BD0B51">
        <w:rPr>
          <w:rFonts w:ascii="Times New Roman" w:hAnsi="Times New Roman" w:cs="Times New Roman"/>
        </w:rPr>
        <w:fldChar w:fldCharType="end"/>
      </w:r>
      <w:r w:rsidRPr="00BD0B51">
        <w:rPr>
          <w:rFonts w:ascii="Times New Roman" w:hAnsi="Times New Roman" w:cs="Times New Roman"/>
        </w:rPr>
        <w:t>.</w:t>
      </w:r>
    </w:p>
    <w:p w:rsidR="00A4763A" w:rsidRPr="00BD0B51" w:rsidRDefault="00A4763A" w:rsidP="00A4763A">
      <w:pPr>
        <w:pStyle w:val="affff4"/>
        <w:spacing w:line="240" w:lineRule="auto"/>
        <w:rPr>
          <w:rFonts w:eastAsia="Arial Unicode MS"/>
          <w:sz w:val="22"/>
          <w:szCs w:val="22"/>
        </w:rPr>
      </w:pPr>
      <w:r w:rsidRPr="00BD0B51">
        <w:rPr>
          <w:sz w:val="22"/>
          <w:szCs w:val="22"/>
        </w:rPr>
        <w:t xml:space="preserve">3. Основание проведения публичных слушаний – </w:t>
      </w:r>
      <w:r w:rsidRPr="00BD0B51">
        <w:rPr>
          <w:rFonts w:eastAsia="Arial Unicode MS"/>
          <w:sz w:val="22"/>
          <w:szCs w:val="22"/>
        </w:rPr>
        <w:t xml:space="preserve">постановление Главы городского  поселения </w:t>
      </w:r>
      <w:r w:rsidRPr="00BD0B51">
        <w:rPr>
          <w:rFonts w:eastAsia="Arial Unicode MS"/>
          <w:sz w:val="22"/>
          <w:szCs w:val="22"/>
        </w:rPr>
        <w:fldChar w:fldCharType="begin"/>
      </w:r>
      <w:r w:rsidRPr="00BD0B51">
        <w:rPr>
          <w:rFonts w:eastAsia="Arial Unicode MS"/>
          <w:sz w:val="22"/>
          <w:szCs w:val="22"/>
        </w:rPr>
        <w:instrText xml:space="preserve"> MERGEFIELD Название_поселения </w:instrText>
      </w:r>
      <w:r w:rsidRPr="00BD0B51">
        <w:rPr>
          <w:rFonts w:eastAsia="Arial Unicode MS"/>
          <w:sz w:val="22"/>
          <w:szCs w:val="22"/>
        </w:rPr>
        <w:fldChar w:fldCharType="separate"/>
      </w:r>
      <w:r w:rsidRPr="00BD0B51">
        <w:rPr>
          <w:rFonts w:eastAsia="Arial Unicode MS"/>
          <w:noProof/>
          <w:sz w:val="22"/>
          <w:szCs w:val="22"/>
        </w:rPr>
        <w:t>Безенчук</w:t>
      </w:r>
      <w:r w:rsidRPr="00BD0B51">
        <w:rPr>
          <w:rFonts w:eastAsia="Arial Unicode MS"/>
          <w:sz w:val="22"/>
          <w:szCs w:val="22"/>
        </w:rPr>
        <w:fldChar w:fldCharType="end"/>
      </w:r>
      <w:r w:rsidRPr="00BD0B51">
        <w:rPr>
          <w:rFonts w:eastAsia="Arial Unicode MS"/>
          <w:sz w:val="22"/>
          <w:szCs w:val="22"/>
        </w:rPr>
        <w:t xml:space="preserve"> муниципального района </w:t>
      </w:r>
      <w:r w:rsidRPr="00BD0B51">
        <w:rPr>
          <w:rFonts w:eastAsia="Arial Unicode MS"/>
          <w:sz w:val="22"/>
          <w:szCs w:val="22"/>
        </w:rPr>
        <w:fldChar w:fldCharType="begin"/>
      </w:r>
      <w:r w:rsidRPr="00BD0B51">
        <w:rPr>
          <w:rFonts w:eastAsia="Arial Unicode MS"/>
          <w:sz w:val="22"/>
          <w:szCs w:val="22"/>
        </w:rPr>
        <w:instrText xml:space="preserve"> MERGEFIELD Название_района </w:instrText>
      </w:r>
      <w:r w:rsidRPr="00BD0B51">
        <w:rPr>
          <w:rFonts w:eastAsia="Arial Unicode MS"/>
          <w:sz w:val="22"/>
          <w:szCs w:val="22"/>
        </w:rPr>
        <w:fldChar w:fldCharType="separate"/>
      </w:r>
      <w:r w:rsidRPr="00BD0B51">
        <w:rPr>
          <w:rFonts w:eastAsia="Arial Unicode MS"/>
          <w:noProof/>
          <w:sz w:val="22"/>
          <w:szCs w:val="22"/>
        </w:rPr>
        <w:t>Безенчукский</w:t>
      </w:r>
      <w:r w:rsidRPr="00BD0B51">
        <w:rPr>
          <w:rFonts w:eastAsia="Arial Unicode MS"/>
          <w:sz w:val="22"/>
          <w:szCs w:val="22"/>
        </w:rPr>
        <w:fldChar w:fldCharType="end"/>
      </w:r>
      <w:r w:rsidRPr="00BD0B51">
        <w:rPr>
          <w:rFonts w:eastAsia="Arial Unicode MS"/>
          <w:sz w:val="22"/>
          <w:szCs w:val="22"/>
        </w:rPr>
        <w:t xml:space="preserve"> Самарской области «</w:t>
      </w:r>
      <w:bookmarkStart w:id="10" w:name="_Hlk511389957"/>
      <w:r w:rsidRPr="00BD0B51">
        <w:rPr>
          <w:sz w:val="22"/>
          <w:szCs w:val="22"/>
        </w:rPr>
        <w:t xml:space="preserve">О проведении публичных слушаний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BD0B51">
        <w:rPr>
          <w:sz w:val="22"/>
          <w:szCs w:val="22"/>
        </w:rPr>
        <w:t>Безенчукский</w:t>
      </w:r>
      <w:proofErr w:type="spellEnd"/>
      <w:r w:rsidRPr="00BD0B51">
        <w:rPr>
          <w:sz w:val="22"/>
          <w:szCs w:val="22"/>
        </w:rPr>
        <w:t xml:space="preserve"> Самарской области в части изменения 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bookmarkEnd w:id="10"/>
      <w:r w:rsidRPr="00BD0B51">
        <w:rPr>
          <w:sz w:val="22"/>
          <w:szCs w:val="22"/>
        </w:rPr>
        <w:t xml:space="preserve">» </w:t>
      </w:r>
      <w:r w:rsidRPr="00BD0B51">
        <w:rPr>
          <w:rFonts w:eastAsia="Arial Unicode MS"/>
          <w:sz w:val="22"/>
          <w:szCs w:val="22"/>
        </w:rPr>
        <w:t xml:space="preserve">от </w:t>
      </w:r>
      <w:r w:rsidRPr="00BD0B51">
        <w:rPr>
          <w:rFonts w:eastAsia="Times New Roman CYR"/>
          <w:sz w:val="22"/>
          <w:szCs w:val="22"/>
          <w:lang w:eastAsia="ar-SA"/>
        </w:rPr>
        <w:t>28 апреля</w:t>
      </w:r>
      <w:r w:rsidRPr="00BD0B51">
        <w:rPr>
          <w:rFonts w:eastAsia="Arial Unicode MS"/>
          <w:sz w:val="22"/>
          <w:szCs w:val="22"/>
        </w:rPr>
        <w:t xml:space="preserve"> 2018 года №127,  опубликованное в газете </w:t>
      </w:r>
      <w:r w:rsidRPr="00BD0B51">
        <w:rPr>
          <w:rFonts w:eastAsia="Arial Unicode MS"/>
          <w:sz w:val="22"/>
          <w:szCs w:val="22"/>
          <w:shd w:val="clear" w:color="auto" w:fill="FFFFFF"/>
        </w:rPr>
        <w:fldChar w:fldCharType="begin"/>
      </w:r>
      <w:r w:rsidRPr="00BD0B51">
        <w:rPr>
          <w:rFonts w:eastAsia="Arial Unicode MS"/>
          <w:sz w:val="22"/>
          <w:szCs w:val="22"/>
          <w:shd w:val="clear" w:color="auto" w:fill="FFFFFF"/>
        </w:rPr>
        <w:instrText xml:space="preserve"> MERGEFIELD Название_газеты </w:instrText>
      </w:r>
      <w:r w:rsidRPr="00BD0B51">
        <w:rPr>
          <w:rFonts w:eastAsia="Arial Unicode MS"/>
          <w:sz w:val="22"/>
          <w:szCs w:val="22"/>
          <w:shd w:val="clear" w:color="auto" w:fill="FFFFFF"/>
        </w:rPr>
        <w:fldChar w:fldCharType="separate"/>
      </w:r>
      <w:r w:rsidRPr="00BD0B51">
        <w:rPr>
          <w:rFonts w:eastAsia="Arial Unicode MS"/>
          <w:noProof/>
          <w:sz w:val="22"/>
          <w:szCs w:val="22"/>
          <w:shd w:val="clear" w:color="auto" w:fill="FFFFFF"/>
        </w:rPr>
        <w:t xml:space="preserve"> "Вестник городского поселения Безенчук"</w:t>
      </w:r>
      <w:r w:rsidRPr="00BD0B51">
        <w:rPr>
          <w:rFonts w:eastAsia="Arial Unicode MS"/>
          <w:sz w:val="22"/>
          <w:szCs w:val="22"/>
          <w:shd w:val="clear" w:color="auto" w:fill="FFFFFF"/>
        </w:rPr>
        <w:fldChar w:fldCharType="end"/>
      </w:r>
      <w:r w:rsidRPr="00BD0B51">
        <w:rPr>
          <w:rFonts w:eastAsia="Arial Unicode MS"/>
          <w:sz w:val="22"/>
          <w:szCs w:val="22"/>
        </w:rPr>
        <w:t xml:space="preserve"> </w:t>
      </w:r>
      <w:r w:rsidRPr="00BD0B51">
        <w:rPr>
          <w:sz w:val="22"/>
          <w:szCs w:val="22"/>
        </w:rPr>
        <w:t>№6 (124) от 28.04.2018г</w:t>
      </w:r>
      <w:r w:rsidRPr="00BD0B51">
        <w:rPr>
          <w:rFonts w:eastAsia="Arial Unicode MS"/>
          <w:sz w:val="22"/>
          <w:szCs w:val="22"/>
        </w:rPr>
        <w:t>.</w:t>
      </w:r>
    </w:p>
    <w:p w:rsidR="00A4763A" w:rsidRPr="00BD0B51" w:rsidRDefault="00A4763A" w:rsidP="00A4763A">
      <w:pPr>
        <w:shd w:val="clear" w:color="auto" w:fill="FFFFFF"/>
        <w:autoSpaceDE w:val="0"/>
        <w:autoSpaceDN w:val="0"/>
        <w:adjustRightInd w:val="0"/>
        <w:spacing w:after="0" w:line="240" w:lineRule="auto"/>
        <w:ind w:firstLine="708"/>
        <w:jc w:val="both"/>
        <w:rPr>
          <w:rFonts w:ascii="Times New Roman" w:hAnsi="Times New Roman" w:cs="Times New Roman"/>
        </w:rPr>
      </w:pPr>
      <w:r w:rsidRPr="00BD0B51">
        <w:rPr>
          <w:rFonts w:ascii="Times New Roman" w:hAnsi="Times New Roman" w:cs="Times New Roman"/>
        </w:rPr>
        <w:t xml:space="preserve">4. Вопрос, вынесенный на публичные слушания –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в части изменения 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w:t>
      </w:r>
    </w:p>
    <w:p w:rsidR="00A4763A" w:rsidRPr="00BD0B51" w:rsidRDefault="00A4763A" w:rsidP="00A4763A">
      <w:pPr>
        <w:pStyle w:val="affff4"/>
        <w:spacing w:line="240" w:lineRule="auto"/>
        <w:rPr>
          <w:sz w:val="22"/>
          <w:szCs w:val="22"/>
        </w:rPr>
      </w:pPr>
      <w:r w:rsidRPr="00BD0B51">
        <w:rPr>
          <w:sz w:val="22"/>
          <w:szCs w:val="22"/>
        </w:rPr>
        <w:t xml:space="preserve">5. 10 мая 2018 года в </w:t>
      </w:r>
      <w:r w:rsidRPr="00BD0B51">
        <w:rPr>
          <w:sz w:val="22"/>
          <w:szCs w:val="22"/>
        </w:rPr>
        <w:fldChar w:fldCharType="begin"/>
      </w:r>
      <w:r w:rsidRPr="00BD0B51">
        <w:rPr>
          <w:sz w:val="22"/>
          <w:szCs w:val="22"/>
        </w:rPr>
        <w:instrText xml:space="preserve"> MERGEFIELD "Время_проведения_мероприятия_по_информир" </w:instrText>
      </w:r>
      <w:r w:rsidRPr="00BD0B51">
        <w:rPr>
          <w:sz w:val="22"/>
          <w:szCs w:val="22"/>
        </w:rPr>
        <w:fldChar w:fldCharType="separate"/>
      </w:r>
      <w:r w:rsidRPr="00BD0B51">
        <w:rPr>
          <w:noProof/>
          <w:sz w:val="22"/>
          <w:szCs w:val="22"/>
        </w:rPr>
        <w:t>15.00</w:t>
      </w:r>
      <w:r w:rsidRPr="00BD0B51">
        <w:rPr>
          <w:sz w:val="22"/>
          <w:szCs w:val="22"/>
        </w:rPr>
        <w:fldChar w:fldCharType="end"/>
      </w:r>
      <w:r w:rsidRPr="00BD0B51">
        <w:rPr>
          <w:sz w:val="22"/>
          <w:szCs w:val="22"/>
        </w:rPr>
        <w:t xml:space="preserve"> часов по адресу: </w:t>
      </w:r>
      <w:r w:rsidRPr="00BD0B51">
        <w:rPr>
          <w:bCs/>
          <w:sz w:val="22"/>
          <w:szCs w:val="22"/>
        </w:rPr>
        <w:fldChar w:fldCharType="begin"/>
      </w:r>
      <w:r w:rsidRPr="00BD0B51">
        <w:rPr>
          <w:bCs/>
          <w:sz w:val="22"/>
          <w:szCs w:val="22"/>
        </w:rPr>
        <w:instrText xml:space="preserve"> MERGEFIELD "Индекс_места_ведения_протокола_публичных" </w:instrText>
      </w:r>
      <w:r w:rsidRPr="00BD0B51">
        <w:rPr>
          <w:bCs/>
          <w:sz w:val="22"/>
          <w:szCs w:val="22"/>
        </w:rPr>
        <w:fldChar w:fldCharType="separate"/>
      </w:r>
      <w:r w:rsidRPr="00BD0B51">
        <w:rPr>
          <w:bCs/>
          <w:noProof/>
          <w:sz w:val="22"/>
          <w:szCs w:val="22"/>
        </w:rPr>
        <w:t>446250</w:t>
      </w:r>
      <w:r w:rsidRPr="00BD0B51">
        <w:rPr>
          <w:bCs/>
          <w:sz w:val="22"/>
          <w:szCs w:val="22"/>
        </w:rPr>
        <w:fldChar w:fldCharType="end"/>
      </w:r>
      <w:r w:rsidRPr="00BD0B51">
        <w:rPr>
          <w:bCs/>
          <w:sz w:val="22"/>
          <w:szCs w:val="22"/>
        </w:rPr>
        <w:t>,</w:t>
      </w:r>
      <w:r w:rsidRPr="00BD0B51">
        <w:rPr>
          <w:sz w:val="22"/>
          <w:szCs w:val="22"/>
        </w:rPr>
        <w:t xml:space="preserve"> Самарская область, </w:t>
      </w:r>
      <w:r w:rsidRPr="00BD0B51">
        <w:rPr>
          <w:sz w:val="22"/>
          <w:szCs w:val="22"/>
        </w:rPr>
        <w:fldChar w:fldCharType="begin"/>
      </w:r>
      <w:r w:rsidRPr="00BD0B51">
        <w:rPr>
          <w:sz w:val="22"/>
          <w:szCs w:val="22"/>
        </w:rPr>
        <w:instrText xml:space="preserve"> MERGEFIELD "Место_проведения_мероприятия_по_информир" </w:instrText>
      </w:r>
      <w:r w:rsidRPr="00BD0B51">
        <w:rPr>
          <w:sz w:val="22"/>
          <w:szCs w:val="22"/>
        </w:rPr>
        <w:fldChar w:fldCharType="separate"/>
      </w:r>
      <w:r w:rsidRPr="00BD0B51">
        <w:rPr>
          <w:noProof/>
          <w:sz w:val="22"/>
          <w:szCs w:val="22"/>
        </w:rPr>
        <w:t>Безенчукский район, поселок городского типа Безенчук, ул. Нефтяников, д.12</w:t>
      </w:r>
      <w:r w:rsidRPr="00BD0B51">
        <w:rPr>
          <w:sz w:val="22"/>
          <w:szCs w:val="22"/>
        </w:rPr>
        <w:fldChar w:fldCharType="end"/>
      </w:r>
      <w:r w:rsidRPr="00BD0B51">
        <w:rPr>
          <w:sz w:val="22"/>
          <w:szCs w:val="22"/>
        </w:rPr>
        <w:t xml:space="preserve"> проведено мероприятие по информированию жителей поселения по вопросам публичных слушаний, в котором приняли участие 3 (три) человека. </w:t>
      </w:r>
    </w:p>
    <w:p w:rsidR="00A4763A" w:rsidRPr="00BD0B51" w:rsidRDefault="00A4763A" w:rsidP="00A4763A">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6. Мнения, предложения и замечания по вопросу «О возможности внесения изменений в Правила землепользования и застройки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в части изменения предельных размеров земельных участков и предельных параметров разрешенного строительства, реконструкции объектов капитального строительства в производственных зонах, подзонах производственных зон и зонах инженерной и транспортной инфраструктур» внесли в протокол публичных слушаний, –  2  (два) человека. </w:t>
      </w:r>
    </w:p>
    <w:p w:rsidR="00A4763A" w:rsidRPr="00BD0B51" w:rsidRDefault="00A4763A" w:rsidP="00A4763A">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7. Обобщенные сведения, полученные при учете мнений, выраженных жителями </w:t>
      </w:r>
      <w:proofErr w:type="gramStart"/>
      <w:r w:rsidRPr="00BD0B51">
        <w:rPr>
          <w:rFonts w:ascii="Times New Roman" w:hAnsi="Times New Roman" w:cs="Times New Roman"/>
        </w:rPr>
        <w:t>городского  поселения</w:t>
      </w:r>
      <w:proofErr w:type="gramEnd"/>
      <w:r w:rsidRPr="00BD0B51">
        <w:rPr>
          <w:rFonts w:ascii="Times New Roman" w:hAnsi="Times New Roman" w:cs="Times New Roman"/>
        </w:rPr>
        <w:t xml:space="preserve"> Безенчук </w:t>
      </w:r>
      <w:r w:rsidRPr="00BD0B51">
        <w:rPr>
          <w:rFonts w:ascii="Times New Roman" w:hAnsi="Times New Roman" w:cs="Times New Roman"/>
          <w:bCs/>
        </w:rPr>
        <w:t xml:space="preserve">муниципального района </w:t>
      </w:r>
      <w:r w:rsidRPr="00BD0B51">
        <w:rPr>
          <w:rFonts w:ascii="Times New Roman" w:hAnsi="Times New Roman" w:cs="Times New Roman"/>
        </w:rPr>
        <w:fldChar w:fldCharType="begin"/>
      </w:r>
      <w:r w:rsidRPr="00BD0B51">
        <w:rPr>
          <w:rFonts w:ascii="Times New Roman" w:hAnsi="Times New Roman" w:cs="Times New Roman"/>
        </w:rPr>
        <w:instrText xml:space="preserve"> MERGEFIELD Название_района </w:instrText>
      </w:r>
      <w:r w:rsidRPr="00BD0B51">
        <w:rPr>
          <w:rFonts w:ascii="Times New Roman" w:hAnsi="Times New Roman" w:cs="Times New Roman"/>
        </w:rPr>
        <w:fldChar w:fldCharType="separate"/>
      </w:r>
      <w:r w:rsidRPr="00BD0B51">
        <w:rPr>
          <w:rFonts w:ascii="Times New Roman" w:hAnsi="Times New Roman" w:cs="Times New Roman"/>
          <w:noProof/>
        </w:rPr>
        <w:t>Безенчукский</w:t>
      </w:r>
      <w:r w:rsidRPr="00BD0B51">
        <w:rPr>
          <w:rFonts w:ascii="Times New Roman" w:hAnsi="Times New Roman" w:cs="Times New Roman"/>
        </w:rPr>
        <w:fldChar w:fldCharType="end"/>
      </w:r>
      <w:r w:rsidRPr="00BD0B51">
        <w:rPr>
          <w:rFonts w:ascii="Times New Roman" w:hAnsi="Times New Roman" w:cs="Times New Roman"/>
          <w:bCs/>
        </w:rPr>
        <w:t xml:space="preserve"> Самарской области</w:t>
      </w:r>
      <w:r w:rsidRPr="00BD0B51">
        <w:rPr>
          <w:rFonts w:ascii="Times New Roman" w:hAnsi="Times New Roman" w:cs="Times New Roman"/>
        </w:rPr>
        <w:t xml:space="preserve"> и иными заинтересованными лицами по вопросу публичных слушаний:</w:t>
      </w:r>
    </w:p>
    <w:p w:rsidR="00A4763A" w:rsidRPr="00BD0B51" w:rsidRDefault="00A4763A" w:rsidP="00A4763A">
      <w:pPr>
        <w:spacing w:after="0" w:line="240" w:lineRule="auto"/>
        <w:ind w:firstLine="709"/>
        <w:jc w:val="both"/>
        <w:outlineLvl w:val="0"/>
        <w:rPr>
          <w:rFonts w:ascii="Times New Roman" w:hAnsi="Times New Roman" w:cs="Times New Roman"/>
        </w:rPr>
      </w:pPr>
      <w:r w:rsidRPr="00BD0B51">
        <w:rPr>
          <w:rFonts w:ascii="Times New Roman" w:hAnsi="Times New Roman" w:cs="Times New Roman"/>
        </w:rPr>
        <w:t>7.1. Мнения, содержащие отрицательную оценку по вопросу публичных слушаний, не высказаны.</w:t>
      </w:r>
    </w:p>
    <w:p w:rsidR="00A4763A" w:rsidRPr="00BD0B51" w:rsidRDefault="00A4763A" w:rsidP="00A4763A">
      <w:pPr>
        <w:spacing w:after="0" w:line="240" w:lineRule="auto"/>
        <w:ind w:firstLine="709"/>
        <w:jc w:val="both"/>
        <w:rPr>
          <w:rFonts w:ascii="Times New Roman" w:hAnsi="Times New Roman" w:cs="Times New Roman"/>
        </w:rPr>
      </w:pPr>
      <w:r w:rsidRPr="00BD0B51">
        <w:rPr>
          <w:rFonts w:ascii="Times New Roman" w:hAnsi="Times New Roman" w:cs="Times New Roman"/>
        </w:rPr>
        <w:t>7.2.  Типичные мнения жителей, содержащие положительную оценку, по вопросу публичных слушаний:</w:t>
      </w:r>
    </w:p>
    <w:p w:rsidR="00A4763A" w:rsidRPr="00BD0B51" w:rsidRDefault="00A4763A" w:rsidP="00A4763A">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  за внесение данных изменений в Правила землепользования и застройки городского поселения Безенчук. </w:t>
      </w:r>
    </w:p>
    <w:p w:rsidR="00A4763A" w:rsidRPr="00BD0B51" w:rsidRDefault="00A4763A" w:rsidP="00A4763A">
      <w:pPr>
        <w:spacing w:after="0" w:line="240" w:lineRule="auto"/>
        <w:ind w:firstLine="709"/>
        <w:jc w:val="both"/>
        <w:outlineLvl w:val="0"/>
        <w:rPr>
          <w:rFonts w:ascii="Times New Roman" w:hAnsi="Times New Roman" w:cs="Times New Roman"/>
        </w:rPr>
      </w:pPr>
      <w:r w:rsidRPr="00BD0B51">
        <w:rPr>
          <w:rFonts w:ascii="Times New Roman" w:hAnsi="Times New Roman" w:cs="Times New Roman"/>
        </w:rPr>
        <w:t xml:space="preserve">- установить значение максимальной площади земельного участка для строительства гаражей, площадок, стоянок и сооружений для хранения транспорта, в территориальных зонах П1 и П2 равное 1000 </w:t>
      </w:r>
      <w:proofErr w:type="spellStart"/>
      <w:r w:rsidRPr="00BD0B51">
        <w:rPr>
          <w:rFonts w:ascii="Times New Roman" w:hAnsi="Times New Roman" w:cs="Times New Roman"/>
        </w:rPr>
        <w:t>кв.м</w:t>
      </w:r>
      <w:proofErr w:type="spellEnd"/>
      <w:r w:rsidRPr="00BD0B51">
        <w:rPr>
          <w:rFonts w:ascii="Times New Roman" w:hAnsi="Times New Roman" w:cs="Times New Roman"/>
        </w:rPr>
        <w:t>.</w:t>
      </w:r>
    </w:p>
    <w:p w:rsidR="007D0219" w:rsidRPr="00BD0B51" w:rsidRDefault="007D0219" w:rsidP="007D0219">
      <w:pPr>
        <w:spacing w:after="0" w:line="240" w:lineRule="auto"/>
        <w:ind w:firstLine="709"/>
        <w:jc w:val="center"/>
        <w:rPr>
          <w:rFonts w:ascii="Times New Roman" w:hAnsi="Times New Roman" w:cs="Times New Roman"/>
          <w:b/>
        </w:rPr>
      </w:pPr>
    </w:p>
    <w:p w:rsidR="007D0219" w:rsidRPr="00BD0B51" w:rsidRDefault="007D0219" w:rsidP="007D0219">
      <w:pPr>
        <w:spacing w:after="0" w:line="240" w:lineRule="auto"/>
        <w:ind w:firstLine="709"/>
        <w:jc w:val="center"/>
        <w:rPr>
          <w:rFonts w:ascii="Times New Roman" w:hAnsi="Times New Roman" w:cs="Times New Roman"/>
          <w:b/>
        </w:rPr>
      </w:pPr>
      <w:r w:rsidRPr="00BD0B51">
        <w:rPr>
          <w:rFonts w:ascii="Times New Roman" w:hAnsi="Times New Roman" w:cs="Times New Roman"/>
          <w:b/>
        </w:rPr>
        <w:t>ИЗВЕЩЕНИЕ</w:t>
      </w:r>
    </w:p>
    <w:p w:rsidR="007D0219" w:rsidRPr="00BD0B51" w:rsidRDefault="007D0219" w:rsidP="007D0219">
      <w:pPr>
        <w:spacing w:after="0" w:line="240" w:lineRule="auto"/>
        <w:ind w:firstLine="709"/>
        <w:jc w:val="center"/>
        <w:rPr>
          <w:rFonts w:ascii="Times New Roman" w:hAnsi="Times New Roman" w:cs="Times New Roman"/>
          <w:b/>
        </w:rPr>
      </w:pPr>
      <w:r w:rsidRPr="00BD0B51">
        <w:rPr>
          <w:rFonts w:ascii="Times New Roman" w:hAnsi="Times New Roman" w:cs="Times New Roman"/>
          <w:b/>
        </w:rPr>
        <w:t>о приеме заявлений о намерении участвовать в аукционе по предоставлению земельных участков в соответствии со статьей 39.18 ЗК РФ</w:t>
      </w:r>
    </w:p>
    <w:p w:rsidR="007D0219" w:rsidRPr="00BD0B51" w:rsidRDefault="007D0219" w:rsidP="007D0219">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Администрация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информирует о намерении предоставления в аренду земельных </w:t>
      </w:r>
      <w:proofErr w:type="gramStart"/>
      <w:r w:rsidRPr="00BD0B51">
        <w:rPr>
          <w:rFonts w:ascii="Times New Roman" w:hAnsi="Times New Roman" w:cs="Times New Roman"/>
        </w:rPr>
        <w:t>участков  в</w:t>
      </w:r>
      <w:proofErr w:type="gramEnd"/>
      <w:r w:rsidRPr="00BD0B51">
        <w:rPr>
          <w:rFonts w:ascii="Times New Roman" w:hAnsi="Times New Roman" w:cs="Times New Roman"/>
        </w:rPr>
        <w:t xml:space="preserve"> соответствии со ст. 39.18 ЗК РФ из состава земель населенных пунктов, расположенных по адресу: </w:t>
      </w:r>
    </w:p>
    <w:p w:rsidR="007D0219" w:rsidRPr="00BD0B51" w:rsidRDefault="007D0219" w:rsidP="007D0219">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1. Самарская область,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район, </w:t>
      </w:r>
      <w:proofErr w:type="spellStart"/>
      <w:r w:rsidRPr="00BD0B51">
        <w:rPr>
          <w:rFonts w:ascii="Times New Roman" w:hAnsi="Times New Roman" w:cs="Times New Roman"/>
        </w:rPr>
        <w:t>п.г.т</w:t>
      </w:r>
      <w:proofErr w:type="spellEnd"/>
      <w:r w:rsidRPr="00BD0B51">
        <w:rPr>
          <w:rFonts w:ascii="Times New Roman" w:hAnsi="Times New Roman" w:cs="Times New Roman"/>
        </w:rPr>
        <w:t xml:space="preserve">. </w:t>
      </w:r>
      <w:proofErr w:type="gramStart"/>
      <w:r w:rsidRPr="00BD0B51">
        <w:rPr>
          <w:rFonts w:ascii="Times New Roman" w:hAnsi="Times New Roman" w:cs="Times New Roman"/>
        </w:rPr>
        <w:t>Безенчук,  ул.</w:t>
      </w:r>
      <w:proofErr w:type="gramEnd"/>
      <w:r w:rsidRPr="00BD0B51">
        <w:rPr>
          <w:rFonts w:ascii="Times New Roman" w:hAnsi="Times New Roman" w:cs="Times New Roman"/>
        </w:rPr>
        <w:t xml:space="preserve"> Молодогвардейская, площадью 638 </w:t>
      </w:r>
      <w:proofErr w:type="spellStart"/>
      <w:r w:rsidRPr="00BD0B51">
        <w:rPr>
          <w:rFonts w:ascii="Times New Roman" w:hAnsi="Times New Roman" w:cs="Times New Roman"/>
        </w:rPr>
        <w:t>кв.м</w:t>
      </w:r>
      <w:proofErr w:type="spellEnd"/>
      <w:r w:rsidRPr="00BD0B51">
        <w:rPr>
          <w:rFonts w:ascii="Times New Roman" w:hAnsi="Times New Roman" w:cs="Times New Roman"/>
        </w:rPr>
        <w:t>., с кадастровым номером 63:12:1403013:333, разрешенное использование: индивидуальные жилые дома;</w:t>
      </w:r>
    </w:p>
    <w:p w:rsidR="007D0219" w:rsidRPr="00BD0B51" w:rsidRDefault="007D0219" w:rsidP="007D0219">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2. Самарская область,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район, </w:t>
      </w:r>
      <w:proofErr w:type="spellStart"/>
      <w:r w:rsidRPr="00BD0B51">
        <w:rPr>
          <w:rFonts w:ascii="Times New Roman" w:hAnsi="Times New Roman" w:cs="Times New Roman"/>
        </w:rPr>
        <w:t>п.г.т</w:t>
      </w:r>
      <w:proofErr w:type="spellEnd"/>
      <w:r w:rsidRPr="00BD0B51">
        <w:rPr>
          <w:rFonts w:ascii="Times New Roman" w:hAnsi="Times New Roman" w:cs="Times New Roman"/>
        </w:rPr>
        <w:t xml:space="preserve">. </w:t>
      </w:r>
      <w:proofErr w:type="gramStart"/>
      <w:r w:rsidRPr="00BD0B51">
        <w:rPr>
          <w:rFonts w:ascii="Times New Roman" w:hAnsi="Times New Roman" w:cs="Times New Roman"/>
        </w:rPr>
        <w:t>Безенчук,  ул.</w:t>
      </w:r>
      <w:proofErr w:type="gramEnd"/>
      <w:r w:rsidRPr="00BD0B51">
        <w:rPr>
          <w:rFonts w:ascii="Times New Roman" w:hAnsi="Times New Roman" w:cs="Times New Roman"/>
        </w:rPr>
        <w:t xml:space="preserve"> Молодогвардейская, площадью 632 </w:t>
      </w:r>
      <w:proofErr w:type="spellStart"/>
      <w:r w:rsidRPr="00BD0B51">
        <w:rPr>
          <w:rFonts w:ascii="Times New Roman" w:hAnsi="Times New Roman" w:cs="Times New Roman"/>
        </w:rPr>
        <w:t>кв.м</w:t>
      </w:r>
      <w:proofErr w:type="spellEnd"/>
      <w:r w:rsidRPr="00BD0B51">
        <w:rPr>
          <w:rFonts w:ascii="Times New Roman" w:hAnsi="Times New Roman" w:cs="Times New Roman"/>
        </w:rPr>
        <w:t>., с кадастровым номером 63:12:1403013:334, разрешенное использование: индивидуальные жилые дома;</w:t>
      </w:r>
    </w:p>
    <w:p w:rsidR="007D0219" w:rsidRPr="00BD0B51" w:rsidRDefault="007D0219" w:rsidP="007D0219">
      <w:pPr>
        <w:spacing w:after="0" w:line="240" w:lineRule="auto"/>
        <w:ind w:firstLine="709"/>
        <w:jc w:val="both"/>
        <w:rPr>
          <w:rFonts w:ascii="Times New Roman" w:hAnsi="Times New Roman" w:cs="Times New Roman"/>
        </w:rPr>
      </w:pPr>
      <w:proofErr w:type="gramStart"/>
      <w:r w:rsidRPr="00BD0B51">
        <w:rPr>
          <w:rFonts w:ascii="Times New Roman" w:hAnsi="Times New Roman" w:cs="Times New Roman"/>
        </w:rPr>
        <w:t xml:space="preserve">Граждане,   </w:t>
      </w:r>
      <w:proofErr w:type="gramEnd"/>
      <w:r w:rsidRPr="00BD0B51">
        <w:rPr>
          <w:rFonts w:ascii="Times New Roman" w:hAnsi="Times New Roman" w:cs="Times New Roman"/>
        </w:rPr>
        <w:t xml:space="preserve">заинтересованные   в   предоставлении  земельного  участка  для указанных   в   настоящем   извещении  целей,  вправе  в  течение  30  дней соответственно  со  дня  опубликования  настоящего  Извещения  подать  в Администрацию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Заявления о намерении участвовать в  аукционе (Приложение №1) по адресу: Самарская область,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район, </w:t>
      </w:r>
      <w:proofErr w:type="spellStart"/>
      <w:r w:rsidRPr="00BD0B51">
        <w:rPr>
          <w:rFonts w:ascii="Times New Roman" w:hAnsi="Times New Roman" w:cs="Times New Roman"/>
        </w:rPr>
        <w:t>п.г.т.Безенчук</w:t>
      </w:r>
      <w:proofErr w:type="spellEnd"/>
      <w:r w:rsidRPr="00BD0B51">
        <w:rPr>
          <w:rFonts w:ascii="Times New Roman" w:hAnsi="Times New Roman" w:cs="Times New Roman"/>
        </w:rPr>
        <w:t xml:space="preserve">, </w:t>
      </w:r>
      <w:proofErr w:type="spellStart"/>
      <w:r w:rsidRPr="00BD0B51">
        <w:rPr>
          <w:rFonts w:ascii="Times New Roman" w:hAnsi="Times New Roman" w:cs="Times New Roman"/>
        </w:rPr>
        <w:t>ул.Нефтяников</w:t>
      </w:r>
      <w:proofErr w:type="spellEnd"/>
      <w:r w:rsidRPr="00BD0B51">
        <w:rPr>
          <w:rFonts w:ascii="Times New Roman" w:hAnsi="Times New Roman" w:cs="Times New Roman"/>
        </w:rPr>
        <w:t xml:space="preserve">, д.12, </w:t>
      </w:r>
      <w:proofErr w:type="spellStart"/>
      <w:r w:rsidRPr="00BD0B51">
        <w:rPr>
          <w:rFonts w:ascii="Times New Roman" w:hAnsi="Times New Roman" w:cs="Times New Roman"/>
        </w:rPr>
        <w:t>каб</w:t>
      </w:r>
      <w:proofErr w:type="spellEnd"/>
      <w:r w:rsidRPr="00BD0B51">
        <w:rPr>
          <w:rFonts w:ascii="Times New Roman" w:hAnsi="Times New Roman" w:cs="Times New Roman"/>
        </w:rPr>
        <w:t xml:space="preserve">. 10 тел. 8(84676)21451, 8(84676)21835. </w:t>
      </w:r>
      <w:proofErr w:type="spellStart"/>
      <w:proofErr w:type="gramStart"/>
      <w:r w:rsidRPr="00BD0B51">
        <w:rPr>
          <w:rFonts w:ascii="Times New Roman" w:hAnsi="Times New Roman" w:cs="Times New Roman"/>
        </w:rPr>
        <w:t>эл.почта</w:t>
      </w:r>
      <w:proofErr w:type="spellEnd"/>
      <w:proofErr w:type="gramEnd"/>
      <w:r w:rsidRPr="00BD0B51">
        <w:rPr>
          <w:rFonts w:ascii="Times New Roman" w:hAnsi="Times New Roman" w:cs="Times New Roman"/>
        </w:rPr>
        <w:t xml:space="preserve">: </w:t>
      </w:r>
      <w:proofErr w:type="spellStart"/>
      <w:r w:rsidRPr="00BD0B51">
        <w:rPr>
          <w:rFonts w:ascii="Times New Roman" w:hAnsi="Times New Roman" w:cs="Times New Roman"/>
          <w:lang w:val="en-US"/>
        </w:rPr>
        <w:t>gp</w:t>
      </w:r>
      <w:proofErr w:type="spellEnd"/>
      <w:r w:rsidRPr="00BD0B51">
        <w:rPr>
          <w:rFonts w:ascii="Times New Roman" w:hAnsi="Times New Roman" w:cs="Times New Roman"/>
        </w:rPr>
        <w:t>-</w:t>
      </w:r>
      <w:proofErr w:type="spellStart"/>
      <w:r w:rsidRPr="00BD0B51">
        <w:rPr>
          <w:rFonts w:ascii="Times New Roman" w:hAnsi="Times New Roman" w:cs="Times New Roman"/>
          <w:lang w:val="en-US"/>
        </w:rPr>
        <w:t>bezenchkso</w:t>
      </w:r>
      <w:proofErr w:type="spellEnd"/>
      <w:r w:rsidRPr="00BD0B51">
        <w:rPr>
          <w:rFonts w:ascii="Times New Roman" w:hAnsi="Times New Roman" w:cs="Times New Roman"/>
        </w:rPr>
        <w:t>@</w:t>
      </w:r>
      <w:proofErr w:type="spellStart"/>
      <w:r w:rsidRPr="00BD0B51">
        <w:rPr>
          <w:rFonts w:ascii="Times New Roman" w:hAnsi="Times New Roman" w:cs="Times New Roman"/>
          <w:lang w:val="en-US"/>
        </w:rPr>
        <w:t>yandex</w:t>
      </w:r>
      <w:proofErr w:type="spellEnd"/>
      <w:r w:rsidRPr="00BD0B51">
        <w:rPr>
          <w:rFonts w:ascii="Times New Roman" w:hAnsi="Times New Roman" w:cs="Times New Roman"/>
        </w:rPr>
        <w:t>.</w:t>
      </w:r>
      <w:proofErr w:type="spellStart"/>
      <w:r w:rsidRPr="00BD0B51">
        <w:rPr>
          <w:rFonts w:ascii="Times New Roman" w:hAnsi="Times New Roman" w:cs="Times New Roman"/>
          <w:lang w:val="en-US"/>
        </w:rPr>
        <w:t>ru</w:t>
      </w:r>
      <w:proofErr w:type="spellEnd"/>
      <w:r w:rsidRPr="00BD0B51">
        <w:rPr>
          <w:rFonts w:ascii="Times New Roman" w:hAnsi="Times New Roman" w:cs="Times New Roman"/>
        </w:rPr>
        <w:t xml:space="preserve"> </w:t>
      </w:r>
    </w:p>
    <w:p w:rsidR="007D0219" w:rsidRPr="00BD0B51" w:rsidRDefault="007D0219" w:rsidP="007D0219">
      <w:pPr>
        <w:spacing w:after="0" w:line="240" w:lineRule="auto"/>
        <w:ind w:firstLine="709"/>
        <w:jc w:val="both"/>
        <w:rPr>
          <w:rFonts w:ascii="Times New Roman" w:hAnsi="Times New Roman" w:cs="Times New Roman"/>
        </w:rPr>
      </w:pPr>
      <w:proofErr w:type="gramStart"/>
      <w:r w:rsidRPr="00BD0B51">
        <w:rPr>
          <w:rFonts w:ascii="Times New Roman" w:hAnsi="Times New Roman" w:cs="Times New Roman"/>
        </w:rPr>
        <w:t>Прием  Заявлений</w:t>
      </w:r>
      <w:proofErr w:type="gramEnd"/>
      <w:r w:rsidRPr="00BD0B51">
        <w:rPr>
          <w:rFonts w:ascii="Times New Roman" w:hAnsi="Times New Roman" w:cs="Times New Roman"/>
        </w:rPr>
        <w:t xml:space="preserve"> о намерении участвовать в аукционе осуществляется  с 8.00 до 12.00 и с 13.00 до 17.00. по  местному  времени,  начиная </w:t>
      </w:r>
      <w:r w:rsidRPr="00BD0B51">
        <w:rPr>
          <w:rFonts w:ascii="Times New Roman" w:hAnsi="Times New Roman" w:cs="Times New Roman"/>
          <w:b/>
        </w:rPr>
        <w:t>с 02.06.2018 года по 02.07.2018 года</w:t>
      </w:r>
      <w:r w:rsidRPr="00BD0B51">
        <w:rPr>
          <w:rFonts w:ascii="Times New Roman" w:hAnsi="Times New Roman" w:cs="Times New Roman"/>
        </w:rPr>
        <w:t xml:space="preserve">  по адресу: 446250, Самарская область,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район, </w:t>
      </w:r>
      <w:proofErr w:type="spellStart"/>
      <w:r w:rsidRPr="00BD0B51">
        <w:rPr>
          <w:rFonts w:ascii="Times New Roman" w:hAnsi="Times New Roman" w:cs="Times New Roman"/>
        </w:rPr>
        <w:t>п.г.т</w:t>
      </w:r>
      <w:proofErr w:type="spellEnd"/>
      <w:r w:rsidRPr="00BD0B51">
        <w:rPr>
          <w:rFonts w:ascii="Times New Roman" w:hAnsi="Times New Roman" w:cs="Times New Roman"/>
        </w:rPr>
        <w:t xml:space="preserve">. Безенчук, ул. Нефтяников, дом 12, </w:t>
      </w:r>
      <w:proofErr w:type="spellStart"/>
      <w:r w:rsidRPr="00BD0B51">
        <w:rPr>
          <w:rFonts w:ascii="Times New Roman" w:hAnsi="Times New Roman" w:cs="Times New Roman"/>
        </w:rPr>
        <w:t>каб</w:t>
      </w:r>
      <w:proofErr w:type="spellEnd"/>
      <w:r w:rsidRPr="00BD0B51">
        <w:rPr>
          <w:rFonts w:ascii="Times New Roman" w:hAnsi="Times New Roman" w:cs="Times New Roman"/>
        </w:rPr>
        <w:t>. 10.</w:t>
      </w:r>
    </w:p>
    <w:p w:rsidR="007D0219" w:rsidRPr="00BD0B51" w:rsidRDefault="007D0219" w:rsidP="007D0219">
      <w:pPr>
        <w:spacing w:after="0" w:line="240" w:lineRule="auto"/>
        <w:ind w:firstLine="709"/>
        <w:jc w:val="both"/>
        <w:rPr>
          <w:rFonts w:ascii="Times New Roman" w:hAnsi="Times New Roman" w:cs="Times New Roman"/>
          <w:b/>
        </w:rPr>
      </w:pPr>
      <w:r w:rsidRPr="00BD0B51">
        <w:rPr>
          <w:rFonts w:ascii="Times New Roman" w:hAnsi="Times New Roman" w:cs="Times New Roman"/>
        </w:rPr>
        <w:t xml:space="preserve">Срок окончания подачи Заявлений о намерении участвовать в аукционе – </w:t>
      </w:r>
      <w:r w:rsidRPr="00BD0B51">
        <w:rPr>
          <w:rFonts w:ascii="Times New Roman" w:hAnsi="Times New Roman" w:cs="Times New Roman"/>
          <w:b/>
        </w:rPr>
        <w:t>02.07.2018</w:t>
      </w:r>
      <w:r w:rsidRPr="00BD0B51">
        <w:rPr>
          <w:rFonts w:ascii="Times New Roman" w:hAnsi="Times New Roman" w:cs="Times New Roman"/>
        </w:rPr>
        <w:t xml:space="preserve"> г.</w:t>
      </w:r>
    </w:p>
    <w:p w:rsidR="007D0219" w:rsidRPr="00BD0B51" w:rsidRDefault="007D0219" w:rsidP="007D0219">
      <w:pPr>
        <w:spacing w:after="0" w:line="240" w:lineRule="auto"/>
        <w:ind w:firstLine="709"/>
        <w:jc w:val="both"/>
        <w:rPr>
          <w:rFonts w:ascii="Times New Roman" w:hAnsi="Times New Roman" w:cs="Times New Roman"/>
        </w:rPr>
      </w:pPr>
      <w:r w:rsidRPr="00BD0B51">
        <w:rPr>
          <w:rFonts w:ascii="Times New Roman" w:hAnsi="Times New Roman" w:cs="Times New Roman"/>
        </w:rPr>
        <w:lastRenderedPageBreak/>
        <w:t>Рассмотрения Заявлений о намерении участвовать в аукционе – </w:t>
      </w:r>
      <w:r w:rsidRPr="00BD0B51">
        <w:rPr>
          <w:rFonts w:ascii="Times New Roman" w:hAnsi="Times New Roman" w:cs="Times New Roman"/>
          <w:b/>
        </w:rPr>
        <w:t xml:space="preserve">03.07.2018 </w:t>
      </w:r>
      <w:proofErr w:type="gramStart"/>
      <w:r w:rsidRPr="00BD0B51">
        <w:rPr>
          <w:rFonts w:ascii="Times New Roman" w:hAnsi="Times New Roman" w:cs="Times New Roman"/>
          <w:b/>
        </w:rPr>
        <w:t>года</w:t>
      </w:r>
      <w:r w:rsidRPr="00BD0B51">
        <w:rPr>
          <w:rFonts w:ascii="Times New Roman" w:hAnsi="Times New Roman" w:cs="Times New Roman"/>
        </w:rPr>
        <w:t>  по</w:t>
      </w:r>
      <w:proofErr w:type="gramEnd"/>
      <w:r w:rsidRPr="00BD0B51">
        <w:rPr>
          <w:rFonts w:ascii="Times New Roman" w:hAnsi="Times New Roman" w:cs="Times New Roman"/>
        </w:rPr>
        <w:t xml:space="preserve">  адресу:  446250, Самарская область,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район, </w:t>
      </w:r>
      <w:proofErr w:type="spellStart"/>
      <w:r w:rsidRPr="00BD0B51">
        <w:rPr>
          <w:rFonts w:ascii="Times New Roman" w:hAnsi="Times New Roman" w:cs="Times New Roman"/>
        </w:rPr>
        <w:t>п.г.т</w:t>
      </w:r>
      <w:proofErr w:type="spellEnd"/>
      <w:r w:rsidRPr="00BD0B51">
        <w:rPr>
          <w:rFonts w:ascii="Times New Roman" w:hAnsi="Times New Roman" w:cs="Times New Roman"/>
        </w:rPr>
        <w:t xml:space="preserve">. Безенчук, ул. Нефтяников, дом 12, </w:t>
      </w:r>
      <w:proofErr w:type="spellStart"/>
      <w:r w:rsidRPr="00BD0B51">
        <w:rPr>
          <w:rFonts w:ascii="Times New Roman" w:hAnsi="Times New Roman" w:cs="Times New Roman"/>
        </w:rPr>
        <w:t>каб</w:t>
      </w:r>
      <w:proofErr w:type="spellEnd"/>
      <w:r w:rsidRPr="00BD0B51">
        <w:rPr>
          <w:rFonts w:ascii="Times New Roman" w:hAnsi="Times New Roman" w:cs="Times New Roman"/>
        </w:rPr>
        <w:t>. 10.</w:t>
      </w:r>
    </w:p>
    <w:p w:rsidR="007D0219" w:rsidRPr="00BD0B51" w:rsidRDefault="007D0219" w:rsidP="007D0219">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Извещение</w:t>
      </w:r>
    </w:p>
    <w:p w:rsidR="007D0219" w:rsidRPr="00BD0B51" w:rsidRDefault="007D0219" w:rsidP="007D0219">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о </w:t>
      </w:r>
      <w:proofErr w:type="gramStart"/>
      <w:r w:rsidRPr="00BD0B51">
        <w:rPr>
          <w:rFonts w:ascii="Times New Roman" w:eastAsia="Times New Roman" w:hAnsi="Times New Roman" w:cs="Times New Roman"/>
          <w:b/>
          <w:lang w:eastAsia="ru-RU"/>
        </w:rPr>
        <w:t>проведении  открытого</w:t>
      </w:r>
      <w:proofErr w:type="gramEnd"/>
      <w:r w:rsidRPr="00BD0B51">
        <w:rPr>
          <w:rFonts w:ascii="Times New Roman" w:eastAsia="Times New Roman" w:hAnsi="Times New Roman" w:cs="Times New Roman"/>
          <w:b/>
          <w:lang w:eastAsia="ru-RU"/>
        </w:rPr>
        <w:t xml:space="preserve"> аукциона открытого по составу участников и форме подачи предложений о цене </w:t>
      </w:r>
    </w:p>
    <w:p w:rsidR="007D0219" w:rsidRPr="00BD0B51" w:rsidRDefault="007D0219" w:rsidP="007D0219">
      <w:pPr>
        <w:spacing w:after="0" w:line="240" w:lineRule="auto"/>
        <w:jc w:val="both"/>
        <w:rPr>
          <w:rStyle w:val="a4"/>
          <w:rFonts w:ascii="Times New Roman" w:hAnsi="Times New Roman" w:cs="Times New Roman"/>
          <w:color w:val="auto"/>
          <w:lang w:eastAsia="ru-RU"/>
        </w:rPr>
      </w:pPr>
      <w:r w:rsidRPr="00BD0B51">
        <w:rPr>
          <w:rFonts w:ascii="Times New Roman" w:eastAsia="Times New Roman" w:hAnsi="Times New Roman" w:cs="Times New Roman"/>
          <w:lang w:eastAsia="ru-RU"/>
        </w:rPr>
        <w:t> </w:t>
      </w:r>
      <w:r w:rsidRPr="00BD0B51">
        <w:rPr>
          <w:rFonts w:ascii="Times New Roman" w:eastAsia="Times New Roman" w:hAnsi="Times New Roman" w:cs="Times New Roman"/>
          <w:b/>
          <w:u w:val="single"/>
          <w:lang w:eastAsia="ru-RU"/>
        </w:rPr>
        <w:t>Организатор аукциона:</w:t>
      </w:r>
      <w:r w:rsidRPr="00BD0B51">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446250, Самарская область,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район, </w:t>
      </w: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xml:space="preserve">. Безенчук, ул. Нефтяников, дом 12, </w:t>
      </w:r>
      <w:proofErr w:type="gramStart"/>
      <w:r w:rsidRPr="00BD0B51">
        <w:rPr>
          <w:rFonts w:ascii="Times New Roman" w:eastAsia="Times New Roman" w:hAnsi="Times New Roman" w:cs="Times New Roman"/>
          <w:lang w:eastAsia="ru-RU"/>
        </w:rPr>
        <w:t>тел.(</w:t>
      </w:r>
      <w:proofErr w:type="gramEnd"/>
      <w:r w:rsidRPr="00BD0B51">
        <w:rPr>
          <w:rFonts w:ascii="Times New Roman" w:eastAsia="Times New Roman" w:hAnsi="Times New Roman" w:cs="Times New Roman"/>
          <w:lang w:eastAsia="ru-RU"/>
        </w:rPr>
        <w:t>84676)21255,(84676)21835.    е-</w:t>
      </w:r>
      <w:proofErr w:type="spellStart"/>
      <w:r w:rsidRPr="00BD0B51">
        <w:rPr>
          <w:rFonts w:ascii="Times New Roman" w:eastAsia="Times New Roman" w:hAnsi="Times New Roman" w:cs="Times New Roman"/>
          <w:lang w:eastAsia="ru-RU"/>
        </w:rPr>
        <w:t>mail</w:t>
      </w:r>
      <w:proofErr w:type="spellEnd"/>
      <w:r w:rsidRPr="00BD0B51">
        <w:rPr>
          <w:rFonts w:ascii="Times New Roman" w:eastAsia="Times New Roman" w:hAnsi="Times New Roman" w:cs="Times New Roman"/>
          <w:lang w:eastAsia="ru-RU"/>
        </w:rPr>
        <w:t>: </w:t>
      </w:r>
      <w:proofErr w:type="spellStart"/>
      <w:r w:rsidRPr="00BD0B51">
        <w:rPr>
          <w:rFonts w:ascii="Times New Roman" w:eastAsia="Times New Roman" w:hAnsi="Times New Roman" w:cs="Times New Roman"/>
          <w:lang w:val="en-US" w:eastAsia="ru-RU"/>
        </w:rPr>
        <w:t>gp</w:t>
      </w:r>
      <w:proofErr w:type="spellEnd"/>
      <w:r w:rsidRPr="00BD0B51">
        <w:rPr>
          <w:rFonts w:ascii="Times New Roman" w:eastAsia="Times New Roman" w:hAnsi="Times New Roman" w:cs="Times New Roman"/>
          <w:lang w:eastAsia="ru-RU"/>
        </w:rPr>
        <w:t>-</w:t>
      </w:r>
      <w:proofErr w:type="spellStart"/>
      <w:r w:rsidRPr="00BD0B51">
        <w:rPr>
          <w:rFonts w:ascii="Times New Roman" w:eastAsia="Times New Roman" w:hAnsi="Times New Roman" w:cs="Times New Roman"/>
          <w:lang w:val="en-US" w:eastAsia="ru-RU"/>
        </w:rPr>
        <w:t>bezenchukso</w:t>
      </w:r>
      <w:proofErr w:type="spellEnd"/>
      <w:r w:rsidRPr="00BD0B51">
        <w:rPr>
          <w:rFonts w:ascii="Times New Roman" w:eastAsia="Times New Roman" w:hAnsi="Times New Roman" w:cs="Times New Roman"/>
          <w:lang w:eastAsia="ru-RU"/>
        </w:rPr>
        <w:t>@</w:t>
      </w:r>
      <w:proofErr w:type="spellStart"/>
      <w:r w:rsidRPr="00BD0B51">
        <w:rPr>
          <w:rFonts w:ascii="Times New Roman" w:eastAsia="Times New Roman" w:hAnsi="Times New Roman" w:cs="Times New Roman"/>
          <w:lang w:val="en-US" w:eastAsia="ru-RU"/>
        </w:rPr>
        <w:t>yandex</w:t>
      </w:r>
      <w:proofErr w:type="spellEnd"/>
      <w:r w:rsidRPr="00BD0B51">
        <w:rPr>
          <w:rFonts w:ascii="Times New Roman" w:eastAsia="Times New Roman" w:hAnsi="Times New Roman" w:cs="Times New Roman"/>
          <w:lang w:eastAsia="ru-RU"/>
        </w:rPr>
        <w:t>.</w:t>
      </w:r>
      <w:proofErr w:type="spellStart"/>
      <w:r w:rsidRPr="00BD0B51">
        <w:rPr>
          <w:rFonts w:ascii="Times New Roman" w:eastAsia="Times New Roman" w:hAnsi="Times New Roman" w:cs="Times New Roman"/>
          <w:lang w:val="en-US" w:eastAsia="ru-RU"/>
        </w:rPr>
        <w:t>ru</w:t>
      </w:r>
      <w:proofErr w:type="spellEnd"/>
    </w:p>
    <w:p w:rsidR="007D0219" w:rsidRPr="00BD0B51" w:rsidRDefault="007D0219" w:rsidP="007D0219">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u w:val="single"/>
          <w:lang w:eastAsia="ru-RU"/>
        </w:rPr>
        <w:t>Орган власти, принявший решение о проведении аукциона:</w:t>
      </w:r>
      <w:r w:rsidRPr="00BD0B51">
        <w:rPr>
          <w:rFonts w:ascii="Times New Roman" w:eastAsia="Times New Roman" w:hAnsi="Times New Roman" w:cs="Times New Roman"/>
          <w:lang w:eastAsia="ru-RU"/>
        </w:rPr>
        <w:t xml:space="preserve"> Администрация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(постановление Администрации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от 31.05.2018г. № 151).</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Администрация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w:t>
      </w:r>
      <w:proofErr w:type="gramStart"/>
      <w:r w:rsidRPr="00BD0B51">
        <w:rPr>
          <w:rFonts w:ascii="Times New Roman" w:eastAsia="Times New Roman" w:hAnsi="Times New Roman" w:cs="Times New Roman"/>
          <w:lang w:eastAsia="ru-RU"/>
        </w:rPr>
        <w:t xml:space="preserve">проводит  </w:t>
      </w:r>
      <w:r w:rsidRPr="00BD0B51">
        <w:rPr>
          <w:rFonts w:ascii="Times New Roman" w:eastAsia="Times New Roman" w:hAnsi="Times New Roman" w:cs="Times New Roman"/>
          <w:b/>
          <w:lang w:eastAsia="ru-RU"/>
        </w:rPr>
        <w:t>5</w:t>
      </w:r>
      <w:proofErr w:type="gramEnd"/>
      <w:r w:rsidRPr="00BD0B51">
        <w:rPr>
          <w:rFonts w:ascii="Times New Roman" w:eastAsia="Times New Roman" w:hAnsi="Times New Roman" w:cs="Times New Roman"/>
          <w:b/>
          <w:lang w:eastAsia="ru-RU"/>
        </w:rPr>
        <w:t xml:space="preserve"> июля 2018 года в 10:00 часов</w:t>
      </w:r>
      <w:r w:rsidRPr="00BD0B51">
        <w:rPr>
          <w:rFonts w:ascii="Times New Roman" w:eastAsia="Times New Roman" w:hAnsi="Times New Roman" w:cs="Times New Roman"/>
          <w:lang w:eastAsia="ru-RU"/>
        </w:rPr>
        <w:t xml:space="preserve"> по местному времени аукцион  по продаже права на заключение договора аренды. Аукцион проводится по адресу: Самарская область,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район, </w:t>
      </w: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Безенчук, ул. Нефтяников, дом 12, каб.3.</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b/>
          <w:u w:val="single"/>
          <w:lang w:eastAsia="ru-RU"/>
        </w:rPr>
        <w:t>Форма торгов:</w:t>
      </w:r>
      <w:r w:rsidRPr="00BD0B51">
        <w:rPr>
          <w:rFonts w:ascii="Times New Roman" w:eastAsia="Times New Roman" w:hAnsi="Times New Roman" w:cs="Times New Roman"/>
          <w:lang w:eastAsia="ru-RU"/>
        </w:rPr>
        <w:t> аукцион, открытый по составу участников.</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proofErr w:type="gramStart"/>
      <w:r w:rsidRPr="00BD0B51">
        <w:rPr>
          <w:rFonts w:ascii="Times New Roman" w:eastAsia="Times New Roman" w:hAnsi="Times New Roman" w:cs="Times New Roman"/>
          <w:b/>
          <w:u w:val="single"/>
          <w:lang w:eastAsia="ru-RU"/>
        </w:rPr>
        <w:t>Форма  подачи</w:t>
      </w:r>
      <w:proofErr w:type="gramEnd"/>
      <w:r w:rsidRPr="00BD0B51">
        <w:rPr>
          <w:rFonts w:ascii="Times New Roman" w:eastAsia="Times New Roman" w:hAnsi="Times New Roman" w:cs="Times New Roman"/>
          <w:b/>
          <w:u w:val="single"/>
          <w:lang w:eastAsia="ru-RU"/>
        </w:rPr>
        <w:t xml:space="preserve">  предложений о цене:</w:t>
      </w:r>
      <w:r w:rsidRPr="00BD0B51">
        <w:rPr>
          <w:rFonts w:ascii="Times New Roman" w:eastAsia="Times New Roman" w:hAnsi="Times New Roman" w:cs="Times New Roman"/>
          <w:lang w:eastAsia="ru-RU"/>
        </w:rPr>
        <w:t> открытая.</w:t>
      </w:r>
    </w:p>
    <w:p w:rsidR="007D0219" w:rsidRPr="00BD0B51" w:rsidRDefault="007D0219" w:rsidP="007D0219">
      <w:pPr>
        <w:spacing w:after="0" w:line="240" w:lineRule="auto"/>
        <w:ind w:firstLine="709"/>
        <w:jc w:val="both"/>
        <w:rPr>
          <w:rFonts w:ascii="Times New Roman" w:eastAsia="Times New Roman" w:hAnsi="Times New Roman" w:cs="Times New Roman"/>
          <w:b/>
          <w:lang w:eastAsia="ru-RU"/>
        </w:rPr>
      </w:pPr>
      <w:r w:rsidRPr="00BD0B51">
        <w:rPr>
          <w:rFonts w:ascii="Times New Roman" w:eastAsia="Times New Roman" w:hAnsi="Times New Roman" w:cs="Times New Roman"/>
          <w:b/>
          <w:u w:val="single"/>
          <w:lang w:eastAsia="ru-RU"/>
        </w:rPr>
        <w:t>Предмет аукциона:</w:t>
      </w:r>
      <w:r w:rsidRPr="00BD0B51">
        <w:rPr>
          <w:rFonts w:ascii="Times New Roman" w:eastAsia="Times New Roman" w:hAnsi="Times New Roman" w:cs="Times New Roman"/>
          <w:b/>
          <w:lang w:eastAsia="ru-RU"/>
        </w:rPr>
        <w:t> </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1. Земельный участок, государственная собственность на который не разграничена, из состава земель населенных пунктов, разрешенное использование: для индивидуального гаражного строительства, площадью 24 </w:t>
      </w:r>
      <w:proofErr w:type="spellStart"/>
      <w:r w:rsidRPr="00BD0B51">
        <w:rPr>
          <w:rFonts w:ascii="Times New Roman" w:eastAsia="Times New Roman" w:hAnsi="Times New Roman" w:cs="Times New Roman"/>
          <w:lang w:eastAsia="ru-RU"/>
        </w:rPr>
        <w:t>кв.м</w:t>
      </w:r>
      <w:proofErr w:type="spellEnd"/>
      <w:r w:rsidRPr="00BD0B51">
        <w:rPr>
          <w:rFonts w:ascii="Times New Roman" w:eastAsia="Times New Roman" w:hAnsi="Times New Roman" w:cs="Times New Roman"/>
          <w:lang w:eastAsia="ru-RU"/>
        </w:rPr>
        <w:t xml:space="preserve">., кадастровый номер 63:12:1401027:1595, адрес объекта: Самарская область,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район, </w:t>
      </w: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Безенчук, массив гаражей «Советская 168».</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Срок аренды: 3 года. Платежный период: 1 год. </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Начальная цена предмета аукциона установлена в размере 7965 (семь тысяч девятьсот шестьдесят пять) рублей 27 копеек в год.</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«Шаг аукциона» - 3% от начальной цены предмета аукциона составит 238 (двести тридцать восемь) рублей 96 копеек.</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Размер задатка 20% от начальной цены предмета аукциона составит 1593 (одна тысяча пятьсот девяносто три) рубля 05 копеек.</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bCs/>
          <w:lang w:eastAsia="ru-RU"/>
        </w:rPr>
      </w:pPr>
      <w:r w:rsidRPr="00BD0B51">
        <w:rPr>
          <w:rFonts w:ascii="Times New Roman" w:eastAsia="Times New Roman" w:hAnsi="Times New Roman" w:cs="Times New Roman"/>
          <w:b/>
          <w:bCs/>
          <w:lang w:eastAsia="ru-RU"/>
        </w:rPr>
        <w:t xml:space="preserve">Параметры разрешенного строительства объектов капитального строительства для земельного участка с кадастровым номером 63:12:1401027:1595: </w:t>
      </w:r>
      <w:r w:rsidRPr="00BD0B51">
        <w:rPr>
          <w:rFonts w:ascii="Times New Roman" w:eastAsia="Times New Roman" w:hAnsi="Times New Roman" w:cs="Times New Roman"/>
          <w:bCs/>
          <w:lang w:eastAsia="ru-RU"/>
        </w:rPr>
        <w:t xml:space="preserve">максимальная высота зданий, строений, сооружений – 20 м; минимальный отступ от границ земельных участков до отдельно стоящих зданий, строений, сооружений – 0 м; минимальная площадь для строительства гаража – 18 </w:t>
      </w:r>
      <w:proofErr w:type="spellStart"/>
      <w:r w:rsidRPr="00BD0B51">
        <w:rPr>
          <w:rFonts w:ascii="Times New Roman" w:eastAsia="Times New Roman" w:hAnsi="Times New Roman" w:cs="Times New Roman"/>
          <w:bCs/>
          <w:lang w:eastAsia="ru-RU"/>
        </w:rPr>
        <w:t>кв.м</w:t>
      </w:r>
      <w:proofErr w:type="spellEnd"/>
      <w:r w:rsidRPr="00BD0B51">
        <w:rPr>
          <w:rFonts w:ascii="Times New Roman" w:eastAsia="Times New Roman" w:hAnsi="Times New Roman" w:cs="Times New Roman"/>
          <w:bCs/>
          <w:lang w:eastAsia="ru-RU"/>
        </w:rPr>
        <w:t xml:space="preserve">., максимальная площадь для строительства гаража – 36 </w:t>
      </w:r>
      <w:proofErr w:type="spellStart"/>
      <w:r w:rsidRPr="00BD0B51">
        <w:rPr>
          <w:rFonts w:ascii="Times New Roman" w:eastAsia="Times New Roman" w:hAnsi="Times New Roman" w:cs="Times New Roman"/>
          <w:bCs/>
          <w:lang w:eastAsia="ru-RU"/>
        </w:rPr>
        <w:t>кв.м</w:t>
      </w:r>
      <w:proofErr w:type="spellEnd"/>
      <w:r w:rsidRPr="00BD0B51">
        <w:rPr>
          <w:rFonts w:ascii="Times New Roman" w:eastAsia="Times New Roman" w:hAnsi="Times New Roman" w:cs="Times New Roman"/>
          <w:bCs/>
          <w:lang w:eastAsia="ru-RU"/>
        </w:rPr>
        <w:t>., максимальный процент застройки в границах земельного участка для гаражного строительства – не установлен.</w:t>
      </w:r>
    </w:p>
    <w:p w:rsidR="007D0219" w:rsidRPr="00BD0B51" w:rsidRDefault="007D0219" w:rsidP="007D0219">
      <w:pPr>
        <w:tabs>
          <w:tab w:val="left" w:pos="709"/>
        </w:tabs>
        <w:spacing w:after="0" w:line="240" w:lineRule="auto"/>
        <w:ind w:firstLine="709"/>
        <w:jc w:val="both"/>
        <w:rPr>
          <w:rFonts w:ascii="Times New Roman" w:eastAsia="Times New Roman" w:hAnsi="Times New Roman" w:cs="Times New Roman"/>
          <w:bCs/>
          <w:lang w:eastAsia="ru-RU"/>
        </w:rPr>
      </w:pPr>
      <w:r w:rsidRPr="00BD0B51">
        <w:rPr>
          <w:rFonts w:ascii="Times New Roman" w:eastAsia="Times New Roman" w:hAnsi="Times New Roman" w:cs="Times New Roman"/>
          <w:b/>
          <w:bCs/>
          <w:lang w:eastAsia="ru-RU"/>
        </w:rPr>
        <w:t xml:space="preserve">Технические условия подключения (технологического присоединения) объекта капитального строительства к сетям </w:t>
      </w:r>
      <w:proofErr w:type="spellStart"/>
      <w:r w:rsidRPr="00BD0B51">
        <w:rPr>
          <w:rFonts w:ascii="Times New Roman" w:eastAsia="Times New Roman" w:hAnsi="Times New Roman" w:cs="Times New Roman"/>
          <w:b/>
          <w:bCs/>
          <w:lang w:eastAsia="ru-RU"/>
        </w:rPr>
        <w:t>инженерно</w:t>
      </w:r>
      <w:proofErr w:type="spellEnd"/>
      <w:r w:rsidRPr="00BD0B51">
        <w:rPr>
          <w:rFonts w:ascii="Times New Roman" w:eastAsia="Times New Roman" w:hAnsi="Times New Roman" w:cs="Times New Roman"/>
          <w:b/>
          <w:bCs/>
          <w:lang w:eastAsia="ru-RU"/>
        </w:rPr>
        <w:t xml:space="preserve"> – технического обеспечения и плата за подключение (технологическое присоединение) указанных в извещении земельного участка</w:t>
      </w:r>
      <w:r w:rsidRPr="00BD0B51">
        <w:rPr>
          <w:rFonts w:ascii="Times New Roman" w:eastAsia="Times New Roman" w:hAnsi="Times New Roman" w:cs="Times New Roman"/>
          <w:bCs/>
          <w:lang w:eastAsia="ru-RU"/>
        </w:rPr>
        <w:t xml:space="preserve"> (в соответствии с ответом на запрос): 63:12:1401027:1595: исх. № 349 от 09.11.2017г. АО «Самарская сетевая компания» - свободная мощность имеется в зоне прохождения ВЛИ-0,4 </w:t>
      </w:r>
      <w:proofErr w:type="spellStart"/>
      <w:r w:rsidRPr="00BD0B51">
        <w:rPr>
          <w:rFonts w:ascii="Times New Roman" w:eastAsia="Times New Roman" w:hAnsi="Times New Roman" w:cs="Times New Roman"/>
          <w:bCs/>
          <w:lang w:eastAsia="ru-RU"/>
        </w:rPr>
        <w:t>кВ</w:t>
      </w:r>
      <w:proofErr w:type="spellEnd"/>
      <w:r w:rsidRPr="00BD0B51">
        <w:rPr>
          <w:rFonts w:ascii="Times New Roman" w:eastAsia="Times New Roman" w:hAnsi="Times New Roman" w:cs="Times New Roman"/>
          <w:bCs/>
          <w:lang w:eastAsia="ru-RU"/>
        </w:rPr>
        <w:t xml:space="preserve"> Ф-9 от ЗТП </w:t>
      </w:r>
      <w:proofErr w:type="spellStart"/>
      <w:r w:rsidRPr="00BD0B51">
        <w:rPr>
          <w:rFonts w:ascii="Times New Roman" w:eastAsia="Times New Roman" w:hAnsi="Times New Roman" w:cs="Times New Roman"/>
          <w:bCs/>
          <w:lang w:eastAsia="ru-RU"/>
        </w:rPr>
        <w:t>Зап</w:t>
      </w:r>
      <w:proofErr w:type="spellEnd"/>
      <w:r w:rsidRPr="00BD0B51">
        <w:rPr>
          <w:rFonts w:ascii="Times New Roman" w:eastAsia="Times New Roman" w:hAnsi="Times New Roman" w:cs="Times New Roman"/>
          <w:bCs/>
          <w:lang w:eastAsia="ru-RU"/>
        </w:rPr>
        <w:t xml:space="preserve"> 2002/400 Ф-20 ПС Западная, загружена на 15% от номинальной мощности.</w:t>
      </w:r>
    </w:p>
    <w:p w:rsidR="007D0219" w:rsidRPr="00BD0B51" w:rsidRDefault="007D0219" w:rsidP="007D0219">
      <w:pPr>
        <w:tabs>
          <w:tab w:val="left" w:pos="709"/>
        </w:tabs>
        <w:spacing w:after="0" w:line="240" w:lineRule="auto"/>
        <w:ind w:firstLine="709"/>
        <w:jc w:val="both"/>
        <w:rPr>
          <w:rFonts w:ascii="Times New Roman" w:hAnsi="Times New Roman" w:cs="Times New Roman"/>
        </w:rPr>
      </w:pPr>
      <w:r w:rsidRPr="00BD0B51">
        <w:rPr>
          <w:rFonts w:ascii="Times New Roman" w:eastAsia="Times New Roman" w:hAnsi="Times New Roman" w:cs="Times New Roman"/>
          <w:bCs/>
          <w:lang w:eastAsia="ru-RU"/>
        </w:rPr>
        <w:t xml:space="preserve"> </w:t>
      </w:r>
      <w:r w:rsidRPr="00BD0B51">
        <w:rPr>
          <w:rFonts w:ascii="Times New Roman" w:hAnsi="Times New Roman" w:cs="Times New Roman"/>
          <w:b/>
          <w:u w:val="single"/>
        </w:rPr>
        <w:t xml:space="preserve">Задаток </w:t>
      </w:r>
      <w:r w:rsidRPr="00BD0B51">
        <w:rPr>
          <w:rFonts w:ascii="Times New Roman" w:hAnsi="Times New Roman" w:cs="Times New Roman"/>
        </w:rPr>
        <w:t>должен быть внесен единым платежом в валюте Российской Федерации путем перечисления на счет организатора аукциона по следующим реквизитам:</w:t>
      </w:r>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Управление финансами </w:t>
      </w:r>
      <w:proofErr w:type="spellStart"/>
      <w:r w:rsidRPr="00BD0B51">
        <w:rPr>
          <w:rFonts w:ascii="Times New Roman" w:eastAsia="Times New Roman" w:hAnsi="Times New Roman" w:cs="Times New Roman"/>
          <w:lang w:eastAsia="ru-RU"/>
        </w:rPr>
        <w:t>м.р.Безенчукский</w:t>
      </w:r>
      <w:proofErr w:type="spellEnd"/>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ИНН 6362011639/636201001</w:t>
      </w:r>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р/</w:t>
      </w:r>
      <w:proofErr w:type="spellStart"/>
      <w:r w:rsidRPr="00BD0B51">
        <w:rPr>
          <w:rFonts w:ascii="Times New Roman" w:eastAsia="Times New Roman" w:hAnsi="Times New Roman" w:cs="Times New Roman"/>
          <w:lang w:eastAsia="ru-RU"/>
        </w:rPr>
        <w:t>сч</w:t>
      </w:r>
      <w:proofErr w:type="spellEnd"/>
      <w:r w:rsidRPr="00BD0B51">
        <w:rPr>
          <w:rFonts w:ascii="Times New Roman" w:eastAsia="Times New Roman" w:hAnsi="Times New Roman" w:cs="Times New Roman"/>
          <w:lang w:eastAsia="ru-RU"/>
        </w:rPr>
        <w:t xml:space="preserve"> № 40302810736015000023</w:t>
      </w:r>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Отделение Самара </w:t>
      </w:r>
      <w:proofErr w:type="spellStart"/>
      <w:r w:rsidRPr="00BD0B51">
        <w:rPr>
          <w:rFonts w:ascii="Times New Roman" w:eastAsia="Times New Roman" w:hAnsi="Times New Roman" w:cs="Times New Roman"/>
          <w:lang w:eastAsia="ru-RU"/>
        </w:rPr>
        <w:t>г.Самара</w:t>
      </w:r>
      <w:proofErr w:type="spellEnd"/>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БИК 043601001</w:t>
      </w:r>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КБК 00000000000000000180</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Назначение платежа: «Задаток (аукцион) для Администрации городского поселения Безенчук».</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Задаток, внесенный лицом, признанным победителем аукциона, засчитываются в оплату приобретаемого земельного участка или в счет арендной платы за него. Задатки, внесенные этими лицами, не заключившими в установленном порядке договора купли-продажи или договора аренды земельного участка вследствие уклонения от заключения указанных договоров, не возвращаются.</w:t>
      </w:r>
    </w:p>
    <w:p w:rsidR="007D0219" w:rsidRPr="00BD0B51" w:rsidRDefault="007D0219" w:rsidP="007D0219">
      <w:pPr>
        <w:spacing w:after="0" w:line="240" w:lineRule="auto"/>
        <w:ind w:firstLine="709"/>
        <w:jc w:val="both"/>
        <w:rPr>
          <w:rFonts w:ascii="Times New Roman" w:eastAsia="Times New Roman" w:hAnsi="Times New Roman" w:cs="Times New Roman"/>
          <w:b/>
          <w:lang w:eastAsia="ru-RU"/>
        </w:rPr>
      </w:pPr>
      <w:r w:rsidRPr="00BD0B51">
        <w:rPr>
          <w:rFonts w:ascii="Times New Roman" w:eastAsia="Times New Roman" w:hAnsi="Times New Roman" w:cs="Times New Roman"/>
          <w:b/>
          <w:u w:val="single"/>
          <w:lang w:eastAsia="ru-RU"/>
        </w:rPr>
        <w:t>Документы, представляемые для участия в аукционе</w:t>
      </w:r>
      <w:r w:rsidRPr="00BD0B51">
        <w:rPr>
          <w:rFonts w:ascii="Times New Roman" w:eastAsia="Times New Roman" w:hAnsi="Times New Roman" w:cs="Times New Roman"/>
          <w:b/>
          <w:lang w:eastAsia="ru-RU"/>
        </w:rPr>
        <w:t>:</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Для участия в аукционе заявители представляют в установленный в извещении о проведении аукциона срок следующие документы:</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1) заявка на участие в аукционе по установленной в извещении о проведении аукциона форме (Приложение 1) с указанием банковских реквизитов счета для возврата задатка;</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2) копии документов, удостоверяющих личность заявителя (для граждан);</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 xml:space="preserve">3)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w:t>
      </w:r>
      <w:r w:rsidRPr="00BD0B51">
        <w:rPr>
          <w:rFonts w:ascii="Times New Roman" w:hAnsi="Times New Roman"/>
          <w:sz w:val="22"/>
          <w:szCs w:val="22"/>
        </w:rPr>
        <w:lastRenderedPageBreak/>
        <w:t>является иностранное юридическое лицо;</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4) документы, подтверждающие внесение задатка. Представление документов, подтверждающих внесение задатка, признается заключением соглашения о задатке.</w:t>
      </w:r>
    </w:p>
    <w:p w:rsidR="007D0219" w:rsidRPr="00BD0B51" w:rsidRDefault="007D0219" w:rsidP="007D0219">
      <w:pPr>
        <w:spacing w:after="0" w:line="240" w:lineRule="auto"/>
        <w:ind w:firstLine="709"/>
        <w:jc w:val="both"/>
        <w:rPr>
          <w:rFonts w:ascii="Times New Roman" w:eastAsia="Times New Roman" w:hAnsi="Times New Roman" w:cs="Times New Roman"/>
          <w:b/>
          <w:u w:val="single"/>
          <w:lang w:eastAsia="ru-RU"/>
        </w:rPr>
      </w:pPr>
      <w:r w:rsidRPr="00BD0B51">
        <w:rPr>
          <w:rFonts w:ascii="Times New Roman" w:eastAsia="Times New Roman" w:hAnsi="Times New Roman" w:cs="Times New Roman"/>
          <w:b/>
          <w:u w:val="single"/>
          <w:lang w:eastAsia="ru-RU"/>
        </w:rPr>
        <w:t>Место, дата, время и порядок определения участников торгов:</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proofErr w:type="gramStart"/>
      <w:r w:rsidRPr="00BD0B51">
        <w:rPr>
          <w:rFonts w:ascii="Times New Roman" w:eastAsia="Times New Roman" w:hAnsi="Times New Roman" w:cs="Times New Roman"/>
          <w:lang w:eastAsia="ru-RU"/>
        </w:rPr>
        <w:t>Прием  заявок</w:t>
      </w:r>
      <w:proofErr w:type="gramEnd"/>
      <w:r w:rsidRPr="00BD0B51">
        <w:rPr>
          <w:rFonts w:ascii="Times New Roman" w:eastAsia="Times New Roman" w:hAnsi="Times New Roman" w:cs="Times New Roman"/>
          <w:lang w:eastAsia="ru-RU"/>
        </w:rPr>
        <w:t xml:space="preserve"> осуществляется  специалистом Администрации городского поселения Безенчук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Самарской области  с 9.00 до 12.00 и с 13.00 до 16.00. по  местному  времени,  начиная </w:t>
      </w:r>
      <w:r w:rsidRPr="00BD0B51">
        <w:rPr>
          <w:rFonts w:ascii="Times New Roman" w:eastAsia="Times New Roman" w:hAnsi="Times New Roman" w:cs="Times New Roman"/>
          <w:b/>
          <w:lang w:eastAsia="ru-RU"/>
        </w:rPr>
        <w:t>с 02.06.2018 года по 02.07.2018 года</w:t>
      </w:r>
      <w:r w:rsidRPr="00BD0B51">
        <w:rPr>
          <w:rFonts w:ascii="Times New Roman" w:eastAsia="Times New Roman" w:hAnsi="Times New Roman" w:cs="Times New Roman"/>
          <w:lang w:eastAsia="ru-RU"/>
        </w:rPr>
        <w:t xml:space="preserve">  по адресу: 446250, Самарская область,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район, </w:t>
      </w: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xml:space="preserve">. Безенчук, ул. Нефтяников, дом 12, </w:t>
      </w:r>
      <w:proofErr w:type="spellStart"/>
      <w:r w:rsidRPr="00BD0B51">
        <w:rPr>
          <w:rFonts w:ascii="Times New Roman" w:eastAsia="Times New Roman" w:hAnsi="Times New Roman" w:cs="Times New Roman"/>
          <w:lang w:eastAsia="ru-RU"/>
        </w:rPr>
        <w:t>каб</w:t>
      </w:r>
      <w:proofErr w:type="spellEnd"/>
      <w:r w:rsidRPr="00BD0B51">
        <w:rPr>
          <w:rFonts w:ascii="Times New Roman" w:eastAsia="Times New Roman" w:hAnsi="Times New Roman" w:cs="Times New Roman"/>
          <w:lang w:eastAsia="ru-RU"/>
        </w:rPr>
        <w:t>. 10.</w:t>
      </w:r>
    </w:p>
    <w:p w:rsidR="007D0219" w:rsidRPr="00BD0B51" w:rsidRDefault="007D0219" w:rsidP="007D0219">
      <w:pPr>
        <w:spacing w:after="0" w:line="240" w:lineRule="auto"/>
        <w:ind w:firstLine="709"/>
        <w:jc w:val="both"/>
        <w:rPr>
          <w:rFonts w:ascii="Times New Roman" w:eastAsia="Times New Roman" w:hAnsi="Times New Roman" w:cs="Times New Roman"/>
          <w:b/>
          <w:lang w:eastAsia="ru-RU"/>
        </w:rPr>
      </w:pPr>
      <w:r w:rsidRPr="00BD0B51">
        <w:rPr>
          <w:rFonts w:ascii="Times New Roman" w:eastAsia="Times New Roman" w:hAnsi="Times New Roman" w:cs="Times New Roman"/>
          <w:lang w:eastAsia="ru-RU"/>
        </w:rPr>
        <w:t xml:space="preserve">Срок окончания подачи заявок на участие в аукционе – 10 час. 00 мин.                  </w:t>
      </w:r>
      <w:r w:rsidRPr="00BD0B51">
        <w:rPr>
          <w:rFonts w:ascii="Times New Roman" w:eastAsia="Times New Roman" w:hAnsi="Times New Roman" w:cs="Times New Roman"/>
          <w:b/>
          <w:lang w:eastAsia="ru-RU"/>
        </w:rPr>
        <w:t>02.07.2018г.</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Начало рассмотрения заявок на </w:t>
      </w:r>
      <w:proofErr w:type="gramStart"/>
      <w:r w:rsidRPr="00BD0B51">
        <w:rPr>
          <w:rFonts w:ascii="Times New Roman" w:eastAsia="Times New Roman" w:hAnsi="Times New Roman" w:cs="Times New Roman"/>
          <w:lang w:eastAsia="ru-RU"/>
        </w:rPr>
        <w:t>участие  в</w:t>
      </w:r>
      <w:proofErr w:type="gramEnd"/>
      <w:r w:rsidRPr="00BD0B51">
        <w:rPr>
          <w:rFonts w:ascii="Times New Roman" w:eastAsia="Times New Roman" w:hAnsi="Times New Roman" w:cs="Times New Roman"/>
          <w:lang w:eastAsia="ru-RU"/>
        </w:rPr>
        <w:t xml:space="preserve"> торгах – 13 час. 00 мин. </w:t>
      </w:r>
      <w:r w:rsidRPr="00BD0B51">
        <w:rPr>
          <w:rFonts w:ascii="Times New Roman" w:eastAsia="Times New Roman" w:hAnsi="Times New Roman" w:cs="Times New Roman"/>
          <w:b/>
          <w:lang w:eastAsia="ru-RU"/>
        </w:rPr>
        <w:t xml:space="preserve">02.07.2018 </w:t>
      </w:r>
      <w:proofErr w:type="gramStart"/>
      <w:r w:rsidRPr="00BD0B51">
        <w:rPr>
          <w:rFonts w:ascii="Times New Roman" w:eastAsia="Times New Roman" w:hAnsi="Times New Roman" w:cs="Times New Roman"/>
          <w:b/>
          <w:lang w:eastAsia="ru-RU"/>
        </w:rPr>
        <w:t>года</w:t>
      </w:r>
      <w:r w:rsidRPr="00BD0B51">
        <w:rPr>
          <w:rFonts w:ascii="Times New Roman" w:eastAsia="Times New Roman" w:hAnsi="Times New Roman" w:cs="Times New Roman"/>
          <w:lang w:eastAsia="ru-RU"/>
        </w:rPr>
        <w:t>  по</w:t>
      </w:r>
      <w:proofErr w:type="gramEnd"/>
      <w:r w:rsidRPr="00BD0B51">
        <w:rPr>
          <w:rFonts w:ascii="Times New Roman" w:eastAsia="Times New Roman" w:hAnsi="Times New Roman" w:cs="Times New Roman"/>
          <w:lang w:eastAsia="ru-RU"/>
        </w:rPr>
        <w:t xml:space="preserve">  адресу:  446250, Самарская область,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район, </w:t>
      </w:r>
      <w:proofErr w:type="spellStart"/>
      <w:r w:rsidRPr="00BD0B51">
        <w:rPr>
          <w:rFonts w:ascii="Times New Roman" w:eastAsia="Times New Roman" w:hAnsi="Times New Roman" w:cs="Times New Roman"/>
          <w:lang w:eastAsia="ru-RU"/>
        </w:rPr>
        <w:t>п.г.т</w:t>
      </w:r>
      <w:proofErr w:type="spellEnd"/>
      <w:r w:rsidRPr="00BD0B51">
        <w:rPr>
          <w:rFonts w:ascii="Times New Roman" w:eastAsia="Times New Roman" w:hAnsi="Times New Roman" w:cs="Times New Roman"/>
          <w:lang w:eastAsia="ru-RU"/>
        </w:rPr>
        <w:t xml:space="preserve">. Безенчук, ул. Нефтяников, дом 12, </w:t>
      </w:r>
      <w:proofErr w:type="spellStart"/>
      <w:r w:rsidRPr="00BD0B51">
        <w:rPr>
          <w:rFonts w:ascii="Times New Roman" w:eastAsia="Times New Roman" w:hAnsi="Times New Roman" w:cs="Times New Roman"/>
          <w:lang w:eastAsia="ru-RU"/>
        </w:rPr>
        <w:t>каб</w:t>
      </w:r>
      <w:proofErr w:type="spellEnd"/>
      <w:r w:rsidRPr="00BD0B51">
        <w:rPr>
          <w:rFonts w:ascii="Times New Roman" w:eastAsia="Times New Roman" w:hAnsi="Times New Roman" w:cs="Times New Roman"/>
          <w:lang w:eastAsia="ru-RU"/>
        </w:rPr>
        <w:t>. 10.</w:t>
      </w:r>
    </w:p>
    <w:p w:rsidR="007D0219" w:rsidRPr="00BD0B51" w:rsidRDefault="007D0219" w:rsidP="007D0219">
      <w:pPr>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В </w:t>
      </w:r>
      <w:proofErr w:type="gramStart"/>
      <w:r w:rsidRPr="00BD0B51">
        <w:rPr>
          <w:rFonts w:ascii="Times New Roman" w:eastAsia="Times New Roman" w:hAnsi="Times New Roman" w:cs="Times New Roman"/>
          <w:lang w:eastAsia="ru-RU"/>
        </w:rPr>
        <w:t>день  рассмотрения</w:t>
      </w:r>
      <w:proofErr w:type="gramEnd"/>
      <w:r w:rsidRPr="00BD0B51">
        <w:rPr>
          <w:rFonts w:ascii="Times New Roman" w:eastAsia="Times New Roman" w:hAnsi="Times New Roman" w:cs="Times New Roman"/>
          <w:lang w:eastAsia="ru-RU"/>
        </w:rPr>
        <w:t xml:space="preserve">  заявок  организатор торгов принимает решение  о  признании  Претендентов  участниками  торгов  или об отказе в допуске Претендентов к участию в торгах, которое оформляется протоколом.</w:t>
      </w:r>
    </w:p>
    <w:p w:rsidR="007D0219" w:rsidRPr="00BD0B51" w:rsidRDefault="007D0219" w:rsidP="007D0219">
      <w:pPr>
        <w:widowControl w:val="0"/>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Протокол о признании Претендентов участниками торгов подписывается организатором торгов в день </w:t>
      </w:r>
      <w:proofErr w:type="gramStart"/>
      <w:r w:rsidRPr="00BD0B51">
        <w:rPr>
          <w:rFonts w:ascii="Times New Roman" w:eastAsia="Times New Roman" w:hAnsi="Times New Roman" w:cs="Times New Roman"/>
          <w:lang w:eastAsia="ru-RU"/>
        </w:rPr>
        <w:t>рассмотрения  заявок</w:t>
      </w:r>
      <w:proofErr w:type="gramEnd"/>
      <w:r w:rsidRPr="00BD0B51">
        <w:rPr>
          <w:rFonts w:ascii="Times New Roman" w:eastAsia="Times New Roman" w:hAnsi="Times New Roman" w:cs="Times New Roman"/>
          <w:lang w:eastAsia="ru-RU"/>
        </w:rPr>
        <w:t> </w:t>
      </w:r>
      <w:r w:rsidRPr="00BD0B51">
        <w:rPr>
          <w:rFonts w:ascii="Times New Roman" w:eastAsia="Times New Roman" w:hAnsi="Times New Roman" w:cs="Times New Roman"/>
          <w:b/>
          <w:lang w:eastAsia="ru-RU"/>
        </w:rPr>
        <w:t>02.07.2018 года</w:t>
      </w:r>
      <w:r w:rsidRPr="00BD0B51">
        <w:rPr>
          <w:rFonts w:ascii="Times New Roman" w:eastAsia="Times New Roman" w:hAnsi="Times New Roman" w:cs="Times New Roman"/>
          <w:lang w:eastAsia="ru-RU"/>
        </w:rPr>
        <w:t>.</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Один заявитель вправе подать только одну заявку на участие в аукционе.</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Заявка на участие в аукционе, поступившая по истечении срока приема заявок, возвращается заявителю в день ее поступления.</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7D0219" w:rsidRPr="00BD0B51" w:rsidRDefault="007D0219" w:rsidP="007D0219">
      <w:pPr>
        <w:pStyle w:val="ConsPlusNormal"/>
        <w:ind w:firstLine="540"/>
        <w:jc w:val="both"/>
        <w:rPr>
          <w:rFonts w:ascii="Times New Roman" w:hAnsi="Times New Roman"/>
          <w:b/>
          <w:sz w:val="22"/>
          <w:szCs w:val="22"/>
          <w:u w:val="single"/>
        </w:rPr>
      </w:pPr>
      <w:r w:rsidRPr="00BD0B51">
        <w:rPr>
          <w:rFonts w:ascii="Times New Roman" w:hAnsi="Times New Roman"/>
          <w:b/>
          <w:sz w:val="22"/>
          <w:szCs w:val="22"/>
          <w:u w:val="single"/>
        </w:rPr>
        <w:t>Заявитель не допускается к участию в аукционе в следующих случаях:</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1) непредставление необходимых для участия в аукционе документов или представление недостоверных сведений;</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 xml:space="preserve">2) </w:t>
      </w:r>
      <w:proofErr w:type="spellStart"/>
      <w:r w:rsidRPr="00BD0B51">
        <w:rPr>
          <w:rFonts w:ascii="Times New Roman" w:hAnsi="Times New Roman"/>
          <w:sz w:val="22"/>
          <w:szCs w:val="22"/>
        </w:rPr>
        <w:t>непоступление</w:t>
      </w:r>
      <w:proofErr w:type="spellEnd"/>
      <w:r w:rsidRPr="00BD0B51">
        <w:rPr>
          <w:rFonts w:ascii="Times New Roman" w:hAnsi="Times New Roman"/>
          <w:sz w:val="22"/>
          <w:szCs w:val="22"/>
        </w:rPr>
        <w:t xml:space="preserve"> задатка на дату рассмотрения заявок на участие в аукционе;</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3) подача заявки на участие в аукционе лицом, которое в соответствии с настоящим Кодексом и другими федеральными законами не имеет права быть участником конкретного аукциона, покупателем земельного участка или приобрести земельный участок в аренду;</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4) наличие сведений о заявителе, об учредителях (участниках), о членах коллегиальных исполнительных органов заявителя, лицах, исполняющих функции единоличного исполнительного органа заявителя, являющегося юридическим лицом, в предусмотренном настоящей статьей реестре недобросовестных участников аукциона.</w:t>
      </w:r>
    </w:p>
    <w:p w:rsidR="007D0219" w:rsidRPr="00BD0B51" w:rsidRDefault="007D0219" w:rsidP="007D0219">
      <w:pPr>
        <w:pStyle w:val="ConsPlusNormal"/>
        <w:ind w:firstLine="540"/>
        <w:jc w:val="both"/>
        <w:rPr>
          <w:rFonts w:ascii="Times New Roman" w:hAnsi="Times New Roman"/>
          <w:b/>
          <w:sz w:val="22"/>
          <w:szCs w:val="22"/>
          <w:u w:val="single"/>
        </w:rPr>
      </w:pPr>
      <w:r w:rsidRPr="00BD0B51">
        <w:rPr>
          <w:rFonts w:ascii="Times New Roman" w:hAnsi="Times New Roman"/>
          <w:b/>
          <w:sz w:val="22"/>
          <w:szCs w:val="22"/>
          <w:u w:val="single"/>
        </w:rPr>
        <w:t>Условия аукциона:</w:t>
      </w:r>
    </w:p>
    <w:p w:rsidR="007D0219" w:rsidRPr="00BD0B51" w:rsidRDefault="007D0219" w:rsidP="007D0219">
      <w:pPr>
        <w:autoSpaceDE w:val="0"/>
        <w:autoSpaceDN w:val="0"/>
        <w:adjustRightInd w:val="0"/>
        <w:spacing w:after="0" w:line="240" w:lineRule="auto"/>
        <w:ind w:firstLine="540"/>
        <w:jc w:val="both"/>
        <w:rPr>
          <w:rFonts w:ascii="Times New Roman" w:hAnsi="Times New Roman" w:cs="Times New Roman"/>
          <w:bCs/>
        </w:rPr>
      </w:pPr>
      <w:r w:rsidRPr="00BD0B51">
        <w:rPr>
          <w:rFonts w:ascii="Times New Roman" w:hAnsi="Times New Roman" w:cs="Times New Roman"/>
          <w:bCs/>
        </w:rPr>
        <w:t xml:space="preserve">В случае, если на основании результатов рассмотрения заявок на участие в аукционе принято решение об отказе в допуске к участию в аукционе всех заявителей или о допуске к участию в аукционе и признании участником аукциона только одного заявителя, аукцион </w:t>
      </w:r>
      <w:r w:rsidRPr="00BD0B51">
        <w:rPr>
          <w:rFonts w:ascii="Times New Roman" w:hAnsi="Times New Roman" w:cs="Times New Roman"/>
          <w:b/>
          <w:bCs/>
        </w:rPr>
        <w:t>признается несостоявшимся</w:t>
      </w:r>
      <w:r w:rsidRPr="00BD0B51">
        <w:rPr>
          <w:rFonts w:ascii="Times New Roman" w:hAnsi="Times New Roman" w:cs="Times New Roman"/>
          <w:bCs/>
        </w:rPr>
        <w:t>.</w:t>
      </w:r>
    </w:p>
    <w:p w:rsidR="007D0219" w:rsidRPr="00BD0B51" w:rsidRDefault="007D0219" w:rsidP="007D0219">
      <w:pPr>
        <w:autoSpaceDE w:val="0"/>
        <w:autoSpaceDN w:val="0"/>
        <w:adjustRightInd w:val="0"/>
        <w:spacing w:after="0" w:line="240" w:lineRule="auto"/>
        <w:ind w:firstLine="540"/>
        <w:jc w:val="both"/>
        <w:rPr>
          <w:rFonts w:ascii="Times New Roman" w:hAnsi="Times New Roman" w:cs="Times New Roman"/>
          <w:bCs/>
        </w:rPr>
      </w:pPr>
      <w:r w:rsidRPr="00BD0B51">
        <w:rPr>
          <w:rFonts w:ascii="Times New Roman" w:hAnsi="Times New Roman" w:cs="Times New Roman"/>
          <w:bCs/>
        </w:rPr>
        <w:t xml:space="preserve">В случае, если аукцион признан несостоявшимся и только один заявитель признан участником аукциона, в течение десяти дней со дня подписания протокола рассмотрения заявок заявителю направляется три экземпляра подписанного проекта договора аренды земельного участка. </w:t>
      </w:r>
    </w:p>
    <w:p w:rsidR="007D0219" w:rsidRPr="00BD0B51" w:rsidRDefault="007D0219" w:rsidP="007D0219">
      <w:pPr>
        <w:autoSpaceDE w:val="0"/>
        <w:autoSpaceDN w:val="0"/>
        <w:adjustRightInd w:val="0"/>
        <w:spacing w:after="0" w:line="240" w:lineRule="auto"/>
        <w:ind w:firstLine="540"/>
        <w:jc w:val="both"/>
        <w:rPr>
          <w:rFonts w:ascii="Times New Roman" w:hAnsi="Times New Roman" w:cs="Times New Roman"/>
          <w:bCs/>
        </w:rPr>
      </w:pPr>
      <w:r w:rsidRPr="00BD0B51">
        <w:rPr>
          <w:rFonts w:ascii="Times New Roman" w:hAnsi="Times New Roman" w:cs="Times New Roman"/>
          <w:bCs/>
        </w:rPr>
        <w:t xml:space="preserve">В случае,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 аукцион признается несостоявшимся. Если единственная заявка на участие в аукционе и заявитель, подавший указанную заявку, соответствуют всем требованиям и указанным в извещении о проведении аукциона условиям аукциона, в течение десяти дней со дня рассмотрения указанной заявки заявителю направляется три экземпляра подписанного проекта договора аренды земельного участка (Приложение 2). </w:t>
      </w:r>
    </w:p>
    <w:p w:rsidR="007D0219" w:rsidRPr="00BD0B51" w:rsidRDefault="007D0219" w:rsidP="007D0219">
      <w:pPr>
        <w:autoSpaceDE w:val="0"/>
        <w:autoSpaceDN w:val="0"/>
        <w:adjustRightInd w:val="0"/>
        <w:spacing w:after="0" w:line="240" w:lineRule="auto"/>
        <w:ind w:firstLine="540"/>
        <w:jc w:val="both"/>
        <w:rPr>
          <w:rFonts w:ascii="Times New Roman" w:hAnsi="Times New Roman" w:cs="Times New Roman"/>
          <w:bCs/>
        </w:rPr>
      </w:pPr>
      <w:r w:rsidRPr="00BD0B51">
        <w:rPr>
          <w:rFonts w:ascii="Times New Roman" w:hAnsi="Times New Roman" w:cs="Times New Roman"/>
          <w:bCs/>
        </w:rPr>
        <w:t>Результаты аукциона оформляются протоколом.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Победителем аукциона признается участник аукциона, предложивший наибольшую цену за земельный участок или наибольший размер ежегодной арендной платы за земельный участок.</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В случае, если в аукционе участвовал только один участник или при проведении аукциона не присутствовал ни один из участников аукциона, либо в случае, если после троекратного объявления предложения о начальной цене предмета аукциона не поступило ни одного предложения о цене предмета аукциона, которое предусматривало бы более высокую цену предмета аукциона, аукцион признается несостоявшимся.</w:t>
      </w:r>
    </w:p>
    <w:p w:rsidR="007D0219" w:rsidRPr="00BD0B51" w:rsidRDefault="007D0219" w:rsidP="007D0219">
      <w:pPr>
        <w:pStyle w:val="ConsPlusNormal"/>
        <w:ind w:firstLine="540"/>
        <w:jc w:val="both"/>
        <w:rPr>
          <w:rFonts w:ascii="Times New Roman" w:hAnsi="Times New Roman"/>
          <w:sz w:val="22"/>
          <w:szCs w:val="22"/>
        </w:rPr>
      </w:pPr>
      <w:r w:rsidRPr="00BD0B51">
        <w:rPr>
          <w:rFonts w:ascii="Times New Roman" w:hAnsi="Times New Roman"/>
          <w:sz w:val="22"/>
          <w:szCs w:val="22"/>
        </w:rPr>
        <w:t>Победителю аукциона или единственному принявшему участие в аукционе его участнику направляется три экземпляра подписанного проекта договора аренды земельного участка в десятидневный срок со дня составления протокола о результатах аукциона. Не допускается заключение указанного договора ранее чем через десять дней со дня размещения информации о результатах аукциона на официальном сайте.</w:t>
      </w:r>
    </w:p>
    <w:p w:rsidR="007D0219" w:rsidRPr="00BD0B51" w:rsidRDefault="007D0219" w:rsidP="007D0219">
      <w:pPr>
        <w:shd w:val="clear" w:color="auto" w:fill="FFFFFF"/>
        <w:spacing w:after="0" w:line="240" w:lineRule="auto"/>
        <w:ind w:firstLine="709"/>
        <w:jc w:val="both"/>
        <w:rPr>
          <w:rFonts w:ascii="Times New Roman" w:eastAsia="Times New Roman" w:hAnsi="Times New Roman" w:cs="Times New Roman"/>
          <w:lang w:eastAsia="ru-RU"/>
        </w:rPr>
      </w:pPr>
      <w:r w:rsidRPr="00BD0B51">
        <w:rPr>
          <w:rFonts w:ascii="Times New Roman" w:eastAsia="Times New Roman" w:hAnsi="Times New Roman" w:cs="Times New Roman"/>
          <w:u w:val="single"/>
          <w:lang w:eastAsia="ru-RU"/>
        </w:rPr>
        <w:t>Дата, время и порядок осмотра земельного участка на местности</w:t>
      </w:r>
      <w:r w:rsidRPr="00BD0B51">
        <w:rPr>
          <w:rFonts w:ascii="Times New Roman" w:eastAsia="Times New Roman" w:hAnsi="Times New Roman" w:cs="Times New Roman"/>
          <w:lang w:eastAsia="ru-RU"/>
        </w:rPr>
        <w:t>: Осмотр земельного участка на местности производится лицами, желающими участвовать в аукционе по предварительному согласованию с организатором торгов. </w:t>
      </w:r>
    </w:p>
    <w:p w:rsidR="007D0219" w:rsidRPr="00BD0B51" w:rsidRDefault="007D0219" w:rsidP="007D0219">
      <w:pPr>
        <w:spacing w:after="0" w:line="240" w:lineRule="auto"/>
        <w:ind w:firstLine="709"/>
        <w:jc w:val="both"/>
        <w:rPr>
          <w:rFonts w:ascii="Times New Roman" w:hAnsi="Times New Roman" w:cs="Times New Roman"/>
        </w:rPr>
      </w:pPr>
      <w:r w:rsidRPr="00BD0B51">
        <w:rPr>
          <w:rFonts w:ascii="Times New Roman" w:hAnsi="Times New Roman" w:cs="Times New Roman"/>
        </w:rPr>
        <w:t xml:space="preserve">Извещение о проведении аукциона размещено на официальном сайте торгов </w:t>
      </w:r>
      <w:hyperlink r:id="rId25" w:history="1">
        <w:r w:rsidRPr="00BD0B51">
          <w:rPr>
            <w:rStyle w:val="a4"/>
            <w:rFonts w:ascii="Times New Roman" w:hAnsi="Times New Roman" w:cs="Times New Roman"/>
            <w:color w:val="auto"/>
            <w:lang w:val="en-US"/>
          </w:rPr>
          <w:t>www</w:t>
        </w:r>
        <w:r w:rsidRPr="00BD0B51">
          <w:rPr>
            <w:rStyle w:val="a4"/>
            <w:rFonts w:ascii="Times New Roman" w:hAnsi="Times New Roman" w:cs="Times New Roman"/>
            <w:color w:val="auto"/>
          </w:rPr>
          <w:t>.</w:t>
        </w:r>
        <w:proofErr w:type="spellStart"/>
        <w:r w:rsidRPr="00BD0B51">
          <w:rPr>
            <w:rStyle w:val="a4"/>
            <w:rFonts w:ascii="Times New Roman" w:hAnsi="Times New Roman" w:cs="Times New Roman"/>
            <w:color w:val="auto"/>
            <w:lang w:val="en-US"/>
          </w:rPr>
          <w:t>torgi</w:t>
        </w:r>
        <w:proofErr w:type="spellEnd"/>
        <w:r w:rsidRPr="00BD0B51">
          <w:rPr>
            <w:rStyle w:val="a4"/>
            <w:rFonts w:ascii="Times New Roman" w:hAnsi="Times New Roman" w:cs="Times New Roman"/>
            <w:color w:val="auto"/>
          </w:rPr>
          <w:t>.</w:t>
        </w:r>
        <w:r w:rsidRPr="00BD0B51">
          <w:rPr>
            <w:rStyle w:val="a4"/>
            <w:rFonts w:ascii="Times New Roman" w:hAnsi="Times New Roman" w:cs="Times New Roman"/>
            <w:color w:val="auto"/>
            <w:lang w:val="en-US"/>
          </w:rPr>
          <w:t>gov</w:t>
        </w:r>
        <w:r w:rsidRPr="00BD0B51">
          <w:rPr>
            <w:rStyle w:val="a4"/>
            <w:rFonts w:ascii="Times New Roman" w:hAnsi="Times New Roman" w:cs="Times New Roman"/>
            <w:color w:val="auto"/>
          </w:rPr>
          <w:t>.</w:t>
        </w:r>
        <w:proofErr w:type="spellStart"/>
        <w:r w:rsidRPr="00BD0B51">
          <w:rPr>
            <w:rStyle w:val="a4"/>
            <w:rFonts w:ascii="Times New Roman" w:hAnsi="Times New Roman" w:cs="Times New Roman"/>
            <w:color w:val="auto"/>
            <w:lang w:val="en-US"/>
          </w:rPr>
          <w:t>ru</w:t>
        </w:r>
        <w:proofErr w:type="spellEnd"/>
      </w:hyperlink>
      <w:r w:rsidRPr="00BD0B51">
        <w:rPr>
          <w:rFonts w:ascii="Times New Roman" w:hAnsi="Times New Roman" w:cs="Times New Roman"/>
        </w:rPr>
        <w:t>.</w:t>
      </w:r>
    </w:p>
    <w:p w:rsidR="007D0219" w:rsidRPr="00BD0B51" w:rsidRDefault="007D0219" w:rsidP="007D0219">
      <w:pPr>
        <w:spacing w:after="0" w:line="240" w:lineRule="auto"/>
        <w:jc w:val="right"/>
        <w:rPr>
          <w:rFonts w:ascii="Times New Roman" w:hAnsi="Times New Roman" w:cs="Times New Roman"/>
          <w:sz w:val="20"/>
          <w:szCs w:val="20"/>
          <w:lang w:eastAsia="ru-RU"/>
        </w:rPr>
      </w:pPr>
      <w:r w:rsidRPr="00BD0B51">
        <w:rPr>
          <w:rFonts w:ascii="Times New Roman" w:hAnsi="Times New Roman" w:cs="Times New Roman"/>
          <w:b/>
          <w:bCs/>
          <w:sz w:val="20"/>
          <w:szCs w:val="20"/>
          <w:lang w:eastAsia="ru-RU"/>
        </w:rPr>
        <w:t>Приложение № 1</w:t>
      </w:r>
    </w:p>
    <w:p w:rsidR="007D0219" w:rsidRPr="00BD0B51" w:rsidRDefault="007D0219" w:rsidP="007D0219">
      <w:pPr>
        <w:spacing w:after="0" w:line="240" w:lineRule="auto"/>
        <w:jc w:val="right"/>
        <w:rPr>
          <w:rFonts w:ascii="Times New Roman" w:hAnsi="Times New Roman" w:cs="Times New Roman"/>
          <w:sz w:val="20"/>
          <w:szCs w:val="20"/>
          <w:lang w:eastAsia="ru-RU"/>
        </w:rPr>
      </w:pPr>
      <w:r w:rsidRPr="00BD0B51">
        <w:rPr>
          <w:rFonts w:ascii="Times New Roman" w:hAnsi="Times New Roman" w:cs="Times New Roman"/>
          <w:sz w:val="20"/>
          <w:szCs w:val="20"/>
          <w:lang w:eastAsia="ru-RU"/>
        </w:rPr>
        <w:t xml:space="preserve">к извещению о проведении аукциона </w:t>
      </w:r>
    </w:p>
    <w:tbl>
      <w:tblPr>
        <w:tblW w:w="0" w:type="auto"/>
        <w:tblCellSpacing w:w="0" w:type="dxa"/>
        <w:tblCellMar>
          <w:left w:w="0" w:type="dxa"/>
          <w:right w:w="0" w:type="dxa"/>
        </w:tblCellMar>
        <w:tblLook w:val="00A0" w:firstRow="1" w:lastRow="0" w:firstColumn="1" w:lastColumn="0" w:noHBand="0" w:noVBand="0"/>
      </w:tblPr>
      <w:tblGrid>
        <w:gridCol w:w="4635"/>
        <w:gridCol w:w="4830"/>
      </w:tblGrid>
      <w:tr w:rsidR="00BD0B51" w:rsidRPr="00BD0B51" w:rsidTr="00F834BE">
        <w:trPr>
          <w:tblCellSpacing w:w="0" w:type="dxa"/>
        </w:trPr>
        <w:tc>
          <w:tcPr>
            <w:tcW w:w="4635" w:type="dxa"/>
          </w:tcPr>
          <w:p w:rsidR="007D0219" w:rsidRPr="00BD0B51" w:rsidRDefault="007D0219" w:rsidP="007D0219">
            <w:pPr>
              <w:spacing w:after="0" w:line="240" w:lineRule="auto"/>
              <w:rPr>
                <w:rFonts w:ascii="Times New Roman" w:hAnsi="Times New Roman" w:cs="Times New Roman"/>
                <w:lang w:eastAsia="ru-RU"/>
              </w:rPr>
            </w:pPr>
            <w:r w:rsidRPr="00BD0B51">
              <w:rPr>
                <w:rFonts w:ascii="Times New Roman" w:hAnsi="Times New Roman" w:cs="Times New Roman"/>
                <w:lang w:eastAsia="ru-RU"/>
              </w:rPr>
              <w:lastRenderedPageBreak/>
              <w:t>Номер регистрации________________</w:t>
            </w:r>
          </w:p>
          <w:p w:rsidR="007D0219" w:rsidRPr="00BD0B51" w:rsidRDefault="007D0219" w:rsidP="007D0219">
            <w:pPr>
              <w:spacing w:after="0" w:line="240" w:lineRule="auto"/>
              <w:rPr>
                <w:rFonts w:ascii="Times New Roman" w:hAnsi="Times New Roman" w:cs="Times New Roman"/>
                <w:lang w:eastAsia="ru-RU"/>
              </w:rPr>
            </w:pPr>
            <w:r w:rsidRPr="00BD0B51">
              <w:rPr>
                <w:rFonts w:ascii="Times New Roman" w:hAnsi="Times New Roman" w:cs="Times New Roman"/>
                <w:lang w:eastAsia="ru-RU"/>
              </w:rPr>
              <w:t>Дата регистрации   ________________</w:t>
            </w:r>
          </w:p>
          <w:p w:rsidR="007D0219" w:rsidRPr="00BD0B51" w:rsidRDefault="007D0219" w:rsidP="007D0219">
            <w:pPr>
              <w:spacing w:after="0" w:line="240" w:lineRule="auto"/>
              <w:rPr>
                <w:rFonts w:ascii="Times New Roman" w:hAnsi="Times New Roman" w:cs="Times New Roman"/>
                <w:lang w:eastAsia="ru-RU"/>
              </w:rPr>
            </w:pPr>
            <w:r w:rsidRPr="00BD0B51">
              <w:rPr>
                <w:rFonts w:ascii="Times New Roman" w:hAnsi="Times New Roman" w:cs="Times New Roman"/>
                <w:lang w:eastAsia="ru-RU"/>
              </w:rPr>
              <w:t xml:space="preserve">Время </w:t>
            </w:r>
            <w:proofErr w:type="spellStart"/>
            <w:r w:rsidRPr="00BD0B51">
              <w:rPr>
                <w:rFonts w:ascii="Times New Roman" w:hAnsi="Times New Roman" w:cs="Times New Roman"/>
                <w:lang w:eastAsia="ru-RU"/>
              </w:rPr>
              <w:t>регистрации___</w:t>
            </w:r>
            <w:proofErr w:type="gramStart"/>
            <w:r w:rsidRPr="00BD0B51">
              <w:rPr>
                <w:rFonts w:ascii="Times New Roman" w:hAnsi="Times New Roman" w:cs="Times New Roman"/>
                <w:lang w:eastAsia="ru-RU"/>
              </w:rPr>
              <w:t>час._</w:t>
            </w:r>
            <w:proofErr w:type="gramEnd"/>
            <w:r w:rsidRPr="00BD0B51">
              <w:rPr>
                <w:rFonts w:ascii="Times New Roman" w:hAnsi="Times New Roman" w:cs="Times New Roman"/>
                <w:lang w:eastAsia="ru-RU"/>
              </w:rPr>
              <w:t>____мин</w:t>
            </w:r>
            <w:proofErr w:type="spellEnd"/>
            <w:r w:rsidRPr="00BD0B51">
              <w:rPr>
                <w:rFonts w:ascii="Times New Roman" w:hAnsi="Times New Roman" w:cs="Times New Roman"/>
                <w:lang w:eastAsia="ru-RU"/>
              </w:rPr>
              <w:t xml:space="preserve">. </w:t>
            </w:r>
          </w:p>
          <w:p w:rsidR="007D0219" w:rsidRPr="00BD0B51" w:rsidRDefault="007D0219" w:rsidP="007D0219">
            <w:pPr>
              <w:spacing w:after="0" w:line="240" w:lineRule="auto"/>
              <w:rPr>
                <w:rFonts w:ascii="Times New Roman" w:hAnsi="Times New Roman" w:cs="Times New Roman"/>
                <w:lang w:eastAsia="ru-RU"/>
              </w:rPr>
            </w:pPr>
            <w:r w:rsidRPr="00BD0B51">
              <w:rPr>
                <w:rFonts w:ascii="Times New Roman" w:hAnsi="Times New Roman" w:cs="Times New Roman"/>
                <w:lang w:eastAsia="ru-RU"/>
              </w:rPr>
              <w:t>Подпись регистрирующего лица ________________________________</w:t>
            </w:r>
          </w:p>
        </w:tc>
        <w:tc>
          <w:tcPr>
            <w:tcW w:w="4830" w:type="dxa"/>
          </w:tcPr>
          <w:p w:rsidR="007D0219" w:rsidRPr="00BD0B51" w:rsidRDefault="007D0219" w:rsidP="007D0219">
            <w:pPr>
              <w:spacing w:after="0" w:line="240" w:lineRule="auto"/>
              <w:rPr>
                <w:rFonts w:ascii="Times New Roman" w:hAnsi="Times New Roman" w:cs="Times New Roman"/>
                <w:lang w:eastAsia="ru-RU"/>
              </w:rPr>
            </w:pPr>
          </w:p>
        </w:tc>
      </w:tr>
    </w:tbl>
    <w:p w:rsidR="007D0219" w:rsidRPr="00BD0B51" w:rsidRDefault="007D0219" w:rsidP="007D0219">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bCs/>
          <w:lang w:eastAsia="ru-RU"/>
        </w:rPr>
        <w:t>ЗАЯВКА</w:t>
      </w:r>
    </w:p>
    <w:p w:rsidR="007D0219" w:rsidRPr="00BD0B51" w:rsidRDefault="007D0219" w:rsidP="007D0219">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на участие в аукционе </w:t>
      </w:r>
    </w:p>
    <w:p w:rsidR="007D0219" w:rsidRPr="00BD0B51" w:rsidRDefault="007D0219" w:rsidP="007D0219">
      <w:pPr>
        <w:suppressAutoHyphens/>
        <w:spacing w:after="0" w:line="240" w:lineRule="auto"/>
        <w:ind w:firstLine="709"/>
        <w:jc w:val="both"/>
        <w:rPr>
          <w:rFonts w:ascii="Times New Roman" w:eastAsia="Times New Roman" w:hAnsi="Times New Roman" w:cs="Times New Roman"/>
          <w:lang w:eastAsia="ar-SA"/>
        </w:rPr>
      </w:pPr>
      <w:r w:rsidRPr="00BD0B51">
        <w:rPr>
          <w:rFonts w:ascii="Times New Roman" w:eastAsia="Times New Roman" w:hAnsi="Times New Roman" w:cs="Times New Roman"/>
          <w:lang w:eastAsia="ar-SA"/>
        </w:rPr>
        <w:t xml:space="preserve">от ________________________________________________________________________, </w:t>
      </w:r>
    </w:p>
    <w:p w:rsidR="007D0219" w:rsidRPr="00BD0B51" w:rsidRDefault="007D0219" w:rsidP="007D0219">
      <w:pPr>
        <w:suppressAutoHyphens/>
        <w:spacing w:after="0" w:line="240" w:lineRule="auto"/>
        <w:ind w:firstLine="709"/>
        <w:jc w:val="center"/>
        <w:rPr>
          <w:rFonts w:ascii="Times New Roman" w:eastAsia="Times New Roman" w:hAnsi="Times New Roman" w:cs="Times New Roman"/>
          <w:i/>
          <w:vertAlign w:val="superscript"/>
          <w:lang w:eastAsia="ar-SA"/>
        </w:rPr>
      </w:pPr>
      <w:r w:rsidRPr="00BD0B51">
        <w:rPr>
          <w:rFonts w:ascii="Times New Roman" w:eastAsia="Times New Roman" w:hAnsi="Times New Roman" w:cs="Times New Roman"/>
          <w:i/>
          <w:vertAlign w:val="superscript"/>
          <w:lang w:eastAsia="ar-SA"/>
        </w:rPr>
        <w:t>(Ф.И.О. полностью, дата рождения, паспортные данные (для физического лица) фирменное наименование, сведения об организационно-правовой форме, ИНН (для юридического лица))</w:t>
      </w:r>
    </w:p>
    <w:p w:rsidR="007D0219" w:rsidRPr="00BD0B51" w:rsidRDefault="007D0219" w:rsidP="007D0219">
      <w:pPr>
        <w:suppressAutoHyphens/>
        <w:spacing w:after="0" w:line="240" w:lineRule="auto"/>
        <w:jc w:val="both"/>
        <w:rPr>
          <w:rFonts w:ascii="Times New Roman" w:eastAsia="Times New Roman" w:hAnsi="Times New Roman" w:cs="Times New Roman"/>
          <w:lang w:eastAsia="ar-SA"/>
        </w:rPr>
      </w:pPr>
      <w:r w:rsidRPr="00BD0B51">
        <w:rPr>
          <w:rFonts w:ascii="Times New Roman" w:eastAsia="Times New Roman" w:hAnsi="Times New Roman" w:cs="Times New Roman"/>
          <w:lang w:eastAsia="ar-SA"/>
        </w:rPr>
        <w:t xml:space="preserve">__________________________________________________________________________________, </w:t>
      </w:r>
    </w:p>
    <w:p w:rsidR="007D0219" w:rsidRPr="00BD0B51" w:rsidRDefault="007D0219" w:rsidP="007D0219">
      <w:pPr>
        <w:suppressAutoHyphens/>
        <w:spacing w:after="0" w:line="240" w:lineRule="auto"/>
        <w:jc w:val="center"/>
        <w:rPr>
          <w:rFonts w:ascii="Times New Roman" w:eastAsia="Times New Roman" w:hAnsi="Times New Roman" w:cs="Times New Roman"/>
          <w:i/>
          <w:lang w:eastAsia="ar-SA"/>
        </w:rPr>
      </w:pPr>
      <w:r w:rsidRPr="00BD0B51">
        <w:rPr>
          <w:rFonts w:ascii="Times New Roman" w:eastAsia="Times New Roman" w:hAnsi="Times New Roman" w:cs="Times New Roman"/>
          <w:i/>
          <w:lang w:eastAsia="ar-SA"/>
        </w:rPr>
        <w:t>(почтовый адрес (для юридического лица), сведения о месте жительства (для физического лица)</w:t>
      </w:r>
    </w:p>
    <w:p w:rsidR="007D0219" w:rsidRPr="00BD0B51" w:rsidRDefault="007D0219" w:rsidP="007D0219">
      <w:pPr>
        <w:suppressAutoHyphens/>
        <w:spacing w:after="0" w:line="240" w:lineRule="auto"/>
        <w:jc w:val="both"/>
        <w:rPr>
          <w:rFonts w:ascii="Times New Roman" w:eastAsia="Times New Roman" w:hAnsi="Times New Roman" w:cs="Times New Roman"/>
          <w:lang w:eastAsia="ar-SA"/>
        </w:rPr>
      </w:pPr>
      <w:r w:rsidRPr="00BD0B51">
        <w:rPr>
          <w:rFonts w:ascii="Times New Roman" w:eastAsia="Times New Roman" w:hAnsi="Times New Roman" w:cs="Times New Roman"/>
          <w:lang w:eastAsia="ar-SA"/>
        </w:rPr>
        <w:t>контактный телефон_______________, адрес электронной почты__________________________.</w:t>
      </w:r>
    </w:p>
    <w:p w:rsidR="007D0219" w:rsidRPr="00BD0B51" w:rsidRDefault="007D0219" w:rsidP="007D0219">
      <w:pPr>
        <w:suppressAutoHyphens/>
        <w:spacing w:after="0" w:line="240" w:lineRule="auto"/>
        <w:ind w:firstLine="709"/>
        <w:jc w:val="both"/>
        <w:rPr>
          <w:rFonts w:ascii="Times New Roman" w:eastAsia="Times New Roman" w:hAnsi="Times New Roman" w:cs="Times New Roman"/>
          <w:lang w:eastAsia="ar-SA"/>
        </w:rPr>
      </w:pPr>
      <w:r w:rsidRPr="00BD0B51">
        <w:rPr>
          <w:rFonts w:ascii="Times New Roman" w:eastAsia="Times New Roman" w:hAnsi="Times New Roman" w:cs="Times New Roman"/>
          <w:lang w:eastAsia="ar-SA"/>
        </w:rPr>
        <w:t xml:space="preserve">Изучив информационное сообщение о предстоящих торгах в форме аукциона, открытом по составу участников и открытом по форме подачи предложений по </w:t>
      </w:r>
      <w:proofErr w:type="gramStart"/>
      <w:r w:rsidRPr="00BD0B51">
        <w:rPr>
          <w:rFonts w:ascii="Times New Roman" w:eastAsia="Times New Roman" w:hAnsi="Times New Roman" w:cs="Times New Roman"/>
          <w:lang w:eastAsia="ar-SA"/>
        </w:rPr>
        <w:t>цене,  опубликованное</w:t>
      </w:r>
      <w:proofErr w:type="gramEnd"/>
      <w:r w:rsidRPr="00BD0B51">
        <w:rPr>
          <w:rFonts w:ascii="Times New Roman" w:eastAsia="Times New Roman" w:hAnsi="Times New Roman" w:cs="Times New Roman"/>
          <w:lang w:eastAsia="ar-SA"/>
        </w:rPr>
        <w:t xml:space="preserve"> на официальном сайте РФ </w:t>
      </w:r>
      <w:r w:rsidRPr="00BD0B51">
        <w:rPr>
          <w:rFonts w:ascii="Times New Roman" w:eastAsia="Times New Roman" w:hAnsi="Times New Roman" w:cs="Times New Roman"/>
          <w:b/>
          <w:u w:val="single"/>
          <w:lang w:eastAsia="ar-SA"/>
        </w:rPr>
        <w:t xml:space="preserve"> </w:t>
      </w:r>
      <w:proofErr w:type="spellStart"/>
      <w:r w:rsidRPr="00BD0B51">
        <w:rPr>
          <w:rFonts w:ascii="Times New Roman" w:eastAsia="Times New Roman" w:hAnsi="Times New Roman" w:cs="Times New Roman"/>
          <w:b/>
          <w:u w:val="single"/>
          <w:lang w:eastAsia="ar-SA"/>
        </w:rPr>
        <w:t>www</w:t>
      </w:r>
      <w:proofErr w:type="spellEnd"/>
      <w:r w:rsidRPr="00BD0B51">
        <w:rPr>
          <w:rFonts w:ascii="Times New Roman" w:eastAsia="Times New Roman" w:hAnsi="Times New Roman" w:cs="Times New Roman"/>
          <w:b/>
          <w:u w:val="single"/>
          <w:lang w:eastAsia="ar-SA"/>
        </w:rPr>
        <w:t>. </w:t>
      </w:r>
      <w:proofErr w:type="spellStart"/>
      <w:r w:rsidRPr="00BD0B51">
        <w:rPr>
          <w:rFonts w:ascii="Times New Roman" w:eastAsia="Times New Roman" w:hAnsi="Times New Roman" w:cs="Times New Roman"/>
          <w:b/>
          <w:u w:val="single"/>
          <w:lang w:val="en-US" w:eastAsia="ar-SA"/>
        </w:rPr>
        <w:t>torgi</w:t>
      </w:r>
      <w:proofErr w:type="spellEnd"/>
      <w:r w:rsidRPr="00BD0B51">
        <w:rPr>
          <w:rFonts w:ascii="Times New Roman" w:eastAsia="Times New Roman" w:hAnsi="Times New Roman" w:cs="Times New Roman"/>
          <w:u w:val="single"/>
          <w:lang w:eastAsia="ar-SA"/>
        </w:rPr>
        <w:t xml:space="preserve"> </w:t>
      </w:r>
      <w:r w:rsidRPr="00BD0B51">
        <w:rPr>
          <w:rFonts w:ascii="Times New Roman" w:eastAsia="Times New Roman" w:hAnsi="Times New Roman" w:cs="Times New Roman"/>
          <w:b/>
          <w:bCs/>
          <w:u w:val="single"/>
          <w:lang w:eastAsia="ar-SA"/>
        </w:rPr>
        <w:t>gov.ru</w:t>
      </w:r>
      <w:r w:rsidRPr="00BD0B51">
        <w:rPr>
          <w:rFonts w:ascii="Times New Roman" w:eastAsia="Times New Roman" w:hAnsi="Times New Roman" w:cs="Times New Roman"/>
          <w:lang w:eastAsia="ar-SA"/>
        </w:rPr>
        <w:t xml:space="preserve">. </w:t>
      </w:r>
    </w:p>
    <w:p w:rsidR="007D0219" w:rsidRPr="00BD0B51" w:rsidRDefault="007D0219" w:rsidP="007D0219">
      <w:pPr>
        <w:spacing w:after="0" w:line="240" w:lineRule="auto"/>
        <w:ind w:firstLine="709"/>
        <w:jc w:val="both"/>
        <w:rPr>
          <w:rFonts w:ascii="Times New Roman" w:eastAsia="Times New Roman" w:hAnsi="Times New Roman" w:cs="Times New Roman"/>
          <w:lang w:eastAsia="ar-SA"/>
        </w:rPr>
      </w:pPr>
      <w:proofErr w:type="gramStart"/>
      <w:r w:rsidRPr="00BD0B51">
        <w:rPr>
          <w:rFonts w:ascii="Times New Roman" w:eastAsia="Times New Roman" w:hAnsi="Times New Roman" w:cs="Times New Roman"/>
          <w:lang w:eastAsia="ar-SA"/>
        </w:rPr>
        <w:t>Я  согласен</w:t>
      </w:r>
      <w:proofErr w:type="gramEnd"/>
      <w:r w:rsidRPr="00BD0B51">
        <w:rPr>
          <w:rFonts w:ascii="Times New Roman" w:eastAsia="Times New Roman" w:hAnsi="Times New Roman" w:cs="Times New Roman"/>
          <w:lang w:eastAsia="ar-SA"/>
        </w:rPr>
        <w:t xml:space="preserve"> принять участие в открытом аукционе, в соответствии с установленной процедурой по продаже права пользования </w:t>
      </w:r>
      <w:r w:rsidRPr="00BD0B51">
        <w:rPr>
          <w:rFonts w:ascii="Times New Roman" w:eastAsia="Times New Roman" w:hAnsi="Times New Roman" w:cs="Times New Roman"/>
          <w:lang w:eastAsia="ru-RU"/>
        </w:rPr>
        <w:t>(права на заключение договора аренды)</w:t>
      </w:r>
      <w:r w:rsidRPr="00BD0B51">
        <w:rPr>
          <w:rFonts w:ascii="Times New Roman" w:eastAsia="Times New Roman" w:hAnsi="Times New Roman" w:cs="Times New Roman"/>
          <w:lang w:eastAsia="ar-SA"/>
        </w:rPr>
        <w:t xml:space="preserve"> </w:t>
      </w:r>
    </w:p>
    <w:p w:rsidR="007D0219" w:rsidRPr="00BD0B51" w:rsidRDefault="007D0219" w:rsidP="007D0219">
      <w:pPr>
        <w:spacing w:after="0" w:line="240" w:lineRule="auto"/>
        <w:ind w:firstLine="709"/>
        <w:jc w:val="both"/>
        <w:rPr>
          <w:rFonts w:ascii="Times New Roman" w:hAnsi="Times New Roman" w:cs="Times New Roman"/>
        </w:rPr>
      </w:pPr>
      <w:r w:rsidRPr="00BD0B51">
        <w:rPr>
          <w:rFonts w:ascii="Times New Roman" w:hAnsi="Times New Roman" w:cs="Times New Roman"/>
        </w:rPr>
        <w:t>__________________________________________________________________________________________________________________________________________________________________________________________________</w:t>
      </w:r>
    </w:p>
    <w:p w:rsidR="007D0219" w:rsidRPr="00BD0B51" w:rsidRDefault="007D0219" w:rsidP="007D0219">
      <w:pPr>
        <w:tabs>
          <w:tab w:val="left" w:pos="142"/>
        </w:tabs>
        <w:spacing w:after="0" w:line="240" w:lineRule="auto"/>
        <w:ind w:firstLine="709"/>
        <w:jc w:val="both"/>
        <w:rPr>
          <w:rFonts w:ascii="Times New Roman" w:hAnsi="Times New Roman" w:cs="Times New Roman"/>
          <w:i/>
        </w:rPr>
      </w:pPr>
      <w:r w:rsidRPr="00BD0B51">
        <w:rPr>
          <w:rFonts w:ascii="Times New Roman" w:hAnsi="Times New Roman" w:cs="Times New Roman"/>
          <w:i/>
        </w:rPr>
        <w:t>(наименование и реквизиты земельного участка в соответствии с извещением о проведении аукциона)</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hAnsi="Times New Roman" w:cs="Times New Roman"/>
        </w:rPr>
        <w:t>1.</w:t>
      </w:r>
      <w:r w:rsidRPr="00BD0B51">
        <w:rPr>
          <w:rFonts w:ascii="Times New Roman" w:eastAsia="Times New Roman" w:hAnsi="Times New Roman" w:cs="Times New Roman"/>
          <w:lang w:eastAsia="ru-RU"/>
        </w:rPr>
        <w:t xml:space="preserve">В случае признания победителем аукциона </w:t>
      </w:r>
      <w:proofErr w:type="gramStart"/>
      <w:r w:rsidRPr="00BD0B51">
        <w:rPr>
          <w:rFonts w:ascii="Times New Roman" w:eastAsia="Times New Roman" w:hAnsi="Times New Roman" w:cs="Times New Roman"/>
          <w:lang w:eastAsia="ru-RU"/>
        </w:rPr>
        <w:t>я  принимаю</w:t>
      </w:r>
      <w:proofErr w:type="gramEnd"/>
      <w:r w:rsidRPr="00BD0B51">
        <w:rPr>
          <w:rFonts w:ascii="Times New Roman" w:eastAsia="Times New Roman" w:hAnsi="Times New Roman" w:cs="Times New Roman"/>
          <w:lang w:eastAsia="ru-RU"/>
        </w:rPr>
        <w:t xml:space="preserve"> на себя обязательства:</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hAnsi="Times New Roman" w:cs="Times New Roman"/>
        </w:rPr>
        <w:t xml:space="preserve">- </w:t>
      </w:r>
      <w:r w:rsidRPr="00BD0B51">
        <w:rPr>
          <w:rFonts w:ascii="Times New Roman" w:eastAsia="Times New Roman" w:hAnsi="Times New Roman" w:cs="Times New Roman"/>
          <w:lang w:eastAsia="ru-RU"/>
        </w:rPr>
        <w:t xml:space="preserve">подписать в день проведения </w:t>
      </w:r>
      <w:proofErr w:type="gramStart"/>
      <w:r w:rsidRPr="00BD0B51">
        <w:rPr>
          <w:rFonts w:ascii="Times New Roman" w:eastAsia="Times New Roman" w:hAnsi="Times New Roman" w:cs="Times New Roman"/>
          <w:lang w:eastAsia="ru-RU"/>
        </w:rPr>
        <w:t>аукциона  протокол</w:t>
      </w:r>
      <w:proofErr w:type="gramEnd"/>
      <w:r w:rsidRPr="00BD0B51">
        <w:rPr>
          <w:rFonts w:ascii="Times New Roman" w:eastAsia="Times New Roman" w:hAnsi="Times New Roman" w:cs="Times New Roman"/>
          <w:lang w:eastAsia="ru-RU"/>
        </w:rPr>
        <w:t xml:space="preserve"> о результатах аукциона;</w:t>
      </w:r>
    </w:p>
    <w:p w:rsidR="007D0219" w:rsidRPr="00BD0B51" w:rsidRDefault="007D0219" w:rsidP="007D0219">
      <w:pPr>
        <w:tabs>
          <w:tab w:val="left" w:pos="142"/>
        </w:tabs>
        <w:spacing w:after="0" w:line="240" w:lineRule="auto"/>
        <w:ind w:firstLine="709"/>
        <w:jc w:val="both"/>
        <w:rPr>
          <w:rFonts w:ascii="Times New Roman" w:eastAsia="Times New Roman" w:hAnsi="Times New Roman" w:cs="Times New Roman"/>
          <w:lang w:eastAsia="ru-RU"/>
        </w:rPr>
      </w:pPr>
      <w:r w:rsidRPr="00BD0B51">
        <w:rPr>
          <w:rFonts w:ascii="Times New Roman" w:hAnsi="Times New Roman" w:cs="Times New Roman"/>
        </w:rPr>
        <w:t xml:space="preserve">- </w:t>
      </w:r>
      <w:r w:rsidRPr="00BD0B51">
        <w:rPr>
          <w:rFonts w:ascii="Times New Roman" w:eastAsia="Times New Roman" w:hAnsi="Times New Roman" w:cs="Times New Roman"/>
          <w:lang w:eastAsia="ru-RU"/>
        </w:rPr>
        <w:t>заключить договор аренды в установленные законодательством сроки.</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eastAsia="Times New Roman" w:hAnsi="Times New Roman" w:cs="Times New Roman"/>
          <w:lang w:eastAsia="ru-RU"/>
        </w:rPr>
        <w:t xml:space="preserve">Я согласен с тем, что в </w:t>
      </w:r>
      <w:proofErr w:type="gramStart"/>
      <w:r w:rsidRPr="00BD0B51">
        <w:rPr>
          <w:rFonts w:ascii="Times New Roman" w:eastAsia="Times New Roman" w:hAnsi="Times New Roman" w:cs="Times New Roman"/>
          <w:lang w:eastAsia="ru-RU"/>
        </w:rPr>
        <w:t>случае  отказа</w:t>
      </w:r>
      <w:proofErr w:type="gramEnd"/>
      <w:r w:rsidRPr="00BD0B51">
        <w:rPr>
          <w:rFonts w:ascii="Times New Roman" w:eastAsia="Times New Roman" w:hAnsi="Times New Roman" w:cs="Times New Roman"/>
          <w:lang w:eastAsia="ru-RU"/>
        </w:rPr>
        <w:t xml:space="preserve"> от подписания протокола о результатах аукциона и договора аренды и (или) не уплаты по обязательствам п. 1 в  установленные сроки, задаток, внесенный мною по условиям проведения аукциона, остается у организатора аукциона в соответствии с гражданским законодательством РФ. </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hAnsi="Times New Roman" w:cs="Times New Roman"/>
        </w:rPr>
        <w:t>2.</w:t>
      </w:r>
      <w:r w:rsidRPr="00BD0B51">
        <w:rPr>
          <w:rFonts w:ascii="Times New Roman" w:eastAsia="Times New Roman" w:hAnsi="Times New Roman" w:cs="Times New Roman"/>
          <w:lang w:eastAsia="ru-RU"/>
        </w:rPr>
        <w:t xml:space="preserve">Организатор </w:t>
      </w:r>
      <w:proofErr w:type="gramStart"/>
      <w:r w:rsidRPr="00BD0B51">
        <w:rPr>
          <w:rFonts w:ascii="Times New Roman" w:eastAsia="Times New Roman" w:hAnsi="Times New Roman" w:cs="Times New Roman"/>
          <w:lang w:eastAsia="ru-RU"/>
        </w:rPr>
        <w:t>аукциона  обязуется</w:t>
      </w:r>
      <w:proofErr w:type="gramEnd"/>
      <w:r w:rsidRPr="00BD0B51">
        <w:rPr>
          <w:rFonts w:ascii="Times New Roman" w:eastAsia="Times New Roman" w:hAnsi="Times New Roman" w:cs="Times New Roman"/>
          <w:lang w:eastAsia="ru-RU"/>
        </w:rPr>
        <w:t xml:space="preserve"> перед  претендентом:</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hAnsi="Times New Roman" w:cs="Times New Roman"/>
        </w:rPr>
        <w:t xml:space="preserve">- </w:t>
      </w:r>
      <w:r w:rsidRPr="00BD0B51">
        <w:rPr>
          <w:rFonts w:ascii="Times New Roman" w:eastAsia="Times New Roman" w:hAnsi="Times New Roman" w:cs="Times New Roman"/>
          <w:lang w:eastAsia="ru-RU"/>
        </w:rPr>
        <w:t xml:space="preserve">в случае проигрыша на аукционе вернуть на расчетный счет </w:t>
      </w:r>
      <w:proofErr w:type="gramStart"/>
      <w:r w:rsidRPr="00BD0B51">
        <w:rPr>
          <w:rFonts w:ascii="Times New Roman" w:eastAsia="Times New Roman" w:hAnsi="Times New Roman" w:cs="Times New Roman"/>
          <w:lang w:eastAsia="ru-RU"/>
        </w:rPr>
        <w:t>претендента  задаток</w:t>
      </w:r>
      <w:proofErr w:type="gramEnd"/>
      <w:r w:rsidRPr="00BD0B51">
        <w:rPr>
          <w:rFonts w:ascii="Times New Roman" w:eastAsia="Times New Roman" w:hAnsi="Times New Roman" w:cs="Times New Roman"/>
          <w:lang w:eastAsia="ru-RU"/>
        </w:rPr>
        <w:t xml:space="preserve"> в установленные законодательством сроки;</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hAnsi="Times New Roman" w:cs="Times New Roman"/>
        </w:rPr>
        <w:t>- в</w:t>
      </w:r>
      <w:r w:rsidRPr="00BD0B51">
        <w:rPr>
          <w:rFonts w:ascii="Times New Roman" w:eastAsia="Times New Roman" w:hAnsi="Times New Roman" w:cs="Times New Roman"/>
          <w:lang w:eastAsia="ru-RU"/>
        </w:rPr>
        <w:t xml:space="preserve"> ходе подготовки и проведения аукциона соблюдать установленные законодательные нормы и процедуры.</w:t>
      </w:r>
    </w:p>
    <w:p w:rsidR="007D0219" w:rsidRPr="00BD0B51" w:rsidRDefault="007D0219" w:rsidP="007D0219">
      <w:pPr>
        <w:tabs>
          <w:tab w:val="left" w:pos="142"/>
        </w:tabs>
        <w:spacing w:after="0" w:line="240" w:lineRule="auto"/>
        <w:ind w:firstLine="709"/>
        <w:jc w:val="both"/>
        <w:rPr>
          <w:rFonts w:ascii="Times New Roman" w:hAnsi="Times New Roman" w:cs="Times New Roman"/>
        </w:rPr>
      </w:pPr>
      <w:r w:rsidRPr="00BD0B51">
        <w:rPr>
          <w:rFonts w:ascii="Times New Roman" w:eastAsia="Times New Roman" w:hAnsi="Times New Roman" w:cs="Times New Roman"/>
          <w:lang w:eastAsia="ru-RU"/>
        </w:rPr>
        <w:t>Настоящая заявка составлена в 2-х экземплярах: 1-й экземпляр для Организатора аукциона, 2-й для претендента.</w:t>
      </w:r>
    </w:p>
    <w:p w:rsidR="007D0219" w:rsidRPr="00BD0B51" w:rsidRDefault="007D0219" w:rsidP="007D0219">
      <w:pPr>
        <w:spacing w:after="0" w:line="240" w:lineRule="auto"/>
        <w:ind w:hanging="360"/>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Подписи сторон:</w:t>
      </w:r>
    </w:p>
    <w:p w:rsidR="007D0219" w:rsidRPr="00BD0B51" w:rsidRDefault="007D0219" w:rsidP="00A47E4F">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Организатор торгов                                                                    Претендент</w:t>
      </w:r>
    </w:p>
    <w:p w:rsidR="007D0219" w:rsidRPr="00BD0B51" w:rsidRDefault="007D0219" w:rsidP="00A47E4F">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___________________________                                               _________________________</w:t>
      </w:r>
    </w:p>
    <w:p w:rsidR="007D0219" w:rsidRPr="00BD0B51" w:rsidRDefault="007D0219" w:rsidP="00A47E4F">
      <w:pPr>
        <w:tabs>
          <w:tab w:val="left" w:pos="2748"/>
        </w:tabs>
        <w:spacing w:after="0" w:line="240" w:lineRule="auto"/>
        <w:jc w:val="both"/>
        <w:rPr>
          <w:rFonts w:ascii="Times New Roman" w:eastAsia="Times New Roman" w:hAnsi="Times New Roman" w:cs="Times New Roman"/>
          <w:lang w:eastAsia="ru-RU"/>
        </w:rPr>
      </w:pPr>
      <w:r w:rsidRPr="00BD0B51">
        <w:rPr>
          <w:rFonts w:ascii="Times New Roman" w:hAnsi="Times New Roman" w:cs="Times New Roman"/>
          <w:lang w:eastAsia="ru-RU"/>
        </w:rPr>
        <w:t xml:space="preserve">           (подпись) (М.П.)</w:t>
      </w:r>
      <w:r w:rsidRPr="00BD0B51">
        <w:rPr>
          <w:rFonts w:ascii="Times New Roman" w:hAnsi="Times New Roman" w:cs="Times New Roman"/>
          <w:lang w:eastAsia="ru-RU"/>
        </w:rPr>
        <w:tab/>
        <w:t xml:space="preserve">                                                                                          (подпись) (М.П.)</w:t>
      </w:r>
    </w:p>
    <w:p w:rsidR="007D0219" w:rsidRPr="00BD0B51" w:rsidRDefault="007D0219" w:rsidP="00A47E4F">
      <w:pPr>
        <w:spacing w:after="0" w:line="240" w:lineRule="auto"/>
        <w:jc w:val="both"/>
        <w:rPr>
          <w:rFonts w:ascii="Times New Roman" w:eastAsia="Times New Roman" w:hAnsi="Times New Roman" w:cs="Times New Roman"/>
          <w:lang w:eastAsia="ru-RU"/>
        </w:rPr>
      </w:pPr>
    </w:p>
    <w:p w:rsidR="007D0219" w:rsidRPr="00BD0B51" w:rsidRDefault="007D0219" w:rsidP="00A47E4F">
      <w:pPr>
        <w:tabs>
          <w:tab w:val="num" w:pos="0"/>
          <w:tab w:val="left" w:pos="7655"/>
        </w:tabs>
        <w:spacing w:after="0" w:line="240" w:lineRule="auto"/>
        <w:jc w:val="center"/>
        <w:rPr>
          <w:rFonts w:ascii="Times New Roman" w:hAnsi="Times New Roman" w:cs="Times New Roman"/>
          <w:b/>
        </w:rPr>
      </w:pPr>
      <w:r w:rsidRPr="00BD0B51">
        <w:rPr>
          <w:rFonts w:ascii="Times New Roman" w:hAnsi="Times New Roman" w:cs="Times New Roman"/>
          <w:b/>
        </w:rPr>
        <w:t>СОГЛАСИЕ НА ОБРАБОТКУ ПЕРСОНАЛЬНЫХ ДАННЫХ</w:t>
      </w:r>
    </w:p>
    <w:p w:rsidR="007D0219" w:rsidRPr="00BD0B51" w:rsidRDefault="007D0219" w:rsidP="00A47E4F">
      <w:pPr>
        <w:tabs>
          <w:tab w:val="left" w:pos="7655"/>
        </w:tabs>
        <w:spacing w:after="0" w:line="240" w:lineRule="auto"/>
        <w:jc w:val="both"/>
        <w:rPr>
          <w:rFonts w:ascii="Times New Roman" w:hAnsi="Times New Roman" w:cs="Times New Roman"/>
        </w:rPr>
      </w:pPr>
      <w:r w:rsidRPr="00BD0B51">
        <w:rPr>
          <w:rFonts w:ascii="Times New Roman" w:hAnsi="Times New Roman" w:cs="Times New Roman"/>
        </w:rPr>
        <w:t xml:space="preserve">Настоящим я даю свое согласие Администрации городского поселения Безенчук муниципального района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Самарской области (далее - "Администрация") -  оператору персональных   данных, зарегистрированному по адресу: 446250, Самарская области, </w:t>
      </w:r>
      <w:proofErr w:type="spellStart"/>
      <w:r w:rsidRPr="00BD0B51">
        <w:rPr>
          <w:rFonts w:ascii="Times New Roman" w:hAnsi="Times New Roman" w:cs="Times New Roman"/>
        </w:rPr>
        <w:t>п.г.т</w:t>
      </w:r>
      <w:proofErr w:type="spellEnd"/>
      <w:r w:rsidRPr="00BD0B51">
        <w:rPr>
          <w:rFonts w:ascii="Times New Roman" w:hAnsi="Times New Roman" w:cs="Times New Roman"/>
        </w:rPr>
        <w:t>. Безенчук,  ул. Нефтяников, д. 12, на обработку моих персональных данных (далее "ПД"), указанных в настоящей форме, а также иных персональных данных, ставших известными Администрации, в соответствии с требованиями Федерального закона № 152-ФЗ "О персональных данных" от 27 июля 2006 года.</w:t>
      </w:r>
    </w:p>
    <w:p w:rsidR="007D0219" w:rsidRPr="00BD0B51" w:rsidRDefault="007D0219" w:rsidP="00A47E4F">
      <w:pPr>
        <w:tabs>
          <w:tab w:val="left" w:pos="7655"/>
        </w:tabs>
        <w:spacing w:after="0" w:line="240" w:lineRule="auto"/>
        <w:jc w:val="both"/>
        <w:rPr>
          <w:rFonts w:ascii="Times New Roman" w:hAnsi="Times New Roman" w:cs="Times New Roman"/>
        </w:rPr>
      </w:pPr>
      <w:r w:rsidRPr="00BD0B51">
        <w:rPr>
          <w:rFonts w:ascii="Times New Roman" w:hAnsi="Times New Roman" w:cs="Times New Roman"/>
        </w:rPr>
        <w:t xml:space="preserve">Настоящее согласие предоставляется на осуществление следующих действий в отношении моих ПД: сбор, систематизацию, накопление, хранение, обновление, изменение, использование, обезличивание, шифрование, блокирование, уничтожение. </w:t>
      </w:r>
    </w:p>
    <w:p w:rsidR="007D0219" w:rsidRPr="00BD0B51" w:rsidRDefault="007D0219" w:rsidP="00A47E4F">
      <w:pPr>
        <w:tabs>
          <w:tab w:val="left" w:pos="7655"/>
        </w:tabs>
        <w:spacing w:after="0" w:line="240" w:lineRule="auto"/>
        <w:jc w:val="both"/>
        <w:rPr>
          <w:rFonts w:ascii="Times New Roman" w:hAnsi="Times New Roman" w:cs="Times New Roman"/>
        </w:rPr>
      </w:pPr>
      <w:r w:rsidRPr="00BD0B51">
        <w:rPr>
          <w:rFonts w:ascii="Times New Roman" w:hAnsi="Times New Roman" w:cs="Times New Roman"/>
        </w:rPr>
        <w:t>Согласие на обработку персональных данных действительно с даты его подписания.</w:t>
      </w:r>
    </w:p>
    <w:p w:rsidR="007D0219" w:rsidRPr="00BD0B51" w:rsidRDefault="007D0219" w:rsidP="00A47E4F">
      <w:pPr>
        <w:tabs>
          <w:tab w:val="left" w:pos="7655"/>
        </w:tabs>
        <w:spacing w:after="0" w:line="240" w:lineRule="auto"/>
        <w:jc w:val="both"/>
        <w:rPr>
          <w:rFonts w:ascii="Times New Roman" w:hAnsi="Times New Roman" w:cs="Times New Roman"/>
        </w:rPr>
      </w:pPr>
      <w:r w:rsidRPr="00BD0B51">
        <w:rPr>
          <w:rFonts w:ascii="Times New Roman" w:hAnsi="Times New Roman" w:cs="Times New Roman"/>
        </w:rPr>
        <w:t xml:space="preserve">Согласие может быть отозвано при наличии моего письменного </w:t>
      </w:r>
      <w:proofErr w:type="gramStart"/>
      <w:r w:rsidRPr="00BD0B51">
        <w:rPr>
          <w:rFonts w:ascii="Times New Roman" w:hAnsi="Times New Roman" w:cs="Times New Roman"/>
        </w:rPr>
        <w:t xml:space="preserve">уведомления,   </w:t>
      </w:r>
      <w:proofErr w:type="gramEnd"/>
      <w:r w:rsidRPr="00BD0B51">
        <w:rPr>
          <w:rFonts w:ascii="Times New Roman" w:hAnsi="Times New Roman" w:cs="Times New Roman"/>
        </w:rPr>
        <w:t xml:space="preserve">    которое должно быть оформлено и передано в Администрацию. </w:t>
      </w:r>
    </w:p>
    <w:p w:rsidR="007D0219" w:rsidRPr="00BD0B51" w:rsidRDefault="007D0219" w:rsidP="00A47E4F">
      <w:pPr>
        <w:tabs>
          <w:tab w:val="left" w:pos="7655"/>
        </w:tabs>
        <w:spacing w:after="0" w:line="240" w:lineRule="auto"/>
        <w:jc w:val="both"/>
        <w:rPr>
          <w:rFonts w:ascii="Times New Roman" w:hAnsi="Times New Roman" w:cs="Times New Roman"/>
        </w:rPr>
      </w:pPr>
      <w:r w:rsidRPr="00BD0B51">
        <w:rPr>
          <w:rFonts w:ascii="Times New Roman" w:hAnsi="Times New Roman" w:cs="Times New Roman"/>
        </w:rPr>
        <w:t>Настоящим я признаю и подтверждаю, что для достижения вышеуказанных целей Администрация вправе в необходимом объеме передавать мои ПД третьим лицам, а также предоставлять таким лицам соответствующие документы, содержащую такую информацию. При этом третьи лица имеют право на обработку моих ПД на основании настоящего согласия.</w:t>
      </w:r>
    </w:p>
    <w:p w:rsidR="007D0219" w:rsidRPr="00BD0B51" w:rsidRDefault="007D0219" w:rsidP="00A47E4F">
      <w:pPr>
        <w:pStyle w:val="af3"/>
        <w:tabs>
          <w:tab w:val="left" w:pos="7655"/>
        </w:tabs>
        <w:ind w:left="0"/>
        <w:jc w:val="both"/>
        <w:rPr>
          <w:sz w:val="22"/>
          <w:szCs w:val="22"/>
        </w:rPr>
      </w:pPr>
      <w:r w:rsidRPr="00BD0B51">
        <w:rPr>
          <w:sz w:val="22"/>
          <w:szCs w:val="22"/>
        </w:rPr>
        <w:t xml:space="preserve">  Ф.И.О.  ________________________________________________________________</w:t>
      </w:r>
    </w:p>
    <w:p w:rsidR="007D0219" w:rsidRPr="00BD0B51" w:rsidRDefault="007D0219" w:rsidP="00A47E4F">
      <w:pPr>
        <w:tabs>
          <w:tab w:val="num" w:pos="0"/>
          <w:tab w:val="left" w:pos="7655"/>
        </w:tabs>
        <w:spacing w:after="0" w:line="240" w:lineRule="auto"/>
        <w:rPr>
          <w:rFonts w:ascii="Times New Roman" w:hAnsi="Times New Roman" w:cs="Times New Roman"/>
        </w:rPr>
      </w:pPr>
      <w:r w:rsidRPr="00BD0B51">
        <w:rPr>
          <w:rFonts w:ascii="Times New Roman" w:hAnsi="Times New Roman" w:cs="Times New Roman"/>
        </w:rPr>
        <w:t>Адрес регистрации/проживания____________________________________________</w:t>
      </w:r>
    </w:p>
    <w:p w:rsidR="007D0219" w:rsidRPr="00BD0B51" w:rsidRDefault="007D0219" w:rsidP="00A47E4F">
      <w:pPr>
        <w:tabs>
          <w:tab w:val="num" w:pos="0"/>
          <w:tab w:val="left" w:pos="7655"/>
        </w:tabs>
        <w:spacing w:after="0" w:line="240" w:lineRule="auto"/>
        <w:rPr>
          <w:rFonts w:ascii="Times New Roman" w:hAnsi="Times New Roman" w:cs="Times New Roman"/>
        </w:rPr>
      </w:pPr>
      <w:r w:rsidRPr="00BD0B51">
        <w:rPr>
          <w:rFonts w:ascii="Times New Roman" w:hAnsi="Times New Roman" w:cs="Times New Roman"/>
        </w:rPr>
        <w:t>Телефон ________________________________________________________________</w:t>
      </w:r>
    </w:p>
    <w:p w:rsidR="007D0219" w:rsidRPr="00BD0B51" w:rsidRDefault="007D0219" w:rsidP="00A47E4F">
      <w:pPr>
        <w:tabs>
          <w:tab w:val="num" w:pos="0"/>
          <w:tab w:val="left" w:pos="7655"/>
        </w:tabs>
        <w:spacing w:after="0" w:line="240" w:lineRule="auto"/>
        <w:rPr>
          <w:rFonts w:ascii="Times New Roman" w:hAnsi="Times New Roman" w:cs="Times New Roman"/>
        </w:rPr>
      </w:pPr>
      <w:proofErr w:type="spellStart"/>
      <w:r w:rsidRPr="00BD0B51">
        <w:rPr>
          <w:rFonts w:ascii="Times New Roman" w:hAnsi="Times New Roman" w:cs="Times New Roman"/>
        </w:rPr>
        <w:t>Подпись_______________Дата</w:t>
      </w:r>
      <w:proofErr w:type="spellEnd"/>
      <w:r w:rsidRPr="00BD0B51">
        <w:rPr>
          <w:rFonts w:ascii="Times New Roman" w:hAnsi="Times New Roman" w:cs="Times New Roman"/>
        </w:rPr>
        <w:t xml:space="preserve"> ________________</w:t>
      </w:r>
      <w:r w:rsidRPr="00BD0B51">
        <w:rPr>
          <w:rFonts w:ascii="Times New Roman" w:hAnsi="Times New Roman" w:cs="Times New Roman"/>
        </w:rPr>
        <w:tab/>
      </w:r>
    </w:p>
    <w:p w:rsidR="007D0219" w:rsidRPr="00BD0B51" w:rsidRDefault="007D0219" w:rsidP="00A47E4F">
      <w:pPr>
        <w:tabs>
          <w:tab w:val="num" w:pos="0"/>
          <w:tab w:val="left" w:pos="7655"/>
        </w:tabs>
        <w:spacing w:after="0" w:line="240" w:lineRule="auto"/>
        <w:jc w:val="right"/>
        <w:rPr>
          <w:rFonts w:ascii="Times New Roman" w:hAnsi="Times New Roman" w:cs="Times New Roman"/>
          <w:sz w:val="20"/>
          <w:szCs w:val="20"/>
        </w:rPr>
      </w:pPr>
      <w:r w:rsidRPr="00BD0B51">
        <w:rPr>
          <w:rFonts w:ascii="Times New Roman" w:hAnsi="Times New Roman" w:cs="Times New Roman"/>
          <w:b/>
          <w:bCs/>
          <w:sz w:val="20"/>
          <w:szCs w:val="20"/>
        </w:rPr>
        <w:t>Приложение № 2</w:t>
      </w:r>
    </w:p>
    <w:p w:rsidR="007D0219" w:rsidRPr="00BD0B51" w:rsidRDefault="007D0219" w:rsidP="00A47E4F">
      <w:pPr>
        <w:tabs>
          <w:tab w:val="num" w:pos="0"/>
          <w:tab w:val="left" w:pos="7655"/>
        </w:tabs>
        <w:spacing w:after="0" w:line="240" w:lineRule="auto"/>
        <w:jc w:val="right"/>
        <w:rPr>
          <w:rFonts w:ascii="Times New Roman" w:hAnsi="Times New Roman" w:cs="Times New Roman"/>
          <w:sz w:val="20"/>
          <w:szCs w:val="20"/>
        </w:rPr>
      </w:pPr>
      <w:r w:rsidRPr="00BD0B51">
        <w:rPr>
          <w:rFonts w:ascii="Times New Roman" w:hAnsi="Times New Roman" w:cs="Times New Roman"/>
          <w:sz w:val="20"/>
          <w:szCs w:val="20"/>
        </w:rPr>
        <w:t xml:space="preserve">к извещению о проведении аукциона </w:t>
      </w:r>
    </w:p>
    <w:p w:rsidR="007D0219" w:rsidRPr="00BD0B51" w:rsidRDefault="00A47E4F" w:rsidP="00A47E4F">
      <w:pPr>
        <w:pStyle w:val="1"/>
        <w:widowControl w:val="0"/>
        <w:tabs>
          <w:tab w:val="left" w:pos="7655"/>
        </w:tabs>
        <w:suppressAutoHyphens/>
        <w:spacing w:before="0" w:after="0"/>
        <w:jc w:val="center"/>
        <w:rPr>
          <w:rFonts w:ascii="Times New Roman" w:hAnsi="Times New Roman"/>
          <w:sz w:val="22"/>
          <w:szCs w:val="22"/>
        </w:rPr>
      </w:pPr>
      <w:r w:rsidRPr="00BD0B51">
        <w:rPr>
          <w:rFonts w:ascii="Times New Roman" w:hAnsi="Times New Roman"/>
          <w:sz w:val="22"/>
          <w:szCs w:val="22"/>
          <w:lang w:eastAsia="ru-RU"/>
        </w:rPr>
        <w:t>ПРОЕКТ</w:t>
      </w:r>
      <w:r w:rsidRPr="00BD0B51">
        <w:rPr>
          <w:rFonts w:ascii="Times New Roman" w:hAnsi="Times New Roman"/>
          <w:sz w:val="22"/>
          <w:szCs w:val="22"/>
        </w:rPr>
        <w:t xml:space="preserve"> </w:t>
      </w:r>
      <w:r w:rsidR="007D0219" w:rsidRPr="00BD0B51">
        <w:rPr>
          <w:rFonts w:ascii="Times New Roman" w:hAnsi="Times New Roman"/>
          <w:sz w:val="22"/>
          <w:szCs w:val="22"/>
        </w:rPr>
        <w:t>Д О Г О В О Р №_____</w:t>
      </w:r>
    </w:p>
    <w:p w:rsidR="007D0219" w:rsidRPr="00BD0B51" w:rsidRDefault="007D0219" w:rsidP="007D0219">
      <w:pPr>
        <w:spacing w:after="0" w:line="240" w:lineRule="auto"/>
        <w:jc w:val="center"/>
        <w:rPr>
          <w:rFonts w:ascii="Times New Roman" w:eastAsia="Andale Sans UI" w:hAnsi="Times New Roman" w:cs="Times New Roman"/>
          <w:kern w:val="1"/>
        </w:rPr>
      </w:pPr>
      <w:r w:rsidRPr="00BD0B51">
        <w:rPr>
          <w:rFonts w:ascii="Times New Roman" w:eastAsia="Andale Sans UI" w:hAnsi="Times New Roman" w:cs="Times New Roman"/>
          <w:kern w:val="1"/>
        </w:rPr>
        <w:t xml:space="preserve">аренды земельного участка </w:t>
      </w:r>
    </w:p>
    <w:p w:rsidR="007D0219" w:rsidRPr="00BD0B51" w:rsidRDefault="007D0219" w:rsidP="007D0219">
      <w:pPr>
        <w:spacing w:after="0" w:line="240" w:lineRule="auto"/>
        <w:jc w:val="both"/>
        <w:rPr>
          <w:rFonts w:ascii="Times New Roman" w:eastAsia="Andale Sans UI" w:hAnsi="Times New Roman" w:cs="Times New Roman"/>
          <w:kern w:val="1"/>
        </w:rPr>
      </w:pPr>
      <w:r w:rsidRPr="00BD0B51">
        <w:rPr>
          <w:rFonts w:ascii="Times New Roman" w:eastAsia="Andale Sans UI" w:hAnsi="Times New Roman" w:cs="Times New Roman"/>
          <w:kern w:val="1"/>
        </w:rPr>
        <w:lastRenderedPageBreak/>
        <w:t xml:space="preserve">         </w:t>
      </w:r>
      <w:proofErr w:type="spellStart"/>
      <w:r w:rsidRPr="00BD0B51">
        <w:rPr>
          <w:rFonts w:ascii="Times New Roman" w:eastAsia="Andale Sans UI" w:hAnsi="Times New Roman" w:cs="Times New Roman"/>
          <w:kern w:val="1"/>
        </w:rPr>
        <w:t>п.г.т</w:t>
      </w:r>
      <w:proofErr w:type="spellEnd"/>
      <w:r w:rsidRPr="00BD0B51">
        <w:rPr>
          <w:rFonts w:ascii="Times New Roman" w:eastAsia="Andale Sans UI" w:hAnsi="Times New Roman" w:cs="Times New Roman"/>
          <w:kern w:val="1"/>
        </w:rPr>
        <w:t xml:space="preserve">. Безенчук              </w:t>
      </w:r>
      <w:r w:rsidRPr="00BD0B51">
        <w:rPr>
          <w:rFonts w:ascii="Times New Roman" w:eastAsia="Andale Sans UI" w:hAnsi="Times New Roman" w:cs="Times New Roman"/>
          <w:kern w:val="1"/>
        </w:rPr>
        <w:tab/>
      </w:r>
      <w:r w:rsidRPr="00BD0B51">
        <w:rPr>
          <w:rFonts w:ascii="Times New Roman" w:eastAsia="Andale Sans UI" w:hAnsi="Times New Roman" w:cs="Times New Roman"/>
          <w:kern w:val="1"/>
        </w:rPr>
        <w:tab/>
        <w:t xml:space="preserve">                              </w:t>
      </w:r>
      <w:proofErr w:type="gramStart"/>
      <w:r w:rsidRPr="00BD0B51">
        <w:rPr>
          <w:rFonts w:ascii="Times New Roman" w:eastAsia="Andale Sans UI" w:hAnsi="Times New Roman" w:cs="Times New Roman"/>
          <w:kern w:val="1"/>
        </w:rPr>
        <w:t xml:space="preserve">   «</w:t>
      </w:r>
      <w:proofErr w:type="gramEnd"/>
      <w:r w:rsidRPr="00BD0B51">
        <w:rPr>
          <w:rFonts w:ascii="Times New Roman" w:eastAsia="Andale Sans UI" w:hAnsi="Times New Roman" w:cs="Times New Roman"/>
          <w:kern w:val="1"/>
        </w:rPr>
        <w:t>_____»  __________________2018</w:t>
      </w:r>
    </w:p>
    <w:p w:rsidR="007D0219" w:rsidRPr="00BD0B51" w:rsidRDefault="007D0219" w:rsidP="007D0219">
      <w:pPr>
        <w:pStyle w:val="210"/>
        <w:ind w:firstLine="709"/>
        <w:rPr>
          <w:sz w:val="22"/>
          <w:szCs w:val="22"/>
        </w:rPr>
      </w:pPr>
      <w:r w:rsidRPr="00BD0B51">
        <w:rPr>
          <w:sz w:val="22"/>
          <w:szCs w:val="22"/>
        </w:rPr>
        <w:t xml:space="preserve">   </w:t>
      </w:r>
      <w:r w:rsidRPr="00BD0B51">
        <w:rPr>
          <w:b/>
          <w:sz w:val="22"/>
          <w:szCs w:val="22"/>
        </w:rPr>
        <w:t xml:space="preserve">Администрация городского поселения Безенчук муниципального района </w:t>
      </w:r>
      <w:proofErr w:type="spellStart"/>
      <w:r w:rsidRPr="00BD0B51">
        <w:rPr>
          <w:b/>
          <w:sz w:val="22"/>
          <w:szCs w:val="22"/>
        </w:rPr>
        <w:t>Безенчукский</w:t>
      </w:r>
      <w:proofErr w:type="spellEnd"/>
      <w:r w:rsidRPr="00BD0B51">
        <w:rPr>
          <w:b/>
          <w:sz w:val="22"/>
          <w:szCs w:val="22"/>
        </w:rPr>
        <w:t xml:space="preserve"> Самарской области</w:t>
      </w:r>
      <w:r w:rsidRPr="00BD0B51">
        <w:rPr>
          <w:sz w:val="22"/>
          <w:szCs w:val="22"/>
        </w:rPr>
        <w:t xml:space="preserve">, ИНН 6362012431, КПП 636201001, ОГРН 1056362024740, адрес нахождения: Самарская область, </w:t>
      </w:r>
      <w:proofErr w:type="spellStart"/>
      <w:r w:rsidRPr="00BD0B51">
        <w:rPr>
          <w:sz w:val="22"/>
          <w:szCs w:val="22"/>
        </w:rPr>
        <w:t>Безенчукский</w:t>
      </w:r>
      <w:proofErr w:type="spellEnd"/>
      <w:r w:rsidRPr="00BD0B51">
        <w:rPr>
          <w:sz w:val="22"/>
          <w:szCs w:val="22"/>
        </w:rPr>
        <w:t xml:space="preserve"> район, </w:t>
      </w:r>
      <w:proofErr w:type="spellStart"/>
      <w:r w:rsidRPr="00BD0B51">
        <w:rPr>
          <w:sz w:val="22"/>
          <w:szCs w:val="22"/>
        </w:rPr>
        <w:t>п.г.т</w:t>
      </w:r>
      <w:proofErr w:type="spellEnd"/>
      <w:r w:rsidRPr="00BD0B51">
        <w:rPr>
          <w:sz w:val="22"/>
          <w:szCs w:val="22"/>
        </w:rPr>
        <w:t xml:space="preserve">. Безенчук, ул. Нефтяников, д.12, именуемый в дальнейшем </w:t>
      </w:r>
      <w:r w:rsidRPr="00BD0B51">
        <w:rPr>
          <w:b/>
          <w:sz w:val="22"/>
          <w:szCs w:val="22"/>
        </w:rPr>
        <w:t>Арендодатель,</w:t>
      </w:r>
      <w:r w:rsidRPr="00BD0B51">
        <w:rPr>
          <w:sz w:val="22"/>
          <w:szCs w:val="22"/>
        </w:rPr>
        <w:t xml:space="preserve"> в лице </w:t>
      </w:r>
      <w:proofErr w:type="spellStart"/>
      <w:r w:rsidRPr="00BD0B51">
        <w:rPr>
          <w:sz w:val="22"/>
          <w:szCs w:val="22"/>
        </w:rPr>
        <w:t>и.о</w:t>
      </w:r>
      <w:proofErr w:type="spellEnd"/>
      <w:r w:rsidRPr="00BD0B51">
        <w:rPr>
          <w:sz w:val="22"/>
          <w:szCs w:val="22"/>
        </w:rPr>
        <w:t xml:space="preserve">. главы поселения </w:t>
      </w:r>
      <w:proofErr w:type="spellStart"/>
      <w:r w:rsidRPr="00BD0B51">
        <w:rPr>
          <w:b/>
          <w:sz w:val="22"/>
          <w:szCs w:val="22"/>
        </w:rPr>
        <w:t>Карахончевой</w:t>
      </w:r>
      <w:proofErr w:type="spellEnd"/>
      <w:r w:rsidRPr="00BD0B51">
        <w:rPr>
          <w:b/>
          <w:sz w:val="22"/>
          <w:szCs w:val="22"/>
        </w:rPr>
        <w:t xml:space="preserve"> Марины Николаевны, </w:t>
      </w:r>
      <w:r w:rsidRPr="00BD0B51">
        <w:rPr>
          <w:sz w:val="22"/>
          <w:szCs w:val="22"/>
        </w:rPr>
        <w:t xml:space="preserve">действующего на основании Распоряжения № 11 от 26.01.2018г., с одной стороны, и </w:t>
      </w:r>
      <w:r w:rsidRPr="00BD0B51">
        <w:rPr>
          <w:b/>
          <w:sz w:val="22"/>
          <w:szCs w:val="22"/>
        </w:rPr>
        <w:t>________________________________________________</w:t>
      </w:r>
      <w:r w:rsidRPr="00BD0B51">
        <w:rPr>
          <w:sz w:val="22"/>
          <w:szCs w:val="22"/>
        </w:rPr>
        <w:t xml:space="preserve">, именуемый в дальнейшем Арендатор, с другой стороны, совместно именуемые как «Стороны», и каждый в отдельности «Сторона», на основании </w:t>
      </w:r>
      <w:r w:rsidRPr="00BD0B51">
        <w:rPr>
          <w:b/>
          <w:sz w:val="22"/>
          <w:szCs w:val="22"/>
        </w:rPr>
        <w:t>Протокола аукциона</w:t>
      </w:r>
      <w:r w:rsidRPr="00BD0B51">
        <w:rPr>
          <w:sz w:val="22"/>
          <w:szCs w:val="22"/>
        </w:rPr>
        <w:t xml:space="preserve">  № _____ от ________ г., заключили настоящий договор (далее по тексту -  "Договор") о нижеследующем:</w:t>
      </w:r>
    </w:p>
    <w:p w:rsidR="007D0219" w:rsidRPr="00BD0B51" w:rsidRDefault="007D0219" w:rsidP="00A47E4F">
      <w:pPr>
        <w:pStyle w:val="ac"/>
        <w:widowControl w:val="0"/>
        <w:suppressAutoHyphens/>
        <w:ind w:left="720"/>
        <w:rPr>
          <w:b/>
          <w:sz w:val="22"/>
          <w:szCs w:val="22"/>
        </w:rPr>
      </w:pPr>
      <w:r w:rsidRPr="00BD0B51">
        <w:rPr>
          <w:b/>
          <w:sz w:val="22"/>
          <w:szCs w:val="22"/>
        </w:rPr>
        <w:t>Предмет договора</w:t>
      </w:r>
    </w:p>
    <w:p w:rsidR="007D0219" w:rsidRPr="00BD0B51" w:rsidRDefault="007D0219" w:rsidP="007D0219">
      <w:pPr>
        <w:pStyle w:val="ac"/>
        <w:tabs>
          <w:tab w:val="left" w:pos="142"/>
        </w:tabs>
        <w:suppressAutoHyphens/>
        <w:ind w:firstLine="491"/>
        <w:jc w:val="both"/>
        <w:rPr>
          <w:i/>
          <w:sz w:val="22"/>
          <w:szCs w:val="22"/>
        </w:rPr>
      </w:pPr>
      <w:r w:rsidRPr="00BD0B51">
        <w:rPr>
          <w:sz w:val="22"/>
          <w:szCs w:val="22"/>
        </w:rPr>
        <w:t>1.</w:t>
      </w:r>
      <w:proofErr w:type="gramStart"/>
      <w:r w:rsidRPr="00BD0B51">
        <w:rPr>
          <w:sz w:val="22"/>
          <w:szCs w:val="22"/>
        </w:rPr>
        <w:t>1.Арендодатель</w:t>
      </w:r>
      <w:proofErr w:type="gramEnd"/>
      <w:r w:rsidRPr="00BD0B51">
        <w:rPr>
          <w:sz w:val="22"/>
          <w:szCs w:val="22"/>
        </w:rPr>
        <w:t xml:space="preserve"> предоставляет, а Арендатор принимает в аренду на срок  (устанавливается по результатам аукциона, в зависимости от лота) лет с __________г. по _____________г.  земельный участок  из состава земель __________________________________ __________________________________________________________________________________                          </w:t>
      </w:r>
      <w:r w:rsidRPr="00BD0B51">
        <w:rPr>
          <w:i/>
          <w:sz w:val="22"/>
          <w:szCs w:val="22"/>
        </w:rPr>
        <w:t>(наименование и реквизиты земельного участка в соответствии с извещением о проведении аукциона)</w:t>
      </w:r>
    </w:p>
    <w:p w:rsidR="007D0219" w:rsidRPr="00BD0B51" w:rsidRDefault="007D0219" w:rsidP="007D0219">
      <w:pPr>
        <w:pStyle w:val="ac"/>
        <w:suppressAutoHyphens/>
        <w:ind w:firstLine="491"/>
        <w:jc w:val="both"/>
        <w:rPr>
          <w:sz w:val="22"/>
          <w:szCs w:val="22"/>
        </w:rPr>
      </w:pPr>
      <w:r w:rsidRPr="00BD0B51">
        <w:rPr>
          <w:sz w:val="22"/>
          <w:szCs w:val="22"/>
        </w:rPr>
        <w:t>, в дальнейшем именуемый Участок.</w:t>
      </w:r>
    </w:p>
    <w:p w:rsidR="007D0219" w:rsidRPr="00BD0B51" w:rsidRDefault="007D0219" w:rsidP="007D0219">
      <w:pPr>
        <w:pStyle w:val="ac"/>
        <w:suppressAutoHyphens/>
        <w:ind w:firstLine="491"/>
        <w:jc w:val="both"/>
        <w:rPr>
          <w:sz w:val="22"/>
          <w:szCs w:val="22"/>
        </w:rPr>
      </w:pPr>
      <w:r w:rsidRPr="00BD0B51">
        <w:rPr>
          <w:sz w:val="22"/>
          <w:szCs w:val="22"/>
        </w:rPr>
        <w:t>1.</w:t>
      </w:r>
      <w:proofErr w:type="gramStart"/>
      <w:r w:rsidRPr="00BD0B51">
        <w:rPr>
          <w:sz w:val="22"/>
          <w:szCs w:val="22"/>
        </w:rPr>
        <w:t>2.Арендодатель</w:t>
      </w:r>
      <w:proofErr w:type="gramEnd"/>
      <w:r w:rsidRPr="00BD0B51">
        <w:rPr>
          <w:sz w:val="22"/>
          <w:szCs w:val="22"/>
        </w:rPr>
        <w:t xml:space="preserve"> гарантирует, что земельный участок не обременен правами третьих лиц, не находится под арестом, его права не оспариваются в суде. Арендодатель берет на себя урегулирование любых претензий третьих лиц, предъявляющих какие-либо законные права на предмет Договора. </w:t>
      </w:r>
    </w:p>
    <w:p w:rsidR="007D0219" w:rsidRPr="00BD0B51" w:rsidRDefault="007D0219" w:rsidP="00A47E4F">
      <w:pPr>
        <w:pStyle w:val="ac"/>
        <w:widowControl w:val="0"/>
        <w:suppressAutoHyphens/>
        <w:ind w:left="720"/>
        <w:rPr>
          <w:b/>
          <w:sz w:val="22"/>
          <w:szCs w:val="22"/>
        </w:rPr>
      </w:pPr>
      <w:r w:rsidRPr="00BD0B51">
        <w:rPr>
          <w:b/>
          <w:sz w:val="22"/>
          <w:szCs w:val="22"/>
        </w:rPr>
        <w:t>Арендная плата</w:t>
      </w:r>
    </w:p>
    <w:p w:rsidR="007D0219" w:rsidRPr="00BD0B51" w:rsidRDefault="007D0219" w:rsidP="007D0219">
      <w:pPr>
        <w:pStyle w:val="ac"/>
        <w:suppressAutoHyphens/>
        <w:ind w:firstLine="709"/>
        <w:jc w:val="both"/>
        <w:rPr>
          <w:sz w:val="22"/>
          <w:szCs w:val="22"/>
        </w:rPr>
      </w:pPr>
      <w:r w:rsidRPr="00BD0B51">
        <w:rPr>
          <w:sz w:val="22"/>
          <w:szCs w:val="22"/>
        </w:rPr>
        <w:t>2.</w:t>
      </w:r>
      <w:proofErr w:type="gramStart"/>
      <w:r w:rsidRPr="00BD0B51">
        <w:rPr>
          <w:sz w:val="22"/>
          <w:szCs w:val="22"/>
        </w:rPr>
        <w:t>1.Арендатор</w:t>
      </w:r>
      <w:proofErr w:type="gramEnd"/>
      <w:r w:rsidRPr="00BD0B51">
        <w:rPr>
          <w:sz w:val="22"/>
          <w:szCs w:val="22"/>
        </w:rPr>
        <w:t xml:space="preserve"> обязуется внести арендную плату за использование Участка в размере ___________ (устанавливается по результатам аукциона, в зависимости от лота) руб. в год, согласно Протоколу аукциона №____ от _____________г.   </w:t>
      </w:r>
    </w:p>
    <w:p w:rsidR="007D0219" w:rsidRPr="00BD0B51" w:rsidRDefault="007D0219" w:rsidP="007D0219">
      <w:pPr>
        <w:pStyle w:val="ac"/>
        <w:suppressAutoHyphens/>
        <w:jc w:val="both"/>
        <w:rPr>
          <w:sz w:val="22"/>
          <w:szCs w:val="22"/>
        </w:rPr>
      </w:pPr>
      <w:r w:rsidRPr="00BD0B51">
        <w:rPr>
          <w:sz w:val="22"/>
          <w:szCs w:val="22"/>
        </w:rPr>
        <w:t xml:space="preserve">            2.2 Оплату арендной платы производить в УФК по Самарской области (Администрация городского поселения Безенчук), на р/с 40101810200000010001 Отделение Самара г. Самара, БИК 043601001, ИНН 6362012431, КПП 636201001, КБК 20811105013130000120, код ОКТМО 36604151.</w:t>
      </w:r>
    </w:p>
    <w:p w:rsidR="007D0219" w:rsidRPr="00BD0B51" w:rsidRDefault="007D0219" w:rsidP="007D0219">
      <w:pPr>
        <w:pStyle w:val="ac"/>
        <w:suppressAutoHyphens/>
        <w:jc w:val="both"/>
        <w:rPr>
          <w:sz w:val="22"/>
          <w:szCs w:val="22"/>
        </w:rPr>
      </w:pPr>
      <w:r w:rsidRPr="00BD0B51">
        <w:rPr>
          <w:sz w:val="22"/>
          <w:szCs w:val="22"/>
        </w:rPr>
        <w:t xml:space="preserve">            </w:t>
      </w:r>
      <w:proofErr w:type="gramStart"/>
      <w:r w:rsidRPr="00BD0B51">
        <w:rPr>
          <w:sz w:val="22"/>
          <w:szCs w:val="22"/>
        </w:rPr>
        <w:t>2.3  Арендная</w:t>
      </w:r>
      <w:proofErr w:type="gramEnd"/>
      <w:r w:rsidRPr="00BD0B51">
        <w:rPr>
          <w:sz w:val="22"/>
          <w:szCs w:val="22"/>
        </w:rPr>
        <w:t xml:space="preserve"> плата вносится Арендатором ежеквартально равными частями в срок до 10 числа месяца следующего квартала. Размер арендной платы за неполный период (квартал) исчисляется пропорционально количеству дней данного периода (квартала) к количеству календарных дней в году.</w:t>
      </w:r>
    </w:p>
    <w:p w:rsidR="007D0219" w:rsidRPr="00BD0B51" w:rsidRDefault="007D0219" w:rsidP="00A47E4F">
      <w:pPr>
        <w:pStyle w:val="ac"/>
        <w:widowControl w:val="0"/>
        <w:numPr>
          <w:ilvl w:val="1"/>
          <w:numId w:val="36"/>
        </w:numPr>
        <w:suppressAutoHyphens/>
        <w:ind w:left="0" w:firstLine="567"/>
        <w:jc w:val="both"/>
        <w:rPr>
          <w:sz w:val="22"/>
          <w:szCs w:val="22"/>
        </w:rPr>
      </w:pPr>
      <w:r w:rsidRPr="00BD0B51">
        <w:rPr>
          <w:sz w:val="22"/>
          <w:szCs w:val="22"/>
        </w:rPr>
        <w:t xml:space="preserve">  Арендная плата исчисляется с __________2018г.</w:t>
      </w:r>
    </w:p>
    <w:p w:rsidR="007D0219" w:rsidRPr="00BD0B51" w:rsidRDefault="007D0219" w:rsidP="007D0219">
      <w:pPr>
        <w:pStyle w:val="ac"/>
        <w:suppressAutoHyphens/>
        <w:jc w:val="both"/>
        <w:rPr>
          <w:sz w:val="22"/>
          <w:szCs w:val="22"/>
        </w:rPr>
      </w:pPr>
      <w:r w:rsidRPr="00BD0B51">
        <w:rPr>
          <w:sz w:val="22"/>
          <w:szCs w:val="22"/>
        </w:rPr>
        <w:t xml:space="preserve">            </w:t>
      </w:r>
      <w:proofErr w:type="gramStart"/>
      <w:r w:rsidRPr="00BD0B51">
        <w:rPr>
          <w:sz w:val="22"/>
          <w:szCs w:val="22"/>
        </w:rPr>
        <w:t>2.5  В</w:t>
      </w:r>
      <w:proofErr w:type="gramEnd"/>
      <w:r w:rsidRPr="00BD0B51">
        <w:rPr>
          <w:sz w:val="22"/>
          <w:szCs w:val="22"/>
        </w:rPr>
        <w:t xml:space="preserve"> случае изменения кадастровой стоимости земельного участка арендная плата подлежит перерасчету по состоянию на 1 января года, следующего за годом, в котором произошло изменение кадастровой стоимости.                                                                                  </w:t>
      </w:r>
    </w:p>
    <w:p w:rsidR="007D0219" w:rsidRPr="00BD0B51" w:rsidRDefault="007D0219" w:rsidP="007D0219">
      <w:pPr>
        <w:pStyle w:val="ac"/>
        <w:suppressAutoHyphens/>
        <w:jc w:val="both"/>
        <w:rPr>
          <w:sz w:val="22"/>
          <w:szCs w:val="22"/>
        </w:rPr>
      </w:pPr>
      <w:r w:rsidRPr="00BD0B51">
        <w:rPr>
          <w:sz w:val="22"/>
          <w:szCs w:val="22"/>
        </w:rPr>
        <w:t xml:space="preserve">            </w:t>
      </w:r>
      <w:proofErr w:type="gramStart"/>
      <w:r w:rsidRPr="00BD0B51">
        <w:rPr>
          <w:sz w:val="22"/>
          <w:szCs w:val="22"/>
        </w:rPr>
        <w:t>2.6  В</w:t>
      </w:r>
      <w:proofErr w:type="gramEnd"/>
      <w:r w:rsidRPr="00BD0B51">
        <w:rPr>
          <w:sz w:val="22"/>
          <w:szCs w:val="22"/>
        </w:rPr>
        <w:t xml:space="preserve"> случае неуплаты арендной платы в установленный Договором срок Арендатор уплачивает Арендодателю неустойку  в размере 0,06 % от суммы неуплаты за каждый день просрочки.</w:t>
      </w:r>
    </w:p>
    <w:p w:rsidR="007D0219" w:rsidRPr="00BD0B51" w:rsidRDefault="007D0219" w:rsidP="007D0219">
      <w:pPr>
        <w:pStyle w:val="ac"/>
        <w:rPr>
          <w:b/>
          <w:sz w:val="22"/>
          <w:szCs w:val="22"/>
        </w:rPr>
      </w:pPr>
      <w:r w:rsidRPr="00BD0B51">
        <w:rPr>
          <w:b/>
          <w:sz w:val="22"/>
          <w:szCs w:val="22"/>
        </w:rPr>
        <w:t>3. Права и обязанности арендатора</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 xml:space="preserve">3.1. </w:t>
      </w:r>
      <w:r w:rsidRPr="00BD0B51">
        <w:rPr>
          <w:rFonts w:eastAsiaTheme="minorEastAsia"/>
          <w:bCs/>
          <w:sz w:val="22"/>
          <w:szCs w:val="22"/>
        </w:rPr>
        <w:t>Арендатор имеет право</w:t>
      </w:r>
      <w:r w:rsidRPr="00BD0B51">
        <w:rPr>
          <w:rFonts w:eastAsiaTheme="minorEastAsia"/>
          <w:sz w:val="22"/>
          <w:szCs w:val="22"/>
        </w:rPr>
        <w:t>:</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3.1.1. Использовать в установленном порядке для собственных нужд имеющиеся на земельном участке пресные подземные воды, а также закрытые водоемы в соответствии с законодательством РФ.</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3.1.2. По истечении срока Договора аренды земельного участка – преимущественное право на заключение нового договора аренды земельного участка на новый срок, за исключением случаев, установленных законодательством.</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3.1.3. Передавать свои права и обязанности по Договору аренды земельного участка третьему лицу, в том числе отдавать арендные права на земельный участок в залог и вносить их в качестве вклада в уставный капитал хозяйственного товарищества или общества, при условии письменного согласия Арендодателя (собственника земельного участка). В этих случаях ответственным по Договору аренды земельного участка перед Арендодателем становится новый арендатор земельного участка, кроме случая передачи арендных прав в залог.</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3.1.4. Передавать земельный участок в субаренду в пределах срока Договора аренды земельного участка без согласия Арендодателя (собственника земельного участка) при условии его уведомления.</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3.1.5. Требовать досрочного прекращения Договора в случаях, предусмотренных разделом 7 настоящего Договора.</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3.1.6. Осуществлять иные права на использование земельного участка, предусмотренные законодательством РФ.</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 xml:space="preserve">3.2. </w:t>
      </w:r>
      <w:r w:rsidRPr="00BD0B51">
        <w:rPr>
          <w:rFonts w:eastAsiaTheme="minorEastAsia"/>
          <w:bCs/>
          <w:sz w:val="22"/>
          <w:szCs w:val="22"/>
        </w:rPr>
        <w:t>Арендатор обязан</w:t>
      </w:r>
      <w:r w:rsidRPr="00BD0B51">
        <w:rPr>
          <w:rFonts w:eastAsiaTheme="minorEastAsia"/>
          <w:sz w:val="22"/>
          <w:szCs w:val="22"/>
        </w:rPr>
        <w:t>:</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3.2.1. Использовать земельный участок в соответствии с его целевым назначением и принадлежностью к категории земель и разрешенным использованием способами, не наносящими вред окружающей среде, в том числе земле как природному объекту.</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3.2.2. Сохранять межевые, геодезические и другие специальные знаки, установленные на земельных участках в соответствии с законодательством.</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3.2.3. Осуществлять мероприятия по охране земель, установленные законодательством.</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3.2.4. Своевременно производить арендные платежи за землю, установленные разделом 2 настоящего Договора.</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3.2.5. Соблюдать при использовании земельного участка требования градостроительных регламентов, строительных, экологических, санитарно-гигиенических, противопожарных и иных правил, нормативов.</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lastRenderedPageBreak/>
        <w:t>3.2.6. Не допускать загрязнения, деградации и ухудшения плодородия почв на земле.</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3.2.7. Не нарушать права других землепользователей и природопользователей.</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3.2.8. Выполнять иные требования, предусмотренные законодательством о земле.</w:t>
      </w:r>
    </w:p>
    <w:p w:rsidR="007D0219" w:rsidRPr="00BD0B51" w:rsidRDefault="007D0219" w:rsidP="007D0219">
      <w:pPr>
        <w:pStyle w:val="ac"/>
        <w:rPr>
          <w:b/>
          <w:sz w:val="22"/>
          <w:szCs w:val="22"/>
        </w:rPr>
      </w:pPr>
      <w:r w:rsidRPr="00BD0B51">
        <w:rPr>
          <w:b/>
          <w:sz w:val="22"/>
          <w:szCs w:val="22"/>
        </w:rPr>
        <w:t>4. Права и обязанности арендодателя</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 xml:space="preserve">4.1. </w:t>
      </w:r>
      <w:r w:rsidRPr="00BD0B51">
        <w:rPr>
          <w:rFonts w:eastAsiaTheme="minorEastAsia"/>
          <w:bCs/>
          <w:sz w:val="22"/>
          <w:szCs w:val="22"/>
        </w:rPr>
        <w:t>Арендодатель имеет право</w:t>
      </w:r>
      <w:r w:rsidRPr="00BD0B51">
        <w:rPr>
          <w:rFonts w:eastAsiaTheme="minorEastAsia"/>
          <w:sz w:val="22"/>
          <w:szCs w:val="22"/>
        </w:rPr>
        <w:t>:</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4.1.1. Осуществлять контроль использования и охраны земель Арендатором.</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4.1.2. Требовать досрочного прекращения Договора в случаях, предусмотренных разделом 7 настоящего Договора.</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4.1.3. Требовать возмещения убытков, причиненных ухудшением качества земель и экологической обстановки в результате хозяйственной деятельности Арендатора.</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4.1.4. Изменять в одностороннем порядке размер арендной платы не чаще, чем один раз в год на основании решений органов исполнительной власти, связанных с установлением оценочных зон, размера нормативной цены земли, базовых ставок и льгот по арендной плате, с письменным уведомлением Арендатора.</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Уведомление о перерасчете арендной платы со ссылкой на соответствующее решение органа исполнительной власти, вместе с перерасчетом, направляется Арендатору.</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 xml:space="preserve">4.2. </w:t>
      </w:r>
      <w:r w:rsidRPr="00BD0B51">
        <w:rPr>
          <w:rFonts w:eastAsiaTheme="minorEastAsia"/>
          <w:bCs/>
          <w:sz w:val="22"/>
          <w:szCs w:val="22"/>
        </w:rPr>
        <w:t>Арендодатель обязан</w:t>
      </w:r>
      <w:r w:rsidRPr="00BD0B51">
        <w:rPr>
          <w:rFonts w:eastAsiaTheme="minorEastAsia"/>
          <w:sz w:val="22"/>
          <w:szCs w:val="22"/>
        </w:rPr>
        <w:t>:</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4.2.1. Передавать Арендатору землю в состоянии, соответствующем условиям Договора.</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4.2.2. Содействовать по заявкам Арендатора выполнению необходимых работ по землеустройству.</w:t>
      </w:r>
    </w:p>
    <w:p w:rsidR="007D0219" w:rsidRPr="00BD0B51" w:rsidRDefault="007D0219" w:rsidP="00EB0C75">
      <w:pPr>
        <w:pStyle w:val="ac"/>
        <w:ind w:firstLine="709"/>
        <w:jc w:val="both"/>
        <w:rPr>
          <w:rFonts w:eastAsiaTheme="minorEastAsia"/>
          <w:sz w:val="22"/>
          <w:szCs w:val="22"/>
        </w:rPr>
      </w:pPr>
      <w:r w:rsidRPr="00BD0B51">
        <w:rPr>
          <w:rFonts w:eastAsiaTheme="minorEastAsia"/>
          <w:sz w:val="22"/>
          <w:szCs w:val="22"/>
        </w:rPr>
        <w:t>4.2.3. Содействовать Арендатору в возмещении убытков, включая упущенную выгоду, при изъятии земель для государственных и общественных нужд.</w:t>
      </w:r>
    </w:p>
    <w:p w:rsidR="007D0219" w:rsidRPr="00BD0B51" w:rsidRDefault="007D0219" w:rsidP="007D0219">
      <w:pPr>
        <w:pStyle w:val="ac"/>
        <w:rPr>
          <w:b/>
          <w:sz w:val="22"/>
          <w:szCs w:val="22"/>
        </w:rPr>
      </w:pPr>
      <w:r w:rsidRPr="00BD0B51">
        <w:rPr>
          <w:b/>
          <w:sz w:val="22"/>
          <w:szCs w:val="22"/>
        </w:rPr>
        <w:t>5. Ответственность сторон</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5.1. В случае неисполнения или ненадлежащего исполнения сторонами обязательство по настоящему Договору они несут ответственность в соответствии с действующим законодательством.</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5.2. В случае невнесения Арендатором арендной платы в установленный настоящим Договором срок Арендатор уплачивает Арендодателю пеню за каждый день просрочки в размере 0,06 % от размера платежа, подлежащего оплате за соответствующий расчетный период.</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 xml:space="preserve">5.3. В случае неисполнения одной из сторон (Нарушившая Сторона) должным образом обязательства по Договору (Нарушения), другая Сторона направляет Нарушившей Стороне письменное уведомление, в котором будут изложены с надлежащими подробностями факты, составляющие основу нарушения. В случае не устранения Нарушения в </w:t>
      </w:r>
      <w:proofErr w:type="gramStart"/>
      <w:r w:rsidRPr="00BD0B51">
        <w:rPr>
          <w:rFonts w:eastAsiaTheme="minorEastAsia"/>
          <w:sz w:val="22"/>
          <w:szCs w:val="22"/>
        </w:rPr>
        <w:t>течение  60</w:t>
      </w:r>
      <w:proofErr w:type="gramEnd"/>
      <w:r w:rsidRPr="00BD0B51">
        <w:rPr>
          <w:rFonts w:eastAsiaTheme="minorEastAsia"/>
          <w:sz w:val="22"/>
          <w:szCs w:val="22"/>
        </w:rPr>
        <w:t xml:space="preserve"> (шестидесяти) календарных дней с момента получения уведомления о нем соответствующая Сторона имеет право обратиться в суд. Нарушение, которое может быть устранено в оговоренные Сторонами сроки, не влечет за собой расторжение Договора.</w:t>
      </w:r>
    </w:p>
    <w:p w:rsidR="007D0219" w:rsidRPr="00BD0B51" w:rsidRDefault="007D0219" w:rsidP="007D0219">
      <w:pPr>
        <w:pStyle w:val="ac"/>
        <w:rPr>
          <w:b/>
          <w:sz w:val="22"/>
          <w:szCs w:val="22"/>
        </w:rPr>
      </w:pPr>
      <w:r w:rsidRPr="00BD0B51">
        <w:rPr>
          <w:b/>
          <w:sz w:val="22"/>
          <w:szCs w:val="22"/>
        </w:rPr>
        <w:t>6. Рассмотрение споров</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6.1. Споры, которые могут возникнуть при исполнении настоящего Договора, стороны будут стремиться разрешать путем переговоров.</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6.2. При неурегулировании в процессе переговоров споры будут разрешаться в суде в соответствии с процессуальным законодательством РФ.</w:t>
      </w:r>
    </w:p>
    <w:p w:rsidR="007D0219" w:rsidRPr="00BD0B51" w:rsidRDefault="007D0219" w:rsidP="007D0219">
      <w:pPr>
        <w:pStyle w:val="ac"/>
        <w:rPr>
          <w:b/>
          <w:sz w:val="22"/>
          <w:szCs w:val="22"/>
        </w:rPr>
      </w:pPr>
      <w:r w:rsidRPr="00BD0B51">
        <w:rPr>
          <w:b/>
          <w:sz w:val="22"/>
          <w:szCs w:val="22"/>
        </w:rPr>
        <w:t>7. Расторжение договора</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7.1. Арендодатель вправе требовать досрочного расторжения настоящего Договора в следующих случаях:</w:t>
      </w:r>
    </w:p>
    <w:p w:rsidR="007D0219" w:rsidRPr="00BD0B51" w:rsidRDefault="007D0219" w:rsidP="007D0219">
      <w:pPr>
        <w:pStyle w:val="ac"/>
        <w:ind w:firstLine="709"/>
        <w:jc w:val="both"/>
        <w:rPr>
          <w:sz w:val="22"/>
          <w:szCs w:val="22"/>
        </w:rPr>
      </w:pPr>
      <w:r w:rsidRPr="00BD0B51">
        <w:rPr>
          <w:sz w:val="22"/>
          <w:szCs w:val="22"/>
        </w:rPr>
        <w:t>использования земельного участка не в соответствии с его целевым назначением, определенном п. 1.1 настоящего Договора;</w:t>
      </w:r>
    </w:p>
    <w:p w:rsidR="007D0219" w:rsidRPr="00BD0B51" w:rsidRDefault="007D0219" w:rsidP="007D0219">
      <w:pPr>
        <w:pStyle w:val="ac"/>
        <w:ind w:firstLine="709"/>
        <w:jc w:val="both"/>
        <w:rPr>
          <w:sz w:val="22"/>
          <w:szCs w:val="22"/>
        </w:rPr>
      </w:pPr>
      <w:r w:rsidRPr="00BD0B51">
        <w:rPr>
          <w:sz w:val="22"/>
          <w:szCs w:val="22"/>
        </w:rPr>
        <w:t>использования земельного участка, приведшего к существенному снижению плодородия сельскохозяйственных земель или значительному ухудшению экологической обстановки, за исключением случаев, предусмотренных п.3 ст. 46 Земельного кодекса РФ;</w:t>
      </w:r>
    </w:p>
    <w:p w:rsidR="007D0219" w:rsidRPr="00BD0B51" w:rsidRDefault="007D0219" w:rsidP="007D0219">
      <w:pPr>
        <w:pStyle w:val="ac"/>
        <w:ind w:firstLine="709"/>
        <w:jc w:val="both"/>
        <w:rPr>
          <w:sz w:val="22"/>
          <w:szCs w:val="22"/>
        </w:rPr>
      </w:pPr>
      <w:r w:rsidRPr="00BD0B51">
        <w:rPr>
          <w:sz w:val="22"/>
          <w:szCs w:val="22"/>
        </w:rPr>
        <w:t>если более двух раз подряд по истечении установленного Договором срока платежа Арендатор не вносит арендную плату;</w:t>
      </w:r>
    </w:p>
    <w:p w:rsidR="007D0219" w:rsidRPr="00BD0B51" w:rsidRDefault="007D0219" w:rsidP="007D0219">
      <w:pPr>
        <w:pStyle w:val="ac"/>
        <w:ind w:firstLine="709"/>
        <w:jc w:val="both"/>
        <w:rPr>
          <w:sz w:val="22"/>
          <w:szCs w:val="22"/>
        </w:rPr>
      </w:pPr>
      <w:r w:rsidRPr="00BD0B51">
        <w:rPr>
          <w:sz w:val="22"/>
          <w:szCs w:val="22"/>
        </w:rPr>
        <w:t>по другим основаниям, предусмотренным ГК РФ и Земельным кодексом РФ.</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7.2. Арендатор вправе требовать досрочного расторжения настоящего Договора в случаях:</w:t>
      </w:r>
    </w:p>
    <w:p w:rsidR="007D0219" w:rsidRPr="00BD0B51" w:rsidRDefault="007D0219" w:rsidP="007D0219">
      <w:pPr>
        <w:pStyle w:val="ac"/>
        <w:ind w:firstLine="709"/>
        <w:jc w:val="both"/>
        <w:rPr>
          <w:sz w:val="22"/>
          <w:szCs w:val="22"/>
        </w:rPr>
      </w:pPr>
      <w:r w:rsidRPr="00BD0B51">
        <w:rPr>
          <w:sz w:val="22"/>
          <w:szCs w:val="22"/>
        </w:rPr>
        <w:t>если Арендодатель не предоставляет участок в пользование Арендатору либо создает препятствия пользованию им в соответствии с условиями Договора или назначением имущества;</w:t>
      </w:r>
    </w:p>
    <w:p w:rsidR="007D0219" w:rsidRPr="00BD0B51" w:rsidRDefault="007D0219" w:rsidP="007D0219">
      <w:pPr>
        <w:pStyle w:val="ac"/>
        <w:ind w:firstLine="709"/>
        <w:jc w:val="both"/>
        <w:rPr>
          <w:sz w:val="22"/>
          <w:szCs w:val="22"/>
        </w:rPr>
      </w:pPr>
      <w:r w:rsidRPr="00BD0B51">
        <w:rPr>
          <w:sz w:val="22"/>
          <w:szCs w:val="22"/>
        </w:rPr>
        <w:t>если участок окажется в состоянии, не пригодном для использования;</w:t>
      </w:r>
    </w:p>
    <w:p w:rsidR="007D0219" w:rsidRPr="00BD0B51" w:rsidRDefault="007D0219" w:rsidP="007D0219">
      <w:pPr>
        <w:pStyle w:val="ac"/>
        <w:ind w:firstLine="709"/>
        <w:jc w:val="both"/>
        <w:rPr>
          <w:sz w:val="22"/>
          <w:szCs w:val="22"/>
        </w:rPr>
      </w:pPr>
      <w:r w:rsidRPr="00BD0B51">
        <w:rPr>
          <w:sz w:val="22"/>
          <w:szCs w:val="22"/>
        </w:rPr>
        <w:t>по другим основаниям, предусмотренным ГК РФ и Земельным кодексом РФ.</w:t>
      </w:r>
    </w:p>
    <w:p w:rsidR="007D0219" w:rsidRPr="00BD0B51" w:rsidRDefault="007D0219" w:rsidP="007D0219">
      <w:pPr>
        <w:pStyle w:val="ac"/>
        <w:rPr>
          <w:b/>
          <w:sz w:val="22"/>
          <w:szCs w:val="22"/>
        </w:rPr>
      </w:pPr>
      <w:r w:rsidRPr="00BD0B51">
        <w:rPr>
          <w:b/>
          <w:sz w:val="22"/>
          <w:szCs w:val="22"/>
        </w:rPr>
        <w:t>8. Особые условия</w:t>
      </w:r>
    </w:p>
    <w:p w:rsidR="007D0219" w:rsidRPr="00BD0B51" w:rsidRDefault="007D0219" w:rsidP="007D0219">
      <w:pPr>
        <w:pStyle w:val="ac"/>
        <w:ind w:firstLine="709"/>
        <w:jc w:val="both"/>
        <w:rPr>
          <w:sz w:val="22"/>
          <w:szCs w:val="22"/>
        </w:rPr>
      </w:pPr>
      <w:r w:rsidRPr="00BD0B51">
        <w:rPr>
          <w:sz w:val="22"/>
          <w:szCs w:val="22"/>
        </w:rPr>
        <w:t>8.1.  Договор имеет силу акта приема-передачи.</w:t>
      </w:r>
    </w:p>
    <w:p w:rsidR="007D0219" w:rsidRPr="00BD0B51" w:rsidRDefault="007D0219" w:rsidP="007D0219">
      <w:pPr>
        <w:pStyle w:val="ac"/>
        <w:ind w:firstLine="709"/>
        <w:jc w:val="both"/>
        <w:rPr>
          <w:sz w:val="22"/>
          <w:szCs w:val="22"/>
        </w:rPr>
      </w:pPr>
      <w:r w:rsidRPr="00BD0B51">
        <w:rPr>
          <w:sz w:val="22"/>
          <w:szCs w:val="22"/>
        </w:rPr>
        <w:t>8.2. Все изменения и дополнения к Договору действительны, если они совершены в письменной форме и подписаны уполномоченными лицами.</w:t>
      </w:r>
    </w:p>
    <w:p w:rsidR="007D0219" w:rsidRPr="00BD0B51" w:rsidRDefault="007D0219" w:rsidP="007D0219">
      <w:pPr>
        <w:pStyle w:val="ac"/>
        <w:rPr>
          <w:b/>
          <w:sz w:val="22"/>
          <w:szCs w:val="22"/>
        </w:rPr>
      </w:pPr>
      <w:r w:rsidRPr="00BD0B51">
        <w:rPr>
          <w:b/>
          <w:sz w:val="22"/>
          <w:szCs w:val="22"/>
        </w:rPr>
        <w:t>9. Прочие условия</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 xml:space="preserve">9.1. Условия настоящего Договора распространяются на ранее возникшие отношения и действуют с _____________ г. по _________________г. </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 xml:space="preserve">9.2. Любые изменения и дополнения к настоящему Договору действительны при условии, если они совершены в письменной форме и подписаны надлежаще уполномоченными </w:t>
      </w:r>
      <w:proofErr w:type="gramStart"/>
      <w:r w:rsidRPr="00BD0B51">
        <w:rPr>
          <w:rFonts w:eastAsiaTheme="minorEastAsia"/>
          <w:sz w:val="22"/>
          <w:szCs w:val="22"/>
        </w:rPr>
        <w:t>на</w:t>
      </w:r>
      <w:proofErr w:type="gramEnd"/>
      <w:r w:rsidRPr="00BD0B51">
        <w:rPr>
          <w:rFonts w:eastAsiaTheme="minorEastAsia"/>
          <w:sz w:val="22"/>
          <w:szCs w:val="22"/>
        </w:rPr>
        <w:t xml:space="preserve"> то представителями сторон и зарегистрированы в установленном законом порядке.</w:t>
      </w:r>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lastRenderedPageBreak/>
        <w:t xml:space="preserve">9.3. Договор составлен в 3 экземплярах, имеющих одинаковую юридическую силу.  Подписанные тексты Договора и приложений к нему хранятся по одному экземпляру у Арендодателя, Арендатора и в Управлении Федеральной службы государственной регистрации, кадастра и картографии по Самарской </w:t>
      </w:r>
      <w:proofErr w:type="gramStart"/>
      <w:r w:rsidRPr="00BD0B51">
        <w:rPr>
          <w:rFonts w:eastAsiaTheme="minorEastAsia"/>
          <w:sz w:val="22"/>
          <w:szCs w:val="22"/>
        </w:rPr>
        <w:t>области..</w:t>
      </w:r>
      <w:proofErr w:type="gramEnd"/>
    </w:p>
    <w:p w:rsidR="007D0219" w:rsidRPr="00BD0B51" w:rsidRDefault="007D0219" w:rsidP="007D0219">
      <w:pPr>
        <w:pStyle w:val="ac"/>
        <w:ind w:firstLine="709"/>
        <w:jc w:val="both"/>
        <w:rPr>
          <w:rFonts w:eastAsiaTheme="minorEastAsia"/>
          <w:sz w:val="22"/>
          <w:szCs w:val="22"/>
        </w:rPr>
      </w:pPr>
      <w:r w:rsidRPr="00BD0B51">
        <w:rPr>
          <w:rFonts w:eastAsiaTheme="minorEastAsia"/>
          <w:sz w:val="22"/>
          <w:szCs w:val="22"/>
        </w:rPr>
        <w:t>9.4. Во всем остальном, не предусмотренном настоящим Договором, стороны будут руководствоваться действующим законодательством РФ.</w:t>
      </w:r>
    </w:p>
    <w:p w:rsidR="007D0219" w:rsidRPr="00BD0B51" w:rsidRDefault="007D0219" w:rsidP="007D0219">
      <w:pPr>
        <w:pStyle w:val="ac"/>
        <w:rPr>
          <w:b/>
          <w:sz w:val="22"/>
          <w:szCs w:val="22"/>
        </w:rPr>
      </w:pPr>
      <w:r w:rsidRPr="00BD0B51">
        <w:rPr>
          <w:b/>
          <w:sz w:val="22"/>
          <w:szCs w:val="22"/>
        </w:rPr>
        <w:t>10. Подписи сторон</w:t>
      </w:r>
    </w:p>
    <w:p w:rsidR="007D0219" w:rsidRPr="00BD0B51" w:rsidRDefault="007D0219" w:rsidP="007D0219">
      <w:pPr>
        <w:pStyle w:val="ac"/>
        <w:rPr>
          <w:rFonts w:eastAsia="Andale Sans UI"/>
          <w:bCs/>
          <w:kern w:val="1"/>
          <w:sz w:val="22"/>
          <w:szCs w:val="22"/>
        </w:rPr>
      </w:pPr>
      <w:r w:rsidRPr="00BD0B51">
        <w:rPr>
          <w:rFonts w:eastAsia="Andale Sans UI"/>
          <w:bCs/>
          <w:kern w:val="1"/>
          <w:sz w:val="22"/>
          <w:szCs w:val="22"/>
        </w:rPr>
        <w:t>Арендодатель                                                                  Арендатор</w:t>
      </w:r>
    </w:p>
    <w:p w:rsidR="007D0219" w:rsidRPr="00BD0B51" w:rsidRDefault="007D0219" w:rsidP="007D0219">
      <w:pPr>
        <w:pStyle w:val="ac"/>
        <w:rPr>
          <w:sz w:val="22"/>
          <w:szCs w:val="22"/>
        </w:rPr>
      </w:pPr>
      <w:r w:rsidRPr="00BD0B51">
        <w:rPr>
          <w:sz w:val="22"/>
          <w:szCs w:val="22"/>
        </w:rPr>
        <w:t>_________________________________                        ________________________________</w:t>
      </w:r>
    </w:p>
    <w:p w:rsidR="007D0219" w:rsidRPr="00BD0B51" w:rsidRDefault="007D0219" w:rsidP="007D0219">
      <w:pPr>
        <w:pStyle w:val="ac"/>
        <w:rPr>
          <w:sz w:val="22"/>
          <w:szCs w:val="22"/>
        </w:rPr>
      </w:pPr>
      <w:r w:rsidRPr="00BD0B51">
        <w:rPr>
          <w:sz w:val="22"/>
          <w:szCs w:val="22"/>
        </w:rPr>
        <w:t>«___</w:t>
      </w:r>
      <w:proofErr w:type="gramStart"/>
      <w:r w:rsidRPr="00BD0B51">
        <w:rPr>
          <w:sz w:val="22"/>
          <w:szCs w:val="22"/>
        </w:rPr>
        <w:t>_»_</w:t>
      </w:r>
      <w:proofErr w:type="gramEnd"/>
      <w:r w:rsidRPr="00BD0B51">
        <w:rPr>
          <w:sz w:val="22"/>
          <w:szCs w:val="22"/>
        </w:rPr>
        <w:t xml:space="preserve">____________ 20____ г.                                    «____» ______________ 20 _____ г. </w:t>
      </w:r>
    </w:p>
    <w:p w:rsidR="007D0219" w:rsidRPr="00BD0B51" w:rsidRDefault="007D0219" w:rsidP="007D0219">
      <w:pPr>
        <w:pStyle w:val="ac"/>
        <w:rPr>
          <w:rFonts w:eastAsia="Andale Sans UI"/>
          <w:kern w:val="1"/>
          <w:sz w:val="22"/>
          <w:szCs w:val="22"/>
        </w:rPr>
      </w:pPr>
    </w:p>
    <w:p w:rsidR="005B2504" w:rsidRPr="00BD0B51" w:rsidRDefault="007D0219" w:rsidP="00481E69">
      <w:pPr>
        <w:widowControl w:val="0"/>
        <w:suppressAutoHyphens/>
        <w:spacing w:after="0" w:line="240" w:lineRule="auto"/>
        <w:jc w:val="both"/>
        <w:rPr>
          <w:rFonts w:ascii="Times New Roman" w:eastAsia="Calibri" w:hAnsi="Times New Roman" w:cs="Times New Roman"/>
          <w:sz w:val="8"/>
          <w:szCs w:val="8"/>
        </w:rPr>
      </w:pPr>
      <w:r w:rsidRPr="00BD0B51">
        <w:rPr>
          <w:rFonts w:ascii="Times New Roman" w:eastAsia="Andale Sans UI" w:hAnsi="Times New Roman" w:cs="Times New Roman"/>
          <w:b/>
          <w:kern w:val="2"/>
          <w:lang w:eastAsia="ru-RU"/>
        </w:rPr>
        <w:t xml:space="preserve"> </w:t>
      </w:r>
    </w:p>
    <w:p w:rsidR="00D23518" w:rsidRPr="00BD0B51" w:rsidRDefault="00D23518"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Информация о требованиях</w:t>
      </w:r>
    </w:p>
    <w:p w:rsidR="00D23518" w:rsidRPr="00BD0B51" w:rsidRDefault="00D23518"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 пожарной безопасности в пожароопасный период</w:t>
      </w:r>
    </w:p>
    <w:p w:rsidR="00D23518" w:rsidRPr="00BD0B51" w:rsidRDefault="00D23518"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В соответствии с постановлением Правительства Самарской области от 09.04.2018 года № 185 «Об особом противопожарном режиме на территории Самарской области»,  постановлением Администрации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от 13.04.2018 года № 332 «О дополнительных требованиях пожарной безопасности на территории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w:t>
      </w:r>
      <w:r w:rsidRPr="00BD0B51">
        <w:rPr>
          <w:rFonts w:ascii="Times New Roman" w:eastAsia="Times New Roman" w:hAnsi="Times New Roman" w:cs="Times New Roman"/>
          <w:b/>
          <w:lang w:eastAsia="ru-RU"/>
        </w:rPr>
        <w:t>установлен запрет сжигания мусора, сухой растительности и отходов на территориях населенных пунктов, организаций, индивидуальных предпринимателей, приусадебных, садовых и дачных участках.</w:t>
      </w:r>
      <w:r w:rsidRPr="00BD0B51">
        <w:rPr>
          <w:rFonts w:ascii="Times New Roman" w:eastAsia="Times New Roman" w:hAnsi="Times New Roman" w:cs="Times New Roman"/>
          <w:lang w:eastAsia="ru-RU"/>
        </w:rPr>
        <w:t xml:space="preserve"> </w:t>
      </w:r>
    </w:p>
    <w:p w:rsidR="00D23518" w:rsidRPr="00BD0B51" w:rsidRDefault="00D23518"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ВНИМАНИЕ! За нарушения, установленных на период действия особого противопожарного режима требований пожарной безопасности предусмотрен  административный штраф на граждан в размере от трех тысяч до пяти тысяч рублей, на должностных лиц - от пяти тысяч до двадцати тысяч рублей, на юридических лиц - от десяти тысяч до пятидесяти тысяч рублей в соответствии со ст. 2.1.15 закона Самарской области от 01.11.2007 года № 115-ГД «Об административных правонарушениях на территории Самарской области».</w:t>
      </w:r>
    </w:p>
    <w:p w:rsidR="007343C0" w:rsidRPr="00BD0B51" w:rsidRDefault="007343C0" w:rsidP="007343C0">
      <w:pPr>
        <w:widowControl w:val="0"/>
        <w:spacing w:after="0" w:line="240" w:lineRule="auto"/>
        <w:ind w:firstLine="567"/>
        <w:jc w:val="both"/>
        <w:rPr>
          <w:rFonts w:ascii="Times New Roman" w:eastAsia="Calibri" w:hAnsi="Times New Roman" w:cs="Times New Roman"/>
          <w:sz w:val="8"/>
          <w:szCs w:val="8"/>
        </w:rPr>
      </w:pPr>
    </w:p>
    <w:p w:rsidR="00ED1616" w:rsidRPr="00BD0B51" w:rsidRDefault="00ED1616" w:rsidP="00ED1616">
      <w:pPr>
        <w:spacing w:after="0" w:line="240" w:lineRule="auto"/>
        <w:jc w:val="center"/>
        <w:rPr>
          <w:rFonts w:ascii="Times New Roman" w:eastAsia="Times New Roman" w:hAnsi="Times New Roman" w:cs="Times New Roman"/>
          <w:sz w:val="8"/>
          <w:szCs w:val="8"/>
          <w:lang w:eastAsia="ru-RU"/>
        </w:rPr>
      </w:pP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ПАМЯТКА НАСЕЛЕНИЮ ПО ДЕЙСТВИЯМ В ПОЖАРООПАСНЫЙ ПЕРИОД</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В настоящее время на территории городского поселения Безенчук действует особый противопожарный режим. В этот период все граждане должны неукоснительно соблюдать правила пожарной безопасности.</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В пожароопасный период </w:t>
      </w:r>
      <w:r w:rsidRPr="00BD0B51">
        <w:rPr>
          <w:rFonts w:ascii="Times New Roman" w:eastAsia="Times New Roman" w:hAnsi="Times New Roman" w:cs="Times New Roman"/>
          <w:b/>
          <w:lang w:eastAsia="ru-RU"/>
        </w:rPr>
        <w:t>КАТЕГОРИЧЕСКИ ЗАПРЕЩЕНО</w:t>
      </w:r>
      <w:r w:rsidRPr="00BD0B51">
        <w:rPr>
          <w:rFonts w:ascii="Times New Roman" w:eastAsia="Times New Roman" w:hAnsi="Times New Roman" w:cs="Times New Roman"/>
          <w:lang w:eastAsia="ru-RU"/>
        </w:rPr>
        <w:t>:</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Посещение лесных массивов.</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Разведение костров, как в населенных пунктах, так и за их пределами.</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Сжигание сухой травы и мусора. Если вы увидите, что это делают другие, постарайтесь их остановить.</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Оставлять промасленный или пропитанный горючими веществами обтирочный материал.</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Оставлять бутылки или осколки стекла, так как они способны сработать как зажигательные линзы.</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Проведение пожароопасных работ, топку печей, котельных установок, работающих на твёрдом топливе. </w:t>
      </w:r>
    </w:p>
    <w:p w:rsidR="00ED1616" w:rsidRPr="00BD0B51" w:rsidRDefault="00ED1616" w:rsidP="00ED1616">
      <w:pPr>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 xml:space="preserve">Не бросайте непотушенные спички или сигареты. </w:t>
      </w:r>
    </w:p>
    <w:p w:rsidR="00ED1616" w:rsidRPr="00BD0B51" w:rsidRDefault="00ED1616" w:rsidP="00ED1616">
      <w:pPr>
        <w:spacing w:after="0" w:line="240" w:lineRule="auto"/>
        <w:jc w:val="both"/>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Вовремя остановите ребенка, удержите его от шалости с огнем – это долг не только родителей, но и всех граждан!</w:t>
      </w: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ПОМНИТЕ:</w:t>
      </w: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Пожар легче предупредить, чем потушить!</w:t>
      </w: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Большинство пожаров возникают из-за небрежности людей.</w:t>
      </w: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Ежедневное соблюдение противопожарных требований сводит риск возникновения пожаров к минимуму.</w:t>
      </w:r>
    </w:p>
    <w:p w:rsidR="00ED1616" w:rsidRPr="00BD0B51" w:rsidRDefault="00ED1616" w:rsidP="00ED1616">
      <w:pPr>
        <w:spacing w:after="0" w:line="240" w:lineRule="auto"/>
        <w:rPr>
          <w:rFonts w:ascii="Times New Roman" w:eastAsia="Times New Roman" w:hAnsi="Times New Roman" w:cs="Times New Roman"/>
          <w:sz w:val="8"/>
          <w:szCs w:val="8"/>
          <w:lang w:eastAsia="ru-RU"/>
        </w:rPr>
      </w:pP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Если вы обнаружили начинающийся пожар:</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Постарайтесь затушить его сами. Иногда достаточно просто затоптать пламя или захлестать его ветками или одеждой. Подождите и убедитесь, что трава или подстилка больше не тлеют, иначе огонь может появиться вновь!</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 Если вы не можете потушить его своими силами, постарайтесь как можно быстрее оповестить о нем тех, кто должен этим заниматься – пожарную часть – телефоны </w:t>
      </w:r>
      <w:r w:rsidRPr="00BD0B51">
        <w:rPr>
          <w:rFonts w:ascii="Times New Roman" w:eastAsia="Times New Roman" w:hAnsi="Times New Roman" w:cs="Times New Roman"/>
          <w:b/>
          <w:lang w:eastAsia="ru-RU"/>
        </w:rPr>
        <w:t>01</w:t>
      </w:r>
      <w:r w:rsidRPr="00BD0B51">
        <w:rPr>
          <w:rFonts w:ascii="Times New Roman" w:eastAsia="Times New Roman" w:hAnsi="Times New Roman" w:cs="Times New Roman"/>
          <w:lang w:eastAsia="ru-RU"/>
        </w:rPr>
        <w:t xml:space="preserve"> и </w:t>
      </w:r>
      <w:r w:rsidRPr="00BD0B51">
        <w:rPr>
          <w:rFonts w:ascii="Times New Roman" w:eastAsia="Times New Roman" w:hAnsi="Times New Roman" w:cs="Times New Roman"/>
          <w:b/>
          <w:lang w:eastAsia="ru-RU"/>
        </w:rPr>
        <w:t>112</w:t>
      </w:r>
      <w:r w:rsidRPr="00BD0B51">
        <w:rPr>
          <w:rFonts w:ascii="Times New Roman" w:eastAsia="Times New Roman" w:hAnsi="Times New Roman" w:cs="Times New Roman"/>
          <w:lang w:eastAsia="ru-RU"/>
        </w:rPr>
        <w:t xml:space="preserve">  </w:t>
      </w:r>
    </w:p>
    <w:p w:rsidR="00ED1616" w:rsidRPr="00BD0B51" w:rsidRDefault="00ED1616" w:rsidP="00ED1616">
      <w:pPr>
        <w:spacing w:after="0" w:line="240" w:lineRule="auto"/>
        <w:jc w:val="center"/>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ПРИ ВОЗНИКНОВЕНИИ ЧРЕЗВЫЧАЙНЫХ СИТУАЦИЙ ЗВОНИТЬ ПО ТЕЛЕФОНАМ:</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01</w:t>
      </w:r>
      <w:r w:rsidRPr="00BD0B51">
        <w:rPr>
          <w:rFonts w:ascii="Times New Roman" w:eastAsia="Times New Roman" w:hAnsi="Times New Roman" w:cs="Times New Roman"/>
          <w:lang w:eastAsia="ru-RU"/>
        </w:rPr>
        <w:t xml:space="preserve">, 2-32-01 – диспетчер пожарной </w:t>
      </w:r>
      <w:proofErr w:type="gramStart"/>
      <w:r w:rsidRPr="00BD0B51">
        <w:rPr>
          <w:rFonts w:ascii="Times New Roman" w:eastAsia="Times New Roman" w:hAnsi="Times New Roman" w:cs="Times New Roman"/>
          <w:lang w:eastAsia="ru-RU"/>
        </w:rPr>
        <w:t>охраны  44</w:t>
      </w:r>
      <w:proofErr w:type="gramEnd"/>
      <w:r w:rsidRPr="00BD0B51">
        <w:rPr>
          <w:rFonts w:ascii="Times New Roman" w:eastAsia="Times New Roman" w:hAnsi="Times New Roman" w:cs="Times New Roman"/>
          <w:lang w:eastAsia="ru-RU"/>
        </w:rPr>
        <w:t xml:space="preserve"> ПСО, </w:t>
      </w:r>
      <w:r w:rsidRPr="00BD0B51">
        <w:rPr>
          <w:rFonts w:ascii="Times New Roman" w:eastAsia="Times New Roman" w:hAnsi="Times New Roman" w:cs="Times New Roman"/>
          <w:b/>
          <w:lang w:eastAsia="ru-RU"/>
        </w:rPr>
        <w:t xml:space="preserve">112  </w:t>
      </w:r>
      <w:r w:rsidRPr="00BD0B51">
        <w:rPr>
          <w:rFonts w:ascii="Times New Roman" w:eastAsia="Times New Roman" w:hAnsi="Times New Roman" w:cs="Times New Roman"/>
          <w:lang w:eastAsia="ru-RU"/>
        </w:rPr>
        <w:t>(101) – с сотового телефона;</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xml:space="preserve">8 (84676) 2-10-12, 8(927)001-84-02 – ЕДДС муниципального района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02</w:t>
      </w:r>
      <w:r w:rsidRPr="00BD0B51">
        <w:rPr>
          <w:rFonts w:ascii="Times New Roman" w:eastAsia="Times New Roman" w:hAnsi="Times New Roman" w:cs="Times New Roman"/>
          <w:lang w:eastAsia="ru-RU"/>
        </w:rPr>
        <w:t xml:space="preserve">, 2-11-31 – дежурная часть ОВД по муниципальному району </w:t>
      </w:r>
      <w:proofErr w:type="spellStart"/>
      <w:r w:rsidRPr="00BD0B51">
        <w:rPr>
          <w:rFonts w:ascii="Times New Roman" w:eastAsia="Times New Roman" w:hAnsi="Times New Roman" w:cs="Times New Roman"/>
          <w:lang w:eastAsia="ru-RU"/>
        </w:rPr>
        <w:t>Безенчукский</w:t>
      </w:r>
      <w:proofErr w:type="spellEnd"/>
      <w:r w:rsidRPr="00BD0B51">
        <w:rPr>
          <w:rFonts w:ascii="Times New Roman" w:eastAsia="Times New Roman" w:hAnsi="Times New Roman" w:cs="Times New Roman"/>
          <w:lang w:eastAsia="ru-RU"/>
        </w:rPr>
        <w:t xml:space="preserve">, </w:t>
      </w:r>
      <w:proofErr w:type="gramStart"/>
      <w:r w:rsidRPr="00BD0B51">
        <w:rPr>
          <w:rFonts w:ascii="Times New Roman" w:eastAsia="Times New Roman" w:hAnsi="Times New Roman" w:cs="Times New Roman"/>
          <w:lang w:eastAsia="ru-RU"/>
        </w:rPr>
        <w:t>112  (</w:t>
      </w:r>
      <w:proofErr w:type="gramEnd"/>
      <w:r w:rsidRPr="00BD0B51">
        <w:rPr>
          <w:rFonts w:ascii="Times New Roman" w:eastAsia="Times New Roman" w:hAnsi="Times New Roman" w:cs="Times New Roman"/>
          <w:lang w:eastAsia="ru-RU"/>
        </w:rPr>
        <w:t>102) – с сотового телефона,</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03</w:t>
      </w:r>
      <w:r w:rsidRPr="00BD0B51">
        <w:rPr>
          <w:rFonts w:ascii="Times New Roman" w:eastAsia="Times New Roman" w:hAnsi="Times New Roman" w:cs="Times New Roman"/>
          <w:lang w:eastAsia="ru-RU"/>
        </w:rPr>
        <w:t xml:space="preserve">, 2-26-86 – «скорая помощь» ГБУЗ «БЦРБ», </w:t>
      </w:r>
      <w:proofErr w:type="gramStart"/>
      <w:r w:rsidRPr="00BD0B51">
        <w:rPr>
          <w:rFonts w:ascii="Times New Roman" w:eastAsia="Times New Roman" w:hAnsi="Times New Roman" w:cs="Times New Roman"/>
          <w:lang w:eastAsia="ru-RU"/>
        </w:rPr>
        <w:t>112  (</w:t>
      </w:r>
      <w:proofErr w:type="gramEnd"/>
      <w:r w:rsidRPr="00BD0B51">
        <w:rPr>
          <w:rFonts w:ascii="Times New Roman" w:eastAsia="Times New Roman" w:hAnsi="Times New Roman" w:cs="Times New Roman"/>
          <w:lang w:eastAsia="ru-RU"/>
        </w:rPr>
        <w:t>103) – с сотового телефона;</w:t>
      </w:r>
    </w:p>
    <w:p w:rsidR="00ED1616" w:rsidRPr="00BD0B51" w:rsidRDefault="00ED1616" w:rsidP="00ED1616">
      <w:pPr>
        <w:spacing w:after="0" w:line="240" w:lineRule="auto"/>
        <w:jc w:val="both"/>
        <w:rPr>
          <w:rFonts w:ascii="Times New Roman" w:eastAsia="Times New Roman" w:hAnsi="Times New Roman" w:cs="Times New Roman"/>
          <w:lang w:eastAsia="ru-RU"/>
        </w:rPr>
      </w:pPr>
      <w:r w:rsidRPr="00BD0B51">
        <w:rPr>
          <w:rFonts w:ascii="Times New Roman" w:eastAsia="Times New Roman" w:hAnsi="Times New Roman" w:cs="Times New Roman"/>
          <w:b/>
          <w:lang w:eastAsia="ru-RU"/>
        </w:rPr>
        <w:t>04</w:t>
      </w:r>
      <w:r w:rsidRPr="00BD0B51">
        <w:rPr>
          <w:rFonts w:ascii="Times New Roman" w:eastAsia="Times New Roman" w:hAnsi="Times New Roman" w:cs="Times New Roman"/>
          <w:lang w:eastAsia="ru-RU"/>
        </w:rPr>
        <w:t xml:space="preserve">, 2-35-76 – диспетчер филиала №2 ОАО «СВГК» (газовая служба), </w:t>
      </w:r>
      <w:proofErr w:type="gramStart"/>
      <w:r w:rsidRPr="00BD0B51">
        <w:rPr>
          <w:rFonts w:ascii="Times New Roman" w:eastAsia="Times New Roman" w:hAnsi="Times New Roman" w:cs="Times New Roman"/>
          <w:lang w:eastAsia="ru-RU"/>
        </w:rPr>
        <w:t>112  (</w:t>
      </w:r>
      <w:proofErr w:type="gramEnd"/>
      <w:r w:rsidRPr="00BD0B51">
        <w:rPr>
          <w:rFonts w:ascii="Times New Roman" w:eastAsia="Times New Roman" w:hAnsi="Times New Roman" w:cs="Times New Roman"/>
          <w:lang w:eastAsia="ru-RU"/>
        </w:rPr>
        <w:t>104) – с сотового телефона.</w:t>
      </w:r>
    </w:p>
    <w:p w:rsidR="00ED1616" w:rsidRPr="00BD0B51" w:rsidRDefault="00ED1616" w:rsidP="00ED1616">
      <w:pPr>
        <w:spacing w:after="0" w:line="240" w:lineRule="auto"/>
        <w:jc w:val="center"/>
        <w:rPr>
          <w:rFonts w:ascii="Times New Roman" w:eastAsia="Times New Roman" w:hAnsi="Times New Roman" w:cs="Times New Roman"/>
          <w:b/>
          <w:lang w:eastAsia="ru-RU"/>
        </w:rPr>
      </w:pPr>
      <w:r w:rsidRPr="00BD0B51">
        <w:rPr>
          <w:rFonts w:ascii="Times New Roman" w:eastAsia="Times New Roman" w:hAnsi="Times New Roman" w:cs="Times New Roman"/>
          <w:b/>
          <w:lang w:eastAsia="ru-RU"/>
        </w:rPr>
        <w:t>НЕОБХОДИМО:</w:t>
      </w:r>
    </w:p>
    <w:p w:rsidR="00ED1616" w:rsidRPr="00BD0B51" w:rsidRDefault="00ED1616" w:rsidP="00ED1616">
      <w:pPr>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постоянно иметь запас воды и песка на своих участках;</w:t>
      </w:r>
    </w:p>
    <w:p w:rsidR="00ED1616" w:rsidRPr="00BD0B51" w:rsidRDefault="00ED1616" w:rsidP="00ED1616">
      <w:pPr>
        <w:spacing w:after="0" w:line="240" w:lineRule="auto"/>
        <w:rPr>
          <w:rFonts w:ascii="Times New Roman" w:eastAsia="Times New Roman" w:hAnsi="Times New Roman" w:cs="Times New Roman"/>
          <w:lang w:eastAsia="ru-RU"/>
        </w:rPr>
      </w:pPr>
      <w:r w:rsidRPr="00BD0B51">
        <w:rPr>
          <w:rFonts w:ascii="Times New Roman" w:eastAsia="Times New Roman" w:hAnsi="Times New Roman" w:cs="Times New Roman"/>
          <w:lang w:eastAsia="ru-RU"/>
        </w:rPr>
        <w:t>- круглосуточно контролировать свои домовладения с целью своевременного обнаружения возможных очагов возгораний.</w:t>
      </w:r>
    </w:p>
    <w:p w:rsidR="000012EE" w:rsidRPr="00BD0B51" w:rsidRDefault="000012EE" w:rsidP="000012EE">
      <w:pPr>
        <w:spacing w:after="0" w:line="240" w:lineRule="auto"/>
        <w:jc w:val="center"/>
        <w:rPr>
          <w:rFonts w:ascii="Times New Roman" w:hAnsi="Times New Roman" w:cs="Times New Roman"/>
        </w:rPr>
      </w:pPr>
      <w:r w:rsidRPr="00BD0B51">
        <w:rPr>
          <w:rFonts w:ascii="Times New Roman" w:hAnsi="Times New Roman" w:cs="Times New Roman"/>
        </w:rPr>
        <w:t>ПАМЯТКА</w:t>
      </w:r>
    </w:p>
    <w:p w:rsidR="000012EE" w:rsidRPr="00BD0B51" w:rsidRDefault="000012EE" w:rsidP="000012EE">
      <w:pPr>
        <w:spacing w:after="0" w:line="240" w:lineRule="auto"/>
        <w:jc w:val="center"/>
        <w:rPr>
          <w:rFonts w:ascii="Times New Roman" w:hAnsi="Times New Roman" w:cs="Times New Roman"/>
        </w:rPr>
      </w:pPr>
      <w:r w:rsidRPr="00BD0B51">
        <w:rPr>
          <w:rFonts w:ascii="Times New Roman" w:hAnsi="Times New Roman" w:cs="Times New Roman"/>
        </w:rPr>
        <w:t>по противодействию терроризму</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Противодействие терроризму – задача не только специальных служб. Они будут бессильны, если это противодействие не будет оказываться обществом, каждым гражданином нашей страны. Для противостояния террористу, граждане должны использовать, прежде всего, на свою житейскую смекалку и внимание, которые являются одним из самых эффективных видов противодействия террору.</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lastRenderedPageBreak/>
        <w:t xml:space="preserve">         Для проведения террористических актов террористы могут использовать сумки, пакеты, свертки, мусорный контейнер или урну, прилавок магазина или уличного ларька, салон общественного транспорта, кинотеатра, спортивного комплекса, туалета, автомобили, подвалы домов. Категория людей, которые сознательно идут на смерть ради совершения акта террора, отличаются от основной массы людей своим поведением, одеждой. Одежда, прикрывающая взрывное устройство, может быть не по сезону или заметно больше того размера, который носит «террорист». В психологическом поведении этого человека присутствуют напряжение, опасение прямых контактов с окружающими, отстранение от людей.</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Увидев подозрительных на Ваш взгляд людей или какое-либо действие, позволяющее судить Вам о нем как об акте терроризма, следует проявить гражданскую сознательность и позвонить по телефону: </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вызова экстренной службы -112;</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ЕДДС </w:t>
      </w:r>
      <w:proofErr w:type="spellStart"/>
      <w:r w:rsidRPr="00BD0B51">
        <w:rPr>
          <w:rFonts w:ascii="Times New Roman" w:hAnsi="Times New Roman" w:cs="Times New Roman"/>
        </w:rPr>
        <w:t>м.р</w:t>
      </w:r>
      <w:proofErr w:type="spellEnd"/>
      <w:r w:rsidRPr="00BD0B51">
        <w:rPr>
          <w:rFonts w:ascii="Times New Roman" w:hAnsi="Times New Roman" w:cs="Times New Roman"/>
        </w:rPr>
        <w:t xml:space="preserve">. </w:t>
      </w:r>
      <w:proofErr w:type="spellStart"/>
      <w:r w:rsidRPr="00BD0B51">
        <w:rPr>
          <w:rFonts w:ascii="Times New Roman" w:hAnsi="Times New Roman" w:cs="Times New Roman"/>
        </w:rPr>
        <w:t>Безенчукский</w:t>
      </w:r>
      <w:proofErr w:type="spellEnd"/>
      <w:r w:rsidRPr="00BD0B51">
        <w:rPr>
          <w:rFonts w:ascii="Times New Roman" w:hAnsi="Times New Roman" w:cs="Times New Roman"/>
        </w:rPr>
        <w:t xml:space="preserve"> - 2-11-28, 2-10-12, 8-927-001-84-02;</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служба полиции - 102, 2-11-31(02) изложив увиденные Вами обстоятельства данного дела и рассказав о своих опасениях.</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В случае обнаружения подозрительного предмета НЕОБХОДИМО:</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 трогать и не передвигать обнаруженный подозрительный предмет;</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 курить возле обнаруженного подозрительного предмета;</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 пользовался возле обнаруженного подозрительного предмета средствами радиосвязи, в том числе и мобильными телефонами, пультами дистанционного управления сигнализацией автомобилей и другими радиоэлектронными устройствами вблизи данного предмета;</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немедленно уведомить правоохранительные органы об обнаруженном подозрительном предмете;</w:t>
      </w:r>
    </w:p>
    <w:p w:rsidR="000012EE" w:rsidRPr="00BD0B51" w:rsidRDefault="000012EE" w:rsidP="000012EE">
      <w:pPr>
        <w:spacing w:after="0" w:line="240" w:lineRule="auto"/>
        <w:jc w:val="both"/>
        <w:rPr>
          <w:rFonts w:ascii="Times New Roman" w:hAnsi="Times New Roman" w:cs="Times New Roman"/>
        </w:rPr>
      </w:pPr>
      <w:r w:rsidRPr="00BD0B51">
        <w:rPr>
          <w:rFonts w:ascii="Times New Roman" w:hAnsi="Times New Roman" w:cs="Times New Roman"/>
        </w:rPr>
        <w:t xml:space="preserve">- по мере возможности дождаться прибытия представителей </w:t>
      </w:r>
      <w:proofErr w:type="spellStart"/>
      <w:r w:rsidRPr="00BD0B51">
        <w:rPr>
          <w:rFonts w:ascii="Times New Roman" w:hAnsi="Times New Roman" w:cs="Times New Roman"/>
        </w:rPr>
        <w:t>правохранительных</w:t>
      </w:r>
      <w:proofErr w:type="spellEnd"/>
      <w:r w:rsidRPr="00BD0B51">
        <w:rPr>
          <w:rFonts w:ascii="Times New Roman" w:hAnsi="Times New Roman" w:cs="Times New Roman"/>
        </w:rPr>
        <w:t xml:space="preserve"> органов и обеспечить возможность беспрепятственного подъезда к месту обнаружение подозрительного предмета автомашин правоохранительных органов, скорой медицинской помощи, пожарной охраны, сотрудников МЧС.</w:t>
      </w:r>
    </w:p>
    <w:p w:rsidR="000012EE" w:rsidRPr="00BD0B51" w:rsidRDefault="000012EE" w:rsidP="000012EE">
      <w:pPr>
        <w:spacing w:after="0" w:line="240" w:lineRule="auto"/>
        <w:jc w:val="center"/>
        <w:rPr>
          <w:rFonts w:ascii="Times New Roman" w:hAnsi="Times New Roman" w:cs="Times New Roman"/>
        </w:rPr>
      </w:pPr>
      <w:r w:rsidRPr="00BD0B51">
        <w:rPr>
          <w:rFonts w:ascii="Times New Roman" w:hAnsi="Times New Roman" w:cs="Times New Roman"/>
        </w:rPr>
        <w:t>БУДЬТЕ БДИТЕЛЬНЫМИ!</w:t>
      </w:r>
    </w:p>
    <w:p w:rsidR="000012EE" w:rsidRPr="00BD0B51" w:rsidRDefault="000012EE" w:rsidP="000012EE">
      <w:pPr>
        <w:spacing w:after="0" w:line="240" w:lineRule="auto"/>
        <w:jc w:val="center"/>
        <w:rPr>
          <w:rFonts w:ascii="Times New Roman" w:hAnsi="Times New Roman" w:cs="Times New Roman"/>
          <w:sz w:val="8"/>
          <w:szCs w:val="8"/>
        </w:rPr>
      </w:pPr>
    </w:p>
    <w:p w:rsidR="000012EE" w:rsidRPr="00BD0B51"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pacing w:val="-10"/>
          <w:sz w:val="24"/>
          <w:szCs w:val="24"/>
          <w:lang w:eastAsia="ru-RU"/>
        </w:rPr>
      </w:pPr>
      <w:r w:rsidRPr="00BD0B51">
        <w:rPr>
          <w:rFonts w:ascii="Times New Roman" w:eastAsia="Times New Roman" w:hAnsi="Times New Roman" w:cs="Times New Roman"/>
          <w:bCs/>
          <w:spacing w:val="-10"/>
          <w:sz w:val="24"/>
          <w:szCs w:val="24"/>
          <w:lang w:eastAsia="ru-RU"/>
        </w:rPr>
        <w:t xml:space="preserve">ПАМЯТКА пожарной </w:t>
      </w:r>
      <w:proofErr w:type="spellStart"/>
      <w:r w:rsidRPr="00BD0B51">
        <w:rPr>
          <w:rFonts w:ascii="Times New Roman" w:eastAsia="Times New Roman" w:hAnsi="Times New Roman" w:cs="Times New Roman"/>
          <w:bCs/>
          <w:spacing w:val="-10"/>
          <w:sz w:val="24"/>
          <w:szCs w:val="24"/>
          <w:lang w:eastAsia="ru-RU"/>
        </w:rPr>
        <w:t>безхопасности</w:t>
      </w:r>
      <w:proofErr w:type="spellEnd"/>
    </w:p>
    <w:p w:rsidR="000012EE" w:rsidRPr="00BD0B51"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pacing w:val="-3"/>
          <w:sz w:val="24"/>
          <w:szCs w:val="24"/>
          <w:lang w:eastAsia="ru-RU"/>
        </w:rPr>
      </w:pPr>
      <w:r w:rsidRPr="00BD0B51">
        <w:rPr>
          <w:rFonts w:ascii="Times New Roman" w:eastAsia="Times New Roman" w:hAnsi="Times New Roman" w:cs="Times New Roman"/>
          <w:bCs/>
          <w:spacing w:val="-3"/>
          <w:sz w:val="24"/>
          <w:szCs w:val="24"/>
          <w:lang w:eastAsia="ru-RU"/>
        </w:rPr>
        <w:t>Уважаемые домовладельцы и квартиросъемщики!</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Cs/>
          <w:spacing w:val="-7"/>
          <w:sz w:val="24"/>
          <w:szCs w:val="24"/>
          <w:lang w:eastAsia="ru-RU"/>
        </w:rPr>
      </w:pPr>
      <w:r w:rsidRPr="00BD0B51">
        <w:rPr>
          <w:rFonts w:ascii="Times New Roman" w:eastAsia="Times New Roman" w:hAnsi="Times New Roman" w:cs="Times New Roman"/>
          <w:bCs/>
          <w:spacing w:val="-3"/>
          <w:sz w:val="24"/>
          <w:szCs w:val="24"/>
          <w:lang w:eastAsia="ru-RU"/>
        </w:rPr>
        <w:t xml:space="preserve">   Невыполнение требований правил пожарной безопасности часто приводит к </w:t>
      </w:r>
      <w:r w:rsidRPr="00BD0B51">
        <w:rPr>
          <w:rFonts w:ascii="Times New Roman" w:eastAsia="Times New Roman" w:hAnsi="Times New Roman" w:cs="Times New Roman"/>
          <w:bCs/>
          <w:spacing w:val="-7"/>
          <w:sz w:val="24"/>
          <w:szCs w:val="24"/>
          <w:lang w:eastAsia="ru-RU"/>
        </w:rPr>
        <w:t xml:space="preserve">пожарам и, соответственно, к повреждению или уничтожению жилых </w:t>
      </w:r>
      <w:r w:rsidRPr="00BD0B51">
        <w:rPr>
          <w:rFonts w:ascii="Times New Roman" w:eastAsia="Times New Roman" w:hAnsi="Times New Roman" w:cs="Times New Roman"/>
          <w:bCs/>
          <w:spacing w:val="-2"/>
          <w:sz w:val="24"/>
          <w:szCs w:val="24"/>
          <w:lang w:eastAsia="ru-RU"/>
        </w:rPr>
        <w:t xml:space="preserve">помещений и домов, причинению материального ущерба, а иногда, к травмированию и гибели людей. Анализ пожаров в Самарской </w:t>
      </w:r>
      <w:r w:rsidRPr="00BD0B51">
        <w:rPr>
          <w:rFonts w:ascii="Times New Roman" w:eastAsia="Times New Roman" w:hAnsi="Times New Roman" w:cs="Times New Roman"/>
          <w:bCs/>
          <w:spacing w:val="-15"/>
          <w:sz w:val="24"/>
          <w:szCs w:val="24"/>
          <w:lang w:eastAsia="ru-RU"/>
        </w:rPr>
        <w:t xml:space="preserve">области </w:t>
      </w:r>
      <w:r w:rsidRPr="00BD0B51">
        <w:rPr>
          <w:rFonts w:ascii="Times New Roman" w:eastAsia="Times New Roman" w:hAnsi="Times New Roman" w:cs="Times New Roman"/>
          <w:bCs/>
          <w:spacing w:val="-7"/>
          <w:sz w:val="24"/>
          <w:szCs w:val="24"/>
          <w:lang w:eastAsia="ru-RU"/>
        </w:rPr>
        <w:t>показывает, что ежегодно 70 -75% пожаров происходит в жилом секторе.</w:t>
      </w:r>
    </w:p>
    <w:p w:rsidR="000012EE" w:rsidRPr="00BD0B51" w:rsidRDefault="000012EE" w:rsidP="000012EE">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bCs/>
          <w:spacing w:val="-7"/>
          <w:sz w:val="24"/>
          <w:szCs w:val="24"/>
          <w:lang w:eastAsia="ru-RU"/>
        </w:rPr>
      </w:pPr>
      <w:r w:rsidRPr="00BD0B51">
        <w:rPr>
          <w:rFonts w:ascii="Times New Roman" w:eastAsia="Times New Roman" w:hAnsi="Times New Roman" w:cs="Times New Roman"/>
          <w:bCs/>
          <w:spacing w:val="-7"/>
          <w:sz w:val="24"/>
          <w:szCs w:val="24"/>
          <w:lang w:eastAsia="ru-RU"/>
        </w:rPr>
        <w:t>Основными причинами возникновения пожаров являются:</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pacing w:val="-4"/>
          <w:sz w:val="24"/>
          <w:szCs w:val="24"/>
          <w:lang w:eastAsia="ru-RU"/>
        </w:rPr>
      </w:pPr>
      <w:r w:rsidRPr="00BD0B51">
        <w:rPr>
          <w:rFonts w:ascii="Times New Roman" w:eastAsia="Times New Roman" w:hAnsi="Times New Roman" w:cs="Times New Roman"/>
          <w:spacing w:val="-4"/>
          <w:sz w:val="24"/>
          <w:szCs w:val="24"/>
          <w:lang w:eastAsia="ru-RU"/>
        </w:rPr>
        <w:t>- неосторожное обращение с огнем, в том числе при курении;</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4"/>
          <w:sz w:val="24"/>
          <w:szCs w:val="24"/>
          <w:lang w:eastAsia="ru-RU"/>
        </w:rPr>
        <w:t xml:space="preserve"> - нарушение правил технической эксплуатации электропроводки и </w:t>
      </w:r>
      <w:r w:rsidRPr="00BD0B51">
        <w:rPr>
          <w:rFonts w:ascii="Times New Roman" w:eastAsia="Times New Roman" w:hAnsi="Times New Roman" w:cs="Times New Roman"/>
          <w:spacing w:val="-3"/>
          <w:sz w:val="24"/>
          <w:szCs w:val="24"/>
          <w:lang w:eastAsia="ru-RU"/>
        </w:rPr>
        <w:t>электроприборов;</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нарушения правил технической эксплуатации газовых приборов;</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4"/>
          <w:sz w:val="24"/>
          <w:szCs w:val="24"/>
          <w:lang w:eastAsia="ru-RU"/>
        </w:rPr>
        <w:t>- нарушения правил технической эксплуатации печей.</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1"/>
          <w:sz w:val="24"/>
          <w:szCs w:val="24"/>
          <w:lang w:eastAsia="ru-RU"/>
        </w:rPr>
        <w:t xml:space="preserve">Чтобы в вашем доме или квартире не было пожара, </w:t>
      </w:r>
      <w:r w:rsidRPr="00BD0B51">
        <w:rPr>
          <w:rFonts w:ascii="Times New Roman" w:eastAsia="Times New Roman" w:hAnsi="Times New Roman" w:cs="Times New Roman"/>
          <w:b/>
          <w:spacing w:val="-1"/>
          <w:sz w:val="24"/>
          <w:szCs w:val="24"/>
          <w:lang w:eastAsia="ru-RU"/>
        </w:rPr>
        <w:t>НЕ ДОПУСКАЙТЕ</w:t>
      </w:r>
      <w:r w:rsidRPr="00BD0B51">
        <w:rPr>
          <w:rFonts w:ascii="Times New Roman" w:eastAsia="Times New Roman" w:hAnsi="Times New Roman" w:cs="Times New Roman"/>
          <w:spacing w:val="-1"/>
          <w:sz w:val="24"/>
          <w:szCs w:val="24"/>
          <w:lang w:eastAsia="ru-RU"/>
        </w:rPr>
        <w:t>:</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8"/>
          <w:sz w:val="24"/>
          <w:szCs w:val="24"/>
          <w:lang w:eastAsia="ru-RU"/>
        </w:rPr>
        <w:t xml:space="preserve">- небрежного обращения с огнем, разведения костров вблизи </w:t>
      </w:r>
      <w:r w:rsidRPr="00BD0B51">
        <w:rPr>
          <w:rFonts w:ascii="Times New Roman" w:eastAsia="Times New Roman" w:hAnsi="Times New Roman" w:cs="Times New Roman"/>
          <w:spacing w:val="-3"/>
          <w:sz w:val="24"/>
          <w:szCs w:val="24"/>
          <w:lang w:eastAsia="ru-RU"/>
        </w:rPr>
        <w:t>строений в ветреную погоду;</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1"/>
          <w:sz w:val="24"/>
          <w:szCs w:val="24"/>
          <w:lang w:eastAsia="ru-RU"/>
        </w:rPr>
        <w:t>- курения в постели, на лоджиях и балконах;</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xml:space="preserve">- перегрузки электросетей путем включения в одну розетку </w:t>
      </w:r>
      <w:r w:rsidRPr="00BD0B51">
        <w:rPr>
          <w:rFonts w:ascii="Times New Roman" w:eastAsia="Times New Roman" w:hAnsi="Times New Roman" w:cs="Times New Roman"/>
          <w:spacing w:val="-4"/>
          <w:sz w:val="24"/>
          <w:szCs w:val="24"/>
          <w:lang w:eastAsia="ru-RU"/>
        </w:rPr>
        <w:t>нескольких мощных электробытовых приборов;</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7"/>
          <w:sz w:val="24"/>
          <w:szCs w:val="24"/>
          <w:lang w:eastAsia="ru-RU"/>
        </w:rPr>
        <w:t xml:space="preserve">- применения </w:t>
      </w:r>
      <w:proofErr w:type="spellStart"/>
      <w:r w:rsidRPr="00BD0B51">
        <w:rPr>
          <w:rFonts w:ascii="Times New Roman" w:eastAsia="Times New Roman" w:hAnsi="Times New Roman" w:cs="Times New Roman"/>
          <w:spacing w:val="-7"/>
          <w:sz w:val="24"/>
          <w:szCs w:val="24"/>
          <w:lang w:eastAsia="ru-RU"/>
        </w:rPr>
        <w:t>электропредохранителей</w:t>
      </w:r>
      <w:proofErr w:type="spellEnd"/>
      <w:r w:rsidRPr="00BD0B51">
        <w:rPr>
          <w:rFonts w:ascii="Times New Roman" w:eastAsia="Times New Roman" w:hAnsi="Times New Roman" w:cs="Times New Roman"/>
          <w:spacing w:val="-7"/>
          <w:sz w:val="24"/>
          <w:szCs w:val="24"/>
          <w:lang w:eastAsia="ru-RU"/>
        </w:rPr>
        <w:t xml:space="preserve"> </w:t>
      </w:r>
      <w:proofErr w:type="spellStart"/>
      <w:r w:rsidRPr="00BD0B51">
        <w:rPr>
          <w:rFonts w:ascii="Times New Roman" w:eastAsia="Times New Roman" w:hAnsi="Times New Roman" w:cs="Times New Roman"/>
          <w:spacing w:val="-7"/>
          <w:sz w:val="24"/>
          <w:szCs w:val="24"/>
          <w:lang w:eastAsia="ru-RU"/>
        </w:rPr>
        <w:t>незаводского</w:t>
      </w:r>
      <w:proofErr w:type="spellEnd"/>
      <w:r w:rsidRPr="00BD0B51">
        <w:rPr>
          <w:rFonts w:ascii="Times New Roman" w:eastAsia="Times New Roman" w:hAnsi="Times New Roman" w:cs="Times New Roman"/>
          <w:spacing w:val="-7"/>
          <w:sz w:val="24"/>
          <w:szCs w:val="24"/>
          <w:lang w:eastAsia="ru-RU"/>
        </w:rPr>
        <w:t xml:space="preserve"> изготовления </w:t>
      </w:r>
      <w:r w:rsidRPr="00BD0B51">
        <w:rPr>
          <w:rFonts w:ascii="Times New Roman" w:eastAsia="Times New Roman" w:hAnsi="Times New Roman" w:cs="Times New Roman"/>
          <w:spacing w:val="-9"/>
          <w:sz w:val="24"/>
          <w:szCs w:val="24"/>
          <w:lang w:eastAsia="ru-RU"/>
        </w:rPr>
        <w:t xml:space="preserve">(«жучков»), самодельных абажуров, осветительных электроламп и </w:t>
      </w:r>
      <w:r w:rsidRPr="00BD0B51">
        <w:rPr>
          <w:rFonts w:ascii="Times New Roman" w:eastAsia="Times New Roman" w:hAnsi="Times New Roman" w:cs="Times New Roman"/>
          <w:sz w:val="24"/>
          <w:szCs w:val="24"/>
          <w:lang w:eastAsia="ru-RU"/>
        </w:rPr>
        <w:t>электронагревательных приборов кустарного производства;</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xml:space="preserve">- хранения в подвалах и чердаках горючих жидкостей и </w:t>
      </w:r>
      <w:r w:rsidRPr="00BD0B51">
        <w:rPr>
          <w:rFonts w:ascii="Times New Roman" w:eastAsia="Times New Roman" w:hAnsi="Times New Roman" w:cs="Times New Roman"/>
          <w:spacing w:val="-5"/>
          <w:sz w:val="24"/>
          <w:szCs w:val="24"/>
          <w:lang w:eastAsia="ru-RU"/>
        </w:rPr>
        <w:t>материалов, различного бытового хлама, мебели, бумаги и т.п.</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3"/>
          <w:sz w:val="24"/>
          <w:szCs w:val="24"/>
          <w:lang w:eastAsia="ru-RU"/>
        </w:rPr>
        <w:t xml:space="preserve">- не оставляйте детей без присмотра, не разрешайте им играть со </w:t>
      </w:r>
      <w:r w:rsidRPr="00BD0B51">
        <w:rPr>
          <w:rFonts w:ascii="Times New Roman" w:eastAsia="Times New Roman" w:hAnsi="Times New Roman" w:cs="Times New Roman"/>
          <w:spacing w:val="-1"/>
          <w:sz w:val="24"/>
          <w:szCs w:val="24"/>
          <w:lang w:eastAsia="ru-RU"/>
        </w:rPr>
        <w:t>спичками и пользоваться электрическими и газовыми приборами;</w:t>
      </w:r>
    </w:p>
    <w:p w:rsidR="000012EE" w:rsidRPr="00BD0B51" w:rsidRDefault="000012EE" w:rsidP="000012EE">
      <w:pPr>
        <w:widowControl w:val="0"/>
        <w:shd w:val="clear" w:color="auto" w:fill="FFFFFF"/>
        <w:tabs>
          <w:tab w:val="left" w:pos="1214"/>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BD0B51">
        <w:rPr>
          <w:rFonts w:ascii="Times New Roman" w:eastAsia="Times New Roman" w:hAnsi="Times New Roman" w:cs="Times New Roman"/>
          <w:spacing w:val="-7"/>
          <w:sz w:val="24"/>
          <w:szCs w:val="24"/>
          <w:lang w:eastAsia="ru-RU"/>
        </w:rPr>
        <w:t xml:space="preserve">- не оставляйте включенными электрические и газовые приборы без </w:t>
      </w:r>
      <w:r w:rsidRPr="00BD0B51">
        <w:rPr>
          <w:rFonts w:ascii="Times New Roman" w:eastAsia="Times New Roman" w:hAnsi="Times New Roman" w:cs="Times New Roman"/>
          <w:spacing w:val="-6"/>
          <w:sz w:val="24"/>
          <w:szCs w:val="24"/>
          <w:lang w:eastAsia="ru-RU"/>
        </w:rPr>
        <w:t>присмотра.</w:t>
      </w:r>
    </w:p>
    <w:p w:rsidR="000012EE" w:rsidRPr="00BD0B51" w:rsidRDefault="000012EE" w:rsidP="000012EE">
      <w:pPr>
        <w:widowControl w:val="0"/>
        <w:shd w:val="clear" w:color="auto" w:fill="FFFFFF"/>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BD0B51">
        <w:rPr>
          <w:rFonts w:ascii="Times New Roman" w:eastAsia="Times New Roman" w:hAnsi="Times New Roman" w:cs="Times New Roman"/>
          <w:b/>
          <w:bCs/>
          <w:spacing w:val="-5"/>
          <w:sz w:val="24"/>
          <w:szCs w:val="24"/>
          <w:lang w:eastAsia="ru-RU"/>
        </w:rPr>
        <w:t xml:space="preserve">         Если случился пожар, немедленно сообщите в пожарную охрану по </w:t>
      </w:r>
      <w:r w:rsidRPr="00BD0B51">
        <w:rPr>
          <w:rFonts w:ascii="Times New Roman" w:eastAsia="Times New Roman" w:hAnsi="Times New Roman" w:cs="Times New Roman"/>
          <w:b/>
          <w:bCs/>
          <w:spacing w:val="7"/>
          <w:sz w:val="24"/>
          <w:szCs w:val="24"/>
          <w:lang w:eastAsia="ru-RU"/>
        </w:rPr>
        <w:t>телефону «01» или по мобильному телефону «112»</w:t>
      </w:r>
    </w:p>
    <w:p w:rsidR="00DD57E7" w:rsidRDefault="00DD57E7" w:rsidP="00842897">
      <w:pPr>
        <w:shd w:val="clear" w:color="auto" w:fill="FFFFFF"/>
        <w:spacing w:after="0" w:line="240" w:lineRule="auto"/>
        <w:jc w:val="both"/>
        <w:rPr>
          <w:rFonts w:ascii="Times New Roman" w:hAnsi="Times New Roman" w:cs="Times New Roman"/>
        </w:rPr>
      </w:pPr>
    </w:p>
    <w:p w:rsidR="007A60DB" w:rsidRDefault="007A60DB" w:rsidP="00842897">
      <w:pPr>
        <w:shd w:val="clear" w:color="auto" w:fill="FFFFFF"/>
        <w:spacing w:after="0" w:line="240" w:lineRule="auto"/>
        <w:jc w:val="both"/>
        <w:rPr>
          <w:rFonts w:ascii="Times New Roman" w:hAnsi="Times New Roman" w:cs="Times New Roman"/>
        </w:rPr>
      </w:pPr>
    </w:p>
    <w:p w:rsidR="007A60DB" w:rsidRPr="00BD0B51" w:rsidRDefault="007A60DB" w:rsidP="00842897">
      <w:pPr>
        <w:shd w:val="clear" w:color="auto" w:fill="FFFFFF"/>
        <w:spacing w:after="0" w:line="240" w:lineRule="auto"/>
        <w:jc w:val="both"/>
        <w:rPr>
          <w:rFonts w:ascii="Times New Roman" w:hAnsi="Times New Roman" w:cs="Times New Roman"/>
        </w:rPr>
      </w:pPr>
      <w:bookmarkStart w:id="11" w:name="_GoBack"/>
      <w:bookmarkEnd w:id="11"/>
    </w:p>
    <w:p w:rsidR="00EF3E3E" w:rsidRPr="00BD0B51" w:rsidRDefault="009556E7" w:rsidP="00EF3E3E">
      <w:pPr>
        <w:spacing w:after="0" w:line="240" w:lineRule="auto"/>
        <w:jc w:val="both"/>
        <w:rPr>
          <w:rFonts w:ascii="Times New Roman" w:eastAsia="Calibri" w:hAnsi="Times New Roman" w:cs="Times New Roman"/>
          <w:sz w:val="24"/>
          <w:szCs w:val="24"/>
        </w:rPr>
      </w:pPr>
      <w:r w:rsidRPr="00BD0B51">
        <w:rPr>
          <w:rFonts w:ascii="Times New Roman" w:eastAsia="Calibri" w:hAnsi="Times New Roman" w:cs="Times New Roman"/>
          <w:noProof/>
          <w:sz w:val="24"/>
          <w:szCs w:val="24"/>
          <w:lang w:eastAsia="ru-RU"/>
        </w:rPr>
        <w:pict>
          <v:rect id="_x0000_s1050" style="position:absolute;left:0;text-align:left;margin-left:-.35pt;margin-top:3.05pt;width:554.55pt;height:112.6pt;z-index:251616768">
            <v:textbox style="mso-next-textbox:#_x0000_s1050">
              <w:txbxContent>
                <w:p w:rsidR="00F834BE" w:rsidRDefault="00F834BE" w:rsidP="003357AA">
                  <w:pPr>
                    <w:spacing w:line="240" w:lineRule="auto"/>
                    <w:rPr>
                      <w:rFonts w:ascii="Times New Roman" w:hAnsi="Times New Roman" w:cs="Times New Roman"/>
                      <w:sz w:val="20"/>
                      <w:szCs w:val="20"/>
                    </w:rPr>
                  </w:pPr>
                  <w:r w:rsidRPr="00BE3DBB">
                    <w:rPr>
                      <w:rFonts w:ascii="Times New Roman" w:hAnsi="Times New Roman" w:cs="Times New Roman"/>
                      <w:sz w:val="20"/>
                      <w:szCs w:val="20"/>
                    </w:rPr>
                    <w:t>Издатель: Администрация городского поселения Безенчук</w:t>
                  </w:r>
                  <w:r w:rsidRPr="005E5FF0">
                    <w:rPr>
                      <w:rFonts w:ascii="Times New Roman" w:hAnsi="Times New Roman" w:cs="Times New Roman"/>
                      <w:sz w:val="20"/>
                      <w:szCs w:val="20"/>
                    </w:rPr>
                    <w:t xml:space="preserve"> муниципального района </w:t>
                  </w:r>
                  <w:proofErr w:type="spellStart"/>
                  <w:r w:rsidRPr="005E5FF0">
                    <w:rPr>
                      <w:rFonts w:ascii="Times New Roman" w:hAnsi="Times New Roman" w:cs="Times New Roman"/>
                      <w:sz w:val="20"/>
                      <w:szCs w:val="20"/>
                    </w:rPr>
                    <w:t>Безенчукский</w:t>
                  </w:r>
                  <w:proofErr w:type="spellEnd"/>
                  <w:r w:rsidRPr="005E5FF0">
                    <w:rPr>
                      <w:rFonts w:ascii="Times New Roman" w:hAnsi="Times New Roman" w:cs="Times New Roman"/>
                      <w:sz w:val="20"/>
                      <w:szCs w:val="20"/>
                    </w:rPr>
                    <w:t xml:space="preserve"> Самарской области</w:t>
                  </w:r>
                  <w:r>
                    <w:rPr>
                      <w:rFonts w:ascii="Times New Roman" w:hAnsi="Times New Roman" w:cs="Times New Roman"/>
                      <w:sz w:val="20"/>
                      <w:szCs w:val="20"/>
                    </w:rPr>
                    <w:t xml:space="preserve">                           Гл. редактор: Глава городского поселения </w:t>
                  </w:r>
                  <w:proofErr w:type="gramStart"/>
                  <w:r>
                    <w:rPr>
                      <w:rFonts w:ascii="Times New Roman" w:hAnsi="Times New Roman" w:cs="Times New Roman"/>
                      <w:sz w:val="20"/>
                      <w:szCs w:val="20"/>
                    </w:rPr>
                    <w:t>Безенчук  -</w:t>
                  </w:r>
                  <w:proofErr w:type="gramEnd"/>
                  <w:r>
                    <w:rPr>
                      <w:rFonts w:ascii="Times New Roman" w:hAnsi="Times New Roman" w:cs="Times New Roman"/>
                      <w:sz w:val="20"/>
                      <w:szCs w:val="20"/>
                    </w:rPr>
                    <w:t xml:space="preserve">  </w:t>
                  </w:r>
                  <w:proofErr w:type="spellStart"/>
                  <w:r>
                    <w:rPr>
                      <w:rFonts w:ascii="Times New Roman" w:hAnsi="Times New Roman" w:cs="Times New Roman"/>
                      <w:sz w:val="20"/>
                      <w:szCs w:val="20"/>
                    </w:rPr>
                    <w:t>Н.В.Райская</w:t>
                  </w:r>
                  <w:proofErr w:type="spellEnd"/>
                  <w:r>
                    <w:rPr>
                      <w:rFonts w:ascii="Times New Roman" w:hAnsi="Times New Roman" w:cs="Times New Roman"/>
                      <w:sz w:val="20"/>
                      <w:szCs w:val="20"/>
                    </w:rPr>
                    <w:t xml:space="preserve">                                                                                       Подписано в печать 31.05.2018г, по графику в 16-00ч., фактически – в 16-00 ч.</w:t>
                  </w:r>
                </w:p>
                <w:p w:rsidR="00F834BE" w:rsidRPr="003C3FB4" w:rsidRDefault="00F834BE" w:rsidP="003357AA">
                  <w:pPr>
                    <w:rPr>
                      <w:rFonts w:ascii="Times New Roman" w:hAnsi="Times New Roman" w:cs="Times New Roman"/>
                      <w:sz w:val="20"/>
                      <w:szCs w:val="20"/>
                    </w:rPr>
                  </w:pPr>
                  <w:r>
                    <w:rPr>
                      <w:rFonts w:ascii="Times New Roman" w:hAnsi="Times New Roman" w:cs="Times New Roman"/>
                      <w:sz w:val="20"/>
                      <w:szCs w:val="20"/>
                    </w:rPr>
                    <w:t>Соу</w:t>
                  </w:r>
                  <w:r w:rsidRPr="005E5FF0">
                    <w:rPr>
                      <w:rFonts w:ascii="Times New Roman" w:hAnsi="Times New Roman" w:cs="Times New Roman"/>
                      <w:sz w:val="20"/>
                      <w:szCs w:val="20"/>
                    </w:rPr>
                    <w:t xml:space="preserve">чредители: Администрация городского </w:t>
                  </w:r>
                  <w:r w:rsidRPr="003C3FB4">
                    <w:rPr>
                      <w:rFonts w:ascii="Times New Roman" w:hAnsi="Times New Roman" w:cs="Times New Roman"/>
                      <w:sz w:val="20"/>
                      <w:szCs w:val="20"/>
                    </w:rPr>
                    <w:t xml:space="preserve">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 Собрание Представителей городского поселения Безенчук муниципального района </w:t>
                  </w:r>
                  <w:proofErr w:type="spellStart"/>
                  <w:r w:rsidRPr="003C3FB4">
                    <w:rPr>
                      <w:rFonts w:ascii="Times New Roman" w:hAnsi="Times New Roman" w:cs="Times New Roman"/>
                      <w:sz w:val="20"/>
                      <w:szCs w:val="20"/>
                    </w:rPr>
                    <w:t>Безенчукский</w:t>
                  </w:r>
                  <w:proofErr w:type="spellEnd"/>
                  <w:r w:rsidRPr="003C3FB4">
                    <w:rPr>
                      <w:rFonts w:ascii="Times New Roman" w:hAnsi="Times New Roman" w:cs="Times New Roman"/>
                      <w:sz w:val="20"/>
                      <w:szCs w:val="20"/>
                    </w:rPr>
                    <w:t xml:space="preserve"> Самарской области</w:t>
                  </w:r>
                </w:p>
                <w:p w:rsidR="00F834BE" w:rsidRPr="005E5FF0" w:rsidRDefault="00F834BE" w:rsidP="003357AA">
                  <w:pPr>
                    <w:rPr>
                      <w:rFonts w:ascii="Times New Roman" w:hAnsi="Times New Roman" w:cs="Times New Roman"/>
                      <w:sz w:val="20"/>
                      <w:szCs w:val="20"/>
                    </w:rPr>
                  </w:pPr>
                  <w:r w:rsidRPr="003C3FB4">
                    <w:rPr>
                      <w:rFonts w:ascii="Times New Roman" w:hAnsi="Times New Roman" w:cs="Times New Roman"/>
                      <w:sz w:val="20"/>
                      <w:szCs w:val="20"/>
                    </w:rPr>
                    <w:t xml:space="preserve">Адрес: 446250, Самарская область, п. Безенчук, ул. Нефтяников д.12,                                         </w:t>
                  </w:r>
                  <w:proofErr w:type="gramStart"/>
                  <w:r w:rsidRPr="003C3FB4">
                    <w:rPr>
                      <w:rFonts w:ascii="Times New Roman" w:hAnsi="Times New Roman" w:cs="Times New Roman"/>
                      <w:sz w:val="20"/>
                      <w:szCs w:val="20"/>
                    </w:rPr>
                    <w:t>Тираж:  100</w:t>
                  </w:r>
                  <w:proofErr w:type="gramEnd"/>
                  <w:r w:rsidRPr="003C3FB4">
                    <w:rPr>
                      <w:rFonts w:ascii="Times New Roman" w:hAnsi="Times New Roman" w:cs="Times New Roman"/>
                      <w:sz w:val="20"/>
                      <w:szCs w:val="20"/>
                    </w:rPr>
                    <w:t xml:space="preserve"> экземпляров                                                  тел. 2-14-51, факс.  2-14-</w:t>
                  </w:r>
                  <w:proofErr w:type="gramStart"/>
                  <w:r w:rsidRPr="003C3FB4">
                    <w:rPr>
                      <w:rFonts w:ascii="Times New Roman" w:hAnsi="Times New Roman" w:cs="Times New Roman"/>
                      <w:sz w:val="20"/>
                      <w:szCs w:val="20"/>
                    </w:rPr>
                    <w:t xml:space="preserve">51,   </w:t>
                  </w:r>
                  <w:proofErr w:type="gramEnd"/>
                  <w:r w:rsidRPr="003C3FB4">
                    <w:rPr>
                      <w:rFonts w:ascii="Times New Roman" w:hAnsi="Times New Roman" w:cs="Times New Roman"/>
                      <w:sz w:val="20"/>
                      <w:szCs w:val="20"/>
                    </w:rPr>
                    <w:t xml:space="preserve"> </w:t>
                  </w:r>
                  <w:r w:rsidRPr="003C3FB4">
                    <w:rPr>
                      <w:rFonts w:ascii="Times New Roman" w:hAnsi="Times New Roman" w:cs="Times New Roman"/>
                      <w:sz w:val="20"/>
                      <w:szCs w:val="20"/>
                      <w:lang w:val="en-US"/>
                    </w:rPr>
                    <w:t>E</w:t>
                  </w:r>
                  <w:r w:rsidRPr="003C3FB4">
                    <w:rPr>
                      <w:rFonts w:ascii="Times New Roman" w:hAnsi="Times New Roman" w:cs="Times New Roman"/>
                      <w:sz w:val="20"/>
                      <w:szCs w:val="20"/>
                    </w:rPr>
                    <w:t>-</w:t>
                  </w:r>
                  <w:r w:rsidRPr="003C3FB4">
                    <w:rPr>
                      <w:rFonts w:ascii="Times New Roman" w:hAnsi="Times New Roman" w:cs="Times New Roman"/>
                      <w:sz w:val="20"/>
                      <w:szCs w:val="20"/>
                      <w:lang w:val="en-US"/>
                    </w:rPr>
                    <w:t>mail</w:t>
                  </w:r>
                  <w:r w:rsidRPr="003C3FB4">
                    <w:rPr>
                      <w:rFonts w:ascii="Times New Roman" w:hAnsi="Times New Roman" w:cs="Times New Roman"/>
                      <w:sz w:val="20"/>
                      <w:szCs w:val="20"/>
                    </w:rPr>
                    <w:t xml:space="preserve">: </w:t>
                  </w:r>
                  <w:hyperlink r:id="rId26" w:history="1">
                    <w:r w:rsidRPr="003C3FB4">
                      <w:rPr>
                        <w:rStyle w:val="a4"/>
                        <w:rFonts w:ascii="Times New Roman" w:hAnsi="Times New Roman" w:cs="Times New Roman"/>
                        <w:color w:val="auto"/>
                        <w:sz w:val="20"/>
                        <w:szCs w:val="20"/>
                        <w:lang w:val="en-US"/>
                      </w:rPr>
                      <w:t>gp</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bezenchukso</w:t>
                    </w:r>
                    <w:r w:rsidRPr="003C3FB4">
                      <w:rPr>
                        <w:rStyle w:val="a4"/>
                        <w:rFonts w:ascii="Times New Roman" w:hAnsi="Times New Roman" w:cs="Times New Roman"/>
                        <w:color w:val="auto"/>
                        <w:sz w:val="20"/>
                        <w:szCs w:val="20"/>
                      </w:rPr>
                      <w:t>@</w:t>
                    </w:r>
                    <w:r w:rsidRPr="003C3FB4">
                      <w:rPr>
                        <w:rStyle w:val="a4"/>
                        <w:rFonts w:ascii="Times New Roman" w:hAnsi="Times New Roman" w:cs="Times New Roman"/>
                        <w:color w:val="auto"/>
                        <w:sz w:val="20"/>
                        <w:szCs w:val="20"/>
                        <w:lang w:val="en-US"/>
                      </w:rPr>
                      <w:t>yandex</w:t>
                    </w:r>
                    <w:r w:rsidRPr="003C3FB4">
                      <w:rPr>
                        <w:rStyle w:val="a4"/>
                        <w:rFonts w:ascii="Times New Roman" w:hAnsi="Times New Roman" w:cs="Times New Roman"/>
                        <w:color w:val="auto"/>
                        <w:sz w:val="20"/>
                        <w:szCs w:val="20"/>
                      </w:rPr>
                      <w:t>.</w:t>
                    </w:r>
                    <w:proofErr w:type="spellStart"/>
                    <w:r w:rsidRPr="003C3FB4">
                      <w:rPr>
                        <w:rStyle w:val="a4"/>
                        <w:rFonts w:ascii="Times New Roman" w:hAnsi="Times New Roman" w:cs="Times New Roman"/>
                        <w:color w:val="auto"/>
                        <w:sz w:val="20"/>
                        <w:szCs w:val="20"/>
                        <w:lang w:val="en-US"/>
                      </w:rPr>
                      <w:t>ru</w:t>
                    </w:r>
                    <w:proofErr w:type="spellEnd"/>
                  </w:hyperlink>
                  <w:r>
                    <w:rPr>
                      <w:rFonts w:ascii="Times New Roman" w:hAnsi="Times New Roman" w:cs="Times New Roman"/>
                      <w:sz w:val="20"/>
                      <w:szCs w:val="20"/>
                    </w:rPr>
                    <w:t xml:space="preserve">                                                  Распространяется  бесплатно</w:t>
                  </w:r>
                </w:p>
                <w:p w:rsidR="00F834BE" w:rsidRDefault="00F834BE" w:rsidP="003357AA"/>
              </w:txbxContent>
            </v:textbox>
          </v:rec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9556E7" w:rsidP="00EF3E3E">
      <w:pPr>
        <w:spacing w:after="0" w:line="240" w:lineRule="auto"/>
        <w:jc w:val="both"/>
        <w:rPr>
          <w:rFonts w:ascii="Times New Roman" w:eastAsia="Calibri" w:hAnsi="Times New Roman" w:cs="Times New Roman"/>
          <w:sz w:val="24"/>
          <w:szCs w:val="24"/>
        </w:rPr>
      </w:pPr>
      <w:r w:rsidRPr="00BD0B51">
        <w:rPr>
          <w:rFonts w:ascii="Times New Roman" w:eastAsia="Calibri" w:hAnsi="Times New Roman" w:cs="Times New Roman"/>
          <w:noProof/>
          <w:sz w:val="24"/>
          <w:szCs w:val="24"/>
          <w:lang w:eastAsia="ru-RU"/>
        </w:rPr>
        <w:pict>
          <v:shapetype id="_x0000_t32" coordsize="21600,21600" o:spt="32" o:oned="t" path="m,l21600,21600e" filled="f">
            <v:path arrowok="t" fillok="f" o:connecttype="none"/>
            <o:lock v:ext="edit" shapetype="t"/>
          </v:shapetype>
          <v:shape id="_x0000_s1082" type="#_x0000_t32" style="position:absolute;left:0;text-align:left;margin-left:-.35pt;margin-top:4.5pt;width:554.55pt;height:0;z-index:251617792" o:connectortype="straight"/>
        </w:pict>
      </w:r>
    </w:p>
    <w:p w:rsidR="00387DFF" w:rsidRPr="00BD0B51" w:rsidRDefault="00387DFF" w:rsidP="00EF3E3E">
      <w:pPr>
        <w:spacing w:after="0" w:line="240" w:lineRule="auto"/>
        <w:jc w:val="both"/>
        <w:rPr>
          <w:rFonts w:ascii="Times New Roman" w:eastAsia="Calibri" w:hAnsi="Times New Roman" w:cs="Times New Roman"/>
          <w:sz w:val="24"/>
          <w:szCs w:val="24"/>
        </w:rPr>
      </w:pPr>
    </w:p>
    <w:p w:rsidR="00387DFF" w:rsidRPr="00BD0B51" w:rsidRDefault="009556E7" w:rsidP="00EF3E3E">
      <w:pPr>
        <w:spacing w:after="0" w:line="240" w:lineRule="auto"/>
        <w:jc w:val="both"/>
        <w:rPr>
          <w:rFonts w:ascii="Times New Roman" w:eastAsia="Calibri" w:hAnsi="Times New Roman" w:cs="Times New Roman"/>
          <w:sz w:val="24"/>
          <w:szCs w:val="24"/>
        </w:rPr>
      </w:pPr>
      <w:r w:rsidRPr="00BD0B51">
        <w:rPr>
          <w:rFonts w:ascii="Times New Roman" w:eastAsia="Calibri" w:hAnsi="Times New Roman" w:cs="Times New Roman"/>
          <w:noProof/>
          <w:sz w:val="24"/>
          <w:szCs w:val="24"/>
          <w:lang w:eastAsia="ru-RU"/>
        </w:rPr>
        <w:pict>
          <v:shape id="_x0000_s1083" type="#_x0000_t32" style="position:absolute;left:0;text-align:left;margin-left:-.35pt;margin-top:13.45pt;width:554.55pt;height:0;z-index:251618816" o:connectortype="straight"/>
        </w:pict>
      </w:r>
      <w:r w:rsidRPr="00BD0B51">
        <w:rPr>
          <w:rFonts w:ascii="Times New Roman" w:eastAsia="Calibri" w:hAnsi="Times New Roman" w:cs="Times New Roman"/>
          <w:noProof/>
          <w:sz w:val="24"/>
          <w:szCs w:val="24"/>
          <w:lang w:eastAsia="ru-RU"/>
        </w:rPr>
        <w:pict>
          <v:shape id="_x0000_s1084" type="#_x0000_t32" style="position:absolute;left:0;text-align:left;margin-left:394.3pt;margin-top:13.45pt;width:0;height:33.2pt;z-index:251619840" o:connectortype="straight"/>
        </w:pict>
      </w:r>
    </w:p>
    <w:sectPr w:rsidR="00387DFF" w:rsidRPr="00BD0B51" w:rsidSect="0027353A">
      <w:footerReference w:type="even" r:id="rId27"/>
      <w:footerReference w:type="default" r:id="rId28"/>
      <w:pgSz w:w="11906" w:h="16838"/>
      <w:pgMar w:top="284" w:right="282" w:bottom="142" w:left="56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63194" w:rsidRDefault="00963194" w:rsidP="006734D6">
      <w:pPr>
        <w:spacing w:after="0" w:line="240" w:lineRule="auto"/>
      </w:pPr>
      <w:r>
        <w:separator/>
      </w:r>
    </w:p>
  </w:endnote>
  <w:endnote w:type="continuationSeparator" w:id="0">
    <w:p w:rsidR="00963194" w:rsidRDefault="00963194" w:rsidP="006734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ahoma">
    <w:panose1 w:val="020B0604030504040204"/>
    <w:charset w:val="CC"/>
    <w:family w:val="swiss"/>
    <w:pitch w:val="variable"/>
    <w:sig w:usb0="E1002EFF" w:usb1="C000605B" w:usb2="00000029" w:usb3="00000000" w:csb0="000101FF" w:csb1="00000000"/>
  </w:font>
  <w:font w:name="Times New Roman">
    <w:panose1 w:val="02020603050405020304"/>
    <w:charset w:val="CC"/>
    <w:family w:val="roman"/>
    <w:pitch w:val="variable"/>
    <w:sig w:usb0="E0002EFF" w:usb1="C000785B" w:usb2="00000009" w:usb3="00000000" w:csb0="000001FF" w:csb1="00000000"/>
  </w:font>
  <w:font w:name="OpenSymbol">
    <w:altName w:val="Yu Gothic"/>
    <w:charset w:val="00"/>
    <w:family w:val="auto"/>
    <w:pitch w:val="variable"/>
    <w:sig w:usb0="800000AF" w:usb1="1001ECEA" w:usb2="00000000" w:usb3="00000000" w:csb0="0000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nkGothic Md BT">
    <w:charset w:val="00"/>
    <w:family w:val="swiss"/>
    <w:pitch w:val="variable"/>
    <w:sig w:usb0="00000087" w:usb1="00000000" w:usb2="00000000" w:usb3="00000000" w:csb0="0000001B" w:csb1="00000000"/>
  </w:font>
  <w:font w:name="Book Antiqua">
    <w:panose1 w:val="02040602050305030304"/>
    <w:charset w:val="CC"/>
    <w:family w:val="roman"/>
    <w:pitch w:val="variable"/>
    <w:sig w:usb0="00000287" w:usb1="00000000" w:usb2="00000000" w:usb3="00000000" w:csb0="0000009F" w:csb1="00000000"/>
  </w:font>
  <w:font w:name="PragmaticaC">
    <w:altName w:val="Courier New"/>
    <w:panose1 w:val="00000000000000000000"/>
    <w:charset w:val="00"/>
    <w:family w:val="decorative"/>
    <w:notTrueType/>
    <w:pitch w:val="variable"/>
    <w:sig w:usb0="00000003" w:usb1="00000000" w:usb2="00000000" w:usb3="00000000" w:csb0="00000001" w:csb1="00000000"/>
  </w:font>
  <w:font w:name="Corbel">
    <w:panose1 w:val="020B0503020204020204"/>
    <w:charset w:val="CC"/>
    <w:family w:val="swiss"/>
    <w:pitch w:val="variable"/>
    <w:sig w:usb0="A00002EF" w:usb1="4000A44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icrosoft Sans Serif">
    <w:panose1 w:val="020B0604020202020204"/>
    <w:charset w:val="CC"/>
    <w:family w:val="swiss"/>
    <w:pitch w:val="variable"/>
    <w:sig w:usb0="E5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ndale Sans UI">
    <w:altName w:val="Arial Unicode MS"/>
    <w:charset w:val="CC"/>
    <w:family w:val="auto"/>
    <w:pitch w:val="variable"/>
  </w:font>
  <w:font w:name="SimSun">
    <w:altName w:val="宋体"/>
    <w:panose1 w:val="02010600030101010101"/>
    <w:charset w:val="86"/>
    <w:family w:val="auto"/>
    <w:pitch w:val="variable"/>
    <w:sig w:usb0="00000003" w:usb1="288F0000" w:usb2="00000016" w:usb3="00000000" w:csb0="00040001" w:csb1="00000000"/>
  </w:font>
  <w:font w:name="Lucida Grande CY">
    <w:altName w:val="Lucida Console"/>
    <w:charset w:val="59"/>
    <w:family w:val="auto"/>
    <w:pitch w:val="variable"/>
    <w:sig w:usb0="E1000AEF" w:usb1="5000A1FF" w:usb2="00000000" w:usb3="00000000" w:csb0="000001BF" w:csb1="00000000"/>
  </w:font>
  <w:font w:name="Segoe UI">
    <w:panose1 w:val="020B0502040204020203"/>
    <w:charset w:val="CC"/>
    <w:family w:val="swiss"/>
    <w:pitch w:val="variable"/>
    <w:sig w:usb0="E1002AFF" w:usb1="C000E47F" w:usb2="00000029" w:usb3="00000000" w:csb0="000001FF" w:csb1="00000000"/>
  </w:font>
  <w:font w:name="Candara">
    <w:panose1 w:val="020E0502030303020204"/>
    <w:charset w:val="CC"/>
    <w:family w:val="swiss"/>
    <w:pitch w:val="variable"/>
    <w:sig w:usb0="A00002EF" w:usb1="4000A44B" w:usb2="00000000" w:usb3="00000000" w:csb0="0000019F" w:csb1="00000000"/>
  </w:font>
  <w:font w:name="MS MinNew Roman">
    <w:altName w:val="Times New Roman"/>
    <w:charset w:val="80"/>
    <w:family w:val="auto"/>
    <w:pitch w:val="variable"/>
  </w:font>
  <w:font w:name="Arial CYR">
    <w:altName w:val="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39512700"/>
      <w:docPartObj>
        <w:docPartGallery w:val="Page Numbers (Bottom of Page)"/>
        <w:docPartUnique/>
      </w:docPartObj>
    </w:sdtPr>
    <w:sdtContent>
      <w:p w:rsidR="00F834BE" w:rsidRDefault="00F834BE" w:rsidP="00A247EF">
        <w:pPr>
          <w:pStyle w:val="af1"/>
        </w:pPr>
        <w:r w:rsidRPr="00856993">
          <w:rPr>
            <w:i/>
          </w:rPr>
          <w:t xml:space="preserve">стр. </w:t>
        </w:r>
        <w:sdt>
          <w:sdtPr>
            <w:rPr>
              <w:i/>
            </w:rPr>
            <w:id w:val="-1396509375"/>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32</w:t>
            </w:r>
            <w:r w:rsidRPr="00856993">
              <w:rPr>
                <w:i/>
              </w:rPr>
              <w:fldChar w:fldCharType="end"/>
            </w:r>
          </w:sdtContent>
        </w:sdt>
        <w:r w:rsidRPr="00385569">
          <w:rPr>
            <w:i/>
            <w:color w:val="262626" w:themeColor="text1" w:themeTint="D9"/>
          </w:rPr>
          <w:t xml:space="preserve"> </w:t>
        </w:r>
        <w:r>
          <w:rPr>
            <w:i/>
            <w:color w:val="262626" w:themeColor="text1" w:themeTint="D9"/>
          </w:rPr>
          <w:t xml:space="preserve">                                  </w:t>
        </w:r>
        <w:r w:rsidRPr="00385569">
          <w:rPr>
            <w:i/>
            <w:color w:val="262626" w:themeColor="text1" w:themeTint="D9"/>
          </w:rPr>
          <w:t xml:space="preserve">Газета "Вестник городского поселения Безенчук </w:t>
        </w:r>
        <w:r>
          <w:rPr>
            <w:i/>
            <w:color w:val="262626" w:themeColor="text1" w:themeTint="D9"/>
          </w:rPr>
          <w:t>№ 8</w:t>
        </w:r>
        <w:r w:rsidRPr="00385569">
          <w:rPr>
            <w:i/>
            <w:color w:val="262626" w:themeColor="text1" w:themeTint="D9"/>
          </w:rPr>
          <w:t>(</w:t>
        </w:r>
        <w:r>
          <w:rPr>
            <w:i/>
            <w:color w:val="262626" w:themeColor="text1" w:themeTint="D9"/>
          </w:rPr>
          <w:t>126</w:t>
        </w:r>
        <w:r w:rsidRPr="00385569">
          <w:rPr>
            <w:i/>
            <w:color w:val="262626" w:themeColor="text1" w:themeTint="D9"/>
          </w:rPr>
          <w:t xml:space="preserve">) от </w:t>
        </w:r>
        <w:r>
          <w:rPr>
            <w:i/>
            <w:color w:val="262626" w:themeColor="text1" w:themeTint="D9"/>
          </w:rPr>
          <w:t>31</w:t>
        </w:r>
        <w:r w:rsidRPr="00385569">
          <w:rPr>
            <w:i/>
            <w:color w:val="262626" w:themeColor="text1" w:themeTint="D9"/>
          </w:rPr>
          <w:t>.</w:t>
        </w:r>
        <w:r>
          <w:rPr>
            <w:i/>
            <w:color w:val="262626" w:themeColor="text1" w:themeTint="D9"/>
          </w:rPr>
          <w:t>05</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p>
      <w:p w:rsidR="00F834BE" w:rsidRDefault="00F834BE">
        <w:pPr>
          <w:pStyle w:val="af1"/>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21890836"/>
      <w:docPartObj>
        <w:docPartGallery w:val="Page Numbers (Bottom of Page)"/>
        <w:docPartUnique/>
      </w:docPartObj>
    </w:sdtPr>
    <w:sdtContent>
      <w:p w:rsidR="00F834BE" w:rsidRDefault="00F834BE" w:rsidP="00A247EF">
        <w:pPr>
          <w:pStyle w:val="af1"/>
          <w:jc w:val="center"/>
        </w:pPr>
        <w:r w:rsidRPr="00385569">
          <w:rPr>
            <w:i/>
            <w:color w:val="262626" w:themeColor="text1" w:themeTint="D9"/>
          </w:rPr>
          <w:t>Газета "Вестник г</w:t>
        </w:r>
        <w:r>
          <w:rPr>
            <w:i/>
            <w:color w:val="262626" w:themeColor="text1" w:themeTint="D9"/>
          </w:rPr>
          <w:t>ородского поселения Безенчук № 8</w:t>
        </w:r>
        <w:r w:rsidRPr="00385569">
          <w:rPr>
            <w:i/>
            <w:color w:val="262626" w:themeColor="text1" w:themeTint="D9"/>
          </w:rPr>
          <w:t>(</w:t>
        </w:r>
        <w:r>
          <w:rPr>
            <w:i/>
            <w:color w:val="262626" w:themeColor="text1" w:themeTint="D9"/>
          </w:rPr>
          <w:t>126</w:t>
        </w:r>
        <w:r w:rsidRPr="00385569">
          <w:rPr>
            <w:i/>
            <w:color w:val="262626" w:themeColor="text1" w:themeTint="D9"/>
          </w:rPr>
          <w:t xml:space="preserve">) от </w:t>
        </w:r>
        <w:r>
          <w:rPr>
            <w:i/>
            <w:color w:val="262626" w:themeColor="text1" w:themeTint="D9"/>
          </w:rPr>
          <w:t>31</w:t>
        </w:r>
        <w:r w:rsidRPr="00385569">
          <w:rPr>
            <w:i/>
            <w:color w:val="262626" w:themeColor="text1" w:themeTint="D9"/>
          </w:rPr>
          <w:t>.</w:t>
        </w:r>
        <w:r>
          <w:rPr>
            <w:i/>
            <w:color w:val="262626" w:themeColor="text1" w:themeTint="D9"/>
          </w:rPr>
          <w:t>05</w:t>
        </w:r>
        <w:r w:rsidRPr="00385569">
          <w:rPr>
            <w:i/>
            <w:color w:val="262626" w:themeColor="text1" w:themeTint="D9"/>
          </w:rPr>
          <w:t>.201</w:t>
        </w:r>
        <w:r>
          <w:rPr>
            <w:i/>
            <w:color w:val="262626" w:themeColor="text1" w:themeTint="D9"/>
          </w:rPr>
          <w:t xml:space="preserve">8 </w:t>
        </w:r>
        <w:r w:rsidRPr="00385569">
          <w:rPr>
            <w:i/>
            <w:color w:val="262626" w:themeColor="text1" w:themeTint="D9"/>
          </w:rPr>
          <w:t>года</w:t>
        </w:r>
        <w:r w:rsidRPr="00385569">
          <w:rPr>
            <w:color w:val="595959" w:themeColor="text1" w:themeTint="A6"/>
          </w:rPr>
          <w:t xml:space="preserve">      </w:t>
        </w:r>
        <w:r>
          <w:t xml:space="preserve">                              </w:t>
        </w:r>
        <w:r w:rsidRPr="00856993">
          <w:rPr>
            <w:i/>
          </w:rPr>
          <w:t xml:space="preserve">стр. </w:t>
        </w:r>
        <w:sdt>
          <w:sdtPr>
            <w:rPr>
              <w:i/>
            </w:rPr>
            <w:id w:val="1547255447"/>
            <w:docPartObj>
              <w:docPartGallery w:val="Page Numbers (Bottom of Page)"/>
              <w:docPartUnique/>
            </w:docPartObj>
          </w:sdtPr>
          <w:sdtContent>
            <w:r w:rsidRPr="00856993">
              <w:rPr>
                <w:i/>
              </w:rPr>
              <w:fldChar w:fldCharType="begin"/>
            </w:r>
            <w:r w:rsidRPr="00856993">
              <w:rPr>
                <w:i/>
              </w:rPr>
              <w:instrText xml:space="preserve"> PAGE   \* MERGEFORMAT </w:instrText>
            </w:r>
            <w:r w:rsidRPr="00856993">
              <w:rPr>
                <w:i/>
              </w:rPr>
              <w:fldChar w:fldCharType="separate"/>
            </w:r>
            <w:r>
              <w:rPr>
                <w:i/>
                <w:noProof/>
              </w:rPr>
              <w:t>33</w:t>
            </w:r>
            <w:r w:rsidRPr="00856993">
              <w:rPr>
                <w:i/>
              </w:rPr>
              <w:fldChar w:fldCharType="end"/>
            </w:r>
          </w:sdtContent>
        </w:sdt>
      </w:p>
      <w:p w:rsidR="00F834BE" w:rsidRDefault="00F834BE" w:rsidP="00A247EF">
        <w:pPr>
          <w:pStyle w:val="af1"/>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63194" w:rsidRDefault="00963194" w:rsidP="006734D6">
      <w:pPr>
        <w:spacing w:after="0" w:line="240" w:lineRule="auto"/>
      </w:pPr>
      <w:r>
        <w:separator/>
      </w:r>
    </w:p>
  </w:footnote>
  <w:footnote w:type="continuationSeparator" w:id="0">
    <w:p w:rsidR="00963194" w:rsidRDefault="00963194" w:rsidP="006734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8016"/>
        </w:tabs>
        <w:ind w:left="8016" w:hanging="360"/>
      </w:pPr>
      <w:rPr>
        <w:rFonts w:ascii="Tahoma" w:hAnsi="Tahoma"/>
      </w:rPr>
    </w:lvl>
    <w:lvl w:ilvl="1">
      <w:start w:val="1"/>
      <w:numFmt w:val="bullet"/>
      <w:lvlText w:val="◦"/>
      <w:lvlJc w:val="left"/>
      <w:pPr>
        <w:tabs>
          <w:tab w:val="num" w:pos="8376"/>
        </w:tabs>
        <w:ind w:left="8376" w:hanging="360"/>
      </w:pPr>
      <w:rPr>
        <w:rFonts w:ascii="OpenSymbol" w:eastAsia="Times New Roman"/>
      </w:rPr>
    </w:lvl>
    <w:lvl w:ilvl="2">
      <w:start w:val="1"/>
      <w:numFmt w:val="bullet"/>
      <w:lvlText w:val="▪"/>
      <w:lvlJc w:val="left"/>
      <w:pPr>
        <w:tabs>
          <w:tab w:val="num" w:pos="8736"/>
        </w:tabs>
        <w:ind w:left="8736" w:hanging="360"/>
      </w:pPr>
      <w:rPr>
        <w:rFonts w:ascii="OpenSymbol" w:eastAsia="Times New Roman"/>
      </w:rPr>
    </w:lvl>
    <w:lvl w:ilvl="3">
      <w:start w:val="1"/>
      <w:numFmt w:val="bullet"/>
      <w:lvlText w:val=""/>
      <w:lvlJc w:val="left"/>
      <w:pPr>
        <w:tabs>
          <w:tab w:val="num" w:pos="9096"/>
        </w:tabs>
        <w:ind w:left="9096" w:hanging="360"/>
      </w:pPr>
      <w:rPr>
        <w:rFonts w:ascii="Symbol" w:hAnsi="Symbol"/>
      </w:rPr>
    </w:lvl>
    <w:lvl w:ilvl="4">
      <w:start w:val="1"/>
      <w:numFmt w:val="bullet"/>
      <w:lvlText w:val="◦"/>
      <w:lvlJc w:val="left"/>
      <w:pPr>
        <w:tabs>
          <w:tab w:val="num" w:pos="9456"/>
        </w:tabs>
        <w:ind w:left="9456" w:hanging="360"/>
      </w:pPr>
      <w:rPr>
        <w:rFonts w:ascii="OpenSymbol" w:eastAsia="Times New Roman"/>
      </w:rPr>
    </w:lvl>
    <w:lvl w:ilvl="5">
      <w:start w:val="1"/>
      <w:numFmt w:val="bullet"/>
      <w:lvlText w:val="▪"/>
      <w:lvlJc w:val="left"/>
      <w:pPr>
        <w:tabs>
          <w:tab w:val="num" w:pos="9816"/>
        </w:tabs>
        <w:ind w:left="9816" w:hanging="360"/>
      </w:pPr>
      <w:rPr>
        <w:rFonts w:ascii="OpenSymbol" w:eastAsia="Times New Roman"/>
      </w:rPr>
    </w:lvl>
    <w:lvl w:ilvl="6">
      <w:start w:val="1"/>
      <w:numFmt w:val="bullet"/>
      <w:lvlText w:val=""/>
      <w:lvlJc w:val="left"/>
      <w:pPr>
        <w:tabs>
          <w:tab w:val="num" w:pos="10176"/>
        </w:tabs>
        <w:ind w:left="10176" w:hanging="360"/>
      </w:pPr>
      <w:rPr>
        <w:rFonts w:ascii="Symbol" w:hAnsi="Symbol"/>
      </w:rPr>
    </w:lvl>
    <w:lvl w:ilvl="7">
      <w:start w:val="1"/>
      <w:numFmt w:val="bullet"/>
      <w:lvlText w:val="◦"/>
      <w:lvlJc w:val="left"/>
      <w:pPr>
        <w:tabs>
          <w:tab w:val="num" w:pos="10536"/>
        </w:tabs>
        <w:ind w:left="10536" w:hanging="360"/>
      </w:pPr>
      <w:rPr>
        <w:rFonts w:ascii="OpenSymbol" w:eastAsia="Times New Roman"/>
      </w:rPr>
    </w:lvl>
    <w:lvl w:ilvl="8">
      <w:start w:val="1"/>
      <w:numFmt w:val="bullet"/>
      <w:lvlText w:val="▪"/>
      <w:lvlJc w:val="left"/>
      <w:pPr>
        <w:tabs>
          <w:tab w:val="num" w:pos="10896"/>
        </w:tabs>
        <w:ind w:left="10896" w:hanging="360"/>
      </w:pPr>
      <w:rPr>
        <w:rFonts w:ascii="OpenSymbol" w:eastAsia="Times New Roman"/>
      </w:rPr>
    </w:lvl>
  </w:abstractNum>
  <w:abstractNum w:abstractNumId="1" w15:restartNumberingAfterBreak="0">
    <w:nsid w:val="00000002"/>
    <w:multiLevelType w:val="multilevel"/>
    <w:tmpl w:val="F410AA5A"/>
    <w:name w:val="WW8Num2"/>
    <w:lvl w:ilvl="0">
      <w:start w:val="1"/>
      <w:numFmt w:val="decimal"/>
      <w:lvlText w:val="%1."/>
      <w:lvlJc w:val="left"/>
      <w:pPr>
        <w:tabs>
          <w:tab w:val="num" w:pos="786"/>
        </w:tabs>
        <w:ind w:left="786" w:hanging="360"/>
      </w:pPr>
      <w:rPr>
        <w:rFonts w:ascii="Times New Roman" w:eastAsia="Times New Roman" w:hAnsi="Times New Roman" w:cs="Times New Roman"/>
      </w:rPr>
    </w:lvl>
    <w:lvl w:ilvl="1">
      <w:start w:val="1"/>
      <w:numFmt w:val="bullet"/>
      <w:lvlText w:val="◦"/>
      <w:lvlJc w:val="left"/>
      <w:pPr>
        <w:tabs>
          <w:tab w:val="num" w:pos="1146"/>
        </w:tabs>
        <w:ind w:left="1146" w:hanging="360"/>
      </w:pPr>
      <w:rPr>
        <w:rFonts w:ascii="OpenSymbol" w:eastAsia="Times New Roman"/>
      </w:rPr>
    </w:lvl>
    <w:lvl w:ilvl="2">
      <w:start w:val="1"/>
      <w:numFmt w:val="bullet"/>
      <w:lvlText w:val="▪"/>
      <w:lvlJc w:val="left"/>
      <w:pPr>
        <w:tabs>
          <w:tab w:val="num" w:pos="1506"/>
        </w:tabs>
        <w:ind w:left="1506" w:hanging="360"/>
      </w:pPr>
      <w:rPr>
        <w:rFonts w:ascii="OpenSymbol" w:eastAsia="Times New Roman"/>
      </w:rPr>
    </w:lvl>
    <w:lvl w:ilvl="3">
      <w:start w:val="1"/>
      <w:numFmt w:val="bullet"/>
      <w:lvlText w:val=""/>
      <w:lvlJc w:val="left"/>
      <w:pPr>
        <w:tabs>
          <w:tab w:val="num" w:pos="1866"/>
        </w:tabs>
        <w:ind w:left="1866" w:hanging="360"/>
      </w:pPr>
      <w:rPr>
        <w:rFonts w:ascii="Symbol" w:hAnsi="Symbol"/>
      </w:rPr>
    </w:lvl>
    <w:lvl w:ilvl="4">
      <w:start w:val="1"/>
      <w:numFmt w:val="bullet"/>
      <w:lvlText w:val="◦"/>
      <w:lvlJc w:val="left"/>
      <w:pPr>
        <w:tabs>
          <w:tab w:val="num" w:pos="2226"/>
        </w:tabs>
        <w:ind w:left="2226" w:hanging="360"/>
      </w:pPr>
      <w:rPr>
        <w:rFonts w:ascii="OpenSymbol" w:eastAsia="Times New Roman"/>
      </w:rPr>
    </w:lvl>
    <w:lvl w:ilvl="5">
      <w:start w:val="1"/>
      <w:numFmt w:val="bullet"/>
      <w:lvlText w:val="▪"/>
      <w:lvlJc w:val="left"/>
      <w:pPr>
        <w:tabs>
          <w:tab w:val="num" w:pos="2586"/>
        </w:tabs>
        <w:ind w:left="2586" w:hanging="360"/>
      </w:pPr>
      <w:rPr>
        <w:rFonts w:ascii="OpenSymbol" w:eastAsia="Times New Roman"/>
      </w:rPr>
    </w:lvl>
    <w:lvl w:ilvl="6">
      <w:start w:val="1"/>
      <w:numFmt w:val="bullet"/>
      <w:lvlText w:val=""/>
      <w:lvlJc w:val="left"/>
      <w:pPr>
        <w:tabs>
          <w:tab w:val="num" w:pos="2946"/>
        </w:tabs>
        <w:ind w:left="2946" w:hanging="360"/>
      </w:pPr>
      <w:rPr>
        <w:rFonts w:ascii="Symbol" w:hAnsi="Symbol"/>
      </w:rPr>
    </w:lvl>
    <w:lvl w:ilvl="7">
      <w:start w:val="1"/>
      <w:numFmt w:val="bullet"/>
      <w:lvlText w:val="◦"/>
      <w:lvlJc w:val="left"/>
      <w:pPr>
        <w:tabs>
          <w:tab w:val="num" w:pos="3306"/>
        </w:tabs>
        <w:ind w:left="3306" w:hanging="360"/>
      </w:pPr>
      <w:rPr>
        <w:rFonts w:ascii="OpenSymbol" w:eastAsia="Times New Roman"/>
      </w:rPr>
    </w:lvl>
    <w:lvl w:ilvl="8">
      <w:start w:val="1"/>
      <w:numFmt w:val="bullet"/>
      <w:lvlText w:val="▪"/>
      <w:lvlJc w:val="left"/>
      <w:pPr>
        <w:tabs>
          <w:tab w:val="num" w:pos="3666"/>
        </w:tabs>
        <w:ind w:left="3666" w:hanging="360"/>
      </w:pPr>
      <w:rPr>
        <w:rFonts w:ascii="OpenSymbol" w:eastAsia="Times New Roman"/>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3" w15:restartNumberingAfterBreak="0">
    <w:nsid w:val="00000004"/>
    <w:multiLevelType w:val="multilevel"/>
    <w:tmpl w:val="00000004"/>
    <w:name w:val="WW8Num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4"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5" w15:restartNumberingAfterBreak="0">
    <w:nsid w:val="00000006"/>
    <w:multiLevelType w:val="multilevel"/>
    <w:tmpl w:val="2208F9BC"/>
    <w:name w:val="WW8Num6"/>
    <w:lvl w:ilvl="0">
      <w:start w:val="1"/>
      <w:numFmt w:val="decimal"/>
      <w:lvlText w:val="%1."/>
      <w:lvlJc w:val="left"/>
      <w:pPr>
        <w:tabs>
          <w:tab w:val="num" w:pos="720"/>
        </w:tabs>
        <w:ind w:left="720" w:hanging="360"/>
      </w:pPr>
      <w:rPr>
        <w:rFonts w:ascii="Times New Roman" w:eastAsiaTheme="minorHAnsi" w:hAnsi="Times New Roman" w:cs="Times New Roman"/>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6" w15:restartNumberingAfterBreak="0">
    <w:nsid w:val="00000007"/>
    <w:multiLevelType w:val="multilevel"/>
    <w:tmpl w:val="00000007"/>
    <w:name w:val="WW8Num7"/>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7" w15:restartNumberingAfterBreak="0">
    <w:nsid w:val="00000008"/>
    <w:multiLevelType w:val="multilevel"/>
    <w:tmpl w:val="F6A4AABA"/>
    <w:name w:val="WW8Num9"/>
    <w:lvl w:ilvl="0">
      <w:start w:val="1"/>
      <w:numFmt w:val="decimal"/>
      <w:suff w:val="nothing"/>
      <w:lvlText w:val="%1."/>
      <w:lvlJc w:val="left"/>
      <w:pPr>
        <w:tabs>
          <w:tab w:val="num" w:pos="0"/>
        </w:tabs>
        <w:ind w:left="0" w:firstLine="0"/>
      </w:pPr>
      <w:rPr>
        <w:rFonts w:ascii="Times New Roman" w:hAnsi="Times New Roman" w:cs="Times New Roman"/>
        <w:bCs/>
        <w:sz w:val="28"/>
        <w:szCs w:val="22"/>
      </w:rPr>
    </w:lvl>
    <w:lvl w:ilvl="1">
      <w:start w:val="2"/>
      <w:numFmt w:val="decimal"/>
      <w:suff w:val="nothing"/>
      <w:lvlText w:val="%1.%2."/>
      <w:lvlJc w:val="left"/>
      <w:pPr>
        <w:tabs>
          <w:tab w:val="num" w:pos="0"/>
        </w:tabs>
        <w:ind w:left="0" w:firstLine="0"/>
      </w:pPr>
      <w:rPr>
        <w:rFonts w:ascii="Times New Roman" w:hAnsi="Times New Roman" w:cs="Times New Roman"/>
        <w:bCs/>
        <w:sz w:val="28"/>
        <w:szCs w:val="28"/>
      </w:rPr>
    </w:lvl>
    <w:lvl w:ilvl="2">
      <w:start w:val="1"/>
      <w:numFmt w:val="decimal"/>
      <w:suff w:val="nothing"/>
      <w:lvlText w:val="%1.%2.%3."/>
      <w:lvlJc w:val="left"/>
      <w:pPr>
        <w:tabs>
          <w:tab w:val="num" w:pos="0"/>
        </w:tabs>
        <w:ind w:left="0" w:firstLine="0"/>
      </w:pPr>
      <w:rPr>
        <w:rFonts w:ascii="Times New Roman" w:hAnsi="Times New Roman" w:cs="Times New Roman"/>
        <w:bCs/>
        <w:sz w:val="28"/>
        <w:szCs w:val="28"/>
      </w:rPr>
    </w:lvl>
    <w:lvl w:ilvl="3">
      <w:start w:val="1"/>
      <w:numFmt w:val="decimal"/>
      <w:suff w:val="nothing"/>
      <w:lvlText w:val="%1.%2.%3.%4."/>
      <w:lvlJc w:val="left"/>
      <w:pPr>
        <w:tabs>
          <w:tab w:val="num" w:pos="0"/>
        </w:tabs>
        <w:ind w:left="0" w:firstLine="0"/>
      </w:pPr>
      <w:rPr>
        <w:rFonts w:ascii="Times New Roman" w:hAnsi="Times New Roman" w:cs="Times New Roman"/>
        <w:bCs/>
        <w:sz w:val="28"/>
        <w:szCs w:val="28"/>
      </w:rPr>
    </w:lvl>
    <w:lvl w:ilvl="4">
      <w:start w:val="1"/>
      <w:numFmt w:val="decimal"/>
      <w:suff w:val="nothing"/>
      <w:lvlText w:val="%1.%2.%3.%4.%5."/>
      <w:lvlJc w:val="left"/>
      <w:pPr>
        <w:tabs>
          <w:tab w:val="num" w:pos="0"/>
        </w:tabs>
        <w:ind w:left="0" w:firstLine="0"/>
      </w:pPr>
      <w:rPr>
        <w:rFonts w:ascii="Times New Roman" w:hAnsi="Times New Roman" w:cs="Times New Roman"/>
        <w:bCs/>
        <w:sz w:val="28"/>
        <w:szCs w:val="28"/>
      </w:rPr>
    </w:lvl>
    <w:lvl w:ilvl="5">
      <w:start w:val="1"/>
      <w:numFmt w:val="decimal"/>
      <w:suff w:val="nothing"/>
      <w:lvlText w:val="%1.%2.%3.%4.%5.%6."/>
      <w:lvlJc w:val="left"/>
      <w:pPr>
        <w:tabs>
          <w:tab w:val="num" w:pos="0"/>
        </w:tabs>
        <w:ind w:left="0" w:firstLine="0"/>
      </w:pPr>
      <w:rPr>
        <w:rFonts w:ascii="Times New Roman" w:hAnsi="Times New Roman" w:cs="Times New Roman"/>
        <w:bCs/>
        <w:sz w:val="28"/>
        <w:szCs w:val="28"/>
      </w:rPr>
    </w:lvl>
    <w:lvl w:ilvl="6">
      <w:start w:val="1"/>
      <w:numFmt w:val="decimal"/>
      <w:suff w:val="nothing"/>
      <w:lvlText w:val="%1.%2.%3.%4.%5.%6.%7."/>
      <w:lvlJc w:val="left"/>
      <w:pPr>
        <w:tabs>
          <w:tab w:val="num" w:pos="0"/>
        </w:tabs>
        <w:ind w:left="0" w:firstLine="0"/>
      </w:pPr>
      <w:rPr>
        <w:rFonts w:ascii="Times New Roman" w:hAnsi="Times New Roman" w:cs="Times New Roman"/>
        <w:bCs/>
        <w:sz w:val="28"/>
        <w:szCs w:val="28"/>
      </w:rPr>
    </w:lvl>
    <w:lvl w:ilvl="7">
      <w:start w:val="1"/>
      <w:numFmt w:val="decimal"/>
      <w:suff w:val="nothing"/>
      <w:lvlText w:val="%1.%2.%3.%4.%5.%6.%7.%8."/>
      <w:lvlJc w:val="left"/>
      <w:pPr>
        <w:tabs>
          <w:tab w:val="num" w:pos="0"/>
        </w:tabs>
        <w:ind w:left="0" w:firstLine="0"/>
      </w:pPr>
      <w:rPr>
        <w:rFonts w:ascii="Times New Roman" w:hAnsi="Times New Roman" w:cs="Times New Roman"/>
        <w:bCs/>
        <w:sz w:val="28"/>
        <w:szCs w:val="28"/>
      </w:rPr>
    </w:lvl>
    <w:lvl w:ilvl="8">
      <w:start w:val="1"/>
      <w:numFmt w:val="decimal"/>
      <w:suff w:val="nothing"/>
      <w:lvlText w:val="%1.%2.%3.%4.%5.%6.%7.%8.%9."/>
      <w:lvlJc w:val="left"/>
      <w:pPr>
        <w:tabs>
          <w:tab w:val="num" w:pos="0"/>
        </w:tabs>
        <w:ind w:left="0" w:firstLine="0"/>
      </w:pPr>
      <w:rPr>
        <w:rFonts w:ascii="Times New Roman" w:hAnsi="Times New Roman" w:cs="Times New Roman"/>
        <w:bCs/>
        <w:sz w:val="28"/>
        <w:szCs w:val="28"/>
      </w:rPr>
    </w:lvl>
  </w:abstractNum>
  <w:abstractNum w:abstractNumId="8"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9" w15:restartNumberingAfterBreak="0">
    <w:nsid w:val="0000000C"/>
    <w:multiLevelType w:val="multilevel"/>
    <w:tmpl w:val="0000000C"/>
    <w:name w:val="WW8Num12"/>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0"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1"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Tahoma" w:hAnsi="Tahoma"/>
      </w:rPr>
    </w:lvl>
    <w:lvl w:ilvl="1">
      <w:start w:val="1"/>
      <w:numFmt w:val="bullet"/>
      <w:lvlText w:val="◦"/>
      <w:lvlJc w:val="left"/>
      <w:pPr>
        <w:tabs>
          <w:tab w:val="num" w:pos="1080"/>
        </w:tabs>
        <w:ind w:left="1080" w:hanging="360"/>
      </w:pPr>
      <w:rPr>
        <w:rFonts w:ascii="OpenSymbol" w:eastAsia="Times New Roman"/>
      </w:rPr>
    </w:lvl>
    <w:lvl w:ilvl="2">
      <w:start w:val="1"/>
      <w:numFmt w:val="bullet"/>
      <w:lvlText w:val="▪"/>
      <w:lvlJc w:val="left"/>
      <w:pPr>
        <w:tabs>
          <w:tab w:val="num" w:pos="1440"/>
        </w:tabs>
        <w:ind w:left="1440" w:hanging="360"/>
      </w:pPr>
      <w:rPr>
        <w:rFonts w:ascii="OpenSymbol" w:eastAsia="Times New Roman"/>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eastAsia="Times New Roman"/>
      </w:rPr>
    </w:lvl>
    <w:lvl w:ilvl="5">
      <w:start w:val="1"/>
      <w:numFmt w:val="bullet"/>
      <w:lvlText w:val="▪"/>
      <w:lvlJc w:val="left"/>
      <w:pPr>
        <w:tabs>
          <w:tab w:val="num" w:pos="2520"/>
        </w:tabs>
        <w:ind w:left="2520" w:hanging="360"/>
      </w:pPr>
      <w:rPr>
        <w:rFonts w:ascii="OpenSymbol" w:eastAsia="Times New Roman"/>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eastAsia="Times New Roman"/>
      </w:rPr>
    </w:lvl>
    <w:lvl w:ilvl="8">
      <w:start w:val="1"/>
      <w:numFmt w:val="bullet"/>
      <w:lvlText w:val="▪"/>
      <w:lvlJc w:val="left"/>
      <w:pPr>
        <w:tabs>
          <w:tab w:val="num" w:pos="3600"/>
        </w:tabs>
        <w:ind w:left="3600" w:hanging="360"/>
      </w:pPr>
      <w:rPr>
        <w:rFonts w:ascii="OpenSymbol" w:eastAsia="Times New Roman"/>
      </w:rPr>
    </w:lvl>
  </w:abstractNum>
  <w:abstractNum w:abstractNumId="12" w15:restartNumberingAfterBreak="0">
    <w:nsid w:val="00000040"/>
    <w:multiLevelType w:val="singleLevel"/>
    <w:tmpl w:val="00000040"/>
    <w:name w:val="WW8Num64"/>
    <w:lvl w:ilvl="0">
      <w:start w:val="1"/>
      <w:numFmt w:val="bullet"/>
      <w:lvlText w:val=""/>
      <w:lvlJc w:val="left"/>
      <w:pPr>
        <w:tabs>
          <w:tab w:val="num" w:pos="0"/>
        </w:tabs>
        <w:ind w:left="720" w:hanging="360"/>
      </w:pPr>
      <w:rPr>
        <w:rFonts w:ascii="Symbol" w:hAnsi="Symbol"/>
        <w:sz w:val="20"/>
      </w:rPr>
    </w:lvl>
  </w:abstractNum>
  <w:abstractNum w:abstractNumId="13" w15:restartNumberingAfterBreak="0">
    <w:nsid w:val="00000043"/>
    <w:multiLevelType w:val="singleLevel"/>
    <w:tmpl w:val="00000043"/>
    <w:name w:val="WW8Num67"/>
    <w:lvl w:ilvl="0">
      <w:start w:val="1"/>
      <w:numFmt w:val="bullet"/>
      <w:lvlText w:val=""/>
      <w:lvlJc w:val="left"/>
      <w:pPr>
        <w:tabs>
          <w:tab w:val="num" w:pos="0"/>
        </w:tabs>
        <w:ind w:left="720" w:hanging="360"/>
      </w:pPr>
      <w:rPr>
        <w:rFonts w:ascii="Symbol" w:hAnsi="Symbol"/>
      </w:rPr>
    </w:lvl>
  </w:abstractNum>
  <w:abstractNum w:abstractNumId="14" w15:restartNumberingAfterBreak="0">
    <w:nsid w:val="02E07FED"/>
    <w:multiLevelType w:val="singleLevel"/>
    <w:tmpl w:val="DBDC27B2"/>
    <w:lvl w:ilvl="0">
      <w:start w:val="15"/>
      <w:numFmt w:val="decimal"/>
      <w:lvlText w:val="%1."/>
      <w:legacy w:legacy="1" w:legacySpace="0" w:legacyIndent="533"/>
      <w:lvlJc w:val="left"/>
      <w:rPr>
        <w:rFonts w:ascii="Times New Roman" w:hAnsi="Times New Roman" w:cs="Times New Roman" w:hint="default"/>
      </w:rPr>
    </w:lvl>
  </w:abstractNum>
  <w:abstractNum w:abstractNumId="15" w15:restartNumberingAfterBreak="0">
    <w:nsid w:val="0DA77CE0"/>
    <w:multiLevelType w:val="hybridMultilevel"/>
    <w:tmpl w:val="72B4BD6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start w:val="1"/>
      <w:numFmt w:val="lowerRoman"/>
      <w:pStyle w:val="3"/>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6" w15:restartNumberingAfterBreak="0">
    <w:nsid w:val="0DBF0B69"/>
    <w:multiLevelType w:val="multilevel"/>
    <w:tmpl w:val="3402C250"/>
    <w:lvl w:ilvl="0">
      <w:start w:val="1"/>
      <w:numFmt w:val="decimal"/>
      <w:lvlText w:val="%1."/>
      <w:lvlJc w:val="left"/>
      <w:pPr>
        <w:ind w:left="720" w:hanging="360"/>
      </w:pPr>
      <w:rPr>
        <w:rFonts w:hint="default"/>
      </w:rPr>
    </w:lvl>
    <w:lvl w:ilvl="1">
      <w:start w:val="1"/>
      <w:numFmt w:val="decimal"/>
      <w:isLgl/>
      <w:lvlText w:val="%1.%2"/>
      <w:lvlJc w:val="left"/>
      <w:pPr>
        <w:ind w:left="1414" w:hanging="70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7" w15:restartNumberingAfterBreak="0">
    <w:nsid w:val="150F020B"/>
    <w:multiLevelType w:val="multilevel"/>
    <w:tmpl w:val="FE42D410"/>
    <w:lvl w:ilvl="0">
      <w:start w:val="2"/>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 w15:restartNumberingAfterBreak="0">
    <w:nsid w:val="15936539"/>
    <w:multiLevelType w:val="hybridMultilevel"/>
    <w:tmpl w:val="0612649A"/>
    <w:styleLink w:val="205"/>
    <w:lvl w:ilvl="0" w:tplc="0419000F">
      <w:start w:val="1"/>
      <w:numFmt w:val="decimal"/>
      <w:lvlText w:val="%1."/>
      <w:lvlJc w:val="left"/>
      <w:pPr>
        <w:ind w:left="36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15:restartNumberingAfterBreak="0">
    <w:nsid w:val="190803F1"/>
    <w:multiLevelType w:val="multilevel"/>
    <w:tmpl w:val="E2F0C948"/>
    <w:lvl w:ilvl="0">
      <w:start w:val="1"/>
      <w:numFmt w:val="decimal"/>
      <w:lvlText w:val="%1."/>
      <w:lvlJc w:val="left"/>
      <w:pPr>
        <w:ind w:left="450" w:hanging="450"/>
      </w:pPr>
      <w:rPr>
        <w:rFonts w:hint="default"/>
      </w:rPr>
    </w:lvl>
    <w:lvl w:ilvl="1">
      <w:start w:val="1"/>
      <w:numFmt w:val="decimal"/>
      <w:lvlText w:val="%2."/>
      <w:lvlJc w:val="left"/>
      <w:pPr>
        <w:ind w:left="1080" w:hanging="720"/>
      </w:pPr>
      <w:rPr>
        <w:rFonts w:ascii="Times New Roman" w:eastAsia="Calibri" w:hAnsi="Times New Roman" w:cs="Times New Roman"/>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0" w15:restartNumberingAfterBreak="0">
    <w:nsid w:val="1F5827D9"/>
    <w:multiLevelType w:val="hybridMultilevel"/>
    <w:tmpl w:val="87AA0E64"/>
    <w:lvl w:ilvl="0" w:tplc="5290B21C">
      <w:start w:val="1"/>
      <w:numFmt w:val="decimal"/>
      <w:lvlText w:val="%1."/>
      <w:lvlJc w:val="left"/>
      <w:pPr>
        <w:ind w:left="1819" w:hanging="111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1" w15:restartNumberingAfterBreak="0">
    <w:nsid w:val="242E27ED"/>
    <w:multiLevelType w:val="hybridMultilevel"/>
    <w:tmpl w:val="A3AA25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250F6355"/>
    <w:multiLevelType w:val="hybridMultilevel"/>
    <w:tmpl w:val="6ABABD58"/>
    <w:lvl w:ilvl="0" w:tplc="0419000D">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2A012B23"/>
    <w:multiLevelType w:val="hybridMultilevel"/>
    <w:tmpl w:val="6E529D90"/>
    <w:lvl w:ilvl="0" w:tplc="FFFFFFFF">
      <w:start w:val="1"/>
      <w:numFmt w:val="bullet"/>
      <w:lvlText w:val="-"/>
      <w:lvlJc w:val="left"/>
      <w:pPr>
        <w:tabs>
          <w:tab w:val="num" w:pos="1332"/>
        </w:tabs>
        <w:ind w:left="1332" w:hanging="765"/>
      </w:pPr>
      <w:rPr>
        <w:rFonts w:ascii="Times New Roman" w:eastAsia="Times New Roman" w:hAnsi="Times New Roman" w:cs="Times New Roman" w:hint="default"/>
        <w:color w:val="auto"/>
      </w:rPr>
    </w:lvl>
    <w:lvl w:ilvl="1" w:tplc="FFFFFFFF">
      <w:start w:val="1"/>
      <w:numFmt w:val="bullet"/>
      <w:pStyle w:val="a"/>
      <w:lvlText w:val=""/>
      <w:lvlJc w:val="left"/>
      <w:pPr>
        <w:tabs>
          <w:tab w:val="num" w:pos="1647"/>
        </w:tabs>
        <w:ind w:left="720" w:firstLine="567"/>
      </w:pPr>
      <w:rPr>
        <w:rFonts w:ascii="Symbol" w:hAnsi="Symbol" w:hint="default"/>
      </w:rPr>
    </w:lvl>
    <w:lvl w:ilvl="2" w:tplc="FFFFFFFF">
      <w:start w:val="1"/>
      <w:numFmt w:val="bullet"/>
      <w:lvlText w:val=""/>
      <w:lvlJc w:val="left"/>
      <w:pPr>
        <w:tabs>
          <w:tab w:val="num" w:pos="2367"/>
        </w:tabs>
        <w:ind w:left="2367" w:hanging="360"/>
      </w:pPr>
      <w:rPr>
        <w:rFonts w:ascii="Wingdings" w:hAnsi="Wingdings" w:hint="default"/>
      </w:rPr>
    </w:lvl>
    <w:lvl w:ilvl="3" w:tplc="FFFFFFFF">
      <w:start w:val="1"/>
      <w:numFmt w:val="bullet"/>
      <w:lvlText w:val=""/>
      <w:lvlJc w:val="left"/>
      <w:pPr>
        <w:tabs>
          <w:tab w:val="num" w:pos="3087"/>
        </w:tabs>
        <w:ind w:left="3087" w:hanging="360"/>
      </w:pPr>
      <w:rPr>
        <w:rFonts w:ascii="Symbol" w:hAnsi="Symbol" w:hint="default"/>
      </w:rPr>
    </w:lvl>
    <w:lvl w:ilvl="4" w:tplc="FFFFFFFF">
      <w:start w:val="1"/>
      <w:numFmt w:val="bullet"/>
      <w:lvlText w:val="o"/>
      <w:lvlJc w:val="left"/>
      <w:pPr>
        <w:tabs>
          <w:tab w:val="num" w:pos="3807"/>
        </w:tabs>
        <w:ind w:left="3807" w:hanging="360"/>
      </w:pPr>
      <w:rPr>
        <w:rFonts w:ascii="Courier New" w:hAnsi="Courier New" w:cs="Times New Roman" w:hint="default"/>
      </w:rPr>
    </w:lvl>
    <w:lvl w:ilvl="5" w:tplc="FFFFFFFF">
      <w:start w:val="1"/>
      <w:numFmt w:val="bullet"/>
      <w:lvlText w:val=""/>
      <w:lvlJc w:val="left"/>
      <w:pPr>
        <w:tabs>
          <w:tab w:val="num" w:pos="4527"/>
        </w:tabs>
        <w:ind w:left="4527" w:hanging="360"/>
      </w:pPr>
      <w:rPr>
        <w:rFonts w:ascii="Wingdings" w:hAnsi="Wingdings" w:hint="default"/>
      </w:rPr>
    </w:lvl>
    <w:lvl w:ilvl="6" w:tplc="FFFFFFFF">
      <w:start w:val="1"/>
      <w:numFmt w:val="bullet"/>
      <w:lvlText w:val=""/>
      <w:lvlJc w:val="left"/>
      <w:pPr>
        <w:tabs>
          <w:tab w:val="num" w:pos="5247"/>
        </w:tabs>
        <w:ind w:left="5247" w:hanging="360"/>
      </w:pPr>
      <w:rPr>
        <w:rFonts w:ascii="Symbol" w:hAnsi="Symbol" w:hint="default"/>
      </w:rPr>
    </w:lvl>
    <w:lvl w:ilvl="7" w:tplc="FFFFFFFF">
      <w:start w:val="1"/>
      <w:numFmt w:val="bullet"/>
      <w:lvlText w:val="o"/>
      <w:lvlJc w:val="left"/>
      <w:pPr>
        <w:tabs>
          <w:tab w:val="num" w:pos="5967"/>
        </w:tabs>
        <w:ind w:left="5967" w:hanging="360"/>
      </w:pPr>
      <w:rPr>
        <w:rFonts w:ascii="Courier New" w:hAnsi="Courier New" w:cs="Times New Roman" w:hint="default"/>
      </w:rPr>
    </w:lvl>
    <w:lvl w:ilvl="8" w:tplc="FFFFFFFF">
      <w:start w:val="1"/>
      <w:numFmt w:val="bullet"/>
      <w:lvlText w:val=""/>
      <w:lvlJc w:val="left"/>
      <w:pPr>
        <w:tabs>
          <w:tab w:val="num" w:pos="6687"/>
        </w:tabs>
        <w:ind w:left="6687" w:hanging="360"/>
      </w:pPr>
      <w:rPr>
        <w:rFonts w:ascii="Wingdings" w:hAnsi="Wingdings" w:hint="default"/>
      </w:rPr>
    </w:lvl>
  </w:abstractNum>
  <w:abstractNum w:abstractNumId="24" w15:restartNumberingAfterBreak="0">
    <w:nsid w:val="2D055716"/>
    <w:multiLevelType w:val="hybridMultilevel"/>
    <w:tmpl w:val="043008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F917DD3"/>
    <w:multiLevelType w:val="hybridMultilevel"/>
    <w:tmpl w:val="C73E23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31540FF2"/>
    <w:multiLevelType w:val="hybridMultilevel"/>
    <w:tmpl w:val="D51893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23A1C1E"/>
    <w:multiLevelType w:val="hybridMultilevel"/>
    <w:tmpl w:val="87426B2C"/>
    <w:lvl w:ilvl="0" w:tplc="D7D22158">
      <w:start w:val="1"/>
      <w:numFmt w:val="decimal"/>
      <w:lvlText w:val="%1."/>
      <w:lvlJc w:val="left"/>
      <w:pPr>
        <w:tabs>
          <w:tab w:val="num" w:pos="720"/>
        </w:tabs>
        <w:ind w:left="720" w:hanging="360"/>
      </w:pPr>
    </w:lvl>
    <w:lvl w:ilvl="1" w:tplc="97FE7150">
      <w:numFmt w:val="none"/>
      <w:lvlText w:val=""/>
      <w:lvlJc w:val="left"/>
      <w:pPr>
        <w:tabs>
          <w:tab w:val="num" w:pos="360"/>
        </w:tabs>
      </w:pPr>
    </w:lvl>
    <w:lvl w:ilvl="2" w:tplc="86EA55F0">
      <w:numFmt w:val="none"/>
      <w:lvlText w:val=""/>
      <w:lvlJc w:val="left"/>
      <w:pPr>
        <w:tabs>
          <w:tab w:val="num" w:pos="360"/>
        </w:tabs>
      </w:pPr>
    </w:lvl>
    <w:lvl w:ilvl="3" w:tplc="3A182ECC">
      <w:numFmt w:val="none"/>
      <w:lvlText w:val=""/>
      <w:lvlJc w:val="left"/>
      <w:pPr>
        <w:tabs>
          <w:tab w:val="num" w:pos="360"/>
        </w:tabs>
      </w:pPr>
    </w:lvl>
    <w:lvl w:ilvl="4" w:tplc="B4221B36">
      <w:numFmt w:val="none"/>
      <w:lvlText w:val=""/>
      <w:lvlJc w:val="left"/>
      <w:pPr>
        <w:tabs>
          <w:tab w:val="num" w:pos="360"/>
        </w:tabs>
      </w:pPr>
    </w:lvl>
    <w:lvl w:ilvl="5" w:tplc="5164C08C">
      <w:numFmt w:val="none"/>
      <w:lvlText w:val=""/>
      <w:lvlJc w:val="left"/>
      <w:pPr>
        <w:tabs>
          <w:tab w:val="num" w:pos="360"/>
        </w:tabs>
      </w:pPr>
    </w:lvl>
    <w:lvl w:ilvl="6" w:tplc="4D96DC38">
      <w:numFmt w:val="none"/>
      <w:lvlText w:val=""/>
      <w:lvlJc w:val="left"/>
      <w:pPr>
        <w:tabs>
          <w:tab w:val="num" w:pos="360"/>
        </w:tabs>
      </w:pPr>
    </w:lvl>
    <w:lvl w:ilvl="7" w:tplc="1256C15C">
      <w:numFmt w:val="none"/>
      <w:lvlText w:val=""/>
      <w:lvlJc w:val="left"/>
      <w:pPr>
        <w:tabs>
          <w:tab w:val="num" w:pos="360"/>
        </w:tabs>
      </w:pPr>
    </w:lvl>
    <w:lvl w:ilvl="8" w:tplc="57444FDA">
      <w:numFmt w:val="none"/>
      <w:lvlText w:val=""/>
      <w:lvlJc w:val="left"/>
      <w:pPr>
        <w:tabs>
          <w:tab w:val="num" w:pos="360"/>
        </w:tabs>
      </w:pPr>
    </w:lvl>
  </w:abstractNum>
  <w:abstractNum w:abstractNumId="28" w15:restartNumberingAfterBreak="0">
    <w:nsid w:val="340A1C07"/>
    <w:multiLevelType w:val="hybridMultilevel"/>
    <w:tmpl w:val="1442A87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C4B3DCA"/>
    <w:multiLevelType w:val="multilevel"/>
    <w:tmpl w:val="D1927F42"/>
    <w:lvl w:ilvl="0">
      <w:start w:val="1"/>
      <w:numFmt w:val="decimal"/>
      <w:lvlText w:val="%1."/>
      <w:lvlJc w:val="left"/>
      <w:pPr>
        <w:tabs>
          <w:tab w:val="num" w:pos="1080"/>
        </w:tabs>
        <w:ind w:left="1080" w:hanging="360"/>
      </w:pPr>
      <w:rPr>
        <w:rFonts w:cs="Times New Roman" w:hint="default"/>
      </w:rPr>
    </w:lvl>
    <w:lvl w:ilvl="1">
      <w:start w:val="1"/>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40"/>
        </w:tabs>
        <w:ind w:left="1440" w:hanging="720"/>
      </w:pPr>
      <w:rPr>
        <w:rFonts w:cs="Times New Roman" w:hint="default"/>
      </w:rPr>
    </w:lvl>
    <w:lvl w:ilvl="3">
      <w:start w:val="1"/>
      <w:numFmt w:val="decimal"/>
      <w:isLgl/>
      <w:lvlText w:val="%1.%2.%3.%4."/>
      <w:lvlJc w:val="left"/>
      <w:pPr>
        <w:tabs>
          <w:tab w:val="num" w:pos="1440"/>
        </w:tabs>
        <w:ind w:left="1440" w:hanging="720"/>
      </w:pPr>
      <w:rPr>
        <w:rFonts w:cs="Times New Roman" w:hint="default"/>
      </w:rPr>
    </w:lvl>
    <w:lvl w:ilvl="4">
      <w:start w:val="1"/>
      <w:numFmt w:val="decimal"/>
      <w:isLgl/>
      <w:lvlText w:val="%1.%2.%3.%4.%5."/>
      <w:lvlJc w:val="left"/>
      <w:pPr>
        <w:tabs>
          <w:tab w:val="num" w:pos="1800"/>
        </w:tabs>
        <w:ind w:left="1800" w:hanging="1080"/>
      </w:pPr>
      <w:rPr>
        <w:rFonts w:cs="Times New Roman" w:hint="default"/>
      </w:rPr>
    </w:lvl>
    <w:lvl w:ilvl="5">
      <w:start w:val="1"/>
      <w:numFmt w:val="decimal"/>
      <w:isLgl/>
      <w:lvlText w:val="%1.%2.%3.%4.%5.%6."/>
      <w:lvlJc w:val="left"/>
      <w:pPr>
        <w:tabs>
          <w:tab w:val="num" w:pos="1800"/>
        </w:tabs>
        <w:ind w:left="1800" w:hanging="1080"/>
      </w:pPr>
      <w:rPr>
        <w:rFonts w:cs="Times New Roman" w:hint="default"/>
      </w:rPr>
    </w:lvl>
    <w:lvl w:ilvl="6">
      <w:start w:val="1"/>
      <w:numFmt w:val="decimal"/>
      <w:isLgl/>
      <w:lvlText w:val="%1.%2.%3.%4.%5.%6.%7."/>
      <w:lvlJc w:val="left"/>
      <w:pPr>
        <w:tabs>
          <w:tab w:val="num" w:pos="2160"/>
        </w:tabs>
        <w:ind w:left="2160" w:hanging="1440"/>
      </w:pPr>
      <w:rPr>
        <w:rFonts w:cs="Times New Roman" w:hint="default"/>
      </w:rPr>
    </w:lvl>
    <w:lvl w:ilvl="7">
      <w:start w:val="1"/>
      <w:numFmt w:val="decimal"/>
      <w:isLgl/>
      <w:lvlText w:val="%1.%2.%3.%4.%5.%6.%7.%8."/>
      <w:lvlJc w:val="left"/>
      <w:pPr>
        <w:tabs>
          <w:tab w:val="num" w:pos="2160"/>
        </w:tabs>
        <w:ind w:left="2160" w:hanging="1440"/>
      </w:pPr>
      <w:rPr>
        <w:rFonts w:cs="Times New Roman" w:hint="default"/>
      </w:rPr>
    </w:lvl>
    <w:lvl w:ilvl="8">
      <w:start w:val="1"/>
      <w:numFmt w:val="decimal"/>
      <w:isLgl/>
      <w:lvlText w:val="%1.%2.%3.%4.%5.%6.%7.%8.%9."/>
      <w:lvlJc w:val="left"/>
      <w:pPr>
        <w:tabs>
          <w:tab w:val="num" w:pos="2520"/>
        </w:tabs>
        <w:ind w:left="2520" w:hanging="1800"/>
      </w:pPr>
      <w:rPr>
        <w:rFonts w:cs="Times New Roman" w:hint="default"/>
      </w:rPr>
    </w:lvl>
  </w:abstractNum>
  <w:abstractNum w:abstractNumId="30" w15:restartNumberingAfterBreak="0">
    <w:nsid w:val="3C4F51A5"/>
    <w:multiLevelType w:val="multilevel"/>
    <w:tmpl w:val="B9B843C0"/>
    <w:lvl w:ilvl="0">
      <w:start w:val="2"/>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1" w15:restartNumberingAfterBreak="0">
    <w:nsid w:val="3D6460FF"/>
    <w:multiLevelType w:val="hybridMultilevel"/>
    <w:tmpl w:val="E108944A"/>
    <w:lvl w:ilvl="0" w:tplc="7CE868FE">
      <w:start w:val="1"/>
      <w:numFmt w:val="decimal"/>
      <w:lvlText w:val="%1."/>
      <w:lvlJc w:val="left"/>
      <w:pPr>
        <w:tabs>
          <w:tab w:val="num" w:pos="1185"/>
        </w:tabs>
        <w:ind w:left="1185" w:hanging="465"/>
      </w:pPr>
      <w:rPr>
        <w:rFonts w:ascii="Times New Roman" w:eastAsia="Times New Roman" w:hAnsi="Times New Roman" w:cs="Times New Roman"/>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32" w15:restartNumberingAfterBreak="0">
    <w:nsid w:val="3D721102"/>
    <w:multiLevelType w:val="multilevel"/>
    <w:tmpl w:val="3C4E09CA"/>
    <w:lvl w:ilvl="0">
      <w:start w:val="1"/>
      <w:numFmt w:val="decimal"/>
      <w:lvlText w:val="%1."/>
      <w:lvlJc w:val="left"/>
      <w:pPr>
        <w:ind w:left="450" w:hanging="450"/>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406A6990"/>
    <w:multiLevelType w:val="hybridMultilevel"/>
    <w:tmpl w:val="B9C6773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46F039D8"/>
    <w:multiLevelType w:val="multilevel"/>
    <w:tmpl w:val="9F5ADEC0"/>
    <w:styleLink w:val="WWNum2"/>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abstractNum w:abstractNumId="35" w15:restartNumberingAfterBreak="0">
    <w:nsid w:val="4CC61934"/>
    <w:multiLevelType w:val="hybridMultilevel"/>
    <w:tmpl w:val="1C6A54C8"/>
    <w:lvl w:ilvl="0" w:tplc="716CC43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6" w15:restartNumberingAfterBreak="0">
    <w:nsid w:val="51381BED"/>
    <w:multiLevelType w:val="hybridMultilevel"/>
    <w:tmpl w:val="E10072AC"/>
    <w:styleLink w:val="215"/>
    <w:lvl w:ilvl="0" w:tplc="0419000F">
      <w:start w:val="1"/>
      <w:numFmt w:val="decimal"/>
      <w:lvlText w:val="%1."/>
      <w:lvlJc w:val="left"/>
      <w:pPr>
        <w:ind w:left="502" w:hanging="360"/>
      </w:pPr>
      <w:rPr>
        <w:rFonts w:cs="Times New Roman"/>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37" w15:restartNumberingAfterBreak="0">
    <w:nsid w:val="560B3251"/>
    <w:multiLevelType w:val="hybridMultilevel"/>
    <w:tmpl w:val="902447E2"/>
    <w:lvl w:ilvl="0" w:tplc="6F8EF8FC">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38" w15:restartNumberingAfterBreak="0">
    <w:nsid w:val="5A2338D2"/>
    <w:multiLevelType w:val="hybridMultilevel"/>
    <w:tmpl w:val="B3786F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ACE576C"/>
    <w:multiLevelType w:val="hybridMultilevel"/>
    <w:tmpl w:val="07BAA5A8"/>
    <w:lvl w:ilvl="0" w:tplc="C8B0ABCE">
      <w:start w:val="3"/>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30F7ADB"/>
    <w:multiLevelType w:val="hybridMultilevel"/>
    <w:tmpl w:val="C3C27F3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46F4255"/>
    <w:multiLevelType w:val="singleLevel"/>
    <w:tmpl w:val="CE7C0166"/>
    <w:lvl w:ilvl="0">
      <w:start w:val="6"/>
      <w:numFmt w:val="decimal"/>
      <w:lvlText w:val="%1."/>
      <w:legacy w:legacy="1" w:legacySpace="0" w:legacyIndent="490"/>
      <w:lvlJc w:val="left"/>
      <w:rPr>
        <w:rFonts w:ascii="Times New Roman" w:hAnsi="Times New Roman" w:cs="Times New Roman" w:hint="default"/>
      </w:rPr>
    </w:lvl>
  </w:abstractNum>
  <w:abstractNum w:abstractNumId="42" w15:restartNumberingAfterBreak="0">
    <w:nsid w:val="68BB14E5"/>
    <w:multiLevelType w:val="singleLevel"/>
    <w:tmpl w:val="ACF8274A"/>
    <w:lvl w:ilvl="0">
      <w:start w:val="1"/>
      <w:numFmt w:val="decimal"/>
      <w:lvlText w:val="%1."/>
      <w:legacy w:legacy="1" w:legacySpace="0" w:legacyIndent="499"/>
      <w:lvlJc w:val="left"/>
      <w:rPr>
        <w:rFonts w:ascii="Times New Roman" w:hAnsi="Times New Roman" w:cs="Times New Roman" w:hint="default"/>
      </w:rPr>
    </w:lvl>
  </w:abstractNum>
  <w:abstractNum w:abstractNumId="43" w15:restartNumberingAfterBreak="0">
    <w:nsid w:val="6A2D1287"/>
    <w:multiLevelType w:val="multilevel"/>
    <w:tmpl w:val="F4121A78"/>
    <w:lvl w:ilvl="0">
      <w:start w:val="1"/>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4" w15:restartNumberingAfterBreak="0">
    <w:nsid w:val="6E7D708A"/>
    <w:multiLevelType w:val="hybridMultilevel"/>
    <w:tmpl w:val="19E4878E"/>
    <w:lvl w:ilvl="0" w:tplc="10AE27DA">
      <w:start w:val="1"/>
      <w:numFmt w:val="decimal"/>
      <w:lvlText w:val="%1."/>
      <w:lvlJc w:val="left"/>
      <w:pPr>
        <w:tabs>
          <w:tab w:val="num" w:pos="1080"/>
        </w:tabs>
        <w:ind w:left="1080" w:hanging="360"/>
      </w:pPr>
      <w:rPr>
        <w:rFonts w:cs="Times New Roman" w:hint="default"/>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45" w15:restartNumberingAfterBreak="0">
    <w:nsid w:val="71035877"/>
    <w:multiLevelType w:val="multilevel"/>
    <w:tmpl w:val="3B44274C"/>
    <w:styleLink w:val="WWNum50"/>
    <w:lvl w:ilvl="0">
      <w:start w:val="1"/>
      <w:numFmt w:val="decimal"/>
      <w:lvlText w:val="%1."/>
      <w:lvlJc w:val="left"/>
      <w:rPr>
        <w:rFonts w:cs="Times New Roman"/>
        <w:sz w:val="28"/>
        <w:szCs w:val="28"/>
      </w:rPr>
    </w:lvl>
    <w:lvl w:ilvl="1">
      <w:start w:val="2"/>
      <w:numFmt w:val="decimal"/>
      <w:lvlText w:val="%1.%2."/>
      <w:lvlJc w:val="left"/>
      <w:rPr>
        <w:rFonts w:cs="Times New Roman"/>
        <w:sz w:val="28"/>
        <w:szCs w:val="28"/>
      </w:rPr>
    </w:lvl>
    <w:lvl w:ilvl="2">
      <w:start w:val="1"/>
      <w:numFmt w:val="decimal"/>
      <w:lvlText w:val="%1.%2.%3."/>
      <w:lvlJc w:val="left"/>
      <w:rPr>
        <w:rFonts w:cs="Times New Roman"/>
        <w:sz w:val="28"/>
        <w:szCs w:val="28"/>
      </w:rPr>
    </w:lvl>
    <w:lvl w:ilvl="3">
      <w:start w:val="1"/>
      <w:numFmt w:val="decimal"/>
      <w:lvlText w:val="%1.%2.%3.%4."/>
      <w:lvlJc w:val="left"/>
      <w:rPr>
        <w:rFonts w:cs="Times New Roman"/>
        <w:sz w:val="28"/>
        <w:szCs w:val="28"/>
      </w:rPr>
    </w:lvl>
    <w:lvl w:ilvl="4">
      <w:start w:val="1"/>
      <w:numFmt w:val="decimal"/>
      <w:lvlText w:val="%1.%2.%3.%4.%5."/>
      <w:lvlJc w:val="left"/>
      <w:rPr>
        <w:rFonts w:cs="Times New Roman"/>
        <w:sz w:val="28"/>
        <w:szCs w:val="28"/>
      </w:rPr>
    </w:lvl>
    <w:lvl w:ilvl="5">
      <w:start w:val="1"/>
      <w:numFmt w:val="decimal"/>
      <w:lvlText w:val="%1.%2.%3.%4.%5.%6."/>
      <w:lvlJc w:val="left"/>
      <w:rPr>
        <w:rFonts w:cs="Times New Roman"/>
        <w:sz w:val="28"/>
        <w:szCs w:val="28"/>
      </w:rPr>
    </w:lvl>
    <w:lvl w:ilvl="6">
      <w:start w:val="1"/>
      <w:numFmt w:val="decimal"/>
      <w:lvlText w:val="%1.%2.%3.%4.%5.%6.%7."/>
      <w:lvlJc w:val="left"/>
      <w:rPr>
        <w:rFonts w:cs="Times New Roman"/>
        <w:sz w:val="28"/>
        <w:szCs w:val="28"/>
      </w:rPr>
    </w:lvl>
    <w:lvl w:ilvl="7">
      <w:start w:val="1"/>
      <w:numFmt w:val="decimal"/>
      <w:lvlText w:val="%1.%2.%3.%4.%5.%6.%7.%8."/>
      <w:lvlJc w:val="left"/>
      <w:rPr>
        <w:rFonts w:cs="Times New Roman"/>
        <w:sz w:val="28"/>
        <w:szCs w:val="28"/>
      </w:rPr>
    </w:lvl>
    <w:lvl w:ilvl="8">
      <w:start w:val="1"/>
      <w:numFmt w:val="decimal"/>
      <w:lvlText w:val="%1.%2.%3.%4.%5.%6.%7.%8.%9."/>
      <w:lvlJc w:val="left"/>
      <w:rPr>
        <w:rFonts w:cs="Times New Roman"/>
        <w:sz w:val="28"/>
        <w:szCs w:val="28"/>
      </w:rPr>
    </w:lvl>
  </w:abstractNum>
  <w:abstractNum w:abstractNumId="46" w15:restartNumberingAfterBreak="0">
    <w:nsid w:val="7C360754"/>
    <w:multiLevelType w:val="multilevel"/>
    <w:tmpl w:val="9CC606AA"/>
    <w:styleLink w:val="WWNum3"/>
    <w:lvl w:ilvl="0">
      <w:start w:val="1"/>
      <w:numFmt w:val="decimal"/>
      <w:lvlText w:val="%1."/>
      <w:lvlJc w:val="left"/>
    </w:lvl>
    <w:lvl w:ilvl="1">
      <w:start w:val="1"/>
      <w:numFmt w:val="lowerLetter"/>
      <w:lvlText w:val="%2."/>
      <w:lvlJc w:val="left"/>
    </w:lvl>
    <w:lvl w:ilvl="2">
      <w:start w:val="1"/>
      <w:numFmt w:val="lowerRoman"/>
      <w:lvlText w:val="%1.%2.%3."/>
      <w:lvlJc w:val="right"/>
    </w:lvl>
    <w:lvl w:ilvl="3">
      <w:start w:val="1"/>
      <w:numFmt w:val="decimal"/>
      <w:lvlText w:val="%1.%2.%3.%4."/>
      <w:lvlJc w:val="left"/>
    </w:lvl>
    <w:lvl w:ilvl="4">
      <w:start w:val="1"/>
      <w:numFmt w:val="lowerLetter"/>
      <w:lvlText w:val="%1.%2.%3.%4.%5."/>
      <w:lvlJc w:val="left"/>
    </w:lvl>
    <w:lvl w:ilvl="5">
      <w:start w:val="1"/>
      <w:numFmt w:val="lowerRoman"/>
      <w:lvlText w:val="%1.%2.%3.%4.%5.%6."/>
      <w:lvlJc w:val="right"/>
    </w:lvl>
    <w:lvl w:ilvl="6">
      <w:start w:val="1"/>
      <w:numFmt w:val="decimal"/>
      <w:lvlText w:val="%1.%2.%3.%4.%5.%6.%7."/>
      <w:lvlJc w:val="left"/>
    </w:lvl>
    <w:lvl w:ilvl="7">
      <w:start w:val="1"/>
      <w:numFmt w:val="lowerLetter"/>
      <w:lvlText w:val="%1.%2.%3.%4.%5.%6.%7.%8."/>
      <w:lvlJc w:val="left"/>
    </w:lvl>
    <w:lvl w:ilvl="8">
      <w:start w:val="1"/>
      <w:numFmt w:val="lowerRoman"/>
      <w:lvlText w:val="%1.%2.%3.%4.%5.%6.%7.%8.%9."/>
      <w:lvlJc w:val="right"/>
    </w:lvl>
  </w:abstractNum>
  <w:num w:numId="1">
    <w:abstractNumId w:val="15"/>
  </w:num>
  <w:num w:numId="2">
    <w:abstractNumId w:val="18"/>
  </w:num>
  <w:num w:numId="3">
    <w:abstractNumId w:val="36"/>
  </w:num>
  <w:num w:numId="4">
    <w:abstractNumId w:val="23"/>
  </w:num>
  <w:num w:numId="5">
    <w:abstractNumId w:val="45"/>
  </w:num>
  <w:num w:numId="6">
    <w:abstractNumId w:val="34"/>
  </w:num>
  <w:num w:numId="7">
    <w:abstractNumId w:val="46"/>
  </w:num>
  <w:num w:numId="8">
    <w:abstractNumId w:val="42"/>
  </w:num>
  <w:num w:numId="9">
    <w:abstractNumId w:val="41"/>
  </w:num>
  <w:num w:numId="10">
    <w:abstractNumId w:val="14"/>
  </w:num>
  <w:num w:numId="11">
    <w:abstractNumId w:val="14"/>
    <w:lvlOverride w:ilvl="0">
      <w:lvl w:ilvl="0">
        <w:start w:val="15"/>
        <w:numFmt w:val="decimal"/>
        <w:lvlText w:val="%1."/>
        <w:legacy w:legacy="1" w:legacySpace="0" w:legacyIndent="532"/>
        <w:lvlJc w:val="left"/>
        <w:rPr>
          <w:rFonts w:ascii="Times New Roman" w:hAnsi="Times New Roman" w:cs="Times New Roman" w:hint="default"/>
        </w:rPr>
      </w:lvl>
    </w:lvlOverride>
  </w:num>
  <w:num w:numId="12">
    <w:abstractNumId w:val="22"/>
  </w:num>
  <w:num w:numId="13">
    <w:abstractNumId w:val="24"/>
  </w:num>
  <w:num w:numId="14">
    <w:abstractNumId w:val="4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9"/>
  </w:num>
  <w:num w:numId="16">
    <w:abstractNumId w:val="17"/>
  </w:num>
  <w:num w:numId="17">
    <w:abstractNumId w:val="21"/>
  </w:num>
  <w:num w:numId="18">
    <w:abstractNumId w:val="26"/>
  </w:num>
  <w:num w:numId="19">
    <w:abstractNumId w:val="31"/>
  </w:num>
  <w:num w:numId="20">
    <w:abstractNumId w:val="39"/>
  </w:num>
  <w:num w:numId="21">
    <w:abstractNumId w:val="35"/>
  </w:num>
  <w:num w:numId="2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num>
  <w:num w:numId="24">
    <w:abstractNumId w:val="32"/>
  </w:num>
  <w:num w:numId="25">
    <w:abstractNumId w:val="43"/>
  </w:num>
  <w:num w:numId="26">
    <w:abstractNumId w:val="33"/>
  </w:num>
  <w:num w:numId="27">
    <w:abstractNumId w:val="38"/>
  </w:num>
  <w:num w:numId="28">
    <w:abstractNumId w:val="28"/>
  </w:num>
  <w:num w:numId="29">
    <w:abstractNumId w:val="20"/>
  </w:num>
  <w:num w:numId="30">
    <w:abstractNumId w:val="37"/>
  </w:num>
  <w:num w:numId="31">
    <w:abstractNumId w:val="29"/>
  </w:num>
  <w:num w:numId="32">
    <w:abstractNumId w:val="44"/>
  </w:num>
  <w:num w:numId="33">
    <w:abstractNumId w:val="25"/>
  </w:num>
  <w:num w:numId="34">
    <w:abstractNumId w:val="0"/>
  </w:num>
  <w:num w:numId="35">
    <w:abstractNumId w:val="3"/>
  </w:num>
  <w:num w:numId="36">
    <w:abstractNumId w:val="3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defaultTabStop w:val="708"/>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4037B"/>
    <w:rsid w:val="000002B6"/>
    <w:rsid w:val="000002BC"/>
    <w:rsid w:val="00000758"/>
    <w:rsid w:val="000007B1"/>
    <w:rsid w:val="000007E4"/>
    <w:rsid w:val="00000CDA"/>
    <w:rsid w:val="0000102D"/>
    <w:rsid w:val="000012EE"/>
    <w:rsid w:val="000013FF"/>
    <w:rsid w:val="00001E90"/>
    <w:rsid w:val="00001EFC"/>
    <w:rsid w:val="00001F83"/>
    <w:rsid w:val="000021DD"/>
    <w:rsid w:val="00002226"/>
    <w:rsid w:val="0000223A"/>
    <w:rsid w:val="00002271"/>
    <w:rsid w:val="00002EBE"/>
    <w:rsid w:val="00003459"/>
    <w:rsid w:val="000034C6"/>
    <w:rsid w:val="000038A9"/>
    <w:rsid w:val="00003B6D"/>
    <w:rsid w:val="00003E07"/>
    <w:rsid w:val="00004667"/>
    <w:rsid w:val="00004AFF"/>
    <w:rsid w:val="00005592"/>
    <w:rsid w:val="0000577E"/>
    <w:rsid w:val="00005784"/>
    <w:rsid w:val="00005EF1"/>
    <w:rsid w:val="00005F48"/>
    <w:rsid w:val="00005FE7"/>
    <w:rsid w:val="00006244"/>
    <w:rsid w:val="00006DD7"/>
    <w:rsid w:val="00006FE3"/>
    <w:rsid w:val="00007229"/>
    <w:rsid w:val="0000729A"/>
    <w:rsid w:val="000074F3"/>
    <w:rsid w:val="00007838"/>
    <w:rsid w:val="000079CD"/>
    <w:rsid w:val="00007B25"/>
    <w:rsid w:val="00007C46"/>
    <w:rsid w:val="0001000F"/>
    <w:rsid w:val="0001015A"/>
    <w:rsid w:val="00010566"/>
    <w:rsid w:val="00010D38"/>
    <w:rsid w:val="00011444"/>
    <w:rsid w:val="00011788"/>
    <w:rsid w:val="00011ADC"/>
    <w:rsid w:val="00011B11"/>
    <w:rsid w:val="000121BB"/>
    <w:rsid w:val="00012856"/>
    <w:rsid w:val="00012BD8"/>
    <w:rsid w:val="00012F55"/>
    <w:rsid w:val="000131A0"/>
    <w:rsid w:val="000135A9"/>
    <w:rsid w:val="0001378E"/>
    <w:rsid w:val="0001396D"/>
    <w:rsid w:val="00013BF7"/>
    <w:rsid w:val="00013E04"/>
    <w:rsid w:val="0001402E"/>
    <w:rsid w:val="00014AA5"/>
    <w:rsid w:val="00014AC3"/>
    <w:rsid w:val="00014E27"/>
    <w:rsid w:val="00014E36"/>
    <w:rsid w:val="00014F8F"/>
    <w:rsid w:val="00015087"/>
    <w:rsid w:val="00015234"/>
    <w:rsid w:val="00015258"/>
    <w:rsid w:val="00015365"/>
    <w:rsid w:val="000154E4"/>
    <w:rsid w:val="000159EE"/>
    <w:rsid w:val="00015D4C"/>
    <w:rsid w:val="00016045"/>
    <w:rsid w:val="0001614E"/>
    <w:rsid w:val="00016455"/>
    <w:rsid w:val="00016516"/>
    <w:rsid w:val="00016542"/>
    <w:rsid w:val="00016AF7"/>
    <w:rsid w:val="00016C45"/>
    <w:rsid w:val="00017AF6"/>
    <w:rsid w:val="00017BE2"/>
    <w:rsid w:val="00017CC3"/>
    <w:rsid w:val="00017FF2"/>
    <w:rsid w:val="00020169"/>
    <w:rsid w:val="00020245"/>
    <w:rsid w:val="0002024A"/>
    <w:rsid w:val="0002099A"/>
    <w:rsid w:val="00020AA7"/>
    <w:rsid w:val="00020F18"/>
    <w:rsid w:val="00020F5F"/>
    <w:rsid w:val="00021AF4"/>
    <w:rsid w:val="00021C80"/>
    <w:rsid w:val="00021D0B"/>
    <w:rsid w:val="00021FA5"/>
    <w:rsid w:val="000227AD"/>
    <w:rsid w:val="000229BC"/>
    <w:rsid w:val="00022D65"/>
    <w:rsid w:val="0002306F"/>
    <w:rsid w:val="000231B5"/>
    <w:rsid w:val="000234DA"/>
    <w:rsid w:val="0002352D"/>
    <w:rsid w:val="00023881"/>
    <w:rsid w:val="00023F76"/>
    <w:rsid w:val="000240BA"/>
    <w:rsid w:val="000243D4"/>
    <w:rsid w:val="000245D0"/>
    <w:rsid w:val="0002474D"/>
    <w:rsid w:val="0002481F"/>
    <w:rsid w:val="00024877"/>
    <w:rsid w:val="00024D0A"/>
    <w:rsid w:val="00024EBD"/>
    <w:rsid w:val="00025392"/>
    <w:rsid w:val="000259C9"/>
    <w:rsid w:val="000259EB"/>
    <w:rsid w:val="00025A7D"/>
    <w:rsid w:val="00025CD3"/>
    <w:rsid w:val="00025D85"/>
    <w:rsid w:val="00025D8A"/>
    <w:rsid w:val="00025E45"/>
    <w:rsid w:val="00026409"/>
    <w:rsid w:val="00026CC4"/>
    <w:rsid w:val="00026D20"/>
    <w:rsid w:val="0002721C"/>
    <w:rsid w:val="00027372"/>
    <w:rsid w:val="00027530"/>
    <w:rsid w:val="00027614"/>
    <w:rsid w:val="00027B1B"/>
    <w:rsid w:val="00027E7F"/>
    <w:rsid w:val="0003024F"/>
    <w:rsid w:val="00030657"/>
    <w:rsid w:val="000309DB"/>
    <w:rsid w:val="00030A9C"/>
    <w:rsid w:val="00030C43"/>
    <w:rsid w:val="0003122E"/>
    <w:rsid w:val="00031402"/>
    <w:rsid w:val="00031406"/>
    <w:rsid w:val="000318A5"/>
    <w:rsid w:val="00031CB9"/>
    <w:rsid w:val="00031D0A"/>
    <w:rsid w:val="00032107"/>
    <w:rsid w:val="00032CBA"/>
    <w:rsid w:val="00032EF6"/>
    <w:rsid w:val="000334C4"/>
    <w:rsid w:val="00033545"/>
    <w:rsid w:val="0003378A"/>
    <w:rsid w:val="000337B8"/>
    <w:rsid w:val="000338B1"/>
    <w:rsid w:val="000338FB"/>
    <w:rsid w:val="00033EF3"/>
    <w:rsid w:val="0003485D"/>
    <w:rsid w:val="00034CA4"/>
    <w:rsid w:val="00034CDD"/>
    <w:rsid w:val="00034D44"/>
    <w:rsid w:val="00034F8C"/>
    <w:rsid w:val="0003523E"/>
    <w:rsid w:val="0003529A"/>
    <w:rsid w:val="00035876"/>
    <w:rsid w:val="00035877"/>
    <w:rsid w:val="00035BF0"/>
    <w:rsid w:val="00035C1D"/>
    <w:rsid w:val="00035E58"/>
    <w:rsid w:val="0003615C"/>
    <w:rsid w:val="0003625B"/>
    <w:rsid w:val="00036541"/>
    <w:rsid w:val="00036857"/>
    <w:rsid w:val="00036AA6"/>
    <w:rsid w:val="00036E49"/>
    <w:rsid w:val="00036F43"/>
    <w:rsid w:val="00036FD6"/>
    <w:rsid w:val="00037046"/>
    <w:rsid w:val="00037234"/>
    <w:rsid w:val="00037327"/>
    <w:rsid w:val="0003737C"/>
    <w:rsid w:val="00037538"/>
    <w:rsid w:val="00037760"/>
    <w:rsid w:val="000378A3"/>
    <w:rsid w:val="0003791B"/>
    <w:rsid w:val="00037B85"/>
    <w:rsid w:val="00037CEB"/>
    <w:rsid w:val="00040213"/>
    <w:rsid w:val="0004030A"/>
    <w:rsid w:val="0004096D"/>
    <w:rsid w:val="000412A4"/>
    <w:rsid w:val="000414CE"/>
    <w:rsid w:val="000416F4"/>
    <w:rsid w:val="00041706"/>
    <w:rsid w:val="00041A15"/>
    <w:rsid w:val="00041DB1"/>
    <w:rsid w:val="00041EE8"/>
    <w:rsid w:val="0004248C"/>
    <w:rsid w:val="00042943"/>
    <w:rsid w:val="00042C6B"/>
    <w:rsid w:val="000430FE"/>
    <w:rsid w:val="000431EE"/>
    <w:rsid w:val="00043651"/>
    <w:rsid w:val="00043910"/>
    <w:rsid w:val="00043C1C"/>
    <w:rsid w:val="00043C44"/>
    <w:rsid w:val="00044031"/>
    <w:rsid w:val="00044197"/>
    <w:rsid w:val="00044282"/>
    <w:rsid w:val="00044453"/>
    <w:rsid w:val="00044AF9"/>
    <w:rsid w:val="000460ED"/>
    <w:rsid w:val="000462E1"/>
    <w:rsid w:val="0004643B"/>
    <w:rsid w:val="000465E2"/>
    <w:rsid w:val="0004685F"/>
    <w:rsid w:val="00046D38"/>
    <w:rsid w:val="0004730C"/>
    <w:rsid w:val="0004735F"/>
    <w:rsid w:val="00047374"/>
    <w:rsid w:val="000474D3"/>
    <w:rsid w:val="00047AD0"/>
    <w:rsid w:val="00047B94"/>
    <w:rsid w:val="00047D3F"/>
    <w:rsid w:val="00047EE7"/>
    <w:rsid w:val="00047F18"/>
    <w:rsid w:val="00047FDB"/>
    <w:rsid w:val="00050471"/>
    <w:rsid w:val="000509BE"/>
    <w:rsid w:val="00051F3F"/>
    <w:rsid w:val="00052086"/>
    <w:rsid w:val="000523E8"/>
    <w:rsid w:val="000523EA"/>
    <w:rsid w:val="00052470"/>
    <w:rsid w:val="00052615"/>
    <w:rsid w:val="00052623"/>
    <w:rsid w:val="00052905"/>
    <w:rsid w:val="00052B5E"/>
    <w:rsid w:val="00052E1E"/>
    <w:rsid w:val="00053104"/>
    <w:rsid w:val="00053212"/>
    <w:rsid w:val="0005327E"/>
    <w:rsid w:val="000536F1"/>
    <w:rsid w:val="0005395E"/>
    <w:rsid w:val="000539AA"/>
    <w:rsid w:val="00053A30"/>
    <w:rsid w:val="00053D03"/>
    <w:rsid w:val="00053EE6"/>
    <w:rsid w:val="000542B5"/>
    <w:rsid w:val="00054488"/>
    <w:rsid w:val="00054664"/>
    <w:rsid w:val="00054719"/>
    <w:rsid w:val="00054801"/>
    <w:rsid w:val="00054C94"/>
    <w:rsid w:val="00054D4D"/>
    <w:rsid w:val="00054DDC"/>
    <w:rsid w:val="00055081"/>
    <w:rsid w:val="00055234"/>
    <w:rsid w:val="000555B5"/>
    <w:rsid w:val="0005581D"/>
    <w:rsid w:val="00055A95"/>
    <w:rsid w:val="00055C54"/>
    <w:rsid w:val="0005613E"/>
    <w:rsid w:val="00056ED4"/>
    <w:rsid w:val="000572D8"/>
    <w:rsid w:val="000578BD"/>
    <w:rsid w:val="00057A7F"/>
    <w:rsid w:val="00057D60"/>
    <w:rsid w:val="00057F12"/>
    <w:rsid w:val="00060261"/>
    <w:rsid w:val="000602CF"/>
    <w:rsid w:val="00060784"/>
    <w:rsid w:val="00060CAB"/>
    <w:rsid w:val="00060CF4"/>
    <w:rsid w:val="00061256"/>
    <w:rsid w:val="0006164C"/>
    <w:rsid w:val="00061D7C"/>
    <w:rsid w:val="00061E12"/>
    <w:rsid w:val="0006203B"/>
    <w:rsid w:val="00062081"/>
    <w:rsid w:val="000628CB"/>
    <w:rsid w:val="00062B14"/>
    <w:rsid w:val="00062F09"/>
    <w:rsid w:val="00062F91"/>
    <w:rsid w:val="00063052"/>
    <w:rsid w:val="000633A4"/>
    <w:rsid w:val="00063472"/>
    <w:rsid w:val="000639E9"/>
    <w:rsid w:val="00063CDB"/>
    <w:rsid w:val="00063E7E"/>
    <w:rsid w:val="00063F76"/>
    <w:rsid w:val="00064309"/>
    <w:rsid w:val="000644B0"/>
    <w:rsid w:val="00064D19"/>
    <w:rsid w:val="00065101"/>
    <w:rsid w:val="00065115"/>
    <w:rsid w:val="000652D7"/>
    <w:rsid w:val="000653C1"/>
    <w:rsid w:val="0006542B"/>
    <w:rsid w:val="000654D0"/>
    <w:rsid w:val="00065502"/>
    <w:rsid w:val="0006577F"/>
    <w:rsid w:val="00065BA9"/>
    <w:rsid w:val="00065BE9"/>
    <w:rsid w:val="00065C51"/>
    <w:rsid w:val="00065D32"/>
    <w:rsid w:val="00066466"/>
    <w:rsid w:val="000669CB"/>
    <w:rsid w:val="00066B42"/>
    <w:rsid w:val="00066E22"/>
    <w:rsid w:val="00067445"/>
    <w:rsid w:val="00067769"/>
    <w:rsid w:val="00067C32"/>
    <w:rsid w:val="00067E55"/>
    <w:rsid w:val="00070433"/>
    <w:rsid w:val="0007044B"/>
    <w:rsid w:val="00070FC8"/>
    <w:rsid w:val="00071403"/>
    <w:rsid w:val="0007144B"/>
    <w:rsid w:val="00071D53"/>
    <w:rsid w:val="00071F46"/>
    <w:rsid w:val="000721C7"/>
    <w:rsid w:val="00072204"/>
    <w:rsid w:val="000723F5"/>
    <w:rsid w:val="00072799"/>
    <w:rsid w:val="00072DA3"/>
    <w:rsid w:val="00072F82"/>
    <w:rsid w:val="00072F84"/>
    <w:rsid w:val="00072FB6"/>
    <w:rsid w:val="00073573"/>
    <w:rsid w:val="0007360C"/>
    <w:rsid w:val="00073980"/>
    <w:rsid w:val="000739D7"/>
    <w:rsid w:val="00073A4F"/>
    <w:rsid w:val="00073A89"/>
    <w:rsid w:val="00073FCB"/>
    <w:rsid w:val="000740C2"/>
    <w:rsid w:val="000741EE"/>
    <w:rsid w:val="000743B6"/>
    <w:rsid w:val="00074C33"/>
    <w:rsid w:val="00074C63"/>
    <w:rsid w:val="00074C8E"/>
    <w:rsid w:val="00074D94"/>
    <w:rsid w:val="00074EAD"/>
    <w:rsid w:val="00075201"/>
    <w:rsid w:val="00075284"/>
    <w:rsid w:val="00075545"/>
    <w:rsid w:val="00075B21"/>
    <w:rsid w:val="00075DDA"/>
    <w:rsid w:val="00075F87"/>
    <w:rsid w:val="0007608E"/>
    <w:rsid w:val="000760F0"/>
    <w:rsid w:val="00076270"/>
    <w:rsid w:val="0007664A"/>
    <w:rsid w:val="00076872"/>
    <w:rsid w:val="00076C4C"/>
    <w:rsid w:val="00076E5C"/>
    <w:rsid w:val="000774FA"/>
    <w:rsid w:val="0007754A"/>
    <w:rsid w:val="000775DC"/>
    <w:rsid w:val="00077716"/>
    <w:rsid w:val="000779E5"/>
    <w:rsid w:val="00077BFA"/>
    <w:rsid w:val="00077EE0"/>
    <w:rsid w:val="000800C4"/>
    <w:rsid w:val="0008032C"/>
    <w:rsid w:val="00080549"/>
    <w:rsid w:val="00080B89"/>
    <w:rsid w:val="00080D7C"/>
    <w:rsid w:val="000810E0"/>
    <w:rsid w:val="000810E3"/>
    <w:rsid w:val="000811C3"/>
    <w:rsid w:val="00081C07"/>
    <w:rsid w:val="00081F25"/>
    <w:rsid w:val="00081F9F"/>
    <w:rsid w:val="00082640"/>
    <w:rsid w:val="00082C2F"/>
    <w:rsid w:val="000837E1"/>
    <w:rsid w:val="0008391E"/>
    <w:rsid w:val="00083A73"/>
    <w:rsid w:val="00084458"/>
    <w:rsid w:val="00084671"/>
    <w:rsid w:val="000847E4"/>
    <w:rsid w:val="00084DC6"/>
    <w:rsid w:val="000850BF"/>
    <w:rsid w:val="000851E7"/>
    <w:rsid w:val="00085681"/>
    <w:rsid w:val="00085888"/>
    <w:rsid w:val="000859C0"/>
    <w:rsid w:val="00085AE8"/>
    <w:rsid w:val="00085B10"/>
    <w:rsid w:val="00085DE3"/>
    <w:rsid w:val="00085E2A"/>
    <w:rsid w:val="0008632C"/>
    <w:rsid w:val="00086703"/>
    <w:rsid w:val="00086CC7"/>
    <w:rsid w:val="00086E02"/>
    <w:rsid w:val="00087435"/>
    <w:rsid w:val="000876BF"/>
    <w:rsid w:val="0008774C"/>
    <w:rsid w:val="00087A26"/>
    <w:rsid w:val="00087D05"/>
    <w:rsid w:val="00090239"/>
    <w:rsid w:val="000902D8"/>
    <w:rsid w:val="0009075B"/>
    <w:rsid w:val="00090CD8"/>
    <w:rsid w:val="00090E9F"/>
    <w:rsid w:val="000910BD"/>
    <w:rsid w:val="00091407"/>
    <w:rsid w:val="00091650"/>
    <w:rsid w:val="0009186F"/>
    <w:rsid w:val="00091C4A"/>
    <w:rsid w:val="00091C89"/>
    <w:rsid w:val="00091CFE"/>
    <w:rsid w:val="00091E77"/>
    <w:rsid w:val="000927B8"/>
    <w:rsid w:val="000929EE"/>
    <w:rsid w:val="0009354B"/>
    <w:rsid w:val="00093976"/>
    <w:rsid w:val="0009430C"/>
    <w:rsid w:val="00094576"/>
    <w:rsid w:val="00094637"/>
    <w:rsid w:val="00094A5F"/>
    <w:rsid w:val="00094ECE"/>
    <w:rsid w:val="00094FCE"/>
    <w:rsid w:val="0009512C"/>
    <w:rsid w:val="000951C7"/>
    <w:rsid w:val="000951D6"/>
    <w:rsid w:val="000957B9"/>
    <w:rsid w:val="00095DE3"/>
    <w:rsid w:val="00095FFB"/>
    <w:rsid w:val="0009647C"/>
    <w:rsid w:val="00096639"/>
    <w:rsid w:val="0009674A"/>
    <w:rsid w:val="000969F5"/>
    <w:rsid w:val="00096BB0"/>
    <w:rsid w:val="00096E09"/>
    <w:rsid w:val="00096EDB"/>
    <w:rsid w:val="0009710E"/>
    <w:rsid w:val="00097A66"/>
    <w:rsid w:val="00097A93"/>
    <w:rsid w:val="00097E66"/>
    <w:rsid w:val="000A0488"/>
    <w:rsid w:val="000A06A2"/>
    <w:rsid w:val="000A1973"/>
    <w:rsid w:val="000A1A42"/>
    <w:rsid w:val="000A1BFE"/>
    <w:rsid w:val="000A2051"/>
    <w:rsid w:val="000A2121"/>
    <w:rsid w:val="000A2176"/>
    <w:rsid w:val="000A231B"/>
    <w:rsid w:val="000A3171"/>
    <w:rsid w:val="000A3AE1"/>
    <w:rsid w:val="000A3B8F"/>
    <w:rsid w:val="000A3F3B"/>
    <w:rsid w:val="000A40D2"/>
    <w:rsid w:val="000A4804"/>
    <w:rsid w:val="000A4966"/>
    <w:rsid w:val="000A4D60"/>
    <w:rsid w:val="000A4ED4"/>
    <w:rsid w:val="000A4EF7"/>
    <w:rsid w:val="000A516E"/>
    <w:rsid w:val="000A567E"/>
    <w:rsid w:val="000A5CA6"/>
    <w:rsid w:val="000A61DF"/>
    <w:rsid w:val="000A64DE"/>
    <w:rsid w:val="000A65D0"/>
    <w:rsid w:val="000A65E4"/>
    <w:rsid w:val="000A67A4"/>
    <w:rsid w:val="000A684B"/>
    <w:rsid w:val="000A7085"/>
    <w:rsid w:val="000A71AD"/>
    <w:rsid w:val="000A73D5"/>
    <w:rsid w:val="000A73DE"/>
    <w:rsid w:val="000A7405"/>
    <w:rsid w:val="000A7442"/>
    <w:rsid w:val="000A7DEF"/>
    <w:rsid w:val="000B0093"/>
    <w:rsid w:val="000B0276"/>
    <w:rsid w:val="000B02A2"/>
    <w:rsid w:val="000B04C2"/>
    <w:rsid w:val="000B073F"/>
    <w:rsid w:val="000B08D3"/>
    <w:rsid w:val="000B0AC0"/>
    <w:rsid w:val="000B11EB"/>
    <w:rsid w:val="000B1419"/>
    <w:rsid w:val="000B17BD"/>
    <w:rsid w:val="000B1A24"/>
    <w:rsid w:val="000B1DA0"/>
    <w:rsid w:val="000B1E55"/>
    <w:rsid w:val="000B23E5"/>
    <w:rsid w:val="000B23F6"/>
    <w:rsid w:val="000B2CAB"/>
    <w:rsid w:val="000B2CFA"/>
    <w:rsid w:val="000B2F63"/>
    <w:rsid w:val="000B30AB"/>
    <w:rsid w:val="000B3109"/>
    <w:rsid w:val="000B3812"/>
    <w:rsid w:val="000B385E"/>
    <w:rsid w:val="000B3CD3"/>
    <w:rsid w:val="000B3F46"/>
    <w:rsid w:val="000B4091"/>
    <w:rsid w:val="000B4406"/>
    <w:rsid w:val="000B4DFA"/>
    <w:rsid w:val="000B5005"/>
    <w:rsid w:val="000B50D9"/>
    <w:rsid w:val="000B5795"/>
    <w:rsid w:val="000B5C0C"/>
    <w:rsid w:val="000B5C74"/>
    <w:rsid w:val="000B5F7E"/>
    <w:rsid w:val="000B605B"/>
    <w:rsid w:val="000B628C"/>
    <w:rsid w:val="000B6404"/>
    <w:rsid w:val="000B67D6"/>
    <w:rsid w:val="000B6CDB"/>
    <w:rsid w:val="000B7045"/>
    <w:rsid w:val="000B70F8"/>
    <w:rsid w:val="000B71BA"/>
    <w:rsid w:val="000B720A"/>
    <w:rsid w:val="000B7242"/>
    <w:rsid w:val="000B747C"/>
    <w:rsid w:val="000B74D8"/>
    <w:rsid w:val="000B7A83"/>
    <w:rsid w:val="000B7B7B"/>
    <w:rsid w:val="000B7F93"/>
    <w:rsid w:val="000C01CF"/>
    <w:rsid w:val="000C0437"/>
    <w:rsid w:val="000C04EA"/>
    <w:rsid w:val="000C0A8E"/>
    <w:rsid w:val="000C0CBC"/>
    <w:rsid w:val="000C0CFA"/>
    <w:rsid w:val="000C0D24"/>
    <w:rsid w:val="000C0E37"/>
    <w:rsid w:val="000C0F69"/>
    <w:rsid w:val="000C12D0"/>
    <w:rsid w:val="000C138B"/>
    <w:rsid w:val="000C17E9"/>
    <w:rsid w:val="000C1C8F"/>
    <w:rsid w:val="000C1F39"/>
    <w:rsid w:val="000C267F"/>
    <w:rsid w:val="000C26AC"/>
    <w:rsid w:val="000C2A1E"/>
    <w:rsid w:val="000C2ADD"/>
    <w:rsid w:val="000C2FA0"/>
    <w:rsid w:val="000C2FA4"/>
    <w:rsid w:val="000C3062"/>
    <w:rsid w:val="000C378B"/>
    <w:rsid w:val="000C3A54"/>
    <w:rsid w:val="000C3CC3"/>
    <w:rsid w:val="000C3D1F"/>
    <w:rsid w:val="000C47A2"/>
    <w:rsid w:val="000C496F"/>
    <w:rsid w:val="000C4A8C"/>
    <w:rsid w:val="000C5622"/>
    <w:rsid w:val="000C56AF"/>
    <w:rsid w:val="000C5E56"/>
    <w:rsid w:val="000C5F0D"/>
    <w:rsid w:val="000C6293"/>
    <w:rsid w:val="000C65C0"/>
    <w:rsid w:val="000C667A"/>
    <w:rsid w:val="000C6802"/>
    <w:rsid w:val="000C69C6"/>
    <w:rsid w:val="000C6A1D"/>
    <w:rsid w:val="000C6A73"/>
    <w:rsid w:val="000C6E29"/>
    <w:rsid w:val="000C7006"/>
    <w:rsid w:val="000C716B"/>
    <w:rsid w:val="000C7BE4"/>
    <w:rsid w:val="000C7DF4"/>
    <w:rsid w:val="000C7EC6"/>
    <w:rsid w:val="000D03A0"/>
    <w:rsid w:val="000D0536"/>
    <w:rsid w:val="000D0A91"/>
    <w:rsid w:val="000D0ADE"/>
    <w:rsid w:val="000D0B4A"/>
    <w:rsid w:val="000D0CA8"/>
    <w:rsid w:val="000D137D"/>
    <w:rsid w:val="000D14F2"/>
    <w:rsid w:val="000D1522"/>
    <w:rsid w:val="000D196B"/>
    <w:rsid w:val="000D1AF1"/>
    <w:rsid w:val="000D1C9D"/>
    <w:rsid w:val="000D1D5A"/>
    <w:rsid w:val="000D2069"/>
    <w:rsid w:val="000D21E7"/>
    <w:rsid w:val="000D22B5"/>
    <w:rsid w:val="000D245A"/>
    <w:rsid w:val="000D24B4"/>
    <w:rsid w:val="000D27F1"/>
    <w:rsid w:val="000D284F"/>
    <w:rsid w:val="000D2B5E"/>
    <w:rsid w:val="000D2BD5"/>
    <w:rsid w:val="000D2BE8"/>
    <w:rsid w:val="000D2C6A"/>
    <w:rsid w:val="000D2E9D"/>
    <w:rsid w:val="000D2FE1"/>
    <w:rsid w:val="000D307A"/>
    <w:rsid w:val="000D32D8"/>
    <w:rsid w:val="000D3454"/>
    <w:rsid w:val="000D35FA"/>
    <w:rsid w:val="000D3959"/>
    <w:rsid w:val="000D3A16"/>
    <w:rsid w:val="000D3E9A"/>
    <w:rsid w:val="000D4E86"/>
    <w:rsid w:val="000D519C"/>
    <w:rsid w:val="000D532A"/>
    <w:rsid w:val="000D53EF"/>
    <w:rsid w:val="000D584C"/>
    <w:rsid w:val="000D5BD4"/>
    <w:rsid w:val="000D5CB3"/>
    <w:rsid w:val="000D5D4F"/>
    <w:rsid w:val="000D5DAB"/>
    <w:rsid w:val="000D5DE5"/>
    <w:rsid w:val="000D5E57"/>
    <w:rsid w:val="000D6203"/>
    <w:rsid w:val="000D692E"/>
    <w:rsid w:val="000D696E"/>
    <w:rsid w:val="000D6984"/>
    <w:rsid w:val="000D6BF9"/>
    <w:rsid w:val="000D6E53"/>
    <w:rsid w:val="000D7069"/>
    <w:rsid w:val="000D7203"/>
    <w:rsid w:val="000D7216"/>
    <w:rsid w:val="000D73AB"/>
    <w:rsid w:val="000D759F"/>
    <w:rsid w:val="000D7AAC"/>
    <w:rsid w:val="000D7B71"/>
    <w:rsid w:val="000D7BCC"/>
    <w:rsid w:val="000D7DD7"/>
    <w:rsid w:val="000D7E05"/>
    <w:rsid w:val="000D7F99"/>
    <w:rsid w:val="000D7FC6"/>
    <w:rsid w:val="000E0327"/>
    <w:rsid w:val="000E06A3"/>
    <w:rsid w:val="000E0873"/>
    <w:rsid w:val="000E0AA4"/>
    <w:rsid w:val="000E1158"/>
    <w:rsid w:val="000E143B"/>
    <w:rsid w:val="000E227D"/>
    <w:rsid w:val="000E240F"/>
    <w:rsid w:val="000E2774"/>
    <w:rsid w:val="000E27FF"/>
    <w:rsid w:val="000E2865"/>
    <w:rsid w:val="000E2A62"/>
    <w:rsid w:val="000E2B48"/>
    <w:rsid w:val="000E2E6D"/>
    <w:rsid w:val="000E2F96"/>
    <w:rsid w:val="000E39F6"/>
    <w:rsid w:val="000E3C68"/>
    <w:rsid w:val="000E3E02"/>
    <w:rsid w:val="000E3FF2"/>
    <w:rsid w:val="000E40BA"/>
    <w:rsid w:val="000E4373"/>
    <w:rsid w:val="000E4565"/>
    <w:rsid w:val="000E499D"/>
    <w:rsid w:val="000E4A35"/>
    <w:rsid w:val="000E4CA9"/>
    <w:rsid w:val="000E4E6B"/>
    <w:rsid w:val="000E4EB3"/>
    <w:rsid w:val="000E5218"/>
    <w:rsid w:val="000E5285"/>
    <w:rsid w:val="000E5665"/>
    <w:rsid w:val="000E576D"/>
    <w:rsid w:val="000E593A"/>
    <w:rsid w:val="000E5A75"/>
    <w:rsid w:val="000E5D78"/>
    <w:rsid w:val="000E6688"/>
    <w:rsid w:val="000E68F4"/>
    <w:rsid w:val="000E6E16"/>
    <w:rsid w:val="000E7018"/>
    <w:rsid w:val="000E7043"/>
    <w:rsid w:val="000E70E5"/>
    <w:rsid w:val="000E766F"/>
    <w:rsid w:val="000F02EF"/>
    <w:rsid w:val="000F0673"/>
    <w:rsid w:val="000F0F0F"/>
    <w:rsid w:val="000F1385"/>
    <w:rsid w:val="000F139A"/>
    <w:rsid w:val="000F187F"/>
    <w:rsid w:val="000F197F"/>
    <w:rsid w:val="000F1FB7"/>
    <w:rsid w:val="000F1FF1"/>
    <w:rsid w:val="000F2267"/>
    <w:rsid w:val="000F2586"/>
    <w:rsid w:val="000F26F7"/>
    <w:rsid w:val="000F2B77"/>
    <w:rsid w:val="000F3062"/>
    <w:rsid w:val="000F3A34"/>
    <w:rsid w:val="000F3B10"/>
    <w:rsid w:val="000F3C34"/>
    <w:rsid w:val="000F47F4"/>
    <w:rsid w:val="000F4B01"/>
    <w:rsid w:val="000F4F68"/>
    <w:rsid w:val="000F5171"/>
    <w:rsid w:val="000F524A"/>
    <w:rsid w:val="000F55BA"/>
    <w:rsid w:val="000F55E7"/>
    <w:rsid w:val="000F579C"/>
    <w:rsid w:val="000F58ED"/>
    <w:rsid w:val="000F5AD1"/>
    <w:rsid w:val="000F5F58"/>
    <w:rsid w:val="000F5FCE"/>
    <w:rsid w:val="000F6277"/>
    <w:rsid w:val="000F66CC"/>
    <w:rsid w:val="000F6857"/>
    <w:rsid w:val="000F7BA9"/>
    <w:rsid w:val="000F7D90"/>
    <w:rsid w:val="000F7EC7"/>
    <w:rsid w:val="0010008C"/>
    <w:rsid w:val="0010028F"/>
    <w:rsid w:val="00100710"/>
    <w:rsid w:val="00100C69"/>
    <w:rsid w:val="00100EA8"/>
    <w:rsid w:val="001017B9"/>
    <w:rsid w:val="0010190F"/>
    <w:rsid w:val="001019E0"/>
    <w:rsid w:val="00101DF1"/>
    <w:rsid w:val="00102033"/>
    <w:rsid w:val="0010287D"/>
    <w:rsid w:val="001029F2"/>
    <w:rsid w:val="00102BE1"/>
    <w:rsid w:val="00102DF7"/>
    <w:rsid w:val="001033A6"/>
    <w:rsid w:val="00103412"/>
    <w:rsid w:val="00103814"/>
    <w:rsid w:val="00103827"/>
    <w:rsid w:val="00103A91"/>
    <w:rsid w:val="00103AF2"/>
    <w:rsid w:val="00103B31"/>
    <w:rsid w:val="00103C29"/>
    <w:rsid w:val="001040D4"/>
    <w:rsid w:val="001040D9"/>
    <w:rsid w:val="0010452D"/>
    <w:rsid w:val="00104743"/>
    <w:rsid w:val="0010498E"/>
    <w:rsid w:val="001051C5"/>
    <w:rsid w:val="00105AB6"/>
    <w:rsid w:val="00105BC6"/>
    <w:rsid w:val="00105C4E"/>
    <w:rsid w:val="00105E65"/>
    <w:rsid w:val="001060B1"/>
    <w:rsid w:val="001062A8"/>
    <w:rsid w:val="00106425"/>
    <w:rsid w:val="00106A10"/>
    <w:rsid w:val="00106B65"/>
    <w:rsid w:val="00106BF4"/>
    <w:rsid w:val="00106D6A"/>
    <w:rsid w:val="00106EEB"/>
    <w:rsid w:val="00107A3C"/>
    <w:rsid w:val="00107AD9"/>
    <w:rsid w:val="001100A8"/>
    <w:rsid w:val="00110186"/>
    <w:rsid w:val="001102B2"/>
    <w:rsid w:val="00110344"/>
    <w:rsid w:val="00110EA3"/>
    <w:rsid w:val="001112EE"/>
    <w:rsid w:val="0011140A"/>
    <w:rsid w:val="00111612"/>
    <w:rsid w:val="0011170A"/>
    <w:rsid w:val="00111F14"/>
    <w:rsid w:val="00112183"/>
    <w:rsid w:val="001121AD"/>
    <w:rsid w:val="00112390"/>
    <w:rsid w:val="0011254B"/>
    <w:rsid w:val="001129EE"/>
    <w:rsid w:val="00112AE8"/>
    <w:rsid w:val="00112CD7"/>
    <w:rsid w:val="0011342D"/>
    <w:rsid w:val="00113CF7"/>
    <w:rsid w:val="00113F9C"/>
    <w:rsid w:val="0011402D"/>
    <w:rsid w:val="00114462"/>
    <w:rsid w:val="00114553"/>
    <w:rsid w:val="00114A8C"/>
    <w:rsid w:val="00114D3B"/>
    <w:rsid w:val="00115033"/>
    <w:rsid w:val="001150A5"/>
    <w:rsid w:val="0011538F"/>
    <w:rsid w:val="00115468"/>
    <w:rsid w:val="00115A08"/>
    <w:rsid w:val="00115AAC"/>
    <w:rsid w:val="00115EF6"/>
    <w:rsid w:val="00116233"/>
    <w:rsid w:val="00116B22"/>
    <w:rsid w:val="00116F6B"/>
    <w:rsid w:val="0011783E"/>
    <w:rsid w:val="001178FE"/>
    <w:rsid w:val="00117942"/>
    <w:rsid w:val="00117A49"/>
    <w:rsid w:val="00117C34"/>
    <w:rsid w:val="00117D72"/>
    <w:rsid w:val="00117D9F"/>
    <w:rsid w:val="00117F2F"/>
    <w:rsid w:val="00120014"/>
    <w:rsid w:val="0012001F"/>
    <w:rsid w:val="00120211"/>
    <w:rsid w:val="001202B8"/>
    <w:rsid w:val="00120712"/>
    <w:rsid w:val="00120D6A"/>
    <w:rsid w:val="00120DF7"/>
    <w:rsid w:val="00120E4E"/>
    <w:rsid w:val="00120FBE"/>
    <w:rsid w:val="0012135C"/>
    <w:rsid w:val="00121623"/>
    <w:rsid w:val="00121910"/>
    <w:rsid w:val="00121BB1"/>
    <w:rsid w:val="00121DE3"/>
    <w:rsid w:val="00121E34"/>
    <w:rsid w:val="001222D6"/>
    <w:rsid w:val="00122346"/>
    <w:rsid w:val="001227AF"/>
    <w:rsid w:val="00122824"/>
    <w:rsid w:val="00122E71"/>
    <w:rsid w:val="0012310A"/>
    <w:rsid w:val="00123441"/>
    <w:rsid w:val="001236F6"/>
    <w:rsid w:val="0012378C"/>
    <w:rsid w:val="0012379D"/>
    <w:rsid w:val="00123B11"/>
    <w:rsid w:val="00123CD7"/>
    <w:rsid w:val="0012435F"/>
    <w:rsid w:val="00124B5F"/>
    <w:rsid w:val="00124E31"/>
    <w:rsid w:val="0012559B"/>
    <w:rsid w:val="00125673"/>
    <w:rsid w:val="00125696"/>
    <w:rsid w:val="001257AF"/>
    <w:rsid w:val="00125915"/>
    <w:rsid w:val="00125BF3"/>
    <w:rsid w:val="0012609F"/>
    <w:rsid w:val="001262A6"/>
    <w:rsid w:val="0012645A"/>
    <w:rsid w:val="00126477"/>
    <w:rsid w:val="001267B7"/>
    <w:rsid w:val="00126880"/>
    <w:rsid w:val="001268BE"/>
    <w:rsid w:val="00126BD1"/>
    <w:rsid w:val="00126FF3"/>
    <w:rsid w:val="0012749E"/>
    <w:rsid w:val="00127858"/>
    <w:rsid w:val="00127A24"/>
    <w:rsid w:val="0013013B"/>
    <w:rsid w:val="001305D1"/>
    <w:rsid w:val="00130C72"/>
    <w:rsid w:val="001310D3"/>
    <w:rsid w:val="0013134E"/>
    <w:rsid w:val="001314F6"/>
    <w:rsid w:val="00131566"/>
    <w:rsid w:val="00131804"/>
    <w:rsid w:val="00131957"/>
    <w:rsid w:val="0013199F"/>
    <w:rsid w:val="00131A44"/>
    <w:rsid w:val="001324ED"/>
    <w:rsid w:val="00132714"/>
    <w:rsid w:val="001328D9"/>
    <w:rsid w:val="00132C74"/>
    <w:rsid w:val="00133760"/>
    <w:rsid w:val="00133A8C"/>
    <w:rsid w:val="00133B1D"/>
    <w:rsid w:val="00133C32"/>
    <w:rsid w:val="00133C75"/>
    <w:rsid w:val="00133F8D"/>
    <w:rsid w:val="00134504"/>
    <w:rsid w:val="001347FC"/>
    <w:rsid w:val="00134921"/>
    <w:rsid w:val="00134E44"/>
    <w:rsid w:val="00134F62"/>
    <w:rsid w:val="00135315"/>
    <w:rsid w:val="001354FD"/>
    <w:rsid w:val="00135561"/>
    <w:rsid w:val="00135723"/>
    <w:rsid w:val="00135855"/>
    <w:rsid w:val="001358BE"/>
    <w:rsid w:val="00135A89"/>
    <w:rsid w:val="00135B1A"/>
    <w:rsid w:val="0013601E"/>
    <w:rsid w:val="00136174"/>
    <w:rsid w:val="00136C72"/>
    <w:rsid w:val="00136E5A"/>
    <w:rsid w:val="00136E99"/>
    <w:rsid w:val="00137266"/>
    <w:rsid w:val="00137538"/>
    <w:rsid w:val="00137A76"/>
    <w:rsid w:val="00140179"/>
    <w:rsid w:val="00140C84"/>
    <w:rsid w:val="00140CCE"/>
    <w:rsid w:val="00141055"/>
    <w:rsid w:val="0014106E"/>
    <w:rsid w:val="001412A8"/>
    <w:rsid w:val="001414F1"/>
    <w:rsid w:val="00141693"/>
    <w:rsid w:val="001416A3"/>
    <w:rsid w:val="001418FE"/>
    <w:rsid w:val="00141BA5"/>
    <w:rsid w:val="001425B1"/>
    <w:rsid w:val="00142687"/>
    <w:rsid w:val="001427CC"/>
    <w:rsid w:val="00142E90"/>
    <w:rsid w:val="00143008"/>
    <w:rsid w:val="0014304A"/>
    <w:rsid w:val="00143142"/>
    <w:rsid w:val="001432E7"/>
    <w:rsid w:val="00143345"/>
    <w:rsid w:val="001435C0"/>
    <w:rsid w:val="001436FF"/>
    <w:rsid w:val="001437CA"/>
    <w:rsid w:val="00143DC6"/>
    <w:rsid w:val="00143EC9"/>
    <w:rsid w:val="0014402B"/>
    <w:rsid w:val="00144284"/>
    <w:rsid w:val="0014436C"/>
    <w:rsid w:val="001446E0"/>
    <w:rsid w:val="00145F5C"/>
    <w:rsid w:val="00145F6A"/>
    <w:rsid w:val="00146E94"/>
    <w:rsid w:val="00146EEB"/>
    <w:rsid w:val="00146FB2"/>
    <w:rsid w:val="001474C0"/>
    <w:rsid w:val="00147B67"/>
    <w:rsid w:val="00147D9E"/>
    <w:rsid w:val="001500C0"/>
    <w:rsid w:val="001501E6"/>
    <w:rsid w:val="001503AD"/>
    <w:rsid w:val="001505AF"/>
    <w:rsid w:val="00150A61"/>
    <w:rsid w:val="00150C34"/>
    <w:rsid w:val="00150D8A"/>
    <w:rsid w:val="00151992"/>
    <w:rsid w:val="00151C1D"/>
    <w:rsid w:val="00151E53"/>
    <w:rsid w:val="00151FE7"/>
    <w:rsid w:val="0015268F"/>
    <w:rsid w:val="001527EB"/>
    <w:rsid w:val="00152EB0"/>
    <w:rsid w:val="00153313"/>
    <w:rsid w:val="00153557"/>
    <w:rsid w:val="0015358E"/>
    <w:rsid w:val="00153667"/>
    <w:rsid w:val="00153884"/>
    <w:rsid w:val="001539EA"/>
    <w:rsid w:val="00153CD0"/>
    <w:rsid w:val="00153F58"/>
    <w:rsid w:val="00154035"/>
    <w:rsid w:val="001543C4"/>
    <w:rsid w:val="0015465B"/>
    <w:rsid w:val="00154BD1"/>
    <w:rsid w:val="001550C6"/>
    <w:rsid w:val="00155240"/>
    <w:rsid w:val="00155803"/>
    <w:rsid w:val="00155861"/>
    <w:rsid w:val="0015594C"/>
    <w:rsid w:val="00155B24"/>
    <w:rsid w:val="00155DC9"/>
    <w:rsid w:val="00155FE5"/>
    <w:rsid w:val="001565F1"/>
    <w:rsid w:val="00156636"/>
    <w:rsid w:val="001573C2"/>
    <w:rsid w:val="00157596"/>
    <w:rsid w:val="00157B5A"/>
    <w:rsid w:val="00157F0F"/>
    <w:rsid w:val="00160515"/>
    <w:rsid w:val="001605E8"/>
    <w:rsid w:val="00160DA9"/>
    <w:rsid w:val="00160DB5"/>
    <w:rsid w:val="00160E1E"/>
    <w:rsid w:val="00160E40"/>
    <w:rsid w:val="00161466"/>
    <w:rsid w:val="00161CA9"/>
    <w:rsid w:val="00161F68"/>
    <w:rsid w:val="00161F73"/>
    <w:rsid w:val="001620F5"/>
    <w:rsid w:val="001623A3"/>
    <w:rsid w:val="00162C0C"/>
    <w:rsid w:val="00162CDA"/>
    <w:rsid w:val="0016334C"/>
    <w:rsid w:val="001637CB"/>
    <w:rsid w:val="001639AF"/>
    <w:rsid w:val="00163AD1"/>
    <w:rsid w:val="00163C82"/>
    <w:rsid w:val="00163F63"/>
    <w:rsid w:val="00163F71"/>
    <w:rsid w:val="0016427A"/>
    <w:rsid w:val="00164445"/>
    <w:rsid w:val="00164694"/>
    <w:rsid w:val="00164886"/>
    <w:rsid w:val="00164BE5"/>
    <w:rsid w:val="00164C6E"/>
    <w:rsid w:val="00165230"/>
    <w:rsid w:val="0016532E"/>
    <w:rsid w:val="001655BC"/>
    <w:rsid w:val="00165657"/>
    <w:rsid w:val="00165F26"/>
    <w:rsid w:val="00165F6A"/>
    <w:rsid w:val="0016607C"/>
    <w:rsid w:val="00166110"/>
    <w:rsid w:val="001664B8"/>
    <w:rsid w:val="001664F3"/>
    <w:rsid w:val="00166803"/>
    <w:rsid w:val="00166809"/>
    <w:rsid w:val="001668F8"/>
    <w:rsid w:val="001669B6"/>
    <w:rsid w:val="00166AF2"/>
    <w:rsid w:val="00166F74"/>
    <w:rsid w:val="00167127"/>
    <w:rsid w:val="00167408"/>
    <w:rsid w:val="0016742D"/>
    <w:rsid w:val="00167737"/>
    <w:rsid w:val="0016776A"/>
    <w:rsid w:val="001678C3"/>
    <w:rsid w:val="00167FB6"/>
    <w:rsid w:val="0017038C"/>
    <w:rsid w:val="001708A9"/>
    <w:rsid w:val="00170B28"/>
    <w:rsid w:val="001715CD"/>
    <w:rsid w:val="00171A7C"/>
    <w:rsid w:val="00171BEA"/>
    <w:rsid w:val="001724B0"/>
    <w:rsid w:val="00172C28"/>
    <w:rsid w:val="00172D54"/>
    <w:rsid w:val="00172E7C"/>
    <w:rsid w:val="00172F71"/>
    <w:rsid w:val="001731CA"/>
    <w:rsid w:val="001733AA"/>
    <w:rsid w:val="00173755"/>
    <w:rsid w:val="00173D12"/>
    <w:rsid w:val="00173D37"/>
    <w:rsid w:val="00173DF3"/>
    <w:rsid w:val="001740C4"/>
    <w:rsid w:val="00174A99"/>
    <w:rsid w:val="001750BC"/>
    <w:rsid w:val="00175214"/>
    <w:rsid w:val="0017576F"/>
    <w:rsid w:val="00175850"/>
    <w:rsid w:val="001769B2"/>
    <w:rsid w:val="00176A3F"/>
    <w:rsid w:val="00176A85"/>
    <w:rsid w:val="0017716F"/>
    <w:rsid w:val="00177B1B"/>
    <w:rsid w:val="00177B95"/>
    <w:rsid w:val="00177E8C"/>
    <w:rsid w:val="0018028D"/>
    <w:rsid w:val="00180300"/>
    <w:rsid w:val="00180332"/>
    <w:rsid w:val="00180341"/>
    <w:rsid w:val="00180343"/>
    <w:rsid w:val="00180415"/>
    <w:rsid w:val="00181688"/>
    <w:rsid w:val="00181BA2"/>
    <w:rsid w:val="0018221F"/>
    <w:rsid w:val="001823BA"/>
    <w:rsid w:val="00182497"/>
    <w:rsid w:val="001826EC"/>
    <w:rsid w:val="0018283C"/>
    <w:rsid w:val="00182E41"/>
    <w:rsid w:val="0018332C"/>
    <w:rsid w:val="00183643"/>
    <w:rsid w:val="001839AF"/>
    <w:rsid w:val="00183B0F"/>
    <w:rsid w:val="00183C8E"/>
    <w:rsid w:val="00183D61"/>
    <w:rsid w:val="00183FD0"/>
    <w:rsid w:val="0018425F"/>
    <w:rsid w:val="00184285"/>
    <w:rsid w:val="00184678"/>
    <w:rsid w:val="00184851"/>
    <w:rsid w:val="00184AE6"/>
    <w:rsid w:val="00184C03"/>
    <w:rsid w:val="00184DBF"/>
    <w:rsid w:val="001852B6"/>
    <w:rsid w:val="00185E79"/>
    <w:rsid w:val="00185FDD"/>
    <w:rsid w:val="0018690F"/>
    <w:rsid w:val="00186A37"/>
    <w:rsid w:val="001875B2"/>
    <w:rsid w:val="0018760F"/>
    <w:rsid w:val="001876E3"/>
    <w:rsid w:val="00187AE0"/>
    <w:rsid w:val="00187C9B"/>
    <w:rsid w:val="00187E60"/>
    <w:rsid w:val="00187E72"/>
    <w:rsid w:val="00187EEB"/>
    <w:rsid w:val="00187F30"/>
    <w:rsid w:val="001901E2"/>
    <w:rsid w:val="001903C5"/>
    <w:rsid w:val="001903C7"/>
    <w:rsid w:val="00190448"/>
    <w:rsid w:val="00190C96"/>
    <w:rsid w:val="00191471"/>
    <w:rsid w:val="00191D35"/>
    <w:rsid w:val="001920C2"/>
    <w:rsid w:val="00192194"/>
    <w:rsid w:val="0019262A"/>
    <w:rsid w:val="001929C5"/>
    <w:rsid w:val="00192B5A"/>
    <w:rsid w:val="00192F61"/>
    <w:rsid w:val="00192FB4"/>
    <w:rsid w:val="00193793"/>
    <w:rsid w:val="00193B69"/>
    <w:rsid w:val="00193F5A"/>
    <w:rsid w:val="0019466E"/>
    <w:rsid w:val="00194769"/>
    <w:rsid w:val="0019492A"/>
    <w:rsid w:val="00194B53"/>
    <w:rsid w:val="001951B8"/>
    <w:rsid w:val="00195319"/>
    <w:rsid w:val="0019572E"/>
    <w:rsid w:val="0019589C"/>
    <w:rsid w:val="001960C7"/>
    <w:rsid w:val="001960F7"/>
    <w:rsid w:val="0019618D"/>
    <w:rsid w:val="00196232"/>
    <w:rsid w:val="001962D8"/>
    <w:rsid w:val="0019643C"/>
    <w:rsid w:val="0019646D"/>
    <w:rsid w:val="0019648F"/>
    <w:rsid w:val="00196526"/>
    <w:rsid w:val="00196B05"/>
    <w:rsid w:val="00196BCB"/>
    <w:rsid w:val="00196C2F"/>
    <w:rsid w:val="0019713D"/>
    <w:rsid w:val="0019751A"/>
    <w:rsid w:val="00197520"/>
    <w:rsid w:val="0019760E"/>
    <w:rsid w:val="00197877"/>
    <w:rsid w:val="001A04A4"/>
    <w:rsid w:val="001A054B"/>
    <w:rsid w:val="001A0C0C"/>
    <w:rsid w:val="001A0D5A"/>
    <w:rsid w:val="001A138E"/>
    <w:rsid w:val="001A1625"/>
    <w:rsid w:val="001A16EC"/>
    <w:rsid w:val="001A16F2"/>
    <w:rsid w:val="001A1A8E"/>
    <w:rsid w:val="001A1AEF"/>
    <w:rsid w:val="001A1F25"/>
    <w:rsid w:val="001A2365"/>
    <w:rsid w:val="001A2518"/>
    <w:rsid w:val="001A25BB"/>
    <w:rsid w:val="001A2AE8"/>
    <w:rsid w:val="001A2FB5"/>
    <w:rsid w:val="001A353E"/>
    <w:rsid w:val="001A358A"/>
    <w:rsid w:val="001A3903"/>
    <w:rsid w:val="001A3AEA"/>
    <w:rsid w:val="001A431D"/>
    <w:rsid w:val="001A447D"/>
    <w:rsid w:val="001A4569"/>
    <w:rsid w:val="001A4BDE"/>
    <w:rsid w:val="001A5560"/>
    <w:rsid w:val="001A598D"/>
    <w:rsid w:val="001A5B18"/>
    <w:rsid w:val="001A5B49"/>
    <w:rsid w:val="001A5D42"/>
    <w:rsid w:val="001A5EFF"/>
    <w:rsid w:val="001A6191"/>
    <w:rsid w:val="001A63FA"/>
    <w:rsid w:val="001A66A7"/>
    <w:rsid w:val="001A6AFC"/>
    <w:rsid w:val="001A6C42"/>
    <w:rsid w:val="001A6C78"/>
    <w:rsid w:val="001A7133"/>
    <w:rsid w:val="001A7289"/>
    <w:rsid w:val="001A7642"/>
    <w:rsid w:val="001A7C5A"/>
    <w:rsid w:val="001A7F74"/>
    <w:rsid w:val="001B01B7"/>
    <w:rsid w:val="001B038C"/>
    <w:rsid w:val="001B0535"/>
    <w:rsid w:val="001B0541"/>
    <w:rsid w:val="001B0543"/>
    <w:rsid w:val="001B06A4"/>
    <w:rsid w:val="001B0C16"/>
    <w:rsid w:val="001B122F"/>
    <w:rsid w:val="001B1569"/>
    <w:rsid w:val="001B169F"/>
    <w:rsid w:val="001B16CC"/>
    <w:rsid w:val="001B170B"/>
    <w:rsid w:val="001B19BE"/>
    <w:rsid w:val="001B1A6F"/>
    <w:rsid w:val="001B1C32"/>
    <w:rsid w:val="001B1F3E"/>
    <w:rsid w:val="001B2690"/>
    <w:rsid w:val="001B29A7"/>
    <w:rsid w:val="001B2A66"/>
    <w:rsid w:val="001B2B6D"/>
    <w:rsid w:val="001B2B96"/>
    <w:rsid w:val="001B2BC3"/>
    <w:rsid w:val="001B30FD"/>
    <w:rsid w:val="001B32ED"/>
    <w:rsid w:val="001B35FA"/>
    <w:rsid w:val="001B3752"/>
    <w:rsid w:val="001B39BA"/>
    <w:rsid w:val="001B3E50"/>
    <w:rsid w:val="001B3ED1"/>
    <w:rsid w:val="001B40D9"/>
    <w:rsid w:val="001B4A26"/>
    <w:rsid w:val="001B5A2A"/>
    <w:rsid w:val="001B5B06"/>
    <w:rsid w:val="001B5B0C"/>
    <w:rsid w:val="001B62A7"/>
    <w:rsid w:val="001B650B"/>
    <w:rsid w:val="001B68C5"/>
    <w:rsid w:val="001B7027"/>
    <w:rsid w:val="001B7794"/>
    <w:rsid w:val="001B7858"/>
    <w:rsid w:val="001B787D"/>
    <w:rsid w:val="001B7B3F"/>
    <w:rsid w:val="001B7D39"/>
    <w:rsid w:val="001C015B"/>
    <w:rsid w:val="001C07FB"/>
    <w:rsid w:val="001C0853"/>
    <w:rsid w:val="001C0A01"/>
    <w:rsid w:val="001C0B61"/>
    <w:rsid w:val="001C0C44"/>
    <w:rsid w:val="001C134F"/>
    <w:rsid w:val="001C167B"/>
    <w:rsid w:val="001C1806"/>
    <w:rsid w:val="001C1983"/>
    <w:rsid w:val="001C1ACD"/>
    <w:rsid w:val="001C1F82"/>
    <w:rsid w:val="001C1FD2"/>
    <w:rsid w:val="001C1FD6"/>
    <w:rsid w:val="001C208D"/>
    <w:rsid w:val="001C23E5"/>
    <w:rsid w:val="001C28C7"/>
    <w:rsid w:val="001C2A31"/>
    <w:rsid w:val="001C2B4B"/>
    <w:rsid w:val="001C2BFD"/>
    <w:rsid w:val="001C2C58"/>
    <w:rsid w:val="001C2DD3"/>
    <w:rsid w:val="001C2EA6"/>
    <w:rsid w:val="001C2EFA"/>
    <w:rsid w:val="001C35A2"/>
    <w:rsid w:val="001C35D2"/>
    <w:rsid w:val="001C3853"/>
    <w:rsid w:val="001C3A54"/>
    <w:rsid w:val="001C3DC6"/>
    <w:rsid w:val="001C403C"/>
    <w:rsid w:val="001C40EA"/>
    <w:rsid w:val="001C40EB"/>
    <w:rsid w:val="001C41D2"/>
    <w:rsid w:val="001C48EB"/>
    <w:rsid w:val="001C4A5D"/>
    <w:rsid w:val="001C4E75"/>
    <w:rsid w:val="001C4F52"/>
    <w:rsid w:val="001C539C"/>
    <w:rsid w:val="001C5A3D"/>
    <w:rsid w:val="001C5B5E"/>
    <w:rsid w:val="001C5E62"/>
    <w:rsid w:val="001C5F00"/>
    <w:rsid w:val="001C5FF3"/>
    <w:rsid w:val="001C6795"/>
    <w:rsid w:val="001C68C0"/>
    <w:rsid w:val="001C69A4"/>
    <w:rsid w:val="001C70ED"/>
    <w:rsid w:val="001C79B2"/>
    <w:rsid w:val="001C7C32"/>
    <w:rsid w:val="001D0090"/>
    <w:rsid w:val="001D1509"/>
    <w:rsid w:val="001D1690"/>
    <w:rsid w:val="001D1743"/>
    <w:rsid w:val="001D1799"/>
    <w:rsid w:val="001D1AD5"/>
    <w:rsid w:val="001D1BAC"/>
    <w:rsid w:val="001D1BBB"/>
    <w:rsid w:val="001D1C31"/>
    <w:rsid w:val="001D1F2F"/>
    <w:rsid w:val="001D21DC"/>
    <w:rsid w:val="001D22F7"/>
    <w:rsid w:val="001D234E"/>
    <w:rsid w:val="001D2383"/>
    <w:rsid w:val="001D238A"/>
    <w:rsid w:val="001D263A"/>
    <w:rsid w:val="001D2FD0"/>
    <w:rsid w:val="001D3221"/>
    <w:rsid w:val="001D32F4"/>
    <w:rsid w:val="001D33E1"/>
    <w:rsid w:val="001D3632"/>
    <w:rsid w:val="001D372D"/>
    <w:rsid w:val="001D38A8"/>
    <w:rsid w:val="001D3CD6"/>
    <w:rsid w:val="001D3D77"/>
    <w:rsid w:val="001D3E5C"/>
    <w:rsid w:val="001D3EC5"/>
    <w:rsid w:val="001D4256"/>
    <w:rsid w:val="001D42D7"/>
    <w:rsid w:val="001D43FE"/>
    <w:rsid w:val="001D48E2"/>
    <w:rsid w:val="001D4C0C"/>
    <w:rsid w:val="001D5238"/>
    <w:rsid w:val="001D56F7"/>
    <w:rsid w:val="001D5B16"/>
    <w:rsid w:val="001D5C53"/>
    <w:rsid w:val="001D5C85"/>
    <w:rsid w:val="001D5CC4"/>
    <w:rsid w:val="001D6278"/>
    <w:rsid w:val="001D63BD"/>
    <w:rsid w:val="001D6425"/>
    <w:rsid w:val="001D64A9"/>
    <w:rsid w:val="001D685C"/>
    <w:rsid w:val="001D6878"/>
    <w:rsid w:val="001D6AC6"/>
    <w:rsid w:val="001D6B62"/>
    <w:rsid w:val="001D6B90"/>
    <w:rsid w:val="001D6EFA"/>
    <w:rsid w:val="001D710C"/>
    <w:rsid w:val="001D72CD"/>
    <w:rsid w:val="001D7768"/>
    <w:rsid w:val="001D77DD"/>
    <w:rsid w:val="001D78E3"/>
    <w:rsid w:val="001D7F7D"/>
    <w:rsid w:val="001E006D"/>
    <w:rsid w:val="001E0263"/>
    <w:rsid w:val="001E032B"/>
    <w:rsid w:val="001E0605"/>
    <w:rsid w:val="001E0BCA"/>
    <w:rsid w:val="001E0DCF"/>
    <w:rsid w:val="001E0E3C"/>
    <w:rsid w:val="001E0EE8"/>
    <w:rsid w:val="001E1151"/>
    <w:rsid w:val="001E117B"/>
    <w:rsid w:val="001E1B19"/>
    <w:rsid w:val="001E1C20"/>
    <w:rsid w:val="001E1C9C"/>
    <w:rsid w:val="001E1E02"/>
    <w:rsid w:val="001E2239"/>
    <w:rsid w:val="001E24E3"/>
    <w:rsid w:val="001E2538"/>
    <w:rsid w:val="001E29E4"/>
    <w:rsid w:val="001E2A67"/>
    <w:rsid w:val="001E2C4E"/>
    <w:rsid w:val="001E3408"/>
    <w:rsid w:val="001E357C"/>
    <w:rsid w:val="001E35B5"/>
    <w:rsid w:val="001E3771"/>
    <w:rsid w:val="001E3EB1"/>
    <w:rsid w:val="001E46FF"/>
    <w:rsid w:val="001E497F"/>
    <w:rsid w:val="001E49D6"/>
    <w:rsid w:val="001E4D5F"/>
    <w:rsid w:val="001E4F46"/>
    <w:rsid w:val="001E50A5"/>
    <w:rsid w:val="001E510D"/>
    <w:rsid w:val="001E5687"/>
    <w:rsid w:val="001E5847"/>
    <w:rsid w:val="001E5A82"/>
    <w:rsid w:val="001E5BD9"/>
    <w:rsid w:val="001E607F"/>
    <w:rsid w:val="001E6D5F"/>
    <w:rsid w:val="001E6E08"/>
    <w:rsid w:val="001E7567"/>
    <w:rsid w:val="001E75A7"/>
    <w:rsid w:val="001E7A25"/>
    <w:rsid w:val="001E7BD2"/>
    <w:rsid w:val="001E7DCE"/>
    <w:rsid w:val="001E7EA3"/>
    <w:rsid w:val="001E7FDF"/>
    <w:rsid w:val="001F05A7"/>
    <w:rsid w:val="001F0EDB"/>
    <w:rsid w:val="001F1278"/>
    <w:rsid w:val="001F1947"/>
    <w:rsid w:val="001F1CE2"/>
    <w:rsid w:val="001F2882"/>
    <w:rsid w:val="001F28B6"/>
    <w:rsid w:val="001F2BA9"/>
    <w:rsid w:val="001F3A01"/>
    <w:rsid w:val="001F40D0"/>
    <w:rsid w:val="001F4238"/>
    <w:rsid w:val="001F47C9"/>
    <w:rsid w:val="001F4C31"/>
    <w:rsid w:val="001F4CAD"/>
    <w:rsid w:val="001F4E5E"/>
    <w:rsid w:val="001F5358"/>
    <w:rsid w:val="001F5474"/>
    <w:rsid w:val="001F55AB"/>
    <w:rsid w:val="001F5718"/>
    <w:rsid w:val="001F5A79"/>
    <w:rsid w:val="001F5BAD"/>
    <w:rsid w:val="001F5D35"/>
    <w:rsid w:val="001F5D3B"/>
    <w:rsid w:val="001F6DA5"/>
    <w:rsid w:val="001F6F83"/>
    <w:rsid w:val="001F6F8A"/>
    <w:rsid w:val="001F7176"/>
    <w:rsid w:val="001F76FE"/>
    <w:rsid w:val="001F7A4D"/>
    <w:rsid w:val="00200001"/>
    <w:rsid w:val="002004C6"/>
    <w:rsid w:val="00200620"/>
    <w:rsid w:val="0020092F"/>
    <w:rsid w:val="00201048"/>
    <w:rsid w:val="0020154E"/>
    <w:rsid w:val="00201617"/>
    <w:rsid w:val="00201BDA"/>
    <w:rsid w:val="00201EB8"/>
    <w:rsid w:val="002023F4"/>
    <w:rsid w:val="00202495"/>
    <w:rsid w:val="0020255A"/>
    <w:rsid w:val="00202613"/>
    <w:rsid w:val="00202C3B"/>
    <w:rsid w:val="00202C6E"/>
    <w:rsid w:val="00203466"/>
    <w:rsid w:val="002034F6"/>
    <w:rsid w:val="00203ACE"/>
    <w:rsid w:val="00203CA3"/>
    <w:rsid w:val="002040D4"/>
    <w:rsid w:val="002041C9"/>
    <w:rsid w:val="00204E8F"/>
    <w:rsid w:val="00204EB1"/>
    <w:rsid w:val="002052C8"/>
    <w:rsid w:val="002061FC"/>
    <w:rsid w:val="002063A4"/>
    <w:rsid w:val="0020661B"/>
    <w:rsid w:val="0020663C"/>
    <w:rsid w:val="00206908"/>
    <w:rsid w:val="00206945"/>
    <w:rsid w:val="0020699B"/>
    <w:rsid w:val="00206A15"/>
    <w:rsid w:val="00206C0D"/>
    <w:rsid w:val="00206E64"/>
    <w:rsid w:val="0020728B"/>
    <w:rsid w:val="00207465"/>
    <w:rsid w:val="0020760E"/>
    <w:rsid w:val="00207616"/>
    <w:rsid w:val="0020784B"/>
    <w:rsid w:val="00207FF7"/>
    <w:rsid w:val="002100D2"/>
    <w:rsid w:val="0021030D"/>
    <w:rsid w:val="0021048E"/>
    <w:rsid w:val="00210833"/>
    <w:rsid w:val="00210D44"/>
    <w:rsid w:val="00211AF2"/>
    <w:rsid w:val="00211F96"/>
    <w:rsid w:val="00211FC9"/>
    <w:rsid w:val="00212146"/>
    <w:rsid w:val="002123B3"/>
    <w:rsid w:val="002124B0"/>
    <w:rsid w:val="00212611"/>
    <w:rsid w:val="002126B4"/>
    <w:rsid w:val="002129EF"/>
    <w:rsid w:val="00212C1C"/>
    <w:rsid w:val="00212F8B"/>
    <w:rsid w:val="0021307A"/>
    <w:rsid w:val="002133D3"/>
    <w:rsid w:val="00213644"/>
    <w:rsid w:val="00213847"/>
    <w:rsid w:val="00213E72"/>
    <w:rsid w:val="002141E2"/>
    <w:rsid w:val="0021449A"/>
    <w:rsid w:val="002145A8"/>
    <w:rsid w:val="002145E5"/>
    <w:rsid w:val="002146C2"/>
    <w:rsid w:val="0021471E"/>
    <w:rsid w:val="00214743"/>
    <w:rsid w:val="00214839"/>
    <w:rsid w:val="00214E80"/>
    <w:rsid w:val="00214FD8"/>
    <w:rsid w:val="0021552E"/>
    <w:rsid w:val="00215752"/>
    <w:rsid w:val="0021596D"/>
    <w:rsid w:val="00215A3A"/>
    <w:rsid w:val="00215D1A"/>
    <w:rsid w:val="00215D37"/>
    <w:rsid w:val="0021610D"/>
    <w:rsid w:val="00216589"/>
    <w:rsid w:val="00216807"/>
    <w:rsid w:val="002168C5"/>
    <w:rsid w:val="00216CB7"/>
    <w:rsid w:val="00216CBF"/>
    <w:rsid w:val="0021711D"/>
    <w:rsid w:val="00217155"/>
    <w:rsid w:val="0021741D"/>
    <w:rsid w:val="00217703"/>
    <w:rsid w:val="002178FE"/>
    <w:rsid w:val="00217A07"/>
    <w:rsid w:val="00217A7C"/>
    <w:rsid w:val="00217B44"/>
    <w:rsid w:val="00217C2E"/>
    <w:rsid w:val="00217FAF"/>
    <w:rsid w:val="00220083"/>
    <w:rsid w:val="002201B1"/>
    <w:rsid w:val="002202FE"/>
    <w:rsid w:val="0022038F"/>
    <w:rsid w:val="002206AA"/>
    <w:rsid w:val="00220789"/>
    <w:rsid w:val="00220BF8"/>
    <w:rsid w:val="00220C3C"/>
    <w:rsid w:val="00221049"/>
    <w:rsid w:val="00221999"/>
    <w:rsid w:val="00221AAA"/>
    <w:rsid w:val="0022211A"/>
    <w:rsid w:val="00222787"/>
    <w:rsid w:val="00222B41"/>
    <w:rsid w:val="00222BEC"/>
    <w:rsid w:val="00222D10"/>
    <w:rsid w:val="002230BF"/>
    <w:rsid w:val="00223115"/>
    <w:rsid w:val="00223177"/>
    <w:rsid w:val="00223589"/>
    <w:rsid w:val="002235A7"/>
    <w:rsid w:val="002235E3"/>
    <w:rsid w:val="00223B94"/>
    <w:rsid w:val="00223C57"/>
    <w:rsid w:val="00223CA7"/>
    <w:rsid w:val="002240D6"/>
    <w:rsid w:val="002241A7"/>
    <w:rsid w:val="00224ADA"/>
    <w:rsid w:val="00224BC6"/>
    <w:rsid w:val="00224E7D"/>
    <w:rsid w:val="00225003"/>
    <w:rsid w:val="00225C12"/>
    <w:rsid w:val="00225D09"/>
    <w:rsid w:val="00226140"/>
    <w:rsid w:val="002262A3"/>
    <w:rsid w:val="00226418"/>
    <w:rsid w:val="00226A43"/>
    <w:rsid w:val="00227183"/>
    <w:rsid w:val="0022722A"/>
    <w:rsid w:val="00227254"/>
    <w:rsid w:val="002278EC"/>
    <w:rsid w:val="00227945"/>
    <w:rsid w:val="00227BE9"/>
    <w:rsid w:val="00230797"/>
    <w:rsid w:val="002307B2"/>
    <w:rsid w:val="00230C4F"/>
    <w:rsid w:val="00230FAD"/>
    <w:rsid w:val="00231188"/>
    <w:rsid w:val="002313BD"/>
    <w:rsid w:val="00231567"/>
    <w:rsid w:val="0023179D"/>
    <w:rsid w:val="00231BAE"/>
    <w:rsid w:val="00231EBE"/>
    <w:rsid w:val="00232814"/>
    <w:rsid w:val="00232F55"/>
    <w:rsid w:val="002331E0"/>
    <w:rsid w:val="00233383"/>
    <w:rsid w:val="002333AA"/>
    <w:rsid w:val="00233733"/>
    <w:rsid w:val="00233A7F"/>
    <w:rsid w:val="00233AA1"/>
    <w:rsid w:val="00233C76"/>
    <w:rsid w:val="00233D8B"/>
    <w:rsid w:val="00234154"/>
    <w:rsid w:val="00234338"/>
    <w:rsid w:val="002343C6"/>
    <w:rsid w:val="0023446D"/>
    <w:rsid w:val="002344E2"/>
    <w:rsid w:val="002347D3"/>
    <w:rsid w:val="00234A3D"/>
    <w:rsid w:val="00234A5E"/>
    <w:rsid w:val="00234C78"/>
    <w:rsid w:val="00234E82"/>
    <w:rsid w:val="00234F94"/>
    <w:rsid w:val="0023515A"/>
    <w:rsid w:val="002351F6"/>
    <w:rsid w:val="002356CE"/>
    <w:rsid w:val="0023586F"/>
    <w:rsid w:val="002358A6"/>
    <w:rsid w:val="00235E63"/>
    <w:rsid w:val="00236145"/>
    <w:rsid w:val="0023614B"/>
    <w:rsid w:val="002364E7"/>
    <w:rsid w:val="002366A6"/>
    <w:rsid w:val="00236AC0"/>
    <w:rsid w:val="00236C81"/>
    <w:rsid w:val="00236D1E"/>
    <w:rsid w:val="00237CD4"/>
    <w:rsid w:val="002400E1"/>
    <w:rsid w:val="0024030A"/>
    <w:rsid w:val="0024037B"/>
    <w:rsid w:val="002405D3"/>
    <w:rsid w:val="002407A3"/>
    <w:rsid w:val="0024081C"/>
    <w:rsid w:val="002409BD"/>
    <w:rsid w:val="00240E5B"/>
    <w:rsid w:val="00240FAB"/>
    <w:rsid w:val="0024105A"/>
    <w:rsid w:val="00241799"/>
    <w:rsid w:val="00241E01"/>
    <w:rsid w:val="002424BB"/>
    <w:rsid w:val="0024286E"/>
    <w:rsid w:val="00242BBA"/>
    <w:rsid w:val="00242F62"/>
    <w:rsid w:val="002430C5"/>
    <w:rsid w:val="00243584"/>
    <w:rsid w:val="0024358B"/>
    <w:rsid w:val="00243690"/>
    <w:rsid w:val="002436E5"/>
    <w:rsid w:val="00243837"/>
    <w:rsid w:val="0024399F"/>
    <w:rsid w:val="002439D1"/>
    <w:rsid w:val="00243D94"/>
    <w:rsid w:val="002440BC"/>
    <w:rsid w:val="002440FF"/>
    <w:rsid w:val="00244168"/>
    <w:rsid w:val="00244280"/>
    <w:rsid w:val="00244374"/>
    <w:rsid w:val="002443C1"/>
    <w:rsid w:val="0024485B"/>
    <w:rsid w:val="002449D5"/>
    <w:rsid w:val="00244C24"/>
    <w:rsid w:val="00244D6E"/>
    <w:rsid w:val="00244DC9"/>
    <w:rsid w:val="00244DE4"/>
    <w:rsid w:val="00244E92"/>
    <w:rsid w:val="00244F71"/>
    <w:rsid w:val="00245976"/>
    <w:rsid w:val="00245A2E"/>
    <w:rsid w:val="00246356"/>
    <w:rsid w:val="002465D8"/>
    <w:rsid w:val="002466D6"/>
    <w:rsid w:val="00246910"/>
    <w:rsid w:val="00246A28"/>
    <w:rsid w:val="00246B47"/>
    <w:rsid w:val="00246B76"/>
    <w:rsid w:val="00246D3A"/>
    <w:rsid w:val="002473A9"/>
    <w:rsid w:val="002478AA"/>
    <w:rsid w:val="00250142"/>
    <w:rsid w:val="0025049F"/>
    <w:rsid w:val="00250B29"/>
    <w:rsid w:val="00250B53"/>
    <w:rsid w:val="00250EAC"/>
    <w:rsid w:val="00251024"/>
    <w:rsid w:val="00251047"/>
    <w:rsid w:val="0025139D"/>
    <w:rsid w:val="002516EB"/>
    <w:rsid w:val="00251944"/>
    <w:rsid w:val="00251EC9"/>
    <w:rsid w:val="00251FEF"/>
    <w:rsid w:val="00252066"/>
    <w:rsid w:val="0025229C"/>
    <w:rsid w:val="00253104"/>
    <w:rsid w:val="002531E3"/>
    <w:rsid w:val="002536E0"/>
    <w:rsid w:val="002537F0"/>
    <w:rsid w:val="00253839"/>
    <w:rsid w:val="00253B46"/>
    <w:rsid w:val="002547F5"/>
    <w:rsid w:val="00254A55"/>
    <w:rsid w:val="00254AA7"/>
    <w:rsid w:val="00254BF5"/>
    <w:rsid w:val="00254E59"/>
    <w:rsid w:val="0025565E"/>
    <w:rsid w:val="00255E07"/>
    <w:rsid w:val="0025610B"/>
    <w:rsid w:val="0025611C"/>
    <w:rsid w:val="002567AD"/>
    <w:rsid w:val="00256883"/>
    <w:rsid w:val="0025690A"/>
    <w:rsid w:val="00256B3B"/>
    <w:rsid w:val="00256D5E"/>
    <w:rsid w:val="0025735B"/>
    <w:rsid w:val="00257906"/>
    <w:rsid w:val="00257D35"/>
    <w:rsid w:val="00257DA1"/>
    <w:rsid w:val="00257F94"/>
    <w:rsid w:val="0026003F"/>
    <w:rsid w:val="00260175"/>
    <w:rsid w:val="00260498"/>
    <w:rsid w:val="00260588"/>
    <w:rsid w:val="00260680"/>
    <w:rsid w:val="00260AAF"/>
    <w:rsid w:val="00260ED6"/>
    <w:rsid w:val="00261395"/>
    <w:rsid w:val="002616CA"/>
    <w:rsid w:val="0026180C"/>
    <w:rsid w:val="0026184A"/>
    <w:rsid w:val="00261F45"/>
    <w:rsid w:val="00262008"/>
    <w:rsid w:val="00262A7D"/>
    <w:rsid w:val="00262D64"/>
    <w:rsid w:val="00262F32"/>
    <w:rsid w:val="0026349B"/>
    <w:rsid w:val="002637B5"/>
    <w:rsid w:val="00263828"/>
    <w:rsid w:val="00263B30"/>
    <w:rsid w:val="00263F2F"/>
    <w:rsid w:val="00264611"/>
    <w:rsid w:val="00264647"/>
    <w:rsid w:val="0026467B"/>
    <w:rsid w:val="002648F3"/>
    <w:rsid w:val="0026495E"/>
    <w:rsid w:val="00264A0E"/>
    <w:rsid w:val="0026500B"/>
    <w:rsid w:val="00265162"/>
    <w:rsid w:val="002651AD"/>
    <w:rsid w:val="00265343"/>
    <w:rsid w:val="00265349"/>
    <w:rsid w:val="0026539C"/>
    <w:rsid w:val="0026542E"/>
    <w:rsid w:val="00265530"/>
    <w:rsid w:val="00265B2F"/>
    <w:rsid w:val="00265C2C"/>
    <w:rsid w:val="00265E16"/>
    <w:rsid w:val="00265FEF"/>
    <w:rsid w:val="002660FC"/>
    <w:rsid w:val="00266D16"/>
    <w:rsid w:val="002670D4"/>
    <w:rsid w:val="00267201"/>
    <w:rsid w:val="0026757D"/>
    <w:rsid w:val="00267C1B"/>
    <w:rsid w:val="00267FB6"/>
    <w:rsid w:val="00270194"/>
    <w:rsid w:val="0027049D"/>
    <w:rsid w:val="002705B7"/>
    <w:rsid w:val="00270613"/>
    <w:rsid w:val="00270823"/>
    <w:rsid w:val="00270D75"/>
    <w:rsid w:val="00270DF5"/>
    <w:rsid w:val="00271279"/>
    <w:rsid w:val="0027146B"/>
    <w:rsid w:val="002718A1"/>
    <w:rsid w:val="002718B3"/>
    <w:rsid w:val="00271C3D"/>
    <w:rsid w:val="00271E79"/>
    <w:rsid w:val="00271EDD"/>
    <w:rsid w:val="00271F7F"/>
    <w:rsid w:val="00272AE3"/>
    <w:rsid w:val="0027323C"/>
    <w:rsid w:val="0027353A"/>
    <w:rsid w:val="0027367D"/>
    <w:rsid w:val="00273797"/>
    <w:rsid w:val="00273C14"/>
    <w:rsid w:val="00273C50"/>
    <w:rsid w:val="00273E90"/>
    <w:rsid w:val="00274366"/>
    <w:rsid w:val="00274893"/>
    <w:rsid w:val="00274B99"/>
    <w:rsid w:val="00274D23"/>
    <w:rsid w:val="00274D88"/>
    <w:rsid w:val="002755EA"/>
    <w:rsid w:val="00275C92"/>
    <w:rsid w:val="00275D46"/>
    <w:rsid w:val="00275F52"/>
    <w:rsid w:val="00275F97"/>
    <w:rsid w:val="002767AD"/>
    <w:rsid w:val="00276A59"/>
    <w:rsid w:val="002770E9"/>
    <w:rsid w:val="0027746F"/>
    <w:rsid w:val="0027757E"/>
    <w:rsid w:val="002778C1"/>
    <w:rsid w:val="002778DE"/>
    <w:rsid w:val="0027792C"/>
    <w:rsid w:val="00277BD0"/>
    <w:rsid w:val="00280410"/>
    <w:rsid w:val="00280704"/>
    <w:rsid w:val="0028076F"/>
    <w:rsid w:val="00280770"/>
    <w:rsid w:val="002808F3"/>
    <w:rsid w:val="00280DE6"/>
    <w:rsid w:val="00280FAD"/>
    <w:rsid w:val="00281388"/>
    <w:rsid w:val="00281869"/>
    <w:rsid w:val="00281A31"/>
    <w:rsid w:val="00281D1C"/>
    <w:rsid w:val="00281E34"/>
    <w:rsid w:val="00281E8C"/>
    <w:rsid w:val="002820E5"/>
    <w:rsid w:val="002823E9"/>
    <w:rsid w:val="00282712"/>
    <w:rsid w:val="00283086"/>
    <w:rsid w:val="0028310B"/>
    <w:rsid w:val="00283D3D"/>
    <w:rsid w:val="00283F96"/>
    <w:rsid w:val="002840F9"/>
    <w:rsid w:val="0028449D"/>
    <w:rsid w:val="00284548"/>
    <w:rsid w:val="00284614"/>
    <w:rsid w:val="00284693"/>
    <w:rsid w:val="002847EF"/>
    <w:rsid w:val="00284968"/>
    <w:rsid w:val="00284F4D"/>
    <w:rsid w:val="002857DE"/>
    <w:rsid w:val="002858C2"/>
    <w:rsid w:val="00285A7F"/>
    <w:rsid w:val="00285DF7"/>
    <w:rsid w:val="00285E1A"/>
    <w:rsid w:val="00285EAD"/>
    <w:rsid w:val="00286182"/>
    <w:rsid w:val="0028665C"/>
    <w:rsid w:val="00286A5B"/>
    <w:rsid w:val="00286B9C"/>
    <w:rsid w:val="00286D70"/>
    <w:rsid w:val="002873F8"/>
    <w:rsid w:val="00287695"/>
    <w:rsid w:val="002877BD"/>
    <w:rsid w:val="00287994"/>
    <w:rsid w:val="00287AA9"/>
    <w:rsid w:val="00287D0E"/>
    <w:rsid w:val="002901E1"/>
    <w:rsid w:val="0029059C"/>
    <w:rsid w:val="002906A4"/>
    <w:rsid w:val="002906CD"/>
    <w:rsid w:val="00290738"/>
    <w:rsid w:val="00290902"/>
    <w:rsid w:val="00290DBE"/>
    <w:rsid w:val="00291966"/>
    <w:rsid w:val="00291B48"/>
    <w:rsid w:val="00291BF8"/>
    <w:rsid w:val="00291BFE"/>
    <w:rsid w:val="00291CA7"/>
    <w:rsid w:val="0029208D"/>
    <w:rsid w:val="0029221F"/>
    <w:rsid w:val="00292504"/>
    <w:rsid w:val="0029271C"/>
    <w:rsid w:val="002928DA"/>
    <w:rsid w:val="00292BDE"/>
    <w:rsid w:val="00292C26"/>
    <w:rsid w:val="00292C8A"/>
    <w:rsid w:val="00292CD5"/>
    <w:rsid w:val="00293169"/>
    <w:rsid w:val="002933B9"/>
    <w:rsid w:val="00293E13"/>
    <w:rsid w:val="00293FC2"/>
    <w:rsid w:val="002944B3"/>
    <w:rsid w:val="002944B6"/>
    <w:rsid w:val="002944F8"/>
    <w:rsid w:val="00294646"/>
    <w:rsid w:val="00294FEC"/>
    <w:rsid w:val="00295005"/>
    <w:rsid w:val="00295303"/>
    <w:rsid w:val="00295B6D"/>
    <w:rsid w:val="00295C98"/>
    <w:rsid w:val="00296405"/>
    <w:rsid w:val="002964E1"/>
    <w:rsid w:val="0029650F"/>
    <w:rsid w:val="00296B6B"/>
    <w:rsid w:val="0029715B"/>
    <w:rsid w:val="00297222"/>
    <w:rsid w:val="002973E5"/>
    <w:rsid w:val="00297693"/>
    <w:rsid w:val="002A03AB"/>
    <w:rsid w:val="002A0EBF"/>
    <w:rsid w:val="002A0F88"/>
    <w:rsid w:val="002A14D9"/>
    <w:rsid w:val="002A169C"/>
    <w:rsid w:val="002A1CC3"/>
    <w:rsid w:val="002A2170"/>
    <w:rsid w:val="002A2344"/>
    <w:rsid w:val="002A272D"/>
    <w:rsid w:val="002A2861"/>
    <w:rsid w:val="002A29F1"/>
    <w:rsid w:val="002A2E25"/>
    <w:rsid w:val="002A2F6B"/>
    <w:rsid w:val="002A309A"/>
    <w:rsid w:val="002A319B"/>
    <w:rsid w:val="002A3D3C"/>
    <w:rsid w:val="002A3DBB"/>
    <w:rsid w:val="002A3E74"/>
    <w:rsid w:val="002A48CB"/>
    <w:rsid w:val="002A4F1A"/>
    <w:rsid w:val="002A4F75"/>
    <w:rsid w:val="002A57FD"/>
    <w:rsid w:val="002A5912"/>
    <w:rsid w:val="002A5A1D"/>
    <w:rsid w:val="002A5A54"/>
    <w:rsid w:val="002A5A61"/>
    <w:rsid w:val="002A5B07"/>
    <w:rsid w:val="002A5C18"/>
    <w:rsid w:val="002A5E54"/>
    <w:rsid w:val="002A5F60"/>
    <w:rsid w:val="002A5F72"/>
    <w:rsid w:val="002A6772"/>
    <w:rsid w:val="002A6BFA"/>
    <w:rsid w:val="002A6D02"/>
    <w:rsid w:val="002A738D"/>
    <w:rsid w:val="002A77AF"/>
    <w:rsid w:val="002A7887"/>
    <w:rsid w:val="002A78F4"/>
    <w:rsid w:val="002A7C82"/>
    <w:rsid w:val="002B07A1"/>
    <w:rsid w:val="002B0E9D"/>
    <w:rsid w:val="002B0EE3"/>
    <w:rsid w:val="002B1181"/>
    <w:rsid w:val="002B1453"/>
    <w:rsid w:val="002B1526"/>
    <w:rsid w:val="002B15A3"/>
    <w:rsid w:val="002B208D"/>
    <w:rsid w:val="002B29BC"/>
    <w:rsid w:val="002B2C21"/>
    <w:rsid w:val="002B2C59"/>
    <w:rsid w:val="002B2D71"/>
    <w:rsid w:val="002B306C"/>
    <w:rsid w:val="002B3204"/>
    <w:rsid w:val="002B3749"/>
    <w:rsid w:val="002B3B86"/>
    <w:rsid w:val="002B41BD"/>
    <w:rsid w:val="002B427C"/>
    <w:rsid w:val="002B4567"/>
    <w:rsid w:val="002B45FB"/>
    <w:rsid w:val="002B484B"/>
    <w:rsid w:val="002B4A40"/>
    <w:rsid w:val="002B4A99"/>
    <w:rsid w:val="002B4C18"/>
    <w:rsid w:val="002B4C20"/>
    <w:rsid w:val="002B4D4F"/>
    <w:rsid w:val="002B55C9"/>
    <w:rsid w:val="002B564A"/>
    <w:rsid w:val="002B5CEA"/>
    <w:rsid w:val="002B5EED"/>
    <w:rsid w:val="002B5F91"/>
    <w:rsid w:val="002B697E"/>
    <w:rsid w:val="002B6A89"/>
    <w:rsid w:val="002B758C"/>
    <w:rsid w:val="002B7606"/>
    <w:rsid w:val="002C112B"/>
    <w:rsid w:val="002C1714"/>
    <w:rsid w:val="002C17E9"/>
    <w:rsid w:val="002C1BC6"/>
    <w:rsid w:val="002C1FC7"/>
    <w:rsid w:val="002C1FCC"/>
    <w:rsid w:val="002C2084"/>
    <w:rsid w:val="002C29BB"/>
    <w:rsid w:val="002C2ABE"/>
    <w:rsid w:val="002C2B50"/>
    <w:rsid w:val="002C3440"/>
    <w:rsid w:val="002C3CB4"/>
    <w:rsid w:val="002C3F19"/>
    <w:rsid w:val="002C3F76"/>
    <w:rsid w:val="002C3FAB"/>
    <w:rsid w:val="002C42E4"/>
    <w:rsid w:val="002C47B7"/>
    <w:rsid w:val="002C49DA"/>
    <w:rsid w:val="002C4CDA"/>
    <w:rsid w:val="002C4EBB"/>
    <w:rsid w:val="002C4F91"/>
    <w:rsid w:val="002C5468"/>
    <w:rsid w:val="002C690E"/>
    <w:rsid w:val="002C6A14"/>
    <w:rsid w:val="002C6B1F"/>
    <w:rsid w:val="002C6CC4"/>
    <w:rsid w:val="002C703A"/>
    <w:rsid w:val="002C7DC4"/>
    <w:rsid w:val="002C7F79"/>
    <w:rsid w:val="002D0413"/>
    <w:rsid w:val="002D0F1C"/>
    <w:rsid w:val="002D0F65"/>
    <w:rsid w:val="002D11D2"/>
    <w:rsid w:val="002D1695"/>
    <w:rsid w:val="002D1939"/>
    <w:rsid w:val="002D248D"/>
    <w:rsid w:val="002D278D"/>
    <w:rsid w:val="002D2825"/>
    <w:rsid w:val="002D2B0C"/>
    <w:rsid w:val="002D2E93"/>
    <w:rsid w:val="002D3106"/>
    <w:rsid w:val="002D339E"/>
    <w:rsid w:val="002D33DB"/>
    <w:rsid w:val="002D364B"/>
    <w:rsid w:val="002D365F"/>
    <w:rsid w:val="002D3A1A"/>
    <w:rsid w:val="002D3B06"/>
    <w:rsid w:val="002D3C94"/>
    <w:rsid w:val="002D4230"/>
    <w:rsid w:val="002D4810"/>
    <w:rsid w:val="002D481B"/>
    <w:rsid w:val="002D526A"/>
    <w:rsid w:val="002D5334"/>
    <w:rsid w:val="002D5358"/>
    <w:rsid w:val="002D5545"/>
    <w:rsid w:val="002D58DA"/>
    <w:rsid w:val="002D5B34"/>
    <w:rsid w:val="002D5BB0"/>
    <w:rsid w:val="002D5D4E"/>
    <w:rsid w:val="002D5DE8"/>
    <w:rsid w:val="002D5EEF"/>
    <w:rsid w:val="002D666A"/>
    <w:rsid w:val="002D7018"/>
    <w:rsid w:val="002D744F"/>
    <w:rsid w:val="002D74D8"/>
    <w:rsid w:val="002D78A7"/>
    <w:rsid w:val="002D7A22"/>
    <w:rsid w:val="002D7AE7"/>
    <w:rsid w:val="002D7DC0"/>
    <w:rsid w:val="002E048F"/>
    <w:rsid w:val="002E0969"/>
    <w:rsid w:val="002E0F4C"/>
    <w:rsid w:val="002E14DB"/>
    <w:rsid w:val="002E1653"/>
    <w:rsid w:val="002E175E"/>
    <w:rsid w:val="002E185B"/>
    <w:rsid w:val="002E1B5F"/>
    <w:rsid w:val="002E1EA9"/>
    <w:rsid w:val="002E1F21"/>
    <w:rsid w:val="002E2141"/>
    <w:rsid w:val="002E2665"/>
    <w:rsid w:val="002E2959"/>
    <w:rsid w:val="002E2C7E"/>
    <w:rsid w:val="002E2C8D"/>
    <w:rsid w:val="002E2DF2"/>
    <w:rsid w:val="002E2F94"/>
    <w:rsid w:val="002E2FFE"/>
    <w:rsid w:val="002E32C3"/>
    <w:rsid w:val="002E357F"/>
    <w:rsid w:val="002E35A7"/>
    <w:rsid w:val="002E3665"/>
    <w:rsid w:val="002E36CE"/>
    <w:rsid w:val="002E3794"/>
    <w:rsid w:val="002E396F"/>
    <w:rsid w:val="002E3D28"/>
    <w:rsid w:val="002E3E5E"/>
    <w:rsid w:val="002E4456"/>
    <w:rsid w:val="002E4B95"/>
    <w:rsid w:val="002E4BF7"/>
    <w:rsid w:val="002E54AD"/>
    <w:rsid w:val="002E6237"/>
    <w:rsid w:val="002E63B2"/>
    <w:rsid w:val="002E7129"/>
    <w:rsid w:val="002E72A3"/>
    <w:rsid w:val="002E72E6"/>
    <w:rsid w:val="002E7392"/>
    <w:rsid w:val="002E7875"/>
    <w:rsid w:val="002E7A3D"/>
    <w:rsid w:val="002E7B07"/>
    <w:rsid w:val="002F00D1"/>
    <w:rsid w:val="002F02D5"/>
    <w:rsid w:val="002F0371"/>
    <w:rsid w:val="002F045B"/>
    <w:rsid w:val="002F0704"/>
    <w:rsid w:val="002F0CF4"/>
    <w:rsid w:val="002F0DB1"/>
    <w:rsid w:val="002F120C"/>
    <w:rsid w:val="002F1294"/>
    <w:rsid w:val="002F14CE"/>
    <w:rsid w:val="002F15C5"/>
    <w:rsid w:val="002F1924"/>
    <w:rsid w:val="002F1A25"/>
    <w:rsid w:val="002F1D9E"/>
    <w:rsid w:val="002F1ECF"/>
    <w:rsid w:val="002F1F51"/>
    <w:rsid w:val="002F2125"/>
    <w:rsid w:val="002F2307"/>
    <w:rsid w:val="002F231E"/>
    <w:rsid w:val="002F254E"/>
    <w:rsid w:val="002F2598"/>
    <w:rsid w:val="002F25B1"/>
    <w:rsid w:val="002F27EF"/>
    <w:rsid w:val="002F2C77"/>
    <w:rsid w:val="002F2E3D"/>
    <w:rsid w:val="002F2E56"/>
    <w:rsid w:val="002F330E"/>
    <w:rsid w:val="002F3351"/>
    <w:rsid w:val="002F3597"/>
    <w:rsid w:val="002F3B9B"/>
    <w:rsid w:val="002F3C6B"/>
    <w:rsid w:val="002F43F4"/>
    <w:rsid w:val="002F466A"/>
    <w:rsid w:val="002F489C"/>
    <w:rsid w:val="002F4972"/>
    <w:rsid w:val="002F4C34"/>
    <w:rsid w:val="002F5151"/>
    <w:rsid w:val="002F5369"/>
    <w:rsid w:val="002F5665"/>
    <w:rsid w:val="002F5786"/>
    <w:rsid w:val="002F58B1"/>
    <w:rsid w:val="002F5B1C"/>
    <w:rsid w:val="002F5E3F"/>
    <w:rsid w:val="002F6604"/>
    <w:rsid w:val="002F67AB"/>
    <w:rsid w:val="002F67FF"/>
    <w:rsid w:val="002F6A96"/>
    <w:rsid w:val="002F6B84"/>
    <w:rsid w:val="002F7335"/>
    <w:rsid w:val="002F7A26"/>
    <w:rsid w:val="002F7C8B"/>
    <w:rsid w:val="002F7EB9"/>
    <w:rsid w:val="00300933"/>
    <w:rsid w:val="00300D8B"/>
    <w:rsid w:val="00300DF8"/>
    <w:rsid w:val="00301370"/>
    <w:rsid w:val="003013E4"/>
    <w:rsid w:val="00301466"/>
    <w:rsid w:val="003018B5"/>
    <w:rsid w:val="00301CFD"/>
    <w:rsid w:val="0030239D"/>
    <w:rsid w:val="003024B5"/>
    <w:rsid w:val="00302BF1"/>
    <w:rsid w:val="00302FB0"/>
    <w:rsid w:val="00303286"/>
    <w:rsid w:val="003032BD"/>
    <w:rsid w:val="0030365D"/>
    <w:rsid w:val="00303824"/>
    <w:rsid w:val="00303863"/>
    <w:rsid w:val="00303B1A"/>
    <w:rsid w:val="00303F37"/>
    <w:rsid w:val="00303F9B"/>
    <w:rsid w:val="00304061"/>
    <w:rsid w:val="00304167"/>
    <w:rsid w:val="003041F1"/>
    <w:rsid w:val="00304373"/>
    <w:rsid w:val="003044FB"/>
    <w:rsid w:val="00304C4A"/>
    <w:rsid w:val="00305081"/>
    <w:rsid w:val="00305612"/>
    <w:rsid w:val="0030563F"/>
    <w:rsid w:val="00305828"/>
    <w:rsid w:val="00305A82"/>
    <w:rsid w:val="003060EB"/>
    <w:rsid w:val="003064A2"/>
    <w:rsid w:val="00306637"/>
    <w:rsid w:val="00306B13"/>
    <w:rsid w:val="00306E06"/>
    <w:rsid w:val="00306FF5"/>
    <w:rsid w:val="00307041"/>
    <w:rsid w:val="003070A9"/>
    <w:rsid w:val="003072DE"/>
    <w:rsid w:val="00307516"/>
    <w:rsid w:val="00307737"/>
    <w:rsid w:val="003077C0"/>
    <w:rsid w:val="00310388"/>
    <w:rsid w:val="00310D48"/>
    <w:rsid w:val="00311260"/>
    <w:rsid w:val="003114FF"/>
    <w:rsid w:val="0031174B"/>
    <w:rsid w:val="00311A03"/>
    <w:rsid w:val="00311D1F"/>
    <w:rsid w:val="00311DC7"/>
    <w:rsid w:val="0031234F"/>
    <w:rsid w:val="003128E2"/>
    <w:rsid w:val="0031290C"/>
    <w:rsid w:val="003130B7"/>
    <w:rsid w:val="00313354"/>
    <w:rsid w:val="00313513"/>
    <w:rsid w:val="0031351E"/>
    <w:rsid w:val="00313701"/>
    <w:rsid w:val="0031377D"/>
    <w:rsid w:val="0031380C"/>
    <w:rsid w:val="00313DF8"/>
    <w:rsid w:val="0031413D"/>
    <w:rsid w:val="00314277"/>
    <w:rsid w:val="00314F2E"/>
    <w:rsid w:val="00315740"/>
    <w:rsid w:val="00315B0C"/>
    <w:rsid w:val="00315E3A"/>
    <w:rsid w:val="00315FE2"/>
    <w:rsid w:val="003164BE"/>
    <w:rsid w:val="003167D4"/>
    <w:rsid w:val="00316945"/>
    <w:rsid w:val="00316AA6"/>
    <w:rsid w:val="00316E5E"/>
    <w:rsid w:val="00316E79"/>
    <w:rsid w:val="003175D2"/>
    <w:rsid w:val="00317C85"/>
    <w:rsid w:val="003200D1"/>
    <w:rsid w:val="003205BA"/>
    <w:rsid w:val="003206D7"/>
    <w:rsid w:val="00320728"/>
    <w:rsid w:val="003209BF"/>
    <w:rsid w:val="00320BBF"/>
    <w:rsid w:val="00320BF5"/>
    <w:rsid w:val="00320C07"/>
    <w:rsid w:val="00320CF0"/>
    <w:rsid w:val="00320EDD"/>
    <w:rsid w:val="003211E0"/>
    <w:rsid w:val="003213E5"/>
    <w:rsid w:val="003217F1"/>
    <w:rsid w:val="003219F3"/>
    <w:rsid w:val="00321BA5"/>
    <w:rsid w:val="00321D3F"/>
    <w:rsid w:val="003220FA"/>
    <w:rsid w:val="00322147"/>
    <w:rsid w:val="0032241E"/>
    <w:rsid w:val="003224AA"/>
    <w:rsid w:val="00322660"/>
    <w:rsid w:val="00322877"/>
    <w:rsid w:val="003228CF"/>
    <w:rsid w:val="00322A1B"/>
    <w:rsid w:val="00322BCD"/>
    <w:rsid w:val="00322D6F"/>
    <w:rsid w:val="00322DC4"/>
    <w:rsid w:val="00322EB8"/>
    <w:rsid w:val="00322F9F"/>
    <w:rsid w:val="00322FF8"/>
    <w:rsid w:val="0032311F"/>
    <w:rsid w:val="00323181"/>
    <w:rsid w:val="00323215"/>
    <w:rsid w:val="0032342E"/>
    <w:rsid w:val="0032367B"/>
    <w:rsid w:val="003239A9"/>
    <w:rsid w:val="00323C1E"/>
    <w:rsid w:val="003240DC"/>
    <w:rsid w:val="003240F9"/>
    <w:rsid w:val="0032471F"/>
    <w:rsid w:val="00324A8B"/>
    <w:rsid w:val="00324D6A"/>
    <w:rsid w:val="0032527E"/>
    <w:rsid w:val="003252ED"/>
    <w:rsid w:val="0032553B"/>
    <w:rsid w:val="0032575B"/>
    <w:rsid w:val="00325982"/>
    <w:rsid w:val="00325ACB"/>
    <w:rsid w:val="00325B0C"/>
    <w:rsid w:val="00325F51"/>
    <w:rsid w:val="00326C65"/>
    <w:rsid w:val="00326E22"/>
    <w:rsid w:val="00326F5D"/>
    <w:rsid w:val="003270CD"/>
    <w:rsid w:val="003270F7"/>
    <w:rsid w:val="00327547"/>
    <w:rsid w:val="00327D30"/>
    <w:rsid w:val="00327D3E"/>
    <w:rsid w:val="00327D71"/>
    <w:rsid w:val="0033000B"/>
    <w:rsid w:val="00330243"/>
    <w:rsid w:val="003304FD"/>
    <w:rsid w:val="003305E3"/>
    <w:rsid w:val="00330947"/>
    <w:rsid w:val="00330A8E"/>
    <w:rsid w:val="00330BEE"/>
    <w:rsid w:val="00330EB7"/>
    <w:rsid w:val="003314D1"/>
    <w:rsid w:val="00331E8D"/>
    <w:rsid w:val="00331F3B"/>
    <w:rsid w:val="00332088"/>
    <w:rsid w:val="00332419"/>
    <w:rsid w:val="00332616"/>
    <w:rsid w:val="0033281D"/>
    <w:rsid w:val="00332F0B"/>
    <w:rsid w:val="00333223"/>
    <w:rsid w:val="0033368F"/>
    <w:rsid w:val="003337F8"/>
    <w:rsid w:val="00333972"/>
    <w:rsid w:val="003339F9"/>
    <w:rsid w:val="00333A35"/>
    <w:rsid w:val="00333A85"/>
    <w:rsid w:val="00333D03"/>
    <w:rsid w:val="00333DD1"/>
    <w:rsid w:val="0033484F"/>
    <w:rsid w:val="0033486A"/>
    <w:rsid w:val="00334C83"/>
    <w:rsid w:val="00334D94"/>
    <w:rsid w:val="003350C8"/>
    <w:rsid w:val="00335350"/>
    <w:rsid w:val="00335527"/>
    <w:rsid w:val="00335553"/>
    <w:rsid w:val="003357AA"/>
    <w:rsid w:val="0033599C"/>
    <w:rsid w:val="00335B81"/>
    <w:rsid w:val="00336202"/>
    <w:rsid w:val="00336212"/>
    <w:rsid w:val="0033626A"/>
    <w:rsid w:val="003363AF"/>
    <w:rsid w:val="003364A4"/>
    <w:rsid w:val="00336731"/>
    <w:rsid w:val="00336A2D"/>
    <w:rsid w:val="00336E13"/>
    <w:rsid w:val="00336E8E"/>
    <w:rsid w:val="00336EB7"/>
    <w:rsid w:val="003371A0"/>
    <w:rsid w:val="003376A6"/>
    <w:rsid w:val="003377A7"/>
    <w:rsid w:val="00337948"/>
    <w:rsid w:val="00337F5B"/>
    <w:rsid w:val="0034038C"/>
    <w:rsid w:val="003406E3"/>
    <w:rsid w:val="003414C5"/>
    <w:rsid w:val="00341AEF"/>
    <w:rsid w:val="00341D75"/>
    <w:rsid w:val="0034200D"/>
    <w:rsid w:val="003426C3"/>
    <w:rsid w:val="00342856"/>
    <w:rsid w:val="00342957"/>
    <w:rsid w:val="003432B8"/>
    <w:rsid w:val="00343556"/>
    <w:rsid w:val="00343974"/>
    <w:rsid w:val="00343F01"/>
    <w:rsid w:val="0034452F"/>
    <w:rsid w:val="003445A8"/>
    <w:rsid w:val="00344628"/>
    <w:rsid w:val="00344786"/>
    <w:rsid w:val="0034482E"/>
    <w:rsid w:val="003448A9"/>
    <w:rsid w:val="00344977"/>
    <w:rsid w:val="00344BA6"/>
    <w:rsid w:val="00344C19"/>
    <w:rsid w:val="0034510D"/>
    <w:rsid w:val="003451F9"/>
    <w:rsid w:val="00345408"/>
    <w:rsid w:val="003455B5"/>
    <w:rsid w:val="00345648"/>
    <w:rsid w:val="00345BEC"/>
    <w:rsid w:val="00345CB6"/>
    <w:rsid w:val="0034683D"/>
    <w:rsid w:val="00347286"/>
    <w:rsid w:val="0034730A"/>
    <w:rsid w:val="003475DC"/>
    <w:rsid w:val="00347698"/>
    <w:rsid w:val="0034791D"/>
    <w:rsid w:val="00347F59"/>
    <w:rsid w:val="003505B2"/>
    <w:rsid w:val="00350A88"/>
    <w:rsid w:val="00350DFF"/>
    <w:rsid w:val="00350E50"/>
    <w:rsid w:val="003512A8"/>
    <w:rsid w:val="0035144F"/>
    <w:rsid w:val="003516C2"/>
    <w:rsid w:val="00351DE7"/>
    <w:rsid w:val="00351FC7"/>
    <w:rsid w:val="00352904"/>
    <w:rsid w:val="00352BD7"/>
    <w:rsid w:val="00352CC9"/>
    <w:rsid w:val="00352CE9"/>
    <w:rsid w:val="00352D6F"/>
    <w:rsid w:val="00352D72"/>
    <w:rsid w:val="00352FC1"/>
    <w:rsid w:val="003531B0"/>
    <w:rsid w:val="003535B1"/>
    <w:rsid w:val="00353FE4"/>
    <w:rsid w:val="003544EC"/>
    <w:rsid w:val="0035475C"/>
    <w:rsid w:val="003548FF"/>
    <w:rsid w:val="003549BF"/>
    <w:rsid w:val="00354B0F"/>
    <w:rsid w:val="00354C06"/>
    <w:rsid w:val="00355270"/>
    <w:rsid w:val="003552CC"/>
    <w:rsid w:val="0035559F"/>
    <w:rsid w:val="0035588F"/>
    <w:rsid w:val="00355CAC"/>
    <w:rsid w:val="00355EED"/>
    <w:rsid w:val="00356824"/>
    <w:rsid w:val="00356CE8"/>
    <w:rsid w:val="00356F1B"/>
    <w:rsid w:val="00357472"/>
    <w:rsid w:val="003574F0"/>
    <w:rsid w:val="00357C7B"/>
    <w:rsid w:val="00357CEC"/>
    <w:rsid w:val="00357E2D"/>
    <w:rsid w:val="003607B0"/>
    <w:rsid w:val="003608FE"/>
    <w:rsid w:val="00360F06"/>
    <w:rsid w:val="00361146"/>
    <w:rsid w:val="00361251"/>
    <w:rsid w:val="00361318"/>
    <w:rsid w:val="003616F4"/>
    <w:rsid w:val="00361842"/>
    <w:rsid w:val="00361859"/>
    <w:rsid w:val="00361925"/>
    <w:rsid w:val="00361D5A"/>
    <w:rsid w:val="00361DD8"/>
    <w:rsid w:val="00361F71"/>
    <w:rsid w:val="00361FB3"/>
    <w:rsid w:val="003622BC"/>
    <w:rsid w:val="00362402"/>
    <w:rsid w:val="00362906"/>
    <w:rsid w:val="00362C07"/>
    <w:rsid w:val="00362D68"/>
    <w:rsid w:val="00363051"/>
    <w:rsid w:val="0036355F"/>
    <w:rsid w:val="003637D0"/>
    <w:rsid w:val="00363C02"/>
    <w:rsid w:val="00363C14"/>
    <w:rsid w:val="00363E09"/>
    <w:rsid w:val="003641B9"/>
    <w:rsid w:val="0036451B"/>
    <w:rsid w:val="003647B5"/>
    <w:rsid w:val="003647F1"/>
    <w:rsid w:val="00364B17"/>
    <w:rsid w:val="00364CD3"/>
    <w:rsid w:val="00364DE4"/>
    <w:rsid w:val="00364ED1"/>
    <w:rsid w:val="00365030"/>
    <w:rsid w:val="00366044"/>
    <w:rsid w:val="003660CE"/>
    <w:rsid w:val="0036634C"/>
    <w:rsid w:val="003667CC"/>
    <w:rsid w:val="00366E7F"/>
    <w:rsid w:val="00366ED0"/>
    <w:rsid w:val="003673D3"/>
    <w:rsid w:val="003677D4"/>
    <w:rsid w:val="00370321"/>
    <w:rsid w:val="0037085E"/>
    <w:rsid w:val="00370E17"/>
    <w:rsid w:val="00370E43"/>
    <w:rsid w:val="00370F44"/>
    <w:rsid w:val="003710F7"/>
    <w:rsid w:val="0037123F"/>
    <w:rsid w:val="00371245"/>
    <w:rsid w:val="0037141F"/>
    <w:rsid w:val="00371420"/>
    <w:rsid w:val="003714F3"/>
    <w:rsid w:val="00371CB6"/>
    <w:rsid w:val="00371E44"/>
    <w:rsid w:val="00371EDD"/>
    <w:rsid w:val="00371F84"/>
    <w:rsid w:val="00372142"/>
    <w:rsid w:val="003722F4"/>
    <w:rsid w:val="00372496"/>
    <w:rsid w:val="00372A93"/>
    <w:rsid w:val="00372F57"/>
    <w:rsid w:val="0037304B"/>
    <w:rsid w:val="00373652"/>
    <w:rsid w:val="00373854"/>
    <w:rsid w:val="00373C16"/>
    <w:rsid w:val="00373D45"/>
    <w:rsid w:val="00373DBE"/>
    <w:rsid w:val="00374B06"/>
    <w:rsid w:val="00374D48"/>
    <w:rsid w:val="00375044"/>
    <w:rsid w:val="003751D6"/>
    <w:rsid w:val="003752CE"/>
    <w:rsid w:val="0037547A"/>
    <w:rsid w:val="003754E1"/>
    <w:rsid w:val="00375E20"/>
    <w:rsid w:val="00375E79"/>
    <w:rsid w:val="00376285"/>
    <w:rsid w:val="00376826"/>
    <w:rsid w:val="00376877"/>
    <w:rsid w:val="00376D83"/>
    <w:rsid w:val="00376E92"/>
    <w:rsid w:val="00376ED6"/>
    <w:rsid w:val="00376F4C"/>
    <w:rsid w:val="00377006"/>
    <w:rsid w:val="0037730D"/>
    <w:rsid w:val="00377358"/>
    <w:rsid w:val="00377A01"/>
    <w:rsid w:val="00377EAB"/>
    <w:rsid w:val="00380C05"/>
    <w:rsid w:val="00380E1D"/>
    <w:rsid w:val="0038109C"/>
    <w:rsid w:val="003811AD"/>
    <w:rsid w:val="003814FD"/>
    <w:rsid w:val="0038193E"/>
    <w:rsid w:val="00381C35"/>
    <w:rsid w:val="00381E1D"/>
    <w:rsid w:val="00381F33"/>
    <w:rsid w:val="00382542"/>
    <w:rsid w:val="0038287D"/>
    <w:rsid w:val="00382914"/>
    <w:rsid w:val="00382B19"/>
    <w:rsid w:val="00382B35"/>
    <w:rsid w:val="00382E71"/>
    <w:rsid w:val="003833F9"/>
    <w:rsid w:val="003841DF"/>
    <w:rsid w:val="00384536"/>
    <w:rsid w:val="00384819"/>
    <w:rsid w:val="003848D7"/>
    <w:rsid w:val="00384B17"/>
    <w:rsid w:val="00384C85"/>
    <w:rsid w:val="00384CD3"/>
    <w:rsid w:val="0038547B"/>
    <w:rsid w:val="00385569"/>
    <w:rsid w:val="00385597"/>
    <w:rsid w:val="003856EE"/>
    <w:rsid w:val="00385B8A"/>
    <w:rsid w:val="00386025"/>
    <w:rsid w:val="00386813"/>
    <w:rsid w:val="003868BE"/>
    <w:rsid w:val="00386DB1"/>
    <w:rsid w:val="003870FC"/>
    <w:rsid w:val="00387DFF"/>
    <w:rsid w:val="003909A3"/>
    <w:rsid w:val="00390C9A"/>
    <w:rsid w:val="00390DC9"/>
    <w:rsid w:val="00391629"/>
    <w:rsid w:val="0039178D"/>
    <w:rsid w:val="003919A9"/>
    <w:rsid w:val="00391FB7"/>
    <w:rsid w:val="00392217"/>
    <w:rsid w:val="00392338"/>
    <w:rsid w:val="0039244C"/>
    <w:rsid w:val="003925EB"/>
    <w:rsid w:val="0039260E"/>
    <w:rsid w:val="00392648"/>
    <w:rsid w:val="00392838"/>
    <w:rsid w:val="00392921"/>
    <w:rsid w:val="003929CC"/>
    <w:rsid w:val="00392B60"/>
    <w:rsid w:val="00392D97"/>
    <w:rsid w:val="003931DD"/>
    <w:rsid w:val="003938FA"/>
    <w:rsid w:val="00393949"/>
    <w:rsid w:val="00393B74"/>
    <w:rsid w:val="003945FB"/>
    <w:rsid w:val="0039463A"/>
    <w:rsid w:val="00394C20"/>
    <w:rsid w:val="00394D99"/>
    <w:rsid w:val="00394E01"/>
    <w:rsid w:val="00394F5E"/>
    <w:rsid w:val="00394FA0"/>
    <w:rsid w:val="00395495"/>
    <w:rsid w:val="0039561D"/>
    <w:rsid w:val="003956D1"/>
    <w:rsid w:val="003959C2"/>
    <w:rsid w:val="00395A5A"/>
    <w:rsid w:val="00395AF3"/>
    <w:rsid w:val="00395C2C"/>
    <w:rsid w:val="00395E34"/>
    <w:rsid w:val="00396062"/>
    <w:rsid w:val="00396200"/>
    <w:rsid w:val="003967F2"/>
    <w:rsid w:val="003969A9"/>
    <w:rsid w:val="00396B70"/>
    <w:rsid w:val="00396D95"/>
    <w:rsid w:val="0039709A"/>
    <w:rsid w:val="003971A0"/>
    <w:rsid w:val="00397A65"/>
    <w:rsid w:val="003A035F"/>
    <w:rsid w:val="003A03DF"/>
    <w:rsid w:val="003A0B0C"/>
    <w:rsid w:val="003A160C"/>
    <w:rsid w:val="003A16AC"/>
    <w:rsid w:val="003A1CC8"/>
    <w:rsid w:val="003A2619"/>
    <w:rsid w:val="003A2709"/>
    <w:rsid w:val="003A271A"/>
    <w:rsid w:val="003A28BD"/>
    <w:rsid w:val="003A2C9F"/>
    <w:rsid w:val="003A2F72"/>
    <w:rsid w:val="003A345E"/>
    <w:rsid w:val="003A36A7"/>
    <w:rsid w:val="003A3B95"/>
    <w:rsid w:val="003A3E7B"/>
    <w:rsid w:val="003A3EB5"/>
    <w:rsid w:val="003A4226"/>
    <w:rsid w:val="003A432F"/>
    <w:rsid w:val="003A4597"/>
    <w:rsid w:val="003A4791"/>
    <w:rsid w:val="003A4E87"/>
    <w:rsid w:val="003A4F2C"/>
    <w:rsid w:val="003A52F5"/>
    <w:rsid w:val="003A6014"/>
    <w:rsid w:val="003A6462"/>
    <w:rsid w:val="003A6693"/>
    <w:rsid w:val="003A69EC"/>
    <w:rsid w:val="003A6A3D"/>
    <w:rsid w:val="003A6C2E"/>
    <w:rsid w:val="003A766E"/>
    <w:rsid w:val="003A780E"/>
    <w:rsid w:val="003A7A33"/>
    <w:rsid w:val="003A7B19"/>
    <w:rsid w:val="003A7CC3"/>
    <w:rsid w:val="003B051A"/>
    <w:rsid w:val="003B05A3"/>
    <w:rsid w:val="003B06B7"/>
    <w:rsid w:val="003B0860"/>
    <w:rsid w:val="003B0B39"/>
    <w:rsid w:val="003B0F4C"/>
    <w:rsid w:val="003B0FD5"/>
    <w:rsid w:val="003B12D5"/>
    <w:rsid w:val="003B151F"/>
    <w:rsid w:val="003B15A5"/>
    <w:rsid w:val="003B162D"/>
    <w:rsid w:val="003B1C8A"/>
    <w:rsid w:val="003B1D03"/>
    <w:rsid w:val="003B20F8"/>
    <w:rsid w:val="003B23C8"/>
    <w:rsid w:val="003B2754"/>
    <w:rsid w:val="003B29FD"/>
    <w:rsid w:val="003B2BBE"/>
    <w:rsid w:val="003B2BCE"/>
    <w:rsid w:val="003B30AF"/>
    <w:rsid w:val="003B314A"/>
    <w:rsid w:val="003B344F"/>
    <w:rsid w:val="003B366F"/>
    <w:rsid w:val="003B3710"/>
    <w:rsid w:val="003B37DD"/>
    <w:rsid w:val="003B3A47"/>
    <w:rsid w:val="003B3DC4"/>
    <w:rsid w:val="003B41F4"/>
    <w:rsid w:val="003B427F"/>
    <w:rsid w:val="003B42BE"/>
    <w:rsid w:val="003B492A"/>
    <w:rsid w:val="003B497E"/>
    <w:rsid w:val="003B49F6"/>
    <w:rsid w:val="003B4BB5"/>
    <w:rsid w:val="003B4D89"/>
    <w:rsid w:val="003B4FFB"/>
    <w:rsid w:val="003B5121"/>
    <w:rsid w:val="003B5275"/>
    <w:rsid w:val="003B550A"/>
    <w:rsid w:val="003B5EE2"/>
    <w:rsid w:val="003B5FE1"/>
    <w:rsid w:val="003B6082"/>
    <w:rsid w:val="003B6155"/>
    <w:rsid w:val="003B63B5"/>
    <w:rsid w:val="003B6500"/>
    <w:rsid w:val="003B674B"/>
    <w:rsid w:val="003B6C26"/>
    <w:rsid w:val="003B6DF6"/>
    <w:rsid w:val="003B6FF5"/>
    <w:rsid w:val="003B73FC"/>
    <w:rsid w:val="003B7C3F"/>
    <w:rsid w:val="003B7D21"/>
    <w:rsid w:val="003B7DDA"/>
    <w:rsid w:val="003C0097"/>
    <w:rsid w:val="003C0134"/>
    <w:rsid w:val="003C0340"/>
    <w:rsid w:val="003C0707"/>
    <w:rsid w:val="003C0742"/>
    <w:rsid w:val="003C07C3"/>
    <w:rsid w:val="003C0AB7"/>
    <w:rsid w:val="003C0E97"/>
    <w:rsid w:val="003C11CF"/>
    <w:rsid w:val="003C132E"/>
    <w:rsid w:val="003C13BE"/>
    <w:rsid w:val="003C1965"/>
    <w:rsid w:val="003C1A0B"/>
    <w:rsid w:val="003C1A3F"/>
    <w:rsid w:val="003C202F"/>
    <w:rsid w:val="003C21AE"/>
    <w:rsid w:val="003C23C3"/>
    <w:rsid w:val="003C2AAC"/>
    <w:rsid w:val="003C2CC2"/>
    <w:rsid w:val="003C2F78"/>
    <w:rsid w:val="003C30CE"/>
    <w:rsid w:val="003C3381"/>
    <w:rsid w:val="003C3435"/>
    <w:rsid w:val="003C34B6"/>
    <w:rsid w:val="003C39D5"/>
    <w:rsid w:val="003C3AB1"/>
    <w:rsid w:val="003C3B31"/>
    <w:rsid w:val="003C3B3B"/>
    <w:rsid w:val="003C3E82"/>
    <w:rsid w:val="003C3FB4"/>
    <w:rsid w:val="003C4302"/>
    <w:rsid w:val="003C441F"/>
    <w:rsid w:val="003C4482"/>
    <w:rsid w:val="003C46AB"/>
    <w:rsid w:val="003C489D"/>
    <w:rsid w:val="003C4C25"/>
    <w:rsid w:val="003C4E22"/>
    <w:rsid w:val="003C4E8E"/>
    <w:rsid w:val="003C54DD"/>
    <w:rsid w:val="003C5775"/>
    <w:rsid w:val="003C5AE8"/>
    <w:rsid w:val="003C5B2E"/>
    <w:rsid w:val="003C5B61"/>
    <w:rsid w:val="003C5D31"/>
    <w:rsid w:val="003C5D4D"/>
    <w:rsid w:val="003C6048"/>
    <w:rsid w:val="003C608F"/>
    <w:rsid w:val="003C6211"/>
    <w:rsid w:val="003C6ACA"/>
    <w:rsid w:val="003C6B33"/>
    <w:rsid w:val="003C6B62"/>
    <w:rsid w:val="003C6CD4"/>
    <w:rsid w:val="003C6F23"/>
    <w:rsid w:val="003C710A"/>
    <w:rsid w:val="003C7611"/>
    <w:rsid w:val="003C7631"/>
    <w:rsid w:val="003C7930"/>
    <w:rsid w:val="003C7E2A"/>
    <w:rsid w:val="003D0134"/>
    <w:rsid w:val="003D0447"/>
    <w:rsid w:val="003D0518"/>
    <w:rsid w:val="003D069C"/>
    <w:rsid w:val="003D06B2"/>
    <w:rsid w:val="003D08B6"/>
    <w:rsid w:val="003D090A"/>
    <w:rsid w:val="003D0E1A"/>
    <w:rsid w:val="003D1459"/>
    <w:rsid w:val="003D2230"/>
    <w:rsid w:val="003D2382"/>
    <w:rsid w:val="003D28B4"/>
    <w:rsid w:val="003D292B"/>
    <w:rsid w:val="003D2AE0"/>
    <w:rsid w:val="003D30DE"/>
    <w:rsid w:val="003D3116"/>
    <w:rsid w:val="003D3136"/>
    <w:rsid w:val="003D32AE"/>
    <w:rsid w:val="003D36B8"/>
    <w:rsid w:val="003D38ED"/>
    <w:rsid w:val="003D3DF3"/>
    <w:rsid w:val="003D3DF7"/>
    <w:rsid w:val="003D4256"/>
    <w:rsid w:val="003D4386"/>
    <w:rsid w:val="003D443A"/>
    <w:rsid w:val="003D45DD"/>
    <w:rsid w:val="003D4605"/>
    <w:rsid w:val="003D4893"/>
    <w:rsid w:val="003D4E23"/>
    <w:rsid w:val="003D5050"/>
    <w:rsid w:val="003D528D"/>
    <w:rsid w:val="003D5374"/>
    <w:rsid w:val="003D5376"/>
    <w:rsid w:val="003D558D"/>
    <w:rsid w:val="003D5E88"/>
    <w:rsid w:val="003D5EB4"/>
    <w:rsid w:val="003D633D"/>
    <w:rsid w:val="003D664B"/>
    <w:rsid w:val="003D6979"/>
    <w:rsid w:val="003D6A15"/>
    <w:rsid w:val="003D6DD9"/>
    <w:rsid w:val="003D7700"/>
    <w:rsid w:val="003E01AA"/>
    <w:rsid w:val="003E0371"/>
    <w:rsid w:val="003E0747"/>
    <w:rsid w:val="003E09EB"/>
    <w:rsid w:val="003E0C3E"/>
    <w:rsid w:val="003E0F37"/>
    <w:rsid w:val="003E14E8"/>
    <w:rsid w:val="003E1624"/>
    <w:rsid w:val="003E1A44"/>
    <w:rsid w:val="003E1FD0"/>
    <w:rsid w:val="003E20D9"/>
    <w:rsid w:val="003E2564"/>
    <w:rsid w:val="003E3BA4"/>
    <w:rsid w:val="003E3E52"/>
    <w:rsid w:val="003E4095"/>
    <w:rsid w:val="003E44A1"/>
    <w:rsid w:val="003E4564"/>
    <w:rsid w:val="003E48A8"/>
    <w:rsid w:val="003E4A1C"/>
    <w:rsid w:val="003E5194"/>
    <w:rsid w:val="003E52BE"/>
    <w:rsid w:val="003E5728"/>
    <w:rsid w:val="003E578A"/>
    <w:rsid w:val="003E5BE6"/>
    <w:rsid w:val="003E613C"/>
    <w:rsid w:val="003E64B8"/>
    <w:rsid w:val="003E64E4"/>
    <w:rsid w:val="003E7129"/>
    <w:rsid w:val="003E71EE"/>
    <w:rsid w:val="003E73C1"/>
    <w:rsid w:val="003F01F7"/>
    <w:rsid w:val="003F028C"/>
    <w:rsid w:val="003F09C7"/>
    <w:rsid w:val="003F0C6B"/>
    <w:rsid w:val="003F0DE1"/>
    <w:rsid w:val="003F0E07"/>
    <w:rsid w:val="003F1190"/>
    <w:rsid w:val="003F1632"/>
    <w:rsid w:val="003F1735"/>
    <w:rsid w:val="003F197B"/>
    <w:rsid w:val="003F1F64"/>
    <w:rsid w:val="003F1F75"/>
    <w:rsid w:val="003F222C"/>
    <w:rsid w:val="003F2364"/>
    <w:rsid w:val="003F2570"/>
    <w:rsid w:val="003F27F8"/>
    <w:rsid w:val="003F29AD"/>
    <w:rsid w:val="003F2F5F"/>
    <w:rsid w:val="003F2FB6"/>
    <w:rsid w:val="003F335C"/>
    <w:rsid w:val="003F34C9"/>
    <w:rsid w:val="003F3521"/>
    <w:rsid w:val="003F394F"/>
    <w:rsid w:val="003F42A9"/>
    <w:rsid w:val="003F4485"/>
    <w:rsid w:val="003F463B"/>
    <w:rsid w:val="003F482C"/>
    <w:rsid w:val="003F4A9C"/>
    <w:rsid w:val="003F4AEB"/>
    <w:rsid w:val="003F4B3F"/>
    <w:rsid w:val="003F4FE4"/>
    <w:rsid w:val="003F5178"/>
    <w:rsid w:val="003F5237"/>
    <w:rsid w:val="003F54C5"/>
    <w:rsid w:val="003F562D"/>
    <w:rsid w:val="003F5D72"/>
    <w:rsid w:val="003F646D"/>
    <w:rsid w:val="003F6487"/>
    <w:rsid w:val="003F6A19"/>
    <w:rsid w:val="003F6AF5"/>
    <w:rsid w:val="003F6D11"/>
    <w:rsid w:val="003F7006"/>
    <w:rsid w:val="003F790B"/>
    <w:rsid w:val="003F7CB8"/>
    <w:rsid w:val="00400075"/>
    <w:rsid w:val="00400266"/>
    <w:rsid w:val="00400278"/>
    <w:rsid w:val="0040052E"/>
    <w:rsid w:val="0040063E"/>
    <w:rsid w:val="004012B5"/>
    <w:rsid w:val="004012F9"/>
    <w:rsid w:val="004013BC"/>
    <w:rsid w:val="004014B6"/>
    <w:rsid w:val="004014CA"/>
    <w:rsid w:val="0040168E"/>
    <w:rsid w:val="00401741"/>
    <w:rsid w:val="00401857"/>
    <w:rsid w:val="00401AD8"/>
    <w:rsid w:val="00401C00"/>
    <w:rsid w:val="00401D30"/>
    <w:rsid w:val="00401E0B"/>
    <w:rsid w:val="004026D5"/>
    <w:rsid w:val="00402718"/>
    <w:rsid w:val="004028B3"/>
    <w:rsid w:val="004028B9"/>
    <w:rsid w:val="00402E5D"/>
    <w:rsid w:val="00402E64"/>
    <w:rsid w:val="004033B7"/>
    <w:rsid w:val="004034D7"/>
    <w:rsid w:val="00403716"/>
    <w:rsid w:val="0040384F"/>
    <w:rsid w:val="00403994"/>
    <w:rsid w:val="00403DB9"/>
    <w:rsid w:val="004042BC"/>
    <w:rsid w:val="004044D4"/>
    <w:rsid w:val="004047C8"/>
    <w:rsid w:val="00404C75"/>
    <w:rsid w:val="00404F30"/>
    <w:rsid w:val="0040532B"/>
    <w:rsid w:val="00405538"/>
    <w:rsid w:val="004055BF"/>
    <w:rsid w:val="0040592B"/>
    <w:rsid w:val="004059A7"/>
    <w:rsid w:val="00405A84"/>
    <w:rsid w:val="00405CC7"/>
    <w:rsid w:val="00405E41"/>
    <w:rsid w:val="00405EF4"/>
    <w:rsid w:val="00406072"/>
    <w:rsid w:val="00406232"/>
    <w:rsid w:val="0040623A"/>
    <w:rsid w:val="0040667B"/>
    <w:rsid w:val="0040717F"/>
    <w:rsid w:val="004071FC"/>
    <w:rsid w:val="004076A3"/>
    <w:rsid w:val="004079E3"/>
    <w:rsid w:val="00407BA2"/>
    <w:rsid w:val="00410171"/>
    <w:rsid w:val="004103BF"/>
    <w:rsid w:val="00410641"/>
    <w:rsid w:val="00410733"/>
    <w:rsid w:val="0041083C"/>
    <w:rsid w:val="004110BC"/>
    <w:rsid w:val="0041113F"/>
    <w:rsid w:val="00411473"/>
    <w:rsid w:val="00411868"/>
    <w:rsid w:val="00411BFA"/>
    <w:rsid w:val="00411DF3"/>
    <w:rsid w:val="00412139"/>
    <w:rsid w:val="004123CC"/>
    <w:rsid w:val="004124DE"/>
    <w:rsid w:val="00412621"/>
    <w:rsid w:val="004127F9"/>
    <w:rsid w:val="0041295A"/>
    <w:rsid w:val="004129C5"/>
    <w:rsid w:val="00412C5B"/>
    <w:rsid w:val="00412E7A"/>
    <w:rsid w:val="00412F76"/>
    <w:rsid w:val="004131F0"/>
    <w:rsid w:val="00413BD9"/>
    <w:rsid w:val="00413C87"/>
    <w:rsid w:val="00413CDA"/>
    <w:rsid w:val="00413DC1"/>
    <w:rsid w:val="00413E01"/>
    <w:rsid w:val="00413E13"/>
    <w:rsid w:val="00413E4A"/>
    <w:rsid w:val="00413ED9"/>
    <w:rsid w:val="00413F73"/>
    <w:rsid w:val="00414744"/>
    <w:rsid w:val="004147D0"/>
    <w:rsid w:val="00414FC4"/>
    <w:rsid w:val="00415014"/>
    <w:rsid w:val="00415163"/>
    <w:rsid w:val="004156AA"/>
    <w:rsid w:val="00415A2B"/>
    <w:rsid w:val="00415FE6"/>
    <w:rsid w:val="00416173"/>
    <w:rsid w:val="004161F5"/>
    <w:rsid w:val="004165B5"/>
    <w:rsid w:val="004172C0"/>
    <w:rsid w:val="0041747B"/>
    <w:rsid w:val="00417540"/>
    <w:rsid w:val="00417A60"/>
    <w:rsid w:val="00417B3C"/>
    <w:rsid w:val="0042023D"/>
    <w:rsid w:val="0042046C"/>
    <w:rsid w:val="00420754"/>
    <w:rsid w:val="004207F7"/>
    <w:rsid w:val="00420959"/>
    <w:rsid w:val="00420E93"/>
    <w:rsid w:val="00420F9C"/>
    <w:rsid w:val="0042120B"/>
    <w:rsid w:val="00421233"/>
    <w:rsid w:val="00421503"/>
    <w:rsid w:val="00421863"/>
    <w:rsid w:val="00421EAC"/>
    <w:rsid w:val="00421FCE"/>
    <w:rsid w:val="0042204C"/>
    <w:rsid w:val="00422067"/>
    <w:rsid w:val="0042218E"/>
    <w:rsid w:val="00422514"/>
    <w:rsid w:val="004226DE"/>
    <w:rsid w:val="0042290E"/>
    <w:rsid w:val="0042305B"/>
    <w:rsid w:val="00423171"/>
    <w:rsid w:val="00423530"/>
    <w:rsid w:val="004236F7"/>
    <w:rsid w:val="0042376E"/>
    <w:rsid w:val="00423C0C"/>
    <w:rsid w:val="00423C47"/>
    <w:rsid w:val="00424046"/>
    <w:rsid w:val="0042419B"/>
    <w:rsid w:val="0042471F"/>
    <w:rsid w:val="00424BEA"/>
    <w:rsid w:val="00424D7C"/>
    <w:rsid w:val="00424F53"/>
    <w:rsid w:val="004257CC"/>
    <w:rsid w:val="00425DB9"/>
    <w:rsid w:val="00425F1E"/>
    <w:rsid w:val="00425FBF"/>
    <w:rsid w:val="00425FD0"/>
    <w:rsid w:val="00425FF2"/>
    <w:rsid w:val="00426080"/>
    <w:rsid w:val="004263EF"/>
    <w:rsid w:val="00426421"/>
    <w:rsid w:val="0042642E"/>
    <w:rsid w:val="004267A1"/>
    <w:rsid w:val="00426C5A"/>
    <w:rsid w:val="00426CE3"/>
    <w:rsid w:val="00426CF1"/>
    <w:rsid w:val="00426E0F"/>
    <w:rsid w:val="00427070"/>
    <w:rsid w:val="0042734E"/>
    <w:rsid w:val="004273F5"/>
    <w:rsid w:val="00427494"/>
    <w:rsid w:val="00427552"/>
    <w:rsid w:val="00427624"/>
    <w:rsid w:val="00427692"/>
    <w:rsid w:val="00427941"/>
    <w:rsid w:val="00427989"/>
    <w:rsid w:val="00430534"/>
    <w:rsid w:val="004305FE"/>
    <w:rsid w:val="00430689"/>
    <w:rsid w:val="00430744"/>
    <w:rsid w:val="0043088E"/>
    <w:rsid w:val="00430D81"/>
    <w:rsid w:val="00430DA4"/>
    <w:rsid w:val="0043119D"/>
    <w:rsid w:val="0043133F"/>
    <w:rsid w:val="0043134D"/>
    <w:rsid w:val="00431596"/>
    <w:rsid w:val="00431984"/>
    <w:rsid w:val="00431F9E"/>
    <w:rsid w:val="00432234"/>
    <w:rsid w:val="00432570"/>
    <w:rsid w:val="00432956"/>
    <w:rsid w:val="004329AD"/>
    <w:rsid w:val="00432AE4"/>
    <w:rsid w:val="00432B06"/>
    <w:rsid w:val="00432CC4"/>
    <w:rsid w:val="00432EC5"/>
    <w:rsid w:val="00432F23"/>
    <w:rsid w:val="00432F25"/>
    <w:rsid w:val="004331C2"/>
    <w:rsid w:val="004331F2"/>
    <w:rsid w:val="00433651"/>
    <w:rsid w:val="00433765"/>
    <w:rsid w:val="00433EE9"/>
    <w:rsid w:val="00433FB8"/>
    <w:rsid w:val="00434501"/>
    <w:rsid w:val="0043465F"/>
    <w:rsid w:val="00434A03"/>
    <w:rsid w:val="00434A9F"/>
    <w:rsid w:val="00434D4E"/>
    <w:rsid w:val="00435796"/>
    <w:rsid w:val="00435B51"/>
    <w:rsid w:val="00435BEE"/>
    <w:rsid w:val="00435DC7"/>
    <w:rsid w:val="00435EDD"/>
    <w:rsid w:val="00435F21"/>
    <w:rsid w:val="00436585"/>
    <w:rsid w:val="00436695"/>
    <w:rsid w:val="00436BE0"/>
    <w:rsid w:val="004370E3"/>
    <w:rsid w:val="004374F3"/>
    <w:rsid w:val="004376D6"/>
    <w:rsid w:val="00437B8A"/>
    <w:rsid w:val="00440920"/>
    <w:rsid w:val="0044092C"/>
    <w:rsid w:val="00440A56"/>
    <w:rsid w:val="00440C74"/>
    <w:rsid w:val="00440F15"/>
    <w:rsid w:val="00440F5C"/>
    <w:rsid w:val="0044102C"/>
    <w:rsid w:val="0044145B"/>
    <w:rsid w:val="00441595"/>
    <w:rsid w:val="0044197D"/>
    <w:rsid w:val="00441AFA"/>
    <w:rsid w:val="00441F97"/>
    <w:rsid w:val="00442051"/>
    <w:rsid w:val="00442052"/>
    <w:rsid w:val="00442088"/>
    <w:rsid w:val="004423D2"/>
    <w:rsid w:val="0044257D"/>
    <w:rsid w:val="00442A22"/>
    <w:rsid w:val="00442E7C"/>
    <w:rsid w:val="00442F08"/>
    <w:rsid w:val="004433F1"/>
    <w:rsid w:val="00443495"/>
    <w:rsid w:val="0044367C"/>
    <w:rsid w:val="004436C8"/>
    <w:rsid w:val="00443700"/>
    <w:rsid w:val="0044380C"/>
    <w:rsid w:val="00443925"/>
    <w:rsid w:val="00443B61"/>
    <w:rsid w:val="00443D53"/>
    <w:rsid w:val="00443DA6"/>
    <w:rsid w:val="0044413F"/>
    <w:rsid w:val="0044491C"/>
    <w:rsid w:val="00444BB6"/>
    <w:rsid w:val="00444D57"/>
    <w:rsid w:val="00444D5A"/>
    <w:rsid w:val="00444F23"/>
    <w:rsid w:val="00444F95"/>
    <w:rsid w:val="00445321"/>
    <w:rsid w:val="004458E1"/>
    <w:rsid w:val="0044597C"/>
    <w:rsid w:val="004459F3"/>
    <w:rsid w:val="0044660C"/>
    <w:rsid w:val="00446716"/>
    <w:rsid w:val="00446743"/>
    <w:rsid w:val="004469EF"/>
    <w:rsid w:val="00446BB5"/>
    <w:rsid w:val="00446C03"/>
    <w:rsid w:val="00447132"/>
    <w:rsid w:val="00447530"/>
    <w:rsid w:val="004477B8"/>
    <w:rsid w:val="004478B1"/>
    <w:rsid w:val="00447939"/>
    <w:rsid w:val="00447D51"/>
    <w:rsid w:val="00447D9D"/>
    <w:rsid w:val="00450045"/>
    <w:rsid w:val="004502E7"/>
    <w:rsid w:val="00450D40"/>
    <w:rsid w:val="00450FF0"/>
    <w:rsid w:val="00451432"/>
    <w:rsid w:val="004514E6"/>
    <w:rsid w:val="00451514"/>
    <w:rsid w:val="00451941"/>
    <w:rsid w:val="00451BF4"/>
    <w:rsid w:val="00451C69"/>
    <w:rsid w:val="00451EE0"/>
    <w:rsid w:val="00452807"/>
    <w:rsid w:val="00452931"/>
    <w:rsid w:val="0045297D"/>
    <w:rsid w:val="00452D11"/>
    <w:rsid w:val="00452F62"/>
    <w:rsid w:val="00453350"/>
    <w:rsid w:val="004533F3"/>
    <w:rsid w:val="00453431"/>
    <w:rsid w:val="00453C0C"/>
    <w:rsid w:val="00453D6D"/>
    <w:rsid w:val="00453EFD"/>
    <w:rsid w:val="00453FB9"/>
    <w:rsid w:val="00454D20"/>
    <w:rsid w:val="00454D6D"/>
    <w:rsid w:val="0045504F"/>
    <w:rsid w:val="0045506C"/>
    <w:rsid w:val="004552E9"/>
    <w:rsid w:val="00455D5F"/>
    <w:rsid w:val="0045603B"/>
    <w:rsid w:val="00456193"/>
    <w:rsid w:val="004566B1"/>
    <w:rsid w:val="00456D2E"/>
    <w:rsid w:val="00456E9C"/>
    <w:rsid w:val="00456FD5"/>
    <w:rsid w:val="0045726F"/>
    <w:rsid w:val="00457903"/>
    <w:rsid w:val="00457B1D"/>
    <w:rsid w:val="00457B3F"/>
    <w:rsid w:val="00457BCC"/>
    <w:rsid w:val="00460087"/>
    <w:rsid w:val="004601DE"/>
    <w:rsid w:val="004602D2"/>
    <w:rsid w:val="00460500"/>
    <w:rsid w:val="00460519"/>
    <w:rsid w:val="0046065C"/>
    <w:rsid w:val="00460917"/>
    <w:rsid w:val="0046103D"/>
    <w:rsid w:val="0046163C"/>
    <w:rsid w:val="0046175D"/>
    <w:rsid w:val="004617EB"/>
    <w:rsid w:val="00461A19"/>
    <w:rsid w:val="00461B78"/>
    <w:rsid w:val="00461B9C"/>
    <w:rsid w:val="00461BCE"/>
    <w:rsid w:val="00461CDB"/>
    <w:rsid w:val="0046247B"/>
    <w:rsid w:val="0046284E"/>
    <w:rsid w:val="00462D5E"/>
    <w:rsid w:val="00462E92"/>
    <w:rsid w:val="00462F88"/>
    <w:rsid w:val="004632BD"/>
    <w:rsid w:val="004634E8"/>
    <w:rsid w:val="0046368D"/>
    <w:rsid w:val="004638BA"/>
    <w:rsid w:val="00463A6B"/>
    <w:rsid w:val="00463C1E"/>
    <w:rsid w:val="00463CC1"/>
    <w:rsid w:val="00463E56"/>
    <w:rsid w:val="0046405F"/>
    <w:rsid w:val="004643E5"/>
    <w:rsid w:val="004643EA"/>
    <w:rsid w:val="004644C8"/>
    <w:rsid w:val="004644E5"/>
    <w:rsid w:val="00464977"/>
    <w:rsid w:val="004649F4"/>
    <w:rsid w:val="00464BBD"/>
    <w:rsid w:val="00464F9E"/>
    <w:rsid w:val="00465153"/>
    <w:rsid w:val="004664EB"/>
    <w:rsid w:val="00466732"/>
    <w:rsid w:val="00466842"/>
    <w:rsid w:val="00466BC9"/>
    <w:rsid w:val="00466EDA"/>
    <w:rsid w:val="00467420"/>
    <w:rsid w:val="0046795E"/>
    <w:rsid w:val="004679C6"/>
    <w:rsid w:val="00467A4E"/>
    <w:rsid w:val="00467AD0"/>
    <w:rsid w:val="00467DFB"/>
    <w:rsid w:val="004704C4"/>
    <w:rsid w:val="004704DC"/>
    <w:rsid w:val="004707BA"/>
    <w:rsid w:val="00470983"/>
    <w:rsid w:val="004709FF"/>
    <w:rsid w:val="00470ABE"/>
    <w:rsid w:val="00470BC7"/>
    <w:rsid w:val="00470BFC"/>
    <w:rsid w:val="00471070"/>
    <w:rsid w:val="004710AE"/>
    <w:rsid w:val="00471174"/>
    <w:rsid w:val="004712B2"/>
    <w:rsid w:val="00471765"/>
    <w:rsid w:val="004718C9"/>
    <w:rsid w:val="00471BAF"/>
    <w:rsid w:val="004723A0"/>
    <w:rsid w:val="00473AA7"/>
    <w:rsid w:val="00473BE2"/>
    <w:rsid w:val="00473BE8"/>
    <w:rsid w:val="00473E1C"/>
    <w:rsid w:val="00473E9C"/>
    <w:rsid w:val="0047406F"/>
    <w:rsid w:val="00474248"/>
    <w:rsid w:val="00474610"/>
    <w:rsid w:val="004747C6"/>
    <w:rsid w:val="004748C5"/>
    <w:rsid w:val="00474E19"/>
    <w:rsid w:val="004751E7"/>
    <w:rsid w:val="004753D5"/>
    <w:rsid w:val="004753EB"/>
    <w:rsid w:val="004754DC"/>
    <w:rsid w:val="0047555E"/>
    <w:rsid w:val="00475712"/>
    <w:rsid w:val="00475833"/>
    <w:rsid w:val="0047586E"/>
    <w:rsid w:val="004759F3"/>
    <w:rsid w:val="00475ECC"/>
    <w:rsid w:val="004762E6"/>
    <w:rsid w:val="00476672"/>
    <w:rsid w:val="00476C12"/>
    <w:rsid w:val="00476CE1"/>
    <w:rsid w:val="004774A4"/>
    <w:rsid w:val="004776E2"/>
    <w:rsid w:val="00477A6A"/>
    <w:rsid w:val="00477C94"/>
    <w:rsid w:val="004801A7"/>
    <w:rsid w:val="004802AF"/>
    <w:rsid w:val="00480C09"/>
    <w:rsid w:val="00480F3A"/>
    <w:rsid w:val="00481045"/>
    <w:rsid w:val="004810D2"/>
    <w:rsid w:val="00481166"/>
    <w:rsid w:val="00481284"/>
    <w:rsid w:val="00481316"/>
    <w:rsid w:val="004814EF"/>
    <w:rsid w:val="0048163F"/>
    <w:rsid w:val="0048167D"/>
    <w:rsid w:val="0048182A"/>
    <w:rsid w:val="0048183A"/>
    <w:rsid w:val="004818AC"/>
    <w:rsid w:val="00481DC6"/>
    <w:rsid w:val="00481E69"/>
    <w:rsid w:val="0048228A"/>
    <w:rsid w:val="004824D6"/>
    <w:rsid w:val="004825B1"/>
    <w:rsid w:val="004826E3"/>
    <w:rsid w:val="00482A66"/>
    <w:rsid w:val="004831AA"/>
    <w:rsid w:val="00483484"/>
    <w:rsid w:val="00483597"/>
    <w:rsid w:val="004836A9"/>
    <w:rsid w:val="0048399D"/>
    <w:rsid w:val="00483B72"/>
    <w:rsid w:val="00483C2C"/>
    <w:rsid w:val="00483C81"/>
    <w:rsid w:val="00484177"/>
    <w:rsid w:val="00484266"/>
    <w:rsid w:val="00484D91"/>
    <w:rsid w:val="00484E60"/>
    <w:rsid w:val="00484F12"/>
    <w:rsid w:val="004850C6"/>
    <w:rsid w:val="004850EB"/>
    <w:rsid w:val="00485146"/>
    <w:rsid w:val="0048525A"/>
    <w:rsid w:val="0048528D"/>
    <w:rsid w:val="004854E0"/>
    <w:rsid w:val="00485E51"/>
    <w:rsid w:val="00486697"/>
    <w:rsid w:val="004866F3"/>
    <w:rsid w:val="00486A64"/>
    <w:rsid w:val="00486C35"/>
    <w:rsid w:val="00486D14"/>
    <w:rsid w:val="00487042"/>
    <w:rsid w:val="004870DA"/>
    <w:rsid w:val="004873B6"/>
    <w:rsid w:val="00487609"/>
    <w:rsid w:val="00487903"/>
    <w:rsid w:val="00487E00"/>
    <w:rsid w:val="00487E44"/>
    <w:rsid w:val="0049001A"/>
    <w:rsid w:val="004902F4"/>
    <w:rsid w:val="00490577"/>
    <w:rsid w:val="00490653"/>
    <w:rsid w:val="00490955"/>
    <w:rsid w:val="00490B54"/>
    <w:rsid w:val="00490C3A"/>
    <w:rsid w:val="00490EBC"/>
    <w:rsid w:val="00491355"/>
    <w:rsid w:val="00491899"/>
    <w:rsid w:val="00492062"/>
    <w:rsid w:val="00492293"/>
    <w:rsid w:val="0049240A"/>
    <w:rsid w:val="00492CCF"/>
    <w:rsid w:val="00492D2D"/>
    <w:rsid w:val="00492FEC"/>
    <w:rsid w:val="004934A1"/>
    <w:rsid w:val="004934A3"/>
    <w:rsid w:val="00493586"/>
    <w:rsid w:val="00493BF9"/>
    <w:rsid w:val="00493CFB"/>
    <w:rsid w:val="00493DE6"/>
    <w:rsid w:val="00493EC5"/>
    <w:rsid w:val="00494005"/>
    <w:rsid w:val="0049409B"/>
    <w:rsid w:val="00494162"/>
    <w:rsid w:val="004941E8"/>
    <w:rsid w:val="004943BE"/>
    <w:rsid w:val="004943CB"/>
    <w:rsid w:val="004946AD"/>
    <w:rsid w:val="004949D3"/>
    <w:rsid w:val="00495051"/>
    <w:rsid w:val="0049534E"/>
    <w:rsid w:val="00495C80"/>
    <w:rsid w:val="00495CB9"/>
    <w:rsid w:val="00495F4C"/>
    <w:rsid w:val="00495F6B"/>
    <w:rsid w:val="004960C2"/>
    <w:rsid w:val="00496705"/>
    <w:rsid w:val="00496E23"/>
    <w:rsid w:val="0049700B"/>
    <w:rsid w:val="00497235"/>
    <w:rsid w:val="004972F2"/>
    <w:rsid w:val="004976E7"/>
    <w:rsid w:val="00497ABA"/>
    <w:rsid w:val="00497E0D"/>
    <w:rsid w:val="00497EB8"/>
    <w:rsid w:val="00497EE0"/>
    <w:rsid w:val="004A034E"/>
    <w:rsid w:val="004A04C0"/>
    <w:rsid w:val="004A0BDB"/>
    <w:rsid w:val="004A0E97"/>
    <w:rsid w:val="004A0FD5"/>
    <w:rsid w:val="004A11EB"/>
    <w:rsid w:val="004A128D"/>
    <w:rsid w:val="004A14B0"/>
    <w:rsid w:val="004A156E"/>
    <w:rsid w:val="004A15B1"/>
    <w:rsid w:val="004A196E"/>
    <w:rsid w:val="004A19E6"/>
    <w:rsid w:val="004A1BF7"/>
    <w:rsid w:val="004A1E07"/>
    <w:rsid w:val="004A1E3B"/>
    <w:rsid w:val="004A22DC"/>
    <w:rsid w:val="004A2635"/>
    <w:rsid w:val="004A280B"/>
    <w:rsid w:val="004A28BD"/>
    <w:rsid w:val="004A2BBF"/>
    <w:rsid w:val="004A3871"/>
    <w:rsid w:val="004A3B4A"/>
    <w:rsid w:val="004A3C35"/>
    <w:rsid w:val="004A421F"/>
    <w:rsid w:val="004A43DD"/>
    <w:rsid w:val="004A449C"/>
    <w:rsid w:val="004A454F"/>
    <w:rsid w:val="004A45D6"/>
    <w:rsid w:val="004A47A7"/>
    <w:rsid w:val="004A4B62"/>
    <w:rsid w:val="004A4C99"/>
    <w:rsid w:val="004A4E17"/>
    <w:rsid w:val="004A5217"/>
    <w:rsid w:val="004A52CC"/>
    <w:rsid w:val="004A536C"/>
    <w:rsid w:val="004A5A3C"/>
    <w:rsid w:val="004A5CE2"/>
    <w:rsid w:val="004A5CEA"/>
    <w:rsid w:val="004A5D48"/>
    <w:rsid w:val="004A5E60"/>
    <w:rsid w:val="004A67F7"/>
    <w:rsid w:val="004A6FD5"/>
    <w:rsid w:val="004A7314"/>
    <w:rsid w:val="004A7426"/>
    <w:rsid w:val="004A78CB"/>
    <w:rsid w:val="004A7BA5"/>
    <w:rsid w:val="004A7D06"/>
    <w:rsid w:val="004B0299"/>
    <w:rsid w:val="004B0727"/>
    <w:rsid w:val="004B095D"/>
    <w:rsid w:val="004B1595"/>
    <w:rsid w:val="004B1662"/>
    <w:rsid w:val="004B1B12"/>
    <w:rsid w:val="004B1E06"/>
    <w:rsid w:val="004B1E8D"/>
    <w:rsid w:val="004B2021"/>
    <w:rsid w:val="004B217B"/>
    <w:rsid w:val="004B21DF"/>
    <w:rsid w:val="004B29E6"/>
    <w:rsid w:val="004B2B35"/>
    <w:rsid w:val="004B2C9F"/>
    <w:rsid w:val="004B33A8"/>
    <w:rsid w:val="004B3C53"/>
    <w:rsid w:val="004B3D1F"/>
    <w:rsid w:val="004B3EB5"/>
    <w:rsid w:val="004B4258"/>
    <w:rsid w:val="004B4511"/>
    <w:rsid w:val="004B4CBF"/>
    <w:rsid w:val="004B4EA4"/>
    <w:rsid w:val="004B5017"/>
    <w:rsid w:val="004B53CB"/>
    <w:rsid w:val="004B57BB"/>
    <w:rsid w:val="004B57EE"/>
    <w:rsid w:val="004B595E"/>
    <w:rsid w:val="004B6077"/>
    <w:rsid w:val="004B622A"/>
    <w:rsid w:val="004B634F"/>
    <w:rsid w:val="004B637C"/>
    <w:rsid w:val="004B63FD"/>
    <w:rsid w:val="004B6415"/>
    <w:rsid w:val="004B6CEB"/>
    <w:rsid w:val="004B7078"/>
    <w:rsid w:val="004B79C7"/>
    <w:rsid w:val="004C04AE"/>
    <w:rsid w:val="004C08BE"/>
    <w:rsid w:val="004C093E"/>
    <w:rsid w:val="004C0FB1"/>
    <w:rsid w:val="004C14BA"/>
    <w:rsid w:val="004C15E5"/>
    <w:rsid w:val="004C1655"/>
    <w:rsid w:val="004C16EC"/>
    <w:rsid w:val="004C1832"/>
    <w:rsid w:val="004C20BD"/>
    <w:rsid w:val="004C22B1"/>
    <w:rsid w:val="004C250D"/>
    <w:rsid w:val="004C2541"/>
    <w:rsid w:val="004C2691"/>
    <w:rsid w:val="004C2822"/>
    <w:rsid w:val="004C2872"/>
    <w:rsid w:val="004C2A1A"/>
    <w:rsid w:val="004C2AE5"/>
    <w:rsid w:val="004C326F"/>
    <w:rsid w:val="004C3362"/>
    <w:rsid w:val="004C437C"/>
    <w:rsid w:val="004C45BC"/>
    <w:rsid w:val="004C4798"/>
    <w:rsid w:val="004C487C"/>
    <w:rsid w:val="004C4929"/>
    <w:rsid w:val="004C5221"/>
    <w:rsid w:val="004C5250"/>
    <w:rsid w:val="004C5296"/>
    <w:rsid w:val="004C52F7"/>
    <w:rsid w:val="004C558E"/>
    <w:rsid w:val="004C5901"/>
    <w:rsid w:val="004C5F66"/>
    <w:rsid w:val="004C6CF4"/>
    <w:rsid w:val="004C6E06"/>
    <w:rsid w:val="004C6E30"/>
    <w:rsid w:val="004C70C1"/>
    <w:rsid w:val="004C7307"/>
    <w:rsid w:val="004C79D5"/>
    <w:rsid w:val="004C7A83"/>
    <w:rsid w:val="004C7BE9"/>
    <w:rsid w:val="004D0344"/>
    <w:rsid w:val="004D0CA7"/>
    <w:rsid w:val="004D0E9B"/>
    <w:rsid w:val="004D0F1C"/>
    <w:rsid w:val="004D10AB"/>
    <w:rsid w:val="004D11CB"/>
    <w:rsid w:val="004D1910"/>
    <w:rsid w:val="004D1990"/>
    <w:rsid w:val="004D1E4F"/>
    <w:rsid w:val="004D1F36"/>
    <w:rsid w:val="004D271F"/>
    <w:rsid w:val="004D2A09"/>
    <w:rsid w:val="004D2AAB"/>
    <w:rsid w:val="004D2C15"/>
    <w:rsid w:val="004D2C77"/>
    <w:rsid w:val="004D2E4B"/>
    <w:rsid w:val="004D3104"/>
    <w:rsid w:val="004D3113"/>
    <w:rsid w:val="004D32DE"/>
    <w:rsid w:val="004D34FB"/>
    <w:rsid w:val="004D37BD"/>
    <w:rsid w:val="004D38C0"/>
    <w:rsid w:val="004D3A5C"/>
    <w:rsid w:val="004D3F9A"/>
    <w:rsid w:val="004D469C"/>
    <w:rsid w:val="004D4943"/>
    <w:rsid w:val="004D499A"/>
    <w:rsid w:val="004D4BCC"/>
    <w:rsid w:val="004D56C7"/>
    <w:rsid w:val="004D56E9"/>
    <w:rsid w:val="004D576F"/>
    <w:rsid w:val="004D5780"/>
    <w:rsid w:val="004D5A45"/>
    <w:rsid w:val="004D5B8E"/>
    <w:rsid w:val="004D5D4A"/>
    <w:rsid w:val="004D660B"/>
    <w:rsid w:val="004D69EA"/>
    <w:rsid w:val="004D69F6"/>
    <w:rsid w:val="004D6E49"/>
    <w:rsid w:val="004D70E0"/>
    <w:rsid w:val="004D721B"/>
    <w:rsid w:val="004D740B"/>
    <w:rsid w:val="004D74C9"/>
    <w:rsid w:val="004D7673"/>
    <w:rsid w:val="004D7B0A"/>
    <w:rsid w:val="004D7DE3"/>
    <w:rsid w:val="004D7F7B"/>
    <w:rsid w:val="004E03A1"/>
    <w:rsid w:val="004E04A7"/>
    <w:rsid w:val="004E04B9"/>
    <w:rsid w:val="004E0F0F"/>
    <w:rsid w:val="004E18BC"/>
    <w:rsid w:val="004E1DAF"/>
    <w:rsid w:val="004E1EDC"/>
    <w:rsid w:val="004E20A9"/>
    <w:rsid w:val="004E2530"/>
    <w:rsid w:val="004E2678"/>
    <w:rsid w:val="004E26F2"/>
    <w:rsid w:val="004E2A3B"/>
    <w:rsid w:val="004E2A6B"/>
    <w:rsid w:val="004E3138"/>
    <w:rsid w:val="004E35F6"/>
    <w:rsid w:val="004E377C"/>
    <w:rsid w:val="004E39F1"/>
    <w:rsid w:val="004E3BE2"/>
    <w:rsid w:val="004E3CE3"/>
    <w:rsid w:val="004E3E94"/>
    <w:rsid w:val="004E3F48"/>
    <w:rsid w:val="004E400F"/>
    <w:rsid w:val="004E4514"/>
    <w:rsid w:val="004E4756"/>
    <w:rsid w:val="004E47B0"/>
    <w:rsid w:val="004E48C0"/>
    <w:rsid w:val="004E496A"/>
    <w:rsid w:val="004E4E5F"/>
    <w:rsid w:val="004E4F45"/>
    <w:rsid w:val="004E5267"/>
    <w:rsid w:val="004E59A9"/>
    <w:rsid w:val="004E616E"/>
    <w:rsid w:val="004E625F"/>
    <w:rsid w:val="004E6513"/>
    <w:rsid w:val="004E65A0"/>
    <w:rsid w:val="004E768C"/>
    <w:rsid w:val="004E769E"/>
    <w:rsid w:val="004E781B"/>
    <w:rsid w:val="004F0286"/>
    <w:rsid w:val="004F0463"/>
    <w:rsid w:val="004F076A"/>
    <w:rsid w:val="004F0874"/>
    <w:rsid w:val="004F08C1"/>
    <w:rsid w:val="004F09D1"/>
    <w:rsid w:val="004F0BE0"/>
    <w:rsid w:val="004F1113"/>
    <w:rsid w:val="004F144A"/>
    <w:rsid w:val="004F168A"/>
    <w:rsid w:val="004F1A49"/>
    <w:rsid w:val="004F1AA9"/>
    <w:rsid w:val="004F2076"/>
    <w:rsid w:val="004F26F2"/>
    <w:rsid w:val="004F2C07"/>
    <w:rsid w:val="004F2C60"/>
    <w:rsid w:val="004F2EDD"/>
    <w:rsid w:val="004F31D8"/>
    <w:rsid w:val="004F32A3"/>
    <w:rsid w:val="004F35CF"/>
    <w:rsid w:val="004F389B"/>
    <w:rsid w:val="004F3CB3"/>
    <w:rsid w:val="004F3D13"/>
    <w:rsid w:val="004F3EAF"/>
    <w:rsid w:val="004F4339"/>
    <w:rsid w:val="004F44BE"/>
    <w:rsid w:val="004F4503"/>
    <w:rsid w:val="004F4589"/>
    <w:rsid w:val="004F4B51"/>
    <w:rsid w:val="004F4D61"/>
    <w:rsid w:val="004F50CC"/>
    <w:rsid w:val="004F55DC"/>
    <w:rsid w:val="004F5B3C"/>
    <w:rsid w:val="004F5DDE"/>
    <w:rsid w:val="004F6685"/>
    <w:rsid w:val="004F6827"/>
    <w:rsid w:val="004F689F"/>
    <w:rsid w:val="004F70B9"/>
    <w:rsid w:val="004F73A5"/>
    <w:rsid w:val="004F7BA1"/>
    <w:rsid w:val="004F7FD5"/>
    <w:rsid w:val="005002A2"/>
    <w:rsid w:val="005002B6"/>
    <w:rsid w:val="005003F7"/>
    <w:rsid w:val="005008BA"/>
    <w:rsid w:val="005008F4"/>
    <w:rsid w:val="0050091E"/>
    <w:rsid w:val="00500D5B"/>
    <w:rsid w:val="00500D6B"/>
    <w:rsid w:val="00500DD3"/>
    <w:rsid w:val="00500F2E"/>
    <w:rsid w:val="00501053"/>
    <w:rsid w:val="005010C4"/>
    <w:rsid w:val="0050128E"/>
    <w:rsid w:val="0050162C"/>
    <w:rsid w:val="00501801"/>
    <w:rsid w:val="00501821"/>
    <w:rsid w:val="00501F25"/>
    <w:rsid w:val="00501FA8"/>
    <w:rsid w:val="00501FF4"/>
    <w:rsid w:val="0050261C"/>
    <w:rsid w:val="00502961"/>
    <w:rsid w:val="005031EE"/>
    <w:rsid w:val="0050340A"/>
    <w:rsid w:val="00503BF1"/>
    <w:rsid w:val="00503F3C"/>
    <w:rsid w:val="005040E3"/>
    <w:rsid w:val="00504849"/>
    <w:rsid w:val="00504D04"/>
    <w:rsid w:val="0050567F"/>
    <w:rsid w:val="005058EE"/>
    <w:rsid w:val="00505910"/>
    <w:rsid w:val="005059BB"/>
    <w:rsid w:val="00505BBA"/>
    <w:rsid w:val="00505C68"/>
    <w:rsid w:val="0050647B"/>
    <w:rsid w:val="005066F8"/>
    <w:rsid w:val="00506B4C"/>
    <w:rsid w:val="00506D5A"/>
    <w:rsid w:val="00506E45"/>
    <w:rsid w:val="00506E96"/>
    <w:rsid w:val="0050728C"/>
    <w:rsid w:val="0050733F"/>
    <w:rsid w:val="005074B3"/>
    <w:rsid w:val="00507812"/>
    <w:rsid w:val="00507855"/>
    <w:rsid w:val="0050787F"/>
    <w:rsid w:val="00507921"/>
    <w:rsid w:val="00507A9A"/>
    <w:rsid w:val="00507B59"/>
    <w:rsid w:val="00507D49"/>
    <w:rsid w:val="005100B4"/>
    <w:rsid w:val="00510533"/>
    <w:rsid w:val="0051092A"/>
    <w:rsid w:val="00510B08"/>
    <w:rsid w:val="00510BE2"/>
    <w:rsid w:val="00510C14"/>
    <w:rsid w:val="00510E9D"/>
    <w:rsid w:val="00511154"/>
    <w:rsid w:val="00511409"/>
    <w:rsid w:val="00511713"/>
    <w:rsid w:val="005117AA"/>
    <w:rsid w:val="005118E1"/>
    <w:rsid w:val="00511FA3"/>
    <w:rsid w:val="005120CF"/>
    <w:rsid w:val="005128F3"/>
    <w:rsid w:val="0051296F"/>
    <w:rsid w:val="00512D0D"/>
    <w:rsid w:val="00512E00"/>
    <w:rsid w:val="00512F2B"/>
    <w:rsid w:val="0051313D"/>
    <w:rsid w:val="0051333C"/>
    <w:rsid w:val="00513355"/>
    <w:rsid w:val="00513A5C"/>
    <w:rsid w:val="00513BEC"/>
    <w:rsid w:val="00513C44"/>
    <w:rsid w:val="00514015"/>
    <w:rsid w:val="00514359"/>
    <w:rsid w:val="0051457D"/>
    <w:rsid w:val="0051478D"/>
    <w:rsid w:val="00514850"/>
    <w:rsid w:val="00514A47"/>
    <w:rsid w:val="00514BBB"/>
    <w:rsid w:val="005154C3"/>
    <w:rsid w:val="005156D7"/>
    <w:rsid w:val="00515D54"/>
    <w:rsid w:val="00515D80"/>
    <w:rsid w:val="0051696E"/>
    <w:rsid w:val="005169DF"/>
    <w:rsid w:val="0051703E"/>
    <w:rsid w:val="00517114"/>
    <w:rsid w:val="00517284"/>
    <w:rsid w:val="0051746F"/>
    <w:rsid w:val="005175D3"/>
    <w:rsid w:val="005177E9"/>
    <w:rsid w:val="00517E1B"/>
    <w:rsid w:val="00517F16"/>
    <w:rsid w:val="0052024E"/>
    <w:rsid w:val="005205D5"/>
    <w:rsid w:val="005208B0"/>
    <w:rsid w:val="00520956"/>
    <w:rsid w:val="00520B0C"/>
    <w:rsid w:val="00520D13"/>
    <w:rsid w:val="00520E0E"/>
    <w:rsid w:val="0052127B"/>
    <w:rsid w:val="00521637"/>
    <w:rsid w:val="005216C5"/>
    <w:rsid w:val="00521712"/>
    <w:rsid w:val="00521742"/>
    <w:rsid w:val="00521A51"/>
    <w:rsid w:val="0052217A"/>
    <w:rsid w:val="0052258E"/>
    <w:rsid w:val="005226B2"/>
    <w:rsid w:val="00522931"/>
    <w:rsid w:val="00522D59"/>
    <w:rsid w:val="00523DBF"/>
    <w:rsid w:val="00523FE5"/>
    <w:rsid w:val="00524157"/>
    <w:rsid w:val="00524734"/>
    <w:rsid w:val="00524829"/>
    <w:rsid w:val="005249A1"/>
    <w:rsid w:val="00524DF1"/>
    <w:rsid w:val="00525269"/>
    <w:rsid w:val="00525860"/>
    <w:rsid w:val="0052586D"/>
    <w:rsid w:val="00525F11"/>
    <w:rsid w:val="005261CF"/>
    <w:rsid w:val="005263B0"/>
    <w:rsid w:val="005264BE"/>
    <w:rsid w:val="00526F90"/>
    <w:rsid w:val="005277EF"/>
    <w:rsid w:val="0052789E"/>
    <w:rsid w:val="0053032C"/>
    <w:rsid w:val="0053081F"/>
    <w:rsid w:val="005308D5"/>
    <w:rsid w:val="00530EB4"/>
    <w:rsid w:val="005311A0"/>
    <w:rsid w:val="0053121C"/>
    <w:rsid w:val="00531397"/>
    <w:rsid w:val="005313F5"/>
    <w:rsid w:val="00531D2B"/>
    <w:rsid w:val="00531E85"/>
    <w:rsid w:val="005327E9"/>
    <w:rsid w:val="00532C42"/>
    <w:rsid w:val="0053325C"/>
    <w:rsid w:val="00533638"/>
    <w:rsid w:val="005336A3"/>
    <w:rsid w:val="00533713"/>
    <w:rsid w:val="00533D19"/>
    <w:rsid w:val="005343F1"/>
    <w:rsid w:val="0053449A"/>
    <w:rsid w:val="005344BF"/>
    <w:rsid w:val="00534844"/>
    <w:rsid w:val="00534BA2"/>
    <w:rsid w:val="00534FDF"/>
    <w:rsid w:val="00535226"/>
    <w:rsid w:val="005352D3"/>
    <w:rsid w:val="005354D1"/>
    <w:rsid w:val="00535501"/>
    <w:rsid w:val="005355FE"/>
    <w:rsid w:val="00535BE7"/>
    <w:rsid w:val="00535EE8"/>
    <w:rsid w:val="00536315"/>
    <w:rsid w:val="0053651C"/>
    <w:rsid w:val="00536714"/>
    <w:rsid w:val="005367FD"/>
    <w:rsid w:val="00536AF3"/>
    <w:rsid w:val="00536C53"/>
    <w:rsid w:val="00536E0B"/>
    <w:rsid w:val="00536FF1"/>
    <w:rsid w:val="00537003"/>
    <w:rsid w:val="005370A7"/>
    <w:rsid w:val="005370F0"/>
    <w:rsid w:val="00537374"/>
    <w:rsid w:val="005374EF"/>
    <w:rsid w:val="00537543"/>
    <w:rsid w:val="0053775C"/>
    <w:rsid w:val="00537883"/>
    <w:rsid w:val="005378FD"/>
    <w:rsid w:val="00537DB8"/>
    <w:rsid w:val="00537F28"/>
    <w:rsid w:val="0054015C"/>
    <w:rsid w:val="00540171"/>
    <w:rsid w:val="0054045C"/>
    <w:rsid w:val="0054057A"/>
    <w:rsid w:val="005405C3"/>
    <w:rsid w:val="005406A8"/>
    <w:rsid w:val="00540A2C"/>
    <w:rsid w:val="005413F1"/>
    <w:rsid w:val="005414C3"/>
    <w:rsid w:val="0054157A"/>
    <w:rsid w:val="0054198A"/>
    <w:rsid w:val="00541E39"/>
    <w:rsid w:val="00541F02"/>
    <w:rsid w:val="00542940"/>
    <w:rsid w:val="00542A2D"/>
    <w:rsid w:val="005436F3"/>
    <w:rsid w:val="00543750"/>
    <w:rsid w:val="005439FC"/>
    <w:rsid w:val="00543D03"/>
    <w:rsid w:val="0054403A"/>
    <w:rsid w:val="005441FD"/>
    <w:rsid w:val="005448CA"/>
    <w:rsid w:val="00545211"/>
    <w:rsid w:val="00545AA0"/>
    <w:rsid w:val="00545AF1"/>
    <w:rsid w:val="00545B4E"/>
    <w:rsid w:val="00545CCD"/>
    <w:rsid w:val="00546877"/>
    <w:rsid w:val="005468DC"/>
    <w:rsid w:val="005468EF"/>
    <w:rsid w:val="005472E1"/>
    <w:rsid w:val="0054741B"/>
    <w:rsid w:val="0054750E"/>
    <w:rsid w:val="005477AF"/>
    <w:rsid w:val="00547E87"/>
    <w:rsid w:val="00550CA7"/>
    <w:rsid w:val="00550E5B"/>
    <w:rsid w:val="00551437"/>
    <w:rsid w:val="005516A6"/>
    <w:rsid w:val="00551C53"/>
    <w:rsid w:val="00551DDF"/>
    <w:rsid w:val="00551FFD"/>
    <w:rsid w:val="005521C2"/>
    <w:rsid w:val="0055260A"/>
    <w:rsid w:val="00552646"/>
    <w:rsid w:val="00552669"/>
    <w:rsid w:val="00552992"/>
    <w:rsid w:val="00552A20"/>
    <w:rsid w:val="00552B70"/>
    <w:rsid w:val="00552D3D"/>
    <w:rsid w:val="00552E1F"/>
    <w:rsid w:val="00553099"/>
    <w:rsid w:val="005531BE"/>
    <w:rsid w:val="005534EB"/>
    <w:rsid w:val="00553583"/>
    <w:rsid w:val="005535F5"/>
    <w:rsid w:val="0055383B"/>
    <w:rsid w:val="00553AF2"/>
    <w:rsid w:val="00553B8D"/>
    <w:rsid w:val="00553BAA"/>
    <w:rsid w:val="0055424A"/>
    <w:rsid w:val="0055445C"/>
    <w:rsid w:val="005548C6"/>
    <w:rsid w:val="00554A07"/>
    <w:rsid w:val="00554D7D"/>
    <w:rsid w:val="00554EA7"/>
    <w:rsid w:val="005550C8"/>
    <w:rsid w:val="0055526D"/>
    <w:rsid w:val="00555F0D"/>
    <w:rsid w:val="00556272"/>
    <w:rsid w:val="00556669"/>
    <w:rsid w:val="00556A80"/>
    <w:rsid w:val="00556E25"/>
    <w:rsid w:val="0055716E"/>
    <w:rsid w:val="005572BE"/>
    <w:rsid w:val="005575EF"/>
    <w:rsid w:val="005575F0"/>
    <w:rsid w:val="00557986"/>
    <w:rsid w:val="00557AC1"/>
    <w:rsid w:val="00557EA3"/>
    <w:rsid w:val="00560540"/>
    <w:rsid w:val="00560706"/>
    <w:rsid w:val="0056078D"/>
    <w:rsid w:val="00560C8E"/>
    <w:rsid w:val="00560E07"/>
    <w:rsid w:val="00561099"/>
    <w:rsid w:val="005610D3"/>
    <w:rsid w:val="0056133F"/>
    <w:rsid w:val="005613B3"/>
    <w:rsid w:val="005613B9"/>
    <w:rsid w:val="005614CB"/>
    <w:rsid w:val="00561724"/>
    <w:rsid w:val="00561A75"/>
    <w:rsid w:val="00561B1D"/>
    <w:rsid w:val="00561CA0"/>
    <w:rsid w:val="0056213D"/>
    <w:rsid w:val="00562239"/>
    <w:rsid w:val="0056236E"/>
    <w:rsid w:val="005623FF"/>
    <w:rsid w:val="00562551"/>
    <w:rsid w:val="005628EA"/>
    <w:rsid w:val="00562A82"/>
    <w:rsid w:val="00562B9E"/>
    <w:rsid w:val="00562BBF"/>
    <w:rsid w:val="00563012"/>
    <w:rsid w:val="00563601"/>
    <w:rsid w:val="00563B0C"/>
    <w:rsid w:val="00563E0C"/>
    <w:rsid w:val="00564140"/>
    <w:rsid w:val="005642D2"/>
    <w:rsid w:val="005642E1"/>
    <w:rsid w:val="00564553"/>
    <w:rsid w:val="0056472F"/>
    <w:rsid w:val="00564C6C"/>
    <w:rsid w:val="00564EB8"/>
    <w:rsid w:val="00565685"/>
    <w:rsid w:val="00565A27"/>
    <w:rsid w:val="00565D26"/>
    <w:rsid w:val="00566040"/>
    <w:rsid w:val="005660B8"/>
    <w:rsid w:val="00566117"/>
    <w:rsid w:val="00566175"/>
    <w:rsid w:val="00566517"/>
    <w:rsid w:val="00566571"/>
    <w:rsid w:val="0056660D"/>
    <w:rsid w:val="005668D4"/>
    <w:rsid w:val="0056762A"/>
    <w:rsid w:val="00567E69"/>
    <w:rsid w:val="0057058D"/>
    <w:rsid w:val="00570934"/>
    <w:rsid w:val="00570FDC"/>
    <w:rsid w:val="00571336"/>
    <w:rsid w:val="0057139E"/>
    <w:rsid w:val="005715D5"/>
    <w:rsid w:val="00571634"/>
    <w:rsid w:val="00571790"/>
    <w:rsid w:val="00571A02"/>
    <w:rsid w:val="00571BBD"/>
    <w:rsid w:val="00571ED2"/>
    <w:rsid w:val="005720E2"/>
    <w:rsid w:val="005725EF"/>
    <w:rsid w:val="00572988"/>
    <w:rsid w:val="00572C55"/>
    <w:rsid w:val="00572F2E"/>
    <w:rsid w:val="0057317A"/>
    <w:rsid w:val="0057365E"/>
    <w:rsid w:val="0057385E"/>
    <w:rsid w:val="005738D1"/>
    <w:rsid w:val="005738EE"/>
    <w:rsid w:val="00573E81"/>
    <w:rsid w:val="00573EC8"/>
    <w:rsid w:val="00573F52"/>
    <w:rsid w:val="00573F72"/>
    <w:rsid w:val="00573F97"/>
    <w:rsid w:val="005743FC"/>
    <w:rsid w:val="00574690"/>
    <w:rsid w:val="0057496C"/>
    <w:rsid w:val="00574BBF"/>
    <w:rsid w:val="00575067"/>
    <w:rsid w:val="00575429"/>
    <w:rsid w:val="005760AD"/>
    <w:rsid w:val="005766FD"/>
    <w:rsid w:val="005767FD"/>
    <w:rsid w:val="00576A4B"/>
    <w:rsid w:val="00576DC2"/>
    <w:rsid w:val="00576E58"/>
    <w:rsid w:val="00576F31"/>
    <w:rsid w:val="005774F3"/>
    <w:rsid w:val="00577BCD"/>
    <w:rsid w:val="00577D18"/>
    <w:rsid w:val="00580284"/>
    <w:rsid w:val="005802C3"/>
    <w:rsid w:val="00580813"/>
    <w:rsid w:val="00580897"/>
    <w:rsid w:val="00580AC7"/>
    <w:rsid w:val="00580F5A"/>
    <w:rsid w:val="00581024"/>
    <w:rsid w:val="0058107F"/>
    <w:rsid w:val="005819A0"/>
    <w:rsid w:val="00581D0C"/>
    <w:rsid w:val="00581D6A"/>
    <w:rsid w:val="00581E24"/>
    <w:rsid w:val="00581E63"/>
    <w:rsid w:val="005821BC"/>
    <w:rsid w:val="00582262"/>
    <w:rsid w:val="00582717"/>
    <w:rsid w:val="0058273F"/>
    <w:rsid w:val="005827DA"/>
    <w:rsid w:val="00582945"/>
    <w:rsid w:val="00582A89"/>
    <w:rsid w:val="0058301E"/>
    <w:rsid w:val="0058321F"/>
    <w:rsid w:val="00583AE1"/>
    <w:rsid w:val="00583BDF"/>
    <w:rsid w:val="00583C8D"/>
    <w:rsid w:val="00583DD8"/>
    <w:rsid w:val="00583E81"/>
    <w:rsid w:val="00583EFD"/>
    <w:rsid w:val="00584182"/>
    <w:rsid w:val="005842C2"/>
    <w:rsid w:val="005844A3"/>
    <w:rsid w:val="005848EC"/>
    <w:rsid w:val="005848FF"/>
    <w:rsid w:val="005854CD"/>
    <w:rsid w:val="00585908"/>
    <w:rsid w:val="00585934"/>
    <w:rsid w:val="00585AF5"/>
    <w:rsid w:val="00585BCC"/>
    <w:rsid w:val="00585EB7"/>
    <w:rsid w:val="0058659B"/>
    <w:rsid w:val="00586880"/>
    <w:rsid w:val="00586BCE"/>
    <w:rsid w:val="00586C5F"/>
    <w:rsid w:val="0058726D"/>
    <w:rsid w:val="005908A7"/>
    <w:rsid w:val="00590AF3"/>
    <w:rsid w:val="00590F80"/>
    <w:rsid w:val="00590FC0"/>
    <w:rsid w:val="0059131F"/>
    <w:rsid w:val="00591B91"/>
    <w:rsid w:val="00591E94"/>
    <w:rsid w:val="00591F50"/>
    <w:rsid w:val="0059222B"/>
    <w:rsid w:val="00592249"/>
    <w:rsid w:val="0059259F"/>
    <w:rsid w:val="00592978"/>
    <w:rsid w:val="00593726"/>
    <w:rsid w:val="00593C75"/>
    <w:rsid w:val="00593D36"/>
    <w:rsid w:val="005940BE"/>
    <w:rsid w:val="0059476C"/>
    <w:rsid w:val="00594938"/>
    <w:rsid w:val="00594DAE"/>
    <w:rsid w:val="00595521"/>
    <w:rsid w:val="0059558C"/>
    <w:rsid w:val="00595942"/>
    <w:rsid w:val="00595BDE"/>
    <w:rsid w:val="00595CE3"/>
    <w:rsid w:val="00595D31"/>
    <w:rsid w:val="00596264"/>
    <w:rsid w:val="00596376"/>
    <w:rsid w:val="00596552"/>
    <w:rsid w:val="00596567"/>
    <w:rsid w:val="00596807"/>
    <w:rsid w:val="00596921"/>
    <w:rsid w:val="00596C74"/>
    <w:rsid w:val="0059756A"/>
    <w:rsid w:val="0059757B"/>
    <w:rsid w:val="00597588"/>
    <w:rsid w:val="00597830"/>
    <w:rsid w:val="00597CE0"/>
    <w:rsid w:val="00597E6E"/>
    <w:rsid w:val="00597F24"/>
    <w:rsid w:val="005A023F"/>
    <w:rsid w:val="005A0DA9"/>
    <w:rsid w:val="005A0DC9"/>
    <w:rsid w:val="005A103C"/>
    <w:rsid w:val="005A13F1"/>
    <w:rsid w:val="005A1B2E"/>
    <w:rsid w:val="005A1D9F"/>
    <w:rsid w:val="005A1E3B"/>
    <w:rsid w:val="005A1E71"/>
    <w:rsid w:val="005A222E"/>
    <w:rsid w:val="005A2256"/>
    <w:rsid w:val="005A26E1"/>
    <w:rsid w:val="005A2950"/>
    <w:rsid w:val="005A2BF2"/>
    <w:rsid w:val="005A2D54"/>
    <w:rsid w:val="005A2F3F"/>
    <w:rsid w:val="005A3573"/>
    <w:rsid w:val="005A3B02"/>
    <w:rsid w:val="005A3BDA"/>
    <w:rsid w:val="005A3E06"/>
    <w:rsid w:val="005A40F4"/>
    <w:rsid w:val="005A457E"/>
    <w:rsid w:val="005A45D4"/>
    <w:rsid w:val="005A473B"/>
    <w:rsid w:val="005A4B20"/>
    <w:rsid w:val="005A4BD5"/>
    <w:rsid w:val="005A4D58"/>
    <w:rsid w:val="005A5283"/>
    <w:rsid w:val="005A55E4"/>
    <w:rsid w:val="005A57EB"/>
    <w:rsid w:val="005A58A6"/>
    <w:rsid w:val="005A5A46"/>
    <w:rsid w:val="005A5AAA"/>
    <w:rsid w:val="005A5B54"/>
    <w:rsid w:val="005A5DA0"/>
    <w:rsid w:val="005A6269"/>
    <w:rsid w:val="005A6305"/>
    <w:rsid w:val="005A654A"/>
    <w:rsid w:val="005A6AFF"/>
    <w:rsid w:val="005A6E3D"/>
    <w:rsid w:val="005A6F02"/>
    <w:rsid w:val="005A7669"/>
    <w:rsid w:val="005A7788"/>
    <w:rsid w:val="005A7CC5"/>
    <w:rsid w:val="005B034E"/>
    <w:rsid w:val="005B03F5"/>
    <w:rsid w:val="005B07C8"/>
    <w:rsid w:val="005B09DF"/>
    <w:rsid w:val="005B0AE0"/>
    <w:rsid w:val="005B0C6C"/>
    <w:rsid w:val="005B0D7C"/>
    <w:rsid w:val="005B0DBB"/>
    <w:rsid w:val="005B1081"/>
    <w:rsid w:val="005B11C0"/>
    <w:rsid w:val="005B141C"/>
    <w:rsid w:val="005B17EE"/>
    <w:rsid w:val="005B1B34"/>
    <w:rsid w:val="005B1CDF"/>
    <w:rsid w:val="005B1D28"/>
    <w:rsid w:val="005B217E"/>
    <w:rsid w:val="005B2504"/>
    <w:rsid w:val="005B2830"/>
    <w:rsid w:val="005B294D"/>
    <w:rsid w:val="005B2AD6"/>
    <w:rsid w:val="005B2BF7"/>
    <w:rsid w:val="005B3308"/>
    <w:rsid w:val="005B35BF"/>
    <w:rsid w:val="005B3AEC"/>
    <w:rsid w:val="005B3C2C"/>
    <w:rsid w:val="005B3F13"/>
    <w:rsid w:val="005B40C7"/>
    <w:rsid w:val="005B41F4"/>
    <w:rsid w:val="005B4332"/>
    <w:rsid w:val="005B4889"/>
    <w:rsid w:val="005B493E"/>
    <w:rsid w:val="005B4B3A"/>
    <w:rsid w:val="005B4BA2"/>
    <w:rsid w:val="005B4D61"/>
    <w:rsid w:val="005B4E96"/>
    <w:rsid w:val="005B5501"/>
    <w:rsid w:val="005B58BF"/>
    <w:rsid w:val="005B5920"/>
    <w:rsid w:val="005B5C01"/>
    <w:rsid w:val="005B5C88"/>
    <w:rsid w:val="005B5E2D"/>
    <w:rsid w:val="005B6831"/>
    <w:rsid w:val="005B6A58"/>
    <w:rsid w:val="005B6FDC"/>
    <w:rsid w:val="005B6FE8"/>
    <w:rsid w:val="005B7A64"/>
    <w:rsid w:val="005C032C"/>
    <w:rsid w:val="005C06BB"/>
    <w:rsid w:val="005C0768"/>
    <w:rsid w:val="005C0806"/>
    <w:rsid w:val="005C087C"/>
    <w:rsid w:val="005C0A9E"/>
    <w:rsid w:val="005C0AE2"/>
    <w:rsid w:val="005C1375"/>
    <w:rsid w:val="005C1452"/>
    <w:rsid w:val="005C165F"/>
    <w:rsid w:val="005C16E8"/>
    <w:rsid w:val="005C172B"/>
    <w:rsid w:val="005C1A96"/>
    <w:rsid w:val="005C1F26"/>
    <w:rsid w:val="005C1FF8"/>
    <w:rsid w:val="005C2EF3"/>
    <w:rsid w:val="005C3222"/>
    <w:rsid w:val="005C391E"/>
    <w:rsid w:val="005C3E0C"/>
    <w:rsid w:val="005C43F5"/>
    <w:rsid w:val="005C4635"/>
    <w:rsid w:val="005C4A6D"/>
    <w:rsid w:val="005C4B4F"/>
    <w:rsid w:val="005C4F79"/>
    <w:rsid w:val="005C50F8"/>
    <w:rsid w:val="005C5184"/>
    <w:rsid w:val="005C5520"/>
    <w:rsid w:val="005C5612"/>
    <w:rsid w:val="005C5832"/>
    <w:rsid w:val="005C5880"/>
    <w:rsid w:val="005C5BCC"/>
    <w:rsid w:val="005C5D6D"/>
    <w:rsid w:val="005C5DB4"/>
    <w:rsid w:val="005C61A8"/>
    <w:rsid w:val="005C6804"/>
    <w:rsid w:val="005C7058"/>
    <w:rsid w:val="005C7299"/>
    <w:rsid w:val="005C79B7"/>
    <w:rsid w:val="005C7C59"/>
    <w:rsid w:val="005D0162"/>
    <w:rsid w:val="005D0478"/>
    <w:rsid w:val="005D05E3"/>
    <w:rsid w:val="005D0763"/>
    <w:rsid w:val="005D0CBC"/>
    <w:rsid w:val="005D12B7"/>
    <w:rsid w:val="005D13F9"/>
    <w:rsid w:val="005D2144"/>
    <w:rsid w:val="005D22FD"/>
    <w:rsid w:val="005D2847"/>
    <w:rsid w:val="005D2AC0"/>
    <w:rsid w:val="005D2B1E"/>
    <w:rsid w:val="005D2DB4"/>
    <w:rsid w:val="005D2ECF"/>
    <w:rsid w:val="005D2F4C"/>
    <w:rsid w:val="005D2F66"/>
    <w:rsid w:val="005D3561"/>
    <w:rsid w:val="005D378A"/>
    <w:rsid w:val="005D390F"/>
    <w:rsid w:val="005D3CB9"/>
    <w:rsid w:val="005D3E2A"/>
    <w:rsid w:val="005D4A52"/>
    <w:rsid w:val="005D4C1D"/>
    <w:rsid w:val="005D4D4C"/>
    <w:rsid w:val="005D4F5E"/>
    <w:rsid w:val="005D5007"/>
    <w:rsid w:val="005D538B"/>
    <w:rsid w:val="005D539D"/>
    <w:rsid w:val="005D5769"/>
    <w:rsid w:val="005D59C7"/>
    <w:rsid w:val="005D5B2D"/>
    <w:rsid w:val="005D5D43"/>
    <w:rsid w:val="005D5E78"/>
    <w:rsid w:val="005D61FA"/>
    <w:rsid w:val="005D6405"/>
    <w:rsid w:val="005D641D"/>
    <w:rsid w:val="005D64F2"/>
    <w:rsid w:val="005D650E"/>
    <w:rsid w:val="005D6788"/>
    <w:rsid w:val="005D6B8A"/>
    <w:rsid w:val="005D6C5A"/>
    <w:rsid w:val="005D72CB"/>
    <w:rsid w:val="005D79C1"/>
    <w:rsid w:val="005D7FF1"/>
    <w:rsid w:val="005E088C"/>
    <w:rsid w:val="005E09A5"/>
    <w:rsid w:val="005E0A4A"/>
    <w:rsid w:val="005E0FD8"/>
    <w:rsid w:val="005E1095"/>
    <w:rsid w:val="005E1126"/>
    <w:rsid w:val="005E1366"/>
    <w:rsid w:val="005E18D1"/>
    <w:rsid w:val="005E1C0E"/>
    <w:rsid w:val="005E1C26"/>
    <w:rsid w:val="005E1E79"/>
    <w:rsid w:val="005E1F42"/>
    <w:rsid w:val="005E2166"/>
    <w:rsid w:val="005E2348"/>
    <w:rsid w:val="005E2498"/>
    <w:rsid w:val="005E253B"/>
    <w:rsid w:val="005E276A"/>
    <w:rsid w:val="005E2DD1"/>
    <w:rsid w:val="005E30E5"/>
    <w:rsid w:val="005E3109"/>
    <w:rsid w:val="005E3314"/>
    <w:rsid w:val="005E34EB"/>
    <w:rsid w:val="005E37A8"/>
    <w:rsid w:val="005E3BA0"/>
    <w:rsid w:val="005E3D97"/>
    <w:rsid w:val="005E3E08"/>
    <w:rsid w:val="005E44D7"/>
    <w:rsid w:val="005E451A"/>
    <w:rsid w:val="005E4535"/>
    <w:rsid w:val="005E4BB6"/>
    <w:rsid w:val="005E4D5A"/>
    <w:rsid w:val="005E4E4A"/>
    <w:rsid w:val="005E4F62"/>
    <w:rsid w:val="005E5020"/>
    <w:rsid w:val="005E5490"/>
    <w:rsid w:val="005E54C2"/>
    <w:rsid w:val="005E571B"/>
    <w:rsid w:val="005E5834"/>
    <w:rsid w:val="005E5AB9"/>
    <w:rsid w:val="005E6449"/>
    <w:rsid w:val="005E653C"/>
    <w:rsid w:val="005E6768"/>
    <w:rsid w:val="005E6C1B"/>
    <w:rsid w:val="005E6F09"/>
    <w:rsid w:val="005E7418"/>
    <w:rsid w:val="005E7ADF"/>
    <w:rsid w:val="005E7B60"/>
    <w:rsid w:val="005E7C04"/>
    <w:rsid w:val="005E7F74"/>
    <w:rsid w:val="005F0058"/>
    <w:rsid w:val="005F0211"/>
    <w:rsid w:val="005F0339"/>
    <w:rsid w:val="005F055D"/>
    <w:rsid w:val="005F067D"/>
    <w:rsid w:val="005F0BB7"/>
    <w:rsid w:val="005F0CCD"/>
    <w:rsid w:val="005F0E35"/>
    <w:rsid w:val="005F0EB7"/>
    <w:rsid w:val="005F10D8"/>
    <w:rsid w:val="005F14E1"/>
    <w:rsid w:val="005F17DD"/>
    <w:rsid w:val="005F1E1D"/>
    <w:rsid w:val="005F20CC"/>
    <w:rsid w:val="005F23C2"/>
    <w:rsid w:val="005F24D8"/>
    <w:rsid w:val="005F267E"/>
    <w:rsid w:val="005F2A3B"/>
    <w:rsid w:val="005F2BEC"/>
    <w:rsid w:val="005F3388"/>
    <w:rsid w:val="005F33F0"/>
    <w:rsid w:val="005F3806"/>
    <w:rsid w:val="005F3BF0"/>
    <w:rsid w:val="005F3C0E"/>
    <w:rsid w:val="005F40F4"/>
    <w:rsid w:val="005F4170"/>
    <w:rsid w:val="005F4201"/>
    <w:rsid w:val="005F45D3"/>
    <w:rsid w:val="005F487D"/>
    <w:rsid w:val="005F4917"/>
    <w:rsid w:val="005F4E3B"/>
    <w:rsid w:val="005F56B1"/>
    <w:rsid w:val="005F57C8"/>
    <w:rsid w:val="005F5AD7"/>
    <w:rsid w:val="005F617F"/>
    <w:rsid w:val="005F69BF"/>
    <w:rsid w:val="005F6F0A"/>
    <w:rsid w:val="005F7035"/>
    <w:rsid w:val="005F7C4B"/>
    <w:rsid w:val="005F7E52"/>
    <w:rsid w:val="0060039B"/>
    <w:rsid w:val="006006C0"/>
    <w:rsid w:val="0060087A"/>
    <w:rsid w:val="00600B0A"/>
    <w:rsid w:val="00600BE0"/>
    <w:rsid w:val="00600D2B"/>
    <w:rsid w:val="00600DDF"/>
    <w:rsid w:val="00601269"/>
    <w:rsid w:val="0060143A"/>
    <w:rsid w:val="00601470"/>
    <w:rsid w:val="006019F1"/>
    <w:rsid w:val="00601EF3"/>
    <w:rsid w:val="00602495"/>
    <w:rsid w:val="006024E4"/>
    <w:rsid w:val="0060287D"/>
    <w:rsid w:val="00602A16"/>
    <w:rsid w:val="00602AEC"/>
    <w:rsid w:val="00602D27"/>
    <w:rsid w:val="00602DEC"/>
    <w:rsid w:val="00602F0F"/>
    <w:rsid w:val="00602FCA"/>
    <w:rsid w:val="00603007"/>
    <w:rsid w:val="0060310A"/>
    <w:rsid w:val="006036E4"/>
    <w:rsid w:val="006037AF"/>
    <w:rsid w:val="00603BAE"/>
    <w:rsid w:val="00603DCD"/>
    <w:rsid w:val="00603F66"/>
    <w:rsid w:val="0060415E"/>
    <w:rsid w:val="00604315"/>
    <w:rsid w:val="006045DD"/>
    <w:rsid w:val="00604D19"/>
    <w:rsid w:val="00604D9B"/>
    <w:rsid w:val="00604E5D"/>
    <w:rsid w:val="00604E8F"/>
    <w:rsid w:val="00604FE8"/>
    <w:rsid w:val="0060516B"/>
    <w:rsid w:val="00605199"/>
    <w:rsid w:val="006051D1"/>
    <w:rsid w:val="00605424"/>
    <w:rsid w:val="00605598"/>
    <w:rsid w:val="0060575D"/>
    <w:rsid w:val="00605A5C"/>
    <w:rsid w:val="00606332"/>
    <w:rsid w:val="006068A6"/>
    <w:rsid w:val="00606A7F"/>
    <w:rsid w:val="00606C27"/>
    <w:rsid w:val="00606E6A"/>
    <w:rsid w:val="00606E76"/>
    <w:rsid w:val="006073E0"/>
    <w:rsid w:val="006074FC"/>
    <w:rsid w:val="00607671"/>
    <w:rsid w:val="006077D7"/>
    <w:rsid w:val="00607932"/>
    <w:rsid w:val="0060799F"/>
    <w:rsid w:val="00607A62"/>
    <w:rsid w:val="00607A7B"/>
    <w:rsid w:val="00607C77"/>
    <w:rsid w:val="00607C84"/>
    <w:rsid w:val="00607F38"/>
    <w:rsid w:val="0061019E"/>
    <w:rsid w:val="0061026D"/>
    <w:rsid w:val="006102B4"/>
    <w:rsid w:val="00610360"/>
    <w:rsid w:val="00610405"/>
    <w:rsid w:val="00610410"/>
    <w:rsid w:val="00610641"/>
    <w:rsid w:val="00610743"/>
    <w:rsid w:val="006107B5"/>
    <w:rsid w:val="00610DB5"/>
    <w:rsid w:val="00611021"/>
    <w:rsid w:val="00611275"/>
    <w:rsid w:val="0061166F"/>
    <w:rsid w:val="0061199C"/>
    <w:rsid w:val="00611A02"/>
    <w:rsid w:val="00611B6D"/>
    <w:rsid w:val="00611D43"/>
    <w:rsid w:val="00612158"/>
    <w:rsid w:val="0061270F"/>
    <w:rsid w:val="00612DBC"/>
    <w:rsid w:val="0061309A"/>
    <w:rsid w:val="0061331E"/>
    <w:rsid w:val="00613411"/>
    <w:rsid w:val="00613622"/>
    <w:rsid w:val="00613C3E"/>
    <w:rsid w:val="006143BA"/>
    <w:rsid w:val="006143DC"/>
    <w:rsid w:val="00614AD4"/>
    <w:rsid w:val="00614D99"/>
    <w:rsid w:val="00614EDB"/>
    <w:rsid w:val="00615028"/>
    <w:rsid w:val="0061506D"/>
    <w:rsid w:val="00615410"/>
    <w:rsid w:val="00615420"/>
    <w:rsid w:val="00615519"/>
    <w:rsid w:val="006155D5"/>
    <w:rsid w:val="0061580F"/>
    <w:rsid w:val="00615F0E"/>
    <w:rsid w:val="00616078"/>
    <w:rsid w:val="0061608F"/>
    <w:rsid w:val="00616348"/>
    <w:rsid w:val="00616364"/>
    <w:rsid w:val="006164C2"/>
    <w:rsid w:val="006167ED"/>
    <w:rsid w:val="00616873"/>
    <w:rsid w:val="00616E45"/>
    <w:rsid w:val="00616EF1"/>
    <w:rsid w:val="006170B7"/>
    <w:rsid w:val="006170D2"/>
    <w:rsid w:val="00617523"/>
    <w:rsid w:val="006175BC"/>
    <w:rsid w:val="00617912"/>
    <w:rsid w:val="00617A30"/>
    <w:rsid w:val="00617A5A"/>
    <w:rsid w:val="00617C5A"/>
    <w:rsid w:val="006200A1"/>
    <w:rsid w:val="006203D2"/>
    <w:rsid w:val="006204B0"/>
    <w:rsid w:val="0062079E"/>
    <w:rsid w:val="00620801"/>
    <w:rsid w:val="00620A1F"/>
    <w:rsid w:val="00620A99"/>
    <w:rsid w:val="00620B0C"/>
    <w:rsid w:val="00621199"/>
    <w:rsid w:val="00621293"/>
    <w:rsid w:val="006214B2"/>
    <w:rsid w:val="006214BB"/>
    <w:rsid w:val="00621743"/>
    <w:rsid w:val="00621960"/>
    <w:rsid w:val="00621BB7"/>
    <w:rsid w:val="00622024"/>
    <w:rsid w:val="006225B9"/>
    <w:rsid w:val="006228BA"/>
    <w:rsid w:val="00622A65"/>
    <w:rsid w:val="00622AE8"/>
    <w:rsid w:val="00623061"/>
    <w:rsid w:val="006231A3"/>
    <w:rsid w:val="006233D7"/>
    <w:rsid w:val="006235B1"/>
    <w:rsid w:val="006236AE"/>
    <w:rsid w:val="00623871"/>
    <w:rsid w:val="00623B13"/>
    <w:rsid w:val="00623CB8"/>
    <w:rsid w:val="00623D2C"/>
    <w:rsid w:val="006240D1"/>
    <w:rsid w:val="006246A2"/>
    <w:rsid w:val="00624D47"/>
    <w:rsid w:val="00624D6A"/>
    <w:rsid w:val="00624F92"/>
    <w:rsid w:val="006253D6"/>
    <w:rsid w:val="00625767"/>
    <w:rsid w:val="006257C6"/>
    <w:rsid w:val="0062590B"/>
    <w:rsid w:val="00625951"/>
    <w:rsid w:val="00625D9C"/>
    <w:rsid w:val="0062607C"/>
    <w:rsid w:val="006260CA"/>
    <w:rsid w:val="00626E3E"/>
    <w:rsid w:val="00626F79"/>
    <w:rsid w:val="006270A4"/>
    <w:rsid w:val="006274E6"/>
    <w:rsid w:val="00627789"/>
    <w:rsid w:val="00627921"/>
    <w:rsid w:val="0063001B"/>
    <w:rsid w:val="00630104"/>
    <w:rsid w:val="00630185"/>
    <w:rsid w:val="00630207"/>
    <w:rsid w:val="006303DA"/>
    <w:rsid w:val="0063065C"/>
    <w:rsid w:val="00630B0F"/>
    <w:rsid w:val="00631309"/>
    <w:rsid w:val="00631545"/>
    <w:rsid w:val="00631610"/>
    <w:rsid w:val="00631725"/>
    <w:rsid w:val="0063195B"/>
    <w:rsid w:val="006319D4"/>
    <w:rsid w:val="00632729"/>
    <w:rsid w:val="006328B4"/>
    <w:rsid w:val="00632AA7"/>
    <w:rsid w:val="00632BF2"/>
    <w:rsid w:val="00632C0A"/>
    <w:rsid w:val="00632FA0"/>
    <w:rsid w:val="006330DB"/>
    <w:rsid w:val="00633174"/>
    <w:rsid w:val="006332B7"/>
    <w:rsid w:val="006333B0"/>
    <w:rsid w:val="00633A7B"/>
    <w:rsid w:val="00633B44"/>
    <w:rsid w:val="00633C6E"/>
    <w:rsid w:val="00633DA8"/>
    <w:rsid w:val="006340DA"/>
    <w:rsid w:val="006341C9"/>
    <w:rsid w:val="006344FD"/>
    <w:rsid w:val="00634515"/>
    <w:rsid w:val="006345F5"/>
    <w:rsid w:val="00635158"/>
    <w:rsid w:val="0063550E"/>
    <w:rsid w:val="0063577F"/>
    <w:rsid w:val="006358D7"/>
    <w:rsid w:val="00635C7E"/>
    <w:rsid w:val="006361AB"/>
    <w:rsid w:val="0063682D"/>
    <w:rsid w:val="00636920"/>
    <w:rsid w:val="00636F76"/>
    <w:rsid w:val="006373A2"/>
    <w:rsid w:val="00637C91"/>
    <w:rsid w:val="00637E09"/>
    <w:rsid w:val="00637E18"/>
    <w:rsid w:val="00637EC0"/>
    <w:rsid w:val="00637EDE"/>
    <w:rsid w:val="00637FFE"/>
    <w:rsid w:val="00640120"/>
    <w:rsid w:val="006401C2"/>
    <w:rsid w:val="00640856"/>
    <w:rsid w:val="00640985"/>
    <w:rsid w:val="00640A85"/>
    <w:rsid w:val="00640D7A"/>
    <w:rsid w:val="00641768"/>
    <w:rsid w:val="00641CFF"/>
    <w:rsid w:val="00641DB9"/>
    <w:rsid w:val="00641EC2"/>
    <w:rsid w:val="006422C4"/>
    <w:rsid w:val="00642369"/>
    <w:rsid w:val="00642480"/>
    <w:rsid w:val="0064288C"/>
    <w:rsid w:val="00642A90"/>
    <w:rsid w:val="00642D71"/>
    <w:rsid w:val="00642E8B"/>
    <w:rsid w:val="00643165"/>
    <w:rsid w:val="006432C6"/>
    <w:rsid w:val="00643DB1"/>
    <w:rsid w:val="00644206"/>
    <w:rsid w:val="00644496"/>
    <w:rsid w:val="006444F2"/>
    <w:rsid w:val="006447D4"/>
    <w:rsid w:val="00644CEE"/>
    <w:rsid w:val="00644F0E"/>
    <w:rsid w:val="00645478"/>
    <w:rsid w:val="00645C40"/>
    <w:rsid w:val="00645EFC"/>
    <w:rsid w:val="0064622B"/>
    <w:rsid w:val="0064634D"/>
    <w:rsid w:val="00646628"/>
    <w:rsid w:val="00646725"/>
    <w:rsid w:val="0064676A"/>
    <w:rsid w:val="006468DD"/>
    <w:rsid w:val="00647320"/>
    <w:rsid w:val="00647576"/>
    <w:rsid w:val="006476AA"/>
    <w:rsid w:val="006479A4"/>
    <w:rsid w:val="0065048F"/>
    <w:rsid w:val="00650802"/>
    <w:rsid w:val="00650C0A"/>
    <w:rsid w:val="006512EA"/>
    <w:rsid w:val="00651585"/>
    <w:rsid w:val="006517B1"/>
    <w:rsid w:val="006517E6"/>
    <w:rsid w:val="006519E9"/>
    <w:rsid w:val="00651C5A"/>
    <w:rsid w:val="00651E17"/>
    <w:rsid w:val="0065201B"/>
    <w:rsid w:val="00652A64"/>
    <w:rsid w:val="00652A7E"/>
    <w:rsid w:val="00653406"/>
    <w:rsid w:val="00653443"/>
    <w:rsid w:val="00654309"/>
    <w:rsid w:val="00654423"/>
    <w:rsid w:val="006544CA"/>
    <w:rsid w:val="00654503"/>
    <w:rsid w:val="00654A0F"/>
    <w:rsid w:val="00654B87"/>
    <w:rsid w:val="00655356"/>
    <w:rsid w:val="006556FC"/>
    <w:rsid w:val="0065574B"/>
    <w:rsid w:val="00656263"/>
    <w:rsid w:val="006567AA"/>
    <w:rsid w:val="006569B1"/>
    <w:rsid w:val="00656C5E"/>
    <w:rsid w:val="0065726E"/>
    <w:rsid w:val="0065747F"/>
    <w:rsid w:val="0065763F"/>
    <w:rsid w:val="00657A7C"/>
    <w:rsid w:val="00657E36"/>
    <w:rsid w:val="0066004B"/>
    <w:rsid w:val="00661255"/>
    <w:rsid w:val="00661CB4"/>
    <w:rsid w:val="00661DF4"/>
    <w:rsid w:val="0066238D"/>
    <w:rsid w:val="006624DC"/>
    <w:rsid w:val="006624EE"/>
    <w:rsid w:val="006626DC"/>
    <w:rsid w:val="00662963"/>
    <w:rsid w:val="00662ED4"/>
    <w:rsid w:val="0066383C"/>
    <w:rsid w:val="00663FC9"/>
    <w:rsid w:val="0066410F"/>
    <w:rsid w:val="00664451"/>
    <w:rsid w:val="006644EB"/>
    <w:rsid w:val="00664826"/>
    <w:rsid w:val="00664A79"/>
    <w:rsid w:val="00664CC9"/>
    <w:rsid w:val="00664D53"/>
    <w:rsid w:val="00665AE3"/>
    <w:rsid w:val="00666052"/>
    <w:rsid w:val="006663AF"/>
    <w:rsid w:val="006665D6"/>
    <w:rsid w:val="006665E2"/>
    <w:rsid w:val="00666632"/>
    <w:rsid w:val="00666712"/>
    <w:rsid w:val="0066691A"/>
    <w:rsid w:val="00666A2B"/>
    <w:rsid w:val="00666D73"/>
    <w:rsid w:val="00666E95"/>
    <w:rsid w:val="00667039"/>
    <w:rsid w:val="006673ED"/>
    <w:rsid w:val="00667592"/>
    <w:rsid w:val="0066792A"/>
    <w:rsid w:val="006679E3"/>
    <w:rsid w:val="00667C67"/>
    <w:rsid w:val="00667E40"/>
    <w:rsid w:val="00670472"/>
    <w:rsid w:val="0067067B"/>
    <w:rsid w:val="00670A6C"/>
    <w:rsid w:val="00670C61"/>
    <w:rsid w:val="00671CC9"/>
    <w:rsid w:val="00672A29"/>
    <w:rsid w:val="00672CDE"/>
    <w:rsid w:val="006734D6"/>
    <w:rsid w:val="006738C9"/>
    <w:rsid w:val="00673C55"/>
    <w:rsid w:val="00673FB1"/>
    <w:rsid w:val="006743BD"/>
    <w:rsid w:val="006743D0"/>
    <w:rsid w:val="00674731"/>
    <w:rsid w:val="0067499A"/>
    <w:rsid w:val="006749BF"/>
    <w:rsid w:val="00674A5A"/>
    <w:rsid w:val="00674A8F"/>
    <w:rsid w:val="00674C5D"/>
    <w:rsid w:val="00674C66"/>
    <w:rsid w:val="00674C93"/>
    <w:rsid w:val="00674F9B"/>
    <w:rsid w:val="00674FF7"/>
    <w:rsid w:val="00675EE3"/>
    <w:rsid w:val="00675EE6"/>
    <w:rsid w:val="0067608B"/>
    <w:rsid w:val="0067655A"/>
    <w:rsid w:val="00676613"/>
    <w:rsid w:val="0067672F"/>
    <w:rsid w:val="00676CC8"/>
    <w:rsid w:val="00676D7D"/>
    <w:rsid w:val="00676F75"/>
    <w:rsid w:val="006770C1"/>
    <w:rsid w:val="0067712D"/>
    <w:rsid w:val="006772E4"/>
    <w:rsid w:val="006773B2"/>
    <w:rsid w:val="0067742D"/>
    <w:rsid w:val="00677463"/>
    <w:rsid w:val="00677503"/>
    <w:rsid w:val="006775B6"/>
    <w:rsid w:val="00677748"/>
    <w:rsid w:val="00677954"/>
    <w:rsid w:val="00677DB8"/>
    <w:rsid w:val="00680343"/>
    <w:rsid w:val="006807CC"/>
    <w:rsid w:val="00680A7B"/>
    <w:rsid w:val="00680DA9"/>
    <w:rsid w:val="00680FEF"/>
    <w:rsid w:val="00681133"/>
    <w:rsid w:val="00681148"/>
    <w:rsid w:val="006813C5"/>
    <w:rsid w:val="00681778"/>
    <w:rsid w:val="00681BFC"/>
    <w:rsid w:val="0068201B"/>
    <w:rsid w:val="00682DFC"/>
    <w:rsid w:val="00682E6F"/>
    <w:rsid w:val="00682E70"/>
    <w:rsid w:val="00683704"/>
    <w:rsid w:val="006837B5"/>
    <w:rsid w:val="00683D66"/>
    <w:rsid w:val="00684012"/>
    <w:rsid w:val="006840E5"/>
    <w:rsid w:val="006844D5"/>
    <w:rsid w:val="00684C2A"/>
    <w:rsid w:val="00684CF1"/>
    <w:rsid w:val="00684D6B"/>
    <w:rsid w:val="00684F71"/>
    <w:rsid w:val="00684F9E"/>
    <w:rsid w:val="0068506B"/>
    <w:rsid w:val="00685495"/>
    <w:rsid w:val="006857E4"/>
    <w:rsid w:val="006859A6"/>
    <w:rsid w:val="00685C77"/>
    <w:rsid w:val="00685DD9"/>
    <w:rsid w:val="00686082"/>
    <w:rsid w:val="0068610B"/>
    <w:rsid w:val="00686789"/>
    <w:rsid w:val="00686796"/>
    <w:rsid w:val="00686A1A"/>
    <w:rsid w:val="00686BEF"/>
    <w:rsid w:val="00686C07"/>
    <w:rsid w:val="00686C68"/>
    <w:rsid w:val="00686E3E"/>
    <w:rsid w:val="006872BC"/>
    <w:rsid w:val="006911C6"/>
    <w:rsid w:val="00691516"/>
    <w:rsid w:val="00691563"/>
    <w:rsid w:val="006915D6"/>
    <w:rsid w:val="00691BB1"/>
    <w:rsid w:val="00691BF9"/>
    <w:rsid w:val="00691C2F"/>
    <w:rsid w:val="00691DA2"/>
    <w:rsid w:val="0069203E"/>
    <w:rsid w:val="00692384"/>
    <w:rsid w:val="006927F3"/>
    <w:rsid w:val="006928C4"/>
    <w:rsid w:val="00692A31"/>
    <w:rsid w:val="00692B83"/>
    <w:rsid w:val="006933EE"/>
    <w:rsid w:val="00693F0D"/>
    <w:rsid w:val="006946D1"/>
    <w:rsid w:val="0069473C"/>
    <w:rsid w:val="00694FC1"/>
    <w:rsid w:val="00695009"/>
    <w:rsid w:val="0069505B"/>
    <w:rsid w:val="0069512C"/>
    <w:rsid w:val="006951A2"/>
    <w:rsid w:val="0069530A"/>
    <w:rsid w:val="00695836"/>
    <w:rsid w:val="00695892"/>
    <w:rsid w:val="00695A3F"/>
    <w:rsid w:val="00695B2D"/>
    <w:rsid w:val="00695C8E"/>
    <w:rsid w:val="00695DD4"/>
    <w:rsid w:val="00696382"/>
    <w:rsid w:val="0069650B"/>
    <w:rsid w:val="00696591"/>
    <w:rsid w:val="0069717B"/>
    <w:rsid w:val="0069723E"/>
    <w:rsid w:val="00697451"/>
    <w:rsid w:val="006975A2"/>
    <w:rsid w:val="006976CC"/>
    <w:rsid w:val="00697B55"/>
    <w:rsid w:val="00697FDF"/>
    <w:rsid w:val="006A02A2"/>
    <w:rsid w:val="006A049C"/>
    <w:rsid w:val="006A07D9"/>
    <w:rsid w:val="006A09EC"/>
    <w:rsid w:val="006A0C97"/>
    <w:rsid w:val="006A0CDC"/>
    <w:rsid w:val="006A0E60"/>
    <w:rsid w:val="006A15B9"/>
    <w:rsid w:val="006A1A60"/>
    <w:rsid w:val="006A1AF1"/>
    <w:rsid w:val="006A2265"/>
    <w:rsid w:val="006A27C0"/>
    <w:rsid w:val="006A2895"/>
    <w:rsid w:val="006A2982"/>
    <w:rsid w:val="006A2D5C"/>
    <w:rsid w:val="006A330D"/>
    <w:rsid w:val="006A3761"/>
    <w:rsid w:val="006A39CD"/>
    <w:rsid w:val="006A3A50"/>
    <w:rsid w:val="006A40A7"/>
    <w:rsid w:val="006A4DB8"/>
    <w:rsid w:val="006A4ECA"/>
    <w:rsid w:val="006A515B"/>
    <w:rsid w:val="006A51EE"/>
    <w:rsid w:val="006A5D93"/>
    <w:rsid w:val="006A5F55"/>
    <w:rsid w:val="006A608B"/>
    <w:rsid w:val="006A657A"/>
    <w:rsid w:val="006A699F"/>
    <w:rsid w:val="006A73CD"/>
    <w:rsid w:val="006A75FE"/>
    <w:rsid w:val="006A7709"/>
    <w:rsid w:val="006A7F3E"/>
    <w:rsid w:val="006B0475"/>
    <w:rsid w:val="006B06EA"/>
    <w:rsid w:val="006B0721"/>
    <w:rsid w:val="006B0D27"/>
    <w:rsid w:val="006B1381"/>
    <w:rsid w:val="006B1514"/>
    <w:rsid w:val="006B173E"/>
    <w:rsid w:val="006B1DCF"/>
    <w:rsid w:val="006B27A7"/>
    <w:rsid w:val="006B2835"/>
    <w:rsid w:val="006B2860"/>
    <w:rsid w:val="006B2CB1"/>
    <w:rsid w:val="006B2CB2"/>
    <w:rsid w:val="006B2EF0"/>
    <w:rsid w:val="006B2FDE"/>
    <w:rsid w:val="006B320F"/>
    <w:rsid w:val="006B335F"/>
    <w:rsid w:val="006B3445"/>
    <w:rsid w:val="006B346B"/>
    <w:rsid w:val="006B3471"/>
    <w:rsid w:val="006B3567"/>
    <w:rsid w:val="006B3B18"/>
    <w:rsid w:val="006B3B3D"/>
    <w:rsid w:val="006B410B"/>
    <w:rsid w:val="006B4270"/>
    <w:rsid w:val="006B4613"/>
    <w:rsid w:val="006B49A0"/>
    <w:rsid w:val="006B4F7F"/>
    <w:rsid w:val="006B51A2"/>
    <w:rsid w:val="006B51BD"/>
    <w:rsid w:val="006B52EB"/>
    <w:rsid w:val="006B53F7"/>
    <w:rsid w:val="006B56B9"/>
    <w:rsid w:val="006B57AE"/>
    <w:rsid w:val="006B5873"/>
    <w:rsid w:val="006B5879"/>
    <w:rsid w:val="006B59C4"/>
    <w:rsid w:val="006B5A0E"/>
    <w:rsid w:val="006B5AA7"/>
    <w:rsid w:val="006B60AE"/>
    <w:rsid w:val="006B62D9"/>
    <w:rsid w:val="006B6349"/>
    <w:rsid w:val="006B64B8"/>
    <w:rsid w:val="006B686D"/>
    <w:rsid w:val="006B6A20"/>
    <w:rsid w:val="006B6B1A"/>
    <w:rsid w:val="006B6C76"/>
    <w:rsid w:val="006B6CA3"/>
    <w:rsid w:val="006B6D98"/>
    <w:rsid w:val="006B6E28"/>
    <w:rsid w:val="006B75DA"/>
    <w:rsid w:val="006B798B"/>
    <w:rsid w:val="006C0231"/>
    <w:rsid w:val="006C0499"/>
    <w:rsid w:val="006C05B8"/>
    <w:rsid w:val="006C06CF"/>
    <w:rsid w:val="006C0741"/>
    <w:rsid w:val="006C0953"/>
    <w:rsid w:val="006C0CF9"/>
    <w:rsid w:val="006C137C"/>
    <w:rsid w:val="006C16BD"/>
    <w:rsid w:val="006C1AED"/>
    <w:rsid w:val="006C1E34"/>
    <w:rsid w:val="006C23B3"/>
    <w:rsid w:val="006C2A6D"/>
    <w:rsid w:val="006C2AA0"/>
    <w:rsid w:val="006C2C5C"/>
    <w:rsid w:val="006C2C7E"/>
    <w:rsid w:val="006C323C"/>
    <w:rsid w:val="006C3709"/>
    <w:rsid w:val="006C3761"/>
    <w:rsid w:val="006C3FBC"/>
    <w:rsid w:val="006C4207"/>
    <w:rsid w:val="006C425E"/>
    <w:rsid w:val="006C42A5"/>
    <w:rsid w:val="006C43D7"/>
    <w:rsid w:val="006C4858"/>
    <w:rsid w:val="006C4B87"/>
    <w:rsid w:val="006C4CBC"/>
    <w:rsid w:val="006C4D95"/>
    <w:rsid w:val="006C56FD"/>
    <w:rsid w:val="006C57DF"/>
    <w:rsid w:val="006C5838"/>
    <w:rsid w:val="006C5B43"/>
    <w:rsid w:val="006C5B70"/>
    <w:rsid w:val="006C5BA5"/>
    <w:rsid w:val="006C5C6B"/>
    <w:rsid w:val="006C6426"/>
    <w:rsid w:val="006C6ABE"/>
    <w:rsid w:val="006C6D46"/>
    <w:rsid w:val="006C6E1F"/>
    <w:rsid w:val="006C6FC7"/>
    <w:rsid w:val="006C70CB"/>
    <w:rsid w:val="006C7214"/>
    <w:rsid w:val="006C77D0"/>
    <w:rsid w:val="006C7ADE"/>
    <w:rsid w:val="006D0348"/>
    <w:rsid w:val="006D0381"/>
    <w:rsid w:val="006D0A89"/>
    <w:rsid w:val="006D0F7C"/>
    <w:rsid w:val="006D1316"/>
    <w:rsid w:val="006D13EA"/>
    <w:rsid w:val="006D140D"/>
    <w:rsid w:val="006D1624"/>
    <w:rsid w:val="006D16C7"/>
    <w:rsid w:val="006D1C1C"/>
    <w:rsid w:val="006D1C34"/>
    <w:rsid w:val="006D1F02"/>
    <w:rsid w:val="006D2155"/>
    <w:rsid w:val="006D2571"/>
    <w:rsid w:val="006D25B4"/>
    <w:rsid w:val="006D2C5C"/>
    <w:rsid w:val="006D3296"/>
    <w:rsid w:val="006D32BC"/>
    <w:rsid w:val="006D3540"/>
    <w:rsid w:val="006D3791"/>
    <w:rsid w:val="006D3C75"/>
    <w:rsid w:val="006D40FF"/>
    <w:rsid w:val="006D4429"/>
    <w:rsid w:val="006D467B"/>
    <w:rsid w:val="006D4B38"/>
    <w:rsid w:val="006D4C8B"/>
    <w:rsid w:val="006D50DB"/>
    <w:rsid w:val="006D51CA"/>
    <w:rsid w:val="006D5205"/>
    <w:rsid w:val="006D530D"/>
    <w:rsid w:val="006D544E"/>
    <w:rsid w:val="006D55E8"/>
    <w:rsid w:val="006D5704"/>
    <w:rsid w:val="006D5AD5"/>
    <w:rsid w:val="006D5D71"/>
    <w:rsid w:val="006D5DB7"/>
    <w:rsid w:val="006D68C9"/>
    <w:rsid w:val="006D696D"/>
    <w:rsid w:val="006D6C7C"/>
    <w:rsid w:val="006D71C3"/>
    <w:rsid w:val="006D76CC"/>
    <w:rsid w:val="006D77C5"/>
    <w:rsid w:val="006D79A3"/>
    <w:rsid w:val="006D7AB2"/>
    <w:rsid w:val="006D7B72"/>
    <w:rsid w:val="006D7B78"/>
    <w:rsid w:val="006D7FC2"/>
    <w:rsid w:val="006E0146"/>
    <w:rsid w:val="006E021F"/>
    <w:rsid w:val="006E0B7E"/>
    <w:rsid w:val="006E0DFA"/>
    <w:rsid w:val="006E1100"/>
    <w:rsid w:val="006E1541"/>
    <w:rsid w:val="006E1968"/>
    <w:rsid w:val="006E1D2B"/>
    <w:rsid w:val="006E1E55"/>
    <w:rsid w:val="006E1FB7"/>
    <w:rsid w:val="006E213C"/>
    <w:rsid w:val="006E2414"/>
    <w:rsid w:val="006E2479"/>
    <w:rsid w:val="006E2630"/>
    <w:rsid w:val="006E2957"/>
    <w:rsid w:val="006E2A18"/>
    <w:rsid w:val="006E2CA9"/>
    <w:rsid w:val="006E2D50"/>
    <w:rsid w:val="006E2F87"/>
    <w:rsid w:val="006E2FC7"/>
    <w:rsid w:val="006E30F3"/>
    <w:rsid w:val="006E30FD"/>
    <w:rsid w:val="006E365E"/>
    <w:rsid w:val="006E3791"/>
    <w:rsid w:val="006E3ADF"/>
    <w:rsid w:val="006E42B7"/>
    <w:rsid w:val="006E4596"/>
    <w:rsid w:val="006E466C"/>
    <w:rsid w:val="006E5BB3"/>
    <w:rsid w:val="006E6052"/>
    <w:rsid w:val="006E62B6"/>
    <w:rsid w:val="006E6629"/>
    <w:rsid w:val="006E6790"/>
    <w:rsid w:val="006E6C39"/>
    <w:rsid w:val="006E6D04"/>
    <w:rsid w:val="006E719A"/>
    <w:rsid w:val="006E724D"/>
    <w:rsid w:val="006E7301"/>
    <w:rsid w:val="006E7824"/>
    <w:rsid w:val="006E788E"/>
    <w:rsid w:val="006E78A1"/>
    <w:rsid w:val="006E799C"/>
    <w:rsid w:val="006E79DB"/>
    <w:rsid w:val="006E7AF5"/>
    <w:rsid w:val="006E7E63"/>
    <w:rsid w:val="006F0029"/>
    <w:rsid w:val="006F02FF"/>
    <w:rsid w:val="006F035D"/>
    <w:rsid w:val="006F07F6"/>
    <w:rsid w:val="006F0BDA"/>
    <w:rsid w:val="006F0D25"/>
    <w:rsid w:val="006F1250"/>
    <w:rsid w:val="006F12F0"/>
    <w:rsid w:val="006F1344"/>
    <w:rsid w:val="006F14D0"/>
    <w:rsid w:val="006F212C"/>
    <w:rsid w:val="006F23A2"/>
    <w:rsid w:val="006F25A4"/>
    <w:rsid w:val="006F27BB"/>
    <w:rsid w:val="006F2CA8"/>
    <w:rsid w:val="006F2FDC"/>
    <w:rsid w:val="006F303F"/>
    <w:rsid w:val="006F3453"/>
    <w:rsid w:val="006F38A6"/>
    <w:rsid w:val="006F3B8F"/>
    <w:rsid w:val="006F3F0D"/>
    <w:rsid w:val="006F40EE"/>
    <w:rsid w:val="006F4515"/>
    <w:rsid w:val="006F4563"/>
    <w:rsid w:val="006F47BC"/>
    <w:rsid w:val="006F4804"/>
    <w:rsid w:val="006F485F"/>
    <w:rsid w:val="006F4DBB"/>
    <w:rsid w:val="006F4DD8"/>
    <w:rsid w:val="006F4EFA"/>
    <w:rsid w:val="006F4F91"/>
    <w:rsid w:val="006F57AB"/>
    <w:rsid w:val="006F5994"/>
    <w:rsid w:val="006F5A67"/>
    <w:rsid w:val="006F5CCF"/>
    <w:rsid w:val="006F5D6C"/>
    <w:rsid w:val="006F5DA4"/>
    <w:rsid w:val="006F5FD3"/>
    <w:rsid w:val="006F614C"/>
    <w:rsid w:val="006F620C"/>
    <w:rsid w:val="006F6416"/>
    <w:rsid w:val="006F65D4"/>
    <w:rsid w:val="006F6C1B"/>
    <w:rsid w:val="006F78F8"/>
    <w:rsid w:val="006F78FC"/>
    <w:rsid w:val="006F7B0B"/>
    <w:rsid w:val="006F7BB6"/>
    <w:rsid w:val="006F7E10"/>
    <w:rsid w:val="006F7F63"/>
    <w:rsid w:val="0070024D"/>
    <w:rsid w:val="007002E5"/>
    <w:rsid w:val="00700714"/>
    <w:rsid w:val="00700D1D"/>
    <w:rsid w:val="00700EF1"/>
    <w:rsid w:val="007014F2"/>
    <w:rsid w:val="00701632"/>
    <w:rsid w:val="00701728"/>
    <w:rsid w:val="00701AD1"/>
    <w:rsid w:val="00701B89"/>
    <w:rsid w:val="00701E4D"/>
    <w:rsid w:val="00701FC2"/>
    <w:rsid w:val="00702026"/>
    <w:rsid w:val="007021D8"/>
    <w:rsid w:val="007021FE"/>
    <w:rsid w:val="00702207"/>
    <w:rsid w:val="00702302"/>
    <w:rsid w:val="00702786"/>
    <w:rsid w:val="0070280D"/>
    <w:rsid w:val="007030C2"/>
    <w:rsid w:val="00703113"/>
    <w:rsid w:val="0070381F"/>
    <w:rsid w:val="00703982"/>
    <w:rsid w:val="00703A9A"/>
    <w:rsid w:val="00703B5A"/>
    <w:rsid w:val="00703BE3"/>
    <w:rsid w:val="007044F0"/>
    <w:rsid w:val="00704638"/>
    <w:rsid w:val="00704651"/>
    <w:rsid w:val="00704A4F"/>
    <w:rsid w:val="00704B52"/>
    <w:rsid w:val="00704D80"/>
    <w:rsid w:val="007055F2"/>
    <w:rsid w:val="007058C2"/>
    <w:rsid w:val="0070593C"/>
    <w:rsid w:val="00705A91"/>
    <w:rsid w:val="00705EC2"/>
    <w:rsid w:val="007065AD"/>
    <w:rsid w:val="00706740"/>
    <w:rsid w:val="007072BA"/>
    <w:rsid w:val="007073B4"/>
    <w:rsid w:val="007073FD"/>
    <w:rsid w:val="00707A8B"/>
    <w:rsid w:val="00707CEB"/>
    <w:rsid w:val="00707FE3"/>
    <w:rsid w:val="007104A4"/>
    <w:rsid w:val="007104F5"/>
    <w:rsid w:val="007105C5"/>
    <w:rsid w:val="00710693"/>
    <w:rsid w:val="00710CDB"/>
    <w:rsid w:val="00710DCA"/>
    <w:rsid w:val="00711231"/>
    <w:rsid w:val="0071181A"/>
    <w:rsid w:val="00712166"/>
    <w:rsid w:val="00712356"/>
    <w:rsid w:val="00712382"/>
    <w:rsid w:val="00712508"/>
    <w:rsid w:val="00712A2B"/>
    <w:rsid w:val="00712E56"/>
    <w:rsid w:val="00713262"/>
    <w:rsid w:val="007136EA"/>
    <w:rsid w:val="0071385F"/>
    <w:rsid w:val="00713ABE"/>
    <w:rsid w:val="00713D45"/>
    <w:rsid w:val="00713D66"/>
    <w:rsid w:val="00713F58"/>
    <w:rsid w:val="00713FFB"/>
    <w:rsid w:val="00714152"/>
    <w:rsid w:val="0071434B"/>
    <w:rsid w:val="00714615"/>
    <w:rsid w:val="00714762"/>
    <w:rsid w:val="00714E2F"/>
    <w:rsid w:val="00714EA7"/>
    <w:rsid w:val="00715028"/>
    <w:rsid w:val="0071534C"/>
    <w:rsid w:val="00715AA5"/>
    <w:rsid w:val="00715AB1"/>
    <w:rsid w:val="0071636A"/>
    <w:rsid w:val="00716409"/>
    <w:rsid w:val="00716709"/>
    <w:rsid w:val="00716A1D"/>
    <w:rsid w:val="00716D5E"/>
    <w:rsid w:val="0071704A"/>
    <w:rsid w:val="0071764A"/>
    <w:rsid w:val="00717848"/>
    <w:rsid w:val="00717F53"/>
    <w:rsid w:val="007200E4"/>
    <w:rsid w:val="0072014F"/>
    <w:rsid w:val="007204F1"/>
    <w:rsid w:val="0072054E"/>
    <w:rsid w:val="00720584"/>
    <w:rsid w:val="00720AA4"/>
    <w:rsid w:val="0072102D"/>
    <w:rsid w:val="0072160E"/>
    <w:rsid w:val="00721782"/>
    <w:rsid w:val="007219C1"/>
    <w:rsid w:val="00721E43"/>
    <w:rsid w:val="00722213"/>
    <w:rsid w:val="00722369"/>
    <w:rsid w:val="0072246D"/>
    <w:rsid w:val="00722C7C"/>
    <w:rsid w:val="007230B0"/>
    <w:rsid w:val="007235F7"/>
    <w:rsid w:val="00723B63"/>
    <w:rsid w:val="00723C1A"/>
    <w:rsid w:val="00723C24"/>
    <w:rsid w:val="0072478D"/>
    <w:rsid w:val="00724A99"/>
    <w:rsid w:val="00724CD0"/>
    <w:rsid w:val="00724D91"/>
    <w:rsid w:val="007254E8"/>
    <w:rsid w:val="00725C52"/>
    <w:rsid w:val="00725FC7"/>
    <w:rsid w:val="0072653F"/>
    <w:rsid w:val="00726578"/>
    <w:rsid w:val="007265A3"/>
    <w:rsid w:val="007269F0"/>
    <w:rsid w:val="00726B4C"/>
    <w:rsid w:val="00726D56"/>
    <w:rsid w:val="0072719E"/>
    <w:rsid w:val="00727725"/>
    <w:rsid w:val="00727770"/>
    <w:rsid w:val="00727C57"/>
    <w:rsid w:val="00727E16"/>
    <w:rsid w:val="00727FE6"/>
    <w:rsid w:val="0073095D"/>
    <w:rsid w:val="00730B78"/>
    <w:rsid w:val="00730CC9"/>
    <w:rsid w:val="00730E34"/>
    <w:rsid w:val="00730F9E"/>
    <w:rsid w:val="00731166"/>
    <w:rsid w:val="007311FD"/>
    <w:rsid w:val="007315C3"/>
    <w:rsid w:val="007316A9"/>
    <w:rsid w:val="00731A98"/>
    <w:rsid w:val="00731DB3"/>
    <w:rsid w:val="0073231E"/>
    <w:rsid w:val="007325D9"/>
    <w:rsid w:val="007325EC"/>
    <w:rsid w:val="00732761"/>
    <w:rsid w:val="00733113"/>
    <w:rsid w:val="007335A3"/>
    <w:rsid w:val="007336A7"/>
    <w:rsid w:val="007337C9"/>
    <w:rsid w:val="00733922"/>
    <w:rsid w:val="00734089"/>
    <w:rsid w:val="007340A0"/>
    <w:rsid w:val="0073415F"/>
    <w:rsid w:val="007341AD"/>
    <w:rsid w:val="007343C0"/>
    <w:rsid w:val="00734605"/>
    <w:rsid w:val="00734897"/>
    <w:rsid w:val="00734928"/>
    <w:rsid w:val="00734CCA"/>
    <w:rsid w:val="007351AF"/>
    <w:rsid w:val="007359F3"/>
    <w:rsid w:val="00735B2C"/>
    <w:rsid w:val="00736364"/>
    <w:rsid w:val="00736CBB"/>
    <w:rsid w:val="007373B2"/>
    <w:rsid w:val="0073746D"/>
    <w:rsid w:val="007374A0"/>
    <w:rsid w:val="00737FE6"/>
    <w:rsid w:val="007404AC"/>
    <w:rsid w:val="00740528"/>
    <w:rsid w:val="00740813"/>
    <w:rsid w:val="00740B3D"/>
    <w:rsid w:val="00740BDB"/>
    <w:rsid w:val="00740C54"/>
    <w:rsid w:val="0074140D"/>
    <w:rsid w:val="00741844"/>
    <w:rsid w:val="00741C1D"/>
    <w:rsid w:val="00742617"/>
    <w:rsid w:val="00742D87"/>
    <w:rsid w:val="00743A7E"/>
    <w:rsid w:val="00743CDE"/>
    <w:rsid w:val="00744976"/>
    <w:rsid w:val="00744D36"/>
    <w:rsid w:val="007450B3"/>
    <w:rsid w:val="007454CD"/>
    <w:rsid w:val="00745777"/>
    <w:rsid w:val="00745AFE"/>
    <w:rsid w:val="00745CB3"/>
    <w:rsid w:val="00745D84"/>
    <w:rsid w:val="00745E44"/>
    <w:rsid w:val="00745F7A"/>
    <w:rsid w:val="007462CD"/>
    <w:rsid w:val="007462F0"/>
    <w:rsid w:val="00746310"/>
    <w:rsid w:val="0074637E"/>
    <w:rsid w:val="00746FF9"/>
    <w:rsid w:val="007473D8"/>
    <w:rsid w:val="00747C00"/>
    <w:rsid w:val="00747DC7"/>
    <w:rsid w:val="0075017F"/>
    <w:rsid w:val="00750513"/>
    <w:rsid w:val="007507F1"/>
    <w:rsid w:val="0075088F"/>
    <w:rsid w:val="007508B1"/>
    <w:rsid w:val="00750D2E"/>
    <w:rsid w:val="007510C9"/>
    <w:rsid w:val="00751228"/>
    <w:rsid w:val="00751536"/>
    <w:rsid w:val="0075168C"/>
    <w:rsid w:val="00751970"/>
    <w:rsid w:val="00751B53"/>
    <w:rsid w:val="00752161"/>
    <w:rsid w:val="0075234B"/>
    <w:rsid w:val="00752AAB"/>
    <w:rsid w:val="0075313C"/>
    <w:rsid w:val="007533B5"/>
    <w:rsid w:val="00753D47"/>
    <w:rsid w:val="00753FC3"/>
    <w:rsid w:val="00753FD1"/>
    <w:rsid w:val="0075435A"/>
    <w:rsid w:val="0075437F"/>
    <w:rsid w:val="00754785"/>
    <w:rsid w:val="007547D7"/>
    <w:rsid w:val="007549C0"/>
    <w:rsid w:val="00754B72"/>
    <w:rsid w:val="00754F94"/>
    <w:rsid w:val="007554E7"/>
    <w:rsid w:val="00755A39"/>
    <w:rsid w:val="00755B41"/>
    <w:rsid w:val="00756300"/>
    <w:rsid w:val="007564C3"/>
    <w:rsid w:val="00756C53"/>
    <w:rsid w:val="00756E96"/>
    <w:rsid w:val="007578C3"/>
    <w:rsid w:val="00757A9B"/>
    <w:rsid w:val="00757C3B"/>
    <w:rsid w:val="00757DA3"/>
    <w:rsid w:val="00757E58"/>
    <w:rsid w:val="0076039C"/>
    <w:rsid w:val="0076066D"/>
    <w:rsid w:val="00760F03"/>
    <w:rsid w:val="0076166C"/>
    <w:rsid w:val="00761939"/>
    <w:rsid w:val="007619F5"/>
    <w:rsid w:val="007619FE"/>
    <w:rsid w:val="00761D56"/>
    <w:rsid w:val="00761FB6"/>
    <w:rsid w:val="00762110"/>
    <w:rsid w:val="00762286"/>
    <w:rsid w:val="007624A9"/>
    <w:rsid w:val="0076282D"/>
    <w:rsid w:val="007629C9"/>
    <w:rsid w:val="0076313F"/>
    <w:rsid w:val="00763248"/>
    <w:rsid w:val="00763264"/>
    <w:rsid w:val="007636FC"/>
    <w:rsid w:val="0076389E"/>
    <w:rsid w:val="007638FC"/>
    <w:rsid w:val="007639B5"/>
    <w:rsid w:val="0076401C"/>
    <w:rsid w:val="007640BE"/>
    <w:rsid w:val="007642E1"/>
    <w:rsid w:val="00764465"/>
    <w:rsid w:val="00764730"/>
    <w:rsid w:val="007647C5"/>
    <w:rsid w:val="00764FF4"/>
    <w:rsid w:val="00765024"/>
    <w:rsid w:val="0076527D"/>
    <w:rsid w:val="007661FF"/>
    <w:rsid w:val="0076625F"/>
    <w:rsid w:val="007665CA"/>
    <w:rsid w:val="00766BC7"/>
    <w:rsid w:val="007670C0"/>
    <w:rsid w:val="007674CF"/>
    <w:rsid w:val="00767D71"/>
    <w:rsid w:val="007700F1"/>
    <w:rsid w:val="00770141"/>
    <w:rsid w:val="0077036F"/>
    <w:rsid w:val="0077059C"/>
    <w:rsid w:val="007705BF"/>
    <w:rsid w:val="007706F8"/>
    <w:rsid w:val="00770A4E"/>
    <w:rsid w:val="00770BFA"/>
    <w:rsid w:val="00770C80"/>
    <w:rsid w:val="00770DCF"/>
    <w:rsid w:val="00770E60"/>
    <w:rsid w:val="00770EFA"/>
    <w:rsid w:val="00771127"/>
    <w:rsid w:val="007711F7"/>
    <w:rsid w:val="007712B1"/>
    <w:rsid w:val="007712B7"/>
    <w:rsid w:val="007713B3"/>
    <w:rsid w:val="007714A3"/>
    <w:rsid w:val="007714B2"/>
    <w:rsid w:val="00771547"/>
    <w:rsid w:val="00771B24"/>
    <w:rsid w:val="00771C9D"/>
    <w:rsid w:val="00771D59"/>
    <w:rsid w:val="00772248"/>
    <w:rsid w:val="00772269"/>
    <w:rsid w:val="007723D3"/>
    <w:rsid w:val="0077245B"/>
    <w:rsid w:val="0077245C"/>
    <w:rsid w:val="007727EF"/>
    <w:rsid w:val="007729B9"/>
    <w:rsid w:val="00772AD2"/>
    <w:rsid w:val="00772CE6"/>
    <w:rsid w:val="00772F1D"/>
    <w:rsid w:val="00772FDB"/>
    <w:rsid w:val="00773CDD"/>
    <w:rsid w:val="00773EE9"/>
    <w:rsid w:val="0077433B"/>
    <w:rsid w:val="00774386"/>
    <w:rsid w:val="007744DD"/>
    <w:rsid w:val="00774558"/>
    <w:rsid w:val="00774642"/>
    <w:rsid w:val="0077483B"/>
    <w:rsid w:val="00774A01"/>
    <w:rsid w:val="0077537C"/>
    <w:rsid w:val="007755BA"/>
    <w:rsid w:val="007757F7"/>
    <w:rsid w:val="007758C3"/>
    <w:rsid w:val="00775FFF"/>
    <w:rsid w:val="00776338"/>
    <w:rsid w:val="0077643A"/>
    <w:rsid w:val="007764F0"/>
    <w:rsid w:val="00776B5C"/>
    <w:rsid w:val="00776C5B"/>
    <w:rsid w:val="0077704A"/>
    <w:rsid w:val="007770CA"/>
    <w:rsid w:val="00777181"/>
    <w:rsid w:val="00777488"/>
    <w:rsid w:val="007776C8"/>
    <w:rsid w:val="007778C0"/>
    <w:rsid w:val="00777CFF"/>
    <w:rsid w:val="00777DC9"/>
    <w:rsid w:val="00777FDF"/>
    <w:rsid w:val="0078037F"/>
    <w:rsid w:val="00780517"/>
    <w:rsid w:val="007806D3"/>
    <w:rsid w:val="00780EE0"/>
    <w:rsid w:val="00780F08"/>
    <w:rsid w:val="0078154D"/>
    <w:rsid w:val="007817CA"/>
    <w:rsid w:val="0078191B"/>
    <w:rsid w:val="00781A5B"/>
    <w:rsid w:val="00781C58"/>
    <w:rsid w:val="00781DC1"/>
    <w:rsid w:val="00782285"/>
    <w:rsid w:val="00782591"/>
    <w:rsid w:val="007825D0"/>
    <w:rsid w:val="00782ED6"/>
    <w:rsid w:val="00783104"/>
    <w:rsid w:val="0078319A"/>
    <w:rsid w:val="007832C8"/>
    <w:rsid w:val="007832E2"/>
    <w:rsid w:val="00783621"/>
    <w:rsid w:val="00783895"/>
    <w:rsid w:val="00783CB2"/>
    <w:rsid w:val="00783E1C"/>
    <w:rsid w:val="007847F1"/>
    <w:rsid w:val="00784966"/>
    <w:rsid w:val="00784B83"/>
    <w:rsid w:val="00784BCF"/>
    <w:rsid w:val="00784D4B"/>
    <w:rsid w:val="00785081"/>
    <w:rsid w:val="0078548E"/>
    <w:rsid w:val="007854E6"/>
    <w:rsid w:val="007854EF"/>
    <w:rsid w:val="0078557A"/>
    <w:rsid w:val="00785BBB"/>
    <w:rsid w:val="00785DA6"/>
    <w:rsid w:val="00785FCD"/>
    <w:rsid w:val="007860A8"/>
    <w:rsid w:val="00786144"/>
    <w:rsid w:val="007868E5"/>
    <w:rsid w:val="00786FDF"/>
    <w:rsid w:val="0078727C"/>
    <w:rsid w:val="007875DB"/>
    <w:rsid w:val="00787691"/>
    <w:rsid w:val="00787853"/>
    <w:rsid w:val="00787EC7"/>
    <w:rsid w:val="00790331"/>
    <w:rsid w:val="0079038B"/>
    <w:rsid w:val="007903C5"/>
    <w:rsid w:val="007904E8"/>
    <w:rsid w:val="007906E2"/>
    <w:rsid w:val="00790757"/>
    <w:rsid w:val="0079089F"/>
    <w:rsid w:val="00790B00"/>
    <w:rsid w:val="00790FC8"/>
    <w:rsid w:val="007910CB"/>
    <w:rsid w:val="007917D1"/>
    <w:rsid w:val="007919CC"/>
    <w:rsid w:val="007919F0"/>
    <w:rsid w:val="00791C7C"/>
    <w:rsid w:val="00791DFF"/>
    <w:rsid w:val="00791F6E"/>
    <w:rsid w:val="007928E3"/>
    <w:rsid w:val="00792DB1"/>
    <w:rsid w:val="00793016"/>
    <w:rsid w:val="00793056"/>
    <w:rsid w:val="007931BD"/>
    <w:rsid w:val="00793497"/>
    <w:rsid w:val="0079389C"/>
    <w:rsid w:val="00793B9F"/>
    <w:rsid w:val="00793E4E"/>
    <w:rsid w:val="00793E9A"/>
    <w:rsid w:val="00794303"/>
    <w:rsid w:val="0079482E"/>
    <w:rsid w:val="00794CE9"/>
    <w:rsid w:val="007953C8"/>
    <w:rsid w:val="007954A3"/>
    <w:rsid w:val="0079560C"/>
    <w:rsid w:val="00795A77"/>
    <w:rsid w:val="00795BD5"/>
    <w:rsid w:val="00795C6D"/>
    <w:rsid w:val="00795C9A"/>
    <w:rsid w:val="00795CAD"/>
    <w:rsid w:val="00795EFF"/>
    <w:rsid w:val="00796284"/>
    <w:rsid w:val="0079636D"/>
    <w:rsid w:val="0079649A"/>
    <w:rsid w:val="00796718"/>
    <w:rsid w:val="007968F8"/>
    <w:rsid w:val="00796926"/>
    <w:rsid w:val="00796A6F"/>
    <w:rsid w:val="00796BD0"/>
    <w:rsid w:val="00796CA0"/>
    <w:rsid w:val="00796EB8"/>
    <w:rsid w:val="00797291"/>
    <w:rsid w:val="00797714"/>
    <w:rsid w:val="00797B8B"/>
    <w:rsid w:val="00797F0C"/>
    <w:rsid w:val="007A008F"/>
    <w:rsid w:val="007A0454"/>
    <w:rsid w:val="007A06C1"/>
    <w:rsid w:val="007A0913"/>
    <w:rsid w:val="007A097A"/>
    <w:rsid w:val="007A0A40"/>
    <w:rsid w:val="007A0DF1"/>
    <w:rsid w:val="007A0E38"/>
    <w:rsid w:val="007A11FA"/>
    <w:rsid w:val="007A135B"/>
    <w:rsid w:val="007A156A"/>
    <w:rsid w:val="007A1A5A"/>
    <w:rsid w:val="007A24AF"/>
    <w:rsid w:val="007A2822"/>
    <w:rsid w:val="007A2A01"/>
    <w:rsid w:val="007A2DB5"/>
    <w:rsid w:val="007A3267"/>
    <w:rsid w:val="007A32FE"/>
    <w:rsid w:val="007A35E5"/>
    <w:rsid w:val="007A3AC5"/>
    <w:rsid w:val="007A3B6A"/>
    <w:rsid w:val="007A3F3D"/>
    <w:rsid w:val="007A43F6"/>
    <w:rsid w:val="007A4926"/>
    <w:rsid w:val="007A49EA"/>
    <w:rsid w:val="007A532B"/>
    <w:rsid w:val="007A57A5"/>
    <w:rsid w:val="007A5828"/>
    <w:rsid w:val="007A58B6"/>
    <w:rsid w:val="007A5EC2"/>
    <w:rsid w:val="007A60DB"/>
    <w:rsid w:val="007A63C1"/>
    <w:rsid w:val="007A6D61"/>
    <w:rsid w:val="007A6DB4"/>
    <w:rsid w:val="007A6E7A"/>
    <w:rsid w:val="007A7087"/>
    <w:rsid w:val="007A70B4"/>
    <w:rsid w:val="007A70F3"/>
    <w:rsid w:val="007A763C"/>
    <w:rsid w:val="007A7680"/>
    <w:rsid w:val="007A7947"/>
    <w:rsid w:val="007A796D"/>
    <w:rsid w:val="007A7E79"/>
    <w:rsid w:val="007A7EA7"/>
    <w:rsid w:val="007B0115"/>
    <w:rsid w:val="007B021D"/>
    <w:rsid w:val="007B0315"/>
    <w:rsid w:val="007B04A0"/>
    <w:rsid w:val="007B05F4"/>
    <w:rsid w:val="007B0637"/>
    <w:rsid w:val="007B0738"/>
    <w:rsid w:val="007B0CF2"/>
    <w:rsid w:val="007B1602"/>
    <w:rsid w:val="007B1640"/>
    <w:rsid w:val="007B1932"/>
    <w:rsid w:val="007B19CD"/>
    <w:rsid w:val="007B2D53"/>
    <w:rsid w:val="007B2E79"/>
    <w:rsid w:val="007B3087"/>
    <w:rsid w:val="007B32B8"/>
    <w:rsid w:val="007B3391"/>
    <w:rsid w:val="007B3613"/>
    <w:rsid w:val="007B446D"/>
    <w:rsid w:val="007B5156"/>
    <w:rsid w:val="007B5C37"/>
    <w:rsid w:val="007B6335"/>
    <w:rsid w:val="007B655F"/>
    <w:rsid w:val="007B6570"/>
    <w:rsid w:val="007B659D"/>
    <w:rsid w:val="007B672D"/>
    <w:rsid w:val="007B6D13"/>
    <w:rsid w:val="007B78A9"/>
    <w:rsid w:val="007B7A51"/>
    <w:rsid w:val="007B7C63"/>
    <w:rsid w:val="007B7F3C"/>
    <w:rsid w:val="007C0423"/>
    <w:rsid w:val="007C045A"/>
    <w:rsid w:val="007C074C"/>
    <w:rsid w:val="007C0790"/>
    <w:rsid w:val="007C0D12"/>
    <w:rsid w:val="007C0F94"/>
    <w:rsid w:val="007C124B"/>
    <w:rsid w:val="007C131D"/>
    <w:rsid w:val="007C169B"/>
    <w:rsid w:val="007C194A"/>
    <w:rsid w:val="007C1C76"/>
    <w:rsid w:val="007C1CA1"/>
    <w:rsid w:val="007C2046"/>
    <w:rsid w:val="007C20A2"/>
    <w:rsid w:val="007C2431"/>
    <w:rsid w:val="007C28EA"/>
    <w:rsid w:val="007C2952"/>
    <w:rsid w:val="007C2BF6"/>
    <w:rsid w:val="007C2D5E"/>
    <w:rsid w:val="007C2EDF"/>
    <w:rsid w:val="007C326D"/>
    <w:rsid w:val="007C343E"/>
    <w:rsid w:val="007C3494"/>
    <w:rsid w:val="007C37A4"/>
    <w:rsid w:val="007C39A2"/>
    <w:rsid w:val="007C3E52"/>
    <w:rsid w:val="007C431B"/>
    <w:rsid w:val="007C45B5"/>
    <w:rsid w:val="007C488F"/>
    <w:rsid w:val="007C4E44"/>
    <w:rsid w:val="007C5143"/>
    <w:rsid w:val="007C5147"/>
    <w:rsid w:val="007C5391"/>
    <w:rsid w:val="007C54A3"/>
    <w:rsid w:val="007C5616"/>
    <w:rsid w:val="007C5C9F"/>
    <w:rsid w:val="007C6115"/>
    <w:rsid w:val="007C6393"/>
    <w:rsid w:val="007C6653"/>
    <w:rsid w:val="007C66B8"/>
    <w:rsid w:val="007C6B53"/>
    <w:rsid w:val="007C6C0B"/>
    <w:rsid w:val="007C740E"/>
    <w:rsid w:val="007D0034"/>
    <w:rsid w:val="007D0219"/>
    <w:rsid w:val="007D08D3"/>
    <w:rsid w:val="007D0EB1"/>
    <w:rsid w:val="007D1146"/>
    <w:rsid w:val="007D1192"/>
    <w:rsid w:val="007D11E6"/>
    <w:rsid w:val="007D12BF"/>
    <w:rsid w:val="007D1314"/>
    <w:rsid w:val="007D1568"/>
    <w:rsid w:val="007D160B"/>
    <w:rsid w:val="007D17C6"/>
    <w:rsid w:val="007D1D48"/>
    <w:rsid w:val="007D2073"/>
    <w:rsid w:val="007D22E4"/>
    <w:rsid w:val="007D239F"/>
    <w:rsid w:val="007D24C3"/>
    <w:rsid w:val="007D25A2"/>
    <w:rsid w:val="007D2969"/>
    <w:rsid w:val="007D31C8"/>
    <w:rsid w:val="007D327F"/>
    <w:rsid w:val="007D397B"/>
    <w:rsid w:val="007D4720"/>
    <w:rsid w:val="007D47F3"/>
    <w:rsid w:val="007D4E99"/>
    <w:rsid w:val="007D515D"/>
    <w:rsid w:val="007D5344"/>
    <w:rsid w:val="007D5478"/>
    <w:rsid w:val="007D55C4"/>
    <w:rsid w:val="007D57B2"/>
    <w:rsid w:val="007D5A96"/>
    <w:rsid w:val="007D5AA3"/>
    <w:rsid w:val="007D5E18"/>
    <w:rsid w:val="007D5E7A"/>
    <w:rsid w:val="007D5F30"/>
    <w:rsid w:val="007D60F6"/>
    <w:rsid w:val="007D61C7"/>
    <w:rsid w:val="007D62F3"/>
    <w:rsid w:val="007D6AFF"/>
    <w:rsid w:val="007D7192"/>
    <w:rsid w:val="007D71FB"/>
    <w:rsid w:val="007D731F"/>
    <w:rsid w:val="007D746E"/>
    <w:rsid w:val="007D76CC"/>
    <w:rsid w:val="007D7785"/>
    <w:rsid w:val="007D7A1C"/>
    <w:rsid w:val="007D7A2E"/>
    <w:rsid w:val="007D7FE1"/>
    <w:rsid w:val="007E011E"/>
    <w:rsid w:val="007E03F8"/>
    <w:rsid w:val="007E0545"/>
    <w:rsid w:val="007E09A6"/>
    <w:rsid w:val="007E0AB5"/>
    <w:rsid w:val="007E0FAD"/>
    <w:rsid w:val="007E164C"/>
    <w:rsid w:val="007E1746"/>
    <w:rsid w:val="007E18AF"/>
    <w:rsid w:val="007E1913"/>
    <w:rsid w:val="007E1E0A"/>
    <w:rsid w:val="007E2308"/>
    <w:rsid w:val="007E248C"/>
    <w:rsid w:val="007E2532"/>
    <w:rsid w:val="007E2678"/>
    <w:rsid w:val="007E26E0"/>
    <w:rsid w:val="007E26E1"/>
    <w:rsid w:val="007E2D3F"/>
    <w:rsid w:val="007E2F6A"/>
    <w:rsid w:val="007E3614"/>
    <w:rsid w:val="007E388E"/>
    <w:rsid w:val="007E391D"/>
    <w:rsid w:val="007E3EB6"/>
    <w:rsid w:val="007E3F15"/>
    <w:rsid w:val="007E3F99"/>
    <w:rsid w:val="007E4226"/>
    <w:rsid w:val="007E422E"/>
    <w:rsid w:val="007E4349"/>
    <w:rsid w:val="007E444E"/>
    <w:rsid w:val="007E4663"/>
    <w:rsid w:val="007E4907"/>
    <w:rsid w:val="007E4C0B"/>
    <w:rsid w:val="007E50BD"/>
    <w:rsid w:val="007E52B2"/>
    <w:rsid w:val="007E53C9"/>
    <w:rsid w:val="007E54A1"/>
    <w:rsid w:val="007E5704"/>
    <w:rsid w:val="007E58C3"/>
    <w:rsid w:val="007E59A0"/>
    <w:rsid w:val="007E5B96"/>
    <w:rsid w:val="007E5D5D"/>
    <w:rsid w:val="007E6355"/>
    <w:rsid w:val="007E66A5"/>
    <w:rsid w:val="007E6CFC"/>
    <w:rsid w:val="007E6EBE"/>
    <w:rsid w:val="007E6F49"/>
    <w:rsid w:val="007E7208"/>
    <w:rsid w:val="007E7360"/>
    <w:rsid w:val="007E75EC"/>
    <w:rsid w:val="007E7624"/>
    <w:rsid w:val="007E762E"/>
    <w:rsid w:val="007E7950"/>
    <w:rsid w:val="007E7A0C"/>
    <w:rsid w:val="007E7C26"/>
    <w:rsid w:val="007E7C80"/>
    <w:rsid w:val="007F0174"/>
    <w:rsid w:val="007F0458"/>
    <w:rsid w:val="007F04C9"/>
    <w:rsid w:val="007F0973"/>
    <w:rsid w:val="007F0A98"/>
    <w:rsid w:val="007F0BF4"/>
    <w:rsid w:val="007F0C12"/>
    <w:rsid w:val="007F1784"/>
    <w:rsid w:val="007F19F8"/>
    <w:rsid w:val="007F1A4B"/>
    <w:rsid w:val="007F1B52"/>
    <w:rsid w:val="007F1B55"/>
    <w:rsid w:val="007F1E8A"/>
    <w:rsid w:val="007F1F02"/>
    <w:rsid w:val="007F22FF"/>
    <w:rsid w:val="007F27B3"/>
    <w:rsid w:val="007F28A1"/>
    <w:rsid w:val="007F2D1C"/>
    <w:rsid w:val="007F2DBF"/>
    <w:rsid w:val="007F3842"/>
    <w:rsid w:val="007F3A7B"/>
    <w:rsid w:val="007F3B3C"/>
    <w:rsid w:val="007F3BEC"/>
    <w:rsid w:val="007F3CEB"/>
    <w:rsid w:val="007F4046"/>
    <w:rsid w:val="007F46A2"/>
    <w:rsid w:val="007F495A"/>
    <w:rsid w:val="007F4A3C"/>
    <w:rsid w:val="007F4C47"/>
    <w:rsid w:val="007F5045"/>
    <w:rsid w:val="007F50D2"/>
    <w:rsid w:val="007F50E1"/>
    <w:rsid w:val="007F55A4"/>
    <w:rsid w:val="007F56EF"/>
    <w:rsid w:val="007F57DE"/>
    <w:rsid w:val="007F58AF"/>
    <w:rsid w:val="007F5CF2"/>
    <w:rsid w:val="007F63E2"/>
    <w:rsid w:val="007F6C54"/>
    <w:rsid w:val="007F717E"/>
    <w:rsid w:val="007F722A"/>
    <w:rsid w:val="007F7382"/>
    <w:rsid w:val="007F7C6D"/>
    <w:rsid w:val="00800062"/>
    <w:rsid w:val="008001D6"/>
    <w:rsid w:val="00800233"/>
    <w:rsid w:val="00800844"/>
    <w:rsid w:val="00800BEB"/>
    <w:rsid w:val="00800D8C"/>
    <w:rsid w:val="00800FC7"/>
    <w:rsid w:val="00801051"/>
    <w:rsid w:val="008014AE"/>
    <w:rsid w:val="00801A86"/>
    <w:rsid w:val="00801F43"/>
    <w:rsid w:val="00801F63"/>
    <w:rsid w:val="00802110"/>
    <w:rsid w:val="00802671"/>
    <w:rsid w:val="008028C8"/>
    <w:rsid w:val="00802C63"/>
    <w:rsid w:val="00802D18"/>
    <w:rsid w:val="00802DF6"/>
    <w:rsid w:val="008030BF"/>
    <w:rsid w:val="0080324F"/>
    <w:rsid w:val="00803539"/>
    <w:rsid w:val="00803A76"/>
    <w:rsid w:val="00803CDC"/>
    <w:rsid w:val="00804182"/>
    <w:rsid w:val="008047C7"/>
    <w:rsid w:val="008048A3"/>
    <w:rsid w:val="008049C1"/>
    <w:rsid w:val="00804A9B"/>
    <w:rsid w:val="00804B3A"/>
    <w:rsid w:val="00804B63"/>
    <w:rsid w:val="008050BA"/>
    <w:rsid w:val="008055D7"/>
    <w:rsid w:val="008057E7"/>
    <w:rsid w:val="00805A73"/>
    <w:rsid w:val="008060BB"/>
    <w:rsid w:val="008066F4"/>
    <w:rsid w:val="00806A41"/>
    <w:rsid w:val="00806B3C"/>
    <w:rsid w:val="00806B7E"/>
    <w:rsid w:val="00806D14"/>
    <w:rsid w:val="008071DD"/>
    <w:rsid w:val="00807313"/>
    <w:rsid w:val="0080739A"/>
    <w:rsid w:val="0080745C"/>
    <w:rsid w:val="00807624"/>
    <w:rsid w:val="00807787"/>
    <w:rsid w:val="00807BD8"/>
    <w:rsid w:val="00807EBF"/>
    <w:rsid w:val="008109B6"/>
    <w:rsid w:val="00810A3C"/>
    <w:rsid w:val="00810DDB"/>
    <w:rsid w:val="00810EEB"/>
    <w:rsid w:val="00810EFC"/>
    <w:rsid w:val="00811058"/>
    <w:rsid w:val="008114E1"/>
    <w:rsid w:val="00811736"/>
    <w:rsid w:val="00811B64"/>
    <w:rsid w:val="00811BD4"/>
    <w:rsid w:val="008124A5"/>
    <w:rsid w:val="00812593"/>
    <w:rsid w:val="00812599"/>
    <w:rsid w:val="00812671"/>
    <w:rsid w:val="00812859"/>
    <w:rsid w:val="00812B8D"/>
    <w:rsid w:val="0081311F"/>
    <w:rsid w:val="008131AD"/>
    <w:rsid w:val="00813351"/>
    <w:rsid w:val="00813731"/>
    <w:rsid w:val="00813816"/>
    <w:rsid w:val="0081382F"/>
    <w:rsid w:val="00814099"/>
    <w:rsid w:val="008141FB"/>
    <w:rsid w:val="008141FE"/>
    <w:rsid w:val="0081428A"/>
    <w:rsid w:val="008142CB"/>
    <w:rsid w:val="008143E4"/>
    <w:rsid w:val="008148DC"/>
    <w:rsid w:val="008148E3"/>
    <w:rsid w:val="008149FD"/>
    <w:rsid w:val="00814C98"/>
    <w:rsid w:val="00814D6C"/>
    <w:rsid w:val="00814E36"/>
    <w:rsid w:val="00814EA3"/>
    <w:rsid w:val="00814F9A"/>
    <w:rsid w:val="00815288"/>
    <w:rsid w:val="0081539B"/>
    <w:rsid w:val="00815A05"/>
    <w:rsid w:val="00815C00"/>
    <w:rsid w:val="00815E5F"/>
    <w:rsid w:val="00816015"/>
    <w:rsid w:val="00816198"/>
    <w:rsid w:val="00816531"/>
    <w:rsid w:val="00816737"/>
    <w:rsid w:val="00816A18"/>
    <w:rsid w:val="00816B1A"/>
    <w:rsid w:val="00816C26"/>
    <w:rsid w:val="00816DC3"/>
    <w:rsid w:val="00816E1A"/>
    <w:rsid w:val="00817357"/>
    <w:rsid w:val="00817793"/>
    <w:rsid w:val="00817A47"/>
    <w:rsid w:val="00817A87"/>
    <w:rsid w:val="00817DD1"/>
    <w:rsid w:val="00817F7D"/>
    <w:rsid w:val="00817FC2"/>
    <w:rsid w:val="008200C9"/>
    <w:rsid w:val="008201C7"/>
    <w:rsid w:val="00820547"/>
    <w:rsid w:val="00820722"/>
    <w:rsid w:val="00820805"/>
    <w:rsid w:val="00820C9E"/>
    <w:rsid w:val="00820EC2"/>
    <w:rsid w:val="0082137A"/>
    <w:rsid w:val="00821620"/>
    <w:rsid w:val="0082173D"/>
    <w:rsid w:val="00821973"/>
    <w:rsid w:val="00821A39"/>
    <w:rsid w:val="00821B42"/>
    <w:rsid w:val="00821EE1"/>
    <w:rsid w:val="00821EE3"/>
    <w:rsid w:val="00822118"/>
    <w:rsid w:val="008221B1"/>
    <w:rsid w:val="008222BD"/>
    <w:rsid w:val="00822382"/>
    <w:rsid w:val="00822407"/>
    <w:rsid w:val="0082247E"/>
    <w:rsid w:val="0082263D"/>
    <w:rsid w:val="00822915"/>
    <w:rsid w:val="008229DA"/>
    <w:rsid w:val="00822BA5"/>
    <w:rsid w:val="00822E8C"/>
    <w:rsid w:val="00822F5D"/>
    <w:rsid w:val="008233BA"/>
    <w:rsid w:val="00823B60"/>
    <w:rsid w:val="00823F0B"/>
    <w:rsid w:val="008247ED"/>
    <w:rsid w:val="00824E58"/>
    <w:rsid w:val="00824F99"/>
    <w:rsid w:val="00825216"/>
    <w:rsid w:val="00825671"/>
    <w:rsid w:val="008258F4"/>
    <w:rsid w:val="008260B3"/>
    <w:rsid w:val="008261C7"/>
    <w:rsid w:val="0082630E"/>
    <w:rsid w:val="0082675B"/>
    <w:rsid w:val="00826AC1"/>
    <w:rsid w:val="00826DCA"/>
    <w:rsid w:val="00826F00"/>
    <w:rsid w:val="00827082"/>
    <w:rsid w:val="008270A2"/>
    <w:rsid w:val="008271EB"/>
    <w:rsid w:val="0082723F"/>
    <w:rsid w:val="0082725F"/>
    <w:rsid w:val="00827493"/>
    <w:rsid w:val="00827521"/>
    <w:rsid w:val="00827527"/>
    <w:rsid w:val="008304FF"/>
    <w:rsid w:val="008307BA"/>
    <w:rsid w:val="008308A2"/>
    <w:rsid w:val="00830AA3"/>
    <w:rsid w:val="00830AC8"/>
    <w:rsid w:val="00830C6F"/>
    <w:rsid w:val="00830CCB"/>
    <w:rsid w:val="00830DF8"/>
    <w:rsid w:val="00830F3B"/>
    <w:rsid w:val="008310DA"/>
    <w:rsid w:val="0083135F"/>
    <w:rsid w:val="008313F5"/>
    <w:rsid w:val="00832191"/>
    <w:rsid w:val="00832595"/>
    <w:rsid w:val="00832CB3"/>
    <w:rsid w:val="00832D41"/>
    <w:rsid w:val="008331F2"/>
    <w:rsid w:val="00833231"/>
    <w:rsid w:val="008337D8"/>
    <w:rsid w:val="00833884"/>
    <w:rsid w:val="00833BA8"/>
    <w:rsid w:val="00834198"/>
    <w:rsid w:val="00834230"/>
    <w:rsid w:val="0083447C"/>
    <w:rsid w:val="00834C31"/>
    <w:rsid w:val="00834CFB"/>
    <w:rsid w:val="008351A7"/>
    <w:rsid w:val="00835366"/>
    <w:rsid w:val="008353BD"/>
    <w:rsid w:val="008354A4"/>
    <w:rsid w:val="008354A8"/>
    <w:rsid w:val="00835562"/>
    <w:rsid w:val="00835712"/>
    <w:rsid w:val="00835801"/>
    <w:rsid w:val="00835C05"/>
    <w:rsid w:val="00835DD3"/>
    <w:rsid w:val="008368FD"/>
    <w:rsid w:val="008369A2"/>
    <w:rsid w:val="00836AAD"/>
    <w:rsid w:val="00836C30"/>
    <w:rsid w:val="00836D17"/>
    <w:rsid w:val="00836EA1"/>
    <w:rsid w:val="00837091"/>
    <w:rsid w:val="00837093"/>
    <w:rsid w:val="00837512"/>
    <w:rsid w:val="00837BFB"/>
    <w:rsid w:val="00837E39"/>
    <w:rsid w:val="0084083A"/>
    <w:rsid w:val="00840956"/>
    <w:rsid w:val="00840A28"/>
    <w:rsid w:val="008416E2"/>
    <w:rsid w:val="0084186A"/>
    <w:rsid w:val="008418EA"/>
    <w:rsid w:val="0084198C"/>
    <w:rsid w:val="00841F73"/>
    <w:rsid w:val="008420F4"/>
    <w:rsid w:val="00842553"/>
    <w:rsid w:val="008426A4"/>
    <w:rsid w:val="00842897"/>
    <w:rsid w:val="00842B28"/>
    <w:rsid w:val="00842E8F"/>
    <w:rsid w:val="00842F9D"/>
    <w:rsid w:val="00843012"/>
    <w:rsid w:val="008432B6"/>
    <w:rsid w:val="0084340C"/>
    <w:rsid w:val="0084366C"/>
    <w:rsid w:val="00843881"/>
    <w:rsid w:val="00843979"/>
    <w:rsid w:val="00843B90"/>
    <w:rsid w:val="00843D71"/>
    <w:rsid w:val="00843E28"/>
    <w:rsid w:val="008442FE"/>
    <w:rsid w:val="00844C26"/>
    <w:rsid w:val="00844C70"/>
    <w:rsid w:val="00845348"/>
    <w:rsid w:val="008453D5"/>
    <w:rsid w:val="00845409"/>
    <w:rsid w:val="00845435"/>
    <w:rsid w:val="008456DD"/>
    <w:rsid w:val="00845965"/>
    <w:rsid w:val="00845F34"/>
    <w:rsid w:val="00845F59"/>
    <w:rsid w:val="00846009"/>
    <w:rsid w:val="00846594"/>
    <w:rsid w:val="00846DC7"/>
    <w:rsid w:val="00846E1C"/>
    <w:rsid w:val="00846F91"/>
    <w:rsid w:val="008472C1"/>
    <w:rsid w:val="00847679"/>
    <w:rsid w:val="00847694"/>
    <w:rsid w:val="00847B86"/>
    <w:rsid w:val="00847CD1"/>
    <w:rsid w:val="008500CB"/>
    <w:rsid w:val="008500ED"/>
    <w:rsid w:val="008507E3"/>
    <w:rsid w:val="00850B5B"/>
    <w:rsid w:val="00850ECD"/>
    <w:rsid w:val="00851076"/>
    <w:rsid w:val="00851369"/>
    <w:rsid w:val="008513C9"/>
    <w:rsid w:val="008515F7"/>
    <w:rsid w:val="0085160D"/>
    <w:rsid w:val="008516A7"/>
    <w:rsid w:val="00851914"/>
    <w:rsid w:val="00851ADD"/>
    <w:rsid w:val="00851B27"/>
    <w:rsid w:val="00851ED4"/>
    <w:rsid w:val="00852014"/>
    <w:rsid w:val="008520D7"/>
    <w:rsid w:val="0085211A"/>
    <w:rsid w:val="00852449"/>
    <w:rsid w:val="00852A6A"/>
    <w:rsid w:val="00852A74"/>
    <w:rsid w:val="00852BCD"/>
    <w:rsid w:val="008531E6"/>
    <w:rsid w:val="008533CC"/>
    <w:rsid w:val="00853762"/>
    <w:rsid w:val="008539E4"/>
    <w:rsid w:val="00853B76"/>
    <w:rsid w:val="0085431A"/>
    <w:rsid w:val="0085454C"/>
    <w:rsid w:val="008545CA"/>
    <w:rsid w:val="0085466C"/>
    <w:rsid w:val="00854709"/>
    <w:rsid w:val="00854808"/>
    <w:rsid w:val="00854818"/>
    <w:rsid w:val="00854E58"/>
    <w:rsid w:val="00854E92"/>
    <w:rsid w:val="0085507E"/>
    <w:rsid w:val="00855239"/>
    <w:rsid w:val="008553B1"/>
    <w:rsid w:val="00855604"/>
    <w:rsid w:val="00855694"/>
    <w:rsid w:val="00855714"/>
    <w:rsid w:val="00855831"/>
    <w:rsid w:val="00855DA1"/>
    <w:rsid w:val="00856652"/>
    <w:rsid w:val="00856658"/>
    <w:rsid w:val="00856993"/>
    <w:rsid w:val="00856CF3"/>
    <w:rsid w:val="00856E16"/>
    <w:rsid w:val="00856E24"/>
    <w:rsid w:val="00856FEB"/>
    <w:rsid w:val="008573BB"/>
    <w:rsid w:val="008574BE"/>
    <w:rsid w:val="00857964"/>
    <w:rsid w:val="00857A0B"/>
    <w:rsid w:val="00857A14"/>
    <w:rsid w:val="00857A25"/>
    <w:rsid w:val="00857A2C"/>
    <w:rsid w:val="00857BB2"/>
    <w:rsid w:val="008601CA"/>
    <w:rsid w:val="0086025F"/>
    <w:rsid w:val="0086036C"/>
    <w:rsid w:val="00860640"/>
    <w:rsid w:val="008608EB"/>
    <w:rsid w:val="00860950"/>
    <w:rsid w:val="00860D15"/>
    <w:rsid w:val="00860D28"/>
    <w:rsid w:val="00860D63"/>
    <w:rsid w:val="00861187"/>
    <w:rsid w:val="00861BB6"/>
    <w:rsid w:val="008622A4"/>
    <w:rsid w:val="008622FE"/>
    <w:rsid w:val="00862A87"/>
    <w:rsid w:val="00862D56"/>
    <w:rsid w:val="00862F0B"/>
    <w:rsid w:val="00862F79"/>
    <w:rsid w:val="00863085"/>
    <w:rsid w:val="0086316E"/>
    <w:rsid w:val="0086340F"/>
    <w:rsid w:val="00863898"/>
    <w:rsid w:val="008644E8"/>
    <w:rsid w:val="0086459E"/>
    <w:rsid w:val="0086492B"/>
    <w:rsid w:val="00864A47"/>
    <w:rsid w:val="00864EDA"/>
    <w:rsid w:val="008656D1"/>
    <w:rsid w:val="00865866"/>
    <w:rsid w:val="008658E9"/>
    <w:rsid w:val="00865CC3"/>
    <w:rsid w:val="0086600E"/>
    <w:rsid w:val="00866F43"/>
    <w:rsid w:val="0086726C"/>
    <w:rsid w:val="00867606"/>
    <w:rsid w:val="0086776B"/>
    <w:rsid w:val="00867E1F"/>
    <w:rsid w:val="00867F26"/>
    <w:rsid w:val="00867FF9"/>
    <w:rsid w:val="0087010D"/>
    <w:rsid w:val="00870354"/>
    <w:rsid w:val="008703AC"/>
    <w:rsid w:val="0087076C"/>
    <w:rsid w:val="0087079E"/>
    <w:rsid w:val="0087093D"/>
    <w:rsid w:val="00870E54"/>
    <w:rsid w:val="008713BE"/>
    <w:rsid w:val="00871773"/>
    <w:rsid w:val="00871BDA"/>
    <w:rsid w:val="00871FBD"/>
    <w:rsid w:val="008724BC"/>
    <w:rsid w:val="008724E6"/>
    <w:rsid w:val="008725CA"/>
    <w:rsid w:val="008726F2"/>
    <w:rsid w:val="00872941"/>
    <w:rsid w:val="00872AC4"/>
    <w:rsid w:val="00872DD4"/>
    <w:rsid w:val="00872F27"/>
    <w:rsid w:val="00873021"/>
    <w:rsid w:val="008734D4"/>
    <w:rsid w:val="0087388B"/>
    <w:rsid w:val="008738E7"/>
    <w:rsid w:val="00873E7A"/>
    <w:rsid w:val="00874467"/>
    <w:rsid w:val="008745E1"/>
    <w:rsid w:val="008749BE"/>
    <w:rsid w:val="00874CE3"/>
    <w:rsid w:val="008750AD"/>
    <w:rsid w:val="0087524D"/>
    <w:rsid w:val="00875250"/>
    <w:rsid w:val="008753D8"/>
    <w:rsid w:val="0087541D"/>
    <w:rsid w:val="00875B40"/>
    <w:rsid w:val="00876023"/>
    <w:rsid w:val="008763D9"/>
    <w:rsid w:val="0087659D"/>
    <w:rsid w:val="00876ACD"/>
    <w:rsid w:val="00876B5B"/>
    <w:rsid w:val="00876E56"/>
    <w:rsid w:val="00877179"/>
    <w:rsid w:val="008772D4"/>
    <w:rsid w:val="00877388"/>
    <w:rsid w:val="00877616"/>
    <w:rsid w:val="008778EF"/>
    <w:rsid w:val="00877BD1"/>
    <w:rsid w:val="00877CE0"/>
    <w:rsid w:val="00877FE1"/>
    <w:rsid w:val="00880150"/>
    <w:rsid w:val="00880973"/>
    <w:rsid w:val="00880AC7"/>
    <w:rsid w:val="00880F6B"/>
    <w:rsid w:val="00881174"/>
    <w:rsid w:val="008811C8"/>
    <w:rsid w:val="008815A8"/>
    <w:rsid w:val="008817C0"/>
    <w:rsid w:val="008821A7"/>
    <w:rsid w:val="008825EC"/>
    <w:rsid w:val="00882826"/>
    <w:rsid w:val="0088298B"/>
    <w:rsid w:val="00882B18"/>
    <w:rsid w:val="00882CD4"/>
    <w:rsid w:val="00882E21"/>
    <w:rsid w:val="00882EB3"/>
    <w:rsid w:val="00882F32"/>
    <w:rsid w:val="008832DA"/>
    <w:rsid w:val="008832E3"/>
    <w:rsid w:val="00883431"/>
    <w:rsid w:val="008835BA"/>
    <w:rsid w:val="00883DB4"/>
    <w:rsid w:val="00883E6A"/>
    <w:rsid w:val="00883F7E"/>
    <w:rsid w:val="0088418E"/>
    <w:rsid w:val="008842B0"/>
    <w:rsid w:val="008846C5"/>
    <w:rsid w:val="008847AF"/>
    <w:rsid w:val="008852B9"/>
    <w:rsid w:val="00886277"/>
    <w:rsid w:val="0088642D"/>
    <w:rsid w:val="00886925"/>
    <w:rsid w:val="008869A4"/>
    <w:rsid w:val="008869B5"/>
    <w:rsid w:val="00886C69"/>
    <w:rsid w:val="00886CDF"/>
    <w:rsid w:val="00886D2E"/>
    <w:rsid w:val="00886EE1"/>
    <w:rsid w:val="0088728B"/>
    <w:rsid w:val="0088762B"/>
    <w:rsid w:val="00887791"/>
    <w:rsid w:val="00890003"/>
    <w:rsid w:val="008902C5"/>
    <w:rsid w:val="00890645"/>
    <w:rsid w:val="008911EF"/>
    <w:rsid w:val="00891343"/>
    <w:rsid w:val="0089148E"/>
    <w:rsid w:val="00891630"/>
    <w:rsid w:val="00891A57"/>
    <w:rsid w:val="00891DCC"/>
    <w:rsid w:val="00891EB1"/>
    <w:rsid w:val="008923E6"/>
    <w:rsid w:val="008925AC"/>
    <w:rsid w:val="00892757"/>
    <w:rsid w:val="0089293B"/>
    <w:rsid w:val="0089294D"/>
    <w:rsid w:val="00892F93"/>
    <w:rsid w:val="008935F0"/>
    <w:rsid w:val="008937F8"/>
    <w:rsid w:val="008939AF"/>
    <w:rsid w:val="00893A6A"/>
    <w:rsid w:val="00893C27"/>
    <w:rsid w:val="00893E84"/>
    <w:rsid w:val="00893FC5"/>
    <w:rsid w:val="00893FF1"/>
    <w:rsid w:val="008944BB"/>
    <w:rsid w:val="0089465D"/>
    <w:rsid w:val="00894835"/>
    <w:rsid w:val="0089489D"/>
    <w:rsid w:val="00894EF9"/>
    <w:rsid w:val="0089512E"/>
    <w:rsid w:val="008956A9"/>
    <w:rsid w:val="008957B4"/>
    <w:rsid w:val="00895AA6"/>
    <w:rsid w:val="00895AC1"/>
    <w:rsid w:val="00895EDD"/>
    <w:rsid w:val="00895F4D"/>
    <w:rsid w:val="008966EB"/>
    <w:rsid w:val="00896966"/>
    <w:rsid w:val="00896A80"/>
    <w:rsid w:val="00896BBD"/>
    <w:rsid w:val="00897896"/>
    <w:rsid w:val="008A0562"/>
    <w:rsid w:val="008A0643"/>
    <w:rsid w:val="008A0C39"/>
    <w:rsid w:val="008A0CCB"/>
    <w:rsid w:val="008A117C"/>
    <w:rsid w:val="008A16DE"/>
    <w:rsid w:val="008A1724"/>
    <w:rsid w:val="008A186E"/>
    <w:rsid w:val="008A1947"/>
    <w:rsid w:val="008A1E1B"/>
    <w:rsid w:val="008A2446"/>
    <w:rsid w:val="008A2723"/>
    <w:rsid w:val="008A27EB"/>
    <w:rsid w:val="008A2BD1"/>
    <w:rsid w:val="008A3060"/>
    <w:rsid w:val="008A308B"/>
    <w:rsid w:val="008A355F"/>
    <w:rsid w:val="008A35DB"/>
    <w:rsid w:val="008A38D0"/>
    <w:rsid w:val="008A3A16"/>
    <w:rsid w:val="008A3D1D"/>
    <w:rsid w:val="008A3EEF"/>
    <w:rsid w:val="008A3FF0"/>
    <w:rsid w:val="008A40CC"/>
    <w:rsid w:val="008A428C"/>
    <w:rsid w:val="008A4AEC"/>
    <w:rsid w:val="008A4D9D"/>
    <w:rsid w:val="008A5221"/>
    <w:rsid w:val="008A5235"/>
    <w:rsid w:val="008A5370"/>
    <w:rsid w:val="008A5371"/>
    <w:rsid w:val="008A53BD"/>
    <w:rsid w:val="008A5454"/>
    <w:rsid w:val="008A5534"/>
    <w:rsid w:val="008A5884"/>
    <w:rsid w:val="008A5BAF"/>
    <w:rsid w:val="008A5F5A"/>
    <w:rsid w:val="008A6086"/>
    <w:rsid w:val="008A616E"/>
    <w:rsid w:val="008A63DC"/>
    <w:rsid w:val="008A657E"/>
    <w:rsid w:val="008A777C"/>
    <w:rsid w:val="008A7AC5"/>
    <w:rsid w:val="008A7D65"/>
    <w:rsid w:val="008A7E6C"/>
    <w:rsid w:val="008A7E98"/>
    <w:rsid w:val="008A7F73"/>
    <w:rsid w:val="008B04FC"/>
    <w:rsid w:val="008B07FA"/>
    <w:rsid w:val="008B0AED"/>
    <w:rsid w:val="008B0BB2"/>
    <w:rsid w:val="008B0CC1"/>
    <w:rsid w:val="008B0F4A"/>
    <w:rsid w:val="008B10C0"/>
    <w:rsid w:val="008B1304"/>
    <w:rsid w:val="008B14D3"/>
    <w:rsid w:val="008B1D24"/>
    <w:rsid w:val="008B1EE9"/>
    <w:rsid w:val="008B1FB2"/>
    <w:rsid w:val="008B201E"/>
    <w:rsid w:val="008B282A"/>
    <w:rsid w:val="008B2911"/>
    <w:rsid w:val="008B2970"/>
    <w:rsid w:val="008B2DDD"/>
    <w:rsid w:val="008B2F61"/>
    <w:rsid w:val="008B308C"/>
    <w:rsid w:val="008B30B5"/>
    <w:rsid w:val="008B30DF"/>
    <w:rsid w:val="008B33A2"/>
    <w:rsid w:val="008B368E"/>
    <w:rsid w:val="008B36D9"/>
    <w:rsid w:val="008B3AFB"/>
    <w:rsid w:val="008B41B2"/>
    <w:rsid w:val="008B48A4"/>
    <w:rsid w:val="008B532E"/>
    <w:rsid w:val="008B560F"/>
    <w:rsid w:val="008B56B1"/>
    <w:rsid w:val="008B56E5"/>
    <w:rsid w:val="008B5749"/>
    <w:rsid w:val="008B5AE0"/>
    <w:rsid w:val="008B5AED"/>
    <w:rsid w:val="008B5BC3"/>
    <w:rsid w:val="008B5C63"/>
    <w:rsid w:val="008B5D20"/>
    <w:rsid w:val="008B5DA4"/>
    <w:rsid w:val="008B6353"/>
    <w:rsid w:val="008B6ACA"/>
    <w:rsid w:val="008B6AE3"/>
    <w:rsid w:val="008B6BBB"/>
    <w:rsid w:val="008B6E77"/>
    <w:rsid w:val="008B6F86"/>
    <w:rsid w:val="008B7565"/>
    <w:rsid w:val="008B77B5"/>
    <w:rsid w:val="008B77BC"/>
    <w:rsid w:val="008B785C"/>
    <w:rsid w:val="008B7AC1"/>
    <w:rsid w:val="008B7FB7"/>
    <w:rsid w:val="008C039E"/>
    <w:rsid w:val="008C0671"/>
    <w:rsid w:val="008C10A0"/>
    <w:rsid w:val="008C11C7"/>
    <w:rsid w:val="008C13BD"/>
    <w:rsid w:val="008C176B"/>
    <w:rsid w:val="008C1B51"/>
    <w:rsid w:val="008C2388"/>
    <w:rsid w:val="008C24BE"/>
    <w:rsid w:val="008C28B3"/>
    <w:rsid w:val="008C2A99"/>
    <w:rsid w:val="008C2B7B"/>
    <w:rsid w:val="008C2E5C"/>
    <w:rsid w:val="008C3276"/>
    <w:rsid w:val="008C386D"/>
    <w:rsid w:val="008C3883"/>
    <w:rsid w:val="008C3AD1"/>
    <w:rsid w:val="008C3D41"/>
    <w:rsid w:val="008C3E10"/>
    <w:rsid w:val="008C3E61"/>
    <w:rsid w:val="008C3ED6"/>
    <w:rsid w:val="008C402F"/>
    <w:rsid w:val="008C43DB"/>
    <w:rsid w:val="008C4668"/>
    <w:rsid w:val="008C4B9D"/>
    <w:rsid w:val="008C4C45"/>
    <w:rsid w:val="008C4CEC"/>
    <w:rsid w:val="008C4E41"/>
    <w:rsid w:val="008C4FD9"/>
    <w:rsid w:val="008C5098"/>
    <w:rsid w:val="008C5147"/>
    <w:rsid w:val="008C5492"/>
    <w:rsid w:val="008C57A5"/>
    <w:rsid w:val="008C5C90"/>
    <w:rsid w:val="008C5D23"/>
    <w:rsid w:val="008C5E9E"/>
    <w:rsid w:val="008C606B"/>
    <w:rsid w:val="008C61C1"/>
    <w:rsid w:val="008C61C5"/>
    <w:rsid w:val="008C65BD"/>
    <w:rsid w:val="008C66FE"/>
    <w:rsid w:val="008C698C"/>
    <w:rsid w:val="008C6E57"/>
    <w:rsid w:val="008C6F8B"/>
    <w:rsid w:val="008C7596"/>
    <w:rsid w:val="008C7A06"/>
    <w:rsid w:val="008C7DCA"/>
    <w:rsid w:val="008C7F3C"/>
    <w:rsid w:val="008D0556"/>
    <w:rsid w:val="008D0678"/>
    <w:rsid w:val="008D0D7C"/>
    <w:rsid w:val="008D0E8C"/>
    <w:rsid w:val="008D1029"/>
    <w:rsid w:val="008D119C"/>
    <w:rsid w:val="008D124F"/>
    <w:rsid w:val="008D18E9"/>
    <w:rsid w:val="008D1A08"/>
    <w:rsid w:val="008D1B72"/>
    <w:rsid w:val="008D2236"/>
    <w:rsid w:val="008D2308"/>
    <w:rsid w:val="008D254C"/>
    <w:rsid w:val="008D298B"/>
    <w:rsid w:val="008D29B8"/>
    <w:rsid w:val="008D2A79"/>
    <w:rsid w:val="008D2B70"/>
    <w:rsid w:val="008D2CA6"/>
    <w:rsid w:val="008D2E11"/>
    <w:rsid w:val="008D31A0"/>
    <w:rsid w:val="008D32B3"/>
    <w:rsid w:val="008D35EA"/>
    <w:rsid w:val="008D38BD"/>
    <w:rsid w:val="008D3D1A"/>
    <w:rsid w:val="008D403B"/>
    <w:rsid w:val="008D416E"/>
    <w:rsid w:val="008D41AA"/>
    <w:rsid w:val="008D4293"/>
    <w:rsid w:val="008D43B8"/>
    <w:rsid w:val="008D4404"/>
    <w:rsid w:val="008D46BB"/>
    <w:rsid w:val="008D487B"/>
    <w:rsid w:val="008D4C4C"/>
    <w:rsid w:val="008D4D06"/>
    <w:rsid w:val="008D5107"/>
    <w:rsid w:val="008D544F"/>
    <w:rsid w:val="008D546B"/>
    <w:rsid w:val="008D56B5"/>
    <w:rsid w:val="008D5754"/>
    <w:rsid w:val="008D592C"/>
    <w:rsid w:val="008D5A70"/>
    <w:rsid w:val="008D5C13"/>
    <w:rsid w:val="008D61F3"/>
    <w:rsid w:val="008D6330"/>
    <w:rsid w:val="008D6AB1"/>
    <w:rsid w:val="008D701A"/>
    <w:rsid w:val="008D72E1"/>
    <w:rsid w:val="008D7587"/>
    <w:rsid w:val="008D7902"/>
    <w:rsid w:val="008D7AC5"/>
    <w:rsid w:val="008D7C1B"/>
    <w:rsid w:val="008E02FE"/>
    <w:rsid w:val="008E09B3"/>
    <w:rsid w:val="008E0B13"/>
    <w:rsid w:val="008E0D53"/>
    <w:rsid w:val="008E1109"/>
    <w:rsid w:val="008E1153"/>
    <w:rsid w:val="008E1609"/>
    <w:rsid w:val="008E197E"/>
    <w:rsid w:val="008E23AF"/>
    <w:rsid w:val="008E287B"/>
    <w:rsid w:val="008E3108"/>
    <w:rsid w:val="008E31C7"/>
    <w:rsid w:val="008E31F0"/>
    <w:rsid w:val="008E334E"/>
    <w:rsid w:val="008E3407"/>
    <w:rsid w:val="008E37B1"/>
    <w:rsid w:val="008E3960"/>
    <w:rsid w:val="008E3ABB"/>
    <w:rsid w:val="008E3CA5"/>
    <w:rsid w:val="008E4763"/>
    <w:rsid w:val="008E49FC"/>
    <w:rsid w:val="008E4A67"/>
    <w:rsid w:val="008E4CAD"/>
    <w:rsid w:val="008E4E1D"/>
    <w:rsid w:val="008E4EAD"/>
    <w:rsid w:val="008E502D"/>
    <w:rsid w:val="008E5358"/>
    <w:rsid w:val="008E5C46"/>
    <w:rsid w:val="008E5C72"/>
    <w:rsid w:val="008E5D8C"/>
    <w:rsid w:val="008E5DAF"/>
    <w:rsid w:val="008E6257"/>
    <w:rsid w:val="008E67BC"/>
    <w:rsid w:val="008E6CC9"/>
    <w:rsid w:val="008E6D2D"/>
    <w:rsid w:val="008E6FCC"/>
    <w:rsid w:val="008E72BB"/>
    <w:rsid w:val="008E7441"/>
    <w:rsid w:val="008E756F"/>
    <w:rsid w:val="008E7C2E"/>
    <w:rsid w:val="008E7C59"/>
    <w:rsid w:val="008F0045"/>
    <w:rsid w:val="008F0049"/>
    <w:rsid w:val="008F0132"/>
    <w:rsid w:val="008F02CF"/>
    <w:rsid w:val="008F06C9"/>
    <w:rsid w:val="008F0B1D"/>
    <w:rsid w:val="008F0DD4"/>
    <w:rsid w:val="008F13AF"/>
    <w:rsid w:val="008F15F0"/>
    <w:rsid w:val="008F19DA"/>
    <w:rsid w:val="008F1E16"/>
    <w:rsid w:val="008F1FDC"/>
    <w:rsid w:val="008F2277"/>
    <w:rsid w:val="008F231B"/>
    <w:rsid w:val="008F246B"/>
    <w:rsid w:val="008F2525"/>
    <w:rsid w:val="008F2647"/>
    <w:rsid w:val="008F28EB"/>
    <w:rsid w:val="008F2CE6"/>
    <w:rsid w:val="008F2DFD"/>
    <w:rsid w:val="008F32DA"/>
    <w:rsid w:val="008F37D4"/>
    <w:rsid w:val="008F3906"/>
    <w:rsid w:val="008F3AF4"/>
    <w:rsid w:val="008F3F1D"/>
    <w:rsid w:val="008F4100"/>
    <w:rsid w:val="008F44C4"/>
    <w:rsid w:val="008F4E3E"/>
    <w:rsid w:val="008F4F2E"/>
    <w:rsid w:val="008F5260"/>
    <w:rsid w:val="008F52B8"/>
    <w:rsid w:val="008F5554"/>
    <w:rsid w:val="008F5721"/>
    <w:rsid w:val="008F5D4B"/>
    <w:rsid w:val="008F5D5D"/>
    <w:rsid w:val="008F5E58"/>
    <w:rsid w:val="008F5E7D"/>
    <w:rsid w:val="008F5FCC"/>
    <w:rsid w:val="008F600A"/>
    <w:rsid w:val="008F6049"/>
    <w:rsid w:val="008F6374"/>
    <w:rsid w:val="008F652A"/>
    <w:rsid w:val="008F678F"/>
    <w:rsid w:val="008F6A2C"/>
    <w:rsid w:val="008F6E41"/>
    <w:rsid w:val="008F799F"/>
    <w:rsid w:val="008F7D91"/>
    <w:rsid w:val="008F7F0D"/>
    <w:rsid w:val="008F7FB7"/>
    <w:rsid w:val="008F7FE4"/>
    <w:rsid w:val="00900AE5"/>
    <w:rsid w:val="00900B0A"/>
    <w:rsid w:val="00900BC9"/>
    <w:rsid w:val="00900C09"/>
    <w:rsid w:val="00900C34"/>
    <w:rsid w:val="00901575"/>
    <w:rsid w:val="00901AB1"/>
    <w:rsid w:val="00901F4C"/>
    <w:rsid w:val="0090232E"/>
    <w:rsid w:val="00902A5D"/>
    <w:rsid w:val="00902B61"/>
    <w:rsid w:val="00902FA1"/>
    <w:rsid w:val="009031BD"/>
    <w:rsid w:val="009032C1"/>
    <w:rsid w:val="0090338A"/>
    <w:rsid w:val="0090371E"/>
    <w:rsid w:val="009037B0"/>
    <w:rsid w:val="00903B1D"/>
    <w:rsid w:val="0090401A"/>
    <w:rsid w:val="00904302"/>
    <w:rsid w:val="009044F0"/>
    <w:rsid w:val="00904790"/>
    <w:rsid w:val="00904A8C"/>
    <w:rsid w:val="00904B1D"/>
    <w:rsid w:val="00904E01"/>
    <w:rsid w:val="00904E03"/>
    <w:rsid w:val="009055D9"/>
    <w:rsid w:val="009056E3"/>
    <w:rsid w:val="00905888"/>
    <w:rsid w:val="00905AB3"/>
    <w:rsid w:val="00906086"/>
    <w:rsid w:val="009061E3"/>
    <w:rsid w:val="00906A65"/>
    <w:rsid w:val="009072D5"/>
    <w:rsid w:val="00907A1A"/>
    <w:rsid w:val="00907E6A"/>
    <w:rsid w:val="009100F2"/>
    <w:rsid w:val="009108E3"/>
    <w:rsid w:val="00910B06"/>
    <w:rsid w:val="00910BB7"/>
    <w:rsid w:val="00910D4E"/>
    <w:rsid w:val="00910E96"/>
    <w:rsid w:val="00911119"/>
    <w:rsid w:val="009111F9"/>
    <w:rsid w:val="0091140F"/>
    <w:rsid w:val="00911857"/>
    <w:rsid w:val="00911E01"/>
    <w:rsid w:val="00911E7E"/>
    <w:rsid w:val="00912200"/>
    <w:rsid w:val="0091250C"/>
    <w:rsid w:val="009128DD"/>
    <w:rsid w:val="00913019"/>
    <w:rsid w:val="00913D02"/>
    <w:rsid w:val="009140AA"/>
    <w:rsid w:val="009148A2"/>
    <w:rsid w:val="00914900"/>
    <w:rsid w:val="00914E73"/>
    <w:rsid w:val="009150CE"/>
    <w:rsid w:val="00915E0C"/>
    <w:rsid w:val="00915E12"/>
    <w:rsid w:val="00916394"/>
    <w:rsid w:val="00916933"/>
    <w:rsid w:val="00916AA2"/>
    <w:rsid w:val="00916C52"/>
    <w:rsid w:val="00916D5B"/>
    <w:rsid w:val="00916E30"/>
    <w:rsid w:val="0091722D"/>
    <w:rsid w:val="00917381"/>
    <w:rsid w:val="009176B6"/>
    <w:rsid w:val="009178A0"/>
    <w:rsid w:val="00920792"/>
    <w:rsid w:val="00920ABB"/>
    <w:rsid w:val="00920CF1"/>
    <w:rsid w:val="00921689"/>
    <w:rsid w:val="00921CA3"/>
    <w:rsid w:val="00921FDB"/>
    <w:rsid w:val="00922030"/>
    <w:rsid w:val="00922563"/>
    <w:rsid w:val="00922B26"/>
    <w:rsid w:val="00922B28"/>
    <w:rsid w:val="00922BA0"/>
    <w:rsid w:val="00922C95"/>
    <w:rsid w:val="00923224"/>
    <w:rsid w:val="009233FF"/>
    <w:rsid w:val="0092345E"/>
    <w:rsid w:val="00923526"/>
    <w:rsid w:val="00923545"/>
    <w:rsid w:val="00923768"/>
    <w:rsid w:val="00923787"/>
    <w:rsid w:val="00923B83"/>
    <w:rsid w:val="00923C38"/>
    <w:rsid w:val="00923F51"/>
    <w:rsid w:val="00924083"/>
    <w:rsid w:val="0092412F"/>
    <w:rsid w:val="00924E21"/>
    <w:rsid w:val="00924E82"/>
    <w:rsid w:val="00925037"/>
    <w:rsid w:val="009252B9"/>
    <w:rsid w:val="00925445"/>
    <w:rsid w:val="009254AF"/>
    <w:rsid w:val="009254C8"/>
    <w:rsid w:val="009257E4"/>
    <w:rsid w:val="00925A15"/>
    <w:rsid w:val="00925B87"/>
    <w:rsid w:val="00925D2B"/>
    <w:rsid w:val="009260CD"/>
    <w:rsid w:val="00926B3D"/>
    <w:rsid w:val="00926C83"/>
    <w:rsid w:val="00926D4A"/>
    <w:rsid w:val="00926DD1"/>
    <w:rsid w:val="00927081"/>
    <w:rsid w:val="009270DD"/>
    <w:rsid w:val="0092727B"/>
    <w:rsid w:val="009273FC"/>
    <w:rsid w:val="0092753E"/>
    <w:rsid w:val="009275AD"/>
    <w:rsid w:val="00927AFD"/>
    <w:rsid w:val="00927BC3"/>
    <w:rsid w:val="009301D0"/>
    <w:rsid w:val="0093029E"/>
    <w:rsid w:val="009302C9"/>
    <w:rsid w:val="009307EC"/>
    <w:rsid w:val="0093082E"/>
    <w:rsid w:val="00930BC9"/>
    <w:rsid w:val="00931124"/>
    <w:rsid w:val="009317D2"/>
    <w:rsid w:val="00931CBE"/>
    <w:rsid w:val="00931F44"/>
    <w:rsid w:val="00932248"/>
    <w:rsid w:val="009325D0"/>
    <w:rsid w:val="00932676"/>
    <w:rsid w:val="00932782"/>
    <w:rsid w:val="00932E76"/>
    <w:rsid w:val="009332B0"/>
    <w:rsid w:val="00933544"/>
    <w:rsid w:val="0093404E"/>
    <w:rsid w:val="009346CB"/>
    <w:rsid w:val="009348DA"/>
    <w:rsid w:val="00934F17"/>
    <w:rsid w:val="009350DC"/>
    <w:rsid w:val="0093526D"/>
    <w:rsid w:val="009354E7"/>
    <w:rsid w:val="00935504"/>
    <w:rsid w:val="00935511"/>
    <w:rsid w:val="00935595"/>
    <w:rsid w:val="00935769"/>
    <w:rsid w:val="00935DD0"/>
    <w:rsid w:val="00935EA0"/>
    <w:rsid w:val="00935EB6"/>
    <w:rsid w:val="009365CF"/>
    <w:rsid w:val="00936728"/>
    <w:rsid w:val="00936A75"/>
    <w:rsid w:val="00936D12"/>
    <w:rsid w:val="00937235"/>
    <w:rsid w:val="00937733"/>
    <w:rsid w:val="00937B18"/>
    <w:rsid w:val="0094088B"/>
    <w:rsid w:val="00940B0D"/>
    <w:rsid w:val="00940C03"/>
    <w:rsid w:val="00941282"/>
    <w:rsid w:val="009413FE"/>
    <w:rsid w:val="00941DC8"/>
    <w:rsid w:val="0094205F"/>
    <w:rsid w:val="009424CC"/>
    <w:rsid w:val="0094296A"/>
    <w:rsid w:val="00942E20"/>
    <w:rsid w:val="00942E91"/>
    <w:rsid w:val="0094310E"/>
    <w:rsid w:val="0094326D"/>
    <w:rsid w:val="0094343C"/>
    <w:rsid w:val="009434BB"/>
    <w:rsid w:val="00943583"/>
    <w:rsid w:val="009437C4"/>
    <w:rsid w:val="009440DF"/>
    <w:rsid w:val="009445B1"/>
    <w:rsid w:val="009445F0"/>
    <w:rsid w:val="009446C3"/>
    <w:rsid w:val="00944788"/>
    <w:rsid w:val="00944ADD"/>
    <w:rsid w:val="00944FA0"/>
    <w:rsid w:val="00945660"/>
    <w:rsid w:val="00945F2E"/>
    <w:rsid w:val="009464F2"/>
    <w:rsid w:val="009465DE"/>
    <w:rsid w:val="009466C1"/>
    <w:rsid w:val="0094697F"/>
    <w:rsid w:val="00946AF6"/>
    <w:rsid w:val="00946B3F"/>
    <w:rsid w:val="00946C21"/>
    <w:rsid w:val="00946C85"/>
    <w:rsid w:val="00946CB8"/>
    <w:rsid w:val="00946CE1"/>
    <w:rsid w:val="00946FAC"/>
    <w:rsid w:val="00947497"/>
    <w:rsid w:val="00947806"/>
    <w:rsid w:val="00947C9A"/>
    <w:rsid w:val="00947D03"/>
    <w:rsid w:val="00947EA9"/>
    <w:rsid w:val="009503E0"/>
    <w:rsid w:val="00950856"/>
    <w:rsid w:val="00950A7A"/>
    <w:rsid w:val="00950EED"/>
    <w:rsid w:val="009511DF"/>
    <w:rsid w:val="00951625"/>
    <w:rsid w:val="00951813"/>
    <w:rsid w:val="009518A5"/>
    <w:rsid w:val="00951B07"/>
    <w:rsid w:val="00951B08"/>
    <w:rsid w:val="00951B26"/>
    <w:rsid w:val="00951F46"/>
    <w:rsid w:val="009529DA"/>
    <w:rsid w:val="00952B36"/>
    <w:rsid w:val="00952BAE"/>
    <w:rsid w:val="00952D44"/>
    <w:rsid w:val="00952E03"/>
    <w:rsid w:val="00952EEC"/>
    <w:rsid w:val="009535C4"/>
    <w:rsid w:val="00953BC9"/>
    <w:rsid w:val="00953F0E"/>
    <w:rsid w:val="0095402C"/>
    <w:rsid w:val="009540DE"/>
    <w:rsid w:val="009542C0"/>
    <w:rsid w:val="009542F8"/>
    <w:rsid w:val="0095437A"/>
    <w:rsid w:val="0095489B"/>
    <w:rsid w:val="00954B2E"/>
    <w:rsid w:val="00954CAF"/>
    <w:rsid w:val="00954D8A"/>
    <w:rsid w:val="00955495"/>
    <w:rsid w:val="009554F8"/>
    <w:rsid w:val="009556E7"/>
    <w:rsid w:val="009557B9"/>
    <w:rsid w:val="0095586C"/>
    <w:rsid w:val="00955BA1"/>
    <w:rsid w:val="00956331"/>
    <w:rsid w:val="0095642E"/>
    <w:rsid w:val="00956529"/>
    <w:rsid w:val="0095655A"/>
    <w:rsid w:val="009567F4"/>
    <w:rsid w:val="00956A11"/>
    <w:rsid w:val="00956C89"/>
    <w:rsid w:val="00956D71"/>
    <w:rsid w:val="009570C0"/>
    <w:rsid w:val="009570E2"/>
    <w:rsid w:val="0095739F"/>
    <w:rsid w:val="009578B9"/>
    <w:rsid w:val="00957B16"/>
    <w:rsid w:val="00957DD9"/>
    <w:rsid w:val="0096018A"/>
    <w:rsid w:val="009607CE"/>
    <w:rsid w:val="00960D43"/>
    <w:rsid w:val="009612A8"/>
    <w:rsid w:val="009613AA"/>
    <w:rsid w:val="00961574"/>
    <w:rsid w:val="00962445"/>
    <w:rsid w:val="009627B1"/>
    <w:rsid w:val="0096295B"/>
    <w:rsid w:val="00962A5C"/>
    <w:rsid w:val="00962ADA"/>
    <w:rsid w:val="00962BFA"/>
    <w:rsid w:val="00962C56"/>
    <w:rsid w:val="00962DFF"/>
    <w:rsid w:val="009630C4"/>
    <w:rsid w:val="00963194"/>
    <w:rsid w:val="00963D47"/>
    <w:rsid w:val="00963D95"/>
    <w:rsid w:val="00963E19"/>
    <w:rsid w:val="009642D3"/>
    <w:rsid w:val="00964636"/>
    <w:rsid w:val="009647AA"/>
    <w:rsid w:val="00964914"/>
    <w:rsid w:val="00964CD5"/>
    <w:rsid w:val="009658D2"/>
    <w:rsid w:val="009658F1"/>
    <w:rsid w:val="00965CDF"/>
    <w:rsid w:val="00965DF3"/>
    <w:rsid w:val="00965E1F"/>
    <w:rsid w:val="009664F0"/>
    <w:rsid w:val="009668CD"/>
    <w:rsid w:val="00966E7F"/>
    <w:rsid w:val="00966EE1"/>
    <w:rsid w:val="00966F1F"/>
    <w:rsid w:val="009670B6"/>
    <w:rsid w:val="0096747D"/>
    <w:rsid w:val="0096749E"/>
    <w:rsid w:val="009676CA"/>
    <w:rsid w:val="00967790"/>
    <w:rsid w:val="00967BB3"/>
    <w:rsid w:val="00967D2D"/>
    <w:rsid w:val="0097092F"/>
    <w:rsid w:val="00970C06"/>
    <w:rsid w:val="00970C9F"/>
    <w:rsid w:val="00970E88"/>
    <w:rsid w:val="00970EF4"/>
    <w:rsid w:val="0097106E"/>
    <w:rsid w:val="00971377"/>
    <w:rsid w:val="009713A9"/>
    <w:rsid w:val="0097141B"/>
    <w:rsid w:val="00971F4E"/>
    <w:rsid w:val="00972008"/>
    <w:rsid w:val="009720A3"/>
    <w:rsid w:val="009720DB"/>
    <w:rsid w:val="009721F1"/>
    <w:rsid w:val="00972586"/>
    <w:rsid w:val="009725CE"/>
    <w:rsid w:val="00972670"/>
    <w:rsid w:val="00972806"/>
    <w:rsid w:val="00972D3B"/>
    <w:rsid w:val="009732FF"/>
    <w:rsid w:val="00973637"/>
    <w:rsid w:val="00973760"/>
    <w:rsid w:val="009737FC"/>
    <w:rsid w:val="009738EE"/>
    <w:rsid w:val="00973A32"/>
    <w:rsid w:val="00973A4B"/>
    <w:rsid w:val="00973A71"/>
    <w:rsid w:val="00973FDB"/>
    <w:rsid w:val="009740F7"/>
    <w:rsid w:val="00974254"/>
    <w:rsid w:val="00974478"/>
    <w:rsid w:val="009744A4"/>
    <w:rsid w:val="009745A3"/>
    <w:rsid w:val="00974BCB"/>
    <w:rsid w:val="00974CB4"/>
    <w:rsid w:val="009756B5"/>
    <w:rsid w:val="0097587A"/>
    <w:rsid w:val="00975D02"/>
    <w:rsid w:val="00975F3B"/>
    <w:rsid w:val="009764A8"/>
    <w:rsid w:val="009766B0"/>
    <w:rsid w:val="00976A68"/>
    <w:rsid w:val="00976AC9"/>
    <w:rsid w:val="00976DB5"/>
    <w:rsid w:val="00977C94"/>
    <w:rsid w:val="00977E0F"/>
    <w:rsid w:val="00977E8A"/>
    <w:rsid w:val="00977EB0"/>
    <w:rsid w:val="009800CC"/>
    <w:rsid w:val="00980185"/>
    <w:rsid w:val="009803B6"/>
    <w:rsid w:val="00980577"/>
    <w:rsid w:val="009806FB"/>
    <w:rsid w:val="00980B9D"/>
    <w:rsid w:val="00980D51"/>
    <w:rsid w:val="00981032"/>
    <w:rsid w:val="00981509"/>
    <w:rsid w:val="0098165D"/>
    <w:rsid w:val="00981691"/>
    <w:rsid w:val="00981FC8"/>
    <w:rsid w:val="0098298B"/>
    <w:rsid w:val="00982C05"/>
    <w:rsid w:val="00982E02"/>
    <w:rsid w:val="00982F41"/>
    <w:rsid w:val="009831ED"/>
    <w:rsid w:val="009834D0"/>
    <w:rsid w:val="00983A7A"/>
    <w:rsid w:val="00983B6D"/>
    <w:rsid w:val="00983C05"/>
    <w:rsid w:val="00983CDC"/>
    <w:rsid w:val="00983DD7"/>
    <w:rsid w:val="00984893"/>
    <w:rsid w:val="009848EF"/>
    <w:rsid w:val="00984A37"/>
    <w:rsid w:val="00984B22"/>
    <w:rsid w:val="00984D66"/>
    <w:rsid w:val="009856FB"/>
    <w:rsid w:val="00985AAA"/>
    <w:rsid w:val="009860EF"/>
    <w:rsid w:val="009863EC"/>
    <w:rsid w:val="00986426"/>
    <w:rsid w:val="009867D4"/>
    <w:rsid w:val="0098680C"/>
    <w:rsid w:val="00986A01"/>
    <w:rsid w:val="00986B3E"/>
    <w:rsid w:val="00986C8A"/>
    <w:rsid w:val="00986E81"/>
    <w:rsid w:val="00986EB6"/>
    <w:rsid w:val="00986EE2"/>
    <w:rsid w:val="009870BA"/>
    <w:rsid w:val="00987437"/>
    <w:rsid w:val="00987524"/>
    <w:rsid w:val="00987661"/>
    <w:rsid w:val="00987C74"/>
    <w:rsid w:val="00987DAE"/>
    <w:rsid w:val="00987EB5"/>
    <w:rsid w:val="00990307"/>
    <w:rsid w:val="00990550"/>
    <w:rsid w:val="0099069E"/>
    <w:rsid w:val="00990761"/>
    <w:rsid w:val="00990DDD"/>
    <w:rsid w:val="009910AA"/>
    <w:rsid w:val="0099126F"/>
    <w:rsid w:val="009915BC"/>
    <w:rsid w:val="009919E7"/>
    <w:rsid w:val="00991D40"/>
    <w:rsid w:val="00991E25"/>
    <w:rsid w:val="00992073"/>
    <w:rsid w:val="009920E3"/>
    <w:rsid w:val="009926E5"/>
    <w:rsid w:val="00992AB5"/>
    <w:rsid w:val="00992E33"/>
    <w:rsid w:val="0099313E"/>
    <w:rsid w:val="00993332"/>
    <w:rsid w:val="00993396"/>
    <w:rsid w:val="009936AF"/>
    <w:rsid w:val="00993A48"/>
    <w:rsid w:val="00993CD2"/>
    <w:rsid w:val="00993E92"/>
    <w:rsid w:val="00994103"/>
    <w:rsid w:val="0099421E"/>
    <w:rsid w:val="00994AAB"/>
    <w:rsid w:val="00994AAF"/>
    <w:rsid w:val="00994CCA"/>
    <w:rsid w:val="00994CE1"/>
    <w:rsid w:val="00994D67"/>
    <w:rsid w:val="0099548F"/>
    <w:rsid w:val="009958BF"/>
    <w:rsid w:val="00995BD9"/>
    <w:rsid w:val="00995C2A"/>
    <w:rsid w:val="00995DDA"/>
    <w:rsid w:val="009961DA"/>
    <w:rsid w:val="009962BA"/>
    <w:rsid w:val="00996400"/>
    <w:rsid w:val="00996711"/>
    <w:rsid w:val="0099672B"/>
    <w:rsid w:val="00996F7E"/>
    <w:rsid w:val="00997807"/>
    <w:rsid w:val="00997897"/>
    <w:rsid w:val="009A0856"/>
    <w:rsid w:val="009A0859"/>
    <w:rsid w:val="009A0869"/>
    <w:rsid w:val="009A08D7"/>
    <w:rsid w:val="009A0A42"/>
    <w:rsid w:val="009A0EC3"/>
    <w:rsid w:val="009A16AE"/>
    <w:rsid w:val="009A1A04"/>
    <w:rsid w:val="009A1B31"/>
    <w:rsid w:val="009A1BEE"/>
    <w:rsid w:val="009A1CE0"/>
    <w:rsid w:val="009A1EE0"/>
    <w:rsid w:val="009A20B8"/>
    <w:rsid w:val="009A279E"/>
    <w:rsid w:val="009A2884"/>
    <w:rsid w:val="009A2994"/>
    <w:rsid w:val="009A2D93"/>
    <w:rsid w:val="009A2F9D"/>
    <w:rsid w:val="009A2FB4"/>
    <w:rsid w:val="009A306A"/>
    <w:rsid w:val="009A367B"/>
    <w:rsid w:val="009A4052"/>
    <w:rsid w:val="009A4451"/>
    <w:rsid w:val="009A4489"/>
    <w:rsid w:val="009A47DA"/>
    <w:rsid w:val="009A4C6A"/>
    <w:rsid w:val="009A53AE"/>
    <w:rsid w:val="009A548B"/>
    <w:rsid w:val="009A5914"/>
    <w:rsid w:val="009A598A"/>
    <w:rsid w:val="009A5AB4"/>
    <w:rsid w:val="009A6169"/>
    <w:rsid w:val="009A6175"/>
    <w:rsid w:val="009A6328"/>
    <w:rsid w:val="009A6333"/>
    <w:rsid w:val="009A6365"/>
    <w:rsid w:val="009A66A2"/>
    <w:rsid w:val="009A6717"/>
    <w:rsid w:val="009A679D"/>
    <w:rsid w:val="009A68BB"/>
    <w:rsid w:val="009A693D"/>
    <w:rsid w:val="009A6A53"/>
    <w:rsid w:val="009A6DA1"/>
    <w:rsid w:val="009A7260"/>
    <w:rsid w:val="009A7270"/>
    <w:rsid w:val="009A7686"/>
    <w:rsid w:val="009A7767"/>
    <w:rsid w:val="009B00D4"/>
    <w:rsid w:val="009B00F0"/>
    <w:rsid w:val="009B0E74"/>
    <w:rsid w:val="009B0F37"/>
    <w:rsid w:val="009B1620"/>
    <w:rsid w:val="009B173C"/>
    <w:rsid w:val="009B182C"/>
    <w:rsid w:val="009B19BE"/>
    <w:rsid w:val="009B1F99"/>
    <w:rsid w:val="009B216A"/>
    <w:rsid w:val="009B2477"/>
    <w:rsid w:val="009B24E7"/>
    <w:rsid w:val="009B2DD0"/>
    <w:rsid w:val="009B2E5A"/>
    <w:rsid w:val="009B2FC4"/>
    <w:rsid w:val="009B361F"/>
    <w:rsid w:val="009B37A0"/>
    <w:rsid w:val="009B37CB"/>
    <w:rsid w:val="009B4036"/>
    <w:rsid w:val="009B42D4"/>
    <w:rsid w:val="009B4303"/>
    <w:rsid w:val="009B46F2"/>
    <w:rsid w:val="009B47FC"/>
    <w:rsid w:val="009B4951"/>
    <w:rsid w:val="009B4EB7"/>
    <w:rsid w:val="009B4F17"/>
    <w:rsid w:val="009B4F89"/>
    <w:rsid w:val="009B51F7"/>
    <w:rsid w:val="009B55FB"/>
    <w:rsid w:val="009B5C24"/>
    <w:rsid w:val="009B5DD0"/>
    <w:rsid w:val="009B5DDC"/>
    <w:rsid w:val="009B5FDF"/>
    <w:rsid w:val="009B6157"/>
    <w:rsid w:val="009B66C0"/>
    <w:rsid w:val="009B6884"/>
    <w:rsid w:val="009B6A9F"/>
    <w:rsid w:val="009B6C45"/>
    <w:rsid w:val="009B6D05"/>
    <w:rsid w:val="009B703B"/>
    <w:rsid w:val="009B77D9"/>
    <w:rsid w:val="009B78D4"/>
    <w:rsid w:val="009B7D4D"/>
    <w:rsid w:val="009B7DC6"/>
    <w:rsid w:val="009B7FCA"/>
    <w:rsid w:val="009C016A"/>
    <w:rsid w:val="009C0671"/>
    <w:rsid w:val="009C0871"/>
    <w:rsid w:val="009C0CE2"/>
    <w:rsid w:val="009C0DAD"/>
    <w:rsid w:val="009C0EC6"/>
    <w:rsid w:val="009C11A9"/>
    <w:rsid w:val="009C12F4"/>
    <w:rsid w:val="009C1373"/>
    <w:rsid w:val="009C159F"/>
    <w:rsid w:val="009C1A64"/>
    <w:rsid w:val="009C274C"/>
    <w:rsid w:val="009C28DA"/>
    <w:rsid w:val="009C31CB"/>
    <w:rsid w:val="009C336B"/>
    <w:rsid w:val="009C35D8"/>
    <w:rsid w:val="009C37A4"/>
    <w:rsid w:val="009C39D5"/>
    <w:rsid w:val="009C3C45"/>
    <w:rsid w:val="009C3DE9"/>
    <w:rsid w:val="009C3F20"/>
    <w:rsid w:val="009C4592"/>
    <w:rsid w:val="009C47A3"/>
    <w:rsid w:val="009C47B6"/>
    <w:rsid w:val="009C4A40"/>
    <w:rsid w:val="009C4BA6"/>
    <w:rsid w:val="009C4CC3"/>
    <w:rsid w:val="009C4E77"/>
    <w:rsid w:val="009C53F7"/>
    <w:rsid w:val="009C5441"/>
    <w:rsid w:val="009C5ADA"/>
    <w:rsid w:val="009C5C68"/>
    <w:rsid w:val="009C5E7C"/>
    <w:rsid w:val="009C61B7"/>
    <w:rsid w:val="009C62CA"/>
    <w:rsid w:val="009C63FD"/>
    <w:rsid w:val="009C68C1"/>
    <w:rsid w:val="009C69E0"/>
    <w:rsid w:val="009C6A0E"/>
    <w:rsid w:val="009C726E"/>
    <w:rsid w:val="009C7C68"/>
    <w:rsid w:val="009C7E8E"/>
    <w:rsid w:val="009C7FDC"/>
    <w:rsid w:val="009D03CE"/>
    <w:rsid w:val="009D05BD"/>
    <w:rsid w:val="009D065F"/>
    <w:rsid w:val="009D08BD"/>
    <w:rsid w:val="009D0C7A"/>
    <w:rsid w:val="009D0EC4"/>
    <w:rsid w:val="009D1371"/>
    <w:rsid w:val="009D1606"/>
    <w:rsid w:val="009D1942"/>
    <w:rsid w:val="009D19FC"/>
    <w:rsid w:val="009D1B00"/>
    <w:rsid w:val="009D1C74"/>
    <w:rsid w:val="009D2549"/>
    <w:rsid w:val="009D26A3"/>
    <w:rsid w:val="009D2CB4"/>
    <w:rsid w:val="009D2D57"/>
    <w:rsid w:val="009D2F39"/>
    <w:rsid w:val="009D3035"/>
    <w:rsid w:val="009D36F5"/>
    <w:rsid w:val="009D390A"/>
    <w:rsid w:val="009D3B30"/>
    <w:rsid w:val="009D3DB7"/>
    <w:rsid w:val="009D4104"/>
    <w:rsid w:val="009D446C"/>
    <w:rsid w:val="009D45B3"/>
    <w:rsid w:val="009D47BB"/>
    <w:rsid w:val="009D499F"/>
    <w:rsid w:val="009D49C9"/>
    <w:rsid w:val="009D4AEE"/>
    <w:rsid w:val="009D4B4A"/>
    <w:rsid w:val="009D5627"/>
    <w:rsid w:val="009D5684"/>
    <w:rsid w:val="009D5B03"/>
    <w:rsid w:val="009D5FCE"/>
    <w:rsid w:val="009D6006"/>
    <w:rsid w:val="009D611B"/>
    <w:rsid w:val="009D61D7"/>
    <w:rsid w:val="009D6753"/>
    <w:rsid w:val="009D6763"/>
    <w:rsid w:val="009D6792"/>
    <w:rsid w:val="009D67FC"/>
    <w:rsid w:val="009D6867"/>
    <w:rsid w:val="009D6C9D"/>
    <w:rsid w:val="009D74BB"/>
    <w:rsid w:val="009E01F2"/>
    <w:rsid w:val="009E034B"/>
    <w:rsid w:val="009E05C0"/>
    <w:rsid w:val="009E08D1"/>
    <w:rsid w:val="009E0A83"/>
    <w:rsid w:val="009E0D6E"/>
    <w:rsid w:val="009E0DEB"/>
    <w:rsid w:val="009E1280"/>
    <w:rsid w:val="009E179D"/>
    <w:rsid w:val="009E2451"/>
    <w:rsid w:val="009E2797"/>
    <w:rsid w:val="009E2C01"/>
    <w:rsid w:val="009E2C4B"/>
    <w:rsid w:val="009E2D24"/>
    <w:rsid w:val="009E32A3"/>
    <w:rsid w:val="009E35B5"/>
    <w:rsid w:val="009E38FA"/>
    <w:rsid w:val="009E3BB0"/>
    <w:rsid w:val="009E4073"/>
    <w:rsid w:val="009E41D0"/>
    <w:rsid w:val="009E4259"/>
    <w:rsid w:val="009E4641"/>
    <w:rsid w:val="009E483A"/>
    <w:rsid w:val="009E4A81"/>
    <w:rsid w:val="009E4FE2"/>
    <w:rsid w:val="009E51A7"/>
    <w:rsid w:val="009E53AE"/>
    <w:rsid w:val="009E5473"/>
    <w:rsid w:val="009E5FC2"/>
    <w:rsid w:val="009E60AF"/>
    <w:rsid w:val="009E613A"/>
    <w:rsid w:val="009E6479"/>
    <w:rsid w:val="009E6A3C"/>
    <w:rsid w:val="009E6B76"/>
    <w:rsid w:val="009E6FCD"/>
    <w:rsid w:val="009E7408"/>
    <w:rsid w:val="009E74BF"/>
    <w:rsid w:val="009E753C"/>
    <w:rsid w:val="009E792C"/>
    <w:rsid w:val="009E7937"/>
    <w:rsid w:val="009E7A3A"/>
    <w:rsid w:val="009E7AB3"/>
    <w:rsid w:val="009F0EC0"/>
    <w:rsid w:val="009F1192"/>
    <w:rsid w:val="009F123F"/>
    <w:rsid w:val="009F126A"/>
    <w:rsid w:val="009F13AA"/>
    <w:rsid w:val="009F1498"/>
    <w:rsid w:val="009F1D91"/>
    <w:rsid w:val="009F1EE6"/>
    <w:rsid w:val="009F1F56"/>
    <w:rsid w:val="009F1FA8"/>
    <w:rsid w:val="009F1FD2"/>
    <w:rsid w:val="009F2D81"/>
    <w:rsid w:val="009F2F27"/>
    <w:rsid w:val="009F3694"/>
    <w:rsid w:val="009F3EC0"/>
    <w:rsid w:val="009F3F11"/>
    <w:rsid w:val="009F3FF7"/>
    <w:rsid w:val="009F4039"/>
    <w:rsid w:val="009F458B"/>
    <w:rsid w:val="009F4B72"/>
    <w:rsid w:val="009F4E5C"/>
    <w:rsid w:val="009F5163"/>
    <w:rsid w:val="009F56FB"/>
    <w:rsid w:val="009F5B31"/>
    <w:rsid w:val="009F68C2"/>
    <w:rsid w:val="009F7113"/>
    <w:rsid w:val="009F71B1"/>
    <w:rsid w:val="009F74E8"/>
    <w:rsid w:val="009F755B"/>
    <w:rsid w:val="009F763F"/>
    <w:rsid w:val="009F76AC"/>
    <w:rsid w:val="009F7B31"/>
    <w:rsid w:val="009F7B94"/>
    <w:rsid w:val="009F7F68"/>
    <w:rsid w:val="00A002B4"/>
    <w:rsid w:val="00A008CD"/>
    <w:rsid w:val="00A00AA1"/>
    <w:rsid w:val="00A00AC9"/>
    <w:rsid w:val="00A00C75"/>
    <w:rsid w:val="00A00C83"/>
    <w:rsid w:val="00A00E63"/>
    <w:rsid w:val="00A0128F"/>
    <w:rsid w:val="00A01349"/>
    <w:rsid w:val="00A01472"/>
    <w:rsid w:val="00A014E6"/>
    <w:rsid w:val="00A01630"/>
    <w:rsid w:val="00A0177B"/>
    <w:rsid w:val="00A0192C"/>
    <w:rsid w:val="00A01BA7"/>
    <w:rsid w:val="00A01D0D"/>
    <w:rsid w:val="00A01EB9"/>
    <w:rsid w:val="00A0237F"/>
    <w:rsid w:val="00A02686"/>
    <w:rsid w:val="00A02CDD"/>
    <w:rsid w:val="00A03262"/>
    <w:rsid w:val="00A03843"/>
    <w:rsid w:val="00A03953"/>
    <w:rsid w:val="00A03D62"/>
    <w:rsid w:val="00A03DBB"/>
    <w:rsid w:val="00A0419B"/>
    <w:rsid w:val="00A041C5"/>
    <w:rsid w:val="00A0427D"/>
    <w:rsid w:val="00A0439B"/>
    <w:rsid w:val="00A046D2"/>
    <w:rsid w:val="00A047FA"/>
    <w:rsid w:val="00A04A30"/>
    <w:rsid w:val="00A04A32"/>
    <w:rsid w:val="00A04CD8"/>
    <w:rsid w:val="00A04D5A"/>
    <w:rsid w:val="00A04E03"/>
    <w:rsid w:val="00A04EFE"/>
    <w:rsid w:val="00A05279"/>
    <w:rsid w:val="00A05430"/>
    <w:rsid w:val="00A055BF"/>
    <w:rsid w:val="00A062AE"/>
    <w:rsid w:val="00A062F9"/>
    <w:rsid w:val="00A064C2"/>
    <w:rsid w:val="00A0662D"/>
    <w:rsid w:val="00A06851"/>
    <w:rsid w:val="00A06B3E"/>
    <w:rsid w:val="00A06C7B"/>
    <w:rsid w:val="00A06F49"/>
    <w:rsid w:val="00A0765C"/>
    <w:rsid w:val="00A0770B"/>
    <w:rsid w:val="00A10541"/>
    <w:rsid w:val="00A10680"/>
    <w:rsid w:val="00A109EA"/>
    <w:rsid w:val="00A10AC0"/>
    <w:rsid w:val="00A10D07"/>
    <w:rsid w:val="00A1175F"/>
    <w:rsid w:val="00A11D8F"/>
    <w:rsid w:val="00A11E25"/>
    <w:rsid w:val="00A11FA7"/>
    <w:rsid w:val="00A12124"/>
    <w:rsid w:val="00A122B1"/>
    <w:rsid w:val="00A125E0"/>
    <w:rsid w:val="00A12659"/>
    <w:rsid w:val="00A12722"/>
    <w:rsid w:val="00A127B4"/>
    <w:rsid w:val="00A12A76"/>
    <w:rsid w:val="00A1319D"/>
    <w:rsid w:val="00A1344D"/>
    <w:rsid w:val="00A1387F"/>
    <w:rsid w:val="00A14810"/>
    <w:rsid w:val="00A14870"/>
    <w:rsid w:val="00A14DB0"/>
    <w:rsid w:val="00A14FD1"/>
    <w:rsid w:val="00A1505C"/>
    <w:rsid w:val="00A15165"/>
    <w:rsid w:val="00A154EF"/>
    <w:rsid w:val="00A15645"/>
    <w:rsid w:val="00A158D6"/>
    <w:rsid w:val="00A15920"/>
    <w:rsid w:val="00A1593E"/>
    <w:rsid w:val="00A15E2B"/>
    <w:rsid w:val="00A15EBE"/>
    <w:rsid w:val="00A16188"/>
    <w:rsid w:val="00A1645B"/>
    <w:rsid w:val="00A16928"/>
    <w:rsid w:val="00A17297"/>
    <w:rsid w:val="00A173A1"/>
    <w:rsid w:val="00A1762B"/>
    <w:rsid w:val="00A178AE"/>
    <w:rsid w:val="00A17CA7"/>
    <w:rsid w:val="00A17E9B"/>
    <w:rsid w:val="00A20423"/>
    <w:rsid w:val="00A205CC"/>
    <w:rsid w:val="00A207E9"/>
    <w:rsid w:val="00A20E58"/>
    <w:rsid w:val="00A20E8D"/>
    <w:rsid w:val="00A20EA2"/>
    <w:rsid w:val="00A20F95"/>
    <w:rsid w:val="00A213D6"/>
    <w:rsid w:val="00A2163F"/>
    <w:rsid w:val="00A2188D"/>
    <w:rsid w:val="00A21A51"/>
    <w:rsid w:val="00A2212D"/>
    <w:rsid w:val="00A22375"/>
    <w:rsid w:val="00A224FE"/>
    <w:rsid w:val="00A2256E"/>
    <w:rsid w:val="00A227AD"/>
    <w:rsid w:val="00A22C3D"/>
    <w:rsid w:val="00A23037"/>
    <w:rsid w:val="00A23402"/>
    <w:rsid w:val="00A23A7D"/>
    <w:rsid w:val="00A23B7A"/>
    <w:rsid w:val="00A23C55"/>
    <w:rsid w:val="00A23E15"/>
    <w:rsid w:val="00A24259"/>
    <w:rsid w:val="00A24431"/>
    <w:rsid w:val="00A245F1"/>
    <w:rsid w:val="00A247EF"/>
    <w:rsid w:val="00A24EEA"/>
    <w:rsid w:val="00A25185"/>
    <w:rsid w:val="00A252C0"/>
    <w:rsid w:val="00A2593A"/>
    <w:rsid w:val="00A25B1C"/>
    <w:rsid w:val="00A25DE5"/>
    <w:rsid w:val="00A262B9"/>
    <w:rsid w:val="00A26668"/>
    <w:rsid w:val="00A26A3F"/>
    <w:rsid w:val="00A26D86"/>
    <w:rsid w:val="00A2723F"/>
    <w:rsid w:val="00A2758B"/>
    <w:rsid w:val="00A276C3"/>
    <w:rsid w:val="00A278F0"/>
    <w:rsid w:val="00A279CA"/>
    <w:rsid w:val="00A27A8C"/>
    <w:rsid w:val="00A27AB8"/>
    <w:rsid w:val="00A27AE2"/>
    <w:rsid w:val="00A27B01"/>
    <w:rsid w:val="00A27B44"/>
    <w:rsid w:val="00A27DE9"/>
    <w:rsid w:val="00A30156"/>
    <w:rsid w:val="00A306BA"/>
    <w:rsid w:val="00A308C8"/>
    <w:rsid w:val="00A31047"/>
    <w:rsid w:val="00A310D7"/>
    <w:rsid w:val="00A31137"/>
    <w:rsid w:val="00A31A22"/>
    <w:rsid w:val="00A31B74"/>
    <w:rsid w:val="00A32269"/>
    <w:rsid w:val="00A328CA"/>
    <w:rsid w:val="00A32A10"/>
    <w:rsid w:val="00A333D6"/>
    <w:rsid w:val="00A3377F"/>
    <w:rsid w:val="00A33AC2"/>
    <w:rsid w:val="00A33D85"/>
    <w:rsid w:val="00A342B7"/>
    <w:rsid w:val="00A3436A"/>
    <w:rsid w:val="00A34637"/>
    <w:rsid w:val="00A35849"/>
    <w:rsid w:val="00A3588F"/>
    <w:rsid w:val="00A35AB6"/>
    <w:rsid w:val="00A35B14"/>
    <w:rsid w:val="00A35F35"/>
    <w:rsid w:val="00A360B6"/>
    <w:rsid w:val="00A362D7"/>
    <w:rsid w:val="00A366A3"/>
    <w:rsid w:val="00A369C3"/>
    <w:rsid w:val="00A369C9"/>
    <w:rsid w:val="00A36FE2"/>
    <w:rsid w:val="00A37329"/>
    <w:rsid w:val="00A379A3"/>
    <w:rsid w:val="00A37B94"/>
    <w:rsid w:val="00A37BBE"/>
    <w:rsid w:val="00A401FD"/>
    <w:rsid w:val="00A40FE3"/>
    <w:rsid w:val="00A411A0"/>
    <w:rsid w:val="00A4125D"/>
    <w:rsid w:val="00A41632"/>
    <w:rsid w:val="00A416EA"/>
    <w:rsid w:val="00A41E9A"/>
    <w:rsid w:val="00A41F31"/>
    <w:rsid w:val="00A4242C"/>
    <w:rsid w:val="00A42508"/>
    <w:rsid w:val="00A425E1"/>
    <w:rsid w:val="00A42694"/>
    <w:rsid w:val="00A4272A"/>
    <w:rsid w:val="00A42AE0"/>
    <w:rsid w:val="00A42F42"/>
    <w:rsid w:val="00A4347F"/>
    <w:rsid w:val="00A4348A"/>
    <w:rsid w:val="00A43DDA"/>
    <w:rsid w:val="00A44393"/>
    <w:rsid w:val="00A443D4"/>
    <w:rsid w:val="00A4470F"/>
    <w:rsid w:val="00A44715"/>
    <w:rsid w:val="00A44780"/>
    <w:rsid w:val="00A44B6B"/>
    <w:rsid w:val="00A450FB"/>
    <w:rsid w:val="00A4546E"/>
    <w:rsid w:val="00A455E3"/>
    <w:rsid w:val="00A457BF"/>
    <w:rsid w:val="00A45A72"/>
    <w:rsid w:val="00A45B49"/>
    <w:rsid w:val="00A45D92"/>
    <w:rsid w:val="00A46398"/>
    <w:rsid w:val="00A468B9"/>
    <w:rsid w:val="00A469E2"/>
    <w:rsid w:val="00A469F5"/>
    <w:rsid w:val="00A46CA0"/>
    <w:rsid w:val="00A46CAF"/>
    <w:rsid w:val="00A47218"/>
    <w:rsid w:val="00A47483"/>
    <w:rsid w:val="00A4763A"/>
    <w:rsid w:val="00A4779E"/>
    <w:rsid w:val="00A47903"/>
    <w:rsid w:val="00A47B25"/>
    <w:rsid w:val="00A47BBF"/>
    <w:rsid w:val="00A47E4F"/>
    <w:rsid w:val="00A47E55"/>
    <w:rsid w:val="00A47FCB"/>
    <w:rsid w:val="00A500DF"/>
    <w:rsid w:val="00A502CB"/>
    <w:rsid w:val="00A50491"/>
    <w:rsid w:val="00A505C7"/>
    <w:rsid w:val="00A50A5B"/>
    <w:rsid w:val="00A5102C"/>
    <w:rsid w:val="00A514CD"/>
    <w:rsid w:val="00A515BE"/>
    <w:rsid w:val="00A5179B"/>
    <w:rsid w:val="00A519EC"/>
    <w:rsid w:val="00A51D0B"/>
    <w:rsid w:val="00A5210B"/>
    <w:rsid w:val="00A5267D"/>
    <w:rsid w:val="00A5294C"/>
    <w:rsid w:val="00A52A4A"/>
    <w:rsid w:val="00A52C64"/>
    <w:rsid w:val="00A52D10"/>
    <w:rsid w:val="00A52D18"/>
    <w:rsid w:val="00A52E47"/>
    <w:rsid w:val="00A530D7"/>
    <w:rsid w:val="00A53659"/>
    <w:rsid w:val="00A53F67"/>
    <w:rsid w:val="00A543E5"/>
    <w:rsid w:val="00A5461B"/>
    <w:rsid w:val="00A547E2"/>
    <w:rsid w:val="00A54861"/>
    <w:rsid w:val="00A5488F"/>
    <w:rsid w:val="00A549CF"/>
    <w:rsid w:val="00A54C32"/>
    <w:rsid w:val="00A54C4D"/>
    <w:rsid w:val="00A54CC5"/>
    <w:rsid w:val="00A54CCF"/>
    <w:rsid w:val="00A557DC"/>
    <w:rsid w:val="00A55B40"/>
    <w:rsid w:val="00A55C12"/>
    <w:rsid w:val="00A55D89"/>
    <w:rsid w:val="00A56207"/>
    <w:rsid w:val="00A5628A"/>
    <w:rsid w:val="00A56659"/>
    <w:rsid w:val="00A56964"/>
    <w:rsid w:val="00A56E9B"/>
    <w:rsid w:val="00A56FC5"/>
    <w:rsid w:val="00A570BA"/>
    <w:rsid w:val="00A5763C"/>
    <w:rsid w:val="00A57719"/>
    <w:rsid w:val="00A57762"/>
    <w:rsid w:val="00A57BCB"/>
    <w:rsid w:val="00A57C20"/>
    <w:rsid w:val="00A57C74"/>
    <w:rsid w:val="00A601E8"/>
    <w:rsid w:val="00A6038A"/>
    <w:rsid w:val="00A60514"/>
    <w:rsid w:val="00A60BF1"/>
    <w:rsid w:val="00A60DA4"/>
    <w:rsid w:val="00A61059"/>
    <w:rsid w:val="00A6108C"/>
    <w:rsid w:val="00A616DF"/>
    <w:rsid w:val="00A61B1F"/>
    <w:rsid w:val="00A61E44"/>
    <w:rsid w:val="00A62975"/>
    <w:rsid w:val="00A62CB9"/>
    <w:rsid w:val="00A6304F"/>
    <w:rsid w:val="00A63161"/>
    <w:rsid w:val="00A63178"/>
    <w:rsid w:val="00A6325D"/>
    <w:rsid w:val="00A6343B"/>
    <w:rsid w:val="00A638A2"/>
    <w:rsid w:val="00A6430D"/>
    <w:rsid w:val="00A64590"/>
    <w:rsid w:val="00A645AC"/>
    <w:rsid w:val="00A645B3"/>
    <w:rsid w:val="00A645FA"/>
    <w:rsid w:val="00A64A21"/>
    <w:rsid w:val="00A64E3A"/>
    <w:rsid w:val="00A651D7"/>
    <w:rsid w:val="00A65460"/>
    <w:rsid w:val="00A6564A"/>
    <w:rsid w:val="00A656DA"/>
    <w:rsid w:val="00A657CB"/>
    <w:rsid w:val="00A65D4B"/>
    <w:rsid w:val="00A66514"/>
    <w:rsid w:val="00A66799"/>
    <w:rsid w:val="00A66938"/>
    <w:rsid w:val="00A66C15"/>
    <w:rsid w:val="00A66F6E"/>
    <w:rsid w:val="00A6780A"/>
    <w:rsid w:val="00A67ABF"/>
    <w:rsid w:val="00A67C40"/>
    <w:rsid w:val="00A67DD5"/>
    <w:rsid w:val="00A70539"/>
    <w:rsid w:val="00A70558"/>
    <w:rsid w:val="00A705BE"/>
    <w:rsid w:val="00A708B1"/>
    <w:rsid w:val="00A71604"/>
    <w:rsid w:val="00A71646"/>
    <w:rsid w:val="00A717A1"/>
    <w:rsid w:val="00A71B05"/>
    <w:rsid w:val="00A71C3C"/>
    <w:rsid w:val="00A71F5F"/>
    <w:rsid w:val="00A7205E"/>
    <w:rsid w:val="00A7219B"/>
    <w:rsid w:val="00A72359"/>
    <w:rsid w:val="00A72A61"/>
    <w:rsid w:val="00A72DB1"/>
    <w:rsid w:val="00A72DBB"/>
    <w:rsid w:val="00A72DC9"/>
    <w:rsid w:val="00A72E06"/>
    <w:rsid w:val="00A7387B"/>
    <w:rsid w:val="00A73892"/>
    <w:rsid w:val="00A73A82"/>
    <w:rsid w:val="00A73CA1"/>
    <w:rsid w:val="00A73EF0"/>
    <w:rsid w:val="00A742D7"/>
    <w:rsid w:val="00A74997"/>
    <w:rsid w:val="00A749DD"/>
    <w:rsid w:val="00A74C62"/>
    <w:rsid w:val="00A75320"/>
    <w:rsid w:val="00A75667"/>
    <w:rsid w:val="00A756A7"/>
    <w:rsid w:val="00A756D5"/>
    <w:rsid w:val="00A7581E"/>
    <w:rsid w:val="00A758B7"/>
    <w:rsid w:val="00A75D1E"/>
    <w:rsid w:val="00A75FFD"/>
    <w:rsid w:val="00A76ABE"/>
    <w:rsid w:val="00A76CE3"/>
    <w:rsid w:val="00A76DC4"/>
    <w:rsid w:val="00A77151"/>
    <w:rsid w:val="00A773F5"/>
    <w:rsid w:val="00A774C2"/>
    <w:rsid w:val="00A77C2F"/>
    <w:rsid w:val="00A77D44"/>
    <w:rsid w:val="00A77FC5"/>
    <w:rsid w:val="00A80623"/>
    <w:rsid w:val="00A80658"/>
    <w:rsid w:val="00A806C5"/>
    <w:rsid w:val="00A80786"/>
    <w:rsid w:val="00A810F8"/>
    <w:rsid w:val="00A8160C"/>
    <w:rsid w:val="00A81E1C"/>
    <w:rsid w:val="00A81EE7"/>
    <w:rsid w:val="00A822F2"/>
    <w:rsid w:val="00A823B4"/>
    <w:rsid w:val="00A82A6E"/>
    <w:rsid w:val="00A82CBD"/>
    <w:rsid w:val="00A83037"/>
    <w:rsid w:val="00A83358"/>
    <w:rsid w:val="00A83459"/>
    <w:rsid w:val="00A83588"/>
    <w:rsid w:val="00A8363B"/>
    <w:rsid w:val="00A83787"/>
    <w:rsid w:val="00A838FF"/>
    <w:rsid w:val="00A83AC7"/>
    <w:rsid w:val="00A83AE8"/>
    <w:rsid w:val="00A84123"/>
    <w:rsid w:val="00A84631"/>
    <w:rsid w:val="00A84665"/>
    <w:rsid w:val="00A84E18"/>
    <w:rsid w:val="00A84E29"/>
    <w:rsid w:val="00A84E98"/>
    <w:rsid w:val="00A84EC0"/>
    <w:rsid w:val="00A84F3C"/>
    <w:rsid w:val="00A84F43"/>
    <w:rsid w:val="00A855E3"/>
    <w:rsid w:val="00A85E90"/>
    <w:rsid w:val="00A85F6E"/>
    <w:rsid w:val="00A866DB"/>
    <w:rsid w:val="00A86916"/>
    <w:rsid w:val="00A86965"/>
    <w:rsid w:val="00A86A59"/>
    <w:rsid w:val="00A86F5D"/>
    <w:rsid w:val="00A871B4"/>
    <w:rsid w:val="00A878F4"/>
    <w:rsid w:val="00A87FB6"/>
    <w:rsid w:val="00A9053E"/>
    <w:rsid w:val="00A90697"/>
    <w:rsid w:val="00A9077F"/>
    <w:rsid w:val="00A90DBF"/>
    <w:rsid w:val="00A911D4"/>
    <w:rsid w:val="00A912A2"/>
    <w:rsid w:val="00A91A89"/>
    <w:rsid w:val="00A91E26"/>
    <w:rsid w:val="00A91EFF"/>
    <w:rsid w:val="00A929BC"/>
    <w:rsid w:val="00A92DA6"/>
    <w:rsid w:val="00A9301F"/>
    <w:rsid w:val="00A931F7"/>
    <w:rsid w:val="00A93548"/>
    <w:rsid w:val="00A9363C"/>
    <w:rsid w:val="00A9386C"/>
    <w:rsid w:val="00A93C76"/>
    <w:rsid w:val="00A93EF6"/>
    <w:rsid w:val="00A941EF"/>
    <w:rsid w:val="00A9465E"/>
    <w:rsid w:val="00A948CF"/>
    <w:rsid w:val="00A94DF7"/>
    <w:rsid w:val="00A951C6"/>
    <w:rsid w:val="00A952DF"/>
    <w:rsid w:val="00A9530C"/>
    <w:rsid w:val="00A9553F"/>
    <w:rsid w:val="00A956E1"/>
    <w:rsid w:val="00A9592E"/>
    <w:rsid w:val="00A95980"/>
    <w:rsid w:val="00A95D0C"/>
    <w:rsid w:val="00A95F03"/>
    <w:rsid w:val="00A96370"/>
    <w:rsid w:val="00A96966"/>
    <w:rsid w:val="00A96DC1"/>
    <w:rsid w:val="00A975BF"/>
    <w:rsid w:val="00A97822"/>
    <w:rsid w:val="00A97D2F"/>
    <w:rsid w:val="00A97E7A"/>
    <w:rsid w:val="00AA006C"/>
    <w:rsid w:val="00AA0180"/>
    <w:rsid w:val="00AA07D4"/>
    <w:rsid w:val="00AA0A5E"/>
    <w:rsid w:val="00AA0A6D"/>
    <w:rsid w:val="00AA1225"/>
    <w:rsid w:val="00AA1577"/>
    <w:rsid w:val="00AA15C4"/>
    <w:rsid w:val="00AA16EE"/>
    <w:rsid w:val="00AA1863"/>
    <w:rsid w:val="00AA1A25"/>
    <w:rsid w:val="00AA1BA6"/>
    <w:rsid w:val="00AA20D9"/>
    <w:rsid w:val="00AA2173"/>
    <w:rsid w:val="00AA2179"/>
    <w:rsid w:val="00AA278E"/>
    <w:rsid w:val="00AA2AF9"/>
    <w:rsid w:val="00AA2C28"/>
    <w:rsid w:val="00AA31FA"/>
    <w:rsid w:val="00AA3410"/>
    <w:rsid w:val="00AA34BD"/>
    <w:rsid w:val="00AA3507"/>
    <w:rsid w:val="00AA3539"/>
    <w:rsid w:val="00AA36F1"/>
    <w:rsid w:val="00AA384F"/>
    <w:rsid w:val="00AA3C0F"/>
    <w:rsid w:val="00AA3D5B"/>
    <w:rsid w:val="00AA3E7C"/>
    <w:rsid w:val="00AA406E"/>
    <w:rsid w:val="00AA4295"/>
    <w:rsid w:val="00AA42EB"/>
    <w:rsid w:val="00AA43E9"/>
    <w:rsid w:val="00AA4608"/>
    <w:rsid w:val="00AA4631"/>
    <w:rsid w:val="00AA48D7"/>
    <w:rsid w:val="00AA4951"/>
    <w:rsid w:val="00AA4E29"/>
    <w:rsid w:val="00AA4F29"/>
    <w:rsid w:val="00AA50F8"/>
    <w:rsid w:val="00AA5884"/>
    <w:rsid w:val="00AA5AA3"/>
    <w:rsid w:val="00AA6014"/>
    <w:rsid w:val="00AA607E"/>
    <w:rsid w:val="00AA60C8"/>
    <w:rsid w:val="00AA60E8"/>
    <w:rsid w:val="00AA636D"/>
    <w:rsid w:val="00AA685D"/>
    <w:rsid w:val="00AA6D2B"/>
    <w:rsid w:val="00AA6F42"/>
    <w:rsid w:val="00AA711D"/>
    <w:rsid w:val="00AA7472"/>
    <w:rsid w:val="00AA7ABD"/>
    <w:rsid w:val="00AA7B6D"/>
    <w:rsid w:val="00AB01EB"/>
    <w:rsid w:val="00AB0369"/>
    <w:rsid w:val="00AB0630"/>
    <w:rsid w:val="00AB1C00"/>
    <w:rsid w:val="00AB2059"/>
    <w:rsid w:val="00AB2434"/>
    <w:rsid w:val="00AB26B6"/>
    <w:rsid w:val="00AB26F4"/>
    <w:rsid w:val="00AB288E"/>
    <w:rsid w:val="00AB29B8"/>
    <w:rsid w:val="00AB2B00"/>
    <w:rsid w:val="00AB2BBF"/>
    <w:rsid w:val="00AB2DBA"/>
    <w:rsid w:val="00AB3357"/>
    <w:rsid w:val="00AB34D4"/>
    <w:rsid w:val="00AB3A0D"/>
    <w:rsid w:val="00AB3A4A"/>
    <w:rsid w:val="00AB3B7A"/>
    <w:rsid w:val="00AB3CE3"/>
    <w:rsid w:val="00AB3E19"/>
    <w:rsid w:val="00AB3EE9"/>
    <w:rsid w:val="00AB4003"/>
    <w:rsid w:val="00AB43A5"/>
    <w:rsid w:val="00AB43E2"/>
    <w:rsid w:val="00AB4AF1"/>
    <w:rsid w:val="00AB4C21"/>
    <w:rsid w:val="00AB4F90"/>
    <w:rsid w:val="00AB5242"/>
    <w:rsid w:val="00AB5256"/>
    <w:rsid w:val="00AB54BE"/>
    <w:rsid w:val="00AB5B73"/>
    <w:rsid w:val="00AB5EBB"/>
    <w:rsid w:val="00AB63FF"/>
    <w:rsid w:val="00AB64A5"/>
    <w:rsid w:val="00AB64E0"/>
    <w:rsid w:val="00AB669E"/>
    <w:rsid w:val="00AB688F"/>
    <w:rsid w:val="00AB6953"/>
    <w:rsid w:val="00AB6BED"/>
    <w:rsid w:val="00AB6D2E"/>
    <w:rsid w:val="00AB6F37"/>
    <w:rsid w:val="00AB7A50"/>
    <w:rsid w:val="00AB7BF3"/>
    <w:rsid w:val="00AC065F"/>
    <w:rsid w:val="00AC06B2"/>
    <w:rsid w:val="00AC1260"/>
    <w:rsid w:val="00AC145E"/>
    <w:rsid w:val="00AC169D"/>
    <w:rsid w:val="00AC1B99"/>
    <w:rsid w:val="00AC2011"/>
    <w:rsid w:val="00AC221C"/>
    <w:rsid w:val="00AC282D"/>
    <w:rsid w:val="00AC30B3"/>
    <w:rsid w:val="00AC30C8"/>
    <w:rsid w:val="00AC36A9"/>
    <w:rsid w:val="00AC3C6F"/>
    <w:rsid w:val="00AC4121"/>
    <w:rsid w:val="00AC448B"/>
    <w:rsid w:val="00AC468F"/>
    <w:rsid w:val="00AC4A4E"/>
    <w:rsid w:val="00AC4B60"/>
    <w:rsid w:val="00AC4D3C"/>
    <w:rsid w:val="00AC5202"/>
    <w:rsid w:val="00AC5243"/>
    <w:rsid w:val="00AC5287"/>
    <w:rsid w:val="00AC5455"/>
    <w:rsid w:val="00AC5653"/>
    <w:rsid w:val="00AC5775"/>
    <w:rsid w:val="00AC58A5"/>
    <w:rsid w:val="00AC5D18"/>
    <w:rsid w:val="00AC5F4F"/>
    <w:rsid w:val="00AC5F83"/>
    <w:rsid w:val="00AC642A"/>
    <w:rsid w:val="00AC66B2"/>
    <w:rsid w:val="00AC6A02"/>
    <w:rsid w:val="00AC6C78"/>
    <w:rsid w:val="00AC6CF1"/>
    <w:rsid w:val="00AC704D"/>
    <w:rsid w:val="00AC71E0"/>
    <w:rsid w:val="00AC74A0"/>
    <w:rsid w:val="00AC76D4"/>
    <w:rsid w:val="00AC7804"/>
    <w:rsid w:val="00AC7B6A"/>
    <w:rsid w:val="00AC7D62"/>
    <w:rsid w:val="00AD00B9"/>
    <w:rsid w:val="00AD012F"/>
    <w:rsid w:val="00AD017E"/>
    <w:rsid w:val="00AD0378"/>
    <w:rsid w:val="00AD0D07"/>
    <w:rsid w:val="00AD0E4E"/>
    <w:rsid w:val="00AD10FA"/>
    <w:rsid w:val="00AD13F8"/>
    <w:rsid w:val="00AD14DD"/>
    <w:rsid w:val="00AD14F1"/>
    <w:rsid w:val="00AD1B56"/>
    <w:rsid w:val="00AD1C1E"/>
    <w:rsid w:val="00AD1C5E"/>
    <w:rsid w:val="00AD2272"/>
    <w:rsid w:val="00AD2655"/>
    <w:rsid w:val="00AD2AC0"/>
    <w:rsid w:val="00AD2B95"/>
    <w:rsid w:val="00AD2BC0"/>
    <w:rsid w:val="00AD2D73"/>
    <w:rsid w:val="00AD30E6"/>
    <w:rsid w:val="00AD31FE"/>
    <w:rsid w:val="00AD383E"/>
    <w:rsid w:val="00AD389A"/>
    <w:rsid w:val="00AD3E3D"/>
    <w:rsid w:val="00AD3F01"/>
    <w:rsid w:val="00AD4206"/>
    <w:rsid w:val="00AD46F7"/>
    <w:rsid w:val="00AD4911"/>
    <w:rsid w:val="00AD4921"/>
    <w:rsid w:val="00AD492F"/>
    <w:rsid w:val="00AD4AE2"/>
    <w:rsid w:val="00AD4AF2"/>
    <w:rsid w:val="00AD4B4A"/>
    <w:rsid w:val="00AD4D0E"/>
    <w:rsid w:val="00AD5323"/>
    <w:rsid w:val="00AD533C"/>
    <w:rsid w:val="00AD5D82"/>
    <w:rsid w:val="00AD621B"/>
    <w:rsid w:val="00AD63D8"/>
    <w:rsid w:val="00AD6C94"/>
    <w:rsid w:val="00AD6F35"/>
    <w:rsid w:val="00AD72D4"/>
    <w:rsid w:val="00AD734B"/>
    <w:rsid w:val="00AD75DF"/>
    <w:rsid w:val="00AD7794"/>
    <w:rsid w:val="00AD78C0"/>
    <w:rsid w:val="00AD7947"/>
    <w:rsid w:val="00AD7FEA"/>
    <w:rsid w:val="00AE0436"/>
    <w:rsid w:val="00AE04DC"/>
    <w:rsid w:val="00AE0751"/>
    <w:rsid w:val="00AE0DE6"/>
    <w:rsid w:val="00AE102B"/>
    <w:rsid w:val="00AE1161"/>
    <w:rsid w:val="00AE130F"/>
    <w:rsid w:val="00AE1412"/>
    <w:rsid w:val="00AE1AFE"/>
    <w:rsid w:val="00AE1E77"/>
    <w:rsid w:val="00AE210A"/>
    <w:rsid w:val="00AE28E1"/>
    <w:rsid w:val="00AE2B74"/>
    <w:rsid w:val="00AE2BF4"/>
    <w:rsid w:val="00AE34E1"/>
    <w:rsid w:val="00AE3913"/>
    <w:rsid w:val="00AE3C97"/>
    <w:rsid w:val="00AE3F6A"/>
    <w:rsid w:val="00AE4454"/>
    <w:rsid w:val="00AE46DA"/>
    <w:rsid w:val="00AE47E9"/>
    <w:rsid w:val="00AE4E21"/>
    <w:rsid w:val="00AE541E"/>
    <w:rsid w:val="00AE5670"/>
    <w:rsid w:val="00AE56CB"/>
    <w:rsid w:val="00AE57EF"/>
    <w:rsid w:val="00AE59CF"/>
    <w:rsid w:val="00AE5CCA"/>
    <w:rsid w:val="00AE5DD9"/>
    <w:rsid w:val="00AE60CB"/>
    <w:rsid w:val="00AE656D"/>
    <w:rsid w:val="00AE658E"/>
    <w:rsid w:val="00AE686C"/>
    <w:rsid w:val="00AE6ABD"/>
    <w:rsid w:val="00AE6D88"/>
    <w:rsid w:val="00AE6FE9"/>
    <w:rsid w:val="00AE7121"/>
    <w:rsid w:val="00AE7434"/>
    <w:rsid w:val="00AE7931"/>
    <w:rsid w:val="00AE7ABD"/>
    <w:rsid w:val="00AE7DE8"/>
    <w:rsid w:val="00AF027F"/>
    <w:rsid w:val="00AF03A0"/>
    <w:rsid w:val="00AF055B"/>
    <w:rsid w:val="00AF0670"/>
    <w:rsid w:val="00AF0A34"/>
    <w:rsid w:val="00AF0CBC"/>
    <w:rsid w:val="00AF0EC9"/>
    <w:rsid w:val="00AF1088"/>
    <w:rsid w:val="00AF15C5"/>
    <w:rsid w:val="00AF18A7"/>
    <w:rsid w:val="00AF2223"/>
    <w:rsid w:val="00AF226E"/>
    <w:rsid w:val="00AF23CE"/>
    <w:rsid w:val="00AF2777"/>
    <w:rsid w:val="00AF2CCA"/>
    <w:rsid w:val="00AF2E50"/>
    <w:rsid w:val="00AF326B"/>
    <w:rsid w:val="00AF3512"/>
    <w:rsid w:val="00AF3AB9"/>
    <w:rsid w:val="00AF4389"/>
    <w:rsid w:val="00AF4611"/>
    <w:rsid w:val="00AF462D"/>
    <w:rsid w:val="00AF4686"/>
    <w:rsid w:val="00AF49BE"/>
    <w:rsid w:val="00AF4BAC"/>
    <w:rsid w:val="00AF4DA6"/>
    <w:rsid w:val="00AF4E41"/>
    <w:rsid w:val="00AF5008"/>
    <w:rsid w:val="00AF5036"/>
    <w:rsid w:val="00AF5687"/>
    <w:rsid w:val="00AF58A5"/>
    <w:rsid w:val="00AF59AF"/>
    <w:rsid w:val="00AF5BE7"/>
    <w:rsid w:val="00AF5D4C"/>
    <w:rsid w:val="00AF5E5B"/>
    <w:rsid w:val="00AF62E4"/>
    <w:rsid w:val="00AF633F"/>
    <w:rsid w:val="00AF699E"/>
    <w:rsid w:val="00AF6B94"/>
    <w:rsid w:val="00AF7442"/>
    <w:rsid w:val="00AF7530"/>
    <w:rsid w:val="00AF75F5"/>
    <w:rsid w:val="00AF7738"/>
    <w:rsid w:val="00B00741"/>
    <w:rsid w:val="00B00DD7"/>
    <w:rsid w:val="00B00F7A"/>
    <w:rsid w:val="00B0114B"/>
    <w:rsid w:val="00B01331"/>
    <w:rsid w:val="00B015F7"/>
    <w:rsid w:val="00B01CB3"/>
    <w:rsid w:val="00B01D85"/>
    <w:rsid w:val="00B01EA4"/>
    <w:rsid w:val="00B027F7"/>
    <w:rsid w:val="00B0291A"/>
    <w:rsid w:val="00B02ABF"/>
    <w:rsid w:val="00B02D80"/>
    <w:rsid w:val="00B035C7"/>
    <w:rsid w:val="00B03B3F"/>
    <w:rsid w:val="00B0419D"/>
    <w:rsid w:val="00B0430A"/>
    <w:rsid w:val="00B044AD"/>
    <w:rsid w:val="00B04C0C"/>
    <w:rsid w:val="00B04F2D"/>
    <w:rsid w:val="00B04F2F"/>
    <w:rsid w:val="00B05CE1"/>
    <w:rsid w:val="00B05E3F"/>
    <w:rsid w:val="00B05EA8"/>
    <w:rsid w:val="00B061B2"/>
    <w:rsid w:val="00B066A4"/>
    <w:rsid w:val="00B0702C"/>
    <w:rsid w:val="00B0728A"/>
    <w:rsid w:val="00B072DF"/>
    <w:rsid w:val="00B0737B"/>
    <w:rsid w:val="00B07535"/>
    <w:rsid w:val="00B07705"/>
    <w:rsid w:val="00B077C0"/>
    <w:rsid w:val="00B07A18"/>
    <w:rsid w:val="00B10411"/>
    <w:rsid w:val="00B1053C"/>
    <w:rsid w:val="00B10752"/>
    <w:rsid w:val="00B10A5C"/>
    <w:rsid w:val="00B10B5D"/>
    <w:rsid w:val="00B10C40"/>
    <w:rsid w:val="00B10E8A"/>
    <w:rsid w:val="00B11019"/>
    <w:rsid w:val="00B1135C"/>
    <w:rsid w:val="00B113F1"/>
    <w:rsid w:val="00B117D4"/>
    <w:rsid w:val="00B11F74"/>
    <w:rsid w:val="00B12AE0"/>
    <w:rsid w:val="00B12B91"/>
    <w:rsid w:val="00B12ED3"/>
    <w:rsid w:val="00B12F6F"/>
    <w:rsid w:val="00B13006"/>
    <w:rsid w:val="00B1301F"/>
    <w:rsid w:val="00B13B90"/>
    <w:rsid w:val="00B13C63"/>
    <w:rsid w:val="00B13D55"/>
    <w:rsid w:val="00B13D78"/>
    <w:rsid w:val="00B13E06"/>
    <w:rsid w:val="00B13F52"/>
    <w:rsid w:val="00B1488B"/>
    <w:rsid w:val="00B14B11"/>
    <w:rsid w:val="00B14E75"/>
    <w:rsid w:val="00B151F2"/>
    <w:rsid w:val="00B15288"/>
    <w:rsid w:val="00B152B9"/>
    <w:rsid w:val="00B153F7"/>
    <w:rsid w:val="00B156FF"/>
    <w:rsid w:val="00B15731"/>
    <w:rsid w:val="00B157B9"/>
    <w:rsid w:val="00B1647F"/>
    <w:rsid w:val="00B167AB"/>
    <w:rsid w:val="00B16EDE"/>
    <w:rsid w:val="00B16F06"/>
    <w:rsid w:val="00B17072"/>
    <w:rsid w:val="00B17289"/>
    <w:rsid w:val="00B17404"/>
    <w:rsid w:val="00B17956"/>
    <w:rsid w:val="00B17982"/>
    <w:rsid w:val="00B2018B"/>
    <w:rsid w:val="00B201E9"/>
    <w:rsid w:val="00B20291"/>
    <w:rsid w:val="00B20658"/>
    <w:rsid w:val="00B20AEB"/>
    <w:rsid w:val="00B2188D"/>
    <w:rsid w:val="00B21B46"/>
    <w:rsid w:val="00B2206A"/>
    <w:rsid w:val="00B220A2"/>
    <w:rsid w:val="00B222A5"/>
    <w:rsid w:val="00B2239B"/>
    <w:rsid w:val="00B227BC"/>
    <w:rsid w:val="00B2299D"/>
    <w:rsid w:val="00B229FD"/>
    <w:rsid w:val="00B22B46"/>
    <w:rsid w:val="00B22FB5"/>
    <w:rsid w:val="00B238BE"/>
    <w:rsid w:val="00B239F1"/>
    <w:rsid w:val="00B23A85"/>
    <w:rsid w:val="00B240D7"/>
    <w:rsid w:val="00B242B4"/>
    <w:rsid w:val="00B24344"/>
    <w:rsid w:val="00B24522"/>
    <w:rsid w:val="00B24A64"/>
    <w:rsid w:val="00B24EF5"/>
    <w:rsid w:val="00B255AF"/>
    <w:rsid w:val="00B25C2C"/>
    <w:rsid w:val="00B25D9B"/>
    <w:rsid w:val="00B26082"/>
    <w:rsid w:val="00B26171"/>
    <w:rsid w:val="00B26589"/>
    <w:rsid w:val="00B2669F"/>
    <w:rsid w:val="00B2671B"/>
    <w:rsid w:val="00B26A92"/>
    <w:rsid w:val="00B26B4E"/>
    <w:rsid w:val="00B27016"/>
    <w:rsid w:val="00B27572"/>
    <w:rsid w:val="00B277EF"/>
    <w:rsid w:val="00B2799A"/>
    <w:rsid w:val="00B3076A"/>
    <w:rsid w:val="00B30950"/>
    <w:rsid w:val="00B30C87"/>
    <w:rsid w:val="00B3151D"/>
    <w:rsid w:val="00B31845"/>
    <w:rsid w:val="00B31886"/>
    <w:rsid w:val="00B3195E"/>
    <w:rsid w:val="00B32452"/>
    <w:rsid w:val="00B32722"/>
    <w:rsid w:val="00B32B02"/>
    <w:rsid w:val="00B32BBB"/>
    <w:rsid w:val="00B33391"/>
    <w:rsid w:val="00B336C9"/>
    <w:rsid w:val="00B33964"/>
    <w:rsid w:val="00B33EF6"/>
    <w:rsid w:val="00B33F09"/>
    <w:rsid w:val="00B33F67"/>
    <w:rsid w:val="00B34251"/>
    <w:rsid w:val="00B34863"/>
    <w:rsid w:val="00B34D4D"/>
    <w:rsid w:val="00B34D9B"/>
    <w:rsid w:val="00B34E04"/>
    <w:rsid w:val="00B34F8C"/>
    <w:rsid w:val="00B3513F"/>
    <w:rsid w:val="00B3574E"/>
    <w:rsid w:val="00B35D65"/>
    <w:rsid w:val="00B35E06"/>
    <w:rsid w:val="00B3604D"/>
    <w:rsid w:val="00B36535"/>
    <w:rsid w:val="00B36C6A"/>
    <w:rsid w:val="00B36F25"/>
    <w:rsid w:val="00B37118"/>
    <w:rsid w:val="00B37535"/>
    <w:rsid w:val="00B37737"/>
    <w:rsid w:val="00B37916"/>
    <w:rsid w:val="00B3793E"/>
    <w:rsid w:val="00B37E5E"/>
    <w:rsid w:val="00B402D9"/>
    <w:rsid w:val="00B4038B"/>
    <w:rsid w:val="00B403ED"/>
    <w:rsid w:val="00B404F0"/>
    <w:rsid w:val="00B40AAC"/>
    <w:rsid w:val="00B40AFB"/>
    <w:rsid w:val="00B40B76"/>
    <w:rsid w:val="00B40C8D"/>
    <w:rsid w:val="00B41266"/>
    <w:rsid w:val="00B413D6"/>
    <w:rsid w:val="00B413FA"/>
    <w:rsid w:val="00B4173C"/>
    <w:rsid w:val="00B41E44"/>
    <w:rsid w:val="00B41F72"/>
    <w:rsid w:val="00B42336"/>
    <w:rsid w:val="00B42910"/>
    <w:rsid w:val="00B429B7"/>
    <w:rsid w:val="00B42BEF"/>
    <w:rsid w:val="00B4375B"/>
    <w:rsid w:val="00B438AF"/>
    <w:rsid w:val="00B439F8"/>
    <w:rsid w:val="00B43AB6"/>
    <w:rsid w:val="00B43B93"/>
    <w:rsid w:val="00B43F33"/>
    <w:rsid w:val="00B441BF"/>
    <w:rsid w:val="00B44924"/>
    <w:rsid w:val="00B44B14"/>
    <w:rsid w:val="00B44B40"/>
    <w:rsid w:val="00B44DB5"/>
    <w:rsid w:val="00B45206"/>
    <w:rsid w:val="00B45598"/>
    <w:rsid w:val="00B456EA"/>
    <w:rsid w:val="00B45B4B"/>
    <w:rsid w:val="00B461FD"/>
    <w:rsid w:val="00B46261"/>
    <w:rsid w:val="00B46539"/>
    <w:rsid w:val="00B467DE"/>
    <w:rsid w:val="00B468E8"/>
    <w:rsid w:val="00B47452"/>
    <w:rsid w:val="00B4787C"/>
    <w:rsid w:val="00B4794F"/>
    <w:rsid w:val="00B47BB6"/>
    <w:rsid w:val="00B47D7E"/>
    <w:rsid w:val="00B47F21"/>
    <w:rsid w:val="00B47F86"/>
    <w:rsid w:val="00B5011F"/>
    <w:rsid w:val="00B5032C"/>
    <w:rsid w:val="00B50490"/>
    <w:rsid w:val="00B508DA"/>
    <w:rsid w:val="00B50EC9"/>
    <w:rsid w:val="00B50F47"/>
    <w:rsid w:val="00B50FAB"/>
    <w:rsid w:val="00B512F3"/>
    <w:rsid w:val="00B5149A"/>
    <w:rsid w:val="00B516FE"/>
    <w:rsid w:val="00B5180B"/>
    <w:rsid w:val="00B519F8"/>
    <w:rsid w:val="00B51BBF"/>
    <w:rsid w:val="00B51BCF"/>
    <w:rsid w:val="00B51D21"/>
    <w:rsid w:val="00B51DDC"/>
    <w:rsid w:val="00B51E27"/>
    <w:rsid w:val="00B520B9"/>
    <w:rsid w:val="00B5221C"/>
    <w:rsid w:val="00B52244"/>
    <w:rsid w:val="00B529B1"/>
    <w:rsid w:val="00B52C3A"/>
    <w:rsid w:val="00B52E84"/>
    <w:rsid w:val="00B52FD8"/>
    <w:rsid w:val="00B53348"/>
    <w:rsid w:val="00B533A8"/>
    <w:rsid w:val="00B5388A"/>
    <w:rsid w:val="00B541D6"/>
    <w:rsid w:val="00B54328"/>
    <w:rsid w:val="00B544C6"/>
    <w:rsid w:val="00B547A0"/>
    <w:rsid w:val="00B548C0"/>
    <w:rsid w:val="00B54C1D"/>
    <w:rsid w:val="00B54E0F"/>
    <w:rsid w:val="00B550F4"/>
    <w:rsid w:val="00B55269"/>
    <w:rsid w:val="00B559D8"/>
    <w:rsid w:val="00B55B73"/>
    <w:rsid w:val="00B55F98"/>
    <w:rsid w:val="00B56679"/>
    <w:rsid w:val="00B56873"/>
    <w:rsid w:val="00B5691B"/>
    <w:rsid w:val="00B572F6"/>
    <w:rsid w:val="00B57452"/>
    <w:rsid w:val="00B576CB"/>
    <w:rsid w:val="00B57728"/>
    <w:rsid w:val="00B5796F"/>
    <w:rsid w:val="00B579F3"/>
    <w:rsid w:val="00B57DB5"/>
    <w:rsid w:val="00B602D3"/>
    <w:rsid w:val="00B6036D"/>
    <w:rsid w:val="00B60825"/>
    <w:rsid w:val="00B60BCD"/>
    <w:rsid w:val="00B60D1C"/>
    <w:rsid w:val="00B60E56"/>
    <w:rsid w:val="00B6126F"/>
    <w:rsid w:val="00B61970"/>
    <w:rsid w:val="00B61BAB"/>
    <w:rsid w:val="00B632E4"/>
    <w:rsid w:val="00B6334B"/>
    <w:rsid w:val="00B6374F"/>
    <w:rsid w:val="00B6376F"/>
    <w:rsid w:val="00B63C11"/>
    <w:rsid w:val="00B63D9D"/>
    <w:rsid w:val="00B63DF7"/>
    <w:rsid w:val="00B64081"/>
    <w:rsid w:val="00B6419C"/>
    <w:rsid w:val="00B6433C"/>
    <w:rsid w:val="00B64D21"/>
    <w:rsid w:val="00B64E2C"/>
    <w:rsid w:val="00B64F69"/>
    <w:rsid w:val="00B65088"/>
    <w:rsid w:val="00B6534A"/>
    <w:rsid w:val="00B653AF"/>
    <w:rsid w:val="00B653E1"/>
    <w:rsid w:val="00B65414"/>
    <w:rsid w:val="00B655AE"/>
    <w:rsid w:val="00B656CF"/>
    <w:rsid w:val="00B657D3"/>
    <w:rsid w:val="00B6665B"/>
    <w:rsid w:val="00B6667D"/>
    <w:rsid w:val="00B6692C"/>
    <w:rsid w:val="00B66A0D"/>
    <w:rsid w:val="00B66A46"/>
    <w:rsid w:val="00B66B1C"/>
    <w:rsid w:val="00B66C64"/>
    <w:rsid w:val="00B66E80"/>
    <w:rsid w:val="00B670DB"/>
    <w:rsid w:val="00B676A0"/>
    <w:rsid w:val="00B67899"/>
    <w:rsid w:val="00B67A4B"/>
    <w:rsid w:val="00B67DB2"/>
    <w:rsid w:val="00B67EF4"/>
    <w:rsid w:val="00B70AC1"/>
    <w:rsid w:val="00B70B6D"/>
    <w:rsid w:val="00B70C1F"/>
    <w:rsid w:val="00B70F7E"/>
    <w:rsid w:val="00B7102D"/>
    <w:rsid w:val="00B711CB"/>
    <w:rsid w:val="00B7146C"/>
    <w:rsid w:val="00B7154B"/>
    <w:rsid w:val="00B716BF"/>
    <w:rsid w:val="00B716E3"/>
    <w:rsid w:val="00B716E9"/>
    <w:rsid w:val="00B71B07"/>
    <w:rsid w:val="00B71BA8"/>
    <w:rsid w:val="00B71EBF"/>
    <w:rsid w:val="00B720A8"/>
    <w:rsid w:val="00B72284"/>
    <w:rsid w:val="00B7271B"/>
    <w:rsid w:val="00B72D2B"/>
    <w:rsid w:val="00B7385C"/>
    <w:rsid w:val="00B73866"/>
    <w:rsid w:val="00B73ADF"/>
    <w:rsid w:val="00B73B3D"/>
    <w:rsid w:val="00B7476C"/>
    <w:rsid w:val="00B7477D"/>
    <w:rsid w:val="00B749A4"/>
    <w:rsid w:val="00B74E3D"/>
    <w:rsid w:val="00B750B9"/>
    <w:rsid w:val="00B7512B"/>
    <w:rsid w:val="00B752D3"/>
    <w:rsid w:val="00B75634"/>
    <w:rsid w:val="00B7594D"/>
    <w:rsid w:val="00B75BDA"/>
    <w:rsid w:val="00B761C8"/>
    <w:rsid w:val="00B76245"/>
    <w:rsid w:val="00B7626D"/>
    <w:rsid w:val="00B76512"/>
    <w:rsid w:val="00B7654E"/>
    <w:rsid w:val="00B76608"/>
    <w:rsid w:val="00B768E2"/>
    <w:rsid w:val="00B7696D"/>
    <w:rsid w:val="00B76EDB"/>
    <w:rsid w:val="00B76F2D"/>
    <w:rsid w:val="00B77297"/>
    <w:rsid w:val="00B7735B"/>
    <w:rsid w:val="00B77797"/>
    <w:rsid w:val="00B77B6E"/>
    <w:rsid w:val="00B77BF7"/>
    <w:rsid w:val="00B77D53"/>
    <w:rsid w:val="00B80035"/>
    <w:rsid w:val="00B8014E"/>
    <w:rsid w:val="00B803D6"/>
    <w:rsid w:val="00B80953"/>
    <w:rsid w:val="00B809C3"/>
    <w:rsid w:val="00B80D07"/>
    <w:rsid w:val="00B813DA"/>
    <w:rsid w:val="00B8150E"/>
    <w:rsid w:val="00B816BB"/>
    <w:rsid w:val="00B81ABF"/>
    <w:rsid w:val="00B821E6"/>
    <w:rsid w:val="00B826F9"/>
    <w:rsid w:val="00B827C0"/>
    <w:rsid w:val="00B82995"/>
    <w:rsid w:val="00B82CBD"/>
    <w:rsid w:val="00B82D3F"/>
    <w:rsid w:val="00B82D5E"/>
    <w:rsid w:val="00B82F23"/>
    <w:rsid w:val="00B8304A"/>
    <w:rsid w:val="00B83053"/>
    <w:rsid w:val="00B830E3"/>
    <w:rsid w:val="00B835BD"/>
    <w:rsid w:val="00B835FB"/>
    <w:rsid w:val="00B83673"/>
    <w:rsid w:val="00B83781"/>
    <w:rsid w:val="00B837D5"/>
    <w:rsid w:val="00B839C4"/>
    <w:rsid w:val="00B83E44"/>
    <w:rsid w:val="00B8430F"/>
    <w:rsid w:val="00B84315"/>
    <w:rsid w:val="00B843F2"/>
    <w:rsid w:val="00B847BE"/>
    <w:rsid w:val="00B84C41"/>
    <w:rsid w:val="00B84D9B"/>
    <w:rsid w:val="00B84EE4"/>
    <w:rsid w:val="00B8502A"/>
    <w:rsid w:val="00B8516B"/>
    <w:rsid w:val="00B852C2"/>
    <w:rsid w:val="00B85687"/>
    <w:rsid w:val="00B85745"/>
    <w:rsid w:val="00B858C2"/>
    <w:rsid w:val="00B85FC9"/>
    <w:rsid w:val="00B86108"/>
    <w:rsid w:val="00B86907"/>
    <w:rsid w:val="00B86A36"/>
    <w:rsid w:val="00B87029"/>
    <w:rsid w:val="00B87127"/>
    <w:rsid w:val="00B87132"/>
    <w:rsid w:val="00B8717D"/>
    <w:rsid w:val="00B87B05"/>
    <w:rsid w:val="00B87BF6"/>
    <w:rsid w:val="00B903E3"/>
    <w:rsid w:val="00B90532"/>
    <w:rsid w:val="00B905CD"/>
    <w:rsid w:val="00B90C24"/>
    <w:rsid w:val="00B91027"/>
    <w:rsid w:val="00B91265"/>
    <w:rsid w:val="00B91403"/>
    <w:rsid w:val="00B915B3"/>
    <w:rsid w:val="00B916BC"/>
    <w:rsid w:val="00B9176E"/>
    <w:rsid w:val="00B91796"/>
    <w:rsid w:val="00B91799"/>
    <w:rsid w:val="00B91ACE"/>
    <w:rsid w:val="00B92241"/>
    <w:rsid w:val="00B9228E"/>
    <w:rsid w:val="00B92402"/>
    <w:rsid w:val="00B92AB8"/>
    <w:rsid w:val="00B92DCD"/>
    <w:rsid w:val="00B92E39"/>
    <w:rsid w:val="00B92FFC"/>
    <w:rsid w:val="00B93082"/>
    <w:rsid w:val="00B930D7"/>
    <w:rsid w:val="00B93156"/>
    <w:rsid w:val="00B93B85"/>
    <w:rsid w:val="00B93EB5"/>
    <w:rsid w:val="00B93EBD"/>
    <w:rsid w:val="00B93F83"/>
    <w:rsid w:val="00B947D4"/>
    <w:rsid w:val="00B94B2B"/>
    <w:rsid w:val="00B94B5A"/>
    <w:rsid w:val="00B94CB1"/>
    <w:rsid w:val="00B95162"/>
    <w:rsid w:val="00B95DF6"/>
    <w:rsid w:val="00B96235"/>
    <w:rsid w:val="00B96288"/>
    <w:rsid w:val="00B963A8"/>
    <w:rsid w:val="00B963EA"/>
    <w:rsid w:val="00B968D6"/>
    <w:rsid w:val="00B96F34"/>
    <w:rsid w:val="00B970B0"/>
    <w:rsid w:val="00B97445"/>
    <w:rsid w:val="00B97D00"/>
    <w:rsid w:val="00BA01B4"/>
    <w:rsid w:val="00BA0C04"/>
    <w:rsid w:val="00BA10B4"/>
    <w:rsid w:val="00BA1174"/>
    <w:rsid w:val="00BA117F"/>
    <w:rsid w:val="00BA13C5"/>
    <w:rsid w:val="00BA14F8"/>
    <w:rsid w:val="00BA155C"/>
    <w:rsid w:val="00BA1669"/>
    <w:rsid w:val="00BA1733"/>
    <w:rsid w:val="00BA1CB7"/>
    <w:rsid w:val="00BA1D99"/>
    <w:rsid w:val="00BA2B7B"/>
    <w:rsid w:val="00BA2BF9"/>
    <w:rsid w:val="00BA2D52"/>
    <w:rsid w:val="00BA2FFE"/>
    <w:rsid w:val="00BA321B"/>
    <w:rsid w:val="00BA3366"/>
    <w:rsid w:val="00BA39D4"/>
    <w:rsid w:val="00BA3A81"/>
    <w:rsid w:val="00BA3E3E"/>
    <w:rsid w:val="00BA4498"/>
    <w:rsid w:val="00BA4624"/>
    <w:rsid w:val="00BA4B60"/>
    <w:rsid w:val="00BA4C64"/>
    <w:rsid w:val="00BA4D62"/>
    <w:rsid w:val="00BA5035"/>
    <w:rsid w:val="00BA52B4"/>
    <w:rsid w:val="00BA52E7"/>
    <w:rsid w:val="00BA55ED"/>
    <w:rsid w:val="00BA59D9"/>
    <w:rsid w:val="00BA5DC4"/>
    <w:rsid w:val="00BA5F44"/>
    <w:rsid w:val="00BA5F69"/>
    <w:rsid w:val="00BA607F"/>
    <w:rsid w:val="00BA61C3"/>
    <w:rsid w:val="00BA61DB"/>
    <w:rsid w:val="00BA63DA"/>
    <w:rsid w:val="00BA644E"/>
    <w:rsid w:val="00BA6595"/>
    <w:rsid w:val="00BA659C"/>
    <w:rsid w:val="00BA6731"/>
    <w:rsid w:val="00BA6C36"/>
    <w:rsid w:val="00BA756B"/>
    <w:rsid w:val="00BA7FF6"/>
    <w:rsid w:val="00BB0088"/>
    <w:rsid w:val="00BB0177"/>
    <w:rsid w:val="00BB030E"/>
    <w:rsid w:val="00BB06B5"/>
    <w:rsid w:val="00BB09A5"/>
    <w:rsid w:val="00BB0CCA"/>
    <w:rsid w:val="00BB0EF8"/>
    <w:rsid w:val="00BB10C4"/>
    <w:rsid w:val="00BB118D"/>
    <w:rsid w:val="00BB133F"/>
    <w:rsid w:val="00BB18F7"/>
    <w:rsid w:val="00BB19DD"/>
    <w:rsid w:val="00BB1E7E"/>
    <w:rsid w:val="00BB1FA7"/>
    <w:rsid w:val="00BB2056"/>
    <w:rsid w:val="00BB208A"/>
    <w:rsid w:val="00BB234B"/>
    <w:rsid w:val="00BB239C"/>
    <w:rsid w:val="00BB256A"/>
    <w:rsid w:val="00BB289E"/>
    <w:rsid w:val="00BB2A1D"/>
    <w:rsid w:val="00BB3685"/>
    <w:rsid w:val="00BB3C97"/>
    <w:rsid w:val="00BB41FB"/>
    <w:rsid w:val="00BB45AA"/>
    <w:rsid w:val="00BB4683"/>
    <w:rsid w:val="00BB47B6"/>
    <w:rsid w:val="00BB4A58"/>
    <w:rsid w:val="00BB4EE9"/>
    <w:rsid w:val="00BB520E"/>
    <w:rsid w:val="00BB52ED"/>
    <w:rsid w:val="00BB553F"/>
    <w:rsid w:val="00BB6018"/>
    <w:rsid w:val="00BB629E"/>
    <w:rsid w:val="00BB6426"/>
    <w:rsid w:val="00BB65FD"/>
    <w:rsid w:val="00BB6A24"/>
    <w:rsid w:val="00BB6A41"/>
    <w:rsid w:val="00BB6A64"/>
    <w:rsid w:val="00BB6E87"/>
    <w:rsid w:val="00BB704E"/>
    <w:rsid w:val="00BB72C3"/>
    <w:rsid w:val="00BB72C7"/>
    <w:rsid w:val="00BB756B"/>
    <w:rsid w:val="00BB76B1"/>
    <w:rsid w:val="00BB79A6"/>
    <w:rsid w:val="00BB7CF2"/>
    <w:rsid w:val="00BB7F06"/>
    <w:rsid w:val="00BC01D8"/>
    <w:rsid w:val="00BC046E"/>
    <w:rsid w:val="00BC07F8"/>
    <w:rsid w:val="00BC09B7"/>
    <w:rsid w:val="00BC0A28"/>
    <w:rsid w:val="00BC0BED"/>
    <w:rsid w:val="00BC0F60"/>
    <w:rsid w:val="00BC1096"/>
    <w:rsid w:val="00BC12C0"/>
    <w:rsid w:val="00BC1628"/>
    <w:rsid w:val="00BC2486"/>
    <w:rsid w:val="00BC249F"/>
    <w:rsid w:val="00BC2817"/>
    <w:rsid w:val="00BC3507"/>
    <w:rsid w:val="00BC370A"/>
    <w:rsid w:val="00BC3807"/>
    <w:rsid w:val="00BC3FEC"/>
    <w:rsid w:val="00BC4221"/>
    <w:rsid w:val="00BC4228"/>
    <w:rsid w:val="00BC4342"/>
    <w:rsid w:val="00BC4624"/>
    <w:rsid w:val="00BC487E"/>
    <w:rsid w:val="00BC4C69"/>
    <w:rsid w:val="00BC4E54"/>
    <w:rsid w:val="00BC4EF7"/>
    <w:rsid w:val="00BC53B6"/>
    <w:rsid w:val="00BC57B5"/>
    <w:rsid w:val="00BC57E2"/>
    <w:rsid w:val="00BC5920"/>
    <w:rsid w:val="00BC5B54"/>
    <w:rsid w:val="00BC5BB5"/>
    <w:rsid w:val="00BC5DCA"/>
    <w:rsid w:val="00BC5F5B"/>
    <w:rsid w:val="00BC635D"/>
    <w:rsid w:val="00BC63E1"/>
    <w:rsid w:val="00BC65B3"/>
    <w:rsid w:val="00BC6624"/>
    <w:rsid w:val="00BC664C"/>
    <w:rsid w:val="00BC6BAF"/>
    <w:rsid w:val="00BC6C46"/>
    <w:rsid w:val="00BC6CEB"/>
    <w:rsid w:val="00BC6DED"/>
    <w:rsid w:val="00BC6E73"/>
    <w:rsid w:val="00BC6F09"/>
    <w:rsid w:val="00BC6F63"/>
    <w:rsid w:val="00BC7000"/>
    <w:rsid w:val="00BC70BD"/>
    <w:rsid w:val="00BC7882"/>
    <w:rsid w:val="00BC7E23"/>
    <w:rsid w:val="00BC7E53"/>
    <w:rsid w:val="00BD000F"/>
    <w:rsid w:val="00BD046E"/>
    <w:rsid w:val="00BD0AD2"/>
    <w:rsid w:val="00BD0B51"/>
    <w:rsid w:val="00BD0FD2"/>
    <w:rsid w:val="00BD112A"/>
    <w:rsid w:val="00BD11CA"/>
    <w:rsid w:val="00BD1413"/>
    <w:rsid w:val="00BD15AB"/>
    <w:rsid w:val="00BD18C1"/>
    <w:rsid w:val="00BD20EA"/>
    <w:rsid w:val="00BD21CF"/>
    <w:rsid w:val="00BD21E6"/>
    <w:rsid w:val="00BD2473"/>
    <w:rsid w:val="00BD2532"/>
    <w:rsid w:val="00BD276B"/>
    <w:rsid w:val="00BD28DD"/>
    <w:rsid w:val="00BD2C2B"/>
    <w:rsid w:val="00BD2D47"/>
    <w:rsid w:val="00BD2F18"/>
    <w:rsid w:val="00BD32C6"/>
    <w:rsid w:val="00BD45D9"/>
    <w:rsid w:val="00BD469D"/>
    <w:rsid w:val="00BD4B36"/>
    <w:rsid w:val="00BD4E46"/>
    <w:rsid w:val="00BD5600"/>
    <w:rsid w:val="00BD61E3"/>
    <w:rsid w:val="00BD6381"/>
    <w:rsid w:val="00BD6591"/>
    <w:rsid w:val="00BD65F3"/>
    <w:rsid w:val="00BD6CCA"/>
    <w:rsid w:val="00BD6DF5"/>
    <w:rsid w:val="00BD7038"/>
    <w:rsid w:val="00BD72A7"/>
    <w:rsid w:val="00BD78D6"/>
    <w:rsid w:val="00BD7B61"/>
    <w:rsid w:val="00BD7F33"/>
    <w:rsid w:val="00BE013C"/>
    <w:rsid w:val="00BE05F2"/>
    <w:rsid w:val="00BE0A69"/>
    <w:rsid w:val="00BE0DA0"/>
    <w:rsid w:val="00BE0F4B"/>
    <w:rsid w:val="00BE11B6"/>
    <w:rsid w:val="00BE15EE"/>
    <w:rsid w:val="00BE183F"/>
    <w:rsid w:val="00BE1A09"/>
    <w:rsid w:val="00BE1A7F"/>
    <w:rsid w:val="00BE1B88"/>
    <w:rsid w:val="00BE1BDE"/>
    <w:rsid w:val="00BE21B1"/>
    <w:rsid w:val="00BE21B2"/>
    <w:rsid w:val="00BE2291"/>
    <w:rsid w:val="00BE22CD"/>
    <w:rsid w:val="00BE22F7"/>
    <w:rsid w:val="00BE2584"/>
    <w:rsid w:val="00BE2A06"/>
    <w:rsid w:val="00BE2AE2"/>
    <w:rsid w:val="00BE3348"/>
    <w:rsid w:val="00BE35BE"/>
    <w:rsid w:val="00BE395F"/>
    <w:rsid w:val="00BE3990"/>
    <w:rsid w:val="00BE3B56"/>
    <w:rsid w:val="00BE3EA3"/>
    <w:rsid w:val="00BE48A7"/>
    <w:rsid w:val="00BE51BF"/>
    <w:rsid w:val="00BE51D3"/>
    <w:rsid w:val="00BE525A"/>
    <w:rsid w:val="00BE5659"/>
    <w:rsid w:val="00BE5784"/>
    <w:rsid w:val="00BE5A55"/>
    <w:rsid w:val="00BE5DC9"/>
    <w:rsid w:val="00BE63F6"/>
    <w:rsid w:val="00BE64BE"/>
    <w:rsid w:val="00BE6AE2"/>
    <w:rsid w:val="00BE6B1B"/>
    <w:rsid w:val="00BE6CDD"/>
    <w:rsid w:val="00BE715A"/>
    <w:rsid w:val="00BE735E"/>
    <w:rsid w:val="00BE792B"/>
    <w:rsid w:val="00BE7CEC"/>
    <w:rsid w:val="00BE7D95"/>
    <w:rsid w:val="00BE7E0E"/>
    <w:rsid w:val="00BF03A9"/>
    <w:rsid w:val="00BF03D6"/>
    <w:rsid w:val="00BF0640"/>
    <w:rsid w:val="00BF06F0"/>
    <w:rsid w:val="00BF070D"/>
    <w:rsid w:val="00BF09E9"/>
    <w:rsid w:val="00BF0CC6"/>
    <w:rsid w:val="00BF0CFE"/>
    <w:rsid w:val="00BF0DD6"/>
    <w:rsid w:val="00BF1A13"/>
    <w:rsid w:val="00BF1AA7"/>
    <w:rsid w:val="00BF1AB5"/>
    <w:rsid w:val="00BF1AD5"/>
    <w:rsid w:val="00BF1E9F"/>
    <w:rsid w:val="00BF21CA"/>
    <w:rsid w:val="00BF235A"/>
    <w:rsid w:val="00BF2587"/>
    <w:rsid w:val="00BF25B6"/>
    <w:rsid w:val="00BF290B"/>
    <w:rsid w:val="00BF2CD5"/>
    <w:rsid w:val="00BF2E90"/>
    <w:rsid w:val="00BF312D"/>
    <w:rsid w:val="00BF3BCE"/>
    <w:rsid w:val="00BF3C6F"/>
    <w:rsid w:val="00BF3D45"/>
    <w:rsid w:val="00BF3D61"/>
    <w:rsid w:val="00BF3EA8"/>
    <w:rsid w:val="00BF3EEF"/>
    <w:rsid w:val="00BF415F"/>
    <w:rsid w:val="00BF4195"/>
    <w:rsid w:val="00BF4536"/>
    <w:rsid w:val="00BF461E"/>
    <w:rsid w:val="00BF473E"/>
    <w:rsid w:val="00BF4A60"/>
    <w:rsid w:val="00BF4CA8"/>
    <w:rsid w:val="00BF4E2C"/>
    <w:rsid w:val="00BF5211"/>
    <w:rsid w:val="00BF5A6C"/>
    <w:rsid w:val="00BF5C80"/>
    <w:rsid w:val="00BF5F29"/>
    <w:rsid w:val="00BF6115"/>
    <w:rsid w:val="00BF616C"/>
    <w:rsid w:val="00BF62F8"/>
    <w:rsid w:val="00BF6958"/>
    <w:rsid w:val="00BF6A12"/>
    <w:rsid w:val="00BF6E11"/>
    <w:rsid w:val="00BF6F82"/>
    <w:rsid w:val="00BF71C0"/>
    <w:rsid w:val="00BF797F"/>
    <w:rsid w:val="00BF7D4A"/>
    <w:rsid w:val="00BF7D63"/>
    <w:rsid w:val="00BF7DAC"/>
    <w:rsid w:val="00C000D7"/>
    <w:rsid w:val="00C00168"/>
    <w:rsid w:val="00C00652"/>
    <w:rsid w:val="00C00698"/>
    <w:rsid w:val="00C00721"/>
    <w:rsid w:val="00C008CD"/>
    <w:rsid w:val="00C0094B"/>
    <w:rsid w:val="00C00BEB"/>
    <w:rsid w:val="00C00C5F"/>
    <w:rsid w:val="00C00EB2"/>
    <w:rsid w:val="00C00F7F"/>
    <w:rsid w:val="00C010D0"/>
    <w:rsid w:val="00C0129C"/>
    <w:rsid w:val="00C016A6"/>
    <w:rsid w:val="00C01AC1"/>
    <w:rsid w:val="00C01ACB"/>
    <w:rsid w:val="00C01B60"/>
    <w:rsid w:val="00C01C86"/>
    <w:rsid w:val="00C026F0"/>
    <w:rsid w:val="00C02E99"/>
    <w:rsid w:val="00C03000"/>
    <w:rsid w:val="00C03069"/>
    <w:rsid w:val="00C03106"/>
    <w:rsid w:val="00C03512"/>
    <w:rsid w:val="00C03771"/>
    <w:rsid w:val="00C03D3B"/>
    <w:rsid w:val="00C03DEA"/>
    <w:rsid w:val="00C03FA6"/>
    <w:rsid w:val="00C03FEF"/>
    <w:rsid w:val="00C0447F"/>
    <w:rsid w:val="00C04747"/>
    <w:rsid w:val="00C047D9"/>
    <w:rsid w:val="00C049DD"/>
    <w:rsid w:val="00C04AE3"/>
    <w:rsid w:val="00C04BAD"/>
    <w:rsid w:val="00C04BE0"/>
    <w:rsid w:val="00C04C63"/>
    <w:rsid w:val="00C04D9E"/>
    <w:rsid w:val="00C04DC4"/>
    <w:rsid w:val="00C04FE2"/>
    <w:rsid w:val="00C05394"/>
    <w:rsid w:val="00C05477"/>
    <w:rsid w:val="00C05780"/>
    <w:rsid w:val="00C05805"/>
    <w:rsid w:val="00C05D31"/>
    <w:rsid w:val="00C0617D"/>
    <w:rsid w:val="00C0627C"/>
    <w:rsid w:val="00C06504"/>
    <w:rsid w:val="00C06694"/>
    <w:rsid w:val="00C068F9"/>
    <w:rsid w:val="00C06A50"/>
    <w:rsid w:val="00C06AA9"/>
    <w:rsid w:val="00C06C48"/>
    <w:rsid w:val="00C06FB3"/>
    <w:rsid w:val="00C07287"/>
    <w:rsid w:val="00C07338"/>
    <w:rsid w:val="00C07715"/>
    <w:rsid w:val="00C07960"/>
    <w:rsid w:val="00C07C84"/>
    <w:rsid w:val="00C103EC"/>
    <w:rsid w:val="00C1096D"/>
    <w:rsid w:val="00C10D6C"/>
    <w:rsid w:val="00C10E82"/>
    <w:rsid w:val="00C116F7"/>
    <w:rsid w:val="00C11709"/>
    <w:rsid w:val="00C11ACB"/>
    <w:rsid w:val="00C11BD9"/>
    <w:rsid w:val="00C11C7A"/>
    <w:rsid w:val="00C11DB8"/>
    <w:rsid w:val="00C12030"/>
    <w:rsid w:val="00C120DF"/>
    <w:rsid w:val="00C123D5"/>
    <w:rsid w:val="00C12786"/>
    <w:rsid w:val="00C12837"/>
    <w:rsid w:val="00C1286C"/>
    <w:rsid w:val="00C12C16"/>
    <w:rsid w:val="00C12D47"/>
    <w:rsid w:val="00C12E5C"/>
    <w:rsid w:val="00C13358"/>
    <w:rsid w:val="00C13395"/>
    <w:rsid w:val="00C13579"/>
    <w:rsid w:val="00C13AFD"/>
    <w:rsid w:val="00C13CD0"/>
    <w:rsid w:val="00C13FD7"/>
    <w:rsid w:val="00C1421F"/>
    <w:rsid w:val="00C145BA"/>
    <w:rsid w:val="00C145C0"/>
    <w:rsid w:val="00C1479E"/>
    <w:rsid w:val="00C14917"/>
    <w:rsid w:val="00C14ADF"/>
    <w:rsid w:val="00C14FCC"/>
    <w:rsid w:val="00C150D1"/>
    <w:rsid w:val="00C15236"/>
    <w:rsid w:val="00C1569D"/>
    <w:rsid w:val="00C157ED"/>
    <w:rsid w:val="00C15DC0"/>
    <w:rsid w:val="00C15F7D"/>
    <w:rsid w:val="00C16678"/>
    <w:rsid w:val="00C169E0"/>
    <w:rsid w:val="00C169E7"/>
    <w:rsid w:val="00C16B51"/>
    <w:rsid w:val="00C1719D"/>
    <w:rsid w:val="00C173EE"/>
    <w:rsid w:val="00C174B0"/>
    <w:rsid w:val="00C17A91"/>
    <w:rsid w:val="00C17FDE"/>
    <w:rsid w:val="00C20312"/>
    <w:rsid w:val="00C204DA"/>
    <w:rsid w:val="00C20685"/>
    <w:rsid w:val="00C207DA"/>
    <w:rsid w:val="00C20950"/>
    <w:rsid w:val="00C20BC0"/>
    <w:rsid w:val="00C20C03"/>
    <w:rsid w:val="00C20C49"/>
    <w:rsid w:val="00C20CC5"/>
    <w:rsid w:val="00C20EBA"/>
    <w:rsid w:val="00C20FA5"/>
    <w:rsid w:val="00C213BD"/>
    <w:rsid w:val="00C218C6"/>
    <w:rsid w:val="00C21945"/>
    <w:rsid w:val="00C21A9A"/>
    <w:rsid w:val="00C21D75"/>
    <w:rsid w:val="00C21DD2"/>
    <w:rsid w:val="00C220BC"/>
    <w:rsid w:val="00C22201"/>
    <w:rsid w:val="00C223A8"/>
    <w:rsid w:val="00C2262A"/>
    <w:rsid w:val="00C226E1"/>
    <w:rsid w:val="00C22A17"/>
    <w:rsid w:val="00C22AC0"/>
    <w:rsid w:val="00C22AD9"/>
    <w:rsid w:val="00C22C97"/>
    <w:rsid w:val="00C22E5D"/>
    <w:rsid w:val="00C23170"/>
    <w:rsid w:val="00C2319C"/>
    <w:rsid w:val="00C2397E"/>
    <w:rsid w:val="00C23C3C"/>
    <w:rsid w:val="00C23D65"/>
    <w:rsid w:val="00C244B5"/>
    <w:rsid w:val="00C247B1"/>
    <w:rsid w:val="00C24876"/>
    <w:rsid w:val="00C249FB"/>
    <w:rsid w:val="00C24B4D"/>
    <w:rsid w:val="00C24EF5"/>
    <w:rsid w:val="00C24F7D"/>
    <w:rsid w:val="00C259CF"/>
    <w:rsid w:val="00C261E6"/>
    <w:rsid w:val="00C26A42"/>
    <w:rsid w:val="00C2707C"/>
    <w:rsid w:val="00C27082"/>
    <w:rsid w:val="00C27190"/>
    <w:rsid w:val="00C2721F"/>
    <w:rsid w:val="00C2795B"/>
    <w:rsid w:val="00C30020"/>
    <w:rsid w:val="00C302C2"/>
    <w:rsid w:val="00C3036F"/>
    <w:rsid w:val="00C3083F"/>
    <w:rsid w:val="00C30DB1"/>
    <w:rsid w:val="00C3107D"/>
    <w:rsid w:val="00C310C8"/>
    <w:rsid w:val="00C31412"/>
    <w:rsid w:val="00C31B05"/>
    <w:rsid w:val="00C31C2C"/>
    <w:rsid w:val="00C31D4B"/>
    <w:rsid w:val="00C31FC1"/>
    <w:rsid w:val="00C323E7"/>
    <w:rsid w:val="00C3249F"/>
    <w:rsid w:val="00C32645"/>
    <w:rsid w:val="00C329B9"/>
    <w:rsid w:val="00C32C0B"/>
    <w:rsid w:val="00C32C74"/>
    <w:rsid w:val="00C32EB8"/>
    <w:rsid w:val="00C33435"/>
    <w:rsid w:val="00C3345F"/>
    <w:rsid w:val="00C33C8D"/>
    <w:rsid w:val="00C33EE3"/>
    <w:rsid w:val="00C33FD2"/>
    <w:rsid w:val="00C34559"/>
    <w:rsid w:val="00C34BEB"/>
    <w:rsid w:val="00C34CBA"/>
    <w:rsid w:val="00C34F40"/>
    <w:rsid w:val="00C3506E"/>
    <w:rsid w:val="00C35111"/>
    <w:rsid w:val="00C353B9"/>
    <w:rsid w:val="00C3542D"/>
    <w:rsid w:val="00C3564C"/>
    <w:rsid w:val="00C3597B"/>
    <w:rsid w:val="00C35BE5"/>
    <w:rsid w:val="00C36261"/>
    <w:rsid w:val="00C364CC"/>
    <w:rsid w:val="00C364DA"/>
    <w:rsid w:val="00C365E5"/>
    <w:rsid w:val="00C36719"/>
    <w:rsid w:val="00C367CE"/>
    <w:rsid w:val="00C3739D"/>
    <w:rsid w:val="00C3773D"/>
    <w:rsid w:val="00C37848"/>
    <w:rsid w:val="00C37B3E"/>
    <w:rsid w:val="00C37DF0"/>
    <w:rsid w:val="00C37FA1"/>
    <w:rsid w:val="00C37FA4"/>
    <w:rsid w:val="00C4061D"/>
    <w:rsid w:val="00C409CB"/>
    <w:rsid w:val="00C40A22"/>
    <w:rsid w:val="00C41534"/>
    <w:rsid w:val="00C41B4B"/>
    <w:rsid w:val="00C41C15"/>
    <w:rsid w:val="00C41D13"/>
    <w:rsid w:val="00C41F08"/>
    <w:rsid w:val="00C41F3F"/>
    <w:rsid w:val="00C42128"/>
    <w:rsid w:val="00C422C7"/>
    <w:rsid w:val="00C426DD"/>
    <w:rsid w:val="00C42895"/>
    <w:rsid w:val="00C42917"/>
    <w:rsid w:val="00C42968"/>
    <w:rsid w:val="00C42A41"/>
    <w:rsid w:val="00C42D36"/>
    <w:rsid w:val="00C43ACF"/>
    <w:rsid w:val="00C44590"/>
    <w:rsid w:val="00C44B49"/>
    <w:rsid w:val="00C44C5B"/>
    <w:rsid w:val="00C44EBF"/>
    <w:rsid w:val="00C45043"/>
    <w:rsid w:val="00C45406"/>
    <w:rsid w:val="00C454F5"/>
    <w:rsid w:val="00C4550F"/>
    <w:rsid w:val="00C45783"/>
    <w:rsid w:val="00C458B5"/>
    <w:rsid w:val="00C45B05"/>
    <w:rsid w:val="00C45DC8"/>
    <w:rsid w:val="00C45F5A"/>
    <w:rsid w:val="00C46615"/>
    <w:rsid w:val="00C46D86"/>
    <w:rsid w:val="00C46DB2"/>
    <w:rsid w:val="00C46E45"/>
    <w:rsid w:val="00C46F10"/>
    <w:rsid w:val="00C477FA"/>
    <w:rsid w:val="00C47A96"/>
    <w:rsid w:val="00C47BEC"/>
    <w:rsid w:val="00C47E69"/>
    <w:rsid w:val="00C47F10"/>
    <w:rsid w:val="00C5022B"/>
    <w:rsid w:val="00C50384"/>
    <w:rsid w:val="00C503E7"/>
    <w:rsid w:val="00C503F0"/>
    <w:rsid w:val="00C50A7F"/>
    <w:rsid w:val="00C51266"/>
    <w:rsid w:val="00C5147D"/>
    <w:rsid w:val="00C51724"/>
    <w:rsid w:val="00C51AE7"/>
    <w:rsid w:val="00C51B9D"/>
    <w:rsid w:val="00C522A6"/>
    <w:rsid w:val="00C5280E"/>
    <w:rsid w:val="00C5311E"/>
    <w:rsid w:val="00C5335D"/>
    <w:rsid w:val="00C535A6"/>
    <w:rsid w:val="00C5397C"/>
    <w:rsid w:val="00C53B1F"/>
    <w:rsid w:val="00C5404E"/>
    <w:rsid w:val="00C54759"/>
    <w:rsid w:val="00C54EBA"/>
    <w:rsid w:val="00C54EEF"/>
    <w:rsid w:val="00C55175"/>
    <w:rsid w:val="00C551E8"/>
    <w:rsid w:val="00C55427"/>
    <w:rsid w:val="00C55595"/>
    <w:rsid w:val="00C559A4"/>
    <w:rsid w:val="00C55D12"/>
    <w:rsid w:val="00C566E0"/>
    <w:rsid w:val="00C56747"/>
    <w:rsid w:val="00C56F0E"/>
    <w:rsid w:val="00C577AC"/>
    <w:rsid w:val="00C577F1"/>
    <w:rsid w:val="00C57E06"/>
    <w:rsid w:val="00C57E0D"/>
    <w:rsid w:val="00C57F29"/>
    <w:rsid w:val="00C57FD3"/>
    <w:rsid w:val="00C60058"/>
    <w:rsid w:val="00C604FA"/>
    <w:rsid w:val="00C606FB"/>
    <w:rsid w:val="00C607AB"/>
    <w:rsid w:val="00C608A4"/>
    <w:rsid w:val="00C60E53"/>
    <w:rsid w:val="00C6188B"/>
    <w:rsid w:val="00C61DCC"/>
    <w:rsid w:val="00C62040"/>
    <w:rsid w:val="00C629CC"/>
    <w:rsid w:val="00C62B03"/>
    <w:rsid w:val="00C62E04"/>
    <w:rsid w:val="00C62E0F"/>
    <w:rsid w:val="00C63010"/>
    <w:rsid w:val="00C6362E"/>
    <w:rsid w:val="00C637D2"/>
    <w:rsid w:val="00C63C92"/>
    <w:rsid w:val="00C64272"/>
    <w:rsid w:val="00C645B4"/>
    <w:rsid w:val="00C64684"/>
    <w:rsid w:val="00C64734"/>
    <w:rsid w:val="00C6479E"/>
    <w:rsid w:val="00C648B1"/>
    <w:rsid w:val="00C649CB"/>
    <w:rsid w:val="00C64C0E"/>
    <w:rsid w:val="00C6505E"/>
    <w:rsid w:val="00C6537D"/>
    <w:rsid w:val="00C65521"/>
    <w:rsid w:val="00C656CB"/>
    <w:rsid w:val="00C65E85"/>
    <w:rsid w:val="00C664B0"/>
    <w:rsid w:val="00C66510"/>
    <w:rsid w:val="00C665E7"/>
    <w:rsid w:val="00C66653"/>
    <w:rsid w:val="00C667A8"/>
    <w:rsid w:val="00C669BD"/>
    <w:rsid w:val="00C66FD0"/>
    <w:rsid w:val="00C6748F"/>
    <w:rsid w:val="00C67594"/>
    <w:rsid w:val="00C67E29"/>
    <w:rsid w:val="00C701FE"/>
    <w:rsid w:val="00C70446"/>
    <w:rsid w:val="00C70829"/>
    <w:rsid w:val="00C70CE2"/>
    <w:rsid w:val="00C70EEB"/>
    <w:rsid w:val="00C71210"/>
    <w:rsid w:val="00C71AD1"/>
    <w:rsid w:val="00C71B89"/>
    <w:rsid w:val="00C71B8C"/>
    <w:rsid w:val="00C72358"/>
    <w:rsid w:val="00C7298E"/>
    <w:rsid w:val="00C72EE0"/>
    <w:rsid w:val="00C73172"/>
    <w:rsid w:val="00C733CD"/>
    <w:rsid w:val="00C7362F"/>
    <w:rsid w:val="00C7395D"/>
    <w:rsid w:val="00C73BB5"/>
    <w:rsid w:val="00C74004"/>
    <w:rsid w:val="00C745D0"/>
    <w:rsid w:val="00C74A22"/>
    <w:rsid w:val="00C74D3E"/>
    <w:rsid w:val="00C74EDE"/>
    <w:rsid w:val="00C75469"/>
    <w:rsid w:val="00C75826"/>
    <w:rsid w:val="00C75ACF"/>
    <w:rsid w:val="00C75F4A"/>
    <w:rsid w:val="00C76188"/>
    <w:rsid w:val="00C761E2"/>
    <w:rsid w:val="00C76769"/>
    <w:rsid w:val="00C768FD"/>
    <w:rsid w:val="00C774E2"/>
    <w:rsid w:val="00C77586"/>
    <w:rsid w:val="00C776F9"/>
    <w:rsid w:val="00C77D52"/>
    <w:rsid w:val="00C77E55"/>
    <w:rsid w:val="00C8004A"/>
    <w:rsid w:val="00C80360"/>
    <w:rsid w:val="00C8049E"/>
    <w:rsid w:val="00C805C6"/>
    <w:rsid w:val="00C80AE8"/>
    <w:rsid w:val="00C80DAF"/>
    <w:rsid w:val="00C81B4A"/>
    <w:rsid w:val="00C81B4C"/>
    <w:rsid w:val="00C81D04"/>
    <w:rsid w:val="00C824F7"/>
    <w:rsid w:val="00C825E9"/>
    <w:rsid w:val="00C82AF6"/>
    <w:rsid w:val="00C82CC1"/>
    <w:rsid w:val="00C82EBE"/>
    <w:rsid w:val="00C82FBB"/>
    <w:rsid w:val="00C83660"/>
    <w:rsid w:val="00C8381A"/>
    <w:rsid w:val="00C839C7"/>
    <w:rsid w:val="00C83CA2"/>
    <w:rsid w:val="00C842B6"/>
    <w:rsid w:val="00C8433B"/>
    <w:rsid w:val="00C8449D"/>
    <w:rsid w:val="00C844D5"/>
    <w:rsid w:val="00C84720"/>
    <w:rsid w:val="00C84847"/>
    <w:rsid w:val="00C848B3"/>
    <w:rsid w:val="00C84E69"/>
    <w:rsid w:val="00C8500C"/>
    <w:rsid w:val="00C850BA"/>
    <w:rsid w:val="00C8523C"/>
    <w:rsid w:val="00C85854"/>
    <w:rsid w:val="00C85BB3"/>
    <w:rsid w:val="00C85BD4"/>
    <w:rsid w:val="00C85CD3"/>
    <w:rsid w:val="00C85D0B"/>
    <w:rsid w:val="00C860D3"/>
    <w:rsid w:val="00C86130"/>
    <w:rsid w:val="00C866E7"/>
    <w:rsid w:val="00C86807"/>
    <w:rsid w:val="00C86907"/>
    <w:rsid w:val="00C86C5D"/>
    <w:rsid w:val="00C87045"/>
    <w:rsid w:val="00C87171"/>
    <w:rsid w:val="00C87472"/>
    <w:rsid w:val="00C876BE"/>
    <w:rsid w:val="00C87775"/>
    <w:rsid w:val="00C87C7F"/>
    <w:rsid w:val="00C87CF2"/>
    <w:rsid w:val="00C87F0C"/>
    <w:rsid w:val="00C9001A"/>
    <w:rsid w:val="00C90268"/>
    <w:rsid w:val="00C904CD"/>
    <w:rsid w:val="00C909BC"/>
    <w:rsid w:val="00C90B14"/>
    <w:rsid w:val="00C90CF8"/>
    <w:rsid w:val="00C91457"/>
    <w:rsid w:val="00C91480"/>
    <w:rsid w:val="00C916FC"/>
    <w:rsid w:val="00C9187C"/>
    <w:rsid w:val="00C918C4"/>
    <w:rsid w:val="00C91917"/>
    <w:rsid w:val="00C91BC3"/>
    <w:rsid w:val="00C91C18"/>
    <w:rsid w:val="00C91C3D"/>
    <w:rsid w:val="00C91D2C"/>
    <w:rsid w:val="00C9287D"/>
    <w:rsid w:val="00C92B60"/>
    <w:rsid w:val="00C93177"/>
    <w:rsid w:val="00C93BB2"/>
    <w:rsid w:val="00C93FB9"/>
    <w:rsid w:val="00C94712"/>
    <w:rsid w:val="00C94A12"/>
    <w:rsid w:val="00C94D7E"/>
    <w:rsid w:val="00C94DBF"/>
    <w:rsid w:val="00C94DD2"/>
    <w:rsid w:val="00C94DD5"/>
    <w:rsid w:val="00C95435"/>
    <w:rsid w:val="00C959C4"/>
    <w:rsid w:val="00C95E77"/>
    <w:rsid w:val="00C962BB"/>
    <w:rsid w:val="00C963AF"/>
    <w:rsid w:val="00C9680B"/>
    <w:rsid w:val="00C96BE7"/>
    <w:rsid w:val="00C971A6"/>
    <w:rsid w:val="00C972F0"/>
    <w:rsid w:val="00C973AC"/>
    <w:rsid w:val="00C97664"/>
    <w:rsid w:val="00C97AB6"/>
    <w:rsid w:val="00C97D8A"/>
    <w:rsid w:val="00CA0515"/>
    <w:rsid w:val="00CA06C0"/>
    <w:rsid w:val="00CA0888"/>
    <w:rsid w:val="00CA09C3"/>
    <w:rsid w:val="00CA0A9A"/>
    <w:rsid w:val="00CA0BC4"/>
    <w:rsid w:val="00CA0E0C"/>
    <w:rsid w:val="00CA0F60"/>
    <w:rsid w:val="00CA107D"/>
    <w:rsid w:val="00CA1686"/>
    <w:rsid w:val="00CA179C"/>
    <w:rsid w:val="00CA1A85"/>
    <w:rsid w:val="00CA1B49"/>
    <w:rsid w:val="00CA1E3F"/>
    <w:rsid w:val="00CA1F66"/>
    <w:rsid w:val="00CA2246"/>
    <w:rsid w:val="00CA22BE"/>
    <w:rsid w:val="00CA2374"/>
    <w:rsid w:val="00CA2608"/>
    <w:rsid w:val="00CA2832"/>
    <w:rsid w:val="00CA31FE"/>
    <w:rsid w:val="00CA3211"/>
    <w:rsid w:val="00CA32ED"/>
    <w:rsid w:val="00CA3D76"/>
    <w:rsid w:val="00CA3EF4"/>
    <w:rsid w:val="00CA41CE"/>
    <w:rsid w:val="00CA43CE"/>
    <w:rsid w:val="00CA4684"/>
    <w:rsid w:val="00CA4AEA"/>
    <w:rsid w:val="00CA57A3"/>
    <w:rsid w:val="00CA58D8"/>
    <w:rsid w:val="00CA59AF"/>
    <w:rsid w:val="00CA5E9B"/>
    <w:rsid w:val="00CA6485"/>
    <w:rsid w:val="00CA6593"/>
    <w:rsid w:val="00CA65AC"/>
    <w:rsid w:val="00CA65BF"/>
    <w:rsid w:val="00CA6654"/>
    <w:rsid w:val="00CA666A"/>
    <w:rsid w:val="00CA683D"/>
    <w:rsid w:val="00CA6916"/>
    <w:rsid w:val="00CA6BB5"/>
    <w:rsid w:val="00CA71DE"/>
    <w:rsid w:val="00CA7361"/>
    <w:rsid w:val="00CA749B"/>
    <w:rsid w:val="00CA7609"/>
    <w:rsid w:val="00CA7AB4"/>
    <w:rsid w:val="00CA7DA8"/>
    <w:rsid w:val="00CA7F41"/>
    <w:rsid w:val="00CA7F95"/>
    <w:rsid w:val="00CB00AB"/>
    <w:rsid w:val="00CB03D8"/>
    <w:rsid w:val="00CB03F7"/>
    <w:rsid w:val="00CB048E"/>
    <w:rsid w:val="00CB0656"/>
    <w:rsid w:val="00CB06E0"/>
    <w:rsid w:val="00CB1305"/>
    <w:rsid w:val="00CB162E"/>
    <w:rsid w:val="00CB18D3"/>
    <w:rsid w:val="00CB1A60"/>
    <w:rsid w:val="00CB1AB6"/>
    <w:rsid w:val="00CB1BAC"/>
    <w:rsid w:val="00CB1C00"/>
    <w:rsid w:val="00CB1C8B"/>
    <w:rsid w:val="00CB1EAA"/>
    <w:rsid w:val="00CB207D"/>
    <w:rsid w:val="00CB2528"/>
    <w:rsid w:val="00CB28C7"/>
    <w:rsid w:val="00CB2916"/>
    <w:rsid w:val="00CB2BD5"/>
    <w:rsid w:val="00CB2C01"/>
    <w:rsid w:val="00CB2E3B"/>
    <w:rsid w:val="00CB3077"/>
    <w:rsid w:val="00CB30B7"/>
    <w:rsid w:val="00CB32AC"/>
    <w:rsid w:val="00CB32E1"/>
    <w:rsid w:val="00CB336B"/>
    <w:rsid w:val="00CB39F4"/>
    <w:rsid w:val="00CB3A40"/>
    <w:rsid w:val="00CB3B41"/>
    <w:rsid w:val="00CB3DB6"/>
    <w:rsid w:val="00CB3FDD"/>
    <w:rsid w:val="00CB40AF"/>
    <w:rsid w:val="00CB40D1"/>
    <w:rsid w:val="00CB45B9"/>
    <w:rsid w:val="00CB4767"/>
    <w:rsid w:val="00CB477D"/>
    <w:rsid w:val="00CB4826"/>
    <w:rsid w:val="00CB4B67"/>
    <w:rsid w:val="00CB5748"/>
    <w:rsid w:val="00CB5C88"/>
    <w:rsid w:val="00CB5DD3"/>
    <w:rsid w:val="00CB6130"/>
    <w:rsid w:val="00CB63C2"/>
    <w:rsid w:val="00CB667C"/>
    <w:rsid w:val="00CB6E8A"/>
    <w:rsid w:val="00CB7333"/>
    <w:rsid w:val="00CB746D"/>
    <w:rsid w:val="00CB7F5B"/>
    <w:rsid w:val="00CC0041"/>
    <w:rsid w:val="00CC0108"/>
    <w:rsid w:val="00CC01AF"/>
    <w:rsid w:val="00CC04AD"/>
    <w:rsid w:val="00CC08FE"/>
    <w:rsid w:val="00CC092A"/>
    <w:rsid w:val="00CC0999"/>
    <w:rsid w:val="00CC0BA1"/>
    <w:rsid w:val="00CC0BE1"/>
    <w:rsid w:val="00CC1797"/>
    <w:rsid w:val="00CC1B27"/>
    <w:rsid w:val="00CC1C10"/>
    <w:rsid w:val="00CC1EC1"/>
    <w:rsid w:val="00CC20D9"/>
    <w:rsid w:val="00CC2570"/>
    <w:rsid w:val="00CC2AC5"/>
    <w:rsid w:val="00CC2D18"/>
    <w:rsid w:val="00CC2FAE"/>
    <w:rsid w:val="00CC300F"/>
    <w:rsid w:val="00CC317D"/>
    <w:rsid w:val="00CC3384"/>
    <w:rsid w:val="00CC3474"/>
    <w:rsid w:val="00CC372B"/>
    <w:rsid w:val="00CC37A6"/>
    <w:rsid w:val="00CC380C"/>
    <w:rsid w:val="00CC3B54"/>
    <w:rsid w:val="00CC44E9"/>
    <w:rsid w:val="00CC486A"/>
    <w:rsid w:val="00CC4F0F"/>
    <w:rsid w:val="00CC4F67"/>
    <w:rsid w:val="00CC50B2"/>
    <w:rsid w:val="00CC52D8"/>
    <w:rsid w:val="00CC55AC"/>
    <w:rsid w:val="00CC5784"/>
    <w:rsid w:val="00CC57DA"/>
    <w:rsid w:val="00CC5BA9"/>
    <w:rsid w:val="00CC61B6"/>
    <w:rsid w:val="00CC6AD2"/>
    <w:rsid w:val="00CC6B5D"/>
    <w:rsid w:val="00CC6D87"/>
    <w:rsid w:val="00CC7161"/>
    <w:rsid w:val="00CC722E"/>
    <w:rsid w:val="00CC733A"/>
    <w:rsid w:val="00CC7583"/>
    <w:rsid w:val="00CC76D4"/>
    <w:rsid w:val="00CC7780"/>
    <w:rsid w:val="00CC77F3"/>
    <w:rsid w:val="00CC7A59"/>
    <w:rsid w:val="00CD0D9D"/>
    <w:rsid w:val="00CD0E3F"/>
    <w:rsid w:val="00CD1025"/>
    <w:rsid w:val="00CD1157"/>
    <w:rsid w:val="00CD1250"/>
    <w:rsid w:val="00CD1AC9"/>
    <w:rsid w:val="00CD1B60"/>
    <w:rsid w:val="00CD1E9A"/>
    <w:rsid w:val="00CD2584"/>
    <w:rsid w:val="00CD2802"/>
    <w:rsid w:val="00CD28F1"/>
    <w:rsid w:val="00CD2903"/>
    <w:rsid w:val="00CD2968"/>
    <w:rsid w:val="00CD2C9E"/>
    <w:rsid w:val="00CD3085"/>
    <w:rsid w:val="00CD32C2"/>
    <w:rsid w:val="00CD3396"/>
    <w:rsid w:val="00CD3622"/>
    <w:rsid w:val="00CD36EE"/>
    <w:rsid w:val="00CD3B76"/>
    <w:rsid w:val="00CD3DB3"/>
    <w:rsid w:val="00CD45EE"/>
    <w:rsid w:val="00CD4EEF"/>
    <w:rsid w:val="00CD503A"/>
    <w:rsid w:val="00CD5182"/>
    <w:rsid w:val="00CD5955"/>
    <w:rsid w:val="00CD59B0"/>
    <w:rsid w:val="00CD5CFA"/>
    <w:rsid w:val="00CD5D20"/>
    <w:rsid w:val="00CD5E4D"/>
    <w:rsid w:val="00CD6725"/>
    <w:rsid w:val="00CD6842"/>
    <w:rsid w:val="00CD68E8"/>
    <w:rsid w:val="00CD6A97"/>
    <w:rsid w:val="00CD6C1C"/>
    <w:rsid w:val="00CD7298"/>
    <w:rsid w:val="00CD7408"/>
    <w:rsid w:val="00CD7577"/>
    <w:rsid w:val="00CD76EB"/>
    <w:rsid w:val="00CD799A"/>
    <w:rsid w:val="00CD7B98"/>
    <w:rsid w:val="00CD7E25"/>
    <w:rsid w:val="00CD7FF8"/>
    <w:rsid w:val="00CE0070"/>
    <w:rsid w:val="00CE0195"/>
    <w:rsid w:val="00CE0494"/>
    <w:rsid w:val="00CE0C3F"/>
    <w:rsid w:val="00CE0EB6"/>
    <w:rsid w:val="00CE0FCB"/>
    <w:rsid w:val="00CE1376"/>
    <w:rsid w:val="00CE146E"/>
    <w:rsid w:val="00CE1687"/>
    <w:rsid w:val="00CE16FD"/>
    <w:rsid w:val="00CE1917"/>
    <w:rsid w:val="00CE19D3"/>
    <w:rsid w:val="00CE27C2"/>
    <w:rsid w:val="00CE2BE4"/>
    <w:rsid w:val="00CE2D10"/>
    <w:rsid w:val="00CE2DFB"/>
    <w:rsid w:val="00CE3144"/>
    <w:rsid w:val="00CE3150"/>
    <w:rsid w:val="00CE326E"/>
    <w:rsid w:val="00CE3720"/>
    <w:rsid w:val="00CE3921"/>
    <w:rsid w:val="00CE3D89"/>
    <w:rsid w:val="00CE3EFE"/>
    <w:rsid w:val="00CE429E"/>
    <w:rsid w:val="00CE433C"/>
    <w:rsid w:val="00CE436F"/>
    <w:rsid w:val="00CE44E3"/>
    <w:rsid w:val="00CE4612"/>
    <w:rsid w:val="00CE48CD"/>
    <w:rsid w:val="00CE4E39"/>
    <w:rsid w:val="00CE4E7D"/>
    <w:rsid w:val="00CE4FD9"/>
    <w:rsid w:val="00CE54A0"/>
    <w:rsid w:val="00CE55C5"/>
    <w:rsid w:val="00CE5635"/>
    <w:rsid w:val="00CE56E2"/>
    <w:rsid w:val="00CE5A37"/>
    <w:rsid w:val="00CE5BAB"/>
    <w:rsid w:val="00CE5C5B"/>
    <w:rsid w:val="00CE5C8A"/>
    <w:rsid w:val="00CE5F52"/>
    <w:rsid w:val="00CE62F1"/>
    <w:rsid w:val="00CE6342"/>
    <w:rsid w:val="00CE64C8"/>
    <w:rsid w:val="00CE71A5"/>
    <w:rsid w:val="00CE7421"/>
    <w:rsid w:val="00CE74F3"/>
    <w:rsid w:val="00CE76C6"/>
    <w:rsid w:val="00CE77AF"/>
    <w:rsid w:val="00CE7C9D"/>
    <w:rsid w:val="00CE7DFC"/>
    <w:rsid w:val="00CE7F27"/>
    <w:rsid w:val="00CF00F0"/>
    <w:rsid w:val="00CF0F84"/>
    <w:rsid w:val="00CF0F9A"/>
    <w:rsid w:val="00CF13D6"/>
    <w:rsid w:val="00CF1846"/>
    <w:rsid w:val="00CF188E"/>
    <w:rsid w:val="00CF19A1"/>
    <w:rsid w:val="00CF204D"/>
    <w:rsid w:val="00CF2176"/>
    <w:rsid w:val="00CF2451"/>
    <w:rsid w:val="00CF2470"/>
    <w:rsid w:val="00CF2560"/>
    <w:rsid w:val="00CF2933"/>
    <w:rsid w:val="00CF2B9B"/>
    <w:rsid w:val="00CF2DFD"/>
    <w:rsid w:val="00CF30BA"/>
    <w:rsid w:val="00CF3356"/>
    <w:rsid w:val="00CF3691"/>
    <w:rsid w:val="00CF3B65"/>
    <w:rsid w:val="00CF3EBE"/>
    <w:rsid w:val="00CF4464"/>
    <w:rsid w:val="00CF461A"/>
    <w:rsid w:val="00CF46FD"/>
    <w:rsid w:val="00CF4A3D"/>
    <w:rsid w:val="00CF4A8E"/>
    <w:rsid w:val="00CF4B83"/>
    <w:rsid w:val="00CF4E6B"/>
    <w:rsid w:val="00CF4E78"/>
    <w:rsid w:val="00CF518D"/>
    <w:rsid w:val="00CF520D"/>
    <w:rsid w:val="00CF5898"/>
    <w:rsid w:val="00CF58F4"/>
    <w:rsid w:val="00CF5B76"/>
    <w:rsid w:val="00CF60A1"/>
    <w:rsid w:val="00CF6390"/>
    <w:rsid w:val="00CF643C"/>
    <w:rsid w:val="00CF66DE"/>
    <w:rsid w:val="00CF69C6"/>
    <w:rsid w:val="00CF6BB2"/>
    <w:rsid w:val="00CF6C9E"/>
    <w:rsid w:val="00CF6D67"/>
    <w:rsid w:val="00CF6D77"/>
    <w:rsid w:val="00CF70F9"/>
    <w:rsid w:val="00CF7101"/>
    <w:rsid w:val="00CF72D8"/>
    <w:rsid w:val="00CF74EB"/>
    <w:rsid w:val="00CF787B"/>
    <w:rsid w:val="00CF7989"/>
    <w:rsid w:val="00CF7B20"/>
    <w:rsid w:val="00D00260"/>
    <w:rsid w:val="00D00F34"/>
    <w:rsid w:val="00D01089"/>
    <w:rsid w:val="00D010B7"/>
    <w:rsid w:val="00D013E0"/>
    <w:rsid w:val="00D01953"/>
    <w:rsid w:val="00D01A9A"/>
    <w:rsid w:val="00D01E48"/>
    <w:rsid w:val="00D025EA"/>
    <w:rsid w:val="00D02C3A"/>
    <w:rsid w:val="00D02C6E"/>
    <w:rsid w:val="00D02C8A"/>
    <w:rsid w:val="00D02DCD"/>
    <w:rsid w:val="00D02FA3"/>
    <w:rsid w:val="00D03043"/>
    <w:rsid w:val="00D030B4"/>
    <w:rsid w:val="00D031B8"/>
    <w:rsid w:val="00D0348D"/>
    <w:rsid w:val="00D03607"/>
    <w:rsid w:val="00D03A21"/>
    <w:rsid w:val="00D03E6D"/>
    <w:rsid w:val="00D0432A"/>
    <w:rsid w:val="00D044D0"/>
    <w:rsid w:val="00D04824"/>
    <w:rsid w:val="00D048D5"/>
    <w:rsid w:val="00D04A63"/>
    <w:rsid w:val="00D05057"/>
    <w:rsid w:val="00D054F8"/>
    <w:rsid w:val="00D056E3"/>
    <w:rsid w:val="00D05844"/>
    <w:rsid w:val="00D05A54"/>
    <w:rsid w:val="00D05E9B"/>
    <w:rsid w:val="00D06120"/>
    <w:rsid w:val="00D062CA"/>
    <w:rsid w:val="00D063E0"/>
    <w:rsid w:val="00D06822"/>
    <w:rsid w:val="00D06978"/>
    <w:rsid w:val="00D06C9A"/>
    <w:rsid w:val="00D06CB0"/>
    <w:rsid w:val="00D071B7"/>
    <w:rsid w:val="00D0780D"/>
    <w:rsid w:val="00D0782C"/>
    <w:rsid w:val="00D07B2B"/>
    <w:rsid w:val="00D1047D"/>
    <w:rsid w:val="00D10BC5"/>
    <w:rsid w:val="00D10C8B"/>
    <w:rsid w:val="00D11609"/>
    <w:rsid w:val="00D11B15"/>
    <w:rsid w:val="00D12299"/>
    <w:rsid w:val="00D123A6"/>
    <w:rsid w:val="00D12615"/>
    <w:rsid w:val="00D127F4"/>
    <w:rsid w:val="00D12A78"/>
    <w:rsid w:val="00D13025"/>
    <w:rsid w:val="00D13129"/>
    <w:rsid w:val="00D136C6"/>
    <w:rsid w:val="00D13A8F"/>
    <w:rsid w:val="00D13BB1"/>
    <w:rsid w:val="00D13EFC"/>
    <w:rsid w:val="00D140BC"/>
    <w:rsid w:val="00D1428A"/>
    <w:rsid w:val="00D1433D"/>
    <w:rsid w:val="00D144B8"/>
    <w:rsid w:val="00D14FA1"/>
    <w:rsid w:val="00D1500B"/>
    <w:rsid w:val="00D15168"/>
    <w:rsid w:val="00D15381"/>
    <w:rsid w:val="00D15417"/>
    <w:rsid w:val="00D15802"/>
    <w:rsid w:val="00D15B35"/>
    <w:rsid w:val="00D15CEE"/>
    <w:rsid w:val="00D15E09"/>
    <w:rsid w:val="00D160FA"/>
    <w:rsid w:val="00D16103"/>
    <w:rsid w:val="00D1630B"/>
    <w:rsid w:val="00D16407"/>
    <w:rsid w:val="00D165C5"/>
    <w:rsid w:val="00D16612"/>
    <w:rsid w:val="00D16668"/>
    <w:rsid w:val="00D16A07"/>
    <w:rsid w:val="00D16B66"/>
    <w:rsid w:val="00D16B70"/>
    <w:rsid w:val="00D16BDA"/>
    <w:rsid w:val="00D16DCD"/>
    <w:rsid w:val="00D16E55"/>
    <w:rsid w:val="00D16FE2"/>
    <w:rsid w:val="00D172AC"/>
    <w:rsid w:val="00D17410"/>
    <w:rsid w:val="00D17861"/>
    <w:rsid w:val="00D179FF"/>
    <w:rsid w:val="00D17D3A"/>
    <w:rsid w:val="00D17D78"/>
    <w:rsid w:val="00D17E91"/>
    <w:rsid w:val="00D17EE5"/>
    <w:rsid w:val="00D20121"/>
    <w:rsid w:val="00D20278"/>
    <w:rsid w:val="00D20350"/>
    <w:rsid w:val="00D20478"/>
    <w:rsid w:val="00D2047D"/>
    <w:rsid w:val="00D20785"/>
    <w:rsid w:val="00D20878"/>
    <w:rsid w:val="00D20CF0"/>
    <w:rsid w:val="00D20EAF"/>
    <w:rsid w:val="00D20F92"/>
    <w:rsid w:val="00D2102A"/>
    <w:rsid w:val="00D2102D"/>
    <w:rsid w:val="00D2108D"/>
    <w:rsid w:val="00D21B19"/>
    <w:rsid w:val="00D21EDC"/>
    <w:rsid w:val="00D22098"/>
    <w:rsid w:val="00D2276D"/>
    <w:rsid w:val="00D2276E"/>
    <w:rsid w:val="00D229B1"/>
    <w:rsid w:val="00D22A13"/>
    <w:rsid w:val="00D22B29"/>
    <w:rsid w:val="00D22F81"/>
    <w:rsid w:val="00D23079"/>
    <w:rsid w:val="00D23518"/>
    <w:rsid w:val="00D23AE9"/>
    <w:rsid w:val="00D23C26"/>
    <w:rsid w:val="00D23D06"/>
    <w:rsid w:val="00D240B0"/>
    <w:rsid w:val="00D2487F"/>
    <w:rsid w:val="00D24DC0"/>
    <w:rsid w:val="00D24DF7"/>
    <w:rsid w:val="00D25670"/>
    <w:rsid w:val="00D25751"/>
    <w:rsid w:val="00D257AB"/>
    <w:rsid w:val="00D25875"/>
    <w:rsid w:val="00D25D33"/>
    <w:rsid w:val="00D25F4C"/>
    <w:rsid w:val="00D25F63"/>
    <w:rsid w:val="00D262BB"/>
    <w:rsid w:val="00D263EB"/>
    <w:rsid w:val="00D26499"/>
    <w:rsid w:val="00D26AFC"/>
    <w:rsid w:val="00D2707D"/>
    <w:rsid w:val="00D27080"/>
    <w:rsid w:val="00D274B0"/>
    <w:rsid w:val="00D27DA0"/>
    <w:rsid w:val="00D27F51"/>
    <w:rsid w:val="00D27FD3"/>
    <w:rsid w:val="00D304FE"/>
    <w:rsid w:val="00D3062B"/>
    <w:rsid w:val="00D30AAD"/>
    <w:rsid w:val="00D30C42"/>
    <w:rsid w:val="00D30F66"/>
    <w:rsid w:val="00D311AD"/>
    <w:rsid w:val="00D313FA"/>
    <w:rsid w:val="00D315E5"/>
    <w:rsid w:val="00D32204"/>
    <w:rsid w:val="00D32662"/>
    <w:rsid w:val="00D32863"/>
    <w:rsid w:val="00D32895"/>
    <w:rsid w:val="00D32BB4"/>
    <w:rsid w:val="00D32EFD"/>
    <w:rsid w:val="00D33156"/>
    <w:rsid w:val="00D331F1"/>
    <w:rsid w:val="00D3351D"/>
    <w:rsid w:val="00D336B0"/>
    <w:rsid w:val="00D33A4D"/>
    <w:rsid w:val="00D3412C"/>
    <w:rsid w:val="00D34C34"/>
    <w:rsid w:val="00D34CBE"/>
    <w:rsid w:val="00D35452"/>
    <w:rsid w:val="00D354FD"/>
    <w:rsid w:val="00D3558A"/>
    <w:rsid w:val="00D35636"/>
    <w:rsid w:val="00D35AD0"/>
    <w:rsid w:val="00D35D7E"/>
    <w:rsid w:val="00D35F7E"/>
    <w:rsid w:val="00D36538"/>
    <w:rsid w:val="00D36739"/>
    <w:rsid w:val="00D368B8"/>
    <w:rsid w:val="00D36A72"/>
    <w:rsid w:val="00D36EF2"/>
    <w:rsid w:val="00D3768B"/>
    <w:rsid w:val="00D3783E"/>
    <w:rsid w:val="00D37877"/>
    <w:rsid w:val="00D37A96"/>
    <w:rsid w:val="00D37AFB"/>
    <w:rsid w:val="00D37BEB"/>
    <w:rsid w:val="00D37D46"/>
    <w:rsid w:val="00D4025E"/>
    <w:rsid w:val="00D40467"/>
    <w:rsid w:val="00D4061B"/>
    <w:rsid w:val="00D40985"/>
    <w:rsid w:val="00D41074"/>
    <w:rsid w:val="00D41156"/>
    <w:rsid w:val="00D415FD"/>
    <w:rsid w:val="00D416AE"/>
    <w:rsid w:val="00D41762"/>
    <w:rsid w:val="00D41816"/>
    <w:rsid w:val="00D42729"/>
    <w:rsid w:val="00D42DAD"/>
    <w:rsid w:val="00D42EFB"/>
    <w:rsid w:val="00D42F26"/>
    <w:rsid w:val="00D431F3"/>
    <w:rsid w:val="00D43332"/>
    <w:rsid w:val="00D43523"/>
    <w:rsid w:val="00D43546"/>
    <w:rsid w:val="00D436E7"/>
    <w:rsid w:val="00D43701"/>
    <w:rsid w:val="00D437A0"/>
    <w:rsid w:val="00D43A84"/>
    <w:rsid w:val="00D441F9"/>
    <w:rsid w:val="00D44302"/>
    <w:rsid w:val="00D44436"/>
    <w:rsid w:val="00D4444D"/>
    <w:rsid w:val="00D444C0"/>
    <w:rsid w:val="00D446B5"/>
    <w:rsid w:val="00D449D7"/>
    <w:rsid w:val="00D44BD0"/>
    <w:rsid w:val="00D44E7A"/>
    <w:rsid w:val="00D45023"/>
    <w:rsid w:val="00D4506D"/>
    <w:rsid w:val="00D451B0"/>
    <w:rsid w:val="00D45219"/>
    <w:rsid w:val="00D45A72"/>
    <w:rsid w:val="00D45C5C"/>
    <w:rsid w:val="00D45D50"/>
    <w:rsid w:val="00D46096"/>
    <w:rsid w:val="00D463E6"/>
    <w:rsid w:val="00D4649C"/>
    <w:rsid w:val="00D4673C"/>
    <w:rsid w:val="00D46D87"/>
    <w:rsid w:val="00D46EBF"/>
    <w:rsid w:val="00D46F82"/>
    <w:rsid w:val="00D46FC0"/>
    <w:rsid w:val="00D47551"/>
    <w:rsid w:val="00D4788B"/>
    <w:rsid w:val="00D47957"/>
    <w:rsid w:val="00D47A2E"/>
    <w:rsid w:val="00D508ED"/>
    <w:rsid w:val="00D50ED4"/>
    <w:rsid w:val="00D51045"/>
    <w:rsid w:val="00D5121E"/>
    <w:rsid w:val="00D51938"/>
    <w:rsid w:val="00D51F04"/>
    <w:rsid w:val="00D52378"/>
    <w:rsid w:val="00D5251D"/>
    <w:rsid w:val="00D52B12"/>
    <w:rsid w:val="00D52BE6"/>
    <w:rsid w:val="00D53324"/>
    <w:rsid w:val="00D53939"/>
    <w:rsid w:val="00D53AFD"/>
    <w:rsid w:val="00D53E27"/>
    <w:rsid w:val="00D53FB6"/>
    <w:rsid w:val="00D542FB"/>
    <w:rsid w:val="00D54351"/>
    <w:rsid w:val="00D54816"/>
    <w:rsid w:val="00D54975"/>
    <w:rsid w:val="00D54B62"/>
    <w:rsid w:val="00D54E02"/>
    <w:rsid w:val="00D54F04"/>
    <w:rsid w:val="00D55576"/>
    <w:rsid w:val="00D55633"/>
    <w:rsid w:val="00D559B0"/>
    <w:rsid w:val="00D55B91"/>
    <w:rsid w:val="00D55C10"/>
    <w:rsid w:val="00D55D1A"/>
    <w:rsid w:val="00D55D6B"/>
    <w:rsid w:val="00D55FBA"/>
    <w:rsid w:val="00D5600C"/>
    <w:rsid w:val="00D560E6"/>
    <w:rsid w:val="00D56447"/>
    <w:rsid w:val="00D5685A"/>
    <w:rsid w:val="00D568BE"/>
    <w:rsid w:val="00D56A1F"/>
    <w:rsid w:val="00D56B56"/>
    <w:rsid w:val="00D56E2D"/>
    <w:rsid w:val="00D56E87"/>
    <w:rsid w:val="00D56F1A"/>
    <w:rsid w:val="00D57260"/>
    <w:rsid w:val="00D57485"/>
    <w:rsid w:val="00D57998"/>
    <w:rsid w:val="00D57BF8"/>
    <w:rsid w:val="00D57ECB"/>
    <w:rsid w:val="00D60368"/>
    <w:rsid w:val="00D603A3"/>
    <w:rsid w:val="00D605F6"/>
    <w:rsid w:val="00D60CB6"/>
    <w:rsid w:val="00D60F59"/>
    <w:rsid w:val="00D61105"/>
    <w:rsid w:val="00D61147"/>
    <w:rsid w:val="00D61253"/>
    <w:rsid w:val="00D612BA"/>
    <w:rsid w:val="00D615AD"/>
    <w:rsid w:val="00D61EC8"/>
    <w:rsid w:val="00D62265"/>
    <w:rsid w:val="00D62DB1"/>
    <w:rsid w:val="00D62F77"/>
    <w:rsid w:val="00D63009"/>
    <w:rsid w:val="00D6309D"/>
    <w:rsid w:val="00D63522"/>
    <w:rsid w:val="00D63787"/>
    <w:rsid w:val="00D63D0E"/>
    <w:rsid w:val="00D63F4F"/>
    <w:rsid w:val="00D64111"/>
    <w:rsid w:val="00D643B3"/>
    <w:rsid w:val="00D6449B"/>
    <w:rsid w:val="00D64519"/>
    <w:rsid w:val="00D64888"/>
    <w:rsid w:val="00D64A7D"/>
    <w:rsid w:val="00D64DB8"/>
    <w:rsid w:val="00D64E51"/>
    <w:rsid w:val="00D65136"/>
    <w:rsid w:val="00D65301"/>
    <w:rsid w:val="00D65386"/>
    <w:rsid w:val="00D654B6"/>
    <w:rsid w:val="00D65948"/>
    <w:rsid w:val="00D65C96"/>
    <w:rsid w:val="00D66171"/>
    <w:rsid w:val="00D661F1"/>
    <w:rsid w:val="00D66235"/>
    <w:rsid w:val="00D667B2"/>
    <w:rsid w:val="00D66A00"/>
    <w:rsid w:val="00D66E46"/>
    <w:rsid w:val="00D67181"/>
    <w:rsid w:val="00D67525"/>
    <w:rsid w:val="00D678DF"/>
    <w:rsid w:val="00D70523"/>
    <w:rsid w:val="00D70962"/>
    <w:rsid w:val="00D709D6"/>
    <w:rsid w:val="00D70EC2"/>
    <w:rsid w:val="00D70FCF"/>
    <w:rsid w:val="00D71546"/>
    <w:rsid w:val="00D71632"/>
    <w:rsid w:val="00D71BD7"/>
    <w:rsid w:val="00D72424"/>
    <w:rsid w:val="00D7264B"/>
    <w:rsid w:val="00D73145"/>
    <w:rsid w:val="00D73506"/>
    <w:rsid w:val="00D7351B"/>
    <w:rsid w:val="00D7354A"/>
    <w:rsid w:val="00D73960"/>
    <w:rsid w:val="00D73A34"/>
    <w:rsid w:val="00D73A5C"/>
    <w:rsid w:val="00D73D19"/>
    <w:rsid w:val="00D73D74"/>
    <w:rsid w:val="00D73E9C"/>
    <w:rsid w:val="00D73ECF"/>
    <w:rsid w:val="00D73F88"/>
    <w:rsid w:val="00D7402E"/>
    <w:rsid w:val="00D74194"/>
    <w:rsid w:val="00D7422E"/>
    <w:rsid w:val="00D7467C"/>
    <w:rsid w:val="00D74B73"/>
    <w:rsid w:val="00D74DD2"/>
    <w:rsid w:val="00D74ED4"/>
    <w:rsid w:val="00D7501E"/>
    <w:rsid w:val="00D75198"/>
    <w:rsid w:val="00D751E6"/>
    <w:rsid w:val="00D757A2"/>
    <w:rsid w:val="00D75A7F"/>
    <w:rsid w:val="00D763E2"/>
    <w:rsid w:val="00D76593"/>
    <w:rsid w:val="00D766D6"/>
    <w:rsid w:val="00D7687B"/>
    <w:rsid w:val="00D76DC9"/>
    <w:rsid w:val="00D76E31"/>
    <w:rsid w:val="00D776FC"/>
    <w:rsid w:val="00D77725"/>
    <w:rsid w:val="00D7791A"/>
    <w:rsid w:val="00D77FE2"/>
    <w:rsid w:val="00D8009F"/>
    <w:rsid w:val="00D804E2"/>
    <w:rsid w:val="00D80729"/>
    <w:rsid w:val="00D8081B"/>
    <w:rsid w:val="00D8083C"/>
    <w:rsid w:val="00D80C50"/>
    <w:rsid w:val="00D80E76"/>
    <w:rsid w:val="00D80F36"/>
    <w:rsid w:val="00D8129F"/>
    <w:rsid w:val="00D8136B"/>
    <w:rsid w:val="00D8144F"/>
    <w:rsid w:val="00D81621"/>
    <w:rsid w:val="00D81D56"/>
    <w:rsid w:val="00D81D69"/>
    <w:rsid w:val="00D81E69"/>
    <w:rsid w:val="00D81FFA"/>
    <w:rsid w:val="00D822AE"/>
    <w:rsid w:val="00D8272F"/>
    <w:rsid w:val="00D82805"/>
    <w:rsid w:val="00D829E6"/>
    <w:rsid w:val="00D82EAA"/>
    <w:rsid w:val="00D82EB3"/>
    <w:rsid w:val="00D83235"/>
    <w:rsid w:val="00D83354"/>
    <w:rsid w:val="00D8372D"/>
    <w:rsid w:val="00D83A5F"/>
    <w:rsid w:val="00D83CE7"/>
    <w:rsid w:val="00D83E97"/>
    <w:rsid w:val="00D83F41"/>
    <w:rsid w:val="00D84238"/>
    <w:rsid w:val="00D84247"/>
    <w:rsid w:val="00D84408"/>
    <w:rsid w:val="00D84545"/>
    <w:rsid w:val="00D845DE"/>
    <w:rsid w:val="00D84BE2"/>
    <w:rsid w:val="00D84C0F"/>
    <w:rsid w:val="00D84C9C"/>
    <w:rsid w:val="00D84E3F"/>
    <w:rsid w:val="00D84F61"/>
    <w:rsid w:val="00D851EA"/>
    <w:rsid w:val="00D859CD"/>
    <w:rsid w:val="00D85C54"/>
    <w:rsid w:val="00D85ECE"/>
    <w:rsid w:val="00D85F15"/>
    <w:rsid w:val="00D85FF4"/>
    <w:rsid w:val="00D8634A"/>
    <w:rsid w:val="00D8662A"/>
    <w:rsid w:val="00D86993"/>
    <w:rsid w:val="00D86B68"/>
    <w:rsid w:val="00D86E75"/>
    <w:rsid w:val="00D8731B"/>
    <w:rsid w:val="00D8744B"/>
    <w:rsid w:val="00D8762A"/>
    <w:rsid w:val="00D87641"/>
    <w:rsid w:val="00D87933"/>
    <w:rsid w:val="00D87EBC"/>
    <w:rsid w:val="00D87FA3"/>
    <w:rsid w:val="00D9033C"/>
    <w:rsid w:val="00D905FB"/>
    <w:rsid w:val="00D90816"/>
    <w:rsid w:val="00D90B59"/>
    <w:rsid w:val="00D90FE3"/>
    <w:rsid w:val="00D9151D"/>
    <w:rsid w:val="00D91BD3"/>
    <w:rsid w:val="00D91FEB"/>
    <w:rsid w:val="00D92488"/>
    <w:rsid w:val="00D92567"/>
    <w:rsid w:val="00D92D94"/>
    <w:rsid w:val="00D932F4"/>
    <w:rsid w:val="00D93309"/>
    <w:rsid w:val="00D9390E"/>
    <w:rsid w:val="00D93A5A"/>
    <w:rsid w:val="00D93C6B"/>
    <w:rsid w:val="00D93E52"/>
    <w:rsid w:val="00D93FCE"/>
    <w:rsid w:val="00D9400C"/>
    <w:rsid w:val="00D94037"/>
    <w:rsid w:val="00D9404D"/>
    <w:rsid w:val="00D94140"/>
    <w:rsid w:val="00D94156"/>
    <w:rsid w:val="00D94EDF"/>
    <w:rsid w:val="00D9513A"/>
    <w:rsid w:val="00D957A7"/>
    <w:rsid w:val="00D9582E"/>
    <w:rsid w:val="00D95BFD"/>
    <w:rsid w:val="00D95E35"/>
    <w:rsid w:val="00D95FE7"/>
    <w:rsid w:val="00D9609E"/>
    <w:rsid w:val="00D96409"/>
    <w:rsid w:val="00D96550"/>
    <w:rsid w:val="00D96AD1"/>
    <w:rsid w:val="00D96C5B"/>
    <w:rsid w:val="00D96E4B"/>
    <w:rsid w:val="00D96E8F"/>
    <w:rsid w:val="00D970AC"/>
    <w:rsid w:val="00D9756B"/>
    <w:rsid w:val="00D97660"/>
    <w:rsid w:val="00D97C10"/>
    <w:rsid w:val="00D97C59"/>
    <w:rsid w:val="00D97E5D"/>
    <w:rsid w:val="00D97F5B"/>
    <w:rsid w:val="00DA0063"/>
    <w:rsid w:val="00DA00B4"/>
    <w:rsid w:val="00DA0257"/>
    <w:rsid w:val="00DA03AF"/>
    <w:rsid w:val="00DA0519"/>
    <w:rsid w:val="00DA05D2"/>
    <w:rsid w:val="00DA09B6"/>
    <w:rsid w:val="00DA0D09"/>
    <w:rsid w:val="00DA0D24"/>
    <w:rsid w:val="00DA1119"/>
    <w:rsid w:val="00DA118E"/>
    <w:rsid w:val="00DA11A6"/>
    <w:rsid w:val="00DA152C"/>
    <w:rsid w:val="00DA158B"/>
    <w:rsid w:val="00DA17B7"/>
    <w:rsid w:val="00DA1983"/>
    <w:rsid w:val="00DA235E"/>
    <w:rsid w:val="00DA2DE1"/>
    <w:rsid w:val="00DA3110"/>
    <w:rsid w:val="00DA3256"/>
    <w:rsid w:val="00DA3320"/>
    <w:rsid w:val="00DA3464"/>
    <w:rsid w:val="00DA3772"/>
    <w:rsid w:val="00DA379B"/>
    <w:rsid w:val="00DA3892"/>
    <w:rsid w:val="00DA38DF"/>
    <w:rsid w:val="00DA3CD8"/>
    <w:rsid w:val="00DA3E18"/>
    <w:rsid w:val="00DA3E65"/>
    <w:rsid w:val="00DA3ED9"/>
    <w:rsid w:val="00DA4044"/>
    <w:rsid w:val="00DA41F6"/>
    <w:rsid w:val="00DA431A"/>
    <w:rsid w:val="00DA46CB"/>
    <w:rsid w:val="00DA482B"/>
    <w:rsid w:val="00DA4922"/>
    <w:rsid w:val="00DA4B4B"/>
    <w:rsid w:val="00DA4BCD"/>
    <w:rsid w:val="00DA5285"/>
    <w:rsid w:val="00DA5328"/>
    <w:rsid w:val="00DA56BE"/>
    <w:rsid w:val="00DA5719"/>
    <w:rsid w:val="00DA5816"/>
    <w:rsid w:val="00DA5E61"/>
    <w:rsid w:val="00DA5FF4"/>
    <w:rsid w:val="00DA6193"/>
    <w:rsid w:val="00DA6C28"/>
    <w:rsid w:val="00DA6EE2"/>
    <w:rsid w:val="00DA7182"/>
    <w:rsid w:val="00DA71E0"/>
    <w:rsid w:val="00DA72FC"/>
    <w:rsid w:val="00DA7390"/>
    <w:rsid w:val="00DA747C"/>
    <w:rsid w:val="00DA77A8"/>
    <w:rsid w:val="00DA7B3E"/>
    <w:rsid w:val="00DA7FDB"/>
    <w:rsid w:val="00DB051F"/>
    <w:rsid w:val="00DB055D"/>
    <w:rsid w:val="00DB0605"/>
    <w:rsid w:val="00DB0D59"/>
    <w:rsid w:val="00DB0F0D"/>
    <w:rsid w:val="00DB12D0"/>
    <w:rsid w:val="00DB1B86"/>
    <w:rsid w:val="00DB1D60"/>
    <w:rsid w:val="00DB24DB"/>
    <w:rsid w:val="00DB26E2"/>
    <w:rsid w:val="00DB2D3D"/>
    <w:rsid w:val="00DB308A"/>
    <w:rsid w:val="00DB322B"/>
    <w:rsid w:val="00DB346E"/>
    <w:rsid w:val="00DB3668"/>
    <w:rsid w:val="00DB370C"/>
    <w:rsid w:val="00DB3874"/>
    <w:rsid w:val="00DB3C33"/>
    <w:rsid w:val="00DB3C6B"/>
    <w:rsid w:val="00DB3EAD"/>
    <w:rsid w:val="00DB407C"/>
    <w:rsid w:val="00DB4CB0"/>
    <w:rsid w:val="00DB4DA5"/>
    <w:rsid w:val="00DB4E25"/>
    <w:rsid w:val="00DB5051"/>
    <w:rsid w:val="00DB520F"/>
    <w:rsid w:val="00DB5370"/>
    <w:rsid w:val="00DB53EB"/>
    <w:rsid w:val="00DB54EB"/>
    <w:rsid w:val="00DB55B9"/>
    <w:rsid w:val="00DB5680"/>
    <w:rsid w:val="00DB5AD5"/>
    <w:rsid w:val="00DB5D0C"/>
    <w:rsid w:val="00DB64E2"/>
    <w:rsid w:val="00DB6598"/>
    <w:rsid w:val="00DB65F2"/>
    <w:rsid w:val="00DB6E61"/>
    <w:rsid w:val="00DB7BA1"/>
    <w:rsid w:val="00DC0040"/>
    <w:rsid w:val="00DC032D"/>
    <w:rsid w:val="00DC0587"/>
    <w:rsid w:val="00DC0A3E"/>
    <w:rsid w:val="00DC0B98"/>
    <w:rsid w:val="00DC0D3C"/>
    <w:rsid w:val="00DC1417"/>
    <w:rsid w:val="00DC155B"/>
    <w:rsid w:val="00DC1590"/>
    <w:rsid w:val="00DC1775"/>
    <w:rsid w:val="00DC21B4"/>
    <w:rsid w:val="00DC260F"/>
    <w:rsid w:val="00DC2658"/>
    <w:rsid w:val="00DC27FE"/>
    <w:rsid w:val="00DC29DF"/>
    <w:rsid w:val="00DC3067"/>
    <w:rsid w:val="00DC3537"/>
    <w:rsid w:val="00DC365B"/>
    <w:rsid w:val="00DC3A66"/>
    <w:rsid w:val="00DC3DCA"/>
    <w:rsid w:val="00DC3F34"/>
    <w:rsid w:val="00DC417F"/>
    <w:rsid w:val="00DC4388"/>
    <w:rsid w:val="00DC44DC"/>
    <w:rsid w:val="00DC457E"/>
    <w:rsid w:val="00DC4872"/>
    <w:rsid w:val="00DC4D71"/>
    <w:rsid w:val="00DC4FAD"/>
    <w:rsid w:val="00DC5401"/>
    <w:rsid w:val="00DC586C"/>
    <w:rsid w:val="00DC5ACB"/>
    <w:rsid w:val="00DC5D33"/>
    <w:rsid w:val="00DC5F0C"/>
    <w:rsid w:val="00DC5FCA"/>
    <w:rsid w:val="00DC6229"/>
    <w:rsid w:val="00DC62BA"/>
    <w:rsid w:val="00DC639A"/>
    <w:rsid w:val="00DC639C"/>
    <w:rsid w:val="00DC6845"/>
    <w:rsid w:val="00DC6B7F"/>
    <w:rsid w:val="00DC6BC7"/>
    <w:rsid w:val="00DC6C9C"/>
    <w:rsid w:val="00DC6EA6"/>
    <w:rsid w:val="00DC6F3E"/>
    <w:rsid w:val="00DC703A"/>
    <w:rsid w:val="00DC7176"/>
    <w:rsid w:val="00DC7220"/>
    <w:rsid w:val="00DC74EE"/>
    <w:rsid w:val="00DC7757"/>
    <w:rsid w:val="00DC7810"/>
    <w:rsid w:val="00DC7CB1"/>
    <w:rsid w:val="00DC7E72"/>
    <w:rsid w:val="00DD00A8"/>
    <w:rsid w:val="00DD01F4"/>
    <w:rsid w:val="00DD02D0"/>
    <w:rsid w:val="00DD0411"/>
    <w:rsid w:val="00DD08FE"/>
    <w:rsid w:val="00DD0BC4"/>
    <w:rsid w:val="00DD0DC7"/>
    <w:rsid w:val="00DD1190"/>
    <w:rsid w:val="00DD11B9"/>
    <w:rsid w:val="00DD1414"/>
    <w:rsid w:val="00DD15C6"/>
    <w:rsid w:val="00DD18EC"/>
    <w:rsid w:val="00DD1ABB"/>
    <w:rsid w:val="00DD1B7E"/>
    <w:rsid w:val="00DD1B8E"/>
    <w:rsid w:val="00DD2000"/>
    <w:rsid w:val="00DD2266"/>
    <w:rsid w:val="00DD252B"/>
    <w:rsid w:val="00DD25EE"/>
    <w:rsid w:val="00DD2926"/>
    <w:rsid w:val="00DD2A3C"/>
    <w:rsid w:val="00DD2A89"/>
    <w:rsid w:val="00DD2E91"/>
    <w:rsid w:val="00DD2FF5"/>
    <w:rsid w:val="00DD3311"/>
    <w:rsid w:val="00DD33A9"/>
    <w:rsid w:val="00DD3B19"/>
    <w:rsid w:val="00DD42C5"/>
    <w:rsid w:val="00DD4404"/>
    <w:rsid w:val="00DD450C"/>
    <w:rsid w:val="00DD4633"/>
    <w:rsid w:val="00DD46F4"/>
    <w:rsid w:val="00DD4A27"/>
    <w:rsid w:val="00DD4B04"/>
    <w:rsid w:val="00DD4B3F"/>
    <w:rsid w:val="00DD4C85"/>
    <w:rsid w:val="00DD4D2B"/>
    <w:rsid w:val="00DD5305"/>
    <w:rsid w:val="00DD53C3"/>
    <w:rsid w:val="00DD55E6"/>
    <w:rsid w:val="00DD57E7"/>
    <w:rsid w:val="00DD5E8F"/>
    <w:rsid w:val="00DD6525"/>
    <w:rsid w:val="00DD6648"/>
    <w:rsid w:val="00DD6D32"/>
    <w:rsid w:val="00DD6D47"/>
    <w:rsid w:val="00DD6E01"/>
    <w:rsid w:val="00DD6F8A"/>
    <w:rsid w:val="00DD710B"/>
    <w:rsid w:val="00DD714D"/>
    <w:rsid w:val="00DD7233"/>
    <w:rsid w:val="00DD77A8"/>
    <w:rsid w:val="00DD7D29"/>
    <w:rsid w:val="00DD7DF9"/>
    <w:rsid w:val="00DE00BA"/>
    <w:rsid w:val="00DE061D"/>
    <w:rsid w:val="00DE0763"/>
    <w:rsid w:val="00DE0C07"/>
    <w:rsid w:val="00DE0C94"/>
    <w:rsid w:val="00DE0E64"/>
    <w:rsid w:val="00DE0EE1"/>
    <w:rsid w:val="00DE0F26"/>
    <w:rsid w:val="00DE159C"/>
    <w:rsid w:val="00DE167C"/>
    <w:rsid w:val="00DE1785"/>
    <w:rsid w:val="00DE182E"/>
    <w:rsid w:val="00DE1A2D"/>
    <w:rsid w:val="00DE1B75"/>
    <w:rsid w:val="00DE1D51"/>
    <w:rsid w:val="00DE1E88"/>
    <w:rsid w:val="00DE201D"/>
    <w:rsid w:val="00DE274D"/>
    <w:rsid w:val="00DE2C5D"/>
    <w:rsid w:val="00DE2E13"/>
    <w:rsid w:val="00DE33EC"/>
    <w:rsid w:val="00DE35B2"/>
    <w:rsid w:val="00DE3905"/>
    <w:rsid w:val="00DE3D12"/>
    <w:rsid w:val="00DE3EDA"/>
    <w:rsid w:val="00DE3EE5"/>
    <w:rsid w:val="00DE41F1"/>
    <w:rsid w:val="00DE42D8"/>
    <w:rsid w:val="00DE4427"/>
    <w:rsid w:val="00DE45B0"/>
    <w:rsid w:val="00DE4AA3"/>
    <w:rsid w:val="00DE4D9D"/>
    <w:rsid w:val="00DE4F82"/>
    <w:rsid w:val="00DE51A6"/>
    <w:rsid w:val="00DE5321"/>
    <w:rsid w:val="00DE54EE"/>
    <w:rsid w:val="00DE5627"/>
    <w:rsid w:val="00DE58D6"/>
    <w:rsid w:val="00DE5AC9"/>
    <w:rsid w:val="00DE5DEA"/>
    <w:rsid w:val="00DE609A"/>
    <w:rsid w:val="00DE63D0"/>
    <w:rsid w:val="00DE67A0"/>
    <w:rsid w:val="00DE680F"/>
    <w:rsid w:val="00DE6CDE"/>
    <w:rsid w:val="00DE71C2"/>
    <w:rsid w:val="00DE7207"/>
    <w:rsid w:val="00DE7343"/>
    <w:rsid w:val="00DE73B8"/>
    <w:rsid w:val="00DE7657"/>
    <w:rsid w:val="00DE768F"/>
    <w:rsid w:val="00DE7CFC"/>
    <w:rsid w:val="00DE7D6E"/>
    <w:rsid w:val="00DF02FF"/>
    <w:rsid w:val="00DF05F9"/>
    <w:rsid w:val="00DF07EE"/>
    <w:rsid w:val="00DF0903"/>
    <w:rsid w:val="00DF0BF2"/>
    <w:rsid w:val="00DF0EF3"/>
    <w:rsid w:val="00DF1203"/>
    <w:rsid w:val="00DF152D"/>
    <w:rsid w:val="00DF1660"/>
    <w:rsid w:val="00DF17AC"/>
    <w:rsid w:val="00DF1CA8"/>
    <w:rsid w:val="00DF1DF5"/>
    <w:rsid w:val="00DF1E9C"/>
    <w:rsid w:val="00DF23F9"/>
    <w:rsid w:val="00DF247F"/>
    <w:rsid w:val="00DF2844"/>
    <w:rsid w:val="00DF28C9"/>
    <w:rsid w:val="00DF2989"/>
    <w:rsid w:val="00DF2CB5"/>
    <w:rsid w:val="00DF3094"/>
    <w:rsid w:val="00DF3AD4"/>
    <w:rsid w:val="00DF3BD4"/>
    <w:rsid w:val="00DF3F57"/>
    <w:rsid w:val="00DF449C"/>
    <w:rsid w:val="00DF4619"/>
    <w:rsid w:val="00DF46E2"/>
    <w:rsid w:val="00DF4874"/>
    <w:rsid w:val="00DF4883"/>
    <w:rsid w:val="00DF48AF"/>
    <w:rsid w:val="00DF492C"/>
    <w:rsid w:val="00DF4B0B"/>
    <w:rsid w:val="00DF4E00"/>
    <w:rsid w:val="00DF4FF0"/>
    <w:rsid w:val="00DF52EE"/>
    <w:rsid w:val="00DF5B8C"/>
    <w:rsid w:val="00DF5C2F"/>
    <w:rsid w:val="00DF5FC2"/>
    <w:rsid w:val="00DF622C"/>
    <w:rsid w:val="00DF676E"/>
    <w:rsid w:val="00DF6939"/>
    <w:rsid w:val="00DF6DB6"/>
    <w:rsid w:val="00DF700E"/>
    <w:rsid w:val="00DF729B"/>
    <w:rsid w:val="00DF765E"/>
    <w:rsid w:val="00DF7AF9"/>
    <w:rsid w:val="00DF7C04"/>
    <w:rsid w:val="00DF7CEA"/>
    <w:rsid w:val="00DF7D00"/>
    <w:rsid w:val="00DF7F70"/>
    <w:rsid w:val="00E00786"/>
    <w:rsid w:val="00E00991"/>
    <w:rsid w:val="00E00B97"/>
    <w:rsid w:val="00E00E17"/>
    <w:rsid w:val="00E01484"/>
    <w:rsid w:val="00E014B0"/>
    <w:rsid w:val="00E01845"/>
    <w:rsid w:val="00E0197C"/>
    <w:rsid w:val="00E01A67"/>
    <w:rsid w:val="00E01DA7"/>
    <w:rsid w:val="00E020CF"/>
    <w:rsid w:val="00E02301"/>
    <w:rsid w:val="00E026A2"/>
    <w:rsid w:val="00E029B1"/>
    <w:rsid w:val="00E02AF6"/>
    <w:rsid w:val="00E02DC0"/>
    <w:rsid w:val="00E037BB"/>
    <w:rsid w:val="00E039B3"/>
    <w:rsid w:val="00E03A31"/>
    <w:rsid w:val="00E03A3F"/>
    <w:rsid w:val="00E04469"/>
    <w:rsid w:val="00E04A3C"/>
    <w:rsid w:val="00E04B75"/>
    <w:rsid w:val="00E050AF"/>
    <w:rsid w:val="00E0534C"/>
    <w:rsid w:val="00E06718"/>
    <w:rsid w:val="00E06913"/>
    <w:rsid w:val="00E06DF3"/>
    <w:rsid w:val="00E072EF"/>
    <w:rsid w:val="00E07525"/>
    <w:rsid w:val="00E078A3"/>
    <w:rsid w:val="00E078B6"/>
    <w:rsid w:val="00E07B58"/>
    <w:rsid w:val="00E07E20"/>
    <w:rsid w:val="00E07EE9"/>
    <w:rsid w:val="00E07F2B"/>
    <w:rsid w:val="00E10136"/>
    <w:rsid w:val="00E10147"/>
    <w:rsid w:val="00E1037D"/>
    <w:rsid w:val="00E104A4"/>
    <w:rsid w:val="00E10C79"/>
    <w:rsid w:val="00E10F2C"/>
    <w:rsid w:val="00E10F9D"/>
    <w:rsid w:val="00E111FF"/>
    <w:rsid w:val="00E116E1"/>
    <w:rsid w:val="00E117C7"/>
    <w:rsid w:val="00E1189A"/>
    <w:rsid w:val="00E11AF0"/>
    <w:rsid w:val="00E11EEE"/>
    <w:rsid w:val="00E11F07"/>
    <w:rsid w:val="00E11FA0"/>
    <w:rsid w:val="00E11FC7"/>
    <w:rsid w:val="00E1259A"/>
    <w:rsid w:val="00E125B5"/>
    <w:rsid w:val="00E1266C"/>
    <w:rsid w:val="00E1329E"/>
    <w:rsid w:val="00E134E2"/>
    <w:rsid w:val="00E13770"/>
    <w:rsid w:val="00E13786"/>
    <w:rsid w:val="00E139EB"/>
    <w:rsid w:val="00E140C6"/>
    <w:rsid w:val="00E14284"/>
    <w:rsid w:val="00E14465"/>
    <w:rsid w:val="00E14734"/>
    <w:rsid w:val="00E14736"/>
    <w:rsid w:val="00E14A66"/>
    <w:rsid w:val="00E14FDC"/>
    <w:rsid w:val="00E15293"/>
    <w:rsid w:val="00E15403"/>
    <w:rsid w:val="00E15523"/>
    <w:rsid w:val="00E159F9"/>
    <w:rsid w:val="00E15B60"/>
    <w:rsid w:val="00E16B69"/>
    <w:rsid w:val="00E16BF8"/>
    <w:rsid w:val="00E16D7F"/>
    <w:rsid w:val="00E171FE"/>
    <w:rsid w:val="00E172D5"/>
    <w:rsid w:val="00E17391"/>
    <w:rsid w:val="00E17A01"/>
    <w:rsid w:val="00E17B0A"/>
    <w:rsid w:val="00E17B2B"/>
    <w:rsid w:val="00E17C1A"/>
    <w:rsid w:val="00E17DC4"/>
    <w:rsid w:val="00E17F64"/>
    <w:rsid w:val="00E2013C"/>
    <w:rsid w:val="00E20180"/>
    <w:rsid w:val="00E201B5"/>
    <w:rsid w:val="00E2062F"/>
    <w:rsid w:val="00E208C7"/>
    <w:rsid w:val="00E20B4E"/>
    <w:rsid w:val="00E20CE9"/>
    <w:rsid w:val="00E213A0"/>
    <w:rsid w:val="00E21ADF"/>
    <w:rsid w:val="00E22104"/>
    <w:rsid w:val="00E2273C"/>
    <w:rsid w:val="00E22743"/>
    <w:rsid w:val="00E22C20"/>
    <w:rsid w:val="00E23075"/>
    <w:rsid w:val="00E23723"/>
    <w:rsid w:val="00E238A1"/>
    <w:rsid w:val="00E23A30"/>
    <w:rsid w:val="00E23B09"/>
    <w:rsid w:val="00E23D0A"/>
    <w:rsid w:val="00E23D83"/>
    <w:rsid w:val="00E248AD"/>
    <w:rsid w:val="00E251D0"/>
    <w:rsid w:val="00E25590"/>
    <w:rsid w:val="00E258BE"/>
    <w:rsid w:val="00E25B7D"/>
    <w:rsid w:val="00E25F2E"/>
    <w:rsid w:val="00E26048"/>
    <w:rsid w:val="00E26292"/>
    <w:rsid w:val="00E267A8"/>
    <w:rsid w:val="00E2699D"/>
    <w:rsid w:val="00E2753A"/>
    <w:rsid w:val="00E2775C"/>
    <w:rsid w:val="00E2783E"/>
    <w:rsid w:val="00E302BF"/>
    <w:rsid w:val="00E305A6"/>
    <w:rsid w:val="00E3099C"/>
    <w:rsid w:val="00E30D27"/>
    <w:rsid w:val="00E313CF"/>
    <w:rsid w:val="00E315E1"/>
    <w:rsid w:val="00E317B2"/>
    <w:rsid w:val="00E31AD5"/>
    <w:rsid w:val="00E31C79"/>
    <w:rsid w:val="00E31CF3"/>
    <w:rsid w:val="00E31F4A"/>
    <w:rsid w:val="00E32A56"/>
    <w:rsid w:val="00E32C0F"/>
    <w:rsid w:val="00E3306E"/>
    <w:rsid w:val="00E3353D"/>
    <w:rsid w:val="00E335D8"/>
    <w:rsid w:val="00E338E2"/>
    <w:rsid w:val="00E33A48"/>
    <w:rsid w:val="00E33AAF"/>
    <w:rsid w:val="00E34490"/>
    <w:rsid w:val="00E34556"/>
    <w:rsid w:val="00E346E9"/>
    <w:rsid w:val="00E34763"/>
    <w:rsid w:val="00E347E0"/>
    <w:rsid w:val="00E34ABE"/>
    <w:rsid w:val="00E34C8E"/>
    <w:rsid w:val="00E35015"/>
    <w:rsid w:val="00E35031"/>
    <w:rsid w:val="00E35129"/>
    <w:rsid w:val="00E35382"/>
    <w:rsid w:val="00E355E2"/>
    <w:rsid w:val="00E355F1"/>
    <w:rsid w:val="00E35639"/>
    <w:rsid w:val="00E36045"/>
    <w:rsid w:val="00E36563"/>
    <w:rsid w:val="00E36677"/>
    <w:rsid w:val="00E36690"/>
    <w:rsid w:val="00E36CD3"/>
    <w:rsid w:val="00E3740D"/>
    <w:rsid w:val="00E375B0"/>
    <w:rsid w:val="00E37748"/>
    <w:rsid w:val="00E378AB"/>
    <w:rsid w:val="00E37C35"/>
    <w:rsid w:val="00E37F60"/>
    <w:rsid w:val="00E40221"/>
    <w:rsid w:val="00E402C6"/>
    <w:rsid w:val="00E40858"/>
    <w:rsid w:val="00E40F89"/>
    <w:rsid w:val="00E4123B"/>
    <w:rsid w:val="00E41362"/>
    <w:rsid w:val="00E41648"/>
    <w:rsid w:val="00E41790"/>
    <w:rsid w:val="00E41E58"/>
    <w:rsid w:val="00E41F37"/>
    <w:rsid w:val="00E41F77"/>
    <w:rsid w:val="00E420E9"/>
    <w:rsid w:val="00E42316"/>
    <w:rsid w:val="00E42874"/>
    <w:rsid w:val="00E432CE"/>
    <w:rsid w:val="00E4366F"/>
    <w:rsid w:val="00E436D0"/>
    <w:rsid w:val="00E436DB"/>
    <w:rsid w:val="00E43A82"/>
    <w:rsid w:val="00E43E49"/>
    <w:rsid w:val="00E44075"/>
    <w:rsid w:val="00E4448F"/>
    <w:rsid w:val="00E44529"/>
    <w:rsid w:val="00E4458A"/>
    <w:rsid w:val="00E44FB5"/>
    <w:rsid w:val="00E455F3"/>
    <w:rsid w:val="00E45A0C"/>
    <w:rsid w:val="00E45BE9"/>
    <w:rsid w:val="00E45E5D"/>
    <w:rsid w:val="00E461BC"/>
    <w:rsid w:val="00E46560"/>
    <w:rsid w:val="00E4676E"/>
    <w:rsid w:val="00E46955"/>
    <w:rsid w:val="00E46BC6"/>
    <w:rsid w:val="00E46D95"/>
    <w:rsid w:val="00E46E81"/>
    <w:rsid w:val="00E47408"/>
    <w:rsid w:val="00E47EDE"/>
    <w:rsid w:val="00E501C8"/>
    <w:rsid w:val="00E5021D"/>
    <w:rsid w:val="00E5035A"/>
    <w:rsid w:val="00E50373"/>
    <w:rsid w:val="00E507AC"/>
    <w:rsid w:val="00E5091A"/>
    <w:rsid w:val="00E5095E"/>
    <w:rsid w:val="00E50BCD"/>
    <w:rsid w:val="00E50D77"/>
    <w:rsid w:val="00E51161"/>
    <w:rsid w:val="00E513C1"/>
    <w:rsid w:val="00E513CE"/>
    <w:rsid w:val="00E51686"/>
    <w:rsid w:val="00E51782"/>
    <w:rsid w:val="00E519B2"/>
    <w:rsid w:val="00E51C24"/>
    <w:rsid w:val="00E51F22"/>
    <w:rsid w:val="00E5225A"/>
    <w:rsid w:val="00E525A4"/>
    <w:rsid w:val="00E52637"/>
    <w:rsid w:val="00E52E90"/>
    <w:rsid w:val="00E53144"/>
    <w:rsid w:val="00E533B0"/>
    <w:rsid w:val="00E53443"/>
    <w:rsid w:val="00E535FF"/>
    <w:rsid w:val="00E53603"/>
    <w:rsid w:val="00E53B6B"/>
    <w:rsid w:val="00E53BE3"/>
    <w:rsid w:val="00E53FBA"/>
    <w:rsid w:val="00E54240"/>
    <w:rsid w:val="00E54309"/>
    <w:rsid w:val="00E54740"/>
    <w:rsid w:val="00E54A16"/>
    <w:rsid w:val="00E54F40"/>
    <w:rsid w:val="00E55318"/>
    <w:rsid w:val="00E55979"/>
    <w:rsid w:val="00E55B53"/>
    <w:rsid w:val="00E56234"/>
    <w:rsid w:val="00E56478"/>
    <w:rsid w:val="00E5673E"/>
    <w:rsid w:val="00E568F7"/>
    <w:rsid w:val="00E56A94"/>
    <w:rsid w:val="00E56AF0"/>
    <w:rsid w:val="00E56CCB"/>
    <w:rsid w:val="00E56D36"/>
    <w:rsid w:val="00E56D50"/>
    <w:rsid w:val="00E56DD0"/>
    <w:rsid w:val="00E56EA2"/>
    <w:rsid w:val="00E5728E"/>
    <w:rsid w:val="00E577D5"/>
    <w:rsid w:val="00E57B41"/>
    <w:rsid w:val="00E57B79"/>
    <w:rsid w:val="00E57D90"/>
    <w:rsid w:val="00E57F6C"/>
    <w:rsid w:val="00E6074C"/>
    <w:rsid w:val="00E60A66"/>
    <w:rsid w:val="00E60BD2"/>
    <w:rsid w:val="00E60C6E"/>
    <w:rsid w:val="00E60E3C"/>
    <w:rsid w:val="00E60E9D"/>
    <w:rsid w:val="00E61031"/>
    <w:rsid w:val="00E613C0"/>
    <w:rsid w:val="00E6169C"/>
    <w:rsid w:val="00E61881"/>
    <w:rsid w:val="00E618C0"/>
    <w:rsid w:val="00E61FCB"/>
    <w:rsid w:val="00E624B3"/>
    <w:rsid w:val="00E62542"/>
    <w:rsid w:val="00E62A26"/>
    <w:rsid w:val="00E62A72"/>
    <w:rsid w:val="00E62B43"/>
    <w:rsid w:val="00E6382E"/>
    <w:rsid w:val="00E63862"/>
    <w:rsid w:val="00E639A6"/>
    <w:rsid w:val="00E63A07"/>
    <w:rsid w:val="00E63C0D"/>
    <w:rsid w:val="00E63DFA"/>
    <w:rsid w:val="00E641E8"/>
    <w:rsid w:val="00E64299"/>
    <w:rsid w:val="00E643FA"/>
    <w:rsid w:val="00E64675"/>
    <w:rsid w:val="00E647CB"/>
    <w:rsid w:val="00E6488D"/>
    <w:rsid w:val="00E6496B"/>
    <w:rsid w:val="00E64F3E"/>
    <w:rsid w:val="00E652ED"/>
    <w:rsid w:val="00E653DC"/>
    <w:rsid w:val="00E6565A"/>
    <w:rsid w:val="00E65682"/>
    <w:rsid w:val="00E65900"/>
    <w:rsid w:val="00E65A72"/>
    <w:rsid w:val="00E65AF4"/>
    <w:rsid w:val="00E65C21"/>
    <w:rsid w:val="00E65D7B"/>
    <w:rsid w:val="00E663D6"/>
    <w:rsid w:val="00E6690E"/>
    <w:rsid w:val="00E6710D"/>
    <w:rsid w:val="00E676AA"/>
    <w:rsid w:val="00E67FB9"/>
    <w:rsid w:val="00E701F9"/>
    <w:rsid w:val="00E70395"/>
    <w:rsid w:val="00E709EF"/>
    <w:rsid w:val="00E70D20"/>
    <w:rsid w:val="00E70D33"/>
    <w:rsid w:val="00E70D8E"/>
    <w:rsid w:val="00E70FCD"/>
    <w:rsid w:val="00E71057"/>
    <w:rsid w:val="00E713BE"/>
    <w:rsid w:val="00E71473"/>
    <w:rsid w:val="00E715B4"/>
    <w:rsid w:val="00E71D28"/>
    <w:rsid w:val="00E71D47"/>
    <w:rsid w:val="00E71E44"/>
    <w:rsid w:val="00E7215B"/>
    <w:rsid w:val="00E723A7"/>
    <w:rsid w:val="00E72D34"/>
    <w:rsid w:val="00E72EAB"/>
    <w:rsid w:val="00E73006"/>
    <w:rsid w:val="00E73537"/>
    <w:rsid w:val="00E7362C"/>
    <w:rsid w:val="00E736CD"/>
    <w:rsid w:val="00E737D9"/>
    <w:rsid w:val="00E73A95"/>
    <w:rsid w:val="00E73C3E"/>
    <w:rsid w:val="00E73C69"/>
    <w:rsid w:val="00E73CE1"/>
    <w:rsid w:val="00E73E8C"/>
    <w:rsid w:val="00E74171"/>
    <w:rsid w:val="00E746CB"/>
    <w:rsid w:val="00E747EA"/>
    <w:rsid w:val="00E74AA5"/>
    <w:rsid w:val="00E74C02"/>
    <w:rsid w:val="00E74C70"/>
    <w:rsid w:val="00E75304"/>
    <w:rsid w:val="00E75618"/>
    <w:rsid w:val="00E7569D"/>
    <w:rsid w:val="00E75DB5"/>
    <w:rsid w:val="00E77120"/>
    <w:rsid w:val="00E7788E"/>
    <w:rsid w:val="00E77C24"/>
    <w:rsid w:val="00E77EB2"/>
    <w:rsid w:val="00E8008F"/>
    <w:rsid w:val="00E8012A"/>
    <w:rsid w:val="00E801FB"/>
    <w:rsid w:val="00E80356"/>
    <w:rsid w:val="00E8069C"/>
    <w:rsid w:val="00E80933"/>
    <w:rsid w:val="00E81049"/>
    <w:rsid w:val="00E81182"/>
    <w:rsid w:val="00E81585"/>
    <w:rsid w:val="00E81AD2"/>
    <w:rsid w:val="00E81AFC"/>
    <w:rsid w:val="00E81B8E"/>
    <w:rsid w:val="00E81CE9"/>
    <w:rsid w:val="00E82066"/>
    <w:rsid w:val="00E820AA"/>
    <w:rsid w:val="00E824A2"/>
    <w:rsid w:val="00E824B5"/>
    <w:rsid w:val="00E82AEF"/>
    <w:rsid w:val="00E82B38"/>
    <w:rsid w:val="00E834A8"/>
    <w:rsid w:val="00E837A0"/>
    <w:rsid w:val="00E83975"/>
    <w:rsid w:val="00E83C90"/>
    <w:rsid w:val="00E83D38"/>
    <w:rsid w:val="00E83DF4"/>
    <w:rsid w:val="00E83E65"/>
    <w:rsid w:val="00E84078"/>
    <w:rsid w:val="00E841B5"/>
    <w:rsid w:val="00E84471"/>
    <w:rsid w:val="00E84515"/>
    <w:rsid w:val="00E84929"/>
    <w:rsid w:val="00E84A00"/>
    <w:rsid w:val="00E84C9B"/>
    <w:rsid w:val="00E84D43"/>
    <w:rsid w:val="00E850CA"/>
    <w:rsid w:val="00E85421"/>
    <w:rsid w:val="00E8543E"/>
    <w:rsid w:val="00E854F5"/>
    <w:rsid w:val="00E8583E"/>
    <w:rsid w:val="00E86049"/>
    <w:rsid w:val="00E8663B"/>
    <w:rsid w:val="00E8663D"/>
    <w:rsid w:val="00E86654"/>
    <w:rsid w:val="00E86656"/>
    <w:rsid w:val="00E866E1"/>
    <w:rsid w:val="00E86AEC"/>
    <w:rsid w:val="00E86DC6"/>
    <w:rsid w:val="00E872D8"/>
    <w:rsid w:val="00E875CE"/>
    <w:rsid w:val="00E87A6D"/>
    <w:rsid w:val="00E87EA9"/>
    <w:rsid w:val="00E87F9E"/>
    <w:rsid w:val="00E90373"/>
    <w:rsid w:val="00E90BF7"/>
    <w:rsid w:val="00E90D8B"/>
    <w:rsid w:val="00E910D6"/>
    <w:rsid w:val="00E91864"/>
    <w:rsid w:val="00E918BD"/>
    <w:rsid w:val="00E91D12"/>
    <w:rsid w:val="00E92065"/>
    <w:rsid w:val="00E920B6"/>
    <w:rsid w:val="00E92543"/>
    <w:rsid w:val="00E928D0"/>
    <w:rsid w:val="00E92942"/>
    <w:rsid w:val="00E92A44"/>
    <w:rsid w:val="00E931A2"/>
    <w:rsid w:val="00E93403"/>
    <w:rsid w:val="00E93460"/>
    <w:rsid w:val="00E935B6"/>
    <w:rsid w:val="00E935DD"/>
    <w:rsid w:val="00E937C8"/>
    <w:rsid w:val="00E93821"/>
    <w:rsid w:val="00E93852"/>
    <w:rsid w:val="00E93964"/>
    <w:rsid w:val="00E93C2A"/>
    <w:rsid w:val="00E94160"/>
    <w:rsid w:val="00E944F6"/>
    <w:rsid w:val="00E9499B"/>
    <w:rsid w:val="00E94B26"/>
    <w:rsid w:val="00E94F32"/>
    <w:rsid w:val="00E9522D"/>
    <w:rsid w:val="00E95296"/>
    <w:rsid w:val="00E953B5"/>
    <w:rsid w:val="00E953BA"/>
    <w:rsid w:val="00E95AE8"/>
    <w:rsid w:val="00E95CD7"/>
    <w:rsid w:val="00E960D5"/>
    <w:rsid w:val="00E961A7"/>
    <w:rsid w:val="00E967FF"/>
    <w:rsid w:val="00E969B2"/>
    <w:rsid w:val="00E96BBA"/>
    <w:rsid w:val="00E96D33"/>
    <w:rsid w:val="00E97223"/>
    <w:rsid w:val="00E97371"/>
    <w:rsid w:val="00E97555"/>
    <w:rsid w:val="00E97AEC"/>
    <w:rsid w:val="00E97CBA"/>
    <w:rsid w:val="00E97CD0"/>
    <w:rsid w:val="00E97D78"/>
    <w:rsid w:val="00E97EDE"/>
    <w:rsid w:val="00EA001A"/>
    <w:rsid w:val="00EA0286"/>
    <w:rsid w:val="00EA045D"/>
    <w:rsid w:val="00EA06A1"/>
    <w:rsid w:val="00EA0A20"/>
    <w:rsid w:val="00EA0AD3"/>
    <w:rsid w:val="00EA0C53"/>
    <w:rsid w:val="00EA0C71"/>
    <w:rsid w:val="00EA0DB5"/>
    <w:rsid w:val="00EA0F70"/>
    <w:rsid w:val="00EA1159"/>
    <w:rsid w:val="00EA1436"/>
    <w:rsid w:val="00EA15AF"/>
    <w:rsid w:val="00EA161A"/>
    <w:rsid w:val="00EA16CA"/>
    <w:rsid w:val="00EA18CB"/>
    <w:rsid w:val="00EA1999"/>
    <w:rsid w:val="00EA1A52"/>
    <w:rsid w:val="00EA1B04"/>
    <w:rsid w:val="00EA1B8B"/>
    <w:rsid w:val="00EA1CE3"/>
    <w:rsid w:val="00EA1D4C"/>
    <w:rsid w:val="00EA232E"/>
    <w:rsid w:val="00EA2355"/>
    <w:rsid w:val="00EA2445"/>
    <w:rsid w:val="00EA27E5"/>
    <w:rsid w:val="00EA2849"/>
    <w:rsid w:val="00EA28A0"/>
    <w:rsid w:val="00EA29FD"/>
    <w:rsid w:val="00EA2CB1"/>
    <w:rsid w:val="00EA312B"/>
    <w:rsid w:val="00EA331D"/>
    <w:rsid w:val="00EA38ED"/>
    <w:rsid w:val="00EA45F8"/>
    <w:rsid w:val="00EA4703"/>
    <w:rsid w:val="00EA4927"/>
    <w:rsid w:val="00EA5127"/>
    <w:rsid w:val="00EA5288"/>
    <w:rsid w:val="00EA5298"/>
    <w:rsid w:val="00EA5399"/>
    <w:rsid w:val="00EA53AA"/>
    <w:rsid w:val="00EA54DC"/>
    <w:rsid w:val="00EA5642"/>
    <w:rsid w:val="00EA57EE"/>
    <w:rsid w:val="00EA582E"/>
    <w:rsid w:val="00EA5C32"/>
    <w:rsid w:val="00EA5F92"/>
    <w:rsid w:val="00EA6387"/>
    <w:rsid w:val="00EA645B"/>
    <w:rsid w:val="00EA69E4"/>
    <w:rsid w:val="00EA6A32"/>
    <w:rsid w:val="00EA6C03"/>
    <w:rsid w:val="00EA6E32"/>
    <w:rsid w:val="00EA6EBD"/>
    <w:rsid w:val="00EA724F"/>
    <w:rsid w:val="00EA7DBB"/>
    <w:rsid w:val="00EB0025"/>
    <w:rsid w:val="00EB0121"/>
    <w:rsid w:val="00EB05EC"/>
    <w:rsid w:val="00EB0BC9"/>
    <w:rsid w:val="00EB0C75"/>
    <w:rsid w:val="00EB0F9A"/>
    <w:rsid w:val="00EB1253"/>
    <w:rsid w:val="00EB12D5"/>
    <w:rsid w:val="00EB147B"/>
    <w:rsid w:val="00EB18D9"/>
    <w:rsid w:val="00EB1F27"/>
    <w:rsid w:val="00EB1F6F"/>
    <w:rsid w:val="00EB22CE"/>
    <w:rsid w:val="00EB24BE"/>
    <w:rsid w:val="00EB25FF"/>
    <w:rsid w:val="00EB2670"/>
    <w:rsid w:val="00EB2906"/>
    <w:rsid w:val="00EB2B23"/>
    <w:rsid w:val="00EB32DA"/>
    <w:rsid w:val="00EB3B77"/>
    <w:rsid w:val="00EB3E3C"/>
    <w:rsid w:val="00EB40CC"/>
    <w:rsid w:val="00EB44FC"/>
    <w:rsid w:val="00EB4526"/>
    <w:rsid w:val="00EB4600"/>
    <w:rsid w:val="00EB472A"/>
    <w:rsid w:val="00EB492A"/>
    <w:rsid w:val="00EB4E0F"/>
    <w:rsid w:val="00EB5CF7"/>
    <w:rsid w:val="00EB5D0B"/>
    <w:rsid w:val="00EB60C3"/>
    <w:rsid w:val="00EB626A"/>
    <w:rsid w:val="00EB6396"/>
    <w:rsid w:val="00EB6455"/>
    <w:rsid w:val="00EB6C8E"/>
    <w:rsid w:val="00EB6E48"/>
    <w:rsid w:val="00EB6E9F"/>
    <w:rsid w:val="00EB7668"/>
    <w:rsid w:val="00EB7795"/>
    <w:rsid w:val="00EB79A0"/>
    <w:rsid w:val="00EB7A16"/>
    <w:rsid w:val="00EB7B69"/>
    <w:rsid w:val="00EB7BC4"/>
    <w:rsid w:val="00EC00E0"/>
    <w:rsid w:val="00EC021F"/>
    <w:rsid w:val="00EC0591"/>
    <w:rsid w:val="00EC0A2F"/>
    <w:rsid w:val="00EC0DC3"/>
    <w:rsid w:val="00EC1231"/>
    <w:rsid w:val="00EC1501"/>
    <w:rsid w:val="00EC16FE"/>
    <w:rsid w:val="00EC1B52"/>
    <w:rsid w:val="00EC1CBB"/>
    <w:rsid w:val="00EC20F3"/>
    <w:rsid w:val="00EC22C8"/>
    <w:rsid w:val="00EC2454"/>
    <w:rsid w:val="00EC25DF"/>
    <w:rsid w:val="00EC262A"/>
    <w:rsid w:val="00EC2822"/>
    <w:rsid w:val="00EC2ADB"/>
    <w:rsid w:val="00EC2C59"/>
    <w:rsid w:val="00EC30BB"/>
    <w:rsid w:val="00EC315D"/>
    <w:rsid w:val="00EC33C9"/>
    <w:rsid w:val="00EC36C0"/>
    <w:rsid w:val="00EC374B"/>
    <w:rsid w:val="00EC3785"/>
    <w:rsid w:val="00EC38BB"/>
    <w:rsid w:val="00EC3D03"/>
    <w:rsid w:val="00EC4383"/>
    <w:rsid w:val="00EC4703"/>
    <w:rsid w:val="00EC4EB3"/>
    <w:rsid w:val="00EC528C"/>
    <w:rsid w:val="00EC5B51"/>
    <w:rsid w:val="00EC5B9C"/>
    <w:rsid w:val="00EC604C"/>
    <w:rsid w:val="00EC6108"/>
    <w:rsid w:val="00EC67F4"/>
    <w:rsid w:val="00EC6A15"/>
    <w:rsid w:val="00EC70D4"/>
    <w:rsid w:val="00EC74EE"/>
    <w:rsid w:val="00EC7591"/>
    <w:rsid w:val="00EC7952"/>
    <w:rsid w:val="00EC7C62"/>
    <w:rsid w:val="00EC7D53"/>
    <w:rsid w:val="00EC7ECA"/>
    <w:rsid w:val="00ED01CC"/>
    <w:rsid w:val="00ED02AA"/>
    <w:rsid w:val="00ED03A5"/>
    <w:rsid w:val="00ED07FA"/>
    <w:rsid w:val="00ED0C38"/>
    <w:rsid w:val="00ED1108"/>
    <w:rsid w:val="00ED1152"/>
    <w:rsid w:val="00ED1260"/>
    <w:rsid w:val="00ED1616"/>
    <w:rsid w:val="00ED191C"/>
    <w:rsid w:val="00ED1CCE"/>
    <w:rsid w:val="00ED1D91"/>
    <w:rsid w:val="00ED2120"/>
    <w:rsid w:val="00ED23E9"/>
    <w:rsid w:val="00ED27B7"/>
    <w:rsid w:val="00ED2800"/>
    <w:rsid w:val="00ED2B52"/>
    <w:rsid w:val="00ED2E20"/>
    <w:rsid w:val="00ED31B2"/>
    <w:rsid w:val="00ED32C8"/>
    <w:rsid w:val="00ED3401"/>
    <w:rsid w:val="00ED35F4"/>
    <w:rsid w:val="00ED3B7D"/>
    <w:rsid w:val="00ED3B85"/>
    <w:rsid w:val="00ED3F57"/>
    <w:rsid w:val="00ED3FAB"/>
    <w:rsid w:val="00ED47FA"/>
    <w:rsid w:val="00ED4F03"/>
    <w:rsid w:val="00ED5BD0"/>
    <w:rsid w:val="00ED5F92"/>
    <w:rsid w:val="00ED603D"/>
    <w:rsid w:val="00ED6426"/>
    <w:rsid w:val="00ED65F9"/>
    <w:rsid w:val="00ED662F"/>
    <w:rsid w:val="00ED66B6"/>
    <w:rsid w:val="00ED66E2"/>
    <w:rsid w:val="00ED6775"/>
    <w:rsid w:val="00ED684F"/>
    <w:rsid w:val="00ED6AD6"/>
    <w:rsid w:val="00ED72D6"/>
    <w:rsid w:val="00ED76E9"/>
    <w:rsid w:val="00ED7C0F"/>
    <w:rsid w:val="00ED7CA0"/>
    <w:rsid w:val="00ED7DE8"/>
    <w:rsid w:val="00EE0068"/>
    <w:rsid w:val="00EE0235"/>
    <w:rsid w:val="00EE099D"/>
    <w:rsid w:val="00EE0E2C"/>
    <w:rsid w:val="00EE10EF"/>
    <w:rsid w:val="00EE141C"/>
    <w:rsid w:val="00EE14A0"/>
    <w:rsid w:val="00EE14CA"/>
    <w:rsid w:val="00EE161F"/>
    <w:rsid w:val="00EE1898"/>
    <w:rsid w:val="00EE1B0A"/>
    <w:rsid w:val="00EE1BF1"/>
    <w:rsid w:val="00EE1D80"/>
    <w:rsid w:val="00EE20F4"/>
    <w:rsid w:val="00EE21BD"/>
    <w:rsid w:val="00EE22E1"/>
    <w:rsid w:val="00EE273A"/>
    <w:rsid w:val="00EE277C"/>
    <w:rsid w:val="00EE2866"/>
    <w:rsid w:val="00EE2A3B"/>
    <w:rsid w:val="00EE2C21"/>
    <w:rsid w:val="00EE2EEE"/>
    <w:rsid w:val="00EE303B"/>
    <w:rsid w:val="00EE32BF"/>
    <w:rsid w:val="00EE36D4"/>
    <w:rsid w:val="00EE384A"/>
    <w:rsid w:val="00EE3C4D"/>
    <w:rsid w:val="00EE402C"/>
    <w:rsid w:val="00EE403B"/>
    <w:rsid w:val="00EE416F"/>
    <w:rsid w:val="00EE4AEE"/>
    <w:rsid w:val="00EE547E"/>
    <w:rsid w:val="00EE54CF"/>
    <w:rsid w:val="00EE5558"/>
    <w:rsid w:val="00EE58B1"/>
    <w:rsid w:val="00EE5D62"/>
    <w:rsid w:val="00EE61CC"/>
    <w:rsid w:val="00EE6368"/>
    <w:rsid w:val="00EE6D3F"/>
    <w:rsid w:val="00EE74B8"/>
    <w:rsid w:val="00EE751F"/>
    <w:rsid w:val="00EE7881"/>
    <w:rsid w:val="00EE7A91"/>
    <w:rsid w:val="00EE7BD2"/>
    <w:rsid w:val="00EE7D4E"/>
    <w:rsid w:val="00EE7D54"/>
    <w:rsid w:val="00EE7DBB"/>
    <w:rsid w:val="00EF050B"/>
    <w:rsid w:val="00EF0955"/>
    <w:rsid w:val="00EF0CA4"/>
    <w:rsid w:val="00EF0F23"/>
    <w:rsid w:val="00EF1280"/>
    <w:rsid w:val="00EF12A1"/>
    <w:rsid w:val="00EF1394"/>
    <w:rsid w:val="00EF1723"/>
    <w:rsid w:val="00EF1752"/>
    <w:rsid w:val="00EF17A1"/>
    <w:rsid w:val="00EF187C"/>
    <w:rsid w:val="00EF1918"/>
    <w:rsid w:val="00EF1972"/>
    <w:rsid w:val="00EF1AD8"/>
    <w:rsid w:val="00EF1E76"/>
    <w:rsid w:val="00EF21E4"/>
    <w:rsid w:val="00EF22BD"/>
    <w:rsid w:val="00EF2A52"/>
    <w:rsid w:val="00EF2ADF"/>
    <w:rsid w:val="00EF2BAF"/>
    <w:rsid w:val="00EF2D0F"/>
    <w:rsid w:val="00EF2E1C"/>
    <w:rsid w:val="00EF3E3E"/>
    <w:rsid w:val="00EF49B5"/>
    <w:rsid w:val="00EF4C0C"/>
    <w:rsid w:val="00EF4EB5"/>
    <w:rsid w:val="00EF5639"/>
    <w:rsid w:val="00EF5CE5"/>
    <w:rsid w:val="00EF62D1"/>
    <w:rsid w:val="00EF633B"/>
    <w:rsid w:val="00EF638E"/>
    <w:rsid w:val="00EF642E"/>
    <w:rsid w:val="00EF6576"/>
    <w:rsid w:val="00EF67F8"/>
    <w:rsid w:val="00EF6B22"/>
    <w:rsid w:val="00EF6B2E"/>
    <w:rsid w:val="00EF7757"/>
    <w:rsid w:val="00F00252"/>
    <w:rsid w:val="00F00328"/>
    <w:rsid w:val="00F00465"/>
    <w:rsid w:val="00F00A5A"/>
    <w:rsid w:val="00F013ED"/>
    <w:rsid w:val="00F01583"/>
    <w:rsid w:val="00F01A15"/>
    <w:rsid w:val="00F01A26"/>
    <w:rsid w:val="00F020B2"/>
    <w:rsid w:val="00F023C0"/>
    <w:rsid w:val="00F0262E"/>
    <w:rsid w:val="00F028BC"/>
    <w:rsid w:val="00F029C6"/>
    <w:rsid w:val="00F02B9C"/>
    <w:rsid w:val="00F02CF2"/>
    <w:rsid w:val="00F02DE4"/>
    <w:rsid w:val="00F02FB0"/>
    <w:rsid w:val="00F035E6"/>
    <w:rsid w:val="00F03A92"/>
    <w:rsid w:val="00F03BCE"/>
    <w:rsid w:val="00F03D53"/>
    <w:rsid w:val="00F03E53"/>
    <w:rsid w:val="00F03E69"/>
    <w:rsid w:val="00F041A1"/>
    <w:rsid w:val="00F0423B"/>
    <w:rsid w:val="00F04394"/>
    <w:rsid w:val="00F045FC"/>
    <w:rsid w:val="00F04D54"/>
    <w:rsid w:val="00F05569"/>
    <w:rsid w:val="00F05916"/>
    <w:rsid w:val="00F061BB"/>
    <w:rsid w:val="00F061D1"/>
    <w:rsid w:val="00F0630C"/>
    <w:rsid w:val="00F06783"/>
    <w:rsid w:val="00F06C81"/>
    <w:rsid w:val="00F07623"/>
    <w:rsid w:val="00F078EA"/>
    <w:rsid w:val="00F07987"/>
    <w:rsid w:val="00F07A95"/>
    <w:rsid w:val="00F07EDE"/>
    <w:rsid w:val="00F10021"/>
    <w:rsid w:val="00F1014B"/>
    <w:rsid w:val="00F10551"/>
    <w:rsid w:val="00F106C6"/>
    <w:rsid w:val="00F10D3A"/>
    <w:rsid w:val="00F10DD0"/>
    <w:rsid w:val="00F111F4"/>
    <w:rsid w:val="00F113C9"/>
    <w:rsid w:val="00F11520"/>
    <w:rsid w:val="00F11C0D"/>
    <w:rsid w:val="00F12030"/>
    <w:rsid w:val="00F12160"/>
    <w:rsid w:val="00F125DE"/>
    <w:rsid w:val="00F1271B"/>
    <w:rsid w:val="00F12815"/>
    <w:rsid w:val="00F12897"/>
    <w:rsid w:val="00F12976"/>
    <w:rsid w:val="00F12BF2"/>
    <w:rsid w:val="00F12CFA"/>
    <w:rsid w:val="00F12E3B"/>
    <w:rsid w:val="00F13028"/>
    <w:rsid w:val="00F13210"/>
    <w:rsid w:val="00F1326E"/>
    <w:rsid w:val="00F1334C"/>
    <w:rsid w:val="00F13B08"/>
    <w:rsid w:val="00F13ECD"/>
    <w:rsid w:val="00F141DC"/>
    <w:rsid w:val="00F1420A"/>
    <w:rsid w:val="00F14242"/>
    <w:rsid w:val="00F1486D"/>
    <w:rsid w:val="00F14D6F"/>
    <w:rsid w:val="00F15060"/>
    <w:rsid w:val="00F15100"/>
    <w:rsid w:val="00F155AB"/>
    <w:rsid w:val="00F1575E"/>
    <w:rsid w:val="00F15A1E"/>
    <w:rsid w:val="00F15A78"/>
    <w:rsid w:val="00F15BE4"/>
    <w:rsid w:val="00F15D37"/>
    <w:rsid w:val="00F15DFB"/>
    <w:rsid w:val="00F15EF5"/>
    <w:rsid w:val="00F16ABA"/>
    <w:rsid w:val="00F16C21"/>
    <w:rsid w:val="00F1720C"/>
    <w:rsid w:val="00F176CC"/>
    <w:rsid w:val="00F1783F"/>
    <w:rsid w:val="00F1789B"/>
    <w:rsid w:val="00F20040"/>
    <w:rsid w:val="00F204D6"/>
    <w:rsid w:val="00F20553"/>
    <w:rsid w:val="00F2058F"/>
    <w:rsid w:val="00F20A64"/>
    <w:rsid w:val="00F20E15"/>
    <w:rsid w:val="00F20EB9"/>
    <w:rsid w:val="00F20F62"/>
    <w:rsid w:val="00F21D64"/>
    <w:rsid w:val="00F21E06"/>
    <w:rsid w:val="00F22232"/>
    <w:rsid w:val="00F2226F"/>
    <w:rsid w:val="00F22524"/>
    <w:rsid w:val="00F227D0"/>
    <w:rsid w:val="00F22EB2"/>
    <w:rsid w:val="00F22EE6"/>
    <w:rsid w:val="00F230AD"/>
    <w:rsid w:val="00F233BD"/>
    <w:rsid w:val="00F235CD"/>
    <w:rsid w:val="00F23756"/>
    <w:rsid w:val="00F23815"/>
    <w:rsid w:val="00F23864"/>
    <w:rsid w:val="00F23BF2"/>
    <w:rsid w:val="00F23D26"/>
    <w:rsid w:val="00F23F78"/>
    <w:rsid w:val="00F241C3"/>
    <w:rsid w:val="00F24791"/>
    <w:rsid w:val="00F247E5"/>
    <w:rsid w:val="00F24B1A"/>
    <w:rsid w:val="00F24E93"/>
    <w:rsid w:val="00F250B3"/>
    <w:rsid w:val="00F254C7"/>
    <w:rsid w:val="00F255EE"/>
    <w:rsid w:val="00F25B0E"/>
    <w:rsid w:val="00F25CCF"/>
    <w:rsid w:val="00F25FEB"/>
    <w:rsid w:val="00F263A7"/>
    <w:rsid w:val="00F26531"/>
    <w:rsid w:val="00F26A6E"/>
    <w:rsid w:val="00F27010"/>
    <w:rsid w:val="00F27710"/>
    <w:rsid w:val="00F27A22"/>
    <w:rsid w:val="00F27C89"/>
    <w:rsid w:val="00F27F7D"/>
    <w:rsid w:val="00F27FC0"/>
    <w:rsid w:val="00F30329"/>
    <w:rsid w:val="00F305BF"/>
    <w:rsid w:val="00F30806"/>
    <w:rsid w:val="00F30BED"/>
    <w:rsid w:val="00F30C2E"/>
    <w:rsid w:val="00F30D08"/>
    <w:rsid w:val="00F30D24"/>
    <w:rsid w:val="00F30E73"/>
    <w:rsid w:val="00F30EDB"/>
    <w:rsid w:val="00F31086"/>
    <w:rsid w:val="00F32048"/>
    <w:rsid w:val="00F3259A"/>
    <w:rsid w:val="00F32B8B"/>
    <w:rsid w:val="00F32C01"/>
    <w:rsid w:val="00F32D33"/>
    <w:rsid w:val="00F32E65"/>
    <w:rsid w:val="00F33BD1"/>
    <w:rsid w:val="00F33E45"/>
    <w:rsid w:val="00F33F4F"/>
    <w:rsid w:val="00F3426B"/>
    <w:rsid w:val="00F34514"/>
    <w:rsid w:val="00F348BC"/>
    <w:rsid w:val="00F34B12"/>
    <w:rsid w:val="00F34BFC"/>
    <w:rsid w:val="00F34CDB"/>
    <w:rsid w:val="00F35A36"/>
    <w:rsid w:val="00F35B46"/>
    <w:rsid w:val="00F35C9B"/>
    <w:rsid w:val="00F35EE0"/>
    <w:rsid w:val="00F3629F"/>
    <w:rsid w:val="00F365B0"/>
    <w:rsid w:val="00F36A32"/>
    <w:rsid w:val="00F370CE"/>
    <w:rsid w:val="00F372FC"/>
    <w:rsid w:val="00F3771C"/>
    <w:rsid w:val="00F37A53"/>
    <w:rsid w:val="00F37B75"/>
    <w:rsid w:val="00F37C49"/>
    <w:rsid w:val="00F400D8"/>
    <w:rsid w:val="00F4045A"/>
    <w:rsid w:val="00F40499"/>
    <w:rsid w:val="00F409CF"/>
    <w:rsid w:val="00F409F0"/>
    <w:rsid w:val="00F40DE8"/>
    <w:rsid w:val="00F4130D"/>
    <w:rsid w:val="00F4150D"/>
    <w:rsid w:val="00F41632"/>
    <w:rsid w:val="00F41826"/>
    <w:rsid w:val="00F4192F"/>
    <w:rsid w:val="00F41A77"/>
    <w:rsid w:val="00F41CAE"/>
    <w:rsid w:val="00F4251F"/>
    <w:rsid w:val="00F42A08"/>
    <w:rsid w:val="00F431BD"/>
    <w:rsid w:val="00F43E65"/>
    <w:rsid w:val="00F443E8"/>
    <w:rsid w:val="00F4446F"/>
    <w:rsid w:val="00F4494C"/>
    <w:rsid w:val="00F44C17"/>
    <w:rsid w:val="00F44C95"/>
    <w:rsid w:val="00F45441"/>
    <w:rsid w:val="00F45B09"/>
    <w:rsid w:val="00F45CE3"/>
    <w:rsid w:val="00F46050"/>
    <w:rsid w:val="00F4636C"/>
    <w:rsid w:val="00F467B3"/>
    <w:rsid w:val="00F46BA0"/>
    <w:rsid w:val="00F46EC8"/>
    <w:rsid w:val="00F46FDB"/>
    <w:rsid w:val="00F471C6"/>
    <w:rsid w:val="00F477F8"/>
    <w:rsid w:val="00F47BF9"/>
    <w:rsid w:val="00F47C5B"/>
    <w:rsid w:val="00F500E0"/>
    <w:rsid w:val="00F5041C"/>
    <w:rsid w:val="00F505A0"/>
    <w:rsid w:val="00F50682"/>
    <w:rsid w:val="00F5083F"/>
    <w:rsid w:val="00F509D9"/>
    <w:rsid w:val="00F50A21"/>
    <w:rsid w:val="00F50A92"/>
    <w:rsid w:val="00F50B9A"/>
    <w:rsid w:val="00F50C3F"/>
    <w:rsid w:val="00F50DA7"/>
    <w:rsid w:val="00F511DF"/>
    <w:rsid w:val="00F5137B"/>
    <w:rsid w:val="00F515F5"/>
    <w:rsid w:val="00F51BAF"/>
    <w:rsid w:val="00F51BD1"/>
    <w:rsid w:val="00F51F1B"/>
    <w:rsid w:val="00F51F71"/>
    <w:rsid w:val="00F522EF"/>
    <w:rsid w:val="00F52644"/>
    <w:rsid w:val="00F52967"/>
    <w:rsid w:val="00F52988"/>
    <w:rsid w:val="00F52DB4"/>
    <w:rsid w:val="00F52EA3"/>
    <w:rsid w:val="00F52F48"/>
    <w:rsid w:val="00F53480"/>
    <w:rsid w:val="00F53AB4"/>
    <w:rsid w:val="00F53C61"/>
    <w:rsid w:val="00F544F7"/>
    <w:rsid w:val="00F54A7C"/>
    <w:rsid w:val="00F5526B"/>
    <w:rsid w:val="00F555B1"/>
    <w:rsid w:val="00F556C9"/>
    <w:rsid w:val="00F559D5"/>
    <w:rsid w:val="00F55D89"/>
    <w:rsid w:val="00F563E2"/>
    <w:rsid w:val="00F56475"/>
    <w:rsid w:val="00F5677F"/>
    <w:rsid w:val="00F56A39"/>
    <w:rsid w:val="00F56F23"/>
    <w:rsid w:val="00F57099"/>
    <w:rsid w:val="00F5727A"/>
    <w:rsid w:val="00F57284"/>
    <w:rsid w:val="00F5737D"/>
    <w:rsid w:val="00F57D45"/>
    <w:rsid w:val="00F57F15"/>
    <w:rsid w:val="00F57FB3"/>
    <w:rsid w:val="00F60022"/>
    <w:rsid w:val="00F60535"/>
    <w:rsid w:val="00F605F5"/>
    <w:rsid w:val="00F6068C"/>
    <w:rsid w:val="00F6070F"/>
    <w:rsid w:val="00F60F26"/>
    <w:rsid w:val="00F6100D"/>
    <w:rsid w:val="00F61D2B"/>
    <w:rsid w:val="00F61EF8"/>
    <w:rsid w:val="00F62CA5"/>
    <w:rsid w:val="00F62DC0"/>
    <w:rsid w:val="00F62E5A"/>
    <w:rsid w:val="00F62ECF"/>
    <w:rsid w:val="00F62F17"/>
    <w:rsid w:val="00F63120"/>
    <w:rsid w:val="00F63C37"/>
    <w:rsid w:val="00F64311"/>
    <w:rsid w:val="00F64313"/>
    <w:rsid w:val="00F645BF"/>
    <w:rsid w:val="00F64649"/>
    <w:rsid w:val="00F646FA"/>
    <w:rsid w:val="00F64B46"/>
    <w:rsid w:val="00F64D08"/>
    <w:rsid w:val="00F64EE2"/>
    <w:rsid w:val="00F653CB"/>
    <w:rsid w:val="00F6552B"/>
    <w:rsid w:val="00F66263"/>
    <w:rsid w:val="00F665C5"/>
    <w:rsid w:val="00F66A02"/>
    <w:rsid w:val="00F671AE"/>
    <w:rsid w:val="00F6769A"/>
    <w:rsid w:val="00F67FF3"/>
    <w:rsid w:val="00F70491"/>
    <w:rsid w:val="00F70EFF"/>
    <w:rsid w:val="00F7149A"/>
    <w:rsid w:val="00F724C6"/>
    <w:rsid w:val="00F72FC7"/>
    <w:rsid w:val="00F73190"/>
    <w:rsid w:val="00F73FB0"/>
    <w:rsid w:val="00F743CA"/>
    <w:rsid w:val="00F7442E"/>
    <w:rsid w:val="00F748B8"/>
    <w:rsid w:val="00F7498B"/>
    <w:rsid w:val="00F75682"/>
    <w:rsid w:val="00F7580D"/>
    <w:rsid w:val="00F75889"/>
    <w:rsid w:val="00F75A90"/>
    <w:rsid w:val="00F75B2F"/>
    <w:rsid w:val="00F75C13"/>
    <w:rsid w:val="00F75C1B"/>
    <w:rsid w:val="00F76071"/>
    <w:rsid w:val="00F7634B"/>
    <w:rsid w:val="00F766D7"/>
    <w:rsid w:val="00F76768"/>
    <w:rsid w:val="00F76965"/>
    <w:rsid w:val="00F76970"/>
    <w:rsid w:val="00F76B6D"/>
    <w:rsid w:val="00F76EA0"/>
    <w:rsid w:val="00F77434"/>
    <w:rsid w:val="00F7751D"/>
    <w:rsid w:val="00F776E1"/>
    <w:rsid w:val="00F7774F"/>
    <w:rsid w:val="00F77801"/>
    <w:rsid w:val="00F77D82"/>
    <w:rsid w:val="00F77F2C"/>
    <w:rsid w:val="00F77F9D"/>
    <w:rsid w:val="00F800C4"/>
    <w:rsid w:val="00F80181"/>
    <w:rsid w:val="00F804FC"/>
    <w:rsid w:val="00F80584"/>
    <w:rsid w:val="00F80CF7"/>
    <w:rsid w:val="00F80EEF"/>
    <w:rsid w:val="00F81001"/>
    <w:rsid w:val="00F81086"/>
    <w:rsid w:val="00F815BB"/>
    <w:rsid w:val="00F817DD"/>
    <w:rsid w:val="00F817EE"/>
    <w:rsid w:val="00F81B5E"/>
    <w:rsid w:val="00F81DD6"/>
    <w:rsid w:val="00F820C0"/>
    <w:rsid w:val="00F82353"/>
    <w:rsid w:val="00F823E2"/>
    <w:rsid w:val="00F8253C"/>
    <w:rsid w:val="00F82DD1"/>
    <w:rsid w:val="00F82E1B"/>
    <w:rsid w:val="00F83153"/>
    <w:rsid w:val="00F831E0"/>
    <w:rsid w:val="00F83431"/>
    <w:rsid w:val="00F834BE"/>
    <w:rsid w:val="00F839CC"/>
    <w:rsid w:val="00F83D6A"/>
    <w:rsid w:val="00F8403F"/>
    <w:rsid w:val="00F84176"/>
    <w:rsid w:val="00F847C1"/>
    <w:rsid w:val="00F84C82"/>
    <w:rsid w:val="00F8504F"/>
    <w:rsid w:val="00F850B2"/>
    <w:rsid w:val="00F854A0"/>
    <w:rsid w:val="00F85702"/>
    <w:rsid w:val="00F85A08"/>
    <w:rsid w:val="00F85A32"/>
    <w:rsid w:val="00F85ADB"/>
    <w:rsid w:val="00F85D53"/>
    <w:rsid w:val="00F85E5D"/>
    <w:rsid w:val="00F86555"/>
    <w:rsid w:val="00F86920"/>
    <w:rsid w:val="00F86B3D"/>
    <w:rsid w:val="00F86CB0"/>
    <w:rsid w:val="00F86D41"/>
    <w:rsid w:val="00F872DF"/>
    <w:rsid w:val="00F8756B"/>
    <w:rsid w:val="00F8763F"/>
    <w:rsid w:val="00F87E0E"/>
    <w:rsid w:val="00F9004C"/>
    <w:rsid w:val="00F903AE"/>
    <w:rsid w:val="00F90678"/>
    <w:rsid w:val="00F90E21"/>
    <w:rsid w:val="00F90E7F"/>
    <w:rsid w:val="00F912EC"/>
    <w:rsid w:val="00F91482"/>
    <w:rsid w:val="00F917A5"/>
    <w:rsid w:val="00F918E2"/>
    <w:rsid w:val="00F91B1D"/>
    <w:rsid w:val="00F91C24"/>
    <w:rsid w:val="00F91D18"/>
    <w:rsid w:val="00F91D46"/>
    <w:rsid w:val="00F92055"/>
    <w:rsid w:val="00F9272B"/>
    <w:rsid w:val="00F92AB0"/>
    <w:rsid w:val="00F92AB2"/>
    <w:rsid w:val="00F92D57"/>
    <w:rsid w:val="00F92F07"/>
    <w:rsid w:val="00F92F27"/>
    <w:rsid w:val="00F92FFC"/>
    <w:rsid w:val="00F93097"/>
    <w:rsid w:val="00F93398"/>
    <w:rsid w:val="00F933A8"/>
    <w:rsid w:val="00F934DD"/>
    <w:rsid w:val="00F935F4"/>
    <w:rsid w:val="00F936F3"/>
    <w:rsid w:val="00F93AC6"/>
    <w:rsid w:val="00F93EFF"/>
    <w:rsid w:val="00F940DF"/>
    <w:rsid w:val="00F9452F"/>
    <w:rsid w:val="00F94534"/>
    <w:rsid w:val="00F94B27"/>
    <w:rsid w:val="00F94B3D"/>
    <w:rsid w:val="00F94C48"/>
    <w:rsid w:val="00F94C80"/>
    <w:rsid w:val="00F94C91"/>
    <w:rsid w:val="00F94D59"/>
    <w:rsid w:val="00F953FD"/>
    <w:rsid w:val="00F95938"/>
    <w:rsid w:val="00F95BF1"/>
    <w:rsid w:val="00F95E0D"/>
    <w:rsid w:val="00F96205"/>
    <w:rsid w:val="00F9635A"/>
    <w:rsid w:val="00F968A1"/>
    <w:rsid w:val="00F9755E"/>
    <w:rsid w:val="00F97C77"/>
    <w:rsid w:val="00F97FD1"/>
    <w:rsid w:val="00FA0088"/>
    <w:rsid w:val="00FA03DE"/>
    <w:rsid w:val="00FA0B37"/>
    <w:rsid w:val="00FA0BC3"/>
    <w:rsid w:val="00FA0BCC"/>
    <w:rsid w:val="00FA0E22"/>
    <w:rsid w:val="00FA0FE9"/>
    <w:rsid w:val="00FA143F"/>
    <w:rsid w:val="00FA174F"/>
    <w:rsid w:val="00FA1788"/>
    <w:rsid w:val="00FA19F8"/>
    <w:rsid w:val="00FA2329"/>
    <w:rsid w:val="00FA2378"/>
    <w:rsid w:val="00FA253A"/>
    <w:rsid w:val="00FA285F"/>
    <w:rsid w:val="00FA28A0"/>
    <w:rsid w:val="00FA2B20"/>
    <w:rsid w:val="00FA2EF2"/>
    <w:rsid w:val="00FA3A32"/>
    <w:rsid w:val="00FA3CAB"/>
    <w:rsid w:val="00FA3DCD"/>
    <w:rsid w:val="00FA416F"/>
    <w:rsid w:val="00FA41CE"/>
    <w:rsid w:val="00FA4E8F"/>
    <w:rsid w:val="00FA51FD"/>
    <w:rsid w:val="00FA5394"/>
    <w:rsid w:val="00FA56D8"/>
    <w:rsid w:val="00FA5C12"/>
    <w:rsid w:val="00FA5D9F"/>
    <w:rsid w:val="00FA6102"/>
    <w:rsid w:val="00FA61DE"/>
    <w:rsid w:val="00FA676D"/>
    <w:rsid w:val="00FA6B2F"/>
    <w:rsid w:val="00FA6E70"/>
    <w:rsid w:val="00FA7079"/>
    <w:rsid w:val="00FA7102"/>
    <w:rsid w:val="00FA73E1"/>
    <w:rsid w:val="00FA74E9"/>
    <w:rsid w:val="00FA77A2"/>
    <w:rsid w:val="00FA7993"/>
    <w:rsid w:val="00FA7A90"/>
    <w:rsid w:val="00FA7BA3"/>
    <w:rsid w:val="00FA7C49"/>
    <w:rsid w:val="00FA7D21"/>
    <w:rsid w:val="00FA7D62"/>
    <w:rsid w:val="00FA7E41"/>
    <w:rsid w:val="00FB034A"/>
    <w:rsid w:val="00FB03BD"/>
    <w:rsid w:val="00FB048F"/>
    <w:rsid w:val="00FB0522"/>
    <w:rsid w:val="00FB0565"/>
    <w:rsid w:val="00FB0C3E"/>
    <w:rsid w:val="00FB0C62"/>
    <w:rsid w:val="00FB0D8E"/>
    <w:rsid w:val="00FB12AA"/>
    <w:rsid w:val="00FB1528"/>
    <w:rsid w:val="00FB187A"/>
    <w:rsid w:val="00FB1EBF"/>
    <w:rsid w:val="00FB261F"/>
    <w:rsid w:val="00FB29D9"/>
    <w:rsid w:val="00FB2D5C"/>
    <w:rsid w:val="00FB3729"/>
    <w:rsid w:val="00FB3C6B"/>
    <w:rsid w:val="00FB4386"/>
    <w:rsid w:val="00FB4983"/>
    <w:rsid w:val="00FB4A4E"/>
    <w:rsid w:val="00FB4AE4"/>
    <w:rsid w:val="00FB506C"/>
    <w:rsid w:val="00FB532E"/>
    <w:rsid w:val="00FB53AE"/>
    <w:rsid w:val="00FB59B0"/>
    <w:rsid w:val="00FB5DC9"/>
    <w:rsid w:val="00FB5E13"/>
    <w:rsid w:val="00FB6213"/>
    <w:rsid w:val="00FB6BA0"/>
    <w:rsid w:val="00FB6BC1"/>
    <w:rsid w:val="00FB6C26"/>
    <w:rsid w:val="00FB6DDB"/>
    <w:rsid w:val="00FB6F84"/>
    <w:rsid w:val="00FB70D9"/>
    <w:rsid w:val="00FB77EF"/>
    <w:rsid w:val="00FB7B4B"/>
    <w:rsid w:val="00FB7CA9"/>
    <w:rsid w:val="00FC07CD"/>
    <w:rsid w:val="00FC0B03"/>
    <w:rsid w:val="00FC0B55"/>
    <w:rsid w:val="00FC0CEE"/>
    <w:rsid w:val="00FC1006"/>
    <w:rsid w:val="00FC1053"/>
    <w:rsid w:val="00FC10A0"/>
    <w:rsid w:val="00FC13BE"/>
    <w:rsid w:val="00FC1DCC"/>
    <w:rsid w:val="00FC1F08"/>
    <w:rsid w:val="00FC20E3"/>
    <w:rsid w:val="00FC27B1"/>
    <w:rsid w:val="00FC2AD8"/>
    <w:rsid w:val="00FC2DA9"/>
    <w:rsid w:val="00FC2E77"/>
    <w:rsid w:val="00FC38F8"/>
    <w:rsid w:val="00FC4202"/>
    <w:rsid w:val="00FC446A"/>
    <w:rsid w:val="00FC4609"/>
    <w:rsid w:val="00FC485B"/>
    <w:rsid w:val="00FC4893"/>
    <w:rsid w:val="00FC552C"/>
    <w:rsid w:val="00FC55E1"/>
    <w:rsid w:val="00FC578D"/>
    <w:rsid w:val="00FC5D63"/>
    <w:rsid w:val="00FC5F36"/>
    <w:rsid w:val="00FC625F"/>
    <w:rsid w:val="00FC6368"/>
    <w:rsid w:val="00FC6456"/>
    <w:rsid w:val="00FC650E"/>
    <w:rsid w:val="00FC6867"/>
    <w:rsid w:val="00FC6933"/>
    <w:rsid w:val="00FC7167"/>
    <w:rsid w:val="00FC74CD"/>
    <w:rsid w:val="00FC7532"/>
    <w:rsid w:val="00FC7A4A"/>
    <w:rsid w:val="00FD011A"/>
    <w:rsid w:val="00FD0429"/>
    <w:rsid w:val="00FD05B8"/>
    <w:rsid w:val="00FD0837"/>
    <w:rsid w:val="00FD0A82"/>
    <w:rsid w:val="00FD0B33"/>
    <w:rsid w:val="00FD1074"/>
    <w:rsid w:val="00FD1550"/>
    <w:rsid w:val="00FD1609"/>
    <w:rsid w:val="00FD1BAF"/>
    <w:rsid w:val="00FD2338"/>
    <w:rsid w:val="00FD24C0"/>
    <w:rsid w:val="00FD2558"/>
    <w:rsid w:val="00FD26A9"/>
    <w:rsid w:val="00FD271B"/>
    <w:rsid w:val="00FD2BC6"/>
    <w:rsid w:val="00FD34FE"/>
    <w:rsid w:val="00FD3622"/>
    <w:rsid w:val="00FD3755"/>
    <w:rsid w:val="00FD3880"/>
    <w:rsid w:val="00FD3B2D"/>
    <w:rsid w:val="00FD4190"/>
    <w:rsid w:val="00FD4406"/>
    <w:rsid w:val="00FD4833"/>
    <w:rsid w:val="00FD4E83"/>
    <w:rsid w:val="00FD5819"/>
    <w:rsid w:val="00FD5A18"/>
    <w:rsid w:val="00FD5AFB"/>
    <w:rsid w:val="00FD6BC9"/>
    <w:rsid w:val="00FD6E82"/>
    <w:rsid w:val="00FD6FB7"/>
    <w:rsid w:val="00FD7180"/>
    <w:rsid w:val="00FD71F7"/>
    <w:rsid w:val="00FD7258"/>
    <w:rsid w:val="00FD7463"/>
    <w:rsid w:val="00FD7623"/>
    <w:rsid w:val="00FD764F"/>
    <w:rsid w:val="00FD7732"/>
    <w:rsid w:val="00FD7BA5"/>
    <w:rsid w:val="00FD7CF5"/>
    <w:rsid w:val="00FE04F1"/>
    <w:rsid w:val="00FE0D94"/>
    <w:rsid w:val="00FE0E63"/>
    <w:rsid w:val="00FE0F41"/>
    <w:rsid w:val="00FE1272"/>
    <w:rsid w:val="00FE1514"/>
    <w:rsid w:val="00FE17D0"/>
    <w:rsid w:val="00FE1BCD"/>
    <w:rsid w:val="00FE1CF8"/>
    <w:rsid w:val="00FE235A"/>
    <w:rsid w:val="00FE24BF"/>
    <w:rsid w:val="00FE291C"/>
    <w:rsid w:val="00FE2B60"/>
    <w:rsid w:val="00FE2C0B"/>
    <w:rsid w:val="00FE2FAB"/>
    <w:rsid w:val="00FE3088"/>
    <w:rsid w:val="00FE3274"/>
    <w:rsid w:val="00FE38D2"/>
    <w:rsid w:val="00FE3EBB"/>
    <w:rsid w:val="00FE4003"/>
    <w:rsid w:val="00FE413B"/>
    <w:rsid w:val="00FE4293"/>
    <w:rsid w:val="00FE42B4"/>
    <w:rsid w:val="00FE457A"/>
    <w:rsid w:val="00FE469A"/>
    <w:rsid w:val="00FE46D7"/>
    <w:rsid w:val="00FE48DC"/>
    <w:rsid w:val="00FE4FC7"/>
    <w:rsid w:val="00FE55E4"/>
    <w:rsid w:val="00FE5DBE"/>
    <w:rsid w:val="00FE669D"/>
    <w:rsid w:val="00FE69C0"/>
    <w:rsid w:val="00FE6A10"/>
    <w:rsid w:val="00FE6A56"/>
    <w:rsid w:val="00FE6BB5"/>
    <w:rsid w:val="00FE6E52"/>
    <w:rsid w:val="00FE70B6"/>
    <w:rsid w:val="00FE734F"/>
    <w:rsid w:val="00FE7422"/>
    <w:rsid w:val="00FE7641"/>
    <w:rsid w:val="00FE7B93"/>
    <w:rsid w:val="00FE7D1C"/>
    <w:rsid w:val="00FF0072"/>
    <w:rsid w:val="00FF0525"/>
    <w:rsid w:val="00FF0C6C"/>
    <w:rsid w:val="00FF1105"/>
    <w:rsid w:val="00FF1388"/>
    <w:rsid w:val="00FF13D4"/>
    <w:rsid w:val="00FF14EA"/>
    <w:rsid w:val="00FF166A"/>
    <w:rsid w:val="00FF1A57"/>
    <w:rsid w:val="00FF1AD3"/>
    <w:rsid w:val="00FF2004"/>
    <w:rsid w:val="00FF2098"/>
    <w:rsid w:val="00FF28A8"/>
    <w:rsid w:val="00FF2F41"/>
    <w:rsid w:val="00FF388E"/>
    <w:rsid w:val="00FF3973"/>
    <w:rsid w:val="00FF39CD"/>
    <w:rsid w:val="00FF3AE4"/>
    <w:rsid w:val="00FF3E00"/>
    <w:rsid w:val="00FF3F97"/>
    <w:rsid w:val="00FF4099"/>
    <w:rsid w:val="00FF47EB"/>
    <w:rsid w:val="00FF4AB8"/>
    <w:rsid w:val="00FF4CD6"/>
    <w:rsid w:val="00FF4E26"/>
    <w:rsid w:val="00FF51AC"/>
    <w:rsid w:val="00FF5B1E"/>
    <w:rsid w:val="00FF5EE0"/>
    <w:rsid w:val="00FF5F2D"/>
    <w:rsid w:val="00FF612F"/>
    <w:rsid w:val="00FF67D5"/>
    <w:rsid w:val="00FF697D"/>
    <w:rsid w:val="00FF6CBE"/>
    <w:rsid w:val="00FF6F0A"/>
    <w:rsid w:val="00FF72DE"/>
    <w:rsid w:val="00FF7525"/>
    <w:rsid w:val="00FF7595"/>
    <w:rsid w:val="00FF76D9"/>
    <w:rsid w:val="00FF77BC"/>
    <w:rsid w:val="00FF77C5"/>
    <w:rsid w:val="00FF79C0"/>
    <w:rsid w:val="00FF7AD2"/>
    <w:rsid w:val="00FF7BEF"/>
    <w:rsid w:val="00FF7C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83"/>
        <o:r id="V:Rule2" type="connector" idref="#_x0000_s1084"/>
        <o:r id="V:Rule3" type="connector" idref="#_x0000_s1082"/>
      </o:rules>
    </o:shapelayout>
  </w:shapeDefaults>
  <w:decimalSymbol w:val=","/>
  <w:listSeparator w:val=";"/>
  <w14:docId w14:val="54AF5750"/>
  <w15:docId w15:val="{B9F795EA-6E38-4751-B8DE-D53D60D38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0">
    <w:name w:val="Normal"/>
    <w:qFormat/>
    <w:rsid w:val="0024037B"/>
  </w:style>
  <w:style w:type="paragraph" w:styleId="1">
    <w:name w:val="heading 1"/>
    <w:aliases w:val="новая страница,Заголовок 1 Знак Знак,Заголовок 1 Знак Знак Знак,Head 1"/>
    <w:basedOn w:val="a0"/>
    <w:next w:val="a0"/>
    <w:link w:val="10"/>
    <w:qFormat/>
    <w:rsid w:val="005A4B20"/>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next w:val="a0"/>
    <w:link w:val="20"/>
    <w:qFormat/>
    <w:rsid w:val="005A4B20"/>
    <w:pPr>
      <w:keepNext/>
      <w:spacing w:before="240" w:after="60" w:line="240" w:lineRule="auto"/>
      <w:outlineLvl w:val="1"/>
    </w:pPr>
    <w:rPr>
      <w:rFonts w:ascii="Arial" w:eastAsia="Times New Roman" w:hAnsi="Arial" w:cs="Times New Roman"/>
      <w:b/>
      <w:bCs/>
      <w:i/>
      <w:iCs/>
      <w:sz w:val="28"/>
      <w:szCs w:val="28"/>
    </w:rPr>
  </w:style>
  <w:style w:type="paragraph" w:styleId="3">
    <w:name w:val="heading 3"/>
    <w:aliases w:val="Знак,ПодЗаголовок,Naiaea,numbered indent 3,ni3,h3,Hangcontinued,Hanging 3 Indent,Header 3,Numbered indent 3,OG Heading 3,ПодЗаголовок Знак Знак"/>
    <w:basedOn w:val="a0"/>
    <w:next w:val="a0"/>
    <w:link w:val="30"/>
    <w:qFormat/>
    <w:rsid w:val="00F563E2"/>
    <w:pPr>
      <w:keepNext/>
      <w:numPr>
        <w:ilvl w:val="2"/>
        <w:numId w:val="1"/>
      </w:numPr>
      <w:suppressAutoHyphens/>
      <w:spacing w:after="0" w:line="240" w:lineRule="auto"/>
      <w:ind w:left="-142" w:firstLine="142"/>
      <w:outlineLvl w:val="2"/>
    </w:pPr>
    <w:rPr>
      <w:rFonts w:ascii="Times New Roman" w:eastAsia="Times New Roman" w:hAnsi="Times New Roman" w:cs="Times New Roman"/>
      <w:sz w:val="28"/>
      <w:szCs w:val="20"/>
      <w:lang w:eastAsia="ar-SA"/>
    </w:rPr>
  </w:style>
  <w:style w:type="paragraph" w:styleId="4">
    <w:name w:val="heading 4"/>
    <w:basedOn w:val="a0"/>
    <w:next w:val="a0"/>
    <w:link w:val="40"/>
    <w:unhideWhenUsed/>
    <w:qFormat/>
    <w:rsid w:val="000B6CDB"/>
    <w:pPr>
      <w:keepNext/>
      <w:keepLines/>
      <w:spacing w:before="200" w:after="0" w:line="240" w:lineRule="auto"/>
      <w:outlineLvl w:val="3"/>
    </w:pPr>
    <w:rPr>
      <w:rFonts w:ascii="Cambria" w:eastAsia="Times New Roman" w:hAnsi="Cambria" w:cs="Times New Roman"/>
      <w:b/>
      <w:bCs/>
      <w:i/>
      <w:iCs/>
      <w:color w:val="4F81BD"/>
      <w:sz w:val="24"/>
      <w:szCs w:val="24"/>
      <w:lang w:eastAsia="ar-SA" w:bidi="he-IL"/>
    </w:rPr>
  </w:style>
  <w:style w:type="paragraph" w:styleId="5">
    <w:name w:val="heading 5"/>
    <w:basedOn w:val="a0"/>
    <w:next w:val="a0"/>
    <w:link w:val="50"/>
    <w:qFormat/>
    <w:rsid w:val="006734D6"/>
    <w:pPr>
      <w:keepNext/>
      <w:spacing w:after="0" w:line="240" w:lineRule="auto"/>
      <w:jc w:val="center"/>
      <w:outlineLvl w:val="4"/>
    </w:pPr>
    <w:rPr>
      <w:rFonts w:ascii="Times New Roman" w:eastAsia="Times New Roman" w:hAnsi="Times New Roman" w:cs="Times New Roman"/>
      <w:b/>
      <w:sz w:val="26"/>
      <w:szCs w:val="20"/>
      <w:lang w:eastAsia="ru-RU"/>
    </w:rPr>
  </w:style>
  <w:style w:type="paragraph" w:styleId="6">
    <w:name w:val="heading 6"/>
    <w:basedOn w:val="a0"/>
    <w:next w:val="a0"/>
    <w:link w:val="60"/>
    <w:semiHidden/>
    <w:unhideWhenUsed/>
    <w:qFormat/>
    <w:rsid w:val="000B6CDB"/>
    <w:pPr>
      <w:keepNext/>
      <w:spacing w:after="0" w:line="240" w:lineRule="auto"/>
      <w:jc w:val="center"/>
      <w:outlineLvl w:val="5"/>
    </w:pPr>
    <w:rPr>
      <w:rFonts w:ascii="Arial" w:eastAsia="Times New Roman" w:hAnsi="Arial" w:cs="Times New Roman"/>
      <w:b/>
      <w:bCs/>
      <w:sz w:val="20"/>
      <w:szCs w:val="24"/>
      <w:lang w:eastAsia="ar-SA" w:bidi="he-IL"/>
    </w:rPr>
  </w:style>
  <w:style w:type="paragraph" w:styleId="7">
    <w:name w:val="heading 7"/>
    <w:basedOn w:val="a0"/>
    <w:next w:val="a0"/>
    <w:link w:val="70"/>
    <w:semiHidden/>
    <w:unhideWhenUsed/>
    <w:qFormat/>
    <w:rsid w:val="000B6CDB"/>
    <w:pPr>
      <w:keepNext/>
      <w:spacing w:after="0" w:line="240" w:lineRule="auto"/>
      <w:outlineLvl w:val="6"/>
    </w:pPr>
    <w:rPr>
      <w:rFonts w:ascii="Arial" w:eastAsia="Times New Roman" w:hAnsi="Arial" w:cs="Times New Roman"/>
      <w:b/>
      <w:bCs/>
      <w:sz w:val="24"/>
      <w:szCs w:val="24"/>
      <w:lang w:val="en-US" w:bidi="he-IL"/>
    </w:rPr>
  </w:style>
  <w:style w:type="paragraph" w:styleId="8">
    <w:name w:val="heading 8"/>
    <w:basedOn w:val="a0"/>
    <w:next w:val="a0"/>
    <w:link w:val="80"/>
    <w:semiHidden/>
    <w:unhideWhenUsed/>
    <w:qFormat/>
    <w:rsid w:val="000B6CDB"/>
    <w:pPr>
      <w:keepNext/>
      <w:spacing w:after="0" w:line="240" w:lineRule="auto"/>
      <w:ind w:firstLine="709"/>
      <w:outlineLvl w:val="7"/>
    </w:pPr>
    <w:rPr>
      <w:rFonts w:ascii="Arial" w:eastAsia="Times New Roman" w:hAnsi="Arial" w:cs="Times New Roman"/>
      <w:b/>
      <w:bCs/>
      <w:sz w:val="24"/>
      <w:szCs w:val="24"/>
      <w:lang w:eastAsia="ar-SA" w:bidi="he-IL"/>
    </w:rPr>
  </w:style>
  <w:style w:type="paragraph" w:styleId="9">
    <w:name w:val="heading 9"/>
    <w:basedOn w:val="a0"/>
    <w:next w:val="a0"/>
    <w:link w:val="90"/>
    <w:semiHidden/>
    <w:unhideWhenUsed/>
    <w:qFormat/>
    <w:rsid w:val="000B6CDB"/>
    <w:pPr>
      <w:keepNext/>
      <w:tabs>
        <w:tab w:val="left" w:pos="972"/>
      </w:tabs>
      <w:spacing w:after="0" w:line="240" w:lineRule="auto"/>
      <w:outlineLvl w:val="8"/>
    </w:pPr>
    <w:rPr>
      <w:rFonts w:ascii="Arial" w:eastAsia="Times New Roman" w:hAnsi="Arial" w:cs="Times New Roman"/>
      <w:b/>
      <w:sz w:val="24"/>
      <w:szCs w:val="24"/>
      <w:lang w:eastAsia="ar-SA" w:bidi="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aliases w:val="Знак Знак,ПодЗаголовок Знак,Naiaea Знак,numbered indent 3 Знак,ni3 Знак,h3 Знак,Hangcontinued Знак,Hanging 3 Indent Знак,Header 3 Знак,Numbered indent 3 Знак,OG Heading 3 Знак,ПодЗаголовок Знак Знак Знак"/>
    <w:basedOn w:val="a1"/>
    <w:link w:val="3"/>
    <w:rsid w:val="00F563E2"/>
    <w:rPr>
      <w:rFonts w:ascii="Times New Roman" w:eastAsia="Times New Roman" w:hAnsi="Times New Roman" w:cs="Times New Roman"/>
      <w:sz w:val="28"/>
      <w:szCs w:val="20"/>
      <w:lang w:eastAsia="ar-SA"/>
    </w:rPr>
  </w:style>
  <w:style w:type="character" w:customStyle="1" w:styleId="50">
    <w:name w:val="Заголовок 5 Знак"/>
    <w:basedOn w:val="a1"/>
    <w:link w:val="5"/>
    <w:rsid w:val="006734D6"/>
    <w:rPr>
      <w:rFonts w:ascii="Times New Roman" w:eastAsia="Times New Roman" w:hAnsi="Times New Roman" w:cs="Times New Roman"/>
      <w:b/>
      <w:sz w:val="26"/>
      <w:szCs w:val="20"/>
      <w:lang w:eastAsia="ru-RU"/>
    </w:rPr>
  </w:style>
  <w:style w:type="character" w:styleId="a4">
    <w:name w:val="Hyperlink"/>
    <w:basedOn w:val="a1"/>
    <w:uiPriority w:val="99"/>
    <w:unhideWhenUsed/>
    <w:rsid w:val="001D1AD5"/>
    <w:rPr>
      <w:color w:val="0000FF" w:themeColor="hyperlink"/>
      <w:u w:val="single"/>
    </w:rPr>
  </w:style>
  <w:style w:type="table" w:styleId="a5">
    <w:name w:val="Table Grid"/>
    <w:basedOn w:val="a2"/>
    <w:uiPriority w:val="59"/>
    <w:rsid w:val="006734D6"/>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next w:val="a0"/>
    <w:link w:val="ConsPlusNormal0"/>
    <w:rsid w:val="006734D6"/>
    <w:pPr>
      <w:widowControl w:val="0"/>
      <w:suppressAutoHyphens/>
      <w:autoSpaceDE w:val="0"/>
      <w:spacing w:after="0" w:line="240" w:lineRule="auto"/>
      <w:ind w:firstLine="720"/>
    </w:pPr>
    <w:rPr>
      <w:rFonts w:ascii="Arial" w:eastAsia="Times New Roman" w:hAnsi="Arial" w:cs="Times New Roman"/>
      <w:sz w:val="20"/>
      <w:szCs w:val="20"/>
      <w:lang w:eastAsia="ru-RU"/>
    </w:rPr>
  </w:style>
  <w:style w:type="paragraph" w:customStyle="1" w:styleId="21">
    <w:name w:val="Знак2"/>
    <w:basedOn w:val="a0"/>
    <w:uiPriority w:val="99"/>
    <w:rsid w:val="006734D6"/>
    <w:pPr>
      <w:spacing w:after="160" w:line="240" w:lineRule="exact"/>
    </w:pPr>
    <w:rPr>
      <w:rFonts w:ascii="Verdana" w:eastAsia="Times New Roman" w:hAnsi="Verdana" w:cs="Verdana"/>
      <w:sz w:val="20"/>
      <w:szCs w:val="20"/>
      <w:lang w:val="en-US"/>
    </w:rPr>
  </w:style>
  <w:style w:type="paragraph" w:styleId="a6">
    <w:name w:val="footnote text"/>
    <w:aliases w:val="Table_Footnote_last,Table_Footnote_last Знак Знак Знак,Table_Footnote_last Знак,Текст сноски Знак1,Текст сноски Знак Знак,Текст сноски Знак1 Знак Знак,Текст сноски Знак Знак Знак Знак,Table_Footnote_last Знак1 Знак Знак,single space"/>
    <w:basedOn w:val="a0"/>
    <w:link w:val="a7"/>
    <w:rsid w:val="006734D6"/>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Table_Footnote_last Знак1,Table_Footnote_last Знак Знак Знак Знак,Table_Footnote_last Знак Знак,Текст сноски Знак1 Знак,Текст сноски Знак Знак Знак,Текст сноски Знак1 Знак Знак Знак,Текст сноски Знак Знак Знак Знак Знак"/>
    <w:basedOn w:val="a1"/>
    <w:link w:val="a6"/>
    <w:rsid w:val="006734D6"/>
    <w:rPr>
      <w:rFonts w:ascii="Times New Roman" w:eastAsia="Times New Roman" w:hAnsi="Times New Roman" w:cs="Times New Roman"/>
      <w:sz w:val="20"/>
      <w:szCs w:val="20"/>
      <w:lang w:eastAsia="ru-RU"/>
    </w:rPr>
  </w:style>
  <w:style w:type="character" w:styleId="a8">
    <w:name w:val="footnote reference"/>
    <w:aliases w:val="Знак сноски-FN,5"/>
    <w:rsid w:val="006734D6"/>
    <w:rPr>
      <w:rFonts w:cs="Times New Roman"/>
      <w:vertAlign w:val="superscript"/>
    </w:rPr>
  </w:style>
  <w:style w:type="paragraph" w:customStyle="1" w:styleId="ConsNormal">
    <w:name w:val="ConsNormal"/>
    <w:rsid w:val="006734D6"/>
    <w:pPr>
      <w:widowControl w:val="0"/>
      <w:autoSpaceDE w:val="0"/>
      <w:autoSpaceDN w:val="0"/>
      <w:adjustRightInd w:val="0"/>
      <w:spacing w:after="0" w:line="240" w:lineRule="auto"/>
      <w:ind w:right="19772" w:firstLine="720"/>
    </w:pPr>
    <w:rPr>
      <w:rFonts w:ascii="Arial" w:eastAsia="Times New Roman" w:hAnsi="Arial" w:cs="Arial"/>
      <w:sz w:val="24"/>
      <w:szCs w:val="24"/>
      <w:lang w:eastAsia="ru-RU"/>
    </w:rPr>
  </w:style>
  <w:style w:type="paragraph" w:customStyle="1" w:styleId="ConsPlusNonformat">
    <w:name w:val="ConsPlusNonformat"/>
    <w:uiPriority w:val="99"/>
    <w:rsid w:val="006734D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9">
    <w:name w:val="Normal (Web)"/>
    <w:aliases w:val="Обычный (Web),Обычный (веб)1"/>
    <w:basedOn w:val="a0"/>
    <w:link w:val="aa"/>
    <w:uiPriority w:val="99"/>
    <w:rsid w:val="006734D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b">
    <w:name w:val="Таблицы (моноширинный)"/>
    <w:basedOn w:val="a0"/>
    <w:next w:val="a0"/>
    <w:rsid w:val="006734D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c">
    <w:name w:val="Body Text"/>
    <w:aliases w:val="Основной текст Знак Знак Знак"/>
    <w:basedOn w:val="a0"/>
    <w:link w:val="ad"/>
    <w:rsid w:val="006734D6"/>
    <w:pPr>
      <w:spacing w:after="0" w:line="240" w:lineRule="auto"/>
      <w:jc w:val="center"/>
    </w:pPr>
    <w:rPr>
      <w:rFonts w:ascii="Times New Roman" w:eastAsia="Times New Roman" w:hAnsi="Times New Roman" w:cs="Times New Roman"/>
      <w:sz w:val="20"/>
      <w:szCs w:val="20"/>
      <w:lang w:eastAsia="ru-RU"/>
    </w:rPr>
  </w:style>
  <w:style w:type="character" w:customStyle="1" w:styleId="ad">
    <w:name w:val="Основной текст Знак"/>
    <w:aliases w:val="Основной текст Знак Знак Знак Знак"/>
    <w:basedOn w:val="a1"/>
    <w:link w:val="ac"/>
    <w:rsid w:val="006734D6"/>
    <w:rPr>
      <w:rFonts w:ascii="Times New Roman" w:eastAsia="Times New Roman" w:hAnsi="Times New Roman" w:cs="Times New Roman"/>
      <w:sz w:val="20"/>
      <w:szCs w:val="20"/>
      <w:lang w:eastAsia="ru-RU"/>
    </w:rPr>
  </w:style>
  <w:style w:type="paragraph" w:styleId="22">
    <w:name w:val="Body Text 2"/>
    <w:basedOn w:val="a0"/>
    <w:link w:val="23"/>
    <w:rsid w:val="006734D6"/>
    <w:pPr>
      <w:widowControl w:val="0"/>
      <w:autoSpaceDE w:val="0"/>
      <w:autoSpaceDN w:val="0"/>
      <w:adjustRightInd w:val="0"/>
      <w:spacing w:after="0" w:line="240" w:lineRule="auto"/>
      <w:jc w:val="both"/>
    </w:pPr>
    <w:rPr>
      <w:rFonts w:ascii="Times New Roman" w:eastAsia="Times New Roman" w:hAnsi="Times New Roman" w:cs="Times New Roman"/>
      <w:i/>
      <w:szCs w:val="20"/>
      <w:lang w:val="en-US" w:eastAsia="ru-RU"/>
    </w:rPr>
  </w:style>
  <w:style w:type="character" w:customStyle="1" w:styleId="23">
    <w:name w:val="Основной текст 2 Знак"/>
    <w:basedOn w:val="a1"/>
    <w:link w:val="22"/>
    <w:rsid w:val="006734D6"/>
    <w:rPr>
      <w:rFonts w:ascii="Times New Roman" w:eastAsia="Times New Roman" w:hAnsi="Times New Roman" w:cs="Times New Roman"/>
      <w:i/>
      <w:szCs w:val="20"/>
      <w:lang w:val="en-US" w:eastAsia="ru-RU"/>
    </w:rPr>
  </w:style>
  <w:style w:type="paragraph" w:customStyle="1" w:styleId="11">
    <w:name w:val="Стиль1"/>
    <w:basedOn w:val="a0"/>
    <w:link w:val="12"/>
    <w:qFormat/>
    <w:rsid w:val="006734D6"/>
    <w:pPr>
      <w:keepNext/>
      <w:keepLines/>
      <w:widowControl w:val="0"/>
      <w:suppressLineNumbers/>
      <w:tabs>
        <w:tab w:val="num" w:pos="1068"/>
      </w:tabs>
      <w:suppressAutoHyphens/>
      <w:spacing w:after="60" w:line="240" w:lineRule="auto"/>
      <w:ind w:left="1068" w:hanging="360"/>
    </w:pPr>
    <w:rPr>
      <w:rFonts w:ascii="Times New Roman" w:eastAsia="Times New Roman" w:hAnsi="Times New Roman" w:cs="Times New Roman"/>
      <w:b/>
      <w:sz w:val="28"/>
      <w:szCs w:val="24"/>
      <w:lang w:eastAsia="ru-RU"/>
    </w:rPr>
  </w:style>
  <w:style w:type="paragraph" w:customStyle="1" w:styleId="13">
    <w:name w:val="Обычный1"/>
    <w:rsid w:val="006734D6"/>
    <w:pPr>
      <w:widowControl w:val="0"/>
      <w:spacing w:after="0" w:line="240" w:lineRule="auto"/>
      <w:ind w:firstLine="400"/>
      <w:jc w:val="both"/>
    </w:pPr>
    <w:rPr>
      <w:rFonts w:ascii="Times New Roman" w:eastAsia="Times New Roman" w:hAnsi="Times New Roman" w:cs="Times New Roman"/>
      <w:sz w:val="24"/>
      <w:szCs w:val="20"/>
      <w:lang w:eastAsia="ru-RU"/>
    </w:rPr>
  </w:style>
  <w:style w:type="paragraph" w:customStyle="1" w:styleId="FR1">
    <w:name w:val="FR1"/>
    <w:rsid w:val="006734D6"/>
    <w:pPr>
      <w:widowControl w:val="0"/>
      <w:spacing w:before="160" w:after="0" w:line="300" w:lineRule="auto"/>
      <w:jc w:val="center"/>
    </w:pPr>
    <w:rPr>
      <w:rFonts w:ascii="Arial" w:eastAsia="Times New Roman" w:hAnsi="Arial" w:cs="Times New Roman"/>
      <w:sz w:val="16"/>
      <w:szCs w:val="20"/>
      <w:lang w:eastAsia="ru-RU"/>
    </w:rPr>
  </w:style>
  <w:style w:type="paragraph" w:styleId="ae">
    <w:name w:val="header"/>
    <w:aliases w:val="ВерхКолонтитул"/>
    <w:basedOn w:val="a0"/>
    <w:link w:val="af"/>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
    <w:name w:val="Верхний колонтитул Знак"/>
    <w:aliases w:val="ВерхКолонтитул Знак"/>
    <w:basedOn w:val="a1"/>
    <w:link w:val="ae"/>
    <w:uiPriority w:val="99"/>
    <w:rsid w:val="006734D6"/>
    <w:rPr>
      <w:rFonts w:ascii="Times New Roman" w:eastAsia="Times New Roman" w:hAnsi="Times New Roman" w:cs="Times New Roman"/>
      <w:sz w:val="24"/>
      <w:szCs w:val="24"/>
      <w:lang w:eastAsia="ru-RU"/>
    </w:rPr>
  </w:style>
  <w:style w:type="character" w:styleId="af0">
    <w:name w:val="page number"/>
    <w:rsid w:val="006734D6"/>
    <w:rPr>
      <w:rFonts w:cs="Times New Roman"/>
    </w:rPr>
  </w:style>
  <w:style w:type="paragraph" w:styleId="af1">
    <w:name w:val="footer"/>
    <w:basedOn w:val="a0"/>
    <w:link w:val="af2"/>
    <w:uiPriority w:val="99"/>
    <w:rsid w:val="006734D6"/>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Нижний колонтитул Знак"/>
    <w:basedOn w:val="a1"/>
    <w:link w:val="af1"/>
    <w:uiPriority w:val="99"/>
    <w:rsid w:val="006734D6"/>
    <w:rPr>
      <w:rFonts w:ascii="Times New Roman" w:eastAsia="Times New Roman" w:hAnsi="Times New Roman" w:cs="Times New Roman"/>
      <w:sz w:val="24"/>
      <w:szCs w:val="24"/>
      <w:lang w:eastAsia="ru-RU"/>
    </w:rPr>
  </w:style>
  <w:style w:type="paragraph" w:customStyle="1" w:styleId="14">
    <w:name w:val="Знак Знак Знак1 Знак"/>
    <w:basedOn w:val="a0"/>
    <w:uiPriority w:val="99"/>
    <w:rsid w:val="006734D6"/>
    <w:pPr>
      <w:tabs>
        <w:tab w:val="num" w:pos="360"/>
      </w:tabs>
      <w:spacing w:after="160" w:line="240" w:lineRule="exact"/>
    </w:pPr>
    <w:rPr>
      <w:rFonts w:ascii="Verdana" w:eastAsia="Times New Roman" w:hAnsi="Verdana" w:cs="Verdana"/>
      <w:sz w:val="20"/>
      <w:szCs w:val="20"/>
      <w:lang w:val="en-US"/>
    </w:rPr>
  </w:style>
  <w:style w:type="paragraph" w:styleId="af3">
    <w:name w:val="List Paragraph"/>
    <w:basedOn w:val="a0"/>
    <w:link w:val="af4"/>
    <w:uiPriority w:val="34"/>
    <w:qFormat/>
    <w:rsid w:val="006734D6"/>
    <w:pPr>
      <w:spacing w:after="0" w:line="240" w:lineRule="auto"/>
      <w:ind w:left="720"/>
      <w:contextualSpacing/>
    </w:pPr>
    <w:rPr>
      <w:rFonts w:ascii="Times New Roman" w:eastAsia="Times New Roman" w:hAnsi="Times New Roman" w:cs="Times New Roman"/>
      <w:sz w:val="24"/>
      <w:szCs w:val="24"/>
      <w:lang w:eastAsia="ru-RU"/>
    </w:rPr>
  </w:style>
  <w:style w:type="paragraph" w:styleId="af5">
    <w:name w:val="Balloon Text"/>
    <w:basedOn w:val="a0"/>
    <w:link w:val="af6"/>
    <w:uiPriority w:val="99"/>
    <w:rsid w:val="006734D6"/>
    <w:pPr>
      <w:spacing w:after="0" w:line="240" w:lineRule="auto"/>
    </w:pPr>
    <w:rPr>
      <w:rFonts w:ascii="Tahoma" w:eastAsia="Times New Roman" w:hAnsi="Tahoma" w:cs="Tahoma"/>
      <w:sz w:val="16"/>
      <w:szCs w:val="16"/>
      <w:lang w:eastAsia="ru-RU"/>
    </w:rPr>
  </w:style>
  <w:style w:type="character" w:customStyle="1" w:styleId="af6">
    <w:name w:val="Текст выноски Знак"/>
    <w:basedOn w:val="a1"/>
    <w:link w:val="af5"/>
    <w:uiPriority w:val="99"/>
    <w:rsid w:val="006734D6"/>
    <w:rPr>
      <w:rFonts w:ascii="Tahoma" w:eastAsia="Times New Roman" w:hAnsi="Tahoma" w:cs="Tahoma"/>
      <w:sz w:val="16"/>
      <w:szCs w:val="16"/>
      <w:lang w:eastAsia="ru-RU"/>
    </w:rPr>
  </w:style>
  <w:style w:type="paragraph" w:styleId="af7">
    <w:name w:val="No Spacing"/>
    <w:link w:val="af8"/>
    <w:uiPriority w:val="1"/>
    <w:qFormat/>
    <w:rsid w:val="00F563E2"/>
    <w:pPr>
      <w:spacing w:after="0" w:line="240" w:lineRule="auto"/>
    </w:pPr>
    <w:rPr>
      <w:rFonts w:ascii="Calibri" w:eastAsia="Calibri" w:hAnsi="Calibri" w:cs="Times New Roman"/>
    </w:rPr>
  </w:style>
  <w:style w:type="paragraph" w:customStyle="1" w:styleId="15">
    <w:name w:val="Текст примечания1"/>
    <w:basedOn w:val="a0"/>
    <w:rsid w:val="00F563E2"/>
    <w:pPr>
      <w:suppressAutoHyphens/>
      <w:spacing w:after="0" w:line="240" w:lineRule="auto"/>
    </w:pPr>
    <w:rPr>
      <w:rFonts w:ascii="BankGothic Md BT" w:eastAsia="Times New Roman" w:hAnsi="BankGothic Md BT" w:cs="Times New Roman"/>
      <w:color w:val="000000"/>
      <w:sz w:val="20"/>
      <w:szCs w:val="20"/>
      <w:lang w:eastAsia="hi-IN" w:bidi="hi-IN"/>
    </w:rPr>
  </w:style>
  <w:style w:type="paragraph" w:customStyle="1" w:styleId="ConsPlusCell">
    <w:name w:val="ConsPlusCell"/>
    <w:rsid w:val="004F09D1"/>
    <w:pPr>
      <w:widowControl w:val="0"/>
      <w:autoSpaceDE w:val="0"/>
      <w:autoSpaceDN w:val="0"/>
      <w:adjustRightInd w:val="0"/>
      <w:spacing w:after="0" w:line="240" w:lineRule="auto"/>
    </w:pPr>
    <w:rPr>
      <w:rFonts w:ascii="Calibri" w:eastAsiaTheme="minorEastAsia" w:hAnsi="Calibri" w:cs="Calibri"/>
      <w:lang w:eastAsia="ru-RU"/>
    </w:rPr>
  </w:style>
  <w:style w:type="character" w:styleId="af9">
    <w:name w:val="FollowedHyperlink"/>
    <w:basedOn w:val="a1"/>
    <w:unhideWhenUsed/>
    <w:rsid w:val="00C37B3E"/>
    <w:rPr>
      <w:color w:val="800080"/>
      <w:u w:val="single"/>
    </w:rPr>
  </w:style>
  <w:style w:type="paragraph" w:customStyle="1" w:styleId="font5">
    <w:name w:val="font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6">
    <w:name w:val="font6"/>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font7">
    <w:name w:val="font7"/>
    <w:basedOn w:val="a0"/>
    <w:rsid w:val="00C37B3E"/>
    <w:pPr>
      <w:spacing w:before="100" w:beforeAutospacing="1" w:after="100" w:afterAutospacing="1" w:line="240" w:lineRule="auto"/>
    </w:pPr>
    <w:rPr>
      <w:rFonts w:ascii="Times New Roman" w:eastAsia="Times New Roman" w:hAnsi="Times New Roman" w:cs="Times New Roman"/>
      <w:color w:val="FF0000"/>
      <w:sz w:val="20"/>
      <w:szCs w:val="20"/>
      <w:lang w:eastAsia="ru-RU"/>
    </w:rPr>
  </w:style>
  <w:style w:type="paragraph" w:customStyle="1" w:styleId="xl65">
    <w:name w:val="xl65"/>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6">
    <w:name w:val="xl66"/>
    <w:basedOn w:val="a0"/>
    <w:rsid w:val="00C37B3E"/>
    <w:pP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67">
    <w:name w:val="xl67"/>
    <w:basedOn w:val="a0"/>
    <w:rsid w:val="00C37B3E"/>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68">
    <w:name w:val="xl68"/>
    <w:basedOn w:val="a0"/>
    <w:rsid w:val="00C37B3E"/>
    <w:pPr>
      <w:spacing w:before="100" w:beforeAutospacing="1" w:after="100" w:afterAutospacing="1" w:line="240" w:lineRule="auto"/>
      <w:jc w:val="right"/>
    </w:pPr>
    <w:rPr>
      <w:rFonts w:ascii="Times New Roman" w:eastAsia="Times New Roman" w:hAnsi="Times New Roman" w:cs="Times New Roman"/>
      <w:sz w:val="20"/>
      <w:szCs w:val="20"/>
      <w:lang w:eastAsia="ru-RU"/>
    </w:rPr>
  </w:style>
  <w:style w:type="paragraph" w:customStyle="1" w:styleId="xl69">
    <w:name w:val="xl6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70">
    <w:name w:val="xl7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2">
    <w:name w:val="xl72"/>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0"/>
      <w:szCs w:val="20"/>
      <w:lang w:eastAsia="ru-RU"/>
    </w:rPr>
  </w:style>
  <w:style w:type="paragraph" w:customStyle="1" w:styleId="xl73">
    <w:name w:val="xl73"/>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4">
    <w:name w:val="xl74"/>
    <w:basedOn w:val="a0"/>
    <w:rsid w:val="00C37B3E"/>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76">
    <w:name w:val="xl76"/>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7">
    <w:name w:val="xl77"/>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78">
    <w:name w:val="xl78"/>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9">
    <w:name w:val="xl7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0">
    <w:name w:val="xl80"/>
    <w:basedOn w:val="a0"/>
    <w:rsid w:val="00C37B3E"/>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1">
    <w:name w:val="xl81"/>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2">
    <w:name w:val="xl82"/>
    <w:basedOn w:val="a0"/>
    <w:rsid w:val="00C37B3E"/>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0"/>
    <w:rsid w:val="00C37B3E"/>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4">
    <w:name w:val="xl84"/>
    <w:basedOn w:val="a0"/>
    <w:rsid w:val="00C37B3E"/>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85">
    <w:name w:val="xl8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6">
    <w:name w:val="xl86"/>
    <w:basedOn w:val="a0"/>
    <w:rsid w:val="00C37B3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87">
    <w:name w:val="xl87"/>
    <w:basedOn w:val="a0"/>
    <w:rsid w:val="00C37B3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8">
    <w:name w:val="xl88"/>
    <w:basedOn w:val="a0"/>
    <w:rsid w:val="00C37B3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Arial" w:eastAsia="Times New Roman" w:hAnsi="Arial" w:cs="Arial"/>
      <w:color w:val="787878"/>
      <w:sz w:val="20"/>
      <w:szCs w:val="20"/>
      <w:lang w:eastAsia="ru-RU"/>
    </w:rPr>
  </w:style>
  <w:style w:type="paragraph" w:customStyle="1" w:styleId="xl89">
    <w:name w:val="xl89"/>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0">
    <w:name w:val="xl90"/>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91">
    <w:name w:val="xl91"/>
    <w:basedOn w:val="a0"/>
    <w:rsid w:val="00C37B3E"/>
    <w:pPr>
      <w:spacing w:before="100" w:beforeAutospacing="1" w:after="100" w:afterAutospacing="1" w:line="240" w:lineRule="auto"/>
    </w:pPr>
    <w:rPr>
      <w:rFonts w:ascii="Arial" w:eastAsia="Times New Roman" w:hAnsi="Arial" w:cs="Arial"/>
      <w:color w:val="787878"/>
      <w:sz w:val="20"/>
      <w:szCs w:val="20"/>
      <w:lang w:eastAsia="ru-RU"/>
    </w:rPr>
  </w:style>
  <w:style w:type="paragraph" w:customStyle="1" w:styleId="xl92">
    <w:name w:val="xl92"/>
    <w:basedOn w:val="a0"/>
    <w:rsid w:val="00C37B3E"/>
    <w:pP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3">
    <w:name w:val="xl93"/>
    <w:basedOn w:val="a0"/>
    <w:rsid w:val="00C37B3E"/>
    <w:pPr>
      <w:spacing w:before="100" w:beforeAutospacing="1" w:after="100" w:afterAutospacing="1" w:line="240" w:lineRule="auto"/>
      <w:jc w:val="right"/>
    </w:pPr>
    <w:rPr>
      <w:rFonts w:ascii="Times New Roman" w:eastAsia="Times New Roman" w:hAnsi="Times New Roman" w:cs="Times New Roman"/>
      <w:b/>
      <w:bCs/>
      <w:sz w:val="24"/>
      <w:szCs w:val="24"/>
      <w:lang w:eastAsia="ru-RU"/>
    </w:rPr>
  </w:style>
  <w:style w:type="paragraph" w:customStyle="1" w:styleId="xl94">
    <w:name w:val="xl94"/>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36"/>
      <w:szCs w:val="36"/>
      <w:lang w:eastAsia="ru-RU"/>
    </w:rPr>
  </w:style>
  <w:style w:type="paragraph" w:customStyle="1" w:styleId="xl95">
    <w:name w:val="xl95"/>
    <w:basedOn w:val="a0"/>
    <w:rsid w:val="00C37B3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
    <w:name w:val="p1"/>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
    <w:name w:val="s2"/>
    <w:basedOn w:val="a1"/>
    <w:rsid w:val="00230FAD"/>
  </w:style>
  <w:style w:type="paragraph" w:customStyle="1" w:styleId="p3">
    <w:name w:val="p3"/>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0"/>
    <w:rsid w:val="00230FA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21">
    <w:name w:val="s21"/>
    <w:rsid w:val="00230FAD"/>
    <w:rPr>
      <w:b/>
      <w:bCs/>
    </w:rPr>
  </w:style>
  <w:style w:type="character" w:customStyle="1" w:styleId="10">
    <w:name w:val="Заголовок 1 Знак"/>
    <w:aliases w:val="новая страница Знак,Заголовок 1 Знак Знак Знак1,Заголовок 1 Знак Знак Знак Знак,Head 1 Знак"/>
    <w:basedOn w:val="a1"/>
    <w:link w:val="1"/>
    <w:rsid w:val="005A4B20"/>
    <w:rPr>
      <w:rFonts w:ascii="Arial" w:eastAsia="Times New Roman" w:hAnsi="Arial" w:cs="Times New Roman"/>
      <w:b/>
      <w:bCs/>
      <w:kern w:val="32"/>
      <w:sz w:val="32"/>
      <w:szCs w:val="32"/>
    </w:rPr>
  </w:style>
  <w:style w:type="character" w:customStyle="1" w:styleId="20">
    <w:name w:val="Заголовок 2 Знак"/>
    <w:basedOn w:val="a1"/>
    <w:link w:val="2"/>
    <w:rsid w:val="005A4B20"/>
    <w:rPr>
      <w:rFonts w:ascii="Arial" w:eastAsia="Times New Roman" w:hAnsi="Arial" w:cs="Times New Roman"/>
      <w:b/>
      <w:bCs/>
      <w:i/>
      <w:iCs/>
      <w:sz w:val="28"/>
      <w:szCs w:val="28"/>
    </w:rPr>
  </w:style>
  <w:style w:type="paragraph" w:customStyle="1" w:styleId="afa">
    <w:name w:val="Стиль части"/>
    <w:basedOn w:val="1"/>
    <w:rsid w:val="005A4B20"/>
    <w:pPr>
      <w:spacing w:before="0"/>
      <w:jc w:val="center"/>
    </w:pPr>
    <w:rPr>
      <w:bCs w:val="0"/>
      <w:kern w:val="28"/>
      <w:sz w:val="28"/>
    </w:rPr>
  </w:style>
  <w:style w:type="paragraph" w:customStyle="1" w:styleId="afb">
    <w:name w:val="Стиль главы"/>
    <w:basedOn w:val="afa"/>
    <w:rsid w:val="005A4B20"/>
    <w:pPr>
      <w:spacing w:before="240"/>
    </w:pPr>
    <w:rPr>
      <w:sz w:val="24"/>
    </w:rPr>
  </w:style>
  <w:style w:type="paragraph" w:customStyle="1" w:styleId="afc">
    <w:name w:val="Основной стиль"/>
    <w:basedOn w:val="a0"/>
    <w:link w:val="afd"/>
    <w:rsid w:val="005A4B20"/>
    <w:pPr>
      <w:spacing w:after="0" w:line="240" w:lineRule="auto"/>
      <w:ind w:firstLine="680"/>
      <w:jc w:val="both"/>
    </w:pPr>
    <w:rPr>
      <w:rFonts w:ascii="Arial" w:eastAsia="Times New Roman" w:hAnsi="Arial" w:cs="Times New Roman"/>
      <w:sz w:val="20"/>
      <w:szCs w:val="28"/>
    </w:rPr>
  </w:style>
  <w:style w:type="paragraph" w:customStyle="1" w:styleId="afe">
    <w:name w:val="Стиль названия"/>
    <w:basedOn w:val="a0"/>
    <w:link w:val="aff"/>
    <w:rsid w:val="005A4B20"/>
    <w:pPr>
      <w:spacing w:after="60" w:line="240" w:lineRule="auto"/>
      <w:ind w:firstLine="680"/>
      <w:jc w:val="both"/>
    </w:pPr>
    <w:rPr>
      <w:rFonts w:ascii="Arial" w:eastAsia="Times New Roman" w:hAnsi="Arial" w:cs="Times New Roman"/>
      <w:b/>
      <w:i/>
      <w:sz w:val="24"/>
      <w:szCs w:val="28"/>
      <w:lang w:eastAsia="ru-RU"/>
    </w:rPr>
  </w:style>
  <w:style w:type="character" w:customStyle="1" w:styleId="afd">
    <w:name w:val="Основной стиль Знак"/>
    <w:link w:val="afc"/>
    <w:rsid w:val="005A4B20"/>
    <w:rPr>
      <w:rFonts w:ascii="Arial" w:eastAsia="Times New Roman" w:hAnsi="Arial" w:cs="Times New Roman"/>
      <w:sz w:val="20"/>
      <w:szCs w:val="28"/>
    </w:rPr>
  </w:style>
  <w:style w:type="paragraph" w:customStyle="1" w:styleId="aff0">
    <w:name w:val="Стиль статьи правил"/>
    <w:basedOn w:val="afe"/>
    <w:rsid w:val="005A4B20"/>
    <w:pPr>
      <w:spacing w:after="0"/>
    </w:pPr>
    <w:rPr>
      <w:rFonts w:ascii="Times New Roman" w:hAnsi="Times New Roman"/>
      <w:sz w:val="28"/>
    </w:rPr>
  </w:style>
  <w:style w:type="character" w:styleId="aff1">
    <w:name w:val="annotation reference"/>
    <w:uiPriority w:val="99"/>
    <w:rsid w:val="005A4B20"/>
    <w:rPr>
      <w:sz w:val="16"/>
      <w:szCs w:val="16"/>
    </w:rPr>
  </w:style>
  <w:style w:type="paragraph" w:styleId="aff2">
    <w:name w:val="annotation text"/>
    <w:basedOn w:val="a0"/>
    <w:link w:val="aff3"/>
    <w:uiPriority w:val="99"/>
    <w:rsid w:val="005A4B20"/>
    <w:pPr>
      <w:spacing w:after="0" w:line="240" w:lineRule="auto"/>
    </w:pPr>
    <w:rPr>
      <w:rFonts w:ascii="Times New Roman" w:eastAsia="Times New Roman" w:hAnsi="Times New Roman" w:cs="Times New Roman"/>
      <w:sz w:val="20"/>
      <w:szCs w:val="20"/>
    </w:rPr>
  </w:style>
  <w:style w:type="character" w:customStyle="1" w:styleId="aff3">
    <w:name w:val="Текст примечания Знак"/>
    <w:basedOn w:val="a1"/>
    <w:link w:val="aff2"/>
    <w:uiPriority w:val="99"/>
    <w:rsid w:val="005A4B20"/>
    <w:rPr>
      <w:rFonts w:ascii="Times New Roman" w:eastAsia="Times New Roman" w:hAnsi="Times New Roman" w:cs="Times New Roman"/>
      <w:sz w:val="20"/>
      <w:szCs w:val="20"/>
    </w:rPr>
  </w:style>
  <w:style w:type="paragraph" w:styleId="aff4">
    <w:name w:val="Document Map"/>
    <w:basedOn w:val="a0"/>
    <w:link w:val="aff5"/>
    <w:rsid w:val="005A4B20"/>
    <w:pPr>
      <w:shd w:val="clear" w:color="auto" w:fill="000080"/>
      <w:spacing w:after="0" w:line="240" w:lineRule="auto"/>
    </w:pPr>
    <w:rPr>
      <w:rFonts w:ascii="Tahoma" w:eastAsia="Times New Roman" w:hAnsi="Tahoma" w:cs="Times New Roman"/>
      <w:sz w:val="20"/>
      <w:szCs w:val="20"/>
    </w:rPr>
  </w:style>
  <w:style w:type="character" w:customStyle="1" w:styleId="aff5">
    <w:name w:val="Схема документа Знак"/>
    <w:basedOn w:val="a1"/>
    <w:link w:val="aff4"/>
    <w:rsid w:val="005A4B20"/>
    <w:rPr>
      <w:rFonts w:ascii="Tahoma" w:eastAsia="Times New Roman" w:hAnsi="Tahoma" w:cs="Times New Roman"/>
      <w:sz w:val="20"/>
      <w:szCs w:val="20"/>
      <w:shd w:val="clear" w:color="auto" w:fill="000080"/>
    </w:rPr>
  </w:style>
  <w:style w:type="paragraph" w:styleId="aff6">
    <w:name w:val="annotation subject"/>
    <w:basedOn w:val="aff2"/>
    <w:next w:val="aff2"/>
    <w:link w:val="aff7"/>
    <w:rsid w:val="005A4B20"/>
    <w:rPr>
      <w:b/>
      <w:bCs/>
    </w:rPr>
  </w:style>
  <w:style w:type="character" w:customStyle="1" w:styleId="aff7">
    <w:name w:val="Тема примечания Знак"/>
    <w:basedOn w:val="aff3"/>
    <w:link w:val="aff6"/>
    <w:rsid w:val="005A4B20"/>
    <w:rPr>
      <w:rFonts w:ascii="Times New Roman" w:eastAsia="Times New Roman" w:hAnsi="Times New Roman" w:cs="Times New Roman"/>
      <w:b/>
      <w:bCs/>
      <w:sz w:val="20"/>
      <w:szCs w:val="20"/>
    </w:rPr>
  </w:style>
  <w:style w:type="paragraph" w:customStyle="1" w:styleId="Style11">
    <w:name w:val="Style11"/>
    <w:basedOn w:val="a0"/>
    <w:rsid w:val="005A4B20"/>
    <w:pPr>
      <w:widowControl w:val="0"/>
      <w:autoSpaceDE w:val="0"/>
      <w:autoSpaceDN w:val="0"/>
      <w:adjustRightInd w:val="0"/>
      <w:spacing w:after="0" w:line="324" w:lineRule="exact"/>
      <w:ind w:firstLine="715"/>
      <w:jc w:val="both"/>
    </w:pPr>
    <w:rPr>
      <w:rFonts w:ascii="Times New Roman" w:eastAsia="Times New Roman" w:hAnsi="Times New Roman" w:cs="Times New Roman"/>
      <w:sz w:val="24"/>
      <w:szCs w:val="24"/>
      <w:lang w:eastAsia="ru-RU"/>
    </w:rPr>
  </w:style>
  <w:style w:type="character" w:customStyle="1" w:styleId="FontStyle23">
    <w:name w:val="Font Style23"/>
    <w:rsid w:val="005A4B20"/>
    <w:rPr>
      <w:rFonts w:ascii="Times New Roman" w:hAnsi="Times New Roman" w:cs="Times New Roman"/>
      <w:sz w:val="26"/>
      <w:szCs w:val="26"/>
    </w:rPr>
  </w:style>
  <w:style w:type="paragraph" w:customStyle="1" w:styleId="16">
    <w:name w:val="Знак Знак Знак1"/>
    <w:basedOn w:val="a0"/>
    <w:rsid w:val="005A4B20"/>
    <w:pPr>
      <w:tabs>
        <w:tab w:val="num" w:pos="360"/>
      </w:tabs>
      <w:spacing w:after="160" w:line="240" w:lineRule="exact"/>
    </w:pPr>
    <w:rPr>
      <w:rFonts w:ascii="Verdana" w:eastAsia="Times New Roman" w:hAnsi="Verdana" w:cs="Verdana"/>
      <w:sz w:val="20"/>
      <w:szCs w:val="20"/>
      <w:lang w:val="en-US"/>
    </w:rPr>
  </w:style>
  <w:style w:type="paragraph" w:customStyle="1" w:styleId="ConsPlusTitle">
    <w:name w:val="ConsPlusTitle"/>
    <w:rsid w:val="005A4B20"/>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f8">
    <w:name w:val="Стиль глав правил"/>
    <w:basedOn w:val="afb"/>
    <w:rsid w:val="005A4B20"/>
    <w:pPr>
      <w:keepNext w:val="0"/>
      <w:spacing w:before="200" w:after="0"/>
    </w:pPr>
    <w:rPr>
      <w:rFonts w:ascii="Times New Roman" w:hAnsi="Times New Roman"/>
      <w:sz w:val="28"/>
      <w:szCs w:val="28"/>
    </w:rPr>
  </w:style>
  <w:style w:type="paragraph" w:styleId="17">
    <w:name w:val="toc 1"/>
    <w:basedOn w:val="a0"/>
    <w:next w:val="a0"/>
    <w:autoRedefine/>
    <w:qFormat/>
    <w:rsid w:val="005A4B20"/>
    <w:pPr>
      <w:tabs>
        <w:tab w:val="left" w:pos="1080"/>
        <w:tab w:val="right" w:leader="underscore" w:pos="9345"/>
      </w:tabs>
      <w:spacing w:before="120" w:after="0" w:line="240" w:lineRule="auto"/>
      <w:jc w:val="center"/>
    </w:pPr>
    <w:rPr>
      <w:rFonts w:ascii="Times New Roman" w:eastAsia="Times New Roman" w:hAnsi="Times New Roman" w:cs="Times New Roman"/>
      <w:b/>
      <w:bCs/>
      <w:iCs/>
      <w:sz w:val="24"/>
      <w:szCs w:val="24"/>
      <w:lang w:eastAsia="ru-RU"/>
    </w:rPr>
  </w:style>
  <w:style w:type="paragraph" w:styleId="24">
    <w:name w:val="toc 2"/>
    <w:basedOn w:val="a0"/>
    <w:next w:val="a0"/>
    <w:autoRedefine/>
    <w:uiPriority w:val="39"/>
    <w:qFormat/>
    <w:rsid w:val="005A4B20"/>
    <w:pPr>
      <w:spacing w:before="120" w:after="0" w:line="240" w:lineRule="auto"/>
      <w:ind w:left="240"/>
    </w:pPr>
    <w:rPr>
      <w:rFonts w:ascii="Times New Roman" w:eastAsia="Times New Roman" w:hAnsi="Times New Roman" w:cs="Times New Roman"/>
      <w:b/>
      <w:bCs/>
      <w:lang w:eastAsia="ru-RU"/>
    </w:rPr>
  </w:style>
  <w:style w:type="paragraph" w:styleId="31">
    <w:name w:val="toc 3"/>
    <w:basedOn w:val="a0"/>
    <w:next w:val="a0"/>
    <w:autoRedefine/>
    <w:uiPriority w:val="39"/>
    <w:qFormat/>
    <w:rsid w:val="005A4B20"/>
    <w:pPr>
      <w:spacing w:after="0" w:line="240" w:lineRule="auto"/>
      <w:ind w:left="480"/>
    </w:pPr>
    <w:rPr>
      <w:rFonts w:ascii="Times New Roman" w:eastAsia="Times New Roman" w:hAnsi="Times New Roman" w:cs="Times New Roman"/>
      <w:sz w:val="20"/>
      <w:szCs w:val="20"/>
      <w:lang w:eastAsia="ru-RU"/>
    </w:rPr>
  </w:style>
  <w:style w:type="paragraph" w:styleId="41">
    <w:name w:val="toc 4"/>
    <w:basedOn w:val="a0"/>
    <w:next w:val="a0"/>
    <w:autoRedefine/>
    <w:uiPriority w:val="39"/>
    <w:rsid w:val="005A4B20"/>
    <w:pPr>
      <w:spacing w:after="0" w:line="240" w:lineRule="auto"/>
      <w:ind w:left="720"/>
    </w:pPr>
    <w:rPr>
      <w:rFonts w:ascii="Times New Roman" w:eastAsia="Times New Roman" w:hAnsi="Times New Roman" w:cs="Times New Roman"/>
      <w:sz w:val="20"/>
      <w:szCs w:val="20"/>
      <w:lang w:eastAsia="ru-RU"/>
    </w:rPr>
  </w:style>
  <w:style w:type="paragraph" w:styleId="51">
    <w:name w:val="toc 5"/>
    <w:basedOn w:val="a0"/>
    <w:next w:val="a0"/>
    <w:autoRedefine/>
    <w:rsid w:val="005A4B20"/>
    <w:pPr>
      <w:spacing w:after="0" w:line="240" w:lineRule="auto"/>
      <w:ind w:left="960"/>
    </w:pPr>
    <w:rPr>
      <w:rFonts w:ascii="Times New Roman" w:eastAsia="Times New Roman" w:hAnsi="Times New Roman" w:cs="Times New Roman"/>
      <w:sz w:val="20"/>
      <w:szCs w:val="20"/>
      <w:lang w:eastAsia="ru-RU"/>
    </w:rPr>
  </w:style>
  <w:style w:type="paragraph" w:styleId="61">
    <w:name w:val="toc 6"/>
    <w:basedOn w:val="a0"/>
    <w:next w:val="a0"/>
    <w:autoRedefine/>
    <w:rsid w:val="005A4B20"/>
    <w:pPr>
      <w:spacing w:after="0" w:line="240" w:lineRule="auto"/>
      <w:ind w:left="1200"/>
    </w:pPr>
    <w:rPr>
      <w:rFonts w:ascii="Times New Roman" w:eastAsia="Times New Roman" w:hAnsi="Times New Roman" w:cs="Times New Roman"/>
      <w:sz w:val="20"/>
      <w:szCs w:val="20"/>
      <w:lang w:eastAsia="ru-RU"/>
    </w:rPr>
  </w:style>
  <w:style w:type="paragraph" w:styleId="71">
    <w:name w:val="toc 7"/>
    <w:basedOn w:val="a0"/>
    <w:next w:val="a0"/>
    <w:autoRedefine/>
    <w:rsid w:val="005A4B20"/>
    <w:pPr>
      <w:spacing w:after="0" w:line="240" w:lineRule="auto"/>
      <w:ind w:left="1440"/>
    </w:pPr>
    <w:rPr>
      <w:rFonts w:ascii="Times New Roman" w:eastAsia="Times New Roman" w:hAnsi="Times New Roman" w:cs="Times New Roman"/>
      <w:sz w:val="20"/>
      <w:szCs w:val="20"/>
      <w:lang w:eastAsia="ru-RU"/>
    </w:rPr>
  </w:style>
  <w:style w:type="paragraph" w:styleId="81">
    <w:name w:val="toc 8"/>
    <w:basedOn w:val="a0"/>
    <w:next w:val="a0"/>
    <w:autoRedefine/>
    <w:rsid w:val="005A4B20"/>
    <w:pPr>
      <w:spacing w:after="0" w:line="240" w:lineRule="auto"/>
      <w:ind w:left="1680"/>
    </w:pPr>
    <w:rPr>
      <w:rFonts w:ascii="Times New Roman" w:eastAsia="Times New Roman" w:hAnsi="Times New Roman" w:cs="Times New Roman"/>
      <w:sz w:val="20"/>
      <w:szCs w:val="20"/>
      <w:lang w:eastAsia="ru-RU"/>
    </w:rPr>
  </w:style>
  <w:style w:type="paragraph" w:styleId="91">
    <w:name w:val="toc 9"/>
    <w:basedOn w:val="a0"/>
    <w:next w:val="a0"/>
    <w:autoRedefine/>
    <w:rsid w:val="005A4B20"/>
    <w:pPr>
      <w:spacing w:after="0" w:line="240" w:lineRule="auto"/>
      <w:ind w:left="1920"/>
    </w:pPr>
    <w:rPr>
      <w:rFonts w:ascii="Times New Roman" w:eastAsia="Times New Roman" w:hAnsi="Times New Roman" w:cs="Times New Roman"/>
      <w:sz w:val="20"/>
      <w:szCs w:val="20"/>
      <w:lang w:eastAsia="ru-RU"/>
    </w:rPr>
  </w:style>
  <w:style w:type="paragraph" w:customStyle="1" w:styleId="aff9">
    <w:name w:val="Зоны"/>
    <w:basedOn w:val="a0"/>
    <w:rsid w:val="005A4B20"/>
    <w:pPr>
      <w:tabs>
        <w:tab w:val="left" w:pos="567"/>
      </w:tabs>
      <w:snapToGrid w:val="0"/>
      <w:spacing w:before="160" w:after="160" w:line="240" w:lineRule="auto"/>
      <w:ind w:left="567"/>
      <w:jc w:val="both"/>
    </w:pPr>
    <w:rPr>
      <w:rFonts w:ascii="Arial" w:eastAsia="Times New Roman" w:hAnsi="Arial" w:cs="Times New Roman"/>
      <w:b/>
      <w:sz w:val="24"/>
      <w:szCs w:val="20"/>
      <w:lang w:eastAsia="ru-RU"/>
    </w:rPr>
  </w:style>
  <w:style w:type="paragraph" w:customStyle="1" w:styleId="affa">
    <w:name w:val="Стиль названия зоны"/>
    <w:basedOn w:val="aff9"/>
    <w:rsid w:val="005A4B20"/>
    <w:pPr>
      <w:spacing w:line="360" w:lineRule="auto"/>
      <w:ind w:left="0" w:firstLine="709"/>
    </w:pPr>
    <w:rPr>
      <w:rFonts w:ascii="Times New Roman" w:hAnsi="Times New Roman"/>
      <w:sz w:val="28"/>
      <w:szCs w:val="28"/>
    </w:rPr>
  </w:style>
  <w:style w:type="paragraph" w:customStyle="1" w:styleId="affb">
    <w:name w:val="Стиль пункта"/>
    <w:basedOn w:val="ac"/>
    <w:link w:val="affc"/>
    <w:rsid w:val="00E56D50"/>
    <w:pPr>
      <w:tabs>
        <w:tab w:val="num" w:pos="977"/>
      </w:tabs>
      <w:spacing w:line="360" w:lineRule="auto"/>
      <w:ind w:left="693" w:firstLine="567"/>
      <w:jc w:val="both"/>
    </w:pPr>
    <w:rPr>
      <w:color w:val="000000"/>
      <w:sz w:val="28"/>
      <w:szCs w:val="28"/>
    </w:rPr>
  </w:style>
  <w:style w:type="character" w:customStyle="1" w:styleId="affc">
    <w:name w:val="Стиль пункта Знак"/>
    <w:link w:val="affb"/>
    <w:rsid w:val="00E56D50"/>
    <w:rPr>
      <w:rFonts w:ascii="Times New Roman" w:eastAsia="Times New Roman" w:hAnsi="Times New Roman" w:cs="Times New Roman"/>
      <w:color w:val="000000"/>
      <w:sz w:val="28"/>
      <w:szCs w:val="28"/>
      <w:lang w:eastAsia="ru-RU"/>
    </w:rPr>
  </w:style>
  <w:style w:type="paragraph" w:customStyle="1" w:styleId="affd">
    <w:name w:val="Основной"/>
    <w:basedOn w:val="a0"/>
    <w:uiPriority w:val="99"/>
    <w:rsid w:val="00E56D50"/>
    <w:pPr>
      <w:widowControl w:val="0"/>
      <w:tabs>
        <w:tab w:val="left" w:pos="709"/>
      </w:tabs>
      <w:spacing w:after="0" w:line="360" w:lineRule="auto"/>
      <w:ind w:firstLine="680"/>
      <w:jc w:val="both"/>
    </w:pPr>
    <w:rPr>
      <w:rFonts w:ascii="Book Antiqua" w:eastAsia="Times New Roman" w:hAnsi="Book Antiqua" w:cs="Arial"/>
      <w:sz w:val="28"/>
      <w:szCs w:val="28"/>
      <w:lang w:eastAsia="ru-RU"/>
    </w:rPr>
  </w:style>
  <w:style w:type="character" w:customStyle="1" w:styleId="aff">
    <w:name w:val="Стиль названия Знак"/>
    <w:link w:val="afe"/>
    <w:rsid w:val="00E56D50"/>
    <w:rPr>
      <w:rFonts w:ascii="Arial" w:eastAsia="Times New Roman" w:hAnsi="Arial" w:cs="Times New Roman"/>
      <w:b/>
      <w:i/>
      <w:sz w:val="24"/>
      <w:szCs w:val="28"/>
      <w:lang w:eastAsia="ru-RU"/>
    </w:rPr>
  </w:style>
  <w:style w:type="paragraph" w:styleId="affe">
    <w:name w:val="Body Text Indent"/>
    <w:basedOn w:val="a0"/>
    <w:link w:val="afff"/>
    <w:unhideWhenUsed/>
    <w:rsid w:val="004F3CB3"/>
    <w:pPr>
      <w:spacing w:after="120"/>
      <w:ind w:left="283"/>
    </w:pPr>
  </w:style>
  <w:style w:type="character" w:customStyle="1" w:styleId="afff">
    <w:name w:val="Основной текст с отступом Знак"/>
    <w:basedOn w:val="a1"/>
    <w:link w:val="affe"/>
    <w:rsid w:val="004F3CB3"/>
  </w:style>
  <w:style w:type="paragraph" w:customStyle="1" w:styleId="s1">
    <w:name w:val="s_1"/>
    <w:basedOn w:val="a0"/>
    <w:rsid w:val="000E39F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1">
    <w:name w:val="s41"/>
    <w:rsid w:val="001733AA"/>
  </w:style>
  <w:style w:type="paragraph" w:styleId="25">
    <w:name w:val="List 2"/>
    <w:basedOn w:val="a0"/>
    <w:semiHidden/>
    <w:unhideWhenUsed/>
    <w:rsid w:val="00CA1A85"/>
    <w:pPr>
      <w:spacing w:after="0" w:line="240" w:lineRule="auto"/>
      <w:ind w:left="566" w:hanging="283"/>
    </w:pPr>
    <w:rPr>
      <w:rFonts w:ascii="Times New Roman" w:eastAsia="Times New Roman" w:hAnsi="Times New Roman" w:cs="Times New Roman"/>
      <w:sz w:val="24"/>
      <w:szCs w:val="24"/>
      <w:lang w:eastAsia="ru-RU"/>
    </w:rPr>
  </w:style>
  <w:style w:type="paragraph" w:customStyle="1" w:styleId="ConsNonformat">
    <w:name w:val="ConsNonformat"/>
    <w:rsid w:val="00632C0A"/>
    <w:pPr>
      <w:widowControl w:val="0"/>
      <w:snapToGrid w:val="0"/>
      <w:spacing w:after="0" w:line="240" w:lineRule="auto"/>
      <w:ind w:right="19772"/>
    </w:pPr>
    <w:rPr>
      <w:rFonts w:ascii="Courier New" w:eastAsia="Times New Roman" w:hAnsi="Courier New" w:cs="Times New Roman"/>
      <w:szCs w:val="20"/>
      <w:lang w:eastAsia="ru-RU"/>
    </w:rPr>
  </w:style>
  <w:style w:type="paragraph" w:customStyle="1" w:styleId="ConsTitle">
    <w:name w:val="ConsTitle"/>
    <w:rsid w:val="00632C0A"/>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ConsCell">
    <w:name w:val="ConsCell"/>
    <w:rsid w:val="00632C0A"/>
    <w:pPr>
      <w:widowControl w:val="0"/>
      <w:autoSpaceDE w:val="0"/>
      <w:autoSpaceDN w:val="0"/>
      <w:adjustRightInd w:val="0"/>
      <w:spacing w:after="0" w:line="240" w:lineRule="auto"/>
      <w:ind w:right="19772"/>
    </w:pPr>
    <w:rPr>
      <w:rFonts w:ascii="Arial" w:eastAsia="Times New Roman" w:hAnsi="Arial" w:cs="Arial"/>
      <w:sz w:val="20"/>
      <w:szCs w:val="20"/>
      <w:lang w:eastAsia="ru-RU"/>
    </w:rPr>
  </w:style>
  <w:style w:type="character" w:customStyle="1" w:styleId="af4">
    <w:name w:val="Абзац списка Знак"/>
    <w:link w:val="af3"/>
    <w:rsid w:val="00533638"/>
    <w:rPr>
      <w:rFonts w:ascii="Times New Roman" w:eastAsia="Times New Roman" w:hAnsi="Times New Roman" w:cs="Times New Roman"/>
      <w:sz w:val="24"/>
      <w:szCs w:val="24"/>
      <w:lang w:eastAsia="ru-RU"/>
    </w:rPr>
  </w:style>
  <w:style w:type="paragraph" w:customStyle="1" w:styleId="26">
    <w:name w:val="Обычный2"/>
    <w:rsid w:val="00CA1E3F"/>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FR3">
    <w:name w:val="FR3"/>
    <w:rsid w:val="00CA1E3F"/>
    <w:pPr>
      <w:widowControl w:val="0"/>
      <w:spacing w:before="200" w:after="0" w:line="320" w:lineRule="auto"/>
      <w:ind w:left="1160" w:right="1200"/>
      <w:jc w:val="center"/>
    </w:pPr>
    <w:rPr>
      <w:rFonts w:ascii="Times New Roman" w:eastAsia="Times New Roman" w:hAnsi="Times New Roman" w:cs="Times New Roman"/>
      <w:snapToGrid w:val="0"/>
      <w:sz w:val="36"/>
      <w:szCs w:val="20"/>
      <w:lang w:eastAsia="ru-RU"/>
    </w:rPr>
  </w:style>
  <w:style w:type="paragraph" w:customStyle="1" w:styleId="consplusnormal1">
    <w:name w:val="consplusnormal"/>
    <w:basedOn w:val="a0"/>
    <w:rsid w:val="002343C6"/>
    <w:pPr>
      <w:spacing w:before="240" w:after="100" w:afterAutospacing="1" w:line="240" w:lineRule="auto"/>
      <w:ind w:firstLine="225"/>
    </w:pPr>
    <w:rPr>
      <w:rFonts w:ascii="Verdana" w:eastAsia="Times New Roman" w:hAnsi="Verdana" w:cs="Times New Roman"/>
      <w:color w:val="000000"/>
      <w:sz w:val="16"/>
      <w:szCs w:val="16"/>
      <w:lang w:eastAsia="ru-RU"/>
    </w:rPr>
  </w:style>
  <w:style w:type="paragraph" w:customStyle="1" w:styleId="FR4">
    <w:name w:val="FR4"/>
    <w:rsid w:val="002A2170"/>
    <w:pPr>
      <w:widowControl w:val="0"/>
      <w:spacing w:after="0" w:line="260" w:lineRule="auto"/>
      <w:jc w:val="right"/>
    </w:pPr>
    <w:rPr>
      <w:rFonts w:ascii="Arial" w:eastAsia="Times New Roman" w:hAnsi="Arial" w:cs="Times New Roman"/>
      <w:snapToGrid w:val="0"/>
      <w:sz w:val="36"/>
      <w:szCs w:val="20"/>
      <w:lang w:eastAsia="ru-RU"/>
    </w:rPr>
  </w:style>
  <w:style w:type="paragraph" w:customStyle="1" w:styleId="27">
    <w:name w:val="заголовок 2"/>
    <w:basedOn w:val="a0"/>
    <w:next w:val="a0"/>
    <w:link w:val="28"/>
    <w:rsid w:val="000B6CDB"/>
    <w:pPr>
      <w:keepNext/>
      <w:widowControl w:val="0"/>
      <w:autoSpaceDE w:val="0"/>
      <w:autoSpaceDN w:val="0"/>
      <w:spacing w:after="0" w:line="240" w:lineRule="auto"/>
    </w:pPr>
    <w:rPr>
      <w:rFonts w:ascii="Times New Roman" w:eastAsia="Times New Roman" w:hAnsi="Times New Roman" w:cs="Times New Roman"/>
      <w:b/>
      <w:bCs/>
      <w:sz w:val="24"/>
      <w:szCs w:val="24"/>
    </w:rPr>
  </w:style>
  <w:style w:type="paragraph" w:customStyle="1" w:styleId="18">
    <w:name w:val="Заглавие для документа 1"/>
    <w:basedOn w:val="1"/>
    <w:link w:val="19"/>
    <w:qFormat/>
    <w:rsid w:val="000B6CDB"/>
    <w:pPr>
      <w:ind w:firstLine="709"/>
      <w:jc w:val="both"/>
    </w:pPr>
    <w:rPr>
      <w:rFonts w:ascii="Times New Roman" w:eastAsia="Calibri" w:hAnsi="Times New Roman"/>
    </w:rPr>
  </w:style>
  <w:style w:type="character" w:customStyle="1" w:styleId="19">
    <w:name w:val="Заглавие для документа 1 Знак"/>
    <w:link w:val="18"/>
    <w:rsid w:val="000B6CDB"/>
    <w:rPr>
      <w:rFonts w:ascii="Times New Roman" w:eastAsia="Calibri" w:hAnsi="Times New Roman" w:cs="Times New Roman"/>
      <w:b/>
      <w:bCs/>
      <w:kern w:val="32"/>
      <w:sz w:val="32"/>
      <w:szCs w:val="32"/>
    </w:rPr>
  </w:style>
  <w:style w:type="character" w:customStyle="1" w:styleId="28">
    <w:name w:val="заголовок 2 Знак"/>
    <w:link w:val="27"/>
    <w:rsid w:val="000B6CDB"/>
    <w:rPr>
      <w:rFonts w:ascii="Times New Roman" w:eastAsia="Times New Roman" w:hAnsi="Times New Roman" w:cs="Times New Roman"/>
      <w:b/>
      <w:bCs/>
      <w:sz w:val="24"/>
      <w:szCs w:val="24"/>
    </w:rPr>
  </w:style>
  <w:style w:type="character" w:customStyle="1" w:styleId="12">
    <w:name w:val="Стиль1 Знак"/>
    <w:link w:val="11"/>
    <w:rsid w:val="000B6CDB"/>
    <w:rPr>
      <w:rFonts w:ascii="Times New Roman" w:eastAsia="Times New Roman" w:hAnsi="Times New Roman" w:cs="Times New Roman"/>
      <w:b/>
      <w:sz w:val="28"/>
      <w:szCs w:val="24"/>
      <w:lang w:eastAsia="ru-RU"/>
    </w:rPr>
  </w:style>
  <w:style w:type="paragraph" w:customStyle="1" w:styleId="110">
    <w:name w:val="заглавие для документа 11"/>
    <w:basedOn w:val="18"/>
    <w:link w:val="111"/>
    <w:rsid w:val="000B6CDB"/>
    <w:pPr>
      <w:jc w:val="center"/>
    </w:pPr>
  </w:style>
  <w:style w:type="character" w:customStyle="1" w:styleId="111">
    <w:name w:val="заглавие для документа 11 Знак"/>
    <w:link w:val="110"/>
    <w:rsid w:val="000B6CDB"/>
    <w:rPr>
      <w:rFonts w:ascii="Times New Roman" w:eastAsia="Calibri" w:hAnsi="Times New Roman" w:cs="Times New Roman"/>
      <w:b/>
      <w:bCs/>
      <w:kern w:val="32"/>
      <w:sz w:val="32"/>
      <w:szCs w:val="32"/>
    </w:rPr>
  </w:style>
  <w:style w:type="paragraph" w:customStyle="1" w:styleId="112">
    <w:name w:val="заглавие11"/>
    <w:basedOn w:val="110"/>
    <w:link w:val="113"/>
    <w:qFormat/>
    <w:rsid w:val="000B6CDB"/>
    <w:pPr>
      <w:ind w:firstLine="0"/>
      <w:jc w:val="left"/>
    </w:pPr>
  </w:style>
  <w:style w:type="character" w:customStyle="1" w:styleId="113">
    <w:name w:val="заглавие11 Знак"/>
    <w:basedOn w:val="111"/>
    <w:link w:val="112"/>
    <w:rsid w:val="000B6CDB"/>
    <w:rPr>
      <w:rFonts w:ascii="Times New Roman" w:eastAsia="Calibri" w:hAnsi="Times New Roman" w:cs="Times New Roman"/>
      <w:b/>
      <w:bCs/>
      <w:kern w:val="32"/>
      <w:sz w:val="32"/>
      <w:szCs w:val="32"/>
    </w:rPr>
  </w:style>
  <w:style w:type="character" w:styleId="afff0">
    <w:name w:val="Emphasis"/>
    <w:uiPriority w:val="20"/>
    <w:qFormat/>
    <w:rsid w:val="000B6CDB"/>
    <w:rPr>
      <w:i/>
      <w:iCs/>
    </w:rPr>
  </w:style>
  <w:style w:type="character" w:customStyle="1" w:styleId="40">
    <w:name w:val="Заголовок 4 Знак"/>
    <w:basedOn w:val="a1"/>
    <w:link w:val="4"/>
    <w:rsid w:val="000B6CDB"/>
    <w:rPr>
      <w:rFonts w:ascii="Cambria" w:eastAsia="Times New Roman" w:hAnsi="Cambria" w:cs="Times New Roman"/>
      <w:b/>
      <w:bCs/>
      <w:i/>
      <w:iCs/>
      <w:color w:val="4F81BD"/>
      <w:sz w:val="24"/>
      <w:szCs w:val="24"/>
      <w:lang w:eastAsia="ar-SA" w:bidi="he-IL"/>
    </w:rPr>
  </w:style>
  <w:style w:type="character" w:customStyle="1" w:styleId="60">
    <w:name w:val="Заголовок 6 Знак"/>
    <w:basedOn w:val="a1"/>
    <w:link w:val="6"/>
    <w:semiHidden/>
    <w:rsid w:val="000B6CDB"/>
    <w:rPr>
      <w:rFonts w:ascii="Arial" w:eastAsia="Times New Roman" w:hAnsi="Arial" w:cs="Times New Roman"/>
      <w:b/>
      <w:bCs/>
      <w:sz w:val="20"/>
      <w:szCs w:val="24"/>
      <w:lang w:eastAsia="ar-SA" w:bidi="he-IL"/>
    </w:rPr>
  </w:style>
  <w:style w:type="character" w:customStyle="1" w:styleId="70">
    <w:name w:val="Заголовок 7 Знак"/>
    <w:basedOn w:val="a1"/>
    <w:link w:val="7"/>
    <w:semiHidden/>
    <w:rsid w:val="000B6CDB"/>
    <w:rPr>
      <w:rFonts w:ascii="Arial" w:eastAsia="Times New Roman" w:hAnsi="Arial" w:cs="Times New Roman"/>
      <w:b/>
      <w:bCs/>
      <w:sz w:val="24"/>
      <w:szCs w:val="24"/>
      <w:lang w:val="en-US" w:bidi="he-IL"/>
    </w:rPr>
  </w:style>
  <w:style w:type="character" w:customStyle="1" w:styleId="80">
    <w:name w:val="Заголовок 8 Знак"/>
    <w:basedOn w:val="a1"/>
    <w:link w:val="8"/>
    <w:semiHidden/>
    <w:rsid w:val="000B6CDB"/>
    <w:rPr>
      <w:rFonts w:ascii="Arial" w:eastAsia="Times New Roman" w:hAnsi="Arial" w:cs="Times New Roman"/>
      <w:b/>
      <w:bCs/>
      <w:sz w:val="24"/>
      <w:szCs w:val="24"/>
      <w:lang w:eastAsia="ar-SA" w:bidi="he-IL"/>
    </w:rPr>
  </w:style>
  <w:style w:type="character" w:customStyle="1" w:styleId="90">
    <w:name w:val="Заголовок 9 Знак"/>
    <w:basedOn w:val="a1"/>
    <w:link w:val="9"/>
    <w:semiHidden/>
    <w:rsid w:val="000B6CDB"/>
    <w:rPr>
      <w:rFonts w:ascii="Arial" w:eastAsia="Times New Roman" w:hAnsi="Arial" w:cs="Times New Roman"/>
      <w:b/>
      <w:sz w:val="24"/>
      <w:szCs w:val="24"/>
      <w:lang w:eastAsia="ar-SA" w:bidi="he-IL"/>
    </w:rPr>
  </w:style>
  <w:style w:type="character" w:customStyle="1" w:styleId="Heading1Char">
    <w:name w:val="Heading 1 Char"/>
    <w:aliases w:val="новая страница Char,Заголовок 1 Знак Знак Char,Заголовок 1 Знак Знак Знак Char,Head 1 Char"/>
    <w:uiPriority w:val="9"/>
    <w:rsid w:val="000B6CDB"/>
    <w:rPr>
      <w:rFonts w:ascii="Cambria" w:hAnsi="Cambria" w:cs="Times New Roman"/>
      <w:b/>
      <w:bCs/>
      <w:kern w:val="32"/>
      <w:sz w:val="32"/>
      <w:szCs w:val="32"/>
      <w:lang w:eastAsia="ar-SA" w:bidi="ar-SA"/>
    </w:rPr>
  </w:style>
  <w:style w:type="character" w:customStyle="1" w:styleId="FootnoteTextChar">
    <w:name w:val="Footnote Text Char"/>
    <w:aliases w:val="Table_Footnote_last Char,Table_Footnote_last Знак Знак Знак Char,Table_Footnote_last Знак Char,Текст сноски Знак1 Char,Текст сноски Знак Знак Char,Текст сноски Знак1 Знак Знак Char,Текст сноски Знак Знак Знак Знак Char"/>
    <w:uiPriority w:val="99"/>
    <w:semiHidden/>
    <w:rsid w:val="000B6CDB"/>
    <w:rPr>
      <w:rFonts w:ascii="Times New Roman" w:hAnsi="Times New Roman" w:cs="Times New Roman"/>
      <w:sz w:val="20"/>
      <w:szCs w:val="20"/>
      <w:lang w:eastAsia="ar-SA" w:bidi="ar-SA"/>
    </w:rPr>
  </w:style>
  <w:style w:type="paragraph" w:customStyle="1" w:styleId="1a">
    <w:name w:val="Абзац списка1"/>
    <w:basedOn w:val="a0"/>
    <w:rsid w:val="000B6CDB"/>
    <w:pPr>
      <w:spacing w:after="0" w:line="240" w:lineRule="auto"/>
      <w:ind w:left="720"/>
      <w:contextualSpacing/>
    </w:pPr>
    <w:rPr>
      <w:rFonts w:ascii="Calibri" w:eastAsia="Calibri" w:hAnsi="Calibri" w:cs="Times New Roman"/>
      <w:sz w:val="24"/>
      <w:szCs w:val="24"/>
      <w:lang w:eastAsia="ru-RU"/>
    </w:rPr>
  </w:style>
  <w:style w:type="character" w:customStyle="1" w:styleId="1b">
    <w:name w:val="Нижний колонтитул Знак1"/>
    <w:basedOn w:val="a1"/>
    <w:uiPriority w:val="99"/>
    <w:semiHidden/>
    <w:rsid w:val="000B6CDB"/>
    <w:rPr>
      <w:rFonts w:eastAsia="Times New Roman"/>
      <w:sz w:val="24"/>
      <w:szCs w:val="24"/>
      <w:lang w:eastAsia="ar-SA" w:bidi="ar-SA"/>
    </w:rPr>
  </w:style>
  <w:style w:type="character" w:customStyle="1" w:styleId="FooterChar">
    <w:name w:val="Footer Char"/>
    <w:uiPriority w:val="99"/>
    <w:semiHidden/>
    <w:rsid w:val="000B6CDB"/>
    <w:rPr>
      <w:rFonts w:ascii="Times New Roman" w:hAnsi="Times New Roman" w:cs="Times New Roman"/>
      <w:sz w:val="24"/>
      <w:szCs w:val="24"/>
      <w:lang w:eastAsia="ar-SA" w:bidi="ar-SA"/>
    </w:rPr>
  </w:style>
  <w:style w:type="character" w:customStyle="1" w:styleId="HeaderChar">
    <w:name w:val="Header Char"/>
    <w:aliases w:val="ВерхКолонтитул Char"/>
    <w:uiPriority w:val="99"/>
    <w:semiHidden/>
    <w:rsid w:val="000B6CDB"/>
    <w:rPr>
      <w:rFonts w:ascii="Times New Roman" w:hAnsi="Times New Roman" w:cs="Times New Roman"/>
      <w:sz w:val="24"/>
      <w:szCs w:val="24"/>
      <w:lang w:eastAsia="ar-SA" w:bidi="ar-SA"/>
    </w:rPr>
  </w:style>
  <w:style w:type="paragraph" w:customStyle="1" w:styleId="FORMATTEXT">
    <w:name w:val=".FORMATTEXT"/>
    <w:uiPriority w:val="99"/>
    <w:rsid w:val="000B6CDB"/>
    <w:pPr>
      <w:widowControl w:val="0"/>
      <w:autoSpaceDE w:val="0"/>
      <w:autoSpaceDN w:val="0"/>
      <w:adjustRightInd w:val="0"/>
      <w:spacing w:after="0" w:line="240" w:lineRule="auto"/>
    </w:pPr>
    <w:rPr>
      <w:rFonts w:ascii="Times New Roman" w:eastAsia="Calibri" w:hAnsi="Times New Roman" w:cs="Times New Roman"/>
      <w:sz w:val="24"/>
      <w:szCs w:val="24"/>
      <w:lang w:eastAsia="ru-RU"/>
    </w:rPr>
  </w:style>
  <w:style w:type="character" w:customStyle="1" w:styleId="apple-converted-space">
    <w:name w:val="apple-converted-space"/>
    <w:rsid w:val="000B6CDB"/>
    <w:rPr>
      <w:rFonts w:cs="Times New Roman"/>
    </w:rPr>
  </w:style>
  <w:style w:type="character" w:customStyle="1" w:styleId="mw-redirect">
    <w:name w:val="mw-redirect"/>
    <w:rsid w:val="000B6CDB"/>
    <w:rPr>
      <w:rFonts w:cs="Times New Roman"/>
    </w:rPr>
  </w:style>
  <w:style w:type="paragraph" w:customStyle="1" w:styleId="TableContents">
    <w:name w:val="Table Contents"/>
    <w:basedOn w:val="a0"/>
    <w:rsid w:val="000B6CDB"/>
    <w:pPr>
      <w:widowControl w:val="0"/>
      <w:suppressLineNumbers/>
      <w:suppressAutoHyphens/>
      <w:autoSpaceDN w:val="0"/>
      <w:spacing w:after="0" w:line="240" w:lineRule="auto"/>
    </w:pPr>
    <w:rPr>
      <w:rFonts w:ascii="Arial" w:eastAsia="Calibri" w:hAnsi="Arial" w:cs="Tahoma"/>
      <w:kern w:val="3"/>
      <w:sz w:val="24"/>
      <w:szCs w:val="24"/>
      <w:lang w:eastAsia="ru-RU"/>
    </w:rPr>
  </w:style>
  <w:style w:type="paragraph" w:customStyle="1" w:styleId="TableHeading">
    <w:name w:val="Table Heading"/>
    <w:basedOn w:val="TableContents"/>
    <w:rsid w:val="000B6CDB"/>
    <w:pPr>
      <w:jc w:val="center"/>
    </w:pPr>
    <w:rPr>
      <w:b/>
      <w:bCs/>
      <w:i/>
      <w:iCs/>
    </w:rPr>
  </w:style>
  <w:style w:type="paragraph" w:customStyle="1" w:styleId="Standard">
    <w:name w:val="Standard"/>
    <w:rsid w:val="000B6CDB"/>
    <w:pPr>
      <w:widowControl w:val="0"/>
      <w:suppressAutoHyphens/>
      <w:autoSpaceDN w:val="0"/>
      <w:spacing w:after="0" w:line="240" w:lineRule="auto"/>
    </w:pPr>
    <w:rPr>
      <w:rFonts w:ascii="Arial" w:eastAsia="Calibri" w:hAnsi="Arial" w:cs="Tahoma"/>
      <w:kern w:val="3"/>
      <w:sz w:val="24"/>
      <w:szCs w:val="24"/>
      <w:lang w:eastAsia="ru-RU"/>
    </w:rPr>
  </w:style>
  <w:style w:type="paragraph" w:customStyle="1" w:styleId="1c">
    <w:name w:val="Без интервала1"/>
    <w:rsid w:val="000B6CDB"/>
    <w:pPr>
      <w:spacing w:after="0" w:line="240" w:lineRule="auto"/>
    </w:pPr>
    <w:rPr>
      <w:rFonts w:ascii="Times New Roman" w:eastAsia="Calibri" w:hAnsi="Times New Roman" w:cs="Times New Roman"/>
      <w:sz w:val="24"/>
      <w:szCs w:val="24"/>
      <w:lang w:eastAsia="ru-RU"/>
    </w:rPr>
  </w:style>
  <w:style w:type="paragraph" w:styleId="29">
    <w:name w:val="Body Text Indent 2"/>
    <w:basedOn w:val="a0"/>
    <w:link w:val="2a"/>
    <w:rsid w:val="000B6CDB"/>
    <w:pPr>
      <w:spacing w:after="120" w:line="480" w:lineRule="auto"/>
      <w:ind w:left="283"/>
    </w:pPr>
    <w:rPr>
      <w:rFonts w:ascii="Times New Roman" w:eastAsia="Times New Roman" w:hAnsi="Times New Roman" w:cs="Times New Roman"/>
      <w:sz w:val="24"/>
      <w:szCs w:val="24"/>
      <w:lang w:eastAsia="ar-SA" w:bidi="he-IL"/>
    </w:rPr>
  </w:style>
  <w:style w:type="character" w:customStyle="1" w:styleId="2a">
    <w:name w:val="Основной текст с отступом 2 Знак"/>
    <w:basedOn w:val="a1"/>
    <w:link w:val="29"/>
    <w:rsid w:val="000B6CDB"/>
    <w:rPr>
      <w:rFonts w:ascii="Times New Roman" w:eastAsia="Times New Roman" w:hAnsi="Times New Roman" w:cs="Times New Roman"/>
      <w:sz w:val="24"/>
      <w:szCs w:val="24"/>
      <w:lang w:eastAsia="ar-SA" w:bidi="he-IL"/>
    </w:rPr>
  </w:style>
  <w:style w:type="paragraph" w:styleId="32">
    <w:name w:val="Body Text Indent 3"/>
    <w:aliases w:val="Знак1"/>
    <w:basedOn w:val="a0"/>
    <w:link w:val="33"/>
    <w:uiPriority w:val="99"/>
    <w:rsid w:val="000B6CDB"/>
    <w:pPr>
      <w:spacing w:after="120" w:line="240" w:lineRule="auto"/>
      <w:ind w:left="283"/>
    </w:pPr>
    <w:rPr>
      <w:rFonts w:ascii="Calibri" w:eastAsia="Calibri" w:hAnsi="Calibri" w:cs="Times New Roman"/>
      <w:sz w:val="16"/>
      <w:szCs w:val="20"/>
      <w:lang w:eastAsia="ru-RU" w:bidi="he-IL"/>
    </w:rPr>
  </w:style>
  <w:style w:type="character" w:customStyle="1" w:styleId="33">
    <w:name w:val="Основной текст с отступом 3 Знак"/>
    <w:aliases w:val="Знак1 Знак"/>
    <w:basedOn w:val="a1"/>
    <w:link w:val="32"/>
    <w:uiPriority w:val="99"/>
    <w:rsid w:val="000B6CDB"/>
    <w:rPr>
      <w:rFonts w:ascii="Calibri" w:eastAsia="Calibri" w:hAnsi="Calibri" w:cs="Times New Roman"/>
      <w:sz w:val="16"/>
      <w:szCs w:val="20"/>
      <w:lang w:eastAsia="ru-RU" w:bidi="he-IL"/>
    </w:rPr>
  </w:style>
  <w:style w:type="character" w:customStyle="1" w:styleId="BodyTextIndent3Char">
    <w:name w:val="Body Text Indent 3 Char"/>
    <w:aliases w:val="Знак Char1"/>
    <w:uiPriority w:val="99"/>
    <w:semiHidden/>
    <w:rsid w:val="000B6CDB"/>
    <w:rPr>
      <w:rFonts w:ascii="Times New Roman" w:eastAsia="Times New Roman" w:hAnsi="Times New Roman"/>
      <w:sz w:val="16"/>
      <w:szCs w:val="16"/>
      <w:lang w:eastAsia="ar-SA"/>
    </w:rPr>
  </w:style>
  <w:style w:type="character" w:styleId="afff1">
    <w:name w:val="Strong"/>
    <w:qFormat/>
    <w:rsid w:val="000B6CDB"/>
    <w:rPr>
      <w:b/>
    </w:rPr>
  </w:style>
  <w:style w:type="numbering" w:customStyle="1" w:styleId="205">
    <w:name w:val="Стиль205"/>
    <w:rsid w:val="000B6CDB"/>
    <w:pPr>
      <w:numPr>
        <w:numId w:val="2"/>
      </w:numPr>
    </w:pPr>
  </w:style>
  <w:style w:type="numbering" w:customStyle="1" w:styleId="215">
    <w:name w:val="Стиль215"/>
    <w:rsid w:val="000B6CDB"/>
    <w:pPr>
      <w:numPr>
        <w:numId w:val="3"/>
      </w:numPr>
    </w:pPr>
  </w:style>
  <w:style w:type="paragraph" w:styleId="afff2">
    <w:name w:val="Title"/>
    <w:basedOn w:val="a0"/>
    <w:link w:val="afff3"/>
    <w:qFormat/>
    <w:rsid w:val="000B6CDB"/>
    <w:pPr>
      <w:spacing w:after="0" w:line="240" w:lineRule="auto"/>
      <w:jc w:val="center"/>
    </w:pPr>
    <w:rPr>
      <w:rFonts w:ascii="Times New Roman" w:eastAsia="Times New Roman" w:hAnsi="Times New Roman" w:cs="Times New Roman"/>
      <w:b/>
      <w:bCs/>
      <w:sz w:val="28"/>
      <w:szCs w:val="24"/>
      <w:lang w:eastAsia="ar-SA" w:bidi="he-IL"/>
    </w:rPr>
  </w:style>
  <w:style w:type="character" w:customStyle="1" w:styleId="afff3">
    <w:name w:val="Заголовок Знак"/>
    <w:basedOn w:val="a1"/>
    <w:link w:val="afff2"/>
    <w:rsid w:val="000B6CDB"/>
    <w:rPr>
      <w:rFonts w:ascii="Times New Roman" w:eastAsia="Times New Roman" w:hAnsi="Times New Roman" w:cs="Times New Roman"/>
      <w:b/>
      <w:bCs/>
      <w:sz w:val="28"/>
      <w:szCs w:val="24"/>
      <w:lang w:eastAsia="ar-SA" w:bidi="he-IL"/>
    </w:rPr>
  </w:style>
  <w:style w:type="paragraph" w:styleId="HTML">
    <w:name w:val="HTML Preformatted"/>
    <w:basedOn w:val="a0"/>
    <w:link w:val="HTML0"/>
    <w:uiPriority w:val="99"/>
    <w:unhideWhenUsed/>
    <w:rsid w:val="000B6C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color w:val="000000"/>
      <w:sz w:val="20"/>
      <w:szCs w:val="24"/>
      <w:lang w:eastAsia="ar-SA" w:bidi="he-IL"/>
    </w:rPr>
  </w:style>
  <w:style w:type="character" w:customStyle="1" w:styleId="HTML0">
    <w:name w:val="Стандартный HTML Знак"/>
    <w:basedOn w:val="a1"/>
    <w:link w:val="HTML"/>
    <w:uiPriority w:val="99"/>
    <w:rsid w:val="000B6CDB"/>
    <w:rPr>
      <w:rFonts w:ascii="Courier New" w:eastAsia="Times New Roman" w:hAnsi="Courier New" w:cs="Times New Roman"/>
      <w:color w:val="000000"/>
      <w:sz w:val="20"/>
      <w:szCs w:val="24"/>
      <w:lang w:eastAsia="ar-SA" w:bidi="he-IL"/>
    </w:rPr>
  </w:style>
  <w:style w:type="character" w:customStyle="1" w:styleId="114">
    <w:name w:val="Заголовок 1 Знак1"/>
    <w:aliases w:val="новая страница Знак1,Заголовок 1 Знак Знак Знак2,Заголовок 1 Знак Знак Знак Знак1,Head 1 Знак1"/>
    <w:rsid w:val="000B6CDB"/>
    <w:rPr>
      <w:rFonts w:ascii="Cambria" w:eastAsia="Times New Roman" w:hAnsi="Cambria" w:cs="Times New Roman"/>
      <w:b/>
      <w:bCs/>
      <w:color w:val="365F91"/>
      <w:sz w:val="28"/>
      <w:szCs w:val="28"/>
      <w:lang w:eastAsia="ar-SA"/>
    </w:rPr>
  </w:style>
  <w:style w:type="character" w:customStyle="1" w:styleId="310">
    <w:name w:val="Заголовок 3 Знак1"/>
    <w:aliases w:val="Знак Знак1,ПодЗаголовок Знак1,Naiaea Знак1,numbered indent 3 Знак1,ni3 Знак1,h3 Знак1,Hangcontinued Знак1,Hanging 3 Indent Знак1,Header 3 Знак1,Numbered indent 3 Знак1,OG Heading 3 Знак1,ПодЗаголовок Знак Знак Знак1"/>
    <w:semiHidden/>
    <w:rsid w:val="000B6CDB"/>
    <w:rPr>
      <w:rFonts w:ascii="Cambria" w:eastAsia="Times New Roman" w:hAnsi="Cambria" w:cs="Times New Roman"/>
      <w:b/>
      <w:bCs/>
      <w:color w:val="4F81BD"/>
      <w:sz w:val="24"/>
      <w:szCs w:val="24"/>
      <w:lang w:eastAsia="ar-SA"/>
    </w:rPr>
  </w:style>
  <w:style w:type="paragraph" w:styleId="1d">
    <w:name w:val="index 1"/>
    <w:basedOn w:val="a0"/>
    <w:next w:val="a0"/>
    <w:autoRedefine/>
    <w:semiHidden/>
    <w:unhideWhenUsed/>
    <w:rsid w:val="000B6CDB"/>
    <w:pPr>
      <w:spacing w:after="0" w:line="240" w:lineRule="auto"/>
      <w:ind w:left="240" w:hanging="240"/>
    </w:pPr>
    <w:rPr>
      <w:rFonts w:ascii="Arial" w:eastAsia="Times New Roman" w:hAnsi="Arial" w:cs="Arial"/>
      <w:i/>
      <w:iCs/>
      <w:color w:val="99CC00"/>
      <w:sz w:val="24"/>
      <w:szCs w:val="24"/>
      <w:lang w:eastAsia="ru-RU"/>
    </w:rPr>
  </w:style>
  <w:style w:type="character" w:customStyle="1" w:styleId="2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semiHidden/>
    <w:rsid w:val="000B6CDB"/>
    <w:rPr>
      <w:rFonts w:ascii="Times New Roman" w:eastAsia="Times New Roman" w:hAnsi="Times New Roman" w:cs="Times New Roman"/>
      <w:lang w:eastAsia="ar-SA"/>
    </w:rPr>
  </w:style>
  <w:style w:type="character" w:customStyle="1" w:styleId="1e">
    <w:name w:val="Верхний колонтитул Знак1"/>
    <w:aliases w:val="ВерхКолонтитул Знак1"/>
    <w:semiHidden/>
    <w:rsid w:val="000B6CDB"/>
    <w:rPr>
      <w:rFonts w:ascii="Times New Roman" w:eastAsia="Times New Roman" w:hAnsi="Times New Roman"/>
      <w:sz w:val="24"/>
      <w:szCs w:val="24"/>
      <w:lang w:eastAsia="ar-SA"/>
    </w:rPr>
  </w:style>
  <w:style w:type="paragraph" w:styleId="afff4">
    <w:name w:val="index heading"/>
    <w:basedOn w:val="a0"/>
    <w:next w:val="1d"/>
    <w:semiHidden/>
    <w:unhideWhenUsed/>
    <w:rsid w:val="000B6CDB"/>
    <w:pPr>
      <w:spacing w:before="240" w:after="120" w:line="240" w:lineRule="auto"/>
      <w:jc w:val="center"/>
    </w:pPr>
    <w:rPr>
      <w:rFonts w:ascii="Times New Roman" w:eastAsia="Times New Roman" w:hAnsi="Times New Roman" w:cs="Times New Roman"/>
      <w:b/>
      <w:bCs/>
      <w:sz w:val="24"/>
      <w:szCs w:val="31"/>
      <w:lang w:eastAsia="ru-RU"/>
    </w:rPr>
  </w:style>
  <w:style w:type="paragraph" w:styleId="a">
    <w:name w:val="caption"/>
    <w:basedOn w:val="a0"/>
    <w:next w:val="a0"/>
    <w:unhideWhenUsed/>
    <w:qFormat/>
    <w:rsid w:val="000B6CDB"/>
    <w:pPr>
      <w:widowControl w:val="0"/>
      <w:numPr>
        <w:ilvl w:val="1"/>
        <w:numId w:val="4"/>
      </w:numPr>
      <w:spacing w:after="0" w:line="480" w:lineRule="atLeast"/>
      <w:jc w:val="center"/>
    </w:pPr>
    <w:rPr>
      <w:rFonts w:ascii="Times New Roman" w:eastAsia="Times New Roman" w:hAnsi="Times New Roman" w:cs="Times New Roman"/>
      <w:sz w:val="28"/>
      <w:szCs w:val="20"/>
      <w:lang w:eastAsia="ru-RU"/>
    </w:rPr>
  </w:style>
  <w:style w:type="character" w:customStyle="1" w:styleId="1f">
    <w:name w:val="Основной текст Знак1"/>
    <w:aliases w:val="Основной текст Знак Знак Знак Знак1"/>
    <w:semiHidden/>
    <w:rsid w:val="000B6CDB"/>
    <w:rPr>
      <w:rFonts w:ascii="Times New Roman" w:eastAsia="Times New Roman" w:hAnsi="Times New Roman"/>
      <w:sz w:val="24"/>
      <w:szCs w:val="24"/>
      <w:lang w:eastAsia="ar-SA"/>
    </w:rPr>
  </w:style>
  <w:style w:type="paragraph" w:styleId="afff5">
    <w:name w:val="Subtitle"/>
    <w:basedOn w:val="a0"/>
    <w:link w:val="afff6"/>
    <w:qFormat/>
    <w:rsid w:val="000B6CDB"/>
    <w:pPr>
      <w:spacing w:after="0" w:line="240" w:lineRule="auto"/>
      <w:jc w:val="center"/>
    </w:pPr>
    <w:rPr>
      <w:rFonts w:ascii="Times New Roman" w:eastAsia="Times New Roman" w:hAnsi="Times New Roman" w:cs="Times New Roman"/>
      <w:b/>
      <w:bCs/>
      <w:sz w:val="24"/>
      <w:szCs w:val="24"/>
      <w:lang w:eastAsia="ar-SA" w:bidi="he-IL"/>
    </w:rPr>
  </w:style>
  <w:style w:type="character" w:customStyle="1" w:styleId="afff6">
    <w:name w:val="Подзаголовок Знак"/>
    <w:basedOn w:val="a1"/>
    <w:link w:val="afff5"/>
    <w:rsid w:val="000B6CDB"/>
    <w:rPr>
      <w:rFonts w:ascii="Times New Roman" w:eastAsia="Times New Roman" w:hAnsi="Times New Roman" w:cs="Times New Roman"/>
      <w:b/>
      <w:bCs/>
      <w:sz w:val="24"/>
      <w:szCs w:val="24"/>
      <w:lang w:eastAsia="ar-SA" w:bidi="he-IL"/>
    </w:rPr>
  </w:style>
  <w:style w:type="paragraph" w:styleId="34">
    <w:name w:val="Body Text 3"/>
    <w:basedOn w:val="a0"/>
    <w:link w:val="35"/>
    <w:semiHidden/>
    <w:unhideWhenUsed/>
    <w:rsid w:val="000B6CDB"/>
    <w:pPr>
      <w:spacing w:after="120" w:line="240" w:lineRule="auto"/>
    </w:pPr>
    <w:rPr>
      <w:rFonts w:ascii="Times New Roman" w:eastAsia="Times New Roman" w:hAnsi="Times New Roman" w:cs="Times New Roman"/>
      <w:sz w:val="16"/>
      <w:szCs w:val="16"/>
      <w:lang w:eastAsia="ar-SA" w:bidi="he-IL"/>
    </w:rPr>
  </w:style>
  <w:style w:type="character" w:customStyle="1" w:styleId="35">
    <w:name w:val="Основной текст 3 Знак"/>
    <w:basedOn w:val="a1"/>
    <w:link w:val="34"/>
    <w:semiHidden/>
    <w:rsid w:val="000B6CDB"/>
    <w:rPr>
      <w:rFonts w:ascii="Times New Roman" w:eastAsia="Times New Roman" w:hAnsi="Times New Roman" w:cs="Times New Roman"/>
      <w:sz w:val="16"/>
      <w:szCs w:val="16"/>
      <w:lang w:eastAsia="ar-SA" w:bidi="he-IL"/>
    </w:rPr>
  </w:style>
  <w:style w:type="paragraph" w:styleId="afff7">
    <w:name w:val="Block Text"/>
    <w:basedOn w:val="a0"/>
    <w:semiHidden/>
    <w:unhideWhenUsed/>
    <w:rsid w:val="000B6CDB"/>
    <w:pPr>
      <w:widowControl w:val="0"/>
      <w:autoSpaceDE w:val="0"/>
      <w:autoSpaceDN w:val="0"/>
      <w:adjustRightInd w:val="0"/>
      <w:spacing w:before="20" w:after="0" w:line="240" w:lineRule="auto"/>
      <w:ind w:left="160" w:right="200" w:firstLine="460"/>
      <w:jc w:val="both"/>
    </w:pPr>
    <w:rPr>
      <w:rFonts w:ascii="Arial" w:eastAsia="Times New Roman" w:hAnsi="Arial" w:cs="Arial"/>
      <w:sz w:val="20"/>
      <w:szCs w:val="20"/>
      <w:lang w:eastAsia="ru-RU"/>
    </w:rPr>
  </w:style>
  <w:style w:type="paragraph" w:styleId="afff8">
    <w:name w:val="Plain Text"/>
    <w:basedOn w:val="a0"/>
    <w:link w:val="afff9"/>
    <w:semiHidden/>
    <w:unhideWhenUsed/>
    <w:rsid w:val="000B6CDB"/>
    <w:pPr>
      <w:spacing w:after="0" w:line="240" w:lineRule="auto"/>
    </w:pPr>
    <w:rPr>
      <w:rFonts w:ascii="Courier New" w:eastAsia="Times New Roman" w:hAnsi="Courier New" w:cs="Times New Roman"/>
      <w:sz w:val="20"/>
      <w:szCs w:val="20"/>
      <w:lang w:eastAsia="ar-SA" w:bidi="he-IL"/>
    </w:rPr>
  </w:style>
  <w:style w:type="character" w:customStyle="1" w:styleId="afff9">
    <w:name w:val="Текст Знак"/>
    <w:basedOn w:val="a1"/>
    <w:link w:val="afff8"/>
    <w:semiHidden/>
    <w:rsid w:val="000B6CDB"/>
    <w:rPr>
      <w:rFonts w:ascii="Courier New" w:eastAsia="Times New Roman" w:hAnsi="Courier New" w:cs="Times New Roman"/>
      <w:sz w:val="20"/>
      <w:szCs w:val="20"/>
      <w:lang w:eastAsia="ar-SA" w:bidi="he-IL"/>
    </w:rPr>
  </w:style>
  <w:style w:type="paragraph" w:customStyle="1" w:styleId="afffa">
    <w:name w:val="Таблица_Шапка"/>
    <w:basedOn w:val="a0"/>
    <w:rsid w:val="000B6CDB"/>
    <w:pPr>
      <w:snapToGrid w:val="0"/>
      <w:spacing w:after="0" w:line="240" w:lineRule="auto"/>
      <w:jc w:val="center"/>
    </w:pPr>
    <w:rPr>
      <w:rFonts w:ascii="Arial" w:eastAsia="Times New Roman" w:hAnsi="Arial" w:cs="Times New Roman"/>
      <w:b/>
      <w:sz w:val="20"/>
      <w:szCs w:val="20"/>
      <w:lang w:eastAsia="ru-RU"/>
    </w:rPr>
  </w:style>
  <w:style w:type="paragraph" w:customStyle="1" w:styleId="afffb">
    <w:name w:val="Таблица_Строка"/>
    <w:basedOn w:val="a0"/>
    <w:rsid w:val="000B6CDB"/>
    <w:pPr>
      <w:snapToGrid w:val="0"/>
      <w:spacing w:before="120" w:after="0" w:line="240" w:lineRule="auto"/>
    </w:pPr>
    <w:rPr>
      <w:rFonts w:ascii="Arial" w:eastAsia="Times New Roman" w:hAnsi="Arial" w:cs="Times New Roman"/>
      <w:sz w:val="20"/>
      <w:szCs w:val="20"/>
      <w:lang w:eastAsia="ru-RU"/>
    </w:rPr>
  </w:style>
  <w:style w:type="paragraph" w:customStyle="1" w:styleId="afffc">
    <w:name w:val="Основной текст.Абзац"/>
    <w:basedOn w:val="a0"/>
    <w:rsid w:val="000B6CDB"/>
    <w:pPr>
      <w:suppressAutoHyphens/>
      <w:spacing w:before="120" w:after="0" w:line="240" w:lineRule="auto"/>
      <w:ind w:firstLine="680"/>
      <w:jc w:val="both"/>
    </w:pPr>
    <w:rPr>
      <w:rFonts w:ascii="Arial" w:eastAsia="Times New Roman" w:hAnsi="Arial" w:cs="Times New Roman"/>
      <w:sz w:val="20"/>
      <w:szCs w:val="20"/>
      <w:lang w:eastAsia="ru-RU"/>
    </w:rPr>
  </w:style>
  <w:style w:type="paragraph" w:customStyle="1" w:styleId="-">
    <w:name w:val="ТСН-формула"/>
    <w:basedOn w:val="a0"/>
    <w:rsid w:val="000B6CDB"/>
    <w:pPr>
      <w:tabs>
        <w:tab w:val="left" w:pos="6236"/>
        <w:tab w:val="right" w:pos="9632"/>
      </w:tabs>
      <w:autoSpaceDE w:val="0"/>
      <w:autoSpaceDN w:val="0"/>
      <w:adjustRightInd w:val="0"/>
      <w:spacing w:before="170" w:after="170" w:line="340" w:lineRule="atLeast"/>
      <w:jc w:val="both"/>
    </w:pPr>
    <w:rPr>
      <w:rFonts w:ascii="PragmaticaC" w:eastAsia="Times New Roman" w:hAnsi="PragmaticaC" w:cs="Times New Roman"/>
      <w:sz w:val="20"/>
      <w:szCs w:val="24"/>
      <w:lang w:eastAsia="ru-RU"/>
    </w:rPr>
  </w:style>
  <w:style w:type="paragraph" w:customStyle="1" w:styleId="consplustitle0">
    <w:name w:val="consplustitle"/>
    <w:basedOn w:val="a0"/>
    <w:rsid w:val="000B6C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d0">
    <w:name w:val="ad"/>
    <w:basedOn w:val="a0"/>
    <w:rsid w:val="000B6CDB"/>
    <w:pPr>
      <w:spacing w:after="105" w:line="240" w:lineRule="auto"/>
    </w:pPr>
    <w:rPr>
      <w:rFonts w:ascii="Times New Roman" w:eastAsia="Times New Roman" w:hAnsi="Times New Roman" w:cs="Times New Roman"/>
      <w:color w:val="1F4666"/>
      <w:sz w:val="17"/>
      <w:szCs w:val="17"/>
      <w:lang w:eastAsia="ru-RU"/>
    </w:rPr>
  </w:style>
  <w:style w:type="character" w:customStyle="1" w:styleId="Bodytext">
    <w:name w:val="Body text_"/>
    <w:link w:val="1f0"/>
    <w:locked/>
    <w:rsid w:val="000B6CDB"/>
    <w:rPr>
      <w:rFonts w:eastAsia="Times New Roman"/>
      <w:b/>
      <w:bCs/>
      <w:sz w:val="19"/>
      <w:szCs w:val="19"/>
      <w:shd w:val="clear" w:color="auto" w:fill="FFFFFF"/>
    </w:rPr>
  </w:style>
  <w:style w:type="paragraph" w:customStyle="1" w:styleId="1f0">
    <w:name w:val="Основной текст1"/>
    <w:basedOn w:val="a0"/>
    <w:link w:val="Bodytext"/>
    <w:rsid w:val="000B6CDB"/>
    <w:pPr>
      <w:widowControl w:val="0"/>
      <w:shd w:val="clear" w:color="auto" w:fill="FFFFFF"/>
      <w:spacing w:after="0" w:line="250" w:lineRule="exact"/>
      <w:jc w:val="center"/>
    </w:pPr>
    <w:rPr>
      <w:rFonts w:eastAsia="Times New Roman"/>
      <w:b/>
      <w:bCs/>
      <w:sz w:val="19"/>
      <w:szCs w:val="19"/>
    </w:rPr>
  </w:style>
  <w:style w:type="character" w:customStyle="1" w:styleId="Bodytext2">
    <w:name w:val="Body text (2)_"/>
    <w:link w:val="Bodytext20"/>
    <w:locked/>
    <w:rsid w:val="000B6CDB"/>
    <w:rPr>
      <w:rFonts w:eastAsia="Times New Roman"/>
      <w:sz w:val="16"/>
      <w:szCs w:val="16"/>
      <w:shd w:val="clear" w:color="auto" w:fill="FFFFFF"/>
    </w:rPr>
  </w:style>
  <w:style w:type="paragraph" w:customStyle="1" w:styleId="Bodytext20">
    <w:name w:val="Body text (2)"/>
    <w:basedOn w:val="a0"/>
    <w:link w:val="Bodytext2"/>
    <w:rsid w:val="000B6CDB"/>
    <w:pPr>
      <w:widowControl w:val="0"/>
      <w:shd w:val="clear" w:color="auto" w:fill="FFFFFF"/>
      <w:spacing w:before="360" w:after="60" w:line="0" w:lineRule="atLeast"/>
      <w:jc w:val="both"/>
    </w:pPr>
    <w:rPr>
      <w:rFonts w:eastAsia="Times New Roman"/>
      <w:sz w:val="16"/>
      <w:szCs w:val="16"/>
    </w:rPr>
  </w:style>
  <w:style w:type="character" w:customStyle="1" w:styleId="Bodytext3">
    <w:name w:val="Body text (3)_"/>
    <w:link w:val="Bodytext30"/>
    <w:uiPriority w:val="99"/>
    <w:locked/>
    <w:rsid w:val="000B6CDB"/>
    <w:rPr>
      <w:rFonts w:eastAsia="Times New Roman"/>
      <w:b/>
      <w:bCs/>
      <w:sz w:val="16"/>
      <w:szCs w:val="16"/>
      <w:shd w:val="clear" w:color="auto" w:fill="FFFFFF"/>
    </w:rPr>
  </w:style>
  <w:style w:type="paragraph" w:customStyle="1" w:styleId="Bodytext30">
    <w:name w:val="Body text (3)"/>
    <w:basedOn w:val="a0"/>
    <w:link w:val="Bodytext3"/>
    <w:rsid w:val="000B6CDB"/>
    <w:pPr>
      <w:widowControl w:val="0"/>
      <w:shd w:val="clear" w:color="auto" w:fill="FFFFFF"/>
      <w:spacing w:before="60" w:after="480" w:line="0" w:lineRule="atLeast"/>
      <w:jc w:val="both"/>
    </w:pPr>
    <w:rPr>
      <w:rFonts w:eastAsia="Times New Roman"/>
      <w:b/>
      <w:bCs/>
      <w:sz w:val="16"/>
      <w:szCs w:val="16"/>
    </w:rPr>
  </w:style>
  <w:style w:type="character" w:customStyle="1" w:styleId="Heading1">
    <w:name w:val="Heading #1_"/>
    <w:link w:val="Heading10"/>
    <w:locked/>
    <w:rsid w:val="000B6CDB"/>
    <w:rPr>
      <w:rFonts w:eastAsia="Times New Roman"/>
      <w:b/>
      <w:bCs/>
      <w:sz w:val="19"/>
      <w:szCs w:val="19"/>
      <w:shd w:val="clear" w:color="auto" w:fill="FFFFFF"/>
    </w:rPr>
  </w:style>
  <w:style w:type="paragraph" w:customStyle="1" w:styleId="Heading10">
    <w:name w:val="Heading #1"/>
    <w:basedOn w:val="a0"/>
    <w:link w:val="Heading1"/>
    <w:rsid w:val="000B6CDB"/>
    <w:pPr>
      <w:widowControl w:val="0"/>
      <w:shd w:val="clear" w:color="auto" w:fill="FFFFFF"/>
      <w:spacing w:before="1440" w:after="2400" w:line="0" w:lineRule="atLeast"/>
      <w:jc w:val="both"/>
      <w:outlineLvl w:val="0"/>
    </w:pPr>
    <w:rPr>
      <w:rFonts w:eastAsia="Times New Roman"/>
      <w:b/>
      <w:bCs/>
      <w:sz w:val="19"/>
      <w:szCs w:val="19"/>
    </w:rPr>
  </w:style>
  <w:style w:type="character" w:customStyle="1" w:styleId="Bodytext4">
    <w:name w:val="Body text (4)_"/>
    <w:link w:val="Bodytext40"/>
    <w:locked/>
    <w:rsid w:val="000B6CDB"/>
    <w:rPr>
      <w:rFonts w:eastAsia="Times New Roman"/>
      <w:sz w:val="19"/>
      <w:szCs w:val="19"/>
      <w:shd w:val="clear" w:color="auto" w:fill="FFFFFF"/>
    </w:rPr>
  </w:style>
  <w:style w:type="paragraph" w:customStyle="1" w:styleId="Bodytext40">
    <w:name w:val="Body text (4)"/>
    <w:basedOn w:val="a0"/>
    <w:link w:val="Bodytext4"/>
    <w:rsid w:val="000B6CDB"/>
    <w:pPr>
      <w:widowControl w:val="0"/>
      <w:shd w:val="clear" w:color="auto" w:fill="FFFFFF"/>
      <w:spacing w:before="2400" w:after="0" w:line="226" w:lineRule="exact"/>
    </w:pPr>
    <w:rPr>
      <w:rFonts w:eastAsia="Times New Roman"/>
      <w:sz w:val="19"/>
      <w:szCs w:val="19"/>
    </w:rPr>
  </w:style>
  <w:style w:type="character" w:customStyle="1" w:styleId="afffd">
    <w:name w:val="Основной текст_"/>
    <w:link w:val="36"/>
    <w:locked/>
    <w:rsid w:val="000B6CDB"/>
    <w:rPr>
      <w:rFonts w:eastAsia="Times New Roman"/>
      <w:b/>
      <w:bCs/>
      <w:sz w:val="20"/>
      <w:szCs w:val="20"/>
      <w:shd w:val="clear" w:color="auto" w:fill="FFFFFF"/>
    </w:rPr>
  </w:style>
  <w:style w:type="paragraph" w:customStyle="1" w:styleId="36">
    <w:name w:val="Основной текст3"/>
    <w:basedOn w:val="a0"/>
    <w:link w:val="afffd"/>
    <w:rsid w:val="000B6CDB"/>
    <w:pPr>
      <w:widowControl w:val="0"/>
      <w:shd w:val="clear" w:color="auto" w:fill="FFFFFF"/>
      <w:spacing w:after="120" w:line="0" w:lineRule="atLeast"/>
      <w:jc w:val="center"/>
    </w:pPr>
    <w:rPr>
      <w:rFonts w:eastAsia="Times New Roman"/>
      <w:b/>
      <w:bCs/>
      <w:sz w:val="20"/>
      <w:szCs w:val="20"/>
    </w:rPr>
  </w:style>
  <w:style w:type="character" w:customStyle="1" w:styleId="Heading3Char">
    <w:name w:val="Heading 3 Char"/>
    <w:aliases w:val="Знак Char,ПодЗаголовок Char,Naiaea Char,numbered indent 3 Char,ni3 Char,h3 Char,Hangcontinued Char,Hanging 3 Indent Char,Header 3 Char,Numbered indent 3 Char,OG Heading 3 Char,ПодЗаголовок Знак Знак Char"/>
    <w:uiPriority w:val="9"/>
    <w:semiHidden/>
    <w:rsid w:val="000B6CDB"/>
    <w:rPr>
      <w:rFonts w:ascii="Cambria" w:eastAsia="Times New Roman" w:hAnsi="Cambria" w:cs="Times New Roman" w:hint="default"/>
      <w:b/>
      <w:bCs/>
      <w:sz w:val="26"/>
      <w:szCs w:val="26"/>
      <w:lang w:eastAsia="ar-SA"/>
    </w:rPr>
  </w:style>
  <w:style w:type="character" w:customStyle="1" w:styleId="BodytextNotBold">
    <w:name w:val="Body text + Not Bold"/>
    <w:rsid w:val="000B6CDB"/>
    <w:rPr>
      <w:rFonts w:ascii="Times New Roman" w:eastAsia="Times New Roman" w:hAnsi="Times New Roman"/>
      <w:b/>
      <w:bCs/>
      <w:color w:val="000000"/>
      <w:spacing w:val="0"/>
      <w:w w:val="100"/>
      <w:position w:val="0"/>
      <w:sz w:val="19"/>
      <w:szCs w:val="19"/>
      <w:shd w:val="clear" w:color="auto" w:fill="FFFFFF"/>
      <w:lang w:val="ru-RU" w:eastAsia="ru-RU" w:bidi="ru-RU"/>
    </w:rPr>
  </w:style>
  <w:style w:type="character" w:customStyle="1" w:styleId="Bodytext8pt">
    <w:name w:val="Body text + 8 pt"/>
    <w:aliases w:val="Not Bold"/>
    <w:rsid w:val="000B6CDB"/>
    <w:rPr>
      <w:rFonts w:ascii="Corbel" w:eastAsia="Corbel" w:hAnsi="Corbel" w:cs="Corbel"/>
      <w:b/>
      <w:bCs/>
      <w:color w:val="000000"/>
      <w:spacing w:val="0"/>
      <w:w w:val="100"/>
      <w:position w:val="0"/>
      <w:sz w:val="42"/>
      <w:szCs w:val="42"/>
      <w:shd w:val="clear" w:color="auto" w:fill="FFFFFF"/>
      <w:lang w:val="ru-RU" w:eastAsia="ru-RU" w:bidi="ru-RU"/>
    </w:rPr>
  </w:style>
  <w:style w:type="character" w:customStyle="1" w:styleId="Bodytext13pt">
    <w:name w:val="Body text + 13 pt"/>
    <w:rsid w:val="000B6CDB"/>
    <w:rPr>
      <w:rFonts w:ascii="Times New Roman" w:eastAsia="Times New Roman" w:hAnsi="Times New Roman"/>
      <w:b/>
      <w:bCs/>
      <w:color w:val="000000"/>
      <w:spacing w:val="10"/>
      <w:w w:val="100"/>
      <w:position w:val="0"/>
      <w:sz w:val="26"/>
      <w:szCs w:val="26"/>
      <w:shd w:val="clear" w:color="auto" w:fill="FFFFFF"/>
      <w:lang w:val="ru-RU" w:eastAsia="ru-RU" w:bidi="ru-RU"/>
    </w:rPr>
  </w:style>
  <w:style w:type="character" w:customStyle="1" w:styleId="BodytextArial">
    <w:name w:val="Body text + Arial"/>
    <w:aliases w:val="15 pt"/>
    <w:rsid w:val="000B6CDB"/>
    <w:rPr>
      <w:rFonts w:ascii="Arial" w:eastAsia="Arial" w:hAnsi="Arial" w:cs="Arial"/>
      <w:b/>
      <w:bCs/>
      <w:color w:val="000000"/>
      <w:spacing w:val="0"/>
      <w:w w:val="100"/>
      <w:position w:val="0"/>
      <w:sz w:val="30"/>
      <w:szCs w:val="30"/>
      <w:shd w:val="clear" w:color="auto" w:fill="FFFFFF"/>
      <w:lang w:val="ru-RU" w:eastAsia="ru-RU" w:bidi="ru-RU"/>
    </w:rPr>
  </w:style>
  <w:style w:type="character" w:customStyle="1" w:styleId="Bodytext48pt">
    <w:name w:val="Body text (4) + 8 pt"/>
    <w:rsid w:val="000B6CDB"/>
    <w:rPr>
      <w:rFonts w:ascii="Times New Roman" w:eastAsia="Times New Roman" w:hAnsi="Times New Roman"/>
      <w:color w:val="000000"/>
      <w:spacing w:val="0"/>
      <w:w w:val="100"/>
      <w:position w:val="0"/>
      <w:sz w:val="16"/>
      <w:szCs w:val="16"/>
      <w:shd w:val="clear" w:color="auto" w:fill="FFFFFF"/>
      <w:lang w:val="ru-RU" w:eastAsia="ru-RU" w:bidi="ru-RU"/>
    </w:rPr>
  </w:style>
  <w:style w:type="character" w:customStyle="1" w:styleId="BodytextSpacing0pt">
    <w:name w:val="Body text + Spacing 0 pt"/>
    <w:rsid w:val="000B6CDB"/>
    <w:rPr>
      <w:rFonts w:ascii="Times New Roman" w:eastAsia="Times New Roman" w:hAnsi="Times New Roman"/>
      <w:b/>
      <w:bCs/>
      <w:color w:val="000000"/>
      <w:spacing w:val="10"/>
      <w:w w:val="100"/>
      <w:position w:val="0"/>
      <w:sz w:val="20"/>
      <w:szCs w:val="20"/>
      <w:u w:val="single"/>
      <w:shd w:val="clear" w:color="auto" w:fill="FFFFFF"/>
      <w:lang w:val="ru-RU" w:eastAsia="ru-RU" w:bidi="ru-RU"/>
    </w:rPr>
  </w:style>
  <w:style w:type="character" w:customStyle="1" w:styleId="2c">
    <w:name w:val="Основной текст2"/>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BodytextSpacing3pt">
    <w:name w:val="Body text + Spacing 3 pt"/>
    <w:rsid w:val="000B6CDB"/>
    <w:rPr>
      <w:rFonts w:ascii="Times New Roman" w:eastAsia="Times New Roman" w:hAnsi="Times New Roman"/>
      <w:b/>
      <w:bCs/>
      <w:color w:val="000000"/>
      <w:spacing w:val="70"/>
      <w:w w:val="100"/>
      <w:position w:val="0"/>
      <w:sz w:val="21"/>
      <w:szCs w:val="21"/>
      <w:shd w:val="clear" w:color="auto" w:fill="FFFFFF"/>
      <w:lang w:val="ru-RU" w:eastAsia="ru-RU" w:bidi="ru-RU"/>
    </w:rPr>
  </w:style>
  <w:style w:type="character" w:customStyle="1" w:styleId="Bodytext10pt">
    <w:name w:val="Body text + 10 pt"/>
    <w:aliases w:val="Italic,Spacing 0 pt"/>
    <w:rsid w:val="000B6CDB"/>
    <w:rPr>
      <w:rFonts w:ascii="Times New Roman" w:eastAsia="Times New Roman" w:hAnsi="Times New Roman"/>
      <w:b/>
      <w:bCs/>
      <w:color w:val="000000"/>
      <w:spacing w:val="10"/>
      <w:w w:val="100"/>
      <w:position w:val="0"/>
      <w:sz w:val="20"/>
      <w:szCs w:val="20"/>
      <w:shd w:val="clear" w:color="auto" w:fill="FFFFFF"/>
      <w:lang w:val="ru-RU" w:eastAsia="ru-RU" w:bidi="ru-RU"/>
    </w:rPr>
  </w:style>
  <w:style w:type="character" w:customStyle="1" w:styleId="10pt">
    <w:name w:val="Основной текст + 10 pt"/>
    <w:aliases w:val="Не полужирный"/>
    <w:rsid w:val="000B6CDB"/>
    <w:rPr>
      <w:rFonts w:ascii="Times New Roman" w:eastAsia="Times New Roman" w:hAnsi="Times New Roman"/>
      <w:b/>
      <w:bCs/>
      <w:color w:val="000000"/>
      <w:spacing w:val="0"/>
      <w:w w:val="100"/>
      <w:position w:val="0"/>
      <w:sz w:val="20"/>
      <w:szCs w:val="20"/>
      <w:shd w:val="clear" w:color="auto" w:fill="FFFFFF"/>
      <w:lang w:val="ru-RU" w:eastAsia="ru-RU" w:bidi="ru-RU"/>
    </w:rPr>
  </w:style>
  <w:style w:type="character" w:customStyle="1" w:styleId="4pt">
    <w:name w:val="Основной текст + 4 pt"/>
    <w:rsid w:val="000B6CDB"/>
    <w:rPr>
      <w:rFonts w:ascii="Times New Roman" w:eastAsia="Times New Roman" w:hAnsi="Times New Roman" w:cs="Times New Roman"/>
      <w:b w:val="0"/>
      <w:bCs w:val="0"/>
      <w:i w:val="0"/>
      <w:iCs w:val="0"/>
      <w:smallCaps w:val="0"/>
      <w:strike w:val="0"/>
      <w:color w:val="000000"/>
      <w:spacing w:val="0"/>
      <w:w w:val="100"/>
      <w:position w:val="0"/>
      <w:sz w:val="8"/>
      <w:szCs w:val="8"/>
      <w:u w:val="none"/>
      <w:shd w:val="clear" w:color="auto" w:fill="FFFFFF"/>
      <w:lang w:val="ru-RU" w:eastAsia="ru-RU" w:bidi="ru-RU"/>
    </w:rPr>
  </w:style>
  <w:style w:type="character" w:customStyle="1" w:styleId="105pt">
    <w:name w:val="Основной текст + 10;5 pt"/>
    <w:rsid w:val="000B6CDB"/>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120">
    <w:name w:val="Заголовок №1 (2)_"/>
    <w:link w:val="121"/>
    <w:rsid w:val="000B6CDB"/>
    <w:rPr>
      <w:rFonts w:eastAsia="Times New Roman"/>
      <w:b/>
      <w:bCs/>
      <w:spacing w:val="-130"/>
      <w:sz w:val="70"/>
      <w:szCs w:val="70"/>
      <w:shd w:val="clear" w:color="auto" w:fill="FFFFFF"/>
    </w:rPr>
  </w:style>
  <w:style w:type="paragraph" w:customStyle="1" w:styleId="121">
    <w:name w:val="Заголовок №1 (2)"/>
    <w:basedOn w:val="a0"/>
    <w:link w:val="120"/>
    <w:rsid w:val="000B6CDB"/>
    <w:pPr>
      <w:widowControl w:val="0"/>
      <w:shd w:val="clear" w:color="auto" w:fill="FFFFFF"/>
      <w:spacing w:after="0" w:line="276" w:lineRule="exact"/>
      <w:jc w:val="right"/>
      <w:outlineLvl w:val="0"/>
    </w:pPr>
    <w:rPr>
      <w:rFonts w:eastAsia="Times New Roman"/>
      <w:b/>
      <w:bCs/>
      <w:spacing w:val="-130"/>
      <w:sz w:val="70"/>
      <w:szCs w:val="70"/>
    </w:rPr>
  </w:style>
  <w:style w:type="character" w:customStyle="1" w:styleId="afffe">
    <w:name w:val="Основной текст + Полужирный"/>
    <w:rsid w:val="000B6CDB"/>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character" w:customStyle="1" w:styleId="affff">
    <w:name w:val="Основной текст + Курсив"/>
    <w:rsid w:val="000B6CDB"/>
    <w:rPr>
      <w:rFonts w:ascii="Times New Roman" w:eastAsia="Times New Roman" w:hAnsi="Times New Roman" w:cs="Times New Roman"/>
      <w:b w:val="0"/>
      <w:bCs w:val="0"/>
      <w:i/>
      <w:iCs/>
      <w:smallCaps w:val="0"/>
      <w:strike w:val="0"/>
      <w:color w:val="000000"/>
      <w:spacing w:val="0"/>
      <w:w w:val="100"/>
      <w:position w:val="0"/>
      <w:sz w:val="24"/>
      <w:szCs w:val="24"/>
      <w:u w:val="none"/>
      <w:shd w:val="clear" w:color="auto" w:fill="FFFFFF"/>
      <w:lang w:val="ru-RU" w:eastAsia="ru-RU" w:bidi="ru-RU"/>
    </w:rPr>
  </w:style>
  <w:style w:type="character" w:customStyle="1" w:styleId="115pt">
    <w:name w:val="Основной текст + 11;5 pt;Полужирный;Курсив"/>
    <w:rsid w:val="000B6CDB"/>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ru-RU" w:eastAsia="ru-RU" w:bidi="ru-RU"/>
    </w:rPr>
  </w:style>
  <w:style w:type="paragraph" w:customStyle="1" w:styleId="2d">
    <w:name w:val="заглавие для документа 2"/>
    <w:basedOn w:val="27"/>
    <w:link w:val="2e"/>
    <w:qFormat/>
    <w:rsid w:val="000B6CDB"/>
    <w:rPr>
      <w:sz w:val="28"/>
      <w:szCs w:val="28"/>
    </w:rPr>
  </w:style>
  <w:style w:type="character" w:customStyle="1" w:styleId="2e">
    <w:name w:val="заглавие для документа 2 Знак"/>
    <w:link w:val="2d"/>
    <w:rsid w:val="000B6CDB"/>
    <w:rPr>
      <w:rFonts w:ascii="Times New Roman" w:eastAsia="Times New Roman" w:hAnsi="Times New Roman" w:cs="Times New Roman"/>
      <w:b/>
      <w:bCs/>
      <w:sz w:val="28"/>
      <w:szCs w:val="28"/>
    </w:rPr>
  </w:style>
  <w:style w:type="paragraph" w:styleId="affff0">
    <w:name w:val="TOC Heading"/>
    <w:basedOn w:val="1"/>
    <w:next w:val="a0"/>
    <w:unhideWhenUsed/>
    <w:qFormat/>
    <w:rsid w:val="000B6CDB"/>
    <w:pPr>
      <w:keepLines/>
      <w:spacing w:before="480" w:after="0" w:line="276" w:lineRule="auto"/>
      <w:outlineLvl w:val="9"/>
    </w:pPr>
    <w:rPr>
      <w:rFonts w:ascii="Cambria" w:hAnsi="Cambria"/>
      <w:color w:val="365F91"/>
      <w:kern w:val="0"/>
      <w:sz w:val="28"/>
      <w:szCs w:val="28"/>
      <w:lang w:eastAsia="ru-RU"/>
    </w:rPr>
  </w:style>
  <w:style w:type="paragraph" w:customStyle="1" w:styleId="affff1">
    <w:name w:val="позаголовок документа"/>
    <w:basedOn w:val="2d"/>
    <w:link w:val="affff2"/>
    <w:qFormat/>
    <w:rsid w:val="000B6CDB"/>
    <w:pPr>
      <w:spacing w:line="360" w:lineRule="auto"/>
    </w:pPr>
  </w:style>
  <w:style w:type="character" w:customStyle="1" w:styleId="affff2">
    <w:name w:val="позаголовок документа Знак"/>
    <w:link w:val="affff1"/>
    <w:rsid w:val="000B6CDB"/>
    <w:rPr>
      <w:rFonts w:ascii="Times New Roman" w:eastAsia="Times New Roman" w:hAnsi="Times New Roman" w:cs="Times New Roman"/>
      <w:b/>
      <w:bCs/>
      <w:sz w:val="28"/>
      <w:szCs w:val="28"/>
    </w:rPr>
  </w:style>
  <w:style w:type="paragraph" w:customStyle="1" w:styleId="210">
    <w:name w:val="Основной текст 21"/>
    <w:basedOn w:val="a0"/>
    <w:rsid w:val="000B6CDB"/>
    <w:pPr>
      <w:overflowPunct w:val="0"/>
      <w:autoSpaceDE w:val="0"/>
      <w:autoSpaceDN w:val="0"/>
      <w:adjustRightInd w:val="0"/>
      <w:spacing w:after="0" w:line="240" w:lineRule="auto"/>
      <w:ind w:firstLine="851"/>
      <w:jc w:val="both"/>
      <w:textAlignment w:val="baseline"/>
    </w:pPr>
    <w:rPr>
      <w:rFonts w:ascii="Times New Roman" w:eastAsia="Times New Roman" w:hAnsi="Times New Roman" w:cs="Times New Roman"/>
      <w:sz w:val="28"/>
      <w:szCs w:val="20"/>
      <w:lang w:eastAsia="ru-RU"/>
    </w:rPr>
  </w:style>
  <w:style w:type="paragraph" w:customStyle="1" w:styleId="Aaoieeeieiioeooe">
    <w:name w:val="Aa?oiee eieiioeooe"/>
    <w:basedOn w:val="a0"/>
    <w:rsid w:val="000B6CDB"/>
    <w:pPr>
      <w:widowControl w:val="0"/>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lang w:eastAsia="ru-RU"/>
    </w:rPr>
  </w:style>
  <w:style w:type="paragraph" w:customStyle="1" w:styleId="0">
    <w:name w:val="Стиль0"/>
    <w:rsid w:val="00C8449D"/>
    <w:pPr>
      <w:spacing w:after="0" w:line="240" w:lineRule="auto"/>
      <w:jc w:val="both"/>
    </w:pPr>
    <w:rPr>
      <w:rFonts w:ascii="Arial" w:eastAsia="Times New Roman" w:hAnsi="Arial" w:cs="Times New Roman"/>
      <w:szCs w:val="20"/>
      <w:lang w:eastAsia="ru-RU"/>
    </w:rPr>
  </w:style>
  <w:style w:type="paragraph" w:customStyle="1" w:styleId="Default">
    <w:name w:val="Default"/>
    <w:rsid w:val="007744DD"/>
    <w:pPr>
      <w:autoSpaceDE w:val="0"/>
      <w:autoSpaceDN w:val="0"/>
      <w:adjustRightInd w:val="0"/>
      <w:spacing w:after="0" w:line="240" w:lineRule="auto"/>
    </w:pPr>
    <w:rPr>
      <w:rFonts w:ascii="Times New Roman" w:eastAsia="Calibri" w:hAnsi="Times New Roman" w:cs="Times New Roman"/>
      <w:color w:val="000000"/>
      <w:sz w:val="24"/>
      <w:szCs w:val="24"/>
    </w:rPr>
  </w:style>
  <w:style w:type="numbering" w:customStyle="1" w:styleId="1f1">
    <w:name w:val="Нет списка1"/>
    <w:next w:val="a3"/>
    <w:uiPriority w:val="99"/>
    <w:semiHidden/>
    <w:unhideWhenUsed/>
    <w:rsid w:val="005002B6"/>
  </w:style>
  <w:style w:type="character" w:customStyle="1" w:styleId="211">
    <w:name w:val="Основной текст 2 Знак1"/>
    <w:basedOn w:val="a1"/>
    <w:uiPriority w:val="99"/>
    <w:semiHidden/>
    <w:rsid w:val="005002B6"/>
  </w:style>
  <w:style w:type="character" w:customStyle="1" w:styleId="fontstyle11">
    <w:name w:val="fontstyle11"/>
    <w:rsid w:val="005002B6"/>
  </w:style>
  <w:style w:type="numbering" w:customStyle="1" w:styleId="115">
    <w:name w:val="Нет списка11"/>
    <w:next w:val="a3"/>
    <w:uiPriority w:val="99"/>
    <w:semiHidden/>
    <w:unhideWhenUsed/>
    <w:rsid w:val="005002B6"/>
  </w:style>
  <w:style w:type="table" w:customStyle="1" w:styleId="1f2">
    <w:name w:val="Сетка таблицы1"/>
    <w:basedOn w:val="a2"/>
    <w:next w:val="a5"/>
    <w:rsid w:val="005002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96">
    <w:name w:val="xl96"/>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both"/>
      <w:textAlignment w:val="top"/>
    </w:pPr>
    <w:rPr>
      <w:rFonts w:ascii="Times New Roman" w:eastAsia="Times New Roman" w:hAnsi="Times New Roman" w:cs="Times New Roman"/>
      <w:sz w:val="20"/>
      <w:szCs w:val="20"/>
      <w:lang w:eastAsia="ru-RU"/>
    </w:rPr>
  </w:style>
  <w:style w:type="paragraph" w:customStyle="1" w:styleId="xl97">
    <w:name w:val="xl97"/>
    <w:basedOn w:val="a0"/>
    <w:rsid w:val="005002B6"/>
    <w:pPr>
      <w:pBdr>
        <w:left w:val="single" w:sz="4" w:space="0" w:color="000000"/>
        <w:bottom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8">
    <w:name w:val="xl98"/>
    <w:basedOn w:val="a0"/>
    <w:rsid w:val="005002B6"/>
    <w:pPr>
      <w:pBdr>
        <w:top w:val="single" w:sz="4" w:space="0" w:color="000000"/>
        <w:left w:val="single" w:sz="4" w:space="0" w:color="000000"/>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99">
    <w:name w:val="xl99"/>
    <w:basedOn w:val="a0"/>
    <w:rsid w:val="005002B6"/>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00">
    <w:name w:val="xl10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1">
    <w:name w:val="xl101"/>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2">
    <w:name w:val="xl102"/>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3">
    <w:name w:val="xl103"/>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4">
    <w:name w:val="xl104"/>
    <w:basedOn w:val="a0"/>
    <w:rsid w:val="005002B6"/>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05">
    <w:name w:val="xl105"/>
    <w:basedOn w:val="a0"/>
    <w:rsid w:val="005002B6"/>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6">
    <w:name w:val="xl106"/>
    <w:basedOn w:val="a0"/>
    <w:rsid w:val="005002B6"/>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07">
    <w:name w:val="xl107"/>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8">
    <w:name w:val="xl108"/>
    <w:basedOn w:val="a0"/>
    <w:rsid w:val="005002B6"/>
    <w:pPr>
      <w:pBdr>
        <w:top w:val="single" w:sz="4" w:space="0" w:color="auto"/>
        <w:left w:val="single" w:sz="4" w:space="31" w:color="auto"/>
        <w:bottom w:val="single" w:sz="4" w:space="0" w:color="auto"/>
        <w:right w:val="single" w:sz="4" w:space="0" w:color="auto"/>
      </w:pBdr>
      <w:spacing w:before="100" w:beforeAutospacing="1" w:after="100" w:afterAutospacing="1" w:line="240" w:lineRule="auto"/>
      <w:ind w:firstLineChars="500" w:firstLine="500"/>
      <w:textAlignment w:val="top"/>
    </w:pPr>
    <w:rPr>
      <w:rFonts w:ascii="Times New Roman" w:eastAsia="Times New Roman" w:hAnsi="Times New Roman" w:cs="Times New Roman"/>
      <w:sz w:val="20"/>
      <w:szCs w:val="20"/>
      <w:lang w:eastAsia="ru-RU"/>
    </w:rPr>
  </w:style>
  <w:style w:type="paragraph" w:customStyle="1" w:styleId="xl109">
    <w:name w:val="xl109"/>
    <w:basedOn w:val="a0"/>
    <w:rsid w:val="005002B6"/>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110">
    <w:name w:val="xl110"/>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1">
    <w:name w:val="xl111"/>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0"/>
      <w:szCs w:val="20"/>
      <w:lang w:eastAsia="ru-RU"/>
    </w:rPr>
  </w:style>
  <w:style w:type="paragraph" w:customStyle="1" w:styleId="xl112">
    <w:name w:val="xl112"/>
    <w:basedOn w:val="a0"/>
    <w:rsid w:val="005002B6"/>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3">
    <w:name w:val="xl113"/>
    <w:basedOn w:val="a0"/>
    <w:rsid w:val="005002B6"/>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xl114">
    <w:name w:val="xl114"/>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0"/>
      <w:szCs w:val="20"/>
      <w:lang w:eastAsia="ru-RU"/>
    </w:rPr>
  </w:style>
  <w:style w:type="paragraph" w:customStyle="1" w:styleId="xl115">
    <w:name w:val="xl115"/>
    <w:basedOn w:val="a0"/>
    <w:rsid w:val="005002B6"/>
    <w:pPr>
      <w:pBdr>
        <w:top w:val="single" w:sz="4" w:space="0" w:color="000000"/>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6">
    <w:name w:val="xl116"/>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7">
    <w:name w:val="xl117"/>
    <w:basedOn w:val="a0"/>
    <w:rsid w:val="005002B6"/>
    <w:pPr>
      <w:pBdr>
        <w:top w:val="single" w:sz="4" w:space="0" w:color="auto"/>
        <w:left w:val="single" w:sz="4" w:space="0" w:color="auto"/>
        <w:bottom w:val="single" w:sz="4" w:space="0" w:color="auto"/>
        <w:righ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0"/>
      <w:szCs w:val="20"/>
      <w:lang w:eastAsia="ru-RU"/>
    </w:rPr>
  </w:style>
  <w:style w:type="paragraph" w:customStyle="1" w:styleId="xl118">
    <w:name w:val="xl118"/>
    <w:basedOn w:val="a0"/>
    <w:rsid w:val="005002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lang w:eastAsia="ru-RU"/>
    </w:rPr>
  </w:style>
  <w:style w:type="paragraph" w:customStyle="1" w:styleId="xl119">
    <w:name w:val="xl119"/>
    <w:basedOn w:val="a0"/>
    <w:rsid w:val="005002B6"/>
    <w:pPr>
      <w:pBdr>
        <w:left w:val="single" w:sz="4" w:space="0" w:color="000000"/>
      </w:pBd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0">
    <w:name w:val="xl120"/>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paragraph" w:customStyle="1" w:styleId="xl121">
    <w:name w:val="xl121"/>
    <w:basedOn w:val="a0"/>
    <w:rsid w:val="005002B6"/>
    <w:pPr>
      <w:spacing w:before="100" w:beforeAutospacing="1" w:after="100" w:afterAutospacing="1" w:line="240" w:lineRule="auto"/>
      <w:textAlignment w:val="top"/>
    </w:pPr>
    <w:rPr>
      <w:rFonts w:ascii="Times New Roman" w:eastAsia="Times New Roman" w:hAnsi="Times New Roman" w:cs="Times New Roman"/>
      <w:b/>
      <w:bCs/>
      <w:i/>
      <w:iCs/>
      <w:sz w:val="20"/>
      <w:szCs w:val="20"/>
      <w:lang w:eastAsia="ru-RU"/>
    </w:rPr>
  </w:style>
  <w:style w:type="numbering" w:customStyle="1" w:styleId="2f">
    <w:name w:val="Нет списка2"/>
    <w:next w:val="a3"/>
    <w:uiPriority w:val="99"/>
    <w:semiHidden/>
    <w:unhideWhenUsed/>
    <w:rsid w:val="005002B6"/>
  </w:style>
  <w:style w:type="table" w:customStyle="1" w:styleId="2f0">
    <w:name w:val="Сетка таблицы2"/>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3"/>
    <w:uiPriority w:val="99"/>
    <w:semiHidden/>
    <w:unhideWhenUsed/>
    <w:rsid w:val="005002B6"/>
  </w:style>
  <w:style w:type="table" w:customStyle="1" w:styleId="116">
    <w:name w:val="Сетка таблицы11"/>
    <w:basedOn w:val="a2"/>
    <w:next w:val="a5"/>
    <w:rsid w:val="005002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tj">
    <w:name w:val="printj"/>
    <w:basedOn w:val="a0"/>
    <w:rsid w:val="000159EE"/>
    <w:pPr>
      <w:spacing w:before="144" w:after="288" w:line="240" w:lineRule="auto"/>
      <w:jc w:val="both"/>
    </w:pPr>
    <w:rPr>
      <w:rFonts w:ascii="Times New Roman" w:eastAsia="Times New Roman" w:hAnsi="Times New Roman" w:cs="Times New Roman"/>
      <w:sz w:val="24"/>
      <w:szCs w:val="24"/>
      <w:lang w:eastAsia="ru-RU"/>
    </w:rPr>
  </w:style>
  <w:style w:type="paragraph" w:customStyle="1" w:styleId="wikip">
    <w:name w:val="wikip"/>
    <w:basedOn w:val="a0"/>
    <w:rsid w:val="000159EE"/>
    <w:pPr>
      <w:spacing w:before="100" w:beforeAutospacing="1" w:after="100" w:afterAutospacing="1" w:line="240" w:lineRule="auto"/>
      <w:jc w:val="both"/>
    </w:pPr>
    <w:rPr>
      <w:rFonts w:ascii="Arial Unicode MS" w:eastAsia="Arial Unicode MS" w:hAnsi="Arial Unicode MS" w:cs="Arial Unicode MS"/>
      <w:sz w:val="24"/>
      <w:szCs w:val="24"/>
      <w:lang w:eastAsia="ru-RU"/>
    </w:rPr>
  </w:style>
  <w:style w:type="paragraph" w:customStyle="1" w:styleId="Style7">
    <w:name w:val="Style7"/>
    <w:basedOn w:val="a0"/>
    <w:rsid w:val="000159E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3">
    <w:name w:val="Style3"/>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19">
    <w:name w:val="Style19"/>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character" w:customStyle="1" w:styleId="FontStyle47">
    <w:name w:val="Font Style47"/>
    <w:rsid w:val="000159EE"/>
    <w:rPr>
      <w:rFonts w:ascii="Times New Roman" w:hAnsi="Times New Roman" w:cs="Times New Roman" w:hint="default"/>
      <w:i/>
      <w:iCs/>
      <w:sz w:val="22"/>
      <w:szCs w:val="22"/>
    </w:rPr>
  </w:style>
  <w:style w:type="character" w:customStyle="1" w:styleId="FontStyle48">
    <w:name w:val="Font Style48"/>
    <w:rsid w:val="000159EE"/>
    <w:rPr>
      <w:rFonts w:ascii="Times New Roman" w:hAnsi="Times New Roman" w:cs="Times New Roman" w:hint="default"/>
      <w:b/>
      <w:bCs/>
      <w:i/>
      <w:iCs/>
      <w:sz w:val="22"/>
      <w:szCs w:val="22"/>
    </w:rPr>
  </w:style>
  <w:style w:type="paragraph" w:customStyle="1" w:styleId="Style18">
    <w:name w:val="Style18"/>
    <w:basedOn w:val="a0"/>
    <w:rsid w:val="000159EE"/>
    <w:pPr>
      <w:widowControl w:val="0"/>
      <w:suppressAutoHyphens/>
      <w:autoSpaceDE w:val="0"/>
      <w:spacing w:after="0" w:line="240" w:lineRule="auto"/>
    </w:pPr>
    <w:rPr>
      <w:rFonts w:ascii="Times New Roman" w:eastAsia="Times New Roman" w:hAnsi="Times New Roman" w:cs="Times New Roman"/>
      <w:sz w:val="20"/>
      <w:szCs w:val="20"/>
      <w:lang w:eastAsia="ar-SA"/>
    </w:rPr>
  </w:style>
  <w:style w:type="paragraph" w:customStyle="1" w:styleId="Style24">
    <w:name w:val="Style24"/>
    <w:basedOn w:val="a0"/>
    <w:rsid w:val="000159EE"/>
    <w:pPr>
      <w:widowControl w:val="0"/>
      <w:suppressAutoHyphens/>
      <w:autoSpaceDE w:val="0"/>
      <w:spacing w:after="0" w:line="274" w:lineRule="exact"/>
      <w:ind w:firstLine="854"/>
      <w:jc w:val="both"/>
    </w:pPr>
    <w:rPr>
      <w:rFonts w:ascii="Microsoft Sans Serif" w:eastAsia="Times New Roman" w:hAnsi="Microsoft Sans Serif" w:cs="Microsoft Sans Serif"/>
      <w:sz w:val="20"/>
      <w:szCs w:val="20"/>
      <w:lang w:eastAsia="ar-SA"/>
    </w:rPr>
  </w:style>
  <w:style w:type="paragraph" w:customStyle="1" w:styleId="xl122">
    <w:name w:val="xl122"/>
    <w:basedOn w:val="a0"/>
    <w:rsid w:val="005535F5"/>
    <w:pPr>
      <w:pBdr>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3">
    <w:name w:val="xl123"/>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4">
    <w:name w:val="xl124"/>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25">
    <w:name w:val="xl125"/>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7">
    <w:name w:val="xl127"/>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8">
    <w:name w:val="xl128"/>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9">
    <w:name w:val="xl129"/>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0">
    <w:name w:val="xl130"/>
    <w:basedOn w:val="a0"/>
    <w:rsid w:val="005535F5"/>
    <w:pPr>
      <w:pBdr>
        <w:top w:val="single" w:sz="4" w:space="0" w:color="auto"/>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1">
    <w:name w:val="xl131"/>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4">
    <w:name w:val="xl134"/>
    <w:basedOn w:val="a0"/>
    <w:rsid w:val="005535F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5">
    <w:name w:val="xl135"/>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6">
    <w:name w:val="xl136"/>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7">
    <w:name w:val="xl137"/>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38">
    <w:name w:val="xl138"/>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9">
    <w:name w:val="xl139"/>
    <w:basedOn w:val="a0"/>
    <w:rsid w:val="005535F5"/>
    <w:pPr>
      <w:pBdr>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0">
    <w:name w:val="xl140"/>
    <w:basedOn w:val="a0"/>
    <w:rsid w:val="005535F5"/>
    <w:pPr>
      <w:pBdr>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1">
    <w:name w:val="xl14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2">
    <w:name w:val="xl142"/>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3">
    <w:name w:val="xl143"/>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4">
    <w:name w:val="xl144"/>
    <w:basedOn w:val="a0"/>
    <w:rsid w:val="005535F5"/>
    <w:pPr>
      <w:pBdr>
        <w:top w:val="single" w:sz="4" w:space="0" w:color="000000"/>
        <w:lef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5">
    <w:name w:val="xl145"/>
    <w:basedOn w:val="a0"/>
    <w:rsid w:val="005535F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6">
    <w:name w:val="xl146"/>
    <w:basedOn w:val="a0"/>
    <w:rsid w:val="005535F5"/>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7">
    <w:name w:val="xl147"/>
    <w:basedOn w:val="a0"/>
    <w:rsid w:val="005535F5"/>
    <w:pPr>
      <w:pBdr>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48">
    <w:name w:val="xl148"/>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49">
    <w:name w:val="xl149"/>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0">
    <w:name w:val="xl150"/>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1">
    <w:name w:val="xl151"/>
    <w:basedOn w:val="a0"/>
    <w:rsid w:val="005535F5"/>
    <w:pPr>
      <w:pBdr>
        <w:top w:val="single" w:sz="4" w:space="0" w:color="000000"/>
        <w:left w:val="single" w:sz="4" w:space="0" w:color="000000"/>
        <w:bottom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2">
    <w:name w:val="xl152"/>
    <w:basedOn w:val="a0"/>
    <w:rsid w:val="005535F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3">
    <w:name w:val="xl153"/>
    <w:basedOn w:val="a0"/>
    <w:rsid w:val="005535F5"/>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54">
    <w:name w:val="xl154"/>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55">
    <w:name w:val="xl155"/>
    <w:basedOn w:val="a0"/>
    <w:rsid w:val="005535F5"/>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56">
    <w:name w:val="xl156"/>
    <w:basedOn w:val="a0"/>
    <w:rsid w:val="005535F5"/>
    <w:pPr>
      <w:pBdr>
        <w:top w:val="single" w:sz="4" w:space="0" w:color="000000"/>
        <w:left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7">
    <w:name w:val="xl157"/>
    <w:basedOn w:val="a0"/>
    <w:rsid w:val="005535F5"/>
    <w:pPr>
      <w:pBdr>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58">
    <w:name w:val="xl158"/>
    <w:basedOn w:val="a0"/>
    <w:rsid w:val="005535F5"/>
    <w:pPr>
      <w:pBdr>
        <w:top w:val="single" w:sz="4" w:space="0" w:color="000000"/>
        <w:left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59">
    <w:name w:val="xl159"/>
    <w:basedOn w:val="a0"/>
    <w:rsid w:val="005535F5"/>
    <w:pPr>
      <w:pBdr>
        <w:left w:val="single" w:sz="4" w:space="0" w:color="000000"/>
        <w:bottom w:val="single" w:sz="4" w:space="0" w:color="000000"/>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60">
    <w:name w:val="xl160"/>
    <w:basedOn w:val="a0"/>
    <w:rsid w:val="005535F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1">
    <w:name w:val="xl161"/>
    <w:basedOn w:val="a0"/>
    <w:rsid w:val="005535F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18"/>
      <w:szCs w:val="18"/>
      <w:lang w:eastAsia="ru-RU"/>
    </w:rPr>
  </w:style>
  <w:style w:type="paragraph" w:customStyle="1" w:styleId="xl162">
    <w:name w:val="xl162"/>
    <w:basedOn w:val="a0"/>
    <w:rsid w:val="005535F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37">
    <w:name w:val="Основной текст (3)"/>
    <w:link w:val="311"/>
    <w:locked/>
    <w:rsid w:val="0084198C"/>
    <w:rPr>
      <w:rFonts w:ascii="Times New Roman" w:hAnsi="Times New Roman"/>
      <w:b/>
      <w:bCs/>
      <w:sz w:val="28"/>
      <w:szCs w:val="28"/>
      <w:shd w:val="clear" w:color="auto" w:fill="FFFFFF"/>
    </w:rPr>
  </w:style>
  <w:style w:type="character" w:customStyle="1" w:styleId="42">
    <w:name w:val="Основной текст (4)"/>
    <w:link w:val="410"/>
    <w:locked/>
    <w:rsid w:val="0084198C"/>
    <w:rPr>
      <w:rFonts w:ascii="Times New Roman" w:hAnsi="Times New Roman"/>
      <w:b/>
      <w:bCs/>
      <w:sz w:val="28"/>
      <w:szCs w:val="28"/>
      <w:shd w:val="clear" w:color="auto" w:fill="FFFFFF"/>
    </w:rPr>
  </w:style>
  <w:style w:type="character" w:customStyle="1" w:styleId="52">
    <w:name w:val="Основной текст (5)"/>
    <w:link w:val="510"/>
    <w:locked/>
    <w:rsid w:val="0084198C"/>
    <w:rPr>
      <w:rFonts w:ascii="Times New Roman" w:hAnsi="Times New Roman"/>
      <w:sz w:val="28"/>
      <w:szCs w:val="28"/>
      <w:shd w:val="clear" w:color="auto" w:fill="FFFFFF"/>
    </w:rPr>
  </w:style>
  <w:style w:type="character" w:customStyle="1" w:styleId="53">
    <w:name w:val="Основной текст (5) + Полужирный"/>
    <w:rsid w:val="0084198C"/>
    <w:rPr>
      <w:rFonts w:ascii="Times New Roman" w:hAnsi="Times New Roman" w:cs="Times New Roman"/>
      <w:b/>
      <w:bCs/>
      <w:sz w:val="28"/>
      <w:szCs w:val="28"/>
    </w:rPr>
  </w:style>
  <w:style w:type="character" w:customStyle="1" w:styleId="1f3">
    <w:name w:val="Заголовок №1"/>
    <w:link w:val="117"/>
    <w:locked/>
    <w:rsid w:val="0084198C"/>
    <w:rPr>
      <w:rFonts w:ascii="Times New Roman" w:hAnsi="Times New Roman"/>
      <w:b/>
      <w:bCs/>
      <w:sz w:val="28"/>
      <w:szCs w:val="28"/>
      <w:shd w:val="clear" w:color="auto" w:fill="FFFFFF"/>
    </w:rPr>
  </w:style>
  <w:style w:type="character" w:customStyle="1" w:styleId="72">
    <w:name w:val="Основной текст (7)"/>
    <w:link w:val="710"/>
    <w:locked/>
    <w:rsid w:val="0084198C"/>
    <w:rPr>
      <w:rFonts w:ascii="Times New Roman" w:hAnsi="Times New Roman"/>
      <w:sz w:val="28"/>
      <w:szCs w:val="28"/>
      <w:shd w:val="clear" w:color="auto" w:fill="FFFFFF"/>
    </w:rPr>
  </w:style>
  <w:style w:type="character" w:customStyle="1" w:styleId="7CenturyGothic">
    <w:name w:val="Основной текст (7) + Century Gothic"/>
    <w:aliases w:val="16 pt,Курсив"/>
    <w:rsid w:val="0084198C"/>
    <w:rPr>
      <w:rFonts w:ascii="Century Gothic" w:hAnsi="Century Gothic" w:cs="Century Gothic"/>
      <w:i/>
      <w:iCs/>
      <w:noProof/>
      <w:w w:val="100"/>
      <w:sz w:val="32"/>
      <w:szCs w:val="32"/>
    </w:rPr>
  </w:style>
  <w:style w:type="character" w:customStyle="1" w:styleId="100">
    <w:name w:val="Основной текст (10)"/>
    <w:link w:val="101"/>
    <w:locked/>
    <w:rsid w:val="0084198C"/>
    <w:rPr>
      <w:rFonts w:ascii="Times New Roman" w:hAnsi="Times New Roman"/>
      <w:sz w:val="28"/>
      <w:szCs w:val="28"/>
      <w:shd w:val="clear" w:color="auto" w:fill="FFFFFF"/>
    </w:rPr>
  </w:style>
  <w:style w:type="paragraph" w:customStyle="1" w:styleId="311">
    <w:name w:val="Основной текст (3)1"/>
    <w:basedOn w:val="a0"/>
    <w:link w:val="37"/>
    <w:rsid w:val="0084198C"/>
    <w:pPr>
      <w:shd w:val="clear" w:color="auto" w:fill="FFFFFF"/>
      <w:spacing w:before="240" w:after="240" w:line="331" w:lineRule="exact"/>
      <w:ind w:firstLine="2020"/>
    </w:pPr>
    <w:rPr>
      <w:rFonts w:ascii="Times New Roman" w:hAnsi="Times New Roman"/>
      <w:b/>
      <w:bCs/>
      <w:sz w:val="28"/>
      <w:szCs w:val="28"/>
    </w:rPr>
  </w:style>
  <w:style w:type="paragraph" w:customStyle="1" w:styleId="410">
    <w:name w:val="Основной текст (4)1"/>
    <w:basedOn w:val="a0"/>
    <w:link w:val="42"/>
    <w:rsid w:val="0084198C"/>
    <w:pPr>
      <w:shd w:val="clear" w:color="auto" w:fill="FFFFFF"/>
      <w:spacing w:before="240" w:after="0" w:line="322" w:lineRule="exact"/>
    </w:pPr>
    <w:rPr>
      <w:rFonts w:ascii="Times New Roman" w:hAnsi="Times New Roman"/>
      <w:b/>
      <w:bCs/>
      <w:sz w:val="28"/>
      <w:szCs w:val="28"/>
    </w:rPr>
  </w:style>
  <w:style w:type="paragraph" w:customStyle="1" w:styleId="510">
    <w:name w:val="Основной текст (5)1"/>
    <w:basedOn w:val="a0"/>
    <w:link w:val="52"/>
    <w:rsid w:val="0084198C"/>
    <w:pPr>
      <w:shd w:val="clear" w:color="auto" w:fill="FFFFFF"/>
      <w:spacing w:after="0" w:line="322" w:lineRule="exact"/>
      <w:ind w:firstLine="380"/>
      <w:jc w:val="both"/>
    </w:pPr>
    <w:rPr>
      <w:rFonts w:ascii="Times New Roman" w:hAnsi="Times New Roman"/>
      <w:sz w:val="28"/>
      <w:szCs w:val="28"/>
    </w:rPr>
  </w:style>
  <w:style w:type="paragraph" w:customStyle="1" w:styleId="117">
    <w:name w:val="Заголовок №11"/>
    <w:basedOn w:val="a0"/>
    <w:link w:val="1f3"/>
    <w:rsid w:val="0084198C"/>
    <w:pPr>
      <w:shd w:val="clear" w:color="auto" w:fill="FFFFFF"/>
      <w:spacing w:after="0" w:line="322" w:lineRule="exact"/>
      <w:outlineLvl w:val="0"/>
    </w:pPr>
    <w:rPr>
      <w:rFonts w:ascii="Times New Roman" w:hAnsi="Times New Roman"/>
      <w:b/>
      <w:bCs/>
      <w:sz w:val="28"/>
      <w:szCs w:val="28"/>
    </w:rPr>
  </w:style>
  <w:style w:type="paragraph" w:customStyle="1" w:styleId="710">
    <w:name w:val="Основной текст (7)1"/>
    <w:basedOn w:val="a0"/>
    <w:link w:val="72"/>
    <w:rsid w:val="0084198C"/>
    <w:pPr>
      <w:shd w:val="clear" w:color="auto" w:fill="FFFFFF"/>
      <w:spacing w:after="0" w:line="322" w:lineRule="exact"/>
      <w:ind w:firstLine="660"/>
    </w:pPr>
    <w:rPr>
      <w:rFonts w:ascii="Times New Roman" w:hAnsi="Times New Roman"/>
      <w:sz w:val="28"/>
      <w:szCs w:val="28"/>
    </w:rPr>
  </w:style>
  <w:style w:type="paragraph" w:customStyle="1" w:styleId="101">
    <w:name w:val="Основной текст (10)1"/>
    <w:basedOn w:val="a0"/>
    <w:link w:val="100"/>
    <w:rsid w:val="0084198C"/>
    <w:pPr>
      <w:shd w:val="clear" w:color="auto" w:fill="FFFFFF"/>
      <w:spacing w:after="0" w:line="322" w:lineRule="exact"/>
      <w:ind w:firstLine="1120"/>
    </w:pPr>
    <w:rPr>
      <w:rFonts w:ascii="Times New Roman" w:hAnsi="Times New Roman"/>
      <w:sz w:val="28"/>
      <w:szCs w:val="28"/>
    </w:rPr>
  </w:style>
  <w:style w:type="character" w:customStyle="1" w:styleId="affff3">
    <w:name w:val="Цветовое выделение"/>
    <w:rsid w:val="00CD6725"/>
    <w:rPr>
      <w:b/>
      <w:bCs w:val="0"/>
      <w:color w:val="000080"/>
    </w:rPr>
  </w:style>
  <w:style w:type="character" w:customStyle="1" w:styleId="s10">
    <w:name w:val="s1"/>
    <w:basedOn w:val="a1"/>
    <w:rsid w:val="00816015"/>
  </w:style>
  <w:style w:type="paragraph" w:customStyle="1" w:styleId="p2">
    <w:name w:val="p2"/>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0"/>
    <w:rsid w:val="0081601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0">
    <w:name w:val="p10"/>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1">
    <w:name w:val="p11"/>
    <w:basedOn w:val="a0"/>
    <w:rsid w:val="00154BD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3">
    <w:name w:val="s3"/>
    <w:basedOn w:val="a1"/>
    <w:rsid w:val="000D584C"/>
  </w:style>
  <w:style w:type="paragraph" w:customStyle="1" w:styleId="p7">
    <w:name w:val="p7"/>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
    <w:name w:val="s4"/>
    <w:basedOn w:val="a1"/>
    <w:rsid w:val="000D584C"/>
  </w:style>
  <w:style w:type="character" w:customStyle="1" w:styleId="s5">
    <w:name w:val="s5"/>
    <w:basedOn w:val="a1"/>
    <w:rsid w:val="000D584C"/>
  </w:style>
  <w:style w:type="character" w:customStyle="1" w:styleId="s6">
    <w:name w:val="s6"/>
    <w:basedOn w:val="a1"/>
    <w:rsid w:val="000D584C"/>
  </w:style>
  <w:style w:type="character" w:customStyle="1" w:styleId="s7">
    <w:name w:val="s7"/>
    <w:basedOn w:val="a1"/>
    <w:rsid w:val="000D584C"/>
  </w:style>
  <w:style w:type="character" w:customStyle="1" w:styleId="s8">
    <w:name w:val="s8"/>
    <w:basedOn w:val="a1"/>
    <w:rsid w:val="000D584C"/>
  </w:style>
  <w:style w:type="paragraph" w:customStyle="1" w:styleId="p14">
    <w:name w:val="p14"/>
    <w:basedOn w:val="a0"/>
    <w:rsid w:val="000D58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9">
    <w:name w:val="s9"/>
    <w:basedOn w:val="a1"/>
    <w:rsid w:val="000D584C"/>
  </w:style>
  <w:style w:type="character" w:customStyle="1" w:styleId="s100">
    <w:name w:val="s10"/>
    <w:basedOn w:val="a1"/>
    <w:rsid w:val="000D584C"/>
  </w:style>
  <w:style w:type="paragraph" w:customStyle="1" w:styleId="formattext0">
    <w:name w:val="formattext"/>
    <w:basedOn w:val="a0"/>
    <w:rsid w:val="0047586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ext">
    <w:name w:val="headertext"/>
    <w:basedOn w:val="a0"/>
    <w:rsid w:val="00B632E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2">
    <w:name w:val="Основной текст8"/>
    <w:basedOn w:val="a0"/>
    <w:rsid w:val="00BD0FD2"/>
    <w:pPr>
      <w:shd w:val="clear" w:color="auto" w:fill="FFFFFF"/>
      <w:spacing w:after="420" w:line="0" w:lineRule="atLeast"/>
      <w:ind w:hanging="1940"/>
    </w:pPr>
    <w:rPr>
      <w:rFonts w:ascii="Times New Roman" w:eastAsia="Times New Roman" w:hAnsi="Times New Roman" w:cs="Times New Roman"/>
      <w:sz w:val="28"/>
      <w:szCs w:val="28"/>
    </w:rPr>
  </w:style>
  <w:style w:type="paragraph" w:customStyle="1" w:styleId="affff4">
    <w:name w:val="Стиль порядка"/>
    <w:basedOn w:val="a0"/>
    <w:rsid w:val="006644EB"/>
    <w:pPr>
      <w:tabs>
        <w:tab w:val="left" w:pos="1080"/>
        <w:tab w:val="left" w:pos="1260"/>
      </w:tabs>
      <w:spacing w:after="0" w:line="360" w:lineRule="auto"/>
      <w:ind w:firstLine="720"/>
      <w:jc w:val="both"/>
    </w:pPr>
    <w:rPr>
      <w:rFonts w:ascii="Times New Roman" w:eastAsia="Times New Roman" w:hAnsi="Times New Roman" w:cs="Times New Roman"/>
      <w:sz w:val="28"/>
      <w:szCs w:val="28"/>
      <w:lang w:eastAsia="ru-RU"/>
    </w:rPr>
  </w:style>
  <w:style w:type="paragraph" w:customStyle="1" w:styleId="38">
    <w:name w:val="Обычный3"/>
    <w:rsid w:val="002D5DE8"/>
    <w:pPr>
      <w:widowControl w:val="0"/>
      <w:spacing w:after="0" w:line="240" w:lineRule="auto"/>
      <w:ind w:left="240" w:firstLine="160"/>
      <w:jc w:val="both"/>
    </w:pPr>
    <w:rPr>
      <w:rFonts w:ascii="Arial" w:eastAsia="Times New Roman" w:hAnsi="Arial" w:cs="Times New Roman"/>
      <w:snapToGrid w:val="0"/>
      <w:sz w:val="16"/>
      <w:szCs w:val="20"/>
      <w:lang w:eastAsia="ru-RU"/>
    </w:rPr>
  </w:style>
  <w:style w:type="character" w:customStyle="1" w:styleId="FontStyle12">
    <w:name w:val="Font Style12"/>
    <w:basedOn w:val="a1"/>
    <w:rsid w:val="00857BB2"/>
    <w:rPr>
      <w:rFonts w:ascii="Times New Roman" w:hAnsi="Times New Roman" w:cs="Times New Roman"/>
      <w:spacing w:val="10"/>
      <w:sz w:val="24"/>
      <w:szCs w:val="24"/>
    </w:rPr>
  </w:style>
  <w:style w:type="character" w:customStyle="1" w:styleId="st1">
    <w:name w:val="st1"/>
    <w:basedOn w:val="a1"/>
    <w:rsid w:val="00EC0A2F"/>
  </w:style>
  <w:style w:type="paragraph" w:customStyle="1" w:styleId="43">
    <w:name w:val="Обычный4"/>
    <w:rsid w:val="002F0371"/>
    <w:pPr>
      <w:widowControl w:val="0"/>
      <w:spacing w:after="0" w:line="240" w:lineRule="auto"/>
      <w:ind w:left="240" w:firstLine="160"/>
      <w:jc w:val="both"/>
    </w:pPr>
    <w:rPr>
      <w:rFonts w:ascii="Arial" w:eastAsia="Times New Roman" w:hAnsi="Arial" w:cs="Times New Roman"/>
      <w:snapToGrid w:val="0"/>
      <w:sz w:val="16"/>
      <w:szCs w:val="20"/>
      <w:lang w:eastAsia="ru-RU"/>
    </w:rPr>
  </w:style>
  <w:style w:type="paragraph" w:customStyle="1" w:styleId="54">
    <w:name w:val="Обычный5"/>
    <w:rsid w:val="00B655AE"/>
    <w:pPr>
      <w:widowControl w:val="0"/>
      <w:spacing w:after="0" w:line="260" w:lineRule="auto"/>
      <w:jc w:val="both"/>
    </w:pPr>
    <w:rPr>
      <w:rFonts w:ascii="Times New Roman" w:eastAsia="Times New Roman" w:hAnsi="Times New Roman" w:cs="Times New Roman"/>
      <w:snapToGrid w:val="0"/>
      <w:sz w:val="18"/>
      <w:szCs w:val="20"/>
      <w:lang w:eastAsia="ru-RU"/>
    </w:rPr>
  </w:style>
  <w:style w:type="character" w:customStyle="1" w:styleId="83">
    <w:name w:val="Основной текст (8)"/>
    <w:link w:val="810"/>
    <w:locked/>
    <w:rsid w:val="003B7DDA"/>
    <w:rPr>
      <w:rFonts w:ascii="Times New Roman" w:hAnsi="Times New Roman"/>
      <w:sz w:val="28"/>
      <w:szCs w:val="28"/>
      <w:shd w:val="clear" w:color="auto" w:fill="FFFFFF"/>
    </w:rPr>
  </w:style>
  <w:style w:type="paragraph" w:customStyle="1" w:styleId="810">
    <w:name w:val="Основной текст (8)1"/>
    <w:basedOn w:val="a0"/>
    <w:link w:val="83"/>
    <w:rsid w:val="003B7DDA"/>
    <w:pPr>
      <w:shd w:val="clear" w:color="auto" w:fill="FFFFFF"/>
      <w:spacing w:before="300" w:after="0" w:line="322" w:lineRule="exact"/>
    </w:pPr>
    <w:rPr>
      <w:rFonts w:ascii="Times New Roman" w:hAnsi="Times New Roman"/>
      <w:sz w:val="28"/>
      <w:szCs w:val="28"/>
    </w:rPr>
  </w:style>
  <w:style w:type="paragraph" w:customStyle="1" w:styleId="xl163">
    <w:name w:val="xl163"/>
    <w:basedOn w:val="a0"/>
    <w:rsid w:val="00A24431"/>
    <w:pPr>
      <w:pBdr>
        <w:left w:val="single" w:sz="4" w:space="0" w:color="000000"/>
        <w:bottom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64">
    <w:name w:val="xl164"/>
    <w:basedOn w:val="a0"/>
    <w:rsid w:val="00A24431"/>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62">
    <w:name w:val="Обычный6"/>
    <w:rsid w:val="003E01AA"/>
    <w:pPr>
      <w:widowControl w:val="0"/>
      <w:snapToGrid w:val="0"/>
      <w:spacing w:after="0" w:line="240" w:lineRule="auto"/>
      <w:ind w:left="240" w:firstLine="160"/>
      <w:jc w:val="both"/>
    </w:pPr>
    <w:rPr>
      <w:rFonts w:ascii="Arial" w:eastAsia="Times New Roman" w:hAnsi="Arial" w:cs="Times New Roman"/>
      <w:sz w:val="16"/>
      <w:szCs w:val="20"/>
      <w:lang w:eastAsia="ru-RU"/>
    </w:rPr>
  </w:style>
  <w:style w:type="paragraph" w:customStyle="1" w:styleId="fdow">
    <w:name w:val="fdow"/>
    <w:basedOn w:val="a0"/>
    <w:rsid w:val="0020154E"/>
    <w:pPr>
      <w:spacing w:before="100" w:beforeAutospacing="1" w:after="100" w:afterAutospacing="1" w:line="240" w:lineRule="auto"/>
    </w:pPr>
    <w:rPr>
      <w:rFonts w:ascii="Times New Roman" w:eastAsia="Times New Roman" w:hAnsi="Times New Roman" w:cs="Times New Roman"/>
      <w:sz w:val="23"/>
      <w:szCs w:val="23"/>
      <w:lang w:eastAsia="ru-RU"/>
    </w:rPr>
  </w:style>
  <w:style w:type="paragraph" w:customStyle="1" w:styleId="73">
    <w:name w:val="Обычный7"/>
    <w:rsid w:val="00A416EA"/>
    <w:pPr>
      <w:widowControl w:val="0"/>
      <w:spacing w:after="0" w:line="280" w:lineRule="auto"/>
      <w:ind w:left="360" w:hanging="360"/>
    </w:pPr>
    <w:rPr>
      <w:rFonts w:ascii="Times New Roman" w:eastAsia="Times New Roman" w:hAnsi="Times New Roman" w:cs="Times New Roman"/>
      <w:snapToGrid w:val="0"/>
      <w:sz w:val="20"/>
      <w:szCs w:val="20"/>
      <w:lang w:eastAsia="ru-RU"/>
    </w:rPr>
  </w:style>
  <w:style w:type="paragraph" w:customStyle="1" w:styleId="affff5">
    <w:name w:val="Постановление"/>
    <w:basedOn w:val="a0"/>
    <w:rsid w:val="00D33A4D"/>
    <w:pPr>
      <w:spacing w:after="0" w:line="360" w:lineRule="atLeast"/>
      <w:jc w:val="center"/>
    </w:pPr>
    <w:rPr>
      <w:rFonts w:ascii="Times New Roman" w:eastAsia="Times New Roman" w:hAnsi="Times New Roman" w:cs="Times New Roman"/>
      <w:spacing w:val="6"/>
      <w:sz w:val="32"/>
      <w:szCs w:val="32"/>
      <w:lang w:eastAsia="ru-RU"/>
    </w:rPr>
  </w:style>
  <w:style w:type="paragraph" w:customStyle="1" w:styleId="affff6">
    <w:name w:val="Прижатый влево"/>
    <w:basedOn w:val="a0"/>
    <w:next w:val="a0"/>
    <w:rsid w:val="00BD000F"/>
    <w:pPr>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OEM">
    <w:name w:val="Нормальный (OEM)"/>
    <w:basedOn w:val="a0"/>
    <w:next w:val="a0"/>
    <w:rsid w:val="006F14D0"/>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justppt">
    <w:name w:val="justppt"/>
    <w:basedOn w:val="a0"/>
    <w:rsid w:val="00300D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estern">
    <w:name w:val="western"/>
    <w:basedOn w:val="a0"/>
    <w:rsid w:val="00C0650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5">
    <w:name w:val="xl165"/>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6">
    <w:name w:val="xl166"/>
    <w:basedOn w:val="a0"/>
    <w:rsid w:val="005B3F13"/>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67">
    <w:name w:val="xl167"/>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8">
    <w:name w:val="xl16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69">
    <w:name w:val="xl169"/>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0">
    <w:name w:val="xl170"/>
    <w:basedOn w:val="a0"/>
    <w:rsid w:val="005B3F13"/>
    <w:pPr>
      <w:pBdr>
        <w:top w:val="single" w:sz="4" w:space="0" w:color="auto"/>
        <w:lef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1">
    <w:name w:val="xl171"/>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2">
    <w:name w:val="xl172"/>
    <w:basedOn w:val="a0"/>
    <w:rsid w:val="005B3F13"/>
    <w:pPr>
      <w:pBdr>
        <w:top w:val="single" w:sz="4" w:space="0" w:color="auto"/>
        <w:left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3">
    <w:name w:val="xl173"/>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4">
    <w:name w:val="xl174"/>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5">
    <w:name w:val="xl175"/>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16"/>
      <w:szCs w:val="16"/>
      <w:lang w:eastAsia="ru-RU"/>
    </w:rPr>
  </w:style>
  <w:style w:type="paragraph" w:customStyle="1" w:styleId="xl176">
    <w:name w:val="xl176"/>
    <w:basedOn w:val="a0"/>
    <w:rsid w:val="005B3F13"/>
    <w:pPr>
      <w:pBdr>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7">
    <w:name w:val="xl177"/>
    <w:basedOn w:val="a0"/>
    <w:rsid w:val="005B3F13"/>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8">
    <w:name w:val="xl178"/>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79">
    <w:name w:val="xl179"/>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0">
    <w:name w:val="xl180"/>
    <w:basedOn w:val="a0"/>
    <w:rsid w:val="005B3F13"/>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1">
    <w:name w:val="xl181"/>
    <w:basedOn w:val="a0"/>
    <w:rsid w:val="005B3F13"/>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2">
    <w:name w:val="xl182"/>
    <w:basedOn w:val="a0"/>
    <w:rsid w:val="005B3F13"/>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3">
    <w:name w:val="xl183"/>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4">
    <w:name w:val="xl184"/>
    <w:basedOn w:val="a0"/>
    <w:rsid w:val="005B3F13"/>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5">
    <w:name w:val="xl185"/>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6">
    <w:name w:val="xl186"/>
    <w:basedOn w:val="a0"/>
    <w:rsid w:val="005B3F1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7">
    <w:name w:val="xl187"/>
    <w:basedOn w:val="a0"/>
    <w:rsid w:val="005B3F1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88">
    <w:name w:val="xl188"/>
    <w:basedOn w:val="a0"/>
    <w:rsid w:val="005B3F13"/>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89">
    <w:name w:val="xl189"/>
    <w:basedOn w:val="a0"/>
    <w:rsid w:val="005B3F13"/>
    <w:pPr>
      <w:pBdr>
        <w:top w:val="single" w:sz="4" w:space="0" w:color="000000"/>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0">
    <w:name w:val="xl190"/>
    <w:basedOn w:val="a0"/>
    <w:rsid w:val="005B3F13"/>
    <w:pPr>
      <w:pBdr>
        <w:left w:val="single" w:sz="4" w:space="0" w:color="000000"/>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ru-RU"/>
    </w:rPr>
  </w:style>
  <w:style w:type="paragraph" w:customStyle="1" w:styleId="xl191">
    <w:name w:val="xl191"/>
    <w:basedOn w:val="a0"/>
    <w:rsid w:val="004753D5"/>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92">
    <w:name w:val="xl192"/>
    <w:basedOn w:val="a0"/>
    <w:rsid w:val="00265530"/>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blk">
    <w:name w:val="blk"/>
    <w:basedOn w:val="a1"/>
    <w:rsid w:val="008271EB"/>
  </w:style>
  <w:style w:type="paragraph" w:customStyle="1" w:styleId="xl193">
    <w:name w:val="xl193"/>
    <w:basedOn w:val="a0"/>
    <w:rsid w:val="00817F7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4">
    <w:name w:val="xl194"/>
    <w:basedOn w:val="a0"/>
    <w:rsid w:val="00817F7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95">
    <w:name w:val="xl195"/>
    <w:basedOn w:val="a0"/>
    <w:rsid w:val="00817F7D"/>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6">
    <w:name w:val="xl196"/>
    <w:basedOn w:val="a0"/>
    <w:rsid w:val="00817F7D"/>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197">
    <w:name w:val="xl197"/>
    <w:basedOn w:val="a0"/>
    <w:rsid w:val="00817F7D"/>
    <w:pP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198">
    <w:name w:val="xl198"/>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199">
    <w:name w:val="xl199"/>
    <w:basedOn w:val="a0"/>
    <w:rsid w:val="00817F7D"/>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200">
    <w:name w:val="xl200"/>
    <w:basedOn w:val="a0"/>
    <w:rsid w:val="00817F7D"/>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201">
    <w:name w:val="xl201"/>
    <w:basedOn w:val="a0"/>
    <w:rsid w:val="006F40EE"/>
    <w:pPr>
      <w:pBdr>
        <w:lef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2">
    <w:name w:val="xl202"/>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3">
    <w:name w:val="xl203"/>
    <w:basedOn w:val="a0"/>
    <w:rsid w:val="006F40E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4">
    <w:name w:val="xl204"/>
    <w:basedOn w:val="a0"/>
    <w:rsid w:val="006F40EE"/>
    <w:pPr>
      <w:pBdr>
        <w:top w:val="single" w:sz="4" w:space="0" w:color="auto"/>
        <w:left w:val="single" w:sz="4" w:space="0" w:color="000000"/>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5">
    <w:name w:val="xl205"/>
    <w:basedOn w:val="a0"/>
    <w:rsid w:val="006F40EE"/>
    <w:pPr>
      <w:pBdr>
        <w:top w:val="single" w:sz="4" w:space="0" w:color="auto"/>
        <w:left w:val="single" w:sz="4" w:space="0" w:color="000000"/>
        <w:bottom w:val="single" w:sz="4" w:space="0" w:color="auto"/>
        <w:right w:val="single" w:sz="4" w:space="0" w:color="000000"/>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6">
    <w:name w:val="xl206"/>
    <w:basedOn w:val="a0"/>
    <w:rsid w:val="006F40E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207">
    <w:name w:val="xl207"/>
    <w:basedOn w:val="a0"/>
    <w:rsid w:val="006F40EE"/>
    <w:pP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character" w:customStyle="1" w:styleId="1f4">
    <w:name w:val="Тема примечания Знак1"/>
    <w:uiPriority w:val="99"/>
    <w:semiHidden/>
    <w:rsid w:val="00AF0CBC"/>
    <w:rPr>
      <w:rFonts w:eastAsia="MS Mincho"/>
      <w:b/>
      <w:bCs/>
      <w:sz w:val="24"/>
      <w:szCs w:val="24"/>
    </w:rPr>
  </w:style>
  <w:style w:type="character" w:customStyle="1" w:styleId="header-user-name">
    <w:name w:val="header-user-name"/>
    <w:basedOn w:val="a1"/>
    <w:rsid w:val="008F0049"/>
  </w:style>
  <w:style w:type="paragraph" w:customStyle="1" w:styleId="affff7">
    <w:name w:val="Содержимое таблицы"/>
    <w:basedOn w:val="a0"/>
    <w:rsid w:val="000338FB"/>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customStyle="1" w:styleId="af8">
    <w:name w:val="Без интервала Знак"/>
    <w:link w:val="af7"/>
    <w:rsid w:val="00727770"/>
    <w:rPr>
      <w:rFonts w:ascii="Calibri" w:eastAsia="Calibri" w:hAnsi="Calibri" w:cs="Times New Roman"/>
    </w:rPr>
  </w:style>
  <w:style w:type="character" w:customStyle="1" w:styleId="news-date-time1">
    <w:name w:val="news-date-time1"/>
    <w:basedOn w:val="a1"/>
    <w:rsid w:val="00FF0072"/>
    <w:rPr>
      <w:color w:val="858585"/>
    </w:rPr>
  </w:style>
  <w:style w:type="character" w:customStyle="1" w:styleId="44">
    <w:name w:val="Основной текст4"/>
    <w:basedOn w:val="Bodytext"/>
    <w:uiPriority w:val="99"/>
    <w:rsid w:val="00CE64C8"/>
    <w:rPr>
      <w:rFonts w:ascii="Times New Roman" w:eastAsia="Times New Roman" w:hAnsi="Times New Roman" w:cs="Times New Roman"/>
      <w:b/>
      <w:bCs/>
      <w:sz w:val="27"/>
      <w:szCs w:val="27"/>
      <w:u w:val="none"/>
      <w:shd w:val="clear" w:color="auto" w:fill="FFFFFF"/>
    </w:rPr>
  </w:style>
  <w:style w:type="paragraph" w:customStyle="1" w:styleId="Bodytext1">
    <w:name w:val="Body text1"/>
    <w:basedOn w:val="a0"/>
    <w:uiPriority w:val="99"/>
    <w:rsid w:val="00CE64C8"/>
    <w:pPr>
      <w:widowControl w:val="0"/>
      <w:shd w:val="clear" w:color="auto" w:fill="FFFFFF"/>
      <w:spacing w:after="120" w:line="254" w:lineRule="exact"/>
    </w:pPr>
    <w:rPr>
      <w:rFonts w:ascii="Times New Roman" w:eastAsia="Times New Roman" w:hAnsi="Times New Roman" w:cs="Times New Roman"/>
      <w:sz w:val="27"/>
      <w:szCs w:val="27"/>
      <w:lang w:eastAsia="ru-RU"/>
    </w:rPr>
  </w:style>
  <w:style w:type="paragraph" w:customStyle="1" w:styleId="Bodytext31">
    <w:name w:val="Body text (3)1"/>
    <w:basedOn w:val="a0"/>
    <w:uiPriority w:val="99"/>
    <w:rsid w:val="00CE64C8"/>
    <w:pPr>
      <w:widowControl w:val="0"/>
      <w:shd w:val="clear" w:color="auto" w:fill="FFFFFF"/>
      <w:spacing w:before="180" w:after="0" w:line="346" w:lineRule="exact"/>
      <w:jc w:val="center"/>
    </w:pPr>
    <w:rPr>
      <w:rFonts w:ascii="Times New Roman" w:eastAsia="Times New Roman" w:hAnsi="Times New Roman" w:cs="Times New Roman"/>
      <w:b/>
      <w:bCs/>
      <w:sz w:val="23"/>
      <w:szCs w:val="23"/>
      <w:lang w:eastAsia="ru-RU"/>
    </w:rPr>
  </w:style>
  <w:style w:type="character" w:customStyle="1" w:styleId="2f1">
    <w:name w:val="Основной текст (2)_"/>
    <w:basedOn w:val="a1"/>
    <w:link w:val="2f2"/>
    <w:rsid w:val="006328B4"/>
    <w:rPr>
      <w:sz w:val="28"/>
      <w:szCs w:val="28"/>
      <w:shd w:val="clear" w:color="auto" w:fill="FFFFFF"/>
    </w:rPr>
  </w:style>
  <w:style w:type="paragraph" w:customStyle="1" w:styleId="2f2">
    <w:name w:val="Основной текст (2)"/>
    <w:basedOn w:val="a0"/>
    <w:link w:val="2f1"/>
    <w:rsid w:val="006328B4"/>
    <w:pPr>
      <w:widowControl w:val="0"/>
      <w:shd w:val="clear" w:color="auto" w:fill="FFFFFF"/>
      <w:spacing w:before="240" w:after="0" w:line="322" w:lineRule="exact"/>
      <w:jc w:val="both"/>
    </w:pPr>
    <w:rPr>
      <w:sz w:val="28"/>
      <w:szCs w:val="28"/>
    </w:rPr>
  </w:style>
  <w:style w:type="character" w:customStyle="1" w:styleId="211pt">
    <w:name w:val="Основной текст (2) + 11 pt"/>
    <w:basedOn w:val="2f1"/>
    <w:rsid w:val="006328B4"/>
    <w:rPr>
      <w:sz w:val="22"/>
      <w:szCs w:val="22"/>
      <w:shd w:val="clear" w:color="auto" w:fill="FFFFFF"/>
    </w:rPr>
  </w:style>
  <w:style w:type="paragraph" w:customStyle="1" w:styleId="84">
    <w:name w:val="Обычный8"/>
    <w:rsid w:val="001310D3"/>
    <w:pPr>
      <w:widowControl w:val="0"/>
      <w:snapToGrid w:val="0"/>
      <w:spacing w:after="0" w:line="240" w:lineRule="auto"/>
      <w:ind w:left="240" w:firstLine="160"/>
      <w:jc w:val="both"/>
    </w:pPr>
    <w:rPr>
      <w:rFonts w:ascii="Arial" w:eastAsia="Times New Roman" w:hAnsi="Arial" w:cs="Times New Roman"/>
      <w:sz w:val="16"/>
      <w:szCs w:val="20"/>
      <w:lang w:eastAsia="ru-RU"/>
    </w:rPr>
  </w:style>
  <w:style w:type="character" w:customStyle="1" w:styleId="1f5">
    <w:name w:val="Основной шрифт абзаца1"/>
    <w:rsid w:val="002973E5"/>
  </w:style>
  <w:style w:type="character" w:customStyle="1" w:styleId="1f6">
    <w:name w:val="Знак сноски1"/>
    <w:rsid w:val="002973E5"/>
    <w:rPr>
      <w:rFonts w:cs="Times New Roman"/>
      <w:vertAlign w:val="superscript"/>
    </w:rPr>
  </w:style>
  <w:style w:type="character" w:customStyle="1" w:styleId="29pt">
    <w:name w:val="Основной текст (2) + 9 pt"/>
    <w:rsid w:val="002973E5"/>
    <w:rPr>
      <w:b/>
      <w:bCs/>
      <w:color w:val="000000"/>
      <w:spacing w:val="0"/>
      <w:w w:val="100"/>
      <w:position w:val="0"/>
      <w:sz w:val="18"/>
      <w:szCs w:val="18"/>
      <w:vertAlign w:val="baseline"/>
      <w:lang w:val="ru-RU"/>
    </w:rPr>
  </w:style>
  <w:style w:type="character" w:customStyle="1" w:styleId="affff8">
    <w:name w:val="Заголовок сообщения (текст)"/>
    <w:rsid w:val="002973E5"/>
    <w:rPr>
      <w:rFonts w:ascii="Arial" w:hAnsi="Arial"/>
      <w:b/>
      <w:spacing w:val="-4"/>
      <w:position w:val="0"/>
      <w:sz w:val="18"/>
      <w:vertAlign w:val="baseline"/>
    </w:rPr>
  </w:style>
  <w:style w:type="character" w:customStyle="1" w:styleId="epm">
    <w:name w:val="epm"/>
    <w:basedOn w:val="1f5"/>
    <w:rsid w:val="002973E5"/>
  </w:style>
  <w:style w:type="character" w:customStyle="1" w:styleId="f">
    <w:name w:val="f"/>
    <w:basedOn w:val="1f5"/>
    <w:rsid w:val="002973E5"/>
  </w:style>
  <w:style w:type="character" w:customStyle="1" w:styleId="dash041e0431044b0447043d044b0439002000280432043504310029char">
    <w:name w:val="dash041e_0431_044b_0447_043d_044b_0439_0020_0028_0432_0435_0431_0029__char"/>
    <w:rsid w:val="002973E5"/>
  </w:style>
  <w:style w:type="character" w:customStyle="1" w:styleId="FontStyle36">
    <w:name w:val="Font Style36"/>
    <w:rsid w:val="002973E5"/>
    <w:rPr>
      <w:rFonts w:ascii="Times New Roman" w:hAnsi="Times New Roman" w:cs="Times New Roman"/>
      <w:sz w:val="22"/>
      <w:szCs w:val="22"/>
    </w:rPr>
  </w:style>
  <w:style w:type="character" w:customStyle="1" w:styleId="ListLabel1">
    <w:name w:val="ListLabel 1"/>
    <w:rsid w:val="002973E5"/>
    <w:rPr>
      <w:rFonts w:eastAsia="MS Mincho" w:cs="Times New Roman"/>
    </w:rPr>
  </w:style>
  <w:style w:type="character" w:customStyle="1" w:styleId="ListLabel2">
    <w:name w:val="ListLabel 2"/>
    <w:rsid w:val="002973E5"/>
    <w:rPr>
      <w:rFonts w:eastAsia="MS Mincho" w:cs="Verdana"/>
    </w:rPr>
  </w:style>
  <w:style w:type="character" w:customStyle="1" w:styleId="ListLabel3">
    <w:name w:val="ListLabel 3"/>
    <w:rsid w:val="002973E5"/>
    <w:rPr>
      <w:rFonts w:cs="Times New Roman"/>
    </w:rPr>
  </w:style>
  <w:style w:type="character" w:customStyle="1" w:styleId="ListLabel4">
    <w:name w:val="ListLabel 4"/>
    <w:rsid w:val="002973E5"/>
    <w:rPr>
      <w:i w:val="0"/>
      <w:sz w:val="28"/>
    </w:rPr>
  </w:style>
  <w:style w:type="character" w:customStyle="1" w:styleId="ListLabel5">
    <w:name w:val="ListLabel 5"/>
    <w:rsid w:val="002973E5"/>
    <w:rPr>
      <w:rFonts w:cs="Courier New"/>
    </w:rPr>
  </w:style>
  <w:style w:type="character" w:customStyle="1" w:styleId="ListLabel6">
    <w:name w:val="ListLabel 6"/>
    <w:rsid w:val="002973E5"/>
    <w:rPr>
      <w:rFonts w:cs="Times New Roman"/>
      <w:sz w:val="28"/>
      <w:szCs w:val="28"/>
    </w:rPr>
  </w:style>
  <w:style w:type="character" w:customStyle="1" w:styleId="affff9">
    <w:name w:val="Символ сноски"/>
    <w:rsid w:val="002973E5"/>
  </w:style>
  <w:style w:type="character" w:styleId="affffa">
    <w:name w:val="endnote reference"/>
    <w:semiHidden/>
    <w:rsid w:val="002973E5"/>
    <w:rPr>
      <w:vertAlign w:val="superscript"/>
    </w:rPr>
  </w:style>
  <w:style w:type="character" w:customStyle="1" w:styleId="affffb">
    <w:name w:val="Символы концевой сноски"/>
    <w:rsid w:val="002973E5"/>
  </w:style>
  <w:style w:type="paragraph" w:customStyle="1" w:styleId="1f7">
    <w:name w:val="Заголовок1"/>
    <w:basedOn w:val="a0"/>
    <w:next w:val="afff5"/>
    <w:rsid w:val="002973E5"/>
    <w:pPr>
      <w:suppressAutoHyphens/>
      <w:spacing w:after="0" w:line="100" w:lineRule="atLeast"/>
      <w:jc w:val="center"/>
      <w:outlineLvl w:val="2"/>
    </w:pPr>
    <w:rPr>
      <w:rFonts w:ascii="Times New Roman" w:eastAsia="Times New Roman" w:hAnsi="Times New Roman" w:cs="Times New Roman"/>
      <w:b/>
      <w:bCs/>
      <w:sz w:val="28"/>
      <w:szCs w:val="20"/>
      <w:lang w:eastAsia="ar-SA"/>
    </w:rPr>
  </w:style>
  <w:style w:type="paragraph" w:styleId="affffc">
    <w:name w:val="List"/>
    <w:basedOn w:val="ac"/>
    <w:semiHidden/>
    <w:rsid w:val="002973E5"/>
    <w:pPr>
      <w:numPr>
        <w:ilvl w:val="2"/>
      </w:numPr>
      <w:suppressAutoHyphens/>
      <w:spacing w:after="120" w:line="100" w:lineRule="atLeast"/>
      <w:jc w:val="left"/>
    </w:pPr>
    <w:rPr>
      <w:rFonts w:ascii="Calibri" w:eastAsia="SimSun" w:hAnsi="Calibri" w:cs="Arial"/>
      <w:sz w:val="24"/>
      <w:szCs w:val="24"/>
      <w:lang w:eastAsia="ar-SA"/>
    </w:rPr>
  </w:style>
  <w:style w:type="paragraph" w:customStyle="1" w:styleId="1f8">
    <w:name w:val="Название1"/>
    <w:basedOn w:val="a0"/>
    <w:rsid w:val="002973E5"/>
    <w:pPr>
      <w:numPr>
        <w:ilvl w:val="2"/>
      </w:numPr>
      <w:suppressLineNumbers/>
      <w:suppressAutoHyphens/>
      <w:spacing w:before="120" w:after="120" w:line="100" w:lineRule="atLeast"/>
    </w:pPr>
    <w:rPr>
      <w:rFonts w:ascii="Calibri" w:eastAsia="SimSun" w:hAnsi="Calibri" w:cs="Arial"/>
      <w:i/>
      <w:iCs/>
      <w:sz w:val="24"/>
      <w:szCs w:val="24"/>
      <w:lang w:eastAsia="ar-SA"/>
    </w:rPr>
  </w:style>
  <w:style w:type="paragraph" w:customStyle="1" w:styleId="1f9">
    <w:name w:val="Указатель1"/>
    <w:basedOn w:val="a0"/>
    <w:rsid w:val="002973E5"/>
    <w:pPr>
      <w:numPr>
        <w:ilvl w:val="2"/>
      </w:numPr>
      <w:suppressLineNumbers/>
      <w:suppressAutoHyphens/>
      <w:spacing w:after="0" w:line="100" w:lineRule="atLeast"/>
    </w:pPr>
    <w:rPr>
      <w:rFonts w:ascii="Calibri" w:eastAsia="SimSun" w:hAnsi="Calibri" w:cs="Arial"/>
      <w:sz w:val="24"/>
      <w:szCs w:val="24"/>
      <w:lang w:eastAsia="ar-SA"/>
    </w:rPr>
  </w:style>
  <w:style w:type="paragraph" w:customStyle="1" w:styleId="1fa">
    <w:name w:val="Текст выноски1"/>
    <w:basedOn w:val="a0"/>
    <w:rsid w:val="002973E5"/>
    <w:pPr>
      <w:suppressAutoHyphens/>
      <w:spacing w:after="0" w:line="100" w:lineRule="atLeast"/>
      <w:outlineLvl w:val="2"/>
    </w:pPr>
    <w:rPr>
      <w:rFonts w:ascii="Lucida Grande CY" w:eastAsia="MS Mincho" w:hAnsi="Lucida Grande CY" w:cs="Lucida Grande CY"/>
      <w:sz w:val="18"/>
      <w:szCs w:val="18"/>
      <w:lang w:eastAsia="ar-SA"/>
    </w:rPr>
  </w:style>
  <w:style w:type="paragraph" w:customStyle="1" w:styleId="1fb">
    <w:name w:val="Тема примечания1"/>
    <w:basedOn w:val="15"/>
    <w:rsid w:val="002973E5"/>
    <w:pPr>
      <w:spacing w:line="100" w:lineRule="atLeast"/>
      <w:outlineLvl w:val="2"/>
    </w:pPr>
    <w:rPr>
      <w:rFonts w:ascii="Cambria" w:eastAsia="MS Mincho" w:hAnsi="Cambria"/>
      <w:b/>
      <w:bCs/>
      <w:color w:val="auto"/>
      <w:lang w:eastAsia="ar-SA" w:bidi="ar-SA"/>
    </w:rPr>
  </w:style>
  <w:style w:type="paragraph" w:customStyle="1" w:styleId="1fc">
    <w:name w:val="Текст сноски1"/>
    <w:basedOn w:val="a0"/>
    <w:rsid w:val="002973E5"/>
    <w:pPr>
      <w:suppressAutoHyphens/>
      <w:spacing w:after="0" w:line="100" w:lineRule="atLeast"/>
      <w:outlineLvl w:val="2"/>
    </w:pPr>
    <w:rPr>
      <w:rFonts w:ascii="Calibri" w:eastAsia="MS Mincho" w:hAnsi="Calibri" w:cs="Times New Roman"/>
      <w:sz w:val="20"/>
      <w:szCs w:val="20"/>
      <w:lang w:eastAsia="ar-SA"/>
    </w:rPr>
  </w:style>
  <w:style w:type="paragraph" w:customStyle="1" w:styleId="p17">
    <w:name w:val="p17"/>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affffd">
    <w:name w:val="Нормальный (таблица)"/>
    <w:basedOn w:val="a0"/>
    <w:rsid w:val="002973E5"/>
    <w:pPr>
      <w:widowControl w:val="0"/>
      <w:suppressAutoHyphens/>
      <w:spacing w:after="0" w:line="100" w:lineRule="atLeast"/>
      <w:jc w:val="both"/>
      <w:outlineLvl w:val="2"/>
    </w:pPr>
    <w:rPr>
      <w:rFonts w:ascii="Arial" w:eastAsia="Times New Roman" w:hAnsi="Arial" w:cs="Arial"/>
      <w:sz w:val="24"/>
      <w:szCs w:val="24"/>
      <w:lang w:eastAsia="ar-SA"/>
    </w:rPr>
  </w:style>
  <w:style w:type="paragraph" w:customStyle="1" w:styleId="1fd">
    <w:name w:val="Рецензия1"/>
    <w:rsid w:val="002973E5"/>
    <w:pPr>
      <w:suppressAutoHyphens/>
      <w:spacing w:after="0" w:line="100" w:lineRule="atLeast"/>
    </w:pPr>
    <w:rPr>
      <w:rFonts w:ascii="Cambria" w:eastAsia="MS Mincho" w:hAnsi="Cambria" w:cs="Times New Roman"/>
      <w:sz w:val="24"/>
      <w:szCs w:val="24"/>
      <w:lang w:eastAsia="ar-SA"/>
    </w:rPr>
  </w:style>
  <w:style w:type="paragraph" w:customStyle="1" w:styleId="affffe">
    <w:name w:val="Знак Знак Знак Знак"/>
    <w:basedOn w:val="a0"/>
    <w:rsid w:val="002973E5"/>
    <w:pPr>
      <w:suppressAutoHyphens/>
      <w:spacing w:before="100" w:after="100" w:line="100" w:lineRule="atLeast"/>
      <w:outlineLvl w:val="2"/>
    </w:pPr>
    <w:rPr>
      <w:rFonts w:ascii="Tahoma" w:eastAsia="Times New Roman" w:hAnsi="Tahoma" w:cs="Times New Roman"/>
      <w:sz w:val="20"/>
      <w:szCs w:val="20"/>
      <w:lang w:val="en-US" w:eastAsia="ar-SA"/>
    </w:rPr>
  </w:style>
  <w:style w:type="paragraph" w:customStyle="1" w:styleId="312">
    <w:name w:val="Цветная заливка — акцент 31"/>
    <w:basedOn w:val="a0"/>
    <w:rsid w:val="002973E5"/>
    <w:pPr>
      <w:suppressAutoHyphens/>
      <w:spacing w:after="0" w:line="100" w:lineRule="atLeast"/>
      <w:ind w:left="720"/>
      <w:outlineLvl w:val="2"/>
    </w:pPr>
    <w:rPr>
      <w:rFonts w:ascii="Calibri" w:eastAsia="MS Mincho" w:hAnsi="Calibri" w:cs="Times New Roman"/>
      <w:sz w:val="24"/>
      <w:szCs w:val="24"/>
      <w:lang w:eastAsia="ar-SA"/>
    </w:rPr>
  </w:style>
  <w:style w:type="paragraph" w:customStyle="1" w:styleId="2f3">
    <w:name w:val="Абзац списка2"/>
    <w:basedOn w:val="a0"/>
    <w:rsid w:val="002973E5"/>
    <w:pPr>
      <w:suppressAutoHyphens/>
      <w:ind w:left="720"/>
      <w:outlineLvl w:val="2"/>
    </w:pPr>
    <w:rPr>
      <w:rFonts w:ascii="Calibri" w:eastAsia="Times New Roman" w:hAnsi="Calibri" w:cs="Times New Roman"/>
      <w:lang w:eastAsia="ar-SA"/>
    </w:rPr>
  </w:style>
  <w:style w:type="paragraph" w:customStyle="1" w:styleId="dash041e0431044b0447043d044b0439002000280432043504310029">
    <w:name w:val="dash041e_0431_044b_0447_043d_044b_0439_0020_0028_0432_0435_0431_0029"/>
    <w:basedOn w:val="a0"/>
    <w:rsid w:val="002973E5"/>
    <w:pPr>
      <w:suppressAutoHyphens/>
      <w:spacing w:before="100" w:after="100" w:line="100" w:lineRule="atLeast"/>
      <w:outlineLvl w:val="2"/>
    </w:pPr>
    <w:rPr>
      <w:rFonts w:ascii="Times New Roman" w:eastAsia="Times New Roman" w:hAnsi="Times New Roman" w:cs="Times New Roman"/>
      <w:sz w:val="24"/>
      <w:szCs w:val="24"/>
      <w:lang w:eastAsia="ar-SA"/>
    </w:rPr>
  </w:style>
  <w:style w:type="paragraph" w:customStyle="1" w:styleId="1fe">
    <w:name w:val="Схема документа1"/>
    <w:basedOn w:val="a0"/>
    <w:rsid w:val="002973E5"/>
    <w:pPr>
      <w:suppressAutoHyphens/>
      <w:spacing w:after="0" w:line="100" w:lineRule="atLeast"/>
      <w:outlineLvl w:val="2"/>
    </w:pPr>
    <w:rPr>
      <w:rFonts w:ascii="Lucida Grande CY" w:eastAsia="MS Mincho" w:hAnsi="Lucida Grande CY" w:cs="Lucida Grande CY"/>
      <w:sz w:val="24"/>
      <w:szCs w:val="24"/>
      <w:lang w:eastAsia="ar-SA"/>
    </w:rPr>
  </w:style>
  <w:style w:type="paragraph" w:customStyle="1" w:styleId="313">
    <w:name w:val="Светлый список — акцент 31"/>
    <w:rsid w:val="002973E5"/>
    <w:pPr>
      <w:suppressAutoHyphens/>
      <w:spacing w:after="0" w:line="100" w:lineRule="atLeast"/>
    </w:pPr>
    <w:rPr>
      <w:rFonts w:ascii="Cambria" w:eastAsia="MS Mincho" w:hAnsi="Cambria" w:cs="Times New Roman"/>
      <w:sz w:val="24"/>
      <w:szCs w:val="24"/>
      <w:lang w:eastAsia="ar-SA"/>
    </w:rPr>
  </w:style>
  <w:style w:type="paragraph" w:customStyle="1" w:styleId="221">
    <w:name w:val="Средний список 2 — акцент 21"/>
    <w:rsid w:val="002973E5"/>
    <w:pPr>
      <w:suppressAutoHyphens/>
      <w:spacing w:after="0" w:line="100" w:lineRule="atLeast"/>
    </w:pPr>
    <w:rPr>
      <w:rFonts w:ascii="Cambria" w:eastAsia="MS Mincho" w:hAnsi="Cambria" w:cs="Times New Roman"/>
      <w:sz w:val="24"/>
      <w:szCs w:val="24"/>
      <w:lang w:eastAsia="ar-SA"/>
    </w:rPr>
  </w:style>
  <w:style w:type="paragraph" w:customStyle="1" w:styleId="118">
    <w:name w:val="Цветная заливка — акцент 11"/>
    <w:rsid w:val="002973E5"/>
    <w:pPr>
      <w:suppressAutoHyphens/>
      <w:spacing w:after="0" w:line="100" w:lineRule="atLeast"/>
    </w:pPr>
    <w:rPr>
      <w:rFonts w:ascii="Cambria" w:eastAsia="MS Mincho" w:hAnsi="Cambria" w:cs="Times New Roman"/>
      <w:sz w:val="24"/>
      <w:szCs w:val="24"/>
      <w:lang w:eastAsia="ar-SA"/>
    </w:rPr>
  </w:style>
  <w:style w:type="numbering" w:customStyle="1" w:styleId="WWNum50">
    <w:name w:val="WWNum50"/>
    <w:basedOn w:val="a3"/>
    <w:rsid w:val="001B3ED1"/>
    <w:pPr>
      <w:numPr>
        <w:numId w:val="5"/>
      </w:numPr>
    </w:pPr>
  </w:style>
  <w:style w:type="numbering" w:customStyle="1" w:styleId="WWNum2">
    <w:name w:val="WWNum2"/>
    <w:basedOn w:val="a3"/>
    <w:rsid w:val="007E5704"/>
    <w:pPr>
      <w:numPr>
        <w:numId w:val="6"/>
      </w:numPr>
    </w:pPr>
  </w:style>
  <w:style w:type="numbering" w:customStyle="1" w:styleId="WWNum3">
    <w:name w:val="WWNum3"/>
    <w:basedOn w:val="a3"/>
    <w:rsid w:val="00EA1D4C"/>
    <w:pPr>
      <w:numPr>
        <w:numId w:val="7"/>
      </w:numPr>
    </w:pPr>
  </w:style>
  <w:style w:type="character" w:customStyle="1" w:styleId="45">
    <w:name w:val="Основной текст (4)_"/>
    <w:rsid w:val="0026495E"/>
    <w:rPr>
      <w:rFonts w:ascii="Segoe UI" w:hAnsi="Segoe UI" w:cs="Segoe UI"/>
      <w:b/>
      <w:bCs/>
      <w:sz w:val="19"/>
      <w:szCs w:val="19"/>
      <w:shd w:val="clear" w:color="auto" w:fill="FFFFFF"/>
    </w:rPr>
  </w:style>
  <w:style w:type="paragraph" w:customStyle="1" w:styleId="afffff">
    <w:name w:val="Примечание"/>
    <w:basedOn w:val="a0"/>
    <w:rsid w:val="00EB18D9"/>
    <w:pPr>
      <w:widowControl w:val="0"/>
      <w:shd w:val="clear" w:color="auto" w:fill="FFFFFF"/>
      <w:autoSpaceDE w:val="0"/>
      <w:autoSpaceDN w:val="0"/>
      <w:adjustRightInd w:val="0"/>
      <w:spacing w:before="120" w:after="120" w:line="240" w:lineRule="auto"/>
      <w:ind w:firstLine="284"/>
      <w:jc w:val="both"/>
    </w:pPr>
    <w:rPr>
      <w:rFonts w:ascii="Times New Roman" w:eastAsia="Times New Roman" w:hAnsi="Times New Roman" w:cs="Times New Roman"/>
      <w:sz w:val="20"/>
      <w:szCs w:val="20"/>
      <w:lang w:eastAsia="ru-RU"/>
    </w:rPr>
  </w:style>
  <w:style w:type="character" w:customStyle="1" w:styleId="msonospacing0">
    <w:name w:val="msonospacing"/>
    <w:rsid w:val="00041EE8"/>
  </w:style>
  <w:style w:type="paragraph" w:customStyle="1" w:styleId="afffff0">
    <w:name w:val="Базовый"/>
    <w:rsid w:val="00E31C79"/>
    <w:pPr>
      <w:suppressAutoHyphens/>
    </w:pPr>
    <w:rPr>
      <w:rFonts w:ascii="Calibri" w:eastAsia="Times New Roman" w:hAnsi="Calibri" w:cs="Calibri"/>
      <w:color w:val="00000A"/>
      <w:lang w:eastAsia="ar-SA"/>
    </w:rPr>
  </w:style>
  <w:style w:type="character" w:customStyle="1" w:styleId="ConsPlusNormal0">
    <w:name w:val="ConsPlusNormal Знак"/>
    <w:link w:val="ConsPlusNormal"/>
    <w:rsid w:val="001B35FA"/>
    <w:rPr>
      <w:rFonts w:ascii="Arial" w:eastAsia="Times New Roman" w:hAnsi="Arial" w:cs="Times New Roman"/>
      <w:sz w:val="20"/>
      <w:szCs w:val="20"/>
      <w:lang w:eastAsia="ru-RU"/>
    </w:rPr>
  </w:style>
  <w:style w:type="character" w:customStyle="1" w:styleId="mw-headline2">
    <w:name w:val="mw-headline2"/>
    <w:uiPriority w:val="99"/>
    <w:rsid w:val="001B35FA"/>
  </w:style>
  <w:style w:type="character" w:customStyle="1" w:styleId="aa">
    <w:name w:val="Обычный (веб) Знак"/>
    <w:aliases w:val="Обычный (Web) Знак,Обычный (веб)1 Знак"/>
    <w:link w:val="a9"/>
    <w:uiPriority w:val="99"/>
    <w:rsid w:val="001B35FA"/>
    <w:rPr>
      <w:rFonts w:ascii="Times New Roman" w:eastAsia="Times New Roman" w:hAnsi="Times New Roman" w:cs="Times New Roman"/>
      <w:sz w:val="24"/>
      <w:szCs w:val="24"/>
      <w:lang w:eastAsia="ru-RU"/>
    </w:rPr>
  </w:style>
  <w:style w:type="paragraph" w:customStyle="1" w:styleId="afffff1">
    <w:name w:val="Стиль"/>
    <w:rsid w:val="001B35FA"/>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6">
    <w:name w:val="Font Style16"/>
    <w:rsid w:val="001B35FA"/>
    <w:rPr>
      <w:rFonts w:ascii="Times New Roman" w:hAnsi="Times New Roman" w:cs="Times New Roman"/>
      <w:sz w:val="26"/>
      <w:szCs w:val="26"/>
    </w:rPr>
  </w:style>
  <w:style w:type="paragraph" w:customStyle="1" w:styleId="afffff2">
    <w:name w:val="Знак Знак Знак Знак Знак Знак"/>
    <w:basedOn w:val="a0"/>
    <w:rsid w:val="001B35FA"/>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Style2">
    <w:name w:val="Style2"/>
    <w:basedOn w:val="a0"/>
    <w:rsid w:val="001B35FA"/>
    <w:pPr>
      <w:widowControl w:val="0"/>
      <w:autoSpaceDE w:val="0"/>
      <w:autoSpaceDN w:val="0"/>
      <w:adjustRightInd w:val="0"/>
      <w:spacing w:after="0" w:line="276" w:lineRule="exact"/>
    </w:pPr>
    <w:rPr>
      <w:rFonts w:ascii="Times New Roman" w:eastAsia="Times New Roman" w:hAnsi="Times New Roman" w:cs="Times New Roman"/>
      <w:sz w:val="24"/>
      <w:szCs w:val="24"/>
      <w:lang w:eastAsia="ru-RU"/>
    </w:rPr>
  </w:style>
  <w:style w:type="paragraph" w:customStyle="1" w:styleId="Style12">
    <w:name w:val="Style12"/>
    <w:basedOn w:val="a0"/>
    <w:rsid w:val="001B35FA"/>
    <w:pPr>
      <w:widowControl w:val="0"/>
      <w:autoSpaceDE w:val="0"/>
      <w:autoSpaceDN w:val="0"/>
      <w:adjustRightInd w:val="0"/>
      <w:spacing w:after="0" w:line="276" w:lineRule="exact"/>
      <w:ind w:firstLine="562"/>
    </w:pPr>
    <w:rPr>
      <w:rFonts w:ascii="Times New Roman" w:eastAsia="Times New Roman" w:hAnsi="Times New Roman" w:cs="Times New Roman"/>
      <w:sz w:val="24"/>
      <w:szCs w:val="24"/>
      <w:lang w:eastAsia="ru-RU"/>
    </w:rPr>
  </w:style>
  <w:style w:type="character" w:customStyle="1" w:styleId="FontStyle39">
    <w:name w:val="Font Style39"/>
    <w:rsid w:val="001B35FA"/>
    <w:rPr>
      <w:rFonts w:ascii="Times New Roman" w:hAnsi="Times New Roman" w:cs="Times New Roman"/>
      <w:sz w:val="20"/>
      <w:szCs w:val="20"/>
    </w:rPr>
  </w:style>
  <w:style w:type="paragraph" w:customStyle="1" w:styleId="cenpt">
    <w:name w:val="cenpt"/>
    <w:basedOn w:val="a0"/>
    <w:rsid w:val="001C015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4">
    <w:name w:val="Style4"/>
    <w:basedOn w:val="afffff0"/>
    <w:rsid w:val="001C539C"/>
    <w:pPr>
      <w:widowControl w:val="0"/>
      <w:spacing w:after="0" w:line="484" w:lineRule="exact"/>
      <w:ind w:firstLine="691"/>
      <w:jc w:val="both"/>
    </w:pPr>
    <w:rPr>
      <w:sz w:val="24"/>
      <w:szCs w:val="24"/>
    </w:rPr>
  </w:style>
  <w:style w:type="table" w:customStyle="1" w:styleId="39">
    <w:name w:val="Сетка таблицы3"/>
    <w:basedOn w:val="a2"/>
    <w:next w:val="a5"/>
    <w:uiPriority w:val="99"/>
    <w:rsid w:val="0097376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23158">
      <w:bodyDiv w:val="1"/>
      <w:marLeft w:val="0"/>
      <w:marRight w:val="0"/>
      <w:marTop w:val="0"/>
      <w:marBottom w:val="0"/>
      <w:divBdr>
        <w:top w:val="none" w:sz="0" w:space="0" w:color="auto"/>
        <w:left w:val="none" w:sz="0" w:space="0" w:color="auto"/>
        <w:bottom w:val="none" w:sz="0" w:space="0" w:color="auto"/>
        <w:right w:val="none" w:sz="0" w:space="0" w:color="auto"/>
      </w:divBdr>
    </w:div>
    <w:div w:id="36047109">
      <w:bodyDiv w:val="1"/>
      <w:marLeft w:val="0"/>
      <w:marRight w:val="0"/>
      <w:marTop w:val="0"/>
      <w:marBottom w:val="0"/>
      <w:divBdr>
        <w:top w:val="none" w:sz="0" w:space="0" w:color="auto"/>
        <w:left w:val="none" w:sz="0" w:space="0" w:color="auto"/>
        <w:bottom w:val="none" w:sz="0" w:space="0" w:color="auto"/>
        <w:right w:val="none" w:sz="0" w:space="0" w:color="auto"/>
      </w:divBdr>
    </w:div>
    <w:div w:id="36514060">
      <w:bodyDiv w:val="1"/>
      <w:marLeft w:val="0"/>
      <w:marRight w:val="0"/>
      <w:marTop w:val="0"/>
      <w:marBottom w:val="0"/>
      <w:divBdr>
        <w:top w:val="none" w:sz="0" w:space="0" w:color="auto"/>
        <w:left w:val="none" w:sz="0" w:space="0" w:color="auto"/>
        <w:bottom w:val="none" w:sz="0" w:space="0" w:color="auto"/>
        <w:right w:val="none" w:sz="0" w:space="0" w:color="auto"/>
      </w:divBdr>
    </w:div>
    <w:div w:id="59790545">
      <w:bodyDiv w:val="1"/>
      <w:marLeft w:val="0"/>
      <w:marRight w:val="0"/>
      <w:marTop w:val="0"/>
      <w:marBottom w:val="0"/>
      <w:divBdr>
        <w:top w:val="none" w:sz="0" w:space="0" w:color="auto"/>
        <w:left w:val="none" w:sz="0" w:space="0" w:color="auto"/>
        <w:bottom w:val="none" w:sz="0" w:space="0" w:color="auto"/>
        <w:right w:val="none" w:sz="0" w:space="0" w:color="auto"/>
      </w:divBdr>
    </w:div>
    <w:div w:id="68962851">
      <w:bodyDiv w:val="1"/>
      <w:marLeft w:val="0"/>
      <w:marRight w:val="0"/>
      <w:marTop w:val="0"/>
      <w:marBottom w:val="0"/>
      <w:divBdr>
        <w:top w:val="none" w:sz="0" w:space="0" w:color="auto"/>
        <w:left w:val="none" w:sz="0" w:space="0" w:color="auto"/>
        <w:bottom w:val="none" w:sz="0" w:space="0" w:color="auto"/>
        <w:right w:val="none" w:sz="0" w:space="0" w:color="auto"/>
      </w:divBdr>
    </w:div>
    <w:div w:id="69498660">
      <w:bodyDiv w:val="1"/>
      <w:marLeft w:val="0"/>
      <w:marRight w:val="0"/>
      <w:marTop w:val="0"/>
      <w:marBottom w:val="0"/>
      <w:divBdr>
        <w:top w:val="none" w:sz="0" w:space="0" w:color="auto"/>
        <w:left w:val="none" w:sz="0" w:space="0" w:color="auto"/>
        <w:bottom w:val="none" w:sz="0" w:space="0" w:color="auto"/>
        <w:right w:val="none" w:sz="0" w:space="0" w:color="auto"/>
      </w:divBdr>
    </w:div>
    <w:div w:id="70011023">
      <w:bodyDiv w:val="1"/>
      <w:marLeft w:val="0"/>
      <w:marRight w:val="0"/>
      <w:marTop w:val="0"/>
      <w:marBottom w:val="0"/>
      <w:divBdr>
        <w:top w:val="none" w:sz="0" w:space="0" w:color="auto"/>
        <w:left w:val="none" w:sz="0" w:space="0" w:color="auto"/>
        <w:bottom w:val="none" w:sz="0" w:space="0" w:color="auto"/>
        <w:right w:val="none" w:sz="0" w:space="0" w:color="auto"/>
      </w:divBdr>
    </w:div>
    <w:div w:id="81610927">
      <w:bodyDiv w:val="1"/>
      <w:marLeft w:val="0"/>
      <w:marRight w:val="0"/>
      <w:marTop w:val="0"/>
      <w:marBottom w:val="0"/>
      <w:divBdr>
        <w:top w:val="none" w:sz="0" w:space="0" w:color="auto"/>
        <w:left w:val="none" w:sz="0" w:space="0" w:color="auto"/>
        <w:bottom w:val="none" w:sz="0" w:space="0" w:color="auto"/>
        <w:right w:val="none" w:sz="0" w:space="0" w:color="auto"/>
      </w:divBdr>
    </w:div>
    <w:div w:id="111483876">
      <w:bodyDiv w:val="1"/>
      <w:marLeft w:val="0"/>
      <w:marRight w:val="0"/>
      <w:marTop w:val="0"/>
      <w:marBottom w:val="0"/>
      <w:divBdr>
        <w:top w:val="none" w:sz="0" w:space="0" w:color="auto"/>
        <w:left w:val="none" w:sz="0" w:space="0" w:color="auto"/>
        <w:bottom w:val="none" w:sz="0" w:space="0" w:color="auto"/>
        <w:right w:val="none" w:sz="0" w:space="0" w:color="auto"/>
      </w:divBdr>
    </w:div>
    <w:div w:id="115754560">
      <w:bodyDiv w:val="1"/>
      <w:marLeft w:val="0"/>
      <w:marRight w:val="0"/>
      <w:marTop w:val="0"/>
      <w:marBottom w:val="0"/>
      <w:divBdr>
        <w:top w:val="none" w:sz="0" w:space="0" w:color="auto"/>
        <w:left w:val="none" w:sz="0" w:space="0" w:color="auto"/>
        <w:bottom w:val="none" w:sz="0" w:space="0" w:color="auto"/>
        <w:right w:val="none" w:sz="0" w:space="0" w:color="auto"/>
      </w:divBdr>
    </w:div>
    <w:div w:id="119543562">
      <w:bodyDiv w:val="1"/>
      <w:marLeft w:val="0"/>
      <w:marRight w:val="0"/>
      <w:marTop w:val="0"/>
      <w:marBottom w:val="0"/>
      <w:divBdr>
        <w:top w:val="none" w:sz="0" w:space="0" w:color="auto"/>
        <w:left w:val="none" w:sz="0" w:space="0" w:color="auto"/>
        <w:bottom w:val="none" w:sz="0" w:space="0" w:color="auto"/>
        <w:right w:val="none" w:sz="0" w:space="0" w:color="auto"/>
      </w:divBdr>
    </w:div>
    <w:div w:id="130833673">
      <w:bodyDiv w:val="1"/>
      <w:marLeft w:val="0"/>
      <w:marRight w:val="0"/>
      <w:marTop w:val="0"/>
      <w:marBottom w:val="0"/>
      <w:divBdr>
        <w:top w:val="none" w:sz="0" w:space="0" w:color="auto"/>
        <w:left w:val="none" w:sz="0" w:space="0" w:color="auto"/>
        <w:bottom w:val="none" w:sz="0" w:space="0" w:color="auto"/>
        <w:right w:val="none" w:sz="0" w:space="0" w:color="auto"/>
      </w:divBdr>
    </w:div>
    <w:div w:id="146211406">
      <w:bodyDiv w:val="1"/>
      <w:marLeft w:val="0"/>
      <w:marRight w:val="0"/>
      <w:marTop w:val="0"/>
      <w:marBottom w:val="0"/>
      <w:divBdr>
        <w:top w:val="none" w:sz="0" w:space="0" w:color="auto"/>
        <w:left w:val="none" w:sz="0" w:space="0" w:color="auto"/>
        <w:bottom w:val="none" w:sz="0" w:space="0" w:color="auto"/>
        <w:right w:val="none" w:sz="0" w:space="0" w:color="auto"/>
      </w:divBdr>
    </w:div>
    <w:div w:id="165442757">
      <w:bodyDiv w:val="1"/>
      <w:marLeft w:val="0"/>
      <w:marRight w:val="0"/>
      <w:marTop w:val="0"/>
      <w:marBottom w:val="0"/>
      <w:divBdr>
        <w:top w:val="none" w:sz="0" w:space="0" w:color="auto"/>
        <w:left w:val="none" w:sz="0" w:space="0" w:color="auto"/>
        <w:bottom w:val="none" w:sz="0" w:space="0" w:color="auto"/>
        <w:right w:val="none" w:sz="0" w:space="0" w:color="auto"/>
      </w:divBdr>
    </w:div>
    <w:div w:id="179583718">
      <w:bodyDiv w:val="1"/>
      <w:marLeft w:val="0"/>
      <w:marRight w:val="0"/>
      <w:marTop w:val="0"/>
      <w:marBottom w:val="0"/>
      <w:divBdr>
        <w:top w:val="none" w:sz="0" w:space="0" w:color="auto"/>
        <w:left w:val="none" w:sz="0" w:space="0" w:color="auto"/>
        <w:bottom w:val="none" w:sz="0" w:space="0" w:color="auto"/>
        <w:right w:val="none" w:sz="0" w:space="0" w:color="auto"/>
      </w:divBdr>
    </w:div>
    <w:div w:id="191115159">
      <w:bodyDiv w:val="1"/>
      <w:marLeft w:val="0"/>
      <w:marRight w:val="0"/>
      <w:marTop w:val="0"/>
      <w:marBottom w:val="0"/>
      <w:divBdr>
        <w:top w:val="none" w:sz="0" w:space="0" w:color="auto"/>
        <w:left w:val="none" w:sz="0" w:space="0" w:color="auto"/>
        <w:bottom w:val="none" w:sz="0" w:space="0" w:color="auto"/>
        <w:right w:val="none" w:sz="0" w:space="0" w:color="auto"/>
      </w:divBdr>
    </w:div>
    <w:div w:id="196436673">
      <w:bodyDiv w:val="1"/>
      <w:marLeft w:val="0"/>
      <w:marRight w:val="0"/>
      <w:marTop w:val="0"/>
      <w:marBottom w:val="0"/>
      <w:divBdr>
        <w:top w:val="none" w:sz="0" w:space="0" w:color="auto"/>
        <w:left w:val="none" w:sz="0" w:space="0" w:color="auto"/>
        <w:bottom w:val="none" w:sz="0" w:space="0" w:color="auto"/>
        <w:right w:val="none" w:sz="0" w:space="0" w:color="auto"/>
      </w:divBdr>
    </w:div>
    <w:div w:id="204149321">
      <w:bodyDiv w:val="1"/>
      <w:marLeft w:val="0"/>
      <w:marRight w:val="0"/>
      <w:marTop w:val="0"/>
      <w:marBottom w:val="0"/>
      <w:divBdr>
        <w:top w:val="none" w:sz="0" w:space="0" w:color="auto"/>
        <w:left w:val="none" w:sz="0" w:space="0" w:color="auto"/>
        <w:bottom w:val="none" w:sz="0" w:space="0" w:color="auto"/>
        <w:right w:val="none" w:sz="0" w:space="0" w:color="auto"/>
      </w:divBdr>
    </w:div>
    <w:div w:id="213736625">
      <w:bodyDiv w:val="1"/>
      <w:marLeft w:val="0"/>
      <w:marRight w:val="0"/>
      <w:marTop w:val="0"/>
      <w:marBottom w:val="0"/>
      <w:divBdr>
        <w:top w:val="none" w:sz="0" w:space="0" w:color="auto"/>
        <w:left w:val="none" w:sz="0" w:space="0" w:color="auto"/>
        <w:bottom w:val="none" w:sz="0" w:space="0" w:color="auto"/>
        <w:right w:val="none" w:sz="0" w:space="0" w:color="auto"/>
      </w:divBdr>
    </w:div>
    <w:div w:id="216161559">
      <w:bodyDiv w:val="1"/>
      <w:marLeft w:val="0"/>
      <w:marRight w:val="0"/>
      <w:marTop w:val="0"/>
      <w:marBottom w:val="0"/>
      <w:divBdr>
        <w:top w:val="none" w:sz="0" w:space="0" w:color="auto"/>
        <w:left w:val="none" w:sz="0" w:space="0" w:color="auto"/>
        <w:bottom w:val="none" w:sz="0" w:space="0" w:color="auto"/>
        <w:right w:val="none" w:sz="0" w:space="0" w:color="auto"/>
      </w:divBdr>
    </w:div>
    <w:div w:id="229199573">
      <w:bodyDiv w:val="1"/>
      <w:marLeft w:val="0"/>
      <w:marRight w:val="0"/>
      <w:marTop w:val="0"/>
      <w:marBottom w:val="0"/>
      <w:divBdr>
        <w:top w:val="none" w:sz="0" w:space="0" w:color="auto"/>
        <w:left w:val="none" w:sz="0" w:space="0" w:color="auto"/>
        <w:bottom w:val="none" w:sz="0" w:space="0" w:color="auto"/>
        <w:right w:val="none" w:sz="0" w:space="0" w:color="auto"/>
      </w:divBdr>
    </w:div>
    <w:div w:id="233660035">
      <w:bodyDiv w:val="1"/>
      <w:marLeft w:val="0"/>
      <w:marRight w:val="0"/>
      <w:marTop w:val="0"/>
      <w:marBottom w:val="0"/>
      <w:divBdr>
        <w:top w:val="none" w:sz="0" w:space="0" w:color="auto"/>
        <w:left w:val="none" w:sz="0" w:space="0" w:color="auto"/>
        <w:bottom w:val="none" w:sz="0" w:space="0" w:color="auto"/>
        <w:right w:val="none" w:sz="0" w:space="0" w:color="auto"/>
      </w:divBdr>
    </w:div>
    <w:div w:id="240524089">
      <w:bodyDiv w:val="1"/>
      <w:marLeft w:val="0"/>
      <w:marRight w:val="0"/>
      <w:marTop w:val="0"/>
      <w:marBottom w:val="0"/>
      <w:divBdr>
        <w:top w:val="none" w:sz="0" w:space="0" w:color="auto"/>
        <w:left w:val="none" w:sz="0" w:space="0" w:color="auto"/>
        <w:bottom w:val="none" w:sz="0" w:space="0" w:color="auto"/>
        <w:right w:val="none" w:sz="0" w:space="0" w:color="auto"/>
      </w:divBdr>
    </w:div>
    <w:div w:id="246043416">
      <w:bodyDiv w:val="1"/>
      <w:marLeft w:val="0"/>
      <w:marRight w:val="0"/>
      <w:marTop w:val="0"/>
      <w:marBottom w:val="0"/>
      <w:divBdr>
        <w:top w:val="none" w:sz="0" w:space="0" w:color="auto"/>
        <w:left w:val="none" w:sz="0" w:space="0" w:color="auto"/>
        <w:bottom w:val="none" w:sz="0" w:space="0" w:color="auto"/>
        <w:right w:val="none" w:sz="0" w:space="0" w:color="auto"/>
      </w:divBdr>
    </w:div>
    <w:div w:id="253132456">
      <w:bodyDiv w:val="1"/>
      <w:marLeft w:val="0"/>
      <w:marRight w:val="0"/>
      <w:marTop w:val="0"/>
      <w:marBottom w:val="0"/>
      <w:divBdr>
        <w:top w:val="none" w:sz="0" w:space="0" w:color="auto"/>
        <w:left w:val="none" w:sz="0" w:space="0" w:color="auto"/>
        <w:bottom w:val="none" w:sz="0" w:space="0" w:color="auto"/>
        <w:right w:val="none" w:sz="0" w:space="0" w:color="auto"/>
      </w:divBdr>
    </w:div>
    <w:div w:id="259488951">
      <w:bodyDiv w:val="1"/>
      <w:marLeft w:val="0"/>
      <w:marRight w:val="0"/>
      <w:marTop w:val="0"/>
      <w:marBottom w:val="0"/>
      <w:divBdr>
        <w:top w:val="none" w:sz="0" w:space="0" w:color="auto"/>
        <w:left w:val="none" w:sz="0" w:space="0" w:color="auto"/>
        <w:bottom w:val="none" w:sz="0" w:space="0" w:color="auto"/>
        <w:right w:val="none" w:sz="0" w:space="0" w:color="auto"/>
      </w:divBdr>
    </w:div>
    <w:div w:id="265890972">
      <w:bodyDiv w:val="1"/>
      <w:marLeft w:val="0"/>
      <w:marRight w:val="0"/>
      <w:marTop w:val="0"/>
      <w:marBottom w:val="0"/>
      <w:divBdr>
        <w:top w:val="none" w:sz="0" w:space="0" w:color="auto"/>
        <w:left w:val="none" w:sz="0" w:space="0" w:color="auto"/>
        <w:bottom w:val="none" w:sz="0" w:space="0" w:color="auto"/>
        <w:right w:val="none" w:sz="0" w:space="0" w:color="auto"/>
      </w:divBdr>
    </w:div>
    <w:div w:id="282662101">
      <w:bodyDiv w:val="1"/>
      <w:marLeft w:val="0"/>
      <w:marRight w:val="0"/>
      <w:marTop w:val="0"/>
      <w:marBottom w:val="0"/>
      <w:divBdr>
        <w:top w:val="none" w:sz="0" w:space="0" w:color="auto"/>
        <w:left w:val="none" w:sz="0" w:space="0" w:color="auto"/>
        <w:bottom w:val="none" w:sz="0" w:space="0" w:color="auto"/>
        <w:right w:val="none" w:sz="0" w:space="0" w:color="auto"/>
      </w:divBdr>
    </w:div>
    <w:div w:id="287587111">
      <w:bodyDiv w:val="1"/>
      <w:marLeft w:val="0"/>
      <w:marRight w:val="0"/>
      <w:marTop w:val="0"/>
      <w:marBottom w:val="0"/>
      <w:divBdr>
        <w:top w:val="none" w:sz="0" w:space="0" w:color="auto"/>
        <w:left w:val="none" w:sz="0" w:space="0" w:color="auto"/>
        <w:bottom w:val="none" w:sz="0" w:space="0" w:color="auto"/>
        <w:right w:val="none" w:sz="0" w:space="0" w:color="auto"/>
      </w:divBdr>
    </w:div>
    <w:div w:id="291903087">
      <w:bodyDiv w:val="1"/>
      <w:marLeft w:val="0"/>
      <w:marRight w:val="0"/>
      <w:marTop w:val="0"/>
      <w:marBottom w:val="0"/>
      <w:divBdr>
        <w:top w:val="none" w:sz="0" w:space="0" w:color="auto"/>
        <w:left w:val="none" w:sz="0" w:space="0" w:color="auto"/>
        <w:bottom w:val="none" w:sz="0" w:space="0" w:color="auto"/>
        <w:right w:val="none" w:sz="0" w:space="0" w:color="auto"/>
      </w:divBdr>
    </w:div>
    <w:div w:id="318078668">
      <w:bodyDiv w:val="1"/>
      <w:marLeft w:val="0"/>
      <w:marRight w:val="0"/>
      <w:marTop w:val="0"/>
      <w:marBottom w:val="0"/>
      <w:divBdr>
        <w:top w:val="none" w:sz="0" w:space="0" w:color="auto"/>
        <w:left w:val="none" w:sz="0" w:space="0" w:color="auto"/>
        <w:bottom w:val="none" w:sz="0" w:space="0" w:color="auto"/>
        <w:right w:val="none" w:sz="0" w:space="0" w:color="auto"/>
      </w:divBdr>
    </w:div>
    <w:div w:id="324014041">
      <w:bodyDiv w:val="1"/>
      <w:marLeft w:val="0"/>
      <w:marRight w:val="0"/>
      <w:marTop w:val="0"/>
      <w:marBottom w:val="0"/>
      <w:divBdr>
        <w:top w:val="none" w:sz="0" w:space="0" w:color="auto"/>
        <w:left w:val="none" w:sz="0" w:space="0" w:color="auto"/>
        <w:bottom w:val="none" w:sz="0" w:space="0" w:color="auto"/>
        <w:right w:val="none" w:sz="0" w:space="0" w:color="auto"/>
      </w:divBdr>
    </w:div>
    <w:div w:id="325746227">
      <w:bodyDiv w:val="1"/>
      <w:marLeft w:val="0"/>
      <w:marRight w:val="0"/>
      <w:marTop w:val="0"/>
      <w:marBottom w:val="0"/>
      <w:divBdr>
        <w:top w:val="none" w:sz="0" w:space="0" w:color="auto"/>
        <w:left w:val="none" w:sz="0" w:space="0" w:color="auto"/>
        <w:bottom w:val="none" w:sz="0" w:space="0" w:color="auto"/>
        <w:right w:val="none" w:sz="0" w:space="0" w:color="auto"/>
      </w:divBdr>
    </w:div>
    <w:div w:id="325938577">
      <w:bodyDiv w:val="1"/>
      <w:marLeft w:val="0"/>
      <w:marRight w:val="0"/>
      <w:marTop w:val="0"/>
      <w:marBottom w:val="0"/>
      <w:divBdr>
        <w:top w:val="none" w:sz="0" w:space="0" w:color="auto"/>
        <w:left w:val="none" w:sz="0" w:space="0" w:color="auto"/>
        <w:bottom w:val="none" w:sz="0" w:space="0" w:color="auto"/>
        <w:right w:val="none" w:sz="0" w:space="0" w:color="auto"/>
      </w:divBdr>
    </w:div>
    <w:div w:id="328751516">
      <w:bodyDiv w:val="1"/>
      <w:marLeft w:val="0"/>
      <w:marRight w:val="0"/>
      <w:marTop w:val="0"/>
      <w:marBottom w:val="0"/>
      <w:divBdr>
        <w:top w:val="none" w:sz="0" w:space="0" w:color="auto"/>
        <w:left w:val="none" w:sz="0" w:space="0" w:color="auto"/>
        <w:bottom w:val="none" w:sz="0" w:space="0" w:color="auto"/>
        <w:right w:val="none" w:sz="0" w:space="0" w:color="auto"/>
      </w:divBdr>
    </w:div>
    <w:div w:id="329800417">
      <w:bodyDiv w:val="1"/>
      <w:marLeft w:val="0"/>
      <w:marRight w:val="0"/>
      <w:marTop w:val="0"/>
      <w:marBottom w:val="0"/>
      <w:divBdr>
        <w:top w:val="none" w:sz="0" w:space="0" w:color="auto"/>
        <w:left w:val="none" w:sz="0" w:space="0" w:color="auto"/>
        <w:bottom w:val="none" w:sz="0" w:space="0" w:color="auto"/>
        <w:right w:val="none" w:sz="0" w:space="0" w:color="auto"/>
      </w:divBdr>
    </w:div>
    <w:div w:id="329917612">
      <w:bodyDiv w:val="1"/>
      <w:marLeft w:val="0"/>
      <w:marRight w:val="0"/>
      <w:marTop w:val="0"/>
      <w:marBottom w:val="0"/>
      <w:divBdr>
        <w:top w:val="none" w:sz="0" w:space="0" w:color="auto"/>
        <w:left w:val="none" w:sz="0" w:space="0" w:color="auto"/>
        <w:bottom w:val="none" w:sz="0" w:space="0" w:color="auto"/>
        <w:right w:val="none" w:sz="0" w:space="0" w:color="auto"/>
      </w:divBdr>
    </w:div>
    <w:div w:id="344983448">
      <w:bodyDiv w:val="1"/>
      <w:marLeft w:val="0"/>
      <w:marRight w:val="0"/>
      <w:marTop w:val="0"/>
      <w:marBottom w:val="0"/>
      <w:divBdr>
        <w:top w:val="none" w:sz="0" w:space="0" w:color="auto"/>
        <w:left w:val="none" w:sz="0" w:space="0" w:color="auto"/>
        <w:bottom w:val="none" w:sz="0" w:space="0" w:color="auto"/>
        <w:right w:val="none" w:sz="0" w:space="0" w:color="auto"/>
      </w:divBdr>
    </w:div>
    <w:div w:id="356546367">
      <w:bodyDiv w:val="1"/>
      <w:marLeft w:val="0"/>
      <w:marRight w:val="0"/>
      <w:marTop w:val="0"/>
      <w:marBottom w:val="0"/>
      <w:divBdr>
        <w:top w:val="none" w:sz="0" w:space="0" w:color="auto"/>
        <w:left w:val="none" w:sz="0" w:space="0" w:color="auto"/>
        <w:bottom w:val="none" w:sz="0" w:space="0" w:color="auto"/>
        <w:right w:val="none" w:sz="0" w:space="0" w:color="auto"/>
      </w:divBdr>
    </w:div>
    <w:div w:id="364644203">
      <w:bodyDiv w:val="1"/>
      <w:marLeft w:val="0"/>
      <w:marRight w:val="0"/>
      <w:marTop w:val="0"/>
      <w:marBottom w:val="0"/>
      <w:divBdr>
        <w:top w:val="none" w:sz="0" w:space="0" w:color="auto"/>
        <w:left w:val="none" w:sz="0" w:space="0" w:color="auto"/>
        <w:bottom w:val="none" w:sz="0" w:space="0" w:color="auto"/>
        <w:right w:val="none" w:sz="0" w:space="0" w:color="auto"/>
      </w:divBdr>
    </w:div>
    <w:div w:id="376004966">
      <w:bodyDiv w:val="1"/>
      <w:marLeft w:val="0"/>
      <w:marRight w:val="0"/>
      <w:marTop w:val="0"/>
      <w:marBottom w:val="0"/>
      <w:divBdr>
        <w:top w:val="none" w:sz="0" w:space="0" w:color="auto"/>
        <w:left w:val="none" w:sz="0" w:space="0" w:color="auto"/>
        <w:bottom w:val="none" w:sz="0" w:space="0" w:color="auto"/>
        <w:right w:val="none" w:sz="0" w:space="0" w:color="auto"/>
      </w:divBdr>
    </w:div>
    <w:div w:id="381831586">
      <w:bodyDiv w:val="1"/>
      <w:marLeft w:val="0"/>
      <w:marRight w:val="0"/>
      <w:marTop w:val="0"/>
      <w:marBottom w:val="0"/>
      <w:divBdr>
        <w:top w:val="none" w:sz="0" w:space="0" w:color="auto"/>
        <w:left w:val="none" w:sz="0" w:space="0" w:color="auto"/>
        <w:bottom w:val="none" w:sz="0" w:space="0" w:color="auto"/>
        <w:right w:val="none" w:sz="0" w:space="0" w:color="auto"/>
      </w:divBdr>
    </w:div>
    <w:div w:id="383070062">
      <w:bodyDiv w:val="1"/>
      <w:marLeft w:val="0"/>
      <w:marRight w:val="0"/>
      <w:marTop w:val="0"/>
      <w:marBottom w:val="0"/>
      <w:divBdr>
        <w:top w:val="none" w:sz="0" w:space="0" w:color="auto"/>
        <w:left w:val="none" w:sz="0" w:space="0" w:color="auto"/>
        <w:bottom w:val="none" w:sz="0" w:space="0" w:color="auto"/>
        <w:right w:val="none" w:sz="0" w:space="0" w:color="auto"/>
      </w:divBdr>
    </w:div>
    <w:div w:id="385951109">
      <w:bodyDiv w:val="1"/>
      <w:marLeft w:val="0"/>
      <w:marRight w:val="0"/>
      <w:marTop w:val="0"/>
      <w:marBottom w:val="0"/>
      <w:divBdr>
        <w:top w:val="none" w:sz="0" w:space="0" w:color="auto"/>
        <w:left w:val="none" w:sz="0" w:space="0" w:color="auto"/>
        <w:bottom w:val="none" w:sz="0" w:space="0" w:color="auto"/>
        <w:right w:val="none" w:sz="0" w:space="0" w:color="auto"/>
      </w:divBdr>
    </w:div>
    <w:div w:id="386878896">
      <w:bodyDiv w:val="1"/>
      <w:marLeft w:val="0"/>
      <w:marRight w:val="0"/>
      <w:marTop w:val="0"/>
      <w:marBottom w:val="0"/>
      <w:divBdr>
        <w:top w:val="none" w:sz="0" w:space="0" w:color="auto"/>
        <w:left w:val="none" w:sz="0" w:space="0" w:color="auto"/>
        <w:bottom w:val="none" w:sz="0" w:space="0" w:color="auto"/>
        <w:right w:val="none" w:sz="0" w:space="0" w:color="auto"/>
      </w:divBdr>
    </w:div>
    <w:div w:id="390346635">
      <w:bodyDiv w:val="1"/>
      <w:marLeft w:val="0"/>
      <w:marRight w:val="0"/>
      <w:marTop w:val="0"/>
      <w:marBottom w:val="0"/>
      <w:divBdr>
        <w:top w:val="none" w:sz="0" w:space="0" w:color="auto"/>
        <w:left w:val="none" w:sz="0" w:space="0" w:color="auto"/>
        <w:bottom w:val="none" w:sz="0" w:space="0" w:color="auto"/>
        <w:right w:val="none" w:sz="0" w:space="0" w:color="auto"/>
      </w:divBdr>
    </w:div>
    <w:div w:id="394476076">
      <w:bodyDiv w:val="1"/>
      <w:marLeft w:val="0"/>
      <w:marRight w:val="0"/>
      <w:marTop w:val="0"/>
      <w:marBottom w:val="0"/>
      <w:divBdr>
        <w:top w:val="none" w:sz="0" w:space="0" w:color="auto"/>
        <w:left w:val="none" w:sz="0" w:space="0" w:color="auto"/>
        <w:bottom w:val="none" w:sz="0" w:space="0" w:color="auto"/>
        <w:right w:val="none" w:sz="0" w:space="0" w:color="auto"/>
      </w:divBdr>
    </w:div>
    <w:div w:id="394858389">
      <w:bodyDiv w:val="1"/>
      <w:marLeft w:val="0"/>
      <w:marRight w:val="0"/>
      <w:marTop w:val="0"/>
      <w:marBottom w:val="0"/>
      <w:divBdr>
        <w:top w:val="none" w:sz="0" w:space="0" w:color="auto"/>
        <w:left w:val="none" w:sz="0" w:space="0" w:color="auto"/>
        <w:bottom w:val="none" w:sz="0" w:space="0" w:color="auto"/>
        <w:right w:val="none" w:sz="0" w:space="0" w:color="auto"/>
      </w:divBdr>
    </w:div>
    <w:div w:id="405037223">
      <w:bodyDiv w:val="1"/>
      <w:marLeft w:val="0"/>
      <w:marRight w:val="0"/>
      <w:marTop w:val="0"/>
      <w:marBottom w:val="0"/>
      <w:divBdr>
        <w:top w:val="none" w:sz="0" w:space="0" w:color="auto"/>
        <w:left w:val="none" w:sz="0" w:space="0" w:color="auto"/>
        <w:bottom w:val="none" w:sz="0" w:space="0" w:color="auto"/>
        <w:right w:val="none" w:sz="0" w:space="0" w:color="auto"/>
      </w:divBdr>
    </w:div>
    <w:div w:id="411507000">
      <w:bodyDiv w:val="1"/>
      <w:marLeft w:val="0"/>
      <w:marRight w:val="0"/>
      <w:marTop w:val="0"/>
      <w:marBottom w:val="0"/>
      <w:divBdr>
        <w:top w:val="none" w:sz="0" w:space="0" w:color="auto"/>
        <w:left w:val="none" w:sz="0" w:space="0" w:color="auto"/>
        <w:bottom w:val="none" w:sz="0" w:space="0" w:color="auto"/>
        <w:right w:val="none" w:sz="0" w:space="0" w:color="auto"/>
      </w:divBdr>
    </w:div>
    <w:div w:id="415395603">
      <w:bodyDiv w:val="1"/>
      <w:marLeft w:val="0"/>
      <w:marRight w:val="0"/>
      <w:marTop w:val="0"/>
      <w:marBottom w:val="0"/>
      <w:divBdr>
        <w:top w:val="none" w:sz="0" w:space="0" w:color="auto"/>
        <w:left w:val="none" w:sz="0" w:space="0" w:color="auto"/>
        <w:bottom w:val="none" w:sz="0" w:space="0" w:color="auto"/>
        <w:right w:val="none" w:sz="0" w:space="0" w:color="auto"/>
      </w:divBdr>
    </w:div>
    <w:div w:id="419495992">
      <w:bodyDiv w:val="1"/>
      <w:marLeft w:val="0"/>
      <w:marRight w:val="0"/>
      <w:marTop w:val="0"/>
      <w:marBottom w:val="0"/>
      <w:divBdr>
        <w:top w:val="none" w:sz="0" w:space="0" w:color="auto"/>
        <w:left w:val="none" w:sz="0" w:space="0" w:color="auto"/>
        <w:bottom w:val="none" w:sz="0" w:space="0" w:color="auto"/>
        <w:right w:val="none" w:sz="0" w:space="0" w:color="auto"/>
      </w:divBdr>
    </w:div>
    <w:div w:id="425157582">
      <w:bodyDiv w:val="1"/>
      <w:marLeft w:val="0"/>
      <w:marRight w:val="0"/>
      <w:marTop w:val="0"/>
      <w:marBottom w:val="0"/>
      <w:divBdr>
        <w:top w:val="none" w:sz="0" w:space="0" w:color="auto"/>
        <w:left w:val="none" w:sz="0" w:space="0" w:color="auto"/>
        <w:bottom w:val="none" w:sz="0" w:space="0" w:color="auto"/>
        <w:right w:val="none" w:sz="0" w:space="0" w:color="auto"/>
      </w:divBdr>
    </w:div>
    <w:div w:id="428506699">
      <w:bodyDiv w:val="1"/>
      <w:marLeft w:val="0"/>
      <w:marRight w:val="0"/>
      <w:marTop w:val="0"/>
      <w:marBottom w:val="0"/>
      <w:divBdr>
        <w:top w:val="none" w:sz="0" w:space="0" w:color="auto"/>
        <w:left w:val="none" w:sz="0" w:space="0" w:color="auto"/>
        <w:bottom w:val="none" w:sz="0" w:space="0" w:color="auto"/>
        <w:right w:val="none" w:sz="0" w:space="0" w:color="auto"/>
      </w:divBdr>
    </w:div>
    <w:div w:id="443617362">
      <w:bodyDiv w:val="1"/>
      <w:marLeft w:val="0"/>
      <w:marRight w:val="0"/>
      <w:marTop w:val="0"/>
      <w:marBottom w:val="0"/>
      <w:divBdr>
        <w:top w:val="none" w:sz="0" w:space="0" w:color="auto"/>
        <w:left w:val="none" w:sz="0" w:space="0" w:color="auto"/>
        <w:bottom w:val="none" w:sz="0" w:space="0" w:color="auto"/>
        <w:right w:val="none" w:sz="0" w:space="0" w:color="auto"/>
      </w:divBdr>
    </w:div>
    <w:div w:id="444275886">
      <w:bodyDiv w:val="1"/>
      <w:marLeft w:val="0"/>
      <w:marRight w:val="0"/>
      <w:marTop w:val="0"/>
      <w:marBottom w:val="0"/>
      <w:divBdr>
        <w:top w:val="none" w:sz="0" w:space="0" w:color="auto"/>
        <w:left w:val="none" w:sz="0" w:space="0" w:color="auto"/>
        <w:bottom w:val="none" w:sz="0" w:space="0" w:color="auto"/>
        <w:right w:val="none" w:sz="0" w:space="0" w:color="auto"/>
      </w:divBdr>
    </w:div>
    <w:div w:id="452867815">
      <w:bodyDiv w:val="1"/>
      <w:marLeft w:val="0"/>
      <w:marRight w:val="0"/>
      <w:marTop w:val="0"/>
      <w:marBottom w:val="0"/>
      <w:divBdr>
        <w:top w:val="none" w:sz="0" w:space="0" w:color="auto"/>
        <w:left w:val="none" w:sz="0" w:space="0" w:color="auto"/>
        <w:bottom w:val="none" w:sz="0" w:space="0" w:color="auto"/>
        <w:right w:val="none" w:sz="0" w:space="0" w:color="auto"/>
      </w:divBdr>
    </w:div>
    <w:div w:id="453405717">
      <w:bodyDiv w:val="1"/>
      <w:marLeft w:val="0"/>
      <w:marRight w:val="0"/>
      <w:marTop w:val="0"/>
      <w:marBottom w:val="0"/>
      <w:divBdr>
        <w:top w:val="none" w:sz="0" w:space="0" w:color="auto"/>
        <w:left w:val="none" w:sz="0" w:space="0" w:color="auto"/>
        <w:bottom w:val="none" w:sz="0" w:space="0" w:color="auto"/>
        <w:right w:val="none" w:sz="0" w:space="0" w:color="auto"/>
      </w:divBdr>
    </w:div>
    <w:div w:id="463236684">
      <w:bodyDiv w:val="1"/>
      <w:marLeft w:val="0"/>
      <w:marRight w:val="0"/>
      <w:marTop w:val="0"/>
      <w:marBottom w:val="0"/>
      <w:divBdr>
        <w:top w:val="none" w:sz="0" w:space="0" w:color="auto"/>
        <w:left w:val="none" w:sz="0" w:space="0" w:color="auto"/>
        <w:bottom w:val="none" w:sz="0" w:space="0" w:color="auto"/>
        <w:right w:val="none" w:sz="0" w:space="0" w:color="auto"/>
      </w:divBdr>
    </w:div>
    <w:div w:id="474955981">
      <w:bodyDiv w:val="1"/>
      <w:marLeft w:val="0"/>
      <w:marRight w:val="0"/>
      <w:marTop w:val="0"/>
      <w:marBottom w:val="0"/>
      <w:divBdr>
        <w:top w:val="none" w:sz="0" w:space="0" w:color="auto"/>
        <w:left w:val="none" w:sz="0" w:space="0" w:color="auto"/>
        <w:bottom w:val="none" w:sz="0" w:space="0" w:color="auto"/>
        <w:right w:val="none" w:sz="0" w:space="0" w:color="auto"/>
      </w:divBdr>
    </w:div>
    <w:div w:id="486896128">
      <w:bodyDiv w:val="1"/>
      <w:marLeft w:val="0"/>
      <w:marRight w:val="0"/>
      <w:marTop w:val="0"/>
      <w:marBottom w:val="0"/>
      <w:divBdr>
        <w:top w:val="none" w:sz="0" w:space="0" w:color="auto"/>
        <w:left w:val="none" w:sz="0" w:space="0" w:color="auto"/>
        <w:bottom w:val="none" w:sz="0" w:space="0" w:color="auto"/>
        <w:right w:val="none" w:sz="0" w:space="0" w:color="auto"/>
      </w:divBdr>
    </w:div>
    <w:div w:id="498077562">
      <w:bodyDiv w:val="1"/>
      <w:marLeft w:val="0"/>
      <w:marRight w:val="0"/>
      <w:marTop w:val="0"/>
      <w:marBottom w:val="0"/>
      <w:divBdr>
        <w:top w:val="none" w:sz="0" w:space="0" w:color="auto"/>
        <w:left w:val="none" w:sz="0" w:space="0" w:color="auto"/>
        <w:bottom w:val="none" w:sz="0" w:space="0" w:color="auto"/>
        <w:right w:val="none" w:sz="0" w:space="0" w:color="auto"/>
      </w:divBdr>
    </w:div>
    <w:div w:id="498810723">
      <w:bodyDiv w:val="1"/>
      <w:marLeft w:val="0"/>
      <w:marRight w:val="0"/>
      <w:marTop w:val="0"/>
      <w:marBottom w:val="0"/>
      <w:divBdr>
        <w:top w:val="none" w:sz="0" w:space="0" w:color="auto"/>
        <w:left w:val="none" w:sz="0" w:space="0" w:color="auto"/>
        <w:bottom w:val="none" w:sz="0" w:space="0" w:color="auto"/>
        <w:right w:val="none" w:sz="0" w:space="0" w:color="auto"/>
      </w:divBdr>
    </w:div>
    <w:div w:id="506867527">
      <w:bodyDiv w:val="1"/>
      <w:marLeft w:val="0"/>
      <w:marRight w:val="0"/>
      <w:marTop w:val="0"/>
      <w:marBottom w:val="0"/>
      <w:divBdr>
        <w:top w:val="none" w:sz="0" w:space="0" w:color="auto"/>
        <w:left w:val="none" w:sz="0" w:space="0" w:color="auto"/>
        <w:bottom w:val="none" w:sz="0" w:space="0" w:color="auto"/>
        <w:right w:val="none" w:sz="0" w:space="0" w:color="auto"/>
      </w:divBdr>
    </w:div>
    <w:div w:id="511259684">
      <w:bodyDiv w:val="1"/>
      <w:marLeft w:val="0"/>
      <w:marRight w:val="0"/>
      <w:marTop w:val="0"/>
      <w:marBottom w:val="0"/>
      <w:divBdr>
        <w:top w:val="none" w:sz="0" w:space="0" w:color="auto"/>
        <w:left w:val="none" w:sz="0" w:space="0" w:color="auto"/>
        <w:bottom w:val="none" w:sz="0" w:space="0" w:color="auto"/>
        <w:right w:val="none" w:sz="0" w:space="0" w:color="auto"/>
      </w:divBdr>
    </w:div>
    <w:div w:id="519128296">
      <w:bodyDiv w:val="1"/>
      <w:marLeft w:val="0"/>
      <w:marRight w:val="0"/>
      <w:marTop w:val="0"/>
      <w:marBottom w:val="0"/>
      <w:divBdr>
        <w:top w:val="none" w:sz="0" w:space="0" w:color="auto"/>
        <w:left w:val="none" w:sz="0" w:space="0" w:color="auto"/>
        <w:bottom w:val="none" w:sz="0" w:space="0" w:color="auto"/>
        <w:right w:val="none" w:sz="0" w:space="0" w:color="auto"/>
      </w:divBdr>
    </w:div>
    <w:div w:id="527379682">
      <w:bodyDiv w:val="1"/>
      <w:marLeft w:val="0"/>
      <w:marRight w:val="0"/>
      <w:marTop w:val="0"/>
      <w:marBottom w:val="0"/>
      <w:divBdr>
        <w:top w:val="none" w:sz="0" w:space="0" w:color="auto"/>
        <w:left w:val="none" w:sz="0" w:space="0" w:color="auto"/>
        <w:bottom w:val="none" w:sz="0" w:space="0" w:color="auto"/>
        <w:right w:val="none" w:sz="0" w:space="0" w:color="auto"/>
      </w:divBdr>
    </w:div>
    <w:div w:id="528029459">
      <w:bodyDiv w:val="1"/>
      <w:marLeft w:val="0"/>
      <w:marRight w:val="0"/>
      <w:marTop w:val="0"/>
      <w:marBottom w:val="0"/>
      <w:divBdr>
        <w:top w:val="none" w:sz="0" w:space="0" w:color="auto"/>
        <w:left w:val="none" w:sz="0" w:space="0" w:color="auto"/>
        <w:bottom w:val="none" w:sz="0" w:space="0" w:color="auto"/>
        <w:right w:val="none" w:sz="0" w:space="0" w:color="auto"/>
      </w:divBdr>
    </w:div>
    <w:div w:id="531772517">
      <w:bodyDiv w:val="1"/>
      <w:marLeft w:val="0"/>
      <w:marRight w:val="0"/>
      <w:marTop w:val="0"/>
      <w:marBottom w:val="0"/>
      <w:divBdr>
        <w:top w:val="none" w:sz="0" w:space="0" w:color="auto"/>
        <w:left w:val="none" w:sz="0" w:space="0" w:color="auto"/>
        <w:bottom w:val="none" w:sz="0" w:space="0" w:color="auto"/>
        <w:right w:val="none" w:sz="0" w:space="0" w:color="auto"/>
      </w:divBdr>
    </w:div>
    <w:div w:id="539320033">
      <w:bodyDiv w:val="1"/>
      <w:marLeft w:val="0"/>
      <w:marRight w:val="0"/>
      <w:marTop w:val="0"/>
      <w:marBottom w:val="0"/>
      <w:divBdr>
        <w:top w:val="none" w:sz="0" w:space="0" w:color="auto"/>
        <w:left w:val="none" w:sz="0" w:space="0" w:color="auto"/>
        <w:bottom w:val="none" w:sz="0" w:space="0" w:color="auto"/>
        <w:right w:val="none" w:sz="0" w:space="0" w:color="auto"/>
      </w:divBdr>
    </w:div>
    <w:div w:id="546719342">
      <w:bodyDiv w:val="1"/>
      <w:marLeft w:val="0"/>
      <w:marRight w:val="0"/>
      <w:marTop w:val="0"/>
      <w:marBottom w:val="0"/>
      <w:divBdr>
        <w:top w:val="none" w:sz="0" w:space="0" w:color="auto"/>
        <w:left w:val="none" w:sz="0" w:space="0" w:color="auto"/>
        <w:bottom w:val="none" w:sz="0" w:space="0" w:color="auto"/>
        <w:right w:val="none" w:sz="0" w:space="0" w:color="auto"/>
      </w:divBdr>
    </w:div>
    <w:div w:id="546995517">
      <w:bodyDiv w:val="1"/>
      <w:marLeft w:val="0"/>
      <w:marRight w:val="0"/>
      <w:marTop w:val="0"/>
      <w:marBottom w:val="0"/>
      <w:divBdr>
        <w:top w:val="none" w:sz="0" w:space="0" w:color="auto"/>
        <w:left w:val="none" w:sz="0" w:space="0" w:color="auto"/>
        <w:bottom w:val="none" w:sz="0" w:space="0" w:color="auto"/>
        <w:right w:val="none" w:sz="0" w:space="0" w:color="auto"/>
      </w:divBdr>
    </w:div>
    <w:div w:id="555166537">
      <w:bodyDiv w:val="1"/>
      <w:marLeft w:val="0"/>
      <w:marRight w:val="0"/>
      <w:marTop w:val="0"/>
      <w:marBottom w:val="0"/>
      <w:divBdr>
        <w:top w:val="none" w:sz="0" w:space="0" w:color="auto"/>
        <w:left w:val="none" w:sz="0" w:space="0" w:color="auto"/>
        <w:bottom w:val="none" w:sz="0" w:space="0" w:color="auto"/>
        <w:right w:val="none" w:sz="0" w:space="0" w:color="auto"/>
      </w:divBdr>
    </w:div>
    <w:div w:id="572352818">
      <w:bodyDiv w:val="1"/>
      <w:marLeft w:val="0"/>
      <w:marRight w:val="0"/>
      <w:marTop w:val="0"/>
      <w:marBottom w:val="0"/>
      <w:divBdr>
        <w:top w:val="none" w:sz="0" w:space="0" w:color="auto"/>
        <w:left w:val="none" w:sz="0" w:space="0" w:color="auto"/>
        <w:bottom w:val="none" w:sz="0" w:space="0" w:color="auto"/>
        <w:right w:val="none" w:sz="0" w:space="0" w:color="auto"/>
      </w:divBdr>
    </w:div>
    <w:div w:id="573666919">
      <w:bodyDiv w:val="1"/>
      <w:marLeft w:val="0"/>
      <w:marRight w:val="0"/>
      <w:marTop w:val="0"/>
      <w:marBottom w:val="0"/>
      <w:divBdr>
        <w:top w:val="none" w:sz="0" w:space="0" w:color="auto"/>
        <w:left w:val="none" w:sz="0" w:space="0" w:color="auto"/>
        <w:bottom w:val="none" w:sz="0" w:space="0" w:color="auto"/>
        <w:right w:val="none" w:sz="0" w:space="0" w:color="auto"/>
      </w:divBdr>
    </w:div>
    <w:div w:id="574439165">
      <w:bodyDiv w:val="1"/>
      <w:marLeft w:val="0"/>
      <w:marRight w:val="0"/>
      <w:marTop w:val="0"/>
      <w:marBottom w:val="0"/>
      <w:divBdr>
        <w:top w:val="none" w:sz="0" w:space="0" w:color="auto"/>
        <w:left w:val="none" w:sz="0" w:space="0" w:color="auto"/>
        <w:bottom w:val="none" w:sz="0" w:space="0" w:color="auto"/>
        <w:right w:val="none" w:sz="0" w:space="0" w:color="auto"/>
      </w:divBdr>
    </w:div>
    <w:div w:id="580673647">
      <w:bodyDiv w:val="1"/>
      <w:marLeft w:val="0"/>
      <w:marRight w:val="0"/>
      <w:marTop w:val="0"/>
      <w:marBottom w:val="0"/>
      <w:divBdr>
        <w:top w:val="none" w:sz="0" w:space="0" w:color="auto"/>
        <w:left w:val="none" w:sz="0" w:space="0" w:color="auto"/>
        <w:bottom w:val="none" w:sz="0" w:space="0" w:color="auto"/>
        <w:right w:val="none" w:sz="0" w:space="0" w:color="auto"/>
      </w:divBdr>
    </w:div>
    <w:div w:id="581988078">
      <w:bodyDiv w:val="1"/>
      <w:marLeft w:val="0"/>
      <w:marRight w:val="0"/>
      <w:marTop w:val="0"/>
      <w:marBottom w:val="0"/>
      <w:divBdr>
        <w:top w:val="none" w:sz="0" w:space="0" w:color="auto"/>
        <w:left w:val="none" w:sz="0" w:space="0" w:color="auto"/>
        <w:bottom w:val="none" w:sz="0" w:space="0" w:color="auto"/>
        <w:right w:val="none" w:sz="0" w:space="0" w:color="auto"/>
      </w:divBdr>
    </w:div>
    <w:div w:id="585387953">
      <w:bodyDiv w:val="1"/>
      <w:marLeft w:val="0"/>
      <w:marRight w:val="0"/>
      <w:marTop w:val="0"/>
      <w:marBottom w:val="0"/>
      <w:divBdr>
        <w:top w:val="none" w:sz="0" w:space="0" w:color="auto"/>
        <w:left w:val="none" w:sz="0" w:space="0" w:color="auto"/>
        <w:bottom w:val="none" w:sz="0" w:space="0" w:color="auto"/>
        <w:right w:val="none" w:sz="0" w:space="0" w:color="auto"/>
      </w:divBdr>
    </w:div>
    <w:div w:id="586233197">
      <w:bodyDiv w:val="1"/>
      <w:marLeft w:val="0"/>
      <w:marRight w:val="0"/>
      <w:marTop w:val="0"/>
      <w:marBottom w:val="0"/>
      <w:divBdr>
        <w:top w:val="none" w:sz="0" w:space="0" w:color="auto"/>
        <w:left w:val="none" w:sz="0" w:space="0" w:color="auto"/>
        <w:bottom w:val="none" w:sz="0" w:space="0" w:color="auto"/>
        <w:right w:val="none" w:sz="0" w:space="0" w:color="auto"/>
      </w:divBdr>
    </w:div>
    <w:div w:id="594365729">
      <w:bodyDiv w:val="1"/>
      <w:marLeft w:val="0"/>
      <w:marRight w:val="0"/>
      <w:marTop w:val="0"/>
      <w:marBottom w:val="0"/>
      <w:divBdr>
        <w:top w:val="none" w:sz="0" w:space="0" w:color="auto"/>
        <w:left w:val="none" w:sz="0" w:space="0" w:color="auto"/>
        <w:bottom w:val="none" w:sz="0" w:space="0" w:color="auto"/>
        <w:right w:val="none" w:sz="0" w:space="0" w:color="auto"/>
      </w:divBdr>
    </w:div>
    <w:div w:id="598610747">
      <w:bodyDiv w:val="1"/>
      <w:marLeft w:val="0"/>
      <w:marRight w:val="0"/>
      <w:marTop w:val="0"/>
      <w:marBottom w:val="0"/>
      <w:divBdr>
        <w:top w:val="none" w:sz="0" w:space="0" w:color="auto"/>
        <w:left w:val="none" w:sz="0" w:space="0" w:color="auto"/>
        <w:bottom w:val="none" w:sz="0" w:space="0" w:color="auto"/>
        <w:right w:val="none" w:sz="0" w:space="0" w:color="auto"/>
      </w:divBdr>
    </w:div>
    <w:div w:id="603343967">
      <w:bodyDiv w:val="1"/>
      <w:marLeft w:val="0"/>
      <w:marRight w:val="0"/>
      <w:marTop w:val="0"/>
      <w:marBottom w:val="0"/>
      <w:divBdr>
        <w:top w:val="none" w:sz="0" w:space="0" w:color="auto"/>
        <w:left w:val="none" w:sz="0" w:space="0" w:color="auto"/>
        <w:bottom w:val="none" w:sz="0" w:space="0" w:color="auto"/>
        <w:right w:val="none" w:sz="0" w:space="0" w:color="auto"/>
      </w:divBdr>
    </w:div>
    <w:div w:id="626157132">
      <w:bodyDiv w:val="1"/>
      <w:marLeft w:val="0"/>
      <w:marRight w:val="0"/>
      <w:marTop w:val="0"/>
      <w:marBottom w:val="0"/>
      <w:divBdr>
        <w:top w:val="none" w:sz="0" w:space="0" w:color="auto"/>
        <w:left w:val="none" w:sz="0" w:space="0" w:color="auto"/>
        <w:bottom w:val="none" w:sz="0" w:space="0" w:color="auto"/>
        <w:right w:val="none" w:sz="0" w:space="0" w:color="auto"/>
      </w:divBdr>
    </w:div>
    <w:div w:id="631255173">
      <w:bodyDiv w:val="1"/>
      <w:marLeft w:val="0"/>
      <w:marRight w:val="0"/>
      <w:marTop w:val="0"/>
      <w:marBottom w:val="0"/>
      <w:divBdr>
        <w:top w:val="none" w:sz="0" w:space="0" w:color="auto"/>
        <w:left w:val="none" w:sz="0" w:space="0" w:color="auto"/>
        <w:bottom w:val="none" w:sz="0" w:space="0" w:color="auto"/>
        <w:right w:val="none" w:sz="0" w:space="0" w:color="auto"/>
      </w:divBdr>
    </w:div>
    <w:div w:id="675304478">
      <w:bodyDiv w:val="1"/>
      <w:marLeft w:val="0"/>
      <w:marRight w:val="0"/>
      <w:marTop w:val="0"/>
      <w:marBottom w:val="0"/>
      <w:divBdr>
        <w:top w:val="none" w:sz="0" w:space="0" w:color="auto"/>
        <w:left w:val="none" w:sz="0" w:space="0" w:color="auto"/>
        <w:bottom w:val="none" w:sz="0" w:space="0" w:color="auto"/>
        <w:right w:val="none" w:sz="0" w:space="0" w:color="auto"/>
      </w:divBdr>
    </w:div>
    <w:div w:id="688600012">
      <w:bodyDiv w:val="1"/>
      <w:marLeft w:val="0"/>
      <w:marRight w:val="0"/>
      <w:marTop w:val="0"/>
      <w:marBottom w:val="0"/>
      <w:divBdr>
        <w:top w:val="none" w:sz="0" w:space="0" w:color="auto"/>
        <w:left w:val="none" w:sz="0" w:space="0" w:color="auto"/>
        <w:bottom w:val="none" w:sz="0" w:space="0" w:color="auto"/>
        <w:right w:val="none" w:sz="0" w:space="0" w:color="auto"/>
      </w:divBdr>
    </w:div>
    <w:div w:id="690378746">
      <w:bodyDiv w:val="1"/>
      <w:marLeft w:val="0"/>
      <w:marRight w:val="0"/>
      <w:marTop w:val="0"/>
      <w:marBottom w:val="0"/>
      <w:divBdr>
        <w:top w:val="none" w:sz="0" w:space="0" w:color="auto"/>
        <w:left w:val="none" w:sz="0" w:space="0" w:color="auto"/>
        <w:bottom w:val="none" w:sz="0" w:space="0" w:color="auto"/>
        <w:right w:val="none" w:sz="0" w:space="0" w:color="auto"/>
      </w:divBdr>
    </w:div>
    <w:div w:id="691960227">
      <w:bodyDiv w:val="1"/>
      <w:marLeft w:val="0"/>
      <w:marRight w:val="0"/>
      <w:marTop w:val="0"/>
      <w:marBottom w:val="0"/>
      <w:divBdr>
        <w:top w:val="none" w:sz="0" w:space="0" w:color="auto"/>
        <w:left w:val="none" w:sz="0" w:space="0" w:color="auto"/>
        <w:bottom w:val="none" w:sz="0" w:space="0" w:color="auto"/>
        <w:right w:val="none" w:sz="0" w:space="0" w:color="auto"/>
      </w:divBdr>
    </w:div>
    <w:div w:id="699282194">
      <w:bodyDiv w:val="1"/>
      <w:marLeft w:val="0"/>
      <w:marRight w:val="0"/>
      <w:marTop w:val="0"/>
      <w:marBottom w:val="0"/>
      <w:divBdr>
        <w:top w:val="none" w:sz="0" w:space="0" w:color="auto"/>
        <w:left w:val="none" w:sz="0" w:space="0" w:color="auto"/>
        <w:bottom w:val="none" w:sz="0" w:space="0" w:color="auto"/>
        <w:right w:val="none" w:sz="0" w:space="0" w:color="auto"/>
      </w:divBdr>
    </w:div>
    <w:div w:id="700790613">
      <w:bodyDiv w:val="1"/>
      <w:marLeft w:val="0"/>
      <w:marRight w:val="0"/>
      <w:marTop w:val="0"/>
      <w:marBottom w:val="0"/>
      <w:divBdr>
        <w:top w:val="none" w:sz="0" w:space="0" w:color="auto"/>
        <w:left w:val="none" w:sz="0" w:space="0" w:color="auto"/>
        <w:bottom w:val="none" w:sz="0" w:space="0" w:color="auto"/>
        <w:right w:val="none" w:sz="0" w:space="0" w:color="auto"/>
      </w:divBdr>
    </w:div>
    <w:div w:id="702368248">
      <w:bodyDiv w:val="1"/>
      <w:marLeft w:val="0"/>
      <w:marRight w:val="0"/>
      <w:marTop w:val="0"/>
      <w:marBottom w:val="0"/>
      <w:divBdr>
        <w:top w:val="none" w:sz="0" w:space="0" w:color="auto"/>
        <w:left w:val="none" w:sz="0" w:space="0" w:color="auto"/>
        <w:bottom w:val="none" w:sz="0" w:space="0" w:color="auto"/>
        <w:right w:val="none" w:sz="0" w:space="0" w:color="auto"/>
      </w:divBdr>
    </w:div>
    <w:div w:id="711878795">
      <w:bodyDiv w:val="1"/>
      <w:marLeft w:val="0"/>
      <w:marRight w:val="0"/>
      <w:marTop w:val="0"/>
      <w:marBottom w:val="0"/>
      <w:divBdr>
        <w:top w:val="none" w:sz="0" w:space="0" w:color="auto"/>
        <w:left w:val="none" w:sz="0" w:space="0" w:color="auto"/>
        <w:bottom w:val="none" w:sz="0" w:space="0" w:color="auto"/>
        <w:right w:val="none" w:sz="0" w:space="0" w:color="auto"/>
      </w:divBdr>
    </w:div>
    <w:div w:id="721178684">
      <w:bodyDiv w:val="1"/>
      <w:marLeft w:val="0"/>
      <w:marRight w:val="0"/>
      <w:marTop w:val="0"/>
      <w:marBottom w:val="0"/>
      <w:divBdr>
        <w:top w:val="none" w:sz="0" w:space="0" w:color="auto"/>
        <w:left w:val="none" w:sz="0" w:space="0" w:color="auto"/>
        <w:bottom w:val="none" w:sz="0" w:space="0" w:color="auto"/>
        <w:right w:val="none" w:sz="0" w:space="0" w:color="auto"/>
      </w:divBdr>
    </w:div>
    <w:div w:id="731467784">
      <w:bodyDiv w:val="1"/>
      <w:marLeft w:val="0"/>
      <w:marRight w:val="0"/>
      <w:marTop w:val="0"/>
      <w:marBottom w:val="0"/>
      <w:divBdr>
        <w:top w:val="none" w:sz="0" w:space="0" w:color="auto"/>
        <w:left w:val="none" w:sz="0" w:space="0" w:color="auto"/>
        <w:bottom w:val="none" w:sz="0" w:space="0" w:color="auto"/>
        <w:right w:val="none" w:sz="0" w:space="0" w:color="auto"/>
      </w:divBdr>
    </w:div>
    <w:div w:id="737822726">
      <w:bodyDiv w:val="1"/>
      <w:marLeft w:val="0"/>
      <w:marRight w:val="0"/>
      <w:marTop w:val="0"/>
      <w:marBottom w:val="0"/>
      <w:divBdr>
        <w:top w:val="none" w:sz="0" w:space="0" w:color="auto"/>
        <w:left w:val="none" w:sz="0" w:space="0" w:color="auto"/>
        <w:bottom w:val="none" w:sz="0" w:space="0" w:color="auto"/>
        <w:right w:val="none" w:sz="0" w:space="0" w:color="auto"/>
      </w:divBdr>
    </w:div>
    <w:div w:id="750204737">
      <w:bodyDiv w:val="1"/>
      <w:marLeft w:val="0"/>
      <w:marRight w:val="0"/>
      <w:marTop w:val="0"/>
      <w:marBottom w:val="0"/>
      <w:divBdr>
        <w:top w:val="none" w:sz="0" w:space="0" w:color="auto"/>
        <w:left w:val="none" w:sz="0" w:space="0" w:color="auto"/>
        <w:bottom w:val="none" w:sz="0" w:space="0" w:color="auto"/>
        <w:right w:val="none" w:sz="0" w:space="0" w:color="auto"/>
      </w:divBdr>
    </w:div>
    <w:div w:id="750741665">
      <w:bodyDiv w:val="1"/>
      <w:marLeft w:val="0"/>
      <w:marRight w:val="0"/>
      <w:marTop w:val="0"/>
      <w:marBottom w:val="0"/>
      <w:divBdr>
        <w:top w:val="none" w:sz="0" w:space="0" w:color="auto"/>
        <w:left w:val="none" w:sz="0" w:space="0" w:color="auto"/>
        <w:bottom w:val="none" w:sz="0" w:space="0" w:color="auto"/>
        <w:right w:val="none" w:sz="0" w:space="0" w:color="auto"/>
      </w:divBdr>
    </w:div>
    <w:div w:id="752821889">
      <w:bodyDiv w:val="1"/>
      <w:marLeft w:val="0"/>
      <w:marRight w:val="0"/>
      <w:marTop w:val="0"/>
      <w:marBottom w:val="0"/>
      <w:divBdr>
        <w:top w:val="none" w:sz="0" w:space="0" w:color="auto"/>
        <w:left w:val="none" w:sz="0" w:space="0" w:color="auto"/>
        <w:bottom w:val="none" w:sz="0" w:space="0" w:color="auto"/>
        <w:right w:val="none" w:sz="0" w:space="0" w:color="auto"/>
      </w:divBdr>
    </w:div>
    <w:div w:id="758450659">
      <w:bodyDiv w:val="1"/>
      <w:marLeft w:val="0"/>
      <w:marRight w:val="0"/>
      <w:marTop w:val="0"/>
      <w:marBottom w:val="0"/>
      <w:divBdr>
        <w:top w:val="none" w:sz="0" w:space="0" w:color="auto"/>
        <w:left w:val="none" w:sz="0" w:space="0" w:color="auto"/>
        <w:bottom w:val="none" w:sz="0" w:space="0" w:color="auto"/>
        <w:right w:val="none" w:sz="0" w:space="0" w:color="auto"/>
      </w:divBdr>
    </w:div>
    <w:div w:id="758675918">
      <w:bodyDiv w:val="1"/>
      <w:marLeft w:val="0"/>
      <w:marRight w:val="0"/>
      <w:marTop w:val="0"/>
      <w:marBottom w:val="0"/>
      <w:divBdr>
        <w:top w:val="none" w:sz="0" w:space="0" w:color="auto"/>
        <w:left w:val="none" w:sz="0" w:space="0" w:color="auto"/>
        <w:bottom w:val="none" w:sz="0" w:space="0" w:color="auto"/>
        <w:right w:val="none" w:sz="0" w:space="0" w:color="auto"/>
      </w:divBdr>
      <w:divsChild>
        <w:div w:id="1208492212">
          <w:marLeft w:val="0"/>
          <w:marRight w:val="0"/>
          <w:marTop w:val="0"/>
          <w:marBottom w:val="0"/>
          <w:divBdr>
            <w:top w:val="none" w:sz="0" w:space="0" w:color="auto"/>
            <w:left w:val="none" w:sz="0" w:space="0" w:color="auto"/>
            <w:bottom w:val="none" w:sz="0" w:space="0" w:color="auto"/>
            <w:right w:val="none" w:sz="0" w:space="0" w:color="auto"/>
          </w:divBdr>
        </w:div>
      </w:divsChild>
    </w:div>
    <w:div w:id="773138425">
      <w:bodyDiv w:val="1"/>
      <w:marLeft w:val="0"/>
      <w:marRight w:val="0"/>
      <w:marTop w:val="0"/>
      <w:marBottom w:val="0"/>
      <w:divBdr>
        <w:top w:val="none" w:sz="0" w:space="0" w:color="auto"/>
        <w:left w:val="none" w:sz="0" w:space="0" w:color="auto"/>
        <w:bottom w:val="none" w:sz="0" w:space="0" w:color="auto"/>
        <w:right w:val="none" w:sz="0" w:space="0" w:color="auto"/>
      </w:divBdr>
    </w:div>
    <w:div w:id="777065938">
      <w:bodyDiv w:val="1"/>
      <w:marLeft w:val="0"/>
      <w:marRight w:val="0"/>
      <w:marTop w:val="0"/>
      <w:marBottom w:val="0"/>
      <w:divBdr>
        <w:top w:val="none" w:sz="0" w:space="0" w:color="auto"/>
        <w:left w:val="none" w:sz="0" w:space="0" w:color="auto"/>
        <w:bottom w:val="none" w:sz="0" w:space="0" w:color="auto"/>
        <w:right w:val="none" w:sz="0" w:space="0" w:color="auto"/>
      </w:divBdr>
    </w:div>
    <w:div w:id="779951029">
      <w:bodyDiv w:val="1"/>
      <w:marLeft w:val="0"/>
      <w:marRight w:val="0"/>
      <w:marTop w:val="0"/>
      <w:marBottom w:val="0"/>
      <w:divBdr>
        <w:top w:val="none" w:sz="0" w:space="0" w:color="auto"/>
        <w:left w:val="none" w:sz="0" w:space="0" w:color="auto"/>
        <w:bottom w:val="none" w:sz="0" w:space="0" w:color="auto"/>
        <w:right w:val="none" w:sz="0" w:space="0" w:color="auto"/>
      </w:divBdr>
    </w:div>
    <w:div w:id="788205300">
      <w:bodyDiv w:val="1"/>
      <w:marLeft w:val="0"/>
      <w:marRight w:val="0"/>
      <w:marTop w:val="0"/>
      <w:marBottom w:val="0"/>
      <w:divBdr>
        <w:top w:val="none" w:sz="0" w:space="0" w:color="auto"/>
        <w:left w:val="none" w:sz="0" w:space="0" w:color="auto"/>
        <w:bottom w:val="none" w:sz="0" w:space="0" w:color="auto"/>
        <w:right w:val="none" w:sz="0" w:space="0" w:color="auto"/>
      </w:divBdr>
    </w:div>
    <w:div w:id="789014076">
      <w:bodyDiv w:val="1"/>
      <w:marLeft w:val="0"/>
      <w:marRight w:val="0"/>
      <w:marTop w:val="0"/>
      <w:marBottom w:val="0"/>
      <w:divBdr>
        <w:top w:val="none" w:sz="0" w:space="0" w:color="auto"/>
        <w:left w:val="none" w:sz="0" w:space="0" w:color="auto"/>
        <w:bottom w:val="none" w:sz="0" w:space="0" w:color="auto"/>
        <w:right w:val="none" w:sz="0" w:space="0" w:color="auto"/>
      </w:divBdr>
    </w:div>
    <w:div w:id="796607198">
      <w:bodyDiv w:val="1"/>
      <w:marLeft w:val="0"/>
      <w:marRight w:val="0"/>
      <w:marTop w:val="0"/>
      <w:marBottom w:val="0"/>
      <w:divBdr>
        <w:top w:val="none" w:sz="0" w:space="0" w:color="auto"/>
        <w:left w:val="none" w:sz="0" w:space="0" w:color="auto"/>
        <w:bottom w:val="none" w:sz="0" w:space="0" w:color="auto"/>
        <w:right w:val="none" w:sz="0" w:space="0" w:color="auto"/>
      </w:divBdr>
    </w:div>
    <w:div w:id="806166457">
      <w:bodyDiv w:val="1"/>
      <w:marLeft w:val="0"/>
      <w:marRight w:val="0"/>
      <w:marTop w:val="0"/>
      <w:marBottom w:val="0"/>
      <w:divBdr>
        <w:top w:val="none" w:sz="0" w:space="0" w:color="auto"/>
        <w:left w:val="none" w:sz="0" w:space="0" w:color="auto"/>
        <w:bottom w:val="none" w:sz="0" w:space="0" w:color="auto"/>
        <w:right w:val="none" w:sz="0" w:space="0" w:color="auto"/>
      </w:divBdr>
    </w:div>
    <w:div w:id="811751217">
      <w:bodyDiv w:val="1"/>
      <w:marLeft w:val="0"/>
      <w:marRight w:val="0"/>
      <w:marTop w:val="0"/>
      <w:marBottom w:val="0"/>
      <w:divBdr>
        <w:top w:val="none" w:sz="0" w:space="0" w:color="auto"/>
        <w:left w:val="none" w:sz="0" w:space="0" w:color="auto"/>
        <w:bottom w:val="none" w:sz="0" w:space="0" w:color="auto"/>
        <w:right w:val="none" w:sz="0" w:space="0" w:color="auto"/>
      </w:divBdr>
    </w:div>
    <w:div w:id="812217657">
      <w:bodyDiv w:val="1"/>
      <w:marLeft w:val="0"/>
      <w:marRight w:val="0"/>
      <w:marTop w:val="0"/>
      <w:marBottom w:val="0"/>
      <w:divBdr>
        <w:top w:val="none" w:sz="0" w:space="0" w:color="auto"/>
        <w:left w:val="none" w:sz="0" w:space="0" w:color="auto"/>
        <w:bottom w:val="none" w:sz="0" w:space="0" w:color="auto"/>
        <w:right w:val="none" w:sz="0" w:space="0" w:color="auto"/>
      </w:divBdr>
    </w:div>
    <w:div w:id="816842974">
      <w:bodyDiv w:val="1"/>
      <w:marLeft w:val="0"/>
      <w:marRight w:val="0"/>
      <w:marTop w:val="0"/>
      <w:marBottom w:val="0"/>
      <w:divBdr>
        <w:top w:val="none" w:sz="0" w:space="0" w:color="auto"/>
        <w:left w:val="none" w:sz="0" w:space="0" w:color="auto"/>
        <w:bottom w:val="none" w:sz="0" w:space="0" w:color="auto"/>
        <w:right w:val="none" w:sz="0" w:space="0" w:color="auto"/>
      </w:divBdr>
    </w:div>
    <w:div w:id="822233010">
      <w:bodyDiv w:val="1"/>
      <w:marLeft w:val="0"/>
      <w:marRight w:val="0"/>
      <w:marTop w:val="0"/>
      <w:marBottom w:val="0"/>
      <w:divBdr>
        <w:top w:val="none" w:sz="0" w:space="0" w:color="auto"/>
        <w:left w:val="none" w:sz="0" w:space="0" w:color="auto"/>
        <w:bottom w:val="none" w:sz="0" w:space="0" w:color="auto"/>
        <w:right w:val="none" w:sz="0" w:space="0" w:color="auto"/>
      </w:divBdr>
    </w:div>
    <w:div w:id="830146922">
      <w:bodyDiv w:val="1"/>
      <w:marLeft w:val="0"/>
      <w:marRight w:val="0"/>
      <w:marTop w:val="0"/>
      <w:marBottom w:val="0"/>
      <w:divBdr>
        <w:top w:val="none" w:sz="0" w:space="0" w:color="auto"/>
        <w:left w:val="none" w:sz="0" w:space="0" w:color="auto"/>
        <w:bottom w:val="none" w:sz="0" w:space="0" w:color="auto"/>
        <w:right w:val="none" w:sz="0" w:space="0" w:color="auto"/>
      </w:divBdr>
    </w:div>
    <w:div w:id="831720373">
      <w:bodyDiv w:val="1"/>
      <w:marLeft w:val="0"/>
      <w:marRight w:val="0"/>
      <w:marTop w:val="0"/>
      <w:marBottom w:val="0"/>
      <w:divBdr>
        <w:top w:val="none" w:sz="0" w:space="0" w:color="auto"/>
        <w:left w:val="none" w:sz="0" w:space="0" w:color="auto"/>
        <w:bottom w:val="none" w:sz="0" w:space="0" w:color="auto"/>
        <w:right w:val="none" w:sz="0" w:space="0" w:color="auto"/>
      </w:divBdr>
    </w:div>
    <w:div w:id="844250021">
      <w:bodyDiv w:val="1"/>
      <w:marLeft w:val="0"/>
      <w:marRight w:val="0"/>
      <w:marTop w:val="0"/>
      <w:marBottom w:val="0"/>
      <w:divBdr>
        <w:top w:val="none" w:sz="0" w:space="0" w:color="auto"/>
        <w:left w:val="none" w:sz="0" w:space="0" w:color="auto"/>
        <w:bottom w:val="none" w:sz="0" w:space="0" w:color="auto"/>
        <w:right w:val="none" w:sz="0" w:space="0" w:color="auto"/>
      </w:divBdr>
    </w:div>
    <w:div w:id="850872164">
      <w:bodyDiv w:val="1"/>
      <w:marLeft w:val="0"/>
      <w:marRight w:val="0"/>
      <w:marTop w:val="0"/>
      <w:marBottom w:val="0"/>
      <w:divBdr>
        <w:top w:val="none" w:sz="0" w:space="0" w:color="auto"/>
        <w:left w:val="none" w:sz="0" w:space="0" w:color="auto"/>
        <w:bottom w:val="none" w:sz="0" w:space="0" w:color="auto"/>
        <w:right w:val="none" w:sz="0" w:space="0" w:color="auto"/>
      </w:divBdr>
    </w:div>
    <w:div w:id="855774956">
      <w:bodyDiv w:val="1"/>
      <w:marLeft w:val="0"/>
      <w:marRight w:val="0"/>
      <w:marTop w:val="0"/>
      <w:marBottom w:val="0"/>
      <w:divBdr>
        <w:top w:val="none" w:sz="0" w:space="0" w:color="auto"/>
        <w:left w:val="none" w:sz="0" w:space="0" w:color="auto"/>
        <w:bottom w:val="none" w:sz="0" w:space="0" w:color="auto"/>
        <w:right w:val="none" w:sz="0" w:space="0" w:color="auto"/>
      </w:divBdr>
    </w:div>
    <w:div w:id="860628499">
      <w:bodyDiv w:val="1"/>
      <w:marLeft w:val="0"/>
      <w:marRight w:val="0"/>
      <w:marTop w:val="0"/>
      <w:marBottom w:val="0"/>
      <w:divBdr>
        <w:top w:val="none" w:sz="0" w:space="0" w:color="auto"/>
        <w:left w:val="none" w:sz="0" w:space="0" w:color="auto"/>
        <w:bottom w:val="none" w:sz="0" w:space="0" w:color="auto"/>
        <w:right w:val="none" w:sz="0" w:space="0" w:color="auto"/>
      </w:divBdr>
    </w:div>
    <w:div w:id="866717219">
      <w:bodyDiv w:val="1"/>
      <w:marLeft w:val="0"/>
      <w:marRight w:val="0"/>
      <w:marTop w:val="0"/>
      <w:marBottom w:val="0"/>
      <w:divBdr>
        <w:top w:val="none" w:sz="0" w:space="0" w:color="auto"/>
        <w:left w:val="none" w:sz="0" w:space="0" w:color="auto"/>
        <w:bottom w:val="none" w:sz="0" w:space="0" w:color="auto"/>
        <w:right w:val="none" w:sz="0" w:space="0" w:color="auto"/>
      </w:divBdr>
    </w:div>
    <w:div w:id="868026634">
      <w:bodyDiv w:val="1"/>
      <w:marLeft w:val="0"/>
      <w:marRight w:val="0"/>
      <w:marTop w:val="0"/>
      <w:marBottom w:val="0"/>
      <w:divBdr>
        <w:top w:val="none" w:sz="0" w:space="0" w:color="auto"/>
        <w:left w:val="none" w:sz="0" w:space="0" w:color="auto"/>
        <w:bottom w:val="none" w:sz="0" w:space="0" w:color="auto"/>
        <w:right w:val="none" w:sz="0" w:space="0" w:color="auto"/>
      </w:divBdr>
    </w:div>
    <w:div w:id="872226408">
      <w:bodyDiv w:val="1"/>
      <w:marLeft w:val="0"/>
      <w:marRight w:val="0"/>
      <w:marTop w:val="0"/>
      <w:marBottom w:val="0"/>
      <w:divBdr>
        <w:top w:val="none" w:sz="0" w:space="0" w:color="auto"/>
        <w:left w:val="none" w:sz="0" w:space="0" w:color="auto"/>
        <w:bottom w:val="none" w:sz="0" w:space="0" w:color="auto"/>
        <w:right w:val="none" w:sz="0" w:space="0" w:color="auto"/>
      </w:divBdr>
    </w:div>
    <w:div w:id="875780146">
      <w:bodyDiv w:val="1"/>
      <w:marLeft w:val="0"/>
      <w:marRight w:val="0"/>
      <w:marTop w:val="0"/>
      <w:marBottom w:val="0"/>
      <w:divBdr>
        <w:top w:val="none" w:sz="0" w:space="0" w:color="auto"/>
        <w:left w:val="none" w:sz="0" w:space="0" w:color="auto"/>
        <w:bottom w:val="none" w:sz="0" w:space="0" w:color="auto"/>
        <w:right w:val="none" w:sz="0" w:space="0" w:color="auto"/>
      </w:divBdr>
    </w:div>
    <w:div w:id="888421536">
      <w:bodyDiv w:val="1"/>
      <w:marLeft w:val="0"/>
      <w:marRight w:val="0"/>
      <w:marTop w:val="0"/>
      <w:marBottom w:val="0"/>
      <w:divBdr>
        <w:top w:val="none" w:sz="0" w:space="0" w:color="auto"/>
        <w:left w:val="none" w:sz="0" w:space="0" w:color="auto"/>
        <w:bottom w:val="none" w:sz="0" w:space="0" w:color="auto"/>
        <w:right w:val="none" w:sz="0" w:space="0" w:color="auto"/>
      </w:divBdr>
    </w:div>
    <w:div w:id="894045313">
      <w:bodyDiv w:val="1"/>
      <w:marLeft w:val="0"/>
      <w:marRight w:val="0"/>
      <w:marTop w:val="0"/>
      <w:marBottom w:val="0"/>
      <w:divBdr>
        <w:top w:val="none" w:sz="0" w:space="0" w:color="auto"/>
        <w:left w:val="none" w:sz="0" w:space="0" w:color="auto"/>
        <w:bottom w:val="none" w:sz="0" w:space="0" w:color="auto"/>
        <w:right w:val="none" w:sz="0" w:space="0" w:color="auto"/>
      </w:divBdr>
    </w:div>
    <w:div w:id="894782316">
      <w:bodyDiv w:val="1"/>
      <w:marLeft w:val="0"/>
      <w:marRight w:val="0"/>
      <w:marTop w:val="0"/>
      <w:marBottom w:val="0"/>
      <w:divBdr>
        <w:top w:val="none" w:sz="0" w:space="0" w:color="auto"/>
        <w:left w:val="none" w:sz="0" w:space="0" w:color="auto"/>
        <w:bottom w:val="none" w:sz="0" w:space="0" w:color="auto"/>
        <w:right w:val="none" w:sz="0" w:space="0" w:color="auto"/>
      </w:divBdr>
    </w:div>
    <w:div w:id="906184804">
      <w:bodyDiv w:val="1"/>
      <w:marLeft w:val="0"/>
      <w:marRight w:val="0"/>
      <w:marTop w:val="0"/>
      <w:marBottom w:val="0"/>
      <w:divBdr>
        <w:top w:val="none" w:sz="0" w:space="0" w:color="auto"/>
        <w:left w:val="none" w:sz="0" w:space="0" w:color="auto"/>
        <w:bottom w:val="none" w:sz="0" w:space="0" w:color="auto"/>
        <w:right w:val="none" w:sz="0" w:space="0" w:color="auto"/>
      </w:divBdr>
    </w:div>
    <w:div w:id="909732645">
      <w:bodyDiv w:val="1"/>
      <w:marLeft w:val="0"/>
      <w:marRight w:val="0"/>
      <w:marTop w:val="0"/>
      <w:marBottom w:val="0"/>
      <w:divBdr>
        <w:top w:val="none" w:sz="0" w:space="0" w:color="auto"/>
        <w:left w:val="none" w:sz="0" w:space="0" w:color="auto"/>
        <w:bottom w:val="none" w:sz="0" w:space="0" w:color="auto"/>
        <w:right w:val="none" w:sz="0" w:space="0" w:color="auto"/>
      </w:divBdr>
    </w:div>
    <w:div w:id="912740397">
      <w:bodyDiv w:val="1"/>
      <w:marLeft w:val="0"/>
      <w:marRight w:val="0"/>
      <w:marTop w:val="0"/>
      <w:marBottom w:val="0"/>
      <w:divBdr>
        <w:top w:val="none" w:sz="0" w:space="0" w:color="auto"/>
        <w:left w:val="none" w:sz="0" w:space="0" w:color="auto"/>
        <w:bottom w:val="none" w:sz="0" w:space="0" w:color="auto"/>
        <w:right w:val="none" w:sz="0" w:space="0" w:color="auto"/>
      </w:divBdr>
    </w:div>
    <w:div w:id="916355022">
      <w:bodyDiv w:val="1"/>
      <w:marLeft w:val="0"/>
      <w:marRight w:val="0"/>
      <w:marTop w:val="0"/>
      <w:marBottom w:val="0"/>
      <w:divBdr>
        <w:top w:val="none" w:sz="0" w:space="0" w:color="auto"/>
        <w:left w:val="none" w:sz="0" w:space="0" w:color="auto"/>
        <w:bottom w:val="none" w:sz="0" w:space="0" w:color="auto"/>
        <w:right w:val="none" w:sz="0" w:space="0" w:color="auto"/>
      </w:divBdr>
    </w:div>
    <w:div w:id="921840159">
      <w:bodyDiv w:val="1"/>
      <w:marLeft w:val="0"/>
      <w:marRight w:val="0"/>
      <w:marTop w:val="0"/>
      <w:marBottom w:val="0"/>
      <w:divBdr>
        <w:top w:val="none" w:sz="0" w:space="0" w:color="auto"/>
        <w:left w:val="none" w:sz="0" w:space="0" w:color="auto"/>
        <w:bottom w:val="none" w:sz="0" w:space="0" w:color="auto"/>
        <w:right w:val="none" w:sz="0" w:space="0" w:color="auto"/>
      </w:divBdr>
    </w:div>
    <w:div w:id="924265135">
      <w:bodyDiv w:val="1"/>
      <w:marLeft w:val="0"/>
      <w:marRight w:val="0"/>
      <w:marTop w:val="0"/>
      <w:marBottom w:val="0"/>
      <w:divBdr>
        <w:top w:val="none" w:sz="0" w:space="0" w:color="auto"/>
        <w:left w:val="none" w:sz="0" w:space="0" w:color="auto"/>
        <w:bottom w:val="none" w:sz="0" w:space="0" w:color="auto"/>
        <w:right w:val="none" w:sz="0" w:space="0" w:color="auto"/>
      </w:divBdr>
    </w:div>
    <w:div w:id="946931037">
      <w:bodyDiv w:val="1"/>
      <w:marLeft w:val="0"/>
      <w:marRight w:val="0"/>
      <w:marTop w:val="0"/>
      <w:marBottom w:val="0"/>
      <w:divBdr>
        <w:top w:val="none" w:sz="0" w:space="0" w:color="auto"/>
        <w:left w:val="none" w:sz="0" w:space="0" w:color="auto"/>
        <w:bottom w:val="none" w:sz="0" w:space="0" w:color="auto"/>
        <w:right w:val="none" w:sz="0" w:space="0" w:color="auto"/>
      </w:divBdr>
    </w:div>
    <w:div w:id="958099239">
      <w:bodyDiv w:val="1"/>
      <w:marLeft w:val="0"/>
      <w:marRight w:val="0"/>
      <w:marTop w:val="0"/>
      <w:marBottom w:val="0"/>
      <w:divBdr>
        <w:top w:val="none" w:sz="0" w:space="0" w:color="auto"/>
        <w:left w:val="none" w:sz="0" w:space="0" w:color="auto"/>
        <w:bottom w:val="none" w:sz="0" w:space="0" w:color="auto"/>
        <w:right w:val="none" w:sz="0" w:space="0" w:color="auto"/>
      </w:divBdr>
    </w:div>
    <w:div w:id="959142115">
      <w:bodyDiv w:val="1"/>
      <w:marLeft w:val="0"/>
      <w:marRight w:val="0"/>
      <w:marTop w:val="0"/>
      <w:marBottom w:val="0"/>
      <w:divBdr>
        <w:top w:val="none" w:sz="0" w:space="0" w:color="auto"/>
        <w:left w:val="none" w:sz="0" w:space="0" w:color="auto"/>
        <w:bottom w:val="none" w:sz="0" w:space="0" w:color="auto"/>
        <w:right w:val="none" w:sz="0" w:space="0" w:color="auto"/>
      </w:divBdr>
    </w:div>
    <w:div w:id="960763019">
      <w:bodyDiv w:val="1"/>
      <w:marLeft w:val="0"/>
      <w:marRight w:val="0"/>
      <w:marTop w:val="0"/>
      <w:marBottom w:val="0"/>
      <w:divBdr>
        <w:top w:val="none" w:sz="0" w:space="0" w:color="auto"/>
        <w:left w:val="none" w:sz="0" w:space="0" w:color="auto"/>
        <w:bottom w:val="none" w:sz="0" w:space="0" w:color="auto"/>
        <w:right w:val="none" w:sz="0" w:space="0" w:color="auto"/>
      </w:divBdr>
    </w:div>
    <w:div w:id="974798856">
      <w:bodyDiv w:val="1"/>
      <w:marLeft w:val="0"/>
      <w:marRight w:val="0"/>
      <w:marTop w:val="0"/>
      <w:marBottom w:val="0"/>
      <w:divBdr>
        <w:top w:val="none" w:sz="0" w:space="0" w:color="auto"/>
        <w:left w:val="none" w:sz="0" w:space="0" w:color="auto"/>
        <w:bottom w:val="none" w:sz="0" w:space="0" w:color="auto"/>
        <w:right w:val="none" w:sz="0" w:space="0" w:color="auto"/>
      </w:divBdr>
    </w:div>
    <w:div w:id="1001470947">
      <w:bodyDiv w:val="1"/>
      <w:marLeft w:val="0"/>
      <w:marRight w:val="0"/>
      <w:marTop w:val="0"/>
      <w:marBottom w:val="0"/>
      <w:divBdr>
        <w:top w:val="none" w:sz="0" w:space="0" w:color="auto"/>
        <w:left w:val="none" w:sz="0" w:space="0" w:color="auto"/>
        <w:bottom w:val="none" w:sz="0" w:space="0" w:color="auto"/>
        <w:right w:val="none" w:sz="0" w:space="0" w:color="auto"/>
      </w:divBdr>
    </w:div>
    <w:div w:id="1006711307">
      <w:bodyDiv w:val="1"/>
      <w:marLeft w:val="0"/>
      <w:marRight w:val="0"/>
      <w:marTop w:val="0"/>
      <w:marBottom w:val="0"/>
      <w:divBdr>
        <w:top w:val="none" w:sz="0" w:space="0" w:color="auto"/>
        <w:left w:val="none" w:sz="0" w:space="0" w:color="auto"/>
        <w:bottom w:val="none" w:sz="0" w:space="0" w:color="auto"/>
        <w:right w:val="none" w:sz="0" w:space="0" w:color="auto"/>
      </w:divBdr>
    </w:div>
    <w:div w:id="1023483529">
      <w:bodyDiv w:val="1"/>
      <w:marLeft w:val="0"/>
      <w:marRight w:val="0"/>
      <w:marTop w:val="0"/>
      <w:marBottom w:val="0"/>
      <w:divBdr>
        <w:top w:val="none" w:sz="0" w:space="0" w:color="auto"/>
        <w:left w:val="none" w:sz="0" w:space="0" w:color="auto"/>
        <w:bottom w:val="none" w:sz="0" w:space="0" w:color="auto"/>
        <w:right w:val="none" w:sz="0" w:space="0" w:color="auto"/>
      </w:divBdr>
    </w:div>
    <w:div w:id="1024477472">
      <w:bodyDiv w:val="1"/>
      <w:marLeft w:val="0"/>
      <w:marRight w:val="0"/>
      <w:marTop w:val="0"/>
      <w:marBottom w:val="0"/>
      <w:divBdr>
        <w:top w:val="none" w:sz="0" w:space="0" w:color="auto"/>
        <w:left w:val="none" w:sz="0" w:space="0" w:color="auto"/>
        <w:bottom w:val="none" w:sz="0" w:space="0" w:color="auto"/>
        <w:right w:val="none" w:sz="0" w:space="0" w:color="auto"/>
      </w:divBdr>
    </w:div>
    <w:div w:id="1026758665">
      <w:bodyDiv w:val="1"/>
      <w:marLeft w:val="0"/>
      <w:marRight w:val="0"/>
      <w:marTop w:val="0"/>
      <w:marBottom w:val="0"/>
      <w:divBdr>
        <w:top w:val="none" w:sz="0" w:space="0" w:color="auto"/>
        <w:left w:val="none" w:sz="0" w:space="0" w:color="auto"/>
        <w:bottom w:val="none" w:sz="0" w:space="0" w:color="auto"/>
        <w:right w:val="none" w:sz="0" w:space="0" w:color="auto"/>
      </w:divBdr>
    </w:div>
    <w:div w:id="1046950103">
      <w:bodyDiv w:val="1"/>
      <w:marLeft w:val="0"/>
      <w:marRight w:val="0"/>
      <w:marTop w:val="0"/>
      <w:marBottom w:val="0"/>
      <w:divBdr>
        <w:top w:val="none" w:sz="0" w:space="0" w:color="auto"/>
        <w:left w:val="none" w:sz="0" w:space="0" w:color="auto"/>
        <w:bottom w:val="none" w:sz="0" w:space="0" w:color="auto"/>
        <w:right w:val="none" w:sz="0" w:space="0" w:color="auto"/>
      </w:divBdr>
    </w:div>
    <w:div w:id="1050030359">
      <w:bodyDiv w:val="1"/>
      <w:marLeft w:val="0"/>
      <w:marRight w:val="0"/>
      <w:marTop w:val="0"/>
      <w:marBottom w:val="0"/>
      <w:divBdr>
        <w:top w:val="none" w:sz="0" w:space="0" w:color="auto"/>
        <w:left w:val="none" w:sz="0" w:space="0" w:color="auto"/>
        <w:bottom w:val="none" w:sz="0" w:space="0" w:color="auto"/>
        <w:right w:val="none" w:sz="0" w:space="0" w:color="auto"/>
      </w:divBdr>
    </w:div>
    <w:div w:id="1054037945">
      <w:bodyDiv w:val="1"/>
      <w:marLeft w:val="0"/>
      <w:marRight w:val="0"/>
      <w:marTop w:val="0"/>
      <w:marBottom w:val="0"/>
      <w:divBdr>
        <w:top w:val="none" w:sz="0" w:space="0" w:color="auto"/>
        <w:left w:val="none" w:sz="0" w:space="0" w:color="auto"/>
        <w:bottom w:val="none" w:sz="0" w:space="0" w:color="auto"/>
        <w:right w:val="none" w:sz="0" w:space="0" w:color="auto"/>
      </w:divBdr>
    </w:div>
    <w:div w:id="1054084404">
      <w:bodyDiv w:val="1"/>
      <w:marLeft w:val="0"/>
      <w:marRight w:val="0"/>
      <w:marTop w:val="0"/>
      <w:marBottom w:val="0"/>
      <w:divBdr>
        <w:top w:val="none" w:sz="0" w:space="0" w:color="auto"/>
        <w:left w:val="none" w:sz="0" w:space="0" w:color="auto"/>
        <w:bottom w:val="none" w:sz="0" w:space="0" w:color="auto"/>
        <w:right w:val="none" w:sz="0" w:space="0" w:color="auto"/>
      </w:divBdr>
    </w:div>
    <w:div w:id="1054233753">
      <w:bodyDiv w:val="1"/>
      <w:marLeft w:val="0"/>
      <w:marRight w:val="0"/>
      <w:marTop w:val="0"/>
      <w:marBottom w:val="0"/>
      <w:divBdr>
        <w:top w:val="none" w:sz="0" w:space="0" w:color="auto"/>
        <w:left w:val="none" w:sz="0" w:space="0" w:color="auto"/>
        <w:bottom w:val="none" w:sz="0" w:space="0" w:color="auto"/>
        <w:right w:val="none" w:sz="0" w:space="0" w:color="auto"/>
      </w:divBdr>
    </w:div>
    <w:div w:id="1058238703">
      <w:bodyDiv w:val="1"/>
      <w:marLeft w:val="0"/>
      <w:marRight w:val="0"/>
      <w:marTop w:val="0"/>
      <w:marBottom w:val="0"/>
      <w:divBdr>
        <w:top w:val="none" w:sz="0" w:space="0" w:color="auto"/>
        <w:left w:val="none" w:sz="0" w:space="0" w:color="auto"/>
        <w:bottom w:val="none" w:sz="0" w:space="0" w:color="auto"/>
        <w:right w:val="none" w:sz="0" w:space="0" w:color="auto"/>
      </w:divBdr>
    </w:div>
    <w:div w:id="1083143176">
      <w:bodyDiv w:val="1"/>
      <w:marLeft w:val="0"/>
      <w:marRight w:val="0"/>
      <w:marTop w:val="0"/>
      <w:marBottom w:val="0"/>
      <w:divBdr>
        <w:top w:val="none" w:sz="0" w:space="0" w:color="auto"/>
        <w:left w:val="none" w:sz="0" w:space="0" w:color="auto"/>
        <w:bottom w:val="none" w:sz="0" w:space="0" w:color="auto"/>
        <w:right w:val="none" w:sz="0" w:space="0" w:color="auto"/>
      </w:divBdr>
    </w:div>
    <w:div w:id="1096483633">
      <w:bodyDiv w:val="1"/>
      <w:marLeft w:val="0"/>
      <w:marRight w:val="0"/>
      <w:marTop w:val="0"/>
      <w:marBottom w:val="0"/>
      <w:divBdr>
        <w:top w:val="none" w:sz="0" w:space="0" w:color="auto"/>
        <w:left w:val="none" w:sz="0" w:space="0" w:color="auto"/>
        <w:bottom w:val="none" w:sz="0" w:space="0" w:color="auto"/>
        <w:right w:val="none" w:sz="0" w:space="0" w:color="auto"/>
      </w:divBdr>
    </w:div>
    <w:div w:id="1101994457">
      <w:bodyDiv w:val="1"/>
      <w:marLeft w:val="0"/>
      <w:marRight w:val="0"/>
      <w:marTop w:val="0"/>
      <w:marBottom w:val="0"/>
      <w:divBdr>
        <w:top w:val="none" w:sz="0" w:space="0" w:color="auto"/>
        <w:left w:val="none" w:sz="0" w:space="0" w:color="auto"/>
        <w:bottom w:val="none" w:sz="0" w:space="0" w:color="auto"/>
        <w:right w:val="none" w:sz="0" w:space="0" w:color="auto"/>
      </w:divBdr>
    </w:div>
    <w:div w:id="1106274312">
      <w:bodyDiv w:val="1"/>
      <w:marLeft w:val="0"/>
      <w:marRight w:val="0"/>
      <w:marTop w:val="0"/>
      <w:marBottom w:val="0"/>
      <w:divBdr>
        <w:top w:val="none" w:sz="0" w:space="0" w:color="auto"/>
        <w:left w:val="none" w:sz="0" w:space="0" w:color="auto"/>
        <w:bottom w:val="none" w:sz="0" w:space="0" w:color="auto"/>
        <w:right w:val="none" w:sz="0" w:space="0" w:color="auto"/>
      </w:divBdr>
    </w:div>
    <w:div w:id="1109592735">
      <w:bodyDiv w:val="1"/>
      <w:marLeft w:val="0"/>
      <w:marRight w:val="0"/>
      <w:marTop w:val="0"/>
      <w:marBottom w:val="0"/>
      <w:divBdr>
        <w:top w:val="none" w:sz="0" w:space="0" w:color="auto"/>
        <w:left w:val="none" w:sz="0" w:space="0" w:color="auto"/>
        <w:bottom w:val="none" w:sz="0" w:space="0" w:color="auto"/>
        <w:right w:val="none" w:sz="0" w:space="0" w:color="auto"/>
      </w:divBdr>
    </w:div>
    <w:div w:id="1134567892">
      <w:bodyDiv w:val="1"/>
      <w:marLeft w:val="0"/>
      <w:marRight w:val="0"/>
      <w:marTop w:val="0"/>
      <w:marBottom w:val="0"/>
      <w:divBdr>
        <w:top w:val="none" w:sz="0" w:space="0" w:color="auto"/>
        <w:left w:val="none" w:sz="0" w:space="0" w:color="auto"/>
        <w:bottom w:val="none" w:sz="0" w:space="0" w:color="auto"/>
        <w:right w:val="none" w:sz="0" w:space="0" w:color="auto"/>
      </w:divBdr>
    </w:div>
    <w:div w:id="1137138572">
      <w:bodyDiv w:val="1"/>
      <w:marLeft w:val="0"/>
      <w:marRight w:val="0"/>
      <w:marTop w:val="0"/>
      <w:marBottom w:val="0"/>
      <w:divBdr>
        <w:top w:val="none" w:sz="0" w:space="0" w:color="auto"/>
        <w:left w:val="none" w:sz="0" w:space="0" w:color="auto"/>
        <w:bottom w:val="none" w:sz="0" w:space="0" w:color="auto"/>
        <w:right w:val="none" w:sz="0" w:space="0" w:color="auto"/>
      </w:divBdr>
    </w:div>
    <w:div w:id="1137650903">
      <w:bodyDiv w:val="1"/>
      <w:marLeft w:val="0"/>
      <w:marRight w:val="0"/>
      <w:marTop w:val="0"/>
      <w:marBottom w:val="0"/>
      <w:divBdr>
        <w:top w:val="none" w:sz="0" w:space="0" w:color="auto"/>
        <w:left w:val="none" w:sz="0" w:space="0" w:color="auto"/>
        <w:bottom w:val="none" w:sz="0" w:space="0" w:color="auto"/>
        <w:right w:val="none" w:sz="0" w:space="0" w:color="auto"/>
      </w:divBdr>
    </w:div>
    <w:div w:id="1145201628">
      <w:bodyDiv w:val="1"/>
      <w:marLeft w:val="0"/>
      <w:marRight w:val="0"/>
      <w:marTop w:val="0"/>
      <w:marBottom w:val="0"/>
      <w:divBdr>
        <w:top w:val="none" w:sz="0" w:space="0" w:color="auto"/>
        <w:left w:val="none" w:sz="0" w:space="0" w:color="auto"/>
        <w:bottom w:val="none" w:sz="0" w:space="0" w:color="auto"/>
        <w:right w:val="none" w:sz="0" w:space="0" w:color="auto"/>
      </w:divBdr>
    </w:div>
    <w:div w:id="1161310288">
      <w:bodyDiv w:val="1"/>
      <w:marLeft w:val="0"/>
      <w:marRight w:val="0"/>
      <w:marTop w:val="0"/>
      <w:marBottom w:val="0"/>
      <w:divBdr>
        <w:top w:val="none" w:sz="0" w:space="0" w:color="auto"/>
        <w:left w:val="none" w:sz="0" w:space="0" w:color="auto"/>
        <w:bottom w:val="none" w:sz="0" w:space="0" w:color="auto"/>
        <w:right w:val="none" w:sz="0" w:space="0" w:color="auto"/>
      </w:divBdr>
    </w:div>
    <w:div w:id="1171483322">
      <w:bodyDiv w:val="1"/>
      <w:marLeft w:val="0"/>
      <w:marRight w:val="0"/>
      <w:marTop w:val="0"/>
      <w:marBottom w:val="0"/>
      <w:divBdr>
        <w:top w:val="none" w:sz="0" w:space="0" w:color="auto"/>
        <w:left w:val="none" w:sz="0" w:space="0" w:color="auto"/>
        <w:bottom w:val="none" w:sz="0" w:space="0" w:color="auto"/>
        <w:right w:val="none" w:sz="0" w:space="0" w:color="auto"/>
      </w:divBdr>
    </w:div>
    <w:div w:id="1173837714">
      <w:bodyDiv w:val="1"/>
      <w:marLeft w:val="0"/>
      <w:marRight w:val="0"/>
      <w:marTop w:val="0"/>
      <w:marBottom w:val="0"/>
      <w:divBdr>
        <w:top w:val="none" w:sz="0" w:space="0" w:color="auto"/>
        <w:left w:val="none" w:sz="0" w:space="0" w:color="auto"/>
        <w:bottom w:val="none" w:sz="0" w:space="0" w:color="auto"/>
        <w:right w:val="none" w:sz="0" w:space="0" w:color="auto"/>
      </w:divBdr>
    </w:div>
    <w:div w:id="1184980152">
      <w:bodyDiv w:val="1"/>
      <w:marLeft w:val="0"/>
      <w:marRight w:val="0"/>
      <w:marTop w:val="0"/>
      <w:marBottom w:val="0"/>
      <w:divBdr>
        <w:top w:val="none" w:sz="0" w:space="0" w:color="auto"/>
        <w:left w:val="none" w:sz="0" w:space="0" w:color="auto"/>
        <w:bottom w:val="none" w:sz="0" w:space="0" w:color="auto"/>
        <w:right w:val="none" w:sz="0" w:space="0" w:color="auto"/>
      </w:divBdr>
    </w:div>
    <w:div w:id="1187794154">
      <w:bodyDiv w:val="1"/>
      <w:marLeft w:val="0"/>
      <w:marRight w:val="0"/>
      <w:marTop w:val="0"/>
      <w:marBottom w:val="0"/>
      <w:divBdr>
        <w:top w:val="none" w:sz="0" w:space="0" w:color="auto"/>
        <w:left w:val="none" w:sz="0" w:space="0" w:color="auto"/>
        <w:bottom w:val="none" w:sz="0" w:space="0" w:color="auto"/>
        <w:right w:val="none" w:sz="0" w:space="0" w:color="auto"/>
      </w:divBdr>
    </w:div>
    <w:div w:id="1216089897">
      <w:bodyDiv w:val="1"/>
      <w:marLeft w:val="0"/>
      <w:marRight w:val="0"/>
      <w:marTop w:val="0"/>
      <w:marBottom w:val="0"/>
      <w:divBdr>
        <w:top w:val="none" w:sz="0" w:space="0" w:color="auto"/>
        <w:left w:val="none" w:sz="0" w:space="0" w:color="auto"/>
        <w:bottom w:val="none" w:sz="0" w:space="0" w:color="auto"/>
        <w:right w:val="none" w:sz="0" w:space="0" w:color="auto"/>
      </w:divBdr>
    </w:div>
    <w:div w:id="1233931875">
      <w:bodyDiv w:val="1"/>
      <w:marLeft w:val="0"/>
      <w:marRight w:val="0"/>
      <w:marTop w:val="0"/>
      <w:marBottom w:val="0"/>
      <w:divBdr>
        <w:top w:val="none" w:sz="0" w:space="0" w:color="auto"/>
        <w:left w:val="none" w:sz="0" w:space="0" w:color="auto"/>
        <w:bottom w:val="none" w:sz="0" w:space="0" w:color="auto"/>
        <w:right w:val="none" w:sz="0" w:space="0" w:color="auto"/>
      </w:divBdr>
    </w:div>
    <w:div w:id="1241603720">
      <w:bodyDiv w:val="1"/>
      <w:marLeft w:val="0"/>
      <w:marRight w:val="0"/>
      <w:marTop w:val="0"/>
      <w:marBottom w:val="0"/>
      <w:divBdr>
        <w:top w:val="none" w:sz="0" w:space="0" w:color="auto"/>
        <w:left w:val="none" w:sz="0" w:space="0" w:color="auto"/>
        <w:bottom w:val="none" w:sz="0" w:space="0" w:color="auto"/>
        <w:right w:val="none" w:sz="0" w:space="0" w:color="auto"/>
      </w:divBdr>
    </w:div>
    <w:div w:id="1248226562">
      <w:bodyDiv w:val="1"/>
      <w:marLeft w:val="0"/>
      <w:marRight w:val="0"/>
      <w:marTop w:val="0"/>
      <w:marBottom w:val="0"/>
      <w:divBdr>
        <w:top w:val="none" w:sz="0" w:space="0" w:color="auto"/>
        <w:left w:val="none" w:sz="0" w:space="0" w:color="auto"/>
        <w:bottom w:val="none" w:sz="0" w:space="0" w:color="auto"/>
        <w:right w:val="none" w:sz="0" w:space="0" w:color="auto"/>
      </w:divBdr>
    </w:div>
    <w:div w:id="1252006351">
      <w:bodyDiv w:val="1"/>
      <w:marLeft w:val="0"/>
      <w:marRight w:val="0"/>
      <w:marTop w:val="0"/>
      <w:marBottom w:val="0"/>
      <w:divBdr>
        <w:top w:val="none" w:sz="0" w:space="0" w:color="auto"/>
        <w:left w:val="none" w:sz="0" w:space="0" w:color="auto"/>
        <w:bottom w:val="none" w:sz="0" w:space="0" w:color="auto"/>
        <w:right w:val="none" w:sz="0" w:space="0" w:color="auto"/>
      </w:divBdr>
    </w:div>
    <w:div w:id="1277299268">
      <w:bodyDiv w:val="1"/>
      <w:marLeft w:val="0"/>
      <w:marRight w:val="0"/>
      <w:marTop w:val="0"/>
      <w:marBottom w:val="0"/>
      <w:divBdr>
        <w:top w:val="none" w:sz="0" w:space="0" w:color="auto"/>
        <w:left w:val="none" w:sz="0" w:space="0" w:color="auto"/>
        <w:bottom w:val="none" w:sz="0" w:space="0" w:color="auto"/>
        <w:right w:val="none" w:sz="0" w:space="0" w:color="auto"/>
      </w:divBdr>
    </w:div>
    <w:div w:id="1281911870">
      <w:bodyDiv w:val="1"/>
      <w:marLeft w:val="0"/>
      <w:marRight w:val="0"/>
      <w:marTop w:val="0"/>
      <w:marBottom w:val="0"/>
      <w:divBdr>
        <w:top w:val="none" w:sz="0" w:space="0" w:color="auto"/>
        <w:left w:val="none" w:sz="0" w:space="0" w:color="auto"/>
        <w:bottom w:val="none" w:sz="0" w:space="0" w:color="auto"/>
        <w:right w:val="none" w:sz="0" w:space="0" w:color="auto"/>
      </w:divBdr>
    </w:div>
    <w:div w:id="1285309481">
      <w:bodyDiv w:val="1"/>
      <w:marLeft w:val="0"/>
      <w:marRight w:val="0"/>
      <w:marTop w:val="0"/>
      <w:marBottom w:val="0"/>
      <w:divBdr>
        <w:top w:val="none" w:sz="0" w:space="0" w:color="auto"/>
        <w:left w:val="none" w:sz="0" w:space="0" w:color="auto"/>
        <w:bottom w:val="none" w:sz="0" w:space="0" w:color="auto"/>
        <w:right w:val="none" w:sz="0" w:space="0" w:color="auto"/>
      </w:divBdr>
    </w:div>
    <w:div w:id="1289051113">
      <w:bodyDiv w:val="1"/>
      <w:marLeft w:val="0"/>
      <w:marRight w:val="0"/>
      <w:marTop w:val="0"/>
      <w:marBottom w:val="0"/>
      <w:divBdr>
        <w:top w:val="none" w:sz="0" w:space="0" w:color="auto"/>
        <w:left w:val="none" w:sz="0" w:space="0" w:color="auto"/>
        <w:bottom w:val="none" w:sz="0" w:space="0" w:color="auto"/>
        <w:right w:val="none" w:sz="0" w:space="0" w:color="auto"/>
      </w:divBdr>
    </w:div>
    <w:div w:id="1291285230">
      <w:bodyDiv w:val="1"/>
      <w:marLeft w:val="0"/>
      <w:marRight w:val="0"/>
      <w:marTop w:val="0"/>
      <w:marBottom w:val="0"/>
      <w:divBdr>
        <w:top w:val="none" w:sz="0" w:space="0" w:color="auto"/>
        <w:left w:val="none" w:sz="0" w:space="0" w:color="auto"/>
        <w:bottom w:val="none" w:sz="0" w:space="0" w:color="auto"/>
        <w:right w:val="none" w:sz="0" w:space="0" w:color="auto"/>
      </w:divBdr>
    </w:div>
    <w:div w:id="1297567138">
      <w:bodyDiv w:val="1"/>
      <w:marLeft w:val="0"/>
      <w:marRight w:val="0"/>
      <w:marTop w:val="0"/>
      <w:marBottom w:val="0"/>
      <w:divBdr>
        <w:top w:val="none" w:sz="0" w:space="0" w:color="auto"/>
        <w:left w:val="none" w:sz="0" w:space="0" w:color="auto"/>
        <w:bottom w:val="none" w:sz="0" w:space="0" w:color="auto"/>
        <w:right w:val="none" w:sz="0" w:space="0" w:color="auto"/>
      </w:divBdr>
    </w:div>
    <w:div w:id="1306470811">
      <w:bodyDiv w:val="1"/>
      <w:marLeft w:val="0"/>
      <w:marRight w:val="0"/>
      <w:marTop w:val="0"/>
      <w:marBottom w:val="0"/>
      <w:divBdr>
        <w:top w:val="none" w:sz="0" w:space="0" w:color="auto"/>
        <w:left w:val="none" w:sz="0" w:space="0" w:color="auto"/>
        <w:bottom w:val="none" w:sz="0" w:space="0" w:color="auto"/>
        <w:right w:val="none" w:sz="0" w:space="0" w:color="auto"/>
      </w:divBdr>
    </w:div>
    <w:div w:id="1315527063">
      <w:bodyDiv w:val="1"/>
      <w:marLeft w:val="0"/>
      <w:marRight w:val="0"/>
      <w:marTop w:val="0"/>
      <w:marBottom w:val="0"/>
      <w:divBdr>
        <w:top w:val="none" w:sz="0" w:space="0" w:color="auto"/>
        <w:left w:val="none" w:sz="0" w:space="0" w:color="auto"/>
        <w:bottom w:val="none" w:sz="0" w:space="0" w:color="auto"/>
        <w:right w:val="none" w:sz="0" w:space="0" w:color="auto"/>
      </w:divBdr>
    </w:div>
    <w:div w:id="1317296633">
      <w:bodyDiv w:val="1"/>
      <w:marLeft w:val="0"/>
      <w:marRight w:val="0"/>
      <w:marTop w:val="0"/>
      <w:marBottom w:val="0"/>
      <w:divBdr>
        <w:top w:val="none" w:sz="0" w:space="0" w:color="auto"/>
        <w:left w:val="none" w:sz="0" w:space="0" w:color="auto"/>
        <w:bottom w:val="none" w:sz="0" w:space="0" w:color="auto"/>
        <w:right w:val="none" w:sz="0" w:space="0" w:color="auto"/>
      </w:divBdr>
    </w:div>
    <w:div w:id="1319455439">
      <w:bodyDiv w:val="1"/>
      <w:marLeft w:val="0"/>
      <w:marRight w:val="0"/>
      <w:marTop w:val="0"/>
      <w:marBottom w:val="0"/>
      <w:divBdr>
        <w:top w:val="none" w:sz="0" w:space="0" w:color="auto"/>
        <w:left w:val="none" w:sz="0" w:space="0" w:color="auto"/>
        <w:bottom w:val="none" w:sz="0" w:space="0" w:color="auto"/>
        <w:right w:val="none" w:sz="0" w:space="0" w:color="auto"/>
      </w:divBdr>
    </w:div>
    <w:div w:id="1320114845">
      <w:bodyDiv w:val="1"/>
      <w:marLeft w:val="0"/>
      <w:marRight w:val="0"/>
      <w:marTop w:val="0"/>
      <w:marBottom w:val="0"/>
      <w:divBdr>
        <w:top w:val="none" w:sz="0" w:space="0" w:color="auto"/>
        <w:left w:val="none" w:sz="0" w:space="0" w:color="auto"/>
        <w:bottom w:val="none" w:sz="0" w:space="0" w:color="auto"/>
        <w:right w:val="none" w:sz="0" w:space="0" w:color="auto"/>
      </w:divBdr>
    </w:div>
    <w:div w:id="1323000531">
      <w:bodyDiv w:val="1"/>
      <w:marLeft w:val="0"/>
      <w:marRight w:val="0"/>
      <w:marTop w:val="0"/>
      <w:marBottom w:val="0"/>
      <w:divBdr>
        <w:top w:val="none" w:sz="0" w:space="0" w:color="auto"/>
        <w:left w:val="none" w:sz="0" w:space="0" w:color="auto"/>
        <w:bottom w:val="none" w:sz="0" w:space="0" w:color="auto"/>
        <w:right w:val="none" w:sz="0" w:space="0" w:color="auto"/>
      </w:divBdr>
    </w:div>
    <w:div w:id="1338117761">
      <w:bodyDiv w:val="1"/>
      <w:marLeft w:val="0"/>
      <w:marRight w:val="0"/>
      <w:marTop w:val="0"/>
      <w:marBottom w:val="0"/>
      <w:divBdr>
        <w:top w:val="none" w:sz="0" w:space="0" w:color="auto"/>
        <w:left w:val="none" w:sz="0" w:space="0" w:color="auto"/>
        <w:bottom w:val="none" w:sz="0" w:space="0" w:color="auto"/>
        <w:right w:val="none" w:sz="0" w:space="0" w:color="auto"/>
      </w:divBdr>
    </w:div>
    <w:div w:id="1339114874">
      <w:bodyDiv w:val="1"/>
      <w:marLeft w:val="0"/>
      <w:marRight w:val="0"/>
      <w:marTop w:val="0"/>
      <w:marBottom w:val="0"/>
      <w:divBdr>
        <w:top w:val="none" w:sz="0" w:space="0" w:color="auto"/>
        <w:left w:val="none" w:sz="0" w:space="0" w:color="auto"/>
        <w:bottom w:val="none" w:sz="0" w:space="0" w:color="auto"/>
        <w:right w:val="none" w:sz="0" w:space="0" w:color="auto"/>
      </w:divBdr>
    </w:div>
    <w:div w:id="1346052024">
      <w:bodyDiv w:val="1"/>
      <w:marLeft w:val="0"/>
      <w:marRight w:val="0"/>
      <w:marTop w:val="0"/>
      <w:marBottom w:val="0"/>
      <w:divBdr>
        <w:top w:val="none" w:sz="0" w:space="0" w:color="auto"/>
        <w:left w:val="none" w:sz="0" w:space="0" w:color="auto"/>
        <w:bottom w:val="none" w:sz="0" w:space="0" w:color="auto"/>
        <w:right w:val="none" w:sz="0" w:space="0" w:color="auto"/>
      </w:divBdr>
    </w:div>
    <w:div w:id="1354527937">
      <w:bodyDiv w:val="1"/>
      <w:marLeft w:val="0"/>
      <w:marRight w:val="0"/>
      <w:marTop w:val="0"/>
      <w:marBottom w:val="0"/>
      <w:divBdr>
        <w:top w:val="none" w:sz="0" w:space="0" w:color="auto"/>
        <w:left w:val="none" w:sz="0" w:space="0" w:color="auto"/>
        <w:bottom w:val="none" w:sz="0" w:space="0" w:color="auto"/>
        <w:right w:val="none" w:sz="0" w:space="0" w:color="auto"/>
      </w:divBdr>
    </w:div>
    <w:div w:id="1368723005">
      <w:bodyDiv w:val="1"/>
      <w:marLeft w:val="0"/>
      <w:marRight w:val="0"/>
      <w:marTop w:val="0"/>
      <w:marBottom w:val="0"/>
      <w:divBdr>
        <w:top w:val="none" w:sz="0" w:space="0" w:color="auto"/>
        <w:left w:val="none" w:sz="0" w:space="0" w:color="auto"/>
        <w:bottom w:val="none" w:sz="0" w:space="0" w:color="auto"/>
        <w:right w:val="none" w:sz="0" w:space="0" w:color="auto"/>
      </w:divBdr>
    </w:div>
    <w:div w:id="1373114770">
      <w:bodyDiv w:val="1"/>
      <w:marLeft w:val="0"/>
      <w:marRight w:val="0"/>
      <w:marTop w:val="0"/>
      <w:marBottom w:val="0"/>
      <w:divBdr>
        <w:top w:val="none" w:sz="0" w:space="0" w:color="auto"/>
        <w:left w:val="none" w:sz="0" w:space="0" w:color="auto"/>
        <w:bottom w:val="none" w:sz="0" w:space="0" w:color="auto"/>
        <w:right w:val="none" w:sz="0" w:space="0" w:color="auto"/>
      </w:divBdr>
    </w:div>
    <w:div w:id="1373650943">
      <w:bodyDiv w:val="1"/>
      <w:marLeft w:val="0"/>
      <w:marRight w:val="0"/>
      <w:marTop w:val="0"/>
      <w:marBottom w:val="0"/>
      <w:divBdr>
        <w:top w:val="none" w:sz="0" w:space="0" w:color="auto"/>
        <w:left w:val="none" w:sz="0" w:space="0" w:color="auto"/>
        <w:bottom w:val="none" w:sz="0" w:space="0" w:color="auto"/>
        <w:right w:val="none" w:sz="0" w:space="0" w:color="auto"/>
      </w:divBdr>
    </w:div>
    <w:div w:id="1376003259">
      <w:bodyDiv w:val="1"/>
      <w:marLeft w:val="0"/>
      <w:marRight w:val="0"/>
      <w:marTop w:val="0"/>
      <w:marBottom w:val="0"/>
      <w:divBdr>
        <w:top w:val="none" w:sz="0" w:space="0" w:color="auto"/>
        <w:left w:val="none" w:sz="0" w:space="0" w:color="auto"/>
        <w:bottom w:val="none" w:sz="0" w:space="0" w:color="auto"/>
        <w:right w:val="none" w:sz="0" w:space="0" w:color="auto"/>
      </w:divBdr>
    </w:div>
    <w:div w:id="1381594933">
      <w:bodyDiv w:val="1"/>
      <w:marLeft w:val="0"/>
      <w:marRight w:val="0"/>
      <w:marTop w:val="0"/>
      <w:marBottom w:val="0"/>
      <w:divBdr>
        <w:top w:val="none" w:sz="0" w:space="0" w:color="auto"/>
        <w:left w:val="none" w:sz="0" w:space="0" w:color="auto"/>
        <w:bottom w:val="none" w:sz="0" w:space="0" w:color="auto"/>
        <w:right w:val="none" w:sz="0" w:space="0" w:color="auto"/>
      </w:divBdr>
    </w:div>
    <w:div w:id="1388525723">
      <w:bodyDiv w:val="1"/>
      <w:marLeft w:val="0"/>
      <w:marRight w:val="0"/>
      <w:marTop w:val="0"/>
      <w:marBottom w:val="0"/>
      <w:divBdr>
        <w:top w:val="none" w:sz="0" w:space="0" w:color="auto"/>
        <w:left w:val="none" w:sz="0" w:space="0" w:color="auto"/>
        <w:bottom w:val="none" w:sz="0" w:space="0" w:color="auto"/>
        <w:right w:val="none" w:sz="0" w:space="0" w:color="auto"/>
      </w:divBdr>
    </w:div>
    <w:div w:id="1393119376">
      <w:bodyDiv w:val="1"/>
      <w:marLeft w:val="0"/>
      <w:marRight w:val="0"/>
      <w:marTop w:val="0"/>
      <w:marBottom w:val="0"/>
      <w:divBdr>
        <w:top w:val="none" w:sz="0" w:space="0" w:color="auto"/>
        <w:left w:val="none" w:sz="0" w:space="0" w:color="auto"/>
        <w:bottom w:val="none" w:sz="0" w:space="0" w:color="auto"/>
        <w:right w:val="none" w:sz="0" w:space="0" w:color="auto"/>
      </w:divBdr>
    </w:div>
    <w:div w:id="1397509994">
      <w:bodyDiv w:val="1"/>
      <w:marLeft w:val="0"/>
      <w:marRight w:val="0"/>
      <w:marTop w:val="0"/>
      <w:marBottom w:val="0"/>
      <w:divBdr>
        <w:top w:val="none" w:sz="0" w:space="0" w:color="auto"/>
        <w:left w:val="none" w:sz="0" w:space="0" w:color="auto"/>
        <w:bottom w:val="none" w:sz="0" w:space="0" w:color="auto"/>
        <w:right w:val="none" w:sz="0" w:space="0" w:color="auto"/>
      </w:divBdr>
    </w:div>
    <w:div w:id="1398623580">
      <w:bodyDiv w:val="1"/>
      <w:marLeft w:val="0"/>
      <w:marRight w:val="0"/>
      <w:marTop w:val="0"/>
      <w:marBottom w:val="0"/>
      <w:divBdr>
        <w:top w:val="none" w:sz="0" w:space="0" w:color="auto"/>
        <w:left w:val="none" w:sz="0" w:space="0" w:color="auto"/>
        <w:bottom w:val="none" w:sz="0" w:space="0" w:color="auto"/>
        <w:right w:val="none" w:sz="0" w:space="0" w:color="auto"/>
      </w:divBdr>
    </w:div>
    <w:div w:id="1416592248">
      <w:bodyDiv w:val="1"/>
      <w:marLeft w:val="0"/>
      <w:marRight w:val="0"/>
      <w:marTop w:val="0"/>
      <w:marBottom w:val="0"/>
      <w:divBdr>
        <w:top w:val="none" w:sz="0" w:space="0" w:color="auto"/>
        <w:left w:val="none" w:sz="0" w:space="0" w:color="auto"/>
        <w:bottom w:val="none" w:sz="0" w:space="0" w:color="auto"/>
        <w:right w:val="none" w:sz="0" w:space="0" w:color="auto"/>
      </w:divBdr>
    </w:div>
    <w:div w:id="1418792737">
      <w:bodyDiv w:val="1"/>
      <w:marLeft w:val="0"/>
      <w:marRight w:val="0"/>
      <w:marTop w:val="0"/>
      <w:marBottom w:val="0"/>
      <w:divBdr>
        <w:top w:val="none" w:sz="0" w:space="0" w:color="auto"/>
        <w:left w:val="none" w:sz="0" w:space="0" w:color="auto"/>
        <w:bottom w:val="none" w:sz="0" w:space="0" w:color="auto"/>
        <w:right w:val="none" w:sz="0" w:space="0" w:color="auto"/>
      </w:divBdr>
    </w:div>
    <w:div w:id="1421220459">
      <w:bodyDiv w:val="1"/>
      <w:marLeft w:val="0"/>
      <w:marRight w:val="0"/>
      <w:marTop w:val="0"/>
      <w:marBottom w:val="0"/>
      <w:divBdr>
        <w:top w:val="none" w:sz="0" w:space="0" w:color="auto"/>
        <w:left w:val="none" w:sz="0" w:space="0" w:color="auto"/>
        <w:bottom w:val="none" w:sz="0" w:space="0" w:color="auto"/>
        <w:right w:val="none" w:sz="0" w:space="0" w:color="auto"/>
      </w:divBdr>
    </w:div>
    <w:div w:id="1428965802">
      <w:bodyDiv w:val="1"/>
      <w:marLeft w:val="0"/>
      <w:marRight w:val="0"/>
      <w:marTop w:val="0"/>
      <w:marBottom w:val="0"/>
      <w:divBdr>
        <w:top w:val="none" w:sz="0" w:space="0" w:color="auto"/>
        <w:left w:val="none" w:sz="0" w:space="0" w:color="auto"/>
        <w:bottom w:val="none" w:sz="0" w:space="0" w:color="auto"/>
        <w:right w:val="none" w:sz="0" w:space="0" w:color="auto"/>
      </w:divBdr>
    </w:div>
    <w:div w:id="1444182803">
      <w:bodyDiv w:val="1"/>
      <w:marLeft w:val="0"/>
      <w:marRight w:val="0"/>
      <w:marTop w:val="0"/>
      <w:marBottom w:val="0"/>
      <w:divBdr>
        <w:top w:val="none" w:sz="0" w:space="0" w:color="auto"/>
        <w:left w:val="none" w:sz="0" w:space="0" w:color="auto"/>
        <w:bottom w:val="none" w:sz="0" w:space="0" w:color="auto"/>
        <w:right w:val="none" w:sz="0" w:space="0" w:color="auto"/>
      </w:divBdr>
    </w:div>
    <w:div w:id="1451508660">
      <w:bodyDiv w:val="1"/>
      <w:marLeft w:val="0"/>
      <w:marRight w:val="0"/>
      <w:marTop w:val="0"/>
      <w:marBottom w:val="0"/>
      <w:divBdr>
        <w:top w:val="none" w:sz="0" w:space="0" w:color="auto"/>
        <w:left w:val="none" w:sz="0" w:space="0" w:color="auto"/>
        <w:bottom w:val="none" w:sz="0" w:space="0" w:color="auto"/>
        <w:right w:val="none" w:sz="0" w:space="0" w:color="auto"/>
      </w:divBdr>
    </w:div>
    <w:div w:id="1456288234">
      <w:bodyDiv w:val="1"/>
      <w:marLeft w:val="0"/>
      <w:marRight w:val="0"/>
      <w:marTop w:val="0"/>
      <w:marBottom w:val="0"/>
      <w:divBdr>
        <w:top w:val="none" w:sz="0" w:space="0" w:color="auto"/>
        <w:left w:val="none" w:sz="0" w:space="0" w:color="auto"/>
        <w:bottom w:val="none" w:sz="0" w:space="0" w:color="auto"/>
        <w:right w:val="none" w:sz="0" w:space="0" w:color="auto"/>
      </w:divBdr>
    </w:div>
    <w:div w:id="1472594245">
      <w:bodyDiv w:val="1"/>
      <w:marLeft w:val="0"/>
      <w:marRight w:val="0"/>
      <w:marTop w:val="0"/>
      <w:marBottom w:val="0"/>
      <w:divBdr>
        <w:top w:val="none" w:sz="0" w:space="0" w:color="auto"/>
        <w:left w:val="none" w:sz="0" w:space="0" w:color="auto"/>
        <w:bottom w:val="none" w:sz="0" w:space="0" w:color="auto"/>
        <w:right w:val="none" w:sz="0" w:space="0" w:color="auto"/>
      </w:divBdr>
    </w:div>
    <w:div w:id="1472870795">
      <w:bodyDiv w:val="1"/>
      <w:marLeft w:val="0"/>
      <w:marRight w:val="0"/>
      <w:marTop w:val="0"/>
      <w:marBottom w:val="0"/>
      <w:divBdr>
        <w:top w:val="none" w:sz="0" w:space="0" w:color="auto"/>
        <w:left w:val="none" w:sz="0" w:space="0" w:color="auto"/>
        <w:bottom w:val="none" w:sz="0" w:space="0" w:color="auto"/>
        <w:right w:val="none" w:sz="0" w:space="0" w:color="auto"/>
      </w:divBdr>
    </w:div>
    <w:div w:id="1474298098">
      <w:bodyDiv w:val="1"/>
      <w:marLeft w:val="0"/>
      <w:marRight w:val="0"/>
      <w:marTop w:val="0"/>
      <w:marBottom w:val="0"/>
      <w:divBdr>
        <w:top w:val="none" w:sz="0" w:space="0" w:color="auto"/>
        <w:left w:val="none" w:sz="0" w:space="0" w:color="auto"/>
        <w:bottom w:val="none" w:sz="0" w:space="0" w:color="auto"/>
        <w:right w:val="none" w:sz="0" w:space="0" w:color="auto"/>
      </w:divBdr>
    </w:div>
    <w:div w:id="1477263012">
      <w:bodyDiv w:val="1"/>
      <w:marLeft w:val="0"/>
      <w:marRight w:val="0"/>
      <w:marTop w:val="0"/>
      <w:marBottom w:val="0"/>
      <w:divBdr>
        <w:top w:val="none" w:sz="0" w:space="0" w:color="auto"/>
        <w:left w:val="none" w:sz="0" w:space="0" w:color="auto"/>
        <w:bottom w:val="none" w:sz="0" w:space="0" w:color="auto"/>
        <w:right w:val="none" w:sz="0" w:space="0" w:color="auto"/>
      </w:divBdr>
    </w:div>
    <w:div w:id="1477531338">
      <w:bodyDiv w:val="1"/>
      <w:marLeft w:val="0"/>
      <w:marRight w:val="0"/>
      <w:marTop w:val="0"/>
      <w:marBottom w:val="0"/>
      <w:divBdr>
        <w:top w:val="none" w:sz="0" w:space="0" w:color="auto"/>
        <w:left w:val="none" w:sz="0" w:space="0" w:color="auto"/>
        <w:bottom w:val="none" w:sz="0" w:space="0" w:color="auto"/>
        <w:right w:val="none" w:sz="0" w:space="0" w:color="auto"/>
      </w:divBdr>
    </w:div>
    <w:div w:id="1485850949">
      <w:bodyDiv w:val="1"/>
      <w:marLeft w:val="0"/>
      <w:marRight w:val="0"/>
      <w:marTop w:val="0"/>
      <w:marBottom w:val="0"/>
      <w:divBdr>
        <w:top w:val="none" w:sz="0" w:space="0" w:color="auto"/>
        <w:left w:val="none" w:sz="0" w:space="0" w:color="auto"/>
        <w:bottom w:val="none" w:sz="0" w:space="0" w:color="auto"/>
        <w:right w:val="none" w:sz="0" w:space="0" w:color="auto"/>
      </w:divBdr>
    </w:div>
    <w:div w:id="1488283083">
      <w:bodyDiv w:val="1"/>
      <w:marLeft w:val="0"/>
      <w:marRight w:val="0"/>
      <w:marTop w:val="0"/>
      <w:marBottom w:val="0"/>
      <w:divBdr>
        <w:top w:val="none" w:sz="0" w:space="0" w:color="auto"/>
        <w:left w:val="none" w:sz="0" w:space="0" w:color="auto"/>
        <w:bottom w:val="none" w:sz="0" w:space="0" w:color="auto"/>
        <w:right w:val="none" w:sz="0" w:space="0" w:color="auto"/>
      </w:divBdr>
    </w:div>
    <w:div w:id="1532064617">
      <w:bodyDiv w:val="1"/>
      <w:marLeft w:val="0"/>
      <w:marRight w:val="0"/>
      <w:marTop w:val="0"/>
      <w:marBottom w:val="0"/>
      <w:divBdr>
        <w:top w:val="none" w:sz="0" w:space="0" w:color="auto"/>
        <w:left w:val="none" w:sz="0" w:space="0" w:color="auto"/>
        <w:bottom w:val="none" w:sz="0" w:space="0" w:color="auto"/>
        <w:right w:val="none" w:sz="0" w:space="0" w:color="auto"/>
      </w:divBdr>
    </w:div>
    <w:div w:id="1538270808">
      <w:bodyDiv w:val="1"/>
      <w:marLeft w:val="0"/>
      <w:marRight w:val="0"/>
      <w:marTop w:val="0"/>
      <w:marBottom w:val="0"/>
      <w:divBdr>
        <w:top w:val="none" w:sz="0" w:space="0" w:color="auto"/>
        <w:left w:val="none" w:sz="0" w:space="0" w:color="auto"/>
        <w:bottom w:val="none" w:sz="0" w:space="0" w:color="auto"/>
        <w:right w:val="none" w:sz="0" w:space="0" w:color="auto"/>
      </w:divBdr>
    </w:div>
    <w:div w:id="1538355715">
      <w:bodyDiv w:val="1"/>
      <w:marLeft w:val="0"/>
      <w:marRight w:val="0"/>
      <w:marTop w:val="0"/>
      <w:marBottom w:val="0"/>
      <w:divBdr>
        <w:top w:val="none" w:sz="0" w:space="0" w:color="auto"/>
        <w:left w:val="none" w:sz="0" w:space="0" w:color="auto"/>
        <w:bottom w:val="none" w:sz="0" w:space="0" w:color="auto"/>
        <w:right w:val="none" w:sz="0" w:space="0" w:color="auto"/>
      </w:divBdr>
    </w:div>
    <w:div w:id="1549881163">
      <w:bodyDiv w:val="1"/>
      <w:marLeft w:val="0"/>
      <w:marRight w:val="0"/>
      <w:marTop w:val="0"/>
      <w:marBottom w:val="0"/>
      <w:divBdr>
        <w:top w:val="none" w:sz="0" w:space="0" w:color="auto"/>
        <w:left w:val="none" w:sz="0" w:space="0" w:color="auto"/>
        <w:bottom w:val="none" w:sz="0" w:space="0" w:color="auto"/>
        <w:right w:val="none" w:sz="0" w:space="0" w:color="auto"/>
      </w:divBdr>
    </w:div>
    <w:div w:id="1557014539">
      <w:bodyDiv w:val="1"/>
      <w:marLeft w:val="0"/>
      <w:marRight w:val="0"/>
      <w:marTop w:val="0"/>
      <w:marBottom w:val="0"/>
      <w:divBdr>
        <w:top w:val="none" w:sz="0" w:space="0" w:color="auto"/>
        <w:left w:val="none" w:sz="0" w:space="0" w:color="auto"/>
        <w:bottom w:val="none" w:sz="0" w:space="0" w:color="auto"/>
        <w:right w:val="none" w:sz="0" w:space="0" w:color="auto"/>
      </w:divBdr>
    </w:div>
    <w:div w:id="1557273481">
      <w:bodyDiv w:val="1"/>
      <w:marLeft w:val="0"/>
      <w:marRight w:val="0"/>
      <w:marTop w:val="0"/>
      <w:marBottom w:val="0"/>
      <w:divBdr>
        <w:top w:val="none" w:sz="0" w:space="0" w:color="auto"/>
        <w:left w:val="none" w:sz="0" w:space="0" w:color="auto"/>
        <w:bottom w:val="none" w:sz="0" w:space="0" w:color="auto"/>
        <w:right w:val="none" w:sz="0" w:space="0" w:color="auto"/>
      </w:divBdr>
    </w:div>
    <w:div w:id="1565994995">
      <w:bodyDiv w:val="1"/>
      <w:marLeft w:val="0"/>
      <w:marRight w:val="0"/>
      <w:marTop w:val="0"/>
      <w:marBottom w:val="0"/>
      <w:divBdr>
        <w:top w:val="none" w:sz="0" w:space="0" w:color="auto"/>
        <w:left w:val="none" w:sz="0" w:space="0" w:color="auto"/>
        <w:bottom w:val="none" w:sz="0" w:space="0" w:color="auto"/>
        <w:right w:val="none" w:sz="0" w:space="0" w:color="auto"/>
      </w:divBdr>
    </w:div>
    <w:div w:id="1577087201">
      <w:bodyDiv w:val="1"/>
      <w:marLeft w:val="0"/>
      <w:marRight w:val="0"/>
      <w:marTop w:val="0"/>
      <w:marBottom w:val="0"/>
      <w:divBdr>
        <w:top w:val="none" w:sz="0" w:space="0" w:color="auto"/>
        <w:left w:val="none" w:sz="0" w:space="0" w:color="auto"/>
        <w:bottom w:val="none" w:sz="0" w:space="0" w:color="auto"/>
        <w:right w:val="none" w:sz="0" w:space="0" w:color="auto"/>
      </w:divBdr>
    </w:div>
    <w:div w:id="1592154239">
      <w:bodyDiv w:val="1"/>
      <w:marLeft w:val="0"/>
      <w:marRight w:val="0"/>
      <w:marTop w:val="0"/>
      <w:marBottom w:val="0"/>
      <w:divBdr>
        <w:top w:val="none" w:sz="0" w:space="0" w:color="auto"/>
        <w:left w:val="none" w:sz="0" w:space="0" w:color="auto"/>
        <w:bottom w:val="none" w:sz="0" w:space="0" w:color="auto"/>
        <w:right w:val="none" w:sz="0" w:space="0" w:color="auto"/>
      </w:divBdr>
    </w:div>
    <w:div w:id="1598907346">
      <w:bodyDiv w:val="1"/>
      <w:marLeft w:val="0"/>
      <w:marRight w:val="0"/>
      <w:marTop w:val="0"/>
      <w:marBottom w:val="0"/>
      <w:divBdr>
        <w:top w:val="none" w:sz="0" w:space="0" w:color="auto"/>
        <w:left w:val="none" w:sz="0" w:space="0" w:color="auto"/>
        <w:bottom w:val="none" w:sz="0" w:space="0" w:color="auto"/>
        <w:right w:val="none" w:sz="0" w:space="0" w:color="auto"/>
      </w:divBdr>
    </w:div>
    <w:div w:id="1625768920">
      <w:bodyDiv w:val="1"/>
      <w:marLeft w:val="0"/>
      <w:marRight w:val="0"/>
      <w:marTop w:val="0"/>
      <w:marBottom w:val="0"/>
      <w:divBdr>
        <w:top w:val="none" w:sz="0" w:space="0" w:color="auto"/>
        <w:left w:val="none" w:sz="0" w:space="0" w:color="auto"/>
        <w:bottom w:val="none" w:sz="0" w:space="0" w:color="auto"/>
        <w:right w:val="none" w:sz="0" w:space="0" w:color="auto"/>
      </w:divBdr>
    </w:div>
    <w:div w:id="1626736209">
      <w:bodyDiv w:val="1"/>
      <w:marLeft w:val="0"/>
      <w:marRight w:val="0"/>
      <w:marTop w:val="0"/>
      <w:marBottom w:val="0"/>
      <w:divBdr>
        <w:top w:val="none" w:sz="0" w:space="0" w:color="auto"/>
        <w:left w:val="none" w:sz="0" w:space="0" w:color="auto"/>
        <w:bottom w:val="none" w:sz="0" w:space="0" w:color="auto"/>
        <w:right w:val="none" w:sz="0" w:space="0" w:color="auto"/>
      </w:divBdr>
    </w:div>
    <w:div w:id="1630938897">
      <w:bodyDiv w:val="1"/>
      <w:marLeft w:val="0"/>
      <w:marRight w:val="0"/>
      <w:marTop w:val="0"/>
      <w:marBottom w:val="0"/>
      <w:divBdr>
        <w:top w:val="none" w:sz="0" w:space="0" w:color="auto"/>
        <w:left w:val="none" w:sz="0" w:space="0" w:color="auto"/>
        <w:bottom w:val="none" w:sz="0" w:space="0" w:color="auto"/>
        <w:right w:val="none" w:sz="0" w:space="0" w:color="auto"/>
      </w:divBdr>
    </w:div>
    <w:div w:id="1639534272">
      <w:bodyDiv w:val="1"/>
      <w:marLeft w:val="0"/>
      <w:marRight w:val="0"/>
      <w:marTop w:val="0"/>
      <w:marBottom w:val="0"/>
      <w:divBdr>
        <w:top w:val="none" w:sz="0" w:space="0" w:color="auto"/>
        <w:left w:val="none" w:sz="0" w:space="0" w:color="auto"/>
        <w:bottom w:val="none" w:sz="0" w:space="0" w:color="auto"/>
        <w:right w:val="none" w:sz="0" w:space="0" w:color="auto"/>
      </w:divBdr>
    </w:div>
    <w:div w:id="1648625320">
      <w:bodyDiv w:val="1"/>
      <w:marLeft w:val="0"/>
      <w:marRight w:val="0"/>
      <w:marTop w:val="0"/>
      <w:marBottom w:val="0"/>
      <w:divBdr>
        <w:top w:val="none" w:sz="0" w:space="0" w:color="auto"/>
        <w:left w:val="none" w:sz="0" w:space="0" w:color="auto"/>
        <w:bottom w:val="none" w:sz="0" w:space="0" w:color="auto"/>
        <w:right w:val="none" w:sz="0" w:space="0" w:color="auto"/>
      </w:divBdr>
    </w:div>
    <w:div w:id="1651904838">
      <w:bodyDiv w:val="1"/>
      <w:marLeft w:val="0"/>
      <w:marRight w:val="0"/>
      <w:marTop w:val="0"/>
      <w:marBottom w:val="0"/>
      <w:divBdr>
        <w:top w:val="none" w:sz="0" w:space="0" w:color="auto"/>
        <w:left w:val="none" w:sz="0" w:space="0" w:color="auto"/>
        <w:bottom w:val="none" w:sz="0" w:space="0" w:color="auto"/>
        <w:right w:val="none" w:sz="0" w:space="0" w:color="auto"/>
      </w:divBdr>
    </w:div>
    <w:div w:id="1659993545">
      <w:bodyDiv w:val="1"/>
      <w:marLeft w:val="0"/>
      <w:marRight w:val="0"/>
      <w:marTop w:val="0"/>
      <w:marBottom w:val="0"/>
      <w:divBdr>
        <w:top w:val="none" w:sz="0" w:space="0" w:color="auto"/>
        <w:left w:val="none" w:sz="0" w:space="0" w:color="auto"/>
        <w:bottom w:val="none" w:sz="0" w:space="0" w:color="auto"/>
        <w:right w:val="none" w:sz="0" w:space="0" w:color="auto"/>
      </w:divBdr>
    </w:div>
    <w:div w:id="1663583519">
      <w:bodyDiv w:val="1"/>
      <w:marLeft w:val="0"/>
      <w:marRight w:val="0"/>
      <w:marTop w:val="0"/>
      <w:marBottom w:val="0"/>
      <w:divBdr>
        <w:top w:val="none" w:sz="0" w:space="0" w:color="auto"/>
        <w:left w:val="none" w:sz="0" w:space="0" w:color="auto"/>
        <w:bottom w:val="none" w:sz="0" w:space="0" w:color="auto"/>
        <w:right w:val="none" w:sz="0" w:space="0" w:color="auto"/>
      </w:divBdr>
    </w:div>
    <w:div w:id="1680935684">
      <w:bodyDiv w:val="1"/>
      <w:marLeft w:val="0"/>
      <w:marRight w:val="0"/>
      <w:marTop w:val="0"/>
      <w:marBottom w:val="0"/>
      <w:divBdr>
        <w:top w:val="none" w:sz="0" w:space="0" w:color="auto"/>
        <w:left w:val="none" w:sz="0" w:space="0" w:color="auto"/>
        <w:bottom w:val="none" w:sz="0" w:space="0" w:color="auto"/>
        <w:right w:val="none" w:sz="0" w:space="0" w:color="auto"/>
      </w:divBdr>
    </w:div>
    <w:div w:id="1685015164">
      <w:bodyDiv w:val="1"/>
      <w:marLeft w:val="0"/>
      <w:marRight w:val="0"/>
      <w:marTop w:val="0"/>
      <w:marBottom w:val="0"/>
      <w:divBdr>
        <w:top w:val="none" w:sz="0" w:space="0" w:color="auto"/>
        <w:left w:val="none" w:sz="0" w:space="0" w:color="auto"/>
        <w:bottom w:val="none" w:sz="0" w:space="0" w:color="auto"/>
        <w:right w:val="none" w:sz="0" w:space="0" w:color="auto"/>
      </w:divBdr>
    </w:div>
    <w:div w:id="1689482951">
      <w:bodyDiv w:val="1"/>
      <w:marLeft w:val="0"/>
      <w:marRight w:val="0"/>
      <w:marTop w:val="0"/>
      <w:marBottom w:val="0"/>
      <w:divBdr>
        <w:top w:val="none" w:sz="0" w:space="0" w:color="auto"/>
        <w:left w:val="none" w:sz="0" w:space="0" w:color="auto"/>
        <w:bottom w:val="none" w:sz="0" w:space="0" w:color="auto"/>
        <w:right w:val="none" w:sz="0" w:space="0" w:color="auto"/>
      </w:divBdr>
    </w:div>
    <w:div w:id="1700351044">
      <w:bodyDiv w:val="1"/>
      <w:marLeft w:val="0"/>
      <w:marRight w:val="0"/>
      <w:marTop w:val="0"/>
      <w:marBottom w:val="0"/>
      <w:divBdr>
        <w:top w:val="none" w:sz="0" w:space="0" w:color="auto"/>
        <w:left w:val="none" w:sz="0" w:space="0" w:color="auto"/>
        <w:bottom w:val="none" w:sz="0" w:space="0" w:color="auto"/>
        <w:right w:val="none" w:sz="0" w:space="0" w:color="auto"/>
      </w:divBdr>
    </w:div>
    <w:div w:id="1703748631">
      <w:bodyDiv w:val="1"/>
      <w:marLeft w:val="0"/>
      <w:marRight w:val="0"/>
      <w:marTop w:val="0"/>
      <w:marBottom w:val="0"/>
      <w:divBdr>
        <w:top w:val="none" w:sz="0" w:space="0" w:color="auto"/>
        <w:left w:val="none" w:sz="0" w:space="0" w:color="auto"/>
        <w:bottom w:val="none" w:sz="0" w:space="0" w:color="auto"/>
        <w:right w:val="none" w:sz="0" w:space="0" w:color="auto"/>
      </w:divBdr>
    </w:div>
    <w:div w:id="1720587330">
      <w:bodyDiv w:val="1"/>
      <w:marLeft w:val="0"/>
      <w:marRight w:val="0"/>
      <w:marTop w:val="0"/>
      <w:marBottom w:val="0"/>
      <w:divBdr>
        <w:top w:val="none" w:sz="0" w:space="0" w:color="auto"/>
        <w:left w:val="none" w:sz="0" w:space="0" w:color="auto"/>
        <w:bottom w:val="none" w:sz="0" w:space="0" w:color="auto"/>
        <w:right w:val="none" w:sz="0" w:space="0" w:color="auto"/>
      </w:divBdr>
    </w:div>
    <w:div w:id="1727878594">
      <w:bodyDiv w:val="1"/>
      <w:marLeft w:val="0"/>
      <w:marRight w:val="0"/>
      <w:marTop w:val="0"/>
      <w:marBottom w:val="0"/>
      <w:divBdr>
        <w:top w:val="none" w:sz="0" w:space="0" w:color="auto"/>
        <w:left w:val="none" w:sz="0" w:space="0" w:color="auto"/>
        <w:bottom w:val="none" w:sz="0" w:space="0" w:color="auto"/>
        <w:right w:val="none" w:sz="0" w:space="0" w:color="auto"/>
      </w:divBdr>
    </w:div>
    <w:div w:id="1739478001">
      <w:bodyDiv w:val="1"/>
      <w:marLeft w:val="0"/>
      <w:marRight w:val="0"/>
      <w:marTop w:val="0"/>
      <w:marBottom w:val="0"/>
      <w:divBdr>
        <w:top w:val="none" w:sz="0" w:space="0" w:color="auto"/>
        <w:left w:val="none" w:sz="0" w:space="0" w:color="auto"/>
        <w:bottom w:val="none" w:sz="0" w:space="0" w:color="auto"/>
        <w:right w:val="none" w:sz="0" w:space="0" w:color="auto"/>
      </w:divBdr>
    </w:div>
    <w:div w:id="1751460682">
      <w:bodyDiv w:val="1"/>
      <w:marLeft w:val="0"/>
      <w:marRight w:val="0"/>
      <w:marTop w:val="0"/>
      <w:marBottom w:val="0"/>
      <w:divBdr>
        <w:top w:val="none" w:sz="0" w:space="0" w:color="auto"/>
        <w:left w:val="none" w:sz="0" w:space="0" w:color="auto"/>
        <w:bottom w:val="none" w:sz="0" w:space="0" w:color="auto"/>
        <w:right w:val="none" w:sz="0" w:space="0" w:color="auto"/>
      </w:divBdr>
    </w:div>
    <w:div w:id="1752508013">
      <w:bodyDiv w:val="1"/>
      <w:marLeft w:val="0"/>
      <w:marRight w:val="0"/>
      <w:marTop w:val="0"/>
      <w:marBottom w:val="0"/>
      <w:divBdr>
        <w:top w:val="none" w:sz="0" w:space="0" w:color="auto"/>
        <w:left w:val="none" w:sz="0" w:space="0" w:color="auto"/>
        <w:bottom w:val="none" w:sz="0" w:space="0" w:color="auto"/>
        <w:right w:val="none" w:sz="0" w:space="0" w:color="auto"/>
      </w:divBdr>
    </w:div>
    <w:div w:id="1757438219">
      <w:bodyDiv w:val="1"/>
      <w:marLeft w:val="0"/>
      <w:marRight w:val="0"/>
      <w:marTop w:val="0"/>
      <w:marBottom w:val="0"/>
      <w:divBdr>
        <w:top w:val="none" w:sz="0" w:space="0" w:color="auto"/>
        <w:left w:val="none" w:sz="0" w:space="0" w:color="auto"/>
        <w:bottom w:val="none" w:sz="0" w:space="0" w:color="auto"/>
        <w:right w:val="none" w:sz="0" w:space="0" w:color="auto"/>
      </w:divBdr>
    </w:div>
    <w:div w:id="1762726307">
      <w:bodyDiv w:val="1"/>
      <w:marLeft w:val="0"/>
      <w:marRight w:val="0"/>
      <w:marTop w:val="0"/>
      <w:marBottom w:val="0"/>
      <w:divBdr>
        <w:top w:val="none" w:sz="0" w:space="0" w:color="auto"/>
        <w:left w:val="none" w:sz="0" w:space="0" w:color="auto"/>
        <w:bottom w:val="none" w:sz="0" w:space="0" w:color="auto"/>
        <w:right w:val="none" w:sz="0" w:space="0" w:color="auto"/>
      </w:divBdr>
    </w:div>
    <w:div w:id="1763717718">
      <w:bodyDiv w:val="1"/>
      <w:marLeft w:val="0"/>
      <w:marRight w:val="0"/>
      <w:marTop w:val="0"/>
      <w:marBottom w:val="0"/>
      <w:divBdr>
        <w:top w:val="none" w:sz="0" w:space="0" w:color="auto"/>
        <w:left w:val="none" w:sz="0" w:space="0" w:color="auto"/>
        <w:bottom w:val="none" w:sz="0" w:space="0" w:color="auto"/>
        <w:right w:val="none" w:sz="0" w:space="0" w:color="auto"/>
      </w:divBdr>
    </w:div>
    <w:div w:id="1765420409">
      <w:bodyDiv w:val="1"/>
      <w:marLeft w:val="0"/>
      <w:marRight w:val="0"/>
      <w:marTop w:val="0"/>
      <w:marBottom w:val="0"/>
      <w:divBdr>
        <w:top w:val="none" w:sz="0" w:space="0" w:color="auto"/>
        <w:left w:val="none" w:sz="0" w:space="0" w:color="auto"/>
        <w:bottom w:val="none" w:sz="0" w:space="0" w:color="auto"/>
        <w:right w:val="none" w:sz="0" w:space="0" w:color="auto"/>
      </w:divBdr>
    </w:div>
    <w:div w:id="1774205625">
      <w:bodyDiv w:val="1"/>
      <w:marLeft w:val="0"/>
      <w:marRight w:val="0"/>
      <w:marTop w:val="0"/>
      <w:marBottom w:val="0"/>
      <w:divBdr>
        <w:top w:val="none" w:sz="0" w:space="0" w:color="auto"/>
        <w:left w:val="none" w:sz="0" w:space="0" w:color="auto"/>
        <w:bottom w:val="none" w:sz="0" w:space="0" w:color="auto"/>
        <w:right w:val="none" w:sz="0" w:space="0" w:color="auto"/>
      </w:divBdr>
    </w:div>
    <w:div w:id="1776171711">
      <w:bodyDiv w:val="1"/>
      <w:marLeft w:val="0"/>
      <w:marRight w:val="0"/>
      <w:marTop w:val="0"/>
      <w:marBottom w:val="0"/>
      <w:divBdr>
        <w:top w:val="none" w:sz="0" w:space="0" w:color="auto"/>
        <w:left w:val="none" w:sz="0" w:space="0" w:color="auto"/>
        <w:bottom w:val="none" w:sz="0" w:space="0" w:color="auto"/>
        <w:right w:val="none" w:sz="0" w:space="0" w:color="auto"/>
      </w:divBdr>
    </w:div>
    <w:div w:id="1789549007">
      <w:bodyDiv w:val="1"/>
      <w:marLeft w:val="0"/>
      <w:marRight w:val="0"/>
      <w:marTop w:val="0"/>
      <w:marBottom w:val="0"/>
      <w:divBdr>
        <w:top w:val="none" w:sz="0" w:space="0" w:color="auto"/>
        <w:left w:val="none" w:sz="0" w:space="0" w:color="auto"/>
        <w:bottom w:val="none" w:sz="0" w:space="0" w:color="auto"/>
        <w:right w:val="none" w:sz="0" w:space="0" w:color="auto"/>
      </w:divBdr>
    </w:div>
    <w:div w:id="1813979282">
      <w:bodyDiv w:val="1"/>
      <w:marLeft w:val="0"/>
      <w:marRight w:val="0"/>
      <w:marTop w:val="0"/>
      <w:marBottom w:val="0"/>
      <w:divBdr>
        <w:top w:val="none" w:sz="0" w:space="0" w:color="auto"/>
        <w:left w:val="none" w:sz="0" w:space="0" w:color="auto"/>
        <w:bottom w:val="none" w:sz="0" w:space="0" w:color="auto"/>
        <w:right w:val="none" w:sz="0" w:space="0" w:color="auto"/>
      </w:divBdr>
    </w:div>
    <w:div w:id="1819223723">
      <w:bodyDiv w:val="1"/>
      <w:marLeft w:val="0"/>
      <w:marRight w:val="0"/>
      <w:marTop w:val="0"/>
      <w:marBottom w:val="0"/>
      <w:divBdr>
        <w:top w:val="none" w:sz="0" w:space="0" w:color="auto"/>
        <w:left w:val="none" w:sz="0" w:space="0" w:color="auto"/>
        <w:bottom w:val="none" w:sz="0" w:space="0" w:color="auto"/>
        <w:right w:val="none" w:sz="0" w:space="0" w:color="auto"/>
      </w:divBdr>
    </w:div>
    <w:div w:id="1829202868">
      <w:bodyDiv w:val="1"/>
      <w:marLeft w:val="0"/>
      <w:marRight w:val="0"/>
      <w:marTop w:val="0"/>
      <w:marBottom w:val="0"/>
      <w:divBdr>
        <w:top w:val="none" w:sz="0" w:space="0" w:color="auto"/>
        <w:left w:val="none" w:sz="0" w:space="0" w:color="auto"/>
        <w:bottom w:val="none" w:sz="0" w:space="0" w:color="auto"/>
        <w:right w:val="none" w:sz="0" w:space="0" w:color="auto"/>
      </w:divBdr>
    </w:div>
    <w:div w:id="1840268207">
      <w:bodyDiv w:val="1"/>
      <w:marLeft w:val="0"/>
      <w:marRight w:val="0"/>
      <w:marTop w:val="0"/>
      <w:marBottom w:val="0"/>
      <w:divBdr>
        <w:top w:val="none" w:sz="0" w:space="0" w:color="auto"/>
        <w:left w:val="none" w:sz="0" w:space="0" w:color="auto"/>
        <w:bottom w:val="none" w:sz="0" w:space="0" w:color="auto"/>
        <w:right w:val="none" w:sz="0" w:space="0" w:color="auto"/>
      </w:divBdr>
    </w:div>
    <w:div w:id="1841382860">
      <w:bodyDiv w:val="1"/>
      <w:marLeft w:val="0"/>
      <w:marRight w:val="0"/>
      <w:marTop w:val="0"/>
      <w:marBottom w:val="0"/>
      <w:divBdr>
        <w:top w:val="none" w:sz="0" w:space="0" w:color="auto"/>
        <w:left w:val="none" w:sz="0" w:space="0" w:color="auto"/>
        <w:bottom w:val="none" w:sz="0" w:space="0" w:color="auto"/>
        <w:right w:val="none" w:sz="0" w:space="0" w:color="auto"/>
      </w:divBdr>
    </w:div>
    <w:div w:id="1843080692">
      <w:bodyDiv w:val="1"/>
      <w:marLeft w:val="0"/>
      <w:marRight w:val="0"/>
      <w:marTop w:val="0"/>
      <w:marBottom w:val="0"/>
      <w:divBdr>
        <w:top w:val="none" w:sz="0" w:space="0" w:color="auto"/>
        <w:left w:val="none" w:sz="0" w:space="0" w:color="auto"/>
        <w:bottom w:val="none" w:sz="0" w:space="0" w:color="auto"/>
        <w:right w:val="none" w:sz="0" w:space="0" w:color="auto"/>
      </w:divBdr>
    </w:div>
    <w:div w:id="1853253015">
      <w:bodyDiv w:val="1"/>
      <w:marLeft w:val="0"/>
      <w:marRight w:val="0"/>
      <w:marTop w:val="0"/>
      <w:marBottom w:val="0"/>
      <w:divBdr>
        <w:top w:val="none" w:sz="0" w:space="0" w:color="auto"/>
        <w:left w:val="none" w:sz="0" w:space="0" w:color="auto"/>
        <w:bottom w:val="none" w:sz="0" w:space="0" w:color="auto"/>
        <w:right w:val="none" w:sz="0" w:space="0" w:color="auto"/>
      </w:divBdr>
    </w:div>
    <w:div w:id="1855260331">
      <w:bodyDiv w:val="1"/>
      <w:marLeft w:val="0"/>
      <w:marRight w:val="0"/>
      <w:marTop w:val="0"/>
      <w:marBottom w:val="0"/>
      <w:divBdr>
        <w:top w:val="none" w:sz="0" w:space="0" w:color="auto"/>
        <w:left w:val="none" w:sz="0" w:space="0" w:color="auto"/>
        <w:bottom w:val="none" w:sz="0" w:space="0" w:color="auto"/>
        <w:right w:val="none" w:sz="0" w:space="0" w:color="auto"/>
      </w:divBdr>
    </w:div>
    <w:div w:id="1856310781">
      <w:bodyDiv w:val="1"/>
      <w:marLeft w:val="0"/>
      <w:marRight w:val="0"/>
      <w:marTop w:val="0"/>
      <w:marBottom w:val="0"/>
      <w:divBdr>
        <w:top w:val="none" w:sz="0" w:space="0" w:color="auto"/>
        <w:left w:val="none" w:sz="0" w:space="0" w:color="auto"/>
        <w:bottom w:val="none" w:sz="0" w:space="0" w:color="auto"/>
        <w:right w:val="none" w:sz="0" w:space="0" w:color="auto"/>
      </w:divBdr>
    </w:div>
    <w:div w:id="1884247279">
      <w:bodyDiv w:val="1"/>
      <w:marLeft w:val="0"/>
      <w:marRight w:val="0"/>
      <w:marTop w:val="0"/>
      <w:marBottom w:val="0"/>
      <w:divBdr>
        <w:top w:val="none" w:sz="0" w:space="0" w:color="auto"/>
        <w:left w:val="none" w:sz="0" w:space="0" w:color="auto"/>
        <w:bottom w:val="none" w:sz="0" w:space="0" w:color="auto"/>
        <w:right w:val="none" w:sz="0" w:space="0" w:color="auto"/>
      </w:divBdr>
    </w:div>
    <w:div w:id="1921283173">
      <w:bodyDiv w:val="1"/>
      <w:marLeft w:val="0"/>
      <w:marRight w:val="0"/>
      <w:marTop w:val="0"/>
      <w:marBottom w:val="0"/>
      <w:divBdr>
        <w:top w:val="none" w:sz="0" w:space="0" w:color="auto"/>
        <w:left w:val="none" w:sz="0" w:space="0" w:color="auto"/>
        <w:bottom w:val="none" w:sz="0" w:space="0" w:color="auto"/>
        <w:right w:val="none" w:sz="0" w:space="0" w:color="auto"/>
      </w:divBdr>
    </w:div>
    <w:div w:id="1933274962">
      <w:bodyDiv w:val="1"/>
      <w:marLeft w:val="0"/>
      <w:marRight w:val="0"/>
      <w:marTop w:val="0"/>
      <w:marBottom w:val="0"/>
      <w:divBdr>
        <w:top w:val="none" w:sz="0" w:space="0" w:color="auto"/>
        <w:left w:val="none" w:sz="0" w:space="0" w:color="auto"/>
        <w:bottom w:val="none" w:sz="0" w:space="0" w:color="auto"/>
        <w:right w:val="none" w:sz="0" w:space="0" w:color="auto"/>
      </w:divBdr>
    </w:div>
    <w:div w:id="1941717457">
      <w:bodyDiv w:val="1"/>
      <w:marLeft w:val="0"/>
      <w:marRight w:val="0"/>
      <w:marTop w:val="0"/>
      <w:marBottom w:val="0"/>
      <w:divBdr>
        <w:top w:val="none" w:sz="0" w:space="0" w:color="auto"/>
        <w:left w:val="none" w:sz="0" w:space="0" w:color="auto"/>
        <w:bottom w:val="none" w:sz="0" w:space="0" w:color="auto"/>
        <w:right w:val="none" w:sz="0" w:space="0" w:color="auto"/>
      </w:divBdr>
    </w:div>
    <w:div w:id="1951935529">
      <w:bodyDiv w:val="1"/>
      <w:marLeft w:val="0"/>
      <w:marRight w:val="0"/>
      <w:marTop w:val="0"/>
      <w:marBottom w:val="0"/>
      <w:divBdr>
        <w:top w:val="none" w:sz="0" w:space="0" w:color="auto"/>
        <w:left w:val="none" w:sz="0" w:space="0" w:color="auto"/>
        <w:bottom w:val="none" w:sz="0" w:space="0" w:color="auto"/>
        <w:right w:val="none" w:sz="0" w:space="0" w:color="auto"/>
      </w:divBdr>
    </w:div>
    <w:div w:id="1954288284">
      <w:bodyDiv w:val="1"/>
      <w:marLeft w:val="0"/>
      <w:marRight w:val="0"/>
      <w:marTop w:val="0"/>
      <w:marBottom w:val="0"/>
      <w:divBdr>
        <w:top w:val="none" w:sz="0" w:space="0" w:color="auto"/>
        <w:left w:val="none" w:sz="0" w:space="0" w:color="auto"/>
        <w:bottom w:val="none" w:sz="0" w:space="0" w:color="auto"/>
        <w:right w:val="none" w:sz="0" w:space="0" w:color="auto"/>
      </w:divBdr>
    </w:div>
    <w:div w:id="1959556389">
      <w:bodyDiv w:val="1"/>
      <w:marLeft w:val="0"/>
      <w:marRight w:val="0"/>
      <w:marTop w:val="0"/>
      <w:marBottom w:val="0"/>
      <w:divBdr>
        <w:top w:val="none" w:sz="0" w:space="0" w:color="auto"/>
        <w:left w:val="none" w:sz="0" w:space="0" w:color="auto"/>
        <w:bottom w:val="none" w:sz="0" w:space="0" w:color="auto"/>
        <w:right w:val="none" w:sz="0" w:space="0" w:color="auto"/>
      </w:divBdr>
    </w:div>
    <w:div w:id="1959752775">
      <w:bodyDiv w:val="1"/>
      <w:marLeft w:val="0"/>
      <w:marRight w:val="0"/>
      <w:marTop w:val="0"/>
      <w:marBottom w:val="0"/>
      <w:divBdr>
        <w:top w:val="none" w:sz="0" w:space="0" w:color="auto"/>
        <w:left w:val="none" w:sz="0" w:space="0" w:color="auto"/>
        <w:bottom w:val="none" w:sz="0" w:space="0" w:color="auto"/>
        <w:right w:val="none" w:sz="0" w:space="0" w:color="auto"/>
      </w:divBdr>
    </w:div>
    <w:div w:id="1966236465">
      <w:bodyDiv w:val="1"/>
      <w:marLeft w:val="0"/>
      <w:marRight w:val="0"/>
      <w:marTop w:val="0"/>
      <w:marBottom w:val="0"/>
      <w:divBdr>
        <w:top w:val="none" w:sz="0" w:space="0" w:color="auto"/>
        <w:left w:val="none" w:sz="0" w:space="0" w:color="auto"/>
        <w:bottom w:val="none" w:sz="0" w:space="0" w:color="auto"/>
        <w:right w:val="none" w:sz="0" w:space="0" w:color="auto"/>
      </w:divBdr>
    </w:div>
    <w:div w:id="1967392202">
      <w:bodyDiv w:val="1"/>
      <w:marLeft w:val="0"/>
      <w:marRight w:val="0"/>
      <w:marTop w:val="0"/>
      <w:marBottom w:val="0"/>
      <w:divBdr>
        <w:top w:val="none" w:sz="0" w:space="0" w:color="auto"/>
        <w:left w:val="none" w:sz="0" w:space="0" w:color="auto"/>
        <w:bottom w:val="none" w:sz="0" w:space="0" w:color="auto"/>
        <w:right w:val="none" w:sz="0" w:space="0" w:color="auto"/>
      </w:divBdr>
    </w:div>
    <w:div w:id="1974600622">
      <w:bodyDiv w:val="1"/>
      <w:marLeft w:val="0"/>
      <w:marRight w:val="0"/>
      <w:marTop w:val="0"/>
      <w:marBottom w:val="0"/>
      <w:divBdr>
        <w:top w:val="none" w:sz="0" w:space="0" w:color="auto"/>
        <w:left w:val="none" w:sz="0" w:space="0" w:color="auto"/>
        <w:bottom w:val="none" w:sz="0" w:space="0" w:color="auto"/>
        <w:right w:val="none" w:sz="0" w:space="0" w:color="auto"/>
      </w:divBdr>
    </w:div>
    <w:div w:id="1981181780">
      <w:bodyDiv w:val="1"/>
      <w:marLeft w:val="0"/>
      <w:marRight w:val="0"/>
      <w:marTop w:val="0"/>
      <w:marBottom w:val="0"/>
      <w:divBdr>
        <w:top w:val="none" w:sz="0" w:space="0" w:color="auto"/>
        <w:left w:val="none" w:sz="0" w:space="0" w:color="auto"/>
        <w:bottom w:val="none" w:sz="0" w:space="0" w:color="auto"/>
        <w:right w:val="none" w:sz="0" w:space="0" w:color="auto"/>
      </w:divBdr>
    </w:div>
    <w:div w:id="1982692742">
      <w:bodyDiv w:val="1"/>
      <w:marLeft w:val="0"/>
      <w:marRight w:val="0"/>
      <w:marTop w:val="0"/>
      <w:marBottom w:val="0"/>
      <w:divBdr>
        <w:top w:val="none" w:sz="0" w:space="0" w:color="auto"/>
        <w:left w:val="none" w:sz="0" w:space="0" w:color="auto"/>
        <w:bottom w:val="none" w:sz="0" w:space="0" w:color="auto"/>
        <w:right w:val="none" w:sz="0" w:space="0" w:color="auto"/>
      </w:divBdr>
    </w:div>
    <w:div w:id="1986004297">
      <w:bodyDiv w:val="1"/>
      <w:marLeft w:val="0"/>
      <w:marRight w:val="0"/>
      <w:marTop w:val="0"/>
      <w:marBottom w:val="0"/>
      <w:divBdr>
        <w:top w:val="none" w:sz="0" w:space="0" w:color="auto"/>
        <w:left w:val="none" w:sz="0" w:space="0" w:color="auto"/>
        <w:bottom w:val="none" w:sz="0" w:space="0" w:color="auto"/>
        <w:right w:val="none" w:sz="0" w:space="0" w:color="auto"/>
      </w:divBdr>
    </w:div>
    <w:div w:id="1992711922">
      <w:bodyDiv w:val="1"/>
      <w:marLeft w:val="0"/>
      <w:marRight w:val="0"/>
      <w:marTop w:val="0"/>
      <w:marBottom w:val="0"/>
      <w:divBdr>
        <w:top w:val="none" w:sz="0" w:space="0" w:color="auto"/>
        <w:left w:val="none" w:sz="0" w:space="0" w:color="auto"/>
        <w:bottom w:val="none" w:sz="0" w:space="0" w:color="auto"/>
        <w:right w:val="none" w:sz="0" w:space="0" w:color="auto"/>
      </w:divBdr>
    </w:div>
    <w:div w:id="1994136005">
      <w:bodyDiv w:val="1"/>
      <w:marLeft w:val="0"/>
      <w:marRight w:val="0"/>
      <w:marTop w:val="0"/>
      <w:marBottom w:val="0"/>
      <w:divBdr>
        <w:top w:val="none" w:sz="0" w:space="0" w:color="auto"/>
        <w:left w:val="none" w:sz="0" w:space="0" w:color="auto"/>
        <w:bottom w:val="none" w:sz="0" w:space="0" w:color="auto"/>
        <w:right w:val="none" w:sz="0" w:space="0" w:color="auto"/>
      </w:divBdr>
    </w:div>
    <w:div w:id="2004773976">
      <w:bodyDiv w:val="1"/>
      <w:marLeft w:val="0"/>
      <w:marRight w:val="0"/>
      <w:marTop w:val="0"/>
      <w:marBottom w:val="0"/>
      <w:divBdr>
        <w:top w:val="none" w:sz="0" w:space="0" w:color="auto"/>
        <w:left w:val="none" w:sz="0" w:space="0" w:color="auto"/>
        <w:bottom w:val="none" w:sz="0" w:space="0" w:color="auto"/>
        <w:right w:val="none" w:sz="0" w:space="0" w:color="auto"/>
      </w:divBdr>
    </w:div>
    <w:div w:id="2009864178">
      <w:bodyDiv w:val="1"/>
      <w:marLeft w:val="0"/>
      <w:marRight w:val="0"/>
      <w:marTop w:val="0"/>
      <w:marBottom w:val="0"/>
      <w:divBdr>
        <w:top w:val="none" w:sz="0" w:space="0" w:color="auto"/>
        <w:left w:val="none" w:sz="0" w:space="0" w:color="auto"/>
        <w:bottom w:val="none" w:sz="0" w:space="0" w:color="auto"/>
        <w:right w:val="none" w:sz="0" w:space="0" w:color="auto"/>
      </w:divBdr>
    </w:div>
    <w:div w:id="2010013790">
      <w:bodyDiv w:val="1"/>
      <w:marLeft w:val="0"/>
      <w:marRight w:val="0"/>
      <w:marTop w:val="0"/>
      <w:marBottom w:val="0"/>
      <w:divBdr>
        <w:top w:val="none" w:sz="0" w:space="0" w:color="auto"/>
        <w:left w:val="none" w:sz="0" w:space="0" w:color="auto"/>
        <w:bottom w:val="none" w:sz="0" w:space="0" w:color="auto"/>
        <w:right w:val="none" w:sz="0" w:space="0" w:color="auto"/>
      </w:divBdr>
    </w:div>
    <w:div w:id="2010014236">
      <w:bodyDiv w:val="1"/>
      <w:marLeft w:val="0"/>
      <w:marRight w:val="0"/>
      <w:marTop w:val="0"/>
      <w:marBottom w:val="0"/>
      <w:divBdr>
        <w:top w:val="none" w:sz="0" w:space="0" w:color="auto"/>
        <w:left w:val="none" w:sz="0" w:space="0" w:color="auto"/>
        <w:bottom w:val="none" w:sz="0" w:space="0" w:color="auto"/>
        <w:right w:val="none" w:sz="0" w:space="0" w:color="auto"/>
      </w:divBdr>
    </w:div>
    <w:div w:id="2028292984">
      <w:bodyDiv w:val="1"/>
      <w:marLeft w:val="0"/>
      <w:marRight w:val="0"/>
      <w:marTop w:val="0"/>
      <w:marBottom w:val="0"/>
      <w:divBdr>
        <w:top w:val="none" w:sz="0" w:space="0" w:color="auto"/>
        <w:left w:val="none" w:sz="0" w:space="0" w:color="auto"/>
        <w:bottom w:val="none" w:sz="0" w:space="0" w:color="auto"/>
        <w:right w:val="none" w:sz="0" w:space="0" w:color="auto"/>
      </w:divBdr>
    </w:div>
    <w:div w:id="2030372365">
      <w:bodyDiv w:val="1"/>
      <w:marLeft w:val="0"/>
      <w:marRight w:val="0"/>
      <w:marTop w:val="0"/>
      <w:marBottom w:val="0"/>
      <w:divBdr>
        <w:top w:val="none" w:sz="0" w:space="0" w:color="auto"/>
        <w:left w:val="none" w:sz="0" w:space="0" w:color="auto"/>
        <w:bottom w:val="none" w:sz="0" w:space="0" w:color="auto"/>
        <w:right w:val="none" w:sz="0" w:space="0" w:color="auto"/>
      </w:divBdr>
    </w:div>
    <w:div w:id="2031638459">
      <w:bodyDiv w:val="1"/>
      <w:marLeft w:val="0"/>
      <w:marRight w:val="0"/>
      <w:marTop w:val="0"/>
      <w:marBottom w:val="0"/>
      <w:divBdr>
        <w:top w:val="none" w:sz="0" w:space="0" w:color="auto"/>
        <w:left w:val="none" w:sz="0" w:space="0" w:color="auto"/>
        <w:bottom w:val="none" w:sz="0" w:space="0" w:color="auto"/>
        <w:right w:val="none" w:sz="0" w:space="0" w:color="auto"/>
      </w:divBdr>
    </w:div>
    <w:div w:id="2034765734">
      <w:bodyDiv w:val="1"/>
      <w:marLeft w:val="0"/>
      <w:marRight w:val="0"/>
      <w:marTop w:val="0"/>
      <w:marBottom w:val="0"/>
      <w:divBdr>
        <w:top w:val="none" w:sz="0" w:space="0" w:color="auto"/>
        <w:left w:val="none" w:sz="0" w:space="0" w:color="auto"/>
        <w:bottom w:val="none" w:sz="0" w:space="0" w:color="auto"/>
        <w:right w:val="none" w:sz="0" w:space="0" w:color="auto"/>
      </w:divBdr>
    </w:div>
    <w:div w:id="2043432093">
      <w:bodyDiv w:val="1"/>
      <w:marLeft w:val="0"/>
      <w:marRight w:val="0"/>
      <w:marTop w:val="0"/>
      <w:marBottom w:val="0"/>
      <w:divBdr>
        <w:top w:val="none" w:sz="0" w:space="0" w:color="auto"/>
        <w:left w:val="none" w:sz="0" w:space="0" w:color="auto"/>
        <w:bottom w:val="none" w:sz="0" w:space="0" w:color="auto"/>
        <w:right w:val="none" w:sz="0" w:space="0" w:color="auto"/>
      </w:divBdr>
    </w:div>
    <w:div w:id="2044011597">
      <w:bodyDiv w:val="1"/>
      <w:marLeft w:val="0"/>
      <w:marRight w:val="0"/>
      <w:marTop w:val="0"/>
      <w:marBottom w:val="0"/>
      <w:divBdr>
        <w:top w:val="none" w:sz="0" w:space="0" w:color="auto"/>
        <w:left w:val="none" w:sz="0" w:space="0" w:color="auto"/>
        <w:bottom w:val="none" w:sz="0" w:space="0" w:color="auto"/>
        <w:right w:val="none" w:sz="0" w:space="0" w:color="auto"/>
      </w:divBdr>
    </w:div>
    <w:div w:id="2045980513">
      <w:bodyDiv w:val="1"/>
      <w:marLeft w:val="0"/>
      <w:marRight w:val="0"/>
      <w:marTop w:val="0"/>
      <w:marBottom w:val="0"/>
      <w:divBdr>
        <w:top w:val="none" w:sz="0" w:space="0" w:color="auto"/>
        <w:left w:val="none" w:sz="0" w:space="0" w:color="auto"/>
        <w:bottom w:val="none" w:sz="0" w:space="0" w:color="auto"/>
        <w:right w:val="none" w:sz="0" w:space="0" w:color="auto"/>
      </w:divBdr>
    </w:div>
    <w:div w:id="2049330432">
      <w:bodyDiv w:val="1"/>
      <w:marLeft w:val="0"/>
      <w:marRight w:val="0"/>
      <w:marTop w:val="0"/>
      <w:marBottom w:val="0"/>
      <w:divBdr>
        <w:top w:val="none" w:sz="0" w:space="0" w:color="auto"/>
        <w:left w:val="none" w:sz="0" w:space="0" w:color="auto"/>
        <w:bottom w:val="none" w:sz="0" w:space="0" w:color="auto"/>
        <w:right w:val="none" w:sz="0" w:space="0" w:color="auto"/>
      </w:divBdr>
    </w:div>
    <w:div w:id="2053571601">
      <w:bodyDiv w:val="1"/>
      <w:marLeft w:val="0"/>
      <w:marRight w:val="0"/>
      <w:marTop w:val="0"/>
      <w:marBottom w:val="0"/>
      <w:divBdr>
        <w:top w:val="none" w:sz="0" w:space="0" w:color="auto"/>
        <w:left w:val="none" w:sz="0" w:space="0" w:color="auto"/>
        <w:bottom w:val="none" w:sz="0" w:space="0" w:color="auto"/>
        <w:right w:val="none" w:sz="0" w:space="0" w:color="auto"/>
      </w:divBdr>
    </w:div>
    <w:div w:id="2060782205">
      <w:bodyDiv w:val="1"/>
      <w:marLeft w:val="0"/>
      <w:marRight w:val="0"/>
      <w:marTop w:val="0"/>
      <w:marBottom w:val="0"/>
      <w:divBdr>
        <w:top w:val="none" w:sz="0" w:space="0" w:color="auto"/>
        <w:left w:val="none" w:sz="0" w:space="0" w:color="auto"/>
        <w:bottom w:val="none" w:sz="0" w:space="0" w:color="auto"/>
        <w:right w:val="none" w:sz="0" w:space="0" w:color="auto"/>
      </w:divBdr>
    </w:div>
    <w:div w:id="2068143321">
      <w:bodyDiv w:val="1"/>
      <w:marLeft w:val="0"/>
      <w:marRight w:val="0"/>
      <w:marTop w:val="0"/>
      <w:marBottom w:val="0"/>
      <w:divBdr>
        <w:top w:val="none" w:sz="0" w:space="0" w:color="auto"/>
        <w:left w:val="none" w:sz="0" w:space="0" w:color="auto"/>
        <w:bottom w:val="none" w:sz="0" w:space="0" w:color="auto"/>
        <w:right w:val="none" w:sz="0" w:space="0" w:color="auto"/>
      </w:divBdr>
    </w:div>
    <w:div w:id="2072268432">
      <w:bodyDiv w:val="1"/>
      <w:marLeft w:val="0"/>
      <w:marRight w:val="0"/>
      <w:marTop w:val="0"/>
      <w:marBottom w:val="0"/>
      <w:divBdr>
        <w:top w:val="none" w:sz="0" w:space="0" w:color="auto"/>
        <w:left w:val="none" w:sz="0" w:space="0" w:color="auto"/>
        <w:bottom w:val="none" w:sz="0" w:space="0" w:color="auto"/>
        <w:right w:val="none" w:sz="0" w:space="0" w:color="auto"/>
      </w:divBdr>
    </w:div>
    <w:div w:id="2076196199">
      <w:bodyDiv w:val="1"/>
      <w:marLeft w:val="0"/>
      <w:marRight w:val="0"/>
      <w:marTop w:val="0"/>
      <w:marBottom w:val="0"/>
      <w:divBdr>
        <w:top w:val="none" w:sz="0" w:space="0" w:color="auto"/>
        <w:left w:val="none" w:sz="0" w:space="0" w:color="auto"/>
        <w:bottom w:val="none" w:sz="0" w:space="0" w:color="auto"/>
        <w:right w:val="none" w:sz="0" w:space="0" w:color="auto"/>
      </w:divBdr>
    </w:div>
    <w:div w:id="2076781897">
      <w:bodyDiv w:val="1"/>
      <w:marLeft w:val="0"/>
      <w:marRight w:val="0"/>
      <w:marTop w:val="0"/>
      <w:marBottom w:val="0"/>
      <w:divBdr>
        <w:top w:val="none" w:sz="0" w:space="0" w:color="auto"/>
        <w:left w:val="none" w:sz="0" w:space="0" w:color="auto"/>
        <w:bottom w:val="none" w:sz="0" w:space="0" w:color="auto"/>
        <w:right w:val="none" w:sz="0" w:space="0" w:color="auto"/>
      </w:divBdr>
    </w:div>
    <w:div w:id="2078240238">
      <w:bodyDiv w:val="1"/>
      <w:marLeft w:val="0"/>
      <w:marRight w:val="0"/>
      <w:marTop w:val="0"/>
      <w:marBottom w:val="0"/>
      <w:divBdr>
        <w:top w:val="none" w:sz="0" w:space="0" w:color="auto"/>
        <w:left w:val="none" w:sz="0" w:space="0" w:color="auto"/>
        <w:bottom w:val="none" w:sz="0" w:space="0" w:color="auto"/>
        <w:right w:val="none" w:sz="0" w:space="0" w:color="auto"/>
      </w:divBdr>
    </w:div>
    <w:div w:id="2081053451">
      <w:bodyDiv w:val="1"/>
      <w:marLeft w:val="0"/>
      <w:marRight w:val="0"/>
      <w:marTop w:val="0"/>
      <w:marBottom w:val="0"/>
      <w:divBdr>
        <w:top w:val="none" w:sz="0" w:space="0" w:color="auto"/>
        <w:left w:val="none" w:sz="0" w:space="0" w:color="auto"/>
        <w:bottom w:val="none" w:sz="0" w:space="0" w:color="auto"/>
        <w:right w:val="none" w:sz="0" w:space="0" w:color="auto"/>
      </w:divBdr>
    </w:div>
    <w:div w:id="2082176497">
      <w:bodyDiv w:val="1"/>
      <w:marLeft w:val="0"/>
      <w:marRight w:val="0"/>
      <w:marTop w:val="0"/>
      <w:marBottom w:val="0"/>
      <w:divBdr>
        <w:top w:val="none" w:sz="0" w:space="0" w:color="auto"/>
        <w:left w:val="none" w:sz="0" w:space="0" w:color="auto"/>
        <w:bottom w:val="none" w:sz="0" w:space="0" w:color="auto"/>
        <w:right w:val="none" w:sz="0" w:space="0" w:color="auto"/>
      </w:divBdr>
    </w:div>
    <w:div w:id="2083406771">
      <w:bodyDiv w:val="1"/>
      <w:marLeft w:val="0"/>
      <w:marRight w:val="0"/>
      <w:marTop w:val="0"/>
      <w:marBottom w:val="0"/>
      <w:divBdr>
        <w:top w:val="none" w:sz="0" w:space="0" w:color="auto"/>
        <w:left w:val="none" w:sz="0" w:space="0" w:color="auto"/>
        <w:bottom w:val="none" w:sz="0" w:space="0" w:color="auto"/>
        <w:right w:val="none" w:sz="0" w:space="0" w:color="auto"/>
      </w:divBdr>
    </w:div>
    <w:div w:id="2085833987">
      <w:bodyDiv w:val="1"/>
      <w:marLeft w:val="0"/>
      <w:marRight w:val="0"/>
      <w:marTop w:val="0"/>
      <w:marBottom w:val="0"/>
      <w:divBdr>
        <w:top w:val="none" w:sz="0" w:space="0" w:color="auto"/>
        <w:left w:val="none" w:sz="0" w:space="0" w:color="auto"/>
        <w:bottom w:val="none" w:sz="0" w:space="0" w:color="auto"/>
        <w:right w:val="none" w:sz="0" w:space="0" w:color="auto"/>
      </w:divBdr>
    </w:div>
    <w:div w:id="2096826237">
      <w:bodyDiv w:val="1"/>
      <w:marLeft w:val="0"/>
      <w:marRight w:val="0"/>
      <w:marTop w:val="0"/>
      <w:marBottom w:val="0"/>
      <w:divBdr>
        <w:top w:val="none" w:sz="0" w:space="0" w:color="auto"/>
        <w:left w:val="none" w:sz="0" w:space="0" w:color="auto"/>
        <w:bottom w:val="none" w:sz="0" w:space="0" w:color="auto"/>
        <w:right w:val="none" w:sz="0" w:space="0" w:color="auto"/>
      </w:divBdr>
    </w:div>
    <w:div w:id="2108043307">
      <w:bodyDiv w:val="1"/>
      <w:marLeft w:val="0"/>
      <w:marRight w:val="0"/>
      <w:marTop w:val="0"/>
      <w:marBottom w:val="0"/>
      <w:divBdr>
        <w:top w:val="none" w:sz="0" w:space="0" w:color="auto"/>
        <w:left w:val="none" w:sz="0" w:space="0" w:color="auto"/>
        <w:bottom w:val="none" w:sz="0" w:space="0" w:color="auto"/>
        <w:right w:val="none" w:sz="0" w:space="0" w:color="auto"/>
      </w:divBdr>
    </w:div>
    <w:div w:id="2108649438">
      <w:bodyDiv w:val="1"/>
      <w:marLeft w:val="0"/>
      <w:marRight w:val="0"/>
      <w:marTop w:val="0"/>
      <w:marBottom w:val="0"/>
      <w:divBdr>
        <w:top w:val="none" w:sz="0" w:space="0" w:color="auto"/>
        <w:left w:val="none" w:sz="0" w:space="0" w:color="auto"/>
        <w:bottom w:val="none" w:sz="0" w:space="0" w:color="auto"/>
        <w:right w:val="none" w:sz="0" w:space="0" w:color="auto"/>
      </w:divBdr>
    </w:div>
    <w:div w:id="2116358776">
      <w:bodyDiv w:val="1"/>
      <w:marLeft w:val="0"/>
      <w:marRight w:val="0"/>
      <w:marTop w:val="0"/>
      <w:marBottom w:val="0"/>
      <w:divBdr>
        <w:top w:val="none" w:sz="0" w:space="0" w:color="auto"/>
        <w:left w:val="none" w:sz="0" w:space="0" w:color="auto"/>
        <w:bottom w:val="none" w:sz="0" w:space="0" w:color="auto"/>
        <w:right w:val="none" w:sz="0" w:space="0" w:color="auto"/>
      </w:divBdr>
    </w:div>
    <w:div w:id="2118793749">
      <w:bodyDiv w:val="1"/>
      <w:marLeft w:val="0"/>
      <w:marRight w:val="0"/>
      <w:marTop w:val="0"/>
      <w:marBottom w:val="0"/>
      <w:divBdr>
        <w:top w:val="none" w:sz="0" w:space="0" w:color="auto"/>
        <w:left w:val="none" w:sz="0" w:space="0" w:color="auto"/>
        <w:bottom w:val="none" w:sz="0" w:space="0" w:color="auto"/>
        <w:right w:val="none" w:sz="0" w:space="0" w:color="auto"/>
      </w:divBdr>
    </w:div>
    <w:div w:id="2130859330">
      <w:bodyDiv w:val="1"/>
      <w:marLeft w:val="0"/>
      <w:marRight w:val="0"/>
      <w:marTop w:val="0"/>
      <w:marBottom w:val="0"/>
      <w:divBdr>
        <w:top w:val="none" w:sz="0" w:space="0" w:color="auto"/>
        <w:left w:val="none" w:sz="0" w:space="0" w:color="auto"/>
        <w:bottom w:val="none" w:sz="0" w:space="0" w:color="auto"/>
        <w:right w:val="none" w:sz="0" w:space="0" w:color="auto"/>
      </w:divBdr>
    </w:div>
    <w:div w:id="2131126992">
      <w:bodyDiv w:val="1"/>
      <w:marLeft w:val="0"/>
      <w:marRight w:val="0"/>
      <w:marTop w:val="0"/>
      <w:marBottom w:val="0"/>
      <w:divBdr>
        <w:top w:val="none" w:sz="0" w:space="0" w:color="auto"/>
        <w:left w:val="none" w:sz="0" w:space="0" w:color="auto"/>
        <w:bottom w:val="none" w:sz="0" w:space="0" w:color="auto"/>
        <w:right w:val="none" w:sz="0" w:space="0" w:color="auto"/>
      </w:divBdr>
    </w:div>
    <w:div w:id="2131320536">
      <w:bodyDiv w:val="1"/>
      <w:marLeft w:val="0"/>
      <w:marRight w:val="0"/>
      <w:marTop w:val="0"/>
      <w:marBottom w:val="0"/>
      <w:divBdr>
        <w:top w:val="none" w:sz="0" w:space="0" w:color="auto"/>
        <w:left w:val="none" w:sz="0" w:space="0" w:color="auto"/>
        <w:bottom w:val="none" w:sz="0" w:space="0" w:color="auto"/>
        <w:right w:val="none" w:sz="0" w:space="0" w:color="auto"/>
      </w:divBdr>
    </w:div>
    <w:div w:id="2132239347">
      <w:bodyDiv w:val="1"/>
      <w:marLeft w:val="0"/>
      <w:marRight w:val="0"/>
      <w:marTop w:val="0"/>
      <w:marBottom w:val="0"/>
      <w:divBdr>
        <w:top w:val="none" w:sz="0" w:space="0" w:color="auto"/>
        <w:left w:val="none" w:sz="0" w:space="0" w:color="auto"/>
        <w:bottom w:val="none" w:sz="0" w:space="0" w:color="auto"/>
        <w:right w:val="none" w:sz="0" w:space="0" w:color="auto"/>
      </w:divBdr>
    </w:div>
    <w:div w:id="2134203878">
      <w:bodyDiv w:val="1"/>
      <w:marLeft w:val="0"/>
      <w:marRight w:val="0"/>
      <w:marTop w:val="0"/>
      <w:marBottom w:val="0"/>
      <w:divBdr>
        <w:top w:val="none" w:sz="0" w:space="0" w:color="auto"/>
        <w:left w:val="none" w:sz="0" w:space="0" w:color="auto"/>
        <w:bottom w:val="none" w:sz="0" w:space="0" w:color="auto"/>
        <w:right w:val="none" w:sz="0" w:space="0" w:color="auto"/>
      </w:divBdr>
    </w:div>
    <w:div w:id="2135442554">
      <w:bodyDiv w:val="1"/>
      <w:marLeft w:val="0"/>
      <w:marRight w:val="0"/>
      <w:marTop w:val="0"/>
      <w:marBottom w:val="0"/>
      <w:divBdr>
        <w:top w:val="none" w:sz="0" w:space="0" w:color="auto"/>
        <w:left w:val="none" w:sz="0" w:space="0" w:color="auto"/>
        <w:bottom w:val="none" w:sz="0" w:space="0" w:color="auto"/>
        <w:right w:val="none" w:sz="0" w:space="0" w:color="auto"/>
      </w:divBdr>
    </w:div>
    <w:div w:id="2135630759">
      <w:bodyDiv w:val="1"/>
      <w:marLeft w:val="0"/>
      <w:marRight w:val="0"/>
      <w:marTop w:val="0"/>
      <w:marBottom w:val="0"/>
      <w:divBdr>
        <w:top w:val="none" w:sz="0" w:space="0" w:color="auto"/>
        <w:left w:val="none" w:sz="0" w:space="0" w:color="auto"/>
        <w:bottom w:val="none" w:sz="0" w:space="0" w:color="auto"/>
        <w:right w:val="none" w:sz="0" w:space="0" w:color="auto"/>
      </w:divBdr>
    </w:div>
    <w:div w:id="2138913082">
      <w:bodyDiv w:val="1"/>
      <w:marLeft w:val="0"/>
      <w:marRight w:val="0"/>
      <w:marTop w:val="0"/>
      <w:marBottom w:val="0"/>
      <w:divBdr>
        <w:top w:val="none" w:sz="0" w:space="0" w:color="auto"/>
        <w:left w:val="none" w:sz="0" w:space="0" w:color="auto"/>
        <w:bottom w:val="none" w:sz="0" w:space="0" w:color="auto"/>
        <w:right w:val="none" w:sz="0" w:space="0" w:color="auto"/>
      </w:divBdr>
    </w:div>
    <w:div w:id="2147039251">
      <w:bodyDiv w:val="1"/>
      <w:marLeft w:val="0"/>
      <w:marRight w:val="0"/>
      <w:marTop w:val="0"/>
      <w:marBottom w:val="0"/>
      <w:divBdr>
        <w:top w:val="none" w:sz="0" w:space="0" w:color="auto"/>
        <w:left w:val="none" w:sz="0" w:space="0" w:color="auto"/>
        <w:bottom w:val="none" w:sz="0" w:space="0" w:color="auto"/>
        <w:right w:val="none" w:sz="0" w:space="0" w:color="auto"/>
      </w:divBdr>
    </w:div>
    <w:div w:id="2147355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27690" TargetMode="External"/><Relationship Id="rId13" Type="http://schemas.openxmlformats.org/officeDocument/2006/relationships/hyperlink" Target="http://pandia.ru/text/category/munitcipalmznaya_sobstvennostmz/" TargetMode="External"/><Relationship Id="rId18" Type="http://schemas.openxmlformats.org/officeDocument/2006/relationships/hyperlink" Target="http://pandia.ru/text/tema/stroy/materials/" TargetMode="External"/><Relationship Id="rId26" Type="http://schemas.openxmlformats.org/officeDocument/2006/relationships/hyperlink" Target="mailto:gp-bezenchukso@yandex.ru" TargetMode="External"/><Relationship Id="rId3" Type="http://schemas.openxmlformats.org/officeDocument/2006/relationships/styles" Target="styles.xml"/><Relationship Id="rId21" Type="http://schemas.openxmlformats.org/officeDocument/2006/relationships/image" Target="media/image1.jpeg"/><Relationship Id="rId7" Type="http://schemas.openxmlformats.org/officeDocument/2006/relationships/endnotes" Target="endnotes.xml"/><Relationship Id="rId12" Type="http://schemas.openxmlformats.org/officeDocument/2006/relationships/hyperlink" Target="http://pandia.ru/text/category/zemelmznie_uchastki/" TargetMode="External"/><Relationship Id="rId17" Type="http://schemas.openxmlformats.org/officeDocument/2006/relationships/hyperlink" Target="http://pandia.ru/text/category/dvizhimostmz/" TargetMode="External"/><Relationship Id="rId25"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http://www.consultant.ru/cons/cgi/online.cgi?req=doc&amp;base=LAW&amp;n=181658&amp;rnd=242442.2067416024&amp;dst=100089&amp;fld=134" TargetMode="External"/><Relationship Id="rId20" Type="http://schemas.openxmlformats.org/officeDocument/2006/relationships/hyperlink" Target="http://pandia.ru/text/category/kapitalmznie_stroeniya/"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stpravo.ru/federalnoje/ea-zakony/a3n.htm" TargetMode="External"/><Relationship Id="rId24"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consultant.ru/cons/cgi/online.cgi?req=query&amp;div=LAW&amp;opt=1&amp;REFDOC=209986&amp;REFBASE=LAW&amp;REFFIELD=134&amp;REFSEGM=337&amp;REFPAGE=0&amp;REFTYPE=QP_MULTI_REF&amp;ts=1994148430313613519&amp;REFDST=10901" TargetMode="External"/><Relationship Id="rId23" Type="http://schemas.openxmlformats.org/officeDocument/2006/relationships/image" Target="media/image3.jpeg"/><Relationship Id="rId28" Type="http://schemas.openxmlformats.org/officeDocument/2006/relationships/footer" Target="footer2.xml"/><Relationship Id="rId10" Type="http://schemas.openxmlformats.org/officeDocument/2006/relationships/hyperlink" Target="http://www.bestpravo.ru/federalnoje/ea-pravila/n7b.htm" TargetMode="External"/><Relationship Id="rId19" Type="http://schemas.openxmlformats.org/officeDocument/2006/relationships/hyperlink" Target="http://pandia.ru/text/category/obtzekti_nedvizhimosti/" TargetMode="External"/><Relationship Id="rId4" Type="http://schemas.openxmlformats.org/officeDocument/2006/relationships/settings" Target="settings.xml"/><Relationship Id="rId9" Type="http://schemas.openxmlformats.org/officeDocument/2006/relationships/hyperlink" Target="http://www.bestpravo.ru/federalnoje/ea-zakony/a3n.htm" TargetMode="External"/><Relationship Id="rId14" Type="http://schemas.openxmlformats.org/officeDocument/2006/relationships/hyperlink" Target="http://pandia.ru/text/category/gosudarstvennaya_sobstvennostmz/" TargetMode="External"/><Relationship Id="rId22" Type="http://schemas.openxmlformats.org/officeDocument/2006/relationships/image" Target="media/image2.jpe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C66B98-DE31-4C90-A4DF-F2A3D9F4BF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2988</TotalTime>
  <Pages>34</Pages>
  <Words>23465</Words>
  <Characters>133752</Characters>
  <Application>Microsoft Office Word</Application>
  <DocSecurity>0</DocSecurity>
  <Lines>1114</Lines>
  <Paragraphs>313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 Windows</cp:lastModifiedBy>
  <cp:revision>1627</cp:revision>
  <cp:lastPrinted>2015-12-22T11:45:00Z</cp:lastPrinted>
  <dcterms:created xsi:type="dcterms:W3CDTF">2017-05-02T11:53:00Z</dcterms:created>
  <dcterms:modified xsi:type="dcterms:W3CDTF">2018-06-04T06:36:00Z</dcterms:modified>
</cp:coreProperties>
</file>