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51F6" w:rsidRPr="001E4CF3" w:rsidRDefault="003D51F6" w:rsidP="00A112AE">
      <w:pPr>
        <w:pStyle w:val="a3"/>
        <w:spacing w:before="0" w:beforeAutospacing="0" w:after="0" w:afterAutospacing="0" w:line="276" w:lineRule="auto"/>
        <w:ind w:left="284" w:hanging="284"/>
        <w:rPr>
          <w:rStyle w:val="a4"/>
          <w:color w:val="000000"/>
          <w:sz w:val="28"/>
          <w:szCs w:val="28"/>
        </w:rPr>
      </w:pPr>
      <w:r w:rsidRPr="001E4CF3">
        <w:rPr>
          <w:rStyle w:val="a4"/>
          <w:color w:val="000000"/>
          <w:sz w:val="28"/>
          <w:szCs w:val="28"/>
        </w:rPr>
        <w:t>К</w:t>
      </w:r>
      <w:r w:rsidRPr="001E4CF3">
        <w:rPr>
          <w:rStyle w:val="a4"/>
          <w:color w:val="000000"/>
          <w:sz w:val="28"/>
          <w:szCs w:val="28"/>
        </w:rPr>
        <w:t>онкурс эскизных проектов</w:t>
      </w:r>
      <w:proofErr w:type="gramStart"/>
      <w:r w:rsidRPr="001E4CF3">
        <w:rPr>
          <w:rStyle w:val="a4"/>
          <w:color w:val="000000"/>
          <w:sz w:val="28"/>
          <w:szCs w:val="28"/>
        </w:rPr>
        <w:t xml:space="preserve"> </w:t>
      </w:r>
      <w:r w:rsidRPr="001E4CF3">
        <w:rPr>
          <w:rStyle w:val="a4"/>
          <w:color w:val="000000"/>
          <w:sz w:val="28"/>
          <w:szCs w:val="28"/>
        </w:rPr>
        <w:br/>
      </w:r>
      <w:r w:rsidR="002230DE" w:rsidRPr="001E4CF3">
        <w:rPr>
          <w:rStyle w:val="a4"/>
          <w:b w:val="0"/>
          <w:color w:val="000000"/>
          <w:sz w:val="28"/>
          <w:szCs w:val="28"/>
        </w:rPr>
        <w:t>В</w:t>
      </w:r>
      <w:proofErr w:type="gramEnd"/>
      <w:r w:rsidR="002230DE" w:rsidRPr="001E4CF3">
        <w:rPr>
          <w:rStyle w:val="a4"/>
          <w:b w:val="0"/>
          <w:color w:val="000000"/>
          <w:sz w:val="28"/>
          <w:szCs w:val="28"/>
        </w:rPr>
        <w:t xml:space="preserve"> </w:t>
      </w:r>
      <w:r w:rsidRPr="001E4CF3">
        <w:rPr>
          <w:rStyle w:val="a4"/>
          <w:b w:val="0"/>
          <w:color w:val="000000"/>
          <w:sz w:val="28"/>
          <w:szCs w:val="28"/>
        </w:rPr>
        <w:t xml:space="preserve"> рамках федерального партийного проекта «Парки малых городов»</w:t>
      </w:r>
    </w:p>
    <w:p w:rsidR="002230DE" w:rsidRPr="001E4CF3" w:rsidRDefault="002230DE" w:rsidP="002230DE">
      <w:pPr>
        <w:spacing w:after="0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2230DE">
        <w:rPr>
          <w:rFonts w:ascii="Times New Roman" w:eastAsia="Times New Roman" w:hAnsi="Times New Roman" w:cs="Times New Roman"/>
          <w:sz w:val="28"/>
          <w:szCs w:val="28"/>
          <w:lang w:val="x-none"/>
        </w:rPr>
        <w:t>местн</w:t>
      </w:r>
      <w:r w:rsidR="00A112AE" w:rsidRPr="001E4CF3">
        <w:rPr>
          <w:rFonts w:ascii="Times New Roman" w:eastAsia="Times New Roman" w:hAnsi="Times New Roman" w:cs="Times New Roman"/>
          <w:sz w:val="28"/>
          <w:szCs w:val="28"/>
        </w:rPr>
        <w:t>ое</w:t>
      </w:r>
      <w:r w:rsidRPr="002230DE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 отделениями Партии «ЕДИНАЯ РОССИЯ»</w:t>
      </w:r>
      <w:r w:rsidR="00A112AE" w:rsidRPr="001E4CF3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Безенчукский и </w:t>
      </w:r>
      <w:r w:rsidRPr="002230DE">
        <w:rPr>
          <w:rFonts w:ascii="Times New Roman" w:eastAsia="Times New Roman" w:hAnsi="Times New Roman" w:cs="Times New Roman"/>
          <w:sz w:val="28"/>
          <w:szCs w:val="28"/>
          <w:lang w:val="x-none"/>
        </w:rPr>
        <w:t>общественны</w:t>
      </w:r>
      <w:r w:rsidR="00F16CBF" w:rsidRPr="001E4CF3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2230DE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 совет</w:t>
      </w:r>
      <w:r w:rsidR="00A112AE" w:rsidRPr="001E4CF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230DE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 по реализации проекта</w:t>
      </w:r>
      <w:r w:rsidR="00A112AE" w:rsidRPr="001E4CF3">
        <w:rPr>
          <w:rFonts w:ascii="Times New Roman" w:eastAsia="Times New Roman" w:hAnsi="Times New Roman" w:cs="Times New Roman"/>
          <w:sz w:val="28"/>
          <w:szCs w:val="28"/>
        </w:rPr>
        <w:t xml:space="preserve"> осуществляет прием раб</w:t>
      </w:r>
      <w:r w:rsidR="00C609BA" w:rsidRPr="001E4CF3">
        <w:rPr>
          <w:rFonts w:ascii="Times New Roman" w:eastAsia="Times New Roman" w:hAnsi="Times New Roman" w:cs="Times New Roman"/>
          <w:sz w:val="28"/>
          <w:szCs w:val="28"/>
        </w:rPr>
        <w:t xml:space="preserve">от на </w:t>
      </w:r>
      <w:r w:rsidR="00C609BA" w:rsidRPr="001E4CF3">
        <w:rPr>
          <w:rFonts w:ascii="Times New Roman" w:eastAsia="Times New Roman" w:hAnsi="Times New Roman" w:cs="Times New Roman"/>
          <w:b/>
          <w:sz w:val="28"/>
          <w:szCs w:val="28"/>
        </w:rPr>
        <w:t>Конкурс эскизных проектов</w:t>
      </w:r>
      <w:r w:rsidR="00C609BA" w:rsidRPr="001E4CF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16CBF" w:rsidRPr="001E4CF3">
        <w:rPr>
          <w:rFonts w:ascii="Times New Roman" w:hAnsi="Times New Roman" w:cs="Times New Roman"/>
          <w:color w:val="000000"/>
          <w:sz w:val="28"/>
          <w:szCs w:val="28"/>
        </w:rPr>
        <w:t>с 10 июля  по 11 августа 2017 года</w:t>
      </w:r>
      <w:r w:rsidR="00F16CBF" w:rsidRPr="001E4CF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609BA" w:rsidRPr="001E4CF3">
        <w:rPr>
          <w:rFonts w:ascii="Times New Roman" w:eastAsia="Times New Roman" w:hAnsi="Times New Roman" w:cs="Times New Roman"/>
          <w:sz w:val="28"/>
          <w:szCs w:val="28"/>
        </w:rPr>
        <w:t xml:space="preserve">по адресу: п. Безенчук, ул. Чапаева, д. 25, телефон для справок: 2-29-48. </w:t>
      </w:r>
    </w:p>
    <w:p w:rsidR="00F16CBF" w:rsidRPr="001E4CF3" w:rsidRDefault="00F16CBF" w:rsidP="00F16CBF">
      <w:pPr>
        <w:pStyle w:val="a3"/>
        <w:spacing w:before="0" w:beforeAutospacing="0" w:after="0" w:afterAutospacing="0" w:line="276" w:lineRule="auto"/>
        <w:ind w:firstLine="360"/>
        <w:jc w:val="center"/>
        <w:rPr>
          <w:rStyle w:val="a4"/>
          <w:bCs w:val="0"/>
          <w:sz w:val="28"/>
          <w:szCs w:val="28"/>
        </w:rPr>
      </w:pPr>
    </w:p>
    <w:p w:rsidR="001E4CF3" w:rsidRPr="001E4CF3" w:rsidRDefault="001E4CF3" w:rsidP="001E4CF3">
      <w:pPr>
        <w:pStyle w:val="a3"/>
        <w:spacing w:before="0" w:beforeAutospacing="0" w:after="0" w:afterAutospacing="0" w:line="276" w:lineRule="auto"/>
        <w:ind w:firstLine="360"/>
        <w:rPr>
          <w:rStyle w:val="a4"/>
          <w:bCs w:val="0"/>
          <w:sz w:val="28"/>
          <w:szCs w:val="28"/>
        </w:rPr>
      </w:pPr>
      <w:r w:rsidRPr="001E4CF3">
        <w:rPr>
          <w:rStyle w:val="a4"/>
          <w:bCs w:val="0"/>
          <w:sz w:val="28"/>
          <w:szCs w:val="28"/>
        </w:rPr>
        <w:t>Пакет документов, необходимых для участия в конкурсе:</w:t>
      </w:r>
    </w:p>
    <w:p w:rsidR="00F16CBF" w:rsidRPr="001E4CF3" w:rsidRDefault="00F16CBF" w:rsidP="00F16CBF">
      <w:pPr>
        <w:pStyle w:val="a3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rStyle w:val="a4"/>
          <w:b w:val="0"/>
          <w:bCs w:val="0"/>
          <w:sz w:val="28"/>
          <w:szCs w:val="28"/>
        </w:rPr>
      </w:pPr>
      <w:r w:rsidRPr="001E4CF3">
        <w:rPr>
          <w:rStyle w:val="a4"/>
          <w:b w:val="0"/>
          <w:bCs w:val="0"/>
          <w:sz w:val="28"/>
          <w:szCs w:val="28"/>
        </w:rPr>
        <w:t>Заявка (Приложение 1);</w:t>
      </w:r>
    </w:p>
    <w:p w:rsidR="00F16CBF" w:rsidRPr="001E4CF3" w:rsidRDefault="00F16CBF" w:rsidP="00F16CBF">
      <w:pPr>
        <w:pStyle w:val="a3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rStyle w:val="a4"/>
          <w:b w:val="0"/>
          <w:bCs w:val="0"/>
          <w:sz w:val="28"/>
          <w:szCs w:val="28"/>
        </w:rPr>
      </w:pPr>
      <w:r w:rsidRPr="001E4CF3">
        <w:rPr>
          <w:rStyle w:val="a4"/>
          <w:b w:val="0"/>
          <w:bCs w:val="0"/>
          <w:sz w:val="28"/>
          <w:szCs w:val="28"/>
        </w:rPr>
        <w:t>Дизайн-проект парка (макет, фото, схемы);</w:t>
      </w:r>
    </w:p>
    <w:p w:rsidR="00F16CBF" w:rsidRPr="001E4CF3" w:rsidRDefault="00F16CBF" w:rsidP="00F16CBF">
      <w:pPr>
        <w:pStyle w:val="a3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rStyle w:val="a4"/>
          <w:b w:val="0"/>
          <w:bCs w:val="0"/>
          <w:sz w:val="28"/>
          <w:szCs w:val="28"/>
        </w:rPr>
      </w:pPr>
      <w:r w:rsidRPr="001E4CF3">
        <w:rPr>
          <w:rStyle w:val="a4"/>
          <w:b w:val="0"/>
          <w:bCs w:val="0"/>
          <w:sz w:val="28"/>
          <w:szCs w:val="28"/>
        </w:rPr>
        <w:t>Смета с указанием видов работ, их стоимости (виды работ указаны в анкетах) и сроков выполнения. В смете необходимо указать, какие виды работ будут выполнены за счет местного бюджета;</w:t>
      </w:r>
    </w:p>
    <w:p w:rsidR="001E4CF3" w:rsidRPr="001E4CF3" w:rsidRDefault="00F16CBF" w:rsidP="001E4CF3">
      <w:pPr>
        <w:pStyle w:val="a3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rStyle w:val="a4"/>
          <w:b w:val="0"/>
          <w:bCs w:val="0"/>
          <w:sz w:val="28"/>
          <w:szCs w:val="28"/>
        </w:rPr>
      </w:pPr>
      <w:r w:rsidRPr="001E4CF3">
        <w:rPr>
          <w:rStyle w:val="a4"/>
          <w:b w:val="0"/>
          <w:bCs w:val="0"/>
          <w:sz w:val="28"/>
          <w:szCs w:val="28"/>
        </w:rPr>
        <w:t>Протоколы общественных обсуждений, фото- и виде</w:t>
      </w:r>
      <w:r w:rsidR="001E4CF3" w:rsidRPr="001E4CF3">
        <w:rPr>
          <w:rStyle w:val="a4"/>
          <w:b w:val="0"/>
          <w:bCs w:val="0"/>
          <w:sz w:val="28"/>
          <w:szCs w:val="28"/>
        </w:rPr>
        <w:t>оматериалы со встреч с жителями.</w:t>
      </w:r>
    </w:p>
    <w:p w:rsidR="00F16CBF" w:rsidRDefault="00F16CBF" w:rsidP="001E4CF3">
      <w:pPr>
        <w:pStyle w:val="a3"/>
        <w:spacing w:before="0" w:beforeAutospacing="0" w:after="0" w:afterAutospacing="0" w:line="276" w:lineRule="auto"/>
        <w:ind w:firstLine="360"/>
        <w:jc w:val="both"/>
        <w:rPr>
          <w:b/>
          <w:iCs/>
          <w:color w:val="000000"/>
          <w:sz w:val="28"/>
          <w:szCs w:val="28"/>
        </w:rPr>
      </w:pPr>
      <w:r w:rsidRPr="001E4CF3">
        <w:rPr>
          <w:iCs/>
          <w:color w:val="000000"/>
          <w:sz w:val="28"/>
          <w:szCs w:val="28"/>
        </w:rPr>
        <w:t xml:space="preserve">Для участия в первом этапе Конкурса необходимо заполнить заявку установленного образца  и направить ее в печатном и электронном виде в </w:t>
      </w:r>
      <w:r w:rsidRPr="001E4CF3">
        <w:rPr>
          <w:b/>
          <w:iCs/>
          <w:color w:val="000000"/>
          <w:sz w:val="28"/>
          <w:szCs w:val="28"/>
        </w:rPr>
        <w:t>местное отделение партии  «ЕДИНАЯ РОССИЯ»</w:t>
      </w:r>
      <w:r w:rsidRPr="001E4CF3">
        <w:rPr>
          <w:b/>
          <w:iCs/>
          <w:color w:val="000000"/>
          <w:sz w:val="28"/>
          <w:szCs w:val="28"/>
        </w:rPr>
        <w:t xml:space="preserve"> по электронной почте:</w:t>
      </w:r>
      <w:r w:rsidRPr="001E4CF3">
        <w:rPr>
          <w:sz w:val="28"/>
          <w:szCs w:val="28"/>
        </w:rPr>
        <w:t xml:space="preserve"> </w:t>
      </w:r>
      <w:hyperlink r:id="rId6" w:history="1">
        <w:r w:rsidR="001E4CF3" w:rsidRPr="004B2A10">
          <w:rPr>
            <w:rStyle w:val="a5"/>
            <w:b/>
            <w:iCs/>
            <w:sz w:val="28"/>
            <w:szCs w:val="28"/>
          </w:rPr>
          <w:t>io.zheleznikova@samara.er.ru</w:t>
        </w:r>
      </w:hyperlink>
      <w:r w:rsidR="001E4CF3">
        <w:rPr>
          <w:b/>
          <w:iCs/>
          <w:color w:val="000000"/>
          <w:sz w:val="28"/>
          <w:szCs w:val="28"/>
        </w:rPr>
        <w:t>.</w:t>
      </w:r>
    </w:p>
    <w:p w:rsidR="001E4CF3" w:rsidRPr="001E4CF3" w:rsidRDefault="001E4CF3" w:rsidP="001E4CF3">
      <w:pPr>
        <w:pStyle w:val="a3"/>
        <w:spacing w:before="0" w:beforeAutospacing="0" w:after="0" w:afterAutospacing="0" w:line="276" w:lineRule="auto"/>
        <w:ind w:firstLine="360"/>
        <w:jc w:val="both"/>
        <w:rPr>
          <w:sz w:val="28"/>
          <w:szCs w:val="28"/>
        </w:rPr>
      </w:pPr>
    </w:p>
    <w:p w:rsidR="001E4CF3" w:rsidRPr="001E4CF3" w:rsidRDefault="001E4CF3" w:rsidP="001E4CF3">
      <w:pPr>
        <w:spacing w:after="0"/>
        <w:ind w:firstLine="426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1E4CF3">
        <w:rPr>
          <w:rFonts w:ascii="Times New Roman" w:eastAsia="Calibri" w:hAnsi="Times New Roman" w:cs="Times New Roman"/>
          <w:b/>
          <w:sz w:val="26"/>
          <w:szCs w:val="26"/>
        </w:rPr>
        <w:t xml:space="preserve">Форма заявки на участие в конкурсе эскизных проектов </w:t>
      </w:r>
      <w:r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r w:rsidRPr="001E4CF3">
        <w:rPr>
          <w:rFonts w:ascii="Times New Roman" w:eastAsia="Calibri" w:hAnsi="Times New Roman" w:cs="Times New Roman"/>
          <w:b/>
          <w:sz w:val="26"/>
          <w:szCs w:val="26"/>
        </w:rPr>
        <w:t xml:space="preserve">в рамках реализации федерального партийного проекта «Парки малых городов» </w:t>
      </w:r>
      <w:r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r w:rsidRPr="001E4CF3">
        <w:rPr>
          <w:rFonts w:ascii="Times New Roman" w:eastAsia="Calibri" w:hAnsi="Times New Roman" w:cs="Times New Roman"/>
          <w:b/>
          <w:sz w:val="26"/>
          <w:szCs w:val="26"/>
        </w:rPr>
        <w:t>в Самарской области</w:t>
      </w:r>
    </w:p>
    <w:p w:rsidR="001E4CF3" w:rsidRPr="001E4CF3" w:rsidRDefault="001E4CF3" w:rsidP="001E4CF3">
      <w:pPr>
        <w:spacing w:after="0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1E4CF3" w:rsidRPr="001E4CF3" w:rsidRDefault="001E4CF3" w:rsidP="001E4CF3">
      <w:pPr>
        <w:numPr>
          <w:ilvl w:val="0"/>
          <w:numId w:val="3"/>
        </w:numPr>
        <w:spacing w:after="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E4CF3">
        <w:rPr>
          <w:rFonts w:ascii="Times New Roman" w:eastAsia="Calibri" w:hAnsi="Times New Roman" w:cs="Times New Roman"/>
          <w:sz w:val="26"/>
          <w:szCs w:val="26"/>
        </w:rPr>
        <w:t>Муниципальное образование;</w:t>
      </w:r>
    </w:p>
    <w:p w:rsidR="001E4CF3" w:rsidRPr="001E4CF3" w:rsidRDefault="001E4CF3" w:rsidP="001E4CF3">
      <w:pPr>
        <w:numPr>
          <w:ilvl w:val="0"/>
          <w:numId w:val="3"/>
        </w:numPr>
        <w:spacing w:after="0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gramStart"/>
      <w:r w:rsidRPr="001E4CF3">
        <w:rPr>
          <w:rFonts w:ascii="Times New Roman" w:eastAsia="Calibri" w:hAnsi="Times New Roman" w:cs="Times New Roman"/>
          <w:sz w:val="26"/>
          <w:szCs w:val="26"/>
        </w:rPr>
        <w:t>Ответственный</w:t>
      </w:r>
      <w:proofErr w:type="gramEnd"/>
      <w:r w:rsidRPr="001E4CF3">
        <w:rPr>
          <w:rFonts w:ascii="Times New Roman" w:eastAsia="Calibri" w:hAnsi="Times New Roman" w:cs="Times New Roman"/>
          <w:sz w:val="26"/>
          <w:szCs w:val="26"/>
        </w:rPr>
        <w:t xml:space="preserve"> за реализацию федерального партийного проекта на территории муниципального образования (ФИО, должность);</w:t>
      </w:r>
    </w:p>
    <w:p w:rsidR="001E4CF3" w:rsidRPr="001E4CF3" w:rsidRDefault="001E4CF3" w:rsidP="001E4CF3">
      <w:pPr>
        <w:numPr>
          <w:ilvl w:val="0"/>
          <w:numId w:val="3"/>
        </w:numPr>
        <w:spacing w:after="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E4CF3">
        <w:rPr>
          <w:rFonts w:ascii="Times New Roman" w:eastAsia="Calibri" w:hAnsi="Times New Roman" w:cs="Times New Roman"/>
          <w:sz w:val="26"/>
          <w:szCs w:val="26"/>
        </w:rPr>
        <w:t>Председатель местного общественного совета по реализации проекта (ФИО, должность);</w:t>
      </w:r>
    </w:p>
    <w:p w:rsidR="001E4CF3" w:rsidRPr="001E4CF3" w:rsidRDefault="001E4CF3" w:rsidP="001E4CF3">
      <w:pPr>
        <w:numPr>
          <w:ilvl w:val="0"/>
          <w:numId w:val="3"/>
        </w:numPr>
        <w:spacing w:after="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E4CF3">
        <w:rPr>
          <w:rFonts w:ascii="Times New Roman" w:eastAsia="Calibri" w:hAnsi="Times New Roman" w:cs="Times New Roman"/>
          <w:sz w:val="26"/>
          <w:szCs w:val="26"/>
        </w:rPr>
        <w:t>Название и адрес места массового отдыха;</w:t>
      </w:r>
    </w:p>
    <w:p w:rsidR="001E4CF3" w:rsidRPr="001E4CF3" w:rsidRDefault="001E4CF3" w:rsidP="001E4CF3">
      <w:pPr>
        <w:numPr>
          <w:ilvl w:val="0"/>
          <w:numId w:val="3"/>
        </w:numPr>
        <w:spacing w:after="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E4CF3">
        <w:rPr>
          <w:rFonts w:ascii="Times New Roman" w:eastAsia="Calibri" w:hAnsi="Times New Roman" w:cs="Times New Roman"/>
          <w:sz w:val="26"/>
          <w:szCs w:val="26"/>
        </w:rPr>
        <w:t>Количество проведенных общественных слушаний (дата, место, количество участников, протоколы заседаний);</w:t>
      </w:r>
    </w:p>
    <w:p w:rsidR="001E4CF3" w:rsidRPr="001E4CF3" w:rsidRDefault="001E4CF3" w:rsidP="001E4CF3">
      <w:pPr>
        <w:numPr>
          <w:ilvl w:val="0"/>
          <w:numId w:val="3"/>
        </w:numPr>
        <w:spacing w:after="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E4CF3">
        <w:rPr>
          <w:rFonts w:ascii="Times New Roman" w:eastAsia="Calibri" w:hAnsi="Times New Roman" w:cs="Times New Roman"/>
          <w:sz w:val="26"/>
          <w:szCs w:val="26"/>
        </w:rPr>
        <w:t>Характеристики места массового отдыха:</w:t>
      </w:r>
    </w:p>
    <w:p w:rsidR="001E4CF3" w:rsidRPr="001E4CF3" w:rsidRDefault="001E4CF3" w:rsidP="001E4CF3">
      <w:pPr>
        <w:numPr>
          <w:ilvl w:val="0"/>
          <w:numId w:val="4"/>
        </w:numPr>
        <w:tabs>
          <w:tab w:val="clear" w:pos="1605"/>
          <w:tab w:val="num" w:pos="567"/>
        </w:tabs>
        <w:spacing w:after="0"/>
        <w:ind w:left="1134" w:hanging="283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E4CF3">
        <w:rPr>
          <w:rFonts w:ascii="Times New Roman" w:eastAsia="Calibri" w:hAnsi="Times New Roman" w:cs="Times New Roman"/>
          <w:sz w:val="26"/>
          <w:szCs w:val="26"/>
        </w:rPr>
        <w:t>Год основания;</w:t>
      </w:r>
    </w:p>
    <w:p w:rsidR="001E4CF3" w:rsidRPr="001E4CF3" w:rsidRDefault="001E4CF3" w:rsidP="001E4CF3">
      <w:pPr>
        <w:numPr>
          <w:ilvl w:val="0"/>
          <w:numId w:val="4"/>
        </w:numPr>
        <w:tabs>
          <w:tab w:val="clear" w:pos="1605"/>
          <w:tab w:val="num" w:pos="567"/>
        </w:tabs>
        <w:spacing w:after="0"/>
        <w:ind w:left="1134" w:hanging="283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E4CF3">
        <w:rPr>
          <w:rFonts w:ascii="Times New Roman" w:eastAsia="Calibri" w:hAnsi="Times New Roman" w:cs="Times New Roman"/>
          <w:sz w:val="26"/>
          <w:szCs w:val="26"/>
        </w:rPr>
        <w:t>Общая площадь;</w:t>
      </w:r>
    </w:p>
    <w:p w:rsidR="001E4CF3" w:rsidRPr="001E4CF3" w:rsidRDefault="001E4CF3" w:rsidP="001E4CF3">
      <w:pPr>
        <w:numPr>
          <w:ilvl w:val="0"/>
          <w:numId w:val="4"/>
        </w:numPr>
        <w:tabs>
          <w:tab w:val="clear" w:pos="1605"/>
          <w:tab w:val="num" w:pos="567"/>
        </w:tabs>
        <w:spacing w:after="0"/>
        <w:ind w:left="1134" w:hanging="283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E4CF3">
        <w:rPr>
          <w:rFonts w:ascii="Times New Roman" w:eastAsia="Calibri" w:hAnsi="Times New Roman" w:cs="Times New Roman"/>
          <w:sz w:val="26"/>
          <w:szCs w:val="26"/>
        </w:rPr>
        <w:t>Проходимость места массового отдыха;</w:t>
      </w:r>
    </w:p>
    <w:p w:rsidR="001E4CF3" w:rsidRPr="001E4CF3" w:rsidRDefault="001E4CF3" w:rsidP="001E4CF3">
      <w:pPr>
        <w:numPr>
          <w:ilvl w:val="0"/>
          <w:numId w:val="4"/>
        </w:numPr>
        <w:tabs>
          <w:tab w:val="clear" w:pos="1605"/>
          <w:tab w:val="num" w:pos="567"/>
        </w:tabs>
        <w:spacing w:after="0"/>
        <w:ind w:left="1134" w:hanging="283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E4CF3">
        <w:rPr>
          <w:rFonts w:ascii="Times New Roman" w:eastAsia="Calibri" w:hAnsi="Times New Roman" w:cs="Times New Roman"/>
          <w:sz w:val="26"/>
          <w:szCs w:val="26"/>
        </w:rPr>
        <w:t>Материально-техническое обеспечение места массового отдыха;</w:t>
      </w:r>
    </w:p>
    <w:p w:rsidR="001E4CF3" w:rsidRPr="001E4CF3" w:rsidRDefault="001E4CF3" w:rsidP="001E4CF3">
      <w:pPr>
        <w:numPr>
          <w:ilvl w:val="0"/>
          <w:numId w:val="4"/>
        </w:numPr>
        <w:tabs>
          <w:tab w:val="clear" w:pos="1605"/>
          <w:tab w:val="num" w:pos="567"/>
          <w:tab w:val="left" w:pos="1134"/>
        </w:tabs>
        <w:spacing w:after="0"/>
        <w:ind w:left="142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E4CF3">
        <w:rPr>
          <w:rFonts w:ascii="Times New Roman" w:eastAsia="Calibri" w:hAnsi="Times New Roman" w:cs="Times New Roman"/>
          <w:sz w:val="26"/>
          <w:szCs w:val="26"/>
        </w:rPr>
        <w:t>Наличие условий для проведения досуга разных возрастных категорий и социальных групп населения;</w:t>
      </w:r>
    </w:p>
    <w:p w:rsidR="001E4CF3" w:rsidRPr="001E4CF3" w:rsidRDefault="001E4CF3" w:rsidP="001E4CF3">
      <w:pPr>
        <w:numPr>
          <w:ilvl w:val="0"/>
          <w:numId w:val="4"/>
        </w:numPr>
        <w:tabs>
          <w:tab w:val="clear" w:pos="1605"/>
          <w:tab w:val="num" w:pos="567"/>
        </w:tabs>
        <w:spacing w:after="0"/>
        <w:ind w:left="1134" w:hanging="283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E4CF3">
        <w:rPr>
          <w:rFonts w:ascii="Times New Roman" w:eastAsia="Calibri" w:hAnsi="Times New Roman" w:cs="Times New Roman"/>
          <w:sz w:val="26"/>
          <w:szCs w:val="26"/>
        </w:rPr>
        <w:t xml:space="preserve">Историческая и </w:t>
      </w:r>
      <w:bookmarkStart w:id="0" w:name="_GoBack"/>
      <w:bookmarkEnd w:id="0"/>
      <w:r w:rsidRPr="001E4CF3">
        <w:rPr>
          <w:rFonts w:ascii="Times New Roman" w:eastAsia="Calibri" w:hAnsi="Times New Roman" w:cs="Times New Roman"/>
          <w:sz w:val="26"/>
          <w:szCs w:val="26"/>
        </w:rPr>
        <w:t>культурная ценность;</w:t>
      </w:r>
    </w:p>
    <w:p w:rsidR="001E4CF3" w:rsidRPr="001E4CF3" w:rsidRDefault="001E4CF3" w:rsidP="001E4CF3">
      <w:pPr>
        <w:numPr>
          <w:ilvl w:val="0"/>
          <w:numId w:val="4"/>
        </w:numPr>
        <w:tabs>
          <w:tab w:val="clear" w:pos="1605"/>
          <w:tab w:val="num" w:pos="142"/>
        </w:tabs>
        <w:spacing w:after="0"/>
        <w:ind w:left="142" w:firstLine="1103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E4CF3">
        <w:rPr>
          <w:rFonts w:ascii="Times New Roman" w:eastAsia="Calibri" w:hAnsi="Times New Roman" w:cs="Times New Roman"/>
          <w:sz w:val="26"/>
          <w:szCs w:val="26"/>
        </w:rPr>
        <w:lastRenderedPageBreak/>
        <w:t>Юбилейные даты, связанные с историей города и данного места массового отдыха.</w:t>
      </w:r>
    </w:p>
    <w:p w:rsidR="001E4CF3" w:rsidRPr="001E4CF3" w:rsidRDefault="001E4CF3" w:rsidP="001E4CF3">
      <w:pPr>
        <w:numPr>
          <w:ilvl w:val="0"/>
          <w:numId w:val="3"/>
        </w:numPr>
        <w:spacing w:after="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E4CF3">
        <w:rPr>
          <w:rFonts w:ascii="Times New Roman" w:eastAsia="Calibri" w:hAnsi="Times New Roman" w:cs="Times New Roman"/>
          <w:sz w:val="26"/>
          <w:szCs w:val="26"/>
        </w:rPr>
        <w:t xml:space="preserve">Контактный телефон и электронная почта; </w:t>
      </w:r>
    </w:p>
    <w:p w:rsidR="001E4CF3" w:rsidRPr="001E4CF3" w:rsidRDefault="001E4CF3" w:rsidP="001E4CF3">
      <w:pPr>
        <w:numPr>
          <w:ilvl w:val="0"/>
          <w:numId w:val="3"/>
        </w:numPr>
        <w:spacing w:after="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E4CF3">
        <w:rPr>
          <w:rFonts w:ascii="Times New Roman" w:eastAsia="Calibri" w:hAnsi="Times New Roman" w:cs="Times New Roman"/>
          <w:sz w:val="26"/>
          <w:szCs w:val="26"/>
        </w:rPr>
        <w:t>Подпись заявителя,  дата.</w:t>
      </w:r>
    </w:p>
    <w:p w:rsidR="0057718F" w:rsidRPr="002230DE" w:rsidRDefault="0057718F" w:rsidP="00A112AE">
      <w:pPr>
        <w:rPr>
          <w:rFonts w:ascii="Times New Roman" w:hAnsi="Times New Roman" w:cs="Times New Roman"/>
          <w:sz w:val="28"/>
          <w:szCs w:val="28"/>
        </w:rPr>
      </w:pPr>
    </w:p>
    <w:sectPr w:rsidR="0057718F" w:rsidRPr="002230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C2585"/>
    <w:multiLevelType w:val="hybridMultilevel"/>
    <w:tmpl w:val="203602F0"/>
    <w:lvl w:ilvl="0" w:tplc="09C2BCB4">
      <w:start w:val="1"/>
      <w:numFmt w:val="decimal"/>
      <w:lvlText w:val="%1."/>
      <w:lvlJc w:val="left"/>
      <w:pPr>
        <w:tabs>
          <w:tab w:val="num" w:pos="525"/>
        </w:tabs>
        <w:ind w:left="525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245"/>
        </w:tabs>
        <w:ind w:left="1245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65"/>
        </w:tabs>
        <w:ind w:left="19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85"/>
        </w:tabs>
        <w:ind w:left="26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05"/>
        </w:tabs>
        <w:ind w:left="34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25"/>
        </w:tabs>
        <w:ind w:left="41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45"/>
        </w:tabs>
        <w:ind w:left="48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65"/>
        </w:tabs>
        <w:ind w:left="55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85"/>
        </w:tabs>
        <w:ind w:left="6285" w:hanging="180"/>
      </w:pPr>
    </w:lvl>
  </w:abstractNum>
  <w:abstractNum w:abstractNumId="1">
    <w:nsid w:val="2F11662F"/>
    <w:multiLevelType w:val="hybridMultilevel"/>
    <w:tmpl w:val="6F708E48"/>
    <w:lvl w:ilvl="0" w:tplc="AEC06E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AEC06E3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5B9023F"/>
    <w:multiLevelType w:val="hybridMultilevel"/>
    <w:tmpl w:val="1A5205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CE23A5"/>
    <w:multiLevelType w:val="hybridMultilevel"/>
    <w:tmpl w:val="3786792E"/>
    <w:lvl w:ilvl="0" w:tplc="04190001">
      <w:start w:val="1"/>
      <w:numFmt w:val="bullet"/>
      <w:lvlText w:val=""/>
      <w:lvlJc w:val="left"/>
      <w:pPr>
        <w:tabs>
          <w:tab w:val="num" w:pos="1605"/>
        </w:tabs>
        <w:ind w:left="16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25"/>
        </w:tabs>
        <w:ind w:left="23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45"/>
        </w:tabs>
        <w:ind w:left="30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65"/>
        </w:tabs>
        <w:ind w:left="37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85"/>
        </w:tabs>
        <w:ind w:left="44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05"/>
        </w:tabs>
        <w:ind w:left="52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25"/>
        </w:tabs>
        <w:ind w:left="59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45"/>
        </w:tabs>
        <w:ind w:left="66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65"/>
        </w:tabs>
        <w:ind w:left="736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BE8"/>
    <w:rsid w:val="000B645A"/>
    <w:rsid w:val="001E4CF3"/>
    <w:rsid w:val="002230DE"/>
    <w:rsid w:val="003D51F6"/>
    <w:rsid w:val="0057718F"/>
    <w:rsid w:val="00894C3F"/>
    <w:rsid w:val="00A112AE"/>
    <w:rsid w:val="00AD4F66"/>
    <w:rsid w:val="00C609BA"/>
    <w:rsid w:val="00EF2BE8"/>
    <w:rsid w:val="00F16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D51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uiPriority w:val="22"/>
    <w:qFormat/>
    <w:rsid w:val="003D51F6"/>
    <w:rPr>
      <w:b/>
      <w:bCs/>
    </w:rPr>
  </w:style>
  <w:style w:type="character" w:styleId="a5">
    <w:name w:val="Hyperlink"/>
    <w:basedOn w:val="a0"/>
    <w:uiPriority w:val="99"/>
    <w:unhideWhenUsed/>
    <w:rsid w:val="001E4CF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D51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uiPriority w:val="22"/>
    <w:qFormat/>
    <w:rsid w:val="003D51F6"/>
    <w:rPr>
      <w:b/>
      <w:bCs/>
    </w:rPr>
  </w:style>
  <w:style w:type="character" w:styleId="a5">
    <w:name w:val="Hyperlink"/>
    <w:basedOn w:val="a0"/>
    <w:uiPriority w:val="99"/>
    <w:unhideWhenUsed/>
    <w:rsid w:val="001E4CF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.zheleznikova@samara.er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13</cp:revision>
  <dcterms:created xsi:type="dcterms:W3CDTF">2017-07-13T13:24:00Z</dcterms:created>
  <dcterms:modified xsi:type="dcterms:W3CDTF">2017-07-13T13:37:00Z</dcterms:modified>
</cp:coreProperties>
</file>