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BF7" w:rsidRDefault="00C60BF7" w:rsidP="00531C95">
      <w:pPr>
        <w:numPr>
          <w:ilvl w:val="0"/>
          <w:numId w:val="0"/>
        </w:numPr>
        <w:tabs>
          <w:tab w:val="num" w:pos="0"/>
        </w:tabs>
      </w:pPr>
    </w:p>
    <w:tbl>
      <w:tblPr>
        <w:tblW w:w="4678" w:type="dxa"/>
        <w:tblLayout w:type="fixed"/>
        <w:tblCellMar>
          <w:left w:w="0" w:type="dxa"/>
          <w:right w:w="0" w:type="dxa"/>
        </w:tblCellMar>
        <w:tblLook w:val="0000"/>
      </w:tblPr>
      <w:tblGrid>
        <w:gridCol w:w="2835"/>
        <w:gridCol w:w="1843"/>
      </w:tblGrid>
      <w:tr w:rsidR="00531C95" w:rsidTr="00531C95">
        <w:trPr>
          <w:cantSplit/>
          <w:trHeight w:val="80"/>
        </w:trPr>
        <w:tc>
          <w:tcPr>
            <w:tcW w:w="4678" w:type="dxa"/>
            <w:gridSpan w:val="2"/>
          </w:tcPr>
          <w:p w:rsidR="00531C95" w:rsidRPr="00531C95" w:rsidRDefault="00531C95" w:rsidP="00531C95">
            <w:pPr>
              <w:jc w:val="center"/>
              <w:rPr>
                <w:rFonts w:ascii="Times New Roman" w:hAnsi="Times New Roman" w:cs="Times New Roman"/>
              </w:rPr>
            </w:pPr>
            <w:r w:rsidRPr="00531C95">
              <w:rPr>
                <w:rFonts w:ascii="Times New Roman" w:hAnsi="Times New Roman" w:cs="Times New Roman"/>
                <w:sz w:val="22"/>
                <w:szCs w:val="22"/>
                <w:lang w:val="en-US"/>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1.9pt" o:ole="">
                  <v:imagedata r:id="rId7" o:title="" grayscale="t"/>
                </v:shape>
                <o:OLEObject Type="Embed" ProgID="MSPhotoEd.3" ShapeID="_x0000_i1025" DrawAspect="Content" ObjectID="_1559464337" r:id="rId8"/>
              </w:object>
            </w:r>
          </w:p>
          <w:p w:rsidR="00531C95" w:rsidRPr="00531C95" w:rsidRDefault="00531C95" w:rsidP="00531C95">
            <w:pPr>
              <w:jc w:val="center"/>
              <w:rPr>
                <w:rFonts w:ascii="Times New Roman" w:hAnsi="Times New Roman" w:cs="Times New Roman"/>
              </w:rPr>
            </w:pPr>
            <w:r w:rsidRPr="00531C95">
              <w:rPr>
                <w:rFonts w:ascii="Times New Roman" w:hAnsi="Times New Roman" w:cs="Times New Roman"/>
                <w:sz w:val="22"/>
                <w:szCs w:val="22"/>
              </w:rPr>
              <w:t>АДМИНИСТРАЦИЯ</w:t>
            </w:r>
          </w:p>
          <w:p w:rsidR="00531C95" w:rsidRPr="00531C95" w:rsidRDefault="00531C95" w:rsidP="00531C95">
            <w:pPr>
              <w:jc w:val="center"/>
              <w:rPr>
                <w:rFonts w:ascii="Times New Roman" w:hAnsi="Times New Roman" w:cs="Times New Roman"/>
              </w:rPr>
            </w:pPr>
            <w:r w:rsidRPr="00531C95">
              <w:rPr>
                <w:rFonts w:ascii="Times New Roman" w:hAnsi="Times New Roman" w:cs="Times New Roman"/>
                <w:sz w:val="22"/>
                <w:szCs w:val="22"/>
              </w:rPr>
              <w:t>ГОРОДСКОГО ПОСЕЛЕНИЯ БЕЗЕНЧУК</w:t>
            </w:r>
          </w:p>
          <w:p w:rsidR="00531C95" w:rsidRPr="00531C95" w:rsidRDefault="00531C95" w:rsidP="00531C95">
            <w:pPr>
              <w:jc w:val="center"/>
              <w:rPr>
                <w:rFonts w:ascii="Times New Roman" w:hAnsi="Times New Roman" w:cs="Times New Roman"/>
              </w:rPr>
            </w:pPr>
            <w:r w:rsidRPr="00531C95">
              <w:rPr>
                <w:rFonts w:ascii="Times New Roman" w:hAnsi="Times New Roman" w:cs="Times New Roman"/>
                <w:sz w:val="22"/>
                <w:szCs w:val="22"/>
              </w:rPr>
              <w:t>муниципального района Безенчукский</w:t>
            </w:r>
          </w:p>
          <w:p w:rsidR="00531C95" w:rsidRPr="00531C95" w:rsidRDefault="00531C95" w:rsidP="00531C95">
            <w:pPr>
              <w:jc w:val="center"/>
              <w:rPr>
                <w:rFonts w:ascii="Times New Roman" w:hAnsi="Times New Roman" w:cs="Times New Roman"/>
              </w:rPr>
            </w:pPr>
            <w:r w:rsidRPr="00531C95">
              <w:rPr>
                <w:rFonts w:ascii="Times New Roman" w:hAnsi="Times New Roman" w:cs="Times New Roman"/>
                <w:sz w:val="22"/>
                <w:szCs w:val="22"/>
              </w:rPr>
              <w:t>Самарской области</w:t>
            </w:r>
          </w:p>
          <w:p w:rsidR="00531C95" w:rsidRPr="00531C95" w:rsidRDefault="00531C95" w:rsidP="00531C95">
            <w:pPr>
              <w:jc w:val="center"/>
              <w:rPr>
                <w:rFonts w:ascii="Times New Roman" w:hAnsi="Times New Roman" w:cs="Times New Roman"/>
              </w:rPr>
            </w:pPr>
            <w:r w:rsidRPr="00531C95">
              <w:rPr>
                <w:rFonts w:ascii="Times New Roman" w:hAnsi="Times New Roman" w:cs="Times New Roman"/>
                <w:sz w:val="22"/>
                <w:szCs w:val="22"/>
              </w:rPr>
              <w:t>446250,   п. г.т. Безенчук</w:t>
            </w:r>
          </w:p>
          <w:p w:rsidR="00531C95" w:rsidRPr="00531C95" w:rsidRDefault="00531C95" w:rsidP="00531C95">
            <w:pPr>
              <w:jc w:val="center"/>
              <w:rPr>
                <w:rFonts w:ascii="Times New Roman" w:hAnsi="Times New Roman" w:cs="Times New Roman"/>
              </w:rPr>
            </w:pPr>
            <w:r w:rsidRPr="00531C95">
              <w:rPr>
                <w:rFonts w:ascii="Times New Roman" w:hAnsi="Times New Roman" w:cs="Times New Roman"/>
                <w:sz w:val="22"/>
                <w:szCs w:val="22"/>
              </w:rPr>
              <w:t>ул. Нефтяников, д.12</w:t>
            </w:r>
          </w:p>
          <w:p w:rsidR="00531C95" w:rsidRPr="00531C95" w:rsidRDefault="00531C95" w:rsidP="00531C95">
            <w:pPr>
              <w:jc w:val="center"/>
              <w:rPr>
                <w:rFonts w:ascii="Times New Roman" w:hAnsi="Times New Roman" w:cs="Times New Roman"/>
              </w:rPr>
            </w:pPr>
            <w:r w:rsidRPr="00531C95">
              <w:rPr>
                <w:rFonts w:ascii="Times New Roman" w:hAnsi="Times New Roman" w:cs="Times New Roman"/>
                <w:sz w:val="22"/>
                <w:szCs w:val="22"/>
              </w:rPr>
              <w:t>тел.: 2-14-51      факс: 2-14-51</w:t>
            </w:r>
          </w:p>
        </w:tc>
      </w:tr>
      <w:tr w:rsidR="00531C95" w:rsidRPr="006C6CF9" w:rsidTr="00531C95">
        <w:trPr>
          <w:cantSplit/>
          <w:trHeight w:val="80"/>
        </w:trPr>
        <w:tc>
          <w:tcPr>
            <w:tcW w:w="4678" w:type="dxa"/>
            <w:gridSpan w:val="2"/>
          </w:tcPr>
          <w:p w:rsidR="00531C95" w:rsidRPr="00531C95" w:rsidRDefault="00531C95" w:rsidP="00531C95">
            <w:pPr>
              <w:jc w:val="center"/>
              <w:rPr>
                <w:rFonts w:ascii="Times New Roman" w:hAnsi="Times New Roman" w:cs="Times New Roman"/>
                <w:lang w:val="en-US"/>
              </w:rPr>
            </w:pPr>
            <w:r w:rsidRPr="00531C95">
              <w:rPr>
                <w:rFonts w:ascii="Times New Roman" w:hAnsi="Times New Roman" w:cs="Times New Roman"/>
                <w:sz w:val="22"/>
                <w:szCs w:val="22"/>
                <w:lang w:val="en-US"/>
              </w:rPr>
              <w:t>E-mail: gp-bezenchukso@yandex.ru</w:t>
            </w:r>
          </w:p>
        </w:tc>
      </w:tr>
      <w:tr w:rsidR="00531C95" w:rsidRPr="009D16CD" w:rsidTr="00531C95">
        <w:trPr>
          <w:cantSplit/>
          <w:trHeight w:val="531"/>
        </w:trPr>
        <w:tc>
          <w:tcPr>
            <w:tcW w:w="4678" w:type="dxa"/>
            <w:gridSpan w:val="2"/>
          </w:tcPr>
          <w:p w:rsidR="00531C95" w:rsidRPr="00531C95" w:rsidRDefault="00531C95" w:rsidP="00947914">
            <w:pPr>
              <w:jc w:val="center"/>
              <w:rPr>
                <w:rFonts w:ascii="Times New Roman" w:hAnsi="Times New Roman" w:cs="Times New Roman"/>
                <w:sz w:val="16"/>
                <w:szCs w:val="16"/>
                <w:lang w:val="en-US"/>
              </w:rPr>
            </w:pPr>
          </w:p>
          <w:p w:rsidR="00531C95" w:rsidRPr="00531C95" w:rsidRDefault="00531C95" w:rsidP="006C6CF9">
            <w:pPr>
              <w:jc w:val="center"/>
              <w:rPr>
                <w:rFonts w:ascii="Times New Roman" w:hAnsi="Times New Roman" w:cs="Times New Roman"/>
              </w:rPr>
            </w:pPr>
            <w:r w:rsidRPr="00531C95">
              <w:rPr>
                <w:rFonts w:ascii="Times New Roman" w:hAnsi="Times New Roman" w:cs="Times New Roman"/>
                <w:sz w:val="28"/>
                <w:szCs w:val="28"/>
              </w:rPr>
              <w:t>ПОСТАНОВЛЕНИЕ</w:t>
            </w:r>
          </w:p>
        </w:tc>
      </w:tr>
      <w:tr w:rsidR="00531C95" w:rsidRPr="009D16CD" w:rsidTr="006C6CF9">
        <w:trPr>
          <w:cantSplit/>
          <w:trHeight w:hRule="exact" w:val="369"/>
        </w:trPr>
        <w:tc>
          <w:tcPr>
            <w:tcW w:w="2835" w:type="dxa"/>
          </w:tcPr>
          <w:p w:rsidR="00531C95" w:rsidRPr="006C6CF9" w:rsidRDefault="006C6CF9" w:rsidP="006C6CF9">
            <w:pPr>
              <w:jc w:val="center"/>
              <w:rPr>
                <w:rFonts w:ascii="Times New Roman" w:hAnsi="Times New Roman" w:cs="Times New Roman"/>
              </w:rPr>
            </w:pPr>
            <w:r>
              <w:rPr>
                <w:rFonts w:ascii="Times New Roman" w:hAnsi="Times New Roman" w:cs="Times New Roman"/>
              </w:rPr>
              <w:t xml:space="preserve">        </w:t>
            </w:r>
            <w:r w:rsidR="00531C95" w:rsidRPr="006C6CF9">
              <w:rPr>
                <w:rFonts w:ascii="Times New Roman" w:hAnsi="Times New Roman" w:cs="Times New Roman"/>
              </w:rPr>
              <w:t>от</w:t>
            </w:r>
            <w:r w:rsidRPr="006C6CF9">
              <w:rPr>
                <w:rFonts w:ascii="Times New Roman" w:hAnsi="Times New Roman" w:cs="Times New Roman"/>
              </w:rPr>
              <w:t xml:space="preserve"> 16.06.2017г</w:t>
            </w:r>
          </w:p>
          <w:p w:rsidR="00531C95" w:rsidRPr="006C6CF9" w:rsidRDefault="00531C95" w:rsidP="00947914">
            <w:pPr>
              <w:rPr>
                <w:rFonts w:ascii="Times New Roman" w:hAnsi="Times New Roman" w:cs="Times New Roman"/>
              </w:rPr>
            </w:pPr>
          </w:p>
          <w:p w:rsidR="00531C95" w:rsidRPr="006C6CF9" w:rsidRDefault="00531C95" w:rsidP="00947914">
            <w:pPr>
              <w:rPr>
                <w:rFonts w:ascii="Times New Roman" w:hAnsi="Times New Roman" w:cs="Times New Roman"/>
              </w:rPr>
            </w:pPr>
          </w:p>
          <w:p w:rsidR="00531C95" w:rsidRPr="006C6CF9" w:rsidRDefault="00531C95" w:rsidP="00947914">
            <w:pPr>
              <w:rPr>
                <w:rFonts w:ascii="Times New Roman" w:hAnsi="Times New Roman" w:cs="Times New Roman"/>
              </w:rPr>
            </w:pPr>
            <w:r w:rsidRPr="006C6CF9">
              <w:rPr>
                <w:rFonts w:ascii="Times New Roman" w:hAnsi="Times New Roman" w:cs="Times New Roman"/>
              </w:rPr>
              <w:t>_________________</w:t>
            </w:r>
          </w:p>
        </w:tc>
        <w:tc>
          <w:tcPr>
            <w:tcW w:w="1843" w:type="dxa"/>
          </w:tcPr>
          <w:p w:rsidR="00531C95" w:rsidRPr="006C6CF9" w:rsidRDefault="00531C95" w:rsidP="006C6CF9">
            <w:pPr>
              <w:rPr>
                <w:rFonts w:ascii="Times New Roman" w:hAnsi="Times New Roman" w:cs="Times New Roman"/>
              </w:rPr>
            </w:pPr>
            <w:r w:rsidRPr="006C6CF9">
              <w:rPr>
                <w:rFonts w:ascii="Times New Roman" w:hAnsi="Times New Roman" w:cs="Times New Roman"/>
              </w:rPr>
              <w:t>№</w:t>
            </w:r>
            <w:r w:rsidR="006C6CF9" w:rsidRPr="006C6CF9">
              <w:rPr>
                <w:rFonts w:ascii="Times New Roman" w:hAnsi="Times New Roman" w:cs="Times New Roman"/>
              </w:rPr>
              <w:t>146</w:t>
            </w:r>
          </w:p>
        </w:tc>
      </w:tr>
      <w:tr w:rsidR="00531C95" w:rsidRPr="009D16CD" w:rsidTr="006C6CF9">
        <w:trPr>
          <w:cantSplit/>
          <w:trHeight w:hRule="exact" w:val="369"/>
        </w:trPr>
        <w:tc>
          <w:tcPr>
            <w:tcW w:w="2835" w:type="dxa"/>
          </w:tcPr>
          <w:p w:rsidR="00531C95" w:rsidRDefault="00531C95" w:rsidP="00947914"/>
        </w:tc>
        <w:tc>
          <w:tcPr>
            <w:tcW w:w="1843" w:type="dxa"/>
          </w:tcPr>
          <w:p w:rsidR="00531C95" w:rsidRDefault="00531C95" w:rsidP="00947914"/>
        </w:tc>
      </w:tr>
    </w:tbl>
    <w:p w:rsidR="00C60BF7" w:rsidRDefault="00967A6A">
      <w:pPr>
        <w:numPr>
          <w:ilvl w:val="1"/>
          <w:numId w:val="1"/>
        </w:numPr>
        <w:tabs>
          <w:tab w:val="left" w:pos="0"/>
        </w:tabs>
        <w:ind w:right="2551"/>
        <w:jc w:val="both"/>
        <w:rPr>
          <w:rFonts w:ascii="Times New Roman" w:eastAsia="Times New Roman" w:hAnsi="Times New Roman"/>
          <w:sz w:val="28"/>
          <w:szCs w:val="28"/>
        </w:rPr>
      </w:pPr>
      <w:r>
        <w:rPr>
          <w:rFonts w:ascii="Times New Roman" w:eastAsia="Times New Roman" w:hAnsi="Times New Roman"/>
          <w:sz w:val="28"/>
          <w:szCs w:val="28"/>
        </w:rPr>
        <w:t xml:space="preserve">Об утверждении административного регламента по </w:t>
      </w:r>
      <w:r w:rsidRPr="00531C95">
        <w:rPr>
          <w:rFonts w:ascii="Times New Roman" w:eastAsia="Times New Roman" w:hAnsi="Times New Roman"/>
          <w:sz w:val="28"/>
          <w:szCs w:val="28"/>
        </w:rPr>
        <w:t>предоставлению муниципальной услуги «</w:t>
      </w:r>
      <w:r w:rsidRPr="00531C95">
        <w:rPr>
          <w:rFonts w:ascii="Times New Roman" w:hAnsi="Times New Roman"/>
          <w:sz w:val="28"/>
          <w:szCs w:val="28"/>
        </w:rPr>
        <w:t>Заключение соглашений о перераспределении земель</w:t>
      </w:r>
      <w:r>
        <w:rPr>
          <w:rFonts w:ascii="Times New Roman" w:hAnsi="Times New Roman"/>
          <w:sz w:val="28"/>
          <w:szCs w:val="28"/>
        </w:rPr>
        <w:t xml:space="preserve"> и (или) земельных участков, находящихся в муниципальной собственности, а также государственная </w:t>
      </w:r>
      <w:proofErr w:type="gramStart"/>
      <w:r>
        <w:rPr>
          <w:rFonts w:ascii="Times New Roman" w:hAnsi="Times New Roman"/>
          <w:sz w:val="28"/>
          <w:szCs w:val="28"/>
        </w:rPr>
        <w:t>собственность</w:t>
      </w:r>
      <w:proofErr w:type="gramEnd"/>
      <w:r>
        <w:rPr>
          <w:rFonts w:ascii="Times New Roman" w:hAnsi="Times New Roman"/>
          <w:sz w:val="28"/>
          <w:szCs w:val="28"/>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r>
        <w:rPr>
          <w:rFonts w:ascii="Times New Roman" w:eastAsia="Times New Roman" w:hAnsi="Times New Roman"/>
          <w:sz w:val="28"/>
          <w:szCs w:val="28"/>
        </w:rPr>
        <w:t>»</w:t>
      </w:r>
    </w:p>
    <w:p w:rsidR="00C60BF7" w:rsidRDefault="00C60BF7">
      <w:pPr>
        <w:numPr>
          <w:ilvl w:val="1"/>
          <w:numId w:val="1"/>
        </w:numPr>
        <w:tabs>
          <w:tab w:val="left" w:pos="0"/>
        </w:tabs>
        <w:spacing w:line="360" w:lineRule="auto"/>
        <w:jc w:val="both"/>
        <w:rPr>
          <w:rFonts w:ascii="Times New Roman" w:hAnsi="Times New Roman"/>
          <w:sz w:val="28"/>
          <w:szCs w:val="28"/>
        </w:rPr>
      </w:pPr>
    </w:p>
    <w:p w:rsidR="00C60BF7" w:rsidRPr="008B6A5A" w:rsidRDefault="00967A6A">
      <w:pPr>
        <w:numPr>
          <w:ilvl w:val="1"/>
          <w:numId w:val="1"/>
        </w:numPr>
        <w:tabs>
          <w:tab w:val="left" w:pos="0"/>
        </w:tabs>
        <w:spacing w:line="360" w:lineRule="auto"/>
        <w:jc w:val="both"/>
        <w:rPr>
          <w:rFonts w:ascii="Times New Roman" w:hAnsi="Times New Roman"/>
          <w:sz w:val="28"/>
          <w:szCs w:val="28"/>
        </w:rPr>
      </w:pPr>
      <w:r>
        <w:rPr>
          <w:rFonts w:ascii="Times New Roman" w:hAnsi="Times New Roman"/>
          <w:sz w:val="28"/>
          <w:szCs w:val="28"/>
        </w:rPr>
        <w:tab/>
        <w:t>В целях приведения в соответствие качества оказания и доступности муниципальной услуги «</w:t>
      </w:r>
      <w:r w:rsidR="001A5AF4" w:rsidRPr="001A5AF4">
        <w:rPr>
          <w:rFonts w:ascii="Times New Roman" w:hAnsi="Times New Roman"/>
          <w:sz w:val="28"/>
          <w:szCs w:val="28"/>
        </w:rPr>
        <w:t xml:space="preserve">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001A5AF4" w:rsidRPr="001A5AF4">
        <w:rPr>
          <w:rFonts w:ascii="Times New Roman" w:hAnsi="Times New Roman"/>
          <w:sz w:val="28"/>
          <w:szCs w:val="28"/>
        </w:rPr>
        <w:t>собственность</w:t>
      </w:r>
      <w:proofErr w:type="gramEnd"/>
      <w:r w:rsidR="001A5AF4" w:rsidRPr="001A5AF4">
        <w:rPr>
          <w:rFonts w:ascii="Times New Roman" w:hAnsi="Times New Roman"/>
          <w:sz w:val="28"/>
          <w:szCs w:val="28"/>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bookmarkStart w:id="0" w:name="_GoBack"/>
      <w:bookmarkEnd w:id="0"/>
      <w:r>
        <w:rPr>
          <w:rFonts w:ascii="Times New Roman" w:hAnsi="Times New Roman"/>
          <w:sz w:val="28"/>
          <w:szCs w:val="28"/>
        </w:rPr>
        <w:t xml:space="preserve">», в соответствии с Земельным кодексом РФ от 25.10.2001года № 136-ФЗ,   Федеральными </w:t>
      </w:r>
      <w:proofErr w:type="gramStart"/>
      <w:r>
        <w:rPr>
          <w:rFonts w:ascii="Times New Roman" w:hAnsi="Times New Roman"/>
          <w:sz w:val="28"/>
          <w:szCs w:val="28"/>
        </w:rPr>
        <w:t xml:space="preserve">законами от 27.07.2010 года  № 210-ФЗ «Об организации предоставления государственных и муниципальных услуг»", 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w:t>
      </w:r>
      <w:r w:rsidRPr="008B6A5A">
        <w:rPr>
          <w:rFonts w:ascii="Times New Roman" w:hAnsi="Times New Roman"/>
          <w:sz w:val="28"/>
          <w:szCs w:val="28"/>
        </w:rPr>
        <w:t xml:space="preserve">области от 11.03.2005 года № 4-ГД «О Земле»,  постановлением Правительства № 43 от 25.01.2017 «О внесении изменений в отдельные постановления </w:t>
      </w:r>
      <w:r w:rsidRPr="008B6A5A">
        <w:rPr>
          <w:rFonts w:ascii="Times New Roman" w:hAnsi="Times New Roman"/>
          <w:sz w:val="28"/>
          <w:szCs w:val="28"/>
        </w:rPr>
        <w:lastRenderedPageBreak/>
        <w:t>Правительства Самарской</w:t>
      </w:r>
      <w:proofErr w:type="gramEnd"/>
      <w:r w:rsidRPr="008B6A5A">
        <w:rPr>
          <w:rFonts w:ascii="Times New Roman" w:hAnsi="Times New Roman"/>
          <w:sz w:val="28"/>
          <w:szCs w:val="28"/>
        </w:rPr>
        <w:t xml:space="preserve"> области»,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11.02.2011г № 2,  </w:t>
      </w:r>
    </w:p>
    <w:p w:rsidR="00C60BF7" w:rsidRPr="008B6A5A" w:rsidRDefault="00967A6A">
      <w:pPr>
        <w:numPr>
          <w:ilvl w:val="1"/>
          <w:numId w:val="1"/>
        </w:numPr>
        <w:tabs>
          <w:tab w:val="left" w:pos="0"/>
        </w:tabs>
        <w:jc w:val="center"/>
        <w:rPr>
          <w:rFonts w:ascii="Times New Roman" w:hAnsi="Times New Roman"/>
          <w:sz w:val="28"/>
          <w:szCs w:val="28"/>
        </w:rPr>
      </w:pPr>
      <w:r w:rsidRPr="008B6A5A">
        <w:rPr>
          <w:rFonts w:ascii="Times New Roman" w:hAnsi="Times New Roman"/>
          <w:sz w:val="28"/>
          <w:szCs w:val="28"/>
        </w:rPr>
        <w:t>ПОСТАНОВЛЯЮ:</w:t>
      </w:r>
    </w:p>
    <w:p w:rsidR="00C60BF7" w:rsidRPr="008B6A5A" w:rsidRDefault="00C60BF7">
      <w:pPr>
        <w:numPr>
          <w:ilvl w:val="1"/>
          <w:numId w:val="1"/>
        </w:numPr>
        <w:tabs>
          <w:tab w:val="left" w:pos="0"/>
        </w:tabs>
        <w:jc w:val="both"/>
        <w:rPr>
          <w:rFonts w:ascii="Times New Roman" w:hAnsi="Times New Roman"/>
          <w:sz w:val="28"/>
          <w:szCs w:val="28"/>
        </w:rPr>
      </w:pPr>
    </w:p>
    <w:p w:rsidR="00C60BF7" w:rsidRPr="008B6A5A" w:rsidRDefault="00967A6A">
      <w:pPr>
        <w:numPr>
          <w:ilvl w:val="0"/>
          <w:numId w:val="3"/>
        </w:numPr>
        <w:tabs>
          <w:tab w:val="left" w:pos="0"/>
          <w:tab w:val="left" w:pos="30"/>
        </w:tabs>
        <w:spacing w:line="360" w:lineRule="auto"/>
        <w:jc w:val="both"/>
        <w:rPr>
          <w:rFonts w:ascii="Times New Roman" w:hAnsi="Times New Roman"/>
          <w:sz w:val="28"/>
          <w:szCs w:val="28"/>
        </w:rPr>
      </w:pPr>
      <w:r w:rsidRPr="008B6A5A">
        <w:rPr>
          <w:rFonts w:ascii="Times New Roman" w:hAnsi="Times New Roman"/>
          <w:sz w:val="28"/>
          <w:szCs w:val="28"/>
        </w:rPr>
        <w:t xml:space="preserve">Утвердить Административный регламент по предоставлению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8B6A5A">
        <w:rPr>
          <w:rFonts w:ascii="Times New Roman" w:hAnsi="Times New Roman"/>
          <w:sz w:val="28"/>
          <w:szCs w:val="28"/>
        </w:rPr>
        <w:t>собственность</w:t>
      </w:r>
      <w:proofErr w:type="gramEnd"/>
      <w:r w:rsidRPr="008B6A5A">
        <w:rPr>
          <w:rFonts w:ascii="Times New Roman" w:hAnsi="Times New Roman"/>
          <w:sz w:val="28"/>
          <w:szCs w:val="28"/>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  согласно приложению.</w:t>
      </w:r>
    </w:p>
    <w:p w:rsidR="00C60BF7" w:rsidRPr="008B6A5A" w:rsidRDefault="00967A6A">
      <w:pPr>
        <w:numPr>
          <w:ilvl w:val="0"/>
          <w:numId w:val="3"/>
        </w:numPr>
        <w:tabs>
          <w:tab w:val="left" w:pos="0"/>
        </w:tabs>
        <w:spacing w:line="360" w:lineRule="auto"/>
        <w:jc w:val="both"/>
        <w:rPr>
          <w:rFonts w:ascii="Times New Roman" w:hAnsi="Times New Roman"/>
          <w:sz w:val="28"/>
          <w:szCs w:val="28"/>
        </w:rPr>
      </w:pPr>
      <w:r w:rsidRPr="008B6A5A">
        <w:rPr>
          <w:rFonts w:ascii="Times New Roman" w:hAnsi="Times New Roman"/>
          <w:sz w:val="28"/>
          <w:szCs w:val="28"/>
        </w:rPr>
        <w:t>Настоящее постановление вступает в силу со дня его официального опубликования.</w:t>
      </w:r>
    </w:p>
    <w:p w:rsidR="00C60BF7" w:rsidRPr="008B6A5A" w:rsidRDefault="00967A6A">
      <w:pPr>
        <w:numPr>
          <w:ilvl w:val="0"/>
          <w:numId w:val="3"/>
        </w:numPr>
        <w:tabs>
          <w:tab w:val="left" w:pos="0"/>
        </w:tabs>
        <w:spacing w:line="360" w:lineRule="auto"/>
        <w:jc w:val="both"/>
        <w:rPr>
          <w:rFonts w:ascii="Times New Roman" w:hAnsi="Times New Roman"/>
          <w:bCs/>
          <w:sz w:val="28"/>
          <w:szCs w:val="28"/>
        </w:rPr>
      </w:pPr>
      <w:r w:rsidRPr="008B6A5A">
        <w:rPr>
          <w:rFonts w:ascii="Times New Roman" w:hAnsi="Times New Roman"/>
          <w:bCs/>
          <w:sz w:val="28"/>
          <w:szCs w:val="28"/>
        </w:rPr>
        <w:t xml:space="preserve">Опубликовать </w:t>
      </w:r>
      <w:r w:rsidRPr="008B6A5A">
        <w:rPr>
          <w:rFonts w:ascii="Times New Roman" w:hAnsi="Times New Roman" w:cs="Times New Roman"/>
          <w:bCs/>
          <w:sz w:val="28"/>
          <w:szCs w:val="28"/>
        </w:rPr>
        <w:t>административный регламент в газете «Вестник городского поселения Безенчук муниципального района Безенчукский Самарской области», разместить на официальном сайте городского поселения Безенчук в сети Интернет (</w:t>
      </w:r>
      <w:hyperlink r:id="rId9" w:history="1">
        <w:r w:rsidRPr="008B6A5A">
          <w:rPr>
            <w:rStyle w:val="a8"/>
            <w:rFonts w:ascii="Times New Roman" w:hAnsi="Times New Roman"/>
            <w:color w:val="auto"/>
            <w:sz w:val="28"/>
            <w:szCs w:val="28"/>
          </w:rPr>
          <w:t>http://www.bezenchukgp.ru/</w:t>
        </w:r>
      </w:hyperlink>
      <w:proofErr w:type="gramStart"/>
      <w:r w:rsidRPr="008B6A5A">
        <w:rPr>
          <w:rFonts w:ascii="Times New Roman" w:hAnsi="Times New Roman" w:cs="Times New Roman"/>
          <w:sz w:val="28"/>
          <w:szCs w:val="28"/>
        </w:rPr>
        <w:t xml:space="preserve"> )</w:t>
      </w:r>
      <w:proofErr w:type="gramEnd"/>
      <w:r w:rsidRPr="008B6A5A">
        <w:rPr>
          <w:rFonts w:ascii="Times New Roman" w:hAnsi="Times New Roman" w:cs="Times New Roman"/>
          <w:sz w:val="28"/>
          <w:szCs w:val="28"/>
        </w:rPr>
        <w:t>.</w:t>
      </w:r>
      <w:r w:rsidRPr="008B6A5A">
        <w:rPr>
          <w:rFonts w:ascii="Times New Roman" w:hAnsi="Times New Roman"/>
          <w:bCs/>
          <w:sz w:val="28"/>
          <w:szCs w:val="28"/>
        </w:rPr>
        <w:t xml:space="preserve"> </w:t>
      </w:r>
    </w:p>
    <w:p w:rsidR="00C60BF7" w:rsidRPr="008B6A5A" w:rsidRDefault="00967A6A">
      <w:pPr>
        <w:numPr>
          <w:ilvl w:val="0"/>
          <w:numId w:val="3"/>
        </w:numPr>
        <w:tabs>
          <w:tab w:val="left" w:pos="0"/>
        </w:tabs>
        <w:jc w:val="both"/>
        <w:rPr>
          <w:rFonts w:ascii="Times New Roman" w:hAnsi="Times New Roman"/>
          <w:sz w:val="28"/>
          <w:szCs w:val="28"/>
        </w:rPr>
      </w:pPr>
      <w:proofErr w:type="gramStart"/>
      <w:r w:rsidRPr="008B6A5A">
        <w:rPr>
          <w:rFonts w:ascii="Times New Roman" w:hAnsi="Times New Roman"/>
          <w:sz w:val="28"/>
          <w:szCs w:val="28"/>
        </w:rPr>
        <w:t>Контроль за</w:t>
      </w:r>
      <w:proofErr w:type="gramEnd"/>
      <w:r w:rsidRPr="008B6A5A">
        <w:rPr>
          <w:rFonts w:ascii="Times New Roman" w:hAnsi="Times New Roman"/>
          <w:sz w:val="28"/>
          <w:szCs w:val="28"/>
        </w:rPr>
        <w:t xml:space="preserve"> исполнением настоящего постановления оставляю за собой.</w:t>
      </w:r>
    </w:p>
    <w:p w:rsidR="00C60BF7" w:rsidRPr="008B6A5A" w:rsidRDefault="00C60BF7">
      <w:pPr>
        <w:numPr>
          <w:ilvl w:val="1"/>
          <w:numId w:val="1"/>
        </w:numPr>
        <w:tabs>
          <w:tab w:val="left" w:pos="0"/>
        </w:tabs>
        <w:jc w:val="both"/>
        <w:rPr>
          <w:rFonts w:ascii="Times New Roman" w:hAnsi="Times New Roman"/>
          <w:sz w:val="28"/>
          <w:szCs w:val="28"/>
        </w:rPr>
      </w:pPr>
    </w:p>
    <w:p w:rsidR="00C60BF7" w:rsidRPr="008B6A5A" w:rsidRDefault="00C60BF7">
      <w:pPr>
        <w:numPr>
          <w:ilvl w:val="1"/>
          <w:numId w:val="1"/>
        </w:numPr>
        <w:tabs>
          <w:tab w:val="left" w:pos="0"/>
        </w:tabs>
        <w:jc w:val="both"/>
        <w:rPr>
          <w:rFonts w:ascii="Times New Roman" w:hAnsi="Times New Roman"/>
          <w:sz w:val="28"/>
          <w:szCs w:val="28"/>
        </w:rPr>
      </w:pPr>
    </w:p>
    <w:p w:rsidR="00C60BF7" w:rsidRPr="008B6A5A" w:rsidRDefault="00967A6A">
      <w:pPr>
        <w:numPr>
          <w:ilvl w:val="1"/>
          <w:numId w:val="1"/>
        </w:numPr>
        <w:tabs>
          <w:tab w:val="left" w:pos="0"/>
        </w:tabs>
        <w:rPr>
          <w:rFonts w:ascii="Times New Roman" w:hAnsi="Times New Roman"/>
          <w:sz w:val="28"/>
          <w:szCs w:val="28"/>
        </w:rPr>
      </w:pPr>
      <w:r w:rsidRPr="008B6A5A">
        <w:rPr>
          <w:rFonts w:ascii="Times New Roman" w:hAnsi="Times New Roman"/>
          <w:sz w:val="28"/>
          <w:szCs w:val="28"/>
        </w:rPr>
        <w:t xml:space="preserve">Глава городского поселения                                                                </w:t>
      </w:r>
      <w:r w:rsidR="00CA6630" w:rsidRPr="008B6A5A">
        <w:rPr>
          <w:rFonts w:ascii="Times New Roman" w:hAnsi="Times New Roman"/>
          <w:sz w:val="28"/>
          <w:szCs w:val="28"/>
        </w:rPr>
        <w:t xml:space="preserve">        </w:t>
      </w:r>
      <w:r w:rsidRPr="008B6A5A">
        <w:rPr>
          <w:rFonts w:ascii="Times New Roman" w:hAnsi="Times New Roman"/>
          <w:sz w:val="28"/>
          <w:szCs w:val="28"/>
        </w:rPr>
        <w:t>В.В.Аникин</w:t>
      </w:r>
    </w:p>
    <w:p w:rsidR="00C60BF7" w:rsidRPr="008B6A5A" w:rsidRDefault="00C60BF7">
      <w:pPr>
        <w:numPr>
          <w:ilvl w:val="1"/>
          <w:numId w:val="1"/>
        </w:numPr>
        <w:tabs>
          <w:tab w:val="left" w:pos="0"/>
        </w:tabs>
        <w:jc w:val="center"/>
        <w:rPr>
          <w:rFonts w:ascii="Times New Roman" w:hAnsi="Times New Roman"/>
          <w:b/>
          <w:sz w:val="28"/>
          <w:szCs w:val="28"/>
        </w:rPr>
      </w:pPr>
    </w:p>
    <w:p w:rsidR="00C60BF7" w:rsidRPr="008B6A5A" w:rsidRDefault="00C60BF7">
      <w:pPr>
        <w:numPr>
          <w:ilvl w:val="1"/>
          <w:numId w:val="1"/>
        </w:numPr>
        <w:tabs>
          <w:tab w:val="left" w:pos="0"/>
        </w:tabs>
        <w:jc w:val="center"/>
        <w:rPr>
          <w:rFonts w:ascii="Times New Roman" w:hAnsi="Times New Roman"/>
          <w:b/>
          <w:sz w:val="28"/>
          <w:szCs w:val="28"/>
        </w:rPr>
      </w:pPr>
    </w:p>
    <w:p w:rsidR="00C60BF7" w:rsidRPr="008B6A5A" w:rsidRDefault="00C60BF7">
      <w:pPr>
        <w:numPr>
          <w:ilvl w:val="1"/>
          <w:numId w:val="1"/>
        </w:numPr>
        <w:tabs>
          <w:tab w:val="left" w:pos="0"/>
        </w:tabs>
        <w:jc w:val="both"/>
      </w:pPr>
    </w:p>
    <w:p w:rsidR="00C60BF7" w:rsidRPr="008B6A5A" w:rsidRDefault="00C60BF7">
      <w:pPr>
        <w:numPr>
          <w:ilvl w:val="1"/>
          <w:numId w:val="1"/>
        </w:numPr>
        <w:tabs>
          <w:tab w:val="left" w:pos="0"/>
        </w:tabs>
        <w:jc w:val="both"/>
      </w:pPr>
    </w:p>
    <w:p w:rsidR="00C60BF7" w:rsidRPr="008B6A5A" w:rsidRDefault="00C60BF7">
      <w:pPr>
        <w:numPr>
          <w:ilvl w:val="1"/>
          <w:numId w:val="1"/>
        </w:numPr>
        <w:tabs>
          <w:tab w:val="left" w:pos="0"/>
        </w:tabs>
        <w:jc w:val="both"/>
      </w:pPr>
    </w:p>
    <w:p w:rsidR="00C60BF7" w:rsidRPr="008B6A5A" w:rsidRDefault="00C60BF7">
      <w:pPr>
        <w:numPr>
          <w:ilvl w:val="1"/>
          <w:numId w:val="1"/>
        </w:numPr>
        <w:tabs>
          <w:tab w:val="left" w:pos="0"/>
        </w:tabs>
        <w:jc w:val="both"/>
      </w:pPr>
    </w:p>
    <w:p w:rsidR="00C60BF7" w:rsidRPr="008B6A5A" w:rsidRDefault="00C60BF7">
      <w:pPr>
        <w:numPr>
          <w:ilvl w:val="1"/>
          <w:numId w:val="1"/>
        </w:numPr>
        <w:tabs>
          <w:tab w:val="left" w:pos="0"/>
        </w:tabs>
        <w:jc w:val="both"/>
      </w:pPr>
    </w:p>
    <w:p w:rsidR="00C60BF7" w:rsidRPr="008B6A5A" w:rsidRDefault="00C60BF7">
      <w:pPr>
        <w:numPr>
          <w:ilvl w:val="1"/>
          <w:numId w:val="1"/>
        </w:numPr>
        <w:tabs>
          <w:tab w:val="left" w:pos="0"/>
        </w:tabs>
        <w:jc w:val="both"/>
      </w:pPr>
    </w:p>
    <w:p w:rsidR="00C60BF7" w:rsidRPr="008B6A5A" w:rsidRDefault="00C60BF7">
      <w:pPr>
        <w:numPr>
          <w:ilvl w:val="1"/>
          <w:numId w:val="1"/>
        </w:numPr>
        <w:tabs>
          <w:tab w:val="left" w:pos="0"/>
        </w:tabs>
        <w:jc w:val="both"/>
      </w:pPr>
    </w:p>
    <w:p w:rsidR="00C60BF7" w:rsidRPr="008B6A5A" w:rsidRDefault="00C60BF7">
      <w:pPr>
        <w:numPr>
          <w:ilvl w:val="1"/>
          <w:numId w:val="1"/>
        </w:numPr>
        <w:tabs>
          <w:tab w:val="left" w:pos="0"/>
        </w:tabs>
        <w:jc w:val="both"/>
      </w:pPr>
    </w:p>
    <w:p w:rsidR="00C60BF7" w:rsidRPr="008B6A5A" w:rsidRDefault="00C60BF7">
      <w:pPr>
        <w:numPr>
          <w:ilvl w:val="1"/>
          <w:numId w:val="1"/>
        </w:numPr>
        <w:tabs>
          <w:tab w:val="left" w:pos="0"/>
        </w:tabs>
        <w:jc w:val="both"/>
      </w:pPr>
    </w:p>
    <w:p w:rsidR="00C60BF7" w:rsidRPr="008B6A5A" w:rsidRDefault="00C60BF7">
      <w:pPr>
        <w:numPr>
          <w:ilvl w:val="1"/>
          <w:numId w:val="1"/>
        </w:numPr>
        <w:tabs>
          <w:tab w:val="left" w:pos="0"/>
        </w:tabs>
      </w:pPr>
    </w:p>
    <w:p w:rsidR="00C60BF7" w:rsidRPr="008B6A5A" w:rsidRDefault="00C60BF7">
      <w:pPr>
        <w:numPr>
          <w:ilvl w:val="1"/>
          <w:numId w:val="1"/>
        </w:numPr>
        <w:tabs>
          <w:tab w:val="left" w:pos="0"/>
        </w:tabs>
      </w:pPr>
    </w:p>
    <w:p w:rsidR="00C60BF7" w:rsidRPr="008B6A5A" w:rsidRDefault="00C60BF7" w:rsidP="00CA6630">
      <w:pPr>
        <w:pStyle w:val="2"/>
        <w:rPr>
          <w:color w:val="auto"/>
        </w:rPr>
      </w:pPr>
    </w:p>
    <w:p w:rsidR="00CA6630" w:rsidRPr="008B6A5A" w:rsidRDefault="00CA6630" w:rsidP="00CA6630">
      <w:pPr>
        <w:jc w:val="both"/>
        <w:rPr>
          <w:rFonts w:ascii="Times New Roman" w:hAnsi="Times New Roman"/>
          <w:sz w:val="20"/>
          <w:szCs w:val="20"/>
        </w:rPr>
      </w:pPr>
      <w:r w:rsidRPr="008B6A5A">
        <w:rPr>
          <w:rFonts w:ascii="Times New Roman" w:hAnsi="Times New Roman"/>
          <w:sz w:val="20"/>
          <w:szCs w:val="20"/>
        </w:rPr>
        <w:t>Скорбовенко О.П.</w:t>
      </w:r>
    </w:p>
    <w:p w:rsidR="00CA6630" w:rsidRPr="008B6A5A" w:rsidRDefault="00CA6630" w:rsidP="00CA6630">
      <w:pPr>
        <w:jc w:val="both"/>
        <w:rPr>
          <w:rFonts w:ascii="Times New Roman" w:hAnsi="Times New Roman"/>
          <w:sz w:val="20"/>
          <w:szCs w:val="20"/>
        </w:rPr>
      </w:pPr>
      <w:r w:rsidRPr="008B6A5A">
        <w:rPr>
          <w:rFonts w:ascii="Times New Roman" w:hAnsi="Times New Roman"/>
          <w:sz w:val="20"/>
          <w:szCs w:val="20"/>
        </w:rPr>
        <w:t>2-18-35</w:t>
      </w:r>
    </w:p>
    <w:p w:rsidR="00C60BF7" w:rsidRPr="008B6A5A" w:rsidRDefault="00C60BF7">
      <w:pPr>
        <w:numPr>
          <w:ilvl w:val="1"/>
          <w:numId w:val="1"/>
        </w:numPr>
        <w:tabs>
          <w:tab w:val="left" w:pos="0"/>
        </w:tabs>
      </w:pPr>
    </w:p>
    <w:tbl>
      <w:tblPr>
        <w:tblW w:w="0" w:type="auto"/>
        <w:tblInd w:w="4645" w:type="dxa"/>
        <w:tblLayout w:type="fixed"/>
        <w:tblLook w:val="0000"/>
      </w:tblPr>
      <w:tblGrid>
        <w:gridCol w:w="4921"/>
      </w:tblGrid>
      <w:tr w:rsidR="00C60BF7" w:rsidRPr="008B6A5A">
        <w:tc>
          <w:tcPr>
            <w:tcW w:w="4921" w:type="dxa"/>
          </w:tcPr>
          <w:p w:rsidR="00C60BF7" w:rsidRPr="008B6A5A" w:rsidRDefault="00967A6A">
            <w:pPr>
              <w:numPr>
                <w:ilvl w:val="1"/>
                <w:numId w:val="1"/>
              </w:numPr>
              <w:tabs>
                <w:tab w:val="left" w:pos="0"/>
              </w:tabs>
              <w:jc w:val="center"/>
              <w:rPr>
                <w:rFonts w:ascii="Times New Roman" w:hAnsi="Times New Roman"/>
                <w:sz w:val="28"/>
                <w:szCs w:val="28"/>
              </w:rPr>
            </w:pPr>
            <w:r w:rsidRPr="008B6A5A">
              <w:rPr>
                <w:rFonts w:ascii="Times New Roman" w:hAnsi="Times New Roman"/>
                <w:sz w:val="28"/>
                <w:szCs w:val="28"/>
              </w:rPr>
              <w:t>УТВЕРЖДЕН</w:t>
            </w:r>
          </w:p>
        </w:tc>
      </w:tr>
      <w:tr w:rsidR="00C60BF7" w:rsidRPr="008B6A5A">
        <w:tc>
          <w:tcPr>
            <w:tcW w:w="4921" w:type="dxa"/>
          </w:tcPr>
          <w:p w:rsidR="00C60BF7" w:rsidRPr="008B6A5A" w:rsidRDefault="00967A6A">
            <w:pPr>
              <w:numPr>
                <w:ilvl w:val="1"/>
                <w:numId w:val="1"/>
              </w:numPr>
              <w:tabs>
                <w:tab w:val="left" w:pos="0"/>
              </w:tabs>
              <w:jc w:val="center"/>
              <w:rPr>
                <w:rFonts w:ascii="Times New Roman" w:hAnsi="Times New Roman"/>
                <w:sz w:val="28"/>
                <w:szCs w:val="28"/>
              </w:rPr>
            </w:pPr>
            <w:r w:rsidRPr="008B6A5A">
              <w:rPr>
                <w:rFonts w:ascii="Times New Roman" w:hAnsi="Times New Roman"/>
                <w:sz w:val="28"/>
                <w:szCs w:val="28"/>
              </w:rPr>
              <w:t>постановлением Администрации городского поселения Безенчук муниципального района Безенчукский Самарской области</w:t>
            </w:r>
          </w:p>
        </w:tc>
      </w:tr>
      <w:tr w:rsidR="00C60BF7" w:rsidRPr="008B6A5A">
        <w:tc>
          <w:tcPr>
            <w:tcW w:w="4921" w:type="dxa"/>
          </w:tcPr>
          <w:p w:rsidR="00C60BF7" w:rsidRPr="008B6A5A" w:rsidRDefault="00967A6A" w:rsidP="006A2F01">
            <w:pPr>
              <w:numPr>
                <w:ilvl w:val="1"/>
                <w:numId w:val="1"/>
              </w:numPr>
              <w:tabs>
                <w:tab w:val="left" w:pos="-108"/>
              </w:tabs>
              <w:ind w:left="-108"/>
              <w:jc w:val="center"/>
              <w:rPr>
                <w:rFonts w:ascii="Times New Roman" w:hAnsi="Times New Roman"/>
                <w:sz w:val="28"/>
                <w:szCs w:val="28"/>
              </w:rPr>
            </w:pPr>
            <w:r w:rsidRPr="008B6A5A">
              <w:rPr>
                <w:rFonts w:ascii="Times New Roman" w:hAnsi="Times New Roman"/>
                <w:sz w:val="28"/>
                <w:szCs w:val="28"/>
              </w:rPr>
              <w:t>от «</w:t>
            </w:r>
            <w:r w:rsidR="006A2F01" w:rsidRPr="008B6A5A">
              <w:rPr>
                <w:rFonts w:ascii="Times New Roman" w:hAnsi="Times New Roman"/>
                <w:sz w:val="28"/>
                <w:szCs w:val="28"/>
              </w:rPr>
              <w:t>16</w:t>
            </w:r>
            <w:r w:rsidRPr="008B6A5A">
              <w:rPr>
                <w:rFonts w:ascii="Times New Roman" w:hAnsi="Times New Roman"/>
                <w:sz w:val="28"/>
                <w:szCs w:val="28"/>
              </w:rPr>
              <w:t xml:space="preserve">» </w:t>
            </w:r>
            <w:r w:rsidR="006A2F01" w:rsidRPr="008B6A5A">
              <w:rPr>
                <w:rFonts w:ascii="Times New Roman" w:hAnsi="Times New Roman"/>
                <w:sz w:val="28"/>
                <w:szCs w:val="28"/>
              </w:rPr>
              <w:t>июня</w:t>
            </w:r>
            <w:r w:rsidRPr="008B6A5A">
              <w:rPr>
                <w:rFonts w:ascii="Times New Roman" w:hAnsi="Times New Roman"/>
                <w:sz w:val="28"/>
                <w:szCs w:val="28"/>
              </w:rPr>
              <w:t xml:space="preserve"> 2017 г. № </w:t>
            </w:r>
            <w:r w:rsidR="006A2F01" w:rsidRPr="008B6A5A">
              <w:rPr>
                <w:rFonts w:ascii="Times New Roman" w:hAnsi="Times New Roman"/>
                <w:sz w:val="28"/>
                <w:szCs w:val="28"/>
              </w:rPr>
              <w:t>146</w:t>
            </w:r>
          </w:p>
        </w:tc>
      </w:tr>
    </w:tbl>
    <w:p w:rsidR="00C60BF7" w:rsidRPr="008B6A5A" w:rsidRDefault="00C60BF7">
      <w:pPr>
        <w:numPr>
          <w:ilvl w:val="1"/>
          <w:numId w:val="1"/>
        </w:numPr>
        <w:tabs>
          <w:tab w:val="left" w:pos="0"/>
        </w:tabs>
        <w:jc w:val="center"/>
        <w:rPr>
          <w:rFonts w:ascii="Times New Roman" w:hAnsi="Times New Roman"/>
          <w:b/>
          <w:sz w:val="28"/>
          <w:szCs w:val="28"/>
        </w:rPr>
      </w:pPr>
    </w:p>
    <w:p w:rsidR="00C60BF7" w:rsidRPr="008B6A5A" w:rsidRDefault="00967A6A" w:rsidP="008B6A5A">
      <w:pPr>
        <w:numPr>
          <w:ilvl w:val="1"/>
          <w:numId w:val="1"/>
        </w:numPr>
        <w:tabs>
          <w:tab w:val="left" w:pos="0"/>
        </w:tabs>
        <w:jc w:val="center"/>
        <w:rPr>
          <w:rFonts w:ascii="Times New Roman" w:hAnsi="Times New Roman"/>
          <w:b/>
          <w:sz w:val="28"/>
          <w:szCs w:val="28"/>
        </w:rPr>
      </w:pPr>
      <w:r w:rsidRPr="008B6A5A">
        <w:rPr>
          <w:rFonts w:ascii="Times New Roman" w:hAnsi="Times New Roman"/>
          <w:b/>
          <w:sz w:val="28"/>
          <w:szCs w:val="28"/>
        </w:rPr>
        <w:t>Административный регламент</w:t>
      </w:r>
    </w:p>
    <w:p w:rsidR="00C60BF7" w:rsidRPr="008B6A5A" w:rsidRDefault="00967A6A" w:rsidP="008B6A5A">
      <w:pPr>
        <w:numPr>
          <w:ilvl w:val="1"/>
          <w:numId w:val="1"/>
        </w:numPr>
        <w:tabs>
          <w:tab w:val="left" w:pos="0"/>
        </w:tabs>
        <w:jc w:val="center"/>
        <w:rPr>
          <w:rFonts w:ascii="Times New Roman" w:hAnsi="Times New Roman"/>
          <w:b/>
          <w:sz w:val="28"/>
          <w:szCs w:val="28"/>
        </w:rPr>
      </w:pPr>
      <w:r w:rsidRPr="008B6A5A">
        <w:rPr>
          <w:rFonts w:ascii="Times New Roman" w:hAnsi="Times New Roman"/>
          <w:b/>
          <w:sz w:val="28"/>
          <w:szCs w:val="28"/>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8B6A5A">
        <w:rPr>
          <w:rFonts w:ascii="Times New Roman" w:hAnsi="Times New Roman"/>
          <w:b/>
          <w:sz w:val="28"/>
          <w:szCs w:val="28"/>
        </w:rPr>
        <w:t>собственность</w:t>
      </w:r>
      <w:proofErr w:type="gramEnd"/>
      <w:r w:rsidRPr="008B6A5A">
        <w:rPr>
          <w:rFonts w:ascii="Times New Roman" w:hAnsi="Times New Roman"/>
          <w:b/>
          <w:sz w:val="28"/>
          <w:szCs w:val="28"/>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C60BF7" w:rsidRPr="008B6A5A" w:rsidRDefault="00C60BF7" w:rsidP="008B6A5A">
      <w:pPr>
        <w:numPr>
          <w:ilvl w:val="1"/>
          <w:numId w:val="1"/>
        </w:numPr>
        <w:tabs>
          <w:tab w:val="left" w:pos="0"/>
        </w:tabs>
        <w:jc w:val="center"/>
        <w:rPr>
          <w:rFonts w:ascii="Times New Roman" w:hAnsi="Times New Roman"/>
          <w:sz w:val="16"/>
          <w:szCs w:val="16"/>
        </w:rPr>
      </w:pPr>
    </w:p>
    <w:p w:rsidR="00C60BF7" w:rsidRPr="008B6A5A" w:rsidRDefault="00967A6A" w:rsidP="008B6A5A">
      <w:pPr>
        <w:numPr>
          <w:ilvl w:val="1"/>
          <w:numId w:val="1"/>
        </w:numPr>
        <w:tabs>
          <w:tab w:val="left" w:pos="0"/>
        </w:tabs>
        <w:jc w:val="center"/>
        <w:rPr>
          <w:rFonts w:ascii="Times New Roman" w:hAnsi="Times New Roman"/>
          <w:b/>
          <w:sz w:val="28"/>
          <w:szCs w:val="28"/>
        </w:rPr>
      </w:pPr>
      <w:r w:rsidRPr="008B6A5A">
        <w:rPr>
          <w:rFonts w:ascii="Times New Roman" w:hAnsi="Times New Roman"/>
          <w:b/>
          <w:sz w:val="28"/>
          <w:szCs w:val="28"/>
        </w:rPr>
        <w:t>I.</w:t>
      </w:r>
      <w:r w:rsidRPr="008B6A5A">
        <w:rPr>
          <w:rFonts w:ascii="Times New Roman" w:hAnsi="Times New Roman"/>
          <w:b/>
          <w:sz w:val="28"/>
          <w:szCs w:val="28"/>
        </w:rPr>
        <w:tab/>
        <w:t>Общие положения</w:t>
      </w:r>
    </w:p>
    <w:p w:rsidR="00C60BF7" w:rsidRPr="008B6A5A" w:rsidRDefault="00C60BF7" w:rsidP="008B6A5A">
      <w:pPr>
        <w:numPr>
          <w:ilvl w:val="1"/>
          <w:numId w:val="1"/>
        </w:numPr>
        <w:tabs>
          <w:tab w:val="left" w:pos="0"/>
        </w:tabs>
        <w:jc w:val="center"/>
        <w:rPr>
          <w:rFonts w:ascii="Times New Roman" w:hAnsi="Times New Roman"/>
          <w:sz w:val="16"/>
          <w:szCs w:val="16"/>
        </w:rPr>
      </w:pP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1.1. Административный регламент предоставления местной Администрацией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8B6A5A">
        <w:rPr>
          <w:rFonts w:ascii="Times New Roman" w:hAnsi="Times New Roman"/>
          <w:sz w:val="28"/>
          <w:szCs w:val="28"/>
        </w:rPr>
        <w:t>собственность</w:t>
      </w:r>
      <w:proofErr w:type="gramEnd"/>
      <w:r w:rsidRPr="008B6A5A">
        <w:rPr>
          <w:rFonts w:ascii="Times New Roman" w:hAnsi="Times New Roman"/>
          <w:sz w:val="28"/>
          <w:szCs w:val="28"/>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 (далее – Административный регламент) разработан в целях повышения качества предоставления муниципальной услуги по заключению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8B6A5A">
        <w:rPr>
          <w:rFonts w:ascii="Times New Roman" w:hAnsi="Times New Roman"/>
          <w:sz w:val="28"/>
          <w:szCs w:val="28"/>
        </w:rPr>
        <w:t>собственность</w:t>
      </w:r>
      <w:proofErr w:type="gramEnd"/>
      <w:r w:rsidRPr="008B6A5A">
        <w:rPr>
          <w:rFonts w:ascii="Times New Roman" w:hAnsi="Times New Roman"/>
          <w:sz w:val="28"/>
          <w:szCs w:val="28"/>
        </w:rPr>
        <w:t xml:space="preserve"> на которые не разграничена, и земельных участков, находящихся в частной собственности, на территории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1.2. Соглашение о перераспределении земель и (или) земельных участков, находящихся в муниципальной собственности, а также государственная </w:t>
      </w:r>
      <w:proofErr w:type="gramStart"/>
      <w:r w:rsidRPr="008B6A5A">
        <w:rPr>
          <w:rFonts w:ascii="Times New Roman" w:hAnsi="Times New Roman"/>
          <w:sz w:val="28"/>
          <w:szCs w:val="28"/>
        </w:rPr>
        <w:t>собственность</w:t>
      </w:r>
      <w:proofErr w:type="gramEnd"/>
      <w:r w:rsidRPr="008B6A5A">
        <w:rPr>
          <w:rFonts w:ascii="Times New Roman" w:hAnsi="Times New Roman"/>
          <w:sz w:val="28"/>
          <w:szCs w:val="28"/>
        </w:rPr>
        <w:t xml:space="preserve"> на которые не разграничена, и земельных участков, находящихся в частной собственности, заключается в соответствии с настоящим Административным регламентом в случаях: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sidR="00C60BF7" w:rsidRPr="008B6A5A" w:rsidRDefault="00967A6A" w:rsidP="008B6A5A">
      <w:pPr>
        <w:numPr>
          <w:ilvl w:val="1"/>
          <w:numId w:val="1"/>
        </w:numPr>
        <w:tabs>
          <w:tab w:val="left" w:pos="0"/>
        </w:tabs>
        <w:jc w:val="both"/>
        <w:rPr>
          <w:rFonts w:ascii="Times New Roman" w:hAnsi="Times New Roman"/>
          <w:sz w:val="28"/>
          <w:szCs w:val="28"/>
        </w:rPr>
      </w:pPr>
      <w:proofErr w:type="gramStart"/>
      <w:r w:rsidRPr="008B6A5A">
        <w:rPr>
          <w:rFonts w:ascii="Times New Roman" w:hAnsi="Times New Roman"/>
          <w:sz w:val="28"/>
          <w:szCs w:val="28"/>
        </w:rPr>
        <w:t xml:space="preserve">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w:t>
      </w:r>
      <w:r w:rsidRPr="008B6A5A">
        <w:rPr>
          <w:rFonts w:ascii="Times New Roman" w:hAnsi="Times New Roman"/>
          <w:sz w:val="28"/>
          <w:szCs w:val="28"/>
        </w:rPr>
        <w:lastRenderedPageBreak/>
        <w:t>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roofErr w:type="gramEnd"/>
    </w:p>
    <w:p w:rsidR="00C60BF7" w:rsidRPr="008B6A5A" w:rsidRDefault="00967A6A" w:rsidP="008B6A5A">
      <w:pPr>
        <w:numPr>
          <w:ilvl w:val="1"/>
          <w:numId w:val="1"/>
        </w:numPr>
        <w:tabs>
          <w:tab w:val="left" w:pos="0"/>
        </w:tabs>
        <w:jc w:val="both"/>
        <w:rPr>
          <w:rFonts w:ascii="Times New Roman" w:hAnsi="Times New Roman"/>
          <w:sz w:val="28"/>
          <w:szCs w:val="28"/>
        </w:rPr>
      </w:pPr>
      <w:proofErr w:type="gramStart"/>
      <w:r w:rsidRPr="008B6A5A">
        <w:rPr>
          <w:rFonts w:ascii="Times New Roman" w:hAnsi="Times New Roman"/>
          <w:sz w:val="28"/>
          <w:szCs w:val="28"/>
        </w:rPr>
        <w:t>3) перераспределение земель и (или) земельных участков, государственная собственность на которые не разграничена, и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предельных максимальных размеров земельных участков;</w:t>
      </w:r>
      <w:proofErr w:type="gramEnd"/>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4) земельные участки образуются для размещения объектов капитального строительства, предусмотренных статьей 49 Земельного кодекса Российской Федерации, в том числе в целях изъятия земельных участков для государственных или муниципальных нужд.</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1.3. Получателями муниципальной услуги являются физические и юридические лица, являющиеся собственниками земельных участков и заинтересованные в заключени</w:t>
      </w:r>
      <w:proofErr w:type="gramStart"/>
      <w:r w:rsidRPr="008B6A5A">
        <w:rPr>
          <w:rFonts w:ascii="Times New Roman" w:hAnsi="Times New Roman"/>
          <w:sz w:val="28"/>
          <w:szCs w:val="28"/>
        </w:rPr>
        <w:t>и</w:t>
      </w:r>
      <w:proofErr w:type="gramEnd"/>
      <w:r w:rsidRPr="008B6A5A">
        <w:rPr>
          <w:rFonts w:ascii="Times New Roman" w:hAnsi="Times New Roman"/>
          <w:sz w:val="28"/>
          <w:szCs w:val="28"/>
        </w:rPr>
        <w:t xml:space="preserve"> соглашений о перераспределении земель и (или) земельных участков, находящихся в муниципальной сосбвенности, а также государственная собственность на которые не разграничена, и земельных участков, принадлежащих соответствующим физическим и юридическим лицам на праве собственности.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 </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 Порядок информирования о правилах предоставления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1.4.1. Местонахождение Администрации:</w:t>
      </w:r>
    </w:p>
    <w:p w:rsidR="00C60BF7" w:rsidRPr="008B6A5A" w:rsidRDefault="00967A6A" w:rsidP="008B6A5A">
      <w:pPr>
        <w:numPr>
          <w:ilvl w:val="1"/>
          <w:numId w:val="1"/>
        </w:numPr>
        <w:tabs>
          <w:tab w:val="left" w:pos="0"/>
        </w:tabs>
        <w:jc w:val="both"/>
        <w:rPr>
          <w:rFonts w:ascii="Times New Roman" w:hAnsi="Times New Roman"/>
          <w:sz w:val="28"/>
          <w:szCs w:val="28"/>
        </w:rPr>
      </w:pPr>
      <w:proofErr w:type="gramStart"/>
      <w:r w:rsidRPr="008B6A5A">
        <w:rPr>
          <w:rFonts w:ascii="Times New Roman" w:hAnsi="Times New Roman"/>
          <w:sz w:val="28"/>
          <w:szCs w:val="28"/>
        </w:rPr>
        <w:t xml:space="preserve">446250, Самарская область, п.г.т. Безенчук, ул. Нефтяников, д. 12  </w:t>
      </w:r>
      <w:proofErr w:type="gramEnd"/>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График работы Администрации (время местное):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Понедельник-пятница с 8-00 до 17-00, перерыв на обед: с 12-00 до 13-00</w:t>
      </w:r>
      <w:r w:rsidR="006809F1" w:rsidRPr="008B6A5A">
        <w:rPr>
          <w:rFonts w:ascii="Times New Roman" w:hAnsi="Times New Roman"/>
          <w:sz w:val="28"/>
          <w:szCs w:val="28"/>
        </w:rPr>
        <w:t>, вторник, четверг – не приемные дни.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Выходные дни: суббота, воскресенье.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Справочные телефоны Администрации: 8 (846 76) 2-12-55, 2-15-34, 2-14-51 </w:t>
      </w:r>
    </w:p>
    <w:p w:rsidR="00C60BF7" w:rsidRPr="008B6A5A" w:rsidRDefault="00967A6A" w:rsidP="008B6A5A">
      <w:pPr>
        <w:numPr>
          <w:ilvl w:val="1"/>
          <w:numId w:val="1"/>
        </w:numPr>
        <w:tabs>
          <w:tab w:val="left" w:pos="0"/>
        </w:tabs>
        <w:jc w:val="both"/>
        <w:rPr>
          <w:rFonts w:ascii="Times New Roman" w:hAnsi="Times New Roman" w:cs="Times New Roman"/>
          <w:sz w:val="28"/>
          <w:szCs w:val="28"/>
        </w:rPr>
      </w:pPr>
      <w:r w:rsidRPr="008B6A5A">
        <w:rPr>
          <w:rFonts w:ascii="Times New Roman" w:hAnsi="Times New Roman"/>
          <w:sz w:val="28"/>
          <w:szCs w:val="28"/>
        </w:rPr>
        <w:t xml:space="preserve">Адрес электронной почты Администрации: </w:t>
      </w:r>
      <w:r w:rsidRPr="008B6A5A">
        <w:rPr>
          <w:rFonts w:ascii="Times New Roman" w:hAnsi="Times New Roman" w:cs="Times New Roman"/>
          <w:sz w:val="28"/>
          <w:szCs w:val="28"/>
        </w:rPr>
        <w:t>gp-bezenchukso@yandex.ru</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1.4.2. Местонахождение МФЦ:</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 </w:t>
      </w:r>
      <w:proofErr w:type="gramStart"/>
      <w:r w:rsidRPr="008B6A5A">
        <w:rPr>
          <w:rFonts w:ascii="Times New Roman" w:hAnsi="Times New Roman"/>
          <w:sz w:val="28"/>
          <w:szCs w:val="28"/>
        </w:rPr>
        <w:t xml:space="preserve">446250, Самарская область, п.г.т. Безенчук, ул. Нефтяников, д. 11  </w:t>
      </w:r>
      <w:proofErr w:type="gramEnd"/>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График работы МФЦ (время местное):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Понедельник, Вторник, Среда с 8:00 до 18:00</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Без перерыва на обед</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Технический перерыв с 10:00 до 10:15, с 15:00 до 15:15</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Четверг с 8:00 до 20:00</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lastRenderedPageBreak/>
        <w:t>без перерыва на обед</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Технический перерыв 10:00-10:15, с15:00-15:15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Пятница с 8:00 до 17:00</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без перерыва на обед</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Технический перерыв с 10:00 до 10:15, с 15:00 до 15:15</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Суббота с 8:00 до 14:00</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без перерыва на обед</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Технический перерыв с 12:00 до 12:30</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Воскресенье Выходной</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Справочные телефоны МФЦ:</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8 (846 76) 2-41-41</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Адрес электронной почты МФЦ: bezenchukmfc@yandex.ru</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на официальном интернет-сайте Администрации:</w:t>
      </w:r>
      <w:r w:rsidRPr="008B6A5A">
        <w:rPr>
          <w:rStyle w:val="14"/>
          <w:rFonts w:ascii="Times New Roman" w:hAnsi="Times New Roman"/>
          <w:sz w:val="28"/>
          <w:szCs w:val="28"/>
        </w:rPr>
        <w:t xml:space="preserve"> </w:t>
      </w:r>
      <w:r w:rsidRPr="008B6A5A">
        <w:rPr>
          <w:rFonts w:ascii="Times New Roman" w:hAnsi="Times New Roman"/>
          <w:sz w:val="28"/>
          <w:szCs w:val="28"/>
        </w:rPr>
        <w:t>http://www.bezenchukgp.ru;;</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на информационных стендах в помещении приема заявлений в Администрации;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по указанным в предыдущем пункте номерам телефонов Администрации.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8B6A5A">
        <w:rPr>
          <w:rFonts w:ascii="Times New Roman" w:hAnsi="Times New Roman"/>
          <w:sz w:val="28"/>
          <w:szCs w:val="28"/>
          <w:lang w:val="en-US"/>
        </w:rPr>
        <w:t>www</w:t>
      </w:r>
      <w:r w:rsidRPr="008B6A5A">
        <w:rPr>
          <w:rFonts w:ascii="Times New Roman" w:hAnsi="Times New Roman"/>
          <w:sz w:val="28"/>
          <w:szCs w:val="28"/>
        </w:rPr>
        <w:t>.мфц63.рф</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1.4.4. Информирование о правилах предоставления муниципальной услуги могут проводиться в следующих формах:</w:t>
      </w:r>
    </w:p>
    <w:p w:rsidR="00C60BF7" w:rsidRPr="008B6A5A" w:rsidRDefault="00967A6A" w:rsidP="008B6A5A">
      <w:pPr>
        <w:numPr>
          <w:ilvl w:val="1"/>
          <w:numId w:val="1"/>
        </w:numPr>
        <w:tabs>
          <w:tab w:val="left" w:pos="708"/>
        </w:tabs>
        <w:jc w:val="both"/>
        <w:rPr>
          <w:rFonts w:ascii="Times New Roman" w:hAnsi="Times New Roman"/>
          <w:sz w:val="28"/>
          <w:szCs w:val="28"/>
        </w:rPr>
      </w:pPr>
      <w:r w:rsidRPr="008B6A5A">
        <w:rPr>
          <w:rFonts w:ascii="Times New Roman" w:hAnsi="Times New Roman"/>
          <w:sz w:val="28"/>
          <w:szCs w:val="28"/>
        </w:rPr>
        <w:t>индивидуальное личное консультирование;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индивидуальное консультирование по почте (по электронной почте);</w:t>
      </w:r>
    </w:p>
    <w:p w:rsidR="00C60BF7" w:rsidRPr="008B6A5A" w:rsidRDefault="00967A6A" w:rsidP="008B6A5A">
      <w:pPr>
        <w:numPr>
          <w:ilvl w:val="1"/>
          <w:numId w:val="1"/>
        </w:numPr>
        <w:tabs>
          <w:tab w:val="left" w:pos="708"/>
        </w:tabs>
        <w:jc w:val="both"/>
        <w:rPr>
          <w:rFonts w:ascii="Times New Roman" w:hAnsi="Times New Roman"/>
          <w:sz w:val="28"/>
          <w:szCs w:val="28"/>
        </w:rPr>
      </w:pPr>
      <w:r w:rsidRPr="008B6A5A">
        <w:rPr>
          <w:rFonts w:ascii="Times New Roman" w:hAnsi="Times New Roman"/>
          <w:sz w:val="28"/>
          <w:szCs w:val="28"/>
        </w:rPr>
        <w:t>индивидуальное консультирование по телефону;</w:t>
      </w:r>
    </w:p>
    <w:p w:rsidR="00C60BF7" w:rsidRPr="008B6A5A" w:rsidRDefault="00967A6A" w:rsidP="008B6A5A">
      <w:pPr>
        <w:numPr>
          <w:ilvl w:val="1"/>
          <w:numId w:val="1"/>
        </w:numPr>
        <w:tabs>
          <w:tab w:val="left" w:pos="708"/>
        </w:tabs>
        <w:jc w:val="both"/>
        <w:rPr>
          <w:rFonts w:ascii="Times New Roman" w:hAnsi="Times New Roman"/>
          <w:sz w:val="28"/>
          <w:szCs w:val="28"/>
        </w:rPr>
      </w:pPr>
      <w:r w:rsidRPr="008B6A5A">
        <w:rPr>
          <w:rFonts w:ascii="Times New Roman" w:hAnsi="Times New Roman"/>
          <w:sz w:val="28"/>
          <w:szCs w:val="28"/>
        </w:rPr>
        <w:t>публичное письменное информирование;</w:t>
      </w:r>
    </w:p>
    <w:p w:rsidR="00C60BF7" w:rsidRPr="008B6A5A" w:rsidRDefault="00967A6A" w:rsidP="008B6A5A">
      <w:pPr>
        <w:numPr>
          <w:ilvl w:val="1"/>
          <w:numId w:val="1"/>
        </w:numPr>
        <w:tabs>
          <w:tab w:val="left" w:pos="708"/>
        </w:tabs>
        <w:jc w:val="both"/>
        <w:rPr>
          <w:rFonts w:ascii="Times New Roman" w:hAnsi="Times New Roman"/>
          <w:sz w:val="28"/>
          <w:szCs w:val="28"/>
        </w:rPr>
      </w:pPr>
      <w:r w:rsidRPr="008B6A5A">
        <w:rPr>
          <w:rFonts w:ascii="Times New Roman" w:hAnsi="Times New Roman"/>
          <w:sz w:val="28"/>
          <w:szCs w:val="28"/>
        </w:rPr>
        <w:t>публичное устное информирование.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1.4.5. Индивидуальное личное консультирование.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Время ожидания лица, заинтересованного в получении консультации при индивидуальном личном консультировании, не может превышать 15 минут.</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ab/>
        <w:t>Индивидуальное личное консультирование одного лица должностным лицом Администрации не может превышать 20 минут.</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ab/>
        <w:t>В случае</w:t>
      </w:r>
      <w:proofErr w:type="gramStart"/>
      <w:r w:rsidRPr="008B6A5A">
        <w:rPr>
          <w:rFonts w:ascii="Times New Roman" w:hAnsi="Times New Roman"/>
          <w:sz w:val="28"/>
          <w:szCs w:val="28"/>
        </w:rPr>
        <w:t>,</w:t>
      </w:r>
      <w:proofErr w:type="gramEnd"/>
      <w:r w:rsidRPr="008B6A5A">
        <w:rPr>
          <w:rFonts w:ascii="Times New Roman" w:hAnsi="Times New Roman"/>
          <w:sz w:val="28"/>
          <w:szCs w:val="28"/>
        </w:rPr>
        <w:t xml:space="preserve">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lastRenderedPageBreak/>
        <w:t>1.4.6. Индивидуальное консультирование по почте (по электронной почте).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1.4.7. Индивидуальное консультирование по телефону.</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ab/>
        <w:t>Время разговора не должно превышать 10 минут.</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1.4.8. Публичное письменное информирование.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1.4.9. Публичное устное информирование.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1.4.10. Должностные лица Администрации, участвующие в предоставлении муниципальной услуги, при ответе на обращения граждан и организаций обязаны:</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lastRenderedPageBreak/>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1.4.11. На стендах в местах предоставления муниципальной услуги размещаются следующие информационные материалы:</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извлечения из текста настоящего Административного регламента и приложения к нему;</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извлечения из нормативных правовых актов по наиболее часто задаваемым вопросам;</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ab/>
        <w:t>перечень документов, представляемых заявителем, и требования, предъявляемые к этим документам;</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формы документов для заполнения, образцы заполнения документов;</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перечень оснований для отказа в предоставлении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порядок обжалования решения, действий или бездействия должностных лиц Администрации, участвующих в предоставлении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1.4.12. На официальном сайте Администрации в сети Интернет размещаются следующие информационные материалы:</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полное наименование и полный почтовый адрес Администрации;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справочные телефоны, по которым можно получить консультацию о правилах предоставления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адрес электронной почты Администрации;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полный текст настоящего Административного регламента с приложениями к нему;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lastRenderedPageBreak/>
        <w:t>информационные материалы, содержащиеся на стендах в местах предоставления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полное наименование и полный почтовый адрес Администрации;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справочные телефоны, по которым можно получить консультацию по порядку предоставления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адрес электронной почты Администрации;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1.4.14. В залах обслуживания МФЦ устанавливаются </w:t>
      </w:r>
      <w:proofErr w:type="gramStart"/>
      <w:r w:rsidRPr="008B6A5A">
        <w:rPr>
          <w:rFonts w:ascii="Times New Roman" w:hAnsi="Times New Roman"/>
          <w:sz w:val="28"/>
          <w:szCs w:val="28"/>
        </w:rPr>
        <w:t>интернет-киоски</w:t>
      </w:r>
      <w:proofErr w:type="gramEnd"/>
      <w:r w:rsidRPr="008B6A5A">
        <w:rPr>
          <w:rFonts w:ascii="Times New Roman" w:hAnsi="Times New Roman"/>
          <w:sz w:val="28"/>
          <w:szCs w:val="28"/>
        </w:rPr>
        <w:t xml:space="preserve">,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w:t>
      </w:r>
      <w:proofErr w:type="gramStart"/>
      <w:r w:rsidRPr="008B6A5A">
        <w:rPr>
          <w:rFonts w:ascii="Times New Roman" w:hAnsi="Times New Roman"/>
          <w:sz w:val="28"/>
          <w:szCs w:val="28"/>
        </w:rPr>
        <w:t>интернет-киоска</w:t>
      </w:r>
      <w:proofErr w:type="gramEnd"/>
      <w:r w:rsidRPr="008B6A5A">
        <w:rPr>
          <w:rFonts w:ascii="Times New Roman" w:hAnsi="Times New Roman"/>
          <w:sz w:val="28"/>
          <w:szCs w:val="28"/>
        </w:rPr>
        <w:t>, размещаются на информационном стенде в непосредственной близости от места расположения интернет-киоска.</w:t>
      </w:r>
    </w:p>
    <w:p w:rsidR="00C60BF7" w:rsidRPr="00D509B8" w:rsidRDefault="00C60BF7" w:rsidP="008B6A5A">
      <w:pPr>
        <w:numPr>
          <w:ilvl w:val="1"/>
          <w:numId w:val="1"/>
        </w:numPr>
        <w:tabs>
          <w:tab w:val="left" w:pos="0"/>
        </w:tabs>
        <w:rPr>
          <w:rFonts w:ascii="Times New Roman" w:hAnsi="Times New Roman"/>
          <w:sz w:val="16"/>
          <w:szCs w:val="16"/>
        </w:rPr>
      </w:pPr>
    </w:p>
    <w:p w:rsidR="00C60BF7" w:rsidRPr="008B6A5A" w:rsidRDefault="00967A6A" w:rsidP="008B6A5A">
      <w:pPr>
        <w:numPr>
          <w:ilvl w:val="1"/>
          <w:numId w:val="1"/>
        </w:numPr>
        <w:tabs>
          <w:tab w:val="left" w:pos="0"/>
        </w:tabs>
        <w:jc w:val="center"/>
        <w:rPr>
          <w:rFonts w:ascii="Times New Roman" w:hAnsi="Times New Roman"/>
          <w:b/>
          <w:sz w:val="28"/>
          <w:szCs w:val="28"/>
        </w:rPr>
      </w:pPr>
      <w:r w:rsidRPr="008B6A5A">
        <w:rPr>
          <w:rFonts w:ascii="Times New Roman" w:hAnsi="Times New Roman"/>
          <w:b/>
          <w:sz w:val="28"/>
          <w:szCs w:val="28"/>
        </w:rPr>
        <w:t>I</w:t>
      </w:r>
      <w:r w:rsidRPr="008B6A5A">
        <w:rPr>
          <w:rFonts w:ascii="Times New Roman" w:hAnsi="Times New Roman"/>
          <w:b/>
          <w:sz w:val="28"/>
          <w:szCs w:val="28"/>
          <w:lang w:val="en-US"/>
        </w:rPr>
        <w:t>I</w:t>
      </w:r>
      <w:r w:rsidRPr="008B6A5A">
        <w:rPr>
          <w:rFonts w:ascii="Times New Roman" w:hAnsi="Times New Roman"/>
          <w:b/>
          <w:sz w:val="28"/>
          <w:szCs w:val="28"/>
        </w:rPr>
        <w:t>.</w:t>
      </w:r>
      <w:r w:rsidRPr="008B6A5A">
        <w:rPr>
          <w:rFonts w:ascii="Times New Roman" w:hAnsi="Times New Roman"/>
          <w:b/>
          <w:sz w:val="28"/>
          <w:szCs w:val="28"/>
        </w:rPr>
        <w:tab/>
        <w:t>Стандарт предоставления муниципальной услуги</w:t>
      </w:r>
    </w:p>
    <w:p w:rsidR="00C60BF7" w:rsidRPr="00D509B8" w:rsidRDefault="00C60BF7" w:rsidP="008B6A5A">
      <w:pPr>
        <w:numPr>
          <w:ilvl w:val="1"/>
          <w:numId w:val="1"/>
        </w:numPr>
        <w:tabs>
          <w:tab w:val="left" w:pos="0"/>
        </w:tabs>
        <w:jc w:val="both"/>
        <w:rPr>
          <w:rFonts w:ascii="Times New Roman" w:hAnsi="Times New Roman"/>
          <w:sz w:val="16"/>
          <w:szCs w:val="16"/>
        </w:rPr>
      </w:pP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2.1. Наименование муниципальной услуги –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8B6A5A">
        <w:rPr>
          <w:rFonts w:ascii="Times New Roman" w:hAnsi="Times New Roman"/>
          <w:sz w:val="28"/>
          <w:szCs w:val="28"/>
        </w:rPr>
        <w:t>собственность</w:t>
      </w:r>
      <w:proofErr w:type="gramEnd"/>
      <w:r w:rsidRPr="008B6A5A">
        <w:rPr>
          <w:rFonts w:ascii="Times New Roman" w:hAnsi="Times New Roman"/>
          <w:sz w:val="28"/>
          <w:szCs w:val="28"/>
        </w:rPr>
        <w:t xml:space="preserve"> на которые не разграничена, и земельных участков, находящихся в частной собственности, на территории муниципального образования.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2.2. Наименование органа местного самоуправления, предоставляющего муниципальную услугу, – Администрация городского поселения Безенчук</w:t>
      </w:r>
      <w:proofErr w:type="gramStart"/>
      <w:r w:rsidRPr="008B6A5A">
        <w:rPr>
          <w:rFonts w:ascii="Times New Roman" w:hAnsi="Times New Roman"/>
          <w:sz w:val="28"/>
          <w:szCs w:val="28"/>
        </w:rPr>
        <w:t>.</w:t>
      </w:r>
      <w:proofErr w:type="gramEnd"/>
      <w:r w:rsidRPr="008B6A5A">
        <w:rPr>
          <w:rFonts w:ascii="Times New Roman" w:hAnsi="Times New Roman"/>
          <w:sz w:val="28"/>
          <w:szCs w:val="28"/>
        </w:rPr>
        <w:t xml:space="preserve"> (</w:t>
      </w:r>
      <w:proofErr w:type="gramStart"/>
      <w:r w:rsidRPr="008B6A5A">
        <w:rPr>
          <w:rFonts w:ascii="Times New Roman" w:hAnsi="Times New Roman"/>
          <w:sz w:val="28"/>
          <w:szCs w:val="28"/>
        </w:rPr>
        <w:t>д</w:t>
      </w:r>
      <w:proofErr w:type="gramEnd"/>
      <w:r w:rsidRPr="008B6A5A">
        <w:rPr>
          <w:rFonts w:ascii="Times New Roman" w:hAnsi="Times New Roman"/>
          <w:sz w:val="28"/>
          <w:szCs w:val="28"/>
        </w:rPr>
        <w:t>алее — Администрация).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При предоставлении муниципальной услуги осуществляется взаимодействие </w:t>
      </w:r>
      <w:proofErr w:type="gramStart"/>
      <w:r w:rsidRPr="008B6A5A">
        <w:rPr>
          <w:rFonts w:ascii="Times New Roman" w:hAnsi="Times New Roman"/>
          <w:sz w:val="28"/>
          <w:szCs w:val="28"/>
        </w:rPr>
        <w:t>с</w:t>
      </w:r>
      <w:proofErr w:type="gramEnd"/>
      <w:r w:rsidRPr="008B6A5A">
        <w:rPr>
          <w:rFonts w:ascii="Times New Roman" w:hAnsi="Times New Roman"/>
          <w:sz w:val="28"/>
          <w:szCs w:val="28"/>
        </w:rPr>
        <w:t xml:space="preserve">: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Управлением Федеральной налоговой службы Российской Федерации по Самарской области (далее – ФНС);</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Территориальное управление Росимущества в Самарской области (далее – Росимущество);</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Управлением Федеральной службы по надзору в сфере природопользования по Самарской области (далее – Росприроднадзор);</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lastRenderedPageBreak/>
        <w:t>Главным управлением МЧС России по Самарской области (далее – МЧС) отделом водных ресурсов по Самарской области Нижне-Волжского бассейнового водного управления (далее – отдел водных ресурсов);</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министерство строительства Самарской области (далее – Минстрой);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министерством лесного хозяйства, охраны окружающей среды и природопользования Самарской области (далее – Минлесхоз);</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министерством транспорта и автомобильных дорог Самарской области (далее – Минтранс);</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органами местного самоуправления (их структурными подразделениями), указанными в Таблице 1 пункта 3.35 настоящего Административного регламента.</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2.3. Результатом предоставления муниципальной услуги являются: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 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с приложением указанной схемы;</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 согласие на заключение соглашения о перераспределении земель и (или) земельных участков, находящихся в муниципальной собственности, а также государственная </w:t>
      </w:r>
      <w:proofErr w:type="gramStart"/>
      <w:r w:rsidRPr="008B6A5A">
        <w:rPr>
          <w:rFonts w:ascii="Times New Roman" w:hAnsi="Times New Roman"/>
          <w:sz w:val="28"/>
          <w:szCs w:val="28"/>
        </w:rPr>
        <w:t>собственность</w:t>
      </w:r>
      <w:proofErr w:type="gramEnd"/>
      <w:r w:rsidRPr="008B6A5A">
        <w:rPr>
          <w:rFonts w:ascii="Times New Roman" w:hAnsi="Times New Roman"/>
          <w:sz w:val="28"/>
          <w:szCs w:val="28"/>
        </w:rPr>
        <w:t xml:space="preserve"> на которые не разграничена, и земельных участков, находящихся в частной собственности, (далее – соглашение о перераспределении земельных участков) в соответствии с утвержденным проектом межевания территории;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 заключение соглашения о перераспределении земельных участков;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4) принятие решения об отказе в заключени</w:t>
      </w:r>
      <w:proofErr w:type="gramStart"/>
      <w:r w:rsidRPr="008B6A5A">
        <w:rPr>
          <w:rFonts w:ascii="Times New Roman" w:hAnsi="Times New Roman"/>
          <w:sz w:val="28"/>
          <w:szCs w:val="28"/>
        </w:rPr>
        <w:t>и</w:t>
      </w:r>
      <w:proofErr w:type="gramEnd"/>
      <w:r w:rsidRPr="008B6A5A">
        <w:rPr>
          <w:rFonts w:ascii="Times New Roman" w:hAnsi="Times New Roman"/>
          <w:sz w:val="28"/>
          <w:szCs w:val="28"/>
        </w:rPr>
        <w:t xml:space="preserve"> соглашения о перераспределении земельных участков.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2.4. Муниципальная услуга предоставляется: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1) при рассмотрении заявления о перераспределении земель и (или) земельных участков, находящихся в муниципальной сосбвенности, а также государственная </w:t>
      </w:r>
      <w:proofErr w:type="gramStart"/>
      <w:r w:rsidRPr="008B6A5A">
        <w:rPr>
          <w:rFonts w:ascii="Times New Roman" w:hAnsi="Times New Roman"/>
          <w:sz w:val="28"/>
          <w:szCs w:val="28"/>
        </w:rPr>
        <w:t>собственность</w:t>
      </w:r>
      <w:proofErr w:type="gramEnd"/>
      <w:r w:rsidRPr="008B6A5A">
        <w:rPr>
          <w:rFonts w:ascii="Times New Roman" w:hAnsi="Times New Roman"/>
          <w:sz w:val="28"/>
          <w:szCs w:val="28"/>
        </w:rPr>
        <w:t xml:space="preserve"> на которые не разграничена, и земельных участков, находящихся в частной собственности (далее – заявление о перераспределении земельных участков) в случае отсутствия необходимости осуществления государственного кадастрового учета земельного участка (земельных участков), который (которые) образуется (образуются) в результате перераспределения – в срок, не превышающий 30 дней со дня поступления данного заявления;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 при рассмотрении уведомления о государственном кадастровом учете земельного участка или земельных участков, образуемых в результате перераспределения – в срок, не превышающий 30 дней со дня поступления уведомления о государственном кадастровом учете земельного участка или земельных участков, образуемых в результате перераспределения. </w:t>
      </w:r>
    </w:p>
    <w:p w:rsidR="00C60BF7" w:rsidRPr="008B6A5A" w:rsidRDefault="00967A6A" w:rsidP="008B6A5A">
      <w:pPr>
        <w:numPr>
          <w:ilvl w:val="1"/>
          <w:numId w:val="1"/>
        </w:numPr>
        <w:tabs>
          <w:tab w:val="left" w:pos="0"/>
        </w:tabs>
        <w:jc w:val="both"/>
        <w:rPr>
          <w:rFonts w:ascii="Times New Roman" w:hAnsi="Times New Roman"/>
          <w:sz w:val="28"/>
          <w:szCs w:val="28"/>
        </w:rPr>
      </w:pPr>
      <w:proofErr w:type="gramStart"/>
      <w:r w:rsidRPr="008B6A5A">
        <w:rPr>
          <w:rFonts w:ascii="Times New Roman" w:hAnsi="Times New Roman"/>
          <w:sz w:val="28"/>
          <w:szCs w:val="28"/>
        </w:rPr>
        <w:t>При рассмотрении заявления о перераспределении земельных участков в случае наличия необходимости осуществления государственного кадастрового учета земельного участка (земельных участков), который (которые) образуется (образуются) в результате перераспределения и при отсутствии оснований для возврата заявления о перераспределении земельных участков и представленных заявителем документов, необходимых для предоставления муниципальной услуги, или для отказа в предоставлении муниципальной услуги, предусмотренных соответственно пунктами 2.10 и 2.11 Административного</w:t>
      </w:r>
      <w:proofErr w:type="gramEnd"/>
      <w:r w:rsidRPr="008B6A5A">
        <w:rPr>
          <w:rFonts w:ascii="Times New Roman" w:hAnsi="Times New Roman"/>
          <w:sz w:val="28"/>
          <w:szCs w:val="28"/>
        </w:rPr>
        <w:t xml:space="preserve"> регламента, Администрация в срок, не превышающий 30 дней со дня поступления </w:t>
      </w:r>
      <w:r w:rsidRPr="008B6A5A">
        <w:rPr>
          <w:rFonts w:ascii="Times New Roman" w:hAnsi="Times New Roman"/>
          <w:sz w:val="28"/>
          <w:szCs w:val="28"/>
        </w:rPr>
        <w:lastRenderedPageBreak/>
        <w:t>заявления о перераспределении земельных участков, обеспечивает направление заявителю решения об утверждении схемы расположения земельного участка с приложением указанной схемы или согласия на заключение соглашения о перераспределении земельных участков в соответствии с утвержденным проектом межевания территории.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2.5. Правовыми основаниями для предоставления муниципальной услуги являются: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Земельный кодекс Российской Федерации от 25.10.2001 № 136-ФЗ;</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Гражданский кодекс Российской Федерации (часть первая) от 30.11.1994 № 51-ФЗ;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Федеральный закон от 25.10.2001 № 137-ФЗ «О введении в действие Земельного кодекса Российской Федерации»;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Федеральный закон от 13.07.2015 № 218-ФЗ «О государственной регистрации недвижимости»;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Федеральный закон от 18.06.2001 № 78-ФЗ «О землеустройстве»;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Федеральный закон от 27.07.2010 № 210-ФЗ «Об организации предоставления государственных и муниципальных услуг»;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Закон Самарской области от 11.03.2005 № 94-ГД «О земле»;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решение Собрания представителей городского поселения Безенчук от 30.06.2015 года № 1/75 «Об утверждении Устава городского поселения Безенчук»;</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настоящий Административный регламент.</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С текстами федеральных законов, указов и распоряжений Президента Российской Федерации можно ознакомиться на </w:t>
      </w:r>
      <w:proofErr w:type="gramStart"/>
      <w:r w:rsidRPr="008B6A5A">
        <w:rPr>
          <w:rFonts w:ascii="Times New Roman" w:hAnsi="Times New Roman"/>
          <w:sz w:val="28"/>
          <w:szCs w:val="28"/>
        </w:rPr>
        <w:t>Официальном</w:t>
      </w:r>
      <w:proofErr w:type="gramEnd"/>
      <w:r w:rsidRPr="008B6A5A">
        <w:rPr>
          <w:rFonts w:ascii="Times New Roman" w:hAnsi="Times New Roman"/>
          <w:sz w:val="28"/>
          <w:szCs w:val="28"/>
        </w:rPr>
        <w:t xml:space="preserve"> интернет-портале правовой информации (</w:t>
      </w:r>
      <w:hyperlink r:id="rId10" w:history="1">
        <w:r w:rsidRPr="008B6A5A">
          <w:rPr>
            <w:rStyle w:val="a8"/>
            <w:rFonts w:ascii="Times New Roman" w:hAnsi="Times New Roman"/>
            <w:color w:val="auto"/>
          </w:rPr>
          <w:t>www.pravo.gov.ru</w:t>
        </w:r>
      </w:hyperlink>
      <w:r w:rsidRPr="008B6A5A">
        <w:rPr>
          <w:rFonts w:ascii="Times New Roman" w:hAnsi="Times New Roman"/>
          <w:sz w:val="28"/>
          <w:szCs w:val="28"/>
        </w:rPr>
        <w:t xml:space="preserve">). На </w:t>
      </w:r>
      <w:proofErr w:type="gramStart"/>
      <w:r w:rsidRPr="008B6A5A">
        <w:rPr>
          <w:rFonts w:ascii="Times New Roman" w:hAnsi="Times New Roman"/>
          <w:sz w:val="28"/>
          <w:szCs w:val="28"/>
        </w:rPr>
        <w:t>Официальном</w:t>
      </w:r>
      <w:proofErr w:type="gramEnd"/>
      <w:r w:rsidRPr="008B6A5A">
        <w:rPr>
          <w:rFonts w:ascii="Times New Roman" w:hAnsi="Times New Roman"/>
          <w:sz w:val="28"/>
          <w:szCs w:val="28"/>
        </w:rPr>
        <w:t xml:space="preserve">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2.6. Для получения муниципальной услуги заявитель самостоятельно представляет в Администрацию по месту нахождения земельного участка или в МФЦ следующие документы: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1) заявление о перераспределении земельных участков по форме согласно Приложению № 1 к настоящему Административному регламенту;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2) копии правоустанавливающих или правоудостоверяющих документов на земельный участок, принадлежащий получателю муниципальной услуги, в случае, если право собственности не зарегистрировано в Едином государственном реестре недвижимости;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w:t>
      </w:r>
      <w:proofErr w:type="gramStart"/>
      <w:r w:rsidRPr="008B6A5A">
        <w:rPr>
          <w:rFonts w:ascii="Times New Roman" w:hAnsi="Times New Roman"/>
          <w:sz w:val="28"/>
          <w:szCs w:val="28"/>
        </w:rPr>
        <w:t xml:space="preserve">Форма схемы расположения земельного участка, подготовка которой осуществляется в форме документа на бумажном носителе, требования к </w:t>
      </w:r>
      <w:r w:rsidRPr="008B6A5A">
        <w:rPr>
          <w:rFonts w:ascii="Times New Roman" w:hAnsi="Times New Roman"/>
          <w:sz w:val="28"/>
          <w:szCs w:val="28"/>
        </w:rPr>
        <w:lastRenderedPageBreak/>
        <w:t>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установлены приказом Министерства экономического развития Российской Федерации от 27.11.2014 № 762 «Об утверждении требований к подготовке схемы расположения земельного участка или земельных участков</w:t>
      </w:r>
      <w:proofErr w:type="gramEnd"/>
      <w:r w:rsidRPr="008B6A5A">
        <w:rPr>
          <w:rFonts w:ascii="Times New Roman" w:hAnsi="Times New Roman"/>
          <w:sz w:val="28"/>
          <w:szCs w:val="28"/>
        </w:rPr>
        <w:t xml:space="preserve"> </w:t>
      </w:r>
      <w:proofErr w:type="gramStart"/>
      <w:r w:rsidRPr="008B6A5A">
        <w:rPr>
          <w:rFonts w:ascii="Times New Roman" w:hAnsi="Times New Roman"/>
          <w:sz w:val="28"/>
          <w:szCs w:val="28"/>
        </w:rPr>
        <w:t>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roofErr w:type="gramEnd"/>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4) документ, подтверждающий полномочия представителя получателя муниципальной услуги, в случае, если с заявлением о предоставлении земельного участка обращается представитель получателя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получателем муниципальной услуги является иностранное юридическое лицо;</w:t>
      </w:r>
    </w:p>
    <w:p w:rsidR="00C60BF7" w:rsidRPr="008B6A5A" w:rsidRDefault="00967A6A" w:rsidP="008B6A5A">
      <w:pPr>
        <w:numPr>
          <w:ilvl w:val="1"/>
          <w:numId w:val="1"/>
        </w:numPr>
        <w:tabs>
          <w:tab w:val="left" w:pos="0"/>
        </w:tabs>
        <w:jc w:val="both"/>
        <w:rPr>
          <w:rFonts w:ascii="Times New Roman" w:hAnsi="Times New Roman"/>
          <w:sz w:val="28"/>
          <w:szCs w:val="28"/>
        </w:rPr>
      </w:pPr>
      <w:proofErr w:type="gramStart"/>
      <w:r w:rsidRPr="008B6A5A">
        <w:rPr>
          <w:rFonts w:ascii="Times New Roman" w:hAnsi="Times New Roman"/>
          <w:sz w:val="28"/>
          <w:szCs w:val="28"/>
        </w:rPr>
        <w:t>6) уведомление о государственном кадастровом учете земельного участка или земельных участков, образуемых в результате перераспределения (в случае, если по результатам рассмотрения заявления о перераспределении земельных участков заявителем было получено решение Администрации об утверждении схемы расположения земельного участка с приложением указанной схемы или согласие Администрации на заключение соглашения о перераспределении земельных участков в соответствии с утвержденным проектом межевания территории).</w:t>
      </w:r>
      <w:proofErr w:type="gramEnd"/>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2.7. Не допускается требовать от заявителя предоставления иных документов, не указанных в пункте 2.6 Административного регламента.</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2.8.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1) выписка из Единого государственного реестра юридических лиц, в случае, если получателем муниципальной услуги является юридическое лицо;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2)  выписка из Единого государственного реестра недвижимости на земельные участки, в отношении которых поступило заявление о перераспределении земельных участков, и (или) находящиеся на них объекты капитального строительства;</w:t>
      </w:r>
    </w:p>
    <w:p w:rsidR="00C60BF7" w:rsidRPr="008B6A5A" w:rsidRDefault="00967A6A" w:rsidP="008B6A5A">
      <w:pPr>
        <w:numPr>
          <w:ilvl w:val="1"/>
          <w:numId w:val="1"/>
        </w:numPr>
        <w:tabs>
          <w:tab w:val="left" w:pos="0"/>
        </w:tabs>
        <w:jc w:val="both"/>
        <w:rPr>
          <w:rFonts w:ascii="Times New Roman" w:hAnsi="Times New Roman"/>
          <w:sz w:val="28"/>
          <w:szCs w:val="28"/>
        </w:rPr>
      </w:pPr>
      <w:proofErr w:type="gramStart"/>
      <w:r w:rsidRPr="008B6A5A">
        <w:rPr>
          <w:rFonts w:ascii="Times New Roman" w:hAnsi="Times New Roman"/>
          <w:sz w:val="28"/>
          <w:szCs w:val="28"/>
        </w:rPr>
        <w:t xml:space="preserve">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roofErr w:type="gramEnd"/>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4) сведения, внесенные в государственный кадастр недвижимости (Единый государственный реестр недвижимости):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lastRenderedPageBreak/>
        <w:tab/>
        <w:t xml:space="preserve">кадастровый план территории, в границах которой расположен земельный участок;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кадастровы</w:t>
      </w:r>
      <w:proofErr w:type="gramStart"/>
      <w:r w:rsidRPr="008B6A5A">
        <w:rPr>
          <w:rFonts w:ascii="Times New Roman" w:hAnsi="Times New Roman"/>
          <w:sz w:val="28"/>
          <w:szCs w:val="28"/>
        </w:rPr>
        <w:t>й(</w:t>
      </w:r>
      <w:proofErr w:type="gramEnd"/>
      <w:r w:rsidRPr="008B6A5A">
        <w:rPr>
          <w:rFonts w:ascii="Times New Roman" w:hAnsi="Times New Roman"/>
          <w:sz w:val="28"/>
          <w:szCs w:val="28"/>
        </w:rPr>
        <w:t xml:space="preserve">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кадастровый паспорт земельного участка;</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4) проект планировки территории (если утверждался); </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5) проект межевания территории (если утверждался); </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6) документация по планировке территории (если утверждалась);</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7) договор о развитии застроенной территории (если он заключался);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8)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C60BF7" w:rsidRPr="008B6A5A" w:rsidRDefault="00967A6A" w:rsidP="008B6A5A">
      <w:pPr>
        <w:numPr>
          <w:ilvl w:val="1"/>
          <w:numId w:val="1"/>
        </w:numPr>
        <w:tabs>
          <w:tab w:val="left" w:pos="0"/>
        </w:tabs>
        <w:jc w:val="both"/>
        <w:rPr>
          <w:rFonts w:ascii="Times New Roman" w:eastAsia="Cambria" w:hAnsi="Times New Roman"/>
          <w:sz w:val="28"/>
          <w:szCs w:val="28"/>
        </w:rPr>
      </w:pPr>
      <w:r w:rsidRPr="008B6A5A">
        <w:rPr>
          <w:rFonts w:ascii="Times New Roman" w:eastAsia="Cambria" w:hAnsi="Times New Roman"/>
          <w:sz w:val="28"/>
          <w:szCs w:val="28"/>
        </w:rPr>
        <w:t xml:space="preserve">9)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10) сведения об особо охраняемых природных территориях федерального значения;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11) сведения о нахождении земельного участка в пределах водоохранной зоны, прибрежной защитной и береговой полосы водного объекта;</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12) сведения об отнесении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2.9. Основания для отказа в приеме документов, необходимых для предоставления муниципальной услуги, отсутствуют.</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2.10. Основаниями для возврата заявления о перераспределении земельных участков и представленных заявителем документов, необходимых для предоставления муниципальной услуги, являются: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 несоответствие заявления о перераспределении земельных участков требованиям пункта 2 статьи 39.29 Земельного кодекса Российской Федерации;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 заявление о перераспределении земельных участков подано в иной уполномоченный орган;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 к заявлению о перераспределении земельных участков не приложены документы, предусмотренные подпунктами 2 – 5  пункта 2.6 настоящего Административного регламента.</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2.11. Основаниями для отказа в предоставлении муниципальной услуги являются: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1) заявление о перераспределении земельных участков подано в случае, не предусмотренном пунктом 1.2 Административного регламента, либо лицом (от имени лица), не являющимся собственником земельного участка, предлагаемого к перераспределению;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 не представлено в письменной форме согласие землепользователей, землевладельцев, арендаторов, залогодержателей земельного участка, предлагаемого к перераспределению, в случае, когда получение такого согласия требуется в соответствии с пунктом 4 статьи 11.2 Земельного кодекса Российской </w:t>
      </w:r>
      <w:r w:rsidRPr="008B6A5A">
        <w:rPr>
          <w:rFonts w:ascii="Times New Roman" w:hAnsi="Times New Roman"/>
          <w:sz w:val="28"/>
          <w:szCs w:val="28"/>
        </w:rPr>
        <w:lastRenderedPageBreak/>
        <w:t>Федерации, если земельный участок, который предлагается перераспределить, обременен правами указанных лиц;</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proofErr w:type="gramStart"/>
      <w:r w:rsidRPr="008B6A5A">
        <w:rPr>
          <w:rFonts w:ascii="Times New Roman" w:hAnsi="Times New Roman"/>
          <w:sz w:val="28"/>
          <w:szCs w:val="28"/>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w:t>
      </w:r>
      <w:proofErr w:type="gramEnd"/>
      <w:r w:rsidRPr="008B6A5A">
        <w:rPr>
          <w:rFonts w:ascii="Times New Roman" w:hAnsi="Times New Roman"/>
          <w:sz w:val="28"/>
          <w:szCs w:val="28"/>
        </w:rPr>
        <w:t xml:space="preserve"> </w:t>
      </w:r>
      <w:proofErr w:type="gramStart"/>
      <w:r w:rsidRPr="008B6A5A">
        <w:rPr>
          <w:rFonts w:ascii="Times New Roman" w:hAnsi="Times New Roman"/>
          <w:sz w:val="28"/>
          <w:szCs w:val="28"/>
        </w:rPr>
        <w:t>не завершено), которое размещается на условиях сервитута, или объекта, который предусмотрен пунктом 3 статьи 39.36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w:t>
      </w:r>
      <w:proofErr w:type="gramEnd"/>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государственная собственность на которые не разграничена, изъятых из оборота или ограниченных в обороте;</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а также государственная </w:t>
      </w:r>
      <w:proofErr w:type="gramStart"/>
      <w:r w:rsidRPr="008B6A5A">
        <w:rPr>
          <w:rFonts w:ascii="Times New Roman" w:hAnsi="Times New Roman"/>
          <w:sz w:val="28"/>
          <w:szCs w:val="28"/>
        </w:rPr>
        <w:t>собственность</w:t>
      </w:r>
      <w:proofErr w:type="gramEnd"/>
      <w:r w:rsidRPr="008B6A5A">
        <w:rPr>
          <w:rFonts w:ascii="Times New Roman" w:hAnsi="Times New Roman"/>
          <w:sz w:val="28"/>
          <w:szCs w:val="28"/>
        </w:rPr>
        <w:t xml:space="preserve"> на которые не разграничена, зарезервированных для государственных или муниципальных нужд;</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государственная собственность на который не разграничена, и являющегося предметом аукциона, </w:t>
      </w:r>
      <w:proofErr w:type="gramStart"/>
      <w:r w:rsidRPr="008B6A5A">
        <w:rPr>
          <w:rFonts w:ascii="Times New Roman" w:hAnsi="Times New Roman"/>
          <w:sz w:val="28"/>
          <w:szCs w:val="28"/>
        </w:rPr>
        <w:t>извещение</w:t>
      </w:r>
      <w:proofErr w:type="gramEnd"/>
      <w:r w:rsidRPr="008B6A5A">
        <w:rPr>
          <w:rFonts w:ascii="Times New Roman" w:hAnsi="Times New Roman"/>
          <w:sz w:val="28"/>
          <w:szCs w:val="28"/>
        </w:rPr>
        <w:t xml:space="preserve"> о проведении которого размещено в соответствии с пунктом 19 статьи 39.11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w:t>
      </w:r>
      <w:proofErr w:type="gramStart"/>
      <w:r w:rsidRPr="008B6A5A">
        <w:rPr>
          <w:rFonts w:ascii="Times New Roman" w:hAnsi="Times New Roman"/>
          <w:sz w:val="28"/>
          <w:szCs w:val="28"/>
        </w:rPr>
        <w:t>действия</w:t>
      </w:r>
      <w:proofErr w:type="gramEnd"/>
      <w:r w:rsidRPr="008B6A5A">
        <w:rPr>
          <w:rFonts w:ascii="Times New Roman" w:hAnsi="Times New Roman"/>
          <w:sz w:val="28"/>
          <w:szCs w:val="28"/>
        </w:rPr>
        <w:t xml:space="preserve"> которого не истек;</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а также государственная </w:t>
      </w:r>
      <w:proofErr w:type="gramStart"/>
      <w:r w:rsidRPr="008B6A5A">
        <w:rPr>
          <w:rFonts w:ascii="Times New Roman" w:hAnsi="Times New Roman"/>
          <w:sz w:val="28"/>
          <w:szCs w:val="28"/>
        </w:rPr>
        <w:t>собственность</w:t>
      </w:r>
      <w:proofErr w:type="gramEnd"/>
      <w:r w:rsidRPr="008B6A5A">
        <w:rPr>
          <w:rFonts w:ascii="Times New Roman" w:hAnsi="Times New Roman"/>
          <w:sz w:val="28"/>
          <w:szCs w:val="28"/>
        </w:rPr>
        <w:t xml:space="preserve"> на которые не разграничена,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w:t>
      </w:r>
      <w:proofErr w:type="gramStart"/>
      <w:r w:rsidRPr="008B6A5A">
        <w:rPr>
          <w:rFonts w:ascii="Times New Roman" w:hAnsi="Times New Roman"/>
          <w:sz w:val="28"/>
          <w:szCs w:val="28"/>
        </w:rPr>
        <w:t>согласовании</w:t>
      </w:r>
      <w:proofErr w:type="gramEnd"/>
      <w:r w:rsidRPr="008B6A5A">
        <w:rPr>
          <w:rFonts w:ascii="Times New Roman" w:hAnsi="Times New Roman"/>
          <w:sz w:val="28"/>
          <w:szCs w:val="28"/>
        </w:rPr>
        <w:t xml:space="preserve"> или этом предоставлении;</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proofErr w:type="gramStart"/>
      <w:r w:rsidRPr="008B6A5A">
        <w:rPr>
          <w:rFonts w:ascii="Times New Roman" w:hAnsi="Times New Roman"/>
          <w:sz w:val="28"/>
          <w:szCs w:val="28"/>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w:t>
      </w:r>
      <w:r w:rsidRPr="008B6A5A">
        <w:rPr>
          <w:rFonts w:ascii="Times New Roman" w:hAnsi="Times New Roman"/>
          <w:sz w:val="28"/>
          <w:szCs w:val="28"/>
        </w:rPr>
        <w:lastRenderedPageBreak/>
        <w:t>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39.28 Земельного кодекса Российской Федерации;</w:t>
      </w:r>
      <w:proofErr w:type="gramEnd"/>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10) границы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11) 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 или статьей 10.8 Закона Самарской области «О земле»;</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Отсутствие в государственном кадастре недвижимости (Едином государственном реестре недвижимости) сведений о местоположении границ земельного участка, находящегося в муниципальной собственности, а также государственная собственность на которые не разграничена, и в отношении которого осуществляется перераспределение, не является основанием для отказа в заключени</w:t>
      </w:r>
      <w:proofErr w:type="gramStart"/>
      <w:r w:rsidRPr="008B6A5A">
        <w:rPr>
          <w:rFonts w:ascii="Times New Roman" w:hAnsi="Times New Roman"/>
          <w:sz w:val="28"/>
          <w:szCs w:val="28"/>
        </w:rPr>
        <w:t>и</w:t>
      </w:r>
      <w:proofErr w:type="gramEnd"/>
      <w:r w:rsidRPr="008B6A5A">
        <w:rPr>
          <w:rFonts w:ascii="Times New Roman" w:hAnsi="Times New Roman"/>
          <w:sz w:val="28"/>
          <w:szCs w:val="28"/>
        </w:rPr>
        <w:t xml:space="preserve"> соглашения о перераспределении земельных участков.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Основанием для отказа в заключени</w:t>
      </w:r>
      <w:proofErr w:type="gramStart"/>
      <w:r w:rsidRPr="008B6A5A">
        <w:rPr>
          <w:rFonts w:ascii="Times New Roman" w:hAnsi="Times New Roman"/>
          <w:sz w:val="28"/>
          <w:szCs w:val="28"/>
        </w:rPr>
        <w:t>и</w:t>
      </w:r>
      <w:proofErr w:type="gramEnd"/>
      <w:r w:rsidRPr="008B6A5A">
        <w:rPr>
          <w:rFonts w:ascii="Times New Roman" w:hAnsi="Times New Roman"/>
          <w:sz w:val="28"/>
          <w:szCs w:val="28"/>
        </w:rPr>
        <w:t xml:space="preserve"> соглашения о перераспределении земельных участков помимо предусмотренных подпунктами 1 – 13 настоящего пункта оснований является также превышение более чем на десять процентов площади земельного участка, в отношении которого предполагается возникновение права частной собственности и который был поставлен на государственный кадастровый учет, над площадью земельного участка, указанной в схеме расположения земельного участка или проекте межевания территории, в </w:t>
      </w:r>
      <w:proofErr w:type="gramStart"/>
      <w:r w:rsidRPr="008B6A5A">
        <w:rPr>
          <w:rFonts w:ascii="Times New Roman" w:hAnsi="Times New Roman"/>
          <w:sz w:val="28"/>
          <w:szCs w:val="28"/>
        </w:rPr>
        <w:t>соответствии</w:t>
      </w:r>
      <w:proofErr w:type="gramEnd"/>
      <w:r w:rsidRPr="008B6A5A">
        <w:rPr>
          <w:rFonts w:ascii="Times New Roman" w:hAnsi="Times New Roman"/>
          <w:sz w:val="28"/>
          <w:szCs w:val="28"/>
        </w:rPr>
        <w:t xml:space="preserve"> с которыми такой земельный участок был образован.</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2.12. Услуги, являющиеся необходимыми и обязательными для предоставления муниципальной услуги, отсутствуют.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2.13. Предоставление муниципальной услуги осуществляется бесплатно.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муниципальной собственности, а также государственная </w:t>
      </w:r>
      <w:proofErr w:type="gramStart"/>
      <w:r w:rsidRPr="008B6A5A">
        <w:rPr>
          <w:rFonts w:ascii="Times New Roman" w:hAnsi="Times New Roman"/>
          <w:sz w:val="28"/>
          <w:szCs w:val="28"/>
        </w:rPr>
        <w:t>собственность</w:t>
      </w:r>
      <w:proofErr w:type="gramEnd"/>
      <w:r w:rsidRPr="008B6A5A">
        <w:rPr>
          <w:rFonts w:ascii="Times New Roman" w:hAnsi="Times New Roman"/>
          <w:sz w:val="28"/>
          <w:szCs w:val="28"/>
        </w:rPr>
        <w:t xml:space="preserve"> на которые не разграничена, взимается плата, размер которой определяется в соответствии с порядком, установленным Правительством Самарской области на основании подпункта 2 пункта 5 статьи 39.28 Земельного кодекса Российской Федерации.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lastRenderedPageBreak/>
        <w:t xml:space="preserve">2.14.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2.15.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2.16.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Присутственные места в Администрации оборудуются: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противопожарной системой и средствами пожаротушения;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системой оповещения о возникновении чрезвычайной ситуации;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системой охраны.</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Входы и выходы из помещений оборудуются соответствующими указателями с автономными источниками бесперебойного питания.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C60BF7" w:rsidRPr="008B6A5A" w:rsidRDefault="00967A6A" w:rsidP="008B6A5A">
      <w:pPr>
        <w:numPr>
          <w:ilvl w:val="1"/>
          <w:numId w:val="1"/>
        </w:numPr>
        <w:tabs>
          <w:tab w:val="left" w:pos="42"/>
        </w:tabs>
        <w:jc w:val="both"/>
        <w:rPr>
          <w:rFonts w:ascii="Times New Roman" w:hAnsi="Times New Roman"/>
          <w:sz w:val="28"/>
          <w:szCs w:val="28"/>
        </w:rPr>
      </w:pPr>
      <w:r w:rsidRPr="008B6A5A">
        <w:rPr>
          <w:rFonts w:ascii="Times New Roman" w:hAnsi="Times New Roman"/>
          <w:sz w:val="28"/>
          <w:szCs w:val="28"/>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1.4.11 настоящего Административного регламента.</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w:t>
      </w:r>
      <w:r w:rsidRPr="008B6A5A">
        <w:rPr>
          <w:rFonts w:ascii="Times New Roman" w:hAnsi="Times New Roman"/>
          <w:sz w:val="28"/>
          <w:szCs w:val="28"/>
        </w:rPr>
        <w:lastRenderedPageBreak/>
        <w:t>соответствующее наименование, с использованием укрупненного шрифта и плоско-точечного шрифта Брайля.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2.17. Показателями доступности и качества предоставления муниципальной услуги являются:</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2.18.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2.19. </w:t>
      </w:r>
      <w:proofErr w:type="gramStart"/>
      <w:r w:rsidRPr="008B6A5A">
        <w:rPr>
          <w:rFonts w:ascii="Times New Roman" w:hAnsi="Times New Roman"/>
          <w:sz w:val="28"/>
          <w:szCs w:val="28"/>
        </w:rPr>
        <w:t>Запрос (заявление)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roofErr w:type="gramEnd"/>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w:t>
      </w:r>
      <w:r w:rsidRPr="008B6A5A">
        <w:rPr>
          <w:rFonts w:ascii="Times New Roman" w:hAnsi="Times New Roman"/>
          <w:sz w:val="28"/>
          <w:szCs w:val="28"/>
        </w:rPr>
        <w:lastRenderedPageBreak/>
        <w:t xml:space="preserve">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2.20. </w:t>
      </w:r>
      <w:proofErr w:type="gramStart"/>
      <w:r w:rsidRPr="008B6A5A">
        <w:rPr>
          <w:rFonts w:ascii="Times New Roman" w:hAnsi="Times New Roman"/>
          <w:sz w:val="28"/>
          <w:szCs w:val="28"/>
        </w:rPr>
        <w:t>Запросы о предоставлении документа (информации), указанных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roofErr w:type="gramEnd"/>
    </w:p>
    <w:p w:rsidR="00C60BF7" w:rsidRPr="00BD5232" w:rsidRDefault="00C60BF7" w:rsidP="008B6A5A">
      <w:pPr>
        <w:numPr>
          <w:ilvl w:val="1"/>
          <w:numId w:val="1"/>
        </w:numPr>
        <w:tabs>
          <w:tab w:val="left" w:pos="0"/>
        </w:tabs>
        <w:jc w:val="both"/>
        <w:rPr>
          <w:rFonts w:ascii="Times New Roman" w:hAnsi="Times New Roman"/>
          <w:sz w:val="16"/>
          <w:szCs w:val="16"/>
        </w:rPr>
      </w:pPr>
    </w:p>
    <w:p w:rsidR="00C60BF7" w:rsidRPr="008B6A5A" w:rsidRDefault="00967A6A" w:rsidP="008B6A5A">
      <w:pPr>
        <w:numPr>
          <w:ilvl w:val="1"/>
          <w:numId w:val="1"/>
        </w:numPr>
        <w:tabs>
          <w:tab w:val="left" w:pos="0"/>
        </w:tabs>
        <w:jc w:val="center"/>
        <w:rPr>
          <w:rFonts w:ascii="Times New Roman" w:hAnsi="Times New Roman"/>
          <w:b/>
          <w:sz w:val="28"/>
          <w:szCs w:val="28"/>
        </w:rPr>
      </w:pPr>
      <w:r w:rsidRPr="008B6A5A">
        <w:rPr>
          <w:rFonts w:ascii="Times New Roman" w:hAnsi="Times New Roman"/>
          <w:b/>
          <w:sz w:val="28"/>
          <w:szCs w:val="28"/>
          <w:lang w:val="en-US"/>
        </w:rPr>
        <w:t>III</w:t>
      </w:r>
      <w:r w:rsidRPr="008B6A5A">
        <w:rPr>
          <w:rFonts w:ascii="Times New Roman" w:hAnsi="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C60BF7" w:rsidRPr="008B6A5A" w:rsidRDefault="00967A6A" w:rsidP="008B6A5A">
      <w:pPr>
        <w:numPr>
          <w:ilvl w:val="1"/>
          <w:numId w:val="1"/>
        </w:numPr>
        <w:tabs>
          <w:tab w:val="left" w:pos="0"/>
        </w:tabs>
        <w:jc w:val="center"/>
        <w:rPr>
          <w:rFonts w:ascii="Times New Roman" w:hAnsi="Times New Roman"/>
          <w:b/>
          <w:sz w:val="28"/>
          <w:szCs w:val="28"/>
        </w:rPr>
      </w:pPr>
      <w:r w:rsidRPr="008B6A5A">
        <w:rPr>
          <w:rFonts w:ascii="Times New Roman" w:hAnsi="Times New Roman"/>
          <w:b/>
          <w:sz w:val="28"/>
          <w:szCs w:val="28"/>
        </w:rPr>
        <w:t>в электронной форме</w:t>
      </w:r>
    </w:p>
    <w:p w:rsidR="00C60BF7" w:rsidRPr="00BD5232" w:rsidRDefault="00C60BF7" w:rsidP="008B6A5A">
      <w:pPr>
        <w:numPr>
          <w:ilvl w:val="1"/>
          <w:numId w:val="1"/>
        </w:numPr>
        <w:tabs>
          <w:tab w:val="left" w:pos="0"/>
        </w:tabs>
        <w:jc w:val="center"/>
        <w:rPr>
          <w:rFonts w:ascii="Times New Roman" w:hAnsi="Times New Roman"/>
          <w:sz w:val="16"/>
          <w:szCs w:val="16"/>
        </w:rPr>
      </w:pP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3.1. Предоставление муниципальной услуги включает в себя следующие административные процедуры: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прием заявления и иных документов, необходимых для предоставления муниципальной услуги, при личном обращении заявителя;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прием документов при обращении по почте либо в электронной форме;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прием документов, необходимых для предоставления муниципальной услуги, на базе МФЦ, работа с документами в МФЦ;</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предварительное рассмотрение заявления о перераспределении земельных участков;</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формирование и направление межведомственных запросов;</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 принятие решения о предоставлении муниципальной услуги или об отказе в ее предоставлении и выдача (направление) заявителю документов.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Блок-схемы административных процедур приведены в Приложении          № 2 к Административному регламенту.</w:t>
      </w:r>
    </w:p>
    <w:p w:rsidR="00C60BF7" w:rsidRPr="0084240F" w:rsidRDefault="00C60BF7" w:rsidP="008B6A5A">
      <w:pPr>
        <w:numPr>
          <w:ilvl w:val="1"/>
          <w:numId w:val="1"/>
        </w:numPr>
        <w:tabs>
          <w:tab w:val="left" w:pos="0"/>
        </w:tabs>
        <w:jc w:val="both"/>
        <w:rPr>
          <w:rFonts w:ascii="Times New Roman" w:hAnsi="Times New Roman"/>
          <w:sz w:val="16"/>
          <w:szCs w:val="16"/>
        </w:rPr>
      </w:pPr>
    </w:p>
    <w:p w:rsidR="00C60BF7" w:rsidRPr="008B6A5A" w:rsidRDefault="00967A6A" w:rsidP="008B6A5A">
      <w:pPr>
        <w:numPr>
          <w:ilvl w:val="1"/>
          <w:numId w:val="1"/>
        </w:numPr>
        <w:tabs>
          <w:tab w:val="left" w:pos="0"/>
        </w:tabs>
        <w:jc w:val="center"/>
        <w:rPr>
          <w:rFonts w:ascii="Times New Roman" w:hAnsi="Times New Roman"/>
          <w:sz w:val="28"/>
          <w:szCs w:val="28"/>
        </w:rPr>
      </w:pPr>
      <w:r w:rsidRPr="008B6A5A">
        <w:rPr>
          <w:rFonts w:ascii="Times New Roman" w:hAnsi="Times New Roman"/>
          <w:sz w:val="28"/>
          <w:szCs w:val="28"/>
        </w:rPr>
        <w:t>Приём заявления (уведомления) и иных документов, необходимых для предоставления муниципальной услуги, при личном обращении заявителя</w:t>
      </w:r>
    </w:p>
    <w:p w:rsidR="00C60BF7" w:rsidRPr="0084240F" w:rsidRDefault="00C60BF7" w:rsidP="008B6A5A">
      <w:pPr>
        <w:numPr>
          <w:ilvl w:val="1"/>
          <w:numId w:val="1"/>
        </w:numPr>
        <w:tabs>
          <w:tab w:val="left" w:pos="0"/>
        </w:tabs>
        <w:jc w:val="center"/>
        <w:rPr>
          <w:rFonts w:ascii="Times New Roman" w:hAnsi="Times New Roman"/>
          <w:sz w:val="16"/>
          <w:szCs w:val="16"/>
        </w:rPr>
      </w:pP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с соответствующим запросом (заявлением) и документами, необходимыми для предоставления муниципальной услуги.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3.3. Должностным лицом, осуществляющим административную процедуру, является должностное лицо Администрации,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 </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3.4. Должностное лицо, ответственное за прием запроса (заявления) и документов:</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 осуществляет прием запроса (заявления) и документов;</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lastRenderedPageBreak/>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3.5. </w:t>
      </w:r>
      <w:proofErr w:type="gramStart"/>
      <w:r w:rsidRPr="008B6A5A">
        <w:rPr>
          <w:rFonts w:ascii="Times New Roman" w:hAnsi="Times New Roman"/>
          <w:sz w:val="28"/>
          <w:szCs w:val="28"/>
        </w:rPr>
        <w:t xml:space="preserve">Если при проверке комплектности представленных заявителем документов, исходя из требований пункта 2.6 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муниципальной услуги, не соответствуют установленным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roofErr w:type="gramEnd"/>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Максимальный срок выполнения действий, предусмотренных настоящим пунктом, составляет 15 минут.</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3.7. Критерием принятия решения является наличие запроса (заявления) и (или) документов, которые заявитель должен представить самостоятельно.</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3.8. Результатом административной процедуры является прием документов, представленных заявителем. </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C60BF7" w:rsidRPr="00C934CF" w:rsidRDefault="00C60BF7" w:rsidP="008B6A5A">
      <w:pPr>
        <w:numPr>
          <w:ilvl w:val="1"/>
          <w:numId w:val="1"/>
        </w:numPr>
        <w:tabs>
          <w:tab w:val="left" w:pos="0"/>
        </w:tabs>
        <w:jc w:val="both"/>
        <w:rPr>
          <w:rFonts w:ascii="Times New Roman" w:hAnsi="Times New Roman"/>
          <w:sz w:val="16"/>
          <w:szCs w:val="16"/>
        </w:rPr>
      </w:pPr>
    </w:p>
    <w:p w:rsidR="00C60BF7" w:rsidRPr="008B6A5A" w:rsidRDefault="00967A6A" w:rsidP="008B6A5A">
      <w:pPr>
        <w:numPr>
          <w:ilvl w:val="1"/>
          <w:numId w:val="1"/>
        </w:numPr>
        <w:tabs>
          <w:tab w:val="left" w:pos="0"/>
        </w:tabs>
        <w:jc w:val="center"/>
        <w:rPr>
          <w:rFonts w:ascii="Times New Roman" w:hAnsi="Times New Roman"/>
          <w:sz w:val="28"/>
          <w:szCs w:val="28"/>
        </w:rPr>
      </w:pPr>
      <w:r w:rsidRPr="008B6A5A">
        <w:rPr>
          <w:rFonts w:ascii="Times New Roman" w:hAnsi="Times New Roman"/>
          <w:sz w:val="28"/>
          <w:szCs w:val="28"/>
        </w:rPr>
        <w:t>Прием документов при обращении по почте либо в электронной форме</w:t>
      </w:r>
    </w:p>
    <w:p w:rsidR="00C60BF7" w:rsidRPr="00C934CF" w:rsidRDefault="00C60BF7" w:rsidP="008B6A5A">
      <w:pPr>
        <w:numPr>
          <w:ilvl w:val="1"/>
          <w:numId w:val="1"/>
        </w:numPr>
        <w:tabs>
          <w:tab w:val="left" w:pos="0"/>
        </w:tabs>
        <w:jc w:val="center"/>
        <w:rPr>
          <w:rFonts w:ascii="Times New Roman" w:hAnsi="Times New Roman"/>
          <w:sz w:val="16"/>
          <w:szCs w:val="16"/>
        </w:rPr>
      </w:pP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3.9. Основанием (юридическим фактом) для начала административной процедуры, является поступление в Администрацию по почте либо в электронной форме с помощью автоматизированных информационных систем запроса (заявления) о предоставлении муниципальной услуги.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3.10. Должностное лицо, ответственное за прием запроса (заявления) и документов:</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 регистрирует поступивший запрос (заявление) в журнале регистрации входящих документов;</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lastRenderedPageBreak/>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3 к Административному регламенту. Второй экземпляр уведомления на бумажном носителе хранится в Администрации.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3.11. Максимальный срок выполнения административной процедуры, предусмотренной пунктом 3.10 Административного регламента, составляет 1 рабочий день.</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3.12. Критерием принятия решения является наличие запроса (заявления) и (или) документов, представленных по почте либо в электронной форме.</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3.13. Результатом административной процедуры является прием документов, представленных заявителем.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C60BF7" w:rsidRPr="008F051A" w:rsidRDefault="00C60BF7" w:rsidP="008B6A5A">
      <w:pPr>
        <w:numPr>
          <w:ilvl w:val="1"/>
          <w:numId w:val="1"/>
        </w:numPr>
        <w:tabs>
          <w:tab w:val="left" w:pos="0"/>
        </w:tabs>
        <w:jc w:val="both"/>
        <w:rPr>
          <w:rFonts w:ascii="Times New Roman" w:hAnsi="Times New Roman"/>
          <w:sz w:val="16"/>
          <w:szCs w:val="16"/>
        </w:rPr>
      </w:pPr>
    </w:p>
    <w:p w:rsidR="00C60BF7" w:rsidRPr="008B6A5A" w:rsidRDefault="00967A6A" w:rsidP="008B6A5A">
      <w:pPr>
        <w:numPr>
          <w:ilvl w:val="1"/>
          <w:numId w:val="1"/>
        </w:numPr>
        <w:tabs>
          <w:tab w:val="left" w:pos="0"/>
        </w:tabs>
        <w:jc w:val="center"/>
        <w:rPr>
          <w:rFonts w:ascii="Times New Roman" w:hAnsi="Times New Roman"/>
          <w:sz w:val="28"/>
          <w:szCs w:val="28"/>
        </w:rPr>
      </w:pPr>
      <w:r w:rsidRPr="008B6A5A">
        <w:rPr>
          <w:rFonts w:ascii="Times New Roman" w:hAnsi="Times New Roman"/>
          <w:sz w:val="28"/>
          <w:szCs w:val="28"/>
        </w:rPr>
        <w:t>Прием документов, необходимых для предоставления муниципальной услуги, на базе МФЦ, работа с документами в МФЦ</w:t>
      </w:r>
    </w:p>
    <w:p w:rsidR="00C60BF7" w:rsidRPr="008F051A" w:rsidRDefault="00C60BF7" w:rsidP="008B6A5A">
      <w:pPr>
        <w:numPr>
          <w:ilvl w:val="1"/>
          <w:numId w:val="1"/>
        </w:numPr>
        <w:tabs>
          <w:tab w:val="left" w:pos="0"/>
        </w:tabs>
        <w:jc w:val="center"/>
        <w:rPr>
          <w:rFonts w:ascii="Times New Roman" w:hAnsi="Times New Roman"/>
          <w:sz w:val="16"/>
          <w:szCs w:val="16"/>
        </w:rPr>
      </w:pP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w:t>
      </w:r>
      <w:proofErr w:type="gramStart"/>
      <w:r w:rsidRPr="008B6A5A">
        <w:rPr>
          <w:rFonts w:ascii="Times New Roman" w:hAnsi="Times New Roman"/>
          <w:sz w:val="28"/>
          <w:szCs w:val="28"/>
        </w:rPr>
        <w:t>экспресс-почтой</w:t>
      </w:r>
      <w:proofErr w:type="gramEnd"/>
      <w:r w:rsidRPr="008B6A5A">
        <w:rPr>
          <w:rFonts w:ascii="Times New Roman" w:hAnsi="Times New Roman"/>
          <w:sz w:val="28"/>
          <w:szCs w:val="28"/>
        </w:rPr>
        <w:t xml:space="preserve"> сотрудник МФЦ, ответственный за прием и регистрацию документов, регистрирует запрос (заявление) в Электронном журнале.</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w:t>
      </w:r>
      <w:proofErr w:type="gramStart"/>
      <w:r w:rsidRPr="008B6A5A">
        <w:rPr>
          <w:rFonts w:ascii="Times New Roman" w:hAnsi="Times New Roman"/>
          <w:sz w:val="28"/>
          <w:szCs w:val="28"/>
        </w:rPr>
        <w:t>экспресс-почтой</w:t>
      </w:r>
      <w:proofErr w:type="gramEnd"/>
      <w:r w:rsidRPr="008B6A5A">
        <w:rPr>
          <w:rFonts w:ascii="Times New Roman" w:hAnsi="Times New Roman"/>
          <w:sz w:val="28"/>
          <w:szCs w:val="28"/>
        </w:rPr>
        <w:t>:</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составляет и направляет в адрес заявителя расписку о приеме пакета документов согласно Приложению № 4 к Административному регламенту.</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В случае</w:t>
      </w:r>
      <w:proofErr w:type="gramStart"/>
      <w:r w:rsidRPr="008B6A5A">
        <w:rPr>
          <w:rFonts w:ascii="Times New Roman" w:hAnsi="Times New Roman"/>
          <w:sz w:val="28"/>
          <w:szCs w:val="28"/>
        </w:rPr>
        <w:t>,</w:t>
      </w:r>
      <w:proofErr w:type="gramEnd"/>
      <w:r w:rsidRPr="008B6A5A">
        <w:rPr>
          <w:rFonts w:ascii="Times New Roman" w:hAnsi="Times New Roman"/>
          <w:sz w:val="28"/>
          <w:szCs w:val="28"/>
        </w:rPr>
        <w:t xml:space="preserve">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Административного регламента, готовит и направляет межведомственные запросы в соответствии с требованиями пункта 3.35, абзаца первого пункта 3.36, </w:t>
      </w:r>
      <w:r w:rsidRPr="008B6A5A">
        <w:rPr>
          <w:rFonts w:ascii="Times New Roman" w:hAnsi="Times New Roman"/>
          <w:sz w:val="28"/>
          <w:szCs w:val="28"/>
        </w:rPr>
        <w:lastRenderedPageBreak/>
        <w:t xml:space="preserve">пунктов 3.38 и 3.39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истечении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w:t>
      </w:r>
      <w:proofErr w:type="gramStart"/>
      <w:r w:rsidRPr="008B6A5A">
        <w:rPr>
          <w:rFonts w:ascii="Times New Roman" w:hAnsi="Times New Roman"/>
          <w:sz w:val="28"/>
          <w:szCs w:val="28"/>
        </w:rPr>
        <w:t>экспресс-почтой</w:t>
      </w:r>
      <w:proofErr w:type="gramEnd"/>
      <w:r w:rsidRPr="008B6A5A">
        <w:rPr>
          <w:rFonts w:ascii="Times New Roman" w:hAnsi="Times New Roman"/>
          <w:sz w:val="28"/>
          <w:szCs w:val="28"/>
        </w:rPr>
        <w:t>.</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3.19. Сотрудник МФЦ, ответственный за прием и регистрацию документов, передает: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lastRenderedPageBreak/>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3.21. Дело доставляется в Администрацию сотрудником МФЦ, ответственным за доставку документов. </w:t>
      </w:r>
      <w:proofErr w:type="gramStart"/>
      <w:r w:rsidRPr="008B6A5A">
        <w:rPr>
          <w:rFonts w:ascii="Times New Roman" w:hAnsi="Times New Roman"/>
          <w:sz w:val="28"/>
          <w:szCs w:val="28"/>
        </w:rPr>
        <w:t>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Административного</w:t>
      </w:r>
      <w:proofErr w:type="gramEnd"/>
      <w:r w:rsidRPr="008B6A5A">
        <w:rPr>
          <w:rFonts w:ascii="Times New Roman" w:hAnsi="Times New Roman"/>
          <w:sz w:val="28"/>
          <w:szCs w:val="28"/>
        </w:rPr>
        <w:t xml:space="preserve"> регламента, - 10 рабочих дней с указанного момента.</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Должностное лицо Администрации,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Таблице 1 пункта 3.35 Административного регламента, на межведомственные запросы.</w:t>
      </w:r>
    </w:p>
    <w:p w:rsidR="00C60BF7" w:rsidRPr="00125275" w:rsidRDefault="00C60BF7" w:rsidP="008B6A5A">
      <w:pPr>
        <w:numPr>
          <w:ilvl w:val="1"/>
          <w:numId w:val="1"/>
        </w:numPr>
        <w:tabs>
          <w:tab w:val="left" w:pos="0"/>
        </w:tabs>
        <w:jc w:val="center"/>
        <w:rPr>
          <w:rFonts w:ascii="Times New Roman" w:hAnsi="Times New Roman"/>
          <w:sz w:val="16"/>
          <w:szCs w:val="16"/>
        </w:rPr>
      </w:pPr>
    </w:p>
    <w:p w:rsidR="00C60BF7" w:rsidRPr="008B6A5A" w:rsidRDefault="00967A6A" w:rsidP="008B6A5A">
      <w:pPr>
        <w:numPr>
          <w:ilvl w:val="1"/>
          <w:numId w:val="1"/>
        </w:numPr>
        <w:tabs>
          <w:tab w:val="left" w:pos="0"/>
        </w:tabs>
        <w:jc w:val="center"/>
        <w:rPr>
          <w:rFonts w:ascii="Times New Roman" w:hAnsi="Times New Roman"/>
          <w:sz w:val="28"/>
          <w:szCs w:val="28"/>
        </w:rPr>
      </w:pPr>
      <w:r w:rsidRPr="008B6A5A">
        <w:rPr>
          <w:rFonts w:ascii="Times New Roman" w:hAnsi="Times New Roman"/>
          <w:sz w:val="28"/>
          <w:szCs w:val="28"/>
        </w:rPr>
        <w:t>Предварительное рассмотрение заявления о перераспределении земельных участков</w:t>
      </w:r>
    </w:p>
    <w:p w:rsidR="00C60BF7" w:rsidRPr="00125275" w:rsidRDefault="00C60BF7" w:rsidP="008B6A5A">
      <w:pPr>
        <w:numPr>
          <w:ilvl w:val="1"/>
          <w:numId w:val="1"/>
        </w:numPr>
        <w:tabs>
          <w:tab w:val="left" w:pos="0"/>
        </w:tabs>
        <w:rPr>
          <w:rFonts w:ascii="Times New Roman" w:hAnsi="Times New Roman"/>
          <w:sz w:val="16"/>
          <w:szCs w:val="16"/>
        </w:rPr>
      </w:pP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3.26. Основанием (юридическим фактом) начала выполнения административной процедуры является регистрация заявления о перераспределении земельных участков в журнале регистрации входящих документов.</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lastRenderedPageBreak/>
        <w:t>3.27. Должностным лицом, осуществляющим административную процедуру, является должностное лицо Администрации, уполномоченное на предварительное рассмотрение заявления о перераспределении земельных участков (далее в настоящем подразделе – должностное лицо, ответственное за предварительное рассмотрение).</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3.28. Должностное лицо, ответственное за предварительное рассмотрение: </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1) проверяет содержание и комплектность представленных заявителем документов, исходя из требований подпунктов 1 – 5 пункта 2.6 Административного регламента;</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2) если при проверке содержания и </w:t>
      </w:r>
      <w:proofErr w:type="gramStart"/>
      <w:r w:rsidRPr="008B6A5A">
        <w:rPr>
          <w:rFonts w:ascii="Times New Roman" w:hAnsi="Times New Roman"/>
          <w:sz w:val="28"/>
          <w:szCs w:val="28"/>
        </w:rPr>
        <w:t>комплектности</w:t>
      </w:r>
      <w:proofErr w:type="gramEnd"/>
      <w:r w:rsidRPr="008B6A5A">
        <w:rPr>
          <w:rFonts w:ascii="Times New Roman" w:hAnsi="Times New Roman"/>
          <w:sz w:val="28"/>
          <w:szCs w:val="28"/>
        </w:rPr>
        <w:t xml:space="preserve"> представленных заявителем документов будут выявлены основания для возврата документов, предусмотренные пунктом 2.10 Административного регламента, должностное лицо, ответственное за предварительное рассмотрение, готовит письмо о возврате заявления о перераспределении земельных участков и представленных заявителем документов по форме согласно Приложению        № 5 к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перераспределении земельных участков и документы, представленные заявителем. Письмо о возврате заявления о перераспределении земельных участков подлежит регистрации должностным лицом, ответственным за предварительное рассмотрение, в журнале регистрации входящих документов;  </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 если при проверке содержания и </w:t>
      </w:r>
      <w:proofErr w:type="gramStart"/>
      <w:r w:rsidRPr="008B6A5A">
        <w:rPr>
          <w:rFonts w:ascii="Times New Roman" w:hAnsi="Times New Roman"/>
          <w:sz w:val="28"/>
          <w:szCs w:val="28"/>
        </w:rPr>
        <w:t>комплектности</w:t>
      </w:r>
      <w:proofErr w:type="gramEnd"/>
      <w:r w:rsidRPr="008B6A5A">
        <w:rPr>
          <w:rFonts w:ascii="Times New Roman" w:hAnsi="Times New Roman"/>
          <w:sz w:val="28"/>
          <w:szCs w:val="28"/>
        </w:rPr>
        <w:t xml:space="preserve"> представленных заявителем документов не будут выявлены основания для возврата документов, предусмотренные пунктом 2.10 Административного регламента, заявление о перераспределении земельных участков и документы, представленные заявителем, предоставляются должностному лицу Администрации, уполномоченному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3.29. </w:t>
      </w:r>
      <w:proofErr w:type="gramStart"/>
      <w:r w:rsidRPr="008B6A5A">
        <w:rPr>
          <w:rFonts w:ascii="Times New Roman" w:hAnsi="Times New Roman"/>
          <w:sz w:val="28"/>
          <w:szCs w:val="28"/>
        </w:rPr>
        <w:t>Максимальный срок выполнения административной процедуры, предусмотренной пунктом 3.28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3.28 Административного регламента, не может превышать десяти дней со дня поступления заявления о перераспределении земельных участков в МФЦ, а если заявление заявителя</w:t>
      </w:r>
      <w:proofErr w:type="gramEnd"/>
      <w:r w:rsidRPr="008B6A5A">
        <w:rPr>
          <w:rFonts w:ascii="Times New Roman" w:hAnsi="Times New Roman"/>
          <w:sz w:val="28"/>
          <w:szCs w:val="28"/>
        </w:rPr>
        <w:t xml:space="preserve"> поступило непосредственно в Администрацию, то десяти дней со дня поступления заявления о перераспределении земельных участков в Администрацию.  </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3.30. Критериями принятия решений являются наличие или отсутствие предусмотренных пунктом 2.10 Административного регламента оснований для возврата документов.</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3.31. Результатом административной процедуры является направление заявителю (предоставление заявителю на личном приеме) письма о возврате заявления о </w:t>
      </w:r>
      <w:r w:rsidRPr="008B6A5A">
        <w:rPr>
          <w:rFonts w:ascii="Times New Roman" w:hAnsi="Times New Roman"/>
          <w:sz w:val="28"/>
          <w:szCs w:val="28"/>
        </w:rPr>
        <w:lastRenderedPageBreak/>
        <w:t>перераспределении земельных участков либо передача заявления о перераспределении земельных участков и документов, представленных заявителем, должностному лицу, уполномоченному на формирование и направление межведомственных запросов.</w:t>
      </w:r>
    </w:p>
    <w:p w:rsidR="00C60BF7" w:rsidRPr="008B6A5A" w:rsidRDefault="00967A6A" w:rsidP="008B6A5A">
      <w:pPr>
        <w:widowControl w:val="0"/>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3.32. Способом фиксации результата административной процедуры является письмо о возврате заявления о перераспределении земельных участков, регистрация указанного документа в журнале регистрации входящих документов.</w:t>
      </w:r>
    </w:p>
    <w:p w:rsidR="00C60BF7" w:rsidRPr="00CE0462" w:rsidRDefault="00C60BF7" w:rsidP="008B6A5A">
      <w:pPr>
        <w:numPr>
          <w:ilvl w:val="1"/>
          <w:numId w:val="1"/>
        </w:numPr>
        <w:tabs>
          <w:tab w:val="left" w:pos="0"/>
        </w:tabs>
        <w:jc w:val="center"/>
        <w:rPr>
          <w:rFonts w:ascii="Times New Roman" w:hAnsi="Times New Roman"/>
          <w:sz w:val="16"/>
          <w:szCs w:val="16"/>
        </w:rPr>
      </w:pPr>
    </w:p>
    <w:p w:rsidR="00C60BF7" w:rsidRPr="008B6A5A" w:rsidRDefault="00967A6A" w:rsidP="008B6A5A">
      <w:pPr>
        <w:numPr>
          <w:ilvl w:val="1"/>
          <w:numId w:val="1"/>
        </w:numPr>
        <w:tabs>
          <w:tab w:val="left" w:pos="0"/>
        </w:tabs>
        <w:jc w:val="center"/>
        <w:rPr>
          <w:rFonts w:ascii="Times New Roman" w:hAnsi="Times New Roman"/>
          <w:sz w:val="28"/>
          <w:szCs w:val="28"/>
        </w:rPr>
      </w:pPr>
      <w:r w:rsidRPr="008B6A5A">
        <w:rPr>
          <w:rFonts w:ascii="Times New Roman" w:hAnsi="Times New Roman"/>
          <w:sz w:val="28"/>
          <w:szCs w:val="28"/>
        </w:rPr>
        <w:t xml:space="preserve">Формирование и направление межведомственных запросов </w:t>
      </w:r>
    </w:p>
    <w:p w:rsidR="00C60BF7" w:rsidRPr="00CE0462" w:rsidRDefault="00C60BF7" w:rsidP="008B6A5A">
      <w:pPr>
        <w:numPr>
          <w:ilvl w:val="1"/>
          <w:numId w:val="1"/>
        </w:numPr>
        <w:tabs>
          <w:tab w:val="left" w:pos="0"/>
        </w:tabs>
        <w:jc w:val="both"/>
        <w:rPr>
          <w:rFonts w:ascii="Times New Roman" w:hAnsi="Times New Roman"/>
          <w:sz w:val="16"/>
          <w:szCs w:val="16"/>
        </w:rPr>
      </w:pP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3.33. Основанием (юридическим фактом) начала выполнения административной процедуры является непредставление заявителем документов, указанных в пункте 2.8 Административного регламента, и (или) отсутствие в распоряжении Администрации (её должностного лица) документов (сведений), указанных в Таблице 1 пункта 3.35 Административного регламента.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3.34. Должностным лицом, осуществляющим административную процедуру, является должностное лицо Администрации,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rsidR="00C60BF7" w:rsidRPr="008B6A5A" w:rsidRDefault="00967A6A" w:rsidP="008B6A5A">
      <w:pPr>
        <w:numPr>
          <w:ilvl w:val="1"/>
          <w:numId w:val="1"/>
        </w:numPr>
        <w:tabs>
          <w:tab w:val="left" w:pos="0"/>
        </w:tabs>
        <w:jc w:val="both"/>
        <w:rPr>
          <w:rFonts w:ascii="Times New Roman" w:hAnsi="Times New Roman"/>
          <w:sz w:val="28"/>
          <w:szCs w:val="28"/>
        </w:rPr>
      </w:pPr>
      <w:r w:rsidRPr="008B6A5A">
        <w:rPr>
          <w:rFonts w:ascii="Times New Roman" w:hAnsi="Times New Roman"/>
          <w:sz w:val="28"/>
          <w:szCs w:val="28"/>
        </w:rPr>
        <w:t xml:space="preserve">3.35. Если </w:t>
      </w:r>
      <w:proofErr w:type="gramStart"/>
      <w:r w:rsidRPr="008B6A5A">
        <w:rPr>
          <w:rFonts w:ascii="Times New Roman" w:hAnsi="Times New Roman"/>
          <w:sz w:val="28"/>
          <w:szCs w:val="28"/>
        </w:rPr>
        <w:t>заявитель</w:t>
      </w:r>
      <w:proofErr w:type="gramEnd"/>
      <w:r w:rsidRPr="008B6A5A">
        <w:rPr>
          <w:rFonts w:ascii="Times New Roman" w:hAnsi="Times New Roman"/>
          <w:sz w:val="28"/>
          <w:szCs w:val="28"/>
        </w:rPr>
        <w:t xml:space="preserve"> в том числе в зависимости от того, в каком именно предусмотренном пунктом 1.2 Административного регламента случае было представлено заявление о перераспределении земельных участков, не представил документы, предусмотренные пунктом 2.8 Административного регламента, а также в случае отсутствия в распоряжении Администрации (его должностного лица) документов (сведений), указанных в Таблице 1 настоящего пункта, должностное лицо, уполномоченное на формирование и направление межведомственных запросов, готовит и направляет соответствующие запросы согласно Таблице 1.</w:t>
      </w:r>
    </w:p>
    <w:p w:rsidR="00C60BF7" w:rsidRPr="008B6A5A" w:rsidRDefault="00C60BF7">
      <w:pPr>
        <w:pStyle w:val="af8"/>
      </w:pPr>
    </w:p>
    <w:p w:rsidR="00C60BF7" w:rsidRDefault="00C60BF7">
      <w:pPr>
        <w:sectPr w:rsidR="00C60BF7" w:rsidSect="00FF4758">
          <w:pgSz w:w="11905" w:h="16837"/>
          <w:pgMar w:top="708" w:right="565" w:bottom="1134" w:left="1418" w:header="720" w:footer="720" w:gutter="0"/>
          <w:cols w:space="720"/>
          <w:docGrid w:linePitch="360"/>
        </w:sectPr>
      </w:pPr>
    </w:p>
    <w:p w:rsidR="00C60BF7" w:rsidRDefault="00967A6A">
      <w:pPr>
        <w:numPr>
          <w:ilvl w:val="1"/>
          <w:numId w:val="1"/>
        </w:numPr>
        <w:tabs>
          <w:tab w:val="left" w:pos="0"/>
        </w:tabs>
        <w:spacing w:line="360" w:lineRule="auto"/>
        <w:jc w:val="both"/>
        <w:rPr>
          <w:rFonts w:ascii="Times New Roman" w:hAnsi="Times New Roman"/>
          <w:sz w:val="28"/>
          <w:szCs w:val="28"/>
        </w:rPr>
      </w:pPr>
      <w:r>
        <w:rPr>
          <w:rFonts w:ascii="Times New Roman" w:hAnsi="Times New Roman"/>
          <w:sz w:val="28"/>
          <w:szCs w:val="28"/>
        </w:rPr>
        <w:lastRenderedPageBreak/>
        <w:t>Таблица 1</w:t>
      </w:r>
    </w:p>
    <w:tbl>
      <w:tblPr>
        <w:tblW w:w="14992" w:type="dxa"/>
        <w:tblLayout w:type="fixed"/>
        <w:tblLook w:val="0000"/>
      </w:tblPr>
      <w:tblGrid>
        <w:gridCol w:w="9889"/>
        <w:gridCol w:w="5103"/>
      </w:tblGrid>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Документ (информация, содержащаяся в нем), отсутствующий в распоряжении Администрации</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Орган (организация), в которую должен быть направлен межведомственный запрос</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Выписка из Единого государственного реестра недвижимости на земельные участки, в отношении которых поступило заявление о перераспределении земельных участков, и (или) находящиеся на них объекты капитального строительства</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орган регистрации прав</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proofErr w:type="gramStart"/>
            <w:r>
              <w:rPr>
                <w:rFonts w:ascii="Times New Roman" w:eastAsia="MS Mincho" w:hAnsi="Times New Roman" w:cs="Times New Roman"/>
              </w:rPr>
              <w:t>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roofErr w:type="gramEnd"/>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орган регистрации прав</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Кадастровый паспорт земельного участка (при наличии сведений о земельном участке в государственном кадастре недвижимости (Едином государственном реестре недвижимости)), кадастровый план территории, в границах которой расположен земельный участок</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орган регистрации прав</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Кадастровы</w:t>
            </w:r>
            <w:proofErr w:type="gramStart"/>
            <w:r>
              <w:rPr>
                <w:rFonts w:ascii="Times New Roman" w:eastAsia="MS Mincho" w:hAnsi="Times New Roman" w:cs="Times New Roman"/>
              </w:rPr>
              <w:t>й(</w:t>
            </w:r>
            <w:proofErr w:type="gramEnd"/>
            <w:r>
              <w:rPr>
                <w:rFonts w:ascii="Times New Roman" w:eastAsia="MS Mincho" w:hAnsi="Times New Roman" w:cs="Times New Roman"/>
              </w:rPr>
              <w:t>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орган регистрации прав</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Выписка из Единого государственного реестра юридических лиц (при подаче заявления о предоставлении государственной услуги юридическому лицу)</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ФНС</w:t>
            </w:r>
          </w:p>
          <w:p w:rsidR="00C60BF7" w:rsidRDefault="00C60BF7" w:rsidP="00A149DE">
            <w:pPr>
              <w:numPr>
                <w:ilvl w:val="1"/>
                <w:numId w:val="1"/>
              </w:numPr>
              <w:tabs>
                <w:tab w:val="left" w:pos="0"/>
              </w:tabs>
              <w:jc w:val="center"/>
              <w:rPr>
                <w:rFonts w:ascii="Times New Roman" w:eastAsia="MS Mincho" w:hAnsi="Times New Roman" w:cs="Times New Roman"/>
              </w:rPr>
            </w:pP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Сведения о нахождении земельного участка или земельных участков, образуемых в результате перераспределения, в федеральной собственности, или на ином праве федерального государственного предприятия или федерального государственного учреждения</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Росимущество</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hAnsi="Times New Roman" w:cs="Times New Roman"/>
              </w:rPr>
            </w:pPr>
            <w:r>
              <w:rPr>
                <w:rFonts w:ascii="Times New Roman" w:eastAsia="Cambria" w:hAnsi="Times New Roman" w:cs="Times New Roman"/>
                <w:color w:val="000000"/>
              </w:rPr>
              <w:t>Сведения о нахождении на земельном участке</w:t>
            </w:r>
            <w:r>
              <w:rPr>
                <w:rFonts w:ascii="Times New Roman" w:hAnsi="Times New Roman" w:cs="Times New Roman"/>
              </w:rPr>
              <w:t xml:space="preserve"> или земельных участках, образуемых в результате перераспределения, </w:t>
            </w:r>
            <w:r>
              <w:rPr>
                <w:rFonts w:ascii="Times New Roman" w:eastAsia="Cambria" w:hAnsi="Times New Roman" w:cs="Times New Roman"/>
                <w:color w:val="000000"/>
              </w:rPr>
              <w:t xml:space="preserve"> объектов недвижимости, относящихся к объектам гражданской обороны (при наличии на земельном участке объектов недвижимости)</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МЧС</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Сведения о нахождении земельного участка или земельных участков, образуемых в результате перераспределения в пределах водоохранной зоны, прибрежной защитной и береговой полосы водного объекта</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Отдел водных ресурсов</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Сведения об отнесении земельного участка или земельных участков, образуемых в результате перераспределения,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Минлесхоз</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3B7EE4">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Сведения о пользователях недр, лицензия на пользование участком недр местного значения, находящихся на земельном участке или земельных участках, образуемых в результате перераспределения</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Минлесхоз</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3B7EE4">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color w:val="000000"/>
              </w:rPr>
              <w:lastRenderedPageBreak/>
              <w:t xml:space="preserve">Сведения </w:t>
            </w:r>
            <w:r>
              <w:rPr>
                <w:rFonts w:ascii="Times New Roman" w:eastAsia="MS Mincho" w:hAnsi="Times New Roman" w:cs="Times New Roman"/>
              </w:rPr>
              <w:t xml:space="preserve">о нахождении земельного участка или земельных участков, образуемых в результате перераспределения, </w:t>
            </w:r>
            <w:r>
              <w:rPr>
                <w:rFonts w:ascii="Times New Roman" w:eastAsia="MS Mincho" w:hAnsi="Times New Roman" w:cs="Times New Roman"/>
                <w:color w:val="000000"/>
              </w:rPr>
              <w:t>на территории особо охраняемых природных территориях федерального значения</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Росприроднадзор</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3B7EE4">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 xml:space="preserve">Сведения о нахождении земельного участка или земельных участков, образуемых в результате перераспределения, в пределах водоохранной зоны, прибрежной защитной и береговой полосы водного объекта </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Отдел водных ресурсов,</w:t>
            </w:r>
          </w:p>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Минлесхоз</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Проект планировки территории (если утверждался)</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Орган местного самоуправления</w:t>
            </w:r>
          </w:p>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(его структурное подразделение), Минстрой</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Проект межевания территории (если утверждался)</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Орган местного самоуправления</w:t>
            </w:r>
          </w:p>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(его структурное подразделение), Минстрой</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Документация по планировке территории (если утверждалась)</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Орган местного самоуправления</w:t>
            </w:r>
          </w:p>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(его структурное подразделение), Минстрой</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Договор о развитии застроенной территории (если он заключался)</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Орган местного самоуправления</w:t>
            </w:r>
          </w:p>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(его структурное подразделение)</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Решение о резервировании земельного участка для государственных или муниципальных нужд</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Минстрой,</w:t>
            </w:r>
          </w:p>
          <w:p w:rsidR="00C60BF7" w:rsidRDefault="00967A6A" w:rsidP="003B7EE4">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Минлесхоз, Минтранс</w:t>
            </w:r>
          </w:p>
        </w:tc>
      </w:tr>
      <w:tr w:rsidR="00C60BF7" w:rsidTr="00316034">
        <w:tc>
          <w:tcPr>
            <w:tcW w:w="9889" w:type="dxa"/>
            <w:tcBorders>
              <w:top w:val="single" w:sz="4" w:space="0" w:color="000000"/>
              <w:left w:val="single" w:sz="4" w:space="0" w:color="000000"/>
              <w:bottom w:val="single" w:sz="4" w:space="0" w:color="000000"/>
              <w:right w:val="single" w:sz="4" w:space="0" w:color="000000"/>
            </w:tcBorders>
          </w:tcPr>
          <w:p w:rsidR="00C60BF7" w:rsidRDefault="00967A6A" w:rsidP="003B7EE4">
            <w:pPr>
              <w:numPr>
                <w:ilvl w:val="1"/>
                <w:numId w:val="1"/>
              </w:numPr>
              <w:tabs>
                <w:tab w:val="left" w:pos="0"/>
              </w:tabs>
              <w:jc w:val="both"/>
              <w:rPr>
                <w:rFonts w:ascii="Times New Roman" w:eastAsia="MS Mincho" w:hAnsi="Times New Roman" w:cs="Times New Roman"/>
              </w:rPr>
            </w:pPr>
            <w:r>
              <w:rPr>
                <w:rFonts w:ascii="Times New Roman" w:eastAsia="MS Mincho" w:hAnsi="Times New Roman" w:cs="Times New Roman"/>
              </w:rPr>
              <w:t xml:space="preserve">Решение о проведении аукциона в отношении земельного участка, находящего в муниципальной собственности, а также государственная </w:t>
            </w:r>
            <w:proofErr w:type="gramStart"/>
            <w:r>
              <w:rPr>
                <w:rFonts w:ascii="Times New Roman" w:eastAsia="MS Mincho" w:hAnsi="Times New Roman" w:cs="Times New Roman"/>
              </w:rPr>
              <w:t>собственность</w:t>
            </w:r>
            <w:proofErr w:type="gramEnd"/>
            <w:r>
              <w:rPr>
                <w:rFonts w:ascii="Times New Roman" w:eastAsia="MS Mincho" w:hAnsi="Times New Roman" w:cs="Times New Roman"/>
              </w:rPr>
              <w:t xml:space="preserve"> на который не разграничена и который предполагается к перераспределению, решение о предварительном согласовании предоставления земельного участка, находящегося в муниципальной собственности, а также государственная собственность на который не разграничена и который предполагается к перераспределению</w:t>
            </w:r>
          </w:p>
        </w:tc>
        <w:tc>
          <w:tcPr>
            <w:tcW w:w="5103" w:type="dxa"/>
            <w:tcBorders>
              <w:top w:val="single" w:sz="4" w:space="0" w:color="000000"/>
              <w:left w:val="single" w:sz="4" w:space="0" w:color="000000"/>
              <w:bottom w:val="single" w:sz="4" w:space="0" w:color="000000"/>
              <w:right w:val="single" w:sz="4" w:space="0" w:color="000000"/>
            </w:tcBorders>
          </w:tcPr>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Орган местного самоуправления</w:t>
            </w:r>
          </w:p>
          <w:p w:rsidR="00C60BF7" w:rsidRDefault="00967A6A" w:rsidP="00A149DE">
            <w:pPr>
              <w:numPr>
                <w:ilvl w:val="1"/>
                <w:numId w:val="1"/>
              </w:numPr>
              <w:tabs>
                <w:tab w:val="left" w:pos="0"/>
              </w:tabs>
              <w:jc w:val="center"/>
              <w:rPr>
                <w:rFonts w:ascii="Times New Roman" w:eastAsia="MS Mincho" w:hAnsi="Times New Roman" w:cs="Times New Roman"/>
              </w:rPr>
            </w:pPr>
            <w:r>
              <w:rPr>
                <w:rFonts w:ascii="Times New Roman" w:eastAsia="MS Mincho" w:hAnsi="Times New Roman" w:cs="Times New Roman"/>
              </w:rPr>
              <w:t>(его структурное подразделение)</w:t>
            </w:r>
          </w:p>
        </w:tc>
      </w:tr>
    </w:tbl>
    <w:p w:rsidR="00C60BF7" w:rsidRDefault="00C60BF7">
      <w:pPr>
        <w:sectPr w:rsidR="00C60BF7" w:rsidSect="003B7EE4">
          <w:pgSz w:w="16837" w:h="11905" w:orient="landscape"/>
          <w:pgMar w:top="1135" w:right="1134" w:bottom="993" w:left="1134" w:header="720" w:footer="720" w:gutter="0"/>
          <w:cols w:space="720"/>
          <w:docGrid w:linePitch="360"/>
        </w:sectPr>
      </w:pP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lastRenderedPageBreak/>
        <w:t>3.36.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Предельный срок для подготовки и направления межведомственных запросов в соответствии с настоящим пунктом и пунктами 3.38 и 3.39 Административного регламента составляет 3 рабочих дня со дня регистрации заявления на предоставление муниципальной услуги.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3.37. Предельный срок для ответов на межведомственные запросы составляет 5 рабочих дней со дня поступления запроса в соответствующий орган.</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3.38.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3.39. Направление межведомственного запроса на бумажном носителе должностным лицом осуществляется одним из следующих способов:</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почтовым отправлением;</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курьером, под расписку.</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В данном случае межведомственный запрос должен содержать следующие сведения:</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1) наименование Администрации, направляющей межведомственный запрос;</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2) наименование органа, в адрес которого направляется межведомственный запрос;</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 наименование муниципальной услуги, для предоставления которой необходимо представление документов и (или) информации;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5) сведения, необходимые для представления документов и (или) информации, установленные Административным регламентом;</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6) контактная информация для направления ответа на межведомственный запрос;</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7) дата направления межведомственного запроса;</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3.40.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Таблицей 1 пункта 3.35 Административного регламента. </w:t>
      </w:r>
    </w:p>
    <w:p w:rsidR="00C60BF7" w:rsidRDefault="00967A6A" w:rsidP="002A2310">
      <w:pPr>
        <w:widowControl w:val="0"/>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3.41. Результатом административной процедуры является наличие документов (информации), полученных в результате межведомственного информационного </w:t>
      </w:r>
      <w:r>
        <w:rPr>
          <w:rFonts w:ascii="Times New Roman" w:hAnsi="Times New Roman"/>
          <w:sz w:val="28"/>
          <w:szCs w:val="28"/>
        </w:rPr>
        <w:lastRenderedPageBreak/>
        <w:t xml:space="preserve">взаимодействия.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Способом фиксации результата административной процедуры является регистрация ответов из органов (организаций), предусмотренных Таблицей 1 пункта 3.35 Административного регламента, на межведомственные запросы. </w:t>
      </w:r>
    </w:p>
    <w:p w:rsidR="00C60BF7" w:rsidRPr="000C34D0" w:rsidRDefault="00C60BF7" w:rsidP="002A2310">
      <w:pPr>
        <w:numPr>
          <w:ilvl w:val="1"/>
          <w:numId w:val="1"/>
        </w:numPr>
        <w:tabs>
          <w:tab w:val="left" w:pos="0"/>
        </w:tabs>
        <w:jc w:val="both"/>
        <w:rPr>
          <w:rFonts w:ascii="Times New Roman" w:hAnsi="Times New Roman"/>
          <w:sz w:val="16"/>
          <w:szCs w:val="16"/>
        </w:rPr>
      </w:pPr>
    </w:p>
    <w:p w:rsidR="00C60BF7" w:rsidRDefault="00967A6A" w:rsidP="002A2310">
      <w:pPr>
        <w:numPr>
          <w:ilvl w:val="1"/>
          <w:numId w:val="1"/>
        </w:numPr>
        <w:tabs>
          <w:tab w:val="left" w:pos="0"/>
        </w:tabs>
        <w:jc w:val="center"/>
        <w:rPr>
          <w:rFonts w:ascii="Times New Roman" w:hAnsi="Times New Roman"/>
          <w:sz w:val="28"/>
          <w:szCs w:val="28"/>
        </w:rPr>
      </w:pPr>
      <w:r>
        <w:rPr>
          <w:rFonts w:ascii="Times New Roman" w:hAnsi="Times New Roman"/>
          <w:sz w:val="28"/>
          <w:szCs w:val="28"/>
        </w:rPr>
        <w:t>Принятие решения о предоставлении муниципальной услуги или об отказе в ее предоставлении и выдача (направление) заявителю документов</w:t>
      </w:r>
    </w:p>
    <w:p w:rsidR="00C60BF7" w:rsidRPr="000C34D0" w:rsidRDefault="00C60BF7" w:rsidP="002A2310">
      <w:pPr>
        <w:numPr>
          <w:ilvl w:val="1"/>
          <w:numId w:val="1"/>
        </w:numPr>
        <w:tabs>
          <w:tab w:val="left" w:pos="0"/>
        </w:tabs>
        <w:jc w:val="both"/>
        <w:rPr>
          <w:rFonts w:ascii="Times New Roman" w:hAnsi="Times New Roman"/>
          <w:sz w:val="16"/>
          <w:szCs w:val="16"/>
        </w:rPr>
      </w:pP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3.42.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3.43. Должностным лицом, осуществляющим административную процедуру, является должностное лицо Администрации, уполномоченное на анализ документов (информации), необходимых для предоставления муниципальной услуги (далее – должностное лицо).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3.44. При предоставлении муниципальной услуги должностное лицо совершает следующие административные действия: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1) осуществляет проверку документов (информации, содержащейся в них), необходимых для предоставления муниципальной услуги в соответствии с пунктом 2.6 Административного регламента;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2) обеспечивает хранение в бумажном или электронном виде документов (информации), представленной на межведомственные запросы;</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 проверяет наличие или отсутствие оснований, предусмотренных пунктом 2.11 Административного регламента для отказа в предоставлении муниципальной услуги; </w:t>
      </w:r>
    </w:p>
    <w:p w:rsidR="00C60BF7" w:rsidRDefault="00967A6A" w:rsidP="002A2310">
      <w:pPr>
        <w:numPr>
          <w:ilvl w:val="1"/>
          <w:numId w:val="1"/>
        </w:numPr>
        <w:tabs>
          <w:tab w:val="left" w:pos="0"/>
        </w:tabs>
        <w:jc w:val="both"/>
        <w:rPr>
          <w:rFonts w:ascii="Times New Roman" w:hAnsi="Times New Roman"/>
          <w:sz w:val="28"/>
          <w:szCs w:val="28"/>
        </w:rPr>
      </w:pPr>
      <w:proofErr w:type="gramStart"/>
      <w:r>
        <w:rPr>
          <w:rFonts w:ascii="Times New Roman" w:hAnsi="Times New Roman"/>
          <w:sz w:val="28"/>
          <w:szCs w:val="28"/>
        </w:rPr>
        <w:t xml:space="preserve">4) обеспечивает подготовку, подписание и направление (вручение) заявителю решения Администрации об утверждении схемы расположения земельного участка с приложением указанной схемы в случае отсутствия в государственном кадастре недвижимости (Едином государственном реестре недвижимости) сведений о местоположении границ земельного участка, в отношении которого предлагается перераспределение, и утвержденного проекта межевания территории по форме согласно Приложению № 6 к настоящему Административному регламенту; </w:t>
      </w:r>
      <w:proofErr w:type="gramEnd"/>
    </w:p>
    <w:p w:rsidR="00C60BF7" w:rsidRDefault="00967A6A" w:rsidP="002A2310">
      <w:pPr>
        <w:numPr>
          <w:ilvl w:val="1"/>
          <w:numId w:val="1"/>
        </w:numPr>
        <w:tabs>
          <w:tab w:val="left" w:pos="0"/>
        </w:tabs>
        <w:jc w:val="both"/>
        <w:rPr>
          <w:rFonts w:ascii="Times New Roman" w:hAnsi="Times New Roman"/>
          <w:sz w:val="28"/>
          <w:szCs w:val="28"/>
        </w:rPr>
      </w:pPr>
      <w:proofErr w:type="gramStart"/>
      <w:r>
        <w:rPr>
          <w:rFonts w:ascii="Times New Roman" w:hAnsi="Times New Roman"/>
          <w:sz w:val="28"/>
          <w:szCs w:val="28"/>
        </w:rPr>
        <w:t>5) обеспечивает подготовку, подписание и направление (вручение) заявителю уведомления о согласии Администрации на заключение соглашения о перераспределении земельных участков в соответствии с утвержденным проектом межевания территории в случае отсутствия в государственном кадастре недвижимости (Едином государственном реестре недвижимости) сведений о местоположении границ земельного участка, в отношении которого предлагается перераспределение, но при наличии утвержденного проекта межевания территории по форме согласно Приложению № 7</w:t>
      </w:r>
      <w:proofErr w:type="gramEnd"/>
      <w:r>
        <w:rPr>
          <w:rFonts w:ascii="Times New Roman" w:hAnsi="Times New Roman"/>
          <w:sz w:val="28"/>
          <w:szCs w:val="28"/>
        </w:rPr>
        <w:t xml:space="preserve"> к настоящему Административному регламенту;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6) обеспечивает подготовку, подписание и направление (вручение) заявителю подписанного Администрацией проекта соглашения о перераспределении земельных участков в трех экземплярах в случае наличия в государственном кадастре недвижимости (Едином государственном реестре недвижимости) </w:t>
      </w:r>
      <w:r>
        <w:rPr>
          <w:rFonts w:ascii="Times New Roman" w:hAnsi="Times New Roman"/>
          <w:sz w:val="28"/>
          <w:szCs w:val="28"/>
        </w:rPr>
        <w:lastRenderedPageBreak/>
        <w:t xml:space="preserve">сведений о местоположении границ земельного участка, в отношении которого предлагается перераспределение, по форме согласно Приложению № 8 к настоящему Административному регламенту;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7) обеспечивает подготовку, подписание и направление (вручение) решения Администрации об отказе в заключени</w:t>
      </w:r>
      <w:proofErr w:type="gramStart"/>
      <w:r>
        <w:rPr>
          <w:rFonts w:ascii="Times New Roman" w:hAnsi="Times New Roman"/>
          <w:sz w:val="28"/>
          <w:szCs w:val="28"/>
        </w:rPr>
        <w:t>и</w:t>
      </w:r>
      <w:proofErr w:type="gramEnd"/>
      <w:r>
        <w:rPr>
          <w:rFonts w:ascii="Times New Roman" w:hAnsi="Times New Roman"/>
          <w:sz w:val="28"/>
          <w:szCs w:val="28"/>
        </w:rPr>
        <w:t xml:space="preserve"> соглашения о перераспределении земельных участков по форме согласно Приложению         № 9 к настоящему Административному регламенту и направляет (вручает) подписанное решение заявителю в случае наличия основания (оснований) для отказа в предоставлении муниципальной услуги, перечисленных в пункте 2.11 настоящего Административного регламента.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3.45. </w:t>
      </w:r>
      <w:proofErr w:type="gramStart"/>
      <w:r>
        <w:rPr>
          <w:rFonts w:ascii="Times New Roman" w:hAnsi="Times New Roman"/>
          <w:sz w:val="28"/>
          <w:szCs w:val="28"/>
        </w:rPr>
        <w:t>Заявитель, получивший решение Администрации об утверждении схемы расположения земельного участка с приложением указанной схемы или уведомление о согласии Администрации на заключение соглашения о перераспределении земельных участков в соответствии с утвержденным проектом межевания территории, самостоятельно и за свой счет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обращается с заявлением о государственном</w:t>
      </w:r>
      <w:proofErr w:type="gramEnd"/>
      <w:r>
        <w:rPr>
          <w:rFonts w:ascii="Times New Roman" w:hAnsi="Times New Roman"/>
          <w:sz w:val="28"/>
          <w:szCs w:val="28"/>
        </w:rPr>
        <w:t xml:space="preserve"> кадастровом </w:t>
      </w:r>
      <w:proofErr w:type="gramStart"/>
      <w:r>
        <w:rPr>
          <w:rFonts w:ascii="Times New Roman" w:hAnsi="Times New Roman"/>
          <w:sz w:val="28"/>
          <w:szCs w:val="28"/>
        </w:rPr>
        <w:t>учете</w:t>
      </w:r>
      <w:proofErr w:type="gramEnd"/>
      <w:r>
        <w:rPr>
          <w:rFonts w:ascii="Times New Roman" w:hAnsi="Times New Roman"/>
          <w:sz w:val="28"/>
          <w:szCs w:val="28"/>
        </w:rPr>
        <w:t xml:space="preserve"> таких земельных участков.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После осуществления государственного кадастрового учета земельных участков, которые образуются в результате перераспределения, заявитель в соответствии с пунктом 3.2, 3.9 или 3.14 Административного регламента направляет в Администрацию уведомление о государственном кадастровом учете земельного участка или земельных участков, образуемых в результате перераспределения, по форме согласно Приложению № 10 к настоящему Административному регламенту.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В течение 30 дней со дня поступления уведомления, предусмотренного предыдущим абзацем, должностное лицо:</w:t>
      </w:r>
    </w:p>
    <w:p w:rsidR="00C60BF7" w:rsidRDefault="00967A6A" w:rsidP="002A2310">
      <w:pPr>
        <w:numPr>
          <w:ilvl w:val="1"/>
          <w:numId w:val="1"/>
        </w:numPr>
        <w:tabs>
          <w:tab w:val="left" w:pos="0"/>
        </w:tabs>
        <w:jc w:val="both"/>
        <w:rPr>
          <w:rFonts w:ascii="Times New Roman" w:hAnsi="Times New Roman"/>
          <w:sz w:val="28"/>
          <w:szCs w:val="28"/>
        </w:rPr>
      </w:pPr>
      <w:proofErr w:type="gramStart"/>
      <w:r>
        <w:rPr>
          <w:rFonts w:ascii="Times New Roman" w:hAnsi="Times New Roman"/>
          <w:sz w:val="28"/>
          <w:szCs w:val="28"/>
        </w:rPr>
        <w:t>1) в случае, если заявителем не был представлен кадастровый паспорт (кадастровые паспорта) в отношении земельного участка или земельных участков, образуемых в результате перераспределения, передает соответствующее уведомление о государственном кадастровом учете земельного участка или земельных участков, образуемых в результате перераспределения, должностному лицу, уполномоченному на формирование и направление межведомственных запросов, которое готовит и направляет межведомственный запрос в орган регистрации прав в соответствии</w:t>
      </w:r>
      <w:proofErr w:type="gramEnd"/>
      <w:r>
        <w:rPr>
          <w:rFonts w:ascii="Times New Roman" w:hAnsi="Times New Roman"/>
          <w:sz w:val="28"/>
          <w:szCs w:val="28"/>
        </w:rPr>
        <w:t xml:space="preserve"> с пунктами 3.35 – 3.38 Административного регламента;</w:t>
      </w:r>
    </w:p>
    <w:p w:rsidR="00C60BF7" w:rsidRDefault="00967A6A" w:rsidP="002A2310">
      <w:pPr>
        <w:numPr>
          <w:ilvl w:val="1"/>
          <w:numId w:val="1"/>
        </w:numPr>
        <w:tabs>
          <w:tab w:val="left" w:pos="0"/>
        </w:tabs>
        <w:jc w:val="both"/>
        <w:rPr>
          <w:rFonts w:ascii="Times New Roman" w:hAnsi="Times New Roman"/>
          <w:sz w:val="28"/>
          <w:szCs w:val="28"/>
        </w:rPr>
      </w:pPr>
      <w:proofErr w:type="gramStart"/>
      <w:r>
        <w:rPr>
          <w:rFonts w:ascii="Times New Roman" w:hAnsi="Times New Roman"/>
          <w:sz w:val="28"/>
          <w:szCs w:val="28"/>
        </w:rPr>
        <w:t>2) в случае подтверждения постановки на государственный кадастровый учет земельного участка или земельных участков, образуемых в результате перераспределения, и при отсутствии основания для отказа в предоставлении муниципальной услуги, предусмотренного последним абзацем пункта 2.11 Административного регламента, обеспечивает подготовку, подписание и направление (вручение) заявителю подписанного Администрацией проекта соглашения о перераспределении земельных участков в трех экземплярах по форме согласно Приложению № 8 к настоящему</w:t>
      </w:r>
      <w:proofErr w:type="gramEnd"/>
      <w:r>
        <w:rPr>
          <w:rFonts w:ascii="Times New Roman" w:hAnsi="Times New Roman"/>
          <w:sz w:val="28"/>
          <w:szCs w:val="28"/>
        </w:rPr>
        <w:t xml:space="preserve"> Административному регламенту;</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 в случае подтверждения постановки на государственный кадастровый учет земельного участка или земельных участков, образуемых в результате </w:t>
      </w:r>
      <w:r>
        <w:rPr>
          <w:rFonts w:ascii="Times New Roman" w:hAnsi="Times New Roman"/>
          <w:sz w:val="28"/>
          <w:szCs w:val="28"/>
        </w:rPr>
        <w:lastRenderedPageBreak/>
        <w:t>перераспределения, и при наличии основания для отказа в предоставлении муниципальной услуги, предусмотренного последним абзацем пункта 2.11 Административного регламента, обеспечивает подготовку, подписание и направление (вручение) заявителю решения Администрации об отказе в заключени</w:t>
      </w:r>
      <w:proofErr w:type="gramStart"/>
      <w:r>
        <w:rPr>
          <w:rFonts w:ascii="Times New Roman" w:hAnsi="Times New Roman"/>
          <w:sz w:val="28"/>
          <w:szCs w:val="28"/>
        </w:rPr>
        <w:t>и</w:t>
      </w:r>
      <w:proofErr w:type="gramEnd"/>
      <w:r>
        <w:rPr>
          <w:rFonts w:ascii="Times New Roman" w:hAnsi="Times New Roman"/>
          <w:sz w:val="28"/>
          <w:szCs w:val="28"/>
        </w:rPr>
        <w:t xml:space="preserve"> соглашения о перераспределении земельных участков по форме согласно Приложению № 9 к настоящему Административному регламенту;</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 в случае неподтверждения постановки на государственный кадастровый учет земельного участка или земельных участков, образуемых в результате перераспределения, обеспечивает подготовку, подписание и направление (вручение) заявителю уведомления Администрации о необходимости постановки на государственный кадастровый учет соответствующего земельного участка или земельных участков. Указанное уведомление не является отказом в предоставлении муниципальной услуги и препятствием для рассмотрения в установленном настоящим пунктом порядке повторно представленного заявителем уведомления о государственном кадастровом учете земельного участка или земельных участков, образуемых в результате перераспределения.</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3.46. Общий максимальный срок административной процедуры, описанной в пункте 3.44 Административного регламента, составляет 5 рабочих дней.</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3.47.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2.11 Административного регламента.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3.48. Результатом выполнения рассматриваемой административной процедуры является выдача заявителю документа из числа документов, предусмотренных пунктами 3.44 и 3.45 Административного регламента,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3.49. Способом фиксации результата административной процедуры являются предусмотренные пунктами 3.44 и 3.45 Административного регламента документы, направляемые (выдаваемые) заявителю, и их регистрация в журнале регистрации входящих документов.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3.50. Заявитель обязан подписать полученное соглашение о перераспределении земельных участков в срок не позднее чем через 30 дней со дня его получения. </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После предоставления заявителем в Администрацию подписанного им проекта соглашения о перераспределении земельных участков должностное лицо в недельный срок обеспечивает направление документов в орган регистрации прав для государственной регистрации прав, связанных с перераспределением земельных участков. </w:t>
      </w:r>
    </w:p>
    <w:p w:rsidR="00C60BF7" w:rsidRDefault="00C60BF7" w:rsidP="002A2310">
      <w:pPr>
        <w:numPr>
          <w:ilvl w:val="1"/>
          <w:numId w:val="1"/>
        </w:numPr>
        <w:tabs>
          <w:tab w:val="left" w:pos="0"/>
        </w:tabs>
        <w:jc w:val="both"/>
        <w:rPr>
          <w:rFonts w:ascii="Times New Roman" w:hAnsi="Times New Roman"/>
          <w:sz w:val="28"/>
          <w:szCs w:val="28"/>
        </w:rPr>
      </w:pPr>
    </w:p>
    <w:p w:rsidR="00C60BF7" w:rsidRDefault="00967A6A" w:rsidP="002A2310">
      <w:pPr>
        <w:numPr>
          <w:ilvl w:val="1"/>
          <w:numId w:val="1"/>
        </w:numPr>
        <w:tabs>
          <w:tab w:val="left" w:pos="0"/>
        </w:tabs>
        <w:jc w:val="center"/>
        <w:rPr>
          <w:rFonts w:ascii="Times New Roman" w:hAnsi="Times New Roman"/>
          <w:b/>
          <w:sz w:val="28"/>
          <w:szCs w:val="28"/>
        </w:rPr>
      </w:pPr>
      <w:r>
        <w:rPr>
          <w:rFonts w:ascii="Times New Roman" w:hAnsi="Times New Roman"/>
          <w:b/>
          <w:sz w:val="28"/>
          <w:szCs w:val="28"/>
        </w:rPr>
        <w:lastRenderedPageBreak/>
        <w:t xml:space="preserve">IV. Формы </w:t>
      </w:r>
      <w:proofErr w:type="gramStart"/>
      <w:r>
        <w:rPr>
          <w:rFonts w:ascii="Times New Roman" w:hAnsi="Times New Roman"/>
          <w:b/>
          <w:sz w:val="28"/>
          <w:szCs w:val="28"/>
        </w:rPr>
        <w:t>контроля за</w:t>
      </w:r>
      <w:proofErr w:type="gramEnd"/>
      <w:r>
        <w:rPr>
          <w:rFonts w:ascii="Times New Roman" w:hAnsi="Times New Roman"/>
          <w:b/>
          <w:sz w:val="28"/>
          <w:szCs w:val="28"/>
        </w:rPr>
        <w:t xml:space="preserve"> исполнением</w:t>
      </w:r>
    </w:p>
    <w:p w:rsidR="00C60BF7" w:rsidRDefault="00967A6A" w:rsidP="002A2310">
      <w:pPr>
        <w:numPr>
          <w:ilvl w:val="1"/>
          <w:numId w:val="1"/>
        </w:numPr>
        <w:tabs>
          <w:tab w:val="left" w:pos="0"/>
        </w:tabs>
        <w:jc w:val="center"/>
        <w:rPr>
          <w:rFonts w:ascii="Times New Roman" w:hAnsi="Times New Roman"/>
          <w:b/>
          <w:sz w:val="28"/>
          <w:szCs w:val="28"/>
        </w:rPr>
      </w:pPr>
      <w:r>
        <w:rPr>
          <w:rFonts w:ascii="Times New Roman" w:hAnsi="Times New Roman"/>
          <w:b/>
          <w:sz w:val="28"/>
          <w:szCs w:val="28"/>
        </w:rPr>
        <w:t>Административного регламента</w:t>
      </w:r>
    </w:p>
    <w:p w:rsidR="00C60BF7" w:rsidRPr="00134607" w:rsidRDefault="00C60BF7" w:rsidP="002A2310">
      <w:pPr>
        <w:numPr>
          <w:ilvl w:val="1"/>
          <w:numId w:val="1"/>
        </w:numPr>
        <w:tabs>
          <w:tab w:val="left" w:pos="0"/>
        </w:tabs>
        <w:jc w:val="center"/>
        <w:rPr>
          <w:rFonts w:ascii="Times New Roman" w:hAnsi="Times New Roman"/>
          <w:sz w:val="16"/>
          <w:szCs w:val="16"/>
        </w:rPr>
      </w:pP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4.1.</w:t>
      </w:r>
      <w:r>
        <w:rPr>
          <w:rFonts w:ascii="Times New Roman" w:hAnsi="Times New Roman"/>
          <w:sz w:val="28"/>
          <w:szCs w:val="28"/>
        </w:rPr>
        <w:tab/>
      </w:r>
      <w:proofErr w:type="gramStart"/>
      <w:r>
        <w:rPr>
          <w:rFonts w:ascii="Times New Roman" w:hAnsi="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курирующим земельно-имущественные отношения.</w:t>
      </w:r>
      <w:proofErr w:type="gramEnd"/>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4.2.</w:t>
      </w:r>
      <w:r>
        <w:rPr>
          <w:rFonts w:ascii="Times New Roman" w:hAnsi="Times New Roman"/>
          <w:sz w:val="28"/>
          <w:szCs w:val="28"/>
        </w:rPr>
        <w:tab/>
        <w:t>Периодичность осуществления текущего контроля устанавливается заместителем главы городского поселения Безенчук.</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4.3.</w:t>
      </w:r>
      <w:r>
        <w:rPr>
          <w:rFonts w:ascii="Times New Roman" w:hAnsi="Times New Roman"/>
          <w:sz w:val="28"/>
          <w:szCs w:val="28"/>
        </w:rPr>
        <w:tab/>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4.4.</w:t>
      </w:r>
      <w:r>
        <w:rPr>
          <w:rFonts w:ascii="Times New Roman" w:hAnsi="Times New Roman"/>
          <w:sz w:val="28"/>
          <w:szCs w:val="28"/>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4.5.</w:t>
      </w:r>
      <w:r>
        <w:rPr>
          <w:rFonts w:ascii="Times New Roman" w:hAnsi="Times New Roman"/>
          <w:sz w:val="28"/>
          <w:szCs w:val="28"/>
        </w:rPr>
        <w:tab/>
        <w:t>Решение об осуществлении плановых и внеплановых проверок полноты и качества предоставления муниципальной услуги принимается главой городского поселения Безенчук.</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4.6.</w:t>
      </w:r>
      <w:r>
        <w:rPr>
          <w:rFonts w:ascii="Times New Roman" w:hAnsi="Times New Roman"/>
          <w:sz w:val="28"/>
          <w:szCs w:val="28"/>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Плановые проверки проводятся не реже 1 раза в 3 года.</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4.7.</w:t>
      </w:r>
      <w:r>
        <w:rPr>
          <w:rFonts w:ascii="Times New Roman" w:hAnsi="Times New Roman"/>
          <w:sz w:val="28"/>
          <w:szCs w:val="28"/>
        </w:rPr>
        <w:tab/>
        <w:t>Плановые и внеплановые проверки полноты и качества предоставления муниципальной услуги осуществляются заместителем главы городского поселения Безенчук, курирующим земельно-имущественные отношения на основании соответствующих правовых актов.</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4.8.</w:t>
      </w:r>
      <w:r>
        <w:rPr>
          <w:rFonts w:ascii="Times New Roman" w:hAnsi="Times New Roman"/>
          <w:sz w:val="28"/>
          <w:szCs w:val="28"/>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4.9.</w:t>
      </w:r>
      <w:r>
        <w:rPr>
          <w:rFonts w:ascii="Times New Roman" w:hAnsi="Times New Roman"/>
          <w:sz w:val="28"/>
          <w:szCs w:val="28"/>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lastRenderedPageBreak/>
        <w:t>4.10.</w:t>
      </w:r>
      <w:r>
        <w:rPr>
          <w:rFonts w:ascii="Times New Roman" w:hAnsi="Times New Roman"/>
          <w:sz w:val="28"/>
          <w:szCs w:val="28"/>
        </w:rPr>
        <w:tab/>
      </w:r>
      <w:proofErr w:type="gramStart"/>
      <w:r>
        <w:rPr>
          <w:rFonts w:ascii="Times New Roman" w:hAnsi="Times New Roman"/>
          <w:sz w:val="28"/>
          <w:szCs w:val="28"/>
        </w:rPr>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roofErr w:type="gramEnd"/>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Заявители, направившие заявления о предоставлении муниципальной услуги, могут осуществлять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C60BF7" w:rsidRPr="00B116D4" w:rsidRDefault="00C60BF7" w:rsidP="002A2310">
      <w:pPr>
        <w:numPr>
          <w:ilvl w:val="1"/>
          <w:numId w:val="1"/>
        </w:numPr>
        <w:tabs>
          <w:tab w:val="left" w:pos="851"/>
        </w:tabs>
        <w:jc w:val="center"/>
        <w:rPr>
          <w:rFonts w:ascii="Times New Roman" w:hAnsi="Times New Roman"/>
          <w:sz w:val="16"/>
          <w:szCs w:val="16"/>
        </w:rPr>
      </w:pPr>
    </w:p>
    <w:p w:rsidR="00C60BF7" w:rsidRDefault="00967A6A" w:rsidP="002A2310">
      <w:pPr>
        <w:numPr>
          <w:ilvl w:val="1"/>
          <w:numId w:val="1"/>
        </w:numPr>
        <w:tabs>
          <w:tab w:val="left" w:pos="851"/>
        </w:tabs>
        <w:jc w:val="center"/>
        <w:rPr>
          <w:rFonts w:ascii="Times New Roman" w:hAnsi="Times New Roman"/>
          <w:b/>
          <w:sz w:val="28"/>
          <w:szCs w:val="28"/>
        </w:rPr>
      </w:pPr>
      <w:r>
        <w:rPr>
          <w:rFonts w:ascii="Times New Roman" w:hAnsi="Times New Roman"/>
          <w:b/>
          <w:sz w:val="28"/>
          <w:szCs w:val="28"/>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C60BF7" w:rsidRPr="00B116D4" w:rsidRDefault="00C60BF7" w:rsidP="002A2310">
      <w:pPr>
        <w:numPr>
          <w:ilvl w:val="1"/>
          <w:numId w:val="1"/>
        </w:numPr>
        <w:tabs>
          <w:tab w:val="left" w:pos="0"/>
        </w:tabs>
        <w:jc w:val="both"/>
        <w:rPr>
          <w:rFonts w:ascii="Times New Roman" w:hAnsi="Times New Roman"/>
          <w:sz w:val="16"/>
          <w:szCs w:val="16"/>
        </w:rPr>
      </w:pP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5.1. </w:t>
      </w:r>
      <w:proofErr w:type="gramStart"/>
      <w:r>
        <w:rPr>
          <w:rFonts w:ascii="Times New Roman" w:hAnsi="Times New Roman"/>
          <w:sz w:val="28"/>
          <w:szCs w:val="28"/>
        </w:rPr>
        <w:t xml:space="preserve">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roofErr w:type="gramEnd"/>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pacing w:val="-6"/>
          <w:sz w:val="28"/>
          <w:szCs w:val="28"/>
        </w:rPr>
        <w:t>5.2</w:t>
      </w:r>
      <w:r>
        <w:rPr>
          <w:rFonts w:ascii="Times New Roman" w:hAnsi="Times New Roman"/>
          <w:sz w:val="28"/>
          <w:szCs w:val="28"/>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заместителю главы городского поселения Безенчук, курирующему земельно-имущественные отношения с жалобой.</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5.4. Жалоба должна содержать:</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rsidR="00C60BF7" w:rsidRDefault="00967A6A" w:rsidP="002A2310">
      <w:pPr>
        <w:numPr>
          <w:ilvl w:val="1"/>
          <w:numId w:val="1"/>
        </w:numPr>
        <w:tabs>
          <w:tab w:val="left" w:pos="0"/>
        </w:tabs>
        <w:jc w:val="both"/>
        <w:rPr>
          <w:rFonts w:ascii="Times New Roman" w:hAnsi="Times New Roman"/>
          <w:sz w:val="28"/>
          <w:szCs w:val="28"/>
        </w:rPr>
      </w:pPr>
      <w:proofErr w:type="gramStart"/>
      <w:r>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lastRenderedPageBreak/>
        <w:t>3) сведения об обжалуемых решениях и действиях (бездействии) Администрации, должностного лица Администрации либо муниципального служащего;</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5.5. Заявитель может обратиться с </w:t>
      </w:r>
      <w:proofErr w:type="gramStart"/>
      <w:r>
        <w:rPr>
          <w:rFonts w:ascii="Times New Roman" w:hAnsi="Times New Roman"/>
          <w:sz w:val="28"/>
          <w:szCs w:val="28"/>
        </w:rPr>
        <w:t>жалобой</w:t>
      </w:r>
      <w:proofErr w:type="gramEnd"/>
      <w:r>
        <w:rPr>
          <w:rFonts w:ascii="Times New Roman" w:hAnsi="Times New Roman"/>
          <w:sz w:val="28"/>
          <w:szCs w:val="28"/>
        </w:rPr>
        <w:t xml:space="preserve"> в том числе в следующих случаях:</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1) нарушение срока регистрации заявления заявителя о предоставлении муниципальной услуги;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2) нарушение срока предоставления муниципальной услуги;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C60BF7" w:rsidRDefault="00967A6A" w:rsidP="002A2310">
      <w:pPr>
        <w:numPr>
          <w:ilvl w:val="1"/>
          <w:numId w:val="1"/>
        </w:numPr>
        <w:tabs>
          <w:tab w:val="left" w:pos="0"/>
        </w:tabs>
        <w:jc w:val="both"/>
        <w:rPr>
          <w:rFonts w:ascii="Times New Roman" w:hAnsi="Times New Roman"/>
          <w:sz w:val="28"/>
          <w:szCs w:val="28"/>
        </w:rPr>
      </w:pPr>
      <w:proofErr w:type="gramStart"/>
      <w:r>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roofErr w:type="gramEnd"/>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C60BF7" w:rsidRDefault="00967A6A" w:rsidP="002A2310">
      <w:pPr>
        <w:numPr>
          <w:ilvl w:val="1"/>
          <w:numId w:val="1"/>
        </w:numPr>
        <w:tabs>
          <w:tab w:val="left" w:pos="0"/>
        </w:tabs>
        <w:jc w:val="both"/>
        <w:rPr>
          <w:rFonts w:ascii="Times New Roman" w:hAnsi="Times New Roman"/>
          <w:sz w:val="28"/>
          <w:szCs w:val="28"/>
        </w:rPr>
      </w:pPr>
      <w:proofErr w:type="gramStart"/>
      <w:r>
        <w:rPr>
          <w:rFonts w:ascii="Times New Roman" w:hAnsi="Times New Roman"/>
          <w:sz w:val="28"/>
          <w:szCs w:val="28"/>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5.6. Основанием для начала процедуры досудебного (внесудебного) обжалования является поступление в Администрацию жалобы от заявителя.</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5.7. Заявитель имеет право на получение информации и документов, необходимых для обоснования и рассмотрения жалобы.</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5.8. Жалоба заявителя может быть адресована главе городского поселения Безенчук.</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5.9. </w:t>
      </w:r>
      <w:proofErr w:type="gramStart"/>
      <w:r>
        <w:rPr>
          <w:rFonts w:ascii="Times New Roman" w:hAnsi="Times New Roman"/>
          <w:sz w:val="28"/>
          <w:szCs w:val="28"/>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Pr>
          <w:rFonts w:ascii="Times New Roman" w:hAnsi="Times New Roman"/>
          <w:sz w:val="28"/>
          <w:szCs w:val="28"/>
        </w:rPr>
        <w:t xml:space="preserve"> регистрации. Срок рассмотрения жалобы может быть сокращен в случаях, установленных Правительством Российской Федерации.</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5.10. По результатам рассмотрения жалобы Администрация принимает одно из следующих решений:</w:t>
      </w:r>
    </w:p>
    <w:p w:rsidR="00C60BF7" w:rsidRDefault="00967A6A" w:rsidP="002A2310">
      <w:pPr>
        <w:numPr>
          <w:ilvl w:val="1"/>
          <w:numId w:val="1"/>
        </w:numPr>
        <w:tabs>
          <w:tab w:val="left" w:pos="0"/>
        </w:tabs>
        <w:jc w:val="both"/>
        <w:rPr>
          <w:rFonts w:ascii="Times New Roman" w:hAnsi="Times New Roman"/>
          <w:sz w:val="28"/>
          <w:szCs w:val="28"/>
        </w:rPr>
      </w:pPr>
      <w:proofErr w:type="gramStart"/>
      <w:r>
        <w:rPr>
          <w:rFonts w:ascii="Times New Roman" w:hAnsi="Times New Roman"/>
          <w:sz w:val="28"/>
          <w:szCs w:val="28"/>
        </w:rPr>
        <w:lastRenderedPageBreak/>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w:t>
      </w:r>
      <w:proofErr w:type="gramEnd"/>
      <w:r>
        <w:rPr>
          <w:rFonts w:ascii="Times New Roman" w:hAnsi="Times New Roman"/>
          <w:sz w:val="28"/>
          <w:szCs w:val="28"/>
        </w:rPr>
        <w:t xml:space="preserve"> правовыми актами, а также в иных формах. Взамен документа, выданного в результате предоставления муниципальной услуги (решения Администрации об утверждении схемы расположения земельного участка с приложением указанной схемы, уведомления о согласии Администрации на заключение соглашения о перераспределении земельных участков в соответствии с утвержденным проектом межевания территории, проекта соглашения о перераспределении земельных участков) (далее – документ), в котором были допущены опечатки и (</w:t>
      </w:r>
      <w:proofErr w:type="gramStart"/>
      <w:r>
        <w:rPr>
          <w:rFonts w:ascii="Times New Roman" w:hAnsi="Times New Roman"/>
          <w:sz w:val="28"/>
          <w:szCs w:val="28"/>
        </w:rPr>
        <w:t xml:space="preserve">или) </w:t>
      </w:r>
      <w:proofErr w:type="gramEnd"/>
      <w:r>
        <w:rPr>
          <w:rFonts w:ascii="Times New Roman" w:hAnsi="Times New Roman"/>
          <w:sz w:val="28"/>
          <w:szCs w:val="28"/>
        </w:rPr>
        <w:t>ошибки,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 решение об отказе в удовлетворении жалобы.</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Заявителю направляется письменный ответ, содержащий результаты рассмотрения жалобы.</w:t>
      </w:r>
    </w:p>
    <w:p w:rsidR="00C60BF7" w:rsidRDefault="00967A6A" w:rsidP="002A2310">
      <w:pPr>
        <w:numPr>
          <w:ilvl w:val="1"/>
          <w:numId w:val="1"/>
        </w:numPr>
        <w:tabs>
          <w:tab w:val="left" w:pos="0"/>
        </w:tabs>
        <w:jc w:val="both"/>
        <w:rPr>
          <w:rFonts w:ascii="Times New Roman" w:hAnsi="Times New Roman"/>
          <w:sz w:val="28"/>
          <w:szCs w:val="28"/>
        </w:rPr>
      </w:pPr>
      <w:r>
        <w:rPr>
          <w:rFonts w:ascii="Times New Roman" w:hAnsi="Times New Roman"/>
          <w:sz w:val="28"/>
          <w:szCs w:val="28"/>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60BF7" w:rsidRDefault="00967A6A" w:rsidP="002A2310">
      <w:pPr>
        <w:numPr>
          <w:ilvl w:val="1"/>
          <w:numId w:val="1"/>
        </w:numPr>
        <w:tabs>
          <w:tab w:val="left" w:pos="0"/>
          <w:tab w:val="center" w:pos="4677"/>
          <w:tab w:val="right" w:pos="9355"/>
        </w:tabs>
        <w:jc w:val="both"/>
        <w:rPr>
          <w:rFonts w:ascii="Times New Roman" w:hAnsi="Times New Roman"/>
          <w:sz w:val="28"/>
          <w:szCs w:val="28"/>
        </w:rPr>
      </w:pPr>
      <w:r>
        <w:rPr>
          <w:rFonts w:ascii="Times New Roman" w:hAnsi="Times New Roman"/>
          <w:sz w:val="28"/>
          <w:szCs w:val="28"/>
        </w:rPr>
        <w:t xml:space="preserve">В случае установления в ходе или по результатам </w:t>
      </w:r>
      <w:proofErr w:type="gramStart"/>
      <w:r>
        <w:rPr>
          <w:rFonts w:ascii="Times New Roman" w:hAnsi="Times New Roman"/>
          <w:sz w:val="28"/>
          <w:szCs w:val="28"/>
        </w:rPr>
        <w:t>рассмотрения жалобы признаков состава административного правонарушения</w:t>
      </w:r>
      <w:proofErr w:type="gramEnd"/>
      <w:r>
        <w:rPr>
          <w:rFonts w:ascii="Times New Roman" w:hAnsi="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337950" w:rsidRDefault="00337950" w:rsidP="00337950">
      <w:pPr>
        <w:pStyle w:val="2"/>
      </w:pPr>
    </w:p>
    <w:p w:rsidR="00337950" w:rsidRDefault="00337950" w:rsidP="00337950">
      <w:pPr>
        <w:pStyle w:val="a0"/>
      </w:pPr>
    </w:p>
    <w:p w:rsidR="00337950" w:rsidRDefault="00337950" w:rsidP="00337950">
      <w:pPr>
        <w:pStyle w:val="a0"/>
      </w:pPr>
    </w:p>
    <w:p w:rsidR="00337950" w:rsidRDefault="00337950" w:rsidP="00337950">
      <w:pPr>
        <w:pStyle w:val="a0"/>
      </w:pPr>
    </w:p>
    <w:p w:rsidR="00337950" w:rsidRDefault="00337950" w:rsidP="00337950">
      <w:pPr>
        <w:pStyle w:val="a0"/>
      </w:pPr>
    </w:p>
    <w:p w:rsidR="00337950" w:rsidRDefault="00337950" w:rsidP="00337950">
      <w:pPr>
        <w:pStyle w:val="a0"/>
      </w:pPr>
    </w:p>
    <w:p w:rsidR="00337950" w:rsidRDefault="00337950" w:rsidP="00337950">
      <w:pPr>
        <w:pStyle w:val="a0"/>
      </w:pPr>
    </w:p>
    <w:p w:rsidR="00337950" w:rsidRDefault="00337950" w:rsidP="00337950">
      <w:pPr>
        <w:pStyle w:val="a0"/>
      </w:pPr>
    </w:p>
    <w:p w:rsidR="00337950" w:rsidRDefault="00337950" w:rsidP="00337950">
      <w:pPr>
        <w:pStyle w:val="a0"/>
      </w:pPr>
    </w:p>
    <w:p w:rsidR="00337950" w:rsidRDefault="00337950" w:rsidP="00337950">
      <w:pPr>
        <w:pStyle w:val="a0"/>
      </w:pPr>
    </w:p>
    <w:p w:rsidR="00337950" w:rsidRDefault="00337950" w:rsidP="00337950">
      <w:pPr>
        <w:pStyle w:val="a0"/>
      </w:pPr>
    </w:p>
    <w:p w:rsidR="00337950" w:rsidRDefault="00337950" w:rsidP="00337950">
      <w:pPr>
        <w:pStyle w:val="a0"/>
      </w:pPr>
    </w:p>
    <w:p w:rsidR="00337950" w:rsidRDefault="00337950" w:rsidP="00337950">
      <w:pPr>
        <w:pStyle w:val="a0"/>
      </w:pPr>
    </w:p>
    <w:p w:rsidR="00337950" w:rsidRDefault="00337950" w:rsidP="00337950">
      <w:pPr>
        <w:pStyle w:val="a0"/>
      </w:pPr>
    </w:p>
    <w:p w:rsidR="00337950" w:rsidRPr="00C47732" w:rsidRDefault="00337950" w:rsidP="00B07024">
      <w:pPr>
        <w:numPr>
          <w:ilvl w:val="1"/>
          <w:numId w:val="1"/>
        </w:numPr>
        <w:tabs>
          <w:tab w:val="left" w:pos="2694"/>
        </w:tabs>
        <w:ind w:left="2694"/>
        <w:jc w:val="center"/>
        <w:rPr>
          <w:rFonts w:ascii="Times New Roman" w:hAnsi="Times New Roman"/>
        </w:rPr>
      </w:pPr>
      <w:r w:rsidRPr="00C47732">
        <w:rPr>
          <w:rFonts w:ascii="Times New Roman" w:hAnsi="Times New Roman"/>
        </w:rPr>
        <w:lastRenderedPageBreak/>
        <w:t>Приложение № 1</w:t>
      </w:r>
    </w:p>
    <w:p w:rsidR="00337950" w:rsidRPr="00C47732" w:rsidRDefault="00337950" w:rsidP="00B07024">
      <w:pPr>
        <w:pStyle w:val="ConsPlusNormal"/>
        <w:widowControl/>
        <w:tabs>
          <w:tab w:val="left" w:pos="2694"/>
        </w:tabs>
        <w:ind w:left="2694" w:firstLine="0"/>
        <w:jc w:val="center"/>
        <w:rPr>
          <w:rFonts w:ascii="Times New Roman" w:hAnsi="Times New Roman"/>
          <w:sz w:val="24"/>
          <w:szCs w:val="24"/>
        </w:rPr>
      </w:pPr>
      <w:r w:rsidRPr="00C47732">
        <w:rPr>
          <w:rFonts w:ascii="Times New Roman" w:hAnsi="Times New Roman" w:cs="Times New Roman"/>
          <w:sz w:val="24"/>
          <w:szCs w:val="24"/>
        </w:rPr>
        <w:t xml:space="preserve">к Административному регламенту </w:t>
      </w:r>
      <w:r w:rsidRPr="00C47732">
        <w:rPr>
          <w:rFonts w:ascii="Times New Roman" w:hAnsi="Times New Roman"/>
          <w:sz w:val="24"/>
          <w:szCs w:val="24"/>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C47732">
        <w:rPr>
          <w:rFonts w:ascii="Times New Roman" w:hAnsi="Times New Roman"/>
          <w:sz w:val="24"/>
          <w:szCs w:val="24"/>
        </w:rPr>
        <w:t>собственность</w:t>
      </w:r>
      <w:proofErr w:type="gramEnd"/>
      <w:r w:rsidRPr="00C47732">
        <w:rPr>
          <w:rFonts w:ascii="Times New Roman" w:hAnsi="Times New Roman"/>
          <w:sz w:val="24"/>
          <w:szCs w:val="24"/>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337950" w:rsidRDefault="00337950" w:rsidP="00337950">
      <w:pPr>
        <w:pStyle w:val="ConsPlusNormal"/>
        <w:widowControl/>
        <w:tabs>
          <w:tab w:val="left" w:pos="4536"/>
        </w:tabs>
        <w:ind w:left="4536" w:firstLine="0"/>
        <w:jc w:val="center"/>
        <w:rPr>
          <w:rFonts w:ascii="Times New Roman" w:hAnsi="Times New Roman" w:cs="Times New Roman"/>
          <w:sz w:val="28"/>
          <w:szCs w:val="28"/>
        </w:rPr>
      </w:pPr>
    </w:p>
    <w:p w:rsidR="00337950" w:rsidRPr="00B07024" w:rsidRDefault="00337950" w:rsidP="00337950">
      <w:pPr>
        <w:pStyle w:val="ConsPlusNonformat"/>
        <w:ind w:left="1416" w:firstLine="2837"/>
        <w:jc w:val="right"/>
        <w:rPr>
          <w:sz w:val="24"/>
          <w:szCs w:val="24"/>
        </w:rPr>
      </w:pPr>
      <w:r w:rsidRPr="00B07024">
        <w:rPr>
          <w:sz w:val="24"/>
          <w:szCs w:val="24"/>
        </w:rPr>
        <w:t>Главе городского поселения Безенчук</w:t>
      </w:r>
    </w:p>
    <w:p w:rsidR="00337950" w:rsidRPr="00B07024" w:rsidRDefault="00337950" w:rsidP="00337950">
      <w:pPr>
        <w:pStyle w:val="ConsPlusNonformat"/>
        <w:ind w:left="1416" w:firstLine="2"/>
        <w:jc w:val="right"/>
        <w:rPr>
          <w:sz w:val="24"/>
          <w:szCs w:val="24"/>
        </w:rPr>
      </w:pPr>
      <w:r w:rsidRPr="00B07024">
        <w:rPr>
          <w:sz w:val="24"/>
          <w:szCs w:val="24"/>
        </w:rPr>
        <w:t>_____________________________________________</w:t>
      </w:r>
    </w:p>
    <w:p w:rsidR="00337950" w:rsidRPr="00B07024" w:rsidRDefault="00337950" w:rsidP="00337950">
      <w:pPr>
        <w:pStyle w:val="ConsPlusNonformat"/>
        <w:ind w:left="1416" w:firstLine="2837"/>
        <w:jc w:val="right"/>
        <w:rPr>
          <w:i/>
          <w:sz w:val="24"/>
          <w:szCs w:val="24"/>
        </w:rPr>
      </w:pPr>
      <w:r w:rsidRPr="00B07024">
        <w:rPr>
          <w:i/>
          <w:sz w:val="24"/>
          <w:szCs w:val="24"/>
        </w:rPr>
        <w:t>(наименование руководителя и уполномоченного органа)</w:t>
      </w:r>
    </w:p>
    <w:p w:rsidR="00337950" w:rsidRPr="00B07024" w:rsidRDefault="00337950" w:rsidP="00337950">
      <w:pPr>
        <w:pStyle w:val="ConsPlusNonformat"/>
        <w:ind w:left="2124" w:firstLine="708"/>
        <w:rPr>
          <w:sz w:val="24"/>
          <w:szCs w:val="24"/>
        </w:rPr>
      </w:pPr>
      <w:r w:rsidRPr="00B07024">
        <w:rPr>
          <w:sz w:val="24"/>
          <w:szCs w:val="24"/>
        </w:rPr>
        <w:t xml:space="preserve">  </w:t>
      </w:r>
      <w:r w:rsidR="00E010B6">
        <w:rPr>
          <w:sz w:val="24"/>
          <w:szCs w:val="24"/>
        </w:rPr>
        <w:t xml:space="preserve">                         </w:t>
      </w:r>
      <w:r w:rsidRPr="00B07024">
        <w:rPr>
          <w:sz w:val="24"/>
          <w:szCs w:val="24"/>
        </w:rPr>
        <w:t xml:space="preserve"> _____________________________________________</w:t>
      </w:r>
    </w:p>
    <w:p w:rsidR="00337950" w:rsidRPr="00B07024" w:rsidRDefault="00337950" w:rsidP="00337950">
      <w:pPr>
        <w:pStyle w:val="ConsPlusNonformat"/>
        <w:jc w:val="right"/>
        <w:rPr>
          <w:i/>
          <w:sz w:val="24"/>
          <w:szCs w:val="24"/>
        </w:rPr>
      </w:pPr>
      <w:r w:rsidRPr="00B07024">
        <w:rPr>
          <w:i/>
          <w:sz w:val="24"/>
          <w:szCs w:val="24"/>
        </w:rPr>
        <w:t>для юридических лиц:</w:t>
      </w:r>
      <w:r w:rsidRPr="00B07024">
        <w:rPr>
          <w:sz w:val="24"/>
          <w:szCs w:val="24"/>
        </w:rPr>
        <w:t xml:space="preserve"> </w:t>
      </w:r>
      <w:r w:rsidRPr="00B07024">
        <w:rPr>
          <w:i/>
          <w:sz w:val="24"/>
          <w:szCs w:val="24"/>
        </w:rPr>
        <w:t>наименование, место нахождения,</w:t>
      </w:r>
    </w:p>
    <w:p w:rsidR="00337950" w:rsidRPr="00B07024" w:rsidRDefault="00337950" w:rsidP="00337950">
      <w:pPr>
        <w:pStyle w:val="ConsPlusNonformat"/>
        <w:jc w:val="right"/>
        <w:rPr>
          <w:i/>
          <w:sz w:val="24"/>
          <w:szCs w:val="24"/>
        </w:rPr>
      </w:pPr>
      <w:r w:rsidRPr="00B07024">
        <w:rPr>
          <w:i/>
          <w:sz w:val="24"/>
          <w:szCs w:val="24"/>
        </w:rPr>
        <w:t xml:space="preserve">_____________________________________________ </w:t>
      </w:r>
    </w:p>
    <w:p w:rsidR="00337950" w:rsidRPr="00B07024" w:rsidRDefault="00337950" w:rsidP="00337950">
      <w:pPr>
        <w:pStyle w:val="ConsPlusNonformat"/>
        <w:jc w:val="right"/>
        <w:rPr>
          <w:sz w:val="24"/>
          <w:szCs w:val="24"/>
        </w:rPr>
      </w:pPr>
      <w:r w:rsidRPr="00B07024">
        <w:rPr>
          <w:i/>
          <w:sz w:val="24"/>
          <w:szCs w:val="24"/>
        </w:rPr>
        <w:t>ОГРН, ИНН</w:t>
      </w:r>
      <w:r w:rsidRPr="00B07024">
        <w:rPr>
          <w:rStyle w:val="af1"/>
          <w:sz w:val="24"/>
          <w:szCs w:val="24"/>
        </w:rPr>
        <w:footnoteReference w:id="1"/>
      </w:r>
    </w:p>
    <w:p w:rsidR="00337950" w:rsidRPr="00B07024" w:rsidRDefault="00337950" w:rsidP="00337950">
      <w:pPr>
        <w:pStyle w:val="ConsPlusNonformat"/>
        <w:jc w:val="right"/>
        <w:rPr>
          <w:i/>
          <w:sz w:val="24"/>
          <w:szCs w:val="24"/>
        </w:rPr>
      </w:pPr>
      <w:r w:rsidRPr="00B07024">
        <w:rPr>
          <w:sz w:val="24"/>
          <w:szCs w:val="24"/>
        </w:rPr>
        <w:t>_____________________________________________</w:t>
      </w:r>
      <w:r w:rsidRPr="00B07024">
        <w:rPr>
          <w:i/>
          <w:sz w:val="24"/>
          <w:szCs w:val="24"/>
        </w:rPr>
        <w:t xml:space="preserve"> </w:t>
      </w:r>
    </w:p>
    <w:p w:rsidR="00337950" w:rsidRPr="00B07024" w:rsidRDefault="00337950" w:rsidP="00337950">
      <w:pPr>
        <w:pStyle w:val="ConsPlusNonformat"/>
        <w:ind w:left="1416"/>
        <w:jc w:val="right"/>
        <w:rPr>
          <w:i/>
          <w:sz w:val="24"/>
          <w:szCs w:val="24"/>
        </w:rPr>
      </w:pPr>
      <w:r w:rsidRPr="00B07024">
        <w:rPr>
          <w:i/>
          <w:sz w:val="24"/>
          <w:szCs w:val="24"/>
        </w:rPr>
        <w:t>для физических лиц: фамилия, имя и (при наличии) отчество,</w:t>
      </w:r>
    </w:p>
    <w:p w:rsidR="00337950" w:rsidRPr="00B07024" w:rsidRDefault="00337950" w:rsidP="00337950">
      <w:pPr>
        <w:pStyle w:val="ConsPlusNonformat"/>
        <w:jc w:val="right"/>
        <w:rPr>
          <w:i/>
          <w:sz w:val="24"/>
          <w:szCs w:val="24"/>
        </w:rPr>
      </w:pPr>
      <w:r w:rsidRPr="00B07024">
        <w:rPr>
          <w:i/>
          <w:sz w:val="24"/>
          <w:szCs w:val="24"/>
        </w:rPr>
        <w:t xml:space="preserve">_____________________________________________ </w:t>
      </w:r>
    </w:p>
    <w:p w:rsidR="00337950" w:rsidRPr="00B07024" w:rsidRDefault="00337950" w:rsidP="00337950">
      <w:pPr>
        <w:pStyle w:val="ConsPlusNonformat"/>
        <w:jc w:val="right"/>
        <w:rPr>
          <w:i/>
          <w:sz w:val="24"/>
          <w:szCs w:val="24"/>
        </w:rPr>
      </w:pPr>
      <w:r w:rsidRPr="00B07024">
        <w:rPr>
          <w:i/>
          <w:sz w:val="24"/>
          <w:szCs w:val="24"/>
        </w:rPr>
        <w:t>дата и место рождения, адрес места жительства (регистрации)</w:t>
      </w:r>
    </w:p>
    <w:p w:rsidR="00337950" w:rsidRPr="00B07024" w:rsidRDefault="00337950" w:rsidP="00337950">
      <w:pPr>
        <w:pStyle w:val="ConsPlusNonformat"/>
        <w:jc w:val="right"/>
        <w:rPr>
          <w:sz w:val="24"/>
          <w:szCs w:val="24"/>
        </w:rPr>
      </w:pPr>
      <w:r w:rsidRPr="00B07024">
        <w:rPr>
          <w:sz w:val="24"/>
          <w:szCs w:val="24"/>
        </w:rPr>
        <w:t>_____________________________________________</w:t>
      </w:r>
    </w:p>
    <w:p w:rsidR="00337950" w:rsidRPr="00B07024" w:rsidRDefault="00337950" w:rsidP="00337950">
      <w:pPr>
        <w:pStyle w:val="ConsPlusNonformat"/>
        <w:jc w:val="right"/>
        <w:rPr>
          <w:i/>
          <w:sz w:val="24"/>
          <w:szCs w:val="24"/>
        </w:rPr>
      </w:pPr>
      <w:r w:rsidRPr="00B07024">
        <w:rPr>
          <w:i/>
          <w:sz w:val="24"/>
          <w:szCs w:val="24"/>
        </w:rPr>
        <w:t xml:space="preserve">реквизиты документа, удостоверяющего личность </w:t>
      </w:r>
    </w:p>
    <w:p w:rsidR="00337950" w:rsidRPr="00B07024" w:rsidRDefault="00337950" w:rsidP="00337950">
      <w:pPr>
        <w:pStyle w:val="ConsPlusNonformat"/>
        <w:jc w:val="right"/>
        <w:rPr>
          <w:i/>
          <w:sz w:val="24"/>
          <w:szCs w:val="24"/>
        </w:rPr>
      </w:pPr>
      <w:r w:rsidRPr="00B07024">
        <w:rPr>
          <w:i/>
          <w:sz w:val="24"/>
          <w:szCs w:val="24"/>
        </w:rPr>
        <w:t>_____________________________________________</w:t>
      </w:r>
    </w:p>
    <w:p w:rsidR="00337950" w:rsidRPr="00B07024" w:rsidRDefault="00337950" w:rsidP="00337950">
      <w:pPr>
        <w:pStyle w:val="ConsPlusNonformat"/>
        <w:jc w:val="right"/>
        <w:rPr>
          <w:i/>
          <w:sz w:val="24"/>
          <w:szCs w:val="24"/>
        </w:rPr>
      </w:pPr>
      <w:proofErr w:type="gramStart"/>
      <w:r w:rsidRPr="00B07024">
        <w:rPr>
          <w:i/>
          <w:sz w:val="24"/>
          <w:szCs w:val="24"/>
        </w:rPr>
        <w:t xml:space="preserve">(наименование, серия и номер, дата выдачи, </w:t>
      </w:r>
      <w:proofErr w:type="gramEnd"/>
    </w:p>
    <w:p w:rsidR="00337950" w:rsidRPr="00B07024" w:rsidRDefault="00337950" w:rsidP="00337950">
      <w:pPr>
        <w:pStyle w:val="ConsPlusNonformat"/>
        <w:jc w:val="right"/>
        <w:rPr>
          <w:i/>
          <w:sz w:val="24"/>
          <w:szCs w:val="24"/>
        </w:rPr>
      </w:pPr>
      <w:r w:rsidRPr="00B07024">
        <w:rPr>
          <w:i/>
          <w:sz w:val="24"/>
          <w:szCs w:val="24"/>
        </w:rPr>
        <w:t>наименование органа, выдавшего документ)</w:t>
      </w:r>
    </w:p>
    <w:p w:rsidR="00337950" w:rsidRPr="00B07024" w:rsidRDefault="00337950" w:rsidP="00337950">
      <w:pPr>
        <w:pStyle w:val="ConsPlusNonformat"/>
        <w:jc w:val="right"/>
        <w:rPr>
          <w:i/>
          <w:sz w:val="24"/>
          <w:szCs w:val="24"/>
        </w:rPr>
      </w:pPr>
      <w:r w:rsidRPr="00B07024">
        <w:rPr>
          <w:i/>
          <w:sz w:val="24"/>
          <w:szCs w:val="24"/>
        </w:rPr>
        <w:t>_____________________________________________</w:t>
      </w:r>
    </w:p>
    <w:p w:rsidR="00337950" w:rsidRPr="00B07024" w:rsidRDefault="00337950" w:rsidP="00337950">
      <w:pPr>
        <w:pStyle w:val="ConsPlusNonformat"/>
        <w:jc w:val="right"/>
        <w:rPr>
          <w:i/>
          <w:sz w:val="24"/>
          <w:szCs w:val="24"/>
        </w:rPr>
      </w:pPr>
      <w:r w:rsidRPr="00B07024">
        <w:rPr>
          <w:i/>
          <w:sz w:val="24"/>
          <w:szCs w:val="24"/>
        </w:rPr>
        <w:t xml:space="preserve">номер телефона, факс </w:t>
      </w:r>
    </w:p>
    <w:p w:rsidR="00337950" w:rsidRPr="00B07024" w:rsidRDefault="00337950" w:rsidP="00337950">
      <w:pPr>
        <w:pStyle w:val="ConsPlusNonformat"/>
        <w:jc w:val="right"/>
        <w:rPr>
          <w:i/>
          <w:sz w:val="24"/>
          <w:szCs w:val="24"/>
        </w:rPr>
      </w:pPr>
      <w:r w:rsidRPr="00B07024">
        <w:rPr>
          <w:i/>
          <w:sz w:val="24"/>
          <w:szCs w:val="24"/>
        </w:rPr>
        <w:t>_____________________________________________</w:t>
      </w:r>
    </w:p>
    <w:p w:rsidR="00337950" w:rsidRPr="00B07024" w:rsidRDefault="00337950" w:rsidP="00337950">
      <w:pPr>
        <w:pStyle w:val="ConsPlusNonformat"/>
        <w:jc w:val="right"/>
        <w:rPr>
          <w:i/>
          <w:sz w:val="24"/>
          <w:szCs w:val="24"/>
        </w:rPr>
      </w:pPr>
      <w:r w:rsidRPr="00B07024">
        <w:rPr>
          <w:i/>
          <w:sz w:val="24"/>
          <w:szCs w:val="24"/>
        </w:rPr>
        <w:t xml:space="preserve">почтовый адрес и (или) адрес электронной почты для связи </w:t>
      </w:r>
    </w:p>
    <w:p w:rsidR="00337950" w:rsidRPr="00B07024" w:rsidRDefault="00337950" w:rsidP="00337950">
      <w:pPr>
        <w:pStyle w:val="ConsPlusNonformat"/>
        <w:rPr>
          <w:sz w:val="24"/>
          <w:szCs w:val="24"/>
        </w:rPr>
      </w:pPr>
    </w:p>
    <w:p w:rsidR="00337950" w:rsidRPr="00B07024" w:rsidRDefault="00337950" w:rsidP="00337950">
      <w:pPr>
        <w:pStyle w:val="ConsPlusNonformat"/>
        <w:jc w:val="center"/>
        <w:rPr>
          <w:sz w:val="24"/>
          <w:szCs w:val="24"/>
        </w:rPr>
      </w:pPr>
      <w:r w:rsidRPr="00B07024">
        <w:rPr>
          <w:sz w:val="24"/>
          <w:szCs w:val="24"/>
        </w:rPr>
        <w:t xml:space="preserve">ЗАЯВЛЕНИЕ </w:t>
      </w:r>
    </w:p>
    <w:p w:rsidR="00337950" w:rsidRPr="00B07024" w:rsidRDefault="00337950" w:rsidP="00337950">
      <w:pPr>
        <w:numPr>
          <w:ilvl w:val="1"/>
          <w:numId w:val="1"/>
        </w:numPr>
        <w:tabs>
          <w:tab w:val="left" w:pos="0"/>
        </w:tabs>
        <w:jc w:val="center"/>
        <w:rPr>
          <w:rFonts w:ascii="Times New Roman" w:hAnsi="Times New Roman"/>
        </w:rPr>
      </w:pPr>
      <w:r w:rsidRPr="00B07024">
        <w:rPr>
          <w:rFonts w:ascii="Times New Roman" w:hAnsi="Times New Roman"/>
        </w:rPr>
        <w:t xml:space="preserve">о перераспределении земель и (или) земельных участков, находящихся в муниципальной собственности, а также государственная </w:t>
      </w:r>
      <w:proofErr w:type="gramStart"/>
      <w:r w:rsidRPr="00B07024">
        <w:rPr>
          <w:rFonts w:ascii="Times New Roman" w:hAnsi="Times New Roman"/>
        </w:rPr>
        <w:t>собственность</w:t>
      </w:r>
      <w:proofErr w:type="gramEnd"/>
      <w:r w:rsidRPr="00B07024">
        <w:rPr>
          <w:rFonts w:ascii="Times New Roman" w:hAnsi="Times New Roman"/>
        </w:rPr>
        <w:t xml:space="preserve"> на которые не разграничена, и земельных участков, находящихся в частной собственности</w:t>
      </w:r>
    </w:p>
    <w:p w:rsidR="00337950" w:rsidRPr="00B07024" w:rsidRDefault="00337950" w:rsidP="00337950">
      <w:pPr>
        <w:numPr>
          <w:ilvl w:val="1"/>
          <w:numId w:val="1"/>
        </w:numPr>
        <w:tabs>
          <w:tab w:val="left" w:pos="0"/>
        </w:tabs>
        <w:rPr>
          <w:rFonts w:ascii="Times New Roman" w:hAnsi="Times New Roman"/>
        </w:rPr>
      </w:pPr>
    </w:p>
    <w:p w:rsidR="00337950" w:rsidRPr="00B07024" w:rsidRDefault="00337950" w:rsidP="00337950">
      <w:pPr>
        <w:numPr>
          <w:ilvl w:val="1"/>
          <w:numId w:val="1"/>
        </w:numPr>
        <w:tabs>
          <w:tab w:val="left" w:pos="0"/>
        </w:tabs>
        <w:jc w:val="both"/>
        <w:rPr>
          <w:rFonts w:ascii="Times New Roman" w:hAnsi="Times New Roman"/>
        </w:rPr>
      </w:pPr>
      <w:r w:rsidRPr="00B07024">
        <w:rPr>
          <w:rFonts w:ascii="Times New Roman" w:hAnsi="Times New Roman"/>
        </w:rPr>
        <w:t xml:space="preserve">Прошу осуществить перераспределение земель и (или) земельных участков, находящихся в муниципальной собственности, а также государственная </w:t>
      </w:r>
      <w:proofErr w:type="gramStart"/>
      <w:r w:rsidRPr="00B07024">
        <w:rPr>
          <w:rFonts w:ascii="Times New Roman" w:hAnsi="Times New Roman"/>
        </w:rPr>
        <w:t>собственность</w:t>
      </w:r>
      <w:proofErr w:type="gramEnd"/>
      <w:r w:rsidRPr="00B07024">
        <w:rPr>
          <w:rFonts w:ascii="Times New Roman" w:hAnsi="Times New Roman"/>
        </w:rPr>
        <w:t xml:space="preserve"> на которые не разграничена, и земельных участков, находящихся в частной собственности, имеющих следующие кадастровые номера: </w:t>
      </w:r>
    </w:p>
    <w:p w:rsidR="00337950" w:rsidRPr="00B07024" w:rsidRDefault="00337950" w:rsidP="00337950">
      <w:pPr>
        <w:numPr>
          <w:ilvl w:val="1"/>
          <w:numId w:val="1"/>
        </w:numPr>
        <w:tabs>
          <w:tab w:val="left" w:pos="0"/>
        </w:tabs>
        <w:jc w:val="both"/>
        <w:rPr>
          <w:rFonts w:ascii="Times New Roman" w:hAnsi="Times New Roman"/>
        </w:rPr>
      </w:pPr>
      <w:r w:rsidRPr="00B07024">
        <w:rPr>
          <w:rFonts w:ascii="Times New Roman" w:hAnsi="Times New Roman"/>
        </w:rPr>
        <w:t>1) ________________________;</w:t>
      </w:r>
    </w:p>
    <w:p w:rsidR="00337950" w:rsidRPr="00B07024" w:rsidRDefault="00337950" w:rsidP="00337950">
      <w:pPr>
        <w:numPr>
          <w:ilvl w:val="1"/>
          <w:numId w:val="1"/>
        </w:numPr>
        <w:tabs>
          <w:tab w:val="left" w:pos="0"/>
        </w:tabs>
        <w:jc w:val="both"/>
        <w:rPr>
          <w:rFonts w:ascii="Times New Roman" w:hAnsi="Times New Roman"/>
        </w:rPr>
      </w:pPr>
      <w:r w:rsidRPr="00B07024">
        <w:rPr>
          <w:rFonts w:ascii="Times New Roman" w:hAnsi="Times New Roman"/>
        </w:rPr>
        <w:t>2) ________________________;</w:t>
      </w:r>
    </w:p>
    <w:p w:rsidR="00337950" w:rsidRPr="00B07024" w:rsidRDefault="00337950" w:rsidP="00337950">
      <w:pPr>
        <w:numPr>
          <w:ilvl w:val="1"/>
          <w:numId w:val="1"/>
        </w:numPr>
        <w:tabs>
          <w:tab w:val="left" w:pos="0"/>
        </w:tabs>
        <w:jc w:val="both"/>
        <w:rPr>
          <w:rFonts w:ascii="Times New Roman" w:hAnsi="Times New Roman"/>
        </w:rPr>
      </w:pPr>
      <w:r w:rsidRPr="00B07024">
        <w:rPr>
          <w:rFonts w:ascii="Times New Roman" w:hAnsi="Times New Roman"/>
        </w:rPr>
        <w:t>3) ________________________</w:t>
      </w:r>
    </w:p>
    <w:p w:rsidR="00337950" w:rsidRPr="00B07024" w:rsidRDefault="00337950" w:rsidP="00337950">
      <w:pPr>
        <w:numPr>
          <w:ilvl w:val="1"/>
          <w:numId w:val="1"/>
        </w:numPr>
        <w:tabs>
          <w:tab w:val="left" w:pos="0"/>
        </w:tabs>
        <w:jc w:val="both"/>
        <w:rPr>
          <w:rFonts w:ascii="Times New Roman" w:hAnsi="Times New Roman"/>
        </w:rPr>
      </w:pPr>
    </w:p>
    <w:p w:rsidR="00337950" w:rsidRPr="00B07024" w:rsidRDefault="00337950" w:rsidP="00337950">
      <w:pPr>
        <w:numPr>
          <w:ilvl w:val="1"/>
          <w:numId w:val="1"/>
        </w:numPr>
        <w:tabs>
          <w:tab w:val="left" w:pos="0"/>
        </w:tabs>
        <w:jc w:val="both"/>
        <w:rPr>
          <w:rFonts w:ascii="Times New Roman" w:hAnsi="Times New Roman"/>
        </w:rPr>
      </w:pPr>
      <w:r w:rsidRPr="00B07024">
        <w:rPr>
          <w:rFonts w:ascii="Times New Roman" w:hAnsi="Times New Roman"/>
        </w:rPr>
        <w:t>на основании подпункта __</w:t>
      </w:r>
      <w:r w:rsidRPr="00B07024">
        <w:rPr>
          <w:rStyle w:val="af1"/>
        </w:rPr>
        <w:footnoteReference w:id="2"/>
      </w:r>
      <w:r w:rsidRPr="00B07024">
        <w:rPr>
          <w:rFonts w:ascii="Times New Roman" w:hAnsi="Times New Roman"/>
        </w:rPr>
        <w:t xml:space="preserve"> пункта 1.2 Административного регламента предоставления местной Администрацией муниципальной услуги «Заключение соглашений о </w:t>
      </w:r>
      <w:r w:rsidRPr="00B07024">
        <w:rPr>
          <w:rFonts w:ascii="Times New Roman" w:hAnsi="Times New Roman"/>
        </w:rPr>
        <w:lastRenderedPageBreak/>
        <w:t xml:space="preserve">перераспределении земель и (или) земельных участков, находящихся в муниципальной собственности, а также государственная </w:t>
      </w:r>
      <w:proofErr w:type="gramStart"/>
      <w:r w:rsidRPr="00B07024">
        <w:rPr>
          <w:rFonts w:ascii="Times New Roman" w:hAnsi="Times New Roman"/>
        </w:rPr>
        <w:t>собственность</w:t>
      </w:r>
      <w:proofErr w:type="gramEnd"/>
      <w:r w:rsidRPr="00B07024">
        <w:rPr>
          <w:rFonts w:ascii="Times New Roman" w:hAnsi="Times New Roman"/>
        </w:rPr>
        <w:t xml:space="preserve"> на которые не разграничена, и земельных участков, находящихся в частной собственности, на территории муниципального образования».</w:t>
      </w:r>
    </w:p>
    <w:p w:rsidR="00337950" w:rsidRPr="00B07024" w:rsidRDefault="00337950" w:rsidP="00337950">
      <w:pPr>
        <w:numPr>
          <w:ilvl w:val="1"/>
          <w:numId w:val="1"/>
        </w:numPr>
        <w:tabs>
          <w:tab w:val="left" w:pos="0"/>
        </w:tabs>
        <w:rPr>
          <w:rFonts w:ascii="Times New Roman" w:hAnsi="Times New Roman"/>
        </w:rPr>
      </w:pPr>
    </w:p>
    <w:p w:rsidR="00337950" w:rsidRPr="00B07024" w:rsidRDefault="00337950" w:rsidP="00337950">
      <w:pPr>
        <w:numPr>
          <w:ilvl w:val="1"/>
          <w:numId w:val="1"/>
        </w:numPr>
        <w:tabs>
          <w:tab w:val="left" w:pos="0"/>
        </w:tabs>
        <w:jc w:val="both"/>
        <w:rPr>
          <w:rFonts w:ascii="Times New Roman" w:hAnsi="Times New Roman"/>
        </w:rPr>
      </w:pPr>
      <w:r w:rsidRPr="00B07024">
        <w:rPr>
          <w:rFonts w:ascii="Times New Roman" w:hAnsi="Times New Roman"/>
        </w:rPr>
        <w:t>Информирую о реквизитах утвержденного проекта межевания территории</w:t>
      </w:r>
      <w:r w:rsidRPr="00EA4FA4">
        <w:rPr>
          <w:rStyle w:val="af1"/>
          <w:sz w:val="20"/>
          <w:szCs w:val="20"/>
        </w:rPr>
        <w:footnoteReference w:id="3"/>
      </w:r>
      <w:r w:rsidRPr="00B07024">
        <w:rPr>
          <w:rFonts w:ascii="Times New Roman" w:hAnsi="Times New Roman"/>
        </w:rPr>
        <w:t xml:space="preserve">: </w:t>
      </w:r>
    </w:p>
    <w:tbl>
      <w:tblPr>
        <w:tblW w:w="0" w:type="auto"/>
        <w:tblLayout w:type="fixed"/>
        <w:tblLook w:val="0000"/>
      </w:tblPr>
      <w:tblGrid>
        <w:gridCol w:w="9565"/>
      </w:tblGrid>
      <w:tr w:rsidR="00337950" w:rsidRPr="00B07024" w:rsidTr="001C37E3">
        <w:tc>
          <w:tcPr>
            <w:tcW w:w="9565" w:type="dxa"/>
            <w:tcBorders>
              <w:bottom w:val="single" w:sz="4" w:space="0" w:color="000000"/>
              <w:right w:val="single" w:sz="4" w:space="0" w:color="000000"/>
            </w:tcBorders>
          </w:tcPr>
          <w:p w:rsidR="00337950" w:rsidRPr="00B07024" w:rsidRDefault="00337950" w:rsidP="001C37E3">
            <w:pPr>
              <w:numPr>
                <w:ilvl w:val="1"/>
                <w:numId w:val="1"/>
              </w:numPr>
              <w:tabs>
                <w:tab w:val="left" w:pos="0"/>
              </w:tabs>
              <w:jc w:val="right"/>
              <w:rPr>
                <w:rFonts w:eastAsia="MS Mincho" w:cs="Times New Roman"/>
              </w:rPr>
            </w:pPr>
          </w:p>
        </w:tc>
      </w:tr>
      <w:tr w:rsidR="00337950" w:rsidRPr="00B07024" w:rsidTr="001C37E3">
        <w:tc>
          <w:tcPr>
            <w:tcW w:w="9565" w:type="dxa"/>
            <w:tcBorders>
              <w:top w:val="single" w:sz="4" w:space="0" w:color="000000"/>
              <w:right w:val="single" w:sz="4" w:space="0" w:color="000000"/>
            </w:tcBorders>
          </w:tcPr>
          <w:p w:rsidR="00337950" w:rsidRPr="00B07024" w:rsidRDefault="00337950" w:rsidP="001C37E3">
            <w:pPr>
              <w:numPr>
                <w:ilvl w:val="1"/>
                <w:numId w:val="1"/>
              </w:numPr>
              <w:tabs>
                <w:tab w:val="left" w:pos="0"/>
              </w:tabs>
              <w:jc w:val="center"/>
              <w:rPr>
                <w:rFonts w:ascii="Times New Roman" w:eastAsia="MS Mincho" w:hAnsi="Times New Roman" w:cs="Times New Roman"/>
                <w:i/>
              </w:rPr>
            </w:pPr>
            <w:proofErr w:type="gramStart"/>
            <w:r w:rsidRPr="00B07024">
              <w:rPr>
                <w:rFonts w:ascii="Times New Roman" w:eastAsia="MS Mincho" w:hAnsi="Times New Roman" w:cs="Times New Roman"/>
                <w:i/>
              </w:rPr>
              <w:t>(указывается форма правового акта, наименование принявшего его органа, дата, номер и</w:t>
            </w:r>
            <w:proofErr w:type="gramEnd"/>
          </w:p>
        </w:tc>
      </w:tr>
      <w:tr w:rsidR="00337950" w:rsidRPr="00B07024" w:rsidTr="001C37E3">
        <w:tc>
          <w:tcPr>
            <w:tcW w:w="9565" w:type="dxa"/>
            <w:tcBorders>
              <w:bottom w:val="single" w:sz="4" w:space="0" w:color="000000"/>
              <w:right w:val="single" w:sz="4" w:space="0" w:color="000000"/>
            </w:tcBorders>
          </w:tcPr>
          <w:p w:rsidR="00337950" w:rsidRPr="00B07024" w:rsidRDefault="00337950" w:rsidP="001C37E3">
            <w:pPr>
              <w:numPr>
                <w:ilvl w:val="1"/>
                <w:numId w:val="1"/>
              </w:numPr>
              <w:tabs>
                <w:tab w:val="left" w:pos="0"/>
              </w:tabs>
              <w:jc w:val="right"/>
              <w:rPr>
                <w:rFonts w:eastAsia="MS Mincho" w:cs="Times New Roman"/>
              </w:rPr>
            </w:pPr>
          </w:p>
        </w:tc>
      </w:tr>
      <w:tr w:rsidR="00337950" w:rsidRPr="00B07024" w:rsidTr="001C37E3">
        <w:tc>
          <w:tcPr>
            <w:tcW w:w="9565" w:type="dxa"/>
            <w:tcBorders>
              <w:top w:val="single" w:sz="4" w:space="0" w:color="000000"/>
              <w:right w:val="single" w:sz="4" w:space="0" w:color="000000"/>
            </w:tcBorders>
          </w:tcPr>
          <w:p w:rsidR="00337950" w:rsidRPr="00B07024" w:rsidRDefault="00337950" w:rsidP="001C37E3">
            <w:pPr>
              <w:numPr>
                <w:ilvl w:val="1"/>
                <w:numId w:val="1"/>
              </w:numPr>
              <w:tabs>
                <w:tab w:val="left" w:pos="0"/>
              </w:tabs>
              <w:jc w:val="center"/>
              <w:rPr>
                <w:rFonts w:ascii="Times New Roman" w:eastAsia="MS Mincho" w:hAnsi="Times New Roman" w:cs="Times New Roman"/>
                <w:i/>
              </w:rPr>
            </w:pPr>
            <w:r w:rsidRPr="00B07024">
              <w:rPr>
                <w:rFonts w:ascii="Times New Roman" w:eastAsia="MS Mincho" w:hAnsi="Times New Roman" w:cs="Times New Roman"/>
                <w:i/>
              </w:rPr>
              <w:t>наименование правового акта, которым был утвержден проект межевания территории)</w:t>
            </w:r>
          </w:p>
        </w:tc>
      </w:tr>
    </w:tbl>
    <w:p w:rsidR="00337950" w:rsidRPr="00B07024" w:rsidRDefault="00337950" w:rsidP="00337950">
      <w:pPr>
        <w:numPr>
          <w:ilvl w:val="1"/>
          <w:numId w:val="1"/>
        </w:numPr>
        <w:tabs>
          <w:tab w:val="left" w:pos="0"/>
        </w:tabs>
        <w:rPr>
          <w:rFonts w:ascii="Times New Roman" w:hAnsi="Times New Roman"/>
        </w:rPr>
      </w:pPr>
    </w:p>
    <w:p w:rsidR="00337950" w:rsidRPr="00B07024" w:rsidRDefault="00337950" w:rsidP="00337950">
      <w:pPr>
        <w:widowControl w:val="0"/>
        <w:numPr>
          <w:ilvl w:val="1"/>
          <w:numId w:val="1"/>
        </w:numPr>
        <w:tabs>
          <w:tab w:val="left" w:pos="0"/>
        </w:tabs>
        <w:jc w:val="both"/>
        <w:rPr>
          <w:rFonts w:ascii="Times New Roman" w:hAnsi="Times New Roman"/>
        </w:rPr>
      </w:pPr>
      <w:r w:rsidRPr="00B07024">
        <w:rPr>
          <w:rFonts w:ascii="Times New Roman" w:hAnsi="Times New Roman"/>
        </w:rPr>
        <w:t>Прошу результат предоставления муниципальной услуги в форме документа на бумажном носителе прошу:</w:t>
      </w:r>
    </w:p>
    <w:p w:rsidR="00337950" w:rsidRPr="00B07024" w:rsidRDefault="00337950" w:rsidP="00337950">
      <w:pPr>
        <w:widowControl w:val="0"/>
        <w:numPr>
          <w:ilvl w:val="1"/>
          <w:numId w:val="1"/>
        </w:numPr>
        <w:tabs>
          <w:tab w:val="left" w:pos="0"/>
        </w:tabs>
        <w:rPr>
          <w:rFonts w:ascii="Times New Roman" w:hAnsi="Times New Roman"/>
        </w:rPr>
      </w:pPr>
      <w:r w:rsidRPr="00B07024">
        <w:rPr>
          <w:rFonts w:ascii="Times New Roman" w:hAnsi="Times New Roman"/>
        </w:rPr>
        <w:t>а) вручить лично;</w:t>
      </w:r>
    </w:p>
    <w:p w:rsidR="00337950" w:rsidRPr="00B07024" w:rsidRDefault="00337950" w:rsidP="00337950">
      <w:pPr>
        <w:widowControl w:val="0"/>
        <w:numPr>
          <w:ilvl w:val="1"/>
          <w:numId w:val="1"/>
        </w:numPr>
        <w:tabs>
          <w:tab w:val="left" w:pos="0"/>
        </w:tabs>
        <w:rPr>
          <w:rFonts w:ascii="Times New Roman" w:hAnsi="Times New Roman"/>
        </w:rPr>
      </w:pPr>
      <w:r w:rsidRPr="00B07024">
        <w:rPr>
          <w:rFonts w:ascii="Times New Roman" w:hAnsi="Times New Roman"/>
        </w:rPr>
        <w:t xml:space="preserve">б) направить по месту фактического проживания (месту  нахождения) </w:t>
      </w:r>
      <w:proofErr w:type="gramStart"/>
      <w:r w:rsidRPr="00B07024">
        <w:rPr>
          <w:rFonts w:ascii="Times New Roman" w:hAnsi="Times New Roman"/>
        </w:rPr>
        <w:t>в</w:t>
      </w:r>
      <w:proofErr w:type="gramEnd"/>
    </w:p>
    <w:p w:rsidR="00337950" w:rsidRPr="00B07024" w:rsidRDefault="00337950" w:rsidP="00337950">
      <w:pPr>
        <w:widowControl w:val="0"/>
        <w:numPr>
          <w:ilvl w:val="1"/>
          <w:numId w:val="1"/>
        </w:numPr>
        <w:tabs>
          <w:tab w:val="left" w:pos="0"/>
        </w:tabs>
        <w:rPr>
          <w:rFonts w:ascii="Times New Roman" w:hAnsi="Times New Roman"/>
        </w:rPr>
      </w:pPr>
      <w:r w:rsidRPr="00B07024">
        <w:rPr>
          <w:rFonts w:ascii="Times New Roman" w:hAnsi="Times New Roman"/>
        </w:rPr>
        <w:t>форме документа на бумажном носителе.</w:t>
      </w:r>
    </w:p>
    <w:p w:rsidR="00337950" w:rsidRPr="00B07024" w:rsidRDefault="00337950" w:rsidP="00337950">
      <w:pPr>
        <w:widowControl w:val="0"/>
        <w:numPr>
          <w:ilvl w:val="1"/>
          <w:numId w:val="1"/>
        </w:numPr>
        <w:tabs>
          <w:tab w:val="left" w:pos="0"/>
        </w:tabs>
        <w:spacing w:after="340"/>
        <w:rPr>
          <w:rFonts w:ascii="Times New Roman" w:hAnsi="Times New Roman"/>
        </w:rPr>
      </w:pPr>
      <w:r w:rsidRPr="00B07024">
        <w:rPr>
          <w:rFonts w:ascii="Times New Roman" w:hAnsi="Times New Roman"/>
        </w:rPr>
        <w:t>(нужное подчеркнуть)</w:t>
      </w:r>
    </w:p>
    <w:p w:rsidR="00337950" w:rsidRPr="00B07024" w:rsidRDefault="00337950" w:rsidP="00337950">
      <w:pPr>
        <w:pStyle w:val="ConsPlusNonformat"/>
        <w:ind w:firstLine="709"/>
        <w:jc w:val="both"/>
        <w:rPr>
          <w:sz w:val="24"/>
          <w:szCs w:val="24"/>
        </w:rPr>
      </w:pPr>
      <w:r w:rsidRPr="00B07024">
        <w:rPr>
          <w:sz w:val="24"/>
          <w:szCs w:val="24"/>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B07024">
        <w:rPr>
          <w:rStyle w:val="af1"/>
          <w:sz w:val="24"/>
          <w:szCs w:val="24"/>
        </w:rPr>
        <w:footnoteReference w:id="4"/>
      </w:r>
    </w:p>
    <w:p w:rsidR="00337950" w:rsidRDefault="00337950" w:rsidP="00337950">
      <w:pPr>
        <w:widowControl w:val="0"/>
        <w:numPr>
          <w:ilvl w:val="1"/>
          <w:numId w:val="1"/>
        </w:numPr>
        <w:tabs>
          <w:tab w:val="left" w:pos="0"/>
        </w:tabs>
        <w:spacing w:after="340"/>
        <w:rPr>
          <w:rFonts w:ascii="Times New Roman" w:hAnsi="Times New Roman"/>
        </w:rPr>
      </w:pPr>
    </w:p>
    <w:tbl>
      <w:tblPr>
        <w:tblW w:w="0" w:type="auto"/>
        <w:tblLayout w:type="fixed"/>
        <w:tblLook w:val="0000"/>
      </w:tblPr>
      <w:tblGrid>
        <w:gridCol w:w="2517"/>
        <w:gridCol w:w="425"/>
        <w:gridCol w:w="6623"/>
      </w:tblGrid>
      <w:tr w:rsidR="00337950" w:rsidTr="001C37E3">
        <w:tc>
          <w:tcPr>
            <w:tcW w:w="2517" w:type="dxa"/>
            <w:tcBorders>
              <w:top w:val="single" w:sz="4" w:space="0" w:color="000000"/>
            </w:tcBorders>
            <w:shd w:val="clear" w:color="auto" w:fill="FFFFFF"/>
          </w:tcPr>
          <w:p w:rsidR="00337950" w:rsidRDefault="00337950" w:rsidP="001C37E3">
            <w:pPr>
              <w:numPr>
                <w:ilvl w:val="1"/>
                <w:numId w:val="1"/>
              </w:numPr>
              <w:tabs>
                <w:tab w:val="left" w:pos="0"/>
              </w:tabs>
              <w:jc w:val="center"/>
              <w:rPr>
                <w:rFonts w:ascii="Times New Roman" w:hAnsi="Times New Roman"/>
                <w:i/>
              </w:rPr>
            </w:pPr>
            <w:r>
              <w:rPr>
                <w:rFonts w:ascii="Times New Roman" w:hAnsi="Times New Roman"/>
                <w:i/>
              </w:rPr>
              <w:t>(подпись)</w:t>
            </w:r>
          </w:p>
        </w:tc>
        <w:tc>
          <w:tcPr>
            <w:tcW w:w="425" w:type="dxa"/>
            <w:shd w:val="clear" w:color="auto" w:fill="FFFFFF"/>
          </w:tcPr>
          <w:p w:rsidR="00337950" w:rsidRDefault="00337950" w:rsidP="001C37E3">
            <w:pPr>
              <w:numPr>
                <w:ilvl w:val="1"/>
                <w:numId w:val="1"/>
              </w:numPr>
              <w:tabs>
                <w:tab w:val="left" w:pos="0"/>
              </w:tabs>
              <w:jc w:val="center"/>
              <w:rPr>
                <w:rFonts w:ascii="Times New Roman" w:hAnsi="Times New Roman"/>
                <w:i/>
              </w:rPr>
            </w:pPr>
          </w:p>
        </w:tc>
        <w:tc>
          <w:tcPr>
            <w:tcW w:w="6623" w:type="dxa"/>
            <w:tcBorders>
              <w:top w:val="single" w:sz="4" w:space="0" w:color="000000"/>
            </w:tcBorders>
            <w:shd w:val="clear" w:color="auto" w:fill="FFFFFF"/>
          </w:tcPr>
          <w:p w:rsidR="00337950" w:rsidRDefault="00337950" w:rsidP="001C37E3">
            <w:pPr>
              <w:numPr>
                <w:ilvl w:val="1"/>
                <w:numId w:val="1"/>
              </w:numPr>
              <w:tabs>
                <w:tab w:val="left" w:pos="0"/>
              </w:tabs>
              <w:jc w:val="center"/>
              <w:rPr>
                <w:rFonts w:ascii="Times New Roman" w:hAnsi="Times New Roman"/>
                <w:i/>
              </w:rPr>
            </w:pPr>
            <w:proofErr w:type="gramStart"/>
            <w:r>
              <w:rPr>
                <w:rFonts w:ascii="Times New Roman" w:hAnsi="Times New Roman"/>
                <w:i/>
              </w:rPr>
              <w:t xml:space="preserve">(фамилия, имя и (при наличии) отчество подписавшего лица, </w:t>
            </w:r>
            <w:proofErr w:type="gramEnd"/>
          </w:p>
        </w:tc>
      </w:tr>
      <w:tr w:rsidR="00337950" w:rsidTr="001C37E3">
        <w:tc>
          <w:tcPr>
            <w:tcW w:w="2517" w:type="dxa"/>
            <w:shd w:val="clear" w:color="auto" w:fill="FFFFFF"/>
          </w:tcPr>
          <w:p w:rsidR="00337950" w:rsidRDefault="00337950" w:rsidP="001C37E3">
            <w:pPr>
              <w:numPr>
                <w:ilvl w:val="1"/>
                <w:numId w:val="1"/>
              </w:numPr>
              <w:tabs>
                <w:tab w:val="left" w:pos="0"/>
              </w:tabs>
              <w:jc w:val="center"/>
              <w:rPr>
                <w:rFonts w:ascii="Times New Roman" w:hAnsi="Times New Roman"/>
                <w:i/>
                <w:sz w:val="28"/>
                <w:szCs w:val="28"/>
              </w:rPr>
            </w:pPr>
          </w:p>
        </w:tc>
        <w:tc>
          <w:tcPr>
            <w:tcW w:w="425" w:type="dxa"/>
            <w:shd w:val="clear" w:color="auto" w:fill="FFFFFF"/>
          </w:tcPr>
          <w:p w:rsidR="00337950" w:rsidRDefault="00337950" w:rsidP="001C37E3">
            <w:pPr>
              <w:numPr>
                <w:ilvl w:val="1"/>
                <w:numId w:val="1"/>
              </w:numPr>
              <w:tabs>
                <w:tab w:val="left" w:pos="0"/>
              </w:tabs>
              <w:jc w:val="center"/>
              <w:rPr>
                <w:rFonts w:ascii="Times New Roman" w:hAnsi="Times New Roman"/>
                <w:i/>
                <w:sz w:val="28"/>
                <w:szCs w:val="28"/>
              </w:rPr>
            </w:pPr>
          </w:p>
        </w:tc>
        <w:tc>
          <w:tcPr>
            <w:tcW w:w="6623" w:type="dxa"/>
            <w:tcBorders>
              <w:bottom w:val="single" w:sz="4" w:space="0" w:color="000000"/>
            </w:tcBorders>
            <w:shd w:val="clear" w:color="auto" w:fill="FFFFFF"/>
          </w:tcPr>
          <w:p w:rsidR="00337950" w:rsidRDefault="00337950" w:rsidP="001C37E3">
            <w:pPr>
              <w:numPr>
                <w:ilvl w:val="1"/>
                <w:numId w:val="1"/>
              </w:numPr>
              <w:tabs>
                <w:tab w:val="left" w:pos="0"/>
              </w:tabs>
              <w:jc w:val="center"/>
              <w:rPr>
                <w:rFonts w:ascii="Times New Roman" w:hAnsi="Times New Roman"/>
                <w:i/>
                <w:sz w:val="28"/>
                <w:szCs w:val="28"/>
              </w:rPr>
            </w:pPr>
          </w:p>
        </w:tc>
      </w:tr>
      <w:tr w:rsidR="00337950" w:rsidTr="001C37E3">
        <w:tc>
          <w:tcPr>
            <w:tcW w:w="2517" w:type="dxa"/>
            <w:shd w:val="clear" w:color="auto" w:fill="FFFFFF"/>
          </w:tcPr>
          <w:p w:rsidR="00337950" w:rsidRDefault="00337950" w:rsidP="001C37E3">
            <w:pPr>
              <w:numPr>
                <w:ilvl w:val="1"/>
                <w:numId w:val="1"/>
              </w:numPr>
              <w:tabs>
                <w:tab w:val="left" w:pos="0"/>
              </w:tabs>
              <w:jc w:val="center"/>
              <w:rPr>
                <w:rFonts w:ascii="Times New Roman" w:hAnsi="Times New Roman"/>
                <w:i/>
              </w:rPr>
            </w:pPr>
            <w:r>
              <w:rPr>
                <w:rFonts w:ascii="Times New Roman" w:hAnsi="Times New Roman"/>
                <w:i/>
              </w:rPr>
              <w:t>М.П.</w:t>
            </w:r>
          </w:p>
        </w:tc>
        <w:tc>
          <w:tcPr>
            <w:tcW w:w="425" w:type="dxa"/>
            <w:shd w:val="clear" w:color="auto" w:fill="FFFFFF"/>
          </w:tcPr>
          <w:p w:rsidR="00337950" w:rsidRDefault="00337950" w:rsidP="001C37E3">
            <w:pPr>
              <w:numPr>
                <w:ilvl w:val="1"/>
                <w:numId w:val="1"/>
              </w:numPr>
              <w:tabs>
                <w:tab w:val="left" w:pos="0"/>
              </w:tabs>
              <w:jc w:val="center"/>
              <w:rPr>
                <w:rFonts w:ascii="Times New Roman" w:hAnsi="Times New Roman"/>
                <w:i/>
              </w:rPr>
            </w:pPr>
          </w:p>
        </w:tc>
        <w:tc>
          <w:tcPr>
            <w:tcW w:w="6623" w:type="dxa"/>
            <w:tcBorders>
              <w:top w:val="single" w:sz="4" w:space="0" w:color="000000"/>
            </w:tcBorders>
            <w:shd w:val="clear" w:color="auto" w:fill="FFFFFF"/>
          </w:tcPr>
          <w:p w:rsidR="00337950" w:rsidRDefault="00337950" w:rsidP="001C37E3">
            <w:pPr>
              <w:numPr>
                <w:ilvl w:val="1"/>
                <w:numId w:val="1"/>
              </w:numPr>
              <w:tabs>
                <w:tab w:val="left" w:pos="0"/>
              </w:tabs>
              <w:jc w:val="center"/>
              <w:rPr>
                <w:rFonts w:ascii="Times New Roman" w:hAnsi="Times New Roman"/>
                <w:i/>
              </w:rPr>
            </w:pPr>
            <w:r>
              <w:rPr>
                <w:rFonts w:ascii="Times New Roman" w:hAnsi="Times New Roman"/>
                <w:i/>
              </w:rPr>
              <w:t xml:space="preserve">наименование должности подписавшего лица либо указание </w:t>
            </w:r>
          </w:p>
        </w:tc>
      </w:tr>
      <w:tr w:rsidR="00337950" w:rsidTr="001C37E3">
        <w:tc>
          <w:tcPr>
            <w:tcW w:w="2517" w:type="dxa"/>
            <w:shd w:val="clear" w:color="auto" w:fill="FFFFFF"/>
          </w:tcPr>
          <w:p w:rsidR="00337950" w:rsidRDefault="00337950" w:rsidP="001C37E3">
            <w:pPr>
              <w:numPr>
                <w:ilvl w:val="1"/>
                <w:numId w:val="1"/>
              </w:numPr>
              <w:tabs>
                <w:tab w:val="left" w:pos="0"/>
              </w:tabs>
              <w:jc w:val="center"/>
              <w:rPr>
                <w:rFonts w:ascii="Times New Roman" w:hAnsi="Times New Roman"/>
                <w:i/>
              </w:rPr>
            </w:pPr>
            <w:proofErr w:type="gramStart"/>
            <w:r>
              <w:rPr>
                <w:rFonts w:ascii="Times New Roman" w:hAnsi="Times New Roman"/>
                <w:i/>
              </w:rPr>
              <w:t xml:space="preserve">(для юридических </w:t>
            </w:r>
            <w:proofErr w:type="gramEnd"/>
          </w:p>
        </w:tc>
        <w:tc>
          <w:tcPr>
            <w:tcW w:w="425" w:type="dxa"/>
            <w:shd w:val="clear" w:color="auto" w:fill="FFFFFF"/>
          </w:tcPr>
          <w:p w:rsidR="00337950" w:rsidRDefault="00337950" w:rsidP="001C37E3">
            <w:pPr>
              <w:numPr>
                <w:ilvl w:val="1"/>
                <w:numId w:val="1"/>
              </w:numPr>
              <w:tabs>
                <w:tab w:val="left" w:pos="0"/>
              </w:tabs>
              <w:jc w:val="center"/>
              <w:rPr>
                <w:rFonts w:ascii="Times New Roman" w:hAnsi="Times New Roman"/>
                <w:i/>
              </w:rPr>
            </w:pPr>
          </w:p>
        </w:tc>
        <w:tc>
          <w:tcPr>
            <w:tcW w:w="6623" w:type="dxa"/>
            <w:tcBorders>
              <w:bottom w:val="single" w:sz="4" w:space="0" w:color="000000"/>
            </w:tcBorders>
            <w:shd w:val="clear" w:color="auto" w:fill="FFFFFF"/>
          </w:tcPr>
          <w:p w:rsidR="00337950" w:rsidRDefault="00337950" w:rsidP="001C37E3">
            <w:pPr>
              <w:numPr>
                <w:ilvl w:val="1"/>
                <w:numId w:val="1"/>
              </w:numPr>
              <w:tabs>
                <w:tab w:val="left" w:pos="0"/>
              </w:tabs>
              <w:jc w:val="center"/>
              <w:rPr>
                <w:rFonts w:ascii="Times New Roman" w:hAnsi="Times New Roman"/>
                <w:i/>
              </w:rPr>
            </w:pPr>
          </w:p>
        </w:tc>
      </w:tr>
      <w:tr w:rsidR="00337950" w:rsidTr="001C37E3">
        <w:tc>
          <w:tcPr>
            <w:tcW w:w="2517" w:type="dxa"/>
            <w:shd w:val="clear" w:color="auto" w:fill="FFFFFF"/>
          </w:tcPr>
          <w:p w:rsidR="00337950" w:rsidRDefault="00337950" w:rsidP="001C37E3">
            <w:pPr>
              <w:numPr>
                <w:ilvl w:val="1"/>
                <w:numId w:val="1"/>
              </w:numPr>
              <w:tabs>
                <w:tab w:val="left" w:pos="0"/>
              </w:tabs>
              <w:jc w:val="center"/>
              <w:rPr>
                <w:rFonts w:ascii="Times New Roman" w:hAnsi="Times New Roman"/>
                <w:i/>
              </w:rPr>
            </w:pPr>
            <w:r>
              <w:rPr>
                <w:rFonts w:ascii="Times New Roman" w:hAnsi="Times New Roman"/>
                <w:i/>
              </w:rPr>
              <w:t>лиц)</w:t>
            </w:r>
          </w:p>
        </w:tc>
        <w:tc>
          <w:tcPr>
            <w:tcW w:w="425" w:type="dxa"/>
            <w:shd w:val="clear" w:color="auto" w:fill="FFFFFF"/>
          </w:tcPr>
          <w:p w:rsidR="00337950" w:rsidRDefault="00337950" w:rsidP="001C37E3">
            <w:pPr>
              <w:numPr>
                <w:ilvl w:val="1"/>
                <w:numId w:val="1"/>
              </w:numPr>
              <w:tabs>
                <w:tab w:val="left" w:pos="0"/>
              </w:tabs>
              <w:jc w:val="center"/>
              <w:rPr>
                <w:rFonts w:ascii="Times New Roman" w:hAnsi="Times New Roman"/>
                <w:i/>
              </w:rPr>
            </w:pPr>
          </w:p>
        </w:tc>
        <w:tc>
          <w:tcPr>
            <w:tcW w:w="6623" w:type="dxa"/>
            <w:tcBorders>
              <w:top w:val="single" w:sz="4" w:space="0" w:color="000000"/>
            </w:tcBorders>
            <w:shd w:val="clear" w:color="auto" w:fill="FFFFFF"/>
          </w:tcPr>
          <w:p w:rsidR="00337950" w:rsidRDefault="00337950" w:rsidP="001C37E3">
            <w:pPr>
              <w:numPr>
                <w:ilvl w:val="1"/>
                <w:numId w:val="1"/>
              </w:numPr>
              <w:tabs>
                <w:tab w:val="left" w:pos="0"/>
              </w:tabs>
              <w:jc w:val="center"/>
              <w:rPr>
                <w:rFonts w:ascii="Times New Roman" w:hAnsi="Times New Roman"/>
                <w:i/>
              </w:rPr>
            </w:pPr>
            <w:r>
              <w:rPr>
                <w:rFonts w:ascii="Times New Roman" w:hAnsi="Times New Roman"/>
                <w:i/>
              </w:rPr>
              <w:t xml:space="preserve">на то, что подписавшее лицо является представителем </w:t>
            </w:r>
            <w:proofErr w:type="gramStart"/>
            <w:r>
              <w:rPr>
                <w:rFonts w:ascii="Times New Roman" w:hAnsi="Times New Roman"/>
                <w:i/>
              </w:rPr>
              <w:t>по</w:t>
            </w:r>
            <w:proofErr w:type="gramEnd"/>
            <w:r>
              <w:rPr>
                <w:rFonts w:ascii="Times New Roman" w:hAnsi="Times New Roman"/>
                <w:i/>
              </w:rPr>
              <w:t xml:space="preserve"> </w:t>
            </w:r>
          </w:p>
        </w:tc>
      </w:tr>
      <w:tr w:rsidR="00337950" w:rsidTr="001C37E3">
        <w:tc>
          <w:tcPr>
            <w:tcW w:w="2517" w:type="dxa"/>
            <w:shd w:val="clear" w:color="auto" w:fill="FFFFFF"/>
          </w:tcPr>
          <w:p w:rsidR="00337950" w:rsidRDefault="00337950" w:rsidP="001C37E3">
            <w:pPr>
              <w:numPr>
                <w:ilvl w:val="1"/>
                <w:numId w:val="1"/>
              </w:numPr>
              <w:tabs>
                <w:tab w:val="left" w:pos="0"/>
              </w:tabs>
              <w:jc w:val="center"/>
              <w:rPr>
                <w:rFonts w:ascii="Times New Roman" w:hAnsi="Times New Roman"/>
                <w:i/>
              </w:rPr>
            </w:pPr>
          </w:p>
        </w:tc>
        <w:tc>
          <w:tcPr>
            <w:tcW w:w="425" w:type="dxa"/>
            <w:shd w:val="clear" w:color="auto" w:fill="FFFFFF"/>
          </w:tcPr>
          <w:p w:rsidR="00337950" w:rsidRDefault="00337950" w:rsidP="001C37E3">
            <w:pPr>
              <w:numPr>
                <w:ilvl w:val="1"/>
                <w:numId w:val="1"/>
              </w:numPr>
              <w:tabs>
                <w:tab w:val="left" w:pos="0"/>
              </w:tabs>
              <w:jc w:val="center"/>
              <w:rPr>
                <w:rFonts w:ascii="Times New Roman" w:hAnsi="Times New Roman"/>
                <w:i/>
              </w:rPr>
            </w:pPr>
          </w:p>
        </w:tc>
        <w:tc>
          <w:tcPr>
            <w:tcW w:w="6623" w:type="dxa"/>
            <w:tcBorders>
              <w:bottom w:val="single" w:sz="4" w:space="0" w:color="000000"/>
            </w:tcBorders>
            <w:shd w:val="clear" w:color="auto" w:fill="FFFFFF"/>
          </w:tcPr>
          <w:p w:rsidR="00337950" w:rsidRDefault="00337950" w:rsidP="001C37E3">
            <w:pPr>
              <w:numPr>
                <w:ilvl w:val="1"/>
                <w:numId w:val="1"/>
              </w:numPr>
              <w:tabs>
                <w:tab w:val="left" w:pos="0"/>
              </w:tabs>
              <w:jc w:val="center"/>
              <w:rPr>
                <w:rFonts w:ascii="Times New Roman" w:hAnsi="Times New Roman"/>
                <w:i/>
              </w:rPr>
            </w:pPr>
          </w:p>
        </w:tc>
      </w:tr>
      <w:tr w:rsidR="00337950" w:rsidTr="001C37E3">
        <w:tc>
          <w:tcPr>
            <w:tcW w:w="2517" w:type="dxa"/>
            <w:shd w:val="clear" w:color="auto" w:fill="FFFFFF"/>
          </w:tcPr>
          <w:p w:rsidR="00337950" w:rsidRDefault="00337950" w:rsidP="001C37E3">
            <w:pPr>
              <w:numPr>
                <w:ilvl w:val="1"/>
                <w:numId w:val="1"/>
              </w:numPr>
              <w:tabs>
                <w:tab w:val="left" w:pos="0"/>
              </w:tabs>
              <w:jc w:val="center"/>
              <w:rPr>
                <w:rFonts w:ascii="Times New Roman" w:hAnsi="Times New Roman"/>
                <w:i/>
              </w:rPr>
            </w:pPr>
          </w:p>
        </w:tc>
        <w:tc>
          <w:tcPr>
            <w:tcW w:w="425" w:type="dxa"/>
            <w:shd w:val="clear" w:color="auto" w:fill="FFFFFF"/>
          </w:tcPr>
          <w:p w:rsidR="00337950" w:rsidRDefault="00337950" w:rsidP="001C37E3">
            <w:pPr>
              <w:numPr>
                <w:ilvl w:val="1"/>
                <w:numId w:val="1"/>
              </w:numPr>
              <w:tabs>
                <w:tab w:val="left" w:pos="0"/>
              </w:tabs>
              <w:jc w:val="center"/>
              <w:rPr>
                <w:rFonts w:ascii="Times New Roman" w:hAnsi="Times New Roman"/>
                <w:i/>
              </w:rPr>
            </w:pPr>
          </w:p>
        </w:tc>
        <w:tc>
          <w:tcPr>
            <w:tcW w:w="6623" w:type="dxa"/>
            <w:tcBorders>
              <w:top w:val="single" w:sz="4" w:space="0" w:color="000000"/>
            </w:tcBorders>
            <w:shd w:val="clear" w:color="auto" w:fill="FFFFFF"/>
          </w:tcPr>
          <w:p w:rsidR="00337950" w:rsidRDefault="00337950" w:rsidP="001C37E3">
            <w:pPr>
              <w:numPr>
                <w:ilvl w:val="1"/>
                <w:numId w:val="1"/>
              </w:numPr>
              <w:tabs>
                <w:tab w:val="left" w:pos="0"/>
              </w:tabs>
              <w:jc w:val="center"/>
              <w:rPr>
                <w:rFonts w:ascii="Times New Roman" w:hAnsi="Times New Roman"/>
                <w:i/>
              </w:rPr>
            </w:pPr>
            <w:r>
              <w:rPr>
                <w:rFonts w:ascii="Times New Roman" w:hAnsi="Times New Roman"/>
                <w:i/>
              </w:rPr>
              <w:t>доверенности)</w:t>
            </w:r>
          </w:p>
        </w:tc>
      </w:tr>
    </w:tbl>
    <w:p w:rsidR="00337950" w:rsidRDefault="00337950" w:rsidP="00337950">
      <w:pPr>
        <w:numPr>
          <w:ilvl w:val="1"/>
          <w:numId w:val="1"/>
        </w:numPr>
        <w:tabs>
          <w:tab w:val="left" w:pos="0"/>
        </w:tabs>
        <w:rPr>
          <w:rFonts w:ascii="Times New Roman" w:hAnsi="Times New Roman"/>
          <w:sz w:val="28"/>
          <w:szCs w:val="28"/>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Default="00D7111C" w:rsidP="00D7111C">
      <w:pPr>
        <w:numPr>
          <w:ilvl w:val="1"/>
          <w:numId w:val="1"/>
        </w:numPr>
        <w:tabs>
          <w:tab w:val="left" w:pos="2694"/>
        </w:tabs>
        <w:ind w:left="2694"/>
        <w:jc w:val="center"/>
        <w:rPr>
          <w:rFonts w:ascii="Times New Roman" w:hAnsi="Times New Roman"/>
        </w:rPr>
      </w:pPr>
    </w:p>
    <w:p w:rsidR="00D7111C" w:rsidRPr="00C47732" w:rsidRDefault="00D7111C" w:rsidP="00D7111C">
      <w:pPr>
        <w:numPr>
          <w:ilvl w:val="1"/>
          <w:numId w:val="1"/>
        </w:numPr>
        <w:tabs>
          <w:tab w:val="left" w:pos="2694"/>
        </w:tabs>
        <w:ind w:left="2694"/>
        <w:jc w:val="center"/>
        <w:rPr>
          <w:rFonts w:ascii="Times New Roman" w:hAnsi="Times New Roman"/>
        </w:rPr>
      </w:pPr>
      <w:r w:rsidRPr="00C47732">
        <w:rPr>
          <w:rFonts w:ascii="Times New Roman" w:hAnsi="Times New Roman"/>
        </w:rPr>
        <w:lastRenderedPageBreak/>
        <w:t xml:space="preserve">Приложение № </w:t>
      </w:r>
      <w:r>
        <w:rPr>
          <w:rFonts w:ascii="Times New Roman" w:hAnsi="Times New Roman"/>
        </w:rPr>
        <w:t>2</w:t>
      </w:r>
    </w:p>
    <w:p w:rsidR="00D7111C" w:rsidRPr="00C47732" w:rsidRDefault="00D7111C" w:rsidP="00D7111C">
      <w:pPr>
        <w:pStyle w:val="ConsPlusNormal"/>
        <w:widowControl/>
        <w:tabs>
          <w:tab w:val="left" w:pos="2694"/>
        </w:tabs>
        <w:ind w:left="2694" w:firstLine="0"/>
        <w:jc w:val="center"/>
        <w:rPr>
          <w:rFonts w:ascii="Times New Roman" w:hAnsi="Times New Roman"/>
          <w:sz w:val="24"/>
          <w:szCs w:val="24"/>
        </w:rPr>
      </w:pPr>
      <w:r w:rsidRPr="00C47732">
        <w:rPr>
          <w:rFonts w:ascii="Times New Roman" w:hAnsi="Times New Roman" w:cs="Times New Roman"/>
          <w:sz w:val="24"/>
          <w:szCs w:val="24"/>
        </w:rPr>
        <w:t xml:space="preserve">к Административному регламенту </w:t>
      </w:r>
      <w:r w:rsidRPr="00C47732">
        <w:rPr>
          <w:rFonts w:ascii="Times New Roman" w:hAnsi="Times New Roman"/>
          <w:sz w:val="24"/>
          <w:szCs w:val="24"/>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C47732">
        <w:rPr>
          <w:rFonts w:ascii="Times New Roman" w:hAnsi="Times New Roman"/>
          <w:sz w:val="24"/>
          <w:szCs w:val="24"/>
        </w:rPr>
        <w:t>собственность</w:t>
      </w:r>
      <w:proofErr w:type="gramEnd"/>
      <w:r w:rsidRPr="00C47732">
        <w:rPr>
          <w:rFonts w:ascii="Times New Roman" w:hAnsi="Times New Roman"/>
          <w:sz w:val="24"/>
          <w:szCs w:val="24"/>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337950" w:rsidRDefault="00337950" w:rsidP="00337950">
      <w:pPr>
        <w:numPr>
          <w:ilvl w:val="1"/>
          <w:numId w:val="1"/>
        </w:numPr>
        <w:tabs>
          <w:tab w:val="left" w:pos="0"/>
        </w:tabs>
        <w:jc w:val="center"/>
        <w:rPr>
          <w:rFonts w:ascii="Times New Roman" w:hAnsi="Times New Roman"/>
          <w:sz w:val="28"/>
          <w:szCs w:val="28"/>
        </w:rPr>
      </w:pPr>
      <w:r>
        <w:rPr>
          <w:rFonts w:ascii="Times New Roman" w:hAnsi="Times New Roman"/>
          <w:sz w:val="28"/>
          <w:szCs w:val="28"/>
        </w:rPr>
        <w:t>Блок-схемы административных процедур</w:t>
      </w:r>
    </w:p>
    <w:p w:rsidR="00337950" w:rsidRDefault="00337950" w:rsidP="00337950">
      <w:pPr>
        <w:numPr>
          <w:ilvl w:val="1"/>
          <w:numId w:val="1"/>
        </w:numPr>
        <w:tabs>
          <w:tab w:val="left" w:pos="0"/>
        </w:tabs>
        <w:rPr>
          <w:rFonts w:ascii="Times New Roman" w:hAnsi="Times New Roman"/>
          <w:sz w:val="28"/>
          <w:szCs w:val="28"/>
        </w:rPr>
      </w:pPr>
    </w:p>
    <w:p w:rsidR="00337950" w:rsidRDefault="00337950" w:rsidP="00337950">
      <w:pPr>
        <w:numPr>
          <w:ilvl w:val="1"/>
          <w:numId w:val="1"/>
        </w:numPr>
        <w:tabs>
          <w:tab w:val="left" w:pos="0"/>
          <w:tab w:val="left" w:pos="6211"/>
        </w:tabs>
        <w:jc w:val="center"/>
        <w:rPr>
          <w:rFonts w:ascii="Times New Roman" w:hAnsi="Times New Roman"/>
          <w:sz w:val="28"/>
          <w:szCs w:val="28"/>
        </w:rPr>
      </w:pPr>
      <w:r>
        <w:rPr>
          <w:rFonts w:ascii="Times New Roman" w:hAnsi="Times New Roman"/>
          <w:sz w:val="28"/>
          <w:szCs w:val="28"/>
        </w:rPr>
        <w:t>Блок-схема № 1: Представление документов заявителя в Администрацию</w:t>
      </w:r>
    </w:p>
    <w:p w:rsidR="00450EDB" w:rsidRPr="0059167C" w:rsidRDefault="00450EDB" w:rsidP="00450EDB">
      <w:pPr>
        <w:tabs>
          <w:tab w:val="left" w:pos="6211"/>
        </w:tabs>
        <w:rPr>
          <w:rFonts w:ascii="Times New Roman" w:hAnsi="Times New Roman"/>
          <w:sz w:val="28"/>
          <w:szCs w:val="28"/>
        </w:rPr>
      </w:pPr>
      <w:r w:rsidRPr="008A5FD0">
        <w:rPr>
          <w:rFonts w:ascii="Times New Roman" w:hAnsi="Times New Roman"/>
          <w:noProof/>
          <w:sz w:val="16"/>
          <w:szCs w:val="16"/>
          <w:lang w:val="en-US"/>
        </w:rPr>
        <w:pict>
          <v:rect id="_x0000_s1080" style="position:absolute;left:0;text-align:left;margin-left:162pt;margin-top:5.55pt;width:116.45pt;height:27pt;z-index:2517145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">
            <v:textbox>
              <w:txbxContent>
                <w:p w:rsidR="00450EDB" w:rsidRPr="00330F06" w:rsidRDefault="00450EDB" w:rsidP="00450EDB">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rect>
        </w:pict>
      </w:r>
      <w:r w:rsidRPr="008A5FD0">
        <w:rPr>
          <w:rFonts w:ascii="Times New Roman" w:hAnsi="Times New Roman"/>
          <w:noProof/>
          <w:sz w:val="16"/>
          <w:szCs w:val="16"/>
          <w:lang w:val="en-US"/>
        </w:rPr>
        <w:pict>
          <v:shapetype id="_x0000_t109" coordsize="21600,21600" o:spt="109" path="m,l,21600r21600,l21600,xe">
            <v:stroke joinstyle="miter"/>
            <v:path gradientshapeok="t" o:connecttype="rect"/>
          </v:shapetype>
          <v:shape id="_x0000_s1091" type="#_x0000_t109" style="position:absolute;left:0;text-align:left;margin-left:0;margin-top:5.7pt;width:111.85pt;height:63pt;z-index:2517258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">
            <v:textbox>
              <w:txbxContent>
                <w:p w:rsidR="00450EDB" w:rsidRPr="00330F06" w:rsidRDefault="00450EDB" w:rsidP="00450EDB">
                  <w:pPr>
                    <w:jc w:val="center"/>
                    <w:rPr>
                      <w:rFonts w:ascii="Times New Roman" w:hAnsi="Times New Roman"/>
                      <w:sz w:val="16"/>
                      <w:szCs w:val="16"/>
                    </w:rPr>
                  </w:pPr>
                  <w:r w:rsidRPr="00330F06">
                    <w:rPr>
                      <w:rFonts w:ascii="Times New Roman" w:hAnsi="Times New Roman"/>
                      <w:sz w:val="16"/>
                      <w:szCs w:val="16"/>
                    </w:rPr>
                    <w:t xml:space="preserve">Приём </w:t>
                  </w:r>
                  <w:r>
                    <w:rPr>
                      <w:rFonts w:ascii="Times New Roman" w:hAnsi="Times New Roman"/>
                      <w:sz w:val="16"/>
                      <w:szCs w:val="16"/>
                    </w:rPr>
                    <w:t>заявления администрацией</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v:textbox>
          </v:shape>
        </w:pict>
      </w:r>
      <w:r w:rsidRPr="008A5FD0">
        <w:rPr>
          <w:rFonts w:ascii="Times New Roman" w:hAnsi="Times New Roman"/>
          <w:noProof/>
          <w:sz w:val="16"/>
          <w:szCs w:val="16"/>
          <w:lang w:val="en-US"/>
        </w:rPr>
        <w:pict>
          <v:rect id="_x0000_s1082" style="position:absolute;left:0;text-align:left;margin-left:333pt;margin-top:3.8pt;width:116.45pt;height:18pt;z-index:2517166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">
            <v:textbox>
              <w:txbxContent>
                <w:p w:rsidR="00450EDB" w:rsidRPr="00790824" w:rsidRDefault="00450EDB" w:rsidP="00450EDB">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w:r>
    </w:p>
    <w:p w:rsidR="00450EDB" w:rsidRPr="0059167C" w:rsidRDefault="00450EDB" w:rsidP="00450EDB">
      <w:pPr>
        <w:tabs>
          <w:tab w:val="left" w:pos="6211"/>
        </w:tabs>
        <w:jc w:val="center"/>
        <w:rPr>
          <w:rFonts w:ascii="Times New Roman" w:hAnsi="Times New Roman"/>
          <w:sz w:val="28"/>
          <w:szCs w:val="28"/>
        </w:rPr>
      </w:pPr>
      <w:r w:rsidRPr="008A5FD0">
        <w:rPr>
          <w:rFonts w:asciiTheme="minorHAnsi" w:hAnsiTheme="minorHAnsi"/>
          <w:noProof/>
          <w:lang w:val="en-US"/>
        </w:rPr>
        <w:pict>
          <v:shapetype id="_x0000_t32" coordsize="21600,21600" o:spt="32" o:oned="t" path="m,l21600,21600e" filled="f">
            <v:path arrowok="t" fillok="f" o:connecttype="none"/>
            <o:lock v:ext="edit" shapetype="t"/>
          </v:shapetype>
          <v:shape id="Прямая со стрелкой 14" o:spid="_x0000_s1081" type="#_x0000_t32" style="position:absolute;left:0;text-align:left;margin-left:252pt;margin-top:7.45pt;width:81pt;height:45pt;flip:x;z-index:25171558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86" type="#_x0000_t32" style="position:absolute;left:0;text-align:left;margin-left:423pt;margin-top:5.7pt;width:0;height:18pt;z-index:25172070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" strokecolor="#4f81bd" strokeweight="2pt">
            <v:stroke endarrow="open"/>
            <v:shadow on="t" opacity="24903f" origin=",.5" offset="0,.55556mm"/>
            <o:lock v:ext="edit" shapetype="f"/>
          </v:shape>
        </w:pict>
      </w:r>
    </w:p>
    <w:p w:rsidR="00450EDB" w:rsidRPr="0059167C" w:rsidRDefault="00450EDB" w:rsidP="00450EDB">
      <w:pPr>
        <w:tabs>
          <w:tab w:val="left" w:pos="6211"/>
        </w:tabs>
        <w:jc w:val="center"/>
        <w:rPr>
          <w:rFonts w:ascii="Times New Roman" w:hAnsi="Times New Roman"/>
          <w:sz w:val="28"/>
          <w:szCs w:val="28"/>
        </w:rPr>
      </w:pPr>
      <w:r w:rsidRPr="008A5FD0">
        <w:rPr>
          <w:rFonts w:asciiTheme="minorHAnsi" w:hAnsiTheme="minorHAnsi"/>
          <w:noProof/>
          <w:lang w:val="en-US"/>
        </w:rPr>
        <w:pict>
          <v:shape id="AutoShape 17" o:spid="_x0000_s1083" type="#_x0000_t32" style="position:absolute;left:0;text-align:left;margin-left:225pt;margin-top:.35pt;width:0;height:36pt;z-index:25171763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rect id="_x0000_s1084" style="position:absolute;left:0;text-align:left;margin-left:378pt;margin-top:7.6pt;width:82.6pt;height:45pt;z-index:2517186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 xml:space="preserve">Прием документов по почте, с курьером, </w:t>
                  </w:r>
                  <w:proofErr w:type="gramStart"/>
                  <w:r>
                    <w:rPr>
                      <w:rFonts w:ascii="Times New Roman" w:hAnsi="Times New Roman"/>
                      <w:sz w:val="16"/>
                      <w:szCs w:val="16"/>
                    </w:rPr>
                    <w:t>экспресс-почтой</w:t>
                  </w:r>
                  <w:proofErr w:type="gramEnd"/>
                </w:p>
              </w:txbxContent>
            </v:textbox>
          </v:rect>
        </w:pict>
      </w:r>
    </w:p>
    <w:p w:rsidR="00450EDB" w:rsidRPr="0059167C" w:rsidRDefault="00450EDB" w:rsidP="00450EDB">
      <w:pPr>
        <w:tabs>
          <w:tab w:val="left" w:pos="6211"/>
        </w:tabs>
        <w:rPr>
          <w:rFonts w:ascii="Times New Roman" w:hAnsi="Times New Roman"/>
          <w:sz w:val="28"/>
          <w:szCs w:val="28"/>
        </w:rPr>
      </w:pPr>
    </w:p>
    <w:p w:rsidR="00450EDB" w:rsidRPr="0059167C" w:rsidRDefault="00450EDB" w:rsidP="00450EDB">
      <w:pPr>
        <w:rPr>
          <w:rFonts w:ascii="Times New Roman" w:hAnsi="Times New Roman"/>
          <w:sz w:val="16"/>
          <w:szCs w:val="16"/>
        </w:rPr>
      </w:pPr>
      <w:r w:rsidRPr="008A5FD0">
        <w:rPr>
          <w:rFonts w:asciiTheme="minorHAnsi" w:hAnsiTheme="minorHAnsi"/>
          <w:noProof/>
          <w:lang w:val="en-US"/>
        </w:rPr>
        <w:pict>
          <v:shape id="AutoShape 16" o:spid="_x0000_s1088" type="#_x0000_t32" style="position:absolute;left:0;text-align:left;margin-left:54pt;margin-top:4.15pt;width:45pt;height:369pt;z-index:25172275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rect id="_x0000_s1085" style="position:absolute;left:0;text-align:left;margin-left:189pt;margin-top:4.15pt;width:63pt;height:54pt;z-index:2517196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">
            <v:textbox>
              <w:txbxContent>
                <w:p w:rsidR="00450EDB" w:rsidRPr="00790824" w:rsidRDefault="00450EDB" w:rsidP="00450EDB">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rect>
        </w:pict>
      </w:r>
    </w:p>
    <w:p w:rsidR="00450EDB" w:rsidRPr="0059167C" w:rsidRDefault="00450EDB" w:rsidP="00450EDB">
      <w:pPr>
        <w:tabs>
          <w:tab w:val="left" w:pos="6211"/>
        </w:tabs>
        <w:rPr>
          <w:rFonts w:ascii="Times New Roman" w:hAnsi="Times New Roman"/>
          <w:sz w:val="28"/>
          <w:szCs w:val="28"/>
        </w:rPr>
      </w:pPr>
      <w:r w:rsidRPr="008A5FD0">
        <w:rPr>
          <w:rFonts w:asciiTheme="minorHAnsi" w:hAnsiTheme="minorHAnsi"/>
          <w:noProof/>
          <w:lang w:val="en-US"/>
        </w:rPr>
        <w:pict>
          <v:shape id="_x0000_s1087" type="#_x0000_t32" style="position:absolute;left:0;text-align:left;margin-left:378pt;margin-top:11.2pt;width:45pt;height:352.75pt;flip:x;z-index:25172172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" strokecolor="#4f81bd" strokeweight="2pt">
            <v:stroke endarrow="open"/>
            <v:shadow on="t" opacity="24903f" origin=",.5" offset="0,.55556mm"/>
            <o:lock v:ext="edit" shapetype="f"/>
          </v:shape>
        </w:pict>
      </w:r>
    </w:p>
    <w:p w:rsidR="00450EDB" w:rsidRPr="0059167C" w:rsidRDefault="00450EDB" w:rsidP="00450EDB">
      <w:pPr>
        <w:rPr>
          <w:rFonts w:ascii="Times New Roman" w:hAnsi="Times New Roman"/>
          <w:sz w:val="28"/>
          <w:szCs w:val="28"/>
        </w:rPr>
      </w:pPr>
      <w:r w:rsidRPr="008A5FD0">
        <w:rPr>
          <w:rFonts w:asciiTheme="minorHAnsi" w:hAnsiTheme="minorHAnsi"/>
          <w:noProof/>
          <w:lang w:val="en-US"/>
        </w:rPr>
        <w:pict>
          <v:shape id="_x0000_s1104" type="#_x0000_t32" style="position:absolute;left:0;text-align:left;margin-left:162pt;margin-top:266.85pt;width:0;height:18pt;z-index:25173913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uJDKECAAALBQAADgAAAGRycy9lMm9Eb2MueG1srFTLjtMwFN0j8Q9W9p0knbT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103" type="#_x0000_t32" style="position:absolute;left:0;text-align:left;margin-left:297pt;margin-top:266.85pt;width:0;height:81pt;z-index:25173811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W1OZ6MCAAAM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90" type="#_x0000_t32" style="position:absolute;left:0;text-align:left;margin-left:351pt;margin-top:203.85pt;width:0;height:2in;z-index:25172480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rect id="_x0000_s1102" style="position:absolute;left:0;text-align:left;margin-left:108pt;margin-top:284.85pt;width:2in;height:36pt;z-index:2517370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w:r>
      <w:r w:rsidRPr="008A5FD0">
        <w:rPr>
          <w:rFonts w:ascii="Times New Roman" w:hAnsi="Times New Roman"/>
          <w:noProof/>
          <w:sz w:val="16"/>
          <w:szCs w:val="16"/>
          <w:lang w:val="en-US"/>
        </w:rPr>
        <w:pict>
          <v:rect id="_x0000_s1089" style="position:absolute;left:0;text-align:left;margin-left:81pt;margin-top:347.85pt;width:315pt;height:27pt;z-index:2517237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">
            <v:textbox>
              <w:txbxContent>
                <w:p w:rsidR="00450EDB" w:rsidRPr="005318F7" w:rsidRDefault="00450EDB" w:rsidP="00450EDB">
                  <w:pPr>
                    <w:jc w:val="center"/>
                    <w:rPr>
                      <w:rFonts w:ascii="Times New Roman" w:hAnsi="Times New Roman"/>
                      <w:sz w:val="16"/>
                      <w:szCs w:val="16"/>
                    </w:rPr>
                  </w:pPr>
                  <w:r>
                    <w:rPr>
                      <w:rFonts w:ascii="Times New Roman" w:hAnsi="Times New Roman"/>
                      <w:sz w:val="16"/>
                      <w:szCs w:val="16"/>
                    </w:rPr>
                    <w:t>Дальнейшая работа в соответствии с Блок-схемой № 2</w:t>
                  </w:r>
                </w:p>
              </w:txbxContent>
            </v:textbox>
          </v:rect>
        </w:pict>
      </w:r>
      <w:r w:rsidRPr="008A5FD0">
        <w:rPr>
          <w:rFonts w:asciiTheme="minorHAnsi" w:hAnsiTheme="minorHAnsi"/>
          <w:noProof/>
          <w:lang w:val="en-US"/>
        </w:rPr>
        <w:pict>
          <v:shape id="_x0000_s1101" type="#_x0000_t32" style="position:absolute;left:0;text-align:left;margin-left:3in;margin-top:239.85pt;width:18pt;height:0;z-index:25173606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rect id="_x0000_s1100" style="position:absolute;left:0;text-align:left;margin-left:234pt;margin-top:221.85pt;width:99pt;height:45pt;z-index:2517350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v:textbox>
          </v:rect>
        </w:pict>
      </w:r>
      <w:r w:rsidRPr="008A5FD0">
        <w:rPr>
          <w:rFonts w:asciiTheme="minorHAnsi" w:hAnsiTheme="minorHAnsi"/>
          <w:noProof/>
          <w:lang w:val="en-US"/>
        </w:rPr>
        <w:pict>
          <v:shape id="_x0000_s1097" type="#_x0000_t32" style="position:absolute;left:0;text-align:left;margin-left:333pt;margin-top:104.85pt;width:0;height:45pt;z-index:25173196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Ts5a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rect id="_x0000_s1095" style="position:absolute;left:0;text-align:left;margin-left:270pt;margin-top:149.85pt;width:108pt;height:54pt;z-index:2517299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v:textbox>
          </v:rect>
        </w:pict>
      </w:r>
      <w:r w:rsidRPr="008A5FD0">
        <w:rPr>
          <w:rFonts w:asciiTheme="minorHAnsi" w:hAnsiTheme="minorHAnsi"/>
          <w:noProof/>
          <w:lang w:val="en-US"/>
        </w:rPr>
        <w:pict>
          <v:shape id="_x0000_s1099" type="#_x0000_t32" style="position:absolute;left:0;text-align:left;margin-left:162pt;margin-top:203.85pt;width:0;height:18pt;z-index:25173401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hf9l6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rect id="_x0000_s1098" style="position:absolute;left:0;text-align:left;margin-left:108pt;margin-top:221.85pt;width:108pt;height:45pt;flip:y;z-index:2517329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w:r>
      <w:r w:rsidRPr="008A5FD0">
        <w:rPr>
          <w:rFonts w:asciiTheme="minorHAnsi" w:hAnsiTheme="minorHAnsi"/>
          <w:noProof/>
          <w:lang w:val="en-US"/>
        </w:rPr>
        <w:pict>
          <v:shape id="_x0000_s1096" type="#_x0000_t32" style="position:absolute;left:0;text-align:left;margin-left:162pt;margin-top:122.85pt;width:0;height:27pt;z-index:25173094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rect id="_x0000_s1094" style="position:absolute;left:0;text-align:left;margin-left:99pt;margin-top:149.85pt;width:117pt;height:54pt;z-index:2517288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v:textbox>
          </v:rect>
        </w:pict>
      </w:r>
      <w:r w:rsidRPr="008A5FD0">
        <w:rPr>
          <w:rFonts w:ascii="Times New Roman" w:hAnsi="Times New Roman"/>
          <w:noProof/>
          <w:sz w:val="16"/>
          <w:szCs w:val="16"/>
          <w:lang w:val="en-US"/>
        </w:rPr>
        <w:pict>
          <v:shapetype id="_x0000_t110" coordsize="21600,21600" o:spt="110" path="m10800,l,10800,10800,21600,21600,10800xe">
            <v:stroke joinstyle="miter"/>
            <v:path gradientshapeok="t" o:connecttype="rect" textboxrect="5400,5400,16200,16200"/>
          </v:shapetype>
          <v:shape id="_x0000_s1092" type="#_x0000_t110" style="position:absolute;left:0;text-align:left;margin-left:90pt;margin-top:50.85pt;width:270pt;height:90pt;z-index:2517268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2.6,Административного регламента </w:t>
                  </w:r>
                </w:p>
              </w:txbxContent>
            </v:textbox>
          </v:shape>
        </w:pict>
      </w:r>
      <w:r w:rsidRPr="008A5FD0">
        <w:rPr>
          <w:rFonts w:asciiTheme="minorHAnsi" w:hAnsiTheme="minorHAnsi"/>
          <w:noProof/>
          <w:lang w:val="en-US"/>
        </w:rPr>
        <w:pict>
          <v:shape id="_x0000_s1093" type="#_x0000_t32" style="position:absolute;left:0;text-align:left;margin-left:225pt;margin-top:32.85pt;width:0;height:18pt;z-index:25172787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vgyaA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" strokecolor="#4f81bd" strokeweight="2pt">
            <v:stroke endarrow="open"/>
            <v:shadow on="t" opacity="24903f" origin=",.5" offset="0,.55556mm"/>
            <o:lock v:ext="edit" shapetype="f"/>
          </v:shape>
        </w:pict>
      </w:r>
      <w:r w:rsidRPr="0059167C">
        <w:rPr>
          <w:rFonts w:ascii="Times New Roman" w:hAnsi="Times New Roman"/>
          <w:sz w:val="28"/>
          <w:szCs w:val="28"/>
        </w:rPr>
        <w:br w:type="page"/>
      </w:r>
    </w:p>
    <w:p w:rsidR="00450EDB" w:rsidRPr="0059167C" w:rsidRDefault="00450EDB" w:rsidP="00450EDB">
      <w:pPr>
        <w:tabs>
          <w:tab w:val="left" w:pos="6211"/>
        </w:tabs>
        <w:jc w:val="center"/>
        <w:rPr>
          <w:rFonts w:ascii="Times New Roman" w:hAnsi="Times New Roman"/>
          <w:sz w:val="28"/>
          <w:szCs w:val="28"/>
        </w:rPr>
      </w:pPr>
      <w:r w:rsidRPr="0059167C">
        <w:rPr>
          <w:rFonts w:ascii="Times New Roman" w:hAnsi="Times New Roman"/>
          <w:sz w:val="28"/>
          <w:szCs w:val="28"/>
        </w:rPr>
        <w:lastRenderedPageBreak/>
        <w:t xml:space="preserve">Блок-схема № 2: Рассмотрение в </w:t>
      </w:r>
      <w:r>
        <w:rPr>
          <w:rFonts w:ascii="Times New Roman" w:hAnsi="Times New Roman"/>
          <w:sz w:val="28"/>
          <w:szCs w:val="28"/>
        </w:rPr>
        <w:t xml:space="preserve">администрации </w:t>
      </w:r>
      <w:r w:rsidRPr="0059167C">
        <w:rPr>
          <w:rFonts w:ascii="Times New Roman" w:hAnsi="Times New Roman"/>
          <w:sz w:val="28"/>
          <w:szCs w:val="28"/>
        </w:rPr>
        <w:t xml:space="preserve">заявления о перераспределении земельных участков и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p>
    <w:p w:rsidR="00450EDB" w:rsidRPr="0059167C" w:rsidRDefault="00450EDB" w:rsidP="00450EDB">
      <w:pPr>
        <w:tabs>
          <w:tab w:val="left" w:pos="6211"/>
        </w:tabs>
        <w:jc w:val="center"/>
        <w:rPr>
          <w:rFonts w:ascii="Times New Roman" w:hAnsi="Times New Roman"/>
          <w:sz w:val="28"/>
          <w:szCs w:val="28"/>
        </w:rPr>
      </w:pPr>
      <w:r w:rsidRPr="008A5FD0">
        <w:rPr>
          <w:rFonts w:ascii="Times New Roman" w:hAnsi="Times New Roman"/>
          <w:noProof/>
          <w:sz w:val="16"/>
          <w:szCs w:val="16"/>
          <w:lang w:val="en-US"/>
        </w:rPr>
        <w:pict>
          <v:rect id="_x0000_s1029" style="position:absolute;left:0;text-align:left;margin-left:36pt;margin-top:14.7pt;width:180pt;height:27pt;z-index:2516623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">
            <v:textbox>
              <w:txbxContent>
                <w:p w:rsidR="00450EDB" w:rsidRPr="005318F7" w:rsidRDefault="00450EDB" w:rsidP="00450EDB">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w:r>
    </w:p>
    <w:p w:rsidR="00450EDB" w:rsidRPr="0059167C" w:rsidRDefault="00450EDB" w:rsidP="00450EDB">
      <w:pPr>
        <w:tabs>
          <w:tab w:val="left" w:pos="6211"/>
        </w:tabs>
        <w:jc w:val="center"/>
        <w:rPr>
          <w:rFonts w:ascii="Times New Roman" w:hAnsi="Times New Roman"/>
          <w:sz w:val="28"/>
          <w:szCs w:val="28"/>
        </w:rPr>
      </w:pPr>
      <w:r w:rsidRPr="008A5FD0">
        <w:rPr>
          <w:rFonts w:ascii="Times New Roman" w:hAnsi="Times New Roman"/>
          <w:noProof/>
          <w:sz w:val="16"/>
          <w:szCs w:val="16"/>
          <w:lang w:val="en-US"/>
        </w:rPr>
        <w:pict>
          <v:shape id="_x0000_s1070" type="#_x0000_t110" style="position:absolute;left:0;text-align:left;margin-left:234pt;margin-top:2.6pt;width:243pt;height:63pt;z-index:2517043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v:textbox>
          </v:shape>
        </w:pict>
      </w:r>
    </w:p>
    <w:p w:rsidR="00450EDB" w:rsidRPr="0059167C" w:rsidRDefault="00450EDB" w:rsidP="00450EDB">
      <w:pPr>
        <w:rPr>
          <w:rFonts w:ascii="Times New Roman" w:hAnsi="Times New Roman"/>
          <w:sz w:val="28"/>
          <w:szCs w:val="28"/>
        </w:rPr>
      </w:pPr>
      <w:r w:rsidRPr="008A5FD0">
        <w:rPr>
          <w:rFonts w:asciiTheme="minorHAnsi" w:hAnsiTheme="minorHAnsi"/>
          <w:noProof/>
          <w:lang w:val="en-US"/>
        </w:rPr>
        <w:pict>
          <v:shape id="Прямая со стрелкой 7" o:spid="_x0000_s1031" type="#_x0000_t32" style="position:absolute;left:0;text-align:left;margin-left:3in;margin-top:4.5pt;width:27pt;height:9pt;z-index:25166438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" strokecolor="#4f81bd" strokeweight="2pt">
            <v:stroke endarrow="open"/>
            <v:shadow on="t" opacity="24903f" origin=",.5" offset="0,.55556mm"/>
            <o:lock v:ext="edit" shapetype="f"/>
          </v:shape>
        </w:pict>
      </w:r>
    </w:p>
    <w:p w:rsidR="00450EDB" w:rsidRPr="0059167C" w:rsidRDefault="00450EDB" w:rsidP="00450EDB">
      <w:pPr>
        <w:rPr>
          <w:rFonts w:ascii="Times New Roman" w:hAnsi="Times New Roman"/>
          <w:sz w:val="28"/>
          <w:szCs w:val="28"/>
        </w:rPr>
      </w:pPr>
      <w:r w:rsidRPr="008A5FD0">
        <w:rPr>
          <w:rFonts w:asciiTheme="minorHAnsi" w:hAnsiTheme="minorHAnsi"/>
          <w:noProof/>
          <w:lang w:val="en-US"/>
        </w:rPr>
        <w:pict>
          <v:shape id="Прямая со стрелкой 96" o:spid="_x0000_s1075" type="#_x0000_t32" style="position:absolute;left:0;text-align:left;margin-left:279pt;margin-top:15.4pt;width:0;height:18pt;z-index:2517094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TqE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72" type="#_x0000_t32" style="position:absolute;left:0;text-align:left;margin-left:423pt;margin-top:15.4pt;width:0;height:27pt;z-index:25170636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shape id="_x0000_s1034" type="#_x0000_t110" style="position:absolute;left:0;text-align:left;margin-left:-26.95pt;margin-top:6.4pt;width:261pt;height:1in;z-index:2516674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w:r>
    </w:p>
    <w:p w:rsidR="00450EDB" w:rsidRPr="0059167C" w:rsidRDefault="00450EDB" w:rsidP="00450EDB">
      <w:pPr>
        <w:rPr>
          <w:rFonts w:ascii="Times New Roman" w:hAnsi="Times New Roman"/>
          <w:sz w:val="28"/>
          <w:szCs w:val="28"/>
        </w:rPr>
      </w:pPr>
    </w:p>
    <w:p w:rsidR="00450EDB" w:rsidRPr="0059167C" w:rsidRDefault="00450EDB" w:rsidP="00450EDB">
      <w:pPr>
        <w:rPr>
          <w:rFonts w:ascii="Times New Roman" w:hAnsi="Times New Roman"/>
          <w:sz w:val="28"/>
          <w:szCs w:val="28"/>
        </w:rPr>
      </w:pPr>
      <w:r w:rsidRPr="008A5FD0">
        <w:rPr>
          <w:rFonts w:ascii="Times New Roman" w:hAnsi="Times New Roman"/>
          <w:noProof/>
          <w:sz w:val="16"/>
          <w:szCs w:val="16"/>
          <w:lang w:val="en-US"/>
        </w:rPr>
        <w:pict>
          <v:rect id="_x0000_s1074" style="position:absolute;left:0;text-align:left;margin-left:243pt;margin-top:1.25pt;width:78pt;height:45pt;z-index:2517084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v:textbox>
          </v:rect>
        </w:pict>
      </w:r>
      <w:r w:rsidRPr="008A5FD0">
        <w:rPr>
          <w:rFonts w:ascii="Times New Roman" w:hAnsi="Times New Roman"/>
          <w:noProof/>
          <w:sz w:val="16"/>
          <w:szCs w:val="16"/>
          <w:lang w:val="en-US"/>
        </w:rPr>
        <w:pict>
          <v:rect id="_x0000_s1071" style="position:absolute;left:0;text-align:left;margin-left:333pt;margin-top:10.25pt;width:2in;height:36pt;z-index:25170534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v:textbox>
          </v:rect>
        </w:pict>
      </w:r>
    </w:p>
    <w:p w:rsidR="00450EDB" w:rsidRPr="0059167C" w:rsidRDefault="00450EDB" w:rsidP="00450EDB">
      <w:pPr>
        <w:rPr>
          <w:rFonts w:ascii="Times New Roman" w:hAnsi="Times New Roman"/>
          <w:sz w:val="28"/>
          <w:szCs w:val="28"/>
        </w:rPr>
      </w:pPr>
      <w:r w:rsidRPr="008A5FD0">
        <w:rPr>
          <w:rFonts w:asciiTheme="minorHAnsi" w:hAnsiTheme="minorHAnsi"/>
          <w:noProof/>
          <w:lang w:val="en-US"/>
        </w:rPr>
        <w:pict>
          <v:shape id="_x0000_s1038" type="#_x0000_t32" style="position:absolute;left:0;text-align:left;margin-left:36pt;margin-top:12.15pt;width:0;height:27pt;z-index:25167155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39" type="#_x0000_t32" style="position:absolute;left:0;text-align:left;margin-left:171pt;margin-top:12.15pt;width:0;height:27pt;z-index:25167257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" strokecolor="#4f81bd" strokeweight="2pt">
            <v:stroke endarrow="open"/>
            <v:shadow on="t" opacity="24903f" origin=",.5" offset="0,.55556mm"/>
            <o:lock v:ext="edit" shapetype="f"/>
          </v:shape>
        </w:pict>
      </w:r>
      <w:r w:rsidRPr="008A5FD0">
        <w:rPr>
          <w:rFonts w:asciiTheme="minorHAnsi" w:hAnsiTheme="minorHAnsi"/>
          <w:noProof/>
          <w:lang w:val="en-US"/>
        </w:rPr>
        <w:pict>
          <v:shape id="Прямая со стрелкой 100" o:spid="_x0000_s1076" type="#_x0000_t32" style="position:absolute;left:0;text-align:left;margin-left:207pt;margin-top:3.15pt;width:36pt;height:9pt;flip:x y;z-index:25171046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" strokecolor="#4f81bd" strokeweight="2pt">
            <v:stroke endarrow="open"/>
            <v:shadow on="t" opacity="24903f" origin=",.5" offset="0,.55556mm"/>
            <o:lock v:ext="edit" shapetype="f"/>
          </v:shape>
        </w:pict>
      </w:r>
    </w:p>
    <w:p w:rsidR="00450EDB" w:rsidRPr="0059167C" w:rsidRDefault="00450EDB" w:rsidP="00450EDB">
      <w:pPr>
        <w:rPr>
          <w:rFonts w:ascii="Times New Roman" w:hAnsi="Times New Roman"/>
          <w:sz w:val="28"/>
          <w:szCs w:val="28"/>
        </w:rPr>
      </w:pPr>
      <w:r w:rsidRPr="008A5FD0">
        <w:rPr>
          <w:rFonts w:asciiTheme="minorHAnsi" w:hAnsiTheme="minorHAnsi"/>
          <w:noProof/>
          <w:lang w:val="en-US"/>
        </w:rPr>
        <w:pict>
          <v:shape id="_x0000_s1073" type="#_x0000_t32" style="position:absolute;left:0;text-align:left;margin-left:468pt;margin-top:14.05pt;width:0;height:7in;z-index:25170739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" strokecolor="#4f81bd" strokeweight="2pt">
            <v:stroke endarrow="open"/>
            <v:shadow on="t" opacity="24903f" origin=",.5" offset="0,.55556mm"/>
            <o:lock v:ext="edit" shapetype="f"/>
          </v:shape>
        </w:pict>
      </w:r>
    </w:p>
    <w:p w:rsidR="00450EDB" w:rsidRPr="0059167C" w:rsidRDefault="00450EDB" w:rsidP="00450EDB">
      <w:pPr>
        <w:rPr>
          <w:rFonts w:ascii="Times New Roman" w:hAnsi="Times New Roman"/>
          <w:sz w:val="28"/>
          <w:szCs w:val="28"/>
        </w:rPr>
      </w:pPr>
      <w:r w:rsidRPr="008A5FD0">
        <w:rPr>
          <w:rFonts w:ascii="Times New Roman" w:hAnsi="Times New Roman"/>
          <w:noProof/>
          <w:sz w:val="16"/>
          <w:szCs w:val="16"/>
          <w:lang w:val="en-US"/>
        </w:rPr>
        <w:pict>
          <v:rect id="_x0000_s1037" style="position:absolute;left:0;text-align:left;margin-left:135pt;margin-top:6.95pt;width:135pt;height:36pt;z-index:2516705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w:r>
      <w:r w:rsidRPr="008A5FD0">
        <w:rPr>
          <w:rFonts w:ascii="Times New Roman" w:hAnsi="Times New Roman"/>
          <w:noProof/>
          <w:sz w:val="16"/>
          <w:szCs w:val="16"/>
          <w:lang w:val="en-US"/>
        </w:rPr>
        <w:pict>
          <v:rect id="_x0000_s1036" style="position:absolute;left:0;text-align:left;margin-left:-17.95pt;margin-top:6.95pt;width:135pt;height:36pt;z-index:25166950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">
            <v:textbox>
              <w:txbxContent>
                <w:p w:rsidR="00450EDB" w:rsidRPr="00790824" w:rsidRDefault="00450EDB" w:rsidP="00450EDB">
                  <w:pPr>
                    <w:jc w:val="center"/>
                    <w:rPr>
                      <w:rFonts w:ascii="Times New Roman" w:hAnsi="Times New Roman"/>
                      <w:sz w:val="16"/>
                      <w:szCs w:val="16"/>
                    </w:rPr>
                  </w:pPr>
                  <w:r>
                    <w:rPr>
                      <w:rFonts w:ascii="Times New Roman" w:hAnsi="Times New Roman"/>
                      <w:sz w:val="16"/>
                      <w:szCs w:val="16"/>
                    </w:rPr>
                    <w:t xml:space="preserve">Формирование и направление межведомственных </w:t>
                  </w:r>
                  <w:proofErr w:type="gramStart"/>
                  <w:r>
                    <w:rPr>
                      <w:rFonts w:ascii="Times New Roman" w:hAnsi="Times New Roman"/>
                      <w:sz w:val="16"/>
                      <w:szCs w:val="16"/>
                    </w:rPr>
                    <w:t>запросов</w:t>
                  </w:r>
                  <w:proofErr w:type="gramEnd"/>
                  <w:r>
                    <w:rPr>
                      <w:rFonts w:ascii="Times New Roman" w:hAnsi="Times New Roman"/>
                      <w:sz w:val="16"/>
                      <w:szCs w:val="16"/>
                    </w:rPr>
                    <w:t xml:space="preserve"> и получение на них ответов</w:t>
                  </w:r>
                </w:p>
              </w:txbxContent>
            </v:textbox>
          </v:rect>
        </w:pict>
      </w:r>
    </w:p>
    <w:p w:rsidR="00450EDB" w:rsidRPr="0059167C" w:rsidRDefault="00450EDB" w:rsidP="00450EDB">
      <w:pPr>
        <w:rPr>
          <w:rFonts w:ascii="Times New Roman" w:hAnsi="Times New Roman"/>
          <w:sz w:val="28"/>
          <w:szCs w:val="28"/>
        </w:rPr>
      </w:pPr>
    </w:p>
    <w:p w:rsidR="00450EDB" w:rsidRPr="0059167C" w:rsidRDefault="00450EDB" w:rsidP="00450EDB">
      <w:pPr>
        <w:rPr>
          <w:rFonts w:ascii="Times New Roman" w:hAnsi="Times New Roman"/>
          <w:sz w:val="28"/>
          <w:szCs w:val="28"/>
        </w:rPr>
      </w:pPr>
      <w:r w:rsidRPr="008A5FD0">
        <w:rPr>
          <w:rFonts w:ascii="Times New Roman" w:hAnsi="Times New Roman"/>
          <w:noProof/>
          <w:sz w:val="16"/>
          <w:szCs w:val="16"/>
          <w:lang w:val="en-US"/>
        </w:rPr>
        <w:pict>
          <v:rect id="_x0000_s1055" style="position:absolute;left:0;text-align:left;margin-left:333pt;margin-top:1.75pt;width:126pt;height:90pt;z-index:2516889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">
            <v:textbox>
              <w:txbxContent>
                <w:p w:rsidR="00450EDB" w:rsidRPr="005318F7" w:rsidRDefault="00450EDB" w:rsidP="00450EDB">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 направление соответствующего документа заявителю</w:t>
                  </w:r>
                </w:p>
              </w:txbxContent>
            </v:textbox>
          </v:rect>
        </w:pict>
      </w:r>
      <w:r w:rsidRPr="008A5FD0">
        <w:rPr>
          <w:rFonts w:ascii="Times New Roman" w:hAnsi="Times New Roman"/>
          <w:noProof/>
          <w:sz w:val="16"/>
          <w:szCs w:val="16"/>
          <w:lang w:val="en-US"/>
        </w:rPr>
        <w:pict>
          <v:shape id="_x0000_s1040" type="#_x0000_t110" style="position:absolute;left:0;text-align:left;margin-left:-35.95pt;margin-top:10.75pt;width:324pt;height:126pt;z-index:25167360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">
            <v:textbox>
              <w:txbxContent>
                <w:p w:rsidR="00450EDB" w:rsidRPr="001F7D0C" w:rsidRDefault="00450EDB" w:rsidP="00450EDB">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v:textbox>
          </v:shape>
        </w:pict>
      </w:r>
      <w:r w:rsidRPr="008A5FD0">
        <w:rPr>
          <w:rFonts w:asciiTheme="minorHAnsi" w:hAnsiTheme="minorHAnsi"/>
          <w:noProof/>
          <w:lang w:val="en-US"/>
        </w:rPr>
        <w:pict>
          <v:shape id="_x0000_s1042" type="#_x0000_t32" style="position:absolute;left:0;text-align:left;margin-left:198pt;margin-top:10.75pt;width:0;height:27pt;z-index:25167564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PEcq6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41" type="#_x0000_t32" style="position:absolute;left:0;text-align:left;margin-left:54pt;margin-top:10.75pt;width:0;height:27pt;z-index:25167462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wkIq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" strokecolor="#4f81bd" strokeweight="2pt">
            <v:stroke endarrow="open"/>
            <v:shadow on="t" opacity="24903f" origin=",.5" offset="0,.55556mm"/>
            <o:lock v:ext="edit" shapetype="f"/>
          </v:shape>
        </w:pict>
      </w:r>
    </w:p>
    <w:p w:rsidR="00450EDB" w:rsidRPr="0059167C" w:rsidRDefault="00450EDB" w:rsidP="00450EDB">
      <w:pPr>
        <w:rPr>
          <w:rFonts w:ascii="Times New Roman" w:hAnsi="Times New Roman"/>
          <w:sz w:val="28"/>
          <w:szCs w:val="28"/>
        </w:rPr>
      </w:pPr>
    </w:p>
    <w:p w:rsidR="00450EDB" w:rsidRPr="0059167C" w:rsidRDefault="00450EDB" w:rsidP="00450EDB">
      <w:pPr>
        <w:rPr>
          <w:rFonts w:ascii="Times New Roman" w:hAnsi="Times New Roman"/>
          <w:sz w:val="28"/>
          <w:szCs w:val="28"/>
        </w:rPr>
      </w:pPr>
    </w:p>
    <w:p w:rsidR="00450EDB" w:rsidRPr="0059167C" w:rsidRDefault="00450EDB" w:rsidP="00450EDB">
      <w:pPr>
        <w:rPr>
          <w:rFonts w:ascii="Times New Roman" w:hAnsi="Times New Roman"/>
          <w:sz w:val="28"/>
          <w:szCs w:val="28"/>
        </w:rPr>
      </w:pPr>
    </w:p>
    <w:p w:rsidR="00450EDB" w:rsidRPr="0059167C" w:rsidRDefault="00450EDB" w:rsidP="00450EDB">
      <w:pPr>
        <w:rPr>
          <w:rFonts w:ascii="Times New Roman" w:hAnsi="Times New Roman"/>
          <w:sz w:val="28"/>
          <w:szCs w:val="28"/>
        </w:rPr>
      </w:pPr>
      <w:r w:rsidRPr="008A5FD0">
        <w:rPr>
          <w:rFonts w:asciiTheme="minorHAnsi" w:hAnsiTheme="minorHAnsi"/>
          <w:noProof/>
          <w:lang w:val="en-US"/>
        </w:rPr>
        <w:pict>
          <v:shape id="_x0000_s1032" type="#_x0000_t32" style="position:absolute;left:0;text-align:left;margin-left:4in;margin-top:9.35pt;width:45pt;height:0;z-index:25166540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" strokecolor="#4f81bd" strokeweight="2pt">
            <v:stroke endarrow="open"/>
            <v:shadow on="t" opacity="24903f" origin=",.5" offset="0,.55556mm"/>
            <o:lock v:ext="edit" shapetype="f"/>
          </v:shape>
        </w:pict>
      </w:r>
    </w:p>
    <w:p w:rsidR="00450EDB" w:rsidRPr="0059167C" w:rsidRDefault="00450EDB" w:rsidP="00450EDB">
      <w:pPr>
        <w:rPr>
          <w:rFonts w:ascii="Times New Roman" w:hAnsi="Times New Roman"/>
          <w:sz w:val="28"/>
          <w:szCs w:val="28"/>
        </w:rPr>
      </w:pPr>
      <w:r w:rsidRPr="008A5FD0">
        <w:rPr>
          <w:rFonts w:asciiTheme="minorHAnsi" w:hAnsiTheme="minorHAnsi"/>
          <w:noProof/>
          <w:lang w:val="en-US"/>
        </w:rPr>
        <w:pict>
          <v:shape id="_x0000_s1061" type="#_x0000_t32" style="position:absolute;left:0;text-align:left;margin-left:396pt;margin-top:11.25pt;width:0;height:18pt;z-index:25169510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" strokecolor="#4f81bd" strokeweight="2pt">
            <v:stroke endarrow="open"/>
            <v:shadow on="t" opacity="24903f" origin=",.5" offset="0,.55556mm"/>
            <o:lock v:ext="edit" shapetype="f"/>
          </v:shape>
        </w:pict>
      </w:r>
    </w:p>
    <w:p w:rsidR="00450EDB" w:rsidRPr="0059167C" w:rsidRDefault="00450EDB" w:rsidP="00450EDB">
      <w:pPr>
        <w:rPr>
          <w:rFonts w:ascii="Times New Roman" w:hAnsi="Times New Roman"/>
          <w:sz w:val="28"/>
          <w:szCs w:val="28"/>
        </w:rPr>
      </w:pPr>
      <w:r w:rsidRPr="008A5FD0">
        <w:rPr>
          <w:rFonts w:asciiTheme="minorHAnsi" w:hAnsiTheme="minorHAnsi"/>
          <w:noProof/>
          <w:lang w:val="en-US"/>
        </w:rPr>
        <w:pict>
          <v:shape id="_x0000_s1056" type="#_x0000_t32" style="position:absolute;left:0;text-align:left;margin-left:0;margin-top:4.15pt;width:27pt;height:36pt;flip:x;z-index:25168998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rect id="_x0000_s1060" style="position:absolute;left:0;text-align:left;margin-left:252pt;margin-top:13.15pt;width:207pt;height:36pt;z-index:2516940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">
            <v:textbox>
              <w:txbxContent>
                <w:p w:rsidR="00450EDB" w:rsidRPr="00EB5051" w:rsidRDefault="00450EDB" w:rsidP="00450EDB">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v:textbox>
          </v:rect>
        </w:pict>
      </w:r>
    </w:p>
    <w:p w:rsidR="00450EDB" w:rsidRPr="0059167C" w:rsidRDefault="00450EDB" w:rsidP="00450EDB">
      <w:pPr>
        <w:rPr>
          <w:rFonts w:ascii="Times New Roman" w:hAnsi="Times New Roman"/>
          <w:sz w:val="28"/>
          <w:szCs w:val="28"/>
        </w:rPr>
      </w:pPr>
      <w:r w:rsidRPr="008A5FD0">
        <w:rPr>
          <w:rFonts w:asciiTheme="minorHAnsi" w:hAnsiTheme="minorHAnsi"/>
          <w:noProof/>
          <w:lang w:val="en-US"/>
        </w:rPr>
        <w:pict>
          <v:shape id="_x0000_s1059" type="#_x0000_t32" style="position:absolute;left:0;text-align:left;margin-left:153pt;margin-top:15.05pt;width:0;height:54pt;z-index:25169305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" strokecolor="#4f81bd" strokeweight="2pt">
            <v:stroke endarrow="open"/>
            <v:shadow on="t" opacity="24903f" origin=",.5" offset="0,.55556mm"/>
            <o:lock v:ext="edit" shapetype="f"/>
          </v:shape>
        </w:pict>
      </w:r>
    </w:p>
    <w:p w:rsidR="00450EDB" w:rsidRPr="0059167C" w:rsidRDefault="00450EDB" w:rsidP="00450EDB">
      <w:pPr>
        <w:rPr>
          <w:rFonts w:ascii="Times New Roman" w:hAnsi="Times New Roman"/>
          <w:sz w:val="28"/>
          <w:szCs w:val="28"/>
        </w:rPr>
      </w:pPr>
      <w:r w:rsidRPr="008A5FD0">
        <w:rPr>
          <w:rFonts w:ascii="Times New Roman" w:hAnsi="Times New Roman"/>
          <w:noProof/>
          <w:sz w:val="16"/>
          <w:szCs w:val="16"/>
          <w:lang w:val="en-US"/>
        </w:rPr>
        <w:pict>
          <v:shape id="_x0000_s1045" type="#_x0000_t109" style="position:absolute;left:0;text-align:left;margin-left:162pt;margin-top:327.95pt;width:198pt;height:28.9pt;z-index:2516787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">
            <v:textbox>
              <w:txbxContent>
                <w:p w:rsidR="00450EDB" w:rsidRPr="005318F7" w:rsidRDefault="00450EDB" w:rsidP="00450EDB">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v:textbox>
          </v:shape>
        </w:pict>
      </w:r>
      <w:r w:rsidRPr="008A5FD0">
        <w:rPr>
          <w:rFonts w:ascii="Times New Roman" w:hAnsi="Times New Roman"/>
          <w:noProof/>
          <w:sz w:val="16"/>
          <w:szCs w:val="16"/>
          <w:lang w:val="en-US"/>
        </w:rPr>
        <w:pict>
          <v:shape id="_x0000_s1054" type="#_x0000_t109" style="position:absolute;left:0;text-align:left;margin-left:306pt;margin-top:239.85pt;width:117pt;height:1in;z-index:2516879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">
            <v:textbox>
              <w:txbxContent>
                <w:p w:rsidR="00450EDB" w:rsidRPr="00AD0571" w:rsidRDefault="00450EDB" w:rsidP="00450EDB">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v:textbox>
          </v:shape>
        </w:pict>
      </w:r>
      <w:r w:rsidRPr="008A5FD0">
        <w:rPr>
          <w:rFonts w:ascii="Times New Roman" w:hAnsi="Times New Roman"/>
          <w:noProof/>
          <w:sz w:val="16"/>
          <w:szCs w:val="16"/>
          <w:lang w:val="en-US"/>
        </w:rPr>
        <w:pict>
          <v:rect id="_x0000_s1049" style="position:absolute;left:0;text-align:left;margin-left:342pt;margin-top:169.95pt;width:117pt;height:63pt;z-index:2516828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">
            <v:textbox>
              <w:txbxContent>
                <w:p w:rsidR="00450EDB" w:rsidRPr="005318F7" w:rsidRDefault="00450EDB" w:rsidP="00450EDB">
                  <w:pPr>
                    <w:jc w:val="center"/>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v:textbox>
          </v:rect>
        </w:pict>
      </w:r>
      <w:r w:rsidRPr="008A5FD0">
        <w:rPr>
          <w:rFonts w:asciiTheme="minorHAnsi" w:hAnsiTheme="minorHAnsi"/>
          <w:noProof/>
          <w:lang w:val="en-US"/>
        </w:rPr>
        <w:pict>
          <v:shape id="_x0000_s1050" type="#_x0000_t32" style="position:absolute;left:0;text-align:left;margin-left:459pt;margin-top:79.95pt;width:0;height:90pt;flip:y;z-index:2516838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46" type="#_x0000_t32" style="position:absolute;left:0;text-align:left;margin-left:6in;margin-top:214.95pt;width:0;height:126pt;z-index:25167974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shape id="_x0000_s1051" type="#_x0000_t109" style="position:absolute;left:0;text-align:left;margin-left:45pt;margin-top:241.95pt;width:99pt;height:63pt;z-index:25168486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">
            <v:textbox>
              <w:txbxContent>
                <w:p w:rsidR="00450EDB" w:rsidRPr="005318F7" w:rsidRDefault="00450EDB" w:rsidP="00450EDB">
                  <w:pPr>
                    <w:jc w:val="center"/>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v:textbox>
          </v:shape>
        </w:pict>
      </w:r>
      <w:r w:rsidRPr="008A5FD0">
        <w:rPr>
          <w:rFonts w:asciiTheme="minorHAnsi" w:hAnsiTheme="minorHAnsi"/>
          <w:noProof/>
          <w:lang w:val="en-US"/>
        </w:rPr>
        <w:pict>
          <v:shape id="_x0000_s1065" type="#_x0000_t32" style="position:absolute;left:0;text-align:left;margin-left:108pt;margin-top:88.95pt;width:0;height:153pt;z-index:25169920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shape id="_x0000_s1066" type="#_x0000_t109" style="position:absolute;left:0;text-align:left;margin-left:171pt;margin-top:241.95pt;width:108pt;height:63pt;z-index:2517002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">
            <v:textbox>
              <w:txbxContent>
                <w:p w:rsidR="00450EDB" w:rsidRPr="005318F7" w:rsidRDefault="00450EDB" w:rsidP="00450EDB">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v:textbox>
          </v:shape>
        </w:pict>
      </w:r>
      <w:r w:rsidRPr="008A5FD0">
        <w:rPr>
          <w:rFonts w:ascii="Times New Roman" w:hAnsi="Times New Roman"/>
          <w:noProof/>
          <w:sz w:val="16"/>
          <w:szCs w:val="16"/>
          <w:lang w:val="en-US"/>
        </w:rPr>
        <w:pict>
          <v:rect id="_x0000_s1058" style="position:absolute;left:0;text-align:left;margin-left:99pt;margin-top:52.95pt;width:117pt;height:36pt;z-index:2516920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">
            <v:textbox>
              <w:txbxContent>
                <w:p w:rsidR="00450EDB" w:rsidRPr="005318F7" w:rsidRDefault="00450EDB" w:rsidP="00450EDB">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rect>
        </w:pict>
      </w:r>
      <w:r w:rsidRPr="008A5FD0">
        <w:rPr>
          <w:rFonts w:asciiTheme="minorHAnsi" w:hAnsiTheme="minorHAnsi"/>
          <w:noProof/>
          <w:lang w:val="en-US"/>
        </w:rPr>
        <w:pict>
          <v:shape id="_x0000_s1079" type="#_x0000_t32" style="position:absolute;left:0;text-align:left;margin-left:18pt;margin-top:133.95pt;width:0;height:36pt;flip:y;z-index:25171353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shape id="_x0000_s1078" type="#_x0000_t109" style="position:absolute;left:0;text-align:left;margin-left:-17.95pt;margin-top:169.95pt;width:108pt;height:63pt;z-index:2517125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">
            <v:textbox style="mso-next-textbox:#_x0000_s1078">
              <w:txbxContent>
                <w:p w:rsidR="00450EDB" w:rsidRPr="00330F06" w:rsidRDefault="00450EDB" w:rsidP="00450EDB">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shape>
        </w:pict>
      </w:r>
      <w:r w:rsidRPr="008A5FD0">
        <w:rPr>
          <w:rFonts w:asciiTheme="minorHAnsi" w:hAnsiTheme="minorHAnsi"/>
          <w:noProof/>
          <w:lang w:val="en-US"/>
        </w:rPr>
        <w:pict>
          <v:shape id="AutoShape 23" o:spid="_x0000_s1028" type="#_x0000_t32" style="position:absolute;left:0;text-align:left;margin-left:-26.95pt;margin-top:340.95pt;width:189pt;height:0;z-index:25166131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48" type="#_x0000_t32" style="position:absolute;left:0;text-align:left;margin-left:-26.95pt;margin-top:133.95pt;width:0;height:207pt;z-index:25168179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77" type="#_x0000_t32" style="position:absolute;left:0;text-align:left;margin-left:63pt;margin-top:133.95pt;width:63pt;height:36pt;flip:x;z-index:25171148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64" type="#_x0000_t32" style="position:absolute;left:0;text-align:left;margin-left:333pt;margin-top:79.95pt;width:0;height:18pt;z-index:25169817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kMIY6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shape id="_x0000_s1027" type="#_x0000_t110" style="position:absolute;left:0;text-align:left;margin-left:126pt;margin-top:88.95pt;width:324pt;height:90pt;z-index:2516602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">
            <v:textbox style="mso-next-textbox:#_x0000_s1027">
              <w:txbxContent>
                <w:p w:rsidR="00450EDB" w:rsidRPr="00330F06" w:rsidRDefault="00450EDB" w:rsidP="00450EDB">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shape>
        </w:pict>
      </w:r>
      <w:r w:rsidRPr="008A5FD0">
        <w:rPr>
          <w:rFonts w:asciiTheme="minorHAnsi" w:hAnsiTheme="minorHAnsi"/>
          <w:noProof/>
          <w:lang w:val="en-US"/>
        </w:rPr>
        <w:pict>
          <v:shape id="_x0000_s1033" type="#_x0000_t32" style="position:absolute;left:0;text-align:left;margin-left:0;margin-top:70.95pt;width:0;height:18pt;z-index:25166643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rect id="_x0000_s1030" style="position:absolute;left:0;text-align:left;margin-left:-35.95pt;margin-top:7.95pt;width:81pt;height:63pt;z-index:2516633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">
            <v:textbox>
              <w:txbxContent>
                <w:p w:rsidR="00450EDB" w:rsidRPr="005318F7" w:rsidRDefault="00450EDB" w:rsidP="00450EDB">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v:textbox>
          </v:rect>
        </w:pict>
      </w:r>
      <w:r w:rsidRPr="008A5FD0">
        <w:rPr>
          <w:rFonts w:ascii="Times New Roman" w:hAnsi="Times New Roman"/>
          <w:noProof/>
          <w:sz w:val="16"/>
          <w:szCs w:val="16"/>
          <w:lang w:val="en-US"/>
        </w:rPr>
        <w:pict>
          <v:rect id="_x0000_s1057" style="position:absolute;left:0;text-align:left;margin-left:-35.95pt;margin-top:88.95pt;width:81pt;height:45pt;z-index:2516910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">
            <v:textbox>
              <w:txbxContent>
                <w:p w:rsidR="00450EDB" w:rsidRPr="005318F7" w:rsidRDefault="00450EDB" w:rsidP="00450EDB">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w:r>
      <w:r w:rsidRPr="008A5FD0">
        <w:rPr>
          <w:rFonts w:asciiTheme="minorHAnsi" w:hAnsiTheme="minorHAnsi"/>
          <w:noProof/>
          <w:lang w:val="en-US"/>
        </w:rPr>
        <w:pict>
          <v:shape id="_x0000_s1053" type="#_x0000_t32" style="position:absolute;left:0;text-align:left;margin-left:5in;margin-top:340.95pt;width:108pt;height:0;flip:x;z-index:25168691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69" type="#_x0000_t32" style="position:absolute;left:0;text-align:left;margin-left:279pt;margin-top:277.95pt;width:27pt;height:0;z-index:25170329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68" type="#_x0000_t32" style="position:absolute;left:0;text-align:left;margin-left:2in;margin-top:277.95pt;width:27pt;height:0;z-index:25170227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NQH6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52" type="#_x0000_t32" style="position:absolute;left:0;text-align:left;margin-left:342pt;margin-top:304.95pt;width:0;height:23pt;z-index:25168588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67" type="#_x0000_t32" style="position:absolute;left:0;text-align:left;margin-left:225pt;margin-top:304.95pt;width:0;height:18pt;z-index:25170124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Y3r7q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44" type="#_x0000_t32" style="position:absolute;left:0;text-align:left;margin-left:180pt;margin-top:151.95pt;width:0;height:36pt;z-index:25167769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35" type="#_x0000_t32" style="position:absolute;left:0;text-align:left;margin-left:162pt;margin-top:88.95pt;width:18pt;height:27pt;flip:x y;z-index:25166848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" strokecolor="#4f81bd" strokeweight="2pt">
            <v:stroke endarrow="open"/>
            <v:shadow on="t" opacity="24903f" origin=",.5" offset="0,.55556mm"/>
            <o:lock v:ext="edit" shapetype="f"/>
          </v:shape>
        </w:pict>
      </w:r>
      <w:r w:rsidRPr="008A5FD0">
        <w:rPr>
          <w:rFonts w:asciiTheme="minorHAnsi" w:hAnsiTheme="minorHAnsi"/>
          <w:noProof/>
          <w:lang w:val="en-US"/>
        </w:rPr>
        <w:pict>
          <v:shape id="_x0000_s1047" type="#_x0000_t32" style="position:absolute;left:0;text-align:left;margin-left:315pt;margin-top:205.95pt;width:27pt;height:0;z-index:25168076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rect id="_x0000_s1043" style="position:absolute;left:0;text-align:left;margin-left:126pt;margin-top:187.95pt;width:189pt;height:36pt;z-index:2516766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">
            <v:textbox>
              <w:txbxContent>
                <w:p w:rsidR="00450EDB" w:rsidRPr="005318F7" w:rsidRDefault="00450EDB" w:rsidP="00450EDB">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v:textbox>
          </v:rect>
        </w:pict>
      </w:r>
      <w:r w:rsidRPr="008A5FD0">
        <w:rPr>
          <w:rFonts w:asciiTheme="minorHAnsi" w:hAnsiTheme="minorHAnsi"/>
          <w:noProof/>
          <w:lang w:val="en-US"/>
        </w:rPr>
        <w:pict>
          <v:shape id="_x0000_s1063" type="#_x0000_t32" style="position:absolute;left:0;text-align:left;margin-left:351pt;margin-top:16.95pt;width:0;height:18pt;z-index:25169715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0gJYq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" strokecolor="#4f81bd" strokeweight="2pt">
            <v:stroke endarrow="open"/>
            <v:shadow on="t" opacity="24903f" origin=",.5" offset="0,.55556mm"/>
            <o:lock v:ext="edit" shapetype="f"/>
          </v:shape>
        </w:pict>
      </w:r>
      <w:r w:rsidRPr="008A5FD0">
        <w:rPr>
          <w:rFonts w:ascii="Times New Roman" w:hAnsi="Times New Roman"/>
          <w:noProof/>
          <w:sz w:val="16"/>
          <w:szCs w:val="16"/>
          <w:lang w:val="en-US"/>
        </w:rPr>
        <w:pict>
          <v:rect id="_x0000_s1062" style="position:absolute;left:0;text-align:left;margin-left:252pt;margin-top:34.95pt;width:207pt;height:45pt;z-index:2516961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">
            <v:textbox style="mso-next-textbox:#_x0000_s1062">
              <w:txbxContent>
                <w:p w:rsidR="00450EDB" w:rsidRPr="00330F06" w:rsidRDefault="00450EDB" w:rsidP="00450EDB">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rect>
        </w:pict>
      </w:r>
      <w:r w:rsidRPr="0059167C">
        <w:rPr>
          <w:rFonts w:ascii="Times New Roman" w:hAnsi="Times New Roman"/>
          <w:sz w:val="28"/>
          <w:szCs w:val="28"/>
        </w:rPr>
        <w:br w:type="page"/>
      </w:r>
    </w:p>
    <w:p w:rsidR="002521D2" w:rsidRPr="00C47732" w:rsidRDefault="002521D2" w:rsidP="002521D2">
      <w:pPr>
        <w:numPr>
          <w:ilvl w:val="1"/>
          <w:numId w:val="1"/>
        </w:numPr>
        <w:tabs>
          <w:tab w:val="left" w:pos="2694"/>
        </w:tabs>
        <w:ind w:left="2694"/>
        <w:jc w:val="center"/>
        <w:rPr>
          <w:rFonts w:ascii="Times New Roman" w:hAnsi="Times New Roman"/>
        </w:rPr>
      </w:pPr>
      <w:r w:rsidRPr="00C47732">
        <w:rPr>
          <w:rFonts w:ascii="Times New Roman" w:hAnsi="Times New Roman"/>
        </w:rPr>
        <w:lastRenderedPageBreak/>
        <w:t xml:space="preserve">Приложение № </w:t>
      </w:r>
      <w:r>
        <w:rPr>
          <w:rFonts w:ascii="Times New Roman" w:hAnsi="Times New Roman"/>
        </w:rPr>
        <w:t>3</w:t>
      </w:r>
    </w:p>
    <w:p w:rsidR="002521D2" w:rsidRPr="00C47732" w:rsidRDefault="002521D2" w:rsidP="002521D2">
      <w:pPr>
        <w:pStyle w:val="ConsPlusNormal"/>
        <w:widowControl/>
        <w:tabs>
          <w:tab w:val="left" w:pos="2694"/>
        </w:tabs>
        <w:ind w:left="2694" w:firstLine="0"/>
        <w:jc w:val="center"/>
        <w:rPr>
          <w:rFonts w:ascii="Times New Roman" w:hAnsi="Times New Roman"/>
          <w:sz w:val="24"/>
          <w:szCs w:val="24"/>
        </w:rPr>
      </w:pPr>
      <w:r w:rsidRPr="00C47732">
        <w:rPr>
          <w:rFonts w:ascii="Times New Roman" w:hAnsi="Times New Roman" w:cs="Times New Roman"/>
          <w:sz w:val="24"/>
          <w:szCs w:val="24"/>
        </w:rPr>
        <w:t xml:space="preserve">к Административному регламенту </w:t>
      </w:r>
      <w:r w:rsidRPr="00C47732">
        <w:rPr>
          <w:rFonts w:ascii="Times New Roman" w:hAnsi="Times New Roman"/>
          <w:sz w:val="24"/>
          <w:szCs w:val="24"/>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C47732">
        <w:rPr>
          <w:rFonts w:ascii="Times New Roman" w:hAnsi="Times New Roman"/>
          <w:sz w:val="24"/>
          <w:szCs w:val="24"/>
        </w:rPr>
        <w:t>собственность</w:t>
      </w:r>
      <w:proofErr w:type="gramEnd"/>
      <w:r w:rsidRPr="00C47732">
        <w:rPr>
          <w:rFonts w:ascii="Times New Roman" w:hAnsi="Times New Roman"/>
          <w:sz w:val="24"/>
          <w:szCs w:val="24"/>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337950" w:rsidRDefault="00337950" w:rsidP="00337950">
      <w:pPr>
        <w:numPr>
          <w:ilvl w:val="1"/>
          <w:numId w:val="1"/>
        </w:numPr>
        <w:tabs>
          <w:tab w:val="left" w:pos="0"/>
        </w:tabs>
        <w:rPr>
          <w:rFonts w:ascii="Times New Roman" w:hAnsi="Times New Roman"/>
          <w:sz w:val="28"/>
          <w:szCs w:val="28"/>
        </w:rPr>
      </w:pPr>
    </w:p>
    <w:p w:rsidR="00337950" w:rsidRPr="00F87A10" w:rsidRDefault="00337950" w:rsidP="00337950">
      <w:pPr>
        <w:numPr>
          <w:ilvl w:val="1"/>
          <w:numId w:val="1"/>
        </w:numPr>
        <w:tabs>
          <w:tab w:val="left" w:pos="0"/>
        </w:tabs>
        <w:rPr>
          <w:rFonts w:ascii="Times New Roman" w:hAnsi="Times New Roman"/>
        </w:rPr>
      </w:pPr>
      <w:r w:rsidRPr="00F87A10">
        <w:rPr>
          <w:rFonts w:ascii="Times New Roman" w:hAnsi="Times New Roman"/>
        </w:rPr>
        <w:t>Бланк уполномоченного органа</w:t>
      </w:r>
    </w:p>
    <w:p w:rsidR="00337950" w:rsidRPr="00F87A10" w:rsidRDefault="00337950" w:rsidP="00337950">
      <w:pPr>
        <w:pStyle w:val="ConsPlusNonformat"/>
        <w:jc w:val="right"/>
        <w:rPr>
          <w:sz w:val="24"/>
          <w:szCs w:val="24"/>
        </w:rPr>
      </w:pPr>
      <w:r w:rsidRPr="00F87A10">
        <w:rPr>
          <w:sz w:val="24"/>
          <w:szCs w:val="24"/>
        </w:rPr>
        <w:t>______________________________________</w:t>
      </w:r>
    </w:p>
    <w:p w:rsidR="00337950" w:rsidRPr="00F87A10" w:rsidRDefault="00337950" w:rsidP="00337950">
      <w:pPr>
        <w:pStyle w:val="ConsPlusNonformat"/>
        <w:jc w:val="right"/>
        <w:rPr>
          <w:sz w:val="24"/>
          <w:szCs w:val="24"/>
        </w:rPr>
      </w:pPr>
      <w:r w:rsidRPr="00F87A10">
        <w:rPr>
          <w:sz w:val="24"/>
          <w:szCs w:val="24"/>
        </w:rPr>
        <w:t xml:space="preserve">наименование и почтовый адрес </w:t>
      </w:r>
    </w:p>
    <w:p w:rsidR="00337950" w:rsidRPr="00F87A10" w:rsidRDefault="00337950" w:rsidP="00337950">
      <w:pPr>
        <w:pStyle w:val="ConsPlusNonformat"/>
        <w:jc w:val="right"/>
        <w:rPr>
          <w:sz w:val="24"/>
          <w:szCs w:val="24"/>
        </w:rPr>
      </w:pPr>
      <w:r w:rsidRPr="00F87A10">
        <w:rPr>
          <w:sz w:val="24"/>
          <w:szCs w:val="24"/>
        </w:rPr>
        <w:t>получателя муниципальной услуги</w:t>
      </w:r>
    </w:p>
    <w:p w:rsidR="00337950" w:rsidRPr="00F87A10" w:rsidRDefault="00337950" w:rsidP="00337950">
      <w:pPr>
        <w:pStyle w:val="ConsPlusNonformat"/>
        <w:jc w:val="right"/>
        <w:rPr>
          <w:i/>
          <w:sz w:val="24"/>
          <w:szCs w:val="24"/>
        </w:rPr>
      </w:pPr>
      <w:r w:rsidRPr="00F87A10">
        <w:rPr>
          <w:i/>
          <w:sz w:val="24"/>
          <w:szCs w:val="24"/>
        </w:rPr>
        <w:t xml:space="preserve"> (для юридических лиц) </w:t>
      </w:r>
    </w:p>
    <w:p w:rsidR="00337950" w:rsidRPr="00F87A10" w:rsidRDefault="00337950" w:rsidP="00337950">
      <w:pPr>
        <w:numPr>
          <w:ilvl w:val="1"/>
          <w:numId w:val="1"/>
        </w:numPr>
        <w:tabs>
          <w:tab w:val="left" w:pos="3828"/>
        </w:tabs>
        <w:ind w:left="3828"/>
        <w:jc w:val="center"/>
        <w:rPr>
          <w:rFonts w:ascii="Times New Roman" w:hAnsi="Times New Roman"/>
        </w:rPr>
      </w:pPr>
      <w:r w:rsidRPr="00F87A10">
        <w:rPr>
          <w:rFonts w:ascii="Times New Roman" w:hAnsi="Times New Roman"/>
        </w:rPr>
        <w:t>____________________________________</w:t>
      </w:r>
    </w:p>
    <w:p w:rsidR="00337950" w:rsidRPr="00F87A10" w:rsidRDefault="00337950" w:rsidP="00337950">
      <w:pPr>
        <w:pStyle w:val="ConsPlusNonformat"/>
        <w:jc w:val="right"/>
        <w:rPr>
          <w:sz w:val="24"/>
          <w:szCs w:val="24"/>
        </w:rPr>
      </w:pPr>
      <w:r w:rsidRPr="00F87A10">
        <w:rPr>
          <w:sz w:val="24"/>
          <w:szCs w:val="24"/>
        </w:rPr>
        <w:t xml:space="preserve">ФИО, почтовый адрес получателя </w:t>
      </w:r>
    </w:p>
    <w:p w:rsidR="00337950" w:rsidRPr="00F87A10" w:rsidRDefault="00337950" w:rsidP="00337950">
      <w:pPr>
        <w:pStyle w:val="ConsPlusNonformat"/>
        <w:jc w:val="right"/>
        <w:rPr>
          <w:sz w:val="24"/>
          <w:szCs w:val="24"/>
        </w:rPr>
      </w:pPr>
      <w:r w:rsidRPr="00F87A10">
        <w:rPr>
          <w:sz w:val="24"/>
          <w:szCs w:val="24"/>
        </w:rPr>
        <w:t>муниципальной услуги</w:t>
      </w:r>
    </w:p>
    <w:p w:rsidR="00337950" w:rsidRPr="00F87A10" w:rsidRDefault="00337950" w:rsidP="00337950">
      <w:pPr>
        <w:numPr>
          <w:ilvl w:val="1"/>
          <w:numId w:val="1"/>
        </w:numPr>
        <w:tabs>
          <w:tab w:val="left" w:pos="3828"/>
        </w:tabs>
        <w:ind w:left="3828"/>
        <w:jc w:val="right"/>
        <w:rPr>
          <w:rFonts w:ascii="Times New Roman" w:hAnsi="Times New Roman"/>
          <w:i/>
        </w:rPr>
      </w:pPr>
      <w:r w:rsidRPr="00F87A10">
        <w:rPr>
          <w:rFonts w:ascii="Times New Roman" w:hAnsi="Times New Roman"/>
          <w:i/>
        </w:rPr>
        <w:t xml:space="preserve">(для физических лиц)  </w:t>
      </w:r>
    </w:p>
    <w:p w:rsidR="00337950" w:rsidRPr="00F87A10" w:rsidRDefault="00337950" w:rsidP="00337950">
      <w:pPr>
        <w:numPr>
          <w:ilvl w:val="1"/>
          <w:numId w:val="1"/>
        </w:numPr>
        <w:tabs>
          <w:tab w:val="left" w:pos="0"/>
        </w:tabs>
        <w:rPr>
          <w:rFonts w:ascii="Times New Roman" w:hAnsi="Times New Roman"/>
        </w:rPr>
      </w:pPr>
    </w:p>
    <w:p w:rsidR="00337950" w:rsidRPr="00F87A10" w:rsidRDefault="00337950" w:rsidP="00337950">
      <w:pPr>
        <w:widowControl w:val="0"/>
        <w:numPr>
          <w:ilvl w:val="1"/>
          <w:numId w:val="1"/>
        </w:numPr>
        <w:tabs>
          <w:tab w:val="left" w:pos="0"/>
        </w:tabs>
        <w:jc w:val="center"/>
        <w:rPr>
          <w:rFonts w:ascii="Times New Roman" w:hAnsi="Times New Roman"/>
        </w:rPr>
      </w:pPr>
      <w:r w:rsidRPr="00F87A10">
        <w:rPr>
          <w:rFonts w:ascii="Times New Roman" w:hAnsi="Times New Roman"/>
        </w:rPr>
        <w:t xml:space="preserve">Уведомление о регистрации запроса (заявления), </w:t>
      </w:r>
    </w:p>
    <w:p w:rsidR="00337950" w:rsidRPr="00F87A10" w:rsidRDefault="00337950" w:rsidP="00337950">
      <w:pPr>
        <w:widowControl w:val="0"/>
        <w:numPr>
          <w:ilvl w:val="1"/>
          <w:numId w:val="1"/>
        </w:numPr>
        <w:tabs>
          <w:tab w:val="left" w:pos="0"/>
        </w:tabs>
        <w:jc w:val="center"/>
        <w:rPr>
          <w:rFonts w:ascii="Times New Roman" w:hAnsi="Times New Roman"/>
        </w:rPr>
      </w:pPr>
      <w:proofErr w:type="gramStart"/>
      <w:r w:rsidRPr="00F87A10">
        <w:rPr>
          <w:rFonts w:ascii="Times New Roman" w:hAnsi="Times New Roman"/>
        </w:rPr>
        <w:t>направленного</w:t>
      </w:r>
      <w:proofErr w:type="gramEnd"/>
      <w:r w:rsidRPr="00F87A10">
        <w:rPr>
          <w:rFonts w:ascii="Times New Roman" w:hAnsi="Times New Roman"/>
        </w:rPr>
        <w:t xml:space="preserve"> по почте (в электронной форме)</w:t>
      </w:r>
    </w:p>
    <w:p w:rsidR="00337950" w:rsidRPr="00F87A10" w:rsidRDefault="00337950" w:rsidP="00337950">
      <w:pPr>
        <w:numPr>
          <w:ilvl w:val="1"/>
          <w:numId w:val="1"/>
        </w:numPr>
        <w:tabs>
          <w:tab w:val="left" w:pos="0"/>
        </w:tabs>
        <w:rPr>
          <w:rFonts w:ascii="Times New Roman" w:hAnsi="Times New Roman"/>
        </w:rPr>
      </w:pPr>
    </w:p>
    <w:p w:rsidR="00337950" w:rsidRPr="00F87A10" w:rsidRDefault="00337950" w:rsidP="00337950">
      <w:pPr>
        <w:numPr>
          <w:ilvl w:val="1"/>
          <w:numId w:val="1"/>
        </w:numPr>
        <w:tabs>
          <w:tab w:val="left" w:pos="0"/>
        </w:tabs>
        <w:jc w:val="both"/>
        <w:rPr>
          <w:rFonts w:ascii="Times New Roman" w:hAnsi="Times New Roman"/>
        </w:rPr>
      </w:pPr>
      <w:r w:rsidRPr="00F87A10">
        <w:rPr>
          <w:rFonts w:ascii="Times New Roman" w:hAnsi="Times New Roman"/>
        </w:rPr>
        <w:t xml:space="preserve">«___» ___________ 20__г. </w:t>
      </w:r>
    </w:p>
    <w:p w:rsidR="00337950" w:rsidRPr="00F87A10" w:rsidRDefault="00337950" w:rsidP="00337950">
      <w:pPr>
        <w:numPr>
          <w:ilvl w:val="1"/>
          <w:numId w:val="1"/>
        </w:numPr>
        <w:tabs>
          <w:tab w:val="left" w:pos="0"/>
        </w:tabs>
        <w:rPr>
          <w:rFonts w:ascii="Times New Roman" w:hAnsi="Times New Roman"/>
          <w:i/>
        </w:rPr>
      </w:pPr>
      <w:r w:rsidRPr="00F87A10">
        <w:rPr>
          <w:rFonts w:ascii="Times New Roman" w:hAnsi="Times New Roman"/>
          <w:i/>
        </w:rPr>
        <w:t xml:space="preserve">           (дата)</w:t>
      </w:r>
    </w:p>
    <w:p w:rsidR="00337950" w:rsidRPr="00F87A10" w:rsidRDefault="00337950" w:rsidP="00337950">
      <w:pPr>
        <w:numPr>
          <w:ilvl w:val="1"/>
          <w:numId w:val="1"/>
        </w:numPr>
        <w:tabs>
          <w:tab w:val="left" w:pos="0"/>
        </w:tabs>
        <w:rPr>
          <w:rFonts w:ascii="Times New Roman" w:hAnsi="Times New Roman"/>
        </w:rPr>
      </w:pPr>
    </w:p>
    <w:p w:rsidR="00337950" w:rsidRPr="00F87A10" w:rsidRDefault="00337950" w:rsidP="00337950">
      <w:pPr>
        <w:numPr>
          <w:ilvl w:val="1"/>
          <w:numId w:val="1"/>
        </w:numPr>
        <w:tabs>
          <w:tab w:val="left" w:pos="0"/>
        </w:tabs>
        <w:jc w:val="both"/>
        <w:rPr>
          <w:rFonts w:ascii="Times New Roman" w:hAnsi="Times New Roman"/>
        </w:rPr>
      </w:pPr>
      <w:r w:rsidRPr="00F87A10">
        <w:rPr>
          <w:rFonts w:ascii="Times New Roman" w:hAnsi="Times New Roman"/>
        </w:rPr>
        <w:t>Ваше  заявление (уведомление) о предоставлении муниципальной услуги по заключению соглашения о перераспределении земель и (или) земельных участков,  направленное  Вами  в  наш  адрес  по почте (в  электронной  форме), принято</w:t>
      </w:r>
    </w:p>
    <w:p w:rsidR="00337950" w:rsidRPr="00F87A10" w:rsidRDefault="00337950" w:rsidP="00337950">
      <w:pPr>
        <w:numPr>
          <w:ilvl w:val="1"/>
          <w:numId w:val="1"/>
        </w:numPr>
        <w:tabs>
          <w:tab w:val="left" w:pos="0"/>
        </w:tabs>
        <w:rPr>
          <w:rFonts w:ascii="Times New Roman" w:hAnsi="Times New Roman"/>
        </w:rPr>
      </w:pPr>
      <w:r w:rsidRPr="00F87A10">
        <w:rPr>
          <w:rFonts w:ascii="Times New Roman" w:hAnsi="Times New Roman"/>
        </w:rPr>
        <w:t>«____» ______________ 20__ г. и зарегистрировано № ________.</w:t>
      </w:r>
    </w:p>
    <w:p w:rsidR="00337950" w:rsidRPr="00F87A10" w:rsidRDefault="00337950" w:rsidP="00337950">
      <w:pPr>
        <w:numPr>
          <w:ilvl w:val="1"/>
          <w:numId w:val="1"/>
        </w:numPr>
        <w:tabs>
          <w:tab w:val="left" w:pos="0"/>
        </w:tabs>
        <w:rPr>
          <w:rFonts w:ascii="Times New Roman" w:hAnsi="Times New Roman"/>
        </w:rPr>
      </w:pPr>
      <w:r w:rsidRPr="00F87A10">
        <w:rPr>
          <w:rFonts w:ascii="Times New Roman" w:hAnsi="Times New Roman"/>
        </w:rPr>
        <w:t xml:space="preserve">    </w:t>
      </w:r>
    </w:p>
    <w:p w:rsidR="00337950" w:rsidRPr="00F87A10" w:rsidRDefault="00337950" w:rsidP="00337950">
      <w:pPr>
        <w:numPr>
          <w:ilvl w:val="1"/>
          <w:numId w:val="1"/>
        </w:numPr>
        <w:tabs>
          <w:tab w:val="left" w:pos="0"/>
        </w:tabs>
        <w:rPr>
          <w:rFonts w:ascii="Times New Roman" w:hAnsi="Times New Roman"/>
        </w:rPr>
      </w:pPr>
    </w:p>
    <w:p w:rsidR="00337950" w:rsidRPr="00F87A10" w:rsidRDefault="00337950" w:rsidP="00337950">
      <w:pPr>
        <w:numPr>
          <w:ilvl w:val="1"/>
          <w:numId w:val="1"/>
        </w:numPr>
        <w:tabs>
          <w:tab w:val="left" w:pos="0"/>
        </w:tabs>
        <w:rPr>
          <w:rFonts w:ascii="Times New Roman" w:hAnsi="Times New Roman"/>
        </w:rPr>
      </w:pPr>
      <w:r w:rsidRPr="00F87A10">
        <w:rPr>
          <w:rFonts w:ascii="Times New Roman" w:hAnsi="Times New Roman"/>
        </w:rPr>
        <w:t>Специалист _______________________</w:t>
      </w:r>
    </w:p>
    <w:p w:rsidR="00337950" w:rsidRPr="00F87A10" w:rsidRDefault="00337950" w:rsidP="00337950">
      <w:pPr>
        <w:numPr>
          <w:ilvl w:val="1"/>
          <w:numId w:val="1"/>
        </w:numPr>
        <w:tabs>
          <w:tab w:val="left" w:pos="0"/>
        </w:tabs>
        <w:rPr>
          <w:rFonts w:ascii="Times New Roman" w:hAnsi="Times New Roman"/>
        </w:rPr>
      </w:pPr>
    </w:p>
    <w:p w:rsidR="00337950" w:rsidRPr="00F87A10" w:rsidRDefault="00337950" w:rsidP="00337950">
      <w:pPr>
        <w:numPr>
          <w:ilvl w:val="1"/>
          <w:numId w:val="1"/>
        </w:numPr>
        <w:tabs>
          <w:tab w:val="left" w:pos="0"/>
        </w:tabs>
        <w:rPr>
          <w:rFonts w:ascii="Times New Roman" w:hAnsi="Times New Roman"/>
        </w:rPr>
      </w:pPr>
      <w:r w:rsidRPr="00F87A10">
        <w:rPr>
          <w:rFonts w:ascii="Times New Roman" w:hAnsi="Times New Roman"/>
        </w:rPr>
        <w:t>Глава городского поселения Безенчук       ____________ __________________</w:t>
      </w:r>
    </w:p>
    <w:p w:rsidR="00337950" w:rsidRPr="00F87A10" w:rsidRDefault="00337950" w:rsidP="00337950">
      <w:pPr>
        <w:numPr>
          <w:ilvl w:val="1"/>
          <w:numId w:val="1"/>
        </w:numPr>
        <w:tabs>
          <w:tab w:val="left" w:pos="0"/>
        </w:tabs>
        <w:rPr>
          <w:rFonts w:ascii="Times New Roman" w:hAnsi="Times New Roman"/>
        </w:rPr>
      </w:pPr>
      <w:r w:rsidRPr="00F87A10">
        <w:rPr>
          <w:rFonts w:ascii="Times New Roman" w:hAnsi="Times New Roman"/>
        </w:rPr>
        <w:t xml:space="preserve">                                                                       (подпись)    (фамилия, инициалы)</w:t>
      </w:r>
    </w:p>
    <w:p w:rsidR="00337950" w:rsidRPr="00F87A10" w:rsidRDefault="00337950" w:rsidP="00337950">
      <w:pPr>
        <w:numPr>
          <w:ilvl w:val="1"/>
          <w:numId w:val="1"/>
        </w:numPr>
        <w:tabs>
          <w:tab w:val="left" w:pos="0"/>
        </w:tabs>
        <w:rPr>
          <w:rFonts w:ascii="Times New Roman" w:hAnsi="Times New Roman"/>
        </w:rPr>
      </w:pPr>
      <w:r w:rsidRPr="00F87A10">
        <w:rPr>
          <w:rFonts w:ascii="Times New Roman" w:hAnsi="Times New Roman"/>
        </w:rPr>
        <w:tab/>
      </w:r>
      <w:r w:rsidRPr="00F87A10">
        <w:rPr>
          <w:rFonts w:ascii="Times New Roman" w:hAnsi="Times New Roman"/>
        </w:rPr>
        <w:tab/>
      </w:r>
      <w:r w:rsidRPr="00F87A10">
        <w:rPr>
          <w:rFonts w:ascii="Times New Roman" w:hAnsi="Times New Roman"/>
        </w:rPr>
        <w:tab/>
      </w:r>
      <w:r w:rsidRPr="00F87A10">
        <w:rPr>
          <w:rFonts w:ascii="Times New Roman" w:hAnsi="Times New Roman"/>
        </w:rPr>
        <w:tab/>
        <w:t>М.П.</w:t>
      </w:r>
    </w:p>
    <w:p w:rsidR="00337950" w:rsidRPr="00F87A10" w:rsidRDefault="00337950" w:rsidP="00337950">
      <w:pPr>
        <w:numPr>
          <w:ilvl w:val="1"/>
          <w:numId w:val="1"/>
        </w:numPr>
        <w:tabs>
          <w:tab w:val="left" w:pos="0"/>
        </w:tabs>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Default="00064D49" w:rsidP="00064D49">
      <w:pPr>
        <w:numPr>
          <w:ilvl w:val="1"/>
          <w:numId w:val="1"/>
        </w:numPr>
        <w:tabs>
          <w:tab w:val="left" w:pos="2694"/>
        </w:tabs>
        <w:ind w:left="2694"/>
        <w:jc w:val="center"/>
        <w:rPr>
          <w:rFonts w:ascii="Times New Roman" w:hAnsi="Times New Roman"/>
        </w:rPr>
      </w:pPr>
    </w:p>
    <w:p w:rsidR="00064D49" w:rsidRPr="00C47732" w:rsidRDefault="00064D49" w:rsidP="00064D49">
      <w:pPr>
        <w:numPr>
          <w:ilvl w:val="1"/>
          <w:numId w:val="1"/>
        </w:numPr>
        <w:tabs>
          <w:tab w:val="left" w:pos="2694"/>
        </w:tabs>
        <w:ind w:left="2694"/>
        <w:jc w:val="center"/>
        <w:rPr>
          <w:rFonts w:ascii="Times New Roman" w:hAnsi="Times New Roman"/>
        </w:rPr>
      </w:pPr>
      <w:r w:rsidRPr="00C47732">
        <w:rPr>
          <w:rFonts w:ascii="Times New Roman" w:hAnsi="Times New Roman"/>
        </w:rPr>
        <w:lastRenderedPageBreak/>
        <w:t xml:space="preserve">Приложение № </w:t>
      </w:r>
      <w:r>
        <w:rPr>
          <w:rFonts w:ascii="Times New Roman" w:hAnsi="Times New Roman"/>
        </w:rPr>
        <w:t>4</w:t>
      </w:r>
    </w:p>
    <w:p w:rsidR="00064D49" w:rsidRPr="00C47732" w:rsidRDefault="00064D49" w:rsidP="00064D49">
      <w:pPr>
        <w:pStyle w:val="ConsPlusNormal"/>
        <w:widowControl/>
        <w:tabs>
          <w:tab w:val="left" w:pos="2694"/>
        </w:tabs>
        <w:ind w:left="2694" w:firstLine="0"/>
        <w:jc w:val="center"/>
        <w:rPr>
          <w:rFonts w:ascii="Times New Roman" w:hAnsi="Times New Roman"/>
          <w:sz w:val="24"/>
          <w:szCs w:val="24"/>
        </w:rPr>
      </w:pPr>
      <w:r w:rsidRPr="00C47732">
        <w:rPr>
          <w:rFonts w:ascii="Times New Roman" w:hAnsi="Times New Roman" w:cs="Times New Roman"/>
          <w:sz w:val="24"/>
          <w:szCs w:val="24"/>
        </w:rPr>
        <w:t xml:space="preserve">к Административному регламенту </w:t>
      </w:r>
      <w:r w:rsidRPr="00C47732">
        <w:rPr>
          <w:rFonts w:ascii="Times New Roman" w:hAnsi="Times New Roman"/>
          <w:sz w:val="24"/>
          <w:szCs w:val="24"/>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C47732">
        <w:rPr>
          <w:rFonts w:ascii="Times New Roman" w:hAnsi="Times New Roman"/>
          <w:sz w:val="24"/>
          <w:szCs w:val="24"/>
        </w:rPr>
        <w:t>собственность</w:t>
      </w:r>
      <w:proofErr w:type="gramEnd"/>
      <w:r w:rsidRPr="00C47732">
        <w:rPr>
          <w:rFonts w:ascii="Times New Roman" w:hAnsi="Times New Roman"/>
          <w:sz w:val="24"/>
          <w:szCs w:val="24"/>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337950" w:rsidRDefault="00337950" w:rsidP="00337950">
      <w:pPr>
        <w:pStyle w:val="ConsPlusNormal"/>
        <w:widowControl/>
        <w:tabs>
          <w:tab w:val="left" w:pos="4536"/>
        </w:tabs>
        <w:ind w:left="4536" w:firstLine="0"/>
        <w:jc w:val="center"/>
        <w:rPr>
          <w:rFonts w:ascii="Times New Roman" w:hAnsi="Times New Roman" w:cs="Times New Roman"/>
          <w:sz w:val="28"/>
          <w:szCs w:val="28"/>
        </w:rPr>
      </w:pPr>
    </w:p>
    <w:p w:rsidR="00337950" w:rsidRPr="00064D49" w:rsidRDefault="00337950" w:rsidP="00337950">
      <w:pPr>
        <w:pStyle w:val="ConsPlusNormal"/>
        <w:widowControl/>
        <w:tabs>
          <w:tab w:val="left" w:pos="0"/>
        </w:tabs>
        <w:ind w:firstLine="0"/>
        <w:jc w:val="center"/>
        <w:rPr>
          <w:rFonts w:ascii="Times New Roman" w:hAnsi="Times New Roman" w:cs="Times New Roman"/>
          <w:sz w:val="24"/>
          <w:szCs w:val="24"/>
        </w:rPr>
      </w:pPr>
      <w:r w:rsidRPr="00064D49">
        <w:rPr>
          <w:rFonts w:ascii="Times New Roman" w:hAnsi="Times New Roman" w:cs="Times New Roman"/>
          <w:sz w:val="24"/>
          <w:szCs w:val="24"/>
        </w:rPr>
        <w:t>РАСПИСКА</w:t>
      </w:r>
    </w:p>
    <w:p w:rsidR="00337950" w:rsidRPr="00064D49" w:rsidRDefault="00337950" w:rsidP="00337950">
      <w:pPr>
        <w:numPr>
          <w:ilvl w:val="1"/>
          <w:numId w:val="1"/>
        </w:numPr>
        <w:tabs>
          <w:tab w:val="left" w:pos="0"/>
        </w:tabs>
        <w:jc w:val="center"/>
        <w:rPr>
          <w:rFonts w:ascii="Times New Roman" w:eastAsia="Times New Roman" w:hAnsi="Times New Roman"/>
        </w:rPr>
      </w:pPr>
      <w:r w:rsidRPr="00064D49">
        <w:rPr>
          <w:rFonts w:ascii="Times New Roman" w:eastAsia="Times New Roman" w:hAnsi="Times New Roman"/>
        </w:rPr>
        <w:t xml:space="preserve">о приеме документов, необходимых для предоставления </w:t>
      </w:r>
    </w:p>
    <w:p w:rsidR="00337950" w:rsidRPr="00064D49" w:rsidRDefault="00337950" w:rsidP="00337950">
      <w:pPr>
        <w:numPr>
          <w:ilvl w:val="1"/>
          <w:numId w:val="1"/>
        </w:numPr>
        <w:tabs>
          <w:tab w:val="left" w:pos="0"/>
        </w:tabs>
        <w:jc w:val="center"/>
        <w:rPr>
          <w:rFonts w:ascii="Times New Roman" w:eastAsia="Times New Roman" w:hAnsi="Times New Roman"/>
        </w:rPr>
      </w:pPr>
      <w:r w:rsidRPr="00064D49">
        <w:rPr>
          <w:rFonts w:ascii="Times New Roman" w:eastAsia="Times New Roman" w:hAnsi="Times New Roman"/>
        </w:rPr>
        <w:t>муниципальной услуги</w:t>
      </w:r>
    </w:p>
    <w:p w:rsidR="00337950" w:rsidRPr="00064D49" w:rsidRDefault="00337950" w:rsidP="00337950">
      <w:pPr>
        <w:pStyle w:val="ConsPlusNormal"/>
        <w:widowControl/>
        <w:tabs>
          <w:tab w:val="left" w:pos="4395"/>
        </w:tabs>
        <w:ind w:left="4395" w:firstLine="0"/>
        <w:jc w:val="center"/>
        <w:rPr>
          <w:rFonts w:ascii="Times New Roman" w:hAnsi="Times New Roman" w:cs="Times New Roman"/>
          <w:sz w:val="24"/>
          <w:szCs w:val="24"/>
        </w:rPr>
      </w:pPr>
    </w:p>
    <w:p w:rsidR="00337950" w:rsidRPr="00064D49" w:rsidRDefault="00337950" w:rsidP="00337950">
      <w:pPr>
        <w:pStyle w:val="ConsPlusNormal"/>
        <w:widowControl/>
        <w:tabs>
          <w:tab w:val="left" w:pos="4395"/>
        </w:tabs>
        <w:ind w:left="4395" w:firstLine="0"/>
        <w:jc w:val="center"/>
        <w:rPr>
          <w:rFonts w:ascii="Times New Roman" w:hAnsi="Times New Roman" w:cs="Times New Roman"/>
          <w:sz w:val="24"/>
          <w:szCs w:val="24"/>
        </w:rPr>
      </w:pPr>
    </w:p>
    <w:p w:rsidR="00337950" w:rsidRPr="00064D49" w:rsidRDefault="00337950" w:rsidP="00337950">
      <w:pPr>
        <w:pStyle w:val="ConsPlusNonformat"/>
        <w:ind w:firstLine="709"/>
        <w:jc w:val="both"/>
        <w:rPr>
          <w:sz w:val="24"/>
          <w:szCs w:val="24"/>
        </w:rPr>
      </w:pPr>
      <w:r w:rsidRPr="00064D49">
        <w:rPr>
          <w:sz w:val="24"/>
          <w:szCs w:val="24"/>
        </w:rPr>
        <w:t xml:space="preserve">  Дана </w:t>
      </w: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r w:rsidRPr="00064D49">
        <w:rPr>
          <w:rFonts w:ascii="Times New Roman" w:hAnsi="Times New Roman" w:cs="Times New Roman"/>
          <w:sz w:val="24"/>
          <w:szCs w:val="24"/>
        </w:rPr>
        <w:t>__________________________________________________________________</w:t>
      </w:r>
    </w:p>
    <w:p w:rsidR="00337950" w:rsidRPr="00064D49" w:rsidRDefault="00337950" w:rsidP="00337950">
      <w:pPr>
        <w:pStyle w:val="ConsPlusNormal"/>
        <w:tabs>
          <w:tab w:val="left" w:pos="0"/>
        </w:tabs>
        <w:ind w:firstLine="0"/>
        <w:jc w:val="center"/>
        <w:rPr>
          <w:rFonts w:ascii="Times New Roman" w:hAnsi="Times New Roman" w:cs="Times New Roman"/>
          <w:i/>
          <w:sz w:val="24"/>
          <w:szCs w:val="24"/>
        </w:rPr>
      </w:pPr>
      <w:proofErr w:type="gramStart"/>
      <w:r w:rsidRPr="00064D49">
        <w:rPr>
          <w:rFonts w:ascii="Times New Roman" w:hAnsi="Times New Roman" w:cs="Times New Roman"/>
          <w:i/>
          <w:sz w:val="24"/>
          <w:szCs w:val="24"/>
        </w:rPr>
        <w:t xml:space="preserve">(наименование – для заявителя – юридического лица, </w:t>
      </w:r>
      <w:proofErr w:type="gramEnd"/>
    </w:p>
    <w:p w:rsidR="00337950" w:rsidRPr="00064D49" w:rsidRDefault="00337950" w:rsidP="00337950">
      <w:pPr>
        <w:pStyle w:val="ConsPlusNormal"/>
        <w:tabs>
          <w:tab w:val="left" w:pos="0"/>
        </w:tabs>
        <w:ind w:firstLine="0"/>
        <w:jc w:val="center"/>
        <w:rPr>
          <w:rFonts w:ascii="Times New Roman" w:hAnsi="Times New Roman" w:cs="Times New Roman"/>
          <w:i/>
          <w:sz w:val="24"/>
          <w:szCs w:val="24"/>
        </w:rPr>
      </w:pPr>
      <w:r w:rsidRPr="00064D49">
        <w:rPr>
          <w:rFonts w:ascii="Times New Roman" w:hAnsi="Times New Roman" w:cs="Times New Roman"/>
          <w:i/>
          <w:sz w:val="24"/>
          <w:szCs w:val="24"/>
        </w:rPr>
        <w:t>фамилия, имя, отчество – для заявителя – физического лица)</w:t>
      </w: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r w:rsidRPr="00064D49">
        <w:rPr>
          <w:rFonts w:ascii="Times New Roman" w:hAnsi="Times New Roman" w:cs="Times New Roman"/>
          <w:sz w:val="24"/>
          <w:szCs w:val="24"/>
        </w:rPr>
        <w:t>в  том,  что  от  него (нее) «___» ____________ 20___ г. получены следующие</w:t>
      </w: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r w:rsidRPr="00064D49">
        <w:rPr>
          <w:rFonts w:ascii="Times New Roman" w:hAnsi="Times New Roman" w:cs="Times New Roman"/>
          <w:sz w:val="24"/>
          <w:szCs w:val="24"/>
        </w:rPr>
        <w:t>документы:</w:t>
      </w: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p>
    <w:tbl>
      <w:tblPr>
        <w:tblW w:w="0" w:type="auto"/>
        <w:tblLayout w:type="fixed"/>
        <w:tblLook w:val="0000"/>
      </w:tblPr>
      <w:tblGrid>
        <w:gridCol w:w="675"/>
        <w:gridCol w:w="5668"/>
        <w:gridCol w:w="3191"/>
      </w:tblGrid>
      <w:tr w:rsidR="00337950" w:rsidRPr="00064D49" w:rsidTr="001C37E3">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center"/>
              <w:rPr>
                <w:rFonts w:ascii="Times New Roman" w:hAnsi="Times New Roman" w:cs="Times New Roman"/>
                <w:sz w:val="24"/>
                <w:szCs w:val="24"/>
              </w:rPr>
            </w:pPr>
            <w:r w:rsidRPr="00064D49">
              <w:rPr>
                <w:rFonts w:ascii="Times New Roman" w:hAnsi="Times New Roman" w:cs="Times New Roman"/>
                <w:sz w:val="24"/>
                <w:szCs w:val="24"/>
              </w:rPr>
              <w:t xml:space="preserve">№ </w:t>
            </w:r>
            <w:proofErr w:type="gramStart"/>
            <w:r w:rsidRPr="00064D49">
              <w:rPr>
                <w:rFonts w:ascii="Times New Roman" w:hAnsi="Times New Roman" w:cs="Times New Roman"/>
                <w:sz w:val="24"/>
                <w:szCs w:val="24"/>
              </w:rPr>
              <w:t>п</w:t>
            </w:r>
            <w:proofErr w:type="gramEnd"/>
            <w:r w:rsidRPr="00064D49">
              <w:rPr>
                <w:rFonts w:ascii="Times New Roman" w:hAnsi="Times New Roman" w:cs="Times New Roman"/>
                <w:sz w:val="24"/>
                <w:szCs w:val="24"/>
              </w:rPr>
              <w:t>/п</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center"/>
              <w:rPr>
                <w:rFonts w:ascii="Times New Roman" w:hAnsi="Times New Roman" w:cs="Times New Roman"/>
                <w:sz w:val="24"/>
                <w:szCs w:val="24"/>
              </w:rPr>
            </w:pPr>
            <w:r w:rsidRPr="00064D49">
              <w:rPr>
                <w:rFonts w:ascii="Times New Roman" w:hAnsi="Times New Roman" w:cs="Times New Roman"/>
                <w:sz w:val="24"/>
                <w:szCs w:val="24"/>
              </w:rPr>
              <w:t>Наименование документа</w:t>
            </w: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center"/>
              <w:rPr>
                <w:rFonts w:ascii="Times New Roman" w:hAnsi="Times New Roman" w:cs="Times New Roman"/>
                <w:sz w:val="24"/>
                <w:szCs w:val="24"/>
              </w:rPr>
            </w:pPr>
            <w:r w:rsidRPr="00064D49">
              <w:rPr>
                <w:rFonts w:ascii="Times New Roman" w:hAnsi="Times New Roman" w:cs="Times New Roman"/>
                <w:sz w:val="24"/>
                <w:szCs w:val="24"/>
              </w:rPr>
              <w:t>Количество листов</w:t>
            </w:r>
          </w:p>
        </w:tc>
      </w:tr>
      <w:tr w:rsidR="00337950" w:rsidRPr="00064D49" w:rsidTr="001C37E3">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center"/>
              <w:rPr>
                <w:rFonts w:ascii="Times New Roman" w:hAnsi="Times New Roman" w:cs="Times New Roman"/>
                <w:sz w:val="24"/>
                <w:szCs w:val="24"/>
              </w:rPr>
            </w:pPr>
            <w:r w:rsidRPr="00064D49">
              <w:rPr>
                <w:rFonts w:ascii="Times New Roman" w:hAnsi="Times New Roman" w:cs="Times New Roman"/>
                <w:sz w:val="24"/>
                <w:szCs w:val="24"/>
              </w:rPr>
              <w:t>1</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both"/>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both"/>
              <w:rPr>
                <w:rFonts w:ascii="Times New Roman" w:hAnsi="Times New Roman" w:cs="Times New Roman"/>
                <w:sz w:val="24"/>
                <w:szCs w:val="24"/>
              </w:rPr>
            </w:pPr>
          </w:p>
        </w:tc>
      </w:tr>
      <w:tr w:rsidR="00337950" w:rsidRPr="00064D49" w:rsidTr="001C37E3">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center"/>
              <w:rPr>
                <w:rFonts w:ascii="Times New Roman" w:hAnsi="Times New Roman" w:cs="Times New Roman"/>
                <w:sz w:val="24"/>
                <w:szCs w:val="24"/>
              </w:rPr>
            </w:pPr>
            <w:r w:rsidRPr="00064D49">
              <w:rPr>
                <w:rFonts w:ascii="Times New Roman" w:hAnsi="Times New Roman" w:cs="Times New Roman"/>
                <w:sz w:val="24"/>
                <w:szCs w:val="24"/>
              </w:rPr>
              <w:t>2</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both"/>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both"/>
              <w:rPr>
                <w:rFonts w:ascii="Times New Roman" w:hAnsi="Times New Roman" w:cs="Times New Roman"/>
                <w:sz w:val="24"/>
                <w:szCs w:val="24"/>
              </w:rPr>
            </w:pPr>
          </w:p>
        </w:tc>
      </w:tr>
      <w:tr w:rsidR="00337950" w:rsidRPr="00064D49" w:rsidTr="001C37E3">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center"/>
              <w:rPr>
                <w:rFonts w:ascii="Times New Roman" w:hAnsi="Times New Roman" w:cs="Times New Roman"/>
                <w:sz w:val="24"/>
                <w:szCs w:val="24"/>
              </w:rPr>
            </w:pPr>
            <w:r w:rsidRPr="00064D49">
              <w:rPr>
                <w:rFonts w:ascii="Times New Roman" w:hAnsi="Times New Roman" w:cs="Times New Roman"/>
                <w:sz w:val="24"/>
                <w:szCs w:val="24"/>
              </w:rPr>
              <w:t>3</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both"/>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both"/>
              <w:rPr>
                <w:rFonts w:ascii="Times New Roman" w:hAnsi="Times New Roman" w:cs="Times New Roman"/>
                <w:sz w:val="24"/>
                <w:szCs w:val="24"/>
              </w:rPr>
            </w:pPr>
          </w:p>
        </w:tc>
      </w:tr>
      <w:tr w:rsidR="00337950" w:rsidRPr="00064D49" w:rsidTr="001C37E3">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center"/>
              <w:rPr>
                <w:rFonts w:ascii="Times New Roman" w:hAnsi="Times New Roman" w:cs="Times New Roman"/>
                <w:sz w:val="24"/>
                <w:szCs w:val="24"/>
              </w:rPr>
            </w:pP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both"/>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337950" w:rsidRPr="00064D49" w:rsidRDefault="00337950" w:rsidP="001C37E3">
            <w:pPr>
              <w:pStyle w:val="ConsPlusNormal"/>
              <w:widowControl/>
              <w:tabs>
                <w:tab w:val="left" w:pos="0"/>
              </w:tabs>
              <w:ind w:firstLine="0"/>
              <w:jc w:val="both"/>
              <w:rPr>
                <w:rFonts w:ascii="Times New Roman" w:hAnsi="Times New Roman" w:cs="Times New Roman"/>
                <w:sz w:val="24"/>
                <w:szCs w:val="24"/>
              </w:rPr>
            </w:pPr>
          </w:p>
        </w:tc>
      </w:tr>
    </w:tbl>
    <w:p w:rsidR="00337950" w:rsidRPr="00064D49" w:rsidRDefault="00337950" w:rsidP="00337950">
      <w:pPr>
        <w:pStyle w:val="ConsPlusNormal"/>
        <w:tabs>
          <w:tab w:val="left" w:pos="0"/>
        </w:tabs>
        <w:ind w:firstLine="0"/>
        <w:jc w:val="both"/>
        <w:rPr>
          <w:rFonts w:ascii="Times New Roman" w:hAnsi="Times New Roman" w:cs="Times New Roman"/>
          <w:sz w:val="24"/>
          <w:szCs w:val="24"/>
        </w:rPr>
      </w:pP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r w:rsidRPr="00064D49">
        <w:rPr>
          <w:rFonts w:ascii="Times New Roman" w:hAnsi="Times New Roman" w:cs="Times New Roman"/>
          <w:sz w:val="24"/>
          <w:szCs w:val="24"/>
        </w:rPr>
        <w:t>Итого предоставленных документов: ________</w:t>
      </w: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r w:rsidRPr="00064D49">
        <w:rPr>
          <w:rFonts w:ascii="Times New Roman" w:hAnsi="Times New Roman" w:cs="Times New Roman"/>
          <w:sz w:val="24"/>
          <w:szCs w:val="24"/>
        </w:rPr>
        <w:t>Документы  зарегистрированы под № ____ от «___» _______ 20___ г.</w:t>
      </w: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r w:rsidRPr="00064D49">
        <w:rPr>
          <w:rFonts w:ascii="Times New Roman" w:hAnsi="Times New Roman" w:cs="Times New Roman"/>
          <w:sz w:val="24"/>
          <w:szCs w:val="24"/>
        </w:rPr>
        <w:t>__________________________________                     ________</w:t>
      </w: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proofErr w:type="gramStart"/>
      <w:r w:rsidRPr="00064D49">
        <w:rPr>
          <w:rFonts w:ascii="Times New Roman" w:hAnsi="Times New Roman" w:cs="Times New Roman"/>
          <w:sz w:val="24"/>
          <w:szCs w:val="24"/>
        </w:rPr>
        <w:t>(должность, инициалы, фамилия                                  (подпись)</w:t>
      </w:r>
      <w:proofErr w:type="gramEnd"/>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r w:rsidRPr="00064D49">
        <w:rPr>
          <w:rFonts w:ascii="Times New Roman" w:hAnsi="Times New Roman" w:cs="Times New Roman"/>
          <w:sz w:val="24"/>
          <w:szCs w:val="24"/>
        </w:rPr>
        <w:t>должностного лица, принявшего документы)</w:t>
      </w: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r w:rsidRPr="00064D49">
        <w:rPr>
          <w:rFonts w:ascii="Times New Roman" w:hAnsi="Times New Roman" w:cs="Times New Roman"/>
          <w:sz w:val="24"/>
          <w:szCs w:val="24"/>
        </w:rPr>
        <w:t>«___» _____________ 20___ г.</w:t>
      </w:r>
    </w:p>
    <w:p w:rsidR="00337950" w:rsidRPr="00064D49" w:rsidRDefault="00337950" w:rsidP="00337950">
      <w:pPr>
        <w:pStyle w:val="ConsPlusNormal"/>
        <w:tabs>
          <w:tab w:val="left" w:pos="0"/>
        </w:tabs>
        <w:ind w:firstLine="0"/>
        <w:jc w:val="both"/>
        <w:rPr>
          <w:rFonts w:ascii="Times New Roman" w:hAnsi="Times New Roman" w:cs="Times New Roman"/>
          <w:sz w:val="24"/>
          <w:szCs w:val="24"/>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Default="0041129C" w:rsidP="0041129C">
      <w:pPr>
        <w:numPr>
          <w:ilvl w:val="1"/>
          <w:numId w:val="1"/>
        </w:numPr>
        <w:tabs>
          <w:tab w:val="left" w:pos="2694"/>
        </w:tabs>
        <w:ind w:left="2694"/>
        <w:jc w:val="center"/>
        <w:rPr>
          <w:rFonts w:ascii="Times New Roman" w:hAnsi="Times New Roman"/>
        </w:rPr>
      </w:pPr>
    </w:p>
    <w:p w:rsidR="0041129C" w:rsidRPr="00C47732" w:rsidRDefault="0041129C" w:rsidP="0041129C">
      <w:pPr>
        <w:numPr>
          <w:ilvl w:val="1"/>
          <w:numId w:val="1"/>
        </w:numPr>
        <w:tabs>
          <w:tab w:val="left" w:pos="2694"/>
        </w:tabs>
        <w:ind w:left="2694"/>
        <w:jc w:val="center"/>
        <w:rPr>
          <w:rFonts w:ascii="Times New Roman" w:hAnsi="Times New Roman"/>
        </w:rPr>
      </w:pPr>
      <w:r w:rsidRPr="00C47732">
        <w:rPr>
          <w:rFonts w:ascii="Times New Roman" w:hAnsi="Times New Roman"/>
        </w:rPr>
        <w:lastRenderedPageBreak/>
        <w:t xml:space="preserve">Приложение № </w:t>
      </w:r>
      <w:r>
        <w:rPr>
          <w:rFonts w:ascii="Times New Roman" w:hAnsi="Times New Roman"/>
        </w:rPr>
        <w:t>5</w:t>
      </w:r>
    </w:p>
    <w:p w:rsidR="0041129C" w:rsidRPr="00C47732" w:rsidRDefault="0041129C" w:rsidP="0041129C">
      <w:pPr>
        <w:pStyle w:val="ConsPlusNormal"/>
        <w:widowControl/>
        <w:tabs>
          <w:tab w:val="left" w:pos="2694"/>
        </w:tabs>
        <w:ind w:left="2694" w:firstLine="0"/>
        <w:jc w:val="center"/>
        <w:rPr>
          <w:rFonts w:ascii="Times New Roman" w:hAnsi="Times New Roman"/>
          <w:sz w:val="24"/>
          <w:szCs w:val="24"/>
        </w:rPr>
      </w:pPr>
      <w:r w:rsidRPr="00C47732">
        <w:rPr>
          <w:rFonts w:ascii="Times New Roman" w:hAnsi="Times New Roman" w:cs="Times New Roman"/>
          <w:sz w:val="24"/>
          <w:szCs w:val="24"/>
        </w:rPr>
        <w:t xml:space="preserve">к Административному регламенту </w:t>
      </w:r>
      <w:r w:rsidRPr="00C47732">
        <w:rPr>
          <w:rFonts w:ascii="Times New Roman" w:hAnsi="Times New Roman"/>
          <w:sz w:val="24"/>
          <w:szCs w:val="24"/>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C47732">
        <w:rPr>
          <w:rFonts w:ascii="Times New Roman" w:hAnsi="Times New Roman"/>
          <w:sz w:val="24"/>
          <w:szCs w:val="24"/>
        </w:rPr>
        <w:t>собственность</w:t>
      </w:r>
      <w:proofErr w:type="gramEnd"/>
      <w:r w:rsidRPr="00C47732">
        <w:rPr>
          <w:rFonts w:ascii="Times New Roman" w:hAnsi="Times New Roman"/>
          <w:sz w:val="24"/>
          <w:szCs w:val="24"/>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337950" w:rsidRPr="0040358A" w:rsidRDefault="00337950" w:rsidP="00337950">
      <w:pPr>
        <w:numPr>
          <w:ilvl w:val="1"/>
          <w:numId w:val="1"/>
        </w:numPr>
        <w:tabs>
          <w:tab w:val="left" w:pos="0"/>
        </w:tabs>
        <w:rPr>
          <w:rFonts w:ascii="Times New Roman" w:hAnsi="Times New Roman"/>
        </w:rPr>
      </w:pPr>
      <w:r w:rsidRPr="0040358A">
        <w:rPr>
          <w:rFonts w:ascii="Times New Roman" w:hAnsi="Times New Roman"/>
        </w:rPr>
        <w:t>Бланк уполномоченного органа</w:t>
      </w:r>
    </w:p>
    <w:p w:rsidR="00337950" w:rsidRPr="0040358A" w:rsidRDefault="00337950" w:rsidP="00337950">
      <w:pPr>
        <w:pStyle w:val="ConsPlusNonformat"/>
        <w:jc w:val="right"/>
        <w:rPr>
          <w:sz w:val="24"/>
          <w:szCs w:val="24"/>
        </w:rPr>
      </w:pPr>
      <w:r w:rsidRPr="0040358A">
        <w:rPr>
          <w:sz w:val="24"/>
          <w:szCs w:val="24"/>
        </w:rPr>
        <w:t>______________________________________</w:t>
      </w:r>
    </w:p>
    <w:p w:rsidR="00337950" w:rsidRPr="0040358A" w:rsidRDefault="00337950" w:rsidP="00337950">
      <w:pPr>
        <w:pStyle w:val="ConsPlusNonformat"/>
        <w:jc w:val="right"/>
        <w:rPr>
          <w:sz w:val="24"/>
          <w:szCs w:val="24"/>
        </w:rPr>
      </w:pPr>
      <w:r w:rsidRPr="0040358A">
        <w:rPr>
          <w:sz w:val="24"/>
          <w:szCs w:val="24"/>
        </w:rPr>
        <w:t xml:space="preserve">наименование и почтовый адрес </w:t>
      </w:r>
    </w:p>
    <w:p w:rsidR="00337950" w:rsidRPr="0040358A" w:rsidRDefault="00337950" w:rsidP="00337950">
      <w:pPr>
        <w:pStyle w:val="ConsPlusNonformat"/>
        <w:jc w:val="right"/>
        <w:rPr>
          <w:sz w:val="24"/>
          <w:szCs w:val="24"/>
        </w:rPr>
      </w:pPr>
      <w:r w:rsidRPr="0040358A">
        <w:rPr>
          <w:sz w:val="24"/>
          <w:szCs w:val="24"/>
        </w:rPr>
        <w:t>получателя муниципальной услуги</w:t>
      </w:r>
    </w:p>
    <w:p w:rsidR="00337950" w:rsidRPr="0040358A" w:rsidRDefault="00337950" w:rsidP="00337950">
      <w:pPr>
        <w:pStyle w:val="ConsPlusNonformat"/>
        <w:jc w:val="right"/>
        <w:rPr>
          <w:i/>
          <w:sz w:val="24"/>
          <w:szCs w:val="24"/>
        </w:rPr>
      </w:pPr>
      <w:r w:rsidRPr="0040358A">
        <w:rPr>
          <w:i/>
          <w:sz w:val="24"/>
          <w:szCs w:val="24"/>
        </w:rPr>
        <w:t xml:space="preserve"> (для юридических лиц) </w:t>
      </w:r>
    </w:p>
    <w:p w:rsidR="00337950" w:rsidRPr="0040358A" w:rsidRDefault="00337950" w:rsidP="00337950">
      <w:pPr>
        <w:numPr>
          <w:ilvl w:val="1"/>
          <w:numId w:val="1"/>
        </w:numPr>
        <w:tabs>
          <w:tab w:val="left" w:pos="4536"/>
        </w:tabs>
        <w:ind w:left="4536"/>
        <w:jc w:val="center"/>
        <w:rPr>
          <w:rFonts w:ascii="Times New Roman" w:hAnsi="Times New Roman"/>
        </w:rPr>
      </w:pPr>
      <w:r w:rsidRPr="0040358A">
        <w:rPr>
          <w:rFonts w:ascii="Times New Roman" w:hAnsi="Times New Roman"/>
        </w:rPr>
        <w:t>_______________________________</w:t>
      </w:r>
    </w:p>
    <w:p w:rsidR="00337950" w:rsidRPr="0040358A" w:rsidRDefault="00337950" w:rsidP="00337950">
      <w:pPr>
        <w:pStyle w:val="ConsPlusNonformat"/>
        <w:jc w:val="right"/>
        <w:rPr>
          <w:sz w:val="24"/>
          <w:szCs w:val="24"/>
        </w:rPr>
      </w:pPr>
      <w:r w:rsidRPr="0040358A">
        <w:rPr>
          <w:sz w:val="24"/>
          <w:szCs w:val="24"/>
        </w:rPr>
        <w:t xml:space="preserve">ФИО, почтовый адрес получателя </w:t>
      </w:r>
    </w:p>
    <w:p w:rsidR="00337950" w:rsidRPr="0040358A" w:rsidRDefault="00337950" w:rsidP="00337950">
      <w:pPr>
        <w:pStyle w:val="ConsPlusNonformat"/>
        <w:jc w:val="right"/>
        <w:rPr>
          <w:sz w:val="24"/>
          <w:szCs w:val="24"/>
        </w:rPr>
      </w:pPr>
      <w:r w:rsidRPr="0040358A">
        <w:rPr>
          <w:sz w:val="24"/>
          <w:szCs w:val="24"/>
        </w:rPr>
        <w:t>муниципальной услуги</w:t>
      </w:r>
    </w:p>
    <w:p w:rsidR="00337950" w:rsidRPr="0040358A" w:rsidRDefault="00337950" w:rsidP="00337950">
      <w:pPr>
        <w:numPr>
          <w:ilvl w:val="1"/>
          <w:numId w:val="1"/>
        </w:numPr>
        <w:tabs>
          <w:tab w:val="left" w:pos="3828"/>
        </w:tabs>
        <w:ind w:left="3828"/>
        <w:jc w:val="right"/>
        <w:rPr>
          <w:rFonts w:ascii="Times New Roman" w:hAnsi="Times New Roman"/>
          <w:i/>
        </w:rPr>
      </w:pPr>
      <w:r w:rsidRPr="0040358A">
        <w:rPr>
          <w:rFonts w:ascii="Times New Roman" w:hAnsi="Times New Roman"/>
          <w:i/>
        </w:rPr>
        <w:t xml:space="preserve">(для физических лиц)  </w:t>
      </w:r>
    </w:p>
    <w:p w:rsidR="00337950" w:rsidRPr="0040358A" w:rsidRDefault="00337950" w:rsidP="00337950">
      <w:pPr>
        <w:widowControl w:val="0"/>
        <w:numPr>
          <w:ilvl w:val="1"/>
          <w:numId w:val="1"/>
        </w:numPr>
        <w:tabs>
          <w:tab w:val="left" w:pos="0"/>
        </w:tabs>
        <w:rPr>
          <w:rFonts w:ascii="Times New Roman" w:hAnsi="Times New Roman"/>
        </w:rPr>
      </w:pPr>
      <w:r w:rsidRPr="0040358A">
        <w:rPr>
          <w:rFonts w:ascii="Times New Roman" w:hAnsi="Times New Roman"/>
        </w:rPr>
        <w:t xml:space="preserve">О возврате заявления </w:t>
      </w:r>
    </w:p>
    <w:p w:rsidR="00337950" w:rsidRPr="0040358A" w:rsidRDefault="00337950" w:rsidP="00337950">
      <w:pPr>
        <w:widowControl w:val="0"/>
        <w:numPr>
          <w:ilvl w:val="1"/>
          <w:numId w:val="1"/>
        </w:numPr>
        <w:tabs>
          <w:tab w:val="left" w:pos="0"/>
        </w:tabs>
        <w:rPr>
          <w:rFonts w:ascii="Times New Roman" w:hAnsi="Times New Roman"/>
        </w:rPr>
      </w:pPr>
      <w:r w:rsidRPr="0040358A">
        <w:rPr>
          <w:rFonts w:ascii="Times New Roman" w:hAnsi="Times New Roman"/>
        </w:rPr>
        <w:t>о перераспределении земельных участков</w:t>
      </w:r>
    </w:p>
    <w:p w:rsidR="00337950" w:rsidRPr="0040358A" w:rsidRDefault="00337950" w:rsidP="00337950">
      <w:pPr>
        <w:widowControl w:val="0"/>
        <w:numPr>
          <w:ilvl w:val="1"/>
          <w:numId w:val="1"/>
        </w:numPr>
        <w:tabs>
          <w:tab w:val="left" w:pos="0"/>
        </w:tabs>
        <w:rPr>
          <w:rFonts w:ascii="Times New Roman" w:hAnsi="Times New Roman"/>
        </w:rPr>
      </w:pPr>
      <w:r w:rsidRPr="0040358A">
        <w:rPr>
          <w:rFonts w:ascii="Times New Roman" w:hAnsi="Times New Roman"/>
        </w:rPr>
        <w:t>и представленных документов</w:t>
      </w:r>
    </w:p>
    <w:p w:rsidR="00337950" w:rsidRPr="0040358A" w:rsidRDefault="00337950" w:rsidP="00337950">
      <w:pPr>
        <w:numPr>
          <w:ilvl w:val="1"/>
          <w:numId w:val="1"/>
        </w:numPr>
        <w:tabs>
          <w:tab w:val="left" w:pos="0"/>
        </w:tabs>
        <w:rPr>
          <w:rFonts w:ascii="Times New Roman" w:hAnsi="Times New Roman"/>
        </w:rPr>
      </w:pPr>
    </w:p>
    <w:p w:rsidR="00337950" w:rsidRPr="0040358A" w:rsidRDefault="00337950" w:rsidP="00337950">
      <w:pPr>
        <w:widowControl w:val="0"/>
        <w:numPr>
          <w:ilvl w:val="1"/>
          <w:numId w:val="1"/>
        </w:numPr>
        <w:tabs>
          <w:tab w:val="left" w:pos="0"/>
        </w:tabs>
        <w:jc w:val="both"/>
        <w:rPr>
          <w:rFonts w:ascii="Times New Roman" w:hAnsi="Times New Roman"/>
        </w:rPr>
      </w:pPr>
      <w:r w:rsidRPr="0040358A">
        <w:rPr>
          <w:rFonts w:ascii="Times New Roman" w:hAnsi="Times New Roman"/>
        </w:rPr>
        <w:t xml:space="preserve">Рассмотрев заявление ___ </w:t>
      </w:r>
      <w:r w:rsidRPr="0040358A">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40358A">
        <w:rPr>
          <w:rFonts w:ascii="Times New Roman" w:hAnsi="Times New Roman"/>
        </w:rPr>
        <w:t xml:space="preserve">от ____ входящий номер ___ о перераспределении земель и (или) земельных участков, находящихся в муниципальной собственности, а также государственная </w:t>
      </w:r>
      <w:proofErr w:type="gramStart"/>
      <w:r w:rsidRPr="0040358A">
        <w:rPr>
          <w:rFonts w:ascii="Times New Roman" w:hAnsi="Times New Roman"/>
        </w:rPr>
        <w:t>собственность</w:t>
      </w:r>
      <w:proofErr w:type="gramEnd"/>
      <w:r w:rsidRPr="0040358A">
        <w:rPr>
          <w:rFonts w:ascii="Times New Roman" w:hAnsi="Times New Roman"/>
        </w:rPr>
        <w:t xml:space="preserve"> на которые не разграничена, и земельных участков, находящихся в частной собственности, </w:t>
      </w:r>
      <w:r w:rsidRPr="0040358A">
        <w:rPr>
          <w:rFonts w:ascii="Times New Roman" w:hAnsi="Times New Roman"/>
          <w:i/>
        </w:rPr>
        <w:t>(наименование уполномоченного органа)</w:t>
      </w:r>
      <w:r w:rsidRPr="0040358A">
        <w:rPr>
          <w:rFonts w:ascii="Times New Roman" w:hAnsi="Times New Roman"/>
        </w:rPr>
        <w:t xml:space="preserve"> возвращает Вам указанное выше заявление и приложенные к нему документы по следующей причине: _____</w:t>
      </w:r>
      <w:r w:rsidRPr="001D2FA1">
        <w:rPr>
          <w:rStyle w:val="af1"/>
          <w:rFonts w:ascii="Times New Roman" w:hAnsi="Times New Roman" w:cs="Times New Roman"/>
        </w:rPr>
        <w:footnoteReference w:id="5"/>
      </w:r>
      <w:r w:rsidRPr="0040358A">
        <w:rPr>
          <w:rFonts w:ascii="Times New Roman" w:hAnsi="Times New Roman"/>
        </w:rPr>
        <w:t xml:space="preserve">. </w:t>
      </w:r>
    </w:p>
    <w:p w:rsidR="00337950" w:rsidRPr="0040358A" w:rsidRDefault="00337950" w:rsidP="00337950">
      <w:pPr>
        <w:widowControl w:val="0"/>
        <w:numPr>
          <w:ilvl w:val="1"/>
          <w:numId w:val="1"/>
        </w:numPr>
        <w:tabs>
          <w:tab w:val="left" w:pos="0"/>
        </w:tabs>
        <w:jc w:val="both"/>
        <w:rPr>
          <w:rFonts w:ascii="Times New Roman" w:hAnsi="Times New Roman"/>
        </w:rPr>
      </w:pPr>
    </w:p>
    <w:p w:rsidR="00337950" w:rsidRPr="0040358A" w:rsidRDefault="00337950" w:rsidP="00337950">
      <w:pPr>
        <w:widowControl w:val="0"/>
        <w:numPr>
          <w:ilvl w:val="1"/>
          <w:numId w:val="1"/>
        </w:numPr>
        <w:tabs>
          <w:tab w:val="left" w:pos="0"/>
        </w:tabs>
        <w:jc w:val="both"/>
        <w:rPr>
          <w:rFonts w:ascii="Times New Roman" w:hAnsi="Times New Roman"/>
        </w:rPr>
      </w:pPr>
      <w:r w:rsidRPr="0040358A">
        <w:rPr>
          <w:rFonts w:ascii="Times New Roman" w:hAnsi="Times New Roman"/>
        </w:rPr>
        <w:t>Приложения:___</w:t>
      </w:r>
      <w:r w:rsidRPr="001D2FA1">
        <w:rPr>
          <w:rStyle w:val="af1"/>
          <w:rFonts w:ascii="Times New Roman" w:hAnsi="Times New Roman" w:cs="Times New Roman"/>
        </w:rPr>
        <w:footnoteReference w:id="6"/>
      </w:r>
      <w:r w:rsidRPr="0040358A">
        <w:rPr>
          <w:rFonts w:ascii="Times New Roman" w:hAnsi="Times New Roman"/>
        </w:rPr>
        <w:t>.</w:t>
      </w:r>
    </w:p>
    <w:p w:rsidR="00337950" w:rsidRPr="0040358A" w:rsidRDefault="00337950" w:rsidP="00337950">
      <w:pPr>
        <w:widowControl w:val="0"/>
        <w:numPr>
          <w:ilvl w:val="1"/>
          <w:numId w:val="1"/>
        </w:numPr>
        <w:tabs>
          <w:tab w:val="left" w:pos="0"/>
        </w:tabs>
        <w:jc w:val="both"/>
        <w:rPr>
          <w:rFonts w:ascii="Times New Roman" w:hAnsi="Times New Roman"/>
          <w:i/>
        </w:rPr>
      </w:pPr>
    </w:p>
    <w:p w:rsidR="00337950" w:rsidRPr="0040358A" w:rsidRDefault="00337950" w:rsidP="00337950">
      <w:pPr>
        <w:widowControl w:val="0"/>
        <w:numPr>
          <w:ilvl w:val="1"/>
          <w:numId w:val="1"/>
        </w:numPr>
        <w:tabs>
          <w:tab w:val="left" w:pos="0"/>
        </w:tabs>
        <w:jc w:val="both"/>
        <w:rPr>
          <w:rFonts w:ascii="Times New Roman" w:hAnsi="Times New Roman"/>
          <w:i/>
        </w:rPr>
      </w:pPr>
    </w:p>
    <w:p w:rsidR="00337950" w:rsidRPr="0040358A" w:rsidRDefault="00337950" w:rsidP="00337950">
      <w:pPr>
        <w:numPr>
          <w:ilvl w:val="1"/>
          <w:numId w:val="1"/>
        </w:numPr>
        <w:tabs>
          <w:tab w:val="left" w:pos="0"/>
        </w:tabs>
        <w:rPr>
          <w:rFonts w:ascii="Times New Roman" w:hAnsi="Times New Roman"/>
        </w:rPr>
      </w:pPr>
      <w:r w:rsidRPr="0040358A">
        <w:rPr>
          <w:rFonts w:ascii="Times New Roman" w:hAnsi="Times New Roman"/>
        </w:rPr>
        <w:t>Глава городского поселения Безенчук      ____________ __________________</w:t>
      </w:r>
    </w:p>
    <w:p w:rsidR="00337950" w:rsidRPr="0040358A" w:rsidRDefault="00337950" w:rsidP="00337950">
      <w:pPr>
        <w:numPr>
          <w:ilvl w:val="1"/>
          <w:numId w:val="1"/>
        </w:numPr>
        <w:tabs>
          <w:tab w:val="left" w:pos="4248"/>
        </w:tabs>
        <w:ind w:left="4248"/>
        <w:rPr>
          <w:rFonts w:ascii="Times New Roman" w:hAnsi="Times New Roman"/>
        </w:rPr>
      </w:pPr>
      <w:r w:rsidRPr="0040358A">
        <w:rPr>
          <w:rFonts w:ascii="Times New Roman" w:hAnsi="Times New Roman"/>
        </w:rPr>
        <w:t xml:space="preserve"> (подпись)    (фамилия, инициалы)</w:t>
      </w:r>
    </w:p>
    <w:p w:rsidR="00337950" w:rsidRPr="0040358A" w:rsidRDefault="00337950" w:rsidP="00337950">
      <w:pPr>
        <w:numPr>
          <w:ilvl w:val="1"/>
          <w:numId w:val="1"/>
        </w:numPr>
        <w:tabs>
          <w:tab w:val="left" w:pos="0"/>
        </w:tabs>
        <w:rPr>
          <w:rFonts w:ascii="Times New Roman" w:hAnsi="Times New Roman"/>
        </w:rPr>
      </w:pPr>
      <w:r w:rsidRPr="0040358A">
        <w:rPr>
          <w:rFonts w:ascii="Times New Roman" w:hAnsi="Times New Roman"/>
        </w:rPr>
        <w:tab/>
      </w:r>
      <w:r w:rsidRPr="0040358A">
        <w:rPr>
          <w:rFonts w:ascii="Times New Roman" w:hAnsi="Times New Roman"/>
        </w:rPr>
        <w:tab/>
      </w:r>
      <w:r w:rsidRPr="0040358A">
        <w:rPr>
          <w:rFonts w:ascii="Times New Roman" w:hAnsi="Times New Roman"/>
        </w:rPr>
        <w:tab/>
      </w:r>
      <w:r w:rsidRPr="0040358A">
        <w:rPr>
          <w:rFonts w:ascii="Times New Roman" w:hAnsi="Times New Roman"/>
        </w:rPr>
        <w:tab/>
        <w:t>М.П.</w:t>
      </w:r>
    </w:p>
    <w:p w:rsidR="00337950" w:rsidRDefault="00337950" w:rsidP="00101B42">
      <w:pPr>
        <w:pStyle w:val="2"/>
      </w:pPr>
    </w:p>
    <w:p w:rsidR="00101B42" w:rsidRDefault="00101B42" w:rsidP="00101B42">
      <w:pPr>
        <w:pStyle w:val="a0"/>
      </w:pPr>
    </w:p>
    <w:p w:rsidR="00101B42" w:rsidRDefault="00101B42" w:rsidP="00101B42">
      <w:pPr>
        <w:pStyle w:val="a0"/>
      </w:pPr>
    </w:p>
    <w:p w:rsidR="00101B42" w:rsidRDefault="00101B42" w:rsidP="00101B42">
      <w:pPr>
        <w:pStyle w:val="a0"/>
      </w:pPr>
    </w:p>
    <w:p w:rsidR="00101B42" w:rsidRDefault="00101B42" w:rsidP="00101B42">
      <w:pPr>
        <w:pStyle w:val="a0"/>
      </w:pPr>
    </w:p>
    <w:p w:rsidR="00101B42" w:rsidRDefault="00101B42" w:rsidP="00101B42">
      <w:pPr>
        <w:pStyle w:val="a0"/>
      </w:pPr>
    </w:p>
    <w:p w:rsidR="00101B42" w:rsidRDefault="00101B42" w:rsidP="00101B42">
      <w:pPr>
        <w:pStyle w:val="a0"/>
      </w:pPr>
    </w:p>
    <w:p w:rsidR="00101B42" w:rsidRPr="00C47732" w:rsidRDefault="00101B42" w:rsidP="00101B42">
      <w:pPr>
        <w:numPr>
          <w:ilvl w:val="1"/>
          <w:numId w:val="1"/>
        </w:numPr>
        <w:tabs>
          <w:tab w:val="left" w:pos="2694"/>
        </w:tabs>
        <w:ind w:left="2694"/>
        <w:jc w:val="center"/>
        <w:rPr>
          <w:rFonts w:ascii="Times New Roman" w:hAnsi="Times New Roman"/>
        </w:rPr>
      </w:pPr>
      <w:r w:rsidRPr="00C47732">
        <w:rPr>
          <w:rFonts w:ascii="Times New Roman" w:hAnsi="Times New Roman"/>
        </w:rPr>
        <w:lastRenderedPageBreak/>
        <w:t xml:space="preserve">Приложение № </w:t>
      </w:r>
      <w:r>
        <w:rPr>
          <w:rFonts w:ascii="Times New Roman" w:hAnsi="Times New Roman"/>
        </w:rPr>
        <w:t>6</w:t>
      </w:r>
    </w:p>
    <w:p w:rsidR="00101B42" w:rsidRPr="00C47732" w:rsidRDefault="00101B42" w:rsidP="00101B42">
      <w:pPr>
        <w:pStyle w:val="ConsPlusNormal"/>
        <w:widowControl/>
        <w:tabs>
          <w:tab w:val="left" w:pos="2694"/>
        </w:tabs>
        <w:ind w:left="2694" w:firstLine="0"/>
        <w:jc w:val="center"/>
        <w:rPr>
          <w:rFonts w:ascii="Times New Roman" w:hAnsi="Times New Roman"/>
          <w:sz w:val="24"/>
          <w:szCs w:val="24"/>
        </w:rPr>
      </w:pPr>
      <w:r w:rsidRPr="00C47732">
        <w:rPr>
          <w:rFonts w:ascii="Times New Roman" w:hAnsi="Times New Roman" w:cs="Times New Roman"/>
          <w:sz w:val="24"/>
          <w:szCs w:val="24"/>
        </w:rPr>
        <w:t xml:space="preserve">к Административному регламенту </w:t>
      </w:r>
      <w:r w:rsidRPr="00C47732">
        <w:rPr>
          <w:rFonts w:ascii="Times New Roman" w:hAnsi="Times New Roman"/>
          <w:sz w:val="24"/>
          <w:szCs w:val="24"/>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C47732">
        <w:rPr>
          <w:rFonts w:ascii="Times New Roman" w:hAnsi="Times New Roman"/>
          <w:sz w:val="24"/>
          <w:szCs w:val="24"/>
        </w:rPr>
        <w:t>собственность</w:t>
      </w:r>
      <w:proofErr w:type="gramEnd"/>
      <w:r w:rsidRPr="00C47732">
        <w:rPr>
          <w:rFonts w:ascii="Times New Roman" w:hAnsi="Times New Roman"/>
          <w:sz w:val="24"/>
          <w:szCs w:val="24"/>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337950" w:rsidRDefault="00337950" w:rsidP="00337950">
      <w:pPr>
        <w:pStyle w:val="ConsPlusNormal"/>
        <w:widowControl/>
        <w:tabs>
          <w:tab w:val="left" w:pos="4536"/>
        </w:tabs>
        <w:ind w:left="4536" w:firstLine="0"/>
        <w:jc w:val="center"/>
        <w:rPr>
          <w:rFonts w:ascii="Times New Roman" w:hAnsi="Times New Roman"/>
          <w:sz w:val="28"/>
          <w:szCs w:val="28"/>
        </w:rPr>
      </w:pPr>
    </w:p>
    <w:p w:rsidR="00337950" w:rsidRPr="00ED19D2" w:rsidRDefault="00337950" w:rsidP="00337950">
      <w:pPr>
        <w:numPr>
          <w:ilvl w:val="1"/>
          <w:numId w:val="1"/>
        </w:numPr>
        <w:tabs>
          <w:tab w:val="left" w:pos="0"/>
        </w:tabs>
        <w:jc w:val="center"/>
        <w:rPr>
          <w:rFonts w:ascii="Times New Roman" w:hAnsi="Times New Roman"/>
        </w:rPr>
      </w:pPr>
      <w:r w:rsidRPr="00ED19D2">
        <w:rPr>
          <w:rFonts w:ascii="Times New Roman" w:hAnsi="Times New Roman"/>
        </w:rPr>
        <w:t xml:space="preserve">Примерная форма решения </w:t>
      </w:r>
    </w:p>
    <w:p w:rsidR="00337950" w:rsidRPr="00ED19D2" w:rsidRDefault="00337950" w:rsidP="00337950">
      <w:pPr>
        <w:numPr>
          <w:ilvl w:val="1"/>
          <w:numId w:val="1"/>
        </w:numPr>
        <w:tabs>
          <w:tab w:val="left" w:pos="0"/>
        </w:tabs>
        <w:jc w:val="center"/>
        <w:rPr>
          <w:rFonts w:ascii="Times New Roman" w:hAnsi="Times New Roman"/>
        </w:rPr>
      </w:pPr>
      <w:r w:rsidRPr="00ED19D2">
        <w:rPr>
          <w:rFonts w:ascii="Times New Roman" w:hAnsi="Times New Roman"/>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337950" w:rsidRPr="00ED19D2" w:rsidRDefault="00337950" w:rsidP="00337950">
      <w:pPr>
        <w:numPr>
          <w:ilvl w:val="1"/>
          <w:numId w:val="1"/>
        </w:numPr>
        <w:tabs>
          <w:tab w:val="left" w:pos="0"/>
        </w:tabs>
        <w:rPr>
          <w:rFonts w:ascii="Times New Roman" w:hAnsi="Times New Roman"/>
        </w:rPr>
      </w:pPr>
    </w:p>
    <w:p w:rsidR="00337950" w:rsidRPr="00ED19D2" w:rsidRDefault="00337950" w:rsidP="00337950">
      <w:pPr>
        <w:numPr>
          <w:ilvl w:val="1"/>
          <w:numId w:val="1"/>
        </w:numPr>
        <w:tabs>
          <w:tab w:val="left" w:pos="0"/>
        </w:tabs>
        <w:jc w:val="center"/>
        <w:rPr>
          <w:rFonts w:ascii="Times New Roman" w:hAnsi="Times New Roman"/>
        </w:rPr>
      </w:pPr>
      <w:r w:rsidRPr="00ED19D2">
        <w:rPr>
          <w:rFonts w:ascii="Times New Roman" w:hAnsi="Times New Roman"/>
        </w:rPr>
        <w:t>Об утверждении схемы расположения земельного участка</w:t>
      </w:r>
    </w:p>
    <w:p w:rsidR="00337950" w:rsidRPr="00ED19D2" w:rsidRDefault="00337950" w:rsidP="00337950">
      <w:pPr>
        <w:numPr>
          <w:ilvl w:val="1"/>
          <w:numId w:val="1"/>
        </w:numPr>
        <w:tabs>
          <w:tab w:val="left" w:pos="0"/>
        </w:tabs>
        <w:jc w:val="center"/>
        <w:rPr>
          <w:rFonts w:ascii="Times New Roman" w:hAnsi="Times New Roman"/>
        </w:rPr>
      </w:pPr>
    </w:p>
    <w:p w:rsidR="00337950" w:rsidRPr="00ED19D2" w:rsidRDefault="00337950" w:rsidP="00337950">
      <w:pPr>
        <w:widowControl w:val="0"/>
        <w:numPr>
          <w:ilvl w:val="1"/>
          <w:numId w:val="1"/>
        </w:numPr>
        <w:tabs>
          <w:tab w:val="left" w:pos="0"/>
        </w:tabs>
        <w:jc w:val="both"/>
        <w:rPr>
          <w:rFonts w:ascii="Times New Roman" w:hAnsi="Times New Roman"/>
        </w:rPr>
      </w:pPr>
      <w:r w:rsidRPr="00ED19D2">
        <w:rPr>
          <w:rFonts w:ascii="Times New Roman" w:hAnsi="Times New Roman"/>
        </w:rPr>
        <w:t xml:space="preserve">В соответствии с подпунктом 1 пункта 8 статьи 39.29 Земельного кодекса Российской Федерации, Административным регламентом предоставления местной Администрацией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ED19D2">
        <w:rPr>
          <w:rFonts w:ascii="Times New Roman" w:hAnsi="Times New Roman"/>
        </w:rPr>
        <w:t>собственность</w:t>
      </w:r>
      <w:proofErr w:type="gramEnd"/>
      <w:r w:rsidRPr="00ED19D2">
        <w:rPr>
          <w:rFonts w:ascii="Times New Roman" w:hAnsi="Times New Roman"/>
        </w:rPr>
        <w:t xml:space="preserve"> на которые не разграничена, и земельных участков, находящихся в частной собственности, на территории муниципального образования» на основании заявления _______________________________</w:t>
      </w:r>
    </w:p>
    <w:p w:rsidR="00337950" w:rsidRPr="00ED19D2" w:rsidRDefault="00337950" w:rsidP="00337950">
      <w:pPr>
        <w:widowControl w:val="0"/>
        <w:numPr>
          <w:ilvl w:val="1"/>
          <w:numId w:val="1"/>
        </w:numPr>
        <w:tabs>
          <w:tab w:val="left" w:pos="0"/>
        </w:tabs>
        <w:jc w:val="both"/>
        <w:rPr>
          <w:rFonts w:ascii="Times New Roman" w:hAnsi="Times New Roman"/>
          <w:i/>
        </w:rPr>
      </w:pPr>
      <w:r w:rsidRPr="00ED19D2">
        <w:rPr>
          <w:rFonts w:ascii="Times New Roman" w:hAnsi="Times New Roman"/>
          <w:i/>
        </w:rPr>
        <w:t xml:space="preserve">(указывается полное наименование юридического лица или фамилия, имя, отчество гражданина, от имени которого было подано заявление о перераспределении земель и (или) земельных участков, находящихся в муниципальной собственности, а также  государственная </w:t>
      </w:r>
      <w:proofErr w:type="gramStart"/>
      <w:r w:rsidRPr="00ED19D2">
        <w:rPr>
          <w:rFonts w:ascii="Times New Roman" w:hAnsi="Times New Roman"/>
          <w:i/>
        </w:rPr>
        <w:t>собственность</w:t>
      </w:r>
      <w:proofErr w:type="gramEnd"/>
      <w:r w:rsidRPr="00ED19D2">
        <w:rPr>
          <w:rFonts w:ascii="Times New Roman" w:hAnsi="Times New Roman"/>
          <w:i/>
        </w:rPr>
        <w:t xml:space="preserve"> на которые не разграничена, и земельных участков, находящихся в частной собственности)</w:t>
      </w:r>
    </w:p>
    <w:p w:rsidR="00337950" w:rsidRPr="00ED19D2" w:rsidRDefault="00337950" w:rsidP="00337950">
      <w:pPr>
        <w:widowControl w:val="0"/>
        <w:numPr>
          <w:ilvl w:val="1"/>
          <w:numId w:val="1"/>
        </w:numPr>
        <w:tabs>
          <w:tab w:val="left" w:pos="0"/>
        </w:tabs>
        <w:jc w:val="center"/>
        <w:rPr>
          <w:rFonts w:ascii="Times New Roman" w:hAnsi="Times New Roman"/>
        </w:rPr>
      </w:pPr>
    </w:p>
    <w:p w:rsidR="00337950" w:rsidRPr="00ED19D2" w:rsidRDefault="00337950" w:rsidP="00337950">
      <w:pPr>
        <w:widowControl w:val="0"/>
        <w:numPr>
          <w:ilvl w:val="1"/>
          <w:numId w:val="1"/>
        </w:numPr>
        <w:tabs>
          <w:tab w:val="left" w:pos="0"/>
        </w:tabs>
        <w:jc w:val="center"/>
        <w:rPr>
          <w:rFonts w:ascii="Times New Roman" w:hAnsi="Times New Roman"/>
        </w:rPr>
      </w:pPr>
      <w:r w:rsidRPr="00ED19D2">
        <w:rPr>
          <w:rFonts w:ascii="Times New Roman" w:hAnsi="Times New Roman"/>
        </w:rPr>
        <w:t>ПОСТАНОВЛЯЮ:</w:t>
      </w:r>
    </w:p>
    <w:p w:rsidR="00337950" w:rsidRPr="00ED19D2" w:rsidRDefault="00337950" w:rsidP="00337950">
      <w:pPr>
        <w:widowControl w:val="0"/>
        <w:numPr>
          <w:ilvl w:val="1"/>
          <w:numId w:val="1"/>
        </w:numPr>
        <w:tabs>
          <w:tab w:val="left" w:pos="0"/>
        </w:tabs>
        <w:jc w:val="both"/>
        <w:rPr>
          <w:rFonts w:ascii="Times New Roman" w:hAnsi="Times New Roman"/>
        </w:rPr>
      </w:pPr>
    </w:p>
    <w:p w:rsidR="00337950" w:rsidRPr="00ED19D2" w:rsidRDefault="00337950" w:rsidP="00337950">
      <w:pPr>
        <w:widowControl w:val="0"/>
        <w:numPr>
          <w:ilvl w:val="1"/>
          <w:numId w:val="1"/>
        </w:numPr>
        <w:tabs>
          <w:tab w:val="left" w:pos="0"/>
        </w:tabs>
        <w:jc w:val="both"/>
        <w:rPr>
          <w:rFonts w:ascii="Times New Roman" w:hAnsi="Times New Roman"/>
        </w:rPr>
      </w:pPr>
      <w:r w:rsidRPr="00ED19D2">
        <w:rPr>
          <w:rFonts w:ascii="Times New Roman" w:hAnsi="Times New Roman"/>
        </w:rPr>
        <w:t>Утвердить схему расположения земельного участка (земельных участков) на кадастровом плане территории.</w:t>
      </w:r>
    </w:p>
    <w:p w:rsidR="00337950" w:rsidRPr="00ED19D2" w:rsidRDefault="00337950" w:rsidP="00337950">
      <w:pPr>
        <w:widowControl w:val="0"/>
        <w:numPr>
          <w:ilvl w:val="1"/>
          <w:numId w:val="1"/>
        </w:numPr>
        <w:tabs>
          <w:tab w:val="left" w:pos="0"/>
        </w:tabs>
        <w:jc w:val="both"/>
        <w:rPr>
          <w:rFonts w:ascii="Times New Roman" w:hAnsi="Times New Roman"/>
        </w:rPr>
      </w:pPr>
      <w:r w:rsidRPr="00ED19D2">
        <w:rPr>
          <w:rFonts w:ascii="Times New Roman" w:hAnsi="Times New Roman"/>
        </w:rPr>
        <w:t>Образуемый земельный участок (земельные участки):</w:t>
      </w:r>
    </w:p>
    <w:p w:rsidR="00337950" w:rsidRPr="00ED19D2" w:rsidRDefault="00337950" w:rsidP="00337950">
      <w:pPr>
        <w:widowControl w:val="0"/>
        <w:numPr>
          <w:ilvl w:val="1"/>
          <w:numId w:val="1"/>
        </w:numPr>
        <w:tabs>
          <w:tab w:val="left" w:pos="0"/>
        </w:tabs>
        <w:jc w:val="both"/>
        <w:rPr>
          <w:rFonts w:ascii="Times New Roman" w:hAnsi="Times New Roman"/>
        </w:rPr>
      </w:pPr>
      <w:r w:rsidRPr="00ED19D2">
        <w:rPr>
          <w:rFonts w:ascii="Times New Roman" w:hAnsi="Times New Roman"/>
        </w:rPr>
        <w:t xml:space="preserve">площадь _________________, </w:t>
      </w:r>
    </w:p>
    <w:p w:rsidR="00337950" w:rsidRPr="00ED19D2" w:rsidRDefault="00337950" w:rsidP="00337950">
      <w:pPr>
        <w:widowControl w:val="0"/>
        <w:numPr>
          <w:ilvl w:val="1"/>
          <w:numId w:val="1"/>
        </w:numPr>
        <w:tabs>
          <w:tab w:val="left" w:pos="0"/>
        </w:tabs>
        <w:jc w:val="both"/>
        <w:rPr>
          <w:rFonts w:ascii="Times New Roman" w:hAnsi="Times New Roman"/>
        </w:rPr>
      </w:pPr>
      <w:r w:rsidRPr="00ED19D2">
        <w:rPr>
          <w:rFonts w:ascii="Times New Roman" w:hAnsi="Times New Roman"/>
        </w:rPr>
        <w:t>адрес (местоположение)  _______________________________________,</w:t>
      </w:r>
    </w:p>
    <w:p w:rsidR="00337950" w:rsidRPr="00ED19D2" w:rsidRDefault="00337950" w:rsidP="00337950">
      <w:pPr>
        <w:widowControl w:val="0"/>
        <w:numPr>
          <w:ilvl w:val="1"/>
          <w:numId w:val="1"/>
        </w:numPr>
        <w:tabs>
          <w:tab w:val="left" w:pos="0"/>
        </w:tabs>
        <w:jc w:val="both"/>
        <w:rPr>
          <w:rFonts w:ascii="Times New Roman" w:hAnsi="Times New Roman"/>
        </w:rPr>
      </w:pPr>
      <w:r w:rsidRPr="00ED19D2">
        <w:rPr>
          <w:rFonts w:ascii="Times New Roman" w:hAnsi="Times New Roman"/>
        </w:rPr>
        <w:t>кадастровый квартал/ кадастровый номер ______________________,</w:t>
      </w:r>
    </w:p>
    <w:p w:rsidR="00337950" w:rsidRPr="00ED19D2" w:rsidRDefault="00337950" w:rsidP="00337950">
      <w:pPr>
        <w:widowControl w:val="0"/>
        <w:numPr>
          <w:ilvl w:val="1"/>
          <w:numId w:val="1"/>
        </w:numPr>
        <w:tabs>
          <w:tab w:val="left" w:pos="0"/>
        </w:tabs>
        <w:jc w:val="both"/>
        <w:rPr>
          <w:rFonts w:ascii="Times New Roman" w:hAnsi="Times New Roman"/>
        </w:rPr>
      </w:pPr>
      <w:r w:rsidRPr="00ED19D2">
        <w:rPr>
          <w:rFonts w:ascii="Times New Roman" w:hAnsi="Times New Roman"/>
        </w:rPr>
        <w:t>территориальная зона/ вид разрешенного использования ____________,</w:t>
      </w:r>
    </w:p>
    <w:p w:rsidR="00337950" w:rsidRPr="00ED19D2" w:rsidRDefault="00337950" w:rsidP="00337950">
      <w:pPr>
        <w:widowControl w:val="0"/>
        <w:numPr>
          <w:ilvl w:val="1"/>
          <w:numId w:val="1"/>
        </w:numPr>
        <w:tabs>
          <w:tab w:val="left" w:pos="0"/>
        </w:tabs>
        <w:jc w:val="both"/>
        <w:rPr>
          <w:rFonts w:ascii="Times New Roman" w:hAnsi="Times New Roman"/>
        </w:rPr>
      </w:pPr>
      <w:r w:rsidRPr="00ED19D2">
        <w:rPr>
          <w:rFonts w:ascii="Times New Roman" w:hAnsi="Times New Roman"/>
        </w:rPr>
        <w:t>категория земель   ____________________________________________</w:t>
      </w:r>
    </w:p>
    <w:p w:rsidR="00337950" w:rsidRPr="00ED19D2" w:rsidRDefault="00337950" w:rsidP="00337950">
      <w:pPr>
        <w:widowControl w:val="0"/>
        <w:numPr>
          <w:ilvl w:val="1"/>
          <w:numId w:val="1"/>
        </w:numPr>
        <w:tabs>
          <w:tab w:val="left" w:pos="0"/>
        </w:tabs>
        <w:jc w:val="both"/>
        <w:rPr>
          <w:rFonts w:ascii="Times New Roman" w:hAnsi="Times New Roman"/>
          <w:i/>
        </w:rPr>
      </w:pPr>
    </w:p>
    <w:p w:rsidR="00337950" w:rsidRPr="00ED19D2" w:rsidRDefault="00337950" w:rsidP="00337950">
      <w:pPr>
        <w:numPr>
          <w:ilvl w:val="1"/>
          <w:numId w:val="1"/>
        </w:numPr>
        <w:tabs>
          <w:tab w:val="left" w:pos="0"/>
        </w:tabs>
        <w:rPr>
          <w:rFonts w:ascii="Times New Roman" w:hAnsi="Times New Roman"/>
        </w:rPr>
      </w:pPr>
      <w:r w:rsidRPr="00ED19D2">
        <w:rPr>
          <w:rFonts w:ascii="Times New Roman" w:hAnsi="Times New Roman"/>
        </w:rPr>
        <w:t>Глава городского поселения Безенчук      ____________ __________________</w:t>
      </w:r>
    </w:p>
    <w:p w:rsidR="00337950" w:rsidRPr="00ED19D2" w:rsidRDefault="00337950" w:rsidP="00337950">
      <w:pPr>
        <w:numPr>
          <w:ilvl w:val="1"/>
          <w:numId w:val="1"/>
        </w:numPr>
        <w:tabs>
          <w:tab w:val="left" w:pos="4248"/>
        </w:tabs>
        <w:ind w:left="4248"/>
        <w:rPr>
          <w:rFonts w:ascii="Times New Roman" w:hAnsi="Times New Roman"/>
        </w:rPr>
      </w:pPr>
      <w:r w:rsidRPr="00ED19D2">
        <w:rPr>
          <w:rFonts w:ascii="Times New Roman" w:hAnsi="Times New Roman"/>
        </w:rPr>
        <w:t xml:space="preserve"> (подпись)    (фамилия, инициалы)</w:t>
      </w:r>
    </w:p>
    <w:p w:rsidR="00337950" w:rsidRPr="00ED19D2" w:rsidRDefault="00337950" w:rsidP="00337950">
      <w:pPr>
        <w:numPr>
          <w:ilvl w:val="1"/>
          <w:numId w:val="1"/>
        </w:numPr>
        <w:tabs>
          <w:tab w:val="left" w:pos="0"/>
        </w:tabs>
        <w:rPr>
          <w:rFonts w:ascii="Times New Roman" w:hAnsi="Times New Roman"/>
        </w:rPr>
      </w:pPr>
      <w:r w:rsidRPr="00ED19D2">
        <w:rPr>
          <w:rFonts w:ascii="Times New Roman" w:hAnsi="Times New Roman"/>
        </w:rPr>
        <w:tab/>
      </w:r>
      <w:r w:rsidRPr="00ED19D2">
        <w:rPr>
          <w:rFonts w:ascii="Times New Roman" w:hAnsi="Times New Roman"/>
        </w:rPr>
        <w:tab/>
      </w:r>
      <w:r w:rsidRPr="00ED19D2">
        <w:rPr>
          <w:rFonts w:ascii="Times New Roman" w:hAnsi="Times New Roman"/>
        </w:rPr>
        <w:tab/>
      </w:r>
      <w:r w:rsidRPr="00ED19D2">
        <w:rPr>
          <w:rFonts w:ascii="Times New Roman" w:hAnsi="Times New Roman"/>
        </w:rPr>
        <w:tab/>
        <w:t>М.П.</w:t>
      </w:r>
    </w:p>
    <w:p w:rsidR="00337950" w:rsidRPr="00ED19D2" w:rsidRDefault="00337950" w:rsidP="00337950">
      <w:pPr>
        <w:pStyle w:val="ConsPlusNormal"/>
        <w:widowControl/>
        <w:tabs>
          <w:tab w:val="left" w:pos="0"/>
        </w:tabs>
        <w:ind w:firstLine="0"/>
        <w:rPr>
          <w:rFonts w:ascii="Times New Roman" w:hAnsi="Times New Roman" w:cs="Times New Roman"/>
          <w:sz w:val="24"/>
          <w:szCs w:val="24"/>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42201D" w:rsidRPr="00C47732" w:rsidRDefault="0042201D" w:rsidP="0042201D">
      <w:pPr>
        <w:numPr>
          <w:ilvl w:val="1"/>
          <w:numId w:val="1"/>
        </w:numPr>
        <w:tabs>
          <w:tab w:val="left" w:pos="2694"/>
        </w:tabs>
        <w:ind w:left="2694"/>
        <w:jc w:val="center"/>
        <w:rPr>
          <w:rFonts w:ascii="Times New Roman" w:hAnsi="Times New Roman"/>
        </w:rPr>
      </w:pPr>
      <w:r w:rsidRPr="00C47732">
        <w:rPr>
          <w:rFonts w:ascii="Times New Roman" w:hAnsi="Times New Roman"/>
        </w:rPr>
        <w:lastRenderedPageBreak/>
        <w:t xml:space="preserve">Приложение № </w:t>
      </w:r>
      <w:r>
        <w:rPr>
          <w:rFonts w:ascii="Times New Roman" w:hAnsi="Times New Roman"/>
        </w:rPr>
        <w:t>7</w:t>
      </w:r>
    </w:p>
    <w:p w:rsidR="0042201D" w:rsidRPr="00C47732" w:rsidRDefault="0042201D" w:rsidP="0042201D">
      <w:pPr>
        <w:pStyle w:val="ConsPlusNormal"/>
        <w:widowControl/>
        <w:tabs>
          <w:tab w:val="left" w:pos="2694"/>
        </w:tabs>
        <w:ind w:left="2694" w:firstLine="0"/>
        <w:jc w:val="center"/>
        <w:rPr>
          <w:rFonts w:ascii="Times New Roman" w:hAnsi="Times New Roman"/>
          <w:sz w:val="24"/>
          <w:szCs w:val="24"/>
        </w:rPr>
      </w:pPr>
      <w:r w:rsidRPr="00C47732">
        <w:rPr>
          <w:rFonts w:ascii="Times New Roman" w:hAnsi="Times New Roman" w:cs="Times New Roman"/>
          <w:sz w:val="24"/>
          <w:szCs w:val="24"/>
        </w:rPr>
        <w:t xml:space="preserve">к Административному регламенту </w:t>
      </w:r>
      <w:r w:rsidRPr="00C47732">
        <w:rPr>
          <w:rFonts w:ascii="Times New Roman" w:hAnsi="Times New Roman"/>
          <w:sz w:val="24"/>
          <w:szCs w:val="24"/>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C47732">
        <w:rPr>
          <w:rFonts w:ascii="Times New Roman" w:hAnsi="Times New Roman"/>
          <w:sz w:val="24"/>
          <w:szCs w:val="24"/>
        </w:rPr>
        <w:t>собственность</w:t>
      </w:r>
      <w:proofErr w:type="gramEnd"/>
      <w:r w:rsidRPr="00C47732">
        <w:rPr>
          <w:rFonts w:ascii="Times New Roman" w:hAnsi="Times New Roman"/>
          <w:sz w:val="24"/>
          <w:szCs w:val="24"/>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337950" w:rsidRPr="00A6116D" w:rsidRDefault="00337950" w:rsidP="00337950">
      <w:pPr>
        <w:numPr>
          <w:ilvl w:val="1"/>
          <w:numId w:val="1"/>
        </w:numPr>
        <w:tabs>
          <w:tab w:val="left" w:pos="0"/>
        </w:tabs>
        <w:rPr>
          <w:rFonts w:ascii="Times New Roman" w:hAnsi="Times New Roman"/>
        </w:rPr>
      </w:pPr>
      <w:r w:rsidRPr="00A6116D">
        <w:rPr>
          <w:rFonts w:ascii="Times New Roman" w:hAnsi="Times New Roman"/>
        </w:rPr>
        <w:t>Бланк уполномоченного органа</w:t>
      </w:r>
    </w:p>
    <w:p w:rsidR="00337950" w:rsidRPr="00A6116D" w:rsidRDefault="00337950" w:rsidP="00337950">
      <w:pPr>
        <w:pStyle w:val="ConsPlusNonformat"/>
        <w:jc w:val="right"/>
        <w:rPr>
          <w:sz w:val="24"/>
          <w:szCs w:val="24"/>
        </w:rPr>
      </w:pPr>
      <w:r w:rsidRPr="00A6116D">
        <w:rPr>
          <w:sz w:val="24"/>
          <w:szCs w:val="24"/>
        </w:rPr>
        <w:t>______________________________________</w:t>
      </w:r>
    </w:p>
    <w:p w:rsidR="00337950" w:rsidRPr="00A6116D" w:rsidRDefault="00337950" w:rsidP="00337950">
      <w:pPr>
        <w:pStyle w:val="ConsPlusNonformat"/>
        <w:jc w:val="right"/>
        <w:rPr>
          <w:sz w:val="24"/>
          <w:szCs w:val="24"/>
        </w:rPr>
      </w:pPr>
      <w:r w:rsidRPr="00A6116D">
        <w:rPr>
          <w:sz w:val="24"/>
          <w:szCs w:val="24"/>
        </w:rPr>
        <w:t xml:space="preserve">наименование и почтовый адрес </w:t>
      </w:r>
    </w:p>
    <w:p w:rsidR="00337950" w:rsidRPr="00A6116D" w:rsidRDefault="00337950" w:rsidP="00337950">
      <w:pPr>
        <w:pStyle w:val="ConsPlusNonformat"/>
        <w:jc w:val="right"/>
        <w:rPr>
          <w:sz w:val="24"/>
          <w:szCs w:val="24"/>
        </w:rPr>
      </w:pPr>
      <w:r w:rsidRPr="00A6116D">
        <w:rPr>
          <w:sz w:val="24"/>
          <w:szCs w:val="24"/>
        </w:rPr>
        <w:t>получателя муниципальной услуги</w:t>
      </w:r>
    </w:p>
    <w:p w:rsidR="00337950" w:rsidRPr="00A6116D" w:rsidRDefault="00337950" w:rsidP="00337950">
      <w:pPr>
        <w:pStyle w:val="ConsPlusNonformat"/>
        <w:jc w:val="right"/>
        <w:rPr>
          <w:i/>
          <w:sz w:val="24"/>
          <w:szCs w:val="24"/>
        </w:rPr>
      </w:pPr>
      <w:r w:rsidRPr="00A6116D">
        <w:rPr>
          <w:i/>
          <w:sz w:val="24"/>
          <w:szCs w:val="24"/>
        </w:rPr>
        <w:t xml:space="preserve"> (для юридических лиц) </w:t>
      </w:r>
    </w:p>
    <w:p w:rsidR="00337950" w:rsidRPr="00A6116D" w:rsidRDefault="00337950" w:rsidP="00337950">
      <w:pPr>
        <w:numPr>
          <w:ilvl w:val="1"/>
          <w:numId w:val="1"/>
        </w:numPr>
        <w:tabs>
          <w:tab w:val="left" w:pos="4536"/>
        </w:tabs>
        <w:ind w:left="4536"/>
        <w:jc w:val="center"/>
        <w:rPr>
          <w:rFonts w:ascii="Times New Roman" w:hAnsi="Times New Roman"/>
        </w:rPr>
      </w:pPr>
      <w:r w:rsidRPr="00A6116D">
        <w:rPr>
          <w:rFonts w:ascii="Times New Roman" w:hAnsi="Times New Roman"/>
        </w:rPr>
        <w:t>_______________________________</w:t>
      </w:r>
    </w:p>
    <w:p w:rsidR="00337950" w:rsidRPr="00A6116D" w:rsidRDefault="00337950" w:rsidP="00337950">
      <w:pPr>
        <w:pStyle w:val="ConsPlusNonformat"/>
        <w:jc w:val="right"/>
        <w:rPr>
          <w:sz w:val="24"/>
          <w:szCs w:val="24"/>
        </w:rPr>
      </w:pPr>
      <w:r w:rsidRPr="00A6116D">
        <w:rPr>
          <w:sz w:val="24"/>
          <w:szCs w:val="24"/>
        </w:rPr>
        <w:t xml:space="preserve">ФИО, почтовый адрес получателя </w:t>
      </w:r>
    </w:p>
    <w:p w:rsidR="00337950" w:rsidRPr="00A6116D" w:rsidRDefault="00337950" w:rsidP="00337950">
      <w:pPr>
        <w:pStyle w:val="ConsPlusNonformat"/>
        <w:jc w:val="right"/>
        <w:rPr>
          <w:sz w:val="24"/>
          <w:szCs w:val="24"/>
        </w:rPr>
      </w:pPr>
      <w:r w:rsidRPr="00A6116D">
        <w:rPr>
          <w:sz w:val="24"/>
          <w:szCs w:val="24"/>
        </w:rPr>
        <w:t>муниципальной услуги</w:t>
      </w:r>
    </w:p>
    <w:p w:rsidR="00337950" w:rsidRPr="00A6116D" w:rsidRDefault="00337950" w:rsidP="00337950">
      <w:pPr>
        <w:numPr>
          <w:ilvl w:val="1"/>
          <w:numId w:val="1"/>
        </w:numPr>
        <w:tabs>
          <w:tab w:val="left" w:pos="3828"/>
        </w:tabs>
        <w:ind w:left="3828"/>
        <w:jc w:val="right"/>
        <w:rPr>
          <w:rFonts w:ascii="Times New Roman" w:hAnsi="Times New Roman"/>
          <w:i/>
        </w:rPr>
      </w:pPr>
      <w:r w:rsidRPr="00A6116D">
        <w:rPr>
          <w:rFonts w:ascii="Times New Roman" w:hAnsi="Times New Roman"/>
          <w:i/>
        </w:rPr>
        <w:t xml:space="preserve">(для физических лиц)  </w:t>
      </w:r>
    </w:p>
    <w:p w:rsidR="00337950" w:rsidRPr="00A6116D" w:rsidRDefault="00337950" w:rsidP="00337950">
      <w:pPr>
        <w:widowControl w:val="0"/>
        <w:numPr>
          <w:ilvl w:val="1"/>
          <w:numId w:val="1"/>
        </w:numPr>
        <w:tabs>
          <w:tab w:val="left" w:pos="0"/>
        </w:tabs>
        <w:rPr>
          <w:rFonts w:ascii="Times New Roman" w:hAnsi="Times New Roman"/>
        </w:rPr>
      </w:pPr>
      <w:r w:rsidRPr="00A6116D">
        <w:rPr>
          <w:rFonts w:ascii="Times New Roman" w:hAnsi="Times New Roman"/>
        </w:rPr>
        <w:t xml:space="preserve">Уведомление о согласии </w:t>
      </w:r>
    </w:p>
    <w:p w:rsidR="00337950" w:rsidRPr="00A6116D" w:rsidRDefault="00337950" w:rsidP="00337950">
      <w:pPr>
        <w:widowControl w:val="0"/>
        <w:numPr>
          <w:ilvl w:val="1"/>
          <w:numId w:val="1"/>
        </w:numPr>
        <w:tabs>
          <w:tab w:val="left" w:pos="0"/>
        </w:tabs>
        <w:rPr>
          <w:rFonts w:ascii="Times New Roman" w:hAnsi="Times New Roman"/>
        </w:rPr>
      </w:pPr>
      <w:r w:rsidRPr="00A6116D">
        <w:rPr>
          <w:rFonts w:ascii="Times New Roman" w:hAnsi="Times New Roman"/>
        </w:rPr>
        <w:t xml:space="preserve">на заключение соглашения </w:t>
      </w:r>
    </w:p>
    <w:p w:rsidR="00337950" w:rsidRPr="00A6116D" w:rsidRDefault="00337950" w:rsidP="00337950">
      <w:pPr>
        <w:widowControl w:val="0"/>
        <w:numPr>
          <w:ilvl w:val="1"/>
          <w:numId w:val="1"/>
        </w:numPr>
        <w:tabs>
          <w:tab w:val="left" w:pos="0"/>
        </w:tabs>
        <w:rPr>
          <w:rFonts w:ascii="Times New Roman" w:hAnsi="Times New Roman"/>
        </w:rPr>
      </w:pPr>
      <w:r w:rsidRPr="00A6116D">
        <w:rPr>
          <w:rFonts w:ascii="Times New Roman" w:hAnsi="Times New Roman"/>
        </w:rPr>
        <w:t xml:space="preserve">о перераспределении земельных участков </w:t>
      </w:r>
    </w:p>
    <w:p w:rsidR="00337950" w:rsidRPr="00A6116D" w:rsidRDefault="00337950" w:rsidP="00337950">
      <w:pPr>
        <w:widowControl w:val="0"/>
        <w:numPr>
          <w:ilvl w:val="1"/>
          <w:numId w:val="1"/>
        </w:numPr>
        <w:tabs>
          <w:tab w:val="left" w:pos="0"/>
        </w:tabs>
        <w:rPr>
          <w:rFonts w:ascii="Times New Roman" w:hAnsi="Times New Roman"/>
        </w:rPr>
      </w:pPr>
      <w:r w:rsidRPr="00A6116D">
        <w:rPr>
          <w:rFonts w:ascii="Times New Roman" w:hAnsi="Times New Roman"/>
        </w:rPr>
        <w:t xml:space="preserve">в соответствии с </w:t>
      </w:r>
      <w:proofErr w:type="gramStart"/>
      <w:r w:rsidRPr="00A6116D">
        <w:rPr>
          <w:rFonts w:ascii="Times New Roman" w:hAnsi="Times New Roman"/>
        </w:rPr>
        <w:t>утвержденным</w:t>
      </w:r>
      <w:proofErr w:type="gramEnd"/>
      <w:r w:rsidRPr="00A6116D">
        <w:rPr>
          <w:rFonts w:ascii="Times New Roman" w:hAnsi="Times New Roman"/>
        </w:rPr>
        <w:t xml:space="preserve"> </w:t>
      </w:r>
    </w:p>
    <w:p w:rsidR="00337950" w:rsidRPr="00A6116D" w:rsidRDefault="00337950" w:rsidP="00337950">
      <w:pPr>
        <w:widowControl w:val="0"/>
        <w:numPr>
          <w:ilvl w:val="1"/>
          <w:numId w:val="1"/>
        </w:numPr>
        <w:tabs>
          <w:tab w:val="left" w:pos="0"/>
        </w:tabs>
        <w:rPr>
          <w:rFonts w:ascii="Times New Roman" w:hAnsi="Times New Roman"/>
        </w:rPr>
      </w:pPr>
      <w:r w:rsidRPr="00A6116D">
        <w:rPr>
          <w:rFonts w:ascii="Times New Roman" w:hAnsi="Times New Roman"/>
        </w:rPr>
        <w:t xml:space="preserve">проектом межевания территории </w:t>
      </w:r>
    </w:p>
    <w:p w:rsidR="00337950" w:rsidRPr="00A6116D" w:rsidRDefault="00337950" w:rsidP="00337950">
      <w:pPr>
        <w:widowControl w:val="0"/>
        <w:numPr>
          <w:ilvl w:val="1"/>
          <w:numId w:val="1"/>
        </w:numPr>
        <w:tabs>
          <w:tab w:val="left" w:pos="0"/>
        </w:tabs>
        <w:rPr>
          <w:rFonts w:ascii="Times New Roman" w:hAnsi="Times New Roman"/>
        </w:rPr>
      </w:pPr>
    </w:p>
    <w:p w:rsidR="00337950" w:rsidRPr="00A6116D" w:rsidRDefault="00337950" w:rsidP="00337950">
      <w:pPr>
        <w:widowControl w:val="0"/>
        <w:numPr>
          <w:ilvl w:val="1"/>
          <w:numId w:val="1"/>
        </w:numPr>
        <w:tabs>
          <w:tab w:val="left" w:pos="0"/>
        </w:tabs>
        <w:jc w:val="both"/>
        <w:rPr>
          <w:rFonts w:ascii="Times New Roman" w:hAnsi="Times New Roman"/>
        </w:rPr>
      </w:pPr>
      <w:r w:rsidRPr="00A6116D">
        <w:rPr>
          <w:rFonts w:ascii="Times New Roman" w:hAnsi="Times New Roman"/>
        </w:rPr>
        <w:t xml:space="preserve">Рассмотрев заявление ___ </w:t>
      </w:r>
      <w:r w:rsidRPr="00A6116D">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A6116D">
        <w:rPr>
          <w:rFonts w:ascii="Times New Roman" w:hAnsi="Times New Roman"/>
        </w:rPr>
        <w:t xml:space="preserve">от ____ входящий номер ___ о перераспределении земель и (или) земельных участков, находящихся в муниципальной собственности, а также государственная </w:t>
      </w:r>
      <w:proofErr w:type="gramStart"/>
      <w:r w:rsidRPr="00A6116D">
        <w:rPr>
          <w:rFonts w:ascii="Times New Roman" w:hAnsi="Times New Roman"/>
        </w:rPr>
        <w:t>собственность</w:t>
      </w:r>
      <w:proofErr w:type="gramEnd"/>
      <w:r w:rsidRPr="00A6116D">
        <w:rPr>
          <w:rFonts w:ascii="Times New Roman" w:hAnsi="Times New Roman"/>
        </w:rPr>
        <w:t xml:space="preserve"> на которые не разграничена, и земельных участков, находящихся в частной собственности, </w:t>
      </w:r>
      <w:r w:rsidRPr="00A6116D">
        <w:rPr>
          <w:rFonts w:ascii="Times New Roman" w:hAnsi="Times New Roman"/>
          <w:i/>
        </w:rPr>
        <w:t>(наименование уполномоченного органа)</w:t>
      </w:r>
      <w:r w:rsidRPr="00A6116D">
        <w:rPr>
          <w:rFonts w:ascii="Times New Roman" w:hAnsi="Times New Roman"/>
        </w:rPr>
        <w:t xml:space="preserve"> информирует о согласии </w:t>
      </w:r>
      <w:r w:rsidRPr="00A6116D">
        <w:rPr>
          <w:rFonts w:ascii="Times New Roman" w:hAnsi="Times New Roman"/>
          <w:i/>
        </w:rPr>
        <w:t>(наименование уполномоченного органа в родительном падеже)</w:t>
      </w:r>
      <w:r w:rsidRPr="00A6116D">
        <w:rPr>
          <w:rFonts w:ascii="Times New Roman" w:hAnsi="Times New Roman"/>
        </w:rPr>
        <w:t xml:space="preserve"> на заключение соглашения о перераспределении земельных участков в соответствии с </w:t>
      </w:r>
      <w:proofErr w:type="gramStart"/>
      <w:r w:rsidRPr="00A6116D">
        <w:rPr>
          <w:rFonts w:ascii="Times New Roman" w:hAnsi="Times New Roman"/>
        </w:rPr>
        <w:t>утвержденным</w:t>
      </w:r>
      <w:proofErr w:type="gramEnd"/>
    </w:p>
    <w:tbl>
      <w:tblPr>
        <w:tblW w:w="0" w:type="auto"/>
        <w:tblLayout w:type="fixed"/>
        <w:tblLook w:val="0000"/>
      </w:tblPr>
      <w:tblGrid>
        <w:gridCol w:w="9565"/>
      </w:tblGrid>
      <w:tr w:rsidR="00337950" w:rsidRPr="00A6116D" w:rsidTr="001C37E3">
        <w:tc>
          <w:tcPr>
            <w:tcW w:w="9565" w:type="dxa"/>
            <w:tcBorders>
              <w:bottom w:val="single" w:sz="4" w:space="0" w:color="000000"/>
              <w:right w:val="single" w:sz="4" w:space="0" w:color="000000"/>
            </w:tcBorders>
          </w:tcPr>
          <w:p w:rsidR="00337950" w:rsidRPr="00A6116D" w:rsidRDefault="00337950" w:rsidP="001C37E3">
            <w:pPr>
              <w:numPr>
                <w:ilvl w:val="1"/>
                <w:numId w:val="1"/>
              </w:numPr>
              <w:tabs>
                <w:tab w:val="left" w:pos="0"/>
              </w:tabs>
              <w:jc w:val="right"/>
              <w:rPr>
                <w:rFonts w:eastAsia="MS Mincho" w:cs="Times New Roman"/>
              </w:rPr>
            </w:pPr>
          </w:p>
        </w:tc>
      </w:tr>
      <w:tr w:rsidR="00337950" w:rsidRPr="00A6116D" w:rsidTr="001C37E3">
        <w:tc>
          <w:tcPr>
            <w:tcW w:w="9565" w:type="dxa"/>
            <w:tcBorders>
              <w:top w:val="single" w:sz="4" w:space="0" w:color="000000"/>
              <w:right w:val="single" w:sz="4" w:space="0" w:color="000000"/>
            </w:tcBorders>
          </w:tcPr>
          <w:p w:rsidR="00337950" w:rsidRPr="00A6116D" w:rsidRDefault="00337950" w:rsidP="001C37E3">
            <w:pPr>
              <w:numPr>
                <w:ilvl w:val="1"/>
                <w:numId w:val="1"/>
              </w:numPr>
              <w:tabs>
                <w:tab w:val="left" w:pos="0"/>
              </w:tabs>
              <w:jc w:val="center"/>
              <w:rPr>
                <w:rFonts w:ascii="Times New Roman" w:eastAsia="MS Mincho" w:hAnsi="Times New Roman" w:cs="Times New Roman"/>
                <w:i/>
              </w:rPr>
            </w:pPr>
            <w:proofErr w:type="gramStart"/>
            <w:r w:rsidRPr="00A6116D">
              <w:rPr>
                <w:rFonts w:ascii="Times New Roman" w:eastAsia="MS Mincho" w:hAnsi="Times New Roman" w:cs="Times New Roman"/>
                <w:i/>
              </w:rPr>
              <w:t>(указывается форма правового акта, наименование принявшего его органа, дата, номер и</w:t>
            </w:r>
            <w:proofErr w:type="gramEnd"/>
          </w:p>
        </w:tc>
      </w:tr>
      <w:tr w:rsidR="00337950" w:rsidRPr="00A6116D" w:rsidTr="001C37E3">
        <w:tc>
          <w:tcPr>
            <w:tcW w:w="9565" w:type="dxa"/>
            <w:tcBorders>
              <w:bottom w:val="single" w:sz="4" w:space="0" w:color="000000"/>
              <w:right w:val="single" w:sz="4" w:space="0" w:color="000000"/>
            </w:tcBorders>
          </w:tcPr>
          <w:p w:rsidR="00337950" w:rsidRPr="00A6116D" w:rsidRDefault="00337950" w:rsidP="001C37E3">
            <w:pPr>
              <w:numPr>
                <w:ilvl w:val="1"/>
                <w:numId w:val="1"/>
              </w:numPr>
              <w:tabs>
                <w:tab w:val="left" w:pos="0"/>
              </w:tabs>
              <w:jc w:val="right"/>
              <w:rPr>
                <w:rFonts w:eastAsia="MS Mincho" w:cs="Times New Roman"/>
              </w:rPr>
            </w:pPr>
          </w:p>
        </w:tc>
      </w:tr>
      <w:tr w:rsidR="00337950" w:rsidRPr="00A6116D" w:rsidTr="001C37E3">
        <w:tc>
          <w:tcPr>
            <w:tcW w:w="9565" w:type="dxa"/>
            <w:tcBorders>
              <w:top w:val="single" w:sz="4" w:space="0" w:color="000000"/>
              <w:right w:val="single" w:sz="4" w:space="0" w:color="000000"/>
            </w:tcBorders>
          </w:tcPr>
          <w:p w:rsidR="00337950" w:rsidRPr="00A6116D" w:rsidRDefault="00337950" w:rsidP="001C37E3">
            <w:pPr>
              <w:numPr>
                <w:ilvl w:val="1"/>
                <w:numId w:val="1"/>
              </w:numPr>
              <w:tabs>
                <w:tab w:val="left" w:pos="0"/>
              </w:tabs>
              <w:jc w:val="center"/>
              <w:rPr>
                <w:rFonts w:ascii="Times New Roman" w:eastAsia="MS Mincho" w:hAnsi="Times New Roman" w:cs="Times New Roman"/>
                <w:i/>
              </w:rPr>
            </w:pPr>
            <w:r w:rsidRPr="00A6116D">
              <w:rPr>
                <w:rFonts w:ascii="Times New Roman" w:eastAsia="MS Mincho" w:hAnsi="Times New Roman" w:cs="Times New Roman"/>
                <w:i/>
              </w:rPr>
              <w:t>наименование правового акта, которым был утвержден проект межевания территории)</w:t>
            </w:r>
          </w:p>
        </w:tc>
      </w:tr>
    </w:tbl>
    <w:p w:rsidR="00337950" w:rsidRPr="00A6116D" w:rsidRDefault="00337950" w:rsidP="00337950">
      <w:pPr>
        <w:widowControl w:val="0"/>
        <w:numPr>
          <w:ilvl w:val="1"/>
          <w:numId w:val="1"/>
        </w:numPr>
        <w:tabs>
          <w:tab w:val="left" w:pos="0"/>
        </w:tabs>
        <w:jc w:val="both"/>
        <w:rPr>
          <w:rFonts w:ascii="Times New Roman" w:hAnsi="Times New Roman"/>
        </w:rPr>
      </w:pPr>
    </w:p>
    <w:p w:rsidR="00337950" w:rsidRPr="00A6116D" w:rsidRDefault="00337950" w:rsidP="00337950">
      <w:pPr>
        <w:widowControl w:val="0"/>
        <w:numPr>
          <w:ilvl w:val="1"/>
          <w:numId w:val="1"/>
        </w:numPr>
        <w:tabs>
          <w:tab w:val="left" w:pos="0"/>
        </w:tabs>
        <w:jc w:val="both"/>
        <w:rPr>
          <w:rFonts w:ascii="Times New Roman" w:hAnsi="Times New Roman"/>
        </w:rPr>
      </w:pPr>
      <w:r w:rsidRPr="00A6116D">
        <w:rPr>
          <w:rFonts w:ascii="Times New Roman" w:hAnsi="Times New Roman"/>
        </w:rPr>
        <w:t xml:space="preserve">проектом межевания территории. </w:t>
      </w:r>
    </w:p>
    <w:p w:rsidR="00337950" w:rsidRPr="00A6116D" w:rsidRDefault="00337950" w:rsidP="00337950">
      <w:pPr>
        <w:widowControl w:val="0"/>
        <w:numPr>
          <w:ilvl w:val="1"/>
          <w:numId w:val="1"/>
        </w:numPr>
        <w:tabs>
          <w:tab w:val="left" w:pos="0"/>
        </w:tabs>
        <w:jc w:val="both"/>
        <w:rPr>
          <w:rFonts w:ascii="Times New Roman" w:hAnsi="Times New Roman"/>
        </w:rPr>
      </w:pPr>
      <w:proofErr w:type="gramStart"/>
      <w:r w:rsidRPr="00A6116D">
        <w:rPr>
          <w:rFonts w:ascii="Times New Roman" w:hAnsi="Times New Roman"/>
        </w:rPr>
        <w:t>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земельного участка (земельных участков), который (которые) планируется перераспределить, а также обратиться за осуществлением государственного кадастрового учета соответствующего земельного участка (земельных участков).</w:t>
      </w:r>
      <w:proofErr w:type="gramEnd"/>
      <w:r w:rsidRPr="00A6116D">
        <w:rPr>
          <w:rFonts w:ascii="Times New Roman" w:hAnsi="Times New Roman"/>
        </w:rPr>
        <w:t xml:space="preserve"> По окончании проведения указанных работ просим представить в </w:t>
      </w:r>
      <w:r w:rsidRPr="00A6116D">
        <w:rPr>
          <w:rFonts w:ascii="Times New Roman" w:hAnsi="Times New Roman"/>
          <w:i/>
        </w:rPr>
        <w:t xml:space="preserve">(наименование уполномоченного органа) </w:t>
      </w:r>
      <w:r w:rsidRPr="00A6116D">
        <w:rPr>
          <w:rFonts w:ascii="Times New Roman" w:hAnsi="Times New Roman"/>
        </w:rPr>
        <w:t xml:space="preserve">уведомление о государственном кадастровом учете земельного участка или земельных участков, образуемых в результате перераспределения, для подготовки проекта соглашения о перераспределении земельных участков. </w:t>
      </w:r>
    </w:p>
    <w:p w:rsidR="00337950" w:rsidRPr="00A6116D" w:rsidRDefault="00337950" w:rsidP="00337950">
      <w:pPr>
        <w:widowControl w:val="0"/>
        <w:numPr>
          <w:ilvl w:val="1"/>
          <w:numId w:val="1"/>
        </w:numPr>
        <w:tabs>
          <w:tab w:val="left" w:pos="0"/>
        </w:tabs>
        <w:jc w:val="both"/>
        <w:rPr>
          <w:rFonts w:ascii="Times New Roman" w:hAnsi="Times New Roman"/>
        </w:rPr>
      </w:pPr>
    </w:p>
    <w:p w:rsidR="00337950" w:rsidRPr="00A6116D" w:rsidRDefault="00337950" w:rsidP="00337950">
      <w:pPr>
        <w:widowControl w:val="0"/>
        <w:numPr>
          <w:ilvl w:val="1"/>
          <w:numId w:val="1"/>
        </w:numPr>
        <w:tabs>
          <w:tab w:val="left" w:pos="0"/>
        </w:tabs>
        <w:jc w:val="both"/>
        <w:rPr>
          <w:rFonts w:ascii="Times New Roman" w:hAnsi="Times New Roman"/>
        </w:rPr>
      </w:pPr>
    </w:p>
    <w:p w:rsidR="00337950" w:rsidRPr="00A6116D" w:rsidRDefault="00337950" w:rsidP="00337950">
      <w:pPr>
        <w:numPr>
          <w:ilvl w:val="1"/>
          <w:numId w:val="1"/>
        </w:numPr>
        <w:tabs>
          <w:tab w:val="left" w:pos="0"/>
        </w:tabs>
        <w:rPr>
          <w:rFonts w:ascii="Times New Roman" w:hAnsi="Times New Roman"/>
        </w:rPr>
      </w:pPr>
      <w:r w:rsidRPr="00A6116D">
        <w:rPr>
          <w:rFonts w:ascii="Times New Roman" w:hAnsi="Times New Roman"/>
        </w:rPr>
        <w:t>Глава городского поселения Безенчук      ____________ __________________</w:t>
      </w:r>
    </w:p>
    <w:p w:rsidR="00337950" w:rsidRPr="00A6116D" w:rsidRDefault="00337950" w:rsidP="00337950">
      <w:pPr>
        <w:numPr>
          <w:ilvl w:val="1"/>
          <w:numId w:val="1"/>
        </w:numPr>
        <w:tabs>
          <w:tab w:val="left" w:pos="2124"/>
        </w:tabs>
        <w:ind w:left="2124"/>
        <w:rPr>
          <w:rFonts w:ascii="Times New Roman" w:hAnsi="Times New Roman"/>
        </w:rPr>
      </w:pPr>
      <w:r w:rsidRPr="00A6116D">
        <w:rPr>
          <w:rFonts w:ascii="Times New Roman" w:hAnsi="Times New Roman"/>
        </w:rPr>
        <w:t xml:space="preserve">                              (подпись)    (фамилия, инициалы)</w:t>
      </w:r>
    </w:p>
    <w:p w:rsidR="00337950" w:rsidRPr="00A6116D" w:rsidRDefault="00337950" w:rsidP="00337950">
      <w:pPr>
        <w:numPr>
          <w:ilvl w:val="1"/>
          <w:numId w:val="1"/>
        </w:numPr>
        <w:tabs>
          <w:tab w:val="left" w:pos="0"/>
        </w:tabs>
        <w:rPr>
          <w:rFonts w:ascii="Times New Roman" w:hAnsi="Times New Roman"/>
        </w:rPr>
      </w:pPr>
      <w:r w:rsidRPr="00A6116D">
        <w:rPr>
          <w:rFonts w:ascii="Times New Roman" w:hAnsi="Times New Roman"/>
        </w:rPr>
        <w:tab/>
      </w:r>
      <w:r w:rsidRPr="00A6116D">
        <w:rPr>
          <w:rFonts w:ascii="Times New Roman" w:hAnsi="Times New Roman"/>
        </w:rPr>
        <w:tab/>
      </w:r>
      <w:r w:rsidRPr="00A6116D">
        <w:rPr>
          <w:rFonts w:ascii="Times New Roman" w:hAnsi="Times New Roman"/>
        </w:rPr>
        <w:tab/>
      </w:r>
      <w:r w:rsidRPr="00A6116D">
        <w:rPr>
          <w:rFonts w:ascii="Times New Roman" w:hAnsi="Times New Roman"/>
        </w:rPr>
        <w:tab/>
        <w:t>М.П.</w:t>
      </w:r>
    </w:p>
    <w:p w:rsidR="009B2895" w:rsidRDefault="009B2895" w:rsidP="009B2895">
      <w:pPr>
        <w:numPr>
          <w:ilvl w:val="1"/>
          <w:numId w:val="1"/>
        </w:numPr>
        <w:tabs>
          <w:tab w:val="left" w:pos="2694"/>
        </w:tabs>
        <w:ind w:left="2694"/>
        <w:jc w:val="center"/>
        <w:rPr>
          <w:rFonts w:ascii="Times New Roman" w:hAnsi="Times New Roman"/>
        </w:rPr>
      </w:pPr>
    </w:p>
    <w:p w:rsidR="009B2895" w:rsidRPr="00C47732" w:rsidRDefault="009B2895" w:rsidP="009B2895">
      <w:pPr>
        <w:numPr>
          <w:ilvl w:val="1"/>
          <w:numId w:val="1"/>
        </w:numPr>
        <w:tabs>
          <w:tab w:val="left" w:pos="2694"/>
        </w:tabs>
        <w:ind w:left="2694"/>
        <w:jc w:val="center"/>
        <w:rPr>
          <w:rFonts w:ascii="Times New Roman" w:hAnsi="Times New Roman"/>
        </w:rPr>
      </w:pPr>
      <w:r w:rsidRPr="00C47732">
        <w:rPr>
          <w:rFonts w:ascii="Times New Roman" w:hAnsi="Times New Roman"/>
        </w:rPr>
        <w:lastRenderedPageBreak/>
        <w:t xml:space="preserve">Приложение № </w:t>
      </w:r>
      <w:r>
        <w:rPr>
          <w:rFonts w:ascii="Times New Roman" w:hAnsi="Times New Roman"/>
        </w:rPr>
        <w:t>8</w:t>
      </w:r>
    </w:p>
    <w:p w:rsidR="009B2895" w:rsidRPr="00C47732" w:rsidRDefault="009B2895" w:rsidP="009B2895">
      <w:pPr>
        <w:pStyle w:val="ConsPlusNormal"/>
        <w:widowControl/>
        <w:tabs>
          <w:tab w:val="left" w:pos="2694"/>
        </w:tabs>
        <w:ind w:left="2694" w:firstLine="0"/>
        <w:jc w:val="center"/>
        <w:rPr>
          <w:rFonts w:ascii="Times New Roman" w:hAnsi="Times New Roman"/>
          <w:sz w:val="24"/>
          <w:szCs w:val="24"/>
        </w:rPr>
      </w:pPr>
      <w:r w:rsidRPr="00C47732">
        <w:rPr>
          <w:rFonts w:ascii="Times New Roman" w:hAnsi="Times New Roman" w:cs="Times New Roman"/>
          <w:sz w:val="24"/>
          <w:szCs w:val="24"/>
        </w:rPr>
        <w:t xml:space="preserve">к Административному регламенту </w:t>
      </w:r>
      <w:r w:rsidRPr="00C47732">
        <w:rPr>
          <w:rFonts w:ascii="Times New Roman" w:hAnsi="Times New Roman"/>
          <w:sz w:val="24"/>
          <w:szCs w:val="24"/>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C47732">
        <w:rPr>
          <w:rFonts w:ascii="Times New Roman" w:hAnsi="Times New Roman"/>
          <w:sz w:val="24"/>
          <w:szCs w:val="24"/>
        </w:rPr>
        <w:t>собственность</w:t>
      </w:r>
      <w:proofErr w:type="gramEnd"/>
      <w:r w:rsidRPr="00C47732">
        <w:rPr>
          <w:rFonts w:ascii="Times New Roman" w:hAnsi="Times New Roman"/>
          <w:sz w:val="24"/>
          <w:szCs w:val="24"/>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337950" w:rsidRDefault="00337950" w:rsidP="00C0013C">
      <w:pPr>
        <w:pStyle w:val="2"/>
      </w:pPr>
    </w:p>
    <w:p w:rsidR="00C0013C" w:rsidRDefault="00C0013C" w:rsidP="00C0013C">
      <w:pPr>
        <w:pStyle w:val="a0"/>
      </w:pPr>
    </w:p>
    <w:p w:rsidR="00C0013C" w:rsidRPr="00C0013C" w:rsidRDefault="00C0013C" w:rsidP="00C0013C">
      <w:pPr>
        <w:pStyle w:val="a0"/>
      </w:pPr>
    </w:p>
    <w:p w:rsidR="00337950" w:rsidRPr="009B2895" w:rsidRDefault="00337950" w:rsidP="00337950">
      <w:pPr>
        <w:numPr>
          <w:ilvl w:val="1"/>
          <w:numId w:val="1"/>
        </w:numPr>
        <w:tabs>
          <w:tab w:val="left" w:pos="0"/>
        </w:tabs>
        <w:jc w:val="center"/>
        <w:rPr>
          <w:rFonts w:ascii="Times New Roman" w:hAnsi="Times New Roman"/>
        </w:rPr>
      </w:pPr>
      <w:r w:rsidRPr="009B2895">
        <w:rPr>
          <w:rFonts w:ascii="Times New Roman" w:hAnsi="Times New Roman"/>
        </w:rPr>
        <w:t>Соглашение № ___</w:t>
      </w:r>
    </w:p>
    <w:p w:rsidR="00337950" w:rsidRPr="009B2895" w:rsidRDefault="00337950" w:rsidP="00337950">
      <w:pPr>
        <w:numPr>
          <w:ilvl w:val="1"/>
          <w:numId w:val="1"/>
        </w:numPr>
        <w:tabs>
          <w:tab w:val="left" w:pos="0"/>
        </w:tabs>
        <w:jc w:val="center"/>
        <w:rPr>
          <w:rFonts w:ascii="Times New Roman" w:hAnsi="Times New Roman"/>
        </w:rPr>
      </w:pPr>
      <w:r w:rsidRPr="009B2895">
        <w:rPr>
          <w:rFonts w:ascii="Times New Roman" w:hAnsi="Times New Roman"/>
        </w:rPr>
        <w:t xml:space="preserve">о перераспределении земельных участков, находящихся в муниципальной собственности, а также государственная </w:t>
      </w:r>
      <w:proofErr w:type="gramStart"/>
      <w:r w:rsidRPr="009B2895">
        <w:rPr>
          <w:rFonts w:ascii="Times New Roman" w:hAnsi="Times New Roman"/>
        </w:rPr>
        <w:t>собственность</w:t>
      </w:r>
      <w:proofErr w:type="gramEnd"/>
      <w:r w:rsidRPr="009B2895">
        <w:rPr>
          <w:rFonts w:ascii="Times New Roman" w:hAnsi="Times New Roman"/>
        </w:rPr>
        <w:t xml:space="preserve"> на которые не разграничена, и земельных участков, находящихся в частной собственности</w:t>
      </w:r>
      <w:r w:rsidRPr="009B2895">
        <w:rPr>
          <w:rStyle w:val="af1"/>
          <w:rFonts w:ascii="Times New Roman" w:hAnsi="Times New Roman" w:cs="Times New Roman"/>
        </w:rPr>
        <w:footnoteReference w:id="7"/>
      </w:r>
      <w:r w:rsidRPr="009B2895">
        <w:rPr>
          <w:rFonts w:ascii="Times New Roman" w:hAnsi="Times New Roman"/>
        </w:rPr>
        <w:t xml:space="preserve"> </w:t>
      </w:r>
    </w:p>
    <w:p w:rsidR="00337950" w:rsidRPr="009B2895" w:rsidRDefault="00337950" w:rsidP="00337950">
      <w:pPr>
        <w:numPr>
          <w:ilvl w:val="1"/>
          <w:numId w:val="1"/>
        </w:numPr>
        <w:tabs>
          <w:tab w:val="left" w:pos="4536"/>
        </w:tabs>
        <w:ind w:left="4536"/>
        <w:jc w:val="center"/>
        <w:rPr>
          <w:rFonts w:ascii="Times New Roman" w:hAnsi="Times New Roman"/>
        </w:rPr>
      </w:pPr>
    </w:p>
    <w:p w:rsidR="00337950" w:rsidRDefault="00337950" w:rsidP="00C0013C">
      <w:pPr>
        <w:pStyle w:val="2"/>
      </w:pPr>
    </w:p>
    <w:p w:rsidR="00C0013C" w:rsidRPr="00C0013C" w:rsidRDefault="00C0013C" w:rsidP="00C0013C">
      <w:pPr>
        <w:pStyle w:val="a0"/>
      </w:pPr>
    </w:p>
    <w:tbl>
      <w:tblPr>
        <w:tblW w:w="0" w:type="auto"/>
        <w:tblLayout w:type="fixed"/>
        <w:tblLook w:val="0000"/>
      </w:tblPr>
      <w:tblGrid>
        <w:gridCol w:w="3793"/>
        <w:gridCol w:w="849"/>
        <w:gridCol w:w="4923"/>
      </w:tblGrid>
      <w:tr w:rsidR="00337950" w:rsidRPr="009B2895" w:rsidTr="001C37E3">
        <w:tc>
          <w:tcPr>
            <w:tcW w:w="3793" w:type="dxa"/>
            <w:tcBorders>
              <w:bottom w:val="single" w:sz="4" w:space="0" w:color="000000"/>
            </w:tcBorders>
          </w:tcPr>
          <w:p w:rsidR="00337950" w:rsidRPr="009B2895" w:rsidRDefault="00337950" w:rsidP="001C37E3">
            <w:pPr>
              <w:numPr>
                <w:ilvl w:val="1"/>
                <w:numId w:val="1"/>
              </w:numPr>
              <w:tabs>
                <w:tab w:val="left" w:pos="0"/>
              </w:tabs>
              <w:rPr>
                <w:rFonts w:eastAsia="MS Mincho" w:cs="Times New Roman"/>
                <w:i/>
              </w:rPr>
            </w:pPr>
          </w:p>
        </w:tc>
        <w:tc>
          <w:tcPr>
            <w:tcW w:w="849" w:type="dxa"/>
          </w:tcPr>
          <w:p w:rsidR="00337950" w:rsidRPr="009B2895" w:rsidRDefault="00337950" w:rsidP="001C37E3">
            <w:pPr>
              <w:numPr>
                <w:ilvl w:val="1"/>
                <w:numId w:val="1"/>
              </w:numPr>
              <w:tabs>
                <w:tab w:val="left" w:pos="0"/>
              </w:tabs>
              <w:rPr>
                <w:rFonts w:eastAsia="MS Mincho" w:cs="Times New Roman"/>
                <w:i/>
              </w:rPr>
            </w:pPr>
          </w:p>
        </w:tc>
        <w:tc>
          <w:tcPr>
            <w:tcW w:w="4923" w:type="dxa"/>
            <w:tcBorders>
              <w:bottom w:val="single" w:sz="4" w:space="0" w:color="000000"/>
            </w:tcBorders>
          </w:tcPr>
          <w:p w:rsidR="00337950" w:rsidRPr="009B2895" w:rsidRDefault="00337950" w:rsidP="001C37E3">
            <w:pPr>
              <w:numPr>
                <w:ilvl w:val="1"/>
                <w:numId w:val="1"/>
              </w:numPr>
              <w:tabs>
                <w:tab w:val="left" w:pos="0"/>
              </w:tabs>
              <w:rPr>
                <w:rFonts w:eastAsia="MS Mincho" w:cs="Times New Roman"/>
                <w:i/>
              </w:rPr>
            </w:pPr>
          </w:p>
        </w:tc>
      </w:tr>
      <w:tr w:rsidR="00337950" w:rsidRPr="009B2895" w:rsidTr="001C37E3">
        <w:tc>
          <w:tcPr>
            <w:tcW w:w="3793" w:type="dxa"/>
            <w:tcBorders>
              <w:top w:val="single" w:sz="4" w:space="0" w:color="000000"/>
            </w:tcBorders>
          </w:tcPr>
          <w:p w:rsidR="00337950" w:rsidRPr="009B2895" w:rsidRDefault="00337950" w:rsidP="001C37E3">
            <w:pPr>
              <w:numPr>
                <w:ilvl w:val="1"/>
                <w:numId w:val="1"/>
              </w:numPr>
              <w:tabs>
                <w:tab w:val="left" w:pos="0"/>
              </w:tabs>
              <w:jc w:val="center"/>
              <w:rPr>
                <w:rFonts w:ascii="Times New Roman" w:eastAsia="MS Mincho" w:hAnsi="Times New Roman" w:cs="Times New Roman"/>
                <w:i/>
              </w:rPr>
            </w:pPr>
            <w:r w:rsidRPr="009B2895">
              <w:rPr>
                <w:rFonts w:ascii="Times New Roman" w:eastAsia="MS Mincho" w:hAnsi="Times New Roman" w:cs="Times New Roman"/>
                <w:i/>
              </w:rPr>
              <w:t>(место заключения соглашения)</w:t>
            </w:r>
          </w:p>
        </w:tc>
        <w:tc>
          <w:tcPr>
            <w:tcW w:w="849" w:type="dxa"/>
          </w:tcPr>
          <w:p w:rsidR="00337950" w:rsidRPr="009B2895" w:rsidRDefault="00337950" w:rsidP="001C37E3">
            <w:pPr>
              <w:numPr>
                <w:ilvl w:val="1"/>
                <w:numId w:val="1"/>
              </w:numPr>
              <w:tabs>
                <w:tab w:val="left" w:pos="0"/>
              </w:tabs>
              <w:jc w:val="center"/>
              <w:rPr>
                <w:rFonts w:eastAsia="MS Mincho" w:cs="Times New Roman"/>
                <w:i/>
              </w:rPr>
            </w:pPr>
          </w:p>
        </w:tc>
        <w:tc>
          <w:tcPr>
            <w:tcW w:w="4923" w:type="dxa"/>
            <w:tcBorders>
              <w:top w:val="single" w:sz="4" w:space="0" w:color="000000"/>
            </w:tcBorders>
          </w:tcPr>
          <w:p w:rsidR="00337950" w:rsidRPr="009B2895" w:rsidRDefault="00337950" w:rsidP="001C37E3">
            <w:pPr>
              <w:numPr>
                <w:ilvl w:val="1"/>
                <w:numId w:val="1"/>
              </w:numPr>
              <w:tabs>
                <w:tab w:val="left" w:pos="0"/>
              </w:tabs>
              <w:jc w:val="center"/>
              <w:rPr>
                <w:rFonts w:ascii="Times New Roman" w:eastAsia="MS Mincho" w:hAnsi="Times New Roman" w:cs="Times New Roman"/>
                <w:i/>
              </w:rPr>
            </w:pPr>
            <w:r w:rsidRPr="009B2895">
              <w:rPr>
                <w:rFonts w:ascii="Times New Roman" w:eastAsia="MS Mincho" w:hAnsi="Times New Roman" w:cs="Times New Roman"/>
                <w:i/>
              </w:rPr>
              <w:t>(дата заключения соглашения прописью)</w:t>
            </w:r>
          </w:p>
        </w:tc>
      </w:tr>
    </w:tbl>
    <w:p w:rsidR="00337950" w:rsidRPr="009B2895" w:rsidRDefault="00337950" w:rsidP="00337950">
      <w:pPr>
        <w:numPr>
          <w:ilvl w:val="1"/>
          <w:numId w:val="1"/>
        </w:numPr>
        <w:tabs>
          <w:tab w:val="left" w:pos="0"/>
        </w:tabs>
        <w:jc w:val="both"/>
        <w:rPr>
          <w:rFonts w:ascii="Times New Roman" w:hAnsi="Times New Roman"/>
        </w:rPr>
      </w:pPr>
      <w:r w:rsidRPr="009B2895">
        <w:rPr>
          <w:rFonts w:ascii="Times New Roman" w:hAnsi="Times New Roman"/>
        </w:rPr>
        <w:tab/>
      </w:r>
    </w:p>
    <w:tbl>
      <w:tblPr>
        <w:tblW w:w="0" w:type="auto"/>
        <w:tblLayout w:type="fixed"/>
        <w:tblLook w:val="0000"/>
      </w:tblPr>
      <w:tblGrid>
        <w:gridCol w:w="816"/>
        <w:gridCol w:w="280"/>
        <w:gridCol w:w="2569"/>
        <w:gridCol w:w="5900"/>
      </w:tblGrid>
      <w:tr w:rsidR="00337950" w:rsidRPr="009B2895" w:rsidTr="001C37E3">
        <w:tc>
          <w:tcPr>
            <w:tcW w:w="816" w:type="dxa"/>
          </w:tcPr>
          <w:p w:rsidR="00337950" w:rsidRPr="009B2895" w:rsidRDefault="00337950" w:rsidP="001C37E3">
            <w:pPr>
              <w:numPr>
                <w:ilvl w:val="1"/>
                <w:numId w:val="1"/>
              </w:numPr>
              <w:tabs>
                <w:tab w:val="left" w:pos="0"/>
              </w:tabs>
              <w:jc w:val="both"/>
              <w:rPr>
                <w:rFonts w:eastAsia="MS Mincho" w:cs="Times New Roman"/>
              </w:rPr>
            </w:pPr>
          </w:p>
        </w:tc>
        <w:tc>
          <w:tcPr>
            <w:tcW w:w="8749" w:type="dxa"/>
            <w:gridSpan w:val="3"/>
            <w:tcBorders>
              <w:bottom w:val="single" w:sz="4" w:space="0" w:color="000000"/>
            </w:tcBorders>
          </w:tcPr>
          <w:p w:rsidR="00337950" w:rsidRPr="009B2895" w:rsidRDefault="00337950" w:rsidP="001C37E3">
            <w:pPr>
              <w:numPr>
                <w:ilvl w:val="1"/>
                <w:numId w:val="1"/>
              </w:numPr>
              <w:tabs>
                <w:tab w:val="left" w:pos="0"/>
              </w:tabs>
              <w:jc w:val="both"/>
              <w:rPr>
                <w:rFonts w:eastAsia="MS Mincho" w:cs="Times New Roman"/>
              </w:rPr>
            </w:pPr>
          </w:p>
        </w:tc>
      </w:tr>
      <w:tr w:rsidR="00337950" w:rsidRPr="009B2895" w:rsidTr="001C37E3">
        <w:tc>
          <w:tcPr>
            <w:tcW w:w="9565" w:type="dxa"/>
            <w:gridSpan w:val="4"/>
          </w:tcPr>
          <w:p w:rsidR="00337950" w:rsidRPr="009B2895" w:rsidRDefault="00337950" w:rsidP="001C37E3">
            <w:pPr>
              <w:numPr>
                <w:ilvl w:val="1"/>
                <w:numId w:val="1"/>
              </w:numPr>
              <w:tabs>
                <w:tab w:val="left" w:pos="0"/>
              </w:tabs>
              <w:jc w:val="right"/>
              <w:rPr>
                <w:rFonts w:ascii="Times New Roman" w:eastAsia="MS Mincho" w:hAnsi="Times New Roman" w:cs="Times New Roman"/>
                <w:i/>
              </w:rPr>
            </w:pPr>
            <w:proofErr w:type="gramStart"/>
            <w:r w:rsidRPr="009B2895">
              <w:rPr>
                <w:rFonts w:ascii="Times New Roman" w:eastAsia="MS Mincho" w:hAnsi="Times New Roman" w:cs="Times New Roman"/>
                <w:i/>
              </w:rPr>
              <w:t>(наименование органа местного самоуправления муниципального образования Самарской</w:t>
            </w:r>
            <w:proofErr w:type="gramEnd"/>
          </w:p>
        </w:tc>
      </w:tr>
      <w:tr w:rsidR="00337950" w:rsidRPr="009B2895" w:rsidTr="001C37E3">
        <w:tc>
          <w:tcPr>
            <w:tcW w:w="9565" w:type="dxa"/>
            <w:gridSpan w:val="4"/>
            <w:tcBorders>
              <w:bottom w:val="single" w:sz="4" w:space="0" w:color="000000"/>
            </w:tcBorders>
          </w:tcPr>
          <w:p w:rsidR="00337950" w:rsidRPr="009B2895" w:rsidRDefault="00337950" w:rsidP="001C37E3">
            <w:pPr>
              <w:numPr>
                <w:ilvl w:val="1"/>
                <w:numId w:val="1"/>
              </w:numPr>
              <w:tabs>
                <w:tab w:val="left" w:pos="0"/>
              </w:tabs>
              <w:jc w:val="right"/>
              <w:rPr>
                <w:rFonts w:ascii="Times New Roman" w:eastAsia="MS Mincho" w:hAnsi="Times New Roman" w:cs="Times New Roman"/>
              </w:rPr>
            </w:pPr>
            <w:r w:rsidRPr="009B2895">
              <w:rPr>
                <w:rFonts w:ascii="Times New Roman" w:eastAsia="MS Mincho" w:hAnsi="Times New Roman" w:cs="Times New Roman"/>
              </w:rPr>
              <w:t>,</w:t>
            </w:r>
          </w:p>
        </w:tc>
      </w:tr>
      <w:tr w:rsidR="00337950" w:rsidRPr="009B2895" w:rsidTr="001C37E3">
        <w:tc>
          <w:tcPr>
            <w:tcW w:w="9565" w:type="dxa"/>
            <w:gridSpan w:val="4"/>
            <w:tcBorders>
              <w:top w:val="single" w:sz="4" w:space="0" w:color="000000"/>
            </w:tcBorders>
          </w:tcPr>
          <w:p w:rsidR="00337950" w:rsidRPr="009B2895" w:rsidRDefault="00337950" w:rsidP="001C37E3">
            <w:pPr>
              <w:numPr>
                <w:ilvl w:val="1"/>
                <w:numId w:val="1"/>
              </w:numPr>
              <w:tabs>
                <w:tab w:val="left" w:pos="0"/>
              </w:tabs>
              <w:jc w:val="center"/>
              <w:rPr>
                <w:rFonts w:ascii="Times New Roman" w:eastAsia="MS Mincho" w:hAnsi="Times New Roman" w:cs="Times New Roman"/>
                <w:i/>
              </w:rPr>
            </w:pPr>
            <w:proofErr w:type="gramStart"/>
            <w:r w:rsidRPr="009B2895">
              <w:rPr>
                <w:rFonts w:ascii="Times New Roman" w:eastAsia="MS Mincho" w:hAnsi="Times New Roman" w:cs="Times New Roman"/>
                <w:i/>
              </w:rPr>
              <w:t>области, осуществляющего распоряжение земельными участками, государственная собственность на которые не разграничена, без сокращения)</w:t>
            </w:r>
            <w:proofErr w:type="gramEnd"/>
          </w:p>
        </w:tc>
      </w:tr>
      <w:tr w:rsidR="00337950" w:rsidRPr="009B2895" w:rsidTr="001C37E3">
        <w:tc>
          <w:tcPr>
            <w:tcW w:w="1096" w:type="dxa"/>
            <w:gridSpan w:val="2"/>
          </w:tcPr>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t xml:space="preserve">в лице </w:t>
            </w:r>
          </w:p>
        </w:tc>
        <w:tc>
          <w:tcPr>
            <w:tcW w:w="8469" w:type="dxa"/>
            <w:gridSpan w:val="2"/>
            <w:tcBorders>
              <w:bottom w:val="single" w:sz="4" w:space="0" w:color="000000"/>
            </w:tcBorders>
          </w:tcPr>
          <w:p w:rsidR="00337950" w:rsidRPr="009B2895" w:rsidRDefault="00337950" w:rsidP="001C37E3">
            <w:pPr>
              <w:numPr>
                <w:ilvl w:val="1"/>
                <w:numId w:val="1"/>
              </w:numPr>
              <w:tabs>
                <w:tab w:val="left" w:pos="0"/>
              </w:tabs>
              <w:jc w:val="both"/>
              <w:rPr>
                <w:rFonts w:eastAsia="MS Mincho" w:cs="Times New Roman"/>
              </w:rPr>
            </w:pPr>
          </w:p>
        </w:tc>
      </w:tr>
      <w:tr w:rsidR="00337950" w:rsidRPr="009B2895" w:rsidTr="001C37E3">
        <w:tc>
          <w:tcPr>
            <w:tcW w:w="1096" w:type="dxa"/>
            <w:gridSpan w:val="2"/>
          </w:tcPr>
          <w:p w:rsidR="00337950" w:rsidRPr="009B2895" w:rsidRDefault="00337950" w:rsidP="001C37E3">
            <w:pPr>
              <w:numPr>
                <w:ilvl w:val="1"/>
                <w:numId w:val="1"/>
              </w:numPr>
              <w:tabs>
                <w:tab w:val="left" w:pos="0"/>
              </w:tabs>
              <w:jc w:val="both"/>
              <w:rPr>
                <w:rFonts w:eastAsia="MS Mincho" w:cs="Times New Roman"/>
              </w:rPr>
            </w:pPr>
          </w:p>
        </w:tc>
        <w:tc>
          <w:tcPr>
            <w:tcW w:w="8469" w:type="dxa"/>
            <w:gridSpan w:val="2"/>
          </w:tcPr>
          <w:p w:rsidR="00337950" w:rsidRPr="009B2895" w:rsidRDefault="00337950" w:rsidP="001C37E3">
            <w:pPr>
              <w:numPr>
                <w:ilvl w:val="1"/>
                <w:numId w:val="1"/>
              </w:numPr>
              <w:tabs>
                <w:tab w:val="left" w:pos="0"/>
              </w:tabs>
              <w:jc w:val="center"/>
              <w:rPr>
                <w:rFonts w:ascii="Times New Roman" w:eastAsia="MS Mincho" w:hAnsi="Times New Roman" w:cs="Times New Roman"/>
                <w:i/>
              </w:rPr>
            </w:pPr>
            <w:proofErr w:type="gramStart"/>
            <w:r w:rsidRPr="009B2895">
              <w:rPr>
                <w:rFonts w:ascii="Times New Roman" w:eastAsia="MS Mincho" w:hAnsi="Times New Roman" w:cs="Times New Roman"/>
                <w:i/>
              </w:rPr>
              <w:t xml:space="preserve">(наименование должности, фамилия, имя и (при наличии) отчество лица, </w:t>
            </w:r>
            <w:proofErr w:type="gramEnd"/>
          </w:p>
        </w:tc>
      </w:tr>
      <w:tr w:rsidR="00337950" w:rsidRPr="009B2895" w:rsidTr="001C37E3">
        <w:tc>
          <w:tcPr>
            <w:tcW w:w="9565" w:type="dxa"/>
            <w:gridSpan w:val="4"/>
            <w:tcBorders>
              <w:bottom w:val="single" w:sz="4" w:space="0" w:color="000000"/>
            </w:tcBorders>
          </w:tcPr>
          <w:p w:rsidR="00337950" w:rsidRPr="009B2895" w:rsidRDefault="00337950" w:rsidP="001C37E3">
            <w:pPr>
              <w:numPr>
                <w:ilvl w:val="1"/>
                <w:numId w:val="1"/>
              </w:numPr>
              <w:tabs>
                <w:tab w:val="left" w:pos="0"/>
              </w:tabs>
              <w:jc w:val="right"/>
              <w:rPr>
                <w:rFonts w:ascii="Times New Roman" w:eastAsia="MS Mincho" w:hAnsi="Times New Roman" w:cs="Times New Roman"/>
              </w:rPr>
            </w:pPr>
            <w:r w:rsidRPr="009B2895">
              <w:rPr>
                <w:rFonts w:ascii="Times New Roman" w:eastAsia="MS Mincho" w:hAnsi="Times New Roman" w:cs="Times New Roman"/>
              </w:rPr>
              <w:t>,</w:t>
            </w:r>
          </w:p>
        </w:tc>
      </w:tr>
      <w:tr w:rsidR="00337950" w:rsidRPr="009B2895" w:rsidTr="001C37E3">
        <w:tc>
          <w:tcPr>
            <w:tcW w:w="9565" w:type="dxa"/>
            <w:gridSpan w:val="4"/>
            <w:tcBorders>
              <w:top w:val="single" w:sz="4" w:space="0" w:color="000000"/>
            </w:tcBorders>
          </w:tcPr>
          <w:p w:rsidR="00337950" w:rsidRPr="009B2895" w:rsidRDefault="00337950" w:rsidP="001C37E3">
            <w:pPr>
              <w:numPr>
                <w:ilvl w:val="1"/>
                <w:numId w:val="1"/>
              </w:numPr>
              <w:tabs>
                <w:tab w:val="left" w:pos="0"/>
              </w:tabs>
              <w:jc w:val="center"/>
              <w:rPr>
                <w:rFonts w:ascii="Times New Roman" w:eastAsia="MS Mincho" w:hAnsi="Times New Roman" w:cs="Times New Roman"/>
                <w:i/>
              </w:rPr>
            </w:pPr>
            <w:r w:rsidRPr="009B2895">
              <w:rPr>
                <w:rFonts w:ascii="Times New Roman" w:eastAsia="MS Mincho" w:hAnsi="Times New Roman" w:cs="Times New Roman"/>
                <w:i/>
              </w:rPr>
              <w:t>подписывающего соглашение от имени органа местного самоуправления)</w:t>
            </w:r>
          </w:p>
        </w:tc>
      </w:tr>
      <w:tr w:rsidR="00337950" w:rsidRPr="009B2895" w:rsidTr="001C37E3">
        <w:tc>
          <w:tcPr>
            <w:tcW w:w="9565" w:type="dxa"/>
            <w:gridSpan w:val="4"/>
          </w:tcPr>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t xml:space="preserve">действующего на основании Устава муниципального образования, принятого решением _______________ </w:t>
            </w:r>
            <w:r w:rsidRPr="009B2895">
              <w:rPr>
                <w:rFonts w:ascii="Times New Roman" w:eastAsia="MS Mincho" w:hAnsi="Times New Roman" w:cs="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9B2895">
              <w:rPr>
                <w:rFonts w:ascii="Times New Roman" w:eastAsia="MS Mincho" w:hAnsi="Times New Roman" w:cs="Times New Roman"/>
              </w:rPr>
              <w:t xml:space="preserve"> </w:t>
            </w:r>
            <w:proofErr w:type="gramStart"/>
            <w:r w:rsidRPr="009B2895">
              <w:rPr>
                <w:rFonts w:ascii="Times New Roman" w:eastAsia="MS Mincho" w:hAnsi="Times New Roman" w:cs="Times New Roman"/>
              </w:rPr>
              <w:t>от</w:t>
            </w:r>
            <w:proofErr w:type="gramEnd"/>
            <w:r w:rsidRPr="009B2895">
              <w:rPr>
                <w:rFonts w:ascii="Times New Roman" w:eastAsia="MS Mincho" w:hAnsi="Times New Roman" w:cs="Times New Roman"/>
              </w:rPr>
              <w:t xml:space="preserve"> _________       № ___, </w:t>
            </w:r>
          </w:p>
        </w:tc>
      </w:tr>
      <w:tr w:rsidR="00337950" w:rsidRPr="009B2895" w:rsidTr="001C37E3">
        <w:tc>
          <w:tcPr>
            <w:tcW w:w="9565" w:type="dxa"/>
            <w:gridSpan w:val="4"/>
            <w:tcBorders>
              <w:bottom w:val="single" w:sz="4" w:space="0" w:color="000000"/>
            </w:tcBorders>
          </w:tcPr>
          <w:p w:rsidR="00337950" w:rsidRPr="009B2895" w:rsidRDefault="00337950" w:rsidP="001C37E3">
            <w:pPr>
              <w:numPr>
                <w:ilvl w:val="1"/>
                <w:numId w:val="1"/>
              </w:numPr>
              <w:tabs>
                <w:tab w:val="left" w:pos="0"/>
              </w:tabs>
              <w:rPr>
                <w:rFonts w:ascii="Times New Roman" w:eastAsia="MS Mincho" w:hAnsi="Times New Roman" w:cs="Times New Roman"/>
              </w:rPr>
            </w:pPr>
            <w:r w:rsidRPr="009B2895">
              <w:rPr>
                <w:rFonts w:ascii="Times New Roman" w:eastAsia="MS Mincho" w:hAnsi="Times New Roman" w:cs="Times New Roman"/>
              </w:rPr>
              <w:t>и</w:t>
            </w:r>
            <w:proofErr w:type="gramStart"/>
            <w:r w:rsidRPr="009B2895">
              <w:rPr>
                <w:rFonts w:ascii="Times New Roman" w:eastAsia="MS Mincho" w:hAnsi="Times New Roman" w:cs="Times New Roman"/>
              </w:rPr>
              <w:t xml:space="preserve">                                                                                                                                  ,</w:t>
            </w:r>
            <w:proofErr w:type="gramEnd"/>
          </w:p>
        </w:tc>
      </w:tr>
      <w:tr w:rsidR="00337950" w:rsidRPr="009B2895" w:rsidTr="001C37E3">
        <w:tc>
          <w:tcPr>
            <w:tcW w:w="9565" w:type="dxa"/>
            <w:gridSpan w:val="4"/>
            <w:tcBorders>
              <w:top w:val="single" w:sz="4" w:space="0" w:color="000000"/>
            </w:tcBorders>
          </w:tcPr>
          <w:p w:rsidR="00337950" w:rsidRPr="009B2895" w:rsidRDefault="00337950" w:rsidP="001C37E3">
            <w:pPr>
              <w:numPr>
                <w:ilvl w:val="1"/>
                <w:numId w:val="1"/>
              </w:numPr>
              <w:tabs>
                <w:tab w:val="left" w:pos="0"/>
              </w:tabs>
              <w:jc w:val="center"/>
              <w:rPr>
                <w:rFonts w:ascii="Times New Roman" w:eastAsia="MS Mincho" w:hAnsi="Times New Roman" w:cs="Times New Roman"/>
                <w:i/>
              </w:rPr>
            </w:pPr>
            <w:r w:rsidRPr="009B2895">
              <w:rPr>
                <w:rFonts w:ascii="Times New Roman" w:eastAsia="MS Mincho" w:hAnsi="Times New Roman" w:cs="Times New Roman"/>
                <w:i/>
              </w:rPr>
              <w:t>(наименование документа, если соглашение подписывается лицом, не являющимся руководителем органа местного самоуправления; если соглашение подписывается руководителем органа местного самоуправления, соответствующая строка исключается из текста соглашения)</w:t>
            </w:r>
          </w:p>
        </w:tc>
      </w:tr>
      <w:tr w:rsidR="00337950" w:rsidRPr="009B2895" w:rsidTr="001C37E3">
        <w:tc>
          <w:tcPr>
            <w:tcW w:w="9565" w:type="dxa"/>
            <w:gridSpan w:val="4"/>
          </w:tcPr>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t>именуемая</w:t>
            </w:r>
            <w:proofErr w:type="gramStart"/>
            <w:r w:rsidRPr="009B2895">
              <w:rPr>
                <w:rFonts w:ascii="Times New Roman" w:eastAsia="MS Mincho" w:hAnsi="Times New Roman" w:cs="Times New Roman"/>
              </w:rPr>
              <w:t xml:space="preserve"> (-</w:t>
            </w:r>
            <w:proofErr w:type="gramEnd"/>
            <w:r w:rsidRPr="009B2895">
              <w:rPr>
                <w:rFonts w:ascii="Times New Roman" w:eastAsia="MS Mincho" w:hAnsi="Times New Roman" w:cs="Times New Roman"/>
              </w:rPr>
              <w:t xml:space="preserve">ый) в дальнейшем «Сторона 1», с одной стороны, и </w:t>
            </w:r>
          </w:p>
        </w:tc>
      </w:tr>
      <w:tr w:rsidR="00337950" w:rsidRPr="009B2895" w:rsidTr="001C37E3">
        <w:tc>
          <w:tcPr>
            <w:tcW w:w="9565" w:type="dxa"/>
            <w:gridSpan w:val="4"/>
            <w:tcBorders>
              <w:bottom w:val="single" w:sz="4" w:space="0" w:color="000000"/>
            </w:tcBorders>
          </w:tcPr>
          <w:p w:rsidR="00337950" w:rsidRPr="009B2895" w:rsidRDefault="00337950" w:rsidP="001C37E3">
            <w:pPr>
              <w:numPr>
                <w:ilvl w:val="1"/>
                <w:numId w:val="1"/>
              </w:numPr>
              <w:tabs>
                <w:tab w:val="left" w:pos="0"/>
              </w:tabs>
              <w:jc w:val="right"/>
              <w:rPr>
                <w:rFonts w:ascii="Times New Roman" w:eastAsia="MS Mincho" w:hAnsi="Times New Roman" w:cs="Times New Roman"/>
              </w:rPr>
            </w:pPr>
            <w:r w:rsidRPr="009B2895">
              <w:rPr>
                <w:rFonts w:ascii="Times New Roman" w:eastAsia="MS Mincho" w:hAnsi="Times New Roman" w:cs="Times New Roman"/>
              </w:rPr>
              <w:t>,</w:t>
            </w:r>
          </w:p>
        </w:tc>
      </w:tr>
      <w:tr w:rsidR="00337950" w:rsidRPr="009B2895" w:rsidTr="001C37E3">
        <w:tc>
          <w:tcPr>
            <w:tcW w:w="9565" w:type="dxa"/>
            <w:gridSpan w:val="4"/>
            <w:tcBorders>
              <w:top w:val="single" w:sz="4" w:space="0" w:color="000000"/>
            </w:tcBorders>
          </w:tcPr>
          <w:p w:rsidR="00337950" w:rsidRPr="009B2895" w:rsidRDefault="00337950" w:rsidP="001C37E3">
            <w:pPr>
              <w:numPr>
                <w:ilvl w:val="1"/>
                <w:numId w:val="1"/>
              </w:numPr>
              <w:tabs>
                <w:tab w:val="left" w:pos="0"/>
              </w:tabs>
              <w:jc w:val="center"/>
              <w:rPr>
                <w:rFonts w:ascii="Times New Roman" w:eastAsia="MS Mincho" w:hAnsi="Times New Roman" w:cs="Times New Roman"/>
                <w:i/>
              </w:rPr>
            </w:pPr>
            <w:proofErr w:type="gramStart"/>
            <w:r w:rsidRPr="009B2895">
              <w:rPr>
                <w:rFonts w:ascii="Times New Roman" w:eastAsia="MS Mincho" w:hAnsi="Times New Roman" w:cs="Times New Roman"/>
                <w:i/>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roofErr w:type="gramEnd"/>
          </w:p>
        </w:tc>
      </w:tr>
      <w:tr w:rsidR="00337950" w:rsidRPr="009B2895" w:rsidTr="001C37E3">
        <w:tc>
          <w:tcPr>
            <w:tcW w:w="1096" w:type="dxa"/>
            <w:gridSpan w:val="2"/>
          </w:tcPr>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lastRenderedPageBreak/>
              <w:t xml:space="preserve">в лице </w:t>
            </w:r>
          </w:p>
        </w:tc>
        <w:tc>
          <w:tcPr>
            <w:tcW w:w="8469" w:type="dxa"/>
            <w:gridSpan w:val="2"/>
            <w:tcBorders>
              <w:bottom w:val="single" w:sz="4" w:space="0" w:color="000000"/>
            </w:tcBorders>
          </w:tcPr>
          <w:p w:rsidR="00337950" w:rsidRPr="009B2895" w:rsidRDefault="00337950" w:rsidP="001C37E3">
            <w:pPr>
              <w:numPr>
                <w:ilvl w:val="1"/>
                <w:numId w:val="1"/>
              </w:numPr>
              <w:tabs>
                <w:tab w:val="left" w:pos="0"/>
              </w:tabs>
              <w:jc w:val="both"/>
              <w:rPr>
                <w:rFonts w:eastAsia="MS Mincho" w:cs="Times New Roman"/>
              </w:rPr>
            </w:pPr>
          </w:p>
        </w:tc>
      </w:tr>
      <w:tr w:rsidR="00337950" w:rsidRPr="009B2895" w:rsidTr="001C37E3">
        <w:tc>
          <w:tcPr>
            <w:tcW w:w="1096" w:type="dxa"/>
            <w:gridSpan w:val="2"/>
          </w:tcPr>
          <w:p w:rsidR="00337950" w:rsidRPr="009B2895" w:rsidRDefault="00337950" w:rsidP="001C37E3">
            <w:pPr>
              <w:numPr>
                <w:ilvl w:val="1"/>
                <w:numId w:val="1"/>
              </w:numPr>
              <w:tabs>
                <w:tab w:val="left" w:pos="0"/>
              </w:tabs>
              <w:jc w:val="both"/>
              <w:rPr>
                <w:rFonts w:eastAsia="MS Mincho" w:cs="Times New Roman"/>
              </w:rPr>
            </w:pPr>
          </w:p>
        </w:tc>
        <w:tc>
          <w:tcPr>
            <w:tcW w:w="8469" w:type="dxa"/>
            <w:gridSpan w:val="2"/>
          </w:tcPr>
          <w:p w:rsidR="00337950" w:rsidRPr="009B2895" w:rsidRDefault="00337950" w:rsidP="001C37E3">
            <w:pPr>
              <w:numPr>
                <w:ilvl w:val="1"/>
                <w:numId w:val="1"/>
              </w:numPr>
              <w:tabs>
                <w:tab w:val="left" w:pos="0"/>
              </w:tabs>
              <w:jc w:val="center"/>
              <w:rPr>
                <w:rFonts w:ascii="Times New Roman" w:eastAsia="MS Mincho" w:hAnsi="Times New Roman" w:cs="Times New Roman"/>
                <w:i/>
              </w:rPr>
            </w:pPr>
            <w:proofErr w:type="gramStart"/>
            <w:r w:rsidRPr="009B2895">
              <w:rPr>
                <w:rFonts w:ascii="Times New Roman" w:eastAsia="MS Mincho" w:hAnsi="Times New Roman" w:cs="Times New Roman"/>
                <w:i/>
              </w:rPr>
              <w:t xml:space="preserve">(наименование должности, фамилия, имя и (при наличии) отчество лица, </w:t>
            </w:r>
            <w:proofErr w:type="gramEnd"/>
          </w:p>
        </w:tc>
      </w:tr>
      <w:tr w:rsidR="00337950" w:rsidRPr="009B2895" w:rsidTr="001C37E3">
        <w:tc>
          <w:tcPr>
            <w:tcW w:w="9565" w:type="dxa"/>
            <w:gridSpan w:val="4"/>
            <w:tcBorders>
              <w:bottom w:val="single" w:sz="4" w:space="0" w:color="000000"/>
            </w:tcBorders>
          </w:tcPr>
          <w:p w:rsidR="00337950" w:rsidRPr="009B2895" w:rsidRDefault="00337950" w:rsidP="001C37E3">
            <w:pPr>
              <w:numPr>
                <w:ilvl w:val="1"/>
                <w:numId w:val="1"/>
              </w:numPr>
              <w:tabs>
                <w:tab w:val="left" w:pos="0"/>
              </w:tabs>
              <w:jc w:val="right"/>
              <w:rPr>
                <w:rFonts w:ascii="Times New Roman" w:eastAsia="MS Mincho" w:hAnsi="Times New Roman" w:cs="Times New Roman"/>
              </w:rPr>
            </w:pPr>
            <w:r w:rsidRPr="009B2895">
              <w:rPr>
                <w:rFonts w:ascii="Times New Roman" w:eastAsia="MS Mincho" w:hAnsi="Times New Roman" w:cs="Times New Roman"/>
              </w:rPr>
              <w:t>,</w:t>
            </w:r>
          </w:p>
        </w:tc>
      </w:tr>
      <w:tr w:rsidR="00337950" w:rsidRPr="009B2895" w:rsidTr="001C37E3">
        <w:tc>
          <w:tcPr>
            <w:tcW w:w="9565" w:type="dxa"/>
            <w:gridSpan w:val="4"/>
            <w:tcBorders>
              <w:top w:val="single" w:sz="4" w:space="0" w:color="000000"/>
            </w:tcBorders>
          </w:tcPr>
          <w:p w:rsidR="00337950" w:rsidRPr="009B2895" w:rsidRDefault="00337950" w:rsidP="00A276E3">
            <w:pPr>
              <w:numPr>
                <w:ilvl w:val="1"/>
                <w:numId w:val="1"/>
              </w:numPr>
              <w:tabs>
                <w:tab w:val="left" w:pos="0"/>
              </w:tabs>
              <w:spacing w:line="360" w:lineRule="auto"/>
              <w:jc w:val="center"/>
              <w:rPr>
                <w:rFonts w:ascii="Times New Roman" w:eastAsia="MS Mincho" w:hAnsi="Times New Roman" w:cs="Times New Roman"/>
                <w:i/>
              </w:rPr>
            </w:pPr>
            <w:r w:rsidRPr="009B2895">
              <w:rPr>
                <w:rFonts w:ascii="Times New Roman" w:eastAsia="MS Mincho" w:hAnsi="Times New Roman" w:cs="Times New Roman"/>
                <w:i/>
              </w:rPr>
              <w:t>подписывающего соглашение от имени юридического или физического лица; если физическое лицо действует от собственного имени, соответствующие строки исключаются из текста соглашения)</w:t>
            </w:r>
          </w:p>
        </w:tc>
      </w:tr>
      <w:tr w:rsidR="00337950" w:rsidRPr="009B2895" w:rsidTr="001C37E3">
        <w:tc>
          <w:tcPr>
            <w:tcW w:w="3665" w:type="dxa"/>
            <w:gridSpan w:val="3"/>
          </w:tcPr>
          <w:p w:rsidR="00337950" w:rsidRPr="009B2895" w:rsidRDefault="00337950" w:rsidP="001C37E3">
            <w:pPr>
              <w:numPr>
                <w:ilvl w:val="1"/>
                <w:numId w:val="1"/>
              </w:numPr>
              <w:tabs>
                <w:tab w:val="left" w:pos="0"/>
              </w:tabs>
              <w:jc w:val="both"/>
              <w:rPr>
                <w:rFonts w:ascii="Times New Roman" w:eastAsia="MS Mincho" w:hAnsi="Times New Roman" w:cs="Times New Roman"/>
              </w:rPr>
            </w:pPr>
            <w:proofErr w:type="gramStart"/>
            <w:r w:rsidRPr="009B2895">
              <w:rPr>
                <w:rFonts w:ascii="Times New Roman" w:eastAsia="MS Mincho" w:hAnsi="Times New Roman" w:cs="Times New Roman"/>
              </w:rPr>
              <w:t>действующего</w:t>
            </w:r>
            <w:proofErr w:type="gramEnd"/>
            <w:r w:rsidRPr="009B2895">
              <w:rPr>
                <w:rFonts w:ascii="Times New Roman" w:eastAsia="MS Mincho" w:hAnsi="Times New Roman" w:cs="Times New Roman"/>
              </w:rPr>
              <w:t xml:space="preserve"> на основании </w:t>
            </w:r>
          </w:p>
        </w:tc>
        <w:tc>
          <w:tcPr>
            <w:tcW w:w="5900" w:type="dxa"/>
            <w:tcBorders>
              <w:bottom w:val="single" w:sz="4" w:space="0" w:color="000000"/>
            </w:tcBorders>
          </w:tcPr>
          <w:p w:rsidR="00337950" w:rsidRPr="009B2895" w:rsidRDefault="00337950" w:rsidP="001C37E3">
            <w:pPr>
              <w:numPr>
                <w:ilvl w:val="1"/>
                <w:numId w:val="1"/>
              </w:numPr>
              <w:tabs>
                <w:tab w:val="left" w:pos="0"/>
              </w:tabs>
              <w:jc w:val="right"/>
              <w:rPr>
                <w:rFonts w:ascii="Times New Roman" w:eastAsia="MS Mincho" w:hAnsi="Times New Roman" w:cs="Times New Roman"/>
              </w:rPr>
            </w:pPr>
            <w:r w:rsidRPr="009B2895">
              <w:rPr>
                <w:rFonts w:ascii="Times New Roman" w:eastAsia="MS Mincho" w:hAnsi="Times New Roman" w:cs="Times New Roman"/>
              </w:rPr>
              <w:t>,</w:t>
            </w:r>
          </w:p>
        </w:tc>
      </w:tr>
      <w:tr w:rsidR="00337950" w:rsidRPr="009B2895" w:rsidTr="001C37E3">
        <w:tc>
          <w:tcPr>
            <w:tcW w:w="3665" w:type="dxa"/>
            <w:gridSpan w:val="3"/>
          </w:tcPr>
          <w:p w:rsidR="00337950" w:rsidRPr="009B2895" w:rsidRDefault="00337950" w:rsidP="001C37E3">
            <w:pPr>
              <w:numPr>
                <w:ilvl w:val="1"/>
                <w:numId w:val="1"/>
              </w:numPr>
              <w:tabs>
                <w:tab w:val="left" w:pos="0"/>
              </w:tabs>
              <w:jc w:val="both"/>
              <w:rPr>
                <w:rFonts w:eastAsia="MS Mincho" w:cs="Times New Roman"/>
              </w:rPr>
            </w:pPr>
          </w:p>
        </w:tc>
        <w:tc>
          <w:tcPr>
            <w:tcW w:w="5900" w:type="dxa"/>
            <w:tcBorders>
              <w:top w:val="single" w:sz="4" w:space="0" w:color="000000"/>
            </w:tcBorders>
          </w:tcPr>
          <w:p w:rsidR="00337950" w:rsidRPr="009B2895" w:rsidRDefault="00337950" w:rsidP="001C37E3">
            <w:pPr>
              <w:numPr>
                <w:ilvl w:val="1"/>
                <w:numId w:val="1"/>
              </w:numPr>
              <w:tabs>
                <w:tab w:val="left" w:pos="0"/>
              </w:tabs>
              <w:jc w:val="center"/>
              <w:rPr>
                <w:rFonts w:ascii="Times New Roman" w:eastAsia="MS Mincho" w:hAnsi="Times New Roman" w:cs="Times New Roman"/>
                <w:i/>
              </w:rPr>
            </w:pPr>
            <w:r w:rsidRPr="009B2895">
              <w:rPr>
                <w:rFonts w:ascii="Times New Roman" w:eastAsia="MS Mincho" w:hAnsi="Times New Roman" w:cs="Times New Roman"/>
                <w:i/>
              </w:rPr>
              <w:t xml:space="preserve">(наименование документа, на основании которого действует представитель; </w:t>
            </w:r>
          </w:p>
          <w:p w:rsidR="00337950" w:rsidRPr="009B2895" w:rsidRDefault="00337950" w:rsidP="001C37E3">
            <w:pPr>
              <w:numPr>
                <w:ilvl w:val="1"/>
                <w:numId w:val="1"/>
              </w:numPr>
              <w:tabs>
                <w:tab w:val="left" w:pos="0"/>
              </w:tabs>
              <w:jc w:val="center"/>
              <w:rPr>
                <w:rFonts w:ascii="Times New Roman" w:eastAsia="MS Mincho" w:hAnsi="Times New Roman" w:cs="Times New Roman"/>
                <w:i/>
              </w:rPr>
            </w:pPr>
            <w:r w:rsidRPr="009B2895">
              <w:rPr>
                <w:rFonts w:ascii="Times New Roman" w:eastAsia="MS Mincho" w:hAnsi="Times New Roman" w:cs="Times New Roman"/>
                <w:i/>
              </w:rPr>
              <w:t>если физическое лицо действует от собственного имени, соответствующие строки исключаются из текста соглашения)</w:t>
            </w:r>
          </w:p>
        </w:tc>
      </w:tr>
      <w:tr w:rsidR="00337950" w:rsidRPr="009B2895" w:rsidTr="001C37E3">
        <w:tc>
          <w:tcPr>
            <w:tcW w:w="9565" w:type="dxa"/>
            <w:gridSpan w:val="4"/>
          </w:tcPr>
          <w:p w:rsidR="00337950" w:rsidRPr="009B2895" w:rsidRDefault="00337950" w:rsidP="00A276E3">
            <w:pPr>
              <w:numPr>
                <w:ilvl w:val="1"/>
                <w:numId w:val="1"/>
              </w:numPr>
              <w:tabs>
                <w:tab w:val="left" w:pos="0"/>
              </w:tabs>
              <w:spacing w:line="360" w:lineRule="auto"/>
              <w:jc w:val="both"/>
              <w:rPr>
                <w:rFonts w:ascii="Times New Roman" w:eastAsia="MS Mincho" w:hAnsi="Times New Roman" w:cs="Times New Roman"/>
              </w:rPr>
            </w:pPr>
            <w:r w:rsidRPr="009B2895">
              <w:rPr>
                <w:rFonts w:ascii="Times New Roman" w:eastAsia="MS Mincho" w:hAnsi="Times New Roman" w:cs="Times New Roman"/>
              </w:rPr>
              <w:t xml:space="preserve">именуемый (-ая, </w:t>
            </w:r>
            <w:proofErr w:type="gramStart"/>
            <w:r w:rsidRPr="009B2895">
              <w:rPr>
                <w:rFonts w:ascii="Times New Roman" w:eastAsia="MS Mincho" w:hAnsi="Times New Roman" w:cs="Times New Roman"/>
              </w:rPr>
              <w:t>-о</w:t>
            </w:r>
            <w:proofErr w:type="gramEnd"/>
            <w:r w:rsidRPr="009B2895">
              <w:rPr>
                <w:rFonts w:ascii="Times New Roman" w:eastAsia="MS Mincho" w:hAnsi="Times New Roman" w:cs="Times New Roman"/>
              </w:rPr>
              <w:t>е) в дальнейшем «Сторона 2», с другой стороны, далее при совместном упоминании именуемые «стороны», в соответствии с подпунктом ___</w:t>
            </w:r>
            <w:r w:rsidRPr="002734B5">
              <w:rPr>
                <w:rStyle w:val="af1"/>
                <w:rFonts w:ascii="Times New Roman" w:eastAsia="MS Mincho" w:hAnsi="Times New Roman" w:cs="Times New Roman"/>
              </w:rPr>
              <w:footnoteReference w:id="8"/>
            </w:r>
            <w:r w:rsidRPr="009B2895">
              <w:rPr>
                <w:rFonts w:ascii="Times New Roman" w:eastAsia="MS Mincho" w:hAnsi="Times New Roman" w:cs="Times New Roman"/>
              </w:rPr>
              <w:t xml:space="preserve"> пункта 1 статьи 39.28 Земельного кодекса Российской Федерации, на основании уведомления № ___ от ___ о согласии на заключение соглашения о перераспределении земельных участков в соответствии с проектом межевания территории, утвержденным </w:t>
            </w:r>
            <w:r w:rsidRPr="009B2895">
              <w:rPr>
                <w:rFonts w:ascii="Times New Roman" w:eastAsia="MS Mincho" w:hAnsi="Times New Roman" w:cs="Times New Roman"/>
                <w:i/>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2734B5">
              <w:rPr>
                <w:rStyle w:val="af1"/>
                <w:rFonts w:ascii="Times New Roman" w:eastAsia="MS Mincho" w:hAnsi="Times New Roman" w:cs="Times New Roman"/>
              </w:rPr>
              <w:footnoteReference w:id="9"/>
            </w:r>
            <w:r w:rsidRPr="009B2895">
              <w:rPr>
                <w:rFonts w:ascii="Times New Roman" w:eastAsia="MS Mincho" w:hAnsi="Times New Roman" w:cs="Times New Roman"/>
              </w:rPr>
              <w:t xml:space="preserve"> заключили настоящее соглашение о нижеследующем: </w:t>
            </w:r>
          </w:p>
        </w:tc>
      </w:tr>
    </w:tbl>
    <w:p w:rsidR="00337950" w:rsidRDefault="00337950" w:rsidP="00C0013C">
      <w:pPr>
        <w:pStyle w:val="2"/>
      </w:pPr>
    </w:p>
    <w:p w:rsidR="00337950" w:rsidRPr="009B2895" w:rsidRDefault="00337950" w:rsidP="00276C15">
      <w:pPr>
        <w:numPr>
          <w:ilvl w:val="1"/>
          <w:numId w:val="1"/>
        </w:numPr>
        <w:tabs>
          <w:tab w:val="left" w:pos="0"/>
        </w:tabs>
        <w:spacing w:line="360" w:lineRule="auto"/>
        <w:jc w:val="both"/>
        <w:rPr>
          <w:rFonts w:ascii="Times New Roman" w:hAnsi="Times New Roman"/>
        </w:rPr>
      </w:pPr>
      <w:r w:rsidRPr="009B2895">
        <w:rPr>
          <w:rFonts w:ascii="Times New Roman" w:hAnsi="Times New Roman"/>
        </w:rPr>
        <w:tab/>
        <w:t>1. Стороны договорились произвести перераспределение следующих исходных смежных земельных участков (далее также – исходные земельные участки):</w:t>
      </w:r>
    </w:p>
    <w:p w:rsidR="00337950" w:rsidRPr="009B2895" w:rsidRDefault="00337950" w:rsidP="00276C15">
      <w:pPr>
        <w:numPr>
          <w:ilvl w:val="1"/>
          <w:numId w:val="1"/>
        </w:numPr>
        <w:tabs>
          <w:tab w:val="left" w:pos="0"/>
        </w:tabs>
        <w:spacing w:line="360" w:lineRule="auto"/>
        <w:jc w:val="both"/>
        <w:rPr>
          <w:rFonts w:ascii="Times New Roman" w:hAnsi="Times New Roman"/>
        </w:rPr>
      </w:pPr>
      <w:r w:rsidRPr="009B2895">
        <w:rPr>
          <w:rFonts w:ascii="Times New Roman" w:hAnsi="Times New Roman"/>
        </w:rPr>
        <w:t>- земельный участок с кадастровым номером _______, площадью ____ кв</w:t>
      </w:r>
      <w:proofErr w:type="gramStart"/>
      <w:r w:rsidRPr="009B2895">
        <w:rPr>
          <w:rFonts w:ascii="Times New Roman" w:hAnsi="Times New Roman"/>
        </w:rPr>
        <w:t>.м</w:t>
      </w:r>
      <w:proofErr w:type="gramEnd"/>
      <w:r w:rsidRPr="009B2895">
        <w:rPr>
          <w:rFonts w:ascii="Times New Roman" w:hAnsi="Times New Roman"/>
        </w:rPr>
        <w:t xml:space="preserve">, отнесенный к землям ______________ </w:t>
      </w:r>
      <w:r w:rsidRPr="009B2895">
        <w:rPr>
          <w:rFonts w:ascii="Times New Roman" w:hAnsi="Times New Roman"/>
          <w:i/>
        </w:rPr>
        <w:t>(указывается категория земель)</w:t>
      </w:r>
      <w:r w:rsidRPr="009B2895">
        <w:rPr>
          <w:rFonts w:ascii="Times New Roman" w:hAnsi="Times New Roman"/>
        </w:rPr>
        <w:t xml:space="preserve">, имеющий целевое назначение ____, расположенный по адресу: ______________ (далее – «исходный земельный участок-1»). </w:t>
      </w:r>
      <w:proofErr w:type="gramStart"/>
      <w:r w:rsidRPr="009B2895">
        <w:rPr>
          <w:rFonts w:ascii="Times New Roman" w:hAnsi="Times New Roman"/>
        </w:rPr>
        <w:t>Исходный</w:t>
      </w:r>
      <w:proofErr w:type="gramEnd"/>
      <w:r w:rsidRPr="009B2895">
        <w:rPr>
          <w:rFonts w:ascii="Times New Roman" w:hAnsi="Times New Roman"/>
        </w:rPr>
        <w:t xml:space="preserve"> земельный участок-1 относится к землям, находящихся в муниципальной собственности или государственная собственность на которые не разграничена. На день заключения настоящего соглашения обременения исходного земельного участка-1 и </w:t>
      </w:r>
      <w:r w:rsidRPr="009B2895">
        <w:rPr>
          <w:rFonts w:ascii="Times New Roman" w:hAnsi="Times New Roman"/>
        </w:rPr>
        <w:lastRenderedPageBreak/>
        <w:t>ограничения его использования отсутствуют. В отношении исходного земельного участка-1 отсутствуют споры и правопритязания третьих лиц</w:t>
      </w:r>
      <w:r w:rsidRPr="00777C11">
        <w:rPr>
          <w:rStyle w:val="af1"/>
          <w:rFonts w:ascii="Times New Roman" w:hAnsi="Times New Roman" w:cs="Times New Roman"/>
        </w:rPr>
        <w:footnoteReference w:id="10"/>
      </w:r>
      <w:r w:rsidRPr="009B2895">
        <w:rPr>
          <w:rFonts w:ascii="Times New Roman" w:hAnsi="Times New Roman"/>
        </w:rPr>
        <w:t>;</w:t>
      </w:r>
    </w:p>
    <w:p w:rsidR="00337950" w:rsidRPr="009B2895" w:rsidRDefault="00337950" w:rsidP="00337950">
      <w:pPr>
        <w:numPr>
          <w:ilvl w:val="1"/>
          <w:numId w:val="1"/>
        </w:numPr>
        <w:tabs>
          <w:tab w:val="left" w:pos="0"/>
        </w:tabs>
        <w:jc w:val="both"/>
        <w:rPr>
          <w:rFonts w:ascii="Times New Roman" w:hAnsi="Times New Roman"/>
        </w:rPr>
      </w:pPr>
      <w:r w:rsidRPr="009B2895">
        <w:rPr>
          <w:rFonts w:ascii="Times New Roman" w:hAnsi="Times New Roman"/>
        </w:rPr>
        <w:t>- земельный участок с кадастровым номером _______, площадью ____ кв</w:t>
      </w:r>
      <w:proofErr w:type="gramStart"/>
      <w:r w:rsidRPr="009B2895">
        <w:rPr>
          <w:rFonts w:ascii="Times New Roman" w:hAnsi="Times New Roman"/>
        </w:rPr>
        <w:t>.м</w:t>
      </w:r>
      <w:proofErr w:type="gramEnd"/>
      <w:r w:rsidRPr="009B2895">
        <w:rPr>
          <w:rFonts w:ascii="Times New Roman" w:hAnsi="Times New Roman"/>
        </w:rPr>
        <w:t xml:space="preserve">, отнесенный к землям ______________ </w:t>
      </w:r>
      <w:r w:rsidRPr="009B2895">
        <w:rPr>
          <w:rFonts w:ascii="Times New Roman" w:hAnsi="Times New Roman"/>
          <w:i/>
        </w:rPr>
        <w:t>(указывается категория земель)</w:t>
      </w:r>
      <w:r w:rsidRPr="009B2895">
        <w:rPr>
          <w:rFonts w:ascii="Times New Roman" w:hAnsi="Times New Roman"/>
        </w:rPr>
        <w:t xml:space="preserve">, имеющий целевое назначение ____, расположенный по адресу: ______________ (далее – «исходный земельный участок-2»). </w:t>
      </w:r>
      <w:proofErr w:type="gramStart"/>
      <w:r w:rsidRPr="009B2895">
        <w:rPr>
          <w:rFonts w:ascii="Times New Roman" w:hAnsi="Times New Roman"/>
        </w:rPr>
        <w:t>Исходный земельный участок-2 принадлежит на праве собственности Стороне 2,  на основании ___,  что подтверждается свидетельством о государственной регистрации права серии ___ № ___ от ____, выданным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о чем в Едином государственном реестре недвижимости сделана запись</w:t>
      </w:r>
      <w:proofErr w:type="gramEnd"/>
      <w:r w:rsidRPr="009B2895">
        <w:rPr>
          <w:rFonts w:ascii="Times New Roman" w:hAnsi="Times New Roman"/>
        </w:rPr>
        <w:t xml:space="preserve"> регистрации ___ </w:t>
      </w:r>
      <w:proofErr w:type="gramStart"/>
      <w:r w:rsidRPr="009B2895">
        <w:rPr>
          <w:rFonts w:ascii="Times New Roman" w:hAnsi="Times New Roman"/>
        </w:rPr>
        <w:t>от</w:t>
      </w:r>
      <w:proofErr w:type="gramEnd"/>
      <w:r w:rsidRPr="009B2895">
        <w:rPr>
          <w:rFonts w:ascii="Times New Roman" w:hAnsi="Times New Roman"/>
        </w:rPr>
        <w:t xml:space="preserve"> ___. </w:t>
      </w:r>
      <w:proofErr w:type="gramStart"/>
      <w:r w:rsidRPr="009B2895">
        <w:rPr>
          <w:rFonts w:ascii="Times New Roman" w:hAnsi="Times New Roman"/>
        </w:rPr>
        <w:t>На</w:t>
      </w:r>
      <w:proofErr w:type="gramEnd"/>
      <w:r w:rsidRPr="009B2895">
        <w:rPr>
          <w:rFonts w:ascii="Times New Roman" w:hAnsi="Times New Roman"/>
        </w:rPr>
        <w:t xml:space="preserve"> день заключения настоящего соглашения обременения исходного земельного участка-2 и ограничения его использования отсутствуют. В отношении исходного земельного участка-2 отсутствуют споры и правопритязания третьих лиц.</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ab/>
      </w:r>
      <w:r w:rsidRPr="009B2895">
        <w:rPr>
          <w:rFonts w:ascii="Times New Roman" w:hAnsi="Times New Roman"/>
          <w:bCs/>
        </w:rPr>
        <w:t>2.</w:t>
      </w:r>
      <w:r w:rsidRPr="009B2895">
        <w:rPr>
          <w:rFonts w:ascii="Times New Roman" w:hAnsi="Times New Roman"/>
        </w:rPr>
        <w:t xml:space="preserve"> Стороны договорились произвести перераспределение исходных земельных участков следующим образом: </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 xml:space="preserve">- разделить </w:t>
      </w:r>
      <w:proofErr w:type="gramStart"/>
      <w:r w:rsidRPr="009B2895">
        <w:rPr>
          <w:rFonts w:ascii="Times New Roman" w:hAnsi="Times New Roman"/>
        </w:rPr>
        <w:t>исходный</w:t>
      </w:r>
      <w:proofErr w:type="gramEnd"/>
      <w:r w:rsidRPr="009B2895">
        <w:rPr>
          <w:rFonts w:ascii="Times New Roman" w:hAnsi="Times New Roman"/>
        </w:rPr>
        <w:t xml:space="preserve"> земельный участок-1 на ___ (___) части:                           </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часть 1 площадью ___ кв</w:t>
      </w:r>
      <w:proofErr w:type="gramStart"/>
      <w:r w:rsidRPr="009B2895">
        <w:rPr>
          <w:rFonts w:ascii="Times New Roman" w:hAnsi="Times New Roman"/>
        </w:rPr>
        <w:t>.м</w:t>
      </w:r>
      <w:proofErr w:type="gramEnd"/>
      <w:r w:rsidRPr="009B2895">
        <w:rPr>
          <w:rFonts w:ascii="Times New Roman" w:hAnsi="Times New Roman"/>
        </w:rPr>
        <w:t>,</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часть 2 площадью ___ кв</w:t>
      </w:r>
      <w:proofErr w:type="gramStart"/>
      <w:r w:rsidRPr="009B2895">
        <w:rPr>
          <w:rFonts w:ascii="Times New Roman" w:hAnsi="Times New Roman"/>
        </w:rPr>
        <w:t>.м</w:t>
      </w:r>
      <w:proofErr w:type="gramEnd"/>
      <w:r w:rsidRPr="009B2895">
        <w:rPr>
          <w:rFonts w:ascii="Times New Roman" w:hAnsi="Times New Roman"/>
        </w:rPr>
        <w:t>,</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часть 3 площадью ___ кв</w:t>
      </w:r>
      <w:proofErr w:type="gramStart"/>
      <w:r w:rsidRPr="009B2895">
        <w:rPr>
          <w:rFonts w:ascii="Times New Roman" w:hAnsi="Times New Roman"/>
        </w:rPr>
        <w:t>.м</w:t>
      </w:r>
      <w:proofErr w:type="gramEnd"/>
      <w:r w:rsidRPr="009B2895">
        <w:rPr>
          <w:rFonts w:ascii="Times New Roman" w:hAnsi="Times New Roman"/>
        </w:rPr>
        <w:t>,</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(и так далее);</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 xml:space="preserve">- разделить </w:t>
      </w:r>
      <w:proofErr w:type="gramStart"/>
      <w:r w:rsidRPr="009B2895">
        <w:rPr>
          <w:rFonts w:ascii="Times New Roman" w:hAnsi="Times New Roman"/>
        </w:rPr>
        <w:t>исходный</w:t>
      </w:r>
      <w:proofErr w:type="gramEnd"/>
      <w:r w:rsidRPr="009B2895">
        <w:rPr>
          <w:rFonts w:ascii="Times New Roman" w:hAnsi="Times New Roman"/>
        </w:rPr>
        <w:t xml:space="preserve"> земельный участок-2 на ___ (___) части:                           </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часть 1 площадью ___ кв</w:t>
      </w:r>
      <w:proofErr w:type="gramStart"/>
      <w:r w:rsidRPr="009B2895">
        <w:rPr>
          <w:rFonts w:ascii="Times New Roman" w:hAnsi="Times New Roman"/>
        </w:rPr>
        <w:t>.м</w:t>
      </w:r>
      <w:proofErr w:type="gramEnd"/>
      <w:r w:rsidRPr="009B2895">
        <w:rPr>
          <w:rFonts w:ascii="Times New Roman" w:hAnsi="Times New Roman"/>
        </w:rPr>
        <w:t>,</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часть 2 площадью ___ кв</w:t>
      </w:r>
      <w:proofErr w:type="gramStart"/>
      <w:r w:rsidRPr="009B2895">
        <w:rPr>
          <w:rFonts w:ascii="Times New Roman" w:hAnsi="Times New Roman"/>
        </w:rPr>
        <w:t>.м</w:t>
      </w:r>
      <w:proofErr w:type="gramEnd"/>
      <w:r w:rsidRPr="009B2895">
        <w:rPr>
          <w:rFonts w:ascii="Times New Roman" w:hAnsi="Times New Roman"/>
        </w:rPr>
        <w:t>,</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часть 3 площадью ___ кв</w:t>
      </w:r>
      <w:proofErr w:type="gramStart"/>
      <w:r w:rsidRPr="009B2895">
        <w:rPr>
          <w:rFonts w:ascii="Times New Roman" w:hAnsi="Times New Roman"/>
        </w:rPr>
        <w:t>.м</w:t>
      </w:r>
      <w:proofErr w:type="gramEnd"/>
      <w:r w:rsidRPr="009B2895">
        <w:rPr>
          <w:rFonts w:ascii="Times New Roman" w:hAnsi="Times New Roman"/>
        </w:rPr>
        <w:t>,</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(и так далее).</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Образовать из частей, полученных в результате раздела исходных земельных участков, следующие новые земельные участки:</w:t>
      </w:r>
    </w:p>
    <w:p w:rsidR="00337950" w:rsidRPr="009B2895" w:rsidRDefault="00337950" w:rsidP="00337950">
      <w:pPr>
        <w:pStyle w:val="1e"/>
        <w:widowControl w:val="0"/>
        <w:numPr>
          <w:ilvl w:val="0"/>
          <w:numId w:val="2"/>
        </w:numPr>
        <w:tabs>
          <w:tab w:val="left" w:pos="720"/>
        </w:tabs>
        <w:ind w:left="720"/>
        <w:jc w:val="both"/>
        <w:rPr>
          <w:rFonts w:ascii="Times New Roman" w:hAnsi="Times New Roman"/>
        </w:rPr>
      </w:pPr>
      <w:r w:rsidRPr="009B2895">
        <w:rPr>
          <w:rFonts w:ascii="Times New Roman" w:hAnsi="Times New Roman"/>
        </w:rPr>
        <w:lastRenderedPageBreak/>
        <w:t>путем объединения части 1 исходного земельного участка-1 и частей 1 и 3 исходного земельного участка-2 образовать земельный участок с кадастровым номером _______, площадью ____ кв</w:t>
      </w:r>
      <w:proofErr w:type="gramStart"/>
      <w:r w:rsidRPr="009B2895">
        <w:rPr>
          <w:rFonts w:ascii="Times New Roman" w:hAnsi="Times New Roman"/>
        </w:rPr>
        <w:t>.м</w:t>
      </w:r>
      <w:proofErr w:type="gramEnd"/>
      <w:r w:rsidRPr="009B2895">
        <w:rPr>
          <w:rFonts w:ascii="Times New Roman" w:hAnsi="Times New Roman"/>
        </w:rPr>
        <w:t xml:space="preserve">, отнесенный к землям ______________ </w:t>
      </w:r>
      <w:r w:rsidRPr="009B2895">
        <w:rPr>
          <w:rFonts w:ascii="Times New Roman" w:hAnsi="Times New Roman"/>
          <w:i/>
        </w:rPr>
        <w:t>(указывается категория земель)</w:t>
      </w:r>
      <w:r w:rsidRPr="009B2895">
        <w:rPr>
          <w:rFonts w:ascii="Times New Roman" w:hAnsi="Times New Roman"/>
        </w:rPr>
        <w:t>, имеющий целевое назначение ____, расположенный по адресу: ______________ (далее – новый земельный участок-1). Обременения нового земельного участка-1 и ограничения его использования отсутствуют. В отношении нового земельного участка-1 отсутствуют споры и правопритязания третьих лиц;</w:t>
      </w:r>
    </w:p>
    <w:p w:rsidR="00337950" w:rsidRPr="009B2895" w:rsidRDefault="00337950" w:rsidP="00337950">
      <w:pPr>
        <w:pStyle w:val="1e"/>
        <w:widowControl w:val="0"/>
        <w:numPr>
          <w:ilvl w:val="0"/>
          <w:numId w:val="2"/>
        </w:numPr>
        <w:tabs>
          <w:tab w:val="left" w:pos="720"/>
        </w:tabs>
        <w:ind w:left="720"/>
        <w:jc w:val="both"/>
        <w:rPr>
          <w:rFonts w:ascii="Times New Roman" w:hAnsi="Times New Roman"/>
        </w:rPr>
      </w:pPr>
      <w:r w:rsidRPr="009B2895">
        <w:rPr>
          <w:rFonts w:ascii="Times New Roman" w:hAnsi="Times New Roman"/>
        </w:rPr>
        <w:t>путем объединения частей 2 и 3 исходного земельного участка-1 и части 2 исходного земельного участка-2 образовать земельный участок с кадастровым номером _______, площадью ____ кв</w:t>
      </w:r>
      <w:proofErr w:type="gramStart"/>
      <w:r w:rsidRPr="009B2895">
        <w:rPr>
          <w:rFonts w:ascii="Times New Roman" w:hAnsi="Times New Roman"/>
        </w:rPr>
        <w:t>.м</w:t>
      </w:r>
      <w:proofErr w:type="gramEnd"/>
      <w:r w:rsidRPr="009B2895">
        <w:rPr>
          <w:rFonts w:ascii="Times New Roman" w:hAnsi="Times New Roman"/>
        </w:rPr>
        <w:t xml:space="preserve">, отнесенный к землям ______________ </w:t>
      </w:r>
      <w:r w:rsidRPr="009B2895">
        <w:rPr>
          <w:rFonts w:ascii="Times New Roman" w:hAnsi="Times New Roman"/>
          <w:i/>
        </w:rPr>
        <w:t>(указывается категория земель)</w:t>
      </w:r>
      <w:r w:rsidRPr="009B2895">
        <w:rPr>
          <w:rFonts w:ascii="Times New Roman" w:hAnsi="Times New Roman"/>
        </w:rPr>
        <w:t>, имеющий целевое назначение ____, расположенный по адресу: ______________(далее – новый земельный участок-2). Обременения нового земельного участка-2 и ограничения его использования отсутствуют. В отношении нового земельного участка-2 отсутствуют споры и правопритязания третьих лиц.</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3. Новый земельный участок-1 отнести к земельным участкам, находящимся в муниципальной собственности или государственная собственность на которые не разграничена.</w:t>
      </w:r>
    </w:p>
    <w:p w:rsidR="00337950" w:rsidRPr="009B2895" w:rsidRDefault="00337950" w:rsidP="00337950">
      <w:pPr>
        <w:widowControl w:val="0"/>
        <w:numPr>
          <w:ilvl w:val="1"/>
          <w:numId w:val="1"/>
        </w:numPr>
        <w:tabs>
          <w:tab w:val="left" w:pos="0"/>
        </w:tabs>
        <w:jc w:val="both"/>
        <w:rPr>
          <w:rFonts w:ascii="Times New Roman" w:hAnsi="Times New Roman"/>
        </w:rPr>
      </w:pPr>
      <w:r w:rsidRPr="009B2895">
        <w:rPr>
          <w:rFonts w:ascii="Times New Roman" w:hAnsi="Times New Roman"/>
        </w:rPr>
        <w:t xml:space="preserve">На </w:t>
      </w:r>
      <w:proofErr w:type="gramStart"/>
      <w:r w:rsidRPr="009B2895">
        <w:rPr>
          <w:rFonts w:ascii="Times New Roman" w:hAnsi="Times New Roman"/>
        </w:rPr>
        <w:t>новый</w:t>
      </w:r>
      <w:proofErr w:type="gramEnd"/>
      <w:r w:rsidRPr="009B2895">
        <w:rPr>
          <w:rFonts w:ascii="Times New Roman" w:hAnsi="Times New Roman"/>
        </w:rPr>
        <w:t xml:space="preserve"> земельный участок-2 возникает право собственности Стороны 2.</w:t>
      </w:r>
    </w:p>
    <w:p w:rsidR="00337950" w:rsidRPr="009B2895" w:rsidRDefault="00337950" w:rsidP="00337950">
      <w:pPr>
        <w:numPr>
          <w:ilvl w:val="1"/>
          <w:numId w:val="1"/>
        </w:numPr>
        <w:tabs>
          <w:tab w:val="left" w:pos="0"/>
        </w:tabs>
        <w:jc w:val="both"/>
        <w:rPr>
          <w:rFonts w:ascii="Times New Roman" w:hAnsi="Times New Roman"/>
        </w:rPr>
      </w:pPr>
      <w:r w:rsidRPr="009B2895">
        <w:rPr>
          <w:rFonts w:ascii="Times New Roman" w:hAnsi="Times New Roman"/>
        </w:rPr>
        <w:tab/>
        <w:t>4. В результате перераспределения исходных земельных участков происходит увеличение площади земельного участка, находящегося в собственности Стороны 2</w:t>
      </w:r>
      <w:r w:rsidRPr="00BA5597">
        <w:rPr>
          <w:rStyle w:val="af1"/>
          <w:rFonts w:ascii="Times New Roman" w:hAnsi="Times New Roman" w:cs="Times New Roman"/>
          <w:sz w:val="20"/>
          <w:szCs w:val="20"/>
        </w:rPr>
        <w:footnoteReference w:id="11"/>
      </w:r>
      <w:r w:rsidRPr="00BA5597">
        <w:rPr>
          <w:rFonts w:ascii="Times New Roman" w:hAnsi="Times New Roman" w:cs="Times New Roman"/>
          <w:sz w:val="20"/>
          <w:szCs w:val="20"/>
        </w:rPr>
        <w:t>.</w:t>
      </w:r>
    </w:p>
    <w:p w:rsidR="00337950" w:rsidRPr="009B2895" w:rsidRDefault="00337950" w:rsidP="00337950">
      <w:pPr>
        <w:numPr>
          <w:ilvl w:val="1"/>
          <w:numId w:val="1"/>
        </w:numPr>
        <w:tabs>
          <w:tab w:val="left" w:pos="0"/>
        </w:tabs>
        <w:jc w:val="both"/>
        <w:rPr>
          <w:rFonts w:ascii="Times New Roman" w:hAnsi="Times New Roman"/>
        </w:rPr>
      </w:pPr>
      <w:r w:rsidRPr="009B2895">
        <w:rPr>
          <w:rFonts w:ascii="Times New Roman" w:hAnsi="Times New Roman"/>
        </w:rPr>
        <w:tab/>
        <w:t xml:space="preserve">5. Сторона 2 обязуется уплатить Стороне 1 плату за увеличение площади земельных участков, находящихся в частной собственности, в результате их перераспределения с земельными участками, находящимися в муниципальной собственности или государственная собственность на которые не разграничена, размер которой определен в соответствии с порядком, установленным _______ </w:t>
      </w:r>
      <w:r w:rsidRPr="00BA5597">
        <w:rPr>
          <w:rStyle w:val="af1"/>
          <w:rFonts w:ascii="Times New Roman" w:hAnsi="Times New Roman" w:cs="Times New Roman"/>
          <w:sz w:val="20"/>
          <w:szCs w:val="20"/>
        </w:rPr>
        <w:footnoteReference w:id="12"/>
      </w:r>
      <w:r w:rsidRPr="00BA5597">
        <w:rPr>
          <w:rFonts w:ascii="Times New Roman" w:hAnsi="Times New Roman" w:cs="Times New Roman"/>
          <w:sz w:val="20"/>
          <w:szCs w:val="20"/>
        </w:rPr>
        <w:t>,</w:t>
      </w:r>
      <w:r w:rsidRPr="009B2895">
        <w:rPr>
          <w:rFonts w:ascii="Times New Roman" w:hAnsi="Times New Roman"/>
        </w:rPr>
        <w:t xml:space="preserve"> и составляет ________ (</w:t>
      </w:r>
      <w:r w:rsidRPr="009B2895">
        <w:rPr>
          <w:rFonts w:ascii="Times New Roman" w:hAnsi="Times New Roman"/>
          <w:i/>
        </w:rPr>
        <w:t>сумма прописью</w:t>
      </w:r>
      <w:r w:rsidRPr="009B2895">
        <w:rPr>
          <w:rFonts w:ascii="Times New Roman" w:hAnsi="Times New Roman"/>
        </w:rPr>
        <w:t>) рублей.</w:t>
      </w:r>
    </w:p>
    <w:p w:rsidR="00337950" w:rsidRPr="009B2895" w:rsidRDefault="00337950" w:rsidP="00337950">
      <w:pPr>
        <w:numPr>
          <w:ilvl w:val="1"/>
          <w:numId w:val="1"/>
        </w:numPr>
        <w:tabs>
          <w:tab w:val="left" w:pos="0"/>
        </w:tabs>
        <w:jc w:val="both"/>
        <w:rPr>
          <w:rFonts w:ascii="Times New Roman" w:hAnsi="Times New Roman"/>
        </w:rPr>
      </w:pPr>
      <w:r w:rsidRPr="009B2895">
        <w:rPr>
          <w:rFonts w:ascii="Times New Roman" w:hAnsi="Times New Roman"/>
        </w:rPr>
        <w:t xml:space="preserve">6. </w:t>
      </w:r>
      <w:proofErr w:type="gramStart"/>
      <w:r w:rsidRPr="009B2895">
        <w:rPr>
          <w:rFonts w:ascii="Times New Roman" w:hAnsi="Times New Roman"/>
        </w:rPr>
        <w:t>Сторона 2 обязуется уплатить предусмотренную настоящим соглашением плату цену в течение _____________ (</w:t>
      </w:r>
      <w:r w:rsidRPr="009B2895">
        <w:rPr>
          <w:rFonts w:ascii="Times New Roman" w:hAnsi="Times New Roman"/>
          <w:i/>
        </w:rPr>
        <w:t>количество дней прописью</w:t>
      </w:r>
      <w:r w:rsidRPr="009B2895">
        <w:rPr>
          <w:rFonts w:ascii="Times New Roman" w:hAnsi="Times New Roman"/>
        </w:rPr>
        <w:t>) дней со дня заключения настоящего соглашения, но не позднее дня представления документов для государственной регистрации права собственности Стороны 2 на новый земельный участок-2 в орган, осуществляющий государственную регистрацию прав на недвижимое имущество и сделок с ним.</w:t>
      </w:r>
      <w:proofErr w:type="gramEnd"/>
    </w:p>
    <w:p w:rsidR="00337950" w:rsidRPr="009B2895" w:rsidRDefault="00337950" w:rsidP="00337950">
      <w:pPr>
        <w:numPr>
          <w:ilvl w:val="1"/>
          <w:numId w:val="1"/>
        </w:numPr>
        <w:tabs>
          <w:tab w:val="left" w:pos="0"/>
        </w:tabs>
        <w:jc w:val="both"/>
        <w:rPr>
          <w:rFonts w:ascii="Times New Roman" w:hAnsi="Times New Roman"/>
        </w:rPr>
      </w:pPr>
      <w:r w:rsidRPr="009B2895">
        <w:rPr>
          <w:rFonts w:ascii="Times New Roman" w:hAnsi="Times New Roman"/>
        </w:rPr>
        <w:t>7. Сторона 2 обязуется уплатить предусмотренную настоящим соглашением плату путем перечисления денежных средств по следующим реквизитам: _______________________.</w:t>
      </w:r>
    </w:p>
    <w:p w:rsidR="00337950" w:rsidRPr="009B2895" w:rsidRDefault="00337950" w:rsidP="00337950">
      <w:pPr>
        <w:numPr>
          <w:ilvl w:val="1"/>
          <w:numId w:val="1"/>
        </w:numPr>
        <w:tabs>
          <w:tab w:val="left" w:pos="0"/>
        </w:tabs>
        <w:jc w:val="both"/>
        <w:rPr>
          <w:rFonts w:ascii="Times New Roman" w:hAnsi="Times New Roman"/>
        </w:rPr>
      </w:pPr>
      <w:r w:rsidRPr="009B2895">
        <w:rPr>
          <w:rFonts w:ascii="Times New Roman" w:hAnsi="Times New Roman"/>
        </w:rPr>
        <w:t>8. Настоящее соглашение составлено на ___________ (</w:t>
      </w:r>
      <w:r w:rsidRPr="009B2895">
        <w:rPr>
          <w:rFonts w:ascii="Times New Roman" w:hAnsi="Times New Roman"/>
          <w:i/>
        </w:rPr>
        <w:t>количество листов прописью</w:t>
      </w:r>
      <w:r w:rsidRPr="009B2895">
        <w:rPr>
          <w:rFonts w:ascii="Times New Roman" w:hAnsi="Times New Roman"/>
        </w:rPr>
        <w:t xml:space="preserve">) </w:t>
      </w:r>
      <w:proofErr w:type="gramStart"/>
      <w:r w:rsidRPr="009B2895">
        <w:rPr>
          <w:rFonts w:ascii="Times New Roman" w:hAnsi="Times New Roman"/>
        </w:rPr>
        <w:t>листах</w:t>
      </w:r>
      <w:proofErr w:type="gramEnd"/>
      <w:r w:rsidRPr="009B2895">
        <w:rPr>
          <w:rFonts w:ascii="Times New Roman" w:hAnsi="Times New Roman"/>
        </w:rPr>
        <w:t>.</w:t>
      </w:r>
    </w:p>
    <w:p w:rsidR="00337950" w:rsidRPr="009B2895" w:rsidRDefault="00337950" w:rsidP="00337950">
      <w:pPr>
        <w:numPr>
          <w:ilvl w:val="1"/>
          <w:numId w:val="1"/>
        </w:numPr>
        <w:tabs>
          <w:tab w:val="left" w:pos="0"/>
        </w:tabs>
        <w:jc w:val="both"/>
        <w:rPr>
          <w:rFonts w:ascii="Times New Roman" w:hAnsi="Times New Roman"/>
        </w:rPr>
      </w:pPr>
      <w:r w:rsidRPr="009B2895">
        <w:rPr>
          <w:rFonts w:ascii="Times New Roman" w:hAnsi="Times New Roman"/>
        </w:rPr>
        <w:t xml:space="preserve">9. Настоящее соглашение составлено в трех </w:t>
      </w:r>
      <w:r w:rsidRPr="00BA5597">
        <w:rPr>
          <w:rStyle w:val="af1"/>
          <w:rFonts w:ascii="Times New Roman" w:hAnsi="Times New Roman" w:cs="Times New Roman"/>
          <w:sz w:val="20"/>
          <w:szCs w:val="20"/>
        </w:rPr>
        <w:footnoteReference w:id="13"/>
      </w:r>
      <w:r w:rsidRPr="009B2895">
        <w:rPr>
          <w:rFonts w:ascii="Times New Roman" w:hAnsi="Times New Roman"/>
        </w:rPr>
        <w:t xml:space="preserve"> экземплярах: по одному для каждой из сторон и один – для предоставления в орган, осуществляющий государственную регистрацию прав на недвижимое имущество и сделок с ним.</w:t>
      </w:r>
    </w:p>
    <w:p w:rsidR="00337950" w:rsidRPr="009B2895" w:rsidRDefault="00337950" w:rsidP="00337950">
      <w:pPr>
        <w:numPr>
          <w:ilvl w:val="1"/>
          <w:numId w:val="1"/>
        </w:numPr>
        <w:tabs>
          <w:tab w:val="left" w:pos="0"/>
        </w:tabs>
        <w:jc w:val="both"/>
        <w:rPr>
          <w:rFonts w:ascii="Times New Roman" w:hAnsi="Times New Roman"/>
        </w:rPr>
      </w:pPr>
      <w:r w:rsidRPr="009B2895">
        <w:rPr>
          <w:rFonts w:ascii="Times New Roman" w:hAnsi="Times New Roman"/>
        </w:rPr>
        <w:t xml:space="preserve">10. </w:t>
      </w:r>
      <w:r w:rsidRPr="009B2895">
        <w:rPr>
          <w:rFonts w:ascii="Times New Roman" w:hAnsi="Times New Roman"/>
        </w:rPr>
        <w:tab/>
        <w:t>Приложениями к настоящему соглашению, являющимися его неотъемлемой частью, являются кадастровые паспорта новых земельных участков.</w:t>
      </w:r>
    </w:p>
    <w:p w:rsidR="00337950" w:rsidRPr="009B2895" w:rsidRDefault="00337950" w:rsidP="00337950">
      <w:pPr>
        <w:numPr>
          <w:ilvl w:val="1"/>
          <w:numId w:val="1"/>
        </w:numPr>
        <w:tabs>
          <w:tab w:val="left" w:pos="0"/>
        </w:tabs>
        <w:jc w:val="center"/>
        <w:rPr>
          <w:rFonts w:ascii="Times New Roman" w:hAnsi="Times New Roman"/>
        </w:rPr>
      </w:pPr>
      <w:r w:rsidRPr="009B2895">
        <w:rPr>
          <w:rFonts w:ascii="Times New Roman" w:hAnsi="Times New Roman"/>
        </w:rPr>
        <w:t>11. Место нахождения (жительства) и другие реквизиты сторон</w:t>
      </w:r>
    </w:p>
    <w:p w:rsidR="00337950" w:rsidRPr="009B2895" w:rsidRDefault="00337950" w:rsidP="00337950">
      <w:pPr>
        <w:numPr>
          <w:ilvl w:val="1"/>
          <w:numId w:val="1"/>
        </w:numPr>
        <w:tabs>
          <w:tab w:val="left" w:pos="0"/>
        </w:tabs>
        <w:jc w:val="both"/>
        <w:rPr>
          <w:rFonts w:ascii="Times New Roman" w:hAnsi="Times New Roman"/>
        </w:rPr>
      </w:pPr>
    </w:p>
    <w:tbl>
      <w:tblPr>
        <w:tblW w:w="10267" w:type="dxa"/>
        <w:tblLayout w:type="fixed"/>
        <w:tblLook w:val="0000"/>
      </w:tblPr>
      <w:tblGrid>
        <w:gridCol w:w="1429"/>
        <w:gridCol w:w="3782"/>
        <w:gridCol w:w="540"/>
        <w:gridCol w:w="1343"/>
        <w:gridCol w:w="1369"/>
        <w:gridCol w:w="540"/>
        <w:gridCol w:w="1028"/>
        <w:gridCol w:w="236"/>
      </w:tblGrid>
      <w:tr w:rsidR="00337950" w:rsidRPr="009B2895" w:rsidTr="00034338">
        <w:trPr>
          <w:gridAfter w:val="1"/>
          <w:wAfter w:w="236" w:type="dxa"/>
        </w:trPr>
        <w:tc>
          <w:tcPr>
            <w:tcW w:w="5211" w:type="dxa"/>
            <w:gridSpan w:val="2"/>
          </w:tcPr>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lastRenderedPageBreak/>
              <w:t>Сторона 1</w:t>
            </w:r>
          </w:p>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c>
          <w:tcPr>
            <w:tcW w:w="4820" w:type="dxa"/>
            <w:gridSpan w:val="5"/>
            <w:tcMar>
              <w:left w:w="0" w:type="dxa"/>
              <w:right w:w="0" w:type="dxa"/>
            </w:tcMar>
          </w:tcPr>
          <w:p w:rsidR="00337950" w:rsidRPr="009B2895" w:rsidRDefault="00337950" w:rsidP="001C37E3">
            <w:pPr>
              <w:numPr>
                <w:ilvl w:val="1"/>
                <w:numId w:val="1"/>
              </w:numPr>
              <w:tabs>
                <w:tab w:val="left" w:pos="0"/>
              </w:tabs>
            </w:pPr>
          </w:p>
        </w:tc>
      </w:tr>
      <w:tr w:rsidR="00337950" w:rsidRPr="009B2895" w:rsidTr="00034338">
        <w:trPr>
          <w:gridAfter w:val="1"/>
          <w:wAfter w:w="236" w:type="dxa"/>
        </w:trPr>
        <w:tc>
          <w:tcPr>
            <w:tcW w:w="5751" w:type="dxa"/>
            <w:gridSpan w:val="3"/>
          </w:tcPr>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t>Место нахождения:</w:t>
            </w:r>
          </w:p>
        </w:tc>
        <w:tc>
          <w:tcPr>
            <w:tcW w:w="4280" w:type="dxa"/>
            <w:gridSpan w:val="4"/>
            <w:tcBorders>
              <w:bottom w:val="single" w:sz="4" w:space="0" w:color="000000"/>
            </w:tcBorders>
          </w:tcPr>
          <w:p w:rsidR="00337950" w:rsidRPr="009B2895" w:rsidRDefault="00337950" w:rsidP="001C37E3">
            <w:pPr>
              <w:numPr>
                <w:ilvl w:val="1"/>
                <w:numId w:val="1"/>
              </w:numPr>
              <w:tabs>
                <w:tab w:val="left" w:pos="0"/>
              </w:tabs>
              <w:jc w:val="both"/>
              <w:rPr>
                <w:rFonts w:eastAsia="MS Mincho" w:cs="Times New Roman"/>
              </w:rPr>
            </w:pPr>
          </w:p>
        </w:tc>
      </w:tr>
      <w:tr w:rsidR="00337950" w:rsidRPr="009B2895" w:rsidTr="00034338">
        <w:tc>
          <w:tcPr>
            <w:tcW w:w="1429" w:type="dxa"/>
          </w:tcPr>
          <w:p w:rsidR="00337950" w:rsidRPr="009B2895" w:rsidRDefault="00337950" w:rsidP="001C37E3">
            <w:pPr>
              <w:numPr>
                <w:ilvl w:val="1"/>
                <w:numId w:val="1"/>
              </w:numPr>
              <w:tabs>
                <w:tab w:val="left" w:pos="0"/>
              </w:tabs>
              <w:rPr>
                <w:rFonts w:ascii="Times New Roman" w:eastAsia="MS Mincho" w:hAnsi="Times New Roman" w:cs="Times New Roman"/>
              </w:rPr>
            </w:pPr>
            <w:r w:rsidRPr="009B2895">
              <w:rPr>
                <w:rFonts w:ascii="Times New Roman" w:eastAsia="MS Mincho" w:hAnsi="Times New Roman" w:cs="Times New Roman"/>
              </w:rPr>
              <w:t xml:space="preserve">ОГРН </w:t>
            </w:r>
          </w:p>
        </w:tc>
        <w:tc>
          <w:tcPr>
            <w:tcW w:w="5665" w:type="dxa"/>
            <w:gridSpan w:val="3"/>
            <w:tcBorders>
              <w:bottom w:val="single" w:sz="4" w:space="0" w:color="000000"/>
            </w:tcBorders>
          </w:tcPr>
          <w:p w:rsidR="00337950" w:rsidRPr="009B2895" w:rsidRDefault="00337950" w:rsidP="001C37E3">
            <w:pPr>
              <w:numPr>
                <w:ilvl w:val="1"/>
                <w:numId w:val="1"/>
              </w:numPr>
              <w:tabs>
                <w:tab w:val="left" w:pos="0"/>
              </w:tabs>
              <w:rPr>
                <w:rFonts w:eastAsia="MS Mincho" w:cs="Times New Roman"/>
              </w:rPr>
            </w:pPr>
          </w:p>
        </w:tc>
        <w:tc>
          <w:tcPr>
            <w:tcW w:w="2937" w:type="dxa"/>
            <w:gridSpan w:val="3"/>
          </w:tcPr>
          <w:p w:rsidR="00337950" w:rsidRPr="009B2895" w:rsidRDefault="00337950" w:rsidP="001C37E3">
            <w:pPr>
              <w:numPr>
                <w:ilvl w:val="1"/>
                <w:numId w:val="1"/>
              </w:numPr>
              <w:tabs>
                <w:tab w:val="left" w:pos="0"/>
              </w:tabs>
              <w:rPr>
                <w:rFonts w:ascii="Times New Roman" w:eastAsia="MS Mincho" w:hAnsi="Times New Roman" w:cs="Times New Roman"/>
              </w:rPr>
            </w:pPr>
            <w:r w:rsidRPr="009B2895">
              <w:rPr>
                <w:rFonts w:ascii="Times New Roman" w:eastAsia="MS Mincho" w:hAnsi="Times New Roman" w:cs="Times New Roman"/>
              </w:rPr>
              <w:t xml:space="preserve">ИНН </w:t>
            </w:r>
          </w:p>
        </w:tc>
        <w:tc>
          <w:tcPr>
            <w:tcW w:w="236" w:type="dxa"/>
            <w:tcBorders>
              <w:bottom w:val="single" w:sz="4" w:space="0" w:color="000000"/>
            </w:tcBorders>
          </w:tcPr>
          <w:p w:rsidR="00337950" w:rsidRPr="009B2895" w:rsidRDefault="00337950" w:rsidP="00034338">
            <w:pPr>
              <w:numPr>
                <w:ilvl w:val="1"/>
                <w:numId w:val="1"/>
              </w:numPr>
              <w:tabs>
                <w:tab w:val="clear" w:pos="0"/>
                <w:tab w:val="left" w:pos="-250"/>
              </w:tabs>
              <w:ind w:left="-250" w:hanging="250"/>
              <w:rPr>
                <w:rFonts w:eastAsia="MS Mincho" w:cs="Times New Roman"/>
              </w:rPr>
            </w:pPr>
          </w:p>
        </w:tc>
      </w:tr>
      <w:tr w:rsidR="00337950" w:rsidRPr="009B2895" w:rsidTr="00034338">
        <w:trPr>
          <w:gridAfter w:val="1"/>
          <w:wAfter w:w="236" w:type="dxa"/>
        </w:trPr>
        <w:tc>
          <w:tcPr>
            <w:tcW w:w="5211" w:type="dxa"/>
            <w:gridSpan w:val="2"/>
          </w:tcPr>
          <w:p w:rsidR="00337950" w:rsidRPr="009B2895" w:rsidRDefault="00337950" w:rsidP="001C37E3">
            <w:pPr>
              <w:numPr>
                <w:ilvl w:val="1"/>
                <w:numId w:val="1"/>
              </w:numPr>
              <w:tabs>
                <w:tab w:val="left" w:pos="0"/>
              </w:tabs>
              <w:jc w:val="both"/>
              <w:rPr>
                <w:rFonts w:ascii="Times New Roman" w:eastAsia="MS Mincho" w:hAnsi="Times New Roman" w:cs="Times New Roman"/>
              </w:rPr>
            </w:pPr>
          </w:p>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t>(Наименование должности, фамилия, имя и (при наличии) отчество лица, подписывающего соглашение от имени органа местного самоуправления)</w:t>
            </w:r>
          </w:p>
        </w:tc>
        <w:tc>
          <w:tcPr>
            <w:tcW w:w="4820" w:type="dxa"/>
            <w:gridSpan w:val="5"/>
            <w:tcMar>
              <w:left w:w="0" w:type="dxa"/>
              <w:right w:w="0" w:type="dxa"/>
            </w:tcMar>
          </w:tcPr>
          <w:p w:rsidR="00337950" w:rsidRPr="009B2895" w:rsidRDefault="00337950" w:rsidP="001C37E3">
            <w:pPr>
              <w:numPr>
                <w:ilvl w:val="1"/>
                <w:numId w:val="1"/>
              </w:numPr>
              <w:tabs>
                <w:tab w:val="left" w:pos="0"/>
              </w:tabs>
            </w:pPr>
          </w:p>
        </w:tc>
      </w:tr>
      <w:tr w:rsidR="00337950" w:rsidRPr="009B2895" w:rsidTr="00034338">
        <w:tc>
          <w:tcPr>
            <w:tcW w:w="10031" w:type="dxa"/>
            <w:gridSpan w:val="7"/>
            <w:tcBorders>
              <w:bottom w:val="single" w:sz="4" w:space="0" w:color="000000"/>
            </w:tcBorders>
          </w:tcPr>
          <w:p w:rsidR="00337950" w:rsidRPr="009B2895" w:rsidRDefault="00337950" w:rsidP="001C37E3">
            <w:pPr>
              <w:numPr>
                <w:ilvl w:val="1"/>
                <w:numId w:val="1"/>
              </w:numPr>
              <w:tabs>
                <w:tab w:val="left" w:pos="0"/>
              </w:tabs>
              <w:jc w:val="center"/>
              <w:rPr>
                <w:rFonts w:eastAsia="MS Mincho" w:cs="Times New Roman"/>
                <w:i/>
              </w:rPr>
            </w:pPr>
          </w:p>
        </w:tc>
        <w:tc>
          <w:tcPr>
            <w:tcW w:w="236" w:type="dxa"/>
          </w:tcPr>
          <w:p w:rsidR="00337950" w:rsidRPr="009B2895" w:rsidRDefault="00337950" w:rsidP="001C37E3">
            <w:pPr>
              <w:numPr>
                <w:ilvl w:val="1"/>
                <w:numId w:val="1"/>
              </w:numPr>
              <w:tabs>
                <w:tab w:val="left" w:pos="0"/>
              </w:tabs>
              <w:rPr>
                <w:rFonts w:eastAsia="MS Mincho" w:cs="Times New Roman"/>
                <w:i/>
              </w:rPr>
            </w:pPr>
          </w:p>
        </w:tc>
      </w:tr>
      <w:tr w:rsidR="00337950" w:rsidRPr="009B2895" w:rsidTr="00034338">
        <w:tc>
          <w:tcPr>
            <w:tcW w:w="10031" w:type="dxa"/>
            <w:gridSpan w:val="7"/>
            <w:tcBorders>
              <w:top w:val="single" w:sz="4" w:space="0" w:color="000000"/>
            </w:tcBorders>
          </w:tcPr>
          <w:p w:rsidR="00337950" w:rsidRPr="009B2895" w:rsidRDefault="00337950" w:rsidP="001C37E3">
            <w:pPr>
              <w:numPr>
                <w:ilvl w:val="1"/>
                <w:numId w:val="1"/>
              </w:numPr>
              <w:tabs>
                <w:tab w:val="left" w:pos="0"/>
              </w:tabs>
              <w:jc w:val="center"/>
              <w:rPr>
                <w:rFonts w:ascii="Times New Roman" w:eastAsia="MS Mincho" w:hAnsi="Times New Roman" w:cs="Times New Roman"/>
                <w:i/>
              </w:rPr>
            </w:pPr>
            <w:r w:rsidRPr="009B2895">
              <w:rPr>
                <w:rFonts w:ascii="Times New Roman" w:eastAsia="MS Mincho" w:hAnsi="Times New Roman" w:cs="Times New Roman"/>
                <w:i/>
              </w:rPr>
              <w:t>(Ф.И.О. полностью)</w:t>
            </w:r>
          </w:p>
        </w:tc>
        <w:tc>
          <w:tcPr>
            <w:tcW w:w="236" w:type="dxa"/>
          </w:tcPr>
          <w:p w:rsidR="00337950" w:rsidRPr="009B2895" w:rsidRDefault="00337950" w:rsidP="001C37E3">
            <w:pPr>
              <w:numPr>
                <w:ilvl w:val="1"/>
                <w:numId w:val="1"/>
              </w:numPr>
              <w:tabs>
                <w:tab w:val="left" w:pos="0"/>
              </w:tabs>
              <w:jc w:val="center"/>
              <w:rPr>
                <w:rFonts w:eastAsia="MS Mincho" w:cs="Times New Roman"/>
                <w:i/>
              </w:rPr>
            </w:pPr>
          </w:p>
        </w:tc>
      </w:tr>
      <w:tr w:rsidR="00337950" w:rsidRPr="009B2895" w:rsidTr="00034338">
        <w:trPr>
          <w:gridAfter w:val="1"/>
          <w:wAfter w:w="236" w:type="dxa"/>
        </w:trPr>
        <w:tc>
          <w:tcPr>
            <w:tcW w:w="5211" w:type="dxa"/>
            <w:gridSpan w:val="2"/>
          </w:tcPr>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t>Сторона 2</w:t>
            </w:r>
          </w:p>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t>(Наименование юридического лица без сокращения либо фамилия, имя и (при наличии) отчество физического лица в именительном падеже)</w:t>
            </w:r>
          </w:p>
        </w:tc>
        <w:tc>
          <w:tcPr>
            <w:tcW w:w="4820" w:type="dxa"/>
            <w:gridSpan w:val="5"/>
            <w:tcMar>
              <w:left w:w="0" w:type="dxa"/>
              <w:right w:w="0" w:type="dxa"/>
            </w:tcMar>
          </w:tcPr>
          <w:p w:rsidR="00337950" w:rsidRPr="009B2895" w:rsidRDefault="00337950" w:rsidP="001C37E3">
            <w:pPr>
              <w:numPr>
                <w:ilvl w:val="1"/>
                <w:numId w:val="1"/>
              </w:numPr>
              <w:tabs>
                <w:tab w:val="left" w:pos="0"/>
              </w:tabs>
            </w:pPr>
          </w:p>
        </w:tc>
      </w:tr>
      <w:tr w:rsidR="00337950" w:rsidRPr="009B2895" w:rsidTr="00034338">
        <w:trPr>
          <w:gridAfter w:val="1"/>
          <w:wAfter w:w="236" w:type="dxa"/>
        </w:trPr>
        <w:tc>
          <w:tcPr>
            <w:tcW w:w="8463" w:type="dxa"/>
            <w:gridSpan w:val="5"/>
          </w:tcPr>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t>Место нахождения (либо жительства)</w:t>
            </w:r>
            <w:r w:rsidRPr="009B2895">
              <w:rPr>
                <w:rStyle w:val="af1"/>
                <w:rFonts w:eastAsia="MS Mincho" w:cs="Times New Roman"/>
              </w:rPr>
              <w:footnoteReference w:id="14"/>
            </w:r>
            <w:r w:rsidRPr="009B2895">
              <w:rPr>
                <w:rFonts w:ascii="Times New Roman" w:eastAsia="MS Mincho" w:hAnsi="Times New Roman" w:cs="Times New Roman"/>
              </w:rPr>
              <w:t>:</w:t>
            </w:r>
          </w:p>
        </w:tc>
        <w:tc>
          <w:tcPr>
            <w:tcW w:w="1568" w:type="dxa"/>
            <w:gridSpan w:val="2"/>
            <w:tcBorders>
              <w:bottom w:val="single" w:sz="4" w:space="0" w:color="000000"/>
            </w:tcBorders>
          </w:tcPr>
          <w:p w:rsidR="00337950" w:rsidRPr="009B2895" w:rsidRDefault="00337950" w:rsidP="001C37E3">
            <w:pPr>
              <w:numPr>
                <w:ilvl w:val="1"/>
                <w:numId w:val="1"/>
              </w:numPr>
              <w:tabs>
                <w:tab w:val="left" w:pos="0"/>
              </w:tabs>
              <w:jc w:val="both"/>
              <w:rPr>
                <w:rFonts w:eastAsia="MS Mincho" w:cs="Times New Roman"/>
              </w:rPr>
            </w:pPr>
          </w:p>
        </w:tc>
      </w:tr>
      <w:tr w:rsidR="00337950" w:rsidRPr="009B2895" w:rsidTr="00034338">
        <w:trPr>
          <w:gridAfter w:val="1"/>
          <w:wAfter w:w="236" w:type="dxa"/>
        </w:trPr>
        <w:tc>
          <w:tcPr>
            <w:tcW w:w="1429" w:type="dxa"/>
          </w:tcPr>
          <w:p w:rsidR="00337950" w:rsidRPr="009B2895" w:rsidRDefault="00337950" w:rsidP="001C37E3">
            <w:pPr>
              <w:numPr>
                <w:ilvl w:val="1"/>
                <w:numId w:val="1"/>
              </w:numPr>
              <w:tabs>
                <w:tab w:val="left" w:pos="0"/>
              </w:tabs>
              <w:rPr>
                <w:rFonts w:eastAsia="MS Mincho" w:cs="Times New Roman"/>
              </w:rPr>
            </w:pPr>
            <w:r w:rsidRPr="009B2895">
              <w:rPr>
                <w:rFonts w:ascii="Times New Roman" w:eastAsia="MS Mincho" w:hAnsi="Times New Roman" w:cs="Times New Roman"/>
              </w:rPr>
              <w:t>ОГРН</w:t>
            </w:r>
            <w:r w:rsidRPr="009B2895">
              <w:rPr>
                <w:rStyle w:val="af1"/>
                <w:rFonts w:eastAsia="MS Mincho" w:cs="Times New Roman"/>
              </w:rPr>
              <w:footnoteReference w:id="15"/>
            </w:r>
          </w:p>
        </w:tc>
        <w:tc>
          <w:tcPr>
            <w:tcW w:w="5665" w:type="dxa"/>
            <w:gridSpan w:val="3"/>
            <w:tcBorders>
              <w:bottom w:val="single" w:sz="4" w:space="0" w:color="000000"/>
            </w:tcBorders>
          </w:tcPr>
          <w:p w:rsidR="00337950" w:rsidRPr="009B2895" w:rsidRDefault="00337950" w:rsidP="001C37E3">
            <w:pPr>
              <w:numPr>
                <w:ilvl w:val="1"/>
                <w:numId w:val="1"/>
              </w:numPr>
              <w:tabs>
                <w:tab w:val="left" w:pos="0"/>
              </w:tabs>
              <w:rPr>
                <w:rFonts w:eastAsia="MS Mincho" w:cs="Times New Roman"/>
              </w:rPr>
            </w:pPr>
          </w:p>
        </w:tc>
        <w:tc>
          <w:tcPr>
            <w:tcW w:w="1909" w:type="dxa"/>
            <w:gridSpan w:val="2"/>
          </w:tcPr>
          <w:p w:rsidR="00337950" w:rsidRPr="009B2895" w:rsidRDefault="00337950" w:rsidP="001C37E3">
            <w:pPr>
              <w:numPr>
                <w:ilvl w:val="1"/>
                <w:numId w:val="1"/>
              </w:numPr>
              <w:tabs>
                <w:tab w:val="left" w:pos="0"/>
              </w:tabs>
              <w:rPr>
                <w:rFonts w:ascii="Times New Roman" w:eastAsia="MS Mincho" w:hAnsi="Times New Roman" w:cs="Times New Roman"/>
              </w:rPr>
            </w:pPr>
            <w:r w:rsidRPr="009B2895">
              <w:rPr>
                <w:rFonts w:ascii="Times New Roman" w:eastAsia="MS Mincho" w:hAnsi="Times New Roman" w:cs="Times New Roman"/>
              </w:rPr>
              <w:t xml:space="preserve">ИНН </w:t>
            </w:r>
          </w:p>
        </w:tc>
        <w:tc>
          <w:tcPr>
            <w:tcW w:w="1028" w:type="dxa"/>
            <w:tcBorders>
              <w:bottom w:val="single" w:sz="4" w:space="0" w:color="000000"/>
            </w:tcBorders>
          </w:tcPr>
          <w:p w:rsidR="00337950" w:rsidRPr="009B2895" w:rsidRDefault="00337950" w:rsidP="001C37E3">
            <w:pPr>
              <w:numPr>
                <w:ilvl w:val="1"/>
                <w:numId w:val="1"/>
              </w:numPr>
              <w:tabs>
                <w:tab w:val="left" w:pos="0"/>
              </w:tabs>
              <w:rPr>
                <w:rFonts w:eastAsia="MS Mincho" w:cs="Times New Roman"/>
              </w:rPr>
            </w:pPr>
          </w:p>
        </w:tc>
      </w:tr>
      <w:tr w:rsidR="00337950" w:rsidRPr="009B2895" w:rsidTr="00034338">
        <w:trPr>
          <w:gridAfter w:val="1"/>
          <w:wAfter w:w="236" w:type="dxa"/>
        </w:trPr>
        <w:tc>
          <w:tcPr>
            <w:tcW w:w="5211" w:type="dxa"/>
            <w:gridSpan w:val="2"/>
          </w:tcPr>
          <w:p w:rsidR="00337950" w:rsidRPr="009B2895" w:rsidRDefault="00337950" w:rsidP="001C37E3">
            <w:pPr>
              <w:numPr>
                <w:ilvl w:val="1"/>
                <w:numId w:val="1"/>
              </w:numPr>
              <w:tabs>
                <w:tab w:val="left" w:pos="0"/>
              </w:tabs>
              <w:jc w:val="both"/>
              <w:rPr>
                <w:rFonts w:ascii="Times New Roman" w:eastAsia="MS Mincho" w:hAnsi="Times New Roman" w:cs="Times New Roman"/>
              </w:rPr>
            </w:pPr>
          </w:p>
          <w:p w:rsidR="00337950" w:rsidRPr="009B2895" w:rsidRDefault="00337950" w:rsidP="001C37E3">
            <w:pPr>
              <w:numPr>
                <w:ilvl w:val="1"/>
                <w:numId w:val="1"/>
              </w:numPr>
              <w:tabs>
                <w:tab w:val="left" w:pos="0"/>
              </w:tabs>
              <w:jc w:val="both"/>
              <w:rPr>
                <w:rFonts w:ascii="Times New Roman" w:eastAsia="MS Mincho" w:hAnsi="Times New Roman" w:cs="Times New Roman"/>
              </w:rPr>
            </w:pPr>
            <w:r w:rsidRPr="009B2895">
              <w:rPr>
                <w:rFonts w:ascii="Times New Roman" w:eastAsia="MS Mincho" w:hAnsi="Times New Roman" w:cs="Times New Roman"/>
              </w:rPr>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c>
          <w:tcPr>
            <w:tcW w:w="4820" w:type="dxa"/>
            <w:gridSpan w:val="5"/>
            <w:tcMar>
              <w:left w:w="0" w:type="dxa"/>
              <w:right w:w="0" w:type="dxa"/>
            </w:tcMar>
          </w:tcPr>
          <w:p w:rsidR="00337950" w:rsidRPr="009B2895" w:rsidRDefault="00337950" w:rsidP="001C37E3">
            <w:pPr>
              <w:numPr>
                <w:ilvl w:val="1"/>
                <w:numId w:val="1"/>
              </w:numPr>
              <w:tabs>
                <w:tab w:val="left" w:pos="0"/>
              </w:tabs>
            </w:pPr>
          </w:p>
        </w:tc>
      </w:tr>
      <w:tr w:rsidR="00337950" w:rsidRPr="009B2895" w:rsidTr="00034338">
        <w:tc>
          <w:tcPr>
            <w:tcW w:w="10031" w:type="dxa"/>
            <w:gridSpan w:val="7"/>
            <w:tcBorders>
              <w:bottom w:val="single" w:sz="4" w:space="0" w:color="000000"/>
            </w:tcBorders>
          </w:tcPr>
          <w:p w:rsidR="00337950" w:rsidRPr="009B2895" w:rsidRDefault="00337950" w:rsidP="001C37E3">
            <w:pPr>
              <w:numPr>
                <w:ilvl w:val="1"/>
                <w:numId w:val="1"/>
              </w:numPr>
              <w:tabs>
                <w:tab w:val="left" w:pos="0"/>
              </w:tabs>
              <w:jc w:val="center"/>
              <w:rPr>
                <w:rFonts w:eastAsia="MS Mincho" w:cs="Times New Roman"/>
                <w:i/>
              </w:rPr>
            </w:pPr>
          </w:p>
        </w:tc>
        <w:tc>
          <w:tcPr>
            <w:tcW w:w="236" w:type="dxa"/>
          </w:tcPr>
          <w:p w:rsidR="00337950" w:rsidRPr="009B2895" w:rsidRDefault="00337950" w:rsidP="001C37E3">
            <w:pPr>
              <w:numPr>
                <w:ilvl w:val="1"/>
                <w:numId w:val="1"/>
              </w:numPr>
              <w:tabs>
                <w:tab w:val="left" w:pos="0"/>
              </w:tabs>
              <w:rPr>
                <w:rFonts w:eastAsia="MS Mincho" w:cs="Times New Roman"/>
                <w:i/>
              </w:rPr>
            </w:pPr>
          </w:p>
        </w:tc>
      </w:tr>
      <w:tr w:rsidR="00337950" w:rsidRPr="009B2895" w:rsidTr="00034338">
        <w:tc>
          <w:tcPr>
            <w:tcW w:w="10031" w:type="dxa"/>
            <w:gridSpan w:val="7"/>
            <w:tcBorders>
              <w:top w:val="single" w:sz="4" w:space="0" w:color="000000"/>
            </w:tcBorders>
          </w:tcPr>
          <w:p w:rsidR="00337950" w:rsidRPr="009B2895" w:rsidRDefault="00337950" w:rsidP="001C37E3">
            <w:pPr>
              <w:numPr>
                <w:ilvl w:val="1"/>
                <w:numId w:val="1"/>
              </w:numPr>
              <w:tabs>
                <w:tab w:val="left" w:pos="0"/>
              </w:tabs>
              <w:jc w:val="center"/>
              <w:rPr>
                <w:rFonts w:ascii="Times New Roman" w:eastAsia="MS Mincho" w:hAnsi="Times New Roman" w:cs="Times New Roman"/>
                <w:i/>
              </w:rPr>
            </w:pPr>
            <w:r w:rsidRPr="009B2895">
              <w:rPr>
                <w:rFonts w:ascii="Times New Roman" w:eastAsia="MS Mincho" w:hAnsi="Times New Roman" w:cs="Times New Roman"/>
                <w:i/>
              </w:rPr>
              <w:t>(Ф.И.О. полностью)</w:t>
            </w:r>
          </w:p>
        </w:tc>
        <w:tc>
          <w:tcPr>
            <w:tcW w:w="236" w:type="dxa"/>
          </w:tcPr>
          <w:p w:rsidR="00337950" w:rsidRPr="009B2895" w:rsidRDefault="00337950" w:rsidP="001C37E3">
            <w:pPr>
              <w:numPr>
                <w:ilvl w:val="1"/>
                <w:numId w:val="1"/>
              </w:numPr>
              <w:tabs>
                <w:tab w:val="left" w:pos="0"/>
              </w:tabs>
              <w:jc w:val="center"/>
              <w:rPr>
                <w:rFonts w:eastAsia="MS Mincho" w:cs="Times New Roman"/>
                <w:i/>
              </w:rPr>
            </w:pPr>
          </w:p>
        </w:tc>
      </w:tr>
      <w:tr w:rsidR="00337950" w:rsidRPr="009B2895" w:rsidTr="00034338">
        <w:trPr>
          <w:gridAfter w:val="1"/>
          <w:wAfter w:w="236" w:type="dxa"/>
        </w:trPr>
        <w:tc>
          <w:tcPr>
            <w:tcW w:w="5211" w:type="dxa"/>
            <w:gridSpan w:val="2"/>
          </w:tcPr>
          <w:p w:rsidR="00337950" w:rsidRPr="009B2895" w:rsidRDefault="00337950" w:rsidP="001C37E3">
            <w:pPr>
              <w:numPr>
                <w:ilvl w:val="1"/>
                <w:numId w:val="1"/>
              </w:numPr>
              <w:tabs>
                <w:tab w:val="left" w:pos="0"/>
              </w:tabs>
              <w:jc w:val="both"/>
              <w:rPr>
                <w:rFonts w:eastAsia="MS Mincho" w:cs="Times New Roman"/>
              </w:rPr>
            </w:pPr>
          </w:p>
        </w:tc>
        <w:tc>
          <w:tcPr>
            <w:tcW w:w="4820" w:type="dxa"/>
            <w:gridSpan w:val="5"/>
            <w:tcMar>
              <w:left w:w="0" w:type="dxa"/>
              <w:right w:w="0" w:type="dxa"/>
            </w:tcMar>
          </w:tcPr>
          <w:p w:rsidR="00337950" w:rsidRPr="009B2895" w:rsidRDefault="00337950" w:rsidP="001C37E3">
            <w:pPr>
              <w:numPr>
                <w:ilvl w:val="1"/>
                <w:numId w:val="1"/>
              </w:numPr>
              <w:tabs>
                <w:tab w:val="left" w:pos="0"/>
              </w:tabs>
            </w:pPr>
          </w:p>
        </w:tc>
      </w:tr>
    </w:tbl>
    <w:p w:rsidR="00337950" w:rsidRPr="009B2895" w:rsidRDefault="00337950" w:rsidP="00337950">
      <w:pPr>
        <w:numPr>
          <w:ilvl w:val="1"/>
          <w:numId w:val="1"/>
        </w:numPr>
        <w:tabs>
          <w:tab w:val="left" w:pos="0"/>
        </w:tabs>
        <w:rPr>
          <w:rFonts w:ascii="Times New Roman" w:hAnsi="Times New Roman"/>
        </w:rPr>
      </w:pPr>
    </w:p>
    <w:p w:rsidR="00337950" w:rsidRDefault="00337950" w:rsidP="00337950">
      <w:pPr>
        <w:numPr>
          <w:ilvl w:val="1"/>
          <w:numId w:val="1"/>
        </w:numPr>
        <w:tabs>
          <w:tab w:val="left" w:pos="0"/>
        </w:tabs>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337950" w:rsidRDefault="00337950" w:rsidP="00337950">
      <w:pPr>
        <w:numPr>
          <w:ilvl w:val="1"/>
          <w:numId w:val="1"/>
        </w:numPr>
        <w:tabs>
          <w:tab w:val="left" w:pos="4536"/>
        </w:tabs>
        <w:ind w:left="4536"/>
        <w:jc w:val="center"/>
        <w:rPr>
          <w:rFonts w:ascii="Times New Roman" w:hAnsi="Times New Roman"/>
          <w:sz w:val="28"/>
          <w:szCs w:val="28"/>
        </w:rPr>
      </w:pPr>
    </w:p>
    <w:p w:rsidR="00193F31" w:rsidRPr="00C47732" w:rsidRDefault="00193F31" w:rsidP="001302EB">
      <w:pPr>
        <w:numPr>
          <w:ilvl w:val="1"/>
          <w:numId w:val="1"/>
        </w:numPr>
        <w:tabs>
          <w:tab w:val="left" w:pos="1843"/>
        </w:tabs>
        <w:ind w:left="1843"/>
        <w:jc w:val="center"/>
        <w:rPr>
          <w:rFonts w:ascii="Times New Roman" w:hAnsi="Times New Roman"/>
        </w:rPr>
      </w:pPr>
      <w:r w:rsidRPr="00C47732">
        <w:rPr>
          <w:rFonts w:ascii="Times New Roman" w:hAnsi="Times New Roman"/>
        </w:rPr>
        <w:lastRenderedPageBreak/>
        <w:t>Приложение №</w:t>
      </w:r>
      <w:r>
        <w:rPr>
          <w:rFonts w:ascii="Times New Roman" w:hAnsi="Times New Roman"/>
        </w:rPr>
        <w:t xml:space="preserve"> 9</w:t>
      </w:r>
    </w:p>
    <w:p w:rsidR="00193F31" w:rsidRPr="00C47732" w:rsidRDefault="00193F31" w:rsidP="001302EB">
      <w:pPr>
        <w:pStyle w:val="ConsPlusNormal"/>
        <w:widowControl/>
        <w:tabs>
          <w:tab w:val="left" w:pos="1843"/>
        </w:tabs>
        <w:ind w:left="1843" w:firstLine="0"/>
        <w:jc w:val="center"/>
        <w:rPr>
          <w:rFonts w:ascii="Times New Roman" w:hAnsi="Times New Roman"/>
          <w:sz w:val="24"/>
          <w:szCs w:val="24"/>
        </w:rPr>
      </w:pPr>
      <w:r w:rsidRPr="00C47732">
        <w:rPr>
          <w:rFonts w:ascii="Times New Roman" w:hAnsi="Times New Roman" w:cs="Times New Roman"/>
          <w:sz w:val="24"/>
          <w:szCs w:val="24"/>
        </w:rPr>
        <w:t xml:space="preserve">к Административному регламенту </w:t>
      </w:r>
      <w:r w:rsidRPr="00C47732">
        <w:rPr>
          <w:rFonts w:ascii="Times New Roman" w:hAnsi="Times New Roman"/>
          <w:sz w:val="24"/>
          <w:szCs w:val="24"/>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C47732">
        <w:rPr>
          <w:rFonts w:ascii="Times New Roman" w:hAnsi="Times New Roman"/>
          <w:sz w:val="24"/>
          <w:szCs w:val="24"/>
        </w:rPr>
        <w:t>собственность</w:t>
      </w:r>
      <w:proofErr w:type="gramEnd"/>
      <w:r w:rsidRPr="00C47732">
        <w:rPr>
          <w:rFonts w:ascii="Times New Roman" w:hAnsi="Times New Roman"/>
          <w:sz w:val="24"/>
          <w:szCs w:val="24"/>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337950" w:rsidRPr="006A2559" w:rsidRDefault="00337950" w:rsidP="00337950">
      <w:pPr>
        <w:numPr>
          <w:ilvl w:val="1"/>
          <w:numId w:val="1"/>
        </w:numPr>
        <w:tabs>
          <w:tab w:val="left" w:pos="0"/>
        </w:tabs>
        <w:jc w:val="center"/>
        <w:rPr>
          <w:rFonts w:ascii="Times New Roman" w:hAnsi="Times New Roman"/>
          <w:sz w:val="16"/>
          <w:szCs w:val="16"/>
        </w:rPr>
      </w:pPr>
    </w:p>
    <w:p w:rsidR="00337950" w:rsidRPr="00D36BB5" w:rsidRDefault="00337950" w:rsidP="00337950">
      <w:pPr>
        <w:numPr>
          <w:ilvl w:val="1"/>
          <w:numId w:val="1"/>
        </w:numPr>
        <w:tabs>
          <w:tab w:val="left" w:pos="0"/>
        </w:tabs>
        <w:jc w:val="center"/>
        <w:rPr>
          <w:rFonts w:ascii="Times New Roman" w:hAnsi="Times New Roman"/>
        </w:rPr>
      </w:pPr>
      <w:r w:rsidRPr="00D36BB5">
        <w:rPr>
          <w:rFonts w:ascii="Times New Roman" w:hAnsi="Times New Roman"/>
        </w:rPr>
        <w:t xml:space="preserve">Примерная форма решения </w:t>
      </w:r>
    </w:p>
    <w:p w:rsidR="00337950" w:rsidRPr="00D36BB5" w:rsidRDefault="00337950" w:rsidP="00337950">
      <w:pPr>
        <w:numPr>
          <w:ilvl w:val="1"/>
          <w:numId w:val="1"/>
        </w:numPr>
        <w:tabs>
          <w:tab w:val="left" w:pos="0"/>
        </w:tabs>
        <w:jc w:val="center"/>
        <w:rPr>
          <w:rFonts w:ascii="Times New Roman" w:hAnsi="Times New Roman"/>
        </w:rPr>
      </w:pPr>
      <w:r w:rsidRPr="00D36BB5">
        <w:rPr>
          <w:rFonts w:ascii="Times New Roman" w:hAnsi="Times New Roman"/>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337950" w:rsidRPr="00D36BB5" w:rsidRDefault="00337950" w:rsidP="00337950">
      <w:pPr>
        <w:numPr>
          <w:ilvl w:val="1"/>
          <w:numId w:val="1"/>
        </w:numPr>
        <w:tabs>
          <w:tab w:val="left" w:pos="0"/>
        </w:tabs>
        <w:jc w:val="center"/>
        <w:rPr>
          <w:rFonts w:ascii="Times New Roman" w:hAnsi="Times New Roman"/>
          <w:sz w:val="16"/>
          <w:szCs w:val="16"/>
        </w:rPr>
      </w:pPr>
    </w:p>
    <w:p w:rsidR="00337950" w:rsidRPr="00D36BB5" w:rsidRDefault="00337950" w:rsidP="00337950">
      <w:pPr>
        <w:numPr>
          <w:ilvl w:val="1"/>
          <w:numId w:val="1"/>
        </w:numPr>
        <w:tabs>
          <w:tab w:val="left" w:pos="0"/>
        </w:tabs>
        <w:jc w:val="center"/>
        <w:rPr>
          <w:rFonts w:ascii="Times New Roman" w:hAnsi="Times New Roman"/>
        </w:rPr>
      </w:pPr>
      <w:r w:rsidRPr="00D36BB5">
        <w:rPr>
          <w:rFonts w:ascii="Times New Roman" w:hAnsi="Times New Roman"/>
        </w:rPr>
        <w:t>Об отказе в заключени</w:t>
      </w:r>
      <w:proofErr w:type="gramStart"/>
      <w:r w:rsidRPr="00D36BB5">
        <w:rPr>
          <w:rFonts w:ascii="Times New Roman" w:hAnsi="Times New Roman"/>
        </w:rPr>
        <w:t>и</w:t>
      </w:r>
      <w:proofErr w:type="gramEnd"/>
      <w:r w:rsidRPr="00D36BB5">
        <w:rPr>
          <w:rFonts w:ascii="Times New Roman" w:hAnsi="Times New Roman"/>
        </w:rPr>
        <w:t xml:space="preserve"> соглашения о перераспределении земельных участков</w:t>
      </w:r>
    </w:p>
    <w:p w:rsidR="00337950" w:rsidRPr="00D36BB5" w:rsidRDefault="00337950" w:rsidP="00337950">
      <w:pPr>
        <w:numPr>
          <w:ilvl w:val="1"/>
          <w:numId w:val="1"/>
        </w:numPr>
        <w:tabs>
          <w:tab w:val="left" w:pos="0"/>
        </w:tabs>
        <w:jc w:val="center"/>
        <w:rPr>
          <w:rFonts w:ascii="Times New Roman" w:hAnsi="Times New Roman"/>
          <w:sz w:val="16"/>
          <w:szCs w:val="16"/>
        </w:rPr>
      </w:pPr>
    </w:p>
    <w:p w:rsidR="00337950" w:rsidRPr="00D36BB5" w:rsidRDefault="00337950" w:rsidP="00337950">
      <w:pPr>
        <w:pStyle w:val="ConsPlusNormal"/>
        <w:widowControl/>
        <w:tabs>
          <w:tab w:val="left" w:pos="0"/>
        </w:tabs>
        <w:ind w:firstLine="0"/>
        <w:jc w:val="both"/>
        <w:rPr>
          <w:rFonts w:ascii="Times New Roman" w:hAnsi="Times New Roman"/>
          <w:sz w:val="24"/>
          <w:szCs w:val="24"/>
        </w:rPr>
      </w:pPr>
      <w:r w:rsidRPr="00D36BB5">
        <w:rPr>
          <w:rFonts w:ascii="Times New Roman" w:hAnsi="Times New Roman"/>
          <w:sz w:val="24"/>
          <w:szCs w:val="24"/>
        </w:rPr>
        <w:t xml:space="preserve">Рассмотрев заявление ___ </w:t>
      </w:r>
      <w:r w:rsidRPr="00D36BB5">
        <w:rPr>
          <w:rFonts w:ascii="Times New Roman" w:hAnsi="Times New Roman"/>
          <w:i/>
          <w:sz w:val="24"/>
          <w:szCs w:val="24"/>
        </w:rPr>
        <w:t xml:space="preserve">(наименование юридического лица либо фамилия, имя и (при наличии) отчество физического лица в родительном падеже) </w:t>
      </w:r>
      <w:r w:rsidRPr="00D36BB5">
        <w:rPr>
          <w:rFonts w:ascii="Times New Roman" w:hAnsi="Times New Roman"/>
          <w:sz w:val="24"/>
          <w:szCs w:val="24"/>
        </w:rPr>
        <w:t xml:space="preserve">от ____ входящий номер ___ о перераспределении земель и (или) земельных участков, находящихся в муниципальной собственности, а также государственная </w:t>
      </w:r>
      <w:proofErr w:type="gramStart"/>
      <w:r w:rsidRPr="00D36BB5">
        <w:rPr>
          <w:rFonts w:ascii="Times New Roman" w:hAnsi="Times New Roman"/>
          <w:sz w:val="24"/>
          <w:szCs w:val="24"/>
        </w:rPr>
        <w:t>собственность</w:t>
      </w:r>
      <w:proofErr w:type="gramEnd"/>
      <w:r w:rsidRPr="00D36BB5">
        <w:rPr>
          <w:rFonts w:ascii="Times New Roman" w:hAnsi="Times New Roman"/>
          <w:sz w:val="24"/>
          <w:szCs w:val="24"/>
        </w:rPr>
        <w:t xml:space="preserve"> на которые не разграничена, и земельных участков, находящихся в частной собственности, в соответствии с подпунктом ___</w:t>
      </w:r>
      <w:r w:rsidRPr="00D36BB5">
        <w:rPr>
          <w:rStyle w:val="af1"/>
          <w:sz w:val="24"/>
          <w:szCs w:val="24"/>
        </w:rPr>
        <w:footnoteReference w:id="16"/>
      </w:r>
      <w:r w:rsidRPr="00D36BB5">
        <w:rPr>
          <w:rFonts w:ascii="Times New Roman" w:hAnsi="Times New Roman"/>
          <w:sz w:val="24"/>
          <w:szCs w:val="24"/>
        </w:rPr>
        <w:t xml:space="preserve"> пункта 9 статьи 39.29 Земельного кодекса Российской Федерации, Административным регламентом предоставления местной Администрацией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D36BB5">
        <w:rPr>
          <w:rFonts w:ascii="Times New Roman" w:hAnsi="Times New Roman"/>
          <w:sz w:val="24"/>
          <w:szCs w:val="24"/>
        </w:rPr>
        <w:t>собственность</w:t>
      </w:r>
      <w:proofErr w:type="gramEnd"/>
      <w:r w:rsidRPr="00D36BB5">
        <w:rPr>
          <w:rFonts w:ascii="Times New Roman" w:hAnsi="Times New Roman"/>
          <w:sz w:val="24"/>
          <w:szCs w:val="24"/>
        </w:rPr>
        <w:t xml:space="preserve"> на которые не разграничена, и земельных участков, находящихся в частной собственности, на территории муниципального образования»</w:t>
      </w:r>
    </w:p>
    <w:p w:rsidR="00337950" w:rsidRPr="00D36BB5" w:rsidRDefault="00337950" w:rsidP="00337950">
      <w:pPr>
        <w:widowControl w:val="0"/>
        <w:numPr>
          <w:ilvl w:val="1"/>
          <w:numId w:val="1"/>
        </w:numPr>
        <w:tabs>
          <w:tab w:val="left" w:pos="0"/>
        </w:tabs>
        <w:jc w:val="center"/>
        <w:rPr>
          <w:rFonts w:ascii="Times New Roman" w:hAnsi="Times New Roman"/>
        </w:rPr>
      </w:pPr>
      <w:r w:rsidRPr="00D36BB5">
        <w:rPr>
          <w:rFonts w:ascii="Times New Roman" w:hAnsi="Times New Roman"/>
        </w:rPr>
        <w:t>ПОСТАНОВЛЯЮ</w:t>
      </w:r>
      <w:r w:rsidRPr="00CB4076">
        <w:rPr>
          <w:rStyle w:val="af1"/>
          <w:rFonts w:ascii="Times New Roman" w:hAnsi="Times New Roman" w:cs="Times New Roman"/>
          <w:sz w:val="20"/>
          <w:szCs w:val="20"/>
        </w:rPr>
        <w:footnoteReference w:id="17"/>
      </w:r>
      <w:r w:rsidRPr="00D36BB5">
        <w:rPr>
          <w:rFonts w:ascii="Times New Roman" w:hAnsi="Times New Roman"/>
        </w:rPr>
        <w:t>:</w:t>
      </w:r>
    </w:p>
    <w:p w:rsidR="00337950" w:rsidRPr="00D36BB5" w:rsidRDefault="00337950" w:rsidP="00337950">
      <w:pPr>
        <w:numPr>
          <w:ilvl w:val="1"/>
          <w:numId w:val="1"/>
        </w:numPr>
        <w:tabs>
          <w:tab w:val="left" w:pos="0"/>
        </w:tabs>
        <w:jc w:val="both"/>
        <w:rPr>
          <w:rFonts w:ascii="Times New Roman" w:hAnsi="Times New Roman"/>
        </w:rPr>
      </w:pPr>
      <w:r w:rsidRPr="00D36BB5">
        <w:rPr>
          <w:rFonts w:ascii="Times New Roman" w:hAnsi="Times New Roman"/>
        </w:rPr>
        <w:t xml:space="preserve">1. Отказать ________ </w:t>
      </w:r>
      <w:r w:rsidRPr="00D36BB5">
        <w:rPr>
          <w:rFonts w:ascii="Times New Roman" w:hAnsi="Times New Roman"/>
          <w:i/>
        </w:rPr>
        <w:t xml:space="preserve">(наименование юридического лица либо фамилия, имя и (при наличии) отчество физического лица в дательном падеже), </w:t>
      </w:r>
      <w:proofErr w:type="gramStart"/>
      <w:r w:rsidRPr="00D36BB5">
        <w:rPr>
          <w:rFonts w:ascii="Times New Roman" w:hAnsi="Times New Roman"/>
        </w:rPr>
        <w:t>имеющему</w:t>
      </w:r>
      <w:proofErr w:type="gramEnd"/>
      <w:r w:rsidRPr="00D36BB5">
        <w:rPr>
          <w:rFonts w:ascii="Times New Roman" w:hAnsi="Times New Roman"/>
        </w:rPr>
        <w:t xml:space="preserve"> место нахождения/ жительства </w:t>
      </w:r>
      <w:r w:rsidRPr="00D36BB5">
        <w:rPr>
          <w:rFonts w:ascii="Times New Roman" w:hAnsi="Times New Roman"/>
          <w:i/>
        </w:rPr>
        <w:t>(ненужное удалить)</w:t>
      </w:r>
      <w:r w:rsidRPr="00D36BB5">
        <w:rPr>
          <w:rFonts w:ascii="Times New Roman" w:hAnsi="Times New Roman"/>
        </w:rPr>
        <w:t>: _________, ОГРН</w:t>
      </w:r>
      <w:r w:rsidRPr="00CB4076">
        <w:rPr>
          <w:rStyle w:val="af1"/>
          <w:rFonts w:ascii="Times New Roman" w:hAnsi="Times New Roman" w:cs="Times New Roman"/>
          <w:sz w:val="20"/>
          <w:szCs w:val="20"/>
        </w:rPr>
        <w:footnoteReference w:id="18"/>
      </w:r>
      <w:r w:rsidRPr="00D36BB5">
        <w:rPr>
          <w:rFonts w:ascii="Times New Roman" w:hAnsi="Times New Roman"/>
        </w:rPr>
        <w:t xml:space="preserve"> _____, ИНН ____, дата и место рождения</w:t>
      </w:r>
      <w:r w:rsidRPr="00D87B7C">
        <w:rPr>
          <w:rStyle w:val="af1"/>
          <w:rFonts w:ascii="Times New Roman" w:hAnsi="Times New Roman" w:cs="Times New Roman"/>
          <w:sz w:val="20"/>
          <w:szCs w:val="20"/>
        </w:rPr>
        <w:footnoteReference w:id="19"/>
      </w:r>
      <w:r w:rsidRPr="00D36BB5">
        <w:rPr>
          <w:rFonts w:ascii="Times New Roman" w:hAnsi="Times New Roman"/>
        </w:rPr>
        <w:t>: _____, реквизиты документа, удостоверяющего личность:</w:t>
      </w:r>
      <w:r w:rsidRPr="00D36BB5">
        <w:rPr>
          <w:i/>
        </w:rPr>
        <w:t xml:space="preserve"> </w:t>
      </w:r>
      <w:r w:rsidRPr="00D36BB5">
        <w:rPr>
          <w:rFonts w:ascii="Times New Roman" w:hAnsi="Times New Roman"/>
          <w:i/>
        </w:rPr>
        <w:t xml:space="preserve">(наименование, серия и номер, дата выдачи, наименование органа, выдавшего документ), </w:t>
      </w:r>
      <w:r w:rsidRPr="00D36BB5">
        <w:rPr>
          <w:rFonts w:ascii="Times New Roman" w:hAnsi="Times New Roman"/>
        </w:rPr>
        <w:t>в заключени</w:t>
      </w:r>
      <w:proofErr w:type="gramStart"/>
      <w:r w:rsidRPr="00D36BB5">
        <w:rPr>
          <w:rFonts w:ascii="Times New Roman" w:hAnsi="Times New Roman"/>
        </w:rPr>
        <w:t>и</w:t>
      </w:r>
      <w:proofErr w:type="gramEnd"/>
      <w:r w:rsidRPr="00D36BB5">
        <w:rPr>
          <w:rFonts w:ascii="Times New Roman" w:hAnsi="Times New Roman"/>
        </w:rPr>
        <w:t xml:space="preserve"> соглашения о перераспределении земельных участков.</w:t>
      </w:r>
    </w:p>
    <w:p w:rsidR="00337950" w:rsidRPr="00D36BB5" w:rsidRDefault="00337950" w:rsidP="00337950">
      <w:pPr>
        <w:widowControl w:val="0"/>
        <w:numPr>
          <w:ilvl w:val="1"/>
          <w:numId w:val="1"/>
        </w:numPr>
        <w:tabs>
          <w:tab w:val="left" w:pos="0"/>
        </w:tabs>
        <w:jc w:val="both"/>
        <w:rPr>
          <w:rFonts w:ascii="Times New Roman" w:hAnsi="Times New Roman"/>
        </w:rPr>
      </w:pPr>
      <w:r w:rsidRPr="00D36BB5">
        <w:rPr>
          <w:rFonts w:ascii="Times New Roman" w:hAnsi="Times New Roman"/>
        </w:rPr>
        <w:tab/>
        <w:t xml:space="preserve">2. Основанием для отказа является </w:t>
      </w:r>
      <w:r w:rsidRPr="00D36BB5">
        <w:rPr>
          <w:rFonts w:ascii="Times New Roman" w:hAnsi="Times New Roman"/>
          <w:i/>
        </w:rPr>
        <w:t xml:space="preserve">(указать </w:t>
      </w:r>
      <w:proofErr w:type="gramStart"/>
      <w:r w:rsidRPr="00D36BB5">
        <w:rPr>
          <w:rFonts w:ascii="Times New Roman" w:hAnsi="Times New Roman"/>
          <w:i/>
        </w:rPr>
        <w:t>нужное</w:t>
      </w:r>
      <w:proofErr w:type="gramEnd"/>
      <w:r w:rsidRPr="00D36BB5">
        <w:rPr>
          <w:rFonts w:ascii="Times New Roman" w:hAnsi="Times New Roman"/>
          <w:i/>
        </w:rPr>
        <w:t>)</w:t>
      </w:r>
      <w:r w:rsidRPr="00D36BB5">
        <w:rPr>
          <w:rFonts w:ascii="Times New Roman" w:hAnsi="Times New Roman"/>
        </w:rPr>
        <w:t>: _____</w:t>
      </w:r>
      <w:r w:rsidRPr="00D87B7C">
        <w:rPr>
          <w:rStyle w:val="af1"/>
          <w:rFonts w:ascii="Times New Roman" w:hAnsi="Times New Roman" w:cs="Times New Roman"/>
          <w:sz w:val="20"/>
          <w:szCs w:val="20"/>
        </w:rPr>
        <w:footnoteReference w:id="20"/>
      </w:r>
      <w:r w:rsidRPr="00D36BB5">
        <w:rPr>
          <w:rFonts w:ascii="Times New Roman" w:hAnsi="Times New Roman"/>
        </w:rPr>
        <w:t>.</w:t>
      </w:r>
    </w:p>
    <w:p w:rsidR="00337950" w:rsidRPr="00D36BB5" w:rsidRDefault="00337950" w:rsidP="00337950">
      <w:pPr>
        <w:numPr>
          <w:ilvl w:val="1"/>
          <w:numId w:val="1"/>
        </w:numPr>
        <w:tabs>
          <w:tab w:val="left" w:pos="0"/>
        </w:tabs>
        <w:rPr>
          <w:rFonts w:ascii="Times New Roman" w:hAnsi="Times New Roman"/>
        </w:rPr>
      </w:pPr>
      <w:r w:rsidRPr="00D36BB5">
        <w:rPr>
          <w:rFonts w:ascii="Times New Roman" w:hAnsi="Times New Roman"/>
        </w:rPr>
        <w:t>Глава городского поселения Безенчук      ____________ __________________</w:t>
      </w:r>
    </w:p>
    <w:p w:rsidR="00337950" w:rsidRPr="00D36BB5" w:rsidRDefault="00337950" w:rsidP="00337950">
      <w:pPr>
        <w:numPr>
          <w:ilvl w:val="1"/>
          <w:numId w:val="1"/>
        </w:numPr>
        <w:tabs>
          <w:tab w:val="left" w:pos="4248"/>
        </w:tabs>
        <w:ind w:left="4248"/>
        <w:rPr>
          <w:rFonts w:ascii="Times New Roman" w:hAnsi="Times New Roman"/>
        </w:rPr>
      </w:pPr>
      <w:r w:rsidRPr="00D36BB5">
        <w:rPr>
          <w:rFonts w:ascii="Times New Roman" w:hAnsi="Times New Roman"/>
        </w:rPr>
        <w:t xml:space="preserve"> (подпись)    (фамилия, инициалы)</w:t>
      </w:r>
    </w:p>
    <w:p w:rsidR="00337950" w:rsidRPr="00D36BB5" w:rsidRDefault="00337950" w:rsidP="00337950">
      <w:pPr>
        <w:numPr>
          <w:ilvl w:val="1"/>
          <w:numId w:val="1"/>
        </w:numPr>
        <w:tabs>
          <w:tab w:val="left" w:pos="0"/>
        </w:tabs>
        <w:rPr>
          <w:rFonts w:ascii="Times New Roman" w:hAnsi="Times New Roman"/>
        </w:rPr>
      </w:pPr>
      <w:r w:rsidRPr="00D36BB5">
        <w:rPr>
          <w:rFonts w:ascii="Times New Roman" w:hAnsi="Times New Roman"/>
        </w:rPr>
        <w:tab/>
      </w:r>
      <w:r w:rsidRPr="00D36BB5">
        <w:rPr>
          <w:rFonts w:ascii="Times New Roman" w:hAnsi="Times New Roman"/>
        </w:rPr>
        <w:tab/>
      </w:r>
      <w:r w:rsidRPr="00D36BB5">
        <w:rPr>
          <w:rFonts w:ascii="Times New Roman" w:hAnsi="Times New Roman"/>
        </w:rPr>
        <w:tab/>
      </w:r>
      <w:r w:rsidRPr="00D36BB5">
        <w:rPr>
          <w:rFonts w:ascii="Times New Roman" w:hAnsi="Times New Roman"/>
        </w:rPr>
        <w:tab/>
        <w:t>М.П.</w:t>
      </w:r>
    </w:p>
    <w:p w:rsidR="007C06EF" w:rsidRPr="00C47732" w:rsidRDefault="007C06EF" w:rsidP="007C06EF">
      <w:pPr>
        <w:numPr>
          <w:ilvl w:val="1"/>
          <w:numId w:val="1"/>
        </w:numPr>
        <w:tabs>
          <w:tab w:val="left" w:pos="2694"/>
        </w:tabs>
        <w:ind w:left="2694"/>
        <w:jc w:val="center"/>
        <w:rPr>
          <w:rFonts w:ascii="Times New Roman" w:hAnsi="Times New Roman"/>
        </w:rPr>
      </w:pPr>
      <w:r w:rsidRPr="00C47732">
        <w:rPr>
          <w:rFonts w:ascii="Times New Roman" w:hAnsi="Times New Roman"/>
        </w:rPr>
        <w:lastRenderedPageBreak/>
        <w:t>Приложение № 1</w:t>
      </w:r>
      <w:r>
        <w:rPr>
          <w:rFonts w:ascii="Times New Roman" w:hAnsi="Times New Roman"/>
        </w:rPr>
        <w:t>0</w:t>
      </w:r>
    </w:p>
    <w:p w:rsidR="007C06EF" w:rsidRPr="00C47732" w:rsidRDefault="007C06EF" w:rsidP="007C06EF">
      <w:pPr>
        <w:pStyle w:val="ConsPlusNormal"/>
        <w:widowControl/>
        <w:tabs>
          <w:tab w:val="left" w:pos="2694"/>
        </w:tabs>
        <w:ind w:left="2694" w:firstLine="0"/>
        <w:jc w:val="center"/>
        <w:rPr>
          <w:rFonts w:ascii="Times New Roman" w:hAnsi="Times New Roman"/>
          <w:sz w:val="24"/>
          <w:szCs w:val="24"/>
        </w:rPr>
      </w:pPr>
      <w:r w:rsidRPr="00C47732">
        <w:rPr>
          <w:rFonts w:ascii="Times New Roman" w:hAnsi="Times New Roman" w:cs="Times New Roman"/>
          <w:sz w:val="24"/>
          <w:szCs w:val="24"/>
        </w:rPr>
        <w:t xml:space="preserve">к Административному регламенту </w:t>
      </w:r>
      <w:r w:rsidRPr="00C47732">
        <w:rPr>
          <w:rFonts w:ascii="Times New Roman" w:hAnsi="Times New Roman"/>
          <w:sz w:val="24"/>
          <w:szCs w:val="24"/>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C47732">
        <w:rPr>
          <w:rFonts w:ascii="Times New Roman" w:hAnsi="Times New Roman"/>
          <w:sz w:val="24"/>
          <w:szCs w:val="24"/>
        </w:rPr>
        <w:t>собственность</w:t>
      </w:r>
      <w:proofErr w:type="gramEnd"/>
      <w:r w:rsidRPr="00C47732">
        <w:rPr>
          <w:rFonts w:ascii="Times New Roman" w:hAnsi="Times New Roman"/>
          <w:sz w:val="24"/>
          <w:szCs w:val="24"/>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337950" w:rsidRDefault="00337950" w:rsidP="00337950">
      <w:pPr>
        <w:pStyle w:val="ConsPlusNormal"/>
        <w:widowControl/>
        <w:tabs>
          <w:tab w:val="left" w:pos="4536"/>
        </w:tabs>
        <w:ind w:left="4536" w:firstLine="0"/>
        <w:jc w:val="center"/>
        <w:rPr>
          <w:rFonts w:ascii="Times New Roman" w:hAnsi="Times New Roman" w:cs="Times New Roman"/>
          <w:sz w:val="28"/>
          <w:szCs w:val="28"/>
        </w:rPr>
      </w:pPr>
    </w:p>
    <w:p w:rsidR="00337950" w:rsidRPr="008E53F3" w:rsidRDefault="00337950" w:rsidP="00337950">
      <w:pPr>
        <w:pStyle w:val="ConsPlusNonformat"/>
        <w:ind w:left="1416" w:firstLine="2837"/>
        <w:jc w:val="right"/>
        <w:rPr>
          <w:sz w:val="24"/>
          <w:szCs w:val="24"/>
        </w:rPr>
      </w:pPr>
      <w:r w:rsidRPr="008E53F3">
        <w:rPr>
          <w:sz w:val="24"/>
          <w:szCs w:val="24"/>
        </w:rPr>
        <w:t>Руководителю уполномоченного органа</w:t>
      </w:r>
    </w:p>
    <w:p w:rsidR="00337950" w:rsidRPr="008E53F3" w:rsidRDefault="00337950" w:rsidP="00337950">
      <w:pPr>
        <w:pStyle w:val="ConsPlusNonformat"/>
        <w:ind w:left="1416" w:firstLine="2"/>
        <w:jc w:val="right"/>
        <w:rPr>
          <w:sz w:val="24"/>
          <w:szCs w:val="24"/>
        </w:rPr>
      </w:pPr>
      <w:r w:rsidRPr="008E53F3">
        <w:rPr>
          <w:sz w:val="24"/>
          <w:szCs w:val="24"/>
        </w:rPr>
        <w:t>_____________________________________________</w:t>
      </w:r>
    </w:p>
    <w:p w:rsidR="00337950" w:rsidRPr="008E53F3" w:rsidRDefault="00337950" w:rsidP="00337950">
      <w:pPr>
        <w:pStyle w:val="ConsPlusNonformat"/>
        <w:ind w:left="1416" w:firstLine="2837"/>
        <w:jc w:val="right"/>
        <w:rPr>
          <w:i/>
          <w:sz w:val="24"/>
          <w:szCs w:val="24"/>
        </w:rPr>
      </w:pPr>
      <w:r w:rsidRPr="008E53F3">
        <w:rPr>
          <w:i/>
          <w:sz w:val="24"/>
          <w:szCs w:val="24"/>
        </w:rPr>
        <w:t>(наименование руководителя и уполномоченного органа)</w:t>
      </w:r>
    </w:p>
    <w:p w:rsidR="00337950" w:rsidRPr="008E53F3" w:rsidRDefault="00337950" w:rsidP="00337950">
      <w:pPr>
        <w:pStyle w:val="ConsPlusNonformat"/>
        <w:ind w:left="2124" w:firstLine="708"/>
        <w:rPr>
          <w:sz w:val="24"/>
          <w:szCs w:val="24"/>
        </w:rPr>
      </w:pPr>
      <w:r w:rsidRPr="008E53F3">
        <w:rPr>
          <w:sz w:val="24"/>
          <w:szCs w:val="24"/>
        </w:rPr>
        <w:t xml:space="preserve">   _____________________________________________</w:t>
      </w:r>
    </w:p>
    <w:p w:rsidR="00337950" w:rsidRPr="008E53F3" w:rsidRDefault="00337950" w:rsidP="00337950">
      <w:pPr>
        <w:pStyle w:val="ConsPlusNonformat"/>
        <w:jc w:val="right"/>
        <w:rPr>
          <w:i/>
          <w:sz w:val="24"/>
          <w:szCs w:val="24"/>
        </w:rPr>
      </w:pPr>
      <w:r w:rsidRPr="008E53F3">
        <w:rPr>
          <w:i/>
          <w:sz w:val="24"/>
          <w:szCs w:val="24"/>
        </w:rPr>
        <w:t>для юридических лиц:</w:t>
      </w:r>
      <w:r w:rsidRPr="008E53F3">
        <w:rPr>
          <w:sz w:val="24"/>
          <w:szCs w:val="24"/>
        </w:rPr>
        <w:t xml:space="preserve"> </w:t>
      </w:r>
      <w:r w:rsidRPr="008E53F3">
        <w:rPr>
          <w:i/>
          <w:sz w:val="24"/>
          <w:szCs w:val="24"/>
        </w:rPr>
        <w:t>наименование, место нахождения,</w:t>
      </w:r>
    </w:p>
    <w:p w:rsidR="00337950" w:rsidRPr="008E53F3" w:rsidRDefault="00337950" w:rsidP="00337950">
      <w:pPr>
        <w:pStyle w:val="ConsPlusNonformat"/>
        <w:jc w:val="right"/>
        <w:rPr>
          <w:i/>
          <w:sz w:val="24"/>
          <w:szCs w:val="24"/>
        </w:rPr>
      </w:pPr>
      <w:r w:rsidRPr="008E53F3">
        <w:rPr>
          <w:i/>
          <w:sz w:val="24"/>
          <w:szCs w:val="24"/>
        </w:rPr>
        <w:t xml:space="preserve">_____________________________________________ </w:t>
      </w:r>
    </w:p>
    <w:p w:rsidR="00337950" w:rsidRPr="008E53F3" w:rsidRDefault="00337950" w:rsidP="00337950">
      <w:pPr>
        <w:pStyle w:val="ConsPlusNonformat"/>
        <w:jc w:val="right"/>
        <w:rPr>
          <w:sz w:val="24"/>
          <w:szCs w:val="24"/>
        </w:rPr>
      </w:pPr>
      <w:r w:rsidRPr="008E53F3">
        <w:rPr>
          <w:i/>
          <w:sz w:val="24"/>
          <w:szCs w:val="24"/>
        </w:rPr>
        <w:t>ОГРН, ИНН</w:t>
      </w:r>
      <w:r w:rsidRPr="008E53F3">
        <w:rPr>
          <w:rStyle w:val="af1"/>
        </w:rPr>
        <w:footnoteReference w:id="21"/>
      </w:r>
    </w:p>
    <w:p w:rsidR="00337950" w:rsidRPr="008E53F3" w:rsidRDefault="00337950" w:rsidP="00337950">
      <w:pPr>
        <w:pStyle w:val="ConsPlusNonformat"/>
        <w:jc w:val="right"/>
        <w:rPr>
          <w:i/>
          <w:sz w:val="24"/>
          <w:szCs w:val="24"/>
        </w:rPr>
      </w:pPr>
      <w:r w:rsidRPr="008E53F3">
        <w:rPr>
          <w:sz w:val="24"/>
          <w:szCs w:val="24"/>
        </w:rPr>
        <w:t>_____________________________________________</w:t>
      </w:r>
      <w:r w:rsidRPr="008E53F3">
        <w:rPr>
          <w:i/>
          <w:sz w:val="24"/>
          <w:szCs w:val="24"/>
        </w:rPr>
        <w:t xml:space="preserve"> </w:t>
      </w:r>
    </w:p>
    <w:p w:rsidR="00337950" w:rsidRPr="008E53F3" w:rsidRDefault="00337950" w:rsidP="00337950">
      <w:pPr>
        <w:pStyle w:val="ConsPlusNonformat"/>
        <w:ind w:left="1416"/>
        <w:jc w:val="right"/>
        <w:rPr>
          <w:i/>
          <w:sz w:val="24"/>
          <w:szCs w:val="24"/>
        </w:rPr>
      </w:pPr>
      <w:r w:rsidRPr="008E53F3">
        <w:rPr>
          <w:i/>
          <w:sz w:val="24"/>
          <w:szCs w:val="24"/>
        </w:rPr>
        <w:t>для физических лиц: фамилия, имя и (при наличии) отчество,</w:t>
      </w:r>
    </w:p>
    <w:p w:rsidR="00337950" w:rsidRPr="008E53F3" w:rsidRDefault="00337950" w:rsidP="00337950">
      <w:pPr>
        <w:pStyle w:val="ConsPlusNonformat"/>
        <w:jc w:val="right"/>
        <w:rPr>
          <w:i/>
          <w:sz w:val="24"/>
          <w:szCs w:val="24"/>
        </w:rPr>
      </w:pPr>
      <w:r w:rsidRPr="008E53F3">
        <w:rPr>
          <w:i/>
          <w:sz w:val="24"/>
          <w:szCs w:val="24"/>
        </w:rPr>
        <w:t xml:space="preserve">_____________________________________________ </w:t>
      </w:r>
    </w:p>
    <w:p w:rsidR="00337950" w:rsidRPr="008E53F3" w:rsidRDefault="00337950" w:rsidP="00337950">
      <w:pPr>
        <w:pStyle w:val="ConsPlusNonformat"/>
        <w:jc w:val="right"/>
        <w:rPr>
          <w:i/>
          <w:sz w:val="24"/>
          <w:szCs w:val="24"/>
        </w:rPr>
      </w:pPr>
      <w:r w:rsidRPr="008E53F3">
        <w:rPr>
          <w:i/>
          <w:sz w:val="24"/>
          <w:szCs w:val="24"/>
        </w:rPr>
        <w:t>дата и место рождения, адрес места жительства (регистрации)</w:t>
      </w:r>
    </w:p>
    <w:p w:rsidR="00337950" w:rsidRPr="008E53F3" w:rsidRDefault="00337950" w:rsidP="00337950">
      <w:pPr>
        <w:pStyle w:val="ConsPlusNonformat"/>
        <w:jc w:val="right"/>
        <w:rPr>
          <w:sz w:val="24"/>
          <w:szCs w:val="24"/>
        </w:rPr>
      </w:pPr>
      <w:r w:rsidRPr="008E53F3">
        <w:rPr>
          <w:sz w:val="24"/>
          <w:szCs w:val="24"/>
        </w:rPr>
        <w:t>_____________________________________________</w:t>
      </w:r>
    </w:p>
    <w:p w:rsidR="00337950" w:rsidRPr="008E53F3" w:rsidRDefault="00337950" w:rsidP="00337950">
      <w:pPr>
        <w:pStyle w:val="ConsPlusNonformat"/>
        <w:jc w:val="right"/>
        <w:rPr>
          <w:i/>
          <w:sz w:val="24"/>
          <w:szCs w:val="24"/>
        </w:rPr>
      </w:pPr>
      <w:r w:rsidRPr="008E53F3">
        <w:rPr>
          <w:i/>
          <w:sz w:val="24"/>
          <w:szCs w:val="24"/>
        </w:rPr>
        <w:t xml:space="preserve">реквизиты документа, удостоверяющего личность </w:t>
      </w:r>
    </w:p>
    <w:p w:rsidR="00337950" w:rsidRPr="008E53F3" w:rsidRDefault="00337950" w:rsidP="00337950">
      <w:pPr>
        <w:pStyle w:val="ConsPlusNonformat"/>
        <w:jc w:val="right"/>
        <w:rPr>
          <w:i/>
          <w:sz w:val="24"/>
          <w:szCs w:val="24"/>
        </w:rPr>
      </w:pPr>
      <w:r w:rsidRPr="008E53F3">
        <w:rPr>
          <w:i/>
          <w:sz w:val="24"/>
          <w:szCs w:val="24"/>
        </w:rPr>
        <w:t>_____________________________________________</w:t>
      </w:r>
    </w:p>
    <w:p w:rsidR="00337950" w:rsidRPr="008E53F3" w:rsidRDefault="00337950" w:rsidP="00337950">
      <w:pPr>
        <w:pStyle w:val="ConsPlusNonformat"/>
        <w:jc w:val="right"/>
        <w:rPr>
          <w:i/>
          <w:sz w:val="24"/>
          <w:szCs w:val="24"/>
        </w:rPr>
      </w:pPr>
      <w:proofErr w:type="gramStart"/>
      <w:r w:rsidRPr="008E53F3">
        <w:rPr>
          <w:i/>
          <w:sz w:val="24"/>
          <w:szCs w:val="24"/>
        </w:rPr>
        <w:t xml:space="preserve">(наименование, серия и номер, дата выдачи, </w:t>
      </w:r>
      <w:proofErr w:type="gramEnd"/>
    </w:p>
    <w:p w:rsidR="00337950" w:rsidRPr="008E53F3" w:rsidRDefault="00337950" w:rsidP="00337950">
      <w:pPr>
        <w:pStyle w:val="ConsPlusNonformat"/>
        <w:jc w:val="right"/>
        <w:rPr>
          <w:i/>
          <w:sz w:val="24"/>
          <w:szCs w:val="24"/>
        </w:rPr>
      </w:pPr>
      <w:r w:rsidRPr="008E53F3">
        <w:rPr>
          <w:i/>
          <w:sz w:val="24"/>
          <w:szCs w:val="24"/>
        </w:rPr>
        <w:t>наименование органа, выдавшего документ)</w:t>
      </w:r>
    </w:p>
    <w:p w:rsidR="00337950" w:rsidRPr="008E53F3" w:rsidRDefault="00337950" w:rsidP="00337950">
      <w:pPr>
        <w:pStyle w:val="ConsPlusNonformat"/>
        <w:jc w:val="right"/>
        <w:rPr>
          <w:i/>
          <w:sz w:val="24"/>
          <w:szCs w:val="24"/>
        </w:rPr>
      </w:pPr>
      <w:r w:rsidRPr="008E53F3">
        <w:rPr>
          <w:i/>
          <w:sz w:val="24"/>
          <w:szCs w:val="24"/>
        </w:rPr>
        <w:t>_____________________________________________</w:t>
      </w:r>
    </w:p>
    <w:p w:rsidR="00337950" w:rsidRPr="008E53F3" w:rsidRDefault="00337950" w:rsidP="00337950">
      <w:pPr>
        <w:pStyle w:val="ConsPlusNonformat"/>
        <w:jc w:val="right"/>
        <w:rPr>
          <w:i/>
          <w:sz w:val="24"/>
          <w:szCs w:val="24"/>
        </w:rPr>
      </w:pPr>
      <w:r w:rsidRPr="008E53F3">
        <w:rPr>
          <w:i/>
          <w:sz w:val="24"/>
          <w:szCs w:val="24"/>
        </w:rPr>
        <w:t xml:space="preserve">номер телефона, факс </w:t>
      </w:r>
    </w:p>
    <w:p w:rsidR="00337950" w:rsidRPr="008E53F3" w:rsidRDefault="00337950" w:rsidP="00337950">
      <w:pPr>
        <w:pStyle w:val="ConsPlusNonformat"/>
        <w:jc w:val="right"/>
        <w:rPr>
          <w:i/>
          <w:sz w:val="24"/>
          <w:szCs w:val="24"/>
        </w:rPr>
      </w:pPr>
      <w:r w:rsidRPr="008E53F3">
        <w:rPr>
          <w:i/>
          <w:sz w:val="24"/>
          <w:szCs w:val="24"/>
        </w:rPr>
        <w:t>_____________________________________________</w:t>
      </w:r>
    </w:p>
    <w:p w:rsidR="00337950" w:rsidRPr="008E53F3" w:rsidRDefault="00337950" w:rsidP="00337950">
      <w:pPr>
        <w:numPr>
          <w:ilvl w:val="1"/>
          <w:numId w:val="1"/>
        </w:numPr>
        <w:tabs>
          <w:tab w:val="left" w:pos="0"/>
        </w:tabs>
        <w:jc w:val="right"/>
        <w:rPr>
          <w:rFonts w:ascii="Times New Roman" w:hAnsi="Times New Roman" w:cs="Times New Roman"/>
          <w:i/>
        </w:rPr>
      </w:pPr>
      <w:r w:rsidRPr="008E53F3">
        <w:rPr>
          <w:rFonts w:ascii="Times New Roman" w:hAnsi="Times New Roman" w:cs="Times New Roman"/>
          <w:i/>
        </w:rPr>
        <w:t>почтовый адрес и (или) адрес электронной почты для связи</w:t>
      </w:r>
    </w:p>
    <w:p w:rsidR="00337950" w:rsidRPr="008E53F3" w:rsidRDefault="00337950" w:rsidP="00337950">
      <w:pPr>
        <w:numPr>
          <w:ilvl w:val="1"/>
          <w:numId w:val="1"/>
        </w:numPr>
        <w:tabs>
          <w:tab w:val="left" w:pos="0"/>
        </w:tabs>
        <w:jc w:val="right"/>
        <w:rPr>
          <w:rFonts w:ascii="Times New Roman" w:hAnsi="Times New Roman" w:cs="Times New Roman"/>
        </w:rPr>
      </w:pPr>
    </w:p>
    <w:p w:rsidR="00337950" w:rsidRPr="008E53F3" w:rsidRDefault="00337950" w:rsidP="00337950">
      <w:pPr>
        <w:numPr>
          <w:ilvl w:val="1"/>
          <w:numId w:val="1"/>
        </w:numPr>
        <w:tabs>
          <w:tab w:val="left" w:pos="0"/>
        </w:tabs>
        <w:jc w:val="center"/>
        <w:rPr>
          <w:rFonts w:ascii="Times New Roman" w:hAnsi="Times New Roman" w:cs="Times New Roman"/>
        </w:rPr>
      </w:pPr>
      <w:r w:rsidRPr="008E53F3">
        <w:rPr>
          <w:rFonts w:ascii="Times New Roman" w:hAnsi="Times New Roman" w:cs="Times New Roman"/>
        </w:rPr>
        <w:t xml:space="preserve">УВЕДОМЛЕНИЕ </w:t>
      </w:r>
    </w:p>
    <w:p w:rsidR="00337950" w:rsidRPr="008E53F3" w:rsidRDefault="00337950" w:rsidP="00337950">
      <w:pPr>
        <w:numPr>
          <w:ilvl w:val="1"/>
          <w:numId w:val="1"/>
        </w:numPr>
        <w:tabs>
          <w:tab w:val="left" w:pos="0"/>
        </w:tabs>
        <w:jc w:val="center"/>
        <w:rPr>
          <w:rFonts w:ascii="Times New Roman" w:hAnsi="Times New Roman" w:cs="Times New Roman"/>
        </w:rPr>
      </w:pPr>
      <w:proofErr w:type="gramStart"/>
      <w:r w:rsidRPr="008E53F3">
        <w:rPr>
          <w:rFonts w:ascii="Times New Roman" w:hAnsi="Times New Roman" w:cs="Times New Roman"/>
        </w:rPr>
        <w:t>о государственном кадастровом учете земельного участка (земельных участков), образуемого (образуемых) в результате перераспределения</w:t>
      </w:r>
      <w:proofErr w:type="gramEnd"/>
    </w:p>
    <w:p w:rsidR="00337950" w:rsidRPr="008E53F3" w:rsidRDefault="00337950" w:rsidP="00337950">
      <w:pPr>
        <w:numPr>
          <w:ilvl w:val="1"/>
          <w:numId w:val="1"/>
        </w:numPr>
        <w:tabs>
          <w:tab w:val="left" w:pos="0"/>
        </w:tabs>
        <w:jc w:val="center"/>
        <w:rPr>
          <w:rFonts w:ascii="Times New Roman" w:hAnsi="Times New Roman" w:cs="Times New Roman"/>
        </w:rPr>
      </w:pPr>
    </w:p>
    <w:p w:rsidR="00337950" w:rsidRPr="008E53F3" w:rsidRDefault="00337950" w:rsidP="00337950">
      <w:pPr>
        <w:numPr>
          <w:ilvl w:val="1"/>
          <w:numId w:val="1"/>
        </w:numPr>
        <w:tabs>
          <w:tab w:val="left" w:pos="0"/>
        </w:tabs>
        <w:jc w:val="both"/>
        <w:rPr>
          <w:rFonts w:ascii="Times New Roman" w:hAnsi="Times New Roman" w:cs="Times New Roman"/>
        </w:rPr>
      </w:pPr>
      <w:r w:rsidRPr="008E53F3">
        <w:rPr>
          <w:rFonts w:ascii="Times New Roman" w:hAnsi="Times New Roman" w:cs="Times New Roman"/>
        </w:rPr>
        <w:t xml:space="preserve"> (</w:t>
      </w:r>
      <w:r w:rsidRPr="008E53F3">
        <w:rPr>
          <w:rFonts w:ascii="Times New Roman" w:hAnsi="Times New Roman" w:cs="Times New Roman"/>
          <w:i/>
        </w:rPr>
        <w:t>Наименование – для заявителя – юридического лица, фамилия, имя, отчество – для заявителя – физического лица</w:t>
      </w:r>
      <w:r w:rsidRPr="008E53F3">
        <w:rPr>
          <w:rFonts w:ascii="Times New Roman" w:hAnsi="Times New Roman" w:cs="Times New Roman"/>
        </w:rPr>
        <w:t>) обратилось в (</w:t>
      </w:r>
      <w:r w:rsidRPr="008E53F3">
        <w:rPr>
          <w:rFonts w:ascii="Times New Roman" w:hAnsi="Times New Roman" w:cs="Times New Roman"/>
          <w:i/>
        </w:rPr>
        <w:t>наименование уполномоченного органа</w:t>
      </w:r>
      <w:r w:rsidRPr="008E53F3">
        <w:rPr>
          <w:rFonts w:ascii="Times New Roman" w:hAnsi="Times New Roman" w:cs="Times New Roman"/>
        </w:rPr>
        <w:t xml:space="preserve">) с заявлением о перераспределении земель и (или) земельных участков, находящихся в муниципальной собственности, а также государственная </w:t>
      </w:r>
      <w:proofErr w:type="gramStart"/>
      <w:r w:rsidRPr="008E53F3">
        <w:rPr>
          <w:rFonts w:ascii="Times New Roman" w:hAnsi="Times New Roman" w:cs="Times New Roman"/>
        </w:rPr>
        <w:t>собственность</w:t>
      </w:r>
      <w:proofErr w:type="gramEnd"/>
      <w:r w:rsidRPr="008E53F3">
        <w:rPr>
          <w:rFonts w:ascii="Times New Roman" w:hAnsi="Times New Roman" w:cs="Times New Roman"/>
        </w:rPr>
        <w:t xml:space="preserve"> на которые не разграничена, и земельных участков, находящихся в частной собственности от «____» _________ 20__ г. № ____. </w:t>
      </w:r>
    </w:p>
    <w:p w:rsidR="00337950" w:rsidRPr="008E53F3" w:rsidRDefault="00337950" w:rsidP="00337950">
      <w:pPr>
        <w:numPr>
          <w:ilvl w:val="1"/>
          <w:numId w:val="1"/>
        </w:numPr>
        <w:tabs>
          <w:tab w:val="left" w:pos="0"/>
        </w:tabs>
        <w:jc w:val="both"/>
        <w:rPr>
          <w:rFonts w:ascii="Times New Roman" w:hAnsi="Times New Roman" w:cs="Times New Roman"/>
        </w:rPr>
      </w:pPr>
      <w:proofErr w:type="gramStart"/>
      <w:r w:rsidRPr="008E53F3">
        <w:rPr>
          <w:rFonts w:ascii="Times New Roman" w:hAnsi="Times New Roman" w:cs="Times New Roman"/>
        </w:rPr>
        <w:t>По результатам рассмотрения данного заявления в адрес (</w:t>
      </w:r>
      <w:r w:rsidRPr="008E53F3">
        <w:rPr>
          <w:rFonts w:ascii="Times New Roman" w:hAnsi="Times New Roman" w:cs="Times New Roman"/>
          <w:i/>
        </w:rPr>
        <w:t>наименование – для заявителя – юридического лица, фамилия, имя, отчество – для заявителя – физического лица)</w:t>
      </w:r>
      <w:r w:rsidRPr="008E53F3">
        <w:rPr>
          <w:rFonts w:ascii="Times New Roman" w:hAnsi="Times New Roman" w:cs="Times New Roman"/>
        </w:rPr>
        <w:t xml:space="preserve"> поступило (</w:t>
      </w:r>
      <w:r w:rsidRPr="008E53F3">
        <w:rPr>
          <w:rFonts w:ascii="Times New Roman" w:hAnsi="Times New Roman" w:cs="Times New Roman"/>
          <w:i/>
        </w:rPr>
        <w:t>нужное подчеркнуть</w:t>
      </w:r>
      <w:r w:rsidRPr="008E53F3">
        <w:rPr>
          <w:rFonts w:ascii="Times New Roman" w:hAnsi="Times New Roman" w:cs="Times New Roman"/>
        </w:rPr>
        <w:t xml:space="preserve">): </w:t>
      </w:r>
      <w:proofErr w:type="gramEnd"/>
    </w:p>
    <w:p w:rsidR="00337950" w:rsidRPr="008E53F3" w:rsidRDefault="00337950" w:rsidP="00337950">
      <w:pPr>
        <w:numPr>
          <w:ilvl w:val="1"/>
          <w:numId w:val="1"/>
        </w:numPr>
        <w:tabs>
          <w:tab w:val="left" w:pos="0"/>
        </w:tabs>
        <w:jc w:val="both"/>
        <w:rPr>
          <w:rFonts w:ascii="Times New Roman" w:hAnsi="Times New Roman" w:cs="Times New Roman"/>
        </w:rPr>
      </w:pPr>
    </w:p>
    <w:p w:rsidR="00337950" w:rsidRPr="008E53F3" w:rsidRDefault="00337950" w:rsidP="00337950">
      <w:pPr>
        <w:numPr>
          <w:ilvl w:val="1"/>
          <w:numId w:val="1"/>
        </w:numPr>
        <w:tabs>
          <w:tab w:val="left" w:pos="0"/>
        </w:tabs>
        <w:jc w:val="both"/>
        <w:rPr>
          <w:rFonts w:ascii="Times New Roman" w:hAnsi="Times New Roman" w:cs="Times New Roman"/>
        </w:rPr>
      </w:pPr>
      <w:r w:rsidRPr="008E53F3">
        <w:rPr>
          <w:rFonts w:ascii="Times New Roman" w:hAnsi="Times New Roman" w:cs="Times New Roman"/>
        </w:rPr>
        <w:t xml:space="preserve">- правовой акт об утверждении схемы расположения земельного участка от «____» __________ 20__г.; </w:t>
      </w:r>
    </w:p>
    <w:p w:rsidR="00337950" w:rsidRPr="008E53F3" w:rsidRDefault="00337950" w:rsidP="00337950">
      <w:pPr>
        <w:numPr>
          <w:ilvl w:val="1"/>
          <w:numId w:val="1"/>
        </w:numPr>
        <w:tabs>
          <w:tab w:val="left" w:pos="0"/>
        </w:tabs>
        <w:jc w:val="both"/>
        <w:rPr>
          <w:rFonts w:ascii="Times New Roman" w:hAnsi="Times New Roman" w:cs="Times New Roman"/>
        </w:rPr>
      </w:pPr>
      <w:r w:rsidRPr="008E53F3">
        <w:rPr>
          <w:rFonts w:ascii="Times New Roman" w:hAnsi="Times New Roman" w:cs="Times New Roman"/>
        </w:rPr>
        <w:t xml:space="preserve">- уведомление </w:t>
      </w:r>
      <w:proofErr w:type="gramStart"/>
      <w:r w:rsidRPr="008E53F3">
        <w:rPr>
          <w:rFonts w:ascii="Times New Roman" w:hAnsi="Times New Roman" w:cs="Times New Roman"/>
        </w:rPr>
        <w:t>о согласии на заключение соглашения о перераспределении земельных участков в соответствии с утвержденным проектом</w:t>
      </w:r>
      <w:proofErr w:type="gramEnd"/>
      <w:r w:rsidRPr="008E53F3">
        <w:rPr>
          <w:rFonts w:ascii="Times New Roman" w:hAnsi="Times New Roman" w:cs="Times New Roman"/>
        </w:rPr>
        <w:t xml:space="preserve"> межевания территории от «____» __________ 20__г. </w:t>
      </w:r>
    </w:p>
    <w:p w:rsidR="00337950" w:rsidRPr="008E53F3" w:rsidRDefault="00337950" w:rsidP="00337950">
      <w:pPr>
        <w:numPr>
          <w:ilvl w:val="1"/>
          <w:numId w:val="1"/>
        </w:numPr>
        <w:tabs>
          <w:tab w:val="left" w:pos="0"/>
        </w:tabs>
        <w:jc w:val="both"/>
        <w:rPr>
          <w:rFonts w:ascii="Times New Roman" w:hAnsi="Times New Roman" w:cs="Times New Roman"/>
        </w:rPr>
      </w:pPr>
    </w:p>
    <w:p w:rsidR="00337950" w:rsidRPr="008E53F3" w:rsidRDefault="00337950" w:rsidP="00337950">
      <w:pPr>
        <w:numPr>
          <w:ilvl w:val="1"/>
          <w:numId w:val="1"/>
        </w:numPr>
        <w:tabs>
          <w:tab w:val="left" w:pos="0"/>
        </w:tabs>
        <w:jc w:val="both"/>
        <w:rPr>
          <w:rFonts w:ascii="Times New Roman" w:hAnsi="Times New Roman" w:cs="Times New Roman"/>
        </w:rPr>
      </w:pPr>
      <w:r w:rsidRPr="008E53F3">
        <w:rPr>
          <w:rFonts w:ascii="Times New Roman" w:hAnsi="Times New Roman" w:cs="Times New Roman"/>
        </w:rPr>
        <w:t>На основании полученного решения/уведомления (</w:t>
      </w:r>
      <w:r w:rsidRPr="008E53F3">
        <w:rPr>
          <w:rFonts w:ascii="Times New Roman" w:hAnsi="Times New Roman" w:cs="Times New Roman"/>
          <w:i/>
        </w:rPr>
        <w:t>нужное подчеркнуть</w:t>
      </w:r>
      <w:r w:rsidRPr="008E53F3">
        <w:rPr>
          <w:rFonts w:ascii="Times New Roman" w:hAnsi="Times New Roman" w:cs="Times New Roman"/>
        </w:rPr>
        <w:t>) был осуществлен государственный кадастровый учет земельного участка/земельных участков (</w:t>
      </w:r>
      <w:r w:rsidRPr="008E53F3">
        <w:rPr>
          <w:rFonts w:ascii="Times New Roman" w:hAnsi="Times New Roman" w:cs="Times New Roman"/>
          <w:i/>
        </w:rPr>
        <w:t>нужное подчеркнуть</w:t>
      </w:r>
      <w:r w:rsidRPr="008E53F3">
        <w:rPr>
          <w:rFonts w:ascii="Times New Roman" w:hAnsi="Times New Roman" w:cs="Times New Roman"/>
        </w:rPr>
        <w:t>), образуемог</w:t>
      </w:r>
      <w:proofErr w:type="gramStart"/>
      <w:r w:rsidRPr="008E53F3">
        <w:rPr>
          <w:rFonts w:ascii="Times New Roman" w:hAnsi="Times New Roman" w:cs="Times New Roman"/>
        </w:rPr>
        <w:t>о(</w:t>
      </w:r>
      <w:proofErr w:type="gramEnd"/>
      <w:r w:rsidRPr="008E53F3">
        <w:rPr>
          <w:rFonts w:ascii="Times New Roman" w:hAnsi="Times New Roman" w:cs="Times New Roman"/>
        </w:rPr>
        <w:t xml:space="preserve">ых) в результате перераспределения с присвоением следующего учетного номера/следующих кадастровых номеров: </w:t>
      </w:r>
    </w:p>
    <w:p w:rsidR="00337950" w:rsidRPr="008E53F3" w:rsidRDefault="00337950" w:rsidP="00337950">
      <w:pPr>
        <w:numPr>
          <w:ilvl w:val="1"/>
          <w:numId w:val="1"/>
        </w:numPr>
        <w:tabs>
          <w:tab w:val="left" w:pos="0"/>
        </w:tabs>
        <w:jc w:val="both"/>
        <w:rPr>
          <w:rFonts w:ascii="Times New Roman" w:hAnsi="Times New Roman" w:cs="Times New Roman"/>
        </w:rPr>
      </w:pPr>
      <w:r w:rsidRPr="008E53F3">
        <w:rPr>
          <w:rFonts w:ascii="Times New Roman" w:hAnsi="Times New Roman" w:cs="Times New Roman"/>
        </w:rPr>
        <w:t xml:space="preserve">________________. </w:t>
      </w:r>
    </w:p>
    <w:p w:rsidR="00337950" w:rsidRPr="008E53F3" w:rsidRDefault="00337950" w:rsidP="00337950">
      <w:pPr>
        <w:numPr>
          <w:ilvl w:val="1"/>
          <w:numId w:val="1"/>
        </w:numPr>
        <w:tabs>
          <w:tab w:val="left" w:pos="0"/>
        </w:tabs>
        <w:jc w:val="both"/>
        <w:rPr>
          <w:rFonts w:ascii="Times New Roman" w:hAnsi="Times New Roman" w:cs="Times New Roman"/>
        </w:rPr>
      </w:pPr>
    </w:p>
    <w:p w:rsidR="00337950" w:rsidRPr="008E53F3" w:rsidRDefault="00337950" w:rsidP="00337950">
      <w:pPr>
        <w:numPr>
          <w:ilvl w:val="1"/>
          <w:numId w:val="1"/>
        </w:numPr>
        <w:tabs>
          <w:tab w:val="left" w:pos="0"/>
        </w:tabs>
        <w:jc w:val="both"/>
        <w:rPr>
          <w:rFonts w:ascii="Times New Roman" w:hAnsi="Times New Roman" w:cs="Times New Roman"/>
        </w:rPr>
      </w:pPr>
      <w:r w:rsidRPr="008E53F3">
        <w:rPr>
          <w:rFonts w:ascii="Times New Roman" w:hAnsi="Times New Roman" w:cs="Times New Roman"/>
        </w:rPr>
        <w:t xml:space="preserve">Прошу направить проект соглашения о перераспределении земель и (или) земельных участков, находящихся в муниципальной собственности, а также государственная </w:t>
      </w:r>
      <w:proofErr w:type="gramStart"/>
      <w:r w:rsidRPr="008E53F3">
        <w:rPr>
          <w:rFonts w:ascii="Times New Roman" w:hAnsi="Times New Roman" w:cs="Times New Roman"/>
        </w:rPr>
        <w:t>собственность</w:t>
      </w:r>
      <w:proofErr w:type="gramEnd"/>
      <w:r w:rsidRPr="008E53F3">
        <w:rPr>
          <w:rFonts w:ascii="Times New Roman" w:hAnsi="Times New Roman" w:cs="Times New Roman"/>
        </w:rPr>
        <w:t xml:space="preserve"> на которые не разграничена, и земельных участков, находящихся в частной собственности. </w:t>
      </w:r>
    </w:p>
    <w:p w:rsidR="00337950" w:rsidRPr="008E53F3" w:rsidRDefault="00337950" w:rsidP="00337950">
      <w:pPr>
        <w:numPr>
          <w:ilvl w:val="1"/>
          <w:numId w:val="1"/>
        </w:numPr>
        <w:tabs>
          <w:tab w:val="left" w:pos="0"/>
        </w:tabs>
        <w:jc w:val="both"/>
        <w:rPr>
          <w:rFonts w:ascii="Times New Roman" w:hAnsi="Times New Roman" w:cs="Times New Roman"/>
        </w:rPr>
      </w:pPr>
    </w:p>
    <w:p w:rsidR="00337950" w:rsidRPr="008E53F3" w:rsidRDefault="00337950" w:rsidP="00337950">
      <w:pPr>
        <w:numPr>
          <w:ilvl w:val="1"/>
          <w:numId w:val="1"/>
        </w:numPr>
        <w:tabs>
          <w:tab w:val="left" w:pos="0"/>
        </w:tabs>
        <w:jc w:val="both"/>
        <w:rPr>
          <w:rFonts w:ascii="Times New Roman" w:hAnsi="Times New Roman" w:cs="Times New Roman"/>
        </w:rPr>
      </w:pPr>
      <w:r w:rsidRPr="008E53F3">
        <w:rPr>
          <w:rFonts w:ascii="Times New Roman" w:hAnsi="Times New Roman" w:cs="Times New Roman"/>
        </w:rPr>
        <w:t xml:space="preserve">Приложение: </w:t>
      </w:r>
    </w:p>
    <w:p w:rsidR="00337950" w:rsidRPr="008E53F3" w:rsidRDefault="00337950" w:rsidP="00337950">
      <w:pPr>
        <w:numPr>
          <w:ilvl w:val="1"/>
          <w:numId w:val="1"/>
        </w:numPr>
        <w:tabs>
          <w:tab w:val="left" w:pos="0"/>
        </w:tabs>
        <w:jc w:val="both"/>
        <w:rPr>
          <w:rFonts w:ascii="Times New Roman" w:hAnsi="Times New Roman" w:cs="Times New Roman"/>
        </w:rPr>
      </w:pPr>
      <w:r w:rsidRPr="008E53F3">
        <w:rPr>
          <w:rFonts w:ascii="Times New Roman" w:hAnsi="Times New Roman" w:cs="Times New Roman"/>
        </w:rPr>
        <w:t>- кадастровый паспорт земельного участка, образуемого в результате перераспределения</w:t>
      </w:r>
      <w:r w:rsidRPr="001F48DE">
        <w:rPr>
          <w:rStyle w:val="af1"/>
          <w:rFonts w:ascii="Times New Roman" w:hAnsi="Times New Roman" w:cs="Times New Roman"/>
          <w:sz w:val="20"/>
          <w:szCs w:val="20"/>
        </w:rPr>
        <w:footnoteReference w:id="22"/>
      </w:r>
      <w:r w:rsidRPr="008E53F3">
        <w:rPr>
          <w:rFonts w:ascii="Times New Roman" w:hAnsi="Times New Roman" w:cs="Times New Roman"/>
        </w:rPr>
        <w:t xml:space="preserve">. </w:t>
      </w:r>
    </w:p>
    <w:p w:rsidR="00337950" w:rsidRPr="008E53F3" w:rsidRDefault="00337950" w:rsidP="00337950">
      <w:pPr>
        <w:numPr>
          <w:ilvl w:val="1"/>
          <w:numId w:val="1"/>
        </w:numPr>
        <w:tabs>
          <w:tab w:val="left" w:pos="0"/>
        </w:tabs>
        <w:jc w:val="both"/>
        <w:rPr>
          <w:rFonts w:ascii="Times New Roman" w:hAnsi="Times New Roman" w:cs="Times New Roman"/>
        </w:rPr>
      </w:pPr>
    </w:p>
    <w:tbl>
      <w:tblPr>
        <w:tblW w:w="0" w:type="auto"/>
        <w:tblLayout w:type="fixed"/>
        <w:tblLook w:val="0000"/>
      </w:tblPr>
      <w:tblGrid>
        <w:gridCol w:w="2517"/>
        <w:gridCol w:w="425"/>
        <w:gridCol w:w="6623"/>
      </w:tblGrid>
      <w:tr w:rsidR="00337950" w:rsidRPr="008E53F3" w:rsidTr="001C37E3">
        <w:tc>
          <w:tcPr>
            <w:tcW w:w="2517" w:type="dxa"/>
            <w:tcBorders>
              <w:bottom w:val="single" w:sz="4" w:space="0" w:color="000000"/>
            </w:tcBorders>
            <w:shd w:val="clear" w:color="auto" w:fill="FFFFFF"/>
          </w:tcPr>
          <w:p w:rsidR="00337950" w:rsidRPr="008E53F3" w:rsidRDefault="00337950" w:rsidP="001C37E3">
            <w:pPr>
              <w:numPr>
                <w:ilvl w:val="1"/>
                <w:numId w:val="1"/>
              </w:numPr>
              <w:tabs>
                <w:tab w:val="left" w:pos="0"/>
              </w:tabs>
              <w:jc w:val="both"/>
              <w:rPr>
                <w:rFonts w:ascii="Times New Roman" w:hAnsi="Times New Roman" w:cs="Times New Roman"/>
              </w:rPr>
            </w:pPr>
          </w:p>
        </w:tc>
        <w:tc>
          <w:tcPr>
            <w:tcW w:w="425" w:type="dxa"/>
            <w:shd w:val="clear" w:color="auto" w:fill="FFFFFF"/>
          </w:tcPr>
          <w:p w:rsidR="00337950" w:rsidRPr="008E53F3" w:rsidRDefault="00337950" w:rsidP="001C37E3">
            <w:pPr>
              <w:numPr>
                <w:ilvl w:val="1"/>
                <w:numId w:val="1"/>
              </w:numPr>
              <w:tabs>
                <w:tab w:val="left" w:pos="0"/>
              </w:tabs>
              <w:jc w:val="both"/>
              <w:rPr>
                <w:rFonts w:ascii="Times New Roman" w:hAnsi="Times New Roman" w:cs="Times New Roman"/>
              </w:rPr>
            </w:pPr>
          </w:p>
        </w:tc>
        <w:tc>
          <w:tcPr>
            <w:tcW w:w="6623" w:type="dxa"/>
            <w:tcBorders>
              <w:bottom w:val="single" w:sz="4" w:space="0" w:color="000000"/>
            </w:tcBorders>
            <w:shd w:val="clear" w:color="auto" w:fill="FFFFFF"/>
          </w:tcPr>
          <w:p w:rsidR="00337950" w:rsidRPr="008E53F3" w:rsidRDefault="00337950" w:rsidP="001C37E3">
            <w:pPr>
              <w:numPr>
                <w:ilvl w:val="1"/>
                <w:numId w:val="1"/>
              </w:numPr>
              <w:tabs>
                <w:tab w:val="left" w:pos="0"/>
              </w:tabs>
              <w:jc w:val="both"/>
              <w:rPr>
                <w:rFonts w:ascii="Times New Roman" w:hAnsi="Times New Roman" w:cs="Times New Roman"/>
              </w:rPr>
            </w:pPr>
          </w:p>
        </w:tc>
      </w:tr>
      <w:tr w:rsidR="00337950" w:rsidRPr="008E53F3" w:rsidTr="001C37E3">
        <w:tc>
          <w:tcPr>
            <w:tcW w:w="2517" w:type="dxa"/>
            <w:tcBorders>
              <w:top w:val="single" w:sz="4" w:space="0" w:color="000000"/>
            </w:tcBorders>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r w:rsidRPr="008E53F3">
              <w:rPr>
                <w:rFonts w:ascii="Times New Roman" w:hAnsi="Times New Roman" w:cs="Times New Roman"/>
                <w:i/>
              </w:rPr>
              <w:t>(подпись)</w:t>
            </w:r>
          </w:p>
        </w:tc>
        <w:tc>
          <w:tcPr>
            <w:tcW w:w="425"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c>
          <w:tcPr>
            <w:tcW w:w="6623" w:type="dxa"/>
            <w:tcBorders>
              <w:top w:val="single" w:sz="4" w:space="0" w:color="000000"/>
            </w:tcBorders>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roofErr w:type="gramStart"/>
            <w:r w:rsidRPr="008E53F3">
              <w:rPr>
                <w:rFonts w:ascii="Times New Roman" w:hAnsi="Times New Roman" w:cs="Times New Roman"/>
                <w:i/>
              </w:rPr>
              <w:t xml:space="preserve">(фамилия, имя и (при наличии) отчество подписавшего лица, </w:t>
            </w:r>
            <w:proofErr w:type="gramEnd"/>
          </w:p>
        </w:tc>
      </w:tr>
      <w:tr w:rsidR="00337950" w:rsidRPr="008E53F3" w:rsidTr="001C37E3">
        <w:tc>
          <w:tcPr>
            <w:tcW w:w="2517"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c>
          <w:tcPr>
            <w:tcW w:w="425"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c>
          <w:tcPr>
            <w:tcW w:w="6623" w:type="dxa"/>
            <w:tcBorders>
              <w:bottom w:val="single" w:sz="4" w:space="0" w:color="000000"/>
            </w:tcBorders>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r>
      <w:tr w:rsidR="00337950" w:rsidRPr="008E53F3" w:rsidTr="001C37E3">
        <w:tc>
          <w:tcPr>
            <w:tcW w:w="2517"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r w:rsidRPr="008E53F3">
              <w:rPr>
                <w:rFonts w:ascii="Times New Roman" w:hAnsi="Times New Roman" w:cs="Times New Roman"/>
                <w:i/>
              </w:rPr>
              <w:t>М.П.</w:t>
            </w:r>
          </w:p>
        </w:tc>
        <w:tc>
          <w:tcPr>
            <w:tcW w:w="425"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c>
          <w:tcPr>
            <w:tcW w:w="6623" w:type="dxa"/>
            <w:tcBorders>
              <w:top w:val="single" w:sz="4" w:space="0" w:color="000000"/>
            </w:tcBorders>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r w:rsidRPr="008E53F3">
              <w:rPr>
                <w:rFonts w:ascii="Times New Roman" w:hAnsi="Times New Roman" w:cs="Times New Roman"/>
                <w:i/>
              </w:rPr>
              <w:t xml:space="preserve">наименование должности подписавшего лица либо указание </w:t>
            </w:r>
          </w:p>
        </w:tc>
      </w:tr>
      <w:tr w:rsidR="00337950" w:rsidRPr="008E53F3" w:rsidTr="001C37E3">
        <w:tc>
          <w:tcPr>
            <w:tcW w:w="2517"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roofErr w:type="gramStart"/>
            <w:r w:rsidRPr="008E53F3">
              <w:rPr>
                <w:rFonts w:ascii="Times New Roman" w:hAnsi="Times New Roman" w:cs="Times New Roman"/>
                <w:i/>
              </w:rPr>
              <w:t xml:space="preserve">(для юридических </w:t>
            </w:r>
            <w:proofErr w:type="gramEnd"/>
          </w:p>
        </w:tc>
        <w:tc>
          <w:tcPr>
            <w:tcW w:w="425"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c>
          <w:tcPr>
            <w:tcW w:w="6623" w:type="dxa"/>
            <w:tcBorders>
              <w:bottom w:val="single" w:sz="4" w:space="0" w:color="000000"/>
            </w:tcBorders>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r>
      <w:tr w:rsidR="00337950" w:rsidRPr="008E53F3" w:rsidTr="001C37E3">
        <w:tc>
          <w:tcPr>
            <w:tcW w:w="2517"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r w:rsidRPr="008E53F3">
              <w:rPr>
                <w:rFonts w:ascii="Times New Roman" w:hAnsi="Times New Roman" w:cs="Times New Roman"/>
                <w:i/>
              </w:rPr>
              <w:t>лиц)</w:t>
            </w:r>
          </w:p>
        </w:tc>
        <w:tc>
          <w:tcPr>
            <w:tcW w:w="425"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c>
          <w:tcPr>
            <w:tcW w:w="6623" w:type="dxa"/>
            <w:tcBorders>
              <w:top w:val="single" w:sz="4" w:space="0" w:color="000000"/>
            </w:tcBorders>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r w:rsidRPr="008E53F3">
              <w:rPr>
                <w:rFonts w:ascii="Times New Roman" w:hAnsi="Times New Roman" w:cs="Times New Roman"/>
                <w:i/>
              </w:rPr>
              <w:t xml:space="preserve">на то, что подписавшее лицо является представителем </w:t>
            </w:r>
            <w:proofErr w:type="gramStart"/>
            <w:r w:rsidRPr="008E53F3">
              <w:rPr>
                <w:rFonts w:ascii="Times New Roman" w:hAnsi="Times New Roman" w:cs="Times New Roman"/>
                <w:i/>
              </w:rPr>
              <w:t>по</w:t>
            </w:r>
            <w:proofErr w:type="gramEnd"/>
            <w:r w:rsidRPr="008E53F3">
              <w:rPr>
                <w:rFonts w:ascii="Times New Roman" w:hAnsi="Times New Roman" w:cs="Times New Roman"/>
                <w:i/>
              </w:rPr>
              <w:t xml:space="preserve"> </w:t>
            </w:r>
          </w:p>
        </w:tc>
      </w:tr>
      <w:tr w:rsidR="00337950" w:rsidRPr="008E53F3" w:rsidTr="001C37E3">
        <w:tc>
          <w:tcPr>
            <w:tcW w:w="2517"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c>
          <w:tcPr>
            <w:tcW w:w="425"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c>
          <w:tcPr>
            <w:tcW w:w="6623" w:type="dxa"/>
            <w:tcBorders>
              <w:bottom w:val="single" w:sz="4" w:space="0" w:color="000000"/>
            </w:tcBorders>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r>
      <w:tr w:rsidR="00337950" w:rsidRPr="008E53F3" w:rsidTr="001C37E3">
        <w:tc>
          <w:tcPr>
            <w:tcW w:w="2517"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c>
          <w:tcPr>
            <w:tcW w:w="425" w:type="dxa"/>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p>
        </w:tc>
        <w:tc>
          <w:tcPr>
            <w:tcW w:w="6623" w:type="dxa"/>
            <w:tcBorders>
              <w:top w:val="single" w:sz="4" w:space="0" w:color="000000"/>
            </w:tcBorders>
            <w:shd w:val="clear" w:color="auto" w:fill="FFFFFF"/>
          </w:tcPr>
          <w:p w:rsidR="00337950" w:rsidRPr="008E53F3" w:rsidRDefault="00337950" w:rsidP="001C37E3">
            <w:pPr>
              <w:numPr>
                <w:ilvl w:val="1"/>
                <w:numId w:val="1"/>
              </w:numPr>
              <w:tabs>
                <w:tab w:val="left" w:pos="0"/>
              </w:tabs>
              <w:jc w:val="center"/>
              <w:rPr>
                <w:rFonts w:ascii="Times New Roman" w:hAnsi="Times New Roman" w:cs="Times New Roman"/>
                <w:i/>
              </w:rPr>
            </w:pPr>
            <w:r w:rsidRPr="008E53F3">
              <w:rPr>
                <w:rFonts w:ascii="Times New Roman" w:hAnsi="Times New Roman" w:cs="Times New Roman"/>
                <w:i/>
              </w:rPr>
              <w:t>доверенности)</w:t>
            </w:r>
          </w:p>
        </w:tc>
      </w:tr>
    </w:tbl>
    <w:p w:rsidR="00337950" w:rsidRPr="008E53F3" w:rsidRDefault="00337950" w:rsidP="00337950">
      <w:pPr>
        <w:numPr>
          <w:ilvl w:val="1"/>
          <w:numId w:val="1"/>
        </w:numPr>
        <w:tabs>
          <w:tab w:val="left" w:pos="0"/>
        </w:tabs>
        <w:rPr>
          <w:rFonts w:ascii="Times New Roman" w:hAnsi="Times New Roman" w:cs="Times New Roman"/>
        </w:rPr>
      </w:pPr>
    </w:p>
    <w:p w:rsidR="00337950" w:rsidRPr="008E53F3" w:rsidRDefault="00337950" w:rsidP="00337950">
      <w:pPr>
        <w:numPr>
          <w:ilvl w:val="1"/>
          <w:numId w:val="1"/>
        </w:numPr>
        <w:tabs>
          <w:tab w:val="left" w:pos="0"/>
        </w:tabs>
        <w:rPr>
          <w:rFonts w:ascii="Times New Roman" w:hAnsi="Times New Roman" w:cs="Times New Roman"/>
        </w:rPr>
      </w:pPr>
    </w:p>
    <w:p w:rsidR="00337950" w:rsidRPr="008E53F3" w:rsidRDefault="00337950" w:rsidP="00337950">
      <w:pPr>
        <w:pStyle w:val="a0"/>
        <w:rPr>
          <w:rFonts w:ascii="Times New Roman" w:hAnsi="Times New Roman" w:cs="Times New Roman"/>
        </w:rPr>
      </w:pPr>
    </w:p>
    <w:p w:rsidR="00337950" w:rsidRPr="008E53F3" w:rsidRDefault="00337950" w:rsidP="00337950">
      <w:pPr>
        <w:pStyle w:val="a0"/>
        <w:rPr>
          <w:rFonts w:ascii="Times New Roman" w:hAnsi="Times New Roman" w:cs="Times New Roman"/>
        </w:rPr>
      </w:pPr>
    </w:p>
    <w:p w:rsidR="00337950" w:rsidRPr="008E53F3" w:rsidRDefault="00337950" w:rsidP="00337950">
      <w:pPr>
        <w:pStyle w:val="a0"/>
        <w:rPr>
          <w:rFonts w:ascii="Times New Roman" w:hAnsi="Times New Roman" w:cs="Times New Roman"/>
        </w:rPr>
      </w:pPr>
    </w:p>
    <w:p w:rsidR="00337950" w:rsidRDefault="00337950" w:rsidP="00337950">
      <w:pPr>
        <w:pStyle w:val="a0"/>
      </w:pPr>
    </w:p>
    <w:p w:rsidR="00337950" w:rsidRPr="00337950" w:rsidRDefault="00337950" w:rsidP="00337950">
      <w:pPr>
        <w:pStyle w:val="a0"/>
        <w:sectPr w:rsidR="00337950" w:rsidRPr="00337950" w:rsidSect="008230B0">
          <w:pgSz w:w="11905" w:h="16837"/>
          <w:pgMar w:top="708" w:right="565" w:bottom="1134" w:left="1418" w:header="720" w:footer="720" w:gutter="0"/>
          <w:cols w:space="720"/>
          <w:docGrid w:linePitch="360"/>
        </w:sectPr>
      </w:pPr>
    </w:p>
    <w:p w:rsidR="00967A6A" w:rsidRDefault="00967A6A" w:rsidP="00337950">
      <w:pPr>
        <w:numPr>
          <w:ilvl w:val="1"/>
          <w:numId w:val="1"/>
        </w:numPr>
        <w:tabs>
          <w:tab w:val="left" w:pos="3119"/>
        </w:tabs>
        <w:ind w:left="3119"/>
        <w:jc w:val="center"/>
      </w:pPr>
    </w:p>
    <w:sectPr w:rsidR="00967A6A" w:rsidSect="00C47732">
      <w:headerReference w:type="even" r:id="rId11"/>
      <w:headerReference w:type="default" r:id="rId12"/>
      <w:headerReference w:type="first" r:id="rId13"/>
      <w:pgSz w:w="12240" w:h="15840"/>
      <w:pgMar w:top="1440" w:right="474" w:bottom="1440" w:left="1418" w:header="720" w:footer="720" w:gutter="0"/>
      <w:cols w:space="720"/>
      <w:docGrid w:linePitch="24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BB9" w:rsidRDefault="00984BB9">
      <w:r>
        <w:separator/>
      </w:r>
    </w:p>
  </w:endnote>
  <w:endnote w:type="continuationSeparator" w:id="0">
    <w:p w:rsidR="00984BB9" w:rsidRDefault="00984BB9">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20000287" w:usb1="00000000" w:usb2="00000000"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MS Gothic">
    <w:altName w:val="MS Mincho"/>
    <w:panose1 w:val="020B0609070205080204"/>
    <w:charset w:val="80"/>
    <w:family w:val="modern"/>
    <w:notTrueType/>
    <w:pitch w:val="fixed"/>
    <w:sig w:usb0="00000000"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BB9" w:rsidRDefault="00984BB9">
      <w:r>
        <w:separator/>
      </w:r>
    </w:p>
  </w:footnote>
  <w:footnote w:type="continuationSeparator" w:id="0">
    <w:p w:rsidR="00984BB9" w:rsidRDefault="00984BB9">
      <w:r>
        <w:continuationSeparator/>
      </w:r>
    </w:p>
  </w:footnote>
  <w:footnote w:id="1">
    <w:p w:rsidR="00337950" w:rsidRPr="00E010B6" w:rsidRDefault="00337950" w:rsidP="00337950">
      <w:pPr>
        <w:rPr>
          <w:sz w:val="20"/>
          <w:szCs w:val="20"/>
        </w:rPr>
      </w:pPr>
      <w:r w:rsidRPr="00E010B6">
        <w:rPr>
          <w:rStyle w:val="af0"/>
          <w:rFonts w:ascii="Times New Roman" w:hAnsi="Times New Roman"/>
          <w:sz w:val="20"/>
          <w:szCs w:val="20"/>
        </w:rPr>
        <w:footnoteRef/>
      </w:r>
      <w:r w:rsidRPr="00E010B6">
        <w:rPr>
          <w:sz w:val="20"/>
          <w:szCs w:val="20"/>
        </w:rPr>
        <w:br w:type="page"/>
      </w:r>
      <w:r w:rsidRPr="00E010B6">
        <w:rPr>
          <w:rFonts w:ascii="Times New Roman" w:hAnsi="Times New Roman"/>
          <w:sz w:val="20"/>
          <w:szCs w:val="20"/>
        </w:rPr>
        <w:tab/>
        <w:t>ОГРН и ИНН не указываются в отношении иностранных юридических лиц.</w:t>
      </w:r>
    </w:p>
  </w:footnote>
  <w:footnote w:id="2">
    <w:p w:rsidR="00337950" w:rsidRPr="00E010B6" w:rsidRDefault="00337950" w:rsidP="00337950">
      <w:pPr>
        <w:rPr>
          <w:sz w:val="20"/>
          <w:szCs w:val="20"/>
        </w:rPr>
      </w:pPr>
      <w:r w:rsidRPr="00E010B6">
        <w:rPr>
          <w:rStyle w:val="af0"/>
          <w:sz w:val="20"/>
          <w:szCs w:val="20"/>
        </w:rPr>
        <w:footnoteRef/>
      </w:r>
      <w:r w:rsidRPr="00E010B6">
        <w:rPr>
          <w:sz w:val="20"/>
          <w:szCs w:val="20"/>
        </w:rPr>
        <w:br w:type="page"/>
      </w:r>
      <w:r w:rsidRPr="00E010B6">
        <w:rPr>
          <w:rFonts w:ascii="Times New Roman" w:hAnsi="Times New Roman"/>
          <w:sz w:val="20"/>
          <w:szCs w:val="20"/>
        </w:rPr>
        <w:tab/>
        <w:t xml:space="preserve">Указывается номер соответствующего подпункта пункта 1.2 Административного регламента, определяющего случаи предоставления муниципальной услуги. </w:t>
      </w:r>
    </w:p>
  </w:footnote>
  <w:footnote w:id="3">
    <w:p w:rsidR="00337950" w:rsidRPr="00EA4FA4" w:rsidRDefault="00337950" w:rsidP="00EA4FA4">
      <w:pPr>
        <w:rPr>
          <w:rFonts w:ascii="Times New Roman" w:hAnsi="Times New Roman" w:cs="Times New Roman"/>
          <w:sz w:val="20"/>
          <w:szCs w:val="20"/>
        </w:rPr>
      </w:pPr>
      <w:r w:rsidRPr="00EA4FA4">
        <w:rPr>
          <w:rStyle w:val="af0"/>
          <w:rFonts w:ascii="Times New Roman" w:hAnsi="Times New Roman" w:cs="Times New Roman"/>
          <w:sz w:val="20"/>
          <w:szCs w:val="20"/>
        </w:rPr>
        <w:footnoteRef/>
      </w:r>
      <w:r w:rsidRPr="00EA4FA4">
        <w:rPr>
          <w:rFonts w:ascii="Times New Roman" w:hAnsi="Times New Roman" w:cs="Times New Roman"/>
          <w:sz w:val="20"/>
          <w:szCs w:val="20"/>
        </w:rPr>
        <w:br w:type="page"/>
      </w:r>
      <w:r w:rsidRPr="00EA4FA4">
        <w:rPr>
          <w:rFonts w:ascii="Times New Roman" w:hAnsi="Times New Roman" w:cs="Times New Roman"/>
          <w:sz w:val="20"/>
          <w:szCs w:val="20"/>
        </w:rPr>
        <w:tab/>
        <w:t>Соответствующие реквизиты указываются, если перераспределение земельных участков планируется осуществить в соответствии с проектом межевания территории.</w:t>
      </w:r>
    </w:p>
  </w:footnote>
  <w:footnote w:id="4">
    <w:p w:rsidR="00337950" w:rsidRDefault="00337950" w:rsidP="00EA4FA4">
      <w:r w:rsidRPr="00EA4FA4">
        <w:rPr>
          <w:rStyle w:val="af0"/>
          <w:rFonts w:ascii="Times New Roman" w:hAnsi="Times New Roman" w:cs="Times New Roman"/>
          <w:sz w:val="20"/>
          <w:szCs w:val="20"/>
        </w:rPr>
        <w:footnoteRef/>
      </w:r>
      <w:r w:rsidRPr="00EA4FA4">
        <w:rPr>
          <w:rFonts w:ascii="Times New Roman" w:hAnsi="Times New Roman" w:cs="Times New Roman"/>
          <w:sz w:val="20"/>
          <w:szCs w:val="20"/>
        </w:rPr>
        <w:br w:type="page"/>
      </w:r>
      <w:r w:rsidRPr="00EA4FA4">
        <w:rPr>
          <w:rFonts w:ascii="Times New Roman" w:hAnsi="Times New Roman" w:cs="Times New Roman"/>
          <w:sz w:val="20"/>
          <w:szCs w:val="20"/>
        </w:rPr>
        <w:tab/>
        <w:t>Указывается</w:t>
      </w:r>
      <w:r w:rsidRPr="00E010B6">
        <w:rPr>
          <w:rFonts w:ascii="Times New Roman" w:hAnsi="Times New Roman"/>
          <w:sz w:val="20"/>
          <w:szCs w:val="20"/>
        </w:rPr>
        <w:t xml:space="preserve"> в случае, если заявителем является физическое лицо.</w:t>
      </w:r>
    </w:p>
  </w:footnote>
  <w:footnote w:id="5">
    <w:p w:rsidR="00337950" w:rsidRPr="0040358A" w:rsidRDefault="00337950" w:rsidP="00337950">
      <w:pPr>
        <w:rPr>
          <w:sz w:val="20"/>
          <w:szCs w:val="20"/>
        </w:rPr>
      </w:pPr>
      <w:r w:rsidRPr="0040358A">
        <w:rPr>
          <w:rStyle w:val="af0"/>
          <w:sz w:val="20"/>
          <w:szCs w:val="20"/>
        </w:rPr>
        <w:footnoteRef/>
      </w:r>
      <w:r w:rsidRPr="0040358A">
        <w:rPr>
          <w:sz w:val="20"/>
          <w:szCs w:val="20"/>
        </w:rPr>
        <w:br w:type="page"/>
      </w:r>
      <w:r w:rsidRPr="0040358A">
        <w:rPr>
          <w:rFonts w:ascii="Times New Roman" w:hAnsi="Times New Roman"/>
          <w:sz w:val="20"/>
          <w:szCs w:val="20"/>
        </w:rPr>
        <w:tab/>
        <w:t>Указывается конкретная причина возврата документов со ссылкой на пункт 7 статьи 39.29 Земельного кодекса Российской Федерации и положение Земельного кодекса Российской Федерации, к которому в пункте 7 статьи 39.29 имеется отсылка, а также со ссылкой на подпункты 1 – 3 пункта 2.10 Административного регламента.</w:t>
      </w:r>
    </w:p>
  </w:footnote>
  <w:footnote w:id="6">
    <w:p w:rsidR="00337950" w:rsidRPr="0040358A" w:rsidRDefault="00337950" w:rsidP="00337950">
      <w:pPr>
        <w:rPr>
          <w:sz w:val="20"/>
          <w:szCs w:val="20"/>
        </w:rPr>
      </w:pPr>
      <w:r w:rsidRPr="0040358A">
        <w:rPr>
          <w:rStyle w:val="af0"/>
          <w:sz w:val="20"/>
          <w:szCs w:val="20"/>
        </w:rPr>
        <w:footnoteRef/>
      </w:r>
      <w:r w:rsidRPr="0040358A">
        <w:rPr>
          <w:sz w:val="20"/>
          <w:szCs w:val="20"/>
        </w:rPr>
        <w:br w:type="page"/>
      </w:r>
      <w:r w:rsidRPr="0040358A">
        <w:rPr>
          <w:rFonts w:ascii="Times New Roman" w:hAnsi="Times New Roman"/>
          <w:sz w:val="20"/>
          <w:szCs w:val="20"/>
        </w:rPr>
        <w:tab/>
        <w:t>Перечисляются заявление и документы, представленные заявителем.</w:t>
      </w:r>
    </w:p>
  </w:footnote>
  <w:footnote w:id="7">
    <w:p w:rsidR="00337950" w:rsidRPr="009B2895" w:rsidRDefault="00337950" w:rsidP="00337950">
      <w:pPr>
        <w:rPr>
          <w:rFonts w:ascii="Times New Roman" w:hAnsi="Times New Roman" w:cs="Times New Roman"/>
          <w:sz w:val="20"/>
          <w:szCs w:val="20"/>
        </w:rPr>
      </w:pPr>
      <w:r w:rsidRPr="009B2895">
        <w:rPr>
          <w:rStyle w:val="af0"/>
          <w:rFonts w:ascii="Times New Roman" w:hAnsi="Times New Roman" w:cs="Times New Roman"/>
          <w:sz w:val="20"/>
          <w:szCs w:val="20"/>
        </w:rPr>
        <w:footnoteRef/>
      </w:r>
      <w:r w:rsidRPr="009B2895">
        <w:rPr>
          <w:rFonts w:ascii="Times New Roman" w:hAnsi="Times New Roman" w:cs="Times New Roman"/>
          <w:sz w:val="20"/>
          <w:szCs w:val="20"/>
        </w:rPr>
        <w:br w:type="page"/>
      </w:r>
      <w:r w:rsidRPr="009B2895">
        <w:rPr>
          <w:rFonts w:ascii="Times New Roman" w:hAnsi="Times New Roman" w:cs="Times New Roman"/>
          <w:sz w:val="20"/>
          <w:szCs w:val="20"/>
        </w:rPr>
        <w:tab/>
        <w:t>Название соглашения может быть скорректировано исходя из его содержания в части указания на единственное число в отношении соответствующих земельных участков или в части упоминания земель, а не земельных участков, государственная собственность на которые не разграничена.</w:t>
      </w:r>
    </w:p>
  </w:footnote>
  <w:footnote w:id="8">
    <w:p w:rsidR="00337950" w:rsidRPr="002734B5" w:rsidRDefault="00337950" w:rsidP="00337950">
      <w:pPr>
        <w:rPr>
          <w:rFonts w:ascii="Times New Roman" w:hAnsi="Times New Roman" w:cs="Times New Roman"/>
          <w:sz w:val="20"/>
          <w:szCs w:val="20"/>
        </w:rPr>
      </w:pPr>
      <w:r w:rsidRPr="002734B5">
        <w:rPr>
          <w:rStyle w:val="af0"/>
          <w:rFonts w:ascii="Times New Roman" w:hAnsi="Times New Roman" w:cs="Times New Roman"/>
          <w:sz w:val="20"/>
          <w:szCs w:val="20"/>
        </w:rPr>
        <w:footnoteRef/>
      </w:r>
      <w:r w:rsidRPr="002734B5">
        <w:rPr>
          <w:rFonts w:ascii="Times New Roman" w:hAnsi="Times New Roman" w:cs="Times New Roman"/>
          <w:sz w:val="20"/>
          <w:szCs w:val="20"/>
        </w:rPr>
        <w:br w:type="page"/>
      </w:r>
      <w:r w:rsidRPr="002734B5">
        <w:rPr>
          <w:rFonts w:ascii="Times New Roman" w:hAnsi="Times New Roman" w:cs="Times New Roman"/>
          <w:sz w:val="20"/>
          <w:szCs w:val="20"/>
        </w:rPr>
        <w:tab/>
        <w:t>Указывается конкретный подпункт пункта 1 статьи 39.28 Земельного кодекса Российской Федерации, на основании которого осуществляется перераспределение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footnote>
  <w:footnote w:id="9">
    <w:p w:rsidR="00337950" w:rsidRPr="002734B5" w:rsidRDefault="00337950" w:rsidP="00337950">
      <w:pPr>
        <w:rPr>
          <w:rFonts w:ascii="Times New Roman" w:hAnsi="Times New Roman" w:cs="Times New Roman"/>
          <w:sz w:val="20"/>
          <w:szCs w:val="20"/>
        </w:rPr>
      </w:pPr>
      <w:r w:rsidRPr="002734B5">
        <w:rPr>
          <w:rStyle w:val="af0"/>
          <w:rFonts w:ascii="Times New Roman" w:hAnsi="Times New Roman" w:cs="Times New Roman"/>
          <w:sz w:val="20"/>
          <w:szCs w:val="20"/>
        </w:rPr>
        <w:footnoteRef/>
      </w:r>
      <w:r w:rsidRPr="002734B5">
        <w:rPr>
          <w:rFonts w:ascii="Times New Roman" w:hAnsi="Times New Roman" w:cs="Times New Roman"/>
          <w:sz w:val="20"/>
          <w:szCs w:val="20"/>
        </w:rPr>
        <w:br w:type="page"/>
      </w:r>
      <w:r w:rsidRPr="002734B5">
        <w:rPr>
          <w:rFonts w:ascii="Times New Roman" w:hAnsi="Times New Roman" w:cs="Times New Roman"/>
          <w:sz w:val="20"/>
          <w:szCs w:val="20"/>
        </w:rPr>
        <w:tab/>
        <w:t xml:space="preserve">Упоминание уведомления </w:t>
      </w:r>
      <w:proofErr w:type="gramStart"/>
      <w:r w:rsidRPr="002734B5">
        <w:rPr>
          <w:rFonts w:ascii="Times New Roman" w:hAnsi="Times New Roman" w:cs="Times New Roman"/>
          <w:sz w:val="20"/>
          <w:szCs w:val="20"/>
        </w:rPr>
        <w:t>о согласии на заключение соглашения о перераспределении земельных участков в соответствии с проектом</w:t>
      </w:r>
      <w:proofErr w:type="gramEnd"/>
      <w:r w:rsidRPr="002734B5">
        <w:rPr>
          <w:rFonts w:ascii="Times New Roman" w:hAnsi="Times New Roman" w:cs="Times New Roman"/>
          <w:sz w:val="20"/>
          <w:szCs w:val="20"/>
        </w:rPr>
        <w:t xml:space="preserve"> межевания территории включается в текст соглашения, если перераспределение земельных участков, государственная собственность на которые не разграничена, и земельных участков, находящихся в частной собственности, осуществляется в соответствии с утвержденным проектом межевания территории. При отсутствии такого проекта соответствующие слова необходимо заменить словами «на основании схемы расположения земельного участка, утвержденной__________» </w:t>
      </w:r>
      <w:r w:rsidRPr="002734B5">
        <w:rPr>
          <w:rFonts w:ascii="Times New Roman" w:hAnsi="Times New Roman" w:cs="Times New Roman"/>
          <w:i/>
          <w:sz w:val="20"/>
          <w:szCs w:val="20"/>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2734B5">
        <w:rPr>
          <w:rFonts w:ascii="Times New Roman" w:hAnsi="Times New Roman" w:cs="Times New Roman"/>
          <w:sz w:val="20"/>
          <w:szCs w:val="20"/>
        </w:rPr>
        <w:t>.</w:t>
      </w:r>
    </w:p>
  </w:footnote>
  <w:footnote w:id="10">
    <w:p w:rsidR="00337950" w:rsidRPr="002734B5" w:rsidRDefault="00337950" w:rsidP="00337950">
      <w:pPr>
        <w:rPr>
          <w:rFonts w:ascii="Times New Roman" w:hAnsi="Times New Roman" w:cs="Times New Roman"/>
          <w:sz w:val="20"/>
          <w:szCs w:val="20"/>
        </w:rPr>
      </w:pPr>
      <w:r w:rsidRPr="002734B5">
        <w:rPr>
          <w:rStyle w:val="af0"/>
          <w:rFonts w:ascii="Times New Roman" w:hAnsi="Times New Roman" w:cs="Times New Roman"/>
          <w:sz w:val="20"/>
          <w:szCs w:val="20"/>
        </w:rPr>
        <w:footnoteRef/>
      </w:r>
      <w:r w:rsidRPr="002734B5">
        <w:rPr>
          <w:rFonts w:ascii="Times New Roman" w:hAnsi="Times New Roman" w:cs="Times New Roman"/>
          <w:sz w:val="20"/>
          <w:szCs w:val="20"/>
        </w:rPr>
        <w:br w:type="page"/>
      </w:r>
      <w:r w:rsidRPr="002734B5">
        <w:rPr>
          <w:rFonts w:ascii="Times New Roman" w:hAnsi="Times New Roman" w:cs="Times New Roman"/>
          <w:sz w:val="20"/>
          <w:szCs w:val="20"/>
        </w:rPr>
        <w:tab/>
        <w:t>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соглашения (в том числе в названном пункте соглашения должен быть отражен факт нахождения на земельном участке здани</w:t>
      </w:r>
      <w:proofErr w:type="gramStart"/>
      <w:r w:rsidRPr="002734B5">
        <w:rPr>
          <w:rFonts w:ascii="Times New Roman" w:hAnsi="Times New Roman" w:cs="Times New Roman"/>
          <w:sz w:val="20"/>
          <w:szCs w:val="20"/>
        </w:rPr>
        <w:t>я(</w:t>
      </w:r>
      <w:proofErr w:type="gramEnd"/>
      <w:r w:rsidRPr="002734B5">
        <w:rPr>
          <w:rFonts w:ascii="Times New Roman" w:hAnsi="Times New Roman" w:cs="Times New Roman"/>
          <w:sz w:val="20"/>
          <w:szCs w:val="20"/>
        </w:rPr>
        <w:t xml:space="preserve">ий), сооружения(ий), объекта(ов) незавершённого строительства и указано на их принадлежность тем или иным лицам). </w:t>
      </w:r>
    </w:p>
    <w:p w:rsidR="00337950" w:rsidRPr="002734B5" w:rsidRDefault="00337950" w:rsidP="00337950">
      <w:pPr>
        <w:pStyle w:val="1b"/>
        <w:jc w:val="both"/>
        <w:rPr>
          <w:rFonts w:ascii="Times New Roman" w:hAnsi="Times New Roman"/>
        </w:rPr>
      </w:pPr>
      <w:r w:rsidRPr="002734B5">
        <w:rPr>
          <w:rFonts w:ascii="Times New Roman" w:hAnsi="Times New Roman"/>
        </w:rPr>
        <w:tab/>
        <w:t xml:space="preserve">Необходимость перечисления всех обременений и (или) ограничений использования обусловлена следующим. </w:t>
      </w:r>
    </w:p>
    <w:p w:rsidR="00337950" w:rsidRPr="002734B5" w:rsidRDefault="00337950" w:rsidP="00337950">
      <w:pPr>
        <w:pStyle w:val="1b"/>
        <w:jc w:val="both"/>
        <w:rPr>
          <w:rFonts w:ascii="Times New Roman" w:hAnsi="Times New Roman"/>
        </w:rPr>
      </w:pPr>
      <w:r w:rsidRPr="002734B5">
        <w:rPr>
          <w:rFonts w:ascii="Times New Roman" w:hAnsi="Times New Roman"/>
        </w:rPr>
        <w:tab/>
        <w:t xml:space="preserve">В соответствии с пунктом 4 статьи 11.2 Земельного кодекса Российской Федерации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лишь в отдельных случаях, предусмотренных Земельным кодексом Российской Федерации. Следовательно, если согласие необходимо, в соглашение рекомендуется включать информацию о документе, выражающем согласие землепользователей, землевладельцев, арендаторов, залогодержателей исходных земельных участков. </w:t>
      </w:r>
    </w:p>
    <w:p w:rsidR="00337950" w:rsidRDefault="00337950" w:rsidP="00337950">
      <w:pPr>
        <w:pStyle w:val="1b"/>
        <w:jc w:val="both"/>
        <w:rPr>
          <w:rFonts w:ascii="Times New Roman" w:hAnsi="Times New Roman"/>
        </w:rPr>
      </w:pPr>
      <w:r w:rsidRPr="002734B5">
        <w:rPr>
          <w:rFonts w:ascii="Times New Roman" w:hAnsi="Times New Roman"/>
        </w:rPr>
        <w:tab/>
      </w:r>
      <w:proofErr w:type="gramStart"/>
      <w:r w:rsidRPr="002734B5">
        <w:rPr>
          <w:rFonts w:ascii="Times New Roman" w:hAnsi="Times New Roman"/>
        </w:rPr>
        <w:t>Кроме того, в соответствии с пунктом 2 статьи 11.8 Земельного кодекса Российской Федерации у лица, которому предоставлен на праве постоянного (бессрочного) пользования, праве пожизненного наследуемого</w:t>
      </w:r>
      <w:r>
        <w:rPr>
          <w:rFonts w:ascii="Times New Roman" w:hAnsi="Times New Roman"/>
        </w:rPr>
        <w:t xml:space="preserve"> владения или праве безвозмездного срочного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срочного пользования на образуемые земельные</w:t>
      </w:r>
      <w:proofErr w:type="gramEnd"/>
      <w:r>
        <w:rPr>
          <w:rFonts w:ascii="Times New Roman" w:hAnsi="Times New Roman"/>
        </w:rPr>
        <w:t xml:space="preserve"> участки. Пункт 5 названной статьи предусматривает, что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земельных участков в прежних границах.</w:t>
      </w:r>
    </w:p>
    <w:p w:rsidR="00337950" w:rsidRDefault="00337950" w:rsidP="00337950">
      <w:pPr>
        <w:pStyle w:val="1b"/>
        <w:jc w:val="both"/>
        <w:rPr>
          <w:rFonts w:ascii="Times New Roman" w:hAnsi="Times New Roman"/>
        </w:rPr>
      </w:pPr>
      <w:r>
        <w:rPr>
          <w:rFonts w:ascii="Times New Roman" w:hAnsi="Times New Roman"/>
        </w:rPr>
        <w:tab/>
        <w:t>Таким образом, если в отношении исходных земельных участков существуют обременения и (или) ограничения их использования, информация о соответствующих обременениях и (или) ограничениях использования земельных участков должна быть включена и в следующий пункт, отражающий информацию о вновь образованных земельных участках.</w:t>
      </w:r>
    </w:p>
  </w:footnote>
  <w:footnote w:id="11">
    <w:p w:rsidR="00337950" w:rsidRPr="00BA5597" w:rsidRDefault="00337950" w:rsidP="00337950">
      <w:pPr>
        <w:rPr>
          <w:rFonts w:ascii="Times New Roman" w:hAnsi="Times New Roman" w:cs="Times New Roman"/>
          <w:sz w:val="20"/>
          <w:szCs w:val="20"/>
        </w:rPr>
      </w:pPr>
      <w:r w:rsidRPr="00BA5597">
        <w:rPr>
          <w:rStyle w:val="af0"/>
          <w:rFonts w:ascii="Times New Roman" w:hAnsi="Times New Roman" w:cs="Times New Roman"/>
          <w:sz w:val="20"/>
          <w:szCs w:val="20"/>
        </w:rPr>
        <w:footnoteRef/>
      </w:r>
      <w:r w:rsidRPr="00BA5597">
        <w:rPr>
          <w:rFonts w:ascii="Times New Roman" w:hAnsi="Times New Roman" w:cs="Times New Roman"/>
          <w:sz w:val="20"/>
          <w:szCs w:val="20"/>
        </w:rPr>
        <w:br w:type="page"/>
      </w:r>
      <w:r w:rsidRPr="00BA5597">
        <w:rPr>
          <w:rFonts w:ascii="Times New Roman" w:hAnsi="Times New Roman" w:cs="Times New Roman"/>
          <w:sz w:val="20"/>
          <w:szCs w:val="20"/>
        </w:rPr>
        <w:tab/>
        <w:t>Если в результате перераспределения исходных земельных участков увеличения площади земельных участков, находящихся в частности собственности, не происходит, комментируемый пункт необходимо сформулировать следующим образом:</w:t>
      </w:r>
    </w:p>
    <w:p w:rsidR="00337950" w:rsidRPr="00BA5597" w:rsidRDefault="00337950" w:rsidP="00337950">
      <w:pPr>
        <w:pStyle w:val="1b"/>
        <w:jc w:val="both"/>
        <w:rPr>
          <w:rFonts w:ascii="Times New Roman" w:hAnsi="Times New Roman"/>
        </w:rPr>
      </w:pPr>
      <w:r w:rsidRPr="00BA5597">
        <w:rPr>
          <w:rFonts w:ascii="Times New Roman" w:hAnsi="Times New Roman"/>
        </w:rPr>
        <w:tab/>
        <w:t>«В результате перераспределения исходных земельных участков увеличения площади земельных участков, находящихся в частной собственности, не происходит</w:t>
      </w:r>
      <w:proofErr w:type="gramStart"/>
      <w:r w:rsidRPr="00BA5597">
        <w:rPr>
          <w:rFonts w:ascii="Times New Roman" w:hAnsi="Times New Roman"/>
        </w:rPr>
        <w:t xml:space="preserve">.». </w:t>
      </w:r>
      <w:proofErr w:type="gramEnd"/>
      <w:r w:rsidRPr="00BA5597">
        <w:rPr>
          <w:rFonts w:ascii="Times New Roman" w:hAnsi="Times New Roman"/>
        </w:rPr>
        <w:t xml:space="preserve">Соответственно, пункты 5 – 7 должны быть исключены. </w:t>
      </w:r>
    </w:p>
    <w:p w:rsidR="00337950" w:rsidRPr="00BA5597" w:rsidRDefault="00337950" w:rsidP="00337950">
      <w:pPr>
        <w:pStyle w:val="1b"/>
        <w:jc w:val="both"/>
        <w:rPr>
          <w:rFonts w:ascii="Times New Roman" w:hAnsi="Times New Roman"/>
        </w:rPr>
      </w:pPr>
      <w:r w:rsidRPr="00BA5597">
        <w:rPr>
          <w:rFonts w:ascii="Times New Roman" w:hAnsi="Times New Roman"/>
        </w:rPr>
        <w:tab/>
        <w:t>В данном случае, соответственно, не требуется включать в текст соглашения следующие пункты, посвященные внесению платы.</w:t>
      </w:r>
    </w:p>
  </w:footnote>
  <w:footnote w:id="12">
    <w:p w:rsidR="00337950" w:rsidRPr="00BA5597" w:rsidRDefault="00337950" w:rsidP="00337950">
      <w:pPr>
        <w:rPr>
          <w:rFonts w:ascii="Times New Roman" w:hAnsi="Times New Roman" w:cs="Times New Roman"/>
          <w:sz w:val="20"/>
          <w:szCs w:val="20"/>
        </w:rPr>
      </w:pPr>
      <w:r w:rsidRPr="00BA5597">
        <w:rPr>
          <w:rStyle w:val="af0"/>
          <w:rFonts w:ascii="Times New Roman" w:hAnsi="Times New Roman" w:cs="Times New Roman"/>
          <w:sz w:val="20"/>
          <w:szCs w:val="20"/>
        </w:rPr>
        <w:footnoteRef/>
      </w:r>
      <w:r w:rsidRPr="00BA5597">
        <w:rPr>
          <w:rFonts w:ascii="Times New Roman" w:hAnsi="Times New Roman" w:cs="Times New Roman"/>
          <w:sz w:val="20"/>
          <w:szCs w:val="20"/>
        </w:rPr>
        <w:br w:type="page"/>
      </w:r>
      <w:r w:rsidRPr="00BA5597">
        <w:rPr>
          <w:rFonts w:ascii="Times New Roman" w:hAnsi="Times New Roman" w:cs="Times New Roman"/>
          <w:sz w:val="20"/>
          <w:szCs w:val="20"/>
        </w:rPr>
        <w:tab/>
        <w:t>В соответствии с подпунктом 2 пункта 5 статьи 39.28 Земельного кодекса Российской Федерации порядок определения размера платы за увеличение площади земельных участков, находящихся в частной собственности, в результате их перераспределения с землями и (или) земельными участками, государственная собственность на которые не разграничена, устанавливается органом государственной власти субъекта Российской Федерации.</w:t>
      </w:r>
    </w:p>
  </w:footnote>
  <w:footnote w:id="13">
    <w:p w:rsidR="00337950" w:rsidRPr="00BA5597" w:rsidRDefault="00337950" w:rsidP="00337950">
      <w:pPr>
        <w:rPr>
          <w:rFonts w:ascii="Times New Roman" w:hAnsi="Times New Roman" w:cs="Times New Roman"/>
          <w:sz w:val="20"/>
          <w:szCs w:val="20"/>
        </w:rPr>
      </w:pPr>
      <w:r w:rsidRPr="00BA5597">
        <w:rPr>
          <w:rStyle w:val="af0"/>
          <w:rFonts w:ascii="Times New Roman" w:hAnsi="Times New Roman" w:cs="Times New Roman"/>
          <w:sz w:val="20"/>
          <w:szCs w:val="20"/>
        </w:rPr>
        <w:footnoteRef/>
      </w:r>
      <w:r w:rsidRPr="00BA5597">
        <w:rPr>
          <w:rFonts w:ascii="Times New Roman" w:hAnsi="Times New Roman" w:cs="Times New Roman"/>
          <w:sz w:val="20"/>
          <w:szCs w:val="20"/>
        </w:rPr>
        <w:br w:type="page"/>
      </w:r>
      <w:r w:rsidRPr="00BA5597">
        <w:rPr>
          <w:rFonts w:ascii="Times New Roman" w:hAnsi="Times New Roman" w:cs="Times New Roman"/>
          <w:sz w:val="20"/>
          <w:szCs w:val="20"/>
        </w:rPr>
        <w:tab/>
        <w:t>Соглашение может быть составлено в большем количестве экземпляров.</w:t>
      </w:r>
    </w:p>
  </w:footnote>
  <w:footnote w:id="14">
    <w:p w:rsidR="00337950" w:rsidRPr="00034338" w:rsidRDefault="00337950" w:rsidP="00337950">
      <w:pPr>
        <w:rPr>
          <w:rFonts w:ascii="Times New Roman" w:hAnsi="Times New Roman" w:cs="Times New Roman"/>
          <w:sz w:val="20"/>
          <w:szCs w:val="20"/>
        </w:rPr>
      </w:pPr>
      <w:r w:rsidRPr="00034338">
        <w:rPr>
          <w:rStyle w:val="af0"/>
          <w:rFonts w:ascii="Times New Roman" w:hAnsi="Times New Roman" w:cs="Times New Roman"/>
          <w:sz w:val="20"/>
          <w:szCs w:val="20"/>
        </w:rPr>
        <w:footnoteRef/>
      </w:r>
      <w:r w:rsidRPr="00034338">
        <w:rPr>
          <w:rFonts w:ascii="Times New Roman" w:hAnsi="Times New Roman" w:cs="Times New Roman"/>
          <w:sz w:val="20"/>
          <w:szCs w:val="20"/>
        </w:rPr>
        <w:br w:type="page"/>
      </w:r>
      <w:r w:rsidRPr="00034338">
        <w:rPr>
          <w:rFonts w:ascii="Times New Roman" w:hAnsi="Times New Roman" w:cs="Times New Roman"/>
          <w:sz w:val="20"/>
          <w:szCs w:val="20"/>
        </w:rPr>
        <w:tab/>
        <w:t>В отношении физических лиц указывается место жительства.</w:t>
      </w:r>
    </w:p>
  </w:footnote>
  <w:footnote w:id="15">
    <w:p w:rsidR="00337950" w:rsidRDefault="00337950" w:rsidP="00337950">
      <w:r w:rsidRPr="00034338">
        <w:rPr>
          <w:rStyle w:val="af0"/>
          <w:rFonts w:ascii="Times New Roman" w:hAnsi="Times New Roman" w:cs="Times New Roman"/>
          <w:sz w:val="20"/>
          <w:szCs w:val="20"/>
        </w:rPr>
        <w:footnoteRef/>
      </w:r>
      <w:r w:rsidRPr="00034338">
        <w:rPr>
          <w:rFonts w:ascii="Times New Roman" w:hAnsi="Times New Roman" w:cs="Times New Roman"/>
          <w:sz w:val="20"/>
          <w:szCs w:val="20"/>
        </w:rPr>
        <w:br w:type="page"/>
      </w:r>
      <w:r w:rsidRPr="00034338">
        <w:rPr>
          <w:rFonts w:ascii="Times New Roman" w:hAnsi="Times New Roman" w:cs="Times New Roman"/>
          <w:sz w:val="20"/>
          <w:szCs w:val="20"/>
        </w:rPr>
        <w:tab/>
        <w:t xml:space="preserve">В отношении физического лица ОГРН не указывается; ИНН может быть </w:t>
      </w:r>
      <w:proofErr w:type="gramStart"/>
      <w:r w:rsidRPr="00034338">
        <w:rPr>
          <w:rFonts w:ascii="Times New Roman" w:hAnsi="Times New Roman" w:cs="Times New Roman"/>
          <w:sz w:val="20"/>
          <w:szCs w:val="20"/>
        </w:rPr>
        <w:t>указан</w:t>
      </w:r>
      <w:proofErr w:type="gramEnd"/>
      <w:r w:rsidRPr="00034338">
        <w:rPr>
          <w:rFonts w:ascii="Times New Roman" w:hAnsi="Times New Roman" w:cs="Times New Roman"/>
          <w:sz w:val="20"/>
          <w:szCs w:val="20"/>
        </w:rPr>
        <w:t xml:space="preserve"> и в отношении физического лица.</w:t>
      </w:r>
      <w:r>
        <w:rPr>
          <w:rFonts w:ascii="Times New Roman" w:hAnsi="Times New Roman"/>
        </w:rPr>
        <w:t xml:space="preserve"> </w:t>
      </w:r>
    </w:p>
  </w:footnote>
  <w:footnote w:id="16">
    <w:p w:rsidR="00337950" w:rsidRPr="00CB4076" w:rsidRDefault="00337950" w:rsidP="00CB4076">
      <w:pPr>
        <w:rPr>
          <w:rFonts w:ascii="Times New Roman" w:hAnsi="Times New Roman" w:cs="Times New Roman"/>
          <w:sz w:val="20"/>
          <w:szCs w:val="20"/>
        </w:rPr>
      </w:pPr>
      <w:r w:rsidRPr="00CB4076">
        <w:rPr>
          <w:rStyle w:val="af0"/>
          <w:rFonts w:ascii="Times New Roman" w:hAnsi="Times New Roman" w:cs="Times New Roman"/>
          <w:sz w:val="20"/>
          <w:szCs w:val="20"/>
        </w:rPr>
        <w:footnoteRef/>
      </w:r>
      <w:r w:rsidRPr="00CB4076">
        <w:rPr>
          <w:rFonts w:ascii="Times New Roman" w:hAnsi="Times New Roman" w:cs="Times New Roman"/>
          <w:sz w:val="20"/>
          <w:szCs w:val="20"/>
        </w:rPr>
        <w:br w:type="page"/>
      </w:r>
      <w:r w:rsidRPr="00CB4076">
        <w:rPr>
          <w:rFonts w:ascii="Times New Roman" w:hAnsi="Times New Roman" w:cs="Times New Roman"/>
          <w:sz w:val="20"/>
          <w:szCs w:val="20"/>
        </w:rPr>
        <w:tab/>
        <w:t>Указывается конкретный подпункт пункта 9 статьи 39.29 Земельного кодекса Российской Федерации, являющийся правовым основанием для отказа в заключени</w:t>
      </w:r>
      <w:proofErr w:type="gramStart"/>
      <w:r w:rsidRPr="00CB4076">
        <w:rPr>
          <w:rFonts w:ascii="Times New Roman" w:hAnsi="Times New Roman" w:cs="Times New Roman"/>
          <w:sz w:val="20"/>
          <w:szCs w:val="20"/>
        </w:rPr>
        <w:t>и</w:t>
      </w:r>
      <w:proofErr w:type="gramEnd"/>
      <w:r w:rsidRPr="00CB4076">
        <w:rPr>
          <w:rFonts w:ascii="Times New Roman" w:hAnsi="Times New Roman" w:cs="Times New Roman"/>
          <w:sz w:val="20"/>
          <w:szCs w:val="20"/>
        </w:rPr>
        <w:t xml:space="preserve"> соглашения о перераспределении земельных участков. </w:t>
      </w:r>
    </w:p>
  </w:footnote>
  <w:footnote w:id="17">
    <w:p w:rsidR="00337950" w:rsidRPr="00CB4076" w:rsidRDefault="00337950" w:rsidP="00CB4076">
      <w:pPr>
        <w:rPr>
          <w:rFonts w:ascii="Times New Roman" w:hAnsi="Times New Roman" w:cs="Times New Roman"/>
          <w:sz w:val="20"/>
          <w:szCs w:val="20"/>
        </w:rPr>
      </w:pPr>
      <w:r w:rsidRPr="00CB4076">
        <w:rPr>
          <w:rStyle w:val="af0"/>
          <w:rFonts w:ascii="Times New Roman" w:hAnsi="Times New Roman" w:cs="Times New Roman"/>
          <w:sz w:val="20"/>
          <w:szCs w:val="20"/>
        </w:rPr>
        <w:footnoteRef/>
      </w:r>
      <w:r w:rsidRPr="00CB4076">
        <w:rPr>
          <w:rFonts w:ascii="Times New Roman" w:hAnsi="Times New Roman" w:cs="Times New Roman"/>
          <w:sz w:val="20"/>
          <w:szCs w:val="20"/>
        </w:rPr>
        <w:br w:type="page"/>
      </w:r>
      <w:r w:rsidRPr="00CB4076">
        <w:rPr>
          <w:rFonts w:ascii="Times New Roman" w:hAnsi="Times New Roman" w:cs="Times New Roman"/>
          <w:sz w:val="20"/>
          <w:szCs w:val="20"/>
        </w:rPr>
        <w:tab/>
        <w:t>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8">
    <w:p w:rsidR="00337950" w:rsidRPr="00CB4076" w:rsidRDefault="00337950" w:rsidP="00CB4076">
      <w:pPr>
        <w:rPr>
          <w:rFonts w:ascii="Times New Roman" w:hAnsi="Times New Roman" w:cs="Times New Roman"/>
          <w:sz w:val="20"/>
          <w:szCs w:val="20"/>
        </w:rPr>
      </w:pPr>
      <w:r w:rsidRPr="00CB4076">
        <w:rPr>
          <w:rStyle w:val="af0"/>
          <w:rFonts w:ascii="Times New Roman" w:hAnsi="Times New Roman" w:cs="Times New Roman"/>
          <w:sz w:val="20"/>
          <w:szCs w:val="20"/>
        </w:rPr>
        <w:footnoteRef/>
      </w:r>
      <w:r w:rsidRPr="00CB4076">
        <w:rPr>
          <w:rFonts w:ascii="Times New Roman" w:hAnsi="Times New Roman" w:cs="Times New Roman"/>
          <w:sz w:val="20"/>
          <w:szCs w:val="20"/>
        </w:rPr>
        <w:br w:type="page"/>
      </w:r>
      <w:r w:rsidRPr="00CB4076">
        <w:rPr>
          <w:rFonts w:ascii="Times New Roman" w:hAnsi="Times New Roman" w:cs="Times New Roman"/>
          <w:sz w:val="20"/>
          <w:szCs w:val="20"/>
        </w:rPr>
        <w:tab/>
        <w:t>ОГРН и ИНН указываются в отношении юридических лиц (</w:t>
      </w:r>
      <w:proofErr w:type="gramStart"/>
      <w:r w:rsidRPr="00CB4076">
        <w:rPr>
          <w:rFonts w:ascii="Times New Roman" w:hAnsi="Times New Roman" w:cs="Times New Roman"/>
          <w:sz w:val="20"/>
          <w:szCs w:val="20"/>
        </w:rPr>
        <w:t>кроме</w:t>
      </w:r>
      <w:proofErr w:type="gramEnd"/>
      <w:r w:rsidRPr="00CB4076">
        <w:rPr>
          <w:rFonts w:ascii="Times New Roman" w:hAnsi="Times New Roman" w:cs="Times New Roman"/>
          <w:sz w:val="20"/>
          <w:szCs w:val="20"/>
        </w:rPr>
        <w:t xml:space="preserve"> иностранных). При подготовке решения в отношении физических лиц соответствующие слова исключаются.</w:t>
      </w:r>
    </w:p>
  </w:footnote>
  <w:footnote w:id="19">
    <w:p w:rsidR="00337950" w:rsidRPr="00CB4076" w:rsidRDefault="00337950" w:rsidP="00CB4076">
      <w:pPr>
        <w:rPr>
          <w:rFonts w:ascii="Times New Roman" w:hAnsi="Times New Roman" w:cs="Times New Roman"/>
          <w:sz w:val="20"/>
          <w:szCs w:val="20"/>
        </w:rPr>
      </w:pPr>
      <w:r w:rsidRPr="00CB4076">
        <w:rPr>
          <w:rStyle w:val="af0"/>
          <w:rFonts w:ascii="Times New Roman" w:hAnsi="Times New Roman" w:cs="Times New Roman"/>
          <w:sz w:val="20"/>
          <w:szCs w:val="20"/>
        </w:rPr>
        <w:footnoteRef/>
      </w:r>
      <w:r w:rsidRPr="00CB4076">
        <w:rPr>
          <w:rFonts w:ascii="Times New Roman" w:hAnsi="Times New Roman" w:cs="Times New Roman"/>
          <w:sz w:val="20"/>
          <w:szCs w:val="20"/>
        </w:rPr>
        <w:br w:type="page"/>
      </w:r>
      <w:r w:rsidRPr="00CB4076">
        <w:rPr>
          <w:rFonts w:ascii="Times New Roman" w:hAnsi="Times New Roman" w:cs="Times New Roman"/>
          <w:sz w:val="20"/>
          <w:szCs w:val="20"/>
        </w:rPr>
        <w:tab/>
        <w:t>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20">
    <w:p w:rsidR="00337950" w:rsidRPr="00B65268" w:rsidRDefault="00337950" w:rsidP="00337950">
      <w:pPr>
        <w:rPr>
          <w:rFonts w:ascii="Times New Roman" w:hAnsi="Times New Roman" w:cs="Times New Roman"/>
          <w:sz w:val="20"/>
          <w:szCs w:val="20"/>
        </w:rPr>
      </w:pPr>
      <w:r w:rsidRPr="00B65268">
        <w:rPr>
          <w:rStyle w:val="af0"/>
          <w:rFonts w:ascii="Times New Roman" w:hAnsi="Times New Roman" w:cs="Times New Roman"/>
          <w:sz w:val="20"/>
          <w:szCs w:val="20"/>
        </w:rPr>
        <w:footnoteRef/>
      </w:r>
      <w:r w:rsidRPr="00B65268">
        <w:rPr>
          <w:rFonts w:ascii="Times New Roman" w:hAnsi="Times New Roman" w:cs="Times New Roman"/>
          <w:sz w:val="20"/>
          <w:szCs w:val="20"/>
        </w:rPr>
        <w:br w:type="page"/>
      </w:r>
      <w:r w:rsidRPr="00B65268">
        <w:rPr>
          <w:rFonts w:ascii="Times New Roman" w:hAnsi="Times New Roman" w:cs="Times New Roman"/>
          <w:sz w:val="20"/>
          <w:szCs w:val="20"/>
        </w:rPr>
        <w:tab/>
        <w:t xml:space="preserve">Указываются все основания для отказа со ссылкой на конкретные положения Земельного кодекса Российской Федерации, предусмотренные статьей </w:t>
      </w:r>
      <w:proofErr w:type="gramStart"/>
      <w:r w:rsidRPr="00B65268">
        <w:rPr>
          <w:rFonts w:ascii="Times New Roman" w:hAnsi="Times New Roman" w:cs="Times New Roman"/>
          <w:sz w:val="20"/>
          <w:szCs w:val="20"/>
        </w:rPr>
        <w:t>39.29</w:t>
      </w:r>
      <w:proofErr w:type="gramEnd"/>
      <w:r w:rsidRPr="00B65268">
        <w:rPr>
          <w:rFonts w:ascii="Times New Roman" w:hAnsi="Times New Roman" w:cs="Times New Roman"/>
          <w:sz w:val="20"/>
          <w:szCs w:val="20"/>
        </w:rPr>
        <w:t xml:space="preserve"> а также со ссылкой на соответствующий подпункт (подпункты) пункта 2.11 Административного регламента.</w:t>
      </w:r>
    </w:p>
  </w:footnote>
  <w:footnote w:id="21">
    <w:p w:rsidR="00337950" w:rsidRPr="004B79A9" w:rsidRDefault="00337950" w:rsidP="00337950">
      <w:pPr>
        <w:rPr>
          <w:sz w:val="20"/>
          <w:szCs w:val="20"/>
        </w:rPr>
      </w:pPr>
      <w:r w:rsidRPr="004B79A9">
        <w:rPr>
          <w:rStyle w:val="af0"/>
          <w:rFonts w:ascii="Times New Roman" w:hAnsi="Times New Roman"/>
          <w:sz w:val="20"/>
          <w:szCs w:val="20"/>
        </w:rPr>
        <w:footnoteRef/>
      </w:r>
      <w:r w:rsidRPr="004B79A9">
        <w:rPr>
          <w:sz w:val="20"/>
          <w:szCs w:val="20"/>
        </w:rPr>
        <w:br w:type="page"/>
      </w:r>
      <w:r w:rsidRPr="004B79A9">
        <w:rPr>
          <w:rFonts w:ascii="Times New Roman" w:hAnsi="Times New Roman"/>
          <w:sz w:val="20"/>
          <w:szCs w:val="20"/>
        </w:rPr>
        <w:tab/>
        <w:t>ОГРН и ИНН не указываются в отношении иностранных юридических лиц.</w:t>
      </w:r>
    </w:p>
  </w:footnote>
  <w:footnote w:id="22">
    <w:p w:rsidR="00337950" w:rsidRPr="001F48DE" w:rsidRDefault="00337950" w:rsidP="00337950">
      <w:pPr>
        <w:rPr>
          <w:rFonts w:ascii="Times New Roman" w:hAnsi="Times New Roman" w:cs="Times New Roman"/>
          <w:sz w:val="20"/>
          <w:szCs w:val="20"/>
        </w:rPr>
      </w:pPr>
      <w:r w:rsidRPr="001F48DE">
        <w:rPr>
          <w:rStyle w:val="af0"/>
          <w:rFonts w:ascii="Times New Roman" w:hAnsi="Times New Roman" w:cs="Times New Roman"/>
          <w:sz w:val="20"/>
          <w:szCs w:val="20"/>
        </w:rPr>
        <w:footnoteRef/>
      </w:r>
      <w:r w:rsidRPr="001F48DE">
        <w:rPr>
          <w:rFonts w:ascii="Times New Roman" w:hAnsi="Times New Roman" w:cs="Times New Roman"/>
          <w:sz w:val="20"/>
          <w:szCs w:val="20"/>
        </w:rPr>
        <w:br w:type="page"/>
      </w:r>
      <w:r w:rsidRPr="001F48DE">
        <w:rPr>
          <w:rFonts w:ascii="Times New Roman" w:hAnsi="Times New Roman" w:cs="Times New Roman"/>
          <w:sz w:val="20"/>
          <w:szCs w:val="20"/>
        </w:rPr>
        <w:tab/>
        <w:t xml:space="preserve">В случае непредставления данного документа заявителем, он подлежит запросу Администрацией в порядке межведомственного взаимодействия.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F7" w:rsidRDefault="00C60BF7">
    <w:pPr>
      <w:pStyle w:val="af8"/>
    </w:pPr>
  </w:p>
  <w:p w:rsidR="00C60BF7" w:rsidRDefault="00C60BF7">
    <w:pPr>
      <w:pStyle w:val="af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F7" w:rsidRDefault="00C60BF7">
    <w:pPr>
      <w:pStyle w:val="af8"/>
      <w:jc w:val="center"/>
    </w:pPr>
  </w:p>
  <w:p w:rsidR="00C60BF7" w:rsidRDefault="00C60BF7">
    <w:pPr>
      <w:pStyle w:val="af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F7" w:rsidRDefault="00C60BF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2"/>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a"/>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Num7"/>
    <w:lvl w:ilvl="0">
      <w:start w:val="1"/>
      <w:numFmt w:val="bullet"/>
      <w:suff w:val="nothing"/>
      <w:lvlText w:val="-"/>
      <w:lvlJc w:val="left"/>
      <w:pPr>
        <w:tabs>
          <w:tab w:val="num" w:pos="0"/>
        </w:tabs>
        <w:ind w:left="0" w:firstLine="0"/>
      </w:pPr>
      <w:rPr>
        <w:rFonts w:ascii="Verdana" w:hAnsi="Verdana" w:cs="Verdana"/>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2">
    <w:nsid w:val="00000003"/>
    <w:multiLevelType w:val="multilevel"/>
    <w:tmpl w:val="00000003"/>
    <w:name w:val="WWNum50"/>
    <w:lvl w:ilvl="0">
      <w:start w:val="1"/>
      <w:numFmt w:val="decimal"/>
      <w:suff w:val="nothing"/>
      <w:lvlText w:val="%1."/>
      <w:lvlJc w:val="left"/>
      <w:pPr>
        <w:tabs>
          <w:tab w:val="num" w:pos="0"/>
        </w:tabs>
        <w:ind w:left="0" w:firstLine="0"/>
      </w:pPr>
      <w:rPr>
        <w:rFonts w:cs="Times New Roman"/>
        <w:sz w:val="28"/>
        <w:szCs w:val="28"/>
      </w:rPr>
    </w:lvl>
    <w:lvl w:ilvl="1">
      <w:start w:val="2"/>
      <w:numFmt w:val="decimal"/>
      <w:suff w:val="nothing"/>
      <w:lvlText w:val="%1.%2."/>
      <w:lvlJc w:val="left"/>
      <w:pPr>
        <w:tabs>
          <w:tab w:val="num" w:pos="0"/>
        </w:tabs>
        <w:ind w:left="0" w:firstLine="0"/>
      </w:pPr>
      <w:rPr>
        <w:rFonts w:cs="Times New Roman"/>
        <w:sz w:val="28"/>
        <w:szCs w:val="28"/>
      </w:rPr>
    </w:lvl>
    <w:lvl w:ilvl="2">
      <w:start w:val="1"/>
      <w:numFmt w:val="decimal"/>
      <w:suff w:val="nothing"/>
      <w:lvlText w:val="%1.%2.%3."/>
      <w:lvlJc w:val="left"/>
      <w:pPr>
        <w:tabs>
          <w:tab w:val="num" w:pos="0"/>
        </w:tabs>
        <w:ind w:left="0" w:firstLine="0"/>
      </w:pPr>
      <w:rPr>
        <w:rFonts w:cs="Times New Roman"/>
        <w:sz w:val="28"/>
        <w:szCs w:val="28"/>
      </w:rPr>
    </w:lvl>
    <w:lvl w:ilvl="3">
      <w:start w:val="1"/>
      <w:numFmt w:val="decimal"/>
      <w:suff w:val="nothing"/>
      <w:lvlText w:val="%1.%2.%3.%4."/>
      <w:lvlJc w:val="left"/>
      <w:pPr>
        <w:tabs>
          <w:tab w:val="num" w:pos="0"/>
        </w:tabs>
        <w:ind w:left="0" w:firstLine="0"/>
      </w:pPr>
      <w:rPr>
        <w:rFonts w:cs="Times New Roman"/>
        <w:sz w:val="28"/>
        <w:szCs w:val="28"/>
      </w:rPr>
    </w:lvl>
    <w:lvl w:ilvl="4">
      <w:start w:val="1"/>
      <w:numFmt w:val="decimal"/>
      <w:suff w:val="nothing"/>
      <w:lvlText w:val="%1.%2.%3.%4.%5."/>
      <w:lvlJc w:val="left"/>
      <w:pPr>
        <w:tabs>
          <w:tab w:val="num" w:pos="0"/>
        </w:tabs>
        <w:ind w:left="0" w:firstLine="0"/>
      </w:pPr>
      <w:rPr>
        <w:rFonts w:cs="Times New Roman"/>
        <w:sz w:val="28"/>
        <w:szCs w:val="28"/>
      </w:rPr>
    </w:lvl>
    <w:lvl w:ilvl="5">
      <w:start w:val="1"/>
      <w:numFmt w:val="decimal"/>
      <w:suff w:val="nothing"/>
      <w:lvlText w:val="%1.%2.%3.%4.%5.%6."/>
      <w:lvlJc w:val="left"/>
      <w:pPr>
        <w:tabs>
          <w:tab w:val="num" w:pos="0"/>
        </w:tabs>
        <w:ind w:left="0" w:firstLine="0"/>
      </w:pPr>
      <w:rPr>
        <w:rFonts w:cs="Times New Roman"/>
        <w:sz w:val="28"/>
        <w:szCs w:val="28"/>
      </w:rPr>
    </w:lvl>
    <w:lvl w:ilvl="6">
      <w:start w:val="1"/>
      <w:numFmt w:val="decimal"/>
      <w:suff w:val="nothing"/>
      <w:lvlText w:val="%1.%2.%3.%4.%5.%6.%7."/>
      <w:lvlJc w:val="left"/>
      <w:pPr>
        <w:tabs>
          <w:tab w:val="num" w:pos="0"/>
        </w:tabs>
        <w:ind w:left="0" w:firstLine="0"/>
      </w:pPr>
      <w:rPr>
        <w:rFonts w:cs="Times New Roman"/>
        <w:sz w:val="28"/>
        <w:szCs w:val="28"/>
      </w:rPr>
    </w:lvl>
    <w:lvl w:ilvl="7">
      <w:start w:val="1"/>
      <w:numFmt w:val="decimal"/>
      <w:suff w:val="nothing"/>
      <w:lvlText w:val="%1.%2.%3.%4.%5.%6.%7.%8."/>
      <w:lvlJc w:val="left"/>
      <w:pPr>
        <w:tabs>
          <w:tab w:val="num" w:pos="0"/>
        </w:tabs>
        <w:ind w:left="0" w:firstLine="0"/>
      </w:pPr>
      <w:rPr>
        <w:rFonts w:cs="Times New Roman"/>
        <w:sz w:val="28"/>
        <w:szCs w:val="28"/>
      </w:rPr>
    </w:lvl>
    <w:lvl w:ilvl="8">
      <w:start w:val="1"/>
      <w:numFmt w:val="decimal"/>
      <w:suff w:val="nothing"/>
      <w:lvlText w:val="%1.%2.%3.%4.%5.%6.%7.%8.%9."/>
      <w:lvlJc w:val="left"/>
      <w:pPr>
        <w:tabs>
          <w:tab w:val="num" w:pos="0"/>
        </w:tabs>
        <w:ind w:left="0" w:firstLine="0"/>
      </w:pPr>
      <w:rPr>
        <w:rFonts w:cs="Times New Roman"/>
        <w:sz w:val="28"/>
        <w:szCs w:val="28"/>
      </w:rPr>
    </w:lvl>
  </w:abstractNum>
  <w:abstractNum w:abstractNumId="3">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08"/>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65437A"/>
    <w:rsid w:val="00034338"/>
    <w:rsid w:val="00064D49"/>
    <w:rsid w:val="000936BB"/>
    <w:rsid w:val="000C34D0"/>
    <w:rsid w:val="000C57F8"/>
    <w:rsid w:val="000D5CC0"/>
    <w:rsid w:val="00101B42"/>
    <w:rsid w:val="00125275"/>
    <w:rsid w:val="001302EB"/>
    <w:rsid w:val="00134607"/>
    <w:rsid w:val="00193F31"/>
    <w:rsid w:val="001A5AF4"/>
    <w:rsid w:val="001D2FA1"/>
    <w:rsid w:val="001F48DE"/>
    <w:rsid w:val="002521D2"/>
    <w:rsid w:val="002734B5"/>
    <w:rsid w:val="00276C15"/>
    <w:rsid w:val="002A2310"/>
    <w:rsid w:val="00316034"/>
    <w:rsid w:val="00337950"/>
    <w:rsid w:val="003B7EE4"/>
    <w:rsid w:val="0040358A"/>
    <w:rsid w:val="0041129C"/>
    <w:rsid w:val="004202E1"/>
    <w:rsid w:val="0042201D"/>
    <w:rsid w:val="00450EDB"/>
    <w:rsid w:val="004B79A9"/>
    <w:rsid w:val="004E017F"/>
    <w:rsid w:val="004F72B8"/>
    <w:rsid w:val="00531C95"/>
    <w:rsid w:val="00587CCB"/>
    <w:rsid w:val="0065437A"/>
    <w:rsid w:val="006809F1"/>
    <w:rsid w:val="006A2559"/>
    <w:rsid w:val="006A2F01"/>
    <w:rsid w:val="006C6CF9"/>
    <w:rsid w:val="006E2B7E"/>
    <w:rsid w:val="00777C11"/>
    <w:rsid w:val="007B09CE"/>
    <w:rsid w:val="007C06EF"/>
    <w:rsid w:val="008230B0"/>
    <w:rsid w:val="0084240F"/>
    <w:rsid w:val="008B6A5A"/>
    <w:rsid w:val="008E53F3"/>
    <w:rsid w:val="008F051A"/>
    <w:rsid w:val="00967A6A"/>
    <w:rsid w:val="00984BB9"/>
    <w:rsid w:val="009B2895"/>
    <w:rsid w:val="00A149DE"/>
    <w:rsid w:val="00A14E64"/>
    <w:rsid w:val="00A276E3"/>
    <w:rsid w:val="00A6116D"/>
    <w:rsid w:val="00A92480"/>
    <w:rsid w:val="00B07024"/>
    <w:rsid w:val="00B116D4"/>
    <w:rsid w:val="00B65268"/>
    <w:rsid w:val="00BA5597"/>
    <w:rsid w:val="00BD5232"/>
    <w:rsid w:val="00C0013C"/>
    <w:rsid w:val="00C47732"/>
    <w:rsid w:val="00C60BF7"/>
    <w:rsid w:val="00C934CF"/>
    <w:rsid w:val="00CA6630"/>
    <w:rsid w:val="00CB4076"/>
    <w:rsid w:val="00CE0462"/>
    <w:rsid w:val="00D21428"/>
    <w:rsid w:val="00D36BB5"/>
    <w:rsid w:val="00D509B8"/>
    <w:rsid w:val="00D7111C"/>
    <w:rsid w:val="00D87B7C"/>
    <w:rsid w:val="00E010B6"/>
    <w:rsid w:val="00EA4FA4"/>
    <w:rsid w:val="00ED19D2"/>
    <w:rsid w:val="00EF5D09"/>
    <w:rsid w:val="00F87A10"/>
    <w:rsid w:val="00FD38A7"/>
    <w:rsid w:val="00FF47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7"/>
        <o:r id="V:Rule2" type="connector" idref="#_x0000_s1068"/>
        <o:r id="V:Rule3" type="connector" idref="#_x0000_s1048"/>
        <o:r id="V:Rule4" type="connector" idref="#_x0000_s1073"/>
        <o:r id="V:Rule5" type="connector" idref="#_x0000_s1061"/>
        <o:r id="V:Rule6" type="connector" idref="#_x0000_s1093"/>
        <o:r id="V:Rule7" type="connector" idref="#_x0000_s1032"/>
        <o:r id="V:Rule8" type="connector" idref="#_x0000_s1090"/>
        <o:r id="V:Rule9" type="connector" idref="#_x0000_s1039"/>
        <o:r id="V:Rule10" type="connector" idref="#_x0000_s1101"/>
        <o:r id="V:Rule11" type="connector" idref="#_x0000_s1027"/>
        <o:r id="V:Rule12" type="connector" idref="#_x0000_s1072"/>
        <o:r id="V:Rule13" type="connector" idref="#Прямая со стрелкой 96"/>
        <o:r id="V:Rule14" type="connector" idref="#_x0000_s1041"/>
        <o:r id="V:Rule15" type="connector" idref="#_x0000_s1035"/>
        <o:r id="V:Rule16" type="connector" idref="#_x0000_s1097"/>
        <o:r id="V:Rule17" type="connector" idref="#_x0000_s1044"/>
        <o:r id="V:Rule18" type="connector" idref="#_x0000_s1067"/>
        <o:r id="V:Rule19" type="connector" idref="#_x0000_s1052"/>
        <o:r id="V:Rule20" type="connector" idref="#_x0000_s1078"/>
        <o:r id="V:Rule21" type="connector" idref="#_x0000_s1059"/>
        <o:r id="V:Rule22" type="connector" idref="#_x0000_s1063"/>
        <o:r id="V:Rule23" type="connector" idref="#Прямая со стрелкой 14"/>
        <o:r id="V:Rule24" type="connector" idref="#_x0000_s1077"/>
        <o:r id="V:Rule25" type="connector" idref="#_x0000_s1104"/>
        <o:r id="V:Rule26" type="connector" idref="#_x0000_s1056"/>
        <o:r id="V:Rule27" type="connector" idref="#_x0000_s1065"/>
        <o:r id="V:Rule28" type="connector" idref="#_x0000_s1053"/>
        <o:r id="V:Rule29" type="connector" idref="#_x0000_s1086"/>
        <o:r id="V:Rule30" type="connector" idref="#Прямая со стрелкой 100"/>
        <o:r id="V:Rule31" type="connector" idref="#_x0000_s1033"/>
        <o:r id="V:Rule32" type="connector" idref="#_x0000_s1042"/>
        <o:r id="V:Rule33" type="connector" idref="#AutoShape 17"/>
        <o:r id="V:Rule34" type="connector" idref="#_x0000_s1047"/>
        <o:r id="V:Rule35" type="connector" idref="#AutoShape 23"/>
        <o:r id="V:Rule36" type="connector" idref="#_x0000_s1046"/>
        <o:r id="V:Rule37" type="connector" idref="#_x0000_s1096"/>
        <o:r id="V:Rule38" type="connector" idref="#_x0000_s1038"/>
        <o:r id="V:Rule39" type="connector" idref="#_x0000_s1079"/>
        <o:r id="V:Rule40" type="connector" idref="#_x0000_s1099"/>
        <o:r id="V:Rule41" type="connector" idref="#_x0000_s1087"/>
        <o:r id="V:Rule42" type="connector" idref="#_x0000_s1062"/>
        <o:r id="V:Rule43" type="connector" idref="#_x0000_s1103"/>
        <o:r id="V:Rule44" type="connector" idref="#_x0000_s1064"/>
        <o:r id="V:Rule45" type="connector" idref="#_x0000_s1069"/>
        <o:r id="V:Rule46" type="connector" idref="#_x0000_s1050"/>
        <o:r id="V:Rule47" type="connector" idref="#AutoShape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4E017F"/>
    <w:pPr>
      <w:numPr>
        <w:ilvl w:val="2"/>
        <w:numId w:val="1"/>
      </w:numPr>
      <w:suppressAutoHyphens/>
      <w:outlineLvl w:val="2"/>
    </w:pPr>
    <w:rPr>
      <w:rFonts w:ascii="Cambria" w:eastAsia="SimSun" w:hAnsi="Cambria" w:cs="Tahoma"/>
      <w:sz w:val="24"/>
      <w:szCs w:val="24"/>
      <w:lang w:eastAsia="ar-SA"/>
    </w:rPr>
  </w:style>
  <w:style w:type="paragraph" w:styleId="1">
    <w:name w:val="heading 1"/>
    <w:basedOn w:val="a"/>
    <w:next w:val="a0"/>
    <w:qFormat/>
    <w:rsid w:val="004E017F"/>
    <w:pPr>
      <w:keepNext/>
      <w:keepLines/>
      <w:numPr>
        <w:numId w:val="0"/>
      </w:numPr>
      <w:spacing w:before="480"/>
      <w:outlineLvl w:val="0"/>
    </w:pPr>
    <w:rPr>
      <w:rFonts w:ascii="Calibri" w:eastAsia="MS Gothic" w:hAnsi="Calibri" w:cs="Times New Roman"/>
      <w:b/>
      <w:bCs/>
      <w:color w:val="365F91"/>
      <w:sz w:val="28"/>
      <w:szCs w:val="28"/>
    </w:rPr>
  </w:style>
  <w:style w:type="paragraph" w:styleId="2">
    <w:name w:val="heading 2"/>
    <w:basedOn w:val="a"/>
    <w:next w:val="a0"/>
    <w:qFormat/>
    <w:rsid w:val="004E017F"/>
    <w:pPr>
      <w:keepNext/>
      <w:keepLines/>
      <w:numPr>
        <w:ilvl w:val="0"/>
      </w:numPr>
      <w:spacing w:before="200"/>
      <w:outlineLvl w:val="1"/>
    </w:pPr>
    <w:rPr>
      <w:rFonts w:ascii="Calibri" w:eastAsia="MS Gothic" w:hAnsi="Calibri" w:cs="Times New Roman"/>
      <w:b/>
      <w:bCs/>
      <w:color w:val="4F81BD"/>
      <w:sz w:val="26"/>
      <w:szCs w:val="26"/>
    </w:rPr>
  </w:style>
  <w:style w:type="paragraph" w:styleId="3">
    <w:name w:val="heading 3"/>
    <w:basedOn w:val="a"/>
    <w:next w:val="a0"/>
    <w:qFormat/>
    <w:rsid w:val="004E017F"/>
    <w:pPr>
      <w:keepNext/>
      <w:keepLines/>
      <w:numPr>
        <w:ilvl w:val="0"/>
        <w:numId w:val="0"/>
      </w:numPr>
      <w:tabs>
        <w:tab w:val="num" w:pos="0"/>
      </w:tabs>
      <w:spacing w:before="200"/>
    </w:pPr>
    <w:rPr>
      <w:rFonts w:ascii="Calibri" w:hAnsi="Calibri"/>
      <w:b/>
      <w:bCs/>
      <w:color w:val="4F81BD"/>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rsid w:val="004E017F"/>
  </w:style>
  <w:style w:type="character" w:customStyle="1" w:styleId="11">
    <w:name w:val="Заголовок 1 Знак"/>
    <w:basedOn w:val="10"/>
    <w:rsid w:val="004E017F"/>
    <w:rPr>
      <w:rFonts w:ascii="Calibri" w:eastAsia="MS Gothic" w:hAnsi="Calibri" w:cs="Times New Roman"/>
      <w:b/>
      <w:bCs/>
      <w:color w:val="365F91"/>
      <w:sz w:val="28"/>
      <w:szCs w:val="28"/>
    </w:rPr>
  </w:style>
  <w:style w:type="character" w:customStyle="1" w:styleId="20">
    <w:name w:val="Заголовок 2 Знак"/>
    <w:basedOn w:val="10"/>
    <w:rsid w:val="004E017F"/>
    <w:rPr>
      <w:rFonts w:ascii="Calibri" w:eastAsia="MS Gothic" w:hAnsi="Calibri" w:cs="Times New Roman"/>
      <w:b/>
      <w:bCs/>
      <w:color w:val="4F81BD"/>
      <w:sz w:val="26"/>
      <w:szCs w:val="26"/>
    </w:rPr>
  </w:style>
  <w:style w:type="character" w:customStyle="1" w:styleId="30">
    <w:name w:val="Заголовок 3 Знак"/>
    <w:basedOn w:val="10"/>
    <w:rsid w:val="004E017F"/>
    <w:rPr>
      <w:rFonts w:ascii="Calibri" w:hAnsi="Calibri"/>
      <w:b/>
      <w:bCs/>
      <w:color w:val="4F81BD"/>
    </w:rPr>
  </w:style>
  <w:style w:type="character" w:customStyle="1" w:styleId="a4">
    <w:name w:val="Верхний колонтитул Знак"/>
    <w:basedOn w:val="10"/>
    <w:rsid w:val="004E017F"/>
    <w:rPr>
      <w:rFonts w:ascii="Cambria" w:eastAsia="MS Mincho" w:hAnsi="Cambria" w:cs="Times New Roman"/>
    </w:rPr>
  </w:style>
  <w:style w:type="character" w:customStyle="1" w:styleId="12">
    <w:name w:val="Номер страницы1"/>
    <w:rsid w:val="004E017F"/>
  </w:style>
  <w:style w:type="character" w:customStyle="1" w:styleId="13">
    <w:name w:val="Знак примечания1"/>
    <w:rsid w:val="004E017F"/>
    <w:rPr>
      <w:sz w:val="18"/>
      <w:szCs w:val="18"/>
    </w:rPr>
  </w:style>
  <w:style w:type="character" w:customStyle="1" w:styleId="a5">
    <w:name w:val="Текст примечания Знак"/>
    <w:basedOn w:val="10"/>
    <w:rsid w:val="004E017F"/>
    <w:rPr>
      <w:rFonts w:ascii="Cambria" w:eastAsia="MS Mincho" w:hAnsi="Cambria" w:cs="Times New Roman"/>
    </w:rPr>
  </w:style>
  <w:style w:type="character" w:customStyle="1" w:styleId="a6">
    <w:name w:val="Текст выноски Знак"/>
    <w:basedOn w:val="10"/>
    <w:rsid w:val="004E017F"/>
    <w:rPr>
      <w:rFonts w:ascii="Lucida Grande CY" w:eastAsia="MS Mincho" w:hAnsi="Lucida Grande CY" w:cs="Lucida Grande CY"/>
      <w:sz w:val="18"/>
      <w:szCs w:val="18"/>
    </w:rPr>
  </w:style>
  <w:style w:type="character" w:customStyle="1" w:styleId="a7">
    <w:name w:val="Нижний колонтитул Знак"/>
    <w:basedOn w:val="10"/>
    <w:rsid w:val="004E017F"/>
    <w:rPr>
      <w:rFonts w:ascii="Cambria" w:eastAsia="MS Mincho" w:hAnsi="Cambria" w:cs="Times New Roman"/>
    </w:rPr>
  </w:style>
  <w:style w:type="character" w:styleId="a8">
    <w:name w:val="Hyperlink"/>
    <w:semiHidden/>
    <w:rsid w:val="004E017F"/>
    <w:rPr>
      <w:rFonts w:cs="Times New Roman"/>
      <w:color w:val="0000FF"/>
      <w:u w:val="single"/>
    </w:rPr>
  </w:style>
  <w:style w:type="character" w:customStyle="1" w:styleId="a9">
    <w:name w:val="Тема примечания Знак"/>
    <w:basedOn w:val="a5"/>
    <w:rsid w:val="004E017F"/>
    <w:rPr>
      <w:rFonts w:ascii="Cambria" w:eastAsia="MS Mincho" w:hAnsi="Cambria" w:cs="Times New Roman"/>
      <w:b/>
      <w:bCs/>
      <w:sz w:val="20"/>
      <w:szCs w:val="20"/>
    </w:rPr>
  </w:style>
  <w:style w:type="character" w:customStyle="1" w:styleId="aa">
    <w:name w:val="Текст сноски Знак"/>
    <w:basedOn w:val="10"/>
    <w:rsid w:val="004E017F"/>
    <w:rPr>
      <w:rFonts w:ascii="Calibri" w:eastAsia="MS Mincho" w:hAnsi="Calibri" w:cs="Times New Roman"/>
      <w:sz w:val="20"/>
      <w:szCs w:val="20"/>
    </w:rPr>
  </w:style>
  <w:style w:type="character" w:customStyle="1" w:styleId="14">
    <w:name w:val="Знак сноски1"/>
    <w:rsid w:val="004E017F"/>
    <w:rPr>
      <w:rFonts w:cs="Times New Roman"/>
      <w:vertAlign w:val="superscript"/>
    </w:rPr>
  </w:style>
  <w:style w:type="character" w:styleId="ab">
    <w:name w:val="Strong"/>
    <w:qFormat/>
    <w:rsid w:val="004E017F"/>
    <w:rPr>
      <w:b/>
      <w:bCs/>
    </w:rPr>
  </w:style>
  <w:style w:type="character" w:customStyle="1" w:styleId="21">
    <w:name w:val="Основной текст (2)_"/>
    <w:rsid w:val="004E017F"/>
    <w:rPr>
      <w:sz w:val="28"/>
      <w:szCs w:val="28"/>
    </w:rPr>
  </w:style>
  <w:style w:type="character" w:customStyle="1" w:styleId="29pt">
    <w:name w:val="Основной текст (2) + 9 pt"/>
    <w:rsid w:val="004E017F"/>
    <w:rPr>
      <w:b/>
      <w:bCs/>
      <w:color w:val="000000"/>
      <w:spacing w:val="0"/>
      <w:w w:val="100"/>
      <w:position w:val="0"/>
      <w:sz w:val="18"/>
      <w:szCs w:val="18"/>
      <w:vertAlign w:val="baseline"/>
      <w:lang w:val="ru-RU"/>
    </w:rPr>
  </w:style>
  <w:style w:type="character" w:customStyle="1" w:styleId="ac">
    <w:name w:val="Основной текст с отступом Знак"/>
    <w:basedOn w:val="10"/>
    <w:rsid w:val="004E017F"/>
    <w:rPr>
      <w:rFonts w:ascii="Times New Roman" w:eastAsia="Calibri" w:hAnsi="Times New Roman" w:cs="Times New Roman"/>
    </w:rPr>
  </w:style>
  <w:style w:type="character" w:customStyle="1" w:styleId="Bodytext2">
    <w:name w:val="Body text (2)_"/>
    <w:rsid w:val="004E017F"/>
    <w:rPr>
      <w:rFonts w:ascii="Times New Roman" w:eastAsia="Times New Roman" w:hAnsi="Times New Roman"/>
      <w:sz w:val="26"/>
      <w:szCs w:val="26"/>
    </w:rPr>
  </w:style>
  <w:style w:type="character" w:customStyle="1" w:styleId="ad">
    <w:name w:val="Заголовок сообщения (текст)"/>
    <w:rsid w:val="004E017F"/>
    <w:rPr>
      <w:rFonts w:ascii="Arial" w:hAnsi="Arial"/>
      <w:b/>
      <w:spacing w:val="-4"/>
      <w:position w:val="0"/>
      <w:sz w:val="18"/>
      <w:vertAlign w:val="baseline"/>
    </w:rPr>
  </w:style>
  <w:style w:type="character" w:customStyle="1" w:styleId="ae">
    <w:name w:val="Название Знак"/>
    <w:basedOn w:val="10"/>
    <w:rsid w:val="004E017F"/>
    <w:rPr>
      <w:rFonts w:ascii="Times New Roman" w:eastAsia="Times New Roman" w:hAnsi="Times New Roman" w:cs="Times New Roman"/>
      <w:b/>
      <w:sz w:val="28"/>
      <w:szCs w:val="20"/>
    </w:rPr>
  </w:style>
  <w:style w:type="character" w:customStyle="1" w:styleId="Bodytext">
    <w:name w:val="Body text_"/>
    <w:rsid w:val="004E017F"/>
    <w:rPr>
      <w:rFonts w:ascii="Times New Roman" w:eastAsia="Times New Roman" w:hAnsi="Times New Roman" w:cs="Times New Roman"/>
      <w:sz w:val="26"/>
      <w:szCs w:val="26"/>
    </w:rPr>
  </w:style>
  <w:style w:type="character" w:customStyle="1" w:styleId="Heading1">
    <w:name w:val="Heading #1_"/>
    <w:rsid w:val="004E017F"/>
    <w:rPr>
      <w:rFonts w:ascii="Times New Roman" w:eastAsia="Times New Roman" w:hAnsi="Times New Roman" w:cs="Times New Roman"/>
      <w:sz w:val="26"/>
      <w:szCs w:val="26"/>
    </w:rPr>
  </w:style>
  <w:style w:type="character" w:customStyle="1" w:styleId="epm">
    <w:name w:val="epm"/>
    <w:basedOn w:val="10"/>
    <w:rsid w:val="004E017F"/>
  </w:style>
  <w:style w:type="character" w:customStyle="1" w:styleId="blk">
    <w:name w:val="blk"/>
    <w:basedOn w:val="10"/>
    <w:rsid w:val="004E017F"/>
  </w:style>
  <w:style w:type="character" w:customStyle="1" w:styleId="f">
    <w:name w:val="f"/>
    <w:basedOn w:val="10"/>
    <w:rsid w:val="004E017F"/>
  </w:style>
  <w:style w:type="character" w:customStyle="1" w:styleId="dash041e0431044b0447043d044b0439002000280432043504310029char">
    <w:name w:val="dash041e_0431_044b_0447_043d_044b_0439_0020_0028_0432_0435_0431_0029__char"/>
    <w:rsid w:val="004E017F"/>
  </w:style>
  <w:style w:type="character" w:customStyle="1" w:styleId="15">
    <w:name w:val="Просмотренная гиперссылка1"/>
    <w:rsid w:val="004E017F"/>
    <w:rPr>
      <w:color w:val="800080"/>
      <w:u w:val="single"/>
    </w:rPr>
  </w:style>
  <w:style w:type="character" w:customStyle="1" w:styleId="FontStyle36">
    <w:name w:val="Font Style36"/>
    <w:rsid w:val="004E017F"/>
    <w:rPr>
      <w:rFonts w:ascii="Times New Roman" w:hAnsi="Times New Roman" w:cs="Times New Roman"/>
      <w:sz w:val="22"/>
      <w:szCs w:val="22"/>
    </w:rPr>
  </w:style>
  <w:style w:type="character" w:customStyle="1" w:styleId="af">
    <w:name w:val="Схема документа Знак"/>
    <w:basedOn w:val="10"/>
    <w:rsid w:val="004E017F"/>
    <w:rPr>
      <w:rFonts w:ascii="Lucida Grande CY" w:eastAsia="MS Mincho" w:hAnsi="Lucida Grande CY" w:cs="Lucida Grande CY"/>
    </w:rPr>
  </w:style>
  <w:style w:type="character" w:customStyle="1" w:styleId="ListLabel1">
    <w:name w:val="ListLabel 1"/>
    <w:rsid w:val="004E017F"/>
    <w:rPr>
      <w:rFonts w:eastAsia="MS Mincho" w:cs="Times New Roman"/>
    </w:rPr>
  </w:style>
  <w:style w:type="character" w:customStyle="1" w:styleId="ListLabel2">
    <w:name w:val="ListLabel 2"/>
    <w:rsid w:val="004E017F"/>
    <w:rPr>
      <w:rFonts w:eastAsia="MS Mincho" w:cs="Verdana"/>
    </w:rPr>
  </w:style>
  <w:style w:type="character" w:customStyle="1" w:styleId="ListLabel3">
    <w:name w:val="ListLabel 3"/>
    <w:rsid w:val="004E017F"/>
    <w:rPr>
      <w:rFonts w:cs="Times New Roman"/>
    </w:rPr>
  </w:style>
  <w:style w:type="character" w:customStyle="1" w:styleId="ListLabel4">
    <w:name w:val="ListLabel 4"/>
    <w:rsid w:val="004E017F"/>
    <w:rPr>
      <w:i w:val="0"/>
      <w:sz w:val="28"/>
    </w:rPr>
  </w:style>
  <w:style w:type="character" w:customStyle="1" w:styleId="ListLabel5">
    <w:name w:val="ListLabel 5"/>
    <w:rsid w:val="004E017F"/>
    <w:rPr>
      <w:rFonts w:cs="Courier New"/>
    </w:rPr>
  </w:style>
  <w:style w:type="character" w:customStyle="1" w:styleId="ListLabel6">
    <w:name w:val="ListLabel 6"/>
    <w:rsid w:val="004E017F"/>
    <w:rPr>
      <w:rFonts w:cs="Times New Roman"/>
      <w:sz w:val="28"/>
      <w:szCs w:val="28"/>
    </w:rPr>
  </w:style>
  <w:style w:type="character" w:customStyle="1" w:styleId="af0">
    <w:name w:val="Символ сноски"/>
    <w:rsid w:val="004E017F"/>
  </w:style>
  <w:style w:type="character" w:styleId="af1">
    <w:name w:val="footnote reference"/>
    <w:semiHidden/>
    <w:rsid w:val="004E017F"/>
    <w:rPr>
      <w:vertAlign w:val="superscript"/>
    </w:rPr>
  </w:style>
  <w:style w:type="character" w:styleId="af2">
    <w:name w:val="endnote reference"/>
    <w:semiHidden/>
    <w:rsid w:val="004E017F"/>
    <w:rPr>
      <w:vertAlign w:val="superscript"/>
    </w:rPr>
  </w:style>
  <w:style w:type="character" w:customStyle="1" w:styleId="af3">
    <w:name w:val="Символы концевой сноски"/>
    <w:rsid w:val="004E017F"/>
  </w:style>
  <w:style w:type="paragraph" w:customStyle="1" w:styleId="af4">
    <w:name w:val="Заголовок"/>
    <w:basedOn w:val="a"/>
    <w:next w:val="af5"/>
    <w:rsid w:val="004E017F"/>
    <w:pPr>
      <w:numPr>
        <w:ilvl w:val="0"/>
        <w:numId w:val="0"/>
      </w:numPr>
      <w:jc w:val="center"/>
    </w:pPr>
    <w:rPr>
      <w:rFonts w:ascii="Times New Roman" w:eastAsia="Times New Roman" w:hAnsi="Times New Roman" w:cs="Times New Roman"/>
      <w:b/>
      <w:bCs/>
      <w:sz w:val="28"/>
      <w:szCs w:val="20"/>
    </w:rPr>
  </w:style>
  <w:style w:type="paragraph" w:styleId="a0">
    <w:name w:val="Body Text"/>
    <w:basedOn w:val="a"/>
    <w:semiHidden/>
    <w:rsid w:val="004E017F"/>
    <w:pPr>
      <w:numPr>
        <w:numId w:val="0"/>
      </w:numPr>
      <w:spacing w:after="120"/>
      <w:outlineLvl w:val="9"/>
    </w:pPr>
  </w:style>
  <w:style w:type="paragraph" w:styleId="af6">
    <w:name w:val="Title"/>
    <w:basedOn w:val="af4"/>
    <w:next w:val="af5"/>
    <w:qFormat/>
    <w:rsid w:val="004E017F"/>
  </w:style>
  <w:style w:type="paragraph" w:styleId="af5">
    <w:name w:val="Subtitle"/>
    <w:basedOn w:val="af4"/>
    <w:next w:val="a0"/>
    <w:qFormat/>
    <w:rsid w:val="004E017F"/>
    <w:rPr>
      <w:i/>
      <w:iCs/>
      <w:szCs w:val="28"/>
    </w:rPr>
  </w:style>
  <w:style w:type="paragraph" w:styleId="af7">
    <w:name w:val="List"/>
    <w:basedOn w:val="a0"/>
    <w:semiHidden/>
    <w:rsid w:val="004E017F"/>
    <w:rPr>
      <w:rFonts w:cs="Arial"/>
    </w:rPr>
  </w:style>
  <w:style w:type="paragraph" w:customStyle="1" w:styleId="16">
    <w:name w:val="Название1"/>
    <w:basedOn w:val="a"/>
    <w:rsid w:val="004E017F"/>
    <w:pPr>
      <w:numPr>
        <w:numId w:val="0"/>
      </w:numPr>
      <w:suppressLineNumbers/>
      <w:spacing w:before="120" w:after="120"/>
      <w:outlineLvl w:val="9"/>
    </w:pPr>
    <w:rPr>
      <w:rFonts w:cs="Arial"/>
      <w:i/>
      <w:iCs/>
    </w:rPr>
  </w:style>
  <w:style w:type="paragraph" w:customStyle="1" w:styleId="17">
    <w:name w:val="Указатель1"/>
    <w:basedOn w:val="a"/>
    <w:rsid w:val="004E017F"/>
    <w:pPr>
      <w:numPr>
        <w:numId w:val="0"/>
      </w:numPr>
      <w:suppressLineNumbers/>
      <w:outlineLvl w:val="9"/>
    </w:pPr>
    <w:rPr>
      <w:rFonts w:cs="Arial"/>
    </w:rPr>
  </w:style>
  <w:style w:type="paragraph" w:styleId="af8">
    <w:name w:val="header"/>
    <w:basedOn w:val="a"/>
    <w:semiHidden/>
    <w:rsid w:val="004E017F"/>
    <w:pPr>
      <w:numPr>
        <w:ilvl w:val="0"/>
        <w:numId w:val="0"/>
      </w:numPr>
      <w:suppressLineNumbers/>
      <w:tabs>
        <w:tab w:val="center" w:pos="4677"/>
        <w:tab w:val="right" w:pos="9355"/>
      </w:tabs>
    </w:pPr>
    <w:rPr>
      <w:rFonts w:eastAsia="MS Mincho" w:cs="Times New Roman"/>
    </w:rPr>
  </w:style>
  <w:style w:type="paragraph" w:customStyle="1" w:styleId="18">
    <w:name w:val="Текст примечания1"/>
    <w:basedOn w:val="a"/>
    <w:rsid w:val="004E017F"/>
    <w:pPr>
      <w:numPr>
        <w:ilvl w:val="0"/>
        <w:numId w:val="0"/>
      </w:numPr>
    </w:pPr>
    <w:rPr>
      <w:rFonts w:eastAsia="MS Mincho" w:cs="Times New Roman"/>
    </w:rPr>
  </w:style>
  <w:style w:type="paragraph" w:customStyle="1" w:styleId="19">
    <w:name w:val="Текст выноски1"/>
    <w:basedOn w:val="a"/>
    <w:rsid w:val="004E017F"/>
    <w:pPr>
      <w:numPr>
        <w:ilvl w:val="0"/>
        <w:numId w:val="0"/>
      </w:numPr>
    </w:pPr>
    <w:rPr>
      <w:rFonts w:ascii="Lucida Grande CY" w:eastAsia="MS Mincho" w:hAnsi="Lucida Grande CY" w:cs="Lucida Grande CY"/>
      <w:sz w:val="18"/>
      <w:szCs w:val="18"/>
    </w:rPr>
  </w:style>
  <w:style w:type="paragraph" w:styleId="af9">
    <w:name w:val="footer"/>
    <w:basedOn w:val="a"/>
    <w:semiHidden/>
    <w:rsid w:val="004E017F"/>
    <w:pPr>
      <w:numPr>
        <w:ilvl w:val="0"/>
        <w:numId w:val="0"/>
      </w:numPr>
      <w:suppressLineNumbers/>
      <w:tabs>
        <w:tab w:val="center" w:pos="4677"/>
        <w:tab w:val="right" w:pos="9355"/>
      </w:tabs>
    </w:pPr>
    <w:rPr>
      <w:rFonts w:eastAsia="MS Mincho" w:cs="Times New Roman"/>
    </w:rPr>
  </w:style>
  <w:style w:type="paragraph" w:customStyle="1" w:styleId="ConsPlusNormal">
    <w:name w:val="ConsPlusNormal"/>
    <w:rsid w:val="004E017F"/>
    <w:pPr>
      <w:widowControl w:val="0"/>
      <w:tabs>
        <w:tab w:val="num" w:pos="0"/>
      </w:tabs>
      <w:suppressAutoHyphens/>
      <w:ind w:firstLine="720"/>
      <w:outlineLvl w:val="0"/>
    </w:pPr>
    <w:rPr>
      <w:rFonts w:ascii="Arial" w:hAnsi="Arial" w:cs="Arial"/>
      <w:lang w:eastAsia="ar-SA"/>
    </w:rPr>
  </w:style>
  <w:style w:type="paragraph" w:customStyle="1" w:styleId="1a">
    <w:name w:val="Тема примечания1"/>
    <w:basedOn w:val="18"/>
    <w:rsid w:val="004E017F"/>
    <w:rPr>
      <w:b/>
      <w:bCs/>
      <w:sz w:val="20"/>
      <w:szCs w:val="20"/>
    </w:rPr>
  </w:style>
  <w:style w:type="paragraph" w:customStyle="1" w:styleId="ConsPlusNonformat">
    <w:name w:val="ConsPlusNonformat"/>
    <w:rsid w:val="004E017F"/>
    <w:pPr>
      <w:suppressAutoHyphens/>
    </w:pPr>
    <w:rPr>
      <w:rFonts w:eastAsia="MS Mincho"/>
      <w:lang w:eastAsia="ar-SA"/>
    </w:rPr>
  </w:style>
  <w:style w:type="paragraph" w:customStyle="1" w:styleId="1b">
    <w:name w:val="Текст сноски1"/>
    <w:basedOn w:val="a"/>
    <w:rsid w:val="004E017F"/>
    <w:pPr>
      <w:numPr>
        <w:ilvl w:val="0"/>
        <w:numId w:val="0"/>
      </w:numPr>
    </w:pPr>
    <w:rPr>
      <w:rFonts w:ascii="Calibri" w:eastAsia="MS Mincho" w:hAnsi="Calibri" w:cs="Times New Roman"/>
      <w:sz w:val="20"/>
      <w:szCs w:val="20"/>
    </w:rPr>
  </w:style>
  <w:style w:type="paragraph" w:customStyle="1" w:styleId="1c">
    <w:name w:val="Обычный (веб)1"/>
    <w:basedOn w:val="a"/>
    <w:rsid w:val="004E017F"/>
    <w:pPr>
      <w:numPr>
        <w:ilvl w:val="0"/>
        <w:numId w:val="0"/>
      </w:numPr>
      <w:spacing w:after="360"/>
    </w:pPr>
    <w:rPr>
      <w:rFonts w:ascii="Times New Roman" w:eastAsia="Times New Roman" w:hAnsi="Times New Roman" w:cs="Times New Roman"/>
    </w:rPr>
  </w:style>
  <w:style w:type="paragraph" w:customStyle="1" w:styleId="22">
    <w:name w:val="Основной текст (2)"/>
    <w:basedOn w:val="a"/>
    <w:rsid w:val="004E017F"/>
    <w:pPr>
      <w:widowControl w:val="0"/>
      <w:numPr>
        <w:ilvl w:val="0"/>
        <w:numId w:val="0"/>
      </w:numPr>
      <w:shd w:val="clear" w:color="auto" w:fill="FFFFFF"/>
      <w:spacing w:line="326" w:lineRule="exact"/>
      <w:jc w:val="center"/>
    </w:pPr>
    <w:rPr>
      <w:sz w:val="28"/>
      <w:szCs w:val="28"/>
    </w:rPr>
  </w:style>
  <w:style w:type="paragraph" w:customStyle="1" w:styleId="p17">
    <w:name w:val="p17"/>
    <w:basedOn w:val="a"/>
    <w:rsid w:val="004E017F"/>
    <w:pPr>
      <w:numPr>
        <w:ilvl w:val="0"/>
        <w:numId w:val="0"/>
      </w:numPr>
      <w:spacing w:before="100" w:after="100"/>
    </w:pPr>
    <w:rPr>
      <w:rFonts w:ascii="Times New Roman" w:eastAsia="Times New Roman" w:hAnsi="Times New Roman" w:cs="Times New Roman"/>
    </w:rPr>
  </w:style>
  <w:style w:type="paragraph" w:customStyle="1" w:styleId="afa">
    <w:name w:val="Нормальный (таблица)"/>
    <w:basedOn w:val="a"/>
    <w:rsid w:val="004E017F"/>
    <w:pPr>
      <w:widowControl w:val="0"/>
      <w:numPr>
        <w:ilvl w:val="0"/>
        <w:numId w:val="0"/>
      </w:numPr>
      <w:jc w:val="both"/>
    </w:pPr>
    <w:rPr>
      <w:rFonts w:ascii="Arial" w:eastAsia="Times New Roman" w:hAnsi="Arial" w:cs="Arial"/>
    </w:rPr>
  </w:style>
  <w:style w:type="paragraph" w:styleId="afb">
    <w:name w:val="Body Text Indent"/>
    <w:basedOn w:val="a"/>
    <w:semiHidden/>
    <w:rsid w:val="004E017F"/>
    <w:pPr>
      <w:numPr>
        <w:ilvl w:val="0"/>
        <w:numId w:val="0"/>
      </w:numPr>
      <w:ind w:left="5220"/>
      <w:jc w:val="center"/>
    </w:pPr>
    <w:rPr>
      <w:rFonts w:ascii="Times New Roman" w:eastAsia="Calibri" w:hAnsi="Times New Roman" w:cs="Times New Roman"/>
    </w:rPr>
  </w:style>
  <w:style w:type="paragraph" w:customStyle="1" w:styleId="Bodytext20">
    <w:name w:val="Body text (2)"/>
    <w:basedOn w:val="a"/>
    <w:rsid w:val="004E017F"/>
    <w:pPr>
      <w:numPr>
        <w:ilvl w:val="0"/>
        <w:numId w:val="0"/>
      </w:numPr>
      <w:shd w:val="clear" w:color="auto" w:fill="FFFFFF"/>
      <w:spacing w:before="240" w:after="60" w:line="0" w:lineRule="atLeast"/>
      <w:jc w:val="right"/>
    </w:pPr>
    <w:rPr>
      <w:rFonts w:ascii="Times New Roman" w:eastAsia="Times New Roman" w:hAnsi="Times New Roman"/>
      <w:sz w:val="26"/>
      <w:szCs w:val="26"/>
    </w:rPr>
  </w:style>
  <w:style w:type="paragraph" w:customStyle="1" w:styleId="1d">
    <w:name w:val="Рецензия1"/>
    <w:rsid w:val="004E017F"/>
    <w:pPr>
      <w:suppressAutoHyphens/>
    </w:pPr>
    <w:rPr>
      <w:rFonts w:ascii="Cambria" w:eastAsia="MS Mincho" w:hAnsi="Cambria"/>
      <w:sz w:val="24"/>
      <w:szCs w:val="24"/>
      <w:lang w:eastAsia="ar-SA"/>
    </w:rPr>
  </w:style>
  <w:style w:type="paragraph" w:customStyle="1" w:styleId="1e">
    <w:name w:val="Абзац списка1"/>
    <w:basedOn w:val="a"/>
    <w:rsid w:val="004E017F"/>
    <w:pPr>
      <w:numPr>
        <w:ilvl w:val="0"/>
        <w:numId w:val="0"/>
      </w:numPr>
      <w:ind w:left="720"/>
    </w:pPr>
  </w:style>
  <w:style w:type="paragraph" w:customStyle="1" w:styleId="afc">
    <w:name w:val="Знак Знак Знак Знак"/>
    <w:basedOn w:val="a"/>
    <w:rsid w:val="004E017F"/>
    <w:pPr>
      <w:numPr>
        <w:ilvl w:val="0"/>
        <w:numId w:val="0"/>
      </w:numPr>
      <w:spacing w:before="100" w:after="100"/>
    </w:pPr>
    <w:rPr>
      <w:rFonts w:ascii="Tahoma" w:eastAsia="Times New Roman" w:hAnsi="Tahoma" w:cs="Times New Roman"/>
      <w:sz w:val="20"/>
      <w:szCs w:val="20"/>
      <w:lang w:val="en-US"/>
    </w:rPr>
  </w:style>
  <w:style w:type="paragraph" w:customStyle="1" w:styleId="ConsPlusTitle">
    <w:name w:val="ConsPlusTitle"/>
    <w:rsid w:val="004E017F"/>
    <w:pPr>
      <w:widowControl w:val="0"/>
      <w:suppressAutoHyphens/>
    </w:pPr>
    <w:rPr>
      <w:rFonts w:ascii="Arial" w:hAnsi="Arial" w:cs="Arial"/>
      <w:b/>
      <w:bCs/>
      <w:lang w:eastAsia="ar-SA"/>
    </w:rPr>
  </w:style>
  <w:style w:type="paragraph" w:customStyle="1" w:styleId="1f">
    <w:name w:val="Абзац списка1"/>
    <w:basedOn w:val="a"/>
    <w:rsid w:val="004E017F"/>
    <w:pPr>
      <w:numPr>
        <w:ilvl w:val="0"/>
        <w:numId w:val="0"/>
      </w:numPr>
      <w:spacing w:after="200" w:line="276" w:lineRule="auto"/>
      <w:ind w:left="720"/>
    </w:pPr>
    <w:rPr>
      <w:rFonts w:ascii="Calibri" w:eastAsia="Times New Roman" w:hAnsi="Calibri" w:cs="Times New Roman"/>
      <w:sz w:val="22"/>
      <w:szCs w:val="22"/>
    </w:rPr>
  </w:style>
  <w:style w:type="paragraph" w:customStyle="1" w:styleId="afd">
    <w:name w:val="Таблицы (моноширинный)"/>
    <w:basedOn w:val="a"/>
    <w:rsid w:val="004E017F"/>
    <w:pPr>
      <w:widowControl w:val="0"/>
      <w:numPr>
        <w:ilvl w:val="0"/>
        <w:numId w:val="0"/>
      </w:numPr>
      <w:jc w:val="both"/>
    </w:pPr>
    <w:rPr>
      <w:rFonts w:ascii="Courier New" w:eastAsia="Times New Roman" w:hAnsi="Courier New" w:cs="Courier New"/>
    </w:rPr>
  </w:style>
  <w:style w:type="paragraph" w:customStyle="1" w:styleId="1f0">
    <w:name w:val="Основной текст1"/>
    <w:basedOn w:val="a"/>
    <w:rsid w:val="004E017F"/>
    <w:pPr>
      <w:numPr>
        <w:ilvl w:val="0"/>
        <w:numId w:val="0"/>
      </w:numPr>
      <w:shd w:val="clear" w:color="auto" w:fill="FFFFFF"/>
      <w:spacing w:after="240" w:line="317" w:lineRule="exact"/>
      <w:jc w:val="right"/>
    </w:pPr>
    <w:rPr>
      <w:rFonts w:ascii="Times New Roman" w:eastAsia="Times New Roman" w:hAnsi="Times New Roman" w:cs="Times New Roman"/>
      <w:sz w:val="26"/>
      <w:szCs w:val="26"/>
    </w:rPr>
  </w:style>
  <w:style w:type="paragraph" w:customStyle="1" w:styleId="Heading10">
    <w:name w:val="Heading #1"/>
    <w:basedOn w:val="a"/>
    <w:rsid w:val="004E017F"/>
    <w:pPr>
      <w:numPr>
        <w:ilvl w:val="0"/>
        <w:numId w:val="0"/>
      </w:numPr>
      <w:shd w:val="clear" w:color="auto" w:fill="FFFFFF"/>
      <w:tabs>
        <w:tab w:val="num" w:pos="0"/>
      </w:tabs>
      <w:spacing w:before="360" w:after="240" w:line="0" w:lineRule="atLeast"/>
    </w:pPr>
    <w:rPr>
      <w:rFonts w:ascii="Times New Roman" w:eastAsia="Times New Roman" w:hAnsi="Times New Roman" w:cs="Times New Roman"/>
      <w:sz w:val="26"/>
      <w:szCs w:val="26"/>
    </w:rPr>
  </w:style>
  <w:style w:type="paragraph" w:customStyle="1" w:styleId="31">
    <w:name w:val="Цветная заливка — акцент 31"/>
    <w:basedOn w:val="a"/>
    <w:rsid w:val="004E017F"/>
    <w:pPr>
      <w:numPr>
        <w:ilvl w:val="0"/>
        <w:numId w:val="0"/>
      </w:numPr>
      <w:ind w:left="720"/>
    </w:pPr>
    <w:rPr>
      <w:rFonts w:ascii="Calibri" w:eastAsia="MS Mincho" w:hAnsi="Calibri" w:cs="Times New Roman"/>
    </w:rPr>
  </w:style>
  <w:style w:type="paragraph" w:customStyle="1" w:styleId="23">
    <w:name w:val="Абзац списка2"/>
    <w:basedOn w:val="a"/>
    <w:rsid w:val="004E017F"/>
    <w:pPr>
      <w:numPr>
        <w:ilvl w:val="0"/>
        <w:numId w:val="0"/>
      </w:numPr>
      <w:spacing w:after="200" w:line="276" w:lineRule="auto"/>
      <w:ind w:left="720"/>
    </w:pPr>
    <w:rPr>
      <w:rFonts w:ascii="Calibri" w:eastAsia="Times New Roman" w:hAnsi="Calibri" w:cs="Times New Roman"/>
      <w:sz w:val="22"/>
      <w:szCs w:val="22"/>
    </w:rPr>
  </w:style>
  <w:style w:type="paragraph" w:customStyle="1" w:styleId="dash041e0431044b0447043d044b0439002000280432043504310029">
    <w:name w:val="dash041e_0431_044b_0447_043d_044b_0439_0020_0028_0432_0435_0431_0029"/>
    <w:basedOn w:val="a"/>
    <w:rsid w:val="004E017F"/>
    <w:pPr>
      <w:numPr>
        <w:ilvl w:val="0"/>
        <w:numId w:val="0"/>
      </w:numPr>
      <w:spacing w:before="100" w:after="100"/>
    </w:pPr>
    <w:rPr>
      <w:rFonts w:ascii="Times New Roman" w:eastAsia="Times New Roman" w:hAnsi="Times New Roman" w:cs="Times New Roman"/>
    </w:rPr>
  </w:style>
  <w:style w:type="paragraph" w:styleId="afe">
    <w:name w:val="TOC Heading"/>
    <w:basedOn w:val="1"/>
    <w:qFormat/>
    <w:rsid w:val="004E017F"/>
    <w:pPr>
      <w:numPr>
        <w:ilvl w:val="0"/>
      </w:numPr>
      <w:suppressLineNumbers/>
      <w:spacing w:line="276" w:lineRule="auto"/>
    </w:pPr>
    <w:rPr>
      <w:sz w:val="32"/>
      <w:szCs w:val="32"/>
    </w:rPr>
  </w:style>
  <w:style w:type="paragraph" w:styleId="1f1">
    <w:name w:val="toc 1"/>
    <w:basedOn w:val="a"/>
    <w:semiHidden/>
    <w:rsid w:val="004E017F"/>
    <w:pPr>
      <w:numPr>
        <w:ilvl w:val="0"/>
        <w:numId w:val="0"/>
      </w:numPr>
      <w:tabs>
        <w:tab w:val="right" w:leader="dot" w:pos="9638"/>
      </w:tabs>
      <w:spacing w:after="100"/>
    </w:pPr>
    <w:rPr>
      <w:rFonts w:eastAsia="MS Mincho" w:cs="Times New Roman"/>
    </w:rPr>
  </w:style>
  <w:style w:type="paragraph" w:styleId="24">
    <w:name w:val="toc 2"/>
    <w:basedOn w:val="a"/>
    <w:semiHidden/>
    <w:rsid w:val="004E017F"/>
    <w:pPr>
      <w:numPr>
        <w:ilvl w:val="0"/>
        <w:numId w:val="0"/>
      </w:numPr>
      <w:tabs>
        <w:tab w:val="right" w:leader="dot" w:pos="9575"/>
      </w:tabs>
      <w:spacing w:after="100" w:line="276" w:lineRule="auto"/>
      <w:ind w:left="220"/>
    </w:pPr>
    <w:rPr>
      <w:rFonts w:eastAsia="MS Mincho" w:cs="Times New Roman"/>
      <w:sz w:val="22"/>
      <w:szCs w:val="22"/>
    </w:rPr>
  </w:style>
  <w:style w:type="paragraph" w:styleId="32">
    <w:name w:val="toc 3"/>
    <w:basedOn w:val="a"/>
    <w:semiHidden/>
    <w:rsid w:val="004E017F"/>
    <w:pPr>
      <w:numPr>
        <w:ilvl w:val="0"/>
        <w:numId w:val="0"/>
      </w:numPr>
      <w:tabs>
        <w:tab w:val="right" w:leader="dot" w:pos="9512"/>
      </w:tabs>
      <w:spacing w:after="100" w:line="276" w:lineRule="auto"/>
      <w:ind w:left="440"/>
    </w:pPr>
    <w:rPr>
      <w:rFonts w:eastAsia="MS Mincho" w:cs="Times New Roman"/>
      <w:sz w:val="22"/>
      <w:szCs w:val="22"/>
    </w:rPr>
  </w:style>
  <w:style w:type="paragraph" w:customStyle="1" w:styleId="Style19">
    <w:name w:val="Style19"/>
    <w:basedOn w:val="a"/>
    <w:rsid w:val="004E017F"/>
    <w:pPr>
      <w:widowControl w:val="0"/>
      <w:numPr>
        <w:ilvl w:val="0"/>
        <w:numId w:val="0"/>
      </w:numPr>
      <w:spacing w:line="276" w:lineRule="exact"/>
      <w:ind w:firstLine="566"/>
      <w:jc w:val="both"/>
    </w:pPr>
    <w:rPr>
      <w:rFonts w:ascii="Times New Roman" w:eastAsia="Times New Roman" w:hAnsi="Times New Roman" w:cs="Times New Roman"/>
    </w:rPr>
  </w:style>
  <w:style w:type="paragraph" w:customStyle="1" w:styleId="310">
    <w:name w:val="Темный список — акцент 31"/>
    <w:rsid w:val="004E017F"/>
    <w:pPr>
      <w:suppressAutoHyphens/>
    </w:pPr>
    <w:rPr>
      <w:rFonts w:ascii="Cambria" w:eastAsia="MS Mincho" w:hAnsi="Cambria"/>
      <w:sz w:val="24"/>
      <w:szCs w:val="24"/>
      <w:lang w:eastAsia="ar-SA"/>
    </w:rPr>
  </w:style>
  <w:style w:type="paragraph" w:customStyle="1" w:styleId="1f2">
    <w:name w:val="Схема документа1"/>
    <w:basedOn w:val="a"/>
    <w:rsid w:val="004E017F"/>
    <w:pPr>
      <w:numPr>
        <w:ilvl w:val="0"/>
        <w:numId w:val="0"/>
      </w:numPr>
    </w:pPr>
    <w:rPr>
      <w:rFonts w:ascii="Lucida Grande CY" w:eastAsia="MS Mincho" w:hAnsi="Lucida Grande CY" w:cs="Lucida Grande CY"/>
    </w:rPr>
  </w:style>
  <w:style w:type="paragraph" w:customStyle="1" w:styleId="311">
    <w:name w:val="Светлый список — акцент 31"/>
    <w:rsid w:val="004E017F"/>
    <w:pPr>
      <w:suppressAutoHyphens/>
    </w:pPr>
    <w:rPr>
      <w:rFonts w:ascii="Cambria" w:eastAsia="MS Mincho" w:hAnsi="Cambria"/>
      <w:sz w:val="24"/>
      <w:szCs w:val="24"/>
      <w:lang w:eastAsia="ar-SA"/>
    </w:rPr>
  </w:style>
  <w:style w:type="paragraph" w:customStyle="1" w:styleId="221">
    <w:name w:val="Средний список 2 — акцент 21"/>
    <w:rsid w:val="004E017F"/>
    <w:pPr>
      <w:suppressAutoHyphens/>
    </w:pPr>
    <w:rPr>
      <w:rFonts w:ascii="Cambria" w:eastAsia="MS Mincho" w:hAnsi="Cambria"/>
      <w:sz w:val="24"/>
      <w:szCs w:val="24"/>
      <w:lang w:eastAsia="ar-SA"/>
    </w:rPr>
  </w:style>
  <w:style w:type="paragraph" w:customStyle="1" w:styleId="110">
    <w:name w:val="Цветная заливка — акцент 11"/>
    <w:rsid w:val="004E017F"/>
    <w:pPr>
      <w:suppressAutoHyphens/>
    </w:pPr>
    <w:rPr>
      <w:rFonts w:ascii="Cambria" w:eastAsia="MS Mincho" w:hAnsi="Cambria"/>
      <w:sz w:val="24"/>
      <w:szCs w:val="24"/>
      <w:lang w:eastAsia="ar-SA"/>
    </w:rPr>
  </w:style>
  <w:style w:type="paragraph" w:customStyle="1" w:styleId="ConsTitle">
    <w:name w:val="ConsTitle"/>
    <w:rsid w:val="004E017F"/>
    <w:pPr>
      <w:widowControl w:val="0"/>
      <w:suppressAutoHyphens/>
      <w:spacing w:after="120"/>
      <w:ind w:right="19772"/>
    </w:pPr>
    <w:rPr>
      <w:rFonts w:ascii="Arial" w:hAnsi="Arial" w:cs="Arial"/>
      <w:b/>
      <w:bCs/>
      <w:sz w:val="16"/>
      <w:szCs w:val="16"/>
      <w:lang w:eastAsia="ar-SA"/>
    </w:rPr>
  </w:style>
  <w:style w:type="paragraph" w:styleId="aff">
    <w:name w:val="footnote text"/>
    <w:basedOn w:val="a"/>
    <w:semiHidden/>
    <w:rsid w:val="004E017F"/>
    <w:pPr>
      <w:numPr>
        <w:numId w:val="0"/>
      </w:numPr>
      <w:suppressLineNumbers/>
      <w:ind w:left="283" w:hanging="283"/>
      <w:outlineLvl w:val="9"/>
    </w:pPr>
    <w:rPr>
      <w:sz w:val="20"/>
      <w:szCs w:val="20"/>
    </w:rPr>
  </w:style>
  <w:style w:type="paragraph" w:customStyle="1" w:styleId="aff0">
    <w:name w:val="Содержимое таблицы"/>
    <w:basedOn w:val="a"/>
    <w:rsid w:val="004E017F"/>
    <w:pPr>
      <w:numPr>
        <w:numId w:val="0"/>
      </w:numPr>
      <w:suppressLineNumbers/>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pPr>
      <w:numPr>
        <w:ilvl w:val="2"/>
        <w:numId w:val="1"/>
      </w:numPr>
      <w:suppressAutoHyphens/>
      <w:outlineLvl w:val="2"/>
    </w:pPr>
    <w:rPr>
      <w:rFonts w:ascii="Cambria" w:eastAsia="SimSun" w:hAnsi="Cambria" w:cs="Tahoma"/>
      <w:sz w:val="24"/>
      <w:szCs w:val="24"/>
      <w:lang w:eastAsia="ar-SA"/>
    </w:rPr>
  </w:style>
  <w:style w:type="paragraph" w:styleId="1">
    <w:name w:val="heading 1"/>
    <w:basedOn w:val="a"/>
    <w:next w:val="a0"/>
    <w:qFormat/>
    <w:pPr>
      <w:keepNext/>
      <w:keepLines/>
      <w:numPr>
        <w:numId w:val="0"/>
      </w:numPr>
      <w:spacing w:before="480"/>
      <w:outlineLvl w:val="0"/>
    </w:pPr>
    <w:rPr>
      <w:rFonts w:ascii="Calibri" w:eastAsia="MS Gothic" w:hAnsi="Calibri" w:cs="Times New Roman"/>
      <w:b/>
      <w:bCs/>
      <w:color w:val="365F91"/>
      <w:sz w:val="28"/>
      <w:szCs w:val="28"/>
    </w:rPr>
  </w:style>
  <w:style w:type="paragraph" w:styleId="2">
    <w:name w:val="heading 2"/>
    <w:basedOn w:val="a"/>
    <w:next w:val="a0"/>
    <w:qFormat/>
    <w:pPr>
      <w:keepNext/>
      <w:keepLines/>
      <w:numPr>
        <w:ilvl w:val="0"/>
      </w:numPr>
      <w:spacing w:before="200"/>
      <w:outlineLvl w:val="1"/>
    </w:pPr>
    <w:rPr>
      <w:rFonts w:ascii="Calibri" w:eastAsia="MS Gothic" w:hAnsi="Calibri" w:cs="Times New Roman"/>
      <w:b/>
      <w:bCs/>
      <w:color w:val="4F81BD"/>
      <w:sz w:val="26"/>
      <w:szCs w:val="26"/>
    </w:rPr>
  </w:style>
  <w:style w:type="paragraph" w:styleId="3">
    <w:name w:val="heading 3"/>
    <w:basedOn w:val="a"/>
    <w:next w:val="a0"/>
    <w:qFormat/>
    <w:pPr>
      <w:keepNext/>
      <w:keepLines/>
      <w:numPr>
        <w:ilvl w:val="0"/>
        <w:numId w:val="0"/>
      </w:numPr>
      <w:tabs>
        <w:tab w:val="num" w:pos="0"/>
      </w:tabs>
      <w:spacing w:before="200"/>
    </w:pPr>
    <w:rPr>
      <w:rFonts w:ascii="Calibri" w:hAnsi="Calibri"/>
      <w:b/>
      <w:bCs/>
      <w:color w:val="4F81BD"/>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style>
  <w:style w:type="character" w:customStyle="1" w:styleId="11">
    <w:name w:val="Заголовок 1 Знак"/>
    <w:basedOn w:val="10"/>
    <w:rPr>
      <w:rFonts w:ascii="Calibri" w:eastAsia="MS Gothic" w:hAnsi="Calibri" w:cs="Times New Roman"/>
      <w:b/>
      <w:bCs/>
      <w:color w:val="365F91"/>
      <w:sz w:val="28"/>
      <w:szCs w:val="28"/>
    </w:rPr>
  </w:style>
  <w:style w:type="character" w:customStyle="1" w:styleId="20">
    <w:name w:val="Заголовок 2 Знак"/>
    <w:basedOn w:val="10"/>
    <w:rPr>
      <w:rFonts w:ascii="Calibri" w:eastAsia="MS Gothic" w:hAnsi="Calibri" w:cs="Times New Roman"/>
      <w:b/>
      <w:bCs/>
      <w:color w:val="4F81BD"/>
      <w:sz w:val="26"/>
      <w:szCs w:val="26"/>
    </w:rPr>
  </w:style>
  <w:style w:type="character" w:customStyle="1" w:styleId="30">
    <w:name w:val="Заголовок 3 Знак"/>
    <w:basedOn w:val="10"/>
    <w:rPr>
      <w:rFonts w:ascii="Calibri" w:hAnsi="Calibri"/>
      <w:b/>
      <w:bCs/>
      <w:color w:val="4F81BD"/>
    </w:rPr>
  </w:style>
  <w:style w:type="character" w:customStyle="1" w:styleId="a4">
    <w:name w:val="Верхний колонтитул Знак"/>
    <w:basedOn w:val="10"/>
    <w:rPr>
      <w:rFonts w:ascii="Cambria" w:eastAsia="MS Mincho" w:hAnsi="Cambria" w:cs="Times New Roman"/>
    </w:rPr>
  </w:style>
  <w:style w:type="character" w:customStyle="1" w:styleId="12">
    <w:name w:val="Номер страницы1"/>
  </w:style>
  <w:style w:type="character" w:customStyle="1" w:styleId="13">
    <w:name w:val="Знак примечания1"/>
    <w:rPr>
      <w:sz w:val="18"/>
      <w:szCs w:val="18"/>
    </w:rPr>
  </w:style>
  <w:style w:type="character" w:customStyle="1" w:styleId="a5">
    <w:name w:val="Текст примечания Знак"/>
    <w:basedOn w:val="10"/>
    <w:rPr>
      <w:rFonts w:ascii="Cambria" w:eastAsia="MS Mincho" w:hAnsi="Cambria" w:cs="Times New Roman"/>
    </w:rPr>
  </w:style>
  <w:style w:type="character" w:customStyle="1" w:styleId="a6">
    <w:name w:val="Текст выноски Знак"/>
    <w:basedOn w:val="10"/>
    <w:rPr>
      <w:rFonts w:ascii="Lucida Grande CY" w:eastAsia="MS Mincho" w:hAnsi="Lucida Grande CY" w:cs="Lucida Grande CY"/>
      <w:sz w:val="18"/>
      <w:szCs w:val="18"/>
    </w:rPr>
  </w:style>
  <w:style w:type="character" w:customStyle="1" w:styleId="a7">
    <w:name w:val="Нижний колонтитул Знак"/>
    <w:basedOn w:val="10"/>
    <w:rPr>
      <w:rFonts w:ascii="Cambria" w:eastAsia="MS Mincho" w:hAnsi="Cambria" w:cs="Times New Roman"/>
    </w:rPr>
  </w:style>
  <w:style w:type="character" w:styleId="a8">
    <w:name w:val="Hyperlink"/>
    <w:semiHidden/>
    <w:rPr>
      <w:rFonts w:cs="Times New Roman"/>
      <w:color w:val="0000FF"/>
      <w:u w:val="single"/>
    </w:rPr>
  </w:style>
  <w:style w:type="character" w:customStyle="1" w:styleId="a9">
    <w:name w:val="Тема примечания Знак"/>
    <w:basedOn w:val="a5"/>
    <w:rPr>
      <w:rFonts w:ascii="Cambria" w:eastAsia="MS Mincho" w:hAnsi="Cambria" w:cs="Times New Roman"/>
      <w:b/>
      <w:bCs/>
      <w:sz w:val="20"/>
      <w:szCs w:val="20"/>
    </w:rPr>
  </w:style>
  <w:style w:type="character" w:customStyle="1" w:styleId="aa">
    <w:name w:val="Текст сноски Знак"/>
    <w:basedOn w:val="10"/>
    <w:rPr>
      <w:rFonts w:ascii="Calibri" w:eastAsia="MS Mincho" w:hAnsi="Calibri" w:cs="Times New Roman"/>
      <w:sz w:val="20"/>
      <w:szCs w:val="20"/>
    </w:rPr>
  </w:style>
  <w:style w:type="character" w:customStyle="1" w:styleId="14">
    <w:name w:val="Знак сноски1"/>
    <w:rPr>
      <w:rFonts w:cs="Times New Roman"/>
      <w:vertAlign w:val="superscript"/>
    </w:rPr>
  </w:style>
  <w:style w:type="character" w:styleId="ab">
    <w:name w:val="Strong"/>
    <w:qFormat/>
    <w:rPr>
      <w:b/>
      <w:bCs/>
    </w:rPr>
  </w:style>
  <w:style w:type="character" w:customStyle="1" w:styleId="21">
    <w:name w:val="Основной текст (2)_"/>
    <w:rPr>
      <w:sz w:val="28"/>
      <w:szCs w:val="28"/>
    </w:rPr>
  </w:style>
  <w:style w:type="character" w:customStyle="1" w:styleId="29pt">
    <w:name w:val="Основной текст (2) + 9 pt"/>
    <w:rPr>
      <w:b/>
      <w:bCs/>
      <w:color w:val="000000"/>
      <w:spacing w:val="0"/>
      <w:w w:val="100"/>
      <w:position w:val="0"/>
      <w:sz w:val="18"/>
      <w:szCs w:val="18"/>
      <w:vertAlign w:val="baseline"/>
      <w:lang w:val="ru-RU"/>
    </w:rPr>
  </w:style>
  <w:style w:type="character" w:customStyle="1" w:styleId="ac">
    <w:name w:val="Основной текст с отступом Знак"/>
    <w:basedOn w:val="10"/>
    <w:rPr>
      <w:rFonts w:ascii="Times New Roman" w:eastAsia="Calibri" w:hAnsi="Times New Roman" w:cs="Times New Roman"/>
    </w:rPr>
  </w:style>
  <w:style w:type="character" w:customStyle="1" w:styleId="Bodytext2">
    <w:name w:val="Body text (2)_"/>
    <w:rPr>
      <w:rFonts w:ascii="Times New Roman" w:eastAsia="Times New Roman" w:hAnsi="Times New Roman"/>
      <w:sz w:val="26"/>
      <w:szCs w:val="26"/>
    </w:rPr>
  </w:style>
  <w:style w:type="character" w:customStyle="1" w:styleId="ad">
    <w:name w:val="Заголовок сообщения (текст)"/>
    <w:rPr>
      <w:rFonts w:ascii="Arial" w:hAnsi="Arial"/>
      <w:b/>
      <w:spacing w:val="-4"/>
      <w:position w:val="0"/>
      <w:sz w:val="18"/>
      <w:vertAlign w:val="baseline"/>
    </w:rPr>
  </w:style>
  <w:style w:type="character" w:customStyle="1" w:styleId="ae">
    <w:name w:val="Название Знак"/>
    <w:basedOn w:val="10"/>
    <w:rPr>
      <w:rFonts w:ascii="Times New Roman" w:eastAsia="Times New Roman" w:hAnsi="Times New Roman" w:cs="Times New Roman"/>
      <w:b/>
      <w:sz w:val="28"/>
      <w:szCs w:val="20"/>
    </w:rPr>
  </w:style>
  <w:style w:type="character" w:customStyle="1" w:styleId="Bodytext">
    <w:name w:val="Body text_"/>
    <w:rPr>
      <w:rFonts w:ascii="Times New Roman" w:eastAsia="Times New Roman" w:hAnsi="Times New Roman" w:cs="Times New Roman"/>
      <w:sz w:val="26"/>
      <w:szCs w:val="26"/>
    </w:rPr>
  </w:style>
  <w:style w:type="character" w:customStyle="1" w:styleId="Heading1">
    <w:name w:val="Heading #1_"/>
    <w:rPr>
      <w:rFonts w:ascii="Times New Roman" w:eastAsia="Times New Roman" w:hAnsi="Times New Roman" w:cs="Times New Roman"/>
      <w:sz w:val="26"/>
      <w:szCs w:val="26"/>
    </w:rPr>
  </w:style>
  <w:style w:type="character" w:customStyle="1" w:styleId="epm">
    <w:name w:val="epm"/>
    <w:basedOn w:val="10"/>
  </w:style>
  <w:style w:type="character" w:customStyle="1" w:styleId="blk">
    <w:name w:val="blk"/>
    <w:basedOn w:val="10"/>
  </w:style>
  <w:style w:type="character" w:customStyle="1" w:styleId="f">
    <w:name w:val="f"/>
    <w:basedOn w:val="10"/>
  </w:style>
  <w:style w:type="character" w:customStyle="1" w:styleId="dash041e0431044b0447043d044b0439002000280432043504310029char">
    <w:name w:val="dash041e_0431_044b_0447_043d_044b_0439_0020_0028_0432_0435_0431_0029__char"/>
  </w:style>
  <w:style w:type="character" w:customStyle="1" w:styleId="15">
    <w:name w:val="Просмотренная гиперссылка1"/>
    <w:rPr>
      <w:color w:val="800080"/>
      <w:u w:val="single"/>
    </w:rPr>
  </w:style>
  <w:style w:type="character" w:customStyle="1" w:styleId="FontStyle36">
    <w:name w:val="Font Style36"/>
    <w:rPr>
      <w:rFonts w:ascii="Times New Roman" w:hAnsi="Times New Roman" w:cs="Times New Roman"/>
      <w:sz w:val="22"/>
      <w:szCs w:val="22"/>
    </w:rPr>
  </w:style>
  <w:style w:type="character" w:customStyle="1" w:styleId="af">
    <w:name w:val="Схема документа Знак"/>
    <w:basedOn w:val="10"/>
    <w:rPr>
      <w:rFonts w:ascii="Lucida Grande CY" w:eastAsia="MS Mincho" w:hAnsi="Lucida Grande CY" w:cs="Lucida Grande CY"/>
    </w:rPr>
  </w:style>
  <w:style w:type="character" w:customStyle="1" w:styleId="ListLabel1">
    <w:name w:val="ListLabel 1"/>
    <w:rPr>
      <w:rFonts w:eastAsia="MS Mincho" w:cs="Times New Roman"/>
    </w:rPr>
  </w:style>
  <w:style w:type="character" w:customStyle="1" w:styleId="ListLabel2">
    <w:name w:val="ListLabel 2"/>
    <w:rPr>
      <w:rFonts w:eastAsia="MS Mincho" w:cs="Verdana"/>
    </w:rPr>
  </w:style>
  <w:style w:type="character" w:customStyle="1" w:styleId="ListLabel3">
    <w:name w:val="ListLabel 3"/>
    <w:rPr>
      <w:rFonts w:cs="Times New Roman"/>
    </w:rPr>
  </w:style>
  <w:style w:type="character" w:customStyle="1" w:styleId="ListLabel4">
    <w:name w:val="ListLabel 4"/>
    <w:rPr>
      <w:i w:val="0"/>
      <w:sz w:val="28"/>
    </w:rPr>
  </w:style>
  <w:style w:type="character" w:customStyle="1" w:styleId="ListLabel5">
    <w:name w:val="ListLabel 5"/>
    <w:rPr>
      <w:rFonts w:cs="Courier New"/>
    </w:rPr>
  </w:style>
  <w:style w:type="character" w:customStyle="1" w:styleId="ListLabel6">
    <w:name w:val="ListLabel 6"/>
    <w:rPr>
      <w:rFonts w:cs="Times New Roman"/>
      <w:sz w:val="28"/>
      <w:szCs w:val="28"/>
    </w:rPr>
  </w:style>
  <w:style w:type="character" w:customStyle="1" w:styleId="af0">
    <w:name w:val="Символ сноски"/>
  </w:style>
  <w:style w:type="character" w:styleId="af1">
    <w:name w:val="footnote reference"/>
    <w:semiHidden/>
    <w:rPr>
      <w:vertAlign w:val="superscript"/>
    </w:rPr>
  </w:style>
  <w:style w:type="character" w:styleId="af2">
    <w:name w:val="endnote reference"/>
    <w:semiHidden/>
    <w:rPr>
      <w:vertAlign w:val="superscript"/>
    </w:rPr>
  </w:style>
  <w:style w:type="character" w:customStyle="1" w:styleId="af3">
    <w:name w:val="Символы концевой сноски"/>
  </w:style>
  <w:style w:type="paragraph" w:customStyle="1" w:styleId="af4">
    <w:name w:val="Заголовок"/>
    <w:basedOn w:val="a"/>
    <w:next w:val="af5"/>
    <w:pPr>
      <w:numPr>
        <w:ilvl w:val="0"/>
        <w:numId w:val="0"/>
      </w:numPr>
      <w:jc w:val="center"/>
    </w:pPr>
    <w:rPr>
      <w:rFonts w:ascii="Times New Roman" w:eastAsia="Times New Roman" w:hAnsi="Times New Roman" w:cs="Times New Roman"/>
      <w:b/>
      <w:bCs/>
      <w:sz w:val="28"/>
      <w:szCs w:val="20"/>
    </w:rPr>
  </w:style>
  <w:style w:type="paragraph" w:styleId="a0">
    <w:name w:val="Body Text"/>
    <w:basedOn w:val="a"/>
    <w:semiHidden/>
    <w:pPr>
      <w:numPr>
        <w:numId w:val="0"/>
      </w:numPr>
      <w:spacing w:after="120"/>
      <w:outlineLvl w:val="9"/>
    </w:pPr>
  </w:style>
  <w:style w:type="paragraph" w:styleId="af6">
    <w:name w:val="Title"/>
    <w:basedOn w:val="af4"/>
    <w:next w:val="af5"/>
    <w:qFormat/>
  </w:style>
  <w:style w:type="paragraph" w:styleId="af5">
    <w:name w:val="Subtitle"/>
    <w:basedOn w:val="af4"/>
    <w:next w:val="a0"/>
    <w:qFormat/>
    <w:rPr>
      <w:i/>
      <w:iCs/>
      <w:szCs w:val="28"/>
    </w:rPr>
  </w:style>
  <w:style w:type="paragraph" w:styleId="af7">
    <w:name w:val="List"/>
    <w:basedOn w:val="a0"/>
    <w:semiHidden/>
    <w:rPr>
      <w:rFonts w:cs="Arial"/>
    </w:rPr>
  </w:style>
  <w:style w:type="paragraph" w:customStyle="1" w:styleId="16">
    <w:name w:val="Название1"/>
    <w:basedOn w:val="a"/>
    <w:pPr>
      <w:numPr>
        <w:numId w:val="0"/>
      </w:numPr>
      <w:suppressLineNumbers/>
      <w:spacing w:before="120" w:after="120"/>
      <w:outlineLvl w:val="9"/>
    </w:pPr>
    <w:rPr>
      <w:rFonts w:cs="Arial"/>
      <w:i/>
      <w:iCs/>
    </w:rPr>
  </w:style>
  <w:style w:type="paragraph" w:customStyle="1" w:styleId="17">
    <w:name w:val="Указатель1"/>
    <w:basedOn w:val="a"/>
    <w:pPr>
      <w:numPr>
        <w:numId w:val="0"/>
      </w:numPr>
      <w:suppressLineNumbers/>
      <w:outlineLvl w:val="9"/>
    </w:pPr>
    <w:rPr>
      <w:rFonts w:cs="Arial"/>
    </w:rPr>
  </w:style>
  <w:style w:type="paragraph" w:styleId="af8">
    <w:name w:val="header"/>
    <w:basedOn w:val="a"/>
    <w:semiHidden/>
    <w:pPr>
      <w:numPr>
        <w:ilvl w:val="0"/>
        <w:numId w:val="0"/>
      </w:numPr>
      <w:suppressLineNumbers/>
      <w:tabs>
        <w:tab w:val="center" w:pos="4677"/>
        <w:tab w:val="right" w:pos="9355"/>
      </w:tabs>
    </w:pPr>
    <w:rPr>
      <w:rFonts w:eastAsia="MS Mincho" w:cs="Times New Roman"/>
    </w:rPr>
  </w:style>
  <w:style w:type="paragraph" w:customStyle="1" w:styleId="18">
    <w:name w:val="Текст примечания1"/>
    <w:basedOn w:val="a"/>
    <w:pPr>
      <w:numPr>
        <w:ilvl w:val="0"/>
        <w:numId w:val="0"/>
      </w:numPr>
    </w:pPr>
    <w:rPr>
      <w:rFonts w:eastAsia="MS Mincho" w:cs="Times New Roman"/>
    </w:rPr>
  </w:style>
  <w:style w:type="paragraph" w:customStyle="1" w:styleId="19">
    <w:name w:val="Текст выноски1"/>
    <w:basedOn w:val="a"/>
    <w:pPr>
      <w:numPr>
        <w:ilvl w:val="0"/>
        <w:numId w:val="0"/>
      </w:numPr>
    </w:pPr>
    <w:rPr>
      <w:rFonts w:ascii="Lucida Grande CY" w:eastAsia="MS Mincho" w:hAnsi="Lucida Grande CY" w:cs="Lucida Grande CY"/>
      <w:sz w:val="18"/>
      <w:szCs w:val="18"/>
    </w:rPr>
  </w:style>
  <w:style w:type="paragraph" w:styleId="af9">
    <w:name w:val="footer"/>
    <w:basedOn w:val="a"/>
    <w:semiHidden/>
    <w:pPr>
      <w:numPr>
        <w:ilvl w:val="0"/>
        <w:numId w:val="0"/>
      </w:numPr>
      <w:suppressLineNumbers/>
      <w:tabs>
        <w:tab w:val="center" w:pos="4677"/>
        <w:tab w:val="right" w:pos="9355"/>
      </w:tabs>
    </w:pPr>
    <w:rPr>
      <w:rFonts w:eastAsia="MS Mincho" w:cs="Times New Roman"/>
    </w:rPr>
  </w:style>
  <w:style w:type="paragraph" w:customStyle="1" w:styleId="ConsPlusNormal">
    <w:name w:val="ConsPlusNormal"/>
    <w:pPr>
      <w:widowControl w:val="0"/>
      <w:tabs>
        <w:tab w:val="num" w:pos="0"/>
      </w:tabs>
      <w:suppressAutoHyphens/>
      <w:ind w:firstLine="720"/>
      <w:outlineLvl w:val="0"/>
    </w:pPr>
    <w:rPr>
      <w:rFonts w:ascii="Arial" w:hAnsi="Arial" w:cs="Arial"/>
      <w:lang w:eastAsia="ar-SA"/>
    </w:rPr>
  </w:style>
  <w:style w:type="paragraph" w:customStyle="1" w:styleId="1a">
    <w:name w:val="Тема примечания1"/>
    <w:basedOn w:val="18"/>
    <w:rPr>
      <w:b/>
      <w:bCs/>
      <w:sz w:val="20"/>
      <w:szCs w:val="20"/>
    </w:rPr>
  </w:style>
  <w:style w:type="paragraph" w:customStyle="1" w:styleId="ConsPlusNonformat">
    <w:name w:val="ConsPlusNonformat"/>
    <w:pPr>
      <w:suppressAutoHyphens/>
    </w:pPr>
    <w:rPr>
      <w:rFonts w:eastAsia="MS Mincho"/>
      <w:lang w:eastAsia="ar-SA"/>
    </w:rPr>
  </w:style>
  <w:style w:type="paragraph" w:customStyle="1" w:styleId="1b">
    <w:name w:val="Текст сноски1"/>
    <w:basedOn w:val="a"/>
    <w:pPr>
      <w:numPr>
        <w:ilvl w:val="0"/>
        <w:numId w:val="0"/>
      </w:numPr>
    </w:pPr>
    <w:rPr>
      <w:rFonts w:ascii="Calibri" w:eastAsia="MS Mincho" w:hAnsi="Calibri" w:cs="Times New Roman"/>
      <w:sz w:val="20"/>
      <w:szCs w:val="20"/>
    </w:rPr>
  </w:style>
  <w:style w:type="paragraph" w:customStyle="1" w:styleId="1c">
    <w:name w:val="Обычный (веб)1"/>
    <w:basedOn w:val="a"/>
    <w:pPr>
      <w:numPr>
        <w:ilvl w:val="0"/>
        <w:numId w:val="0"/>
      </w:numPr>
      <w:spacing w:after="360"/>
    </w:pPr>
    <w:rPr>
      <w:rFonts w:ascii="Times New Roman" w:eastAsia="Times New Roman" w:hAnsi="Times New Roman" w:cs="Times New Roman"/>
    </w:rPr>
  </w:style>
  <w:style w:type="paragraph" w:customStyle="1" w:styleId="22">
    <w:name w:val="Основной текст (2)"/>
    <w:basedOn w:val="a"/>
    <w:pPr>
      <w:widowControl w:val="0"/>
      <w:numPr>
        <w:ilvl w:val="0"/>
        <w:numId w:val="0"/>
      </w:numPr>
      <w:shd w:val="clear" w:color="auto" w:fill="FFFFFF"/>
      <w:spacing w:line="326" w:lineRule="exact"/>
      <w:jc w:val="center"/>
    </w:pPr>
    <w:rPr>
      <w:sz w:val="28"/>
      <w:szCs w:val="28"/>
    </w:rPr>
  </w:style>
  <w:style w:type="paragraph" w:customStyle="1" w:styleId="p17">
    <w:name w:val="p17"/>
    <w:basedOn w:val="a"/>
    <w:pPr>
      <w:numPr>
        <w:ilvl w:val="0"/>
        <w:numId w:val="0"/>
      </w:numPr>
      <w:spacing w:before="100" w:after="100"/>
    </w:pPr>
    <w:rPr>
      <w:rFonts w:ascii="Times New Roman" w:eastAsia="Times New Roman" w:hAnsi="Times New Roman" w:cs="Times New Roman"/>
    </w:rPr>
  </w:style>
  <w:style w:type="paragraph" w:customStyle="1" w:styleId="afa">
    <w:name w:val="Нормальный (таблица)"/>
    <w:basedOn w:val="a"/>
    <w:pPr>
      <w:widowControl w:val="0"/>
      <w:numPr>
        <w:ilvl w:val="0"/>
        <w:numId w:val="0"/>
      </w:numPr>
      <w:jc w:val="both"/>
    </w:pPr>
    <w:rPr>
      <w:rFonts w:ascii="Arial" w:eastAsia="Times New Roman" w:hAnsi="Arial" w:cs="Arial"/>
    </w:rPr>
  </w:style>
  <w:style w:type="paragraph" w:styleId="afb">
    <w:name w:val="Body Text Indent"/>
    <w:basedOn w:val="a"/>
    <w:semiHidden/>
    <w:pPr>
      <w:numPr>
        <w:ilvl w:val="0"/>
        <w:numId w:val="0"/>
      </w:numPr>
      <w:ind w:left="5220"/>
      <w:jc w:val="center"/>
    </w:pPr>
    <w:rPr>
      <w:rFonts w:ascii="Times New Roman" w:eastAsia="Calibri" w:hAnsi="Times New Roman" w:cs="Times New Roman"/>
    </w:rPr>
  </w:style>
  <w:style w:type="paragraph" w:customStyle="1" w:styleId="Bodytext20">
    <w:name w:val="Body text (2)"/>
    <w:basedOn w:val="a"/>
    <w:pPr>
      <w:numPr>
        <w:ilvl w:val="0"/>
        <w:numId w:val="0"/>
      </w:numPr>
      <w:shd w:val="clear" w:color="auto" w:fill="FFFFFF"/>
      <w:spacing w:before="240" w:after="60" w:line="0" w:lineRule="atLeast"/>
      <w:jc w:val="right"/>
    </w:pPr>
    <w:rPr>
      <w:rFonts w:ascii="Times New Roman" w:eastAsia="Times New Roman" w:hAnsi="Times New Roman"/>
      <w:sz w:val="26"/>
      <w:szCs w:val="26"/>
    </w:rPr>
  </w:style>
  <w:style w:type="paragraph" w:customStyle="1" w:styleId="1d">
    <w:name w:val="Рецензия1"/>
    <w:pPr>
      <w:suppressAutoHyphens/>
    </w:pPr>
    <w:rPr>
      <w:rFonts w:ascii="Cambria" w:eastAsia="MS Mincho" w:hAnsi="Cambria"/>
      <w:sz w:val="24"/>
      <w:szCs w:val="24"/>
      <w:lang w:eastAsia="ar-SA"/>
    </w:rPr>
  </w:style>
  <w:style w:type="paragraph" w:customStyle="1" w:styleId="1e">
    <w:name w:val="Абзац списка1"/>
    <w:basedOn w:val="a"/>
    <w:pPr>
      <w:numPr>
        <w:ilvl w:val="0"/>
        <w:numId w:val="0"/>
      </w:numPr>
      <w:ind w:left="720"/>
    </w:pPr>
  </w:style>
  <w:style w:type="paragraph" w:customStyle="1" w:styleId="afc">
    <w:name w:val="Знак Знак Знак Знак"/>
    <w:basedOn w:val="a"/>
    <w:pPr>
      <w:numPr>
        <w:ilvl w:val="0"/>
        <w:numId w:val="0"/>
      </w:numPr>
      <w:spacing w:before="100" w:after="100"/>
    </w:pPr>
    <w:rPr>
      <w:rFonts w:ascii="Tahoma" w:eastAsia="Times New Roman" w:hAnsi="Tahoma" w:cs="Times New Roman"/>
      <w:sz w:val="20"/>
      <w:szCs w:val="20"/>
      <w:lang w:val="en-US"/>
    </w:rPr>
  </w:style>
  <w:style w:type="paragraph" w:customStyle="1" w:styleId="ConsPlusTitle">
    <w:name w:val="ConsPlusTitle"/>
    <w:pPr>
      <w:widowControl w:val="0"/>
      <w:suppressAutoHyphens/>
    </w:pPr>
    <w:rPr>
      <w:rFonts w:ascii="Arial" w:hAnsi="Arial" w:cs="Arial"/>
      <w:b/>
      <w:bCs/>
      <w:lang w:eastAsia="ar-SA"/>
    </w:rPr>
  </w:style>
  <w:style w:type="paragraph" w:customStyle="1" w:styleId="1f">
    <w:name w:val="Абзац списка1"/>
    <w:basedOn w:val="a"/>
    <w:pPr>
      <w:numPr>
        <w:ilvl w:val="0"/>
        <w:numId w:val="0"/>
      </w:numPr>
      <w:spacing w:after="200" w:line="276" w:lineRule="auto"/>
      <w:ind w:left="720"/>
    </w:pPr>
    <w:rPr>
      <w:rFonts w:ascii="Calibri" w:eastAsia="Times New Roman" w:hAnsi="Calibri" w:cs="Times New Roman"/>
      <w:sz w:val="22"/>
      <w:szCs w:val="22"/>
    </w:rPr>
  </w:style>
  <w:style w:type="paragraph" w:customStyle="1" w:styleId="afd">
    <w:name w:val="Таблицы (моноширинный)"/>
    <w:basedOn w:val="a"/>
    <w:pPr>
      <w:widowControl w:val="0"/>
      <w:numPr>
        <w:ilvl w:val="0"/>
        <w:numId w:val="0"/>
      </w:numPr>
      <w:jc w:val="both"/>
    </w:pPr>
    <w:rPr>
      <w:rFonts w:ascii="Courier New" w:eastAsia="Times New Roman" w:hAnsi="Courier New" w:cs="Courier New"/>
    </w:rPr>
  </w:style>
  <w:style w:type="paragraph" w:customStyle="1" w:styleId="1f0">
    <w:name w:val="Основной текст1"/>
    <w:basedOn w:val="a"/>
    <w:pPr>
      <w:numPr>
        <w:ilvl w:val="0"/>
        <w:numId w:val="0"/>
      </w:numPr>
      <w:shd w:val="clear" w:color="auto" w:fill="FFFFFF"/>
      <w:spacing w:after="240" w:line="317" w:lineRule="exact"/>
      <w:jc w:val="right"/>
    </w:pPr>
    <w:rPr>
      <w:rFonts w:ascii="Times New Roman" w:eastAsia="Times New Roman" w:hAnsi="Times New Roman" w:cs="Times New Roman"/>
      <w:sz w:val="26"/>
      <w:szCs w:val="26"/>
    </w:rPr>
  </w:style>
  <w:style w:type="paragraph" w:customStyle="1" w:styleId="Heading10">
    <w:name w:val="Heading #1"/>
    <w:basedOn w:val="a"/>
    <w:pPr>
      <w:numPr>
        <w:ilvl w:val="0"/>
        <w:numId w:val="0"/>
      </w:numPr>
      <w:shd w:val="clear" w:color="auto" w:fill="FFFFFF"/>
      <w:tabs>
        <w:tab w:val="num" w:pos="0"/>
      </w:tabs>
      <w:spacing w:before="360" w:after="240" w:line="0" w:lineRule="atLeast"/>
    </w:pPr>
    <w:rPr>
      <w:rFonts w:ascii="Times New Roman" w:eastAsia="Times New Roman" w:hAnsi="Times New Roman" w:cs="Times New Roman"/>
      <w:sz w:val="26"/>
      <w:szCs w:val="26"/>
    </w:rPr>
  </w:style>
  <w:style w:type="paragraph" w:customStyle="1" w:styleId="31">
    <w:name w:val="Цветная заливка — акцент 31"/>
    <w:basedOn w:val="a"/>
    <w:pPr>
      <w:numPr>
        <w:ilvl w:val="0"/>
        <w:numId w:val="0"/>
      </w:numPr>
      <w:ind w:left="720"/>
    </w:pPr>
    <w:rPr>
      <w:rFonts w:ascii="Calibri" w:eastAsia="MS Mincho" w:hAnsi="Calibri" w:cs="Times New Roman"/>
    </w:rPr>
  </w:style>
  <w:style w:type="paragraph" w:customStyle="1" w:styleId="23">
    <w:name w:val="Абзац списка2"/>
    <w:basedOn w:val="a"/>
    <w:pPr>
      <w:numPr>
        <w:ilvl w:val="0"/>
        <w:numId w:val="0"/>
      </w:numPr>
      <w:spacing w:after="200" w:line="276" w:lineRule="auto"/>
      <w:ind w:left="720"/>
    </w:pPr>
    <w:rPr>
      <w:rFonts w:ascii="Calibri" w:eastAsia="Times New Roman" w:hAnsi="Calibri" w:cs="Times New Roman"/>
      <w:sz w:val="22"/>
      <w:szCs w:val="22"/>
    </w:rPr>
  </w:style>
  <w:style w:type="paragraph" w:customStyle="1" w:styleId="dash041e0431044b0447043d044b0439002000280432043504310029">
    <w:name w:val="dash041e_0431_044b_0447_043d_044b_0439_0020_0028_0432_0435_0431_0029"/>
    <w:basedOn w:val="a"/>
    <w:pPr>
      <w:numPr>
        <w:ilvl w:val="0"/>
        <w:numId w:val="0"/>
      </w:numPr>
      <w:spacing w:before="100" w:after="100"/>
    </w:pPr>
    <w:rPr>
      <w:rFonts w:ascii="Times New Roman" w:eastAsia="Times New Roman" w:hAnsi="Times New Roman" w:cs="Times New Roman"/>
    </w:rPr>
  </w:style>
  <w:style w:type="paragraph" w:styleId="afe">
    <w:name w:val="TOC Heading"/>
    <w:basedOn w:val="1"/>
    <w:qFormat/>
    <w:pPr>
      <w:numPr>
        <w:ilvl w:val="0"/>
      </w:numPr>
      <w:suppressLineNumbers/>
      <w:spacing w:line="276" w:lineRule="auto"/>
    </w:pPr>
    <w:rPr>
      <w:sz w:val="32"/>
      <w:szCs w:val="32"/>
    </w:rPr>
  </w:style>
  <w:style w:type="paragraph" w:styleId="1f1">
    <w:name w:val="toc 1"/>
    <w:basedOn w:val="a"/>
    <w:semiHidden/>
    <w:pPr>
      <w:numPr>
        <w:ilvl w:val="0"/>
        <w:numId w:val="0"/>
      </w:numPr>
      <w:tabs>
        <w:tab w:val="right" w:leader="dot" w:pos="9638"/>
      </w:tabs>
      <w:spacing w:after="100"/>
    </w:pPr>
    <w:rPr>
      <w:rFonts w:eastAsia="MS Mincho" w:cs="Times New Roman"/>
    </w:rPr>
  </w:style>
  <w:style w:type="paragraph" w:styleId="24">
    <w:name w:val="toc 2"/>
    <w:basedOn w:val="a"/>
    <w:semiHidden/>
    <w:pPr>
      <w:numPr>
        <w:ilvl w:val="0"/>
        <w:numId w:val="0"/>
      </w:numPr>
      <w:tabs>
        <w:tab w:val="right" w:leader="dot" w:pos="9575"/>
      </w:tabs>
      <w:spacing w:after="100" w:line="276" w:lineRule="auto"/>
      <w:ind w:left="220"/>
    </w:pPr>
    <w:rPr>
      <w:rFonts w:eastAsia="MS Mincho" w:cs="Times New Roman"/>
      <w:sz w:val="22"/>
      <w:szCs w:val="22"/>
    </w:rPr>
  </w:style>
  <w:style w:type="paragraph" w:styleId="32">
    <w:name w:val="toc 3"/>
    <w:basedOn w:val="a"/>
    <w:semiHidden/>
    <w:pPr>
      <w:numPr>
        <w:ilvl w:val="0"/>
        <w:numId w:val="0"/>
      </w:numPr>
      <w:tabs>
        <w:tab w:val="right" w:leader="dot" w:pos="9512"/>
      </w:tabs>
      <w:spacing w:after="100" w:line="276" w:lineRule="auto"/>
      <w:ind w:left="440"/>
    </w:pPr>
    <w:rPr>
      <w:rFonts w:eastAsia="MS Mincho" w:cs="Times New Roman"/>
      <w:sz w:val="22"/>
      <w:szCs w:val="22"/>
    </w:rPr>
  </w:style>
  <w:style w:type="paragraph" w:customStyle="1" w:styleId="Style19">
    <w:name w:val="Style19"/>
    <w:basedOn w:val="a"/>
    <w:pPr>
      <w:widowControl w:val="0"/>
      <w:numPr>
        <w:ilvl w:val="0"/>
        <w:numId w:val="0"/>
      </w:numPr>
      <w:spacing w:line="276" w:lineRule="exact"/>
      <w:ind w:firstLine="566"/>
      <w:jc w:val="both"/>
    </w:pPr>
    <w:rPr>
      <w:rFonts w:ascii="Times New Roman" w:eastAsia="Times New Roman" w:hAnsi="Times New Roman" w:cs="Times New Roman"/>
    </w:rPr>
  </w:style>
  <w:style w:type="paragraph" w:customStyle="1" w:styleId="310">
    <w:name w:val="Темный список — акцент 31"/>
    <w:pPr>
      <w:suppressAutoHyphens/>
    </w:pPr>
    <w:rPr>
      <w:rFonts w:ascii="Cambria" w:eastAsia="MS Mincho" w:hAnsi="Cambria"/>
      <w:sz w:val="24"/>
      <w:szCs w:val="24"/>
      <w:lang w:eastAsia="ar-SA"/>
    </w:rPr>
  </w:style>
  <w:style w:type="paragraph" w:customStyle="1" w:styleId="1f2">
    <w:name w:val="Схема документа1"/>
    <w:basedOn w:val="a"/>
    <w:pPr>
      <w:numPr>
        <w:ilvl w:val="0"/>
        <w:numId w:val="0"/>
      </w:numPr>
    </w:pPr>
    <w:rPr>
      <w:rFonts w:ascii="Lucida Grande CY" w:eastAsia="MS Mincho" w:hAnsi="Lucida Grande CY" w:cs="Lucida Grande CY"/>
    </w:rPr>
  </w:style>
  <w:style w:type="paragraph" w:customStyle="1" w:styleId="311">
    <w:name w:val="Светлый список — акцент 31"/>
    <w:pPr>
      <w:suppressAutoHyphens/>
    </w:pPr>
    <w:rPr>
      <w:rFonts w:ascii="Cambria" w:eastAsia="MS Mincho" w:hAnsi="Cambria"/>
      <w:sz w:val="24"/>
      <w:szCs w:val="24"/>
      <w:lang w:eastAsia="ar-SA"/>
    </w:rPr>
  </w:style>
  <w:style w:type="paragraph" w:customStyle="1" w:styleId="221">
    <w:name w:val="Средний список 2 — акцент 21"/>
    <w:pPr>
      <w:suppressAutoHyphens/>
    </w:pPr>
    <w:rPr>
      <w:rFonts w:ascii="Cambria" w:eastAsia="MS Mincho" w:hAnsi="Cambria"/>
      <w:sz w:val="24"/>
      <w:szCs w:val="24"/>
      <w:lang w:eastAsia="ar-SA"/>
    </w:rPr>
  </w:style>
  <w:style w:type="paragraph" w:customStyle="1" w:styleId="110">
    <w:name w:val="Цветная заливка — акцент 11"/>
    <w:pPr>
      <w:suppressAutoHyphens/>
    </w:pPr>
    <w:rPr>
      <w:rFonts w:ascii="Cambria" w:eastAsia="MS Mincho" w:hAnsi="Cambria"/>
      <w:sz w:val="24"/>
      <w:szCs w:val="24"/>
      <w:lang w:eastAsia="ar-SA"/>
    </w:rPr>
  </w:style>
  <w:style w:type="paragraph" w:customStyle="1" w:styleId="ConsTitle">
    <w:name w:val="ConsTitle"/>
    <w:pPr>
      <w:widowControl w:val="0"/>
      <w:suppressAutoHyphens/>
      <w:spacing w:after="120"/>
      <w:ind w:right="19772"/>
    </w:pPr>
    <w:rPr>
      <w:rFonts w:ascii="Arial" w:hAnsi="Arial" w:cs="Arial"/>
      <w:b/>
      <w:bCs/>
      <w:sz w:val="16"/>
      <w:szCs w:val="16"/>
      <w:lang w:eastAsia="ar-SA"/>
    </w:rPr>
  </w:style>
  <w:style w:type="paragraph" w:styleId="aff">
    <w:name w:val="footnote text"/>
    <w:basedOn w:val="a"/>
    <w:semiHidden/>
    <w:pPr>
      <w:numPr>
        <w:numId w:val="0"/>
      </w:numPr>
      <w:suppressLineNumbers/>
      <w:ind w:left="283" w:hanging="283"/>
      <w:outlineLvl w:val="9"/>
    </w:pPr>
    <w:rPr>
      <w:sz w:val="20"/>
      <w:szCs w:val="20"/>
    </w:rPr>
  </w:style>
  <w:style w:type="paragraph" w:customStyle="1" w:styleId="aff0">
    <w:name w:val="Содержимое таблицы"/>
    <w:basedOn w:val="a"/>
    <w:pPr>
      <w:numPr>
        <w:numId w:val="0"/>
      </w:numPr>
      <w:suppressLineNumbers/>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avo.gov.ru/" TargetMode="External"/><Relationship Id="rId4" Type="http://schemas.openxmlformats.org/officeDocument/2006/relationships/webSettings" Target="webSettings.xml"/><Relationship Id="rId9" Type="http://schemas.openxmlformats.org/officeDocument/2006/relationships/hyperlink" Target="http://www.bezenchukg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51</Pages>
  <Words>17132</Words>
  <Characters>97658</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1</cp:lastModifiedBy>
  <cp:revision>73</cp:revision>
  <cp:lastPrinted>1900-12-31T20:00:00Z</cp:lastPrinted>
  <dcterms:created xsi:type="dcterms:W3CDTF">2017-03-31T04:28:00Z</dcterms:created>
  <dcterms:modified xsi:type="dcterms:W3CDTF">2017-06-20T07:45:00Z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r8>0</vt:r8>
  </property>
  <property fmtid="{D5CDD505-2E9C-101B-9397-08002B2CF9AE}" pid="3" name="HyperlinksChanged">
    <vt:bool>false</vt:bool>
  </property>
  <property fmtid="{D5CDD505-2E9C-101B-9397-08002B2CF9AE}" pid="4" name="ShareDoc">
    <vt:bool>false</vt:bool>
  </property>
  <property fmtid="{D5CDD505-2E9C-101B-9397-08002B2CF9AE}" pid="5" name="LinksUpToDate">
    <vt:bool>false</vt:bool>
  </property>
  <property fmtid="{D5CDD505-2E9C-101B-9397-08002B2CF9AE}" pid="6" name="ScaleCrop">
    <vt:bool>false</vt:bool>
  </property>
</Properties>
</file>