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140" w:type="dxa"/>
        <w:tblInd w:w="142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16"/>
        <w:gridCol w:w="1524"/>
      </w:tblGrid>
      <w:tr w:rsidR="00B61EBD" w:rsidRPr="00E309F2" w:rsidTr="00D4276E">
        <w:trPr>
          <w:cantSplit/>
          <w:trHeight w:val="80"/>
        </w:trPr>
        <w:tc>
          <w:tcPr>
            <w:tcW w:w="4140" w:type="dxa"/>
            <w:gridSpan w:val="2"/>
          </w:tcPr>
          <w:p w:rsidR="00B61EBD" w:rsidRPr="00D4276E" w:rsidRDefault="00B61EBD" w:rsidP="00B61EBD">
            <w:pPr>
              <w:jc w:val="center"/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7.7pt;height:51.9pt" o:ole="">
                  <v:imagedata r:id="rId8" o:title=""/>
                </v:shape>
                <o:OLEObject Type="Embed" ProgID="MSPhotoEd.3" ShapeID="_x0000_i1025" DrawAspect="Content" ObjectID="_1556964172" r:id="rId9"/>
              </w:objec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       АДМИНИСТРАЦИЯ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ГОРОДСКОГО ПОСЕЛЕНИЯ БЕЗЕНЧУК</w:t>
            </w:r>
          </w:p>
          <w:p w:rsidR="00B61EBD" w:rsidRPr="00D4276E" w:rsidRDefault="00B61EBD" w:rsidP="00B61EBD">
            <w:pPr>
              <w:jc w:val="center"/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муниципального района Безенчукский 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        Самарской области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   446250,   п.г.т. Безенчук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      ул. Нефтяников, д.12</w:t>
            </w:r>
          </w:p>
          <w:p w:rsidR="00B61EBD" w:rsidRPr="00D4276E" w:rsidRDefault="00B61EBD" w:rsidP="00B61EBD">
            <w:pPr>
              <w:rPr>
                <w:sz w:val="21"/>
                <w:szCs w:val="21"/>
              </w:rPr>
            </w:pPr>
            <w:r w:rsidRPr="00D4276E">
              <w:rPr>
                <w:sz w:val="21"/>
                <w:szCs w:val="21"/>
              </w:rPr>
              <w:t xml:space="preserve">            тел.: 2-14-51      факс: 2-14-51</w:t>
            </w:r>
          </w:p>
        </w:tc>
      </w:tr>
      <w:tr w:rsidR="00B61EBD" w:rsidRPr="00612753" w:rsidTr="00D4276E">
        <w:trPr>
          <w:cantSplit/>
          <w:trHeight w:val="80"/>
        </w:trPr>
        <w:tc>
          <w:tcPr>
            <w:tcW w:w="4140" w:type="dxa"/>
            <w:gridSpan w:val="2"/>
          </w:tcPr>
          <w:p w:rsidR="00B61EBD" w:rsidRPr="00D4276E" w:rsidRDefault="00B61EBD" w:rsidP="00CC22B7">
            <w:pPr>
              <w:rPr>
                <w:sz w:val="21"/>
                <w:szCs w:val="21"/>
                <w:lang w:val="en-US"/>
              </w:rPr>
            </w:pPr>
            <w:r w:rsidRPr="00D4276E">
              <w:rPr>
                <w:sz w:val="21"/>
                <w:szCs w:val="21"/>
              </w:rPr>
              <w:t xml:space="preserve">          </w:t>
            </w:r>
            <w:r w:rsidRPr="00D4276E">
              <w:rPr>
                <w:sz w:val="21"/>
                <w:szCs w:val="21"/>
                <w:lang w:val="en-US"/>
              </w:rPr>
              <w:t xml:space="preserve">E-mail: </w:t>
            </w:r>
            <w:hyperlink r:id="rId10" w:history="1">
              <w:r w:rsidR="00B2629F" w:rsidRPr="00D4276E">
                <w:rPr>
                  <w:rStyle w:val="a8"/>
                  <w:sz w:val="21"/>
                  <w:szCs w:val="21"/>
                  <w:lang w:val="en-US"/>
                </w:rPr>
                <w:t>gp-bezenchukso@yandex.ru</w:t>
              </w:r>
            </w:hyperlink>
          </w:p>
        </w:tc>
      </w:tr>
      <w:tr w:rsidR="00B61EBD" w:rsidRPr="009D16CD" w:rsidTr="00D4276E">
        <w:trPr>
          <w:cantSplit/>
          <w:trHeight w:val="470"/>
        </w:trPr>
        <w:tc>
          <w:tcPr>
            <w:tcW w:w="4140" w:type="dxa"/>
            <w:gridSpan w:val="2"/>
          </w:tcPr>
          <w:p w:rsidR="00B61EBD" w:rsidRPr="000E5A7A" w:rsidRDefault="00B61EBD" w:rsidP="00B61EBD">
            <w:pPr>
              <w:jc w:val="center"/>
              <w:rPr>
                <w:sz w:val="16"/>
                <w:szCs w:val="16"/>
                <w:lang w:val="en-US"/>
              </w:rPr>
            </w:pPr>
          </w:p>
          <w:p w:rsidR="00B61EBD" w:rsidRPr="00E4602B" w:rsidRDefault="00B61EBD" w:rsidP="00B61EBD">
            <w:pPr>
              <w:rPr>
                <w:sz w:val="28"/>
                <w:szCs w:val="28"/>
              </w:rPr>
            </w:pPr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E4602B">
              <w:rPr>
                <w:sz w:val="28"/>
                <w:szCs w:val="28"/>
              </w:rPr>
              <w:t>ПОСТАНОВЛЕНИЕ</w:t>
            </w:r>
          </w:p>
        </w:tc>
      </w:tr>
      <w:tr w:rsidR="00B61EBD" w:rsidRPr="009D16CD" w:rsidTr="00D4276E">
        <w:trPr>
          <w:cantSplit/>
          <w:trHeight w:hRule="exact" w:val="256"/>
        </w:trPr>
        <w:tc>
          <w:tcPr>
            <w:tcW w:w="2616" w:type="dxa"/>
          </w:tcPr>
          <w:p w:rsidR="00B61EBD" w:rsidRPr="00E4602B" w:rsidRDefault="00E4602B" w:rsidP="004653D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  </w:t>
            </w:r>
            <w:r w:rsidR="00B61EBD" w:rsidRPr="00E4602B">
              <w:rPr>
                <w:sz w:val="22"/>
                <w:szCs w:val="22"/>
              </w:rPr>
              <w:t xml:space="preserve"> </w:t>
            </w:r>
            <w:r w:rsidR="00456424">
              <w:rPr>
                <w:sz w:val="22"/>
                <w:szCs w:val="22"/>
              </w:rPr>
              <w:t>о</w:t>
            </w:r>
            <w:r w:rsidR="00B61EBD" w:rsidRPr="00E4602B">
              <w:rPr>
                <w:sz w:val="22"/>
                <w:szCs w:val="22"/>
              </w:rPr>
              <w:t>т</w:t>
            </w:r>
            <w:r w:rsidR="00456424">
              <w:rPr>
                <w:sz w:val="22"/>
                <w:szCs w:val="22"/>
              </w:rPr>
              <w:t xml:space="preserve"> 1</w:t>
            </w:r>
            <w:r w:rsidR="004653DF">
              <w:rPr>
                <w:sz w:val="22"/>
                <w:szCs w:val="22"/>
              </w:rPr>
              <w:t>8</w:t>
            </w:r>
            <w:r w:rsidR="00456424">
              <w:rPr>
                <w:sz w:val="22"/>
                <w:szCs w:val="22"/>
              </w:rPr>
              <w:t>.05.201</w:t>
            </w:r>
            <w:r w:rsidR="004653DF">
              <w:rPr>
                <w:sz w:val="22"/>
                <w:szCs w:val="22"/>
              </w:rPr>
              <w:t>7</w:t>
            </w:r>
            <w:r w:rsidR="00456424">
              <w:rPr>
                <w:sz w:val="22"/>
                <w:szCs w:val="22"/>
              </w:rPr>
              <w:t>г</w:t>
            </w:r>
            <w:r w:rsidR="00B61EBD" w:rsidRPr="00E4602B">
              <w:rPr>
                <w:sz w:val="22"/>
                <w:szCs w:val="22"/>
              </w:rPr>
              <w:t xml:space="preserve">  _____________</w:t>
            </w:r>
          </w:p>
        </w:tc>
        <w:tc>
          <w:tcPr>
            <w:tcW w:w="1524" w:type="dxa"/>
          </w:tcPr>
          <w:p w:rsidR="00B61EBD" w:rsidRPr="00E4602B" w:rsidRDefault="00B61EBD" w:rsidP="00E067FF">
            <w:pPr>
              <w:rPr>
                <w:sz w:val="22"/>
                <w:szCs w:val="22"/>
              </w:rPr>
            </w:pPr>
            <w:r w:rsidRPr="00E4602B">
              <w:rPr>
                <w:sz w:val="22"/>
                <w:szCs w:val="22"/>
              </w:rPr>
              <w:t>№</w:t>
            </w:r>
            <w:r w:rsidR="00456424">
              <w:rPr>
                <w:sz w:val="22"/>
                <w:szCs w:val="22"/>
              </w:rPr>
              <w:t xml:space="preserve"> </w:t>
            </w:r>
            <w:r w:rsidR="004653DF">
              <w:rPr>
                <w:sz w:val="22"/>
                <w:szCs w:val="22"/>
              </w:rPr>
              <w:t>1</w:t>
            </w:r>
            <w:r w:rsidR="00E067FF">
              <w:rPr>
                <w:sz w:val="22"/>
                <w:szCs w:val="22"/>
              </w:rPr>
              <w:t>21</w:t>
            </w:r>
          </w:p>
        </w:tc>
      </w:tr>
    </w:tbl>
    <w:p w:rsidR="00B2006D" w:rsidRDefault="00B61EBD" w:rsidP="00B61EBD">
      <w:pPr>
        <w:ind w:firstLine="180"/>
        <w:jc w:val="both"/>
        <w:rPr>
          <w:sz w:val="28"/>
          <w:szCs w:val="28"/>
        </w:rPr>
      </w:pPr>
      <w:r w:rsidRPr="00B2006D">
        <w:rPr>
          <w:sz w:val="28"/>
          <w:szCs w:val="28"/>
        </w:rPr>
        <w:t xml:space="preserve">О проведении конкурса </w:t>
      </w:r>
    </w:p>
    <w:p w:rsidR="00B2006D" w:rsidRDefault="00B61EBD" w:rsidP="00B2006D">
      <w:pPr>
        <w:ind w:firstLine="180"/>
        <w:jc w:val="both"/>
        <w:rPr>
          <w:sz w:val="28"/>
          <w:szCs w:val="28"/>
        </w:rPr>
      </w:pPr>
      <w:r w:rsidRPr="00B2006D">
        <w:rPr>
          <w:sz w:val="28"/>
          <w:szCs w:val="28"/>
        </w:rPr>
        <w:t xml:space="preserve">по благоустройству территории </w:t>
      </w:r>
    </w:p>
    <w:p w:rsidR="00B61EBD" w:rsidRPr="00B2006D" w:rsidRDefault="00B61EBD" w:rsidP="00B2006D">
      <w:pPr>
        <w:ind w:firstLine="180"/>
        <w:jc w:val="both"/>
        <w:rPr>
          <w:sz w:val="28"/>
          <w:szCs w:val="28"/>
        </w:rPr>
      </w:pPr>
      <w:r w:rsidRPr="00B2006D">
        <w:rPr>
          <w:sz w:val="28"/>
          <w:szCs w:val="28"/>
        </w:rPr>
        <w:t>городского поселения Безенчук</w:t>
      </w:r>
    </w:p>
    <w:p w:rsidR="00B61EBD" w:rsidRPr="00D8366F" w:rsidRDefault="00B61EBD" w:rsidP="00B61EBD">
      <w:pPr>
        <w:ind w:firstLine="708"/>
        <w:jc w:val="both"/>
        <w:rPr>
          <w:sz w:val="28"/>
          <w:szCs w:val="28"/>
        </w:rPr>
      </w:pPr>
    </w:p>
    <w:p w:rsidR="00B61EBD" w:rsidRPr="00E4602B" w:rsidRDefault="00B61EBD" w:rsidP="00255BEB">
      <w:pPr>
        <w:ind w:firstLine="708"/>
        <w:jc w:val="both"/>
        <w:rPr>
          <w:sz w:val="28"/>
          <w:szCs w:val="28"/>
        </w:rPr>
      </w:pPr>
      <w:r w:rsidRPr="00E4602B">
        <w:rPr>
          <w:sz w:val="28"/>
          <w:szCs w:val="28"/>
        </w:rPr>
        <w:t>В целях привлечения внимания жителей городского поселения к проблемам благоустройства, вовлечения населения, коллективов организаций различных форм собственности и организационно-правовых форм в работу по благоустройству территории городского поселения Безенчук,</w:t>
      </w:r>
      <w:r w:rsidR="00255BEB">
        <w:rPr>
          <w:sz w:val="28"/>
          <w:szCs w:val="28"/>
        </w:rPr>
        <w:t xml:space="preserve"> </w:t>
      </w:r>
      <w:r w:rsidRPr="00E4602B">
        <w:rPr>
          <w:sz w:val="28"/>
          <w:szCs w:val="28"/>
        </w:rPr>
        <w:t xml:space="preserve"> в соответствии с Федеральным законом от 06.10.2003г №131-ФЗ «Об общих принципах организации местного самоуправления в Российской Федерации», Положением о ежегодном конкурсе по благоустройству территории городского поселения Безенчук, утвержденным решением собрания представителей городского поселения Безенчук №121 от 25.06.2008г</w:t>
      </w:r>
    </w:p>
    <w:p w:rsidR="00B61EBD" w:rsidRPr="00E4602B" w:rsidRDefault="00B61EBD" w:rsidP="00B61EBD">
      <w:pPr>
        <w:jc w:val="both"/>
        <w:rPr>
          <w:sz w:val="28"/>
          <w:szCs w:val="28"/>
        </w:rPr>
      </w:pPr>
    </w:p>
    <w:p w:rsidR="00B61EBD" w:rsidRPr="00E4602B" w:rsidRDefault="00B61EBD" w:rsidP="00B61EBD">
      <w:pPr>
        <w:jc w:val="center"/>
        <w:rPr>
          <w:sz w:val="28"/>
          <w:szCs w:val="28"/>
        </w:rPr>
      </w:pPr>
      <w:r w:rsidRPr="00E4602B">
        <w:rPr>
          <w:sz w:val="28"/>
          <w:szCs w:val="28"/>
        </w:rPr>
        <w:t>П О С Т А Н О В Л Я Ю:</w:t>
      </w:r>
    </w:p>
    <w:p w:rsidR="00B61EBD" w:rsidRPr="00E4602B" w:rsidRDefault="00B61EBD" w:rsidP="00B61EBD">
      <w:pPr>
        <w:jc w:val="center"/>
        <w:rPr>
          <w:sz w:val="28"/>
          <w:szCs w:val="28"/>
        </w:rPr>
      </w:pPr>
    </w:p>
    <w:p w:rsidR="00B61EBD" w:rsidRPr="00E4602B" w:rsidRDefault="00B61EBD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1. Провести конкурс по благоустройству территории городского поселения Безенчук с 30 мая по 25 августа 201</w:t>
      </w:r>
      <w:r w:rsidR="004653DF">
        <w:rPr>
          <w:sz w:val="28"/>
          <w:szCs w:val="28"/>
        </w:rPr>
        <w:t>7</w:t>
      </w:r>
      <w:r w:rsidRPr="00E4602B">
        <w:rPr>
          <w:sz w:val="28"/>
          <w:szCs w:val="28"/>
        </w:rPr>
        <w:t xml:space="preserve"> года.</w:t>
      </w:r>
    </w:p>
    <w:p w:rsidR="00B61EBD" w:rsidRPr="00E4602B" w:rsidRDefault="00B61EBD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2. Определить, что в  конкурсе могут принимать участие жители городского поселения Безенчук, коллективы организаций независимо от форм собственности и организационно-правовых форм, эксплуатирующие (использующие) объекты (территории) предприятия, подавшие заявку на участие в конкурсе.</w:t>
      </w:r>
    </w:p>
    <w:p w:rsidR="00B61EBD" w:rsidRPr="00E4602B" w:rsidRDefault="00B61EBD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3. Конкурс провести  по следующим номинациям:</w:t>
      </w:r>
    </w:p>
    <w:p w:rsidR="004B39C9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4B39C9" w:rsidRPr="00E4602B">
        <w:rPr>
          <w:sz w:val="28"/>
          <w:szCs w:val="28"/>
        </w:rPr>
        <w:t>«Двор многоквартирного дома образцового содержания;</w:t>
      </w:r>
    </w:p>
    <w:p w:rsidR="004B39C9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4B39C9" w:rsidRPr="00E4602B">
        <w:rPr>
          <w:sz w:val="28"/>
          <w:szCs w:val="28"/>
        </w:rPr>
        <w:t>«Подъезд образцового содержания»;</w:t>
      </w:r>
    </w:p>
    <w:p w:rsidR="004B39C9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«Лучшая улица частного сектора»;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«Лучшая частная усадьба»;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«Лучшая территория объекта социальной инфраструктуры»;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«Самая благоустроенная территория офиса»;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«Самая благоустроенная торговая территория»;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«Лучший(ая) цветник/клумба»;</w:t>
      </w:r>
    </w:p>
    <w:p w:rsidR="00BF3375" w:rsidRPr="00E4602B" w:rsidRDefault="00B2629F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F3375" w:rsidRPr="00E4602B">
        <w:rPr>
          <w:sz w:val="28"/>
          <w:szCs w:val="28"/>
        </w:rPr>
        <w:t>«Активный участн</w:t>
      </w:r>
      <w:r w:rsidRPr="00E4602B">
        <w:rPr>
          <w:sz w:val="28"/>
          <w:szCs w:val="28"/>
        </w:rPr>
        <w:t>ик движения по благоустройству».</w:t>
      </w:r>
    </w:p>
    <w:p w:rsidR="00B9290E" w:rsidRPr="00E4602B" w:rsidRDefault="00B61EBD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lastRenderedPageBreak/>
        <w:t xml:space="preserve">4. </w:t>
      </w:r>
      <w:r w:rsidR="00EC74B6" w:rsidRPr="00E4602B">
        <w:rPr>
          <w:sz w:val="28"/>
          <w:szCs w:val="28"/>
        </w:rPr>
        <w:t xml:space="preserve">Создать </w:t>
      </w:r>
      <w:r w:rsidR="00B9290E" w:rsidRPr="00E4602B">
        <w:rPr>
          <w:sz w:val="28"/>
          <w:szCs w:val="28"/>
        </w:rPr>
        <w:t>комиссию по подведению итогов конкурса, определению победителей и призеров конкурса</w:t>
      </w:r>
      <w:r w:rsidR="003A0E46" w:rsidRPr="00E4602B">
        <w:rPr>
          <w:sz w:val="28"/>
          <w:szCs w:val="28"/>
        </w:rPr>
        <w:t xml:space="preserve"> (</w:t>
      </w:r>
      <w:r w:rsidR="00A603AD" w:rsidRPr="00E4602B">
        <w:rPr>
          <w:sz w:val="28"/>
          <w:szCs w:val="28"/>
        </w:rPr>
        <w:t>п</w:t>
      </w:r>
      <w:r w:rsidR="003A0E46" w:rsidRPr="00E4602B">
        <w:rPr>
          <w:sz w:val="28"/>
          <w:szCs w:val="28"/>
        </w:rPr>
        <w:t>риложение №1)</w:t>
      </w:r>
      <w:r w:rsidR="00B9290E" w:rsidRPr="00E4602B">
        <w:rPr>
          <w:sz w:val="28"/>
          <w:szCs w:val="28"/>
        </w:rPr>
        <w:t>.</w:t>
      </w:r>
    </w:p>
    <w:p w:rsidR="00B2629F" w:rsidRPr="00E4602B" w:rsidRDefault="00B9290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5. </w:t>
      </w:r>
      <w:r w:rsidR="00B61EBD" w:rsidRPr="00E4602B">
        <w:rPr>
          <w:sz w:val="28"/>
          <w:szCs w:val="28"/>
        </w:rPr>
        <w:t>При подведении итогов оценке подлежат</w:t>
      </w:r>
      <w:r w:rsidR="00B2629F" w:rsidRPr="00E4602B">
        <w:rPr>
          <w:sz w:val="28"/>
          <w:szCs w:val="28"/>
        </w:rPr>
        <w:t>: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4B39C9" w:rsidRPr="00E4602B">
        <w:rPr>
          <w:sz w:val="28"/>
          <w:szCs w:val="28"/>
        </w:rPr>
        <w:t>внешний вид здания;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2629F" w:rsidRPr="00E4602B">
        <w:rPr>
          <w:sz w:val="28"/>
          <w:szCs w:val="28"/>
        </w:rPr>
        <w:t>архитектурный облик здания;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61EBD" w:rsidRPr="00E4602B">
        <w:rPr>
          <w:sz w:val="28"/>
          <w:szCs w:val="28"/>
        </w:rPr>
        <w:t>содержание территории, уход за н</w:t>
      </w:r>
      <w:r w:rsidR="004B39C9" w:rsidRPr="00E4602B">
        <w:rPr>
          <w:sz w:val="28"/>
          <w:szCs w:val="28"/>
        </w:rPr>
        <w:t>асаждениями, газонами, клумбами;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61EBD" w:rsidRPr="00E4602B">
        <w:rPr>
          <w:sz w:val="28"/>
          <w:szCs w:val="28"/>
        </w:rPr>
        <w:t xml:space="preserve">ухоженность усадьбы, наличие </w:t>
      </w:r>
      <w:r w:rsidR="004B39C9" w:rsidRPr="00E4602B">
        <w:rPr>
          <w:sz w:val="28"/>
          <w:szCs w:val="28"/>
        </w:rPr>
        <w:t>цветов, декоративное оформление;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61EBD" w:rsidRPr="00E4602B">
        <w:rPr>
          <w:sz w:val="28"/>
          <w:szCs w:val="28"/>
        </w:rPr>
        <w:t>творческая ини</w:t>
      </w:r>
      <w:r w:rsidR="004B39C9" w:rsidRPr="00E4602B">
        <w:rPr>
          <w:sz w:val="28"/>
          <w:szCs w:val="28"/>
        </w:rPr>
        <w:t>циатива в оформлении территории;</w:t>
      </w:r>
    </w:p>
    <w:p w:rsidR="00B61EBD" w:rsidRPr="00E4602B" w:rsidRDefault="00D4276E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 xml:space="preserve">- </w:t>
      </w:r>
      <w:r w:rsidR="00B61EBD" w:rsidRPr="00E4602B">
        <w:rPr>
          <w:sz w:val="28"/>
          <w:szCs w:val="28"/>
        </w:rPr>
        <w:t>наличие мест отдыха (беседок, скамеек), освещения и урн на территории.</w:t>
      </w:r>
    </w:p>
    <w:p w:rsidR="00B61EBD" w:rsidRPr="00E4602B" w:rsidRDefault="001E1153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6</w:t>
      </w:r>
      <w:r w:rsidR="00B61EBD" w:rsidRPr="00E4602B">
        <w:rPr>
          <w:sz w:val="28"/>
          <w:szCs w:val="28"/>
        </w:rPr>
        <w:t>. Конкурсной комиссии в срок до 30.08.201</w:t>
      </w:r>
      <w:r w:rsidR="004653DF">
        <w:rPr>
          <w:sz w:val="28"/>
          <w:szCs w:val="28"/>
        </w:rPr>
        <w:t>7</w:t>
      </w:r>
      <w:r w:rsidR="002112CB" w:rsidRPr="00E4602B">
        <w:rPr>
          <w:sz w:val="28"/>
          <w:szCs w:val="28"/>
        </w:rPr>
        <w:t xml:space="preserve"> </w:t>
      </w:r>
      <w:r w:rsidR="00B61EBD" w:rsidRPr="00E4602B">
        <w:rPr>
          <w:sz w:val="28"/>
          <w:szCs w:val="28"/>
        </w:rPr>
        <w:t>г</w:t>
      </w:r>
      <w:r w:rsidR="002112CB" w:rsidRPr="00E4602B">
        <w:rPr>
          <w:sz w:val="28"/>
          <w:szCs w:val="28"/>
        </w:rPr>
        <w:t>.</w:t>
      </w:r>
      <w:r w:rsidR="00B61EBD" w:rsidRPr="00E4602B">
        <w:rPr>
          <w:sz w:val="28"/>
          <w:szCs w:val="28"/>
        </w:rPr>
        <w:t xml:space="preserve"> определить победителей и призеров конкурса по благоустройству территории городского поселения Безенчук</w:t>
      </w:r>
    </w:p>
    <w:p w:rsidR="00B61EBD" w:rsidRPr="00E4602B" w:rsidRDefault="001E1153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7</w:t>
      </w:r>
      <w:r w:rsidR="00B61EBD" w:rsidRPr="00E4602B">
        <w:rPr>
          <w:sz w:val="28"/>
          <w:szCs w:val="28"/>
        </w:rPr>
        <w:t>. Просить главного редактора газеты «Сельский Труженик» (О.В.Кудрявцеву) осветить ход конкурса и подведение его итогов в СМИ.</w:t>
      </w:r>
    </w:p>
    <w:p w:rsidR="00B61EBD" w:rsidRPr="00E4602B" w:rsidRDefault="001E1153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8</w:t>
      </w:r>
      <w:r w:rsidR="00B61EBD" w:rsidRPr="00E4602B">
        <w:rPr>
          <w:sz w:val="28"/>
          <w:szCs w:val="28"/>
        </w:rPr>
        <w:t>. Обнародовать настоящее постановление на информационном стенде Администрации городского поселения Безенчук, разместить на официальном сайте городского поселения Безенчук в сети Интернет http://www.bezenchukgp.ru/.</w:t>
      </w:r>
    </w:p>
    <w:p w:rsidR="00A64A1A" w:rsidRPr="00E4602B" w:rsidRDefault="001E1153" w:rsidP="00B9290E">
      <w:pPr>
        <w:jc w:val="both"/>
        <w:rPr>
          <w:sz w:val="28"/>
          <w:szCs w:val="28"/>
        </w:rPr>
      </w:pPr>
      <w:r w:rsidRPr="00E4602B">
        <w:rPr>
          <w:sz w:val="28"/>
          <w:szCs w:val="28"/>
        </w:rPr>
        <w:t>9</w:t>
      </w:r>
      <w:r w:rsidR="00B61EBD" w:rsidRPr="00E4602B">
        <w:rPr>
          <w:sz w:val="28"/>
          <w:szCs w:val="28"/>
        </w:rPr>
        <w:t>. Контроль за исполнением настоящего постановления возложить</w:t>
      </w:r>
      <w:r w:rsidR="00A64A1A" w:rsidRPr="00E4602B">
        <w:rPr>
          <w:sz w:val="28"/>
          <w:szCs w:val="28"/>
        </w:rPr>
        <w:t xml:space="preserve"> на заместителя Главы городского поселения</w:t>
      </w:r>
      <w:r w:rsidR="00B2629F" w:rsidRPr="00E4602B">
        <w:rPr>
          <w:sz w:val="28"/>
          <w:szCs w:val="28"/>
        </w:rPr>
        <w:t xml:space="preserve"> Карахончеву М.Н</w:t>
      </w:r>
      <w:r w:rsidR="00A64A1A" w:rsidRPr="00E4602B">
        <w:rPr>
          <w:sz w:val="28"/>
          <w:szCs w:val="28"/>
        </w:rPr>
        <w:t>.</w:t>
      </w:r>
    </w:p>
    <w:p w:rsidR="00A64A1A" w:rsidRPr="00E4602B" w:rsidRDefault="00A64A1A" w:rsidP="00B61EBD">
      <w:pPr>
        <w:jc w:val="both"/>
        <w:rPr>
          <w:sz w:val="28"/>
          <w:szCs w:val="28"/>
        </w:rPr>
      </w:pPr>
    </w:p>
    <w:p w:rsidR="00A64A1A" w:rsidRPr="00E4602B" w:rsidRDefault="00A64A1A" w:rsidP="00B61EBD">
      <w:pPr>
        <w:jc w:val="both"/>
        <w:rPr>
          <w:sz w:val="28"/>
          <w:szCs w:val="28"/>
        </w:rPr>
      </w:pPr>
    </w:p>
    <w:p w:rsidR="00B61EBD" w:rsidRPr="00E4602B" w:rsidRDefault="00B61EBD" w:rsidP="00B9290E">
      <w:pPr>
        <w:rPr>
          <w:sz w:val="28"/>
          <w:szCs w:val="28"/>
        </w:rPr>
      </w:pPr>
      <w:r w:rsidRPr="00E4602B">
        <w:rPr>
          <w:sz w:val="28"/>
          <w:szCs w:val="28"/>
        </w:rPr>
        <w:t>Глав</w:t>
      </w:r>
      <w:r w:rsidR="00BF3375" w:rsidRPr="00E4602B">
        <w:rPr>
          <w:sz w:val="28"/>
          <w:szCs w:val="28"/>
        </w:rPr>
        <w:t>а</w:t>
      </w:r>
      <w:r w:rsidRPr="00E4602B">
        <w:rPr>
          <w:sz w:val="28"/>
          <w:szCs w:val="28"/>
        </w:rPr>
        <w:t xml:space="preserve"> городского посел</w:t>
      </w:r>
      <w:r w:rsidR="00255BEB">
        <w:rPr>
          <w:sz w:val="28"/>
          <w:szCs w:val="28"/>
        </w:rPr>
        <w:t xml:space="preserve">ения   </w:t>
      </w:r>
      <w:r w:rsidRPr="00E4602B">
        <w:rPr>
          <w:sz w:val="28"/>
          <w:szCs w:val="28"/>
        </w:rPr>
        <w:t xml:space="preserve">                   </w:t>
      </w:r>
      <w:r w:rsidR="007D063E" w:rsidRPr="00E4602B">
        <w:rPr>
          <w:sz w:val="28"/>
          <w:szCs w:val="28"/>
        </w:rPr>
        <w:t xml:space="preserve">                        </w:t>
      </w:r>
      <w:r w:rsidR="00255BEB">
        <w:rPr>
          <w:sz w:val="28"/>
          <w:szCs w:val="28"/>
        </w:rPr>
        <w:t xml:space="preserve">                    </w:t>
      </w:r>
      <w:r w:rsidR="00BF3375" w:rsidRPr="00E4602B">
        <w:rPr>
          <w:sz w:val="28"/>
          <w:szCs w:val="28"/>
        </w:rPr>
        <w:t>В.В. Аникин</w:t>
      </w:r>
    </w:p>
    <w:p w:rsidR="00B61EBD" w:rsidRPr="004B39C9" w:rsidRDefault="00B61EBD" w:rsidP="00B61EBD">
      <w:pPr>
        <w:rPr>
          <w:sz w:val="24"/>
          <w:szCs w:val="24"/>
        </w:rPr>
      </w:pPr>
    </w:p>
    <w:p w:rsidR="00783DF1" w:rsidRPr="00A64A1A" w:rsidRDefault="00783DF1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Default="00761D0E">
      <w:pPr>
        <w:rPr>
          <w:sz w:val="24"/>
          <w:szCs w:val="24"/>
        </w:rPr>
      </w:pPr>
    </w:p>
    <w:p w:rsidR="00A153F9" w:rsidRDefault="00A153F9">
      <w:pPr>
        <w:rPr>
          <w:sz w:val="24"/>
          <w:szCs w:val="24"/>
        </w:rPr>
      </w:pPr>
    </w:p>
    <w:p w:rsidR="00A153F9" w:rsidRDefault="00A153F9">
      <w:pPr>
        <w:rPr>
          <w:sz w:val="24"/>
          <w:szCs w:val="24"/>
        </w:rPr>
      </w:pPr>
    </w:p>
    <w:p w:rsidR="00A153F9" w:rsidRDefault="00A153F9">
      <w:pPr>
        <w:rPr>
          <w:sz w:val="24"/>
          <w:szCs w:val="24"/>
        </w:rPr>
      </w:pPr>
    </w:p>
    <w:p w:rsidR="00A153F9" w:rsidRDefault="00A153F9">
      <w:pPr>
        <w:rPr>
          <w:sz w:val="24"/>
          <w:szCs w:val="24"/>
        </w:rPr>
      </w:pPr>
    </w:p>
    <w:p w:rsidR="00A153F9" w:rsidRDefault="00A153F9">
      <w:pPr>
        <w:rPr>
          <w:sz w:val="24"/>
          <w:szCs w:val="24"/>
        </w:rPr>
      </w:pPr>
    </w:p>
    <w:p w:rsidR="00A153F9" w:rsidRDefault="00A153F9">
      <w:pPr>
        <w:rPr>
          <w:sz w:val="24"/>
          <w:szCs w:val="24"/>
        </w:rPr>
      </w:pPr>
    </w:p>
    <w:p w:rsidR="00A153F9" w:rsidRDefault="00A153F9">
      <w:pPr>
        <w:rPr>
          <w:sz w:val="24"/>
          <w:szCs w:val="24"/>
        </w:rPr>
      </w:pPr>
    </w:p>
    <w:p w:rsidR="00A153F9" w:rsidRPr="00A64A1A" w:rsidRDefault="00A153F9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761D0E" w:rsidRPr="00A64A1A" w:rsidRDefault="00761D0E">
      <w:pPr>
        <w:rPr>
          <w:sz w:val="24"/>
          <w:szCs w:val="24"/>
        </w:rPr>
      </w:pPr>
    </w:p>
    <w:p w:rsidR="00255BEB" w:rsidRPr="00A64A1A" w:rsidRDefault="00A153F9" w:rsidP="00255BEB">
      <w:pPr>
        <w:rPr>
          <w:sz w:val="16"/>
          <w:szCs w:val="16"/>
        </w:rPr>
      </w:pPr>
      <w:r>
        <w:rPr>
          <w:sz w:val="16"/>
          <w:szCs w:val="16"/>
        </w:rPr>
        <w:t>И.Н.Левин</w:t>
      </w:r>
    </w:p>
    <w:p w:rsidR="00255BEB" w:rsidRDefault="00255BEB" w:rsidP="00255BEB">
      <w:pPr>
        <w:rPr>
          <w:sz w:val="16"/>
          <w:szCs w:val="16"/>
        </w:rPr>
      </w:pPr>
      <w:r w:rsidRPr="00A64A1A">
        <w:rPr>
          <w:sz w:val="16"/>
          <w:szCs w:val="16"/>
        </w:rPr>
        <w:t>2-</w:t>
      </w:r>
      <w:r w:rsidR="00A153F9">
        <w:rPr>
          <w:sz w:val="16"/>
          <w:szCs w:val="16"/>
        </w:rPr>
        <w:t>15</w:t>
      </w:r>
      <w:r w:rsidRPr="00A64A1A">
        <w:rPr>
          <w:sz w:val="16"/>
          <w:szCs w:val="16"/>
        </w:rPr>
        <w:t>-</w:t>
      </w:r>
      <w:r w:rsidR="00A153F9">
        <w:rPr>
          <w:sz w:val="16"/>
          <w:szCs w:val="16"/>
        </w:rPr>
        <w:t>34</w:t>
      </w:r>
    </w:p>
    <w:p w:rsidR="00170EA2" w:rsidRDefault="00170EA2" w:rsidP="00255BEB">
      <w:pPr>
        <w:rPr>
          <w:sz w:val="16"/>
          <w:szCs w:val="16"/>
        </w:rPr>
      </w:pPr>
    </w:p>
    <w:p w:rsidR="00170EA2" w:rsidRDefault="00170EA2" w:rsidP="00255BEB">
      <w:pPr>
        <w:rPr>
          <w:sz w:val="16"/>
          <w:szCs w:val="16"/>
        </w:rPr>
      </w:pPr>
    </w:p>
    <w:tbl>
      <w:tblPr>
        <w:tblW w:w="0" w:type="auto"/>
        <w:tblLook w:val="01E0"/>
      </w:tblPr>
      <w:tblGrid>
        <w:gridCol w:w="9853"/>
      </w:tblGrid>
      <w:tr w:rsidR="00D93373" w:rsidRPr="00255BEB" w:rsidTr="00092586">
        <w:tc>
          <w:tcPr>
            <w:tcW w:w="9853" w:type="dxa"/>
          </w:tcPr>
          <w:p w:rsidR="00D93373" w:rsidRPr="00255BEB" w:rsidRDefault="00D93373" w:rsidP="00EC74B6">
            <w:pPr>
              <w:shd w:val="clear" w:color="auto" w:fill="FFFFFF"/>
              <w:tabs>
                <w:tab w:val="left" w:pos="1080"/>
              </w:tabs>
              <w:jc w:val="right"/>
              <w:rPr>
                <w:sz w:val="28"/>
                <w:szCs w:val="28"/>
              </w:rPr>
            </w:pPr>
            <w:r w:rsidRPr="00255BEB">
              <w:rPr>
                <w:spacing w:val="17"/>
                <w:sz w:val="28"/>
                <w:szCs w:val="28"/>
              </w:rPr>
              <w:t>Приложение № </w:t>
            </w:r>
            <w:r>
              <w:rPr>
                <w:spacing w:val="17"/>
                <w:sz w:val="28"/>
                <w:szCs w:val="28"/>
              </w:rPr>
              <w:t>1</w:t>
            </w:r>
          </w:p>
          <w:p w:rsidR="00D93373" w:rsidRPr="00255BEB" w:rsidRDefault="00D93373" w:rsidP="00EC74B6">
            <w:pPr>
              <w:shd w:val="clear" w:color="auto" w:fill="FFFFFF"/>
              <w:tabs>
                <w:tab w:val="left" w:pos="1080"/>
              </w:tabs>
              <w:jc w:val="right"/>
              <w:rPr>
                <w:spacing w:val="1"/>
                <w:sz w:val="28"/>
                <w:szCs w:val="28"/>
              </w:rPr>
            </w:pPr>
            <w:r w:rsidRPr="00255BEB">
              <w:rPr>
                <w:spacing w:val="1"/>
                <w:sz w:val="28"/>
                <w:szCs w:val="28"/>
              </w:rPr>
              <w:t xml:space="preserve">к постановлению </w:t>
            </w:r>
            <w:r>
              <w:rPr>
                <w:spacing w:val="1"/>
                <w:sz w:val="28"/>
                <w:szCs w:val="28"/>
              </w:rPr>
              <w:t>А</w:t>
            </w:r>
            <w:r w:rsidRPr="00255BEB">
              <w:rPr>
                <w:spacing w:val="1"/>
                <w:sz w:val="28"/>
                <w:szCs w:val="28"/>
              </w:rPr>
              <w:t>дминистрации</w:t>
            </w:r>
          </w:p>
          <w:p w:rsidR="00D93373" w:rsidRPr="00255BEB" w:rsidRDefault="00D93373" w:rsidP="00EC74B6">
            <w:pPr>
              <w:shd w:val="clear" w:color="auto" w:fill="FFFFFF"/>
              <w:tabs>
                <w:tab w:val="left" w:pos="1080"/>
              </w:tabs>
              <w:jc w:val="right"/>
              <w:rPr>
                <w:spacing w:val="3"/>
                <w:sz w:val="28"/>
                <w:szCs w:val="28"/>
              </w:rPr>
            </w:pPr>
            <w:r w:rsidRPr="00255BEB">
              <w:rPr>
                <w:spacing w:val="3"/>
                <w:sz w:val="28"/>
                <w:szCs w:val="28"/>
              </w:rPr>
              <w:t xml:space="preserve">            городское поселение Безенчук </w:t>
            </w:r>
          </w:p>
          <w:p w:rsidR="00D93373" w:rsidRPr="00255BEB" w:rsidRDefault="00D93373" w:rsidP="00EC74B6">
            <w:pPr>
              <w:shd w:val="clear" w:color="auto" w:fill="FFFFFF"/>
              <w:tabs>
                <w:tab w:val="left" w:pos="1080"/>
              </w:tabs>
              <w:jc w:val="right"/>
              <w:rPr>
                <w:sz w:val="28"/>
                <w:szCs w:val="28"/>
              </w:rPr>
            </w:pPr>
            <w:r w:rsidRPr="00255BEB">
              <w:rPr>
                <w:sz w:val="28"/>
                <w:szCs w:val="28"/>
              </w:rPr>
              <w:t xml:space="preserve">             от</w:t>
            </w:r>
            <w:r>
              <w:rPr>
                <w:sz w:val="28"/>
                <w:szCs w:val="28"/>
              </w:rPr>
              <w:t xml:space="preserve"> 18.05.2017г</w:t>
            </w:r>
            <w:r w:rsidRPr="00255BEB">
              <w:rPr>
                <w:sz w:val="28"/>
                <w:szCs w:val="28"/>
              </w:rPr>
              <w:t xml:space="preserve"> № </w:t>
            </w:r>
            <w:r>
              <w:rPr>
                <w:sz w:val="28"/>
                <w:szCs w:val="28"/>
              </w:rPr>
              <w:t>1</w:t>
            </w:r>
            <w:r w:rsidR="00E067FF">
              <w:rPr>
                <w:sz w:val="28"/>
                <w:szCs w:val="28"/>
              </w:rPr>
              <w:t>21</w:t>
            </w:r>
            <w:r w:rsidRPr="00255BEB">
              <w:rPr>
                <w:sz w:val="28"/>
                <w:szCs w:val="28"/>
              </w:rPr>
              <w:t xml:space="preserve">             </w:t>
            </w:r>
          </w:p>
          <w:p w:rsidR="00D93373" w:rsidRPr="00255BEB" w:rsidRDefault="00D93373" w:rsidP="00C87152">
            <w:pPr>
              <w:jc w:val="center"/>
              <w:rPr>
                <w:sz w:val="28"/>
                <w:szCs w:val="28"/>
              </w:rPr>
            </w:pPr>
          </w:p>
        </w:tc>
      </w:tr>
    </w:tbl>
    <w:p w:rsidR="00E4602B" w:rsidRPr="00255BEB" w:rsidRDefault="00E4602B" w:rsidP="00255BEB">
      <w:pPr>
        <w:shd w:val="clear" w:color="auto" w:fill="FFFFFF"/>
        <w:tabs>
          <w:tab w:val="left" w:pos="1080"/>
        </w:tabs>
        <w:jc w:val="center"/>
        <w:rPr>
          <w:spacing w:val="-3"/>
          <w:sz w:val="28"/>
          <w:szCs w:val="28"/>
        </w:rPr>
      </w:pPr>
      <w:r w:rsidRPr="00255BEB">
        <w:rPr>
          <w:spacing w:val="-3"/>
          <w:sz w:val="28"/>
          <w:szCs w:val="28"/>
        </w:rPr>
        <w:t>Состав</w:t>
      </w:r>
    </w:p>
    <w:p w:rsidR="00E4602B" w:rsidRPr="00255BEB" w:rsidRDefault="00E4602B" w:rsidP="00255BEB">
      <w:pPr>
        <w:shd w:val="clear" w:color="auto" w:fill="FFFFFF"/>
        <w:tabs>
          <w:tab w:val="left" w:pos="1080"/>
        </w:tabs>
        <w:jc w:val="center"/>
        <w:rPr>
          <w:spacing w:val="3"/>
          <w:sz w:val="28"/>
          <w:szCs w:val="28"/>
        </w:rPr>
      </w:pPr>
      <w:r w:rsidRPr="00255BEB">
        <w:rPr>
          <w:sz w:val="28"/>
          <w:szCs w:val="28"/>
        </w:rPr>
        <w:t>конкурсной  комиссии по подведению итогов конкурса</w:t>
      </w:r>
      <w:r w:rsidR="00255BEB" w:rsidRPr="00255BEB">
        <w:rPr>
          <w:sz w:val="28"/>
          <w:szCs w:val="28"/>
        </w:rPr>
        <w:t xml:space="preserve"> </w:t>
      </w:r>
      <w:r w:rsidR="00255BEB" w:rsidRPr="00E4602B">
        <w:rPr>
          <w:sz w:val="28"/>
          <w:szCs w:val="28"/>
        </w:rPr>
        <w:t xml:space="preserve">конкурс по благоустройству территории городского </w:t>
      </w:r>
      <w:r w:rsidRPr="00255BEB">
        <w:rPr>
          <w:sz w:val="28"/>
          <w:szCs w:val="28"/>
        </w:rPr>
        <w:t>поселения Безенчук муниципального района Безенчукский Самарской области</w:t>
      </w:r>
      <w:r w:rsidR="00F401A1">
        <w:rPr>
          <w:sz w:val="28"/>
          <w:szCs w:val="28"/>
        </w:rPr>
        <w:t>:</w:t>
      </w:r>
    </w:p>
    <w:p w:rsidR="00F401A1" w:rsidRDefault="00F401A1" w:rsidP="00F401A1">
      <w:pPr>
        <w:jc w:val="both"/>
        <w:rPr>
          <w:sz w:val="28"/>
          <w:szCs w:val="28"/>
        </w:rPr>
      </w:pP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комиссии: 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>В.В. Аникин – Глава городского поселения Безенчук</w:t>
      </w:r>
      <w:r w:rsidR="00A049C8">
        <w:rPr>
          <w:sz w:val="28"/>
          <w:szCs w:val="28"/>
        </w:rPr>
        <w:t>.</w:t>
      </w:r>
    </w:p>
    <w:p w:rsidR="00A049C8" w:rsidRDefault="00A049C8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председателя комиссии:</w:t>
      </w:r>
    </w:p>
    <w:p w:rsidR="00F401A1" w:rsidRDefault="00F401A1" w:rsidP="00F401A1">
      <w:pPr>
        <w:jc w:val="both"/>
        <w:rPr>
          <w:sz w:val="28"/>
          <w:szCs w:val="28"/>
        </w:rPr>
      </w:pPr>
      <w:r w:rsidRPr="00A049C8">
        <w:rPr>
          <w:sz w:val="28"/>
          <w:szCs w:val="28"/>
        </w:rPr>
        <w:t xml:space="preserve">А.Г. Кантеев – председатель Собрания представителей городского поселения </w:t>
      </w:r>
      <w:r w:rsidR="00A049C8">
        <w:rPr>
          <w:sz w:val="28"/>
          <w:szCs w:val="28"/>
        </w:rPr>
        <w:t xml:space="preserve">Безенчук </w:t>
      </w:r>
      <w:r w:rsidR="002F3ED8">
        <w:rPr>
          <w:sz w:val="28"/>
          <w:szCs w:val="28"/>
        </w:rPr>
        <w:t>(по согласованию).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Секретарь комиссии:</w:t>
      </w:r>
    </w:p>
    <w:p w:rsidR="00A049C8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И.Н. Левин – главный специалист </w:t>
      </w:r>
      <w:r w:rsidR="00D93373">
        <w:rPr>
          <w:sz w:val="28"/>
          <w:szCs w:val="28"/>
        </w:rPr>
        <w:t>А</w:t>
      </w:r>
      <w:r>
        <w:rPr>
          <w:sz w:val="28"/>
          <w:szCs w:val="28"/>
        </w:rPr>
        <w:t>дминистрации городского поселения</w:t>
      </w:r>
      <w:r w:rsidR="00A049C8">
        <w:rPr>
          <w:sz w:val="28"/>
          <w:szCs w:val="28"/>
        </w:rPr>
        <w:t xml:space="preserve"> Безенчук</w:t>
      </w:r>
      <w:r>
        <w:rPr>
          <w:sz w:val="28"/>
          <w:szCs w:val="28"/>
        </w:rPr>
        <w:t>.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Члены комиссии: 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>М.Н. Карахончева  - заместитель Главы городского поселения</w:t>
      </w:r>
      <w:r w:rsidR="002F3ED8">
        <w:rPr>
          <w:sz w:val="28"/>
          <w:szCs w:val="28"/>
        </w:rPr>
        <w:t xml:space="preserve"> Безенчук</w:t>
      </w:r>
      <w:r>
        <w:rPr>
          <w:sz w:val="28"/>
          <w:szCs w:val="28"/>
        </w:rPr>
        <w:t xml:space="preserve">; 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С.А. Колесник </w:t>
      </w:r>
      <w:r w:rsidR="00612753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="00612753">
        <w:rPr>
          <w:color w:val="000000"/>
          <w:sz w:val="28"/>
          <w:szCs w:val="28"/>
          <w:shd w:val="clear" w:color="auto" w:fill="FFFFFF"/>
        </w:rPr>
        <w:t>первый заместитель Главы</w:t>
      </w:r>
      <w:r w:rsidRPr="00291E29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муниципального района Безенчукский</w:t>
      </w:r>
      <w:r w:rsidR="00A049C8">
        <w:rPr>
          <w:color w:val="000000"/>
          <w:sz w:val="28"/>
          <w:szCs w:val="28"/>
          <w:shd w:val="clear" w:color="auto" w:fill="FFFFFF"/>
        </w:rPr>
        <w:t xml:space="preserve"> (по согласованию);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>А.В. Костин – директор МУП «ЖКХ Безенчук»;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С.А. Нагорнов – руководитель ДМО муниципального района Безенчукский (по согласованию); </w:t>
      </w:r>
    </w:p>
    <w:p w:rsidR="00F401A1" w:rsidRDefault="00DF4719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О.И.Суркова </w:t>
      </w:r>
      <w:r w:rsidR="00F401A1">
        <w:rPr>
          <w:sz w:val="28"/>
          <w:szCs w:val="28"/>
        </w:rPr>
        <w:t xml:space="preserve">– </w:t>
      </w:r>
      <w:r>
        <w:rPr>
          <w:sz w:val="28"/>
          <w:szCs w:val="28"/>
        </w:rPr>
        <w:t>заведующий</w:t>
      </w:r>
      <w:r w:rsidR="00F401A1">
        <w:rPr>
          <w:sz w:val="28"/>
          <w:szCs w:val="28"/>
        </w:rPr>
        <w:t xml:space="preserve"> отдел</w:t>
      </w:r>
      <w:r>
        <w:rPr>
          <w:sz w:val="28"/>
          <w:szCs w:val="28"/>
        </w:rPr>
        <w:t>ом</w:t>
      </w:r>
      <w:r w:rsidR="00F401A1">
        <w:rPr>
          <w:sz w:val="28"/>
          <w:szCs w:val="28"/>
        </w:rPr>
        <w:t xml:space="preserve"> архитектуры и градостроительства </w:t>
      </w:r>
      <w:r>
        <w:rPr>
          <w:sz w:val="28"/>
          <w:szCs w:val="28"/>
        </w:rPr>
        <w:t>А</w:t>
      </w:r>
      <w:r w:rsidR="00F401A1">
        <w:rPr>
          <w:sz w:val="28"/>
          <w:szCs w:val="28"/>
        </w:rPr>
        <w:t>дминистрации муниципального района Безенчукский (по согласованию);</w:t>
      </w:r>
    </w:p>
    <w:p w:rsidR="00F401A1" w:rsidRDefault="00F401A1" w:rsidP="00F401A1">
      <w:pPr>
        <w:jc w:val="both"/>
        <w:rPr>
          <w:sz w:val="28"/>
          <w:szCs w:val="28"/>
        </w:rPr>
      </w:pPr>
      <w:r>
        <w:rPr>
          <w:sz w:val="28"/>
          <w:szCs w:val="28"/>
        </w:rPr>
        <w:t>И.В. Корнилова</w:t>
      </w:r>
      <w:r w:rsidRPr="007C0591">
        <w:rPr>
          <w:sz w:val="28"/>
          <w:szCs w:val="28"/>
        </w:rPr>
        <w:t xml:space="preserve"> – </w:t>
      </w:r>
      <w:r w:rsidRPr="00105566">
        <w:rPr>
          <w:sz w:val="28"/>
          <w:szCs w:val="28"/>
        </w:rPr>
        <w:t xml:space="preserve">корреспондент </w:t>
      </w:r>
      <w:r w:rsidRPr="007C0591">
        <w:rPr>
          <w:sz w:val="28"/>
          <w:szCs w:val="28"/>
        </w:rPr>
        <w:t>газеты «Сельский Труженик»</w:t>
      </w:r>
      <w:r w:rsidR="00655460" w:rsidRPr="00655460">
        <w:rPr>
          <w:sz w:val="28"/>
          <w:szCs w:val="28"/>
        </w:rPr>
        <w:t xml:space="preserve"> </w:t>
      </w:r>
      <w:r w:rsidR="00655460">
        <w:rPr>
          <w:sz w:val="28"/>
          <w:szCs w:val="28"/>
        </w:rPr>
        <w:t>(по согласованию)</w:t>
      </w:r>
      <w:r w:rsidR="00747E7E">
        <w:rPr>
          <w:sz w:val="28"/>
          <w:szCs w:val="28"/>
        </w:rPr>
        <w:t>.</w:t>
      </w:r>
    </w:p>
    <w:p w:rsidR="00A603AD" w:rsidRDefault="00A603AD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>
      <w:pPr>
        <w:rPr>
          <w:sz w:val="24"/>
          <w:szCs w:val="24"/>
        </w:rPr>
      </w:pPr>
    </w:p>
    <w:p w:rsidR="004D231C" w:rsidRDefault="004D231C" w:rsidP="004D231C">
      <w:pPr>
        <w:rPr>
          <w:sz w:val="16"/>
          <w:szCs w:val="16"/>
        </w:rPr>
      </w:pPr>
    </w:p>
    <w:p w:rsidR="004D231C" w:rsidRDefault="004D231C" w:rsidP="004D231C">
      <w:pPr>
        <w:rPr>
          <w:sz w:val="16"/>
          <w:szCs w:val="16"/>
        </w:rPr>
      </w:pPr>
    </w:p>
    <w:p w:rsidR="004D231C" w:rsidRPr="00255BEB" w:rsidRDefault="004D231C">
      <w:pPr>
        <w:rPr>
          <w:sz w:val="24"/>
          <w:szCs w:val="24"/>
        </w:rPr>
      </w:pPr>
    </w:p>
    <w:sectPr w:rsidR="004D231C" w:rsidRPr="00255BEB" w:rsidSect="004D231C">
      <w:pgSz w:w="11906" w:h="16838"/>
      <w:pgMar w:top="1418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37C6" w:rsidRDefault="00E337C6" w:rsidP="00D8366F">
      <w:r>
        <w:separator/>
      </w:r>
    </w:p>
  </w:endnote>
  <w:endnote w:type="continuationSeparator" w:id="0">
    <w:p w:rsidR="00E337C6" w:rsidRDefault="00E337C6" w:rsidP="00D836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37C6" w:rsidRDefault="00E337C6" w:rsidP="00D8366F">
      <w:r>
        <w:separator/>
      </w:r>
    </w:p>
  </w:footnote>
  <w:footnote w:type="continuationSeparator" w:id="0">
    <w:p w:rsidR="00E337C6" w:rsidRDefault="00E337C6" w:rsidP="00D8366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11193"/>
    <w:multiLevelType w:val="hybridMultilevel"/>
    <w:tmpl w:val="D3DAC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C4A2AE3"/>
    <w:multiLevelType w:val="hybridMultilevel"/>
    <w:tmpl w:val="0FEA0188"/>
    <w:lvl w:ilvl="0" w:tplc="8AE047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F731684"/>
    <w:multiLevelType w:val="hybridMultilevel"/>
    <w:tmpl w:val="E578ED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F0E5CB0"/>
    <w:multiLevelType w:val="hybridMultilevel"/>
    <w:tmpl w:val="2D625972"/>
    <w:lvl w:ilvl="0" w:tplc="8AE0478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61EBD"/>
    <w:rsid w:val="00154B6E"/>
    <w:rsid w:val="00170EA2"/>
    <w:rsid w:val="001C361D"/>
    <w:rsid w:val="001E1153"/>
    <w:rsid w:val="002112CB"/>
    <w:rsid w:val="00255BEB"/>
    <w:rsid w:val="002802F1"/>
    <w:rsid w:val="002C45E9"/>
    <w:rsid w:val="002C586E"/>
    <w:rsid w:val="002D065D"/>
    <w:rsid w:val="002F3ED8"/>
    <w:rsid w:val="002F7F8B"/>
    <w:rsid w:val="003130C3"/>
    <w:rsid w:val="00314704"/>
    <w:rsid w:val="00333F31"/>
    <w:rsid w:val="003970DE"/>
    <w:rsid w:val="003A0E46"/>
    <w:rsid w:val="0040595E"/>
    <w:rsid w:val="00441FF4"/>
    <w:rsid w:val="004460E4"/>
    <w:rsid w:val="00456424"/>
    <w:rsid w:val="004653DF"/>
    <w:rsid w:val="004835AB"/>
    <w:rsid w:val="004A642E"/>
    <w:rsid w:val="004B39C9"/>
    <w:rsid w:val="004D231C"/>
    <w:rsid w:val="00517B17"/>
    <w:rsid w:val="005572C2"/>
    <w:rsid w:val="00564862"/>
    <w:rsid w:val="005D4A4E"/>
    <w:rsid w:val="005F4CE5"/>
    <w:rsid w:val="00612753"/>
    <w:rsid w:val="00655460"/>
    <w:rsid w:val="006D4105"/>
    <w:rsid w:val="007406C5"/>
    <w:rsid w:val="00747E7E"/>
    <w:rsid w:val="00760D81"/>
    <w:rsid w:val="00761D0E"/>
    <w:rsid w:val="00783DF1"/>
    <w:rsid w:val="007D063E"/>
    <w:rsid w:val="00995948"/>
    <w:rsid w:val="009C3217"/>
    <w:rsid w:val="00A049C8"/>
    <w:rsid w:val="00A153F9"/>
    <w:rsid w:val="00A21D75"/>
    <w:rsid w:val="00A53748"/>
    <w:rsid w:val="00A603AD"/>
    <w:rsid w:val="00A64A1A"/>
    <w:rsid w:val="00A97D7B"/>
    <w:rsid w:val="00B2006D"/>
    <w:rsid w:val="00B2629F"/>
    <w:rsid w:val="00B61EBD"/>
    <w:rsid w:val="00B9290E"/>
    <w:rsid w:val="00BF3375"/>
    <w:rsid w:val="00C17278"/>
    <w:rsid w:val="00C533CB"/>
    <w:rsid w:val="00C8096D"/>
    <w:rsid w:val="00CC22B7"/>
    <w:rsid w:val="00CE37FE"/>
    <w:rsid w:val="00D166D7"/>
    <w:rsid w:val="00D4276E"/>
    <w:rsid w:val="00D8366F"/>
    <w:rsid w:val="00D93373"/>
    <w:rsid w:val="00DC6BC4"/>
    <w:rsid w:val="00DE56DC"/>
    <w:rsid w:val="00DE6801"/>
    <w:rsid w:val="00DF4719"/>
    <w:rsid w:val="00E067FF"/>
    <w:rsid w:val="00E25FF6"/>
    <w:rsid w:val="00E337C6"/>
    <w:rsid w:val="00E4602B"/>
    <w:rsid w:val="00EC74B6"/>
    <w:rsid w:val="00F40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1E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8366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83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D8366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8366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B39C9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B2629F"/>
    <w:rPr>
      <w:color w:val="0000FF" w:themeColor="hyperlink"/>
      <w:u w:val="single"/>
    </w:rPr>
  </w:style>
  <w:style w:type="paragraph" w:customStyle="1" w:styleId="1">
    <w:name w:val="обычный_1 Знак Знак Знак Знак Знак Знак Знак Знак Знак"/>
    <w:basedOn w:val="a"/>
    <w:rsid w:val="00A603AD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gp-bezenchukso@yandex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A741BD-1C91-4C4C-8F41-D1F61EFB09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3</Pages>
  <Words>653</Words>
  <Characters>3724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36</cp:revision>
  <cp:lastPrinted>2016-05-17T06:07:00Z</cp:lastPrinted>
  <dcterms:created xsi:type="dcterms:W3CDTF">2016-05-17T06:12:00Z</dcterms:created>
  <dcterms:modified xsi:type="dcterms:W3CDTF">2017-05-22T09:16:00Z</dcterms:modified>
</cp:coreProperties>
</file>