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8" o:title=""/>
          </v:shape>
          <o:OLEObject Type="Embed" ProgID="MSPhotoEd.3" ShapeID="_x0000_i1025" DrawAspect="Content" ObjectID="_1554186194" r:id="rId9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801622" w:rsidRPr="004E4E7C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4314CD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037636">
      <w:pPr>
        <w:rPr>
          <w:sz w:val="16"/>
          <w:szCs w:val="16"/>
        </w:rPr>
      </w:pPr>
    </w:p>
    <w:p w:rsidR="00037636" w:rsidRPr="004E4E7C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4314CD">
        <w:rPr>
          <w:rFonts w:ascii="Times New Roman" w:hAnsi="Times New Roman"/>
          <w:b w:val="0"/>
          <w:sz w:val="28"/>
          <w:szCs w:val="28"/>
        </w:rPr>
        <w:t>--</w:t>
      </w:r>
      <w:r w:rsidR="004529AA">
        <w:rPr>
          <w:rFonts w:ascii="Times New Roman" w:hAnsi="Times New Roman"/>
          <w:b w:val="0"/>
          <w:sz w:val="28"/>
          <w:szCs w:val="28"/>
        </w:rPr>
        <w:t>.0</w:t>
      </w:r>
      <w:r w:rsidR="004314CD">
        <w:rPr>
          <w:rFonts w:ascii="Times New Roman" w:hAnsi="Times New Roman"/>
          <w:b w:val="0"/>
          <w:sz w:val="28"/>
          <w:szCs w:val="28"/>
        </w:rPr>
        <w:t>4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4314CD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4314CD">
        <w:rPr>
          <w:rFonts w:ascii="Times New Roman" w:hAnsi="Times New Roman"/>
          <w:b w:val="0"/>
          <w:sz w:val="28"/>
          <w:szCs w:val="28"/>
        </w:rPr>
        <w:t>1</w:t>
      </w:r>
    </w:p>
    <w:p w:rsidR="00F33703" w:rsidRPr="004E4E7C" w:rsidRDefault="00F33703" w:rsidP="00F33703">
      <w:pPr>
        <w:jc w:val="both"/>
        <w:rPr>
          <w:sz w:val="20"/>
          <w:szCs w:val="20"/>
        </w:rPr>
      </w:pPr>
    </w:p>
    <w:p w:rsidR="00601218" w:rsidRPr="00601218" w:rsidRDefault="00601218" w:rsidP="00601218">
      <w:pPr>
        <w:jc w:val="center"/>
        <w:rPr>
          <w:bCs/>
          <w:sz w:val="26"/>
          <w:szCs w:val="26"/>
        </w:rPr>
      </w:pPr>
      <w:r w:rsidRPr="00601218">
        <w:rPr>
          <w:sz w:val="26"/>
          <w:szCs w:val="26"/>
        </w:rPr>
        <w:t xml:space="preserve">О порядке ведения перечня видов </w:t>
      </w:r>
      <w:r w:rsidRPr="00601218">
        <w:rPr>
          <w:bCs/>
          <w:sz w:val="26"/>
          <w:szCs w:val="26"/>
        </w:rPr>
        <w:t xml:space="preserve">муниципального контроля и органов местного самоуправления </w:t>
      </w:r>
      <w:r>
        <w:rPr>
          <w:bCs/>
          <w:sz w:val="26"/>
          <w:szCs w:val="26"/>
        </w:rPr>
        <w:t>городского поселения Безенчук</w:t>
      </w:r>
      <w:r w:rsidRPr="00601218">
        <w:rPr>
          <w:bCs/>
          <w:sz w:val="26"/>
          <w:szCs w:val="26"/>
        </w:rPr>
        <w:t>, уполномоченных на их осуществление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601218" w:rsidP="004A3B53">
      <w:pPr>
        <w:ind w:firstLine="709"/>
        <w:jc w:val="both"/>
        <w:rPr>
          <w:sz w:val="26"/>
          <w:szCs w:val="26"/>
        </w:rPr>
      </w:pPr>
      <w:proofErr w:type="gramStart"/>
      <w:r w:rsidRPr="00601218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Федерального закона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F33703" w:rsidRPr="002670A4">
        <w:rPr>
          <w:sz w:val="26"/>
          <w:szCs w:val="26"/>
        </w:rPr>
        <w:t>,</w:t>
      </w:r>
      <w:r>
        <w:rPr>
          <w:sz w:val="26"/>
          <w:szCs w:val="26"/>
        </w:rPr>
        <w:t xml:space="preserve"> руководствуясь Уставом городского поселения Безенчук,</w:t>
      </w:r>
      <w:r w:rsidR="00F33703" w:rsidRPr="002670A4">
        <w:rPr>
          <w:sz w:val="26"/>
          <w:szCs w:val="26"/>
        </w:rPr>
        <w:t xml:space="preserve">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  <w:proofErr w:type="gramEnd"/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8C7993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8C7993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601218" w:rsidRPr="00601218" w:rsidRDefault="00601218" w:rsidP="00601218">
      <w:pPr>
        <w:ind w:firstLine="709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1. Утвердить Порядок ведения перечня 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 (приложение №1).</w:t>
      </w:r>
    </w:p>
    <w:p w:rsidR="00601218" w:rsidRPr="00601218" w:rsidRDefault="00601218" w:rsidP="00601218">
      <w:pPr>
        <w:ind w:firstLine="709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2. Утвердить Форму перечня 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 (приложение №2).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1C5261" w:rsidRPr="00BE66B9" w:rsidRDefault="001C5261" w:rsidP="001C5261">
      <w:pPr>
        <w:jc w:val="both"/>
        <w:rPr>
          <w:sz w:val="26"/>
          <w:szCs w:val="26"/>
        </w:rPr>
      </w:pPr>
      <w:r w:rsidRPr="00BE66B9">
        <w:rPr>
          <w:sz w:val="26"/>
          <w:szCs w:val="26"/>
        </w:rPr>
        <w:t xml:space="preserve">Глава </w:t>
      </w:r>
      <w:proofErr w:type="gramStart"/>
      <w:r w:rsidRPr="00BE66B9">
        <w:rPr>
          <w:sz w:val="26"/>
          <w:szCs w:val="26"/>
        </w:rPr>
        <w:t>городского</w:t>
      </w:r>
      <w:proofErr w:type="gramEnd"/>
    </w:p>
    <w:p w:rsidR="001C5261" w:rsidRPr="00BE66B9" w:rsidRDefault="001C5261" w:rsidP="001C5261">
      <w:pPr>
        <w:jc w:val="both"/>
        <w:rPr>
          <w:sz w:val="26"/>
          <w:szCs w:val="26"/>
        </w:rPr>
      </w:pPr>
      <w:r w:rsidRPr="00BE66B9">
        <w:rPr>
          <w:sz w:val="26"/>
          <w:szCs w:val="26"/>
        </w:rPr>
        <w:t xml:space="preserve">поселения Безенчук                                                            </w:t>
      </w:r>
      <w:r>
        <w:rPr>
          <w:sz w:val="26"/>
          <w:szCs w:val="26"/>
        </w:rPr>
        <w:t xml:space="preserve">                     </w:t>
      </w:r>
      <w:proofErr w:type="spellStart"/>
      <w:r>
        <w:rPr>
          <w:sz w:val="26"/>
          <w:szCs w:val="26"/>
        </w:rPr>
        <w:t>В.В.Аникин</w:t>
      </w:r>
      <w:proofErr w:type="spellEnd"/>
    </w:p>
    <w:p w:rsidR="002670A4" w:rsidRPr="002670A4" w:rsidRDefault="002670A4" w:rsidP="004A3B53">
      <w:pPr>
        <w:rPr>
          <w:sz w:val="26"/>
          <w:szCs w:val="26"/>
        </w:rPr>
      </w:pPr>
    </w:p>
    <w:p w:rsidR="001C5261" w:rsidRDefault="001C5261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3B1257" w:rsidRPr="005E1A07" w:rsidRDefault="004A3B53" w:rsidP="005E1A07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1C5261">
        <w:rPr>
          <w:sz w:val="26"/>
          <w:szCs w:val="26"/>
        </w:rPr>
        <w:t xml:space="preserve">                    </w:t>
      </w:r>
      <w:bookmarkStart w:id="0" w:name="_GoBack"/>
      <w:bookmarkEnd w:id="0"/>
      <w:r w:rsidR="002670A4">
        <w:rPr>
          <w:sz w:val="26"/>
          <w:szCs w:val="26"/>
        </w:rPr>
        <w:t xml:space="preserve"> </w:t>
      </w:r>
      <w:proofErr w:type="spellStart"/>
      <w:r w:rsidR="005E1A07">
        <w:rPr>
          <w:sz w:val="26"/>
          <w:szCs w:val="26"/>
        </w:rPr>
        <w:t>А.Г.Кантеев</w:t>
      </w:r>
      <w:proofErr w:type="spellEnd"/>
    </w:p>
    <w:p w:rsidR="00601218" w:rsidRDefault="00601218" w:rsidP="009332EC">
      <w:pPr>
        <w:widowControl w:val="0"/>
        <w:autoSpaceDE w:val="0"/>
        <w:autoSpaceDN w:val="0"/>
        <w:adjustRightInd w:val="0"/>
        <w:jc w:val="right"/>
      </w:pPr>
    </w:p>
    <w:p w:rsidR="00601218" w:rsidRDefault="00601218" w:rsidP="00601218">
      <w:pPr>
        <w:pStyle w:val="ConsPlusNormal"/>
        <w:ind w:left="5400"/>
        <w:jc w:val="center"/>
        <w:rPr>
          <w:rFonts w:ascii="Times New Roman" w:hAnsi="Times New Roman" w:cs="Times New Roman"/>
          <w:sz w:val="28"/>
          <w:szCs w:val="28"/>
        </w:rPr>
      </w:pPr>
    </w:p>
    <w:p w:rsidR="001C5261" w:rsidRDefault="001C5261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</w:p>
    <w:p w:rsidR="001C5261" w:rsidRDefault="001C5261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>Приложение №1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к Решению Собрания </w:t>
      </w:r>
      <w:r>
        <w:rPr>
          <w:rFonts w:ascii="Times New Roman" w:hAnsi="Times New Roman" w:cs="Times New Roman"/>
          <w:sz w:val="26"/>
          <w:szCs w:val="26"/>
        </w:rPr>
        <w:t>представителей городского поселения Безенчук</w:t>
      </w:r>
      <w:r w:rsidRPr="006012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60121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0121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601218">
        <w:rPr>
          <w:rFonts w:ascii="Times New Roman" w:hAnsi="Times New Roman" w:cs="Times New Roman"/>
          <w:sz w:val="26"/>
          <w:szCs w:val="26"/>
        </w:rPr>
        <w:t>. №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601218" w:rsidRPr="00601218" w:rsidRDefault="00601218" w:rsidP="00601218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>ПОРЯДОК</w:t>
      </w:r>
    </w:p>
    <w:p w:rsidR="00601218" w:rsidRDefault="00601218" w:rsidP="0060121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ведения перечня видов муниципального контроля и органов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городского поселения Безенчук</w:t>
      </w:r>
      <w:r w:rsidRPr="00601218">
        <w:rPr>
          <w:rFonts w:ascii="Times New Roman" w:hAnsi="Times New Roman" w:cs="Times New Roman"/>
          <w:sz w:val="26"/>
          <w:szCs w:val="26"/>
        </w:rPr>
        <w:t>, уполномоченных на их осуществление</w:t>
      </w:r>
    </w:p>
    <w:p w:rsidR="00601218" w:rsidRPr="00601218" w:rsidRDefault="00601218" w:rsidP="0060121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1. </w:t>
      </w:r>
      <w:proofErr w:type="gramStart"/>
      <w:r w:rsidR="00BB242C" w:rsidRPr="00BB242C">
        <w:rPr>
          <w:sz w:val="26"/>
          <w:szCs w:val="26"/>
        </w:rPr>
        <w:t xml:space="preserve">Порядок ведения перечня видов муниципального контроля и органов местного самоуправления, уполномоченных на их осуществление, на территории </w:t>
      </w:r>
      <w:r w:rsidR="00BB242C">
        <w:rPr>
          <w:sz w:val="26"/>
          <w:szCs w:val="26"/>
        </w:rPr>
        <w:t>городского поселения Безенчук</w:t>
      </w:r>
      <w:r w:rsidR="00BB242C" w:rsidRPr="00BB242C">
        <w:rPr>
          <w:sz w:val="26"/>
          <w:szCs w:val="26"/>
        </w:rPr>
        <w:t xml:space="preserve"> (далее – Порядок) разработан 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</w:t>
      </w:r>
      <w:r w:rsidR="00BB242C">
        <w:rPr>
          <w:sz w:val="26"/>
          <w:szCs w:val="26"/>
        </w:rPr>
        <w:t>городского</w:t>
      </w:r>
      <w:proofErr w:type="gramEnd"/>
      <w:r w:rsidR="00BB242C">
        <w:rPr>
          <w:sz w:val="26"/>
          <w:szCs w:val="26"/>
        </w:rPr>
        <w:t xml:space="preserve"> поселения Безенчук</w:t>
      </w:r>
      <w:r w:rsidR="00BB242C" w:rsidRPr="00BB242C">
        <w:rPr>
          <w:sz w:val="26"/>
          <w:szCs w:val="26"/>
        </w:rPr>
        <w:t xml:space="preserve"> в целях обеспечения соблюдения прав юридических лиц и индивидуальных предпринимателей при осуществлении муниципального контроля на территории </w:t>
      </w:r>
      <w:r w:rsidR="00BB242C">
        <w:rPr>
          <w:sz w:val="26"/>
          <w:szCs w:val="26"/>
        </w:rPr>
        <w:t>городского поселения Безенчук</w:t>
      </w:r>
      <w:r w:rsidR="00BB242C" w:rsidRPr="00BB242C">
        <w:rPr>
          <w:sz w:val="26"/>
          <w:szCs w:val="26"/>
        </w:rPr>
        <w:t>, обеспечения доступности и прозрачности сведений об осуществлении видов муниципального контроля органами местного самоуправления, уполномоченными на их осуществление.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2.</w:t>
      </w:r>
      <w:r w:rsidRPr="00601218">
        <w:rPr>
          <w:sz w:val="26"/>
          <w:szCs w:val="26"/>
        </w:rPr>
        <w:tab/>
        <w:t xml:space="preserve">Перечень 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 (далее - Перечень), представляет собой систематизированный перечень сведений: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- о видах муниципального контроля, осуществляемого органами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- об органах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, уполномоченных на осуществление соответствующих видов муниципального контроля на территории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3. Ведение Перечня осуществляет Собрания </w:t>
      </w:r>
      <w:r>
        <w:rPr>
          <w:sz w:val="26"/>
          <w:szCs w:val="26"/>
        </w:rPr>
        <w:t>представителей городского поселения Безенчук муниципального района Безенчукский самарской области</w:t>
      </w:r>
      <w:r w:rsidRPr="00601218">
        <w:rPr>
          <w:sz w:val="26"/>
          <w:szCs w:val="26"/>
        </w:rPr>
        <w:t xml:space="preserve"> (далее - держатель Перечня).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 Ведение Перечня включает в себя следующие процедуры: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4.1. Включение в Перечень сведений с присвоением регистрационного номера;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4.2. Внесение изменений в сведения, содержащиеся в Перечне;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4.3. Исключение сведений из Перечня.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5. Основанием для внесения изменений в сведения, содержащиеся в Перечне, либо исключения сведений из Перечня является принятие нормативного правового акта о прекращении действия или изменении правовых норм, наделяющих орган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полномочиями по </w:t>
      </w:r>
      <w:r w:rsidRPr="00601218">
        <w:rPr>
          <w:sz w:val="26"/>
          <w:szCs w:val="26"/>
        </w:rPr>
        <w:lastRenderedPageBreak/>
        <w:t>осуществлению соответствующего регионального государственного контроля (надзора).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5.1. Не позднее 10 дней с момента принятия нормативного правового акта соответствующий орган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обязан представить необходимую информацию для внесения изменений в сведения, содержащиеся в Перечне, либо исключения сведений из Перечня.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6. Для включения (исключения) сведений в Перечень (из Перечня) руководитель органа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представляет держателю Перечня официальное письмо, содержащее следующую информацию: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- наименование вида муниципального контроля, которое необходимо включить (исключить) в Перечень (из Перечня). В случае изменения наименования осуществляемого вида муниципального контроля необходимо указать предлагаемую редакцию наименования вида муниципального контроля;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- реквизиты нормативного правового акта (актов), в соответствии с которым (которыми) необходимо включить (исключить) соответствующие сведения в Перечень (из Перечня).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6.1.</w:t>
      </w:r>
      <w:r w:rsidRPr="00601218">
        <w:rPr>
          <w:sz w:val="26"/>
          <w:szCs w:val="26"/>
        </w:rPr>
        <w:tab/>
        <w:t xml:space="preserve">Держатель Перечня осуществляет проверку представленной органом местного самоуправления </w:t>
      </w:r>
      <w:r w:rsidR="005E1A07">
        <w:rPr>
          <w:sz w:val="26"/>
          <w:szCs w:val="26"/>
        </w:rPr>
        <w:t xml:space="preserve">городского поселения Безенчук </w:t>
      </w:r>
      <w:r w:rsidRPr="00601218">
        <w:rPr>
          <w:sz w:val="26"/>
          <w:szCs w:val="26"/>
        </w:rPr>
        <w:t xml:space="preserve"> информации на предмет соответствия действующему законодательству.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Срок проверки указанной информации не может превышать двух рабочих дней.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6.2.</w:t>
      </w:r>
      <w:r w:rsidRPr="00601218">
        <w:rPr>
          <w:sz w:val="26"/>
          <w:szCs w:val="26"/>
        </w:rPr>
        <w:tab/>
        <w:t xml:space="preserve">В случае выявления ошибок или неточностей держатель Перечня вправе запросить дополнительную информацию о сведениях, подлежащих включению в Перечень, которые соответствующий орган местного самоуправления </w:t>
      </w:r>
      <w:r w:rsidR="005E1A07"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обязан представить в течение пяти рабочих дней.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6.3.</w:t>
      </w:r>
      <w:r w:rsidRPr="00601218">
        <w:rPr>
          <w:sz w:val="26"/>
          <w:szCs w:val="26"/>
        </w:rPr>
        <w:tab/>
        <w:t xml:space="preserve">По результатам проверки информации, представленной органом местного самоуправления </w:t>
      </w:r>
      <w:r w:rsidR="005E1A07"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держатель Перечня в течение 30 дней вносит в установленном порядке представленные сведения в Перечень.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sz w:val="26"/>
          <w:szCs w:val="26"/>
        </w:rPr>
        <w:br w:type="page"/>
      </w:r>
      <w:r w:rsidRPr="00601218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к Решению Собрания </w:t>
      </w:r>
      <w:r>
        <w:rPr>
          <w:rFonts w:ascii="Times New Roman" w:hAnsi="Times New Roman" w:cs="Times New Roman"/>
          <w:sz w:val="26"/>
          <w:szCs w:val="26"/>
        </w:rPr>
        <w:t>представителей городского поселения Безенчук</w:t>
      </w:r>
      <w:r w:rsidRPr="006012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_-______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№__</w:t>
      </w:r>
    </w:p>
    <w:p w:rsidR="00601218" w:rsidRPr="00601218" w:rsidRDefault="00601218" w:rsidP="0060121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jc w:val="center"/>
        <w:rPr>
          <w:b/>
          <w:caps/>
          <w:sz w:val="26"/>
          <w:szCs w:val="26"/>
        </w:rPr>
      </w:pPr>
      <w:r w:rsidRPr="00601218">
        <w:rPr>
          <w:b/>
          <w:caps/>
          <w:sz w:val="26"/>
          <w:szCs w:val="26"/>
        </w:rPr>
        <w:t>Форма перечня</w:t>
      </w:r>
    </w:p>
    <w:p w:rsidR="00601218" w:rsidRPr="00601218" w:rsidRDefault="00601218" w:rsidP="00601218">
      <w:pPr>
        <w:jc w:val="center"/>
        <w:rPr>
          <w:sz w:val="26"/>
          <w:szCs w:val="26"/>
        </w:rPr>
      </w:pPr>
      <w:r w:rsidRPr="00601218">
        <w:rPr>
          <w:sz w:val="26"/>
          <w:szCs w:val="26"/>
        </w:rPr>
        <w:t xml:space="preserve">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</w:t>
      </w:r>
    </w:p>
    <w:p w:rsidR="00601218" w:rsidRPr="00601218" w:rsidRDefault="00601218" w:rsidP="00601218">
      <w:pPr>
        <w:jc w:val="both"/>
        <w:rPr>
          <w:sz w:val="26"/>
          <w:szCs w:val="26"/>
        </w:rPr>
      </w:pPr>
    </w:p>
    <w:p w:rsidR="00601218" w:rsidRPr="00601218" w:rsidRDefault="00601218" w:rsidP="00601218">
      <w:pPr>
        <w:jc w:val="both"/>
        <w:rPr>
          <w:sz w:val="26"/>
          <w:szCs w:val="26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7"/>
        <w:gridCol w:w="2837"/>
        <w:gridCol w:w="2426"/>
        <w:gridCol w:w="3420"/>
      </w:tblGrid>
      <w:tr w:rsidR="00601218" w:rsidRPr="00601218" w:rsidTr="00601218">
        <w:trPr>
          <w:trHeight w:hRule="exact" w:val="197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01218" w:rsidRPr="00601218" w:rsidRDefault="00601218" w:rsidP="00BC1970">
            <w:pPr>
              <w:pStyle w:val="22"/>
              <w:shd w:val="clear" w:color="auto" w:fill="auto"/>
              <w:spacing w:before="0" w:after="60" w:line="2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601218" w:rsidRPr="00601218" w:rsidRDefault="00601218" w:rsidP="00BC1970">
            <w:pPr>
              <w:pStyle w:val="22"/>
              <w:shd w:val="clear" w:color="auto" w:fill="auto"/>
              <w:spacing w:before="60" w:line="2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01218" w:rsidRPr="00601218" w:rsidRDefault="00601218" w:rsidP="00BC1970">
            <w:pPr>
              <w:pStyle w:val="22"/>
              <w:shd w:val="clear" w:color="auto" w:fill="auto"/>
              <w:spacing w:before="0" w:line="278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видов муниципального контроля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01218" w:rsidRPr="00601218" w:rsidRDefault="00601218" w:rsidP="00BC1970">
            <w:pPr>
              <w:pStyle w:val="22"/>
              <w:shd w:val="clear" w:color="auto" w:fill="auto"/>
              <w:spacing w:before="0" w:line="278" w:lineRule="exact"/>
              <w:jc w:val="center"/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Основание (реквизиты нормативного правового акта)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01218" w:rsidRPr="00601218" w:rsidRDefault="00601218" w:rsidP="00601218">
            <w:pPr>
              <w:pStyle w:val="22"/>
              <w:shd w:val="clear" w:color="auto" w:fill="auto"/>
              <w:spacing w:before="0" w:line="274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Орган местного самоуправления </w:t>
            </w:r>
            <w:r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городского поселения Безенчук</w:t>
            </w: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, уполномоченный на осуществление муниципального контроля</w:t>
            </w:r>
          </w:p>
        </w:tc>
      </w:tr>
      <w:tr w:rsidR="00601218" w:rsidRPr="00601218" w:rsidTr="00BC1970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</w:tr>
      <w:tr w:rsidR="00601218" w:rsidRPr="00601218" w:rsidTr="00BC1970">
        <w:trPr>
          <w:trHeight w:hRule="exact" w:val="34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</w:tr>
    </w:tbl>
    <w:p w:rsidR="00601218" w:rsidRPr="00601218" w:rsidRDefault="00601218" w:rsidP="00601218">
      <w:pPr>
        <w:jc w:val="both"/>
        <w:rPr>
          <w:sz w:val="26"/>
          <w:szCs w:val="26"/>
        </w:rPr>
      </w:pPr>
    </w:p>
    <w:p w:rsidR="003B1257" w:rsidRPr="00601218" w:rsidRDefault="003B1257" w:rsidP="0060121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54DB6" w:rsidRPr="00601218" w:rsidRDefault="00A54DB6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Pr="007F7B33" w:rsidRDefault="00A54DB6" w:rsidP="00A54DB6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Пояснительная записка</w:t>
      </w:r>
    </w:p>
    <w:p w:rsidR="00A54DB6" w:rsidRPr="007F7B33" w:rsidRDefault="00A54DB6" w:rsidP="00F20B28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F20B28" w:rsidRPr="00F20B28" w:rsidRDefault="00F20B28" w:rsidP="00F20B28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F20B28">
        <w:rPr>
          <w:b/>
          <w:sz w:val="28"/>
          <w:szCs w:val="28"/>
        </w:rPr>
        <w:t xml:space="preserve">О порядке ведения перечня видов </w:t>
      </w:r>
      <w:r w:rsidRPr="00F20B28">
        <w:rPr>
          <w:b/>
          <w:bCs/>
          <w:sz w:val="28"/>
          <w:szCs w:val="28"/>
        </w:rPr>
        <w:t>муниципального контроля и органов местного самоуправления городского поселения Безенчук, уполномоченных на их осуществление</w:t>
      </w:r>
      <w:r>
        <w:rPr>
          <w:b/>
          <w:bCs/>
          <w:sz w:val="28"/>
          <w:szCs w:val="28"/>
        </w:rPr>
        <w:t>»</w:t>
      </w:r>
    </w:p>
    <w:p w:rsidR="00A54DB6" w:rsidRPr="007F7B33" w:rsidRDefault="00A54DB6" w:rsidP="00A54DB6">
      <w:pPr>
        <w:jc w:val="both"/>
        <w:rPr>
          <w:b/>
          <w:sz w:val="28"/>
          <w:szCs w:val="28"/>
        </w:rPr>
      </w:pPr>
    </w:p>
    <w:p w:rsidR="00F20B28" w:rsidRPr="00F20B28" w:rsidRDefault="00F20B28" w:rsidP="00F20B28">
      <w:pPr>
        <w:ind w:firstLine="426"/>
        <w:jc w:val="both"/>
        <w:rPr>
          <w:sz w:val="28"/>
          <w:szCs w:val="28"/>
        </w:rPr>
      </w:pPr>
      <w:proofErr w:type="gramStart"/>
      <w:r w:rsidRPr="00F20B28">
        <w:rPr>
          <w:sz w:val="28"/>
          <w:szCs w:val="28"/>
        </w:rPr>
        <w:t>Настоящий проект решения Собрания представителей городского поселения Безенчук муниципального района Безенчукский Самарской области разработан 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городского поселения Безенчук.</w:t>
      </w:r>
      <w:proofErr w:type="gramEnd"/>
    </w:p>
    <w:p w:rsidR="00960D95" w:rsidRPr="007F7B33" w:rsidRDefault="00F20B28" w:rsidP="00F20B2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п.1 ч.2 статьи 6 Федерального закона от 26.12.2008 г. № 294-ФЗ изложен в новой редакции, согласно которой перечень видов муниципального контроля и органов местного самоуправления, уполномоченных на их осуществление, ведется в порядке, установленном представительным органом муниципального образования. Данные изменения вступили в законную силу с 01.01.2017 года. </w:t>
      </w:r>
    </w:p>
    <w:p w:rsidR="00F20B28" w:rsidRDefault="00F20B28" w:rsidP="00960D95">
      <w:pPr>
        <w:ind w:firstLine="426"/>
        <w:jc w:val="center"/>
        <w:rPr>
          <w:b/>
          <w:sz w:val="28"/>
          <w:szCs w:val="28"/>
        </w:rPr>
      </w:pPr>
    </w:p>
    <w:p w:rsidR="00F20B28" w:rsidRDefault="00F20B28" w:rsidP="00960D95">
      <w:pPr>
        <w:ind w:firstLine="426"/>
        <w:jc w:val="center"/>
        <w:rPr>
          <w:b/>
          <w:sz w:val="28"/>
          <w:szCs w:val="28"/>
        </w:rPr>
      </w:pPr>
    </w:p>
    <w:p w:rsidR="00A54DB6" w:rsidRPr="007F7B33" w:rsidRDefault="00A54DB6" w:rsidP="00F20B28">
      <w:pPr>
        <w:ind w:firstLine="426"/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F20B28" w:rsidRDefault="00F20B28" w:rsidP="00F20B28">
      <w:pPr>
        <w:ind w:firstLine="426"/>
        <w:jc w:val="center"/>
        <w:outlineLvl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F20B28">
        <w:rPr>
          <w:b/>
          <w:sz w:val="28"/>
          <w:szCs w:val="28"/>
        </w:rPr>
        <w:t xml:space="preserve">О порядке ведения перечня видов </w:t>
      </w:r>
      <w:r w:rsidRPr="00F20B28">
        <w:rPr>
          <w:b/>
          <w:bCs/>
          <w:sz w:val="28"/>
          <w:szCs w:val="28"/>
        </w:rPr>
        <w:t>муниципального контроля и органов местного самоуправления городского поселения Безенчук, уполномоченных на их осуществление</w:t>
      </w:r>
      <w:r>
        <w:rPr>
          <w:b/>
          <w:bCs/>
          <w:sz w:val="28"/>
          <w:szCs w:val="28"/>
        </w:rPr>
        <w:t>»</w:t>
      </w:r>
    </w:p>
    <w:p w:rsidR="00A54DB6" w:rsidRPr="007F7B33" w:rsidRDefault="00A54DB6" w:rsidP="00960D95">
      <w:pPr>
        <w:ind w:firstLine="426"/>
        <w:jc w:val="both"/>
        <w:outlineLvl w:val="0"/>
        <w:rPr>
          <w:sz w:val="28"/>
          <w:szCs w:val="28"/>
        </w:rPr>
      </w:pPr>
      <w:r w:rsidRPr="00F20B28">
        <w:rPr>
          <w:sz w:val="28"/>
          <w:szCs w:val="28"/>
        </w:rPr>
        <w:t xml:space="preserve">Настоящий проект Решения </w:t>
      </w:r>
      <w:r w:rsidRPr="00F20B28">
        <w:rPr>
          <w:bCs/>
          <w:sz w:val="28"/>
          <w:szCs w:val="28"/>
        </w:rPr>
        <w:t>«</w:t>
      </w:r>
      <w:r w:rsidR="00F20B28" w:rsidRPr="00F20B28">
        <w:rPr>
          <w:sz w:val="28"/>
          <w:szCs w:val="28"/>
        </w:rPr>
        <w:t xml:space="preserve">«О порядке ведения перечня видов </w:t>
      </w:r>
      <w:r w:rsidR="00F20B28" w:rsidRPr="00F20B28">
        <w:rPr>
          <w:bCs/>
          <w:sz w:val="28"/>
          <w:szCs w:val="28"/>
        </w:rPr>
        <w:t>муниципального контроля и органов местного самоуправления городского поселения Безенчук, уполномоченных на их осуществление»</w:t>
      </w:r>
      <w:r w:rsidR="00F20B28">
        <w:rPr>
          <w:b/>
          <w:bCs/>
          <w:sz w:val="28"/>
          <w:szCs w:val="28"/>
        </w:rPr>
        <w:t xml:space="preserve">  </w:t>
      </w:r>
      <w:r w:rsidRPr="007F7B33">
        <w:rPr>
          <w:sz w:val="28"/>
          <w:szCs w:val="28"/>
        </w:rPr>
        <w:t>не предполагает установления дополнительных расходных обязятельств.</w:t>
      </w:r>
    </w:p>
    <w:p w:rsidR="00A54DB6" w:rsidRDefault="00A54DB6" w:rsidP="00960D95">
      <w:pPr>
        <w:ind w:right="126" w:firstLine="426"/>
        <w:jc w:val="center"/>
        <w:rPr>
          <w:b/>
          <w:sz w:val="28"/>
          <w:szCs w:val="28"/>
        </w:rPr>
      </w:pPr>
    </w:p>
    <w:p w:rsidR="00A54DB6" w:rsidRDefault="00A54DB6" w:rsidP="00960D95">
      <w:pPr>
        <w:ind w:right="126" w:firstLine="4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Pr="00235B2F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sectPr w:rsidR="00A54DB6" w:rsidRPr="00235B2F" w:rsidSect="005E1A07">
      <w:headerReference w:type="even" r:id="rId10"/>
      <w:headerReference w:type="default" r:id="rId11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92A" w:rsidRDefault="00A7692A">
      <w:r>
        <w:separator/>
      </w:r>
    </w:p>
  </w:endnote>
  <w:endnote w:type="continuationSeparator" w:id="0">
    <w:p w:rsidR="00A7692A" w:rsidRDefault="00A76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92A" w:rsidRDefault="00A7692A">
      <w:r>
        <w:separator/>
      </w:r>
    </w:p>
  </w:footnote>
  <w:footnote w:type="continuationSeparator" w:id="0">
    <w:p w:rsidR="00A7692A" w:rsidRDefault="00A76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517" w:rsidRDefault="00A7692A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1C52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517" w:rsidRPr="006238F7" w:rsidRDefault="00A7692A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1C5261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1C52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039"/>
    <w:rsid w:val="0001100C"/>
    <w:rsid w:val="0002689F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E0F40"/>
    <w:rsid w:val="000F6154"/>
    <w:rsid w:val="00100159"/>
    <w:rsid w:val="001225F6"/>
    <w:rsid w:val="001325B9"/>
    <w:rsid w:val="001746C1"/>
    <w:rsid w:val="0018133C"/>
    <w:rsid w:val="001A0D51"/>
    <w:rsid w:val="001A6BC2"/>
    <w:rsid w:val="001B576E"/>
    <w:rsid w:val="001C5261"/>
    <w:rsid w:val="001E2143"/>
    <w:rsid w:val="001E730D"/>
    <w:rsid w:val="001F7B96"/>
    <w:rsid w:val="00205A61"/>
    <w:rsid w:val="002158F8"/>
    <w:rsid w:val="00220917"/>
    <w:rsid w:val="00235571"/>
    <w:rsid w:val="00235B2F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C2A00"/>
    <w:rsid w:val="002C4E67"/>
    <w:rsid w:val="002C6648"/>
    <w:rsid w:val="002D7894"/>
    <w:rsid w:val="002E2743"/>
    <w:rsid w:val="002F4C9F"/>
    <w:rsid w:val="00332B53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217CB"/>
    <w:rsid w:val="004314CD"/>
    <w:rsid w:val="0043192F"/>
    <w:rsid w:val="004326B2"/>
    <w:rsid w:val="00443E1E"/>
    <w:rsid w:val="0044492D"/>
    <w:rsid w:val="00445BD1"/>
    <w:rsid w:val="00451428"/>
    <w:rsid w:val="004529AA"/>
    <w:rsid w:val="00454C86"/>
    <w:rsid w:val="00465E6B"/>
    <w:rsid w:val="004711DA"/>
    <w:rsid w:val="004855BF"/>
    <w:rsid w:val="00497465"/>
    <w:rsid w:val="004A3B53"/>
    <w:rsid w:val="004B49F5"/>
    <w:rsid w:val="004B74B5"/>
    <w:rsid w:val="004C154C"/>
    <w:rsid w:val="004C45B7"/>
    <w:rsid w:val="004D3E6D"/>
    <w:rsid w:val="004E4E7C"/>
    <w:rsid w:val="0050531D"/>
    <w:rsid w:val="005135D0"/>
    <w:rsid w:val="00515985"/>
    <w:rsid w:val="00553177"/>
    <w:rsid w:val="00581CB9"/>
    <w:rsid w:val="005850A3"/>
    <w:rsid w:val="00595D9E"/>
    <w:rsid w:val="005A1DDD"/>
    <w:rsid w:val="005E1A07"/>
    <w:rsid w:val="005F7A53"/>
    <w:rsid w:val="00601218"/>
    <w:rsid w:val="006133C0"/>
    <w:rsid w:val="00664321"/>
    <w:rsid w:val="00664E35"/>
    <w:rsid w:val="00666D27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4DB6"/>
    <w:rsid w:val="00A578A8"/>
    <w:rsid w:val="00A75E44"/>
    <w:rsid w:val="00A7692A"/>
    <w:rsid w:val="00A83667"/>
    <w:rsid w:val="00A93E2C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242C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159CE"/>
    <w:rsid w:val="00D17C23"/>
    <w:rsid w:val="00D27394"/>
    <w:rsid w:val="00D334C7"/>
    <w:rsid w:val="00D37CA3"/>
    <w:rsid w:val="00D4531D"/>
    <w:rsid w:val="00D56756"/>
    <w:rsid w:val="00D86F8C"/>
    <w:rsid w:val="00DB0062"/>
    <w:rsid w:val="00DB1324"/>
    <w:rsid w:val="00DB3433"/>
    <w:rsid w:val="00DD46DD"/>
    <w:rsid w:val="00DE7332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F7EB9"/>
    <w:rsid w:val="00F03B04"/>
    <w:rsid w:val="00F20B28"/>
    <w:rsid w:val="00F21350"/>
    <w:rsid w:val="00F2244D"/>
    <w:rsid w:val="00F25C77"/>
    <w:rsid w:val="00F25CEC"/>
    <w:rsid w:val="00F326C4"/>
    <w:rsid w:val="00F33703"/>
    <w:rsid w:val="00F35CBB"/>
    <w:rsid w:val="00F40171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1 Знак Знак Знак Знак"/>
    <w:basedOn w:val="a"/>
    <w:rsid w:val="006012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12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60121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01218"/>
    <w:pPr>
      <w:widowControl w:val="0"/>
      <w:shd w:val="clear" w:color="auto" w:fill="FFFFFF"/>
      <w:spacing w:before="24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rsid w:val="00601218"/>
    <w:rPr>
      <w:sz w:val="22"/>
      <w:szCs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1 Знак Знак Знак Знак"/>
    <w:basedOn w:val="a"/>
    <w:rsid w:val="006012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12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60121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01218"/>
    <w:pPr>
      <w:widowControl w:val="0"/>
      <w:shd w:val="clear" w:color="auto" w:fill="FFFFFF"/>
      <w:spacing w:before="24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rsid w:val="00601218"/>
    <w:rPr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2017-04-20T06:35:00Z</cp:lastPrinted>
  <dcterms:created xsi:type="dcterms:W3CDTF">2017-04-12T08:43:00Z</dcterms:created>
  <dcterms:modified xsi:type="dcterms:W3CDTF">2017-04-20T06:37:00Z</dcterms:modified>
</cp:coreProperties>
</file>