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091650" w:rsidP="0024037B">
      <w:pPr>
        <w:spacing w:after="0" w:line="240" w:lineRule="auto"/>
        <w:jc w:val="both"/>
        <w:rPr>
          <w:rFonts w:ascii="Times New Roman" w:hAnsi="Times New Roman" w:cs="Times New Roman"/>
          <w:b/>
        </w:rPr>
      </w:pPr>
      <w:r w:rsidRPr="00091650">
        <w:rPr>
          <w:noProof/>
          <w:lang w:eastAsia="ru-RU"/>
        </w:rPr>
        <w:pict>
          <v:rect id="_x0000_s1026" style="position:absolute;left:0;text-align:left;margin-left:-.3pt;margin-top:4.85pt;width:550.75pt;height:134.15pt;z-index:251650560">
            <v:textbox style="mso-next-textbox:#_x0000_s1026">
              <w:txbxContent>
                <w:p w:rsidR="009A6A53" w:rsidRPr="00BE3DBB" w:rsidRDefault="009A6A53"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9A6A53" w:rsidRPr="00977DA6" w:rsidRDefault="009A6A53"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9A6A53" w:rsidRDefault="009A6A53"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54045C">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9</w:t>
                  </w:r>
                  <w:r w:rsidR="0054045C">
                    <w:rPr>
                      <w:rFonts w:ascii="Times New Roman" w:hAnsi="Times New Roman" w:cs="Times New Roman"/>
                      <w:sz w:val="24"/>
                      <w:szCs w:val="24"/>
                    </w:rPr>
                    <w:t>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w:t>
                  </w:r>
                  <w:r w:rsidR="00816A18">
                    <w:rPr>
                      <w:rFonts w:ascii="Times New Roman" w:hAnsi="Times New Roman" w:cs="Times New Roman"/>
                      <w:sz w:val="24"/>
                      <w:szCs w:val="24"/>
                    </w:rPr>
                    <w:t xml:space="preserve">5 </w:t>
                  </w:r>
                  <w:r w:rsidR="0054045C">
                    <w:rPr>
                      <w:rFonts w:ascii="Times New Roman" w:hAnsi="Times New Roman" w:cs="Times New Roman"/>
                      <w:sz w:val="24"/>
                      <w:szCs w:val="24"/>
                    </w:rPr>
                    <w:t>дека</w:t>
                  </w:r>
                  <w:r>
                    <w:rPr>
                      <w:rFonts w:ascii="Times New Roman" w:hAnsi="Times New Roman" w:cs="Times New Roman"/>
                      <w:sz w:val="24"/>
                      <w:szCs w:val="24"/>
                    </w:rPr>
                    <w:t>бря 2016 года</w:t>
                  </w:r>
                </w:p>
                <w:p w:rsidR="009A6A53" w:rsidRDefault="009A6A53"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A601E8">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A0A42">
        <w:rPr>
          <w:rFonts w:ascii="Times New Roman" w:eastAsia="Calibri" w:hAnsi="Times New Roman" w:cs="Times New Roman"/>
          <w:b/>
        </w:rPr>
        <w:t>25</w:t>
      </w:r>
      <w:r w:rsidRPr="000F5F58">
        <w:rPr>
          <w:rFonts w:ascii="Times New Roman" w:eastAsia="Calibri" w:hAnsi="Times New Roman" w:cs="Times New Roman"/>
          <w:b/>
        </w:rPr>
        <w:t>.</w:t>
      </w:r>
      <w:r w:rsidR="00E36677">
        <w:rPr>
          <w:rFonts w:ascii="Times New Roman" w:eastAsia="Calibri" w:hAnsi="Times New Roman" w:cs="Times New Roman"/>
          <w:b/>
        </w:rPr>
        <w:t>1</w:t>
      </w:r>
      <w:r w:rsidR="00BD6591">
        <w:rPr>
          <w:rFonts w:ascii="Times New Roman" w:eastAsia="Calibri" w:hAnsi="Times New Roman" w:cs="Times New Roman"/>
          <w:b/>
        </w:rPr>
        <w:t>1</w:t>
      </w:r>
      <w:r w:rsidRPr="000F5F58">
        <w:rPr>
          <w:rFonts w:ascii="Times New Roman" w:eastAsia="Calibri" w:hAnsi="Times New Roman" w:cs="Times New Roman"/>
          <w:b/>
        </w:rPr>
        <w:t>.201</w:t>
      </w:r>
      <w:r w:rsidR="00C23C3C" w:rsidRPr="000F5F58">
        <w:rPr>
          <w:rFonts w:ascii="Times New Roman" w:eastAsia="Calibri" w:hAnsi="Times New Roman" w:cs="Times New Roman"/>
          <w:b/>
        </w:rPr>
        <w:t>6</w:t>
      </w:r>
      <w:r w:rsidRPr="000F5F58">
        <w:rPr>
          <w:rFonts w:ascii="Times New Roman" w:eastAsia="Calibri" w:hAnsi="Times New Roman" w:cs="Times New Roman"/>
          <w:b/>
        </w:rPr>
        <w:t xml:space="preserve">г. № </w:t>
      </w:r>
      <w:r w:rsidR="00E4458A" w:rsidRPr="000F5F58">
        <w:rPr>
          <w:rFonts w:ascii="Times New Roman" w:eastAsia="Calibri" w:hAnsi="Times New Roman" w:cs="Times New Roman"/>
          <w:b/>
        </w:rPr>
        <w:t>1</w:t>
      </w:r>
      <w:r w:rsidR="00BD6591">
        <w:rPr>
          <w:rFonts w:ascii="Times New Roman" w:eastAsia="Calibri" w:hAnsi="Times New Roman" w:cs="Times New Roman"/>
          <w:b/>
        </w:rPr>
        <w:t>51</w:t>
      </w:r>
    </w:p>
    <w:p w:rsidR="00BD6591" w:rsidRPr="00BD6591" w:rsidRDefault="00CA7609" w:rsidP="00DA158B">
      <w:pPr>
        <w:spacing w:after="0" w:line="240" w:lineRule="auto"/>
        <w:jc w:val="both"/>
        <w:rPr>
          <w:rFonts w:ascii="Times New Roman" w:hAnsi="Times New Roman" w:cs="Times New Roman"/>
        </w:rPr>
      </w:pPr>
      <w:r w:rsidRPr="00BD6591">
        <w:rPr>
          <w:rFonts w:ascii="Times New Roman" w:hAnsi="Times New Roman" w:cs="Times New Roman"/>
          <w:lang w:eastAsia="ar-SA"/>
        </w:rPr>
        <w:t>«</w:t>
      </w:r>
      <w:r w:rsidR="00BD6591" w:rsidRPr="00BD6591">
        <w:rPr>
          <w:rFonts w:ascii="Times New Roman" w:hAnsi="Times New Roman" w:cs="Times New Roman"/>
        </w:rPr>
        <w:t>Об утверждении Порядка предоставления субсидий организациям жилищно-коммунального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w:t>
      </w:r>
      <w:r w:rsidR="00C51266">
        <w:rPr>
          <w:rFonts w:ascii="Times New Roman" w:hAnsi="Times New Roman" w:cs="Times New Roman"/>
        </w:rPr>
        <w:t>»</w:t>
      </w:r>
    </w:p>
    <w:p w:rsidR="00BD6591" w:rsidRPr="00BD6591" w:rsidRDefault="00BD6591" w:rsidP="00BD6591">
      <w:pPr>
        <w:spacing w:after="0" w:line="240" w:lineRule="auto"/>
        <w:ind w:firstLine="567"/>
        <w:jc w:val="both"/>
        <w:rPr>
          <w:rFonts w:ascii="Times New Roman" w:hAnsi="Times New Roman" w:cs="Times New Roman"/>
        </w:rPr>
      </w:pPr>
      <w:r w:rsidRPr="00BD6591">
        <w:rPr>
          <w:rFonts w:ascii="Times New Roman" w:hAnsi="Times New Roman" w:cs="Times New Roman"/>
        </w:rPr>
        <w:tab/>
        <w:t>В соответствии с Федеральным законом от 06.10.2003 г. № 131-ФЗ «Об общих принципах организации местного самоуправления в Российской Федерации», Жилищного кодекса Российской Федерации, статьи 78 Бюджетного кодекса Российской Федерации, руководствуясь Уставом городского поселения Безенчук</w:t>
      </w:r>
    </w:p>
    <w:p w:rsidR="00BD6591" w:rsidRPr="00BD6591" w:rsidRDefault="00BD6591" w:rsidP="00BD6591">
      <w:pPr>
        <w:spacing w:after="0" w:line="240" w:lineRule="auto"/>
        <w:ind w:firstLine="567"/>
        <w:jc w:val="center"/>
        <w:rPr>
          <w:rFonts w:ascii="Times New Roman" w:hAnsi="Times New Roman" w:cs="Times New Roman"/>
        </w:rPr>
      </w:pPr>
      <w:r w:rsidRPr="00BD6591">
        <w:rPr>
          <w:rFonts w:ascii="Times New Roman" w:hAnsi="Times New Roman" w:cs="Times New Roman"/>
        </w:rPr>
        <w:t>ПОСТАНОВЛЯЮ:</w:t>
      </w:r>
    </w:p>
    <w:p w:rsidR="00BD6591" w:rsidRPr="00BD6591" w:rsidRDefault="00BD6591" w:rsidP="00BD6591">
      <w:pPr>
        <w:autoSpaceDE w:val="0"/>
        <w:autoSpaceDN w:val="0"/>
        <w:adjustRightInd w:val="0"/>
        <w:spacing w:after="0" w:line="240" w:lineRule="auto"/>
        <w:ind w:firstLine="567"/>
        <w:jc w:val="both"/>
        <w:rPr>
          <w:rFonts w:ascii="Times New Roman" w:hAnsi="Times New Roman" w:cs="Times New Roman"/>
        </w:rPr>
      </w:pPr>
      <w:r w:rsidRPr="00BD6591">
        <w:rPr>
          <w:rFonts w:ascii="Times New Roman" w:hAnsi="Times New Roman" w:cs="Times New Roman"/>
        </w:rPr>
        <w:t>1.Утвердить Порядок предоставления субсидий организациям жилищно-коммунального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w:t>
      </w:r>
    </w:p>
    <w:p w:rsidR="00BD6591" w:rsidRPr="00BD6591" w:rsidRDefault="00BD6591" w:rsidP="00BD6591">
      <w:pPr>
        <w:spacing w:after="0" w:line="240" w:lineRule="auto"/>
        <w:ind w:firstLine="567"/>
        <w:jc w:val="both"/>
        <w:rPr>
          <w:rFonts w:ascii="Times New Roman" w:hAnsi="Times New Roman" w:cs="Times New Roman"/>
        </w:rPr>
      </w:pPr>
      <w:r w:rsidRPr="00BD6591">
        <w:rPr>
          <w:rFonts w:ascii="Times New Roman" w:hAnsi="Times New Roman" w:cs="Times New Roman"/>
        </w:rPr>
        <w:t>2. Установить, что расходные обязательства городского поселения Безенчук на основании настоящего постановления исполняются городским поселением Безенчук самостоятельно, за счет средств бюджета городского поселения Безенчук, предусматриваемых на соответствующий финансовый год.</w:t>
      </w:r>
    </w:p>
    <w:p w:rsidR="00BD6591" w:rsidRPr="00BD6591" w:rsidRDefault="00BD6591" w:rsidP="00BD6591">
      <w:pPr>
        <w:spacing w:after="0" w:line="240" w:lineRule="auto"/>
        <w:ind w:firstLine="567"/>
        <w:rPr>
          <w:rFonts w:ascii="Times New Roman" w:hAnsi="Times New Roman" w:cs="Times New Roman"/>
        </w:rPr>
      </w:pPr>
      <w:r w:rsidRPr="00BD6591">
        <w:rPr>
          <w:rFonts w:ascii="Times New Roman" w:hAnsi="Times New Roman" w:cs="Times New Roman"/>
        </w:rPr>
        <w:t>3. Опубликовать настоящее Постановление в газете «Вестник городского поселения Безенчук»</w:t>
      </w:r>
    </w:p>
    <w:p w:rsidR="00BD6591" w:rsidRPr="00BD6591" w:rsidRDefault="00BD6591" w:rsidP="00BD6591">
      <w:pPr>
        <w:spacing w:after="0" w:line="240" w:lineRule="auto"/>
        <w:ind w:firstLine="567"/>
        <w:rPr>
          <w:rFonts w:ascii="Times New Roman" w:hAnsi="Times New Roman" w:cs="Times New Roman"/>
        </w:rPr>
      </w:pPr>
      <w:r w:rsidRPr="00BD6591">
        <w:rPr>
          <w:rFonts w:ascii="Times New Roman" w:hAnsi="Times New Roman" w:cs="Times New Roman"/>
        </w:rPr>
        <w:t>4. Настоящее постановление вступает в силу со дня его официального опубликования.</w:t>
      </w:r>
    </w:p>
    <w:p w:rsidR="00BD6591" w:rsidRPr="00BD6591" w:rsidRDefault="00BD6591" w:rsidP="00BD6591">
      <w:pPr>
        <w:spacing w:after="0" w:line="240" w:lineRule="auto"/>
        <w:ind w:firstLine="567"/>
        <w:rPr>
          <w:rFonts w:ascii="Times New Roman" w:hAnsi="Times New Roman" w:cs="Times New Roman"/>
        </w:rPr>
      </w:pPr>
      <w:r w:rsidRPr="00BD6591">
        <w:rPr>
          <w:rFonts w:ascii="Times New Roman" w:hAnsi="Times New Roman" w:cs="Times New Roman"/>
        </w:rPr>
        <w:t>5. Контроль за исполнением данного постановления оставляю за собой.</w:t>
      </w:r>
    </w:p>
    <w:p w:rsidR="00CA7609" w:rsidRDefault="005738D1" w:rsidP="00BD6591">
      <w:pPr>
        <w:spacing w:after="0" w:line="240" w:lineRule="auto"/>
        <w:jc w:val="both"/>
        <w:rPr>
          <w:rFonts w:ascii="Times New Roman" w:hAnsi="Times New Roman"/>
          <w:b/>
        </w:rPr>
      </w:pPr>
      <w:r w:rsidRPr="00E36677">
        <w:rPr>
          <w:rFonts w:ascii="Times New Roman" w:hAnsi="Times New Roman"/>
        </w:rPr>
        <w:t>Г</w:t>
      </w:r>
      <w:r w:rsidR="00CA7609" w:rsidRPr="00E36677">
        <w:rPr>
          <w:rFonts w:ascii="Times New Roman" w:hAnsi="Times New Roman"/>
        </w:rPr>
        <w:t>лав</w:t>
      </w:r>
      <w:r w:rsidR="000414CE" w:rsidRPr="00E36677">
        <w:rPr>
          <w:rFonts w:ascii="Times New Roman" w:hAnsi="Times New Roman"/>
        </w:rPr>
        <w:t>а</w:t>
      </w:r>
      <w:r w:rsidR="00CA7609" w:rsidRPr="00E36677">
        <w:rPr>
          <w:rFonts w:ascii="Times New Roman" w:hAnsi="Times New Roman"/>
        </w:rPr>
        <w:t xml:space="preserve"> городского поселения                                            </w:t>
      </w:r>
      <w:r w:rsidRPr="00E36677">
        <w:rPr>
          <w:rFonts w:ascii="Times New Roman" w:hAnsi="Times New Roman"/>
        </w:rPr>
        <w:t>В.В.Аникин</w:t>
      </w:r>
      <w:r w:rsidR="00CA7609" w:rsidRPr="00E36677">
        <w:rPr>
          <w:rFonts w:ascii="Times New Roman" w:hAnsi="Times New Roman"/>
        </w:rPr>
        <w:t xml:space="preserve"> </w:t>
      </w:r>
    </w:p>
    <w:p w:rsidR="008E5C46" w:rsidRPr="00E854F5" w:rsidRDefault="008E5C46" w:rsidP="008E5C4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8E5C46" w:rsidRPr="00E854F5" w:rsidRDefault="008E5C46" w:rsidP="008E5C4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8E5C46" w:rsidRPr="00E854F5" w:rsidRDefault="008E5C46" w:rsidP="008E5C4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814E36" w:rsidRPr="00E854F5" w:rsidRDefault="008E5C46" w:rsidP="00677503">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25</w:t>
      </w:r>
      <w:r w:rsidRPr="00E854F5">
        <w:rPr>
          <w:rFonts w:ascii="Times New Roman" w:hAnsi="Times New Roman" w:cs="Times New Roman"/>
          <w:sz w:val="20"/>
          <w:szCs w:val="20"/>
        </w:rPr>
        <w:t>.</w:t>
      </w:r>
      <w:r w:rsidR="00D62265">
        <w:rPr>
          <w:rFonts w:ascii="Times New Roman" w:hAnsi="Times New Roman" w:cs="Times New Roman"/>
          <w:sz w:val="20"/>
          <w:szCs w:val="20"/>
        </w:rPr>
        <w:t>1</w:t>
      </w:r>
      <w:r w:rsidR="00DA158B">
        <w:rPr>
          <w:rFonts w:ascii="Times New Roman" w:hAnsi="Times New Roman" w:cs="Times New Roman"/>
          <w:sz w:val="20"/>
          <w:szCs w:val="20"/>
        </w:rPr>
        <w:t>1</w:t>
      </w:r>
      <w:r w:rsidR="00D62265">
        <w:rPr>
          <w:rFonts w:ascii="Times New Roman" w:hAnsi="Times New Roman" w:cs="Times New Roman"/>
          <w:sz w:val="20"/>
          <w:szCs w:val="20"/>
        </w:rPr>
        <w:t>.2016г №1</w:t>
      </w:r>
      <w:r w:rsidR="00DA158B">
        <w:rPr>
          <w:rFonts w:ascii="Times New Roman" w:hAnsi="Times New Roman" w:cs="Times New Roman"/>
          <w:sz w:val="20"/>
          <w:szCs w:val="20"/>
        </w:rPr>
        <w:t>51</w:t>
      </w:r>
    </w:p>
    <w:p w:rsidR="00EA0AD3" w:rsidRPr="00EA0AD3" w:rsidRDefault="00EA0AD3" w:rsidP="003B6155">
      <w:pPr>
        <w:spacing w:after="0" w:line="240" w:lineRule="auto"/>
        <w:jc w:val="both"/>
        <w:rPr>
          <w:rFonts w:ascii="Times New Roman" w:eastAsia="Calibri" w:hAnsi="Times New Roman" w:cs="Times New Roman"/>
          <w:b/>
          <w:sz w:val="8"/>
          <w:szCs w:val="8"/>
        </w:rPr>
      </w:pPr>
    </w:p>
    <w:p w:rsidR="003548FF" w:rsidRPr="003548FF" w:rsidRDefault="003548FF" w:rsidP="003548FF">
      <w:pPr>
        <w:spacing w:after="0" w:line="240" w:lineRule="auto"/>
        <w:jc w:val="center"/>
        <w:rPr>
          <w:rFonts w:ascii="Times New Roman" w:hAnsi="Times New Roman" w:cs="Times New Roman"/>
          <w:b/>
        </w:rPr>
      </w:pPr>
      <w:r w:rsidRPr="003548FF">
        <w:rPr>
          <w:rFonts w:ascii="Times New Roman" w:hAnsi="Times New Roman" w:cs="Times New Roman"/>
          <w:b/>
        </w:rPr>
        <w:t>ПОРЯДОК</w:t>
      </w:r>
    </w:p>
    <w:p w:rsidR="003548FF" w:rsidRPr="003548FF" w:rsidRDefault="003548FF" w:rsidP="003548FF">
      <w:pPr>
        <w:spacing w:after="0" w:line="240" w:lineRule="auto"/>
        <w:jc w:val="center"/>
        <w:rPr>
          <w:rFonts w:ascii="Times New Roman" w:hAnsi="Times New Roman" w:cs="Times New Roman"/>
          <w:b/>
        </w:rPr>
      </w:pPr>
      <w:r w:rsidRPr="003548FF">
        <w:rPr>
          <w:rFonts w:ascii="Times New Roman" w:hAnsi="Times New Roman" w:cs="Times New Roman"/>
          <w:b/>
        </w:rPr>
        <w:t>ПРЕДОСТАВЛЕНИЯ СУБСИДИЙ</w:t>
      </w:r>
      <w:r>
        <w:rPr>
          <w:rFonts w:ascii="Times New Roman" w:hAnsi="Times New Roman" w:cs="Times New Roman"/>
          <w:b/>
        </w:rPr>
        <w:t xml:space="preserve"> </w:t>
      </w:r>
      <w:r w:rsidRPr="003548FF">
        <w:rPr>
          <w:rFonts w:ascii="Times New Roman" w:hAnsi="Times New Roman" w:cs="Times New Roman"/>
          <w:b/>
        </w:rPr>
        <w:t>ОРГАНИЗАЦИЯМ ЖИЛИЩНО-КОММУНАЛЬНОГО ХОЗЯЙСТВА  ОСУЩЕСТВЛЯЮЩИХ ДЕЯТЕЛЬНОСТЬ НА ТЕРРИТОРИИ ГОРОДСКОГО ПОСЕЛЕНИЯ БЕЗЕНЧУК МУНИЦИПАЛЬНОГО</w:t>
      </w:r>
      <w:r>
        <w:rPr>
          <w:rFonts w:ascii="Times New Roman" w:hAnsi="Times New Roman" w:cs="Times New Roman"/>
          <w:b/>
        </w:rPr>
        <w:t xml:space="preserve"> </w:t>
      </w:r>
      <w:r w:rsidRPr="003548FF">
        <w:rPr>
          <w:rFonts w:ascii="Times New Roman" w:hAnsi="Times New Roman" w:cs="Times New Roman"/>
          <w:b/>
        </w:rPr>
        <w:t>РАЙОНА БЕЗЕНЧУКСКИЙ САМАРСКОЙ ОБЛАСТИ (ЗА ИСКЛЮЧЕНИЕМ СУБСИДИЙ ГОСУДАРСТВЕННЫМ (МУНИЦИПАЛЬНЫМ) УЧРЕЖДЕНИЯМ) ДЛЯ СНИЖЕНИЯ</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b/>
        </w:rPr>
        <w:t>ИХ КРЕДИТОРСКОЙ ЗАДОЛЖЕННОСТИ В ЧАСТИ ЗАДОЛЖЕННОСТИ</w:t>
      </w:r>
      <w:r>
        <w:rPr>
          <w:rFonts w:ascii="Times New Roman" w:hAnsi="Times New Roman" w:cs="Times New Roman"/>
          <w:b/>
        </w:rPr>
        <w:t xml:space="preserve"> </w:t>
      </w:r>
      <w:r w:rsidRPr="003548FF">
        <w:rPr>
          <w:rFonts w:ascii="Times New Roman" w:hAnsi="Times New Roman" w:cs="Times New Roman"/>
          <w:b/>
        </w:rPr>
        <w:t>ПЕРЕД ПОСТАВЩИКАМИ ТОПЛИВНО-ЭНЕРГЕТИЧЕСКИХ РЕСУРСОВ</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Раздел 1. Общие положения</w:t>
      </w:r>
    </w:p>
    <w:p w:rsidR="003548FF" w:rsidRPr="003548FF" w:rsidRDefault="003548FF" w:rsidP="003548FF">
      <w:pPr>
        <w:autoSpaceDE w:val="0"/>
        <w:autoSpaceDN w:val="0"/>
        <w:adjustRightInd w:val="0"/>
        <w:spacing w:after="0" w:line="240" w:lineRule="auto"/>
        <w:ind w:firstLine="426"/>
        <w:jc w:val="both"/>
        <w:rPr>
          <w:rFonts w:ascii="Times New Roman" w:hAnsi="Times New Roman" w:cs="Times New Roman"/>
        </w:rPr>
      </w:pPr>
      <w:r w:rsidRPr="003548FF">
        <w:rPr>
          <w:rFonts w:ascii="Times New Roman" w:hAnsi="Times New Roman" w:cs="Times New Roman"/>
        </w:rPr>
        <w:t>1.1</w:t>
      </w:r>
      <w:r w:rsidRPr="003548FF">
        <w:rPr>
          <w:rFonts w:ascii="Times New Roman" w:hAnsi="Times New Roman" w:cs="Times New Roman"/>
          <w:lang w:eastAsia="ar-SA"/>
        </w:rPr>
        <w:t xml:space="preserve"> </w:t>
      </w:r>
      <w:r w:rsidRPr="003548FF">
        <w:rPr>
          <w:rFonts w:ascii="Times New Roman" w:hAnsi="Times New Roman" w:cs="Times New Roman"/>
        </w:rPr>
        <w:t>Настоящий порядок разработан в соответствии со статьей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и определяет цели, условия, и порядок предоставления организациях ЖКХ осуществляющих деятельность на территории  городского поселения Безенчук субсидий (за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  критерии отбора получателей указанных субсидий и порядок возврата данных субсидий в случае нарушения условий, установленных при их предоставлении (далее – Порядок).</w:t>
      </w:r>
    </w:p>
    <w:p w:rsidR="003548FF" w:rsidRPr="003548FF" w:rsidRDefault="003548FF" w:rsidP="003548FF">
      <w:pPr>
        <w:autoSpaceDE w:val="0"/>
        <w:autoSpaceDN w:val="0"/>
        <w:adjustRightInd w:val="0"/>
        <w:spacing w:after="0" w:line="240" w:lineRule="auto"/>
        <w:ind w:firstLine="426"/>
        <w:jc w:val="both"/>
        <w:rPr>
          <w:rFonts w:ascii="Times New Roman" w:hAnsi="Times New Roman" w:cs="Times New Roman"/>
          <w:bCs/>
        </w:rPr>
      </w:pPr>
      <w:r w:rsidRPr="003548FF">
        <w:rPr>
          <w:rFonts w:ascii="Times New Roman" w:hAnsi="Times New Roman" w:cs="Times New Roman"/>
          <w:bCs/>
        </w:rPr>
        <w:t>В рамках настоящего Порядка:</w:t>
      </w:r>
    </w:p>
    <w:p w:rsidR="003548FF" w:rsidRPr="003548FF" w:rsidRDefault="003548FF" w:rsidP="003548FF">
      <w:pPr>
        <w:autoSpaceDE w:val="0"/>
        <w:autoSpaceDN w:val="0"/>
        <w:adjustRightInd w:val="0"/>
        <w:spacing w:after="0" w:line="240" w:lineRule="auto"/>
        <w:ind w:firstLine="426"/>
        <w:jc w:val="both"/>
        <w:rPr>
          <w:rFonts w:ascii="Times New Roman" w:hAnsi="Times New Roman" w:cs="Times New Roman"/>
        </w:rPr>
      </w:pPr>
      <w:r w:rsidRPr="003548FF">
        <w:rPr>
          <w:rFonts w:ascii="Times New Roman" w:hAnsi="Times New Roman" w:cs="Times New Roman"/>
        </w:rPr>
        <w:t>- под организациями ЖКХ понимаются – организации (предприятия) осуществляющие деятельность в сфере водоснабжения, водоотведения,  сбора и вывоза твердых бытовых отходов (при наличии лицензии) на территории городского поселения Безенчук (за исключением субсидий государственным (муниципальным) учреждениям;</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xml:space="preserve">- под задолженностью понимается – наличие долгов, невыполненных обязательств; </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1.2. Целью предоставления субсидий предоставляется для снижения их кредиторской задолженности в части задолженности перед поставщиками топливно-энергетических ресурсов</w:t>
      </w:r>
      <w:r w:rsidRPr="003548FF">
        <w:rPr>
          <w:rFonts w:ascii="Times New Roman" w:hAnsi="Times New Roman" w:cs="Times New Roman"/>
          <w:b/>
        </w:rPr>
        <w:t xml:space="preserve"> </w:t>
      </w:r>
      <w:r w:rsidRPr="003548FF">
        <w:rPr>
          <w:rFonts w:ascii="Times New Roman" w:hAnsi="Times New Roman" w:cs="Times New Roman"/>
        </w:rPr>
        <w:t xml:space="preserve">из бюджета городского поселения Безенчук,  </w:t>
      </w:r>
      <w:r w:rsidRPr="003548FF">
        <w:rPr>
          <w:rFonts w:ascii="Times New Roman" w:hAnsi="Times New Roman" w:cs="Times New Roman"/>
        </w:rPr>
        <w:lastRenderedPageBreak/>
        <w:t>для   восстановления платежеспособности организаций ЖКХ, не имеющих возможности для самостоятельного погашения задолженности перед поставщиками топливно-энергетических ресурсов.</w:t>
      </w:r>
    </w:p>
    <w:p w:rsidR="003548FF" w:rsidRPr="003548FF" w:rsidRDefault="003548FF" w:rsidP="003548FF">
      <w:pPr>
        <w:pStyle w:val="formattext0"/>
        <w:shd w:val="clear" w:color="auto" w:fill="FFFFFF"/>
        <w:spacing w:before="0" w:beforeAutospacing="0" w:after="0" w:afterAutospacing="0"/>
        <w:ind w:firstLine="426"/>
        <w:jc w:val="both"/>
        <w:textAlignment w:val="baseline"/>
        <w:rPr>
          <w:spacing w:val="1"/>
          <w:sz w:val="22"/>
          <w:szCs w:val="22"/>
        </w:rPr>
      </w:pPr>
      <w:r w:rsidRPr="003548FF">
        <w:rPr>
          <w:sz w:val="22"/>
          <w:szCs w:val="22"/>
        </w:rPr>
        <w:t xml:space="preserve">1.3. </w:t>
      </w:r>
      <w:r w:rsidRPr="003548FF">
        <w:rPr>
          <w:spacing w:val="1"/>
          <w:sz w:val="22"/>
          <w:szCs w:val="22"/>
        </w:rPr>
        <w:t>Субсидия предоставляется из бюджета городского поселения Безенчук на безвозмездной и безвозвратной основе.</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1.4. Предоставление субсидий осуществляется в соотвествии со сводной бюджетной росписью на очередной финансовый год.</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1.5. Главным распорядителем средств местного бюджета по предоставлению организациям субсидий является Администрация городского поселения Безенчук (далее - Администрация), получателем субсидии – организации ЖКХ, соответствующие критериям отбора, перечисленным в разделе 2 настоящего Порядка.</w:t>
      </w:r>
    </w:p>
    <w:p w:rsidR="003548FF" w:rsidRPr="003548FF" w:rsidRDefault="003548FF" w:rsidP="003548FF">
      <w:pPr>
        <w:autoSpaceDE w:val="0"/>
        <w:autoSpaceDN w:val="0"/>
        <w:adjustRightInd w:val="0"/>
        <w:spacing w:after="0" w:line="240" w:lineRule="auto"/>
        <w:ind w:firstLine="426"/>
        <w:jc w:val="both"/>
        <w:rPr>
          <w:rFonts w:ascii="Times New Roman" w:hAnsi="Times New Roman" w:cs="Times New Roman"/>
        </w:rPr>
      </w:pPr>
      <w:r w:rsidRPr="003548FF">
        <w:rPr>
          <w:rFonts w:ascii="Times New Roman" w:hAnsi="Times New Roman" w:cs="Times New Roman"/>
        </w:rPr>
        <w:t>1.6. Субсидии предоставляются организациям ЖКХ по коду главного распорядителя бюджетных средств 208 «Администрация», разделу 05 00 «Жилищно-коммунальное хозяйство», подразделу 05 02 «Коммунальное хозяйство», 9954000 «Субсидия организациям ЖКХ для снижения их кредиторской задолженности», виду расходов 810 «Субсидии юридическим лицам (за исключением государственным (муниципальным) учреждениям), некоммерческих организаций), индивидуальным предпринимателям, физическим лицам».</w:t>
      </w:r>
    </w:p>
    <w:p w:rsidR="003548FF" w:rsidRPr="003548FF" w:rsidRDefault="003548FF" w:rsidP="003548FF">
      <w:pPr>
        <w:spacing w:after="0" w:line="240" w:lineRule="auto"/>
        <w:ind w:firstLine="426"/>
        <w:jc w:val="center"/>
        <w:rPr>
          <w:rFonts w:ascii="Times New Roman" w:hAnsi="Times New Roman" w:cs="Times New Roman"/>
        </w:rPr>
      </w:pPr>
      <w:r w:rsidRPr="003548FF">
        <w:rPr>
          <w:rFonts w:ascii="Times New Roman" w:hAnsi="Times New Roman" w:cs="Times New Roman"/>
        </w:rPr>
        <w:t>Раздел 2. Критерии отбора организаций для предоставления субсидий</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2.1. Право на получение субсидий в виде финансовой помощи имеют организации ЖКХ осуществляющие деятельность на территории городского поселения Безенчук, одновременно соответствующие следующим критериям:</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юридические лица, осуществляющие деятельность в сфере водоснабжения, водоотведения, сбора и вывоза твердых бытовых отходов ( при наличии лицензии);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имеющие кредиторскую задолженность в части задолженности перед поставщиками топливно-энергетических ресурсов, ведущие раздельный учет кредиторской задолженности за ТЭР в разрезе поставщиков;</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2.2. Организация для отбора на предоставление субсидий представляют в Администрацию  следующий пакет документов:</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заявку на получение субсидий (с указанием на соответствие организации всех критериям);</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заверенную копию свидетельства о внесении записи в Единый государственный Реестр юридических лиц;</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заверенную копию устава организации;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документы, подтверждающие наличие кредиторской задолженности в части задолженности перед поставщиками топливно-энергетических ресурсов</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расчет суммы субсидии (Приложение2);</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xml:space="preserve">- плана мероприятий по восстановлению финансовой устойчивости организации; </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согласованный с поставщиками ТЭР график погашения просроченной кредиторской задолженности за ТЭР,</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2.3. В течение 5 (пяти) рабочих дней со дня приема представленных документов специалисты Администрации рассматривают поступившие документы, осуществляют проверку достоверности сведений, представляемых Организацией  для получения Субсидии, и принимают распоряжение  о предоставлении Субсидии или об отказе в предоставлении Субсидии.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2.4. Основаниями для отказа в предоставлении Субсидии являются:</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несоответствие организации критериям, указанным в пункте  2.1., 2.2. настоящего Порядка;</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представление недостоверных или неполных сведений и документов.</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2.5. После принятия решения о предоставлении субсидии в виде финансовой помощи  предоставляются организации ЖКХ в порядке очередности регистрации соответствующих  или об отказе в предоставлении субсидии Администрация в течение 3 (трех) рабочих дней со дня принятия соответствующего решения уведомляет организацию ЖКХ о принятом решении.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2.6. Администрация на основании распоряжения, указанного в пункте 2.3. заключает с организациями ЖКХ, прошедшими отбор, соглашение (приложение 3) о предоставлении субсидии в виде финансовой помощи  для  восстановления их платежеспособности.</w:t>
      </w:r>
    </w:p>
    <w:p w:rsidR="003548FF" w:rsidRPr="003548FF" w:rsidRDefault="003548FF" w:rsidP="003548FF">
      <w:pPr>
        <w:widowControl w:val="0"/>
        <w:spacing w:after="0" w:line="240" w:lineRule="auto"/>
        <w:ind w:firstLine="426"/>
        <w:jc w:val="both"/>
        <w:rPr>
          <w:rFonts w:ascii="Times New Roman" w:hAnsi="Times New Roman" w:cs="Times New Roman"/>
        </w:rPr>
      </w:pPr>
      <w:r w:rsidRPr="003548FF">
        <w:rPr>
          <w:rFonts w:ascii="Times New Roman" w:hAnsi="Times New Roman" w:cs="Times New Roman"/>
        </w:rPr>
        <w:t>2.7.Организация ЖКХ, в отношении которой принято решение о предоставлении Субсидии в виде финансовой помощи, в течение 5 (пяти) рабочих дней со дня принятия такого решения заключает с Администрацией соглашения о предоставлении Субсидии в виде финансовой деятельности  (далее – Договор).</w:t>
      </w:r>
    </w:p>
    <w:p w:rsidR="003548FF" w:rsidRPr="003548FF" w:rsidRDefault="003548FF" w:rsidP="003548FF">
      <w:pPr>
        <w:widowControl w:val="0"/>
        <w:spacing w:after="0" w:line="240" w:lineRule="auto"/>
        <w:ind w:firstLine="426"/>
        <w:jc w:val="both"/>
        <w:rPr>
          <w:rFonts w:ascii="Times New Roman" w:hAnsi="Times New Roman" w:cs="Times New Roman"/>
        </w:rPr>
      </w:pPr>
      <w:r w:rsidRPr="003548FF">
        <w:rPr>
          <w:rFonts w:ascii="Times New Roman" w:hAnsi="Times New Roman" w:cs="Times New Roman"/>
        </w:rPr>
        <w:t>В Соглашении предусматриваются следующие условия:</w:t>
      </w:r>
    </w:p>
    <w:p w:rsidR="003548FF" w:rsidRPr="003548FF" w:rsidRDefault="003548FF" w:rsidP="003548FF">
      <w:pPr>
        <w:widowControl w:val="0"/>
        <w:spacing w:after="0" w:line="240" w:lineRule="auto"/>
        <w:ind w:firstLine="426"/>
        <w:jc w:val="both"/>
        <w:rPr>
          <w:rFonts w:ascii="Times New Roman" w:hAnsi="Times New Roman" w:cs="Times New Roman"/>
        </w:rPr>
      </w:pPr>
      <w:r w:rsidRPr="003548FF">
        <w:rPr>
          <w:rFonts w:ascii="Times New Roman" w:hAnsi="Times New Roman" w:cs="Times New Roman"/>
        </w:rPr>
        <w:t>-  целевое назначение и размер субсидии;</w:t>
      </w:r>
    </w:p>
    <w:p w:rsidR="003548FF" w:rsidRPr="003548FF" w:rsidRDefault="003548FF" w:rsidP="003548FF">
      <w:pPr>
        <w:widowControl w:val="0"/>
        <w:spacing w:after="0" w:line="240" w:lineRule="auto"/>
        <w:ind w:firstLine="426"/>
        <w:jc w:val="both"/>
        <w:rPr>
          <w:rFonts w:ascii="Times New Roman" w:hAnsi="Times New Roman" w:cs="Times New Roman"/>
        </w:rPr>
      </w:pPr>
      <w:r w:rsidRPr="003548FF">
        <w:rPr>
          <w:rFonts w:ascii="Times New Roman" w:hAnsi="Times New Roman" w:cs="Times New Roman"/>
        </w:rPr>
        <w:t>- полномочия Администрации на проведение проверки соблюдения организацией ЖКХ условий и целей предоставления субсидии;</w:t>
      </w:r>
    </w:p>
    <w:p w:rsidR="003548FF" w:rsidRPr="003548FF" w:rsidRDefault="003548FF" w:rsidP="003548FF">
      <w:pPr>
        <w:widowControl w:val="0"/>
        <w:spacing w:after="0" w:line="240" w:lineRule="auto"/>
        <w:ind w:firstLine="426"/>
        <w:jc w:val="both"/>
        <w:rPr>
          <w:rFonts w:ascii="Times New Roman" w:hAnsi="Times New Roman" w:cs="Times New Roman"/>
        </w:rPr>
      </w:pPr>
      <w:r w:rsidRPr="003548FF">
        <w:rPr>
          <w:rFonts w:ascii="Times New Roman" w:hAnsi="Times New Roman" w:cs="Times New Roman"/>
        </w:rPr>
        <w:t>- порядок и сроки предоставления отчетности об использовании Субсидии;</w:t>
      </w:r>
    </w:p>
    <w:p w:rsidR="003548FF" w:rsidRPr="003548FF" w:rsidRDefault="003548FF" w:rsidP="003548FF">
      <w:pPr>
        <w:widowControl w:val="0"/>
        <w:spacing w:after="0" w:line="240" w:lineRule="auto"/>
        <w:ind w:firstLine="426"/>
        <w:jc w:val="both"/>
        <w:rPr>
          <w:rFonts w:ascii="Times New Roman" w:hAnsi="Times New Roman" w:cs="Times New Roman"/>
        </w:rPr>
      </w:pPr>
      <w:r w:rsidRPr="003548FF">
        <w:rPr>
          <w:rFonts w:ascii="Times New Roman" w:hAnsi="Times New Roman" w:cs="Times New Roman"/>
        </w:rPr>
        <w:t>- порядок и срок возврата организации ЖКХ средств Субсидии в случае выявления факта ее нецелевого использования;</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порядок и срок возврата субсидий.</w:t>
      </w:r>
    </w:p>
    <w:p w:rsidR="003548FF" w:rsidRPr="003548FF" w:rsidRDefault="003548FF" w:rsidP="003548FF">
      <w:pPr>
        <w:spacing w:after="0" w:line="240" w:lineRule="auto"/>
        <w:ind w:firstLine="426"/>
        <w:jc w:val="center"/>
        <w:rPr>
          <w:rFonts w:ascii="Times New Roman" w:hAnsi="Times New Roman" w:cs="Times New Roman"/>
        </w:rPr>
      </w:pPr>
      <w:r w:rsidRPr="003548FF">
        <w:rPr>
          <w:rFonts w:ascii="Times New Roman" w:hAnsi="Times New Roman" w:cs="Times New Roman"/>
        </w:rPr>
        <w:t>Раздел 3. Порядок предоставления субсидий</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3.1. В течение 5 рабочих дней после заключения Соглашения, указанного в  пункте 2.8., документы для перечисления субсидии направляются в бухгалтерию Администрации.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3.2. Бухгалтерия Администрации на основании документов для перечисления субсидии в виде финансовой помощи,  перечисляет в течении 3 дней  субсидию  с лицевого счета Администрации на расчетные счета организаций-получателей субсидий, в пределах, доведенных до  Администрации лимитов бюджетных обязательств.</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lastRenderedPageBreak/>
        <w:t>3.3. Организация ЖКХ предоставляет в срок до 20 числа месяца, следующего за отчетным периодом в Администрацию:</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ежемесячный отчет об использовании средств местного бюджета, предоставленных в форме субсидий на погашение кредиторской задолженности организаций жилищно-коммунального хозяйства и реализации мероприятий по восстановлению финансовой устойчивости организации  (Приложение 2)</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сведение характеризующие состояние расчетов организаций ЖКХ за ТЭР.</w:t>
      </w:r>
    </w:p>
    <w:p w:rsidR="003548FF" w:rsidRPr="003548FF" w:rsidRDefault="003548FF" w:rsidP="003548FF">
      <w:pPr>
        <w:spacing w:after="0" w:line="240" w:lineRule="auto"/>
        <w:ind w:firstLine="426"/>
        <w:jc w:val="center"/>
        <w:rPr>
          <w:rFonts w:ascii="Times New Roman" w:hAnsi="Times New Roman" w:cs="Times New Roman"/>
        </w:rPr>
      </w:pPr>
      <w:r w:rsidRPr="003548FF">
        <w:rPr>
          <w:rFonts w:ascii="Times New Roman" w:hAnsi="Times New Roman" w:cs="Times New Roman"/>
        </w:rPr>
        <w:t>Раздел 4. Ответственность за целевое расходование и возврат субсидии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4.1.</w:t>
      </w:r>
      <w:r w:rsidRPr="003548FF">
        <w:rPr>
          <w:rFonts w:ascii="Times New Roman" w:hAnsi="Times New Roman" w:cs="Times New Roman"/>
          <w:lang w:eastAsia="ar-SA"/>
        </w:rPr>
        <w:t xml:space="preserve"> </w:t>
      </w:r>
      <w:r w:rsidRPr="003548FF">
        <w:rPr>
          <w:rFonts w:ascii="Times New Roman" w:hAnsi="Times New Roman" w:cs="Times New Roman"/>
        </w:rPr>
        <w:t>В случаях нарушения условий предоставления субсидии в виде финансовой помощи  или нецелевого ее использования субсидия подлежит возврату в местный бюджет в течение 10 (десяти) рабочих дней со дня выявления указанных нарушений.</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4.2. Остаток средств Субсидии, не использованных в отчетном финансовом году, подлежит возврату в местный бюджет не позднее 25 декабря текущего финансового года.</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4.3. При невозврате организацией ЖКХ  в случаях, указанных в пунктах 4.1. и 4.2. Порядка, средств Субсидии в местный бюджет взыскание этих средств осуществляется в судебном порядке в соответствии с законодательством Российской Федерации.</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xml:space="preserve">4.4. В случаях нарушения организацией ЖКХ  сроков возврата средств Субсидии в местный бюджет, установленных пунктами 4.1. и 4.2. Порядка, организация ЖКХ  не вправе претендовать на получение Субсидии в следующие за финансовым годом, в котором допущены данные нарушения, в течение 3 (трех) финансовых лет. </w:t>
      </w:r>
    </w:p>
    <w:p w:rsidR="003548FF" w:rsidRPr="003548FF" w:rsidRDefault="003548FF" w:rsidP="003548FF">
      <w:pPr>
        <w:spacing w:after="0" w:line="240" w:lineRule="auto"/>
        <w:ind w:firstLine="426"/>
        <w:jc w:val="both"/>
        <w:rPr>
          <w:rFonts w:ascii="Times New Roman" w:hAnsi="Times New Roman" w:cs="Times New Roman"/>
        </w:rPr>
      </w:pPr>
      <w:r w:rsidRPr="003548FF">
        <w:rPr>
          <w:rFonts w:ascii="Times New Roman" w:hAnsi="Times New Roman" w:cs="Times New Roman"/>
        </w:rPr>
        <w:t xml:space="preserve">4.5. Контроль за целевым использованием предоставленных субсидий возлагается на уполномоченное лицо Администрации, назначенного в соответствии с распоряжением Главы городского поселения.  </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Приложение № 1</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 xml:space="preserve">   Порядка  предоставления субсидий</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 xml:space="preserve">организациям жилищно-коммунального хозяйства </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 xml:space="preserve">осуществляющих деятельность </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 xml:space="preserve"> на территории городского поселения Безенчук муниципального </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района Безенчукский Самарской области</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 xml:space="preserve"> (за исключением субсидий государственным</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(муниципальным) учреждениям</w:t>
      </w:r>
    </w:p>
    <w:p w:rsidR="003548FF" w:rsidRPr="003548FF" w:rsidRDefault="003548FF" w:rsidP="003548FF">
      <w:pPr>
        <w:spacing w:after="0" w:line="240" w:lineRule="auto"/>
        <w:jc w:val="right"/>
        <w:rPr>
          <w:rFonts w:ascii="Times New Roman" w:hAnsi="Times New Roman" w:cs="Times New Roman"/>
          <w:sz w:val="20"/>
          <w:szCs w:val="20"/>
        </w:rPr>
      </w:pPr>
      <w:r w:rsidRPr="003548FF">
        <w:rPr>
          <w:rFonts w:ascii="Times New Roman" w:hAnsi="Times New Roman" w:cs="Times New Roman"/>
          <w:sz w:val="20"/>
          <w:szCs w:val="20"/>
        </w:rPr>
        <w:t xml:space="preserve"> для снижения их кредиторской задолженности в части задолженности</w:t>
      </w:r>
    </w:p>
    <w:p w:rsidR="003548FF" w:rsidRPr="003548FF" w:rsidRDefault="003548FF" w:rsidP="003548FF">
      <w:pPr>
        <w:spacing w:after="0" w:line="240" w:lineRule="auto"/>
        <w:jc w:val="right"/>
        <w:rPr>
          <w:rFonts w:ascii="Times New Roman" w:hAnsi="Times New Roman" w:cs="Times New Roman"/>
        </w:rPr>
      </w:pPr>
      <w:r w:rsidRPr="003548FF">
        <w:rPr>
          <w:rFonts w:ascii="Times New Roman" w:hAnsi="Times New Roman" w:cs="Times New Roman"/>
          <w:sz w:val="20"/>
          <w:szCs w:val="20"/>
        </w:rPr>
        <w:t>перед поставщиками топливно-энергетических ресурсов</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РАСЧЕТ</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СУММЫ СУБСИДИЙ НА СНИЖЕНИЕ В _______ГОДУ ЗАДОЛЖЕННОСТИ (В ТОМ ЧИСЛЕ ПО АВАНСОВЫМ ПЛАТЕЖАМ) ПЕРЕД ПОСТАВЩИКАМИ ТОПЛИВНО-ЭНЕРГЕТИЧЕСКИХ РЕСУРСОВ, ОБРАЗОВАВШЕЙСЯ ПО СОСТОЯНИЮ НА ______ ГОДА</w:t>
      </w:r>
    </w:p>
    <w:p w:rsidR="003548FF" w:rsidRPr="003548FF" w:rsidRDefault="003548FF" w:rsidP="003548FF">
      <w:pPr>
        <w:pBdr>
          <w:bottom w:val="single" w:sz="12" w:space="1" w:color="auto"/>
        </w:pBdr>
        <w:spacing w:after="0" w:line="240" w:lineRule="auto"/>
        <w:ind w:firstLine="708"/>
        <w:jc w:val="center"/>
        <w:rPr>
          <w:rFonts w:ascii="Times New Roman" w:hAnsi="Times New Roman" w:cs="Times New Roman"/>
        </w:rPr>
      </w:pP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(наименование организации)</w:t>
      </w:r>
    </w:p>
    <w:p w:rsidR="003548FF" w:rsidRPr="003548FF" w:rsidRDefault="003548FF" w:rsidP="003548FF">
      <w:pPr>
        <w:spacing w:after="0" w:line="240" w:lineRule="auto"/>
        <w:ind w:firstLine="708"/>
        <w:jc w:val="center"/>
        <w:rPr>
          <w:rFonts w:ascii="Times New Roman" w:hAnsi="Times New Roman" w:cs="Times New Roman"/>
        </w:rPr>
      </w:pPr>
    </w:p>
    <w:tbl>
      <w:tblPr>
        <w:tblStyle w:val="a5"/>
        <w:tblW w:w="0" w:type="auto"/>
        <w:tblInd w:w="108" w:type="dxa"/>
        <w:tblLook w:val="04A0"/>
      </w:tblPr>
      <w:tblGrid>
        <w:gridCol w:w="1840"/>
        <w:gridCol w:w="1840"/>
        <w:gridCol w:w="1429"/>
        <w:gridCol w:w="2971"/>
        <w:gridCol w:w="1384"/>
        <w:gridCol w:w="1314"/>
      </w:tblGrid>
      <w:tr w:rsidR="003548FF" w:rsidRPr="007E7624" w:rsidTr="007E7624">
        <w:tc>
          <w:tcPr>
            <w:tcW w:w="1840" w:type="dxa"/>
          </w:tcPr>
          <w:p w:rsidR="003548FF" w:rsidRPr="007E7624" w:rsidRDefault="003548FF" w:rsidP="003548FF">
            <w:pPr>
              <w:jc w:val="center"/>
            </w:pPr>
            <w:r w:rsidRPr="007E7624">
              <w:t>Наименование</w:t>
            </w:r>
          </w:p>
          <w:p w:rsidR="003548FF" w:rsidRPr="007E7624" w:rsidRDefault="003548FF" w:rsidP="003548FF">
            <w:pPr>
              <w:jc w:val="center"/>
            </w:pPr>
            <w:r w:rsidRPr="007E7624">
              <w:t>поставщика ТЭР</w:t>
            </w:r>
          </w:p>
        </w:tc>
        <w:tc>
          <w:tcPr>
            <w:tcW w:w="1840" w:type="dxa"/>
          </w:tcPr>
          <w:p w:rsidR="003548FF" w:rsidRPr="007E7624" w:rsidRDefault="003548FF" w:rsidP="003548FF">
            <w:pPr>
              <w:jc w:val="center"/>
            </w:pPr>
            <w:r w:rsidRPr="007E7624">
              <w:t>Наименование</w:t>
            </w:r>
          </w:p>
          <w:p w:rsidR="003548FF" w:rsidRPr="007E7624" w:rsidRDefault="003548FF" w:rsidP="003548FF">
            <w:pPr>
              <w:jc w:val="center"/>
            </w:pPr>
            <w:r w:rsidRPr="007E7624">
              <w:t>ТЭР</w:t>
            </w:r>
          </w:p>
        </w:tc>
        <w:tc>
          <w:tcPr>
            <w:tcW w:w="1429" w:type="dxa"/>
          </w:tcPr>
          <w:p w:rsidR="003548FF" w:rsidRPr="007E7624" w:rsidRDefault="003548FF" w:rsidP="003548FF">
            <w:pPr>
              <w:jc w:val="center"/>
            </w:pPr>
            <w:r w:rsidRPr="007E7624">
              <w:t>Реквизиты договоров</w:t>
            </w:r>
          </w:p>
        </w:tc>
        <w:tc>
          <w:tcPr>
            <w:tcW w:w="2971" w:type="dxa"/>
          </w:tcPr>
          <w:p w:rsidR="003548FF" w:rsidRPr="007E7624" w:rsidRDefault="003548FF" w:rsidP="003548FF">
            <w:pPr>
              <w:jc w:val="center"/>
            </w:pPr>
            <w:r w:rsidRPr="007E7624">
              <w:t>Задолженность</w:t>
            </w:r>
          </w:p>
          <w:p w:rsidR="003548FF" w:rsidRPr="007E7624" w:rsidRDefault="003548FF" w:rsidP="003548FF">
            <w:pPr>
              <w:jc w:val="center"/>
            </w:pPr>
            <w:r w:rsidRPr="007E7624">
              <w:t>(в т.ч. по авансовым платежам)</w:t>
            </w:r>
          </w:p>
          <w:p w:rsidR="003548FF" w:rsidRPr="007E7624" w:rsidRDefault="003548FF" w:rsidP="003548FF">
            <w:pPr>
              <w:jc w:val="center"/>
            </w:pPr>
            <w:r w:rsidRPr="007E7624">
              <w:t xml:space="preserve">на </w:t>
            </w:r>
            <w:r w:rsidRPr="007E7624">
              <w:rPr>
                <w:lang w:val="en-US"/>
              </w:rPr>
              <w:t>&lt;*&gt;</w:t>
            </w:r>
          </w:p>
        </w:tc>
        <w:tc>
          <w:tcPr>
            <w:tcW w:w="1384" w:type="dxa"/>
          </w:tcPr>
          <w:p w:rsidR="003548FF" w:rsidRPr="007E7624" w:rsidRDefault="003548FF" w:rsidP="003548FF">
            <w:pPr>
              <w:jc w:val="center"/>
            </w:pPr>
            <w:r w:rsidRPr="007E7624">
              <w:t>Погашено на дату подачи заявления</w:t>
            </w:r>
          </w:p>
        </w:tc>
        <w:tc>
          <w:tcPr>
            <w:tcW w:w="1314" w:type="dxa"/>
          </w:tcPr>
          <w:p w:rsidR="003548FF" w:rsidRPr="007E7624" w:rsidRDefault="003548FF" w:rsidP="003548FF">
            <w:pPr>
              <w:jc w:val="center"/>
            </w:pPr>
            <w:r w:rsidRPr="007E7624">
              <w:t>размер субсидии</w:t>
            </w:r>
          </w:p>
        </w:tc>
      </w:tr>
      <w:tr w:rsidR="003548FF" w:rsidRPr="007E7624" w:rsidTr="007E7624">
        <w:tc>
          <w:tcPr>
            <w:tcW w:w="1840" w:type="dxa"/>
          </w:tcPr>
          <w:p w:rsidR="003548FF" w:rsidRPr="007E7624" w:rsidRDefault="003548FF" w:rsidP="003548FF">
            <w:pPr>
              <w:jc w:val="center"/>
            </w:pPr>
            <w:r w:rsidRPr="007E7624">
              <w:t>1</w:t>
            </w:r>
          </w:p>
        </w:tc>
        <w:tc>
          <w:tcPr>
            <w:tcW w:w="1840" w:type="dxa"/>
          </w:tcPr>
          <w:p w:rsidR="003548FF" w:rsidRPr="007E7624" w:rsidRDefault="003548FF" w:rsidP="003548FF">
            <w:pPr>
              <w:jc w:val="center"/>
            </w:pPr>
            <w:r w:rsidRPr="007E7624">
              <w:t>2</w:t>
            </w:r>
          </w:p>
        </w:tc>
        <w:tc>
          <w:tcPr>
            <w:tcW w:w="1429" w:type="dxa"/>
          </w:tcPr>
          <w:p w:rsidR="003548FF" w:rsidRPr="007E7624" w:rsidRDefault="003548FF" w:rsidP="003548FF">
            <w:pPr>
              <w:jc w:val="center"/>
            </w:pPr>
            <w:r w:rsidRPr="007E7624">
              <w:t>3</w:t>
            </w:r>
          </w:p>
        </w:tc>
        <w:tc>
          <w:tcPr>
            <w:tcW w:w="2971" w:type="dxa"/>
          </w:tcPr>
          <w:p w:rsidR="003548FF" w:rsidRPr="007E7624" w:rsidRDefault="003548FF" w:rsidP="003548FF">
            <w:pPr>
              <w:jc w:val="center"/>
            </w:pPr>
            <w:r w:rsidRPr="007E7624">
              <w:t>4</w:t>
            </w:r>
          </w:p>
        </w:tc>
        <w:tc>
          <w:tcPr>
            <w:tcW w:w="1384" w:type="dxa"/>
          </w:tcPr>
          <w:p w:rsidR="003548FF" w:rsidRPr="007E7624" w:rsidRDefault="003548FF" w:rsidP="003548FF">
            <w:pPr>
              <w:jc w:val="center"/>
            </w:pPr>
            <w:r w:rsidRPr="007E7624">
              <w:t>5</w:t>
            </w:r>
          </w:p>
        </w:tc>
        <w:tc>
          <w:tcPr>
            <w:tcW w:w="1314" w:type="dxa"/>
          </w:tcPr>
          <w:p w:rsidR="003548FF" w:rsidRPr="007E7624" w:rsidRDefault="003548FF" w:rsidP="003548FF">
            <w:pPr>
              <w:jc w:val="center"/>
            </w:pPr>
            <w:r w:rsidRPr="007E7624">
              <w:t>6</w:t>
            </w:r>
          </w:p>
        </w:tc>
      </w:tr>
      <w:tr w:rsidR="003548FF" w:rsidRPr="007E7624" w:rsidTr="007E7624">
        <w:tc>
          <w:tcPr>
            <w:tcW w:w="1840" w:type="dxa"/>
          </w:tcPr>
          <w:p w:rsidR="003548FF" w:rsidRPr="007E7624" w:rsidRDefault="003548FF" w:rsidP="003548FF">
            <w:pPr>
              <w:jc w:val="center"/>
            </w:pPr>
          </w:p>
        </w:tc>
        <w:tc>
          <w:tcPr>
            <w:tcW w:w="1840" w:type="dxa"/>
          </w:tcPr>
          <w:p w:rsidR="003548FF" w:rsidRPr="007E7624" w:rsidRDefault="003548FF" w:rsidP="003548FF">
            <w:pPr>
              <w:jc w:val="center"/>
            </w:pPr>
          </w:p>
        </w:tc>
        <w:tc>
          <w:tcPr>
            <w:tcW w:w="1429" w:type="dxa"/>
          </w:tcPr>
          <w:p w:rsidR="003548FF" w:rsidRPr="007E7624" w:rsidRDefault="003548FF" w:rsidP="003548FF">
            <w:pPr>
              <w:jc w:val="center"/>
            </w:pPr>
          </w:p>
        </w:tc>
        <w:tc>
          <w:tcPr>
            <w:tcW w:w="2971" w:type="dxa"/>
          </w:tcPr>
          <w:p w:rsidR="003548FF" w:rsidRPr="007E7624" w:rsidRDefault="003548FF" w:rsidP="003548FF">
            <w:pPr>
              <w:jc w:val="center"/>
            </w:pPr>
          </w:p>
        </w:tc>
        <w:tc>
          <w:tcPr>
            <w:tcW w:w="1384" w:type="dxa"/>
          </w:tcPr>
          <w:p w:rsidR="003548FF" w:rsidRPr="007E7624" w:rsidRDefault="003548FF" w:rsidP="003548FF">
            <w:pPr>
              <w:jc w:val="center"/>
            </w:pPr>
          </w:p>
        </w:tc>
        <w:tc>
          <w:tcPr>
            <w:tcW w:w="1314" w:type="dxa"/>
          </w:tcPr>
          <w:p w:rsidR="003548FF" w:rsidRPr="007E7624" w:rsidRDefault="003548FF" w:rsidP="003548FF">
            <w:pPr>
              <w:jc w:val="center"/>
            </w:pPr>
          </w:p>
        </w:tc>
      </w:tr>
      <w:tr w:rsidR="003548FF" w:rsidRPr="007E7624" w:rsidTr="007E7624">
        <w:tc>
          <w:tcPr>
            <w:tcW w:w="1840" w:type="dxa"/>
          </w:tcPr>
          <w:p w:rsidR="003548FF" w:rsidRPr="007E7624" w:rsidRDefault="003548FF" w:rsidP="003548FF">
            <w:pPr>
              <w:jc w:val="center"/>
            </w:pPr>
          </w:p>
        </w:tc>
        <w:tc>
          <w:tcPr>
            <w:tcW w:w="1840" w:type="dxa"/>
          </w:tcPr>
          <w:p w:rsidR="003548FF" w:rsidRPr="007E7624" w:rsidRDefault="003548FF" w:rsidP="003548FF">
            <w:pPr>
              <w:jc w:val="center"/>
            </w:pPr>
          </w:p>
        </w:tc>
        <w:tc>
          <w:tcPr>
            <w:tcW w:w="1429" w:type="dxa"/>
          </w:tcPr>
          <w:p w:rsidR="003548FF" w:rsidRPr="007E7624" w:rsidRDefault="003548FF" w:rsidP="003548FF">
            <w:pPr>
              <w:jc w:val="center"/>
            </w:pPr>
          </w:p>
        </w:tc>
        <w:tc>
          <w:tcPr>
            <w:tcW w:w="2971" w:type="dxa"/>
          </w:tcPr>
          <w:p w:rsidR="003548FF" w:rsidRPr="007E7624" w:rsidRDefault="003548FF" w:rsidP="003548FF">
            <w:pPr>
              <w:jc w:val="center"/>
            </w:pPr>
          </w:p>
        </w:tc>
        <w:tc>
          <w:tcPr>
            <w:tcW w:w="1384" w:type="dxa"/>
          </w:tcPr>
          <w:p w:rsidR="003548FF" w:rsidRPr="007E7624" w:rsidRDefault="003548FF" w:rsidP="003548FF">
            <w:pPr>
              <w:jc w:val="center"/>
            </w:pPr>
          </w:p>
        </w:tc>
        <w:tc>
          <w:tcPr>
            <w:tcW w:w="1314" w:type="dxa"/>
          </w:tcPr>
          <w:p w:rsidR="003548FF" w:rsidRPr="007E7624" w:rsidRDefault="003548FF" w:rsidP="003548FF">
            <w:pPr>
              <w:jc w:val="center"/>
            </w:pPr>
          </w:p>
        </w:tc>
      </w:tr>
      <w:tr w:rsidR="003548FF" w:rsidRPr="007E7624" w:rsidTr="007E7624">
        <w:tc>
          <w:tcPr>
            <w:tcW w:w="1840" w:type="dxa"/>
          </w:tcPr>
          <w:p w:rsidR="003548FF" w:rsidRPr="007E7624" w:rsidRDefault="003548FF" w:rsidP="003548FF">
            <w:pPr>
              <w:jc w:val="center"/>
            </w:pPr>
          </w:p>
        </w:tc>
        <w:tc>
          <w:tcPr>
            <w:tcW w:w="1840" w:type="dxa"/>
          </w:tcPr>
          <w:p w:rsidR="003548FF" w:rsidRPr="007E7624" w:rsidRDefault="003548FF" w:rsidP="003548FF">
            <w:pPr>
              <w:jc w:val="center"/>
            </w:pPr>
          </w:p>
        </w:tc>
        <w:tc>
          <w:tcPr>
            <w:tcW w:w="1429" w:type="dxa"/>
          </w:tcPr>
          <w:p w:rsidR="003548FF" w:rsidRPr="007E7624" w:rsidRDefault="003548FF" w:rsidP="003548FF">
            <w:pPr>
              <w:jc w:val="center"/>
            </w:pPr>
          </w:p>
        </w:tc>
        <w:tc>
          <w:tcPr>
            <w:tcW w:w="2971" w:type="dxa"/>
          </w:tcPr>
          <w:p w:rsidR="003548FF" w:rsidRPr="007E7624" w:rsidRDefault="003548FF" w:rsidP="003548FF">
            <w:pPr>
              <w:jc w:val="center"/>
            </w:pPr>
          </w:p>
        </w:tc>
        <w:tc>
          <w:tcPr>
            <w:tcW w:w="1384" w:type="dxa"/>
          </w:tcPr>
          <w:p w:rsidR="003548FF" w:rsidRPr="007E7624" w:rsidRDefault="003548FF" w:rsidP="003548FF">
            <w:pPr>
              <w:jc w:val="center"/>
            </w:pPr>
          </w:p>
        </w:tc>
        <w:tc>
          <w:tcPr>
            <w:tcW w:w="1314" w:type="dxa"/>
          </w:tcPr>
          <w:p w:rsidR="003548FF" w:rsidRPr="007E7624" w:rsidRDefault="003548FF" w:rsidP="003548FF">
            <w:pPr>
              <w:jc w:val="center"/>
            </w:pPr>
          </w:p>
        </w:tc>
      </w:tr>
    </w:tbl>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Формула: Сумма задолженности (З) – сумма погашенной задолженности (П) - сумма средств поступивших с начала года за оказание услуг (работ)  (СР) = сумма субсидий ( СБ)</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&lt;*&gt; Расчет задолженности производится раздельно по каждому поставщику ТЭР без учета пеней, штрафов и иных санкций.</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Руководитель организации-должника _______________________________</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 xml:space="preserve">                                                                 (подпись)            (И.О. Фамилия)</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Главный бухгалтер организации _______________________________</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 xml:space="preserve">                                                                 (подпись)            (И.О. Фамилия)</w:t>
      </w:r>
    </w:p>
    <w:p w:rsidR="003548FF" w:rsidRPr="007E7624" w:rsidRDefault="003548FF" w:rsidP="003548FF">
      <w:pPr>
        <w:spacing w:after="0" w:line="240" w:lineRule="auto"/>
        <w:ind w:firstLine="708"/>
        <w:jc w:val="right"/>
        <w:rPr>
          <w:rFonts w:ascii="Times New Roman" w:hAnsi="Times New Roman" w:cs="Times New Roman"/>
          <w:sz w:val="20"/>
          <w:szCs w:val="20"/>
        </w:rPr>
      </w:pPr>
      <w:r w:rsidRPr="007E7624">
        <w:rPr>
          <w:rFonts w:ascii="Times New Roman" w:hAnsi="Times New Roman" w:cs="Times New Roman"/>
          <w:sz w:val="20"/>
          <w:szCs w:val="20"/>
        </w:rPr>
        <w:t>Приложение № 2</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 xml:space="preserve">   Порядка  предоставления субсидий</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 xml:space="preserve">организациям жилищно-коммунального хозяйства </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 xml:space="preserve">осуществляющих деятельность </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 xml:space="preserve"> на территории городского поселения Безенчук муниципального </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района Безенчукский Самарской области</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 xml:space="preserve"> (за исключением субсидий государственным</w:t>
      </w:r>
    </w:p>
    <w:p w:rsidR="003548FF" w:rsidRPr="007E7624" w:rsidRDefault="003548FF" w:rsidP="003548FF">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(муниципальным) учреждениям</w:t>
      </w:r>
    </w:p>
    <w:p w:rsidR="003548FF" w:rsidRPr="007E7624" w:rsidRDefault="003548FF" w:rsidP="007E7624">
      <w:pPr>
        <w:spacing w:after="0" w:line="240" w:lineRule="auto"/>
        <w:jc w:val="right"/>
        <w:rPr>
          <w:rFonts w:ascii="Times New Roman" w:hAnsi="Times New Roman" w:cs="Times New Roman"/>
          <w:sz w:val="20"/>
          <w:szCs w:val="20"/>
        </w:rPr>
      </w:pPr>
      <w:r w:rsidRPr="007E7624">
        <w:rPr>
          <w:rFonts w:ascii="Times New Roman" w:hAnsi="Times New Roman" w:cs="Times New Roman"/>
          <w:sz w:val="20"/>
          <w:szCs w:val="20"/>
        </w:rPr>
        <w:t xml:space="preserve"> для снижения их кредиторской задолженности в части задолженности</w:t>
      </w:r>
    </w:p>
    <w:p w:rsidR="003548FF" w:rsidRPr="003548FF" w:rsidRDefault="003548FF" w:rsidP="003548FF">
      <w:pPr>
        <w:spacing w:after="0" w:line="240" w:lineRule="auto"/>
        <w:jc w:val="right"/>
        <w:rPr>
          <w:rFonts w:ascii="Times New Roman" w:hAnsi="Times New Roman" w:cs="Times New Roman"/>
        </w:rPr>
      </w:pPr>
      <w:r w:rsidRPr="007E7624">
        <w:rPr>
          <w:rFonts w:ascii="Times New Roman" w:hAnsi="Times New Roman" w:cs="Times New Roman"/>
          <w:sz w:val="20"/>
          <w:szCs w:val="20"/>
        </w:rPr>
        <w:t>перед поставщиками топливно-энергетических ресурсов</w:t>
      </w:r>
    </w:p>
    <w:p w:rsidR="003548FF" w:rsidRPr="003548FF" w:rsidRDefault="003548FF" w:rsidP="003548FF">
      <w:pPr>
        <w:spacing w:after="0" w:line="240" w:lineRule="auto"/>
        <w:jc w:val="both"/>
        <w:rPr>
          <w:rFonts w:ascii="Times New Roman" w:hAnsi="Times New Roman" w:cs="Times New Roman"/>
        </w:rPr>
      </w:pP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ОТЧЕТ</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lastRenderedPageBreak/>
        <w:t>О РАСХОДОВАНИИ СУБСИДИИ НА ПОГАШЕНИЕ ЗАДОЛЖЕННОСТИ ЗА ТОПЛИВНО-ЭНЕРГЕТИЧЕСКИЕ РЕСУРСЫ И РЕАЛИЗАЦИИ МЕРОПРИЯТИЙ ПО ВОССТАНОВЛЕНИЮ ФИНАНСОВОЙ УСТОЙЧИВОСТИ ОРГАНИЗАЦИИ ЗА _________201__года</w:t>
      </w:r>
    </w:p>
    <w:p w:rsidR="003548FF" w:rsidRPr="003548FF" w:rsidRDefault="003548FF" w:rsidP="003548FF">
      <w:pPr>
        <w:pBdr>
          <w:bottom w:val="single" w:sz="12" w:space="1" w:color="auto"/>
        </w:pBdr>
        <w:spacing w:after="0" w:line="240" w:lineRule="auto"/>
        <w:ind w:firstLine="708"/>
        <w:jc w:val="center"/>
        <w:rPr>
          <w:rFonts w:ascii="Times New Roman" w:hAnsi="Times New Roman" w:cs="Times New Roman"/>
        </w:rPr>
      </w:pP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(наименование организации)</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__________________________тыс. руб.</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1. ПОГАШЕНИЕ ЗАДОЛЖЕННОСТИ ЗА ТЭР</w:t>
      </w:r>
    </w:p>
    <w:tbl>
      <w:tblPr>
        <w:tblStyle w:val="a5"/>
        <w:tblW w:w="0" w:type="auto"/>
        <w:tblInd w:w="109" w:type="dxa"/>
        <w:tblLook w:val="04A0"/>
      </w:tblPr>
      <w:tblGrid>
        <w:gridCol w:w="1755"/>
        <w:gridCol w:w="1506"/>
        <w:gridCol w:w="1334"/>
        <w:gridCol w:w="2952"/>
        <w:gridCol w:w="1283"/>
        <w:gridCol w:w="2227"/>
      </w:tblGrid>
      <w:tr w:rsidR="003548FF" w:rsidRPr="00AC2011" w:rsidTr="003969A9">
        <w:tc>
          <w:tcPr>
            <w:tcW w:w="1755" w:type="dxa"/>
          </w:tcPr>
          <w:p w:rsidR="003548FF" w:rsidRPr="00AC2011" w:rsidRDefault="003548FF" w:rsidP="003548FF">
            <w:pPr>
              <w:jc w:val="center"/>
            </w:pPr>
            <w:r w:rsidRPr="00AC2011">
              <w:t>Наименование</w:t>
            </w:r>
          </w:p>
          <w:p w:rsidR="003548FF" w:rsidRPr="00AC2011" w:rsidRDefault="003548FF" w:rsidP="003548FF">
            <w:pPr>
              <w:jc w:val="center"/>
            </w:pPr>
            <w:r w:rsidRPr="00AC2011">
              <w:t>поставщика ТЭР</w:t>
            </w:r>
          </w:p>
        </w:tc>
        <w:tc>
          <w:tcPr>
            <w:tcW w:w="1506" w:type="dxa"/>
          </w:tcPr>
          <w:p w:rsidR="003548FF" w:rsidRPr="00AC2011" w:rsidRDefault="003548FF" w:rsidP="003548FF">
            <w:pPr>
              <w:jc w:val="center"/>
            </w:pPr>
            <w:r w:rsidRPr="00AC2011">
              <w:t>Наименование</w:t>
            </w:r>
          </w:p>
          <w:p w:rsidR="003548FF" w:rsidRPr="00AC2011" w:rsidRDefault="003548FF" w:rsidP="003548FF">
            <w:pPr>
              <w:jc w:val="center"/>
            </w:pPr>
            <w:r w:rsidRPr="00AC2011">
              <w:t>ТЭР</w:t>
            </w:r>
          </w:p>
        </w:tc>
        <w:tc>
          <w:tcPr>
            <w:tcW w:w="1334" w:type="dxa"/>
          </w:tcPr>
          <w:p w:rsidR="003548FF" w:rsidRPr="00AC2011" w:rsidRDefault="003548FF" w:rsidP="003548FF">
            <w:pPr>
              <w:jc w:val="center"/>
            </w:pPr>
            <w:r w:rsidRPr="00AC2011">
              <w:t>Реквизиты договоров</w:t>
            </w:r>
          </w:p>
        </w:tc>
        <w:tc>
          <w:tcPr>
            <w:tcW w:w="2952" w:type="dxa"/>
          </w:tcPr>
          <w:p w:rsidR="003548FF" w:rsidRPr="00AC2011" w:rsidRDefault="003548FF" w:rsidP="003969A9">
            <w:pPr>
              <w:jc w:val="center"/>
            </w:pPr>
            <w:r w:rsidRPr="00AC2011">
              <w:t>Кредиторская задолженность на ____201_г.</w:t>
            </w:r>
            <w:r w:rsidR="003969A9">
              <w:t xml:space="preserve"> </w:t>
            </w:r>
            <w:r w:rsidRPr="00AC2011">
              <w:rPr>
                <w:lang w:val="en-US"/>
              </w:rPr>
              <w:t>&lt;*&gt;</w:t>
            </w:r>
          </w:p>
        </w:tc>
        <w:tc>
          <w:tcPr>
            <w:tcW w:w="1283" w:type="dxa"/>
          </w:tcPr>
          <w:p w:rsidR="003548FF" w:rsidRPr="00AC2011" w:rsidRDefault="003548FF" w:rsidP="003548FF">
            <w:pPr>
              <w:jc w:val="center"/>
            </w:pPr>
            <w:r w:rsidRPr="00AC2011">
              <w:t xml:space="preserve">Погашено </w:t>
            </w:r>
          </w:p>
        </w:tc>
        <w:tc>
          <w:tcPr>
            <w:tcW w:w="2227" w:type="dxa"/>
          </w:tcPr>
          <w:p w:rsidR="003548FF" w:rsidRPr="00AC2011" w:rsidRDefault="003548FF" w:rsidP="003969A9">
            <w:pPr>
              <w:jc w:val="center"/>
            </w:pPr>
            <w:r w:rsidRPr="00AC2011">
              <w:t>Кредиторская задолженность на ____201_г.</w:t>
            </w:r>
            <w:r w:rsidR="003969A9">
              <w:t xml:space="preserve"> </w:t>
            </w:r>
            <w:r w:rsidRPr="00AC2011">
              <w:rPr>
                <w:lang w:val="en-US"/>
              </w:rPr>
              <w:t>&lt;*&gt;</w:t>
            </w:r>
          </w:p>
        </w:tc>
      </w:tr>
      <w:tr w:rsidR="003548FF" w:rsidRPr="00AC2011" w:rsidTr="003969A9">
        <w:tc>
          <w:tcPr>
            <w:tcW w:w="1755" w:type="dxa"/>
          </w:tcPr>
          <w:p w:rsidR="003548FF" w:rsidRPr="00AC2011" w:rsidRDefault="003548FF" w:rsidP="003548FF">
            <w:pPr>
              <w:jc w:val="center"/>
            </w:pPr>
            <w:r w:rsidRPr="00AC2011">
              <w:t>1</w:t>
            </w:r>
          </w:p>
        </w:tc>
        <w:tc>
          <w:tcPr>
            <w:tcW w:w="1506" w:type="dxa"/>
          </w:tcPr>
          <w:p w:rsidR="003548FF" w:rsidRPr="00AC2011" w:rsidRDefault="003548FF" w:rsidP="003548FF">
            <w:pPr>
              <w:jc w:val="center"/>
            </w:pPr>
            <w:r w:rsidRPr="00AC2011">
              <w:t>2</w:t>
            </w:r>
          </w:p>
        </w:tc>
        <w:tc>
          <w:tcPr>
            <w:tcW w:w="1334" w:type="dxa"/>
          </w:tcPr>
          <w:p w:rsidR="003548FF" w:rsidRPr="00AC2011" w:rsidRDefault="003548FF" w:rsidP="003548FF">
            <w:pPr>
              <w:jc w:val="center"/>
            </w:pPr>
            <w:r w:rsidRPr="00AC2011">
              <w:t>3</w:t>
            </w:r>
          </w:p>
        </w:tc>
        <w:tc>
          <w:tcPr>
            <w:tcW w:w="2952" w:type="dxa"/>
          </w:tcPr>
          <w:p w:rsidR="003548FF" w:rsidRPr="00AC2011" w:rsidRDefault="003548FF" w:rsidP="003548FF">
            <w:pPr>
              <w:jc w:val="center"/>
            </w:pPr>
            <w:r w:rsidRPr="00AC2011">
              <w:t>4</w:t>
            </w:r>
          </w:p>
        </w:tc>
        <w:tc>
          <w:tcPr>
            <w:tcW w:w="1283" w:type="dxa"/>
          </w:tcPr>
          <w:p w:rsidR="003548FF" w:rsidRPr="00AC2011" w:rsidRDefault="003548FF" w:rsidP="003548FF">
            <w:pPr>
              <w:jc w:val="center"/>
            </w:pPr>
            <w:r w:rsidRPr="00AC2011">
              <w:t>5</w:t>
            </w:r>
          </w:p>
        </w:tc>
        <w:tc>
          <w:tcPr>
            <w:tcW w:w="2227" w:type="dxa"/>
          </w:tcPr>
          <w:p w:rsidR="003548FF" w:rsidRPr="00AC2011" w:rsidRDefault="003548FF" w:rsidP="003548FF">
            <w:pPr>
              <w:jc w:val="center"/>
            </w:pPr>
            <w:r w:rsidRPr="00AC2011">
              <w:t>6</w:t>
            </w:r>
          </w:p>
        </w:tc>
      </w:tr>
      <w:tr w:rsidR="003548FF" w:rsidRPr="00AC2011" w:rsidTr="003969A9">
        <w:tc>
          <w:tcPr>
            <w:tcW w:w="1755" w:type="dxa"/>
          </w:tcPr>
          <w:p w:rsidR="003548FF" w:rsidRPr="00AC2011" w:rsidRDefault="003548FF" w:rsidP="003548FF">
            <w:pPr>
              <w:jc w:val="center"/>
            </w:pPr>
          </w:p>
        </w:tc>
        <w:tc>
          <w:tcPr>
            <w:tcW w:w="1506" w:type="dxa"/>
          </w:tcPr>
          <w:p w:rsidR="003548FF" w:rsidRPr="00AC2011" w:rsidRDefault="003548FF" w:rsidP="003548FF">
            <w:pPr>
              <w:jc w:val="center"/>
            </w:pPr>
          </w:p>
        </w:tc>
        <w:tc>
          <w:tcPr>
            <w:tcW w:w="1334" w:type="dxa"/>
          </w:tcPr>
          <w:p w:rsidR="003548FF" w:rsidRPr="00AC2011" w:rsidRDefault="003548FF" w:rsidP="003548FF">
            <w:pPr>
              <w:jc w:val="center"/>
            </w:pPr>
          </w:p>
        </w:tc>
        <w:tc>
          <w:tcPr>
            <w:tcW w:w="2952" w:type="dxa"/>
          </w:tcPr>
          <w:p w:rsidR="003548FF" w:rsidRPr="00AC2011" w:rsidRDefault="003548FF" w:rsidP="003548FF">
            <w:pPr>
              <w:jc w:val="center"/>
            </w:pPr>
          </w:p>
        </w:tc>
        <w:tc>
          <w:tcPr>
            <w:tcW w:w="1283" w:type="dxa"/>
          </w:tcPr>
          <w:p w:rsidR="003548FF" w:rsidRPr="00AC2011" w:rsidRDefault="003548FF" w:rsidP="003548FF">
            <w:pPr>
              <w:jc w:val="center"/>
            </w:pPr>
          </w:p>
        </w:tc>
        <w:tc>
          <w:tcPr>
            <w:tcW w:w="2227" w:type="dxa"/>
          </w:tcPr>
          <w:p w:rsidR="003548FF" w:rsidRPr="00AC2011" w:rsidRDefault="003548FF" w:rsidP="003548FF">
            <w:pPr>
              <w:jc w:val="center"/>
            </w:pPr>
          </w:p>
        </w:tc>
      </w:tr>
    </w:tbl>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&lt;*&gt; Учет задолженности производится раздельно по каждому поставщику ТЭР без учета пеней, штрафов и иных санкций.</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2. РЕАЛИЗАЦИЯ МЕРОПРИЯТИЙ ПО ВОССТАНОВЛЕНИЮ ФИНАНСОВОЙ УСТОЙЧИВОСТИ ОРГАНИЗАЦИИ</w:t>
      </w:r>
    </w:p>
    <w:tbl>
      <w:tblPr>
        <w:tblStyle w:val="a5"/>
        <w:tblW w:w="11236" w:type="dxa"/>
        <w:tblInd w:w="109" w:type="dxa"/>
        <w:tblLook w:val="04A0"/>
      </w:tblPr>
      <w:tblGrid>
        <w:gridCol w:w="4395"/>
        <w:gridCol w:w="1985"/>
        <w:gridCol w:w="2428"/>
        <w:gridCol w:w="2428"/>
      </w:tblGrid>
      <w:tr w:rsidR="003548FF" w:rsidRPr="00ED65F9" w:rsidTr="00ED65F9">
        <w:tc>
          <w:tcPr>
            <w:tcW w:w="4395" w:type="dxa"/>
          </w:tcPr>
          <w:p w:rsidR="003548FF" w:rsidRPr="00ED65F9" w:rsidRDefault="003548FF" w:rsidP="003548FF">
            <w:r w:rsidRPr="00ED65F9">
              <w:t>Наименование мероприятия по восстановлению финансовой устойчивости</w:t>
            </w:r>
          </w:p>
        </w:tc>
        <w:tc>
          <w:tcPr>
            <w:tcW w:w="1985" w:type="dxa"/>
          </w:tcPr>
          <w:p w:rsidR="003548FF" w:rsidRPr="00ED65F9" w:rsidRDefault="003548FF" w:rsidP="003548FF">
            <w:pPr>
              <w:jc w:val="center"/>
            </w:pPr>
            <w:r w:rsidRPr="00ED65F9">
              <w:t>Сумма полученной субсидии</w:t>
            </w:r>
          </w:p>
        </w:tc>
        <w:tc>
          <w:tcPr>
            <w:tcW w:w="2428" w:type="dxa"/>
          </w:tcPr>
          <w:p w:rsidR="003548FF" w:rsidRPr="00ED65F9" w:rsidRDefault="003548FF" w:rsidP="003548FF">
            <w:pPr>
              <w:jc w:val="center"/>
            </w:pPr>
            <w:r w:rsidRPr="00ED65F9">
              <w:t>Исполнение на 201___ г.</w:t>
            </w:r>
          </w:p>
        </w:tc>
        <w:tc>
          <w:tcPr>
            <w:tcW w:w="2428" w:type="dxa"/>
          </w:tcPr>
          <w:p w:rsidR="003548FF" w:rsidRPr="00ED65F9" w:rsidRDefault="003548FF" w:rsidP="003548FF">
            <w:pPr>
              <w:jc w:val="center"/>
            </w:pPr>
            <w:r w:rsidRPr="00ED65F9">
              <w:t>Остаток субсидии</w:t>
            </w:r>
          </w:p>
        </w:tc>
      </w:tr>
      <w:tr w:rsidR="003548FF" w:rsidRPr="00ED65F9" w:rsidTr="00ED65F9">
        <w:tc>
          <w:tcPr>
            <w:tcW w:w="4395" w:type="dxa"/>
          </w:tcPr>
          <w:p w:rsidR="003548FF" w:rsidRPr="00ED65F9" w:rsidRDefault="003548FF" w:rsidP="003548FF">
            <w:pPr>
              <w:jc w:val="center"/>
            </w:pPr>
            <w:r w:rsidRPr="00ED65F9">
              <w:t>1</w:t>
            </w:r>
          </w:p>
        </w:tc>
        <w:tc>
          <w:tcPr>
            <w:tcW w:w="1985" w:type="dxa"/>
          </w:tcPr>
          <w:p w:rsidR="003548FF" w:rsidRPr="00ED65F9" w:rsidRDefault="003548FF" w:rsidP="003548FF">
            <w:pPr>
              <w:jc w:val="center"/>
            </w:pPr>
            <w:r w:rsidRPr="00ED65F9">
              <w:t>2</w:t>
            </w:r>
          </w:p>
        </w:tc>
        <w:tc>
          <w:tcPr>
            <w:tcW w:w="2428" w:type="dxa"/>
          </w:tcPr>
          <w:p w:rsidR="003548FF" w:rsidRPr="00ED65F9" w:rsidRDefault="003548FF" w:rsidP="003548FF">
            <w:pPr>
              <w:jc w:val="center"/>
            </w:pPr>
            <w:r w:rsidRPr="00ED65F9">
              <w:t>3</w:t>
            </w:r>
          </w:p>
        </w:tc>
        <w:tc>
          <w:tcPr>
            <w:tcW w:w="2428" w:type="dxa"/>
          </w:tcPr>
          <w:p w:rsidR="003548FF" w:rsidRPr="00ED65F9" w:rsidRDefault="003548FF" w:rsidP="003548FF">
            <w:pPr>
              <w:jc w:val="center"/>
            </w:pPr>
            <w:r w:rsidRPr="00ED65F9">
              <w:t>4</w:t>
            </w:r>
          </w:p>
        </w:tc>
      </w:tr>
      <w:tr w:rsidR="003548FF" w:rsidRPr="00ED65F9" w:rsidTr="00ED65F9">
        <w:tc>
          <w:tcPr>
            <w:tcW w:w="4395" w:type="dxa"/>
          </w:tcPr>
          <w:p w:rsidR="003548FF" w:rsidRPr="00ED65F9" w:rsidRDefault="003548FF" w:rsidP="003548FF">
            <w:pPr>
              <w:jc w:val="center"/>
            </w:pPr>
          </w:p>
        </w:tc>
        <w:tc>
          <w:tcPr>
            <w:tcW w:w="1985" w:type="dxa"/>
          </w:tcPr>
          <w:p w:rsidR="003548FF" w:rsidRPr="00ED65F9" w:rsidRDefault="003548FF" w:rsidP="003548FF">
            <w:pPr>
              <w:jc w:val="center"/>
            </w:pPr>
          </w:p>
        </w:tc>
        <w:tc>
          <w:tcPr>
            <w:tcW w:w="2428" w:type="dxa"/>
          </w:tcPr>
          <w:p w:rsidR="003548FF" w:rsidRPr="00ED65F9" w:rsidRDefault="003548FF" w:rsidP="003548FF">
            <w:pPr>
              <w:jc w:val="center"/>
            </w:pPr>
          </w:p>
        </w:tc>
        <w:tc>
          <w:tcPr>
            <w:tcW w:w="2428" w:type="dxa"/>
          </w:tcPr>
          <w:p w:rsidR="003548FF" w:rsidRPr="00ED65F9" w:rsidRDefault="003548FF" w:rsidP="003548FF">
            <w:pPr>
              <w:jc w:val="center"/>
            </w:pPr>
          </w:p>
        </w:tc>
      </w:tr>
    </w:tbl>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Руководитель организации-должника _______________________________</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 xml:space="preserve">                                                                 (подпись)            (И.О. Фамилия)</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Главный бухгалтер организации _______________________________</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 xml:space="preserve">                                                                 (подпись)            (И.О. Фамилия)</w:t>
      </w:r>
    </w:p>
    <w:p w:rsidR="003548FF" w:rsidRPr="00ED65F9" w:rsidRDefault="003548FF" w:rsidP="003548FF">
      <w:pPr>
        <w:spacing w:after="0" w:line="240" w:lineRule="auto"/>
        <w:ind w:firstLine="708"/>
        <w:jc w:val="right"/>
        <w:rPr>
          <w:rFonts w:ascii="Times New Roman" w:hAnsi="Times New Roman" w:cs="Times New Roman"/>
          <w:sz w:val="20"/>
          <w:szCs w:val="20"/>
        </w:rPr>
      </w:pPr>
      <w:r w:rsidRPr="00ED65F9">
        <w:rPr>
          <w:rFonts w:ascii="Times New Roman" w:hAnsi="Times New Roman" w:cs="Times New Roman"/>
          <w:sz w:val="20"/>
          <w:szCs w:val="20"/>
        </w:rPr>
        <w:t>Приложение № 3</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 xml:space="preserve">   Порядка  предоставления субсидий</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 xml:space="preserve">организациям жилищно-коммунального хозяйства </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 xml:space="preserve">осуществляющих деятельность </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 xml:space="preserve"> на территории городского поселения Безенчук муниципального </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района Безенчукский Самарской области</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 xml:space="preserve"> (за исключением субсидий государственным</w:t>
      </w:r>
    </w:p>
    <w:p w:rsidR="003548FF" w:rsidRPr="00ED65F9" w:rsidRDefault="003548FF" w:rsidP="003548FF">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(муниципальным) учреждениям</w:t>
      </w:r>
    </w:p>
    <w:p w:rsidR="003548FF" w:rsidRPr="00ED65F9" w:rsidRDefault="003548FF" w:rsidP="00ED65F9">
      <w:pPr>
        <w:spacing w:after="0" w:line="240" w:lineRule="auto"/>
        <w:jc w:val="right"/>
        <w:rPr>
          <w:rFonts w:ascii="Times New Roman" w:hAnsi="Times New Roman" w:cs="Times New Roman"/>
          <w:sz w:val="20"/>
          <w:szCs w:val="20"/>
        </w:rPr>
      </w:pPr>
      <w:r w:rsidRPr="00ED65F9">
        <w:rPr>
          <w:rFonts w:ascii="Times New Roman" w:hAnsi="Times New Roman" w:cs="Times New Roman"/>
          <w:sz w:val="20"/>
          <w:szCs w:val="20"/>
        </w:rPr>
        <w:t xml:space="preserve"> для снижения их кредиторской задолженности в части задолженности</w:t>
      </w:r>
    </w:p>
    <w:p w:rsidR="003548FF" w:rsidRPr="003548FF" w:rsidRDefault="003548FF" w:rsidP="003548FF">
      <w:pPr>
        <w:spacing w:after="0" w:line="240" w:lineRule="auto"/>
        <w:jc w:val="right"/>
        <w:rPr>
          <w:rFonts w:ascii="Times New Roman" w:hAnsi="Times New Roman" w:cs="Times New Roman"/>
        </w:rPr>
      </w:pPr>
      <w:r w:rsidRPr="00ED65F9">
        <w:rPr>
          <w:rFonts w:ascii="Times New Roman" w:hAnsi="Times New Roman" w:cs="Times New Roman"/>
          <w:sz w:val="20"/>
          <w:szCs w:val="20"/>
        </w:rPr>
        <w:t>перед поставщиками топливно-энергетических ресурсов</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СОГЛАШЕНИЕ №</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О ПРЕДОСТАВЛЕНИЯ СУБСИДИЙ</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ОРГАНИЗАЦИЯМ ЖИЛИЩНО-КОММУНАЛЬНОГО ХОЗЯЙСТВА</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ОСУЩЕСТВЛЯЮЩИХ ДЕЯТЕЛЬНОСТЬ НА ТЕРРИТОРИИ ГОРОДСКОГО ПОСЕЛЕНИЯ БЕЗЕНЧУК МУНИЦИПАЛЬНОГО РАЙОНА БЕЗЕНЧУКСКИЙ САМАРСКОЙ ОБЛАСТИ  (ЗА ИСКЛЮЧЕНИЕМ СУБСИДИЙ ГОСУДАРСТВЕННЫМ (МУНИЦИПАЛЬНЫМ) УЧРЕЖДЕНИЯМ</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ДЛЯ СНИЖЕНИЯ ИХ КРЕДИТОРСКОЙ ЗАДОЛЖЕННОСТИ В ЧАСТИ ЗАДОЛЖЕННОСТИ</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ПЕРЕД ПОСТАВЩИКАМИ ТОПЛИВНО-ЭНЕРГЕТИЧЕСКИХ РЕСУРСОВ</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_________________________________________________</w:t>
      </w:r>
    </w:p>
    <w:p w:rsidR="003548FF" w:rsidRPr="003548FF" w:rsidRDefault="003548FF" w:rsidP="003548FF">
      <w:pPr>
        <w:spacing w:after="0" w:line="240" w:lineRule="auto"/>
        <w:ind w:firstLine="708"/>
        <w:jc w:val="center"/>
        <w:rPr>
          <w:rFonts w:ascii="Times New Roman" w:hAnsi="Times New Roman" w:cs="Times New Roman"/>
        </w:rPr>
      </w:pPr>
      <w:r w:rsidRPr="003548FF">
        <w:rPr>
          <w:rFonts w:ascii="Times New Roman" w:hAnsi="Times New Roman" w:cs="Times New Roman"/>
        </w:rPr>
        <w:t>(наименование организации)</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п.г.т.Безенчук                                                                                  «___»___________2016</w:t>
      </w:r>
    </w:p>
    <w:p w:rsidR="003548FF" w:rsidRPr="003548FF" w:rsidRDefault="003548FF" w:rsidP="003548FF">
      <w:pPr>
        <w:spacing w:after="0" w:line="240" w:lineRule="auto"/>
        <w:ind w:firstLine="708"/>
        <w:jc w:val="both"/>
        <w:rPr>
          <w:rFonts w:ascii="Times New Roman" w:hAnsi="Times New Roman" w:cs="Times New Roman"/>
        </w:rPr>
      </w:pPr>
      <w:r w:rsidRPr="003548FF">
        <w:rPr>
          <w:rFonts w:ascii="Times New Roman" w:hAnsi="Times New Roman" w:cs="Times New Roman"/>
        </w:rPr>
        <w:t>Администрация городского поселения Безенчук муниципального района Безенчукский Самарской области (далее Администрация) в лице Главы Администрации, действующего на основании Устава городского поселения Безенчук, и (далее – Организация) в лице директора _________, действующего на основании Устава предприятия, вместе именуемые «Стороны», руководствуясь «Порядком предоставления субсидии организациям жилищно-коммунального хозяйства осуществляющих деятельность на территории городского поселения Безенчук муниципального района Безенчукский Самарской области на погашение</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кредиторской задолженности в части задолженности перед поставщиками топливно-энергетических ресурсов  в целях обеспечения бесперебойного снабжения  коммунальными и жилищными  услугами населения городского поселения Безенчук», заключили настоящее Соглашение о нижеследующем :</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1. Предмет соглашения</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1.1. Настоящее Соглашение определяет порядок взаимодействия Сторон при осуществлении совместных действий:</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 по предоставлению в _____году субсидий в виде финансовой помощи из бюджета городского поселения Безенчук для восстановления их платежеспособности по состоянию на ___ года;</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 по целевому использованию предоставленной субсидии.</w:t>
      </w:r>
    </w:p>
    <w:p w:rsidR="003548FF" w:rsidRPr="003548FF" w:rsidRDefault="003548FF" w:rsidP="003548FF">
      <w:pPr>
        <w:spacing w:after="0" w:line="240" w:lineRule="auto"/>
        <w:jc w:val="both"/>
        <w:rPr>
          <w:rFonts w:ascii="Times New Roman" w:hAnsi="Times New Roman" w:cs="Times New Roman"/>
        </w:rPr>
      </w:pPr>
    </w:p>
    <w:p w:rsidR="003548FF" w:rsidRPr="003548FF" w:rsidRDefault="003548FF" w:rsidP="003548FF">
      <w:pPr>
        <w:spacing w:after="0" w:line="240" w:lineRule="auto"/>
        <w:jc w:val="both"/>
        <w:rPr>
          <w:rFonts w:ascii="Times New Roman" w:hAnsi="Times New Roman" w:cs="Times New Roman"/>
        </w:rPr>
      </w:pP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1.2. Объем субсидии, предоставляемой _____________________</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 xml:space="preserve">                                                                              (наименование организации)</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lastRenderedPageBreak/>
        <w:t>________________________________________________________________ рублей.</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2. Права и обязанности сторон</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2.1. Администрация городского поселения Безенчук муниципального района Безенчукский Самарской области- главный распорядитель средств местного бюджета (далее ГРБС) :</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2.1.1. В соответствии с Распоряжением Администрации городского поселения Безенчук от _________20_____г. №________ перечисляет на расчетный счет Получателя субсидии денежные средства в объеме, предусмотренном настоящим Соглашением в пределах, доведенных ГРСБ лимитов бюджетных обязательств на следующие цели: для снижения задолженности перед поставщиками ТЭР.</w:t>
      </w:r>
      <w:bookmarkStart w:id="0" w:name="_GoBack"/>
      <w:bookmarkEnd w:id="0"/>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2.1.2. Осуществляет контроль за целевым расходванием средств и за предоставлением отчетности об использовании субсидий.</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2.2. Организация ЖКХ __________________________________</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 xml:space="preserve">                                                     (наименование организации)</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2.2.1. В течение одного рабочего дня после зачисления средств на расчетный счет организации перечисляет средства в объеме предоставленной субсидии _______________________________________________________________предприятию,</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 xml:space="preserve">                                       (сумма, рублей)</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Поставщику ТЭР (бюджету) __________________________________________________</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 xml:space="preserve">                                                                  (наименование организации)</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_______________в целях снижения задолженности за ТЭР .</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2.2.2. Ежемесячно предоставляет в Администрацию отчет (Приложение 2 или Приложение 2-а) в срок до 20 числа месяца, следующего за отчетным периодом.</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2.2.3. Своевременно информирует главного распорядителя средств местного бюджета об изменениях условий использования субсидии.</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ab/>
        <w:t>2.2.4. Производит возврат субсидии в бюджет городского поселения Безенчук в течение пяти рабочих дней с момента получения соответствующего уведомления от Администрации в случае неиспользования субсидии или при установлении фактов нецелевого использования субсидий.</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3. Ответственность сторон</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3.1. 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4. Порядок разрешения споров</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4.1. Неурегулированные Сторонами споры и разногласия, возникшие при исполнении настоящего Соглашения или в связи с ним, рассматриваются в порядке, предусмотренном законодательством Российской Федерации.</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5. Порядок изменения, расторжения Соглашения</w:t>
      </w:r>
    </w:p>
    <w:p w:rsidR="003548FF" w:rsidRPr="003548FF" w:rsidRDefault="003548FF" w:rsidP="003548FF">
      <w:pPr>
        <w:spacing w:after="0" w:line="240" w:lineRule="auto"/>
        <w:rPr>
          <w:rFonts w:ascii="Times New Roman" w:hAnsi="Times New Roman" w:cs="Times New Roman"/>
        </w:rPr>
      </w:pPr>
      <w:r w:rsidRPr="003548FF">
        <w:rPr>
          <w:rFonts w:ascii="Times New Roman" w:hAnsi="Times New Roman" w:cs="Times New Roman"/>
        </w:rPr>
        <w:t>5.1. Любые изменения и дополнения к настоящему Соглашению оформляются в виде дополнительного Соглашения, оформляемого в письменной форме и подписываемого Сторонами.</w:t>
      </w:r>
    </w:p>
    <w:p w:rsidR="003548FF" w:rsidRPr="003548FF" w:rsidRDefault="003548FF" w:rsidP="003548FF">
      <w:pPr>
        <w:spacing w:after="0" w:line="240" w:lineRule="auto"/>
        <w:rPr>
          <w:rFonts w:ascii="Times New Roman" w:hAnsi="Times New Roman" w:cs="Times New Roman"/>
        </w:rPr>
      </w:pPr>
      <w:r w:rsidRPr="003548FF">
        <w:rPr>
          <w:rFonts w:ascii="Times New Roman" w:hAnsi="Times New Roman" w:cs="Times New Roman"/>
        </w:rPr>
        <w:t>5.2. В случае неиспользования или ненадлежащего исполнения Сторонами обязательств по настоящему Соглашению Соглашение может быть расторгнуто в соответствии с действующим законодательством Российской Федерации.</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6. Заключительные положения</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6.1. Настоящее Соглашение составлено в двух экземплярах, имеющих одинаковую юридическую силу, по одному экземпляру для каждой Стороны.</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6.2.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 и Самарской области.</w:t>
      </w:r>
    </w:p>
    <w:p w:rsidR="003548FF" w:rsidRPr="003548FF" w:rsidRDefault="003548FF" w:rsidP="003548FF">
      <w:pPr>
        <w:spacing w:after="0" w:line="240" w:lineRule="auto"/>
        <w:jc w:val="both"/>
        <w:rPr>
          <w:rFonts w:ascii="Times New Roman" w:hAnsi="Times New Roman" w:cs="Times New Roman"/>
        </w:rPr>
      </w:pPr>
      <w:r w:rsidRPr="003548FF">
        <w:rPr>
          <w:rFonts w:ascii="Times New Roman" w:hAnsi="Times New Roman" w:cs="Times New Roman"/>
        </w:rPr>
        <w:t>6.3. Настоящее Соглашение вступает в силу с момента его подписания Сторонами и действует до полного исполнения обязательств по настоящему Соглашению, но не позднее года.</w:t>
      </w:r>
    </w:p>
    <w:p w:rsidR="003548FF" w:rsidRPr="003548FF" w:rsidRDefault="003548FF" w:rsidP="003548FF">
      <w:pPr>
        <w:spacing w:after="0" w:line="240" w:lineRule="auto"/>
        <w:jc w:val="center"/>
        <w:rPr>
          <w:rFonts w:ascii="Times New Roman" w:hAnsi="Times New Roman" w:cs="Times New Roman"/>
        </w:rPr>
      </w:pPr>
      <w:r w:rsidRPr="003548FF">
        <w:rPr>
          <w:rFonts w:ascii="Times New Roman" w:hAnsi="Times New Roman" w:cs="Times New Roman"/>
        </w:rPr>
        <w:t>7. Юридические адреса и реквизиты Сторон</w:t>
      </w:r>
    </w:p>
    <w:p w:rsidR="003548FF" w:rsidRPr="00593D36" w:rsidRDefault="003548FF" w:rsidP="003548FF">
      <w:pPr>
        <w:spacing w:after="0" w:line="240" w:lineRule="auto"/>
        <w:rPr>
          <w:rFonts w:ascii="Times New Roman" w:hAnsi="Times New Roman" w:cs="Times New Roman"/>
          <w:sz w:val="16"/>
          <w:szCs w:val="16"/>
        </w:rPr>
      </w:pPr>
      <w:r w:rsidRPr="00593D36">
        <w:rPr>
          <w:rFonts w:ascii="Times New Roman" w:hAnsi="Times New Roman" w:cs="Times New Roman"/>
          <w:sz w:val="16"/>
          <w:szCs w:val="16"/>
        </w:rPr>
        <w:t>Администрация:                                                                                 Организация:</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446250,Самарская область,</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 xml:space="preserve">п.г.т. Безенчук, ул.Нефтяников,12 </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ИНН 6362012431</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КПП 636201001</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БИК 043601001</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р/счет 40101810200000010001</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 xml:space="preserve">в Отделении по Самарской области </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Волго-Вятского главного управления</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ЦБ РФ (сокращенно Отделении Самара,</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г. Самара)</w:t>
      </w:r>
    </w:p>
    <w:p w:rsidR="003548FF" w:rsidRPr="00593D36" w:rsidRDefault="00593D36" w:rsidP="00593D3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3548FF" w:rsidRPr="00593D36">
        <w:rPr>
          <w:rFonts w:ascii="Times New Roman" w:hAnsi="Times New Roman" w:cs="Times New Roman"/>
          <w:sz w:val="16"/>
          <w:szCs w:val="16"/>
        </w:rPr>
        <w:t>Подписи Сторон</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Администрация:                                                                                Организация:</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Глава городского поселения</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 xml:space="preserve">Безенчук                               </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__________</w:t>
      </w:r>
    </w:p>
    <w:p w:rsidR="003548FF" w:rsidRPr="00593D36" w:rsidRDefault="003548FF" w:rsidP="003548FF">
      <w:pPr>
        <w:spacing w:after="0" w:line="240" w:lineRule="auto"/>
        <w:jc w:val="both"/>
        <w:rPr>
          <w:rFonts w:ascii="Times New Roman" w:hAnsi="Times New Roman" w:cs="Times New Roman"/>
          <w:sz w:val="16"/>
          <w:szCs w:val="16"/>
        </w:rPr>
      </w:pPr>
      <w:r w:rsidRPr="00593D36">
        <w:rPr>
          <w:rFonts w:ascii="Times New Roman" w:hAnsi="Times New Roman" w:cs="Times New Roman"/>
          <w:sz w:val="16"/>
          <w:szCs w:val="16"/>
        </w:rPr>
        <w:t>М.П.                                                                                                           М.П.</w:t>
      </w:r>
    </w:p>
    <w:p w:rsidR="005441FD" w:rsidRDefault="005441FD" w:rsidP="004552E9">
      <w:pPr>
        <w:spacing w:after="0" w:line="240" w:lineRule="auto"/>
        <w:jc w:val="center"/>
        <w:outlineLvl w:val="0"/>
        <w:rPr>
          <w:rFonts w:ascii="Times New Roman" w:hAnsi="Times New Roman" w:cs="Times New Roman"/>
          <w:b/>
          <w:bCs/>
          <w:sz w:val="8"/>
          <w:szCs w:val="8"/>
        </w:rPr>
      </w:pPr>
    </w:p>
    <w:p w:rsidR="005441FD" w:rsidRDefault="005441FD" w:rsidP="004552E9">
      <w:pPr>
        <w:spacing w:after="0" w:line="240" w:lineRule="auto"/>
        <w:jc w:val="center"/>
        <w:outlineLvl w:val="0"/>
        <w:rPr>
          <w:rFonts w:ascii="Times New Roman" w:hAnsi="Times New Roman" w:cs="Times New Roman"/>
          <w:b/>
          <w:bCs/>
          <w:sz w:val="8"/>
          <w:szCs w:val="8"/>
        </w:rPr>
      </w:pPr>
    </w:p>
    <w:p w:rsidR="00CD7577" w:rsidRPr="000F5F58" w:rsidRDefault="00CD7577" w:rsidP="00CD757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25</w:t>
      </w:r>
      <w:r w:rsidRPr="000F5F58">
        <w:rPr>
          <w:rFonts w:ascii="Times New Roman" w:eastAsia="Calibri" w:hAnsi="Times New Roman" w:cs="Times New Roman"/>
          <w:b/>
        </w:rPr>
        <w:t>.</w:t>
      </w:r>
      <w:r>
        <w:rPr>
          <w:rFonts w:ascii="Times New Roman" w:eastAsia="Calibri" w:hAnsi="Times New Roman" w:cs="Times New Roman"/>
          <w:b/>
        </w:rPr>
        <w:t>11</w:t>
      </w:r>
      <w:r w:rsidRPr="000F5F58">
        <w:rPr>
          <w:rFonts w:ascii="Times New Roman" w:eastAsia="Calibri" w:hAnsi="Times New Roman" w:cs="Times New Roman"/>
          <w:b/>
        </w:rPr>
        <w:t>.2016г. № 1</w:t>
      </w:r>
      <w:r w:rsidR="006E719A">
        <w:rPr>
          <w:rFonts w:ascii="Times New Roman" w:eastAsia="Calibri" w:hAnsi="Times New Roman" w:cs="Times New Roman"/>
          <w:b/>
        </w:rPr>
        <w:t>49</w:t>
      </w:r>
    </w:p>
    <w:p w:rsidR="006E719A" w:rsidRPr="006E719A" w:rsidRDefault="00CD7577" w:rsidP="006E719A">
      <w:pPr>
        <w:spacing w:after="0" w:line="240" w:lineRule="auto"/>
        <w:jc w:val="both"/>
        <w:rPr>
          <w:rFonts w:ascii="Times New Roman" w:eastAsia="Calibri" w:hAnsi="Times New Roman" w:cs="Times New Roman"/>
        </w:rPr>
      </w:pPr>
      <w:r w:rsidRPr="006E719A">
        <w:rPr>
          <w:rFonts w:ascii="Times New Roman" w:hAnsi="Times New Roman" w:cs="Times New Roman"/>
          <w:lang w:eastAsia="ar-SA"/>
        </w:rPr>
        <w:t>«</w:t>
      </w:r>
      <w:r w:rsidR="006E719A" w:rsidRPr="006E719A">
        <w:rPr>
          <w:rFonts w:ascii="Times New Roman" w:eastAsia="Calibri" w:hAnsi="Times New Roman" w:cs="Times New Roman"/>
        </w:rPr>
        <w:t>Об отмене постановления № 240 от 07.12.2015 г.</w:t>
      </w:r>
      <w:r w:rsidR="006E719A">
        <w:rPr>
          <w:rFonts w:ascii="Times New Roman" w:hAnsi="Times New Roman" w:cs="Times New Roman"/>
        </w:rPr>
        <w:t xml:space="preserve"> </w:t>
      </w:r>
      <w:r w:rsidR="006E719A" w:rsidRPr="006E719A">
        <w:rPr>
          <w:rFonts w:ascii="Times New Roman" w:eastAsia="Calibri" w:hAnsi="Times New Roman" w:cs="Times New Roman"/>
        </w:rPr>
        <w:t>«Об утверждении Порядка предоставления субсидий</w:t>
      </w:r>
      <w:r w:rsidR="006E719A">
        <w:rPr>
          <w:rFonts w:ascii="Times New Roman" w:hAnsi="Times New Roman" w:cs="Times New Roman"/>
        </w:rPr>
        <w:t xml:space="preserve"> </w:t>
      </w:r>
      <w:r w:rsidR="006E719A" w:rsidRPr="006E719A">
        <w:rPr>
          <w:rFonts w:ascii="Times New Roman" w:eastAsia="Calibri" w:hAnsi="Times New Roman" w:cs="Times New Roman"/>
        </w:rPr>
        <w:t>организациям жилищно-коммунального хозяйства</w:t>
      </w:r>
      <w:r w:rsidR="006E719A">
        <w:rPr>
          <w:rFonts w:ascii="Times New Roman" w:hAnsi="Times New Roman" w:cs="Times New Roman"/>
        </w:rPr>
        <w:t xml:space="preserve"> </w:t>
      </w:r>
      <w:r w:rsidR="006E719A" w:rsidRPr="006E719A">
        <w:rPr>
          <w:rFonts w:ascii="Times New Roman" w:eastAsia="Calibri" w:hAnsi="Times New Roman" w:cs="Times New Roman"/>
        </w:rPr>
        <w:t xml:space="preserve">городского поселения Безенчук муниципального района </w:t>
      </w:r>
      <w:r w:rsidR="006E719A" w:rsidRPr="006E719A">
        <w:rPr>
          <w:rFonts w:ascii="Times New Roman" w:eastAsia="Calibri" w:hAnsi="Times New Roman" w:cs="Times New Roman"/>
        </w:rPr>
        <w:lastRenderedPageBreak/>
        <w:t>Безенчукский Самарской области для снижения их задолженности перед поставщиками топливно-энергетических ресурсов, задолженности по</w:t>
      </w:r>
      <w:r w:rsidR="006E719A">
        <w:rPr>
          <w:rFonts w:ascii="Times New Roman" w:hAnsi="Times New Roman" w:cs="Times New Roman"/>
        </w:rPr>
        <w:t xml:space="preserve"> </w:t>
      </w:r>
      <w:r w:rsidR="006E719A" w:rsidRPr="006E719A">
        <w:rPr>
          <w:rFonts w:ascii="Times New Roman" w:eastAsia="Calibri" w:hAnsi="Times New Roman" w:cs="Times New Roman"/>
        </w:rPr>
        <w:t>обязательным страховым платежам во внебюджетные</w:t>
      </w:r>
      <w:r w:rsidR="006E719A">
        <w:rPr>
          <w:rFonts w:ascii="Times New Roman" w:hAnsi="Times New Roman" w:cs="Times New Roman"/>
        </w:rPr>
        <w:t xml:space="preserve"> </w:t>
      </w:r>
      <w:r w:rsidR="006E719A" w:rsidRPr="006E719A">
        <w:rPr>
          <w:rFonts w:ascii="Times New Roman" w:eastAsia="Calibri" w:hAnsi="Times New Roman" w:cs="Times New Roman"/>
        </w:rPr>
        <w:t>фонды, задолженности по налогам и сборам в целях</w:t>
      </w:r>
      <w:r w:rsidR="006E719A">
        <w:rPr>
          <w:rFonts w:ascii="Times New Roman" w:hAnsi="Times New Roman" w:cs="Times New Roman"/>
        </w:rPr>
        <w:t xml:space="preserve"> </w:t>
      </w:r>
      <w:r w:rsidR="006E719A" w:rsidRPr="006E719A">
        <w:rPr>
          <w:rFonts w:ascii="Times New Roman" w:eastAsia="Calibri" w:hAnsi="Times New Roman" w:cs="Times New Roman"/>
        </w:rPr>
        <w:t xml:space="preserve">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w:t>
      </w:r>
    </w:p>
    <w:p w:rsidR="006E719A" w:rsidRPr="006E719A" w:rsidRDefault="006E719A" w:rsidP="006E719A">
      <w:pPr>
        <w:spacing w:after="0" w:line="240" w:lineRule="auto"/>
        <w:jc w:val="both"/>
        <w:rPr>
          <w:rFonts w:ascii="Times New Roman" w:eastAsia="Calibri" w:hAnsi="Times New Roman" w:cs="Times New Roman"/>
        </w:rPr>
      </w:pPr>
      <w:r w:rsidRPr="006E719A">
        <w:rPr>
          <w:rFonts w:ascii="Times New Roman" w:eastAsia="Calibri" w:hAnsi="Times New Roman" w:cs="Times New Roman"/>
        </w:rPr>
        <w:tab/>
        <w:t xml:space="preserve">Руководствуясь Федеральным Законом от 06.10.2003 г. № 131-ФЗ «Об общих принципах организации местного самоуправления», протестом прокурора муниципального района Безенчукский Самарской области  (исх.№ 86-53-1343/16 от 10.11.2016 г.), Уставом городского поселения Безенчук муниципального района Безенчукский </w:t>
      </w:r>
    </w:p>
    <w:p w:rsidR="006E719A" w:rsidRPr="006E719A" w:rsidRDefault="006E719A" w:rsidP="006E719A">
      <w:pPr>
        <w:spacing w:after="0" w:line="240" w:lineRule="auto"/>
        <w:jc w:val="center"/>
        <w:rPr>
          <w:rFonts w:ascii="Times New Roman" w:eastAsia="Calibri" w:hAnsi="Times New Roman" w:cs="Times New Roman"/>
        </w:rPr>
      </w:pPr>
      <w:r w:rsidRPr="006E719A">
        <w:rPr>
          <w:rFonts w:ascii="Times New Roman" w:eastAsia="Calibri" w:hAnsi="Times New Roman" w:cs="Times New Roman"/>
        </w:rPr>
        <w:t>ПОСТАНОВЛЯЮ:</w:t>
      </w:r>
    </w:p>
    <w:p w:rsidR="006E719A" w:rsidRPr="006E719A" w:rsidRDefault="006E719A" w:rsidP="006E719A">
      <w:pPr>
        <w:spacing w:after="0" w:line="240" w:lineRule="auto"/>
        <w:jc w:val="both"/>
        <w:rPr>
          <w:rFonts w:ascii="Times New Roman" w:eastAsia="Calibri" w:hAnsi="Times New Roman" w:cs="Times New Roman"/>
        </w:rPr>
      </w:pPr>
      <w:r w:rsidRPr="006E719A">
        <w:rPr>
          <w:rFonts w:ascii="Times New Roman" w:eastAsia="Calibri" w:hAnsi="Times New Roman" w:cs="Times New Roman"/>
        </w:rPr>
        <w:tab/>
        <w:t>1. Отменить постановление № 240 от 07.12.2015 г. «Об утверждении Порядка предоставления субсидий организациям жилищно-коммунального хозяйства городского поселения Безенчук муниципального района Безенчукский Самарской области для снижения их задолженности перед поставщиками топливно-энергетических ресурсов, задолженности по обязательным страховым платежам во вне бюджетные фонды, задолженности по налогам и сборам в целях обеспечения бесперебойного снабжения коммунальными  и жилищными услугами населения городского поселения Безенчук муниципального района Безенчукский  Самарской области»</w:t>
      </w:r>
    </w:p>
    <w:p w:rsidR="006E719A" w:rsidRPr="006E719A" w:rsidRDefault="006E719A" w:rsidP="006E719A">
      <w:pPr>
        <w:spacing w:after="0" w:line="240" w:lineRule="auto"/>
        <w:jc w:val="both"/>
        <w:rPr>
          <w:rFonts w:ascii="Times New Roman" w:eastAsia="Calibri" w:hAnsi="Times New Roman" w:cs="Times New Roman"/>
        </w:rPr>
      </w:pPr>
      <w:r w:rsidRPr="006E719A">
        <w:rPr>
          <w:rFonts w:ascii="Times New Roman" w:eastAsia="Calibri" w:hAnsi="Times New Roman" w:cs="Times New Roman"/>
        </w:rPr>
        <w:t xml:space="preserve">2. Контроль за выполнением настоящего постановления оставляю за собой. </w:t>
      </w:r>
    </w:p>
    <w:p w:rsidR="00CD7577" w:rsidRDefault="00CD7577" w:rsidP="006E719A">
      <w:pPr>
        <w:spacing w:after="0" w:line="240" w:lineRule="auto"/>
        <w:jc w:val="both"/>
        <w:rPr>
          <w:rFonts w:ascii="Times New Roman" w:hAnsi="Times New Roman"/>
          <w:b/>
        </w:rPr>
      </w:pPr>
      <w:r w:rsidRPr="00E36677">
        <w:rPr>
          <w:rFonts w:ascii="Times New Roman" w:hAnsi="Times New Roman"/>
        </w:rPr>
        <w:t xml:space="preserve">Глава городского поселения                                            В.В.Аникин </w:t>
      </w:r>
    </w:p>
    <w:p w:rsidR="00CD7577" w:rsidRDefault="00CD7577" w:rsidP="004552E9">
      <w:pPr>
        <w:spacing w:after="0" w:line="240" w:lineRule="auto"/>
        <w:jc w:val="center"/>
        <w:outlineLvl w:val="0"/>
        <w:rPr>
          <w:rFonts w:ascii="Times New Roman" w:hAnsi="Times New Roman" w:cs="Times New Roman"/>
          <w:b/>
          <w:bCs/>
          <w:sz w:val="8"/>
          <w:szCs w:val="8"/>
        </w:rPr>
      </w:pPr>
    </w:p>
    <w:p w:rsidR="00CD7577" w:rsidRDefault="00CD7577" w:rsidP="004552E9">
      <w:pPr>
        <w:spacing w:after="0" w:line="240" w:lineRule="auto"/>
        <w:jc w:val="center"/>
        <w:outlineLvl w:val="0"/>
        <w:rPr>
          <w:rFonts w:ascii="Times New Roman" w:hAnsi="Times New Roman" w:cs="Times New Roman"/>
          <w:b/>
          <w:bCs/>
          <w:sz w:val="8"/>
          <w:szCs w:val="8"/>
        </w:rPr>
      </w:pPr>
    </w:p>
    <w:p w:rsidR="00375E20" w:rsidRPr="000F5F58" w:rsidRDefault="00375E20" w:rsidP="00375E20">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620B0C">
        <w:rPr>
          <w:rFonts w:ascii="Times New Roman" w:eastAsia="Calibri" w:hAnsi="Times New Roman" w:cs="Times New Roman"/>
          <w:b/>
        </w:rPr>
        <w:t>01</w:t>
      </w:r>
      <w:r w:rsidRPr="000F5F58">
        <w:rPr>
          <w:rFonts w:ascii="Times New Roman" w:eastAsia="Calibri" w:hAnsi="Times New Roman" w:cs="Times New Roman"/>
          <w:b/>
        </w:rPr>
        <w:t>.</w:t>
      </w:r>
      <w:r>
        <w:rPr>
          <w:rFonts w:ascii="Times New Roman" w:eastAsia="Calibri" w:hAnsi="Times New Roman" w:cs="Times New Roman"/>
          <w:b/>
        </w:rPr>
        <w:t>1</w:t>
      </w:r>
      <w:r w:rsidR="00620B0C">
        <w:rPr>
          <w:rFonts w:ascii="Times New Roman" w:eastAsia="Calibri" w:hAnsi="Times New Roman" w:cs="Times New Roman"/>
          <w:b/>
        </w:rPr>
        <w:t>2</w:t>
      </w:r>
      <w:r w:rsidRPr="000F5F58">
        <w:rPr>
          <w:rFonts w:ascii="Times New Roman" w:eastAsia="Calibri" w:hAnsi="Times New Roman" w:cs="Times New Roman"/>
          <w:b/>
        </w:rPr>
        <w:t>.2016г. № 1</w:t>
      </w:r>
      <w:r>
        <w:rPr>
          <w:rFonts w:ascii="Times New Roman" w:eastAsia="Calibri" w:hAnsi="Times New Roman" w:cs="Times New Roman"/>
          <w:b/>
        </w:rPr>
        <w:t>5</w:t>
      </w:r>
      <w:r w:rsidR="00620B0C">
        <w:rPr>
          <w:rFonts w:ascii="Times New Roman" w:eastAsia="Calibri" w:hAnsi="Times New Roman" w:cs="Times New Roman"/>
          <w:b/>
        </w:rPr>
        <w:t>2</w:t>
      </w:r>
    </w:p>
    <w:p w:rsidR="00620B0C" w:rsidRPr="00620B0C" w:rsidRDefault="00375E20" w:rsidP="00620B0C">
      <w:pPr>
        <w:tabs>
          <w:tab w:val="left" w:pos="5245"/>
        </w:tabs>
        <w:spacing w:after="0" w:line="240" w:lineRule="auto"/>
        <w:jc w:val="both"/>
        <w:rPr>
          <w:rFonts w:ascii="Times New Roman" w:hAnsi="Times New Roman" w:cs="Times New Roman"/>
        </w:rPr>
      </w:pPr>
      <w:r w:rsidRPr="00620B0C">
        <w:rPr>
          <w:rFonts w:ascii="Times New Roman" w:hAnsi="Times New Roman" w:cs="Times New Roman"/>
          <w:lang w:eastAsia="ar-SA"/>
        </w:rPr>
        <w:t>«</w:t>
      </w:r>
      <w:r w:rsidR="00620B0C" w:rsidRPr="00620B0C">
        <w:rPr>
          <w:rFonts w:ascii="Times New Roman" w:hAnsi="Times New Roman" w:cs="Times New Roman"/>
        </w:rPr>
        <w:t>Об установлении регулируемых тарифов для безналичной (электронной) и наличной форм оплаты проезда  пассажиров и багажа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w:t>
      </w:r>
      <w:r w:rsidR="00620B0C">
        <w:rPr>
          <w:rFonts w:ascii="Times New Roman" w:hAnsi="Times New Roman" w:cs="Times New Roman"/>
        </w:rPr>
        <w:t>»</w:t>
      </w:r>
    </w:p>
    <w:p w:rsidR="00620B0C" w:rsidRPr="00620B0C" w:rsidRDefault="00620B0C" w:rsidP="00620B0C">
      <w:pPr>
        <w:spacing w:after="0" w:line="240" w:lineRule="auto"/>
        <w:ind w:firstLine="708"/>
        <w:jc w:val="both"/>
        <w:rPr>
          <w:rFonts w:ascii="Times New Roman" w:hAnsi="Times New Roman" w:cs="Times New Roman"/>
          <w:color w:val="000000"/>
        </w:rPr>
      </w:pPr>
      <w:r w:rsidRPr="00620B0C">
        <w:rPr>
          <w:rFonts w:ascii="Times New Roman" w:hAnsi="Times New Roman" w:cs="Times New Roman"/>
          <w:color w:val="000000"/>
        </w:rPr>
        <w:t xml:space="preserve">В соответствии с Федеральным </w:t>
      </w:r>
      <w:hyperlink r:id="rId8" w:history="1">
        <w:r w:rsidRPr="00620B0C">
          <w:rPr>
            <w:rStyle w:val="a4"/>
            <w:rFonts w:ascii="Times New Roman" w:hAnsi="Times New Roman" w:cs="Times New Roman"/>
            <w:color w:val="000000"/>
          </w:rPr>
          <w:t>законом</w:t>
        </w:r>
      </w:hyperlink>
      <w:r w:rsidRPr="00620B0C">
        <w:rPr>
          <w:rFonts w:ascii="Times New Roman" w:hAnsi="Times New Roman" w:cs="Times New Roman"/>
          <w:color w:val="000000"/>
        </w:rPr>
        <w:t xml:space="preserve"> от 06.10.2003 N 131-ФЗ "Об общих принципах организации местного самоуправления в Российской Федерации", Федеральным </w:t>
      </w:r>
      <w:hyperlink r:id="rId9" w:history="1">
        <w:r w:rsidRPr="00620B0C">
          <w:rPr>
            <w:rStyle w:val="a4"/>
            <w:rFonts w:ascii="Times New Roman" w:hAnsi="Times New Roman" w:cs="Times New Roman"/>
            <w:color w:val="000000"/>
          </w:rPr>
          <w:t>законом</w:t>
        </w:r>
      </w:hyperlink>
      <w:r w:rsidRPr="00620B0C">
        <w:rPr>
          <w:rFonts w:ascii="Times New Roman" w:hAnsi="Times New Roman" w:cs="Times New Roman"/>
          <w:color w:val="000000"/>
        </w:rP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w:t>
      </w:r>
      <w:hyperlink r:id="rId10" w:history="1">
        <w:r w:rsidRPr="00620B0C">
          <w:rPr>
            <w:rStyle w:val="a4"/>
            <w:rFonts w:ascii="Times New Roman" w:hAnsi="Times New Roman" w:cs="Times New Roman"/>
            <w:color w:val="000000"/>
          </w:rPr>
          <w:t>Законом</w:t>
        </w:r>
      </w:hyperlink>
      <w:r w:rsidRPr="00620B0C">
        <w:rPr>
          <w:rFonts w:ascii="Times New Roman" w:hAnsi="Times New Roman" w:cs="Times New Roman"/>
          <w:color w:val="000000"/>
        </w:rPr>
        <w:t xml:space="preserve"> Самарской области от 18.01.2016 N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принимая во внимание муниципальный контракт № 34/15 от 24.08.2015 г., заключенный с ООО «Авто-Регион» на оказание услуг по осуществлению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 руководствуясь Уставом городского поселения Безенчук,</w:t>
      </w:r>
    </w:p>
    <w:p w:rsidR="00620B0C" w:rsidRPr="00620B0C" w:rsidRDefault="00620B0C" w:rsidP="00620B0C">
      <w:pPr>
        <w:spacing w:after="0" w:line="240" w:lineRule="auto"/>
        <w:jc w:val="center"/>
        <w:rPr>
          <w:rFonts w:ascii="Times New Roman" w:hAnsi="Times New Roman" w:cs="Times New Roman"/>
        </w:rPr>
      </w:pPr>
      <w:r w:rsidRPr="00620B0C">
        <w:rPr>
          <w:rFonts w:ascii="Times New Roman" w:hAnsi="Times New Roman" w:cs="Times New Roman"/>
        </w:rPr>
        <w:t>ПОСТАНОВЛЯЮ׃</w:t>
      </w:r>
    </w:p>
    <w:p w:rsidR="00620B0C" w:rsidRPr="00620B0C" w:rsidRDefault="00620B0C" w:rsidP="00620B0C">
      <w:pPr>
        <w:spacing w:after="0" w:line="240" w:lineRule="auto"/>
        <w:jc w:val="both"/>
        <w:rPr>
          <w:rFonts w:ascii="Times New Roman" w:hAnsi="Times New Roman" w:cs="Times New Roman"/>
        </w:rPr>
      </w:pPr>
      <w:r w:rsidRPr="00620B0C">
        <w:rPr>
          <w:rFonts w:ascii="Times New Roman" w:hAnsi="Times New Roman" w:cs="Times New Roman"/>
        </w:rPr>
        <w:t xml:space="preserve">1. </w:t>
      </w:r>
      <w:r w:rsidRPr="00620B0C">
        <w:rPr>
          <w:rFonts w:ascii="Times New Roman" w:hAnsi="Times New Roman" w:cs="Times New Roman"/>
          <w:color w:val="000000"/>
        </w:rPr>
        <w:t xml:space="preserve">Осуществлять  наряду с наличной, безналичную форму оплаты </w:t>
      </w:r>
      <w:r w:rsidRPr="00620B0C">
        <w:rPr>
          <w:rFonts w:ascii="Times New Roman" w:hAnsi="Times New Roman" w:cs="Times New Roman"/>
          <w:spacing w:val="-3"/>
        </w:rPr>
        <w:t>проезда</w:t>
      </w:r>
      <w:r w:rsidRPr="00620B0C">
        <w:rPr>
          <w:rFonts w:ascii="Times New Roman" w:hAnsi="Times New Roman" w:cs="Times New Roman"/>
          <w:color w:val="000000"/>
        </w:rPr>
        <w:t xml:space="preserve"> пассажиров </w:t>
      </w:r>
      <w:r w:rsidRPr="00620B0C">
        <w:rPr>
          <w:rFonts w:ascii="Times New Roman" w:hAnsi="Times New Roman" w:cs="Times New Roman"/>
        </w:rPr>
        <w:t xml:space="preserve">на автомобильном транспорте общего </w:t>
      </w:r>
      <w:r w:rsidRPr="00620B0C">
        <w:rPr>
          <w:rFonts w:ascii="Times New Roman" w:hAnsi="Times New Roman" w:cs="Times New Roman"/>
          <w:spacing w:val="-5"/>
        </w:rPr>
        <w:t>пользования, в границах муниципального района Безенчукский Самарской области на регулярные маршруты.</w:t>
      </w:r>
    </w:p>
    <w:p w:rsidR="00620B0C" w:rsidRPr="00620B0C" w:rsidRDefault="00620B0C" w:rsidP="00620B0C">
      <w:pPr>
        <w:tabs>
          <w:tab w:val="num" w:pos="284"/>
        </w:tabs>
        <w:spacing w:after="0" w:line="240" w:lineRule="auto"/>
        <w:jc w:val="both"/>
        <w:rPr>
          <w:rFonts w:ascii="Times New Roman" w:hAnsi="Times New Roman" w:cs="Times New Roman"/>
        </w:rPr>
      </w:pPr>
      <w:r w:rsidRPr="00620B0C">
        <w:rPr>
          <w:rFonts w:ascii="Times New Roman" w:hAnsi="Times New Roman" w:cs="Times New Roman"/>
        </w:rPr>
        <w:t xml:space="preserve">2. Установить регулируемые </w:t>
      </w:r>
      <w:hyperlink w:anchor="P47" w:history="1">
        <w:r w:rsidRPr="00620B0C">
          <w:rPr>
            <w:rStyle w:val="a4"/>
            <w:rFonts w:ascii="Times New Roman" w:hAnsi="Times New Roman" w:cs="Times New Roman"/>
            <w:color w:val="000000"/>
          </w:rPr>
          <w:t>тарифы</w:t>
        </w:r>
      </w:hyperlink>
      <w:r w:rsidRPr="00620B0C">
        <w:rPr>
          <w:rFonts w:ascii="Times New Roman" w:hAnsi="Times New Roman" w:cs="Times New Roman"/>
        </w:rPr>
        <w:t xml:space="preserve"> на перевозки пассажиров и багажа по муниципальным маршрутам на территории городского поселения Безенчук регулярных перевозок согласно приложению № 1.</w:t>
      </w:r>
    </w:p>
    <w:p w:rsidR="00620B0C" w:rsidRPr="00620B0C" w:rsidRDefault="00620B0C" w:rsidP="00620B0C">
      <w:pPr>
        <w:pStyle w:val="af2"/>
        <w:shd w:val="clear" w:color="auto" w:fill="FFFFFF"/>
        <w:tabs>
          <w:tab w:val="left" w:pos="778"/>
        </w:tabs>
        <w:ind w:left="0"/>
        <w:jc w:val="both"/>
        <w:rPr>
          <w:color w:val="000000"/>
          <w:sz w:val="22"/>
          <w:szCs w:val="22"/>
        </w:rPr>
      </w:pPr>
      <w:r w:rsidRPr="00620B0C">
        <w:rPr>
          <w:sz w:val="22"/>
          <w:szCs w:val="22"/>
        </w:rPr>
        <w:t xml:space="preserve">3.  </w:t>
      </w:r>
      <w:r w:rsidRPr="00620B0C">
        <w:rPr>
          <w:color w:val="000000"/>
          <w:sz w:val="22"/>
          <w:szCs w:val="22"/>
        </w:rPr>
        <w:t>Сохранить бесплатный проезд всех категорий граждан, имеющих право на меры социальной поддержки по федеральному и областному законодательству.</w:t>
      </w:r>
    </w:p>
    <w:p w:rsidR="00620B0C" w:rsidRPr="00620B0C" w:rsidRDefault="00620B0C" w:rsidP="00620B0C">
      <w:pPr>
        <w:pStyle w:val="af2"/>
        <w:shd w:val="clear" w:color="auto" w:fill="FFFFFF"/>
        <w:tabs>
          <w:tab w:val="left" w:pos="778"/>
        </w:tabs>
        <w:ind w:left="0"/>
        <w:jc w:val="both"/>
        <w:rPr>
          <w:color w:val="000000"/>
          <w:sz w:val="22"/>
          <w:szCs w:val="22"/>
        </w:rPr>
      </w:pPr>
      <w:r w:rsidRPr="00620B0C">
        <w:rPr>
          <w:color w:val="000000"/>
          <w:sz w:val="22"/>
          <w:szCs w:val="22"/>
        </w:rPr>
        <w:t>4. Настоящее постановление вступает в силу со дня его официального опубликования и распространяется на правоотношения, возникшие с 01.01.2016 года по 01.12.2016г.</w:t>
      </w:r>
    </w:p>
    <w:p w:rsidR="00620B0C" w:rsidRPr="00620B0C" w:rsidRDefault="00620B0C" w:rsidP="00620B0C">
      <w:pPr>
        <w:pStyle w:val="af2"/>
        <w:shd w:val="clear" w:color="auto" w:fill="FFFFFF"/>
        <w:tabs>
          <w:tab w:val="left" w:pos="778"/>
        </w:tabs>
        <w:ind w:left="0"/>
        <w:jc w:val="both"/>
        <w:rPr>
          <w:color w:val="000000"/>
          <w:sz w:val="22"/>
          <w:szCs w:val="22"/>
        </w:rPr>
      </w:pPr>
      <w:r w:rsidRPr="00620B0C">
        <w:rPr>
          <w:color w:val="000000"/>
          <w:sz w:val="22"/>
          <w:szCs w:val="22"/>
        </w:rPr>
        <w:t>5. Опубликовать настоящее Постановление в газете «Вестник городского поселения Безенчук»</w:t>
      </w:r>
    </w:p>
    <w:p w:rsidR="00620B0C" w:rsidRPr="00620B0C" w:rsidRDefault="00620B0C" w:rsidP="00620B0C">
      <w:pPr>
        <w:autoSpaceDE w:val="0"/>
        <w:autoSpaceDN w:val="0"/>
        <w:adjustRightInd w:val="0"/>
        <w:spacing w:after="0" w:line="240" w:lineRule="auto"/>
        <w:jc w:val="both"/>
        <w:rPr>
          <w:rFonts w:ascii="Times New Roman" w:hAnsi="Times New Roman" w:cs="Times New Roman"/>
        </w:rPr>
      </w:pPr>
      <w:r w:rsidRPr="00620B0C">
        <w:rPr>
          <w:rFonts w:ascii="Times New Roman" w:hAnsi="Times New Roman" w:cs="Times New Roman"/>
          <w:color w:val="000000"/>
        </w:rPr>
        <w:t>6. Контроль за исполнением данного постановления оставляю за собой.</w:t>
      </w:r>
    </w:p>
    <w:p w:rsidR="00375E20" w:rsidRDefault="00375E20" w:rsidP="00620B0C">
      <w:pPr>
        <w:spacing w:after="0" w:line="240" w:lineRule="auto"/>
        <w:jc w:val="both"/>
        <w:rPr>
          <w:rFonts w:ascii="Times New Roman" w:hAnsi="Times New Roman"/>
          <w:b/>
        </w:rPr>
      </w:pPr>
      <w:r w:rsidRPr="00E36677">
        <w:rPr>
          <w:rFonts w:ascii="Times New Roman" w:hAnsi="Times New Roman"/>
        </w:rPr>
        <w:t xml:space="preserve">Глава городского поселения                                            В.В.Аникин </w:t>
      </w:r>
    </w:p>
    <w:p w:rsidR="00375E20" w:rsidRPr="00E854F5" w:rsidRDefault="00375E20" w:rsidP="00375E20">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375E20" w:rsidRPr="00E854F5" w:rsidRDefault="00375E20" w:rsidP="00375E20">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375E20" w:rsidRPr="00E854F5" w:rsidRDefault="00375E20" w:rsidP="00375E20">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375E20" w:rsidRPr="00E854F5" w:rsidRDefault="00375E20" w:rsidP="00375E20">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sidR="00620B0C">
        <w:rPr>
          <w:rFonts w:ascii="Times New Roman" w:hAnsi="Times New Roman" w:cs="Times New Roman"/>
          <w:sz w:val="20"/>
          <w:szCs w:val="20"/>
        </w:rPr>
        <w:t>01</w:t>
      </w:r>
      <w:r w:rsidRPr="00E854F5">
        <w:rPr>
          <w:rFonts w:ascii="Times New Roman" w:hAnsi="Times New Roman" w:cs="Times New Roman"/>
          <w:sz w:val="20"/>
          <w:szCs w:val="20"/>
        </w:rPr>
        <w:t>.</w:t>
      </w:r>
      <w:r>
        <w:rPr>
          <w:rFonts w:ascii="Times New Roman" w:hAnsi="Times New Roman" w:cs="Times New Roman"/>
          <w:sz w:val="20"/>
          <w:szCs w:val="20"/>
        </w:rPr>
        <w:t>1</w:t>
      </w:r>
      <w:r w:rsidR="00620B0C">
        <w:rPr>
          <w:rFonts w:ascii="Times New Roman" w:hAnsi="Times New Roman" w:cs="Times New Roman"/>
          <w:sz w:val="20"/>
          <w:szCs w:val="20"/>
        </w:rPr>
        <w:t>2</w:t>
      </w:r>
      <w:r>
        <w:rPr>
          <w:rFonts w:ascii="Times New Roman" w:hAnsi="Times New Roman" w:cs="Times New Roman"/>
          <w:sz w:val="20"/>
          <w:szCs w:val="20"/>
        </w:rPr>
        <w:t>.2016г №15</w:t>
      </w:r>
      <w:r w:rsidR="00620B0C">
        <w:rPr>
          <w:rFonts w:ascii="Times New Roman" w:hAnsi="Times New Roman" w:cs="Times New Roman"/>
          <w:sz w:val="20"/>
          <w:szCs w:val="20"/>
        </w:rPr>
        <w:t>2</w:t>
      </w:r>
    </w:p>
    <w:p w:rsidR="00375E20" w:rsidRDefault="00375E20" w:rsidP="004552E9">
      <w:pPr>
        <w:spacing w:after="0" w:line="240" w:lineRule="auto"/>
        <w:jc w:val="center"/>
        <w:outlineLvl w:val="0"/>
        <w:rPr>
          <w:rFonts w:ascii="Times New Roman" w:hAnsi="Times New Roman" w:cs="Times New Roman"/>
          <w:b/>
          <w:bCs/>
          <w:sz w:val="8"/>
          <w:szCs w:val="8"/>
        </w:rPr>
      </w:pPr>
    </w:p>
    <w:p w:rsidR="00620B0C" w:rsidRPr="00065C51" w:rsidRDefault="00620B0C" w:rsidP="00065C51">
      <w:pPr>
        <w:autoSpaceDE w:val="0"/>
        <w:autoSpaceDN w:val="0"/>
        <w:adjustRightInd w:val="0"/>
        <w:spacing w:after="0" w:line="240" w:lineRule="auto"/>
        <w:jc w:val="center"/>
        <w:rPr>
          <w:rFonts w:ascii="Times New Roman" w:hAnsi="Times New Roman" w:cs="Times New Roman"/>
          <w:b/>
        </w:rPr>
      </w:pPr>
      <w:r w:rsidRPr="00065C51">
        <w:rPr>
          <w:rFonts w:ascii="Times New Roman" w:hAnsi="Times New Roman" w:cs="Times New Roman"/>
          <w:b/>
        </w:rPr>
        <w:t>РЕГУЛИРУЕМЫЕ ТАРИФЫ</w:t>
      </w:r>
      <w:r w:rsidR="00065C51">
        <w:rPr>
          <w:rFonts w:ascii="Times New Roman" w:hAnsi="Times New Roman" w:cs="Times New Roman"/>
          <w:b/>
        </w:rPr>
        <w:t xml:space="preserve"> </w:t>
      </w:r>
      <w:r w:rsidRPr="00065C51">
        <w:rPr>
          <w:rFonts w:ascii="Times New Roman" w:hAnsi="Times New Roman" w:cs="Times New Roman"/>
          <w:b/>
        </w:rPr>
        <w:t>НА ПЕРЕВОЗКИ ПАССАЖИРОВ И БАГАЖА</w:t>
      </w:r>
    </w:p>
    <w:p w:rsidR="00620B0C" w:rsidRPr="00065C51" w:rsidRDefault="00620B0C" w:rsidP="00065C51">
      <w:pPr>
        <w:autoSpaceDE w:val="0"/>
        <w:autoSpaceDN w:val="0"/>
        <w:adjustRightInd w:val="0"/>
        <w:spacing w:after="0" w:line="240" w:lineRule="auto"/>
        <w:jc w:val="center"/>
        <w:rPr>
          <w:rFonts w:ascii="Times New Roman" w:hAnsi="Times New Roman" w:cs="Times New Roman"/>
          <w:b/>
        </w:rPr>
      </w:pPr>
      <w:r w:rsidRPr="00065C51">
        <w:rPr>
          <w:rFonts w:ascii="Times New Roman" w:hAnsi="Times New Roman" w:cs="Times New Roman"/>
          <w:b/>
        </w:rPr>
        <w:t>ПО МУНИЦИПАЛЬНЫМ МАРШРУТАМ НА ТЕРРИТОРИИ ГОРОДСКОГО ПОСЕЛЕНИЯ БЕЗЕНЧУК  РЕГУЛЯРНЫХ ПЕРЕВОЗОК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751"/>
        <w:gridCol w:w="3182"/>
        <w:gridCol w:w="4599"/>
      </w:tblGrid>
      <w:tr w:rsidR="00620B0C" w:rsidRPr="00065C51" w:rsidTr="00065C51">
        <w:tc>
          <w:tcPr>
            <w:tcW w:w="510"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N п/п</w:t>
            </w:r>
          </w:p>
        </w:tc>
        <w:tc>
          <w:tcPr>
            <w:tcW w:w="2751"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Транспорт</w:t>
            </w:r>
          </w:p>
        </w:tc>
        <w:tc>
          <w:tcPr>
            <w:tcW w:w="3182"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Тариф за перевозку одного пассажира (тариф за наличную оплату проезда),</w:t>
            </w:r>
            <w:r w:rsidR="00065C51">
              <w:rPr>
                <w:rFonts w:ascii="Times New Roman" w:hAnsi="Times New Roman" w:cs="Times New Roman"/>
                <w:sz w:val="20"/>
                <w:szCs w:val="20"/>
              </w:rPr>
              <w:t xml:space="preserve"> </w:t>
            </w:r>
            <w:r w:rsidRPr="00065C51">
              <w:rPr>
                <w:rFonts w:ascii="Times New Roman" w:hAnsi="Times New Roman" w:cs="Times New Roman"/>
                <w:sz w:val="20"/>
                <w:szCs w:val="20"/>
              </w:rPr>
              <w:t>в рублях</w:t>
            </w:r>
          </w:p>
        </w:tc>
        <w:tc>
          <w:tcPr>
            <w:tcW w:w="4599"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Тариф за перевозку одной единицы багажа (тариф за наличную оплату провоза багажа),</w:t>
            </w:r>
          </w:p>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в рублях</w:t>
            </w:r>
          </w:p>
        </w:tc>
      </w:tr>
      <w:tr w:rsidR="00620B0C" w:rsidRPr="00065C51" w:rsidTr="00065C51">
        <w:tc>
          <w:tcPr>
            <w:tcW w:w="510"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1.</w:t>
            </w:r>
          </w:p>
        </w:tc>
        <w:tc>
          <w:tcPr>
            <w:tcW w:w="2751"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Автомобильный транспорт (автобусы)</w:t>
            </w:r>
          </w:p>
        </w:tc>
        <w:tc>
          <w:tcPr>
            <w:tcW w:w="3182"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18</w:t>
            </w:r>
          </w:p>
        </w:tc>
        <w:tc>
          <w:tcPr>
            <w:tcW w:w="4599" w:type="dxa"/>
          </w:tcPr>
          <w:p w:rsidR="00620B0C" w:rsidRPr="00065C51" w:rsidRDefault="00620B0C" w:rsidP="00065C51">
            <w:pPr>
              <w:autoSpaceDE w:val="0"/>
              <w:autoSpaceDN w:val="0"/>
              <w:adjustRightInd w:val="0"/>
              <w:spacing w:after="0" w:line="240" w:lineRule="auto"/>
              <w:jc w:val="center"/>
              <w:rPr>
                <w:rFonts w:ascii="Times New Roman" w:hAnsi="Times New Roman" w:cs="Times New Roman"/>
                <w:sz w:val="20"/>
                <w:szCs w:val="20"/>
              </w:rPr>
            </w:pPr>
            <w:r w:rsidRPr="00065C51">
              <w:rPr>
                <w:rFonts w:ascii="Times New Roman" w:hAnsi="Times New Roman" w:cs="Times New Roman"/>
                <w:sz w:val="20"/>
                <w:szCs w:val="20"/>
              </w:rPr>
              <w:t>18</w:t>
            </w:r>
          </w:p>
        </w:tc>
      </w:tr>
    </w:tbl>
    <w:p w:rsidR="00620B0C" w:rsidRPr="00065C51" w:rsidRDefault="00620B0C" w:rsidP="00065C51">
      <w:pPr>
        <w:autoSpaceDE w:val="0"/>
        <w:autoSpaceDN w:val="0"/>
        <w:adjustRightInd w:val="0"/>
        <w:spacing w:after="0" w:line="240" w:lineRule="auto"/>
        <w:jc w:val="center"/>
        <w:rPr>
          <w:rFonts w:ascii="Times New Roman" w:hAnsi="Times New Roman" w:cs="Times New Roman"/>
        </w:rPr>
      </w:pPr>
    </w:p>
    <w:p w:rsidR="00FF47EB" w:rsidRPr="000F5F58" w:rsidRDefault="00FF47EB" w:rsidP="00FF47EB">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w:t>
      </w:r>
      <w:r w:rsidR="008E5DAF">
        <w:rPr>
          <w:rFonts w:ascii="Times New Roman" w:eastAsia="Calibri" w:hAnsi="Times New Roman" w:cs="Times New Roman"/>
          <w:b/>
        </w:rPr>
        <w:t>6</w:t>
      </w:r>
      <w:r w:rsidRPr="000F5F58">
        <w:rPr>
          <w:rFonts w:ascii="Times New Roman" w:eastAsia="Calibri" w:hAnsi="Times New Roman" w:cs="Times New Roman"/>
          <w:b/>
        </w:rPr>
        <w:t>.</w:t>
      </w:r>
      <w:r>
        <w:rPr>
          <w:rFonts w:ascii="Times New Roman" w:eastAsia="Calibri" w:hAnsi="Times New Roman" w:cs="Times New Roman"/>
          <w:b/>
        </w:rPr>
        <w:t>12</w:t>
      </w:r>
      <w:r w:rsidRPr="000F5F58">
        <w:rPr>
          <w:rFonts w:ascii="Times New Roman" w:eastAsia="Calibri" w:hAnsi="Times New Roman" w:cs="Times New Roman"/>
          <w:b/>
        </w:rPr>
        <w:t>.2016г. № 1</w:t>
      </w:r>
      <w:r>
        <w:rPr>
          <w:rFonts w:ascii="Times New Roman" w:eastAsia="Calibri" w:hAnsi="Times New Roman" w:cs="Times New Roman"/>
          <w:b/>
        </w:rPr>
        <w:t>53</w:t>
      </w:r>
    </w:p>
    <w:p w:rsidR="00DF7F70" w:rsidRPr="00DF7F70" w:rsidRDefault="00FF47EB" w:rsidP="00DF7F70">
      <w:pPr>
        <w:tabs>
          <w:tab w:val="left" w:pos="5245"/>
        </w:tabs>
        <w:spacing w:after="0" w:line="240" w:lineRule="auto"/>
        <w:jc w:val="both"/>
        <w:rPr>
          <w:rFonts w:ascii="Times New Roman" w:hAnsi="Times New Roman" w:cs="Times New Roman"/>
        </w:rPr>
      </w:pPr>
      <w:r w:rsidRPr="00DF7F70">
        <w:rPr>
          <w:rFonts w:ascii="Times New Roman" w:hAnsi="Times New Roman" w:cs="Times New Roman"/>
          <w:lang w:eastAsia="ar-SA"/>
        </w:rPr>
        <w:t>«</w:t>
      </w:r>
      <w:r w:rsidR="00DF7F70" w:rsidRPr="00DF7F70">
        <w:rPr>
          <w:rFonts w:ascii="Times New Roman" w:hAnsi="Times New Roman" w:cs="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01.12.2016 г. № 152</w:t>
      </w:r>
      <w:r w:rsidR="00DF7F70" w:rsidRPr="00DF7F70">
        <w:rPr>
          <w:rFonts w:ascii="Times New Roman" w:hAnsi="Times New Roman" w:cs="Times New Roman"/>
          <w:b/>
          <w:bCs/>
        </w:rPr>
        <w:t xml:space="preserve"> «</w:t>
      </w:r>
      <w:r w:rsidR="00DF7F70" w:rsidRPr="00DF7F70">
        <w:rPr>
          <w:rFonts w:ascii="Times New Roman" w:hAnsi="Times New Roman" w:cs="Times New Roman"/>
        </w:rPr>
        <w:t xml:space="preserve">Об установлении регулируемых тарифов для безналичной (электронной) и наличной форм оплаты проезда  пассажиров и багажа на автомобильном транспорте общего </w:t>
      </w:r>
      <w:r w:rsidR="00DF7F70" w:rsidRPr="00DF7F70">
        <w:rPr>
          <w:rFonts w:ascii="Times New Roman" w:hAnsi="Times New Roman" w:cs="Times New Roman"/>
        </w:rPr>
        <w:lastRenderedPageBreak/>
        <w:t>пользования, в границах городского поселения Безенчук муниципального района Безенчукский Самарской области на регулярные маршруты»</w:t>
      </w:r>
    </w:p>
    <w:p w:rsidR="00DF7F70" w:rsidRPr="00DF7F70" w:rsidRDefault="00DF7F70" w:rsidP="00DF7F70">
      <w:pPr>
        <w:spacing w:after="0" w:line="240" w:lineRule="auto"/>
        <w:ind w:firstLine="708"/>
        <w:jc w:val="both"/>
        <w:rPr>
          <w:rFonts w:ascii="Times New Roman" w:hAnsi="Times New Roman" w:cs="Times New Roman"/>
        </w:rPr>
      </w:pPr>
      <w:r w:rsidRPr="00DF7F70">
        <w:rPr>
          <w:rFonts w:ascii="Times New Roman" w:hAnsi="Times New Roman" w:cs="Times New Roman"/>
          <w:color w:val="000000"/>
        </w:rPr>
        <w:t xml:space="preserve">В соответствии с Федеральным </w:t>
      </w:r>
      <w:hyperlink r:id="rId11" w:history="1">
        <w:r w:rsidRPr="00DF7F70">
          <w:rPr>
            <w:rStyle w:val="a4"/>
            <w:rFonts w:ascii="Times New Roman" w:hAnsi="Times New Roman" w:cs="Times New Roman"/>
            <w:color w:val="000000"/>
          </w:rPr>
          <w:t>законом</w:t>
        </w:r>
      </w:hyperlink>
      <w:r w:rsidRPr="00DF7F70">
        <w:rPr>
          <w:rFonts w:ascii="Times New Roman" w:hAnsi="Times New Roman" w:cs="Times New Roman"/>
          <w:color w:val="000000"/>
        </w:rPr>
        <w:t xml:space="preserve"> от 06.10.2003 N 131-ФЗ "Об общих принципах организации местного самоуправления в Российской Федерации", Федеральным </w:t>
      </w:r>
      <w:hyperlink r:id="rId12" w:history="1">
        <w:r w:rsidRPr="00DF7F70">
          <w:rPr>
            <w:rStyle w:val="a4"/>
            <w:rFonts w:ascii="Times New Roman" w:hAnsi="Times New Roman" w:cs="Times New Roman"/>
            <w:color w:val="000000"/>
          </w:rPr>
          <w:t>законом</w:t>
        </w:r>
      </w:hyperlink>
      <w:r w:rsidRPr="00DF7F70">
        <w:rPr>
          <w:rFonts w:ascii="Times New Roman" w:hAnsi="Times New Roman" w:cs="Times New Roman"/>
          <w:color w:val="000000"/>
        </w:rP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w:t>
      </w:r>
      <w:hyperlink r:id="rId13" w:history="1">
        <w:r w:rsidRPr="00DF7F70">
          <w:rPr>
            <w:rStyle w:val="a4"/>
            <w:rFonts w:ascii="Times New Roman" w:hAnsi="Times New Roman" w:cs="Times New Roman"/>
            <w:color w:val="000000"/>
          </w:rPr>
          <w:t>Законом</w:t>
        </w:r>
      </w:hyperlink>
      <w:r w:rsidRPr="00DF7F70">
        <w:rPr>
          <w:rFonts w:ascii="Times New Roman" w:hAnsi="Times New Roman" w:cs="Times New Roman"/>
          <w:color w:val="000000"/>
        </w:rPr>
        <w:t xml:space="preserve"> Самарской области от 18.01.2016 N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принимая во внимание муниципальный контракт № 34/15 от 24.08.2015 г., заключенный с ООО «Авто-Регион» на оказание услуг по осуществлению регулярных пассажирских перевозок по внутримуниципальным регулярным маршрутам на территории городского поселения Безенчук муниципального района Безенчукский Самарской области, руководствуясь Уставом городского поселения Безенчук,</w:t>
      </w:r>
    </w:p>
    <w:p w:rsidR="00DF7F70" w:rsidRPr="00DF7F70" w:rsidRDefault="00DF7F70" w:rsidP="00DF7F70">
      <w:pPr>
        <w:spacing w:after="0" w:line="240" w:lineRule="auto"/>
        <w:jc w:val="center"/>
        <w:rPr>
          <w:rFonts w:ascii="Times New Roman" w:hAnsi="Times New Roman" w:cs="Times New Roman"/>
        </w:rPr>
      </w:pPr>
      <w:r w:rsidRPr="00DF7F70">
        <w:rPr>
          <w:rFonts w:ascii="Times New Roman" w:hAnsi="Times New Roman" w:cs="Times New Roman"/>
        </w:rPr>
        <w:t>ПОСТАНОВЛЯЮ׃</w:t>
      </w:r>
    </w:p>
    <w:p w:rsidR="00DF7F70" w:rsidRPr="00DF7F70" w:rsidRDefault="00DF7F70" w:rsidP="00DF7F70">
      <w:pPr>
        <w:spacing w:after="0" w:line="240" w:lineRule="auto"/>
        <w:jc w:val="both"/>
        <w:rPr>
          <w:rFonts w:ascii="Times New Roman" w:hAnsi="Times New Roman" w:cs="Times New Roman"/>
          <w:color w:val="000000"/>
        </w:rPr>
      </w:pPr>
      <w:r w:rsidRPr="00DF7F70">
        <w:rPr>
          <w:rFonts w:ascii="Times New Roman" w:hAnsi="Times New Roman" w:cs="Times New Roman"/>
        </w:rPr>
        <w:t xml:space="preserve">1. </w:t>
      </w:r>
      <w:r w:rsidRPr="00DF7F70">
        <w:rPr>
          <w:rFonts w:ascii="Times New Roman" w:hAnsi="Times New Roman" w:cs="Times New Roman"/>
          <w:color w:val="000000"/>
        </w:rPr>
        <w:t xml:space="preserve">Внести изменения в приложение № 1 </w:t>
      </w:r>
      <w:r w:rsidRPr="00DF7F70">
        <w:rPr>
          <w:rFonts w:ascii="Times New Roman" w:hAnsi="Times New Roman" w:cs="Times New Roman"/>
          <w:bCs/>
          <w:color w:val="000000"/>
        </w:rPr>
        <w:t>постановления администрации городского поселения Безенчук муниципального района Безенчукский Самарской области от 01.12.2016 г. № 152</w:t>
      </w:r>
      <w:r w:rsidRPr="00DF7F70">
        <w:rPr>
          <w:rFonts w:ascii="Times New Roman" w:hAnsi="Times New Roman" w:cs="Times New Roman"/>
          <w:b/>
          <w:bCs/>
          <w:color w:val="000000"/>
        </w:rPr>
        <w:t xml:space="preserve"> «</w:t>
      </w:r>
      <w:r w:rsidRPr="00DF7F70">
        <w:rPr>
          <w:rFonts w:ascii="Times New Roman" w:hAnsi="Times New Roman" w:cs="Times New Roman"/>
          <w:color w:val="000000"/>
        </w:rPr>
        <w:t>Об установлении регулируемых тарифов для безналичной (электронной) и наличной форм оплаты проезда  пассажиров и багажа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w:t>
      </w:r>
    </w:p>
    <w:p w:rsidR="00DF7F70" w:rsidRPr="00DF7F70" w:rsidRDefault="00DF7F70" w:rsidP="00DF7F70">
      <w:pPr>
        <w:pStyle w:val="af2"/>
        <w:shd w:val="clear" w:color="auto" w:fill="FFFFFF"/>
        <w:tabs>
          <w:tab w:val="left" w:pos="778"/>
        </w:tabs>
        <w:ind w:left="0"/>
        <w:jc w:val="both"/>
        <w:rPr>
          <w:color w:val="000000"/>
          <w:sz w:val="22"/>
          <w:szCs w:val="22"/>
        </w:rPr>
      </w:pPr>
      <w:r w:rsidRPr="00DF7F70">
        <w:rPr>
          <w:color w:val="000000"/>
          <w:sz w:val="22"/>
          <w:szCs w:val="22"/>
        </w:rPr>
        <w:t>2. Настоящее постановление вступает в силу со дня его официального опубликования и распространяется на правоотношения, возникшие с 01.12.2016 года.</w:t>
      </w:r>
    </w:p>
    <w:p w:rsidR="00DF7F70" w:rsidRPr="00DF7F70" w:rsidRDefault="00DF7F70" w:rsidP="00DF7F70">
      <w:pPr>
        <w:pStyle w:val="af2"/>
        <w:shd w:val="clear" w:color="auto" w:fill="FFFFFF"/>
        <w:tabs>
          <w:tab w:val="left" w:pos="778"/>
        </w:tabs>
        <w:ind w:left="0"/>
        <w:jc w:val="both"/>
        <w:rPr>
          <w:color w:val="000000"/>
          <w:sz w:val="22"/>
          <w:szCs w:val="22"/>
        </w:rPr>
      </w:pPr>
      <w:r w:rsidRPr="00DF7F70">
        <w:rPr>
          <w:color w:val="000000"/>
          <w:sz w:val="22"/>
          <w:szCs w:val="22"/>
        </w:rPr>
        <w:t>3. Опубликовать настоящее Постановление в газете «Вестник городского поселения Безенчук»</w:t>
      </w:r>
    </w:p>
    <w:p w:rsidR="00DF7F70" w:rsidRPr="00DF7F70" w:rsidRDefault="00DF7F70" w:rsidP="00DF7F70">
      <w:pPr>
        <w:autoSpaceDE w:val="0"/>
        <w:autoSpaceDN w:val="0"/>
        <w:adjustRightInd w:val="0"/>
        <w:spacing w:after="0" w:line="240" w:lineRule="auto"/>
        <w:jc w:val="both"/>
        <w:rPr>
          <w:rFonts w:ascii="Times New Roman" w:hAnsi="Times New Roman" w:cs="Times New Roman"/>
        </w:rPr>
      </w:pPr>
      <w:r w:rsidRPr="00DF7F70">
        <w:rPr>
          <w:rFonts w:ascii="Times New Roman" w:hAnsi="Times New Roman" w:cs="Times New Roman"/>
          <w:color w:val="000000"/>
        </w:rPr>
        <w:t>4. Контроль за исполнением данного постановления оставляю за собой.</w:t>
      </w:r>
    </w:p>
    <w:p w:rsidR="00FF47EB" w:rsidRDefault="00FF47EB" w:rsidP="00DF7F70">
      <w:pPr>
        <w:tabs>
          <w:tab w:val="left" w:pos="5245"/>
        </w:tabs>
        <w:spacing w:after="0" w:line="240" w:lineRule="auto"/>
        <w:jc w:val="both"/>
        <w:rPr>
          <w:rFonts w:ascii="Times New Roman" w:hAnsi="Times New Roman"/>
          <w:b/>
        </w:rPr>
      </w:pPr>
      <w:r w:rsidRPr="00E36677">
        <w:rPr>
          <w:rFonts w:ascii="Times New Roman" w:hAnsi="Times New Roman"/>
        </w:rPr>
        <w:t xml:space="preserve">Глава городского поселения                                            В.В.Аникин </w:t>
      </w:r>
    </w:p>
    <w:p w:rsidR="00FF47EB" w:rsidRPr="00E854F5" w:rsidRDefault="00FF47EB" w:rsidP="00FF47EB">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FF47EB" w:rsidRPr="00E854F5" w:rsidRDefault="00FF47EB" w:rsidP="00FF47EB">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FF47EB" w:rsidRPr="00E854F5" w:rsidRDefault="00FF47EB" w:rsidP="00FF47EB">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FF47EB" w:rsidRPr="00E854F5" w:rsidRDefault="00FF47EB" w:rsidP="00FF47EB">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0</w:t>
      </w:r>
      <w:r w:rsidR="008E5DAF">
        <w:rPr>
          <w:rFonts w:ascii="Times New Roman" w:hAnsi="Times New Roman" w:cs="Times New Roman"/>
          <w:sz w:val="20"/>
          <w:szCs w:val="20"/>
        </w:rPr>
        <w:t>6</w:t>
      </w:r>
      <w:r w:rsidRPr="00E854F5">
        <w:rPr>
          <w:rFonts w:ascii="Times New Roman" w:hAnsi="Times New Roman" w:cs="Times New Roman"/>
          <w:sz w:val="20"/>
          <w:szCs w:val="20"/>
        </w:rPr>
        <w:t>.</w:t>
      </w:r>
      <w:r>
        <w:rPr>
          <w:rFonts w:ascii="Times New Roman" w:hAnsi="Times New Roman" w:cs="Times New Roman"/>
          <w:sz w:val="20"/>
          <w:szCs w:val="20"/>
        </w:rPr>
        <w:t>12.2016г №15</w:t>
      </w:r>
      <w:r w:rsidR="004A45D6">
        <w:rPr>
          <w:rFonts w:ascii="Times New Roman" w:hAnsi="Times New Roman" w:cs="Times New Roman"/>
          <w:sz w:val="20"/>
          <w:szCs w:val="20"/>
        </w:rPr>
        <w:t>3</w:t>
      </w:r>
    </w:p>
    <w:p w:rsidR="008E5DAF" w:rsidRPr="008E5DAF" w:rsidRDefault="008E5DAF" w:rsidP="008E5DAF">
      <w:pPr>
        <w:autoSpaceDE w:val="0"/>
        <w:autoSpaceDN w:val="0"/>
        <w:adjustRightInd w:val="0"/>
        <w:spacing w:after="0" w:line="240" w:lineRule="auto"/>
        <w:jc w:val="center"/>
        <w:rPr>
          <w:rFonts w:ascii="Times New Roman" w:hAnsi="Times New Roman" w:cs="Times New Roman"/>
          <w:b/>
        </w:rPr>
      </w:pPr>
      <w:r w:rsidRPr="008E5DAF">
        <w:rPr>
          <w:rFonts w:ascii="Times New Roman" w:hAnsi="Times New Roman" w:cs="Times New Roman"/>
          <w:b/>
        </w:rPr>
        <w:t>РЕГУЛИРУЕМЫЕ ТАРИФЫ</w:t>
      </w:r>
      <w:r>
        <w:rPr>
          <w:rFonts w:ascii="Times New Roman" w:hAnsi="Times New Roman" w:cs="Times New Roman"/>
          <w:b/>
        </w:rPr>
        <w:t xml:space="preserve"> </w:t>
      </w:r>
      <w:r w:rsidRPr="008E5DAF">
        <w:rPr>
          <w:rFonts w:ascii="Times New Roman" w:hAnsi="Times New Roman" w:cs="Times New Roman"/>
          <w:b/>
        </w:rPr>
        <w:t>НА ПЕРЕВОЗКИ ПАССАЖИРОВ И БАГАЖА</w:t>
      </w:r>
    </w:p>
    <w:p w:rsidR="008E5DAF" w:rsidRPr="008E5DAF" w:rsidRDefault="008E5DAF" w:rsidP="008E5DAF">
      <w:pPr>
        <w:autoSpaceDE w:val="0"/>
        <w:autoSpaceDN w:val="0"/>
        <w:adjustRightInd w:val="0"/>
        <w:spacing w:after="0" w:line="240" w:lineRule="auto"/>
        <w:jc w:val="center"/>
        <w:rPr>
          <w:rFonts w:ascii="Times New Roman" w:hAnsi="Times New Roman" w:cs="Times New Roman"/>
          <w:b/>
        </w:rPr>
      </w:pPr>
      <w:r w:rsidRPr="008E5DAF">
        <w:rPr>
          <w:rFonts w:ascii="Times New Roman" w:hAnsi="Times New Roman" w:cs="Times New Roman"/>
          <w:b/>
        </w:rPr>
        <w:t>ПО МУНИЦИПАЛЬНЫМ МАРШРУТАМ НА ТЕРРИТОРИИ ГОРОДСКОГО ПОСЕЛЕНИЯ БЕЗЕНЧУК  РЕГУЛЯРНЫХ ПЕРЕВОЗОК</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2751"/>
        <w:gridCol w:w="3180"/>
        <w:gridCol w:w="3686"/>
      </w:tblGrid>
      <w:tr w:rsidR="008E5DAF" w:rsidRPr="008E5DAF" w:rsidTr="008E5DAF">
        <w:tc>
          <w:tcPr>
            <w:tcW w:w="510"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N п/п</w:t>
            </w:r>
          </w:p>
        </w:tc>
        <w:tc>
          <w:tcPr>
            <w:tcW w:w="2751"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Транспорт</w:t>
            </w:r>
          </w:p>
        </w:tc>
        <w:tc>
          <w:tcPr>
            <w:tcW w:w="3180"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Тариф за перевозку одного пассажира (тариф за наличную оплату проезда),</w:t>
            </w:r>
            <w:r>
              <w:rPr>
                <w:rFonts w:ascii="Times New Roman" w:hAnsi="Times New Roman" w:cs="Times New Roman"/>
                <w:sz w:val="20"/>
                <w:szCs w:val="20"/>
              </w:rPr>
              <w:t xml:space="preserve"> </w:t>
            </w:r>
            <w:r w:rsidRPr="008E5DAF">
              <w:rPr>
                <w:rFonts w:ascii="Times New Roman" w:hAnsi="Times New Roman" w:cs="Times New Roman"/>
                <w:sz w:val="20"/>
                <w:szCs w:val="20"/>
              </w:rPr>
              <w:t>в рублях</w:t>
            </w:r>
          </w:p>
        </w:tc>
        <w:tc>
          <w:tcPr>
            <w:tcW w:w="3686"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Тариф за перевозку одной единицы багажа (тариф за наличную оплату провоза багажа),</w:t>
            </w:r>
            <w:r>
              <w:rPr>
                <w:rFonts w:ascii="Times New Roman" w:hAnsi="Times New Roman" w:cs="Times New Roman"/>
                <w:sz w:val="20"/>
                <w:szCs w:val="20"/>
              </w:rPr>
              <w:t xml:space="preserve"> </w:t>
            </w:r>
            <w:r w:rsidRPr="008E5DAF">
              <w:rPr>
                <w:rFonts w:ascii="Times New Roman" w:hAnsi="Times New Roman" w:cs="Times New Roman"/>
                <w:sz w:val="20"/>
                <w:szCs w:val="20"/>
              </w:rPr>
              <w:t>в рублях</w:t>
            </w:r>
          </w:p>
        </w:tc>
      </w:tr>
      <w:tr w:rsidR="008E5DAF" w:rsidRPr="008E5DAF" w:rsidTr="008E5DAF">
        <w:tc>
          <w:tcPr>
            <w:tcW w:w="510"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1.</w:t>
            </w:r>
          </w:p>
        </w:tc>
        <w:tc>
          <w:tcPr>
            <w:tcW w:w="2751"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Автомобильный транспорт (автобусы)</w:t>
            </w:r>
          </w:p>
        </w:tc>
        <w:tc>
          <w:tcPr>
            <w:tcW w:w="3180"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20</w:t>
            </w:r>
          </w:p>
        </w:tc>
        <w:tc>
          <w:tcPr>
            <w:tcW w:w="3686" w:type="dxa"/>
          </w:tcPr>
          <w:p w:rsidR="008E5DAF" w:rsidRPr="008E5DAF" w:rsidRDefault="008E5DAF" w:rsidP="008E5DAF">
            <w:pPr>
              <w:autoSpaceDE w:val="0"/>
              <w:autoSpaceDN w:val="0"/>
              <w:adjustRightInd w:val="0"/>
              <w:spacing w:after="0" w:line="240" w:lineRule="auto"/>
              <w:jc w:val="both"/>
              <w:rPr>
                <w:rFonts w:ascii="Times New Roman" w:hAnsi="Times New Roman" w:cs="Times New Roman"/>
                <w:sz w:val="20"/>
                <w:szCs w:val="20"/>
              </w:rPr>
            </w:pPr>
            <w:r w:rsidRPr="008E5DAF">
              <w:rPr>
                <w:rFonts w:ascii="Times New Roman" w:hAnsi="Times New Roman" w:cs="Times New Roman"/>
                <w:sz w:val="20"/>
                <w:szCs w:val="20"/>
              </w:rPr>
              <w:t>20</w:t>
            </w:r>
          </w:p>
        </w:tc>
      </w:tr>
    </w:tbl>
    <w:p w:rsidR="009F1FA8" w:rsidRDefault="009F1FA8" w:rsidP="00816A18">
      <w:pPr>
        <w:spacing w:after="0" w:line="240" w:lineRule="auto"/>
        <w:jc w:val="both"/>
        <w:rPr>
          <w:rFonts w:ascii="Times New Roman" w:eastAsia="Calibri" w:hAnsi="Times New Roman" w:cs="Times New Roman"/>
          <w:b/>
        </w:rPr>
      </w:pPr>
    </w:p>
    <w:p w:rsidR="00816A18" w:rsidRPr="000F5F58" w:rsidRDefault="00816A18" w:rsidP="00816A1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06</w:t>
      </w:r>
      <w:r w:rsidRPr="000F5F58">
        <w:rPr>
          <w:rFonts w:ascii="Times New Roman" w:eastAsia="Calibri" w:hAnsi="Times New Roman" w:cs="Times New Roman"/>
          <w:b/>
        </w:rPr>
        <w:t>.</w:t>
      </w:r>
      <w:r>
        <w:rPr>
          <w:rFonts w:ascii="Times New Roman" w:eastAsia="Calibri" w:hAnsi="Times New Roman" w:cs="Times New Roman"/>
          <w:b/>
        </w:rPr>
        <w:t>12</w:t>
      </w:r>
      <w:r w:rsidRPr="000F5F58">
        <w:rPr>
          <w:rFonts w:ascii="Times New Roman" w:eastAsia="Calibri" w:hAnsi="Times New Roman" w:cs="Times New Roman"/>
          <w:b/>
        </w:rPr>
        <w:t>.2016г. № 1</w:t>
      </w:r>
      <w:r>
        <w:rPr>
          <w:rFonts w:ascii="Times New Roman" w:eastAsia="Calibri" w:hAnsi="Times New Roman" w:cs="Times New Roman"/>
          <w:b/>
        </w:rPr>
        <w:t>54</w:t>
      </w:r>
    </w:p>
    <w:p w:rsidR="00816A18" w:rsidRPr="00816A18" w:rsidRDefault="00816A18" w:rsidP="00816A18">
      <w:pPr>
        <w:shd w:val="clear" w:color="auto" w:fill="FFFFFF"/>
        <w:autoSpaceDE w:val="0"/>
        <w:autoSpaceDN w:val="0"/>
        <w:adjustRightInd w:val="0"/>
        <w:spacing w:after="0" w:line="240" w:lineRule="auto"/>
        <w:jc w:val="both"/>
        <w:rPr>
          <w:rFonts w:ascii="Times New Roman" w:hAnsi="Times New Roman" w:cs="Times New Roman"/>
        </w:rPr>
      </w:pPr>
      <w:r w:rsidRPr="00816A18">
        <w:rPr>
          <w:rFonts w:ascii="Times New Roman" w:hAnsi="Times New Roman" w:cs="Times New Roman"/>
          <w:lang w:eastAsia="ar-SA"/>
        </w:rPr>
        <w:t>«</w:t>
      </w:r>
      <w:r w:rsidRPr="00816A18">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w:t>
      </w:r>
      <w:r w:rsidR="00A93548">
        <w:rPr>
          <w:rFonts w:ascii="Times New Roman" w:hAnsi="Times New Roman" w:cs="Times New Roman"/>
        </w:rPr>
        <w:t>»</w:t>
      </w:r>
    </w:p>
    <w:p w:rsidR="00816A18" w:rsidRPr="00816A18" w:rsidRDefault="00816A18" w:rsidP="00816A18">
      <w:pPr>
        <w:tabs>
          <w:tab w:val="left" w:pos="567"/>
        </w:tabs>
        <w:spacing w:after="0" w:line="240" w:lineRule="auto"/>
        <w:jc w:val="both"/>
        <w:rPr>
          <w:rFonts w:ascii="Times New Roman" w:hAnsi="Times New Roman" w:cs="Times New Roman"/>
        </w:rPr>
      </w:pPr>
      <w:r w:rsidRPr="00816A18">
        <w:rPr>
          <w:rFonts w:ascii="Times New Roman" w:hAnsi="Times New Roman" w:cs="Times New Roman"/>
        </w:rPr>
        <w:tab/>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25.10.2016 г. №16,</w:t>
      </w:r>
    </w:p>
    <w:p w:rsidR="00816A18" w:rsidRPr="00816A18" w:rsidRDefault="00816A18" w:rsidP="00816A18">
      <w:pPr>
        <w:spacing w:after="0" w:line="240" w:lineRule="auto"/>
        <w:jc w:val="center"/>
        <w:rPr>
          <w:rFonts w:ascii="Times New Roman" w:hAnsi="Times New Roman" w:cs="Times New Roman"/>
        </w:rPr>
      </w:pPr>
      <w:r w:rsidRPr="00816A18">
        <w:rPr>
          <w:rFonts w:ascii="Times New Roman" w:hAnsi="Times New Roman" w:cs="Times New Roman"/>
        </w:rPr>
        <w:t>ПОСТАНОВЛЯЮ:</w:t>
      </w:r>
    </w:p>
    <w:p w:rsidR="00816A18" w:rsidRPr="00816A18" w:rsidRDefault="00816A18" w:rsidP="00816A18">
      <w:pPr>
        <w:spacing w:after="0" w:line="240" w:lineRule="auto"/>
        <w:jc w:val="both"/>
        <w:rPr>
          <w:rFonts w:ascii="Times New Roman" w:hAnsi="Times New Roman" w:cs="Times New Roman"/>
        </w:rPr>
      </w:pPr>
      <w:r w:rsidRPr="00816A18">
        <w:rPr>
          <w:rFonts w:ascii="Times New Roman" w:hAnsi="Times New Roman" w:cs="Times New Roman"/>
        </w:rPr>
        <w:t xml:space="preserve">1. Провести на территории городского поселения </w:t>
      </w:r>
      <w:r w:rsidRPr="00816A18">
        <w:rPr>
          <w:rFonts w:ascii="Times New Roman" w:hAnsi="Times New Roman" w:cs="Times New Roman"/>
          <w:shd w:val="clear" w:color="auto" w:fill="FFFFFF" w:themeFill="background1"/>
        </w:rPr>
        <w:t xml:space="preserve">Безенчук </w:t>
      </w:r>
      <w:r w:rsidRPr="00816A18">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 (далее также – Проект решения о внесении изменений в Правила).</w:t>
      </w:r>
    </w:p>
    <w:p w:rsidR="00816A18" w:rsidRPr="00816A18" w:rsidRDefault="00816A18" w:rsidP="00816A18">
      <w:pPr>
        <w:spacing w:after="0" w:line="240" w:lineRule="auto"/>
        <w:jc w:val="both"/>
        <w:rPr>
          <w:rFonts w:ascii="Times New Roman" w:hAnsi="Times New Roman" w:cs="Times New Roman"/>
        </w:rPr>
      </w:pPr>
      <w:r w:rsidRPr="00816A18">
        <w:rPr>
          <w:rFonts w:ascii="Times New Roman" w:hAnsi="Times New Roman" w:cs="Times New Roman"/>
        </w:rPr>
        <w:t xml:space="preserve">2. Срок проведения публичных слушаний составляет 30 дней с 25 декабря 2016 года по 23 января 2017 года. </w:t>
      </w:r>
    </w:p>
    <w:p w:rsidR="00816A18" w:rsidRPr="00816A18" w:rsidRDefault="00816A18" w:rsidP="00816A18">
      <w:pPr>
        <w:spacing w:after="0" w:line="240" w:lineRule="auto"/>
        <w:jc w:val="both"/>
        <w:rPr>
          <w:rFonts w:ascii="Times New Roman" w:hAnsi="Times New Roman" w:cs="Times New Roman"/>
        </w:rPr>
      </w:pPr>
      <w:r w:rsidRPr="00816A18">
        <w:rPr>
          <w:rFonts w:ascii="Times New Roman" w:hAnsi="Times New Roman" w:cs="Times New Roman"/>
        </w:rPr>
        <w:lastRenderedPageBreak/>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816A18" w:rsidRPr="00816A18" w:rsidRDefault="00816A18" w:rsidP="00816A18">
      <w:pPr>
        <w:spacing w:after="0" w:line="240" w:lineRule="auto"/>
        <w:jc w:val="both"/>
        <w:rPr>
          <w:rFonts w:ascii="Times New Roman" w:hAnsi="Times New Roman" w:cs="Times New Roman"/>
        </w:rPr>
      </w:pPr>
      <w:r w:rsidRPr="00816A18">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816A18" w:rsidRPr="00816A18" w:rsidRDefault="00816A18" w:rsidP="00816A18">
      <w:pPr>
        <w:spacing w:after="0" w:line="240" w:lineRule="auto"/>
        <w:jc w:val="both"/>
        <w:rPr>
          <w:rFonts w:ascii="Times New Roman" w:hAnsi="Times New Roman" w:cs="Times New Roman"/>
        </w:rPr>
      </w:pPr>
      <w:r w:rsidRPr="00816A18">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6. 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27 декабря 2016 года в 15.00 по адресу: 446250, Самарская область, Безенчукский район,  п.г.т. Безенчук, ул. Нефтяников, д.12, актовый  зал.</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8. Комиссии в целях доведения до населения информации о содержании Проекта решения о внесении изменений в Правила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10. Прием замечаний и предложений от жителей поселения и иных заинтересованных лиц по Проекту решения о внесении изменений в Правила прекращается 20 января 2017 года.</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12. Опубликовать настоящее постановление в газете «Вестник городского поселения Безенчук».</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816A18" w:rsidRPr="00816A18" w:rsidRDefault="00816A18" w:rsidP="00816A18">
      <w:pPr>
        <w:shd w:val="clear" w:color="auto" w:fill="FFFFFF" w:themeFill="background1"/>
        <w:spacing w:after="0" w:line="240" w:lineRule="auto"/>
        <w:jc w:val="both"/>
        <w:rPr>
          <w:rFonts w:ascii="Times New Roman" w:hAnsi="Times New Roman" w:cs="Times New Roman"/>
        </w:rPr>
      </w:pPr>
      <w:r w:rsidRPr="00816A18">
        <w:rPr>
          <w:rFonts w:ascii="Times New Roman" w:hAnsi="Times New Roman" w:cs="Times New Roman"/>
        </w:rPr>
        <w:t>- беспрепятственный доступ к ознакомлению с Проектом решения о внесении изменений в Правила в здании Администрации поселения (в соответствии с режимом работы Администрации поселения).</w:t>
      </w:r>
    </w:p>
    <w:p w:rsidR="00816A18" w:rsidRPr="00816A18" w:rsidRDefault="00816A18" w:rsidP="00816A18">
      <w:pPr>
        <w:spacing w:after="0" w:line="240" w:lineRule="auto"/>
        <w:jc w:val="both"/>
        <w:rPr>
          <w:rFonts w:ascii="Times New Roman" w:hAnsi="Times New Roman" w:cs="Times New Roman"/>
        </w:rPr>
      </w:pPr>
      <w:r w:rsidRPr="00816A18">
        <w:rPr>
          <w:rFonts w:ascii="Times New Roman" w:hAnsi="Times New Roman" w:cs="Times New Roman"/>
        </w:rPr>
        <w:t>14. В случае,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816A18" w:rsidRDefault="00816A18" w:rsidP="00816A18">
      <w:pPr>
        <w:tabs>
          <w:tab w:val="left" w:pos="5245"/>
        </w:tabs>
        <w:spacing w:after="0" w:line="240" w:lineRule="auto"/>
        <w:jc w:val="both"/>
        <w:rPr>
          <w:rFonts w:ascii="Times New Roman" w:hAnsi="Times New Roman"/>
          <w:b/>
        </w:rPr>
      </w:pPr>
      <w:r w:rsidRPr="00E36677">
        <w:rPr>
          <w:rFonts w:ascii="Times New Roman" w:hAnsi="Times New Roman"/>
        </w:rPr>
        <w:t xml:space="preserve">Глава городского поселения                                            В.В.Аникин </w:t>
      </w:r>
    </w:p>
    <w:p w:rsidR="00816A18" w:rsidRPr="00E854F5" w:rsidRDefault="00816A18" w:rsidP="00816A18">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816A18" w:rsidRPr="00E854F5" w:rsidRDefault="00816A18" w:rsidP="00816A18">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816A18" w:rsidRPr="00E854F5" w:rsidRDefault="00816A18" w:rsidP="00816A18">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816A18" w:rsidRPr="00E854F5" w:rsidRDefault="00816A18" w:rsidP="00816A18">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14</w:t>
      </w:r>
      <w:r w:rsidRPr="00E854F5">
        <w:rPr>
          <w:rFonts w:ascii="Times New Roman" w:hAnsi="Times New Roman" w:cs="Times New Roman"/>
          <w:sz w:val="20"/>
          <w:szCs w:val="20"/>
        </w:rPr>
        <w:t>.</w:t>
      </w:r>
      <w:r>
        <w:rPr>
          <w:rFonts w:ascii="Times New Roman" w:hAnsi="Times New Roman" w:cs="Times New Roman"/>
          <w:sz w:val="20"/>
          <w:szCs w:val="20"/>
        </w:rPr>
        <w:t>12.2016г №15</w:t>
      </w:r>
      <w:r w:rsidR="006E1541">
        <w:rPr>
          <w:rFonts w:ascii="Times New Roman" w:hAnsi="Times New Roman" w:cs="Times New Roman"/>
          <w:sz w:val="20"/>
          <w:szCs w:val="20"/>
        </w:rPr>
        <w:t>4</w:t>
      </w:r>
    </w:p>
    <w:p w:rsidR="00DC3537" w:rsidRPr="00DC3537" w:rsidRDefault="00DC3537" w:rsidP="00DC3537">
      <w:pPr>
        <w:spacing w:after="0" w:line="240" w:lineRule="auto"/>
        <w:jc w:val="center"/>
        <w:outlineLvl w:val="0"/>
        <w:rPr>
          <w:rFonts w:ascii="Times New Roman" w:hAnsi="Times New Roman" w:cs="Times New Roman"/>
          <w:bCs/>
          <w:caps/>
        </w:rPr>
      </w:pPr>
      <w:r w:rsidRPr="00DC3537">
        <w:rPr>
          <w:rFonts w:ascii="Times New Roman" w:hAnsi="Times New Roman" w:cs="Times New Roman"/>
          <w:bCs/>
          <w:caps/>
        </w:rPr>
        <w:t xml:space="preserve">Собрание представителей городского поселения безенчук </w:t>
      </w:r>
      <w:r w:rsidRPr="00DC3537">
        <w:rPr>
          <w:rFonts w:ascii="Times New Roman" w:hAnsi="Times New Roman" w:cs="Times New Roman"/>
          <w:bCs/>
          <w:caps/>
        </w:rPr>
        <w:br/>
        <w:t>муниципального района Безенчукский</w:t>
      </w:r>
    </w:p>
    <w:p w:rsidR="00DC3537" w:rsidRPr="00DC3537" w:rsidRDefault="00DC3537" w:rsidP="00DC3537">
      <w:pPr>
        <w:spacing w:after="0" w:line="240" w:lineRule="auto"/>
        <w:jc w:val="center"/>
        <w:outlineLvl w:val="0"/>
        <w:rPr>
          <w:rFonts w:ascii="Times New Roman" w:hAnsi="Times New Roman" w:cs="Times New Roman"/>
          <w:bCs/>
          <w:caps/>
        </w:rPr>
      </w:pPr>
      <w:r w:rsidRPr="00DC3537">
        <w:rPr>
          <w:rFonts w:ascii="Times New Roman" w:hAnsi="Times New Roman" w:cs="Times New Roman"/>
          <w:bCs/>
          <w:caps/>
        </w:rPr>
        <w:t>Самарской области</w:t>
      </w:r>
    </w:p>
    <w:p w:rsidR="00DC3537" w:rsidRPr="00DC3537" w:rsidRDefault="00DC3537" w:rsidP="00DC3537">
      <w:pPr>
        <w:spacing w:after="0" w:line="240" w:lineRule="auto"/>
        <w:jc w:val="center"/>
        <w:outlineLvl w:val="0"/>
        <w:rPr>
          <w:rFonts w:ascii="Times New Roman" w:hAnsi="Times New Roman" w:cs="Times New Roman"/>
          <w:bCs/>
          <w:caps/>
        </w:rPr>
      </w:pPr>
      <w:r w:rsidRPr="00DC3537">
        <w:rPr>
          <w:rFonts w:ascii="Times New Roman" w:hAnsi="Times New Roman" w:cs="Times New Roman"/>
        </w:rPr>
        <w:t>РЕШЕНИЕ</w:t>
      </w:r>
      <w:r w:rsidRPr="00DC3537">
        <w:rPr>
          <w:rFonts w:ascii="Times New Roman" w:hAnsi="Times New Roman" w:cs="Times New Roman"/>
          <w:bCs/>
          <w:caps/>
        </w:rPr>
        <w:t xml:space="preserve"> (ПРОЕКТ)</w:t>
      </w:r>
    </w:p>
    <w:p w:rsidR="00DC3537" w:rsidRPr="00DC3537" w:rsidRDefault="00DC3537" w:rsidP="00DC3537">
      <w:pPr>
        <w:spacing w:after="0" w:line="240" w:lineRule="auto"/>
        <w:jc w:val="center"/>
        <w:outlineLvl w:val="0"/>
        <w:rPr>
          <w:rFonts w:ascii="Times New Roman" w:hAnsi="Times New Roman" w:cs="Times New Roman"/>
        </w:rPr>
      </w:pPr>
      <w:r w:rsidRPr="00DC3537">
        <w:rPr>
          <w:rFonts w:ascii="Times New Roman" w:hAnsi="Times New Roman" w:cs="Times New Roman"/>
        </w:rPr>
        <w:t>от __________________ № ________</w:t>
      </w:r>
    </w:p>
    <w:p w:rsidR="00DC3537" w:rsidRPr="00DC3537" w:rsidRDefault="00DC3537" w:rsidP="00DC3537">
      <w:pPr>
        <w:spacing w:after="0" w:line="240" w:lineRule="auto"/>
        <w:jc w:val="center"/>
        <w:outlineLvl w:val="0"/>
        <w:rPr>
          <w:rFonts w:ascii="Times New Roman" w:hAnsi="Times New Roman" w:cs="Times New Roman"/>
          <w:bCs/>
        </w:rPr>
      </w:pPr>
      <w:r w:rsidRPr="00DC3537">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DC3537">
        <w:rPr>
          <w:rFonts w:ascii="Times New Roman" w:hAnsi="Times New Roman" w:cs="Times New Roman"/>
          <w:bCs/>
        </w:rPr>
        <w:t xml:space="preserve"> от 12.12.2013г. № 4/52</w:t>
      </w:r>
    </w:p>
    <w:p w:rsidR="00DC3537" w:rsidRPr="00DC3537" w:rsidRDefault="00DC3537" w:rsidP="00DC3537">
      <w:pPr>
        <w:spacing w:after="0" w:line="240" w:lineRule="auto"/>
        <w:ind w:firstLine="709"/>
        <w:jc w:val="both"/>
        <w:rPr>
          <w:rFonts w:ascii="Times New Roman" w:hAnsi="Times New Roman" w:cs="Times New Roman"/>
        </w:rPr>
      </w:pPr>
      <w:r w:rsidRPr="00DC3537">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r w:rsidRPr="00DC3537">
        <w:rPr>
          <w:rFonts w:ascii="Times New Roman" w:hAnsi="Times New Roman" w:cs="Times New Roman"/>
        </w:rPr>
        <w:lastRenderedPageBreak/>
        <w:t>Безенчукский</w:t>
      </w:r>
      <w:r w:rsidRPr="00DC3537" w:rsidDel="00D70CBE">
        <w:rPr>
          <w:rFonts w:ascii="Times New Roman" w:hAnsi="Times New Roman" w:cs="Times New Roman"/>
        </w:rPr>
        <w:t xml:space="preserve"> </w:t>
      </w:r>
      <w:r w:rsidRPr="00DC3537">
        <w:rPr>
          <w:rFonts w:ascii="Times New Roman" w:hAnsi="Times New Roman" w:cs="Times New Roman"/>
        </w:rPr>
        <w:t>Самарской области от 12.12.2013г. №4/52, Собрание представителей городского поселения Безенчук муниципального района Безенчукский Самарской области решило:</w:t>
      </w:r>
    </w:p>
    <w:p w:rsidR="00DC3537" w:rsidRPr="001017B9" w:rsidRDefault="00DC3537" w:rsidP="00DC3537">
      <w:pPr>
        <w:spacing w:after="0" w:line="240" w:lineRule="auto"/>
        <w:ind w:firstLine="284"/>
        <w:jc w:val="both"/>
        <w:rPr>
          <w:rFonts w:ascii="Times New Roman" w:hAnsi="Times New Roman" w:cs="Times New Roman"/>
          <w:bCs/>
        </w:rPr>
      </w:pPr>
      <w:r w:rsidRPr="001017B9">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1017B9" w:rsidDel="00D70CBE">
        <w:rPr>
          <w:rFonts w:ascii="Times New Roman" w:hAnsi="Times New Roman" w:cs="Times New Roman"/>
        </w:rPr>
        <w:t xml:space="preserve"> </w:t>
      </w:r>
      <w:r w:rsidRPr="001017B9">
        <w:rPr>
          <w:rFonts w:ascii="Times New Roman" w:hAnsi="Times New Roman" w:cs="Times New Roman"/>
        </w:rPr>
        <w:t>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1017B9">
        <w:rPr>
          <w:rFonts w:ascii="Times New Roman" w:hAnsi="Times New Roman" w:cs="Times New Roman"/>
          <w:bCs/>
        </w:rPr>
        <w:t xml:space="preserve"> от  12.12.2013г. №4/52:</w:t>
      </w:r>
    </w:p>
    <w:p w:rsidR="00DC3537" w:rsidRPr="001017B9" w:rsidRDefault="00DC3537" w:rsidP="00DC3537">
      <w:pPr>
        <w:pStyle w:val="22"/>
        <w:tabs>
          <w:tab w:val="left" w:pos="0"/>
        </w:tabs>
        <w:ind w:firstLine="284"/>
        <w:rPr>
          <w:b/>
          <w:i w:val="0"/>
          <w:szCs w:val="22"/>
          <w:lang w:val="ru-RU"/>
        </w:rPr>
      </w:pPr>
      <w:r w:rsidRPr="001017B9">
        <w:rPr>
          <w:i w:val="0"/>
          <w:szCs w:val="22"/>
          <w:lang w:val="ru-RU"/>
        </w:rPr>
        <w:t>2.    Опубликовать настоящее Решение в газете «Вестник городского поселения».</w:t>
      </w:r>
    </w:p>
    <w:p w:rsidR="00DC3537" w:rsidRPr="001017B9" w:rsidRDefault="00DC3537" w:rsidP="00DC3537">
      <w:pPr>
        <w:spacing w:after="0" w:line="240" w:lineRule="auto"/>
        <w:ind w:firstLine="284"/>
        <w:jc w:val="both"/>
        <w:rPr>
          <w:rFonts w:ascii="Times New Roman" w:hAnsi="Times New Roman" w:cs="Times New Roman"/>
        </w:rPr>
      </w:pPr>
      <w:r w:rsidRPr="001017B9">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DC3537" w:rsidRPr="001017B9" w:rsidRDefault="00DC3537" w:rsidP="00DC3537">
      <w:pPr>
        <w:spacing w:after="0" w:line="240" w:lineRule="auto"/>
        <w:ind w:firstLine="284"/>
        <w:jc w:val="both"/>
        <w:rPr>
          <w:rFonts w:ascii="Times New Roman" w:hAnsi="Times New Roman" w:cs="Times New Roman"/>
          <w:b/>
        </w:rPr>
      </w:pPr>
      <w:r w:rsidRPr="001017B9">
        <w:rPr>
          <w:rFonts w:ascii="Times New Roman" w:hAnsi="Times New Roman" w:cs="Times New Roman"/>
        </w:rPr>
        <w:t>4.  Разместить настоящее решение на официальном сайте городского поселения Безенчук.</w:t>
      </w:r>
      <w:r w:rsidRPr="001017B9">
        <w:rPr>
          <w:rFonts w:ascii="Times New Roman" w:hAnsi="Times New Roman" w:cs="Times New Roman"/>
          <w:b/>
        </w:rPr>
        <w:t xml:space="preserve"> </w:t>
      </w:r>
    </w:p>
    <w:p w:rsidR="00DC3537" w:rsidRPr="001017B9" w:rsidRDefault="00DC3537" w:rsidP="00DC3537">
      <w:pPr>
        <w:pStyle w:val="22"/>
        <w:rPr>
          <w:b/>
          <w:i w:val="0"/>
          <w:szCs w:val="22"/>
          <w:lang w:val="ru-RU"/>
        </w:rPr>
      </w:pPr>
      <w:r w:rsidRPr="001017B9">
        <w:rPr>
          <w:i w:val="0"/>
          <w:szCs w:val="22"/>
          <w:lang w:val="ru-RU"/>
        </w:rPr>
        <w:t xml:space="preserve">Глава  городского поселения Безенчук                        </w:t>
      </w:r>
      <w:r w:rsidRPr="001017B9">
        <w:rPr>
          <w:i w:val="0"/>
          <w:szCs w:val="22"/>
          <w:lang w:val="ru-RU"/>
        </w:rPr>
        <w:tab/>
      </w:r>
      <w:r w:rsidRPr="001017B9">
        <w:rPr>
          <w:i w:val="0"/>
          <w:szCs w:val="22"/>
          <w:lang w:val="ru-RU"/>
        </w:rPr>
        <w:tab/>
      </w:r>
      <w:r w:rsidRPr="001017B9">
        <w:rPr>
          <w:i w:val="0"/>
          <w:szCs w:val="22"/>
          <w:lang w:val="ru-RU"/>
        </w:rPr>
        <w:tab/>
        <w:t xml:space="preserve">                                               В.В. Аникин</w:t>
      </w:r>
    </w:p>
    <w:p w:rsidR="00DC3537" w:rsidRPr="001017B9" w:rsidRDefault="00DC3537" w:rsidP="00DC3537">
      <w:pPr>
        <w:pStyle w:val="22"/>
        <w:rPr>
          <w:i w:val="0"/>
          <w:szCs w:val="22"/>
          <w:lang w:val="ru-RU"/>
        </w:rPr>
      </w:pPr>
      <w:r w:rsidRPr="001017B9">
        <w:rPr>
          <w:i w:val="0"/>
          <w:szCs w:val="22"/>
          <w:lang w:val="ru-RU"/>
        </w:rPr>
        <w:t>Председатель Собрания представителей  городского поселения Безенчук                                      А.Г. Кантеев</w:t>
      </w:r>
    </w:p>
    <w:p w:rsidR="00DC3537" w:rsidRPr="00EE547E" w:rsidRDefault="00DC3537" w:rsidP="00DC3537">
      <w:pPr>
        <w:widowControl w:val="0"/>
        <w:autoSpaceDE w:val="0"/>
        <w:autoSpaceDN w:val="0"/>
        <w:adjustRightInd w:val="0"/>
        <w:spacing w:after="0" w:line="240" w:lineRule="auto"/>
        <w:jc w:val="right"/>
        <w:rPr>
          <w:rFonts w:ascii="Times New Roman" w:hAnsi="Times New Roman" w:cs="Times New Roman"/>
          <w:sz w:val="20"/>
          <w:szCs w:val="20"/>
        </w:rPr>
      </w:pPr>
      <w:r w:rsidRPr="00EE547E">
        <w:rPr>
          <w:rFonts w:ascii="Times New Roman" w:hAnsi="Times New Roman" w:cs="Times New Roman"/>
          <w:sz w:val="20"/>
          <w:szCs w:val="20"/>
        </w:rPr>
        <w:t>Приложение 1</w:t>
      </w:r>
    </w:p>
    <w:p w:rsidR="00DC3537" w:rsidRPr="00EE547E" w:rsidRDefault="00DC3537" w:rsidP="00DC3537">
      <w:pPr>
        <w:spacing w:after="0" w:line="240" w:lineRule="auto"/>
        <w:jc w:val="right"/>
        <w:rPr>
          <w:rFonts w:ascii="Times New Roman" w:hAnsi="Times New Roman" w:cs="Times New Roman"/>
          <w:sz w:val="20"/>
          <w:szCs w:val="20"/>
        </w:rPr>
      </w:pPr>
      <w:r w:rsidRPr="00EE547E">
        <w:rPr>
          <w:rFonts w:ascii="Times New Roman" w:hAnsi="Times New Roman" w:cs="Times New Roman"/>
          <w:sz w:val="20"/>
          <w:szCs w:val="20"/>
        </w:rPr>
        <w:t xml:space="preserve">                                                                к Решению Собрания представителей</w:t>
      </w:r>
    </w:p>
    <w:p w:rsidR="00DC3537" w:rsidRPr="00EE547E" w:rsidRDefault="00DC3537" w:rsidP="00DC3537">
      <w:pPr>
        <w:spacing w:after="0" w:line="240" w:lineRule="auto"/>
        <w:jc w:val="right"/>
        <w:rPr>
          <w:rFonts w:ascii="Times New Roman" w:hAnsi="Times New Roman" w:cs="Times New Roman"/>
          <w:sz w:val="20"/>
          <w:szCs w:val="20"/>
        </w:rPr>
      </w:pPr>
      <w:r w:rsidRPr="00EE547E">
        <w:rPr>
          <w:rFonts w:ascii="Times New Roman" w:hAnsi="Times New Roman" w:cs="Times New Roman"/>
          <w:sz w:val="20"/>
          <w:szCs w:val="20"/>
        </w:rPr>
        <w:t>городского поселения Безенчук</w:t>
      </w:r>
    </w:p>
    <w:p w:rsidR="00DC3537" w:rsidRPr="00EE547E" w:rsidRDefault="00DC3537" w:rsidP="00DC3537">
      <w:pPr>
        <w:spacing w:after="0" w:line="240" w:lineRule="auto"/>
        <w:jc w:val="right"/>
        <w:rPr>
          <w:rFonts w:ascii="Times New Roman" w:hAnsi="Times New Roman" w:cs="Times New Roman"/>
          <w:sz w:val="20"/>
          <w:szCs w:val="20"/>
        </w:rPr>
      </w:pPr>
      <w:r w:rsidRPr="00EE547E">
        <w:rPr>
          <w:rFonts w:ascii="Times New Roman" w:hAnsi="Times New Roman" w:cs="Times New Roman"/>
          <w:sz w:val="20"/>
          <w:szCs w:val="20"/>
        </w:rPr>
        <w:t xml:space="preserve">                                                        муниципального района Безенчукский</w:t>
      </w:r>
    </w:p>
    <w:p w:rsidR="00DC3537" w:rsidRPr="00EE547E" w:rsidRDefault="00DC3537" w:rsidP="00DC3537">
      <w:pPr>
        <w:spacing w:after="0" w:line="240" w:lineRule="auto"/>
        <w:jc w:val="right"/>
        <w:rPr>
          <w:rFonts w:ascii="Times New Roman" w:hAnsi="Times New Roman" w:cs="Times New Roman"/>
          <w:sz w:val="20"/>
          <w:szCs w:val="20"/>
        </w:rPr>
      </w:pPr>
      <w:r w:rsidRPr="00EE547E">
        <w:rPr>
          <w:rFonts w:ascii="Times New Roman" w:hAnsi="Times New Roman" w:cs="Times New Roman"/>
          <w:sz w:val="20"/>
          <w:szCs w:val="20"/>
        </w:rPr>
        <w:t xml:space="preserve">                                                                                         Самарской области</w:t>
      </w:r>
    </w:p>
    <w:p w:rsidR="00DC3537" w:rsidRPr="00EE547E" w:rsidRDefault="00DC3537" w:rsidP="00DC3537">
      <w:pPr>
        <w:spacing w:after="0" w:line="240" w:lineRule="auto"/>
        <w:jc w:val="right"/>
        <w:rPr>
          <w:rFonts w:ascii="Times New Roman" w:hAnsi="Times New Roman" w:cs="Times New Roman"/>
          <w:sz w:val="20"/>
          <w:szCs w:val="20"/>
        </w:rPr>
      </w:pPr>
      <w:r w:rsidRPr="00EE547E">
        <w:rPr>
          <w:rFonts w:ascii="Times New Roman" w:hAnsi="Times New Roman" w:cs="Times New Roman"/>
          <w:sz w:val="20"/>
          <w:szCs w:val="20"/>
        </w:rPr>
        <w:t xml:space="preserve">                                                                         № __/__ от _____2016г.</w:t>
      </w:r>
    </w:p>
    <w:p w:rsidR="00DC3537" w:rsidRPr="00DC3537" w:rsidRDefault="00DC3537" w:rsidP="00DC3537">
      <w:pPr>
        <w:spacing w:after="0" w:line="240" w:lineRule="auto"/>
        <w:jc w:val="center"/>
        <w:rPr>
          <w:rFonts w:ascii="Times New Roman" w:hAnsi="Times New Roman" w:cs="Times New Roman"/>
          <w:b/>
        </w:rPr>
      </w:pPr>
      <w:r w:rsidRPr="00DC3537">
        <w:rPr>
          <w:rFonts w:ascii="Times New Roman" w:hAnsi="Times New Roman" w:cs="Times New Roman"/>
        </w:rPr>
        <w:t>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w:t>
      </w:r>
    </w:p>
    <w:p w:rsidR="00DC3537" w:rsidRPr="00DC3537" w:rsidRDefault="00DC3537" w:rsidP="00DC3537">
      <w:pPr>
        <w:spacing w:after="0" w:line="240" w:lineRule="auto"/>
        <w:jc w:val="center"/>
        <w:rPr>
          <w:rFonts w:ascii="Times New Roman" w:hAnsi="Times New Roman" w:cs="Times New Roman"/>
          <w:b/>
        </w:rPr>
      </w:pPr>
      <w:r w:rsidRPr="00DC3537">
        <w:rPr>
          <w:rFonts w:ascii="Times New Roman" w:hAnsi="Times New Roman" w:cs="Times New Roman"/>
          <w:b/>
        </w:rPr>
        <w:t>Изменить зону Р1</w:t>
      </w:r>
    </w:p>
    <w:p w:rsidR="00DC3537" w:rsidRPr="00DC3537" w:rsidRDefault="00DC3537" w:rsidP="00DC3537">
      <w:pPr>
        <w:spacing w:after="0" w:line="240" w:lineRule="auto"/>
        <w:jc w:val="center"/>
        <w:rPr>
          <w:rFonts w:ascii="Times New Roman" w:hAnsi="Times New Roman" w:cs="Times New Roman"/>
          <w:bCs/>
        </w:rPr>
      </w:pPr>
      <w:r w:rsidRPr="00DC3537">
        <w:rPr>
          <w:rFonts w:ascii="Times New Roman" w:hAnsi="Times New Roman" w:cs="Times New Roman"/>
          <w:bCs/>
          <w:noProof/>
          <w:lang w:eastAsia="ru-RU"/>
        </w:rPr>
        <w:drawing>
          <wp:inline distT="0" distB="0" distL="0" distR="0">
            <wp:extent cx="1771836" cy="2553194"/>
            <wp:effectExtent l="19050" t="0" r="0" b="0"/>
            <wp:docPr id="1" name="Рисунок 1" descr="C:\Users\user\Desktop\Внесение изменений ПЗЗ\Безенчук ул. Терешковой Кузнецов\ПЗЗ  Р 1 Кузнецов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Внесение изменений ПЗЗ\Безенчук ул. Терешковой Кузнецов\ПЗЗ  Р 1 Кузнецов (1).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9372" cy="2564053"/>
                    </a:xfrm>
                    <a:prstGeom prst="rect">
                      <a:avLst/>
                    </a:prstGeom>
                    <a:noFill/>
                    <a:ln>
                      <a:noFill/>
                    </a:ln>
                  </pic:spPr>
                </pic:pic>
              </a:graphicData>
            </a:graphic>
          </wp:inline>
        </w:drawing>
      </w:r>
    </w:p>
    <w:p w:rsidR="00DC3537" w:rsidRPr="00DC3537" w:rsidRDefault="00DC3537" w:rsidP="00DC3537">
      <w:pPr>
        <w:spacing w:after="0" w:line="240" w:lineRule="auto"/>
        <w:jc w:val="center"/>
        <w:rPr>
          <w:rFonts w:ascii="Times New Roman" w:hAnsi="Times New Roman" w:cs="Times New Roman"/>
          <w:b/>
        </w:rPr>
      </w:pPr>
      <w:r w:rsidRPr="00DC3537">
        <w:rPr>
          <w:rFonts w:ascii="Times New Roman" w:hAnsi="Times New Roman" w:cs="Times New Roman"/>
          <w:b/>
        </w:rPr>
        <w:t>на зону Ж1</w:t>
      </w:r>
    </w:p>
    <w:p w:rsidR="00DC3537" w:rsidRPr="00DC3537" w:rsidRDefault="00DC3537" w:rsidP="00DC3537">
      <w:pPr>
        <w:spacing w:after="0" w:line="240" w:lineRule="auto"/>
        <w:jc w:val="center"/>
        <w:rPr>
          <w:rFonts w:ascii="Times New Roman" w:hAnsi="Times New Roman" w:cs="Times New Roman"/>
          <w:bCs/>
        </w:rPr>
      </w:pPr>
    </w:p>
    <w:p w:rsidR="00DC3537" w:rsidRPr="00DC3537" w:rsidRDefault="00DC3537" w:rsidP="00DC3537">
      <w:pPr>
        <w:spacing w:after="0" w:line="240" w:lineRule="auto"/>
        <w:jc w:val="center"/>
        <w:rPr>
          <w:rFonts w:ascii="Times New Roman" w:hAnsi="Times New Roman" w:cs="Times New Roman"/>
        </w:rPr>
      </w:pPr>
      <w:r w:rsidRPr="00DC3537">
        <w:rPr>
          <w:rFonts w:ascii="Times New Roman" w:hAnsi="Times New Roman" w:cs="Times New Roman"/>
          <w:noProof/>
          <w:lang w:eastAsia="ru-RU"/>
        </w:rPr>
        <w:drawing>
          <wp:inline distT="0" distB="0" distL="0" distR="0">
            <wp:extent cx="1738498" cy="2505152"/>
            <wp:effectExtent l="19050" t="0" r="0" b="0"/>
            <wp:docPr id="3" name="Рисунок 2" descr="C:\Users\user\Desktop\Внесение изменений ПЗЗ\Безенчук ул. Терешковой Кузнецов\ПЗЗ  Ж1 Кузнецов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несение изменений ПЗЗ\Безенчук ул. Терешковой Кузнецов\ПЗЗ  Ж1 Кузнецов (1).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59929" cy="2536034"/>
                    </a:xfrm>
                    <a:prstGeom prst="rect">
                      <a:avLst/>
                    </a:prstGeom>
                    <a:noFill/>
                    <a:ln>
                      <a:noFill/>
                    </a:ln>
                  </pic:spPr>
                </pic:pic>
              </a:graphicData>
            </a:graphic>
          </wp:inline>
        </w:drawing>
      </w:r>
    </w:p>
    <w:p w:rsidR="00375E20" w:rsidRPr="00065C51" w:rsidRDefault="00375E20" w:rsidP="00065C51">
      <w:pPr>
        <w:spacing w:after="0" w:line="240" w:lineRule="auto"/>
        <w:jc w:val="center"/>
        <w:outlineLvl w:val="0"/>
        <w:rPr>
          <w:rFonts w:ascii="Times New Roman" w:hAnsi="Times New Roman" w:cs="Times New Roman"/>
          <w:b/>
          <w:bCs/>
        </w:rPr>
      </w:pPr>
    </w:p>
    <w:p w:rsidR="00375E20" w:rsidRDefault="00375E20" w:rsidP="004552E9">
      <w:pPr>
        <w:spacing w:after="0" w:line="240" w:lineRule="auto"/>
        <w:jc w:val="center"/>
        <w:outlineLvl w:val="0"/>
        <w:rPr>
          <w:rFonts w:ascii="Times New Roman" w:hAnsi="Times New Roman" w:cs="Times New Roman"/>
          <w:b/>
          <w:bCs/>
          <w:sz w:val="8"/>
          <w:szCs w:val="8"/>
        </w:rPr>
      </w:pPr>
    </w:p>
    <w:p w:rsidR="00E10136" w:rsidRPr="009270DD" w:rsidRDefault="00E10136" w:rsidP="00E1013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w:t>
      </w:r>
      <w:r w:rsidR="001C7C32">
        <w:rPr>
          <w:rFonts w:ascii="Times New Roman" w:hAnsi="Times New Roman" w:cs="Times New Roman"/>
          <w:b/>
        </w:rPr>
        <w:t>5</w:t>
      </w:r>
      <w:r w:rsidRPr="009270DD">
        <w:rPr>
          <w:rFonts w:ascii="Times New Roman" w:hAnsi="Times New Roman" w:cs="Times New Roman"/>
          <w:b/>
        </w:rPr>
        <w:t>.</w:t>
      </w:r>
      <w:r w:rsidR="008D5107">
        <w:rPr>
          <w:rFonts w:ascii="Times New Roman" w:hAnsi="Times New Roman" w:cs="Times New Roman"/>
          <w:b/>
        </w:rPr>
        <w:t>1</w:t>
      </w:r>
      <w:r w:rsidR="001C7C32">
        <w:rPr>
          <w:rFonts w:ascii="Times New Roman" w:hAnsi="Times New Roman" w:cs="Times New Roman"/>
          <w:b/>
        </w:rPr>
        <w:t>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1C7C32">
        <w:rPr>
          <w:rFonts w:ascii="Times New Roman" w:hAnsi="Times New Roman" w:cs="Times New Roman"/>
          <w:b/>
        </w:rPr>
        <w:t>7</w:t>
      </w:r>
    </w:p>
    <w:p w:rsidR="00E91864" w:rsidRPr="00E91864" w:rsidRDefault="00E10136" w:rsidP="00E91864">
      <w:pPr>
        <w:spacing w:after="0" w:line="240" w:lineRule="auto"/>
        <w:jc w:val="both"/>
        <w:rPr>
          <w:rFonts w:ascii="Times New Roman" w:eastAsia="Calibri" w:hAnsi="Times New Roman" w:cs="Times New Roman"/>
          <w:b/>
        </w:rPr>
      </w:pPr>
      <w:r w:rsidRPr="00E91864">
        <w:rPr>
          <w:rFonts w:ascii="Times New Roman" w:hAnsi="Times New Roman" w:cs="Times New Roman"/>
        </w:rPr>
        <w:t>«</w:t>
      </w:r>
      <w:r w:rsidR="00E91864" w:rsidRPr="00E91864">
        <w:rPr>
          <w:rFonts w:ascii="Times New Roman" w:eastAsia="Calibri" w:hAnsi="Times New Roman" w:cs="Times New Roman"/>
          <w:b/>
        </w:rPr>
        <w:t>Об утверждении бюджета городского поселения Безенчук муниципального района Безенчукский Самарской области на 2017 год и плановый период 2018-2019г.г.</w:t>
      </w:r>
    </w:p>
    <w:p w:rsidR="00E91864" w:rsidRPr="00E91864" w:rsidRDefault="00E91864" w:rsidP="00E91864">
      <w:pPr>
        <w:spacing w:after="0" w:line="240" w:lineRule="auto"/>
        <w:jc w:val="both"/>
        <w:rPr>
          <w:rFonts w:ascii="Times New Roman" w:eastAsia="Calibri" w:hAnsi="Times New Roman" w:cs="Times New Roman"/>
          <w:b/>
        </w:rPr>
      </w:pPr>
    </w:p>
    <w:p w:rsidR="00E91864" w:rsidRPr="00E91864" w:rsidRDefault="00E91864" w:rsidP="00E91864">
      <w:pPr>
        <w:spacing w:after="0" w:line="240" w:lineRule="auto"/>
        <w:ind w:firstLine="545"/>
        <w:jc w:val="both"/>
        <w:rPr>
          <w:rFonts w:ascii="Times New Roman" w:eastAsia="Calibri" w:hAnsi="Times New Roman" w:cs="Times New Roman"/>
        </w:rPr>
      </w:pPr>
      <w:r w:rsidRPr="00E91864">
        <w:rPr>
          <w:rFonts w:ascii="Times New Roman" w:eastAsia="Calibri" w:hAnsi="Times New Roman" w:cs="Times New Roman"/>
        </w:rPr>
        <w:lastRenderedPageBreak/>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2017 год и плановый период 2018-2019г.г.,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E91864" w:rsidRPr="00E91864" w:rsidRDefault="00E91864" w:rsidP="00E91864">
      <w:pPr>
        <w:tabs>
          <w:tab w:val="left" w:pos="9360"/>
        </w:tabs>
        <w:spacing w:after="0" w:line="240" w:lineRule="auto"/>
        <w:jc w:val="center"/>
        <w:rPr>
          <w:rFonts w:ascii="Times New Roman" w:eastAsia="Calibri" w:hAnsi="Times New Roman" w:cs="Times New Roman"/>
        </w:rPr>
      </w:pPr>
      <w:r w:rsidRPr="00E91864">
        <w:rPr>
          <w:rFonts w:ascii="Times New Roman" w:eastAsia="Calibri" w:hAnsi="Times New Roman" w:cs="Times New Roman"/>
        </w:rPr>
        <w:t>РЕШИЛО:</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 xml:space="preserve">Статья 1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bCs/>
          <w:sz w:val="22"/>
          <w:szCs w:val="22"/>
        </w:rPr>
        <w:t>1.</w:t>
      </w:r>
      <w:r w:rsidRPr="00E91864">
        <w:rPr>
          <w:rFonts w:ascii="Times New Roman" w:hAnsi="Times New Roman"/>
          <w:b/>
          <w:bCs/>
          <w:sz w:val="22"/>
          <w:szCs w:val="22"/>
        </w:rPr>
        <w:t xml:space="preserve"> </w:t>
      </w:r>
      <w:r w:rsidRPr="00E91864">
        <w:rPr>
          <w:rFonts w:ascii="Times New Roman" w:hAnsi="Times New Roman"/>
          <w:sz w:val="22"/>
          <w:szCs w:val="22"/>
        </w:rPr>
        <w:t>Утвердить основные характеристики бюджета городского поселения  на 2017 год:</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общий объём доходов –  58975     тыс. рублей;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общий объём расходов – 58975  тыс. рублей;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Бюджет сбалансированный.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 xml:space="preserve">2. Утвердить основные характеристики  бюджета  городского поселения на плановый период 2018 года: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общий объём доходов –   58905  тыс. рублей;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 xml:space="preserve">общий объём расходов – 58905тыс. рублей;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бюджет сбалансированный.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 xml:space="preserve">3. Утвердить основные характеристики бюджета городского поселения на плановый период 2019 года: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общий объём доходов –   58905  тыс. рублей;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 xml:space="preserve">общий объём расходов – 58905тыс. рублей;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бюджет сбалансированный.</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 xml:space="preserve">Статья 2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Утвердить общий объем условно утвержденных расходов:</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на 2018 год –  1437  тыс. рублей;</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 xml:space="preserve">на 2019 год –  2805 тыс. рублей. </w:t>
      </w:r>
    </w:p>
    <w:p w:rsidR="00E91864" w:rsidRPr="00E91864" w:rsidRDefault="00E91864" w:rsidP="00E91864">
      <w:pPr>
        <w:pStyle w:val="ConsPlusNormal"/>
        <w:ind w:firstLine="567"/>
        <w:jc w:val="both"/>
        <w:rPr>
          <w:rFonts w:ascii="Times New Roman" w:hAnsi="Times New Roman"/>
          <w:b/>
          <w:sz w:val="22"/>
          <w:szCs w:val="22"/>
        </w:rPr>
      </w:pPr>
      <w:r w:rsidRPr="00E91864">
        <w:rPr>
          <w:rFonts w:ascii="Times New Roman" w:hAnsi="Times New Roman"/>
          <w:b/>
          <w:sz w:val="22"/>
          <w:szCs w:val="22"/>
        </w:rPr>
        <w:t>Статья 3</w:t>
      </w:r>
    </w:p>
    <w:p w:rsidR="00E91864" w:rsidRPr="00E91864" w:rsidRDefault="00E91864" w:rsidP="00E91864">
      <w:pPr>
        <w:widowControl w:val="0"/>
        <w:spacing w:after="0" w:line="240" w:lineRule="auto"/>
        <w:ind w:firstLine="567"/>
        <w:jc w:val="both"/>
        <w:rPr>
          <w:rFonts w:ascii="Times New Roman" w:eastAsia="Calibri" w:hAnsi="Times New Roman" w:cs="Times New Roman"/>
        </w:rPr>
      </w:pPr>
      <w:r w:rsidRPr="00E91864">
        <w:rPr>
          <w:rFonts w:ascii="Times New Roman" w:eastAsia="Calibri" w:hAnsi="Times New Roman" w:cs="Times New Roman"/>
        </w:rPr>
        <w:t>Утвердить   общий  объём  бюджетных   ассигнований,   направляемых  на   исполнение   публичных  нормативных  обязательств  в 2017 году, в размере 0 тыс. рублей.</w:t>
      </w:r>
    </w:p>
    <w:p w:rsidR="00E91864" w:rsidRPr="00E91864" w:rsidRDefault="00E91864" w:rsidP="00E91864">
      <w:pPr>
        <w:pStyle w:val="a9"/>
        <w:spacing w:before="0" w:beforeAutospacing="0" w:after="0" w:afterAutospacing="0"/>
        <w:ind w:firstLine="567"/>
        <w:jc w:val="both"/>
        <w:rPr>
          <w:b/>
          <w:bCs/>
          <w:sz w:val="22"/>
          <w:szCs w:val="22"/>
        </w:rPr>
      </w:pPr>
      <w:r w:rsidRPr="00E91864">
        <w:rPr>
          <w:b/>
          <w:bCs/>
          <w:sz w:val="22"/>
          <w:szCs w:val="22"/>
        </w:rPr>
        <w:t>Статья 4</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 xml:space="preserve">1. Утвердить общий объем безвозмездных поступлений в доход бюджета городского поселения в 2017 году в  сумме 1751тыс. рублей. </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2. Утвердить объём межбюджетных трансфертов, получаемых из областного  бюджета в 2017 году в сумме  791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3.Утвердить объём межбюджетных трансфертов, получаемых из районного  бюджета в 2017году в сумме  960 тыс. руб.</w:t>
      </w:r>
    </w:p>
    <w:p w:rsidR="00E91864" w:rsidRPr="00E91864" w:rsidRDefault="00E91864" w:rsidP="00E91864">
      <w:pPr>
        <w:pStyle w:val="ConsPlusNormal"/>
        <w:ind w:firstLine="567"/>
        <w:jc w:val="both"/>
        <w:rPr>
          <w:rFonts w:ascii="Times New Roman" w:hAnsi="Times New Roman"/>
          <w:b/>
          <w:bCs/>
          <w:spacing w:val="-6"/>
          <w:sz w:val="22"/>
          <w:szCs w:val="22"/>
        </w:rPr>
      </w:pPr>
      <w:r w:rsidRPr="00E91864">
        <w:rPr>
          <w:rFonts w:ascii="Times New Roman" w:hAnsi="Times New Roman"/>
          <w:b/>
          <w:bCs/>
          <w:spacing w:val="-6"/>
          <w:sz w:val="22"/>
          <w:szCs w:val="22"/>
        </w:rPr>
        <w:t>Статья 5</w:t>
      </w:r>
    </w:p>
    <w:p w:rsidR="00E91864" w:rsidRPr="00E91864" w:rsidRDefault="00E91864" w:rsidP="00E91864">
      <w:pPr>
        <w:pStyle w:val="ConsPlusNormal"/>
        <w:ind w:firstLine="567"/>
        <w:jc w:val="both"/>
        <w:rPr>
          <w:rFonts w:ascii="Times New Roman" w:hAnsi="Times New Roman"/>
          <w:b/>
          <w:bCs/>
          <w:spacing w:val="-6"/>
          <w:sz w:val="22"/>
          <w:szCs w:val="22"/>
        </w:rPr>
      </w:pPr>
      <w:r w:rsidRPr="00E91864">
        <w:rPr>
          <w:rFonts w:ascii="Times New Roman" w:hAnsi="Times New Roman"/>
          <w:bCs/>
          <w:spacing w:val="-6"/>
          <w:sz w:val="22"/>
          <w:szCs w:val="22"/>
        </w:rPr>
        <w:t>1.</w:t>
      </w:r>
      <w:r w:rsidRPr="00E91864">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2. Утвердить перечень главных администраторов источников финансирования дефицита  бюджета городского поселения приложению 2 к настоящему Решению.</w:t>
      </w:r>
    </w:p>
    <w:p w:rsidR="00E91864" w:rsidRPr="00E91864" w:rsidRDefault="00E91864" w:rsidP="00E91864">
      <w:pPr>
        <w:pStyle w:val="a9"/>
        <w:spacing w:before="0" w:beforeAutospacing="0" w:after="0" w:afterAutospacing="0"/>
        <w:ind w:firstLine="567"/>
        <w:jc w:val="both"/>
        <w:rPr>
          <w:b/>
          <w:sz w:val="22"/>
          <w:szCs w:val="22"/>
        </w:rPr>
      </w:pPr>
      <w:r w:rsidRPr="00E91864">
        <w:rPr>
          <w:b/>
          <w:sz w:val="22"/>
          <w:szCs w:val="22"/>
        </w:rPr>
        <w:t>Статья 6</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Утвердить нормативы отчислений от уплаты местных налогов и сборов в бюджет городского поселения на 2017 год и плановый период 2018-2019гг согласно приложению 3 к настоящему Решению.</w:t>
      </w:r>
    </w:p>
    <w:p w:rsidR="00E91864" w:rsidRPr="00E91864" w:rsidRDefault="00E91864" w:rsidP="00E91864">
      <w:pPr>
        <w:widowControl w:val="0"/>
        <w:autoSpaceDE w:val="0"/>
        <w:autoSpaceDN w:val="0"/>
        <w:adjustRightInd w:val="0"/>
        <w:spacing w:after="0" w:line="240" w:lineRule="auto"/>
        <w:ind w:firstLine="567"/>
        <w:jc w:val="both"/>
        <w:rPr>
          <w:rFonts w:ascii="Times New Roman" w:eastAsia="Calibri" w:hAnsi="Times New Roman" w:cs="Times New Roman"/>
          <w:b/>
        </w:rPr>
      </w:pPr>
      <w:r w:rsidRPr="00E91864">
        <w:rPr>
          <w:rFonts w:ascii="Times New Roman" w:eastAsia="Calibri" w:hAnsi="Times New Roman" w:cs="Times New Roman"/>
          <w:b/>
        </w:rPr>
        <w:t>Статья 7</w:t>
      </w:r>
    </w:p>
    <w:p w:rsidR="00E91864" w:rsidRPr="00E91864" w:rsidRDefault="00E91864" w:rsidP="00E91864">
      <w:pPr>
        <w:widowControl w:val="0"/>
        <w:autoSpaceDE w:val="0"/>
        <w:autoSpaceDN w:val="0"/>
        <w:adjustRightInd w:val="0"/>
        <w:spacing w:after="0" w:line="240" w:lineRule="auto"/>
        <w:ind w:firstLine="567"/>
        <w:jc w:val="both"/>
        <w:rPr>
          <w:rFonts w:ascii="Times New Roman" w:eastAsia="Calibri" w:hAnsi="Times New Roman" w:cs="Times New Roman"/>
        </w:rPr>
      </w:pPr>
      <w:r w:rsidRPr="00E91864">
        <w:rPr>
          <w:rFonts w:ascii="Times New Roman" w:eastAsia="Calibri" w:hAnsi="Times New Roman" w:cs="Times New Roman"/>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E91864" w:rsidRPr="00E91864" w:rsidRDefault="00E91864" w:rsidP="00E91864">
      <w:pPr>
        <w:widowControl w:val="0"/>
        <w:autoSpaceDE w:val="0"/>
        <w:autoSpaceDN w:val="0"/>
        <w:adjustRightInd w:val="0"/>
        <w:spacing w:after="0" w:line="240" w:lineRule="auto"/>
        <w:ind w:firstLine="567"/>
        <w:jc w:val="both"/>
        <w:rPr>
          <w:rFonts w:ascii="Times New Roman" w:eastAsia="Calibri" w:hAnsi="Times New Roman" w:cs="Times New Roman"/>
          <w:bCs/>
        </w:rPr>
      </w:pPr>
      <w:r w:rsidRPr="00E91864">
        <w:rPr>
          <w:rFonts w:ascii="Times New Roman" w:eastAsia="Calibri"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2017 году, в том числе по итогам 2016 года, в размере 20 процентов.</w:t>
      </w:r>
      <w:r w:rsidRPr="00E91864">
        <w:rPr>
          <w:rFonts w:ascii="Times New Roman" w:eastAsia="Calibri" w:hAnsi="Times New Roman" w:cs="Times New Roman"/>
          <w:bCs/>
        </w:rPr>
        <w:t xml:space="preserve"> </w:t>
      </w:r>
    </w:p>
    <w:p w:rsidR="00E91864" w:rsidRPr="00E91864" w:rsidRDefault="00E91864" w:rsidP="00E91864">
      <w:pPr>
        <w:widowControl w:val="0"/>
        <w:spacing w:after="0" w:line="240" w:lineRule="auto"/>
        <w:ind w:firstLine="567"/>
        <w:jc w:val="both"/>
        <w:rPr>
          <w:rFonts w:ascii="Times New Roman" w:eastAsia="Calibri" w:hAnsi="Times New Roman" w:cs="Times New Roman"/>
          <w:b/>
          <w:bCs/>
        </w:rPr>
      </w:pPr>
      <w:r w:rsidRPr="00E91864">
        <w:rPr>
          <w:rFonts w:ascii="Times New Roman" w:eastAsia="Calibri" w:hAnsi="Times New Roman" w:cs="Times New Roman"/>
          <w:b/>
          <w:bCs/>
        </w:rPr>
        <w:t>Статья 8</w:t>
      </w:r>
    </w:p>
    <w:p w:rsidR="00E91864" w:rsidRPr="00E91864" w:rsidRDefault="00E91864" w:rsidP="00E91864">
      <w:pPr>
        <w:widowControl w:val="0"/>
        <w:autoSpaceDE w:val="0"/>
        <w:autoSpaceDN w:val="0"/>
        <w:adjustRightInd w:val="0"/>
        <w:spacing w:after="0" w:line="240" w:lineRule="auto"/>
        <w:ind w:firstLine="567"/>
        <w:jc w:val="both"/>
        <w:rPr>
          <w:rFonts w:ascii="Times New Roman" w:eastAsia="Calibri" w:hAnsi="Times New Roman" w:cs="Times New Roman"/>
          <w:b/>
        </w:rPr>
      </w:pPr>
      <w:r w:rsidRPr="00E91864">
        <w:rPr>
          <w:rFonts w:ascii="Times New Roman" w:eastAsia="Calibri"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E91864" w:rsidRPr="00E91864" w:rsidRDefault="00E91864" w:rsidP="00E91864">
      <w:pPr>
        <w:widowControl w:val="0"/>
        <w:spacing w:after="0" w:line="240" w:lineRule="auto"/>
        <w:ind w:firstLine="567"/>
        <w:jc w:val="both"/>
        <w:rPr>
          <w:rFonts w:ascii="Times New Roman" w:eastAsia="Calibri" w:hAnsi="Times New Roman" w:cs="Times New Roman"/>
          <w:bCs/>
        </w:rPr>
      </w:pPr>
      <w:r w:rsidRPr="00E91864">
        <w:rPr>
          <w:rFonts w:ascii="Times New Roman" w:eastAsia="Calibri" w:hAnsi="Times New Roman" w:cs="Times New Roman"/>
          <w:bCs/>
        </w:rPr>
        <w:t xml:space="preserve">в 2017 году в сумме  500 тыс. рублей; </w:t>
      </w:r>
    </w:p>
    <w:p w:rsidR="00E91864" w:rsidRPr="00E91864" w:rsidRDefault="00E91864" w:rsidP="00E91864">
      <w:pPr>
        <w:widowControl w:val="0"/>
        <w:spacing w:after="0" w:line="240" w:lineRule="auto"/>
        <w:ind w:firstLine="567"/>
        <w:jc w:val="both"/>
        <w:rPr>
          <w:rFonts w:ascii="Times New Roman" w:eastAsia="Calibri" w:hAnsi="Times New Roman" w:cs="Times New Roman"/>
          <w:bCs/>
        </w:rPr>
      </w:pPr>
      <w:r w:rsidRPr="00E91864">
        <w:rPr>
          <w:rFonts w:ascii="Times New Roman" w:eastAsia="Calibri" w:hAnsi="Times New Roman" w:cs="Times New Roman"/>
          <w:bCs/>
        </w:rPr>
        <w:t>в 2018 году в сумме  500 тыс. рублей;</w:t>
      </w:r>
    </w:p>
    <w:p w:rsidR="00E91864" w:rsidRPr="00E91864" w:rsidRDefault="00E91864" w:rsidP="00E91864">
      <w:pPr>
        <w:widowControl w:val="0"/>
        <w:spacing w:after="0" w:line="240" w:lineRule="auto"/>
        <w:ind w:firstLine="567"/>
        <w:jc w:val="both"/>
        <w:rPr>
          <w:rFonts w:ascii="Times New Roman" w:eastAsia="Calibri" w:hAnsi="Times New Roman" w:cs="Times New Roman"/>
          <w:bCs/>
        </w:rPr>
      </w:pPr>
      <w:r w:rsidRPr="00E91864">
        <w:rPr>
          <w:rFonts w:ascii="Times New Roman" w:eastAsia="Calibri" w:hAnsi="Times New Roman" w:cs="Times New Roman"/>
          <w:bCs/>
        </w:rPr>
        <w:t xml:space="preserve">в 2019 году в сумме  500 тыс. рублей. </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 xml:space="preserve">Статья 9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2017 согласно приложению 4 к настоящему Решению.</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 xml:space="preserve">Статья 10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lastRenderedPageBreak/>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2018 и 2019 годов согласно приложению 5 к настоящему Решению.</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Статья 11</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Утвердить источники внутреннего финансирования дефицита  бюджета  городского поселения на 2017 год согласно приложению 6 к настоящему Решению.</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b/>
          <w:spacing w:val="-8"/>
          <w:sz w:val="22"/>
          <w:szCs w:val="22"/>
        </w:rPr>
        <w:t>Статья 12</w:t>
      </w:r>
    </w:p>
    <w:p w:rsidR="00E91864" w:rsidRPr="00E91864" w:rsidRDefault="00E91864" w:rsidP="00E91864">
      <w:pPr>
        <w:pStyle w:val="ConsPlusNormal"/>
        <w:ind w:firstLine="567"/>
        <w:jc w:val="both"/>
        <w:rPr>
          <w:rFonts w:ascii="Times New Roman" w:hAnsi="Times New Roman"/>
          <w:spacing w:val="-8"/>
          <w:sz w:val="22"/>
          <w:szCs w:val="22"/>
        </w:rPr>
      </w:pPr>
      <w:r w:rsidRPr="00E91864">
        <w:rPr>
          <w:rFonts w:ascii="Times New Roman" w:hAnsi="Times New Roman"/>
          <w:spacing w:val="-8"/>
          <w:sz w:val="22"/>
          <w:szCs w:val="22"/>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E91864" w:rsidRPr="00E91864" w:rsidRDefault="00E91864" w:rsidP="00E91864">
      <w:pPr>
        <w:pStyle w:val="ConsPlusNormal"/>
        <w:ind w:firstLine="567"/>
        <w:jc w:val="both"/>
        <w:rPr>
          <w:rFonts w:ascii="Times New Roman" w:hAnsi="Times New Roman"/>
          <w:spacing w:val="-8"/>
          <w:sz w:val="22"/>
          <w:szCs w:val="22"/>
        </w:rPr>
      </w:pPr>
      <w:r w:rsidRPr="00E91864">
        <w:rPr>
          <w:rFonts w:ascii="Times New Roman" w:hAnsi="Times New Roman"/>
          <w:spacing w:val="-8"/>
          <w:sz w:val="22"/>
          <w:szCs w:val="22"/>
        </w:rPr>
        <w:t>на 2017 год -  в сумме 0 тыс. рублей;</w:t>
      </w:r>
    </w:p>
    <w:p w:rsidR="00E91864" w:rsidRPr="00E91864" w:rsidRDefault="00E91864" w:rsidP="00E91864">
      <w:pPr>
        <w:pStyle w:val="ConsPlusNormal"/>
        <w:ind w:firstLine="567"/>
        <w:jc w:val="both"/>
        <w:rPr>
          <w:rFonts w:ascii="Times New Roman" w:hAnsi="Times New Roman"/>
          <w:spacing w:val="-8"/>
          <w:sz w:val="22"/>
          <w:szCs w:val="22"/>
        </w:rPr>
      </w:pPr>
      <w:r w:rsidRPr="00E91864">
        <w:rPr>
          <w:rFonts w:ascii="Times New Roman" w:hAnsi="Times New Roman"/>
          <w:spacing w:val="-8"/>
          <w:sz w:val="22"/>
          <w:szCs w:val="22"/>
        </w:rPr>
        <w:t>на 2018 год -  в сумме 0 тыс. рублей;</w:t>
      </w:r>
    </w:p>
    <w:p w:rsidR="00E91864" w:rsidRPr="00E91864" w:rsidRDefault="00E91864" w:rsidP="00E91864">
      <w:pPr>
        <w:pStyle w:val="ConsPlusNormal"/>
        <w:ind w:firstLine="567"/>
        <w:jc w:val="both"/>
        <w:rPr>
          <w:rFonts w:ascii="Times New Roman" w:hAnsi="Times New Roman"/>
          <w:spacing w:val="-8"/>
          <w:sz w:val="22"/>
          <w:szCs w:val="22"/>
        </w:rPr>
      </w:pPr>
      <w:r w:rsidRPr="00E91864">
        <w:rPr>
          <w:rFonts w:ascii="Times New Roman" w:hAnsi="Times New Roman"/>
          <w:spacing w:val="-8"/>
          <w:sz w:val="22"/>
          <w:szCs w:val="22"/>
        </w:rPr>
        <w:t>на 2019 год -  в сумме 0 тыс. рублей.</w:t>
      </w:r>
    </w:p>
    <w:p w:rsidR="00E91864" w:rsidRPr="00E91864" w:rsidRDefault="00E91864" w:rsidP="00E91864">
      <w:pPr>
        <w:pStyle w:val="ConsPlusNormal"/>
        <w:ind w:firstLine="567"/>
        <w:jc w:val="both"/>
        <w:rPr>
          <w:rFonts w:ascii="Times New Roman" w:hAnsi="Times New Roman"/>
          <w:spacing w:val="-8"/>
          <w:sz w:val="22"/>
          <w:szCs w:val="22"/>
        </w:rPr>
      </w:pPr>
      <w:r w:rsidRPr="00E91864">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Статья 13</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1. Установить верхний предел муниципального  внутреннего долга городского поселения:</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на 1 января 2017 года – в сумме  6 500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на 1 января 2018 года – в сумме  7000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на 1 января 2019 года – в сумме  7500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2. Установить предельный объем муниципального внутреннего долга городского поселения Безенчук:</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в 2017 году – 6 500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в 2018 году – 7000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в 2019 году – 7500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3. Установить предельные объемы расходов на обслуживание муниципального  долга городского поселения:</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в 2017 году -  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в 2018 году -  0  тыс. рублей;</w:t>
      </w:r>
    </w:p>
    <w:p w:rsidR="00E91864" w:rsidRPr="00E91864" w:rsidRDefault="00E91864" w:rsidP="00E91864">
      <w:pPr>
        <w:pStyle w:val="a9"/>
        <w:spacing w:before="0" w:beforeAutospacing="0" w:after="0" w:afterAutospacing="0"/>
        <w:ind w:firstLine="567"/>
        <w:jc w:val="both"/>
        <w:rPr>
          <w:sz w:val="22"/>
          <w:szCs w:val="22"/>
        </w:rPr>
      </w:pPr>
      <w:r w:rsidRPr="00E91864">
        <w:rPr>
          <w:sz w:val="22"/>
          <w:szCs w:val="22"/>
        </w:rPr>
        <w:t>в 2019 году -  0  тыс. рублей.</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 xml:space="preserve">Статья 14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2018 и 2019 годов согласно приложению 7 к настоящему Решению.</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 xml:space="preserve">Статья 15 </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Утвердить программу муниципальных внутренних заимствований городского поселения на 2017 год и плановый период 2018 и 2019 годов согласно приложению 8 к настоящему Решению.</w:t>
      </w:r>
    </w:p>
    <w:p w:rsidR="00E91864" w:rsidRPr="00E91864" w:rsidRDefault="00E91864" w:rsidP="00E91864">
      <w:pPr>
        <w:pStyle w:val="consplusnormal0"/>
        <w:spacing w:before="0" w:after="0" w:afterAutospacing="0"/>
        <w:ind w:firstLine="567"/>
        <w:jc w:val="both"/>
        <w:rPr>
          <w:rFonts w:ascii="Times New Roman" w:hAnsi="Times New Roman"/>
          <w:b/>
          <w:bCs/>
          <w:sz w:val="22"/>
          <w:szCs w:val="22"/>
        </w:rPr>
      </w:pPr>
      <w:r w:rsidRPr="00E91864">
        <w:rPr>
          <w:rFonts w:ascii="Times New Roman" w:hAnsi="Times New Roman"/>
          <w:b/>
          <w:bCs/>
          <w:sz w:val="22"/>
          <w:szCs w:val="22"/>
        </w:rPr>
        <w:t>Статья 16</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Утвердить программу муниципальных гарантий городского поселения на 2017 год и плановый период 2018 и 2019 годов согласно приложению 9 к настоящему Решению.</w:t>
      </w:r>
    </w:p>
    <w:p w:rsidR="00E91864" w:rsidRPr="00E91864" w:rsidRDefault="00E91864" w:rsidP="00E91864">
      <w:pPr>
        <w:pStyle w:val="consplusnormal0"/>
        <w:spacing w:before="0" w:after="0" w:afterAutospacing="0"/>
        <w:ind w:firstLine="567"/>
        <w:jc w:val="both"/>
        <w:rPr>
          <w:rFonts w:ascii="Times New Roman" w:hAnsi="Times New Roman"/>
          <w:b/>
          <w:sz w:val="22"/>
          <w:szCs w:val="22"/>
        </w:rPr>
      </w:pPr>
      <w:r w:rsidRPr="00E91864">
        <w:rPr>
          <w:rFonts w:ascii="Times New Roman" w:hAnsi="Times New Roman"/>
          <w:b/>
          <w:sz w:val="22"/>
          <w:szCs w:val="22"/>
        </w:rPr>
        <w:t>Статья 17</w:t>
      </w:r>
    </w:p>
    <w:p w:rsidR="00E91864" w:rsidRPr="00E91864" w:rsidRDefault="00E91864" w:rsidP="00E91864">
      <w:pPr>
        <w:pStyle w:val="consplusnormal0"/>
        <w:spacing w:before="0" w:after="0" w:afterAutospacing="0"/>
        <w:ind w:firstLine="567"/>
        <w:jc w:val="both"/>
        <w:rPr>
          <w:rFonts w:ascii="Times New Roman" w:hAnsi="Times New Roman"/>
          <w:sz w:val="22"/>
          <w:szCs w:val="22"/>
        </w:rPr>
      </w:pPr>
      <w:r w:rsidRPr="00E91864">
        <w:rPr>
          <w:rFonts w:ascii="Times New Roman" w:hAnsi="Times New Roman"/>
          <w:sz w:val="22"/>
          <w:szCs w:val="22"/>
        </w:rPr>
        <w:t>Настоящее Решение вступает в силу с 1 января 2017 года и действует по 31 декабря 2017 года.</w:t>
      </w:r>
    </w:p>
    <w:p w:rsidR="00E91864" w:rsidRPr="00E91864" w:rsidRDefault="00E91864" w:rsidP="00E91864">
      <w:pPr>
        <w:pStyle w:val="consplusnormal0"/>
        <w:spacing w:before="0" w:after="0" w:afterAutospacing="0"/>
        <w:ind w:firstLine="567"/>
        <w:jc w:val="both"/>
        <w:rPr>
          <w:rFonts w:ascii="Times New Roman" w:hAnsi="Times New Roman"/>
          <w:b/>
          <w:sz w:val="22"/>
          <w:szCs w:val="22"/>
        </w:rPr>
      </w:pPr>
      <w:r w:rsidRPr="00E91864">
        <w:rPr>
          <w:rFonts w:ascii="Times New Roman" w:hAnsi="Times New Roman"/>
          <w:b/>
          <w:sz w:val="22"/>
          <w:szCs w:val="22"/>
        </w:rPr>
        <w:t>Статья 18</w:t>
      </w:r>
    </w:p>
    <w:p w:rsidR="00E91864" w:rsidRPr="00E91864" w:rsidRDefault="00E91864" w:rsidP="00E91864">
      <w:pPr>
        <w:tabs>
          <w:tab w:val="left" w:pos="-360"/>
        </w:tabs>
        <w:spacing w:after="0" w:line="240" w:lineRule="auto"/>
        <w:jc w:val="both"/>
        <w:rPr>
          <w:rFonts w:ascii="Times New Roman" w:eastAsia="Calibri" w:hAnsi="Times New Roman" w:cs="Times New Roman"/>
        </w:rPr>
      </w:pPr>
      <w:r w:rsidRPr="00E91864">
        <w:rPr>
          <w:rFonts w:ascii="Times New Roman" w:eastAsia="Calibri" w:hAnsi="Times New Roman" w:cs="Times New Roman"/>
        </w:rPr>
        <w:t>Опубликовать настоящее Решение в газете «Вестник городского поселения Безенчук».</w:t>
      </w:r>
    </w:p>
    <w:p w:rsidR="00E10136" w:rsidRPr="00893C27" w:rsidRDefault="00E10136" w:rsidP="00E91864">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E10136" w:rsidRPr="00025CD3" w:rsidRDefault="00E10136" w:rsidP="00E10136">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E10136" w:rsidRDefault="00E10136" w:rsidP="00E10136">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E10136" w:rsidRDefault="00E10136" w:rsidP="00E10136">
      <w:pPr>
        <w:widowControl w:val="0"/>
        <w:suppressAutoHyphens/>
        <w:spacing w:after="0" w:line="240" w:lineRule="auto"/>
        <w:jc w:val="both"/>
        <w:rPr>
          <w:rFonts w:ascii="Times New Roman" w:eastAsia="Andale Sans UI" w:hAnsi="Times New Roman" w:cs="Times New Roman"/>
          <w:bCs/>
          <w:kern w:val="1"/>
          <w:sz w:val="10"/>
          <w:szCs w:val="10"/>
        </w:rPr>
      </w:pPr>
    </w:p>
    <w:p w:rsidR="00E10136" w:rsidRPr="00E944F6" w:rsidRDefault="00E10136" w:rsidP="00E10136">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E10136" w:rsidRPr="00E944F6" w:rsidRDefault="00E10136" w:rsidP="00E1013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10136" w:rsidRPr="00E944F6" w:rsidRDefault="00E10136" w:rsidP="00E1013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10136" w:rsidRDefault="00E10136" w:rsidP="00E10136">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w:t>
      </w:r>
      <w:r w:rsidR="00C20C49">
        <w:rPr>
          <w:rFonts w:ascii="Times New Roman" w:hAnsi="Times New Roman" w:cs="Times New Roman"/>
          <w:bCs/>
          <w:sz w:val="20"/>
          <w:szCs w:val="20"/>
        </w:rPr>
        <w:t>5</w:t>
      </w:r>
      <w:r w:rsidRPr="00E944F6">
        <w:rPr>
          <w:rFonts w:ascii="Times New Roman" w:hAnsi="Times New Roman" w:cs="Times New Roman"/>
          <w:bCs/>
          <w:sz w:val="20"/>
          <w:szCs w:val="20"/>
        </w:rPr>
        <w:t>.</w:t>
      </w:r>
      <w:r w:rsidR="00A6325D">
        <w:rPr>
          <w:rFonts w:ascii="Times New Roman" w:hAnsi="Times New Roman" w:cs="Times New Roman"/>
          <w:bCs/>
          <w:sz w:val="20"/>
          <w:szCs w:val="20"/>
        </w:rPr>
        <w:t>1</w:t>
      </w:r>
      <w:r w:rsidR="00C20C49">
        <w:rPr>
          <w:rFonts w:ascii="Times New Roman" w:hAnsi="Times New Roman" w:cs="Times New Roman"/>
          <w:bCs/>
          <w:sz w:val="20"/>
          <w:szCs w:val="20"/>
        </w:rPr>
        <w:t>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sidR="00C20C49">
        <w:rPr>
          <w:rFonts w:ascii="Times New Roman" w:hAnsi="Times New Roman" w:cs="Times New Roman"/>
          <w:bCs/>
          <w:sz w:val="20"/>
          <w:szCs w:val="20"/>
        </w:rPr>
        <w:t>7</w:t>
      </w:r>
    </w:p>
    <w:tbl>
      <w:tblPr>
        <w:tblW w:w="0" w:type="auto"/>
        <w:tblInd w:w="89" w:type="dxa"/>
        <w:tblLayout w:type="fixed"/>
        <w:tblLook w:val="04A0"/>
      </w:tblPr>
      <w:tblGrid>
        <w:gridCol w:w="1012"/>
        <w:gridCol w:w="863"/>
        <w:gridCol w:w="1972"/>
        <w:gridCol w:w="7229"/>
      </w:tblGrid>
      <w:tr w:rsidR="008D7AC5" w:rsidRPr="008D7AC5" w:rsidTr="006C4207">
        <w:trPr>
          <w:trHeight w:val="502"/>
        </w:trPr>
        <w:tc>
          <w:tcPr>
            <w:tcW w:w="11076" w:type="dxa"/>
            <w:gridSpan w:val="4"/>
            <w:tcBorders>
              <w:top w:val="nil"/>
              <w:left w:val="nil"/>
              <w:right w:val="nil"/>
            </w:tcBorders>
            <w:shd w:val="clear" w:color="auto" w:fill="auto"/>
            <w:noWrap/>
            <w:hideMark/>
          </w:tcPr>
          <w:p w:rsidR="008D7AC5" w:rsidRPr="008D7AC5" w:rsidRDefault="008D7AC5" w:rsidP="006C4207">
            <w:pPr>
              <w:spacing w:after="0" w:line="240" w:lineRule="auto"/>
              <w:jc w:val="center"/>
              <w:rPr>
                <w:rFonts w:ascii="Times New Roman" w:eastAsia="Times New Roman" w:hAnsi="Times New Roman" w:cs="Times New Roman"/>
                <w:b/>
                <w:bCs/>
                <w:lang w:eastAsia="ru-RU"/>
              </w:rPr>
            </w:pPr>
            <w:r w:rsidRPr="008D7AC5">
              <w:rPr>
                <w:rFonts w:ascii="Times New Roman" w:eastAsia="Times New Roman" w:hAnsi="Times New Roman" w:cs="Times New Roman"/>
                <w:b/>
                <w:bCs/>
                <w:lang w:eastAsia="ru-RU"/>
              </w:rPr>
              <w:t>Перечень главных администраторов доходов</w:t>
            </w:r>
            <w:r w:rsidRPr="006C4207">
              <w:rPr>
                <w:rFonts w:ascii="Times New Roman" w:eastAsia="Times New Roman" w:hAnsi="Times New Roman" w:cs="Times New Roman"/>
                <w:b/>
                <w:bCs/>
                <w:lang w:eastAsia="ru-RU"/>
              </w:rPr>
              <w:t xml:space="preserve"> </w:t>
            </w:r>
            <w:r w:rsidRPr="008D7AC5">
              <w:rPr>
                <w:rFonts w:ascii="Times New Roman" w:eastAsia="Times New Roman" w:hAnsi="Times New Roman" w:cs="Times New Roman"/>
                <w:b/>
                <w:bCs/>
                <w:lang w:eastAsia="ru-RU"/>
              </w:rPr>
              <w:t>бюджета городского поселения Безенчук муниципального района Безенчукский Самарской области</w:t>
            </w:r>
          </w:p>
        </w:tc>
      </w:tr>
      <w:tr w:rsidR="008D7AC5" w:rsidRPr="008D7AC5" w:rsidTr="008D7AC5">
        <w:trPr>
          <w:trHeight w:val="255"/>
        </w:trPr>
        <w:tc>
          <w:tcPr>
            <w:tcW w:w="10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Наименование главного администратора доходов </w:t>
            </w:r>
          </w:p>
        </w:tc>
        <w:tc>
          <w:tcPr>
            <w:tcW w:w="8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Код главного админист ратора доходов</w:t>
            </w:r>
          </w:p>
        </w:tc>
        <w:tc>
          <w:tcPr>
            <w:tcW w:w="19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Код доходов</w:t>
            </w:r>
          </w:p>
        </w:tc>
        <w:tc>
          <w:tcPr>
            <w:tcW w:w="722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Наименование дохода</w:t>
            </w:r>
          </w:p>
        </w:tc>
      </w:tr>
      <w:tr w:rsidR="008D7AC5" w:rsidRPr="008D7AC5" w:rsidTr="00B87132">
        <w:trPr>
          <w:trHeight w:val="433"/>
        </w:trPr>
        <w:tc>
          <w:tcPr>
            <w:tcW w:w="1012" w:type="dxa"/>
            <w:vMerge/>
            <w:tcBorders>
              <w:top w:val="single" w:sz="4" w:space="0" w:color="auto"/>
              <w:left w:val="single" w:sz="4" w:space="0" w:color="auto"/>
              <w:bottom w:val="single" w:sz="4" w:space="0" w:color="auto"/>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vMerge/>
            <w:tcBorders>
              <w:top w:val="single" w:sz="4" w:space="0" w:color="auto"/>
              <w:left w:val="single" w:sz="4" w:space="0" w:color="auto"/>
              <w:bottom w:val="single" w:sz="4" w:space="0" w:color="auto"/>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1972" w:type="dxa"/>
            <w:vMerge/>
            <w:tcBorders>
              <w:top w:val="single" w:sz="4" w:space="0" w:color="auto"/>
              <w:left w:val="single" w:sz="4" w:space="0" w:color="auto"/>
              <w:bottom w:val="single" w:sz="4" w:space="0" w:color="auto"/>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7229" w:type="dxa"/>
            <w:vMerge/>
            <w:tcBorders>
              <w:top w:val="single" w:sz="4" w:space="0" w:color="auto"/>
              <w:left w:val="single" w:sz="4" w:space="0" w:color="auto"/>
              <w:bottom w:val="single" w:sz="4" w:space="0" w:color="auto"/>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r>
      <w:tr w:rsidR="008D7AC5" w:rsidRPr="008D7AC5" w:rsidTr="008D7AC5">
        <w:trPr>
          <w:trHeight w:val="255"/>
        </w:trPr>
        <w:tc>
          <w:tcPr>
            <w:tcW w:w="1012"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w:t>
            </w: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3</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4</w:t>
            </w:r>
          </w:p>
        </w:tc>
      </w:tr>
      <w:tr w:rsidR="008D7AC5" w:rsidRPr="008D7AC5" w:rsidTr="00B87132">
        <w:trPr>
          <w:trHeight w:val="709"/>
        </w:trPr>
        <w:tc>
          <w:tcPr>
            <w:tcW w:w="1012" w:type="dxa"/>
            <w:vMerge w:val="restart"/>
            <w:tcBorders>
              <w:top w:val="nil"/>
              <w:left w:val="single" w:sz="4" w:space="0" w:color="auto"/>
              <w:bottom w:val="single" w:sz="4" w:space="0" w:color="000000"/>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Управление федеральной </w:t>
            </w:r>
            <w:r w:rsidRPr="008D7AC5">
              <w:rPr>
                <w:rFonts w:ascii="Times New Roman" w:eastAsia="Times New Roman" w:hAnsi="Times New Roman" w:cs="Times New Roman"/>
                <w:sz w:val="18"/>
                <w:szCs w:val="18"/>
                <w:lang w:eastAsia="ru-RU"/>
              </w:rPr>
              <w:lastRenderedPageBreak/>
              <w:t>налоговой службы по Самарской области</w:t>
            </w: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lastRenderedPageBreak/>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1 01 02010 01 0000 110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8D7AC5" w:rsidRPr="008D7AC5" w:rsidTr="00B87132">
        <w:trPr>
          <w:trHeight w:val="838"/>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1 01 02020 01 0000 110</w:t>
            </w:r>
          </w:p>
        </w:tc>
        <w:tc>
          <w:tcPr>
            <w:tcW w:w="7229" w:type="dxa"/>
            <w:tcBorders>
              <w:top w:val="nil"/>
              <w:left w:val="nil"/>
              <w:bottom w:val="single" w:sz="4" w:space="0" w:color="auto"/>
              <w:right w:val="single" w:sz="4" w:space="0" w:color="auto"/>
            </w:tcBorders>
            <w:shd w:val="clear" w:color="auto" w:fill="auto"/>
            <w:hideMark/>
          </w:tcPr>
          <w:p w:rsidR="008D7AC5" w:rsidRPr="00B87132" w:rsidRDefault="008D7AC5" w:rsidP="00B87132">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8D7AC5" w:rsidRPr="008D7AC5" w:rsidTr="006C4207">
        <w:trPr>
          <w:trHeight w:val="341"/>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1 01 02030 01 0000 110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8D7AC5" w:rsidRPr="008D7AC5" w:rsidTr="006C4207">
        <w:trPr>
          <w:trHeight w:val="630"/>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1 01 02040 01 0000 110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8D7AC5" w:rsidRPr="008D7AC5" w:rsidTr="006C4207">
        <w:trPr>
          <w:trHeight w:val="85"/>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1 05 03010 01 0000 110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Единый сельскохозяйственный налог</w:t>
            </w:r>
          </w:p>
        </w:tc>
      </w:tr>
      <w:tr w:rsidR="008D7AC5" w:rsidRPr="008D7AC5" w:rsidTr="006C4207">
        <w:trPr>
          <w:trHeight w:val="85"/>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1 05 03020 01 0000 110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Единый сельскохозяйственный налог (за налоговые периоды, истекшие до 1 января 2011 года)</w:t>
            </w:r>
          </w:p>
        </w:tc>
      </w:tr>
      <w:tr w:rsidR="008D7AC5" w:rsidRPr="008D7AC5" w:rsidTr="00B87132">
        <w:trPr>
          <w:trHeight w:val="141"/>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1 06 01030 13 0000 110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8D7AC5" w:rsidRPr="008D7AC5" w:rsidTr="00B87132">
        <w:trPr>
          <w:trHeight w:val="147"/>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1 06 06033 13 0000 110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Земельный налог с организаций, обладающих земельным участком, расположенным в границах городских поселений</w:t>
            </w:r>
          </w:p>
        </w:tc>
      </w:tr>
      <w:tr w:rsidR="008D7AC5" w:rsidRPr="008D7AC5" w:rsidTr="00B87132">
        <w:trPr>
          <w:trHeight w:val="85"/>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1 06 06043 13 0000 110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Земельный налог с физических лиц, обладающих земельным участком, расположенным в границах городских поселений</w:t>
            </w:r>
          </w:p>
        </w:tc>
      </w:tr>
      <w:tr w:rsidR="008D7AC5" w:rsidRPr="008D7AC5" w:rsidTr="00B87132">
        <w:trPr>
          <w:trHeight w:val="85"/>
        </w:trPr>
        <w:tc>
          <w:tcPr>
            <w:tcW w:w="1012" w:type="dxa"/>
            <w:vMerge/>
            <w:tcBorders>
              <w:top w:val="nil"/>
              <w:left w:val="single" w:sz="4" w:space="0" w:color="auto"/>
              <w:bottom w:val="single" w:sz="4" w:space="0" w:color="000000"/>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182</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1 09 04053 13 0000 110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Земельный налог (по обязательствам, возникшим до 1 января 2006 года), мобилизуемый на территориях городских поселений</w:t>
            </w:r>
          </w:p>
        </w:tc>
      </w:tr>
      <w:tr w:rsidR="008D7AC5" w:rsidRPr="008D7AC5" w:rsidTr="00B87132">
        <w:trPr>
          <w:trHeight w:val="85"/>
        </w:trPr>
        <w:tc>
          <w:tcPr>
            <w:tcW w:w="1012" w:type="dxa"/>
            <w:vMerge w:val="restart"/>
            <w:tcBorders>
              <w:top w:val="nil"/>
              <w:left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Управление федерального казначейства по Самарской области</w:t>
            </w:r>
          </w:p>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100</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1 03 02070 01 0000 110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уплаты акцизов на дизельное топливо, зачисляемые в консолидируемые бюджеты субъектов Российской Федерации</w:t>
            </w:r>
          </w:p>
        </w:tc>
      </w:tr>
      <w:tr w:rsidR="008D7AC5" w:rsidRPr="008D7AC5" w:rsidTr="00B87132">
        <w:trPr>
          <w:trHeight w:val="158"/>
        </w:trPr>
        <w:tc>
          <w:tcPr>
            <w:tcW w:w="1012" w:type="dxa"/>
            <w:vMerge/>
            <w:tcBorders>
              <w:left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100</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1 03 02080 01 0000 110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Доходы от уплаты акцизов на моторные масла для дизельных и  (или) карбюраторных (инжекторных) двигателей, зачисляемые </w:t>
            </w:r>
            <w:proofErr w:type="spellStart"/>
            <w:r w:rsidRPr="008D7AC5">
              <w:rPr>
                <w:rFonts w:ascii="Times New Roman" w:eastAsia="Times New Roman" w:hAnsi="Times New Roman" w:cs="Times New Roman"/>
                <w:sz w:val="18"/>
                <w:szCs w:val="18"/>
                <w:lang w:eastAsia="ru-RU"/>
              </w:rPr>
              <w:t>зачисляемые</w:t>
            </w:r>
            <w:proofErr w:type="spellEnd"/>
            <w:r w:rsidRPr="008D7AC5">
              <w:rPr>
                <w:rFonts w:ascii="Times New Roman" w:eastAsia="Times New Roman" w:hAnsi="Times New Roman" w:cs="Times New Roman"/>
                <w:sz w:val="18"/>
                <w:szCs w:val="18"/>
                <w:lang w:eastAsia="ru-RU"/>
              </w:rPr>
              <w:t xml:space="preserve"> в консолидируемые бюджеты субъектов Российской Федерации</w:t>
            </w:r>
          </w:p>
        </w:tc>
      </w:tr>
      <w:tr w:rsidR="008D7AC5" w:rsidRPr="008D7AC5" w:rsidTr="00B87132">
        <w:trPr>
          <w:trHeight w:val="85"/>
        </w:trPr>
        <w:tc>
          <w:tcPr>
            <w:tcW w:w="1012" w:type="dxa"/>
            <w:vMerge/>
            <w:tcBorders>
              <w:left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100</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1 03 02041 01 0000 110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Доходы от уплаты акцизов на автомобильный бензин, производимый на территории Российской Федерации, зачисляемые </w:t>
            </w:r>
            <w:proofErr w:type="spellStart"/>
            <w:r w:rsidRPr="008D7AC5">
              <w:rPr>
                <w:rFonts w:ascii="Times New Roman" w:eastAsia="Times New Roman" w:hAnsi="Times New Roman" w:cs="Times New Roman"/>
                <w:sz w:val="18"/>
                <w:szCs w:val="18"/>
                <w:lang w:eastAsia="ru-RU"/>
              </w:rPr>
              <w:t>зачисляемые</w:t>
            </w:r>
            <w:proofErr w:type="spellEnd"/>
            <w:r w:rsidRPr="008D7AC5">
              <w:rPr>
                <w:rFonts w:ascii="Times New Roman" w:eastAsia="Times New Roman" w:hAnsi="Times New Roman" w:cs="Times New Roman"/>
                <w:sz w:val="18"/>
                <w:szCs w:val="18"/>
                <w:lang w:eastAsia="ru-RU"/>
              </w:rPr>
              <w:t xml:space="preserve"> в консолидируемые бюджеты субъектов Российской Федерации</w:t>
            </w:r>
          </w:p>
        </w:tc>
      </w:tr>
      <w:tr w:rsidR="008D7AC5" w:rsidRPr="008D7AC5" w:rsidTr="00B87132">
        <w:trPr>
          <w:trHeight w:val="161"/>
        </w:trPr>
        <w:tc>
          <w:tcPr>
            <w:tcW w:w="1012" w:type="dxa"/>
            <w:vMerge/>
            <w:tcBorders>
              <w:left w:val="single" w:sz="4" w:space="0" w:color="auto"/>
              <w:bottom w:val="nil"/>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100</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1 03 02042 01 0000 110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Доходы от уплаты акцизов на прямогонный бензин, производимый на территории Российской Федерации, зачисляемые </w:t>
            </w:r>
            <w:proofErr w:type="spellStart"/>
            <w:r w:rsidRPr="008D7AC5">
              <w:rPr>
                <w:rFonts w:ascii="Times New Roman" w:eastAsia="Times New Roman" w:hAnsi="Times New Roman" w:cs="Times New Roman"/>
                <w:sz w:val="18"/>
                <w:szCs w:val="18"/>
                <w:lang w:eastAsia="ru-RU"/>
              </w:rPr>
              <w:t>зачисляемые</w:t>
            </w:r>
            <w:proofErr w:type="spellEnd"/>
            <w:r w:rsidRPr="008D7AC5">
              <w:rPr>
                <w:rFonts w:ascii="Times New Roman" w:eastAsia="Times New Roman" w:hAnsi="Times New Roman" w:cs="Times New Roman"/>
                <w:sz w:val="18"/>
                <w:szCs w:val="18"/>
                <w:lang w:eastAsia="ru-RU"/>
              </w:rPr>
              <w:t xml:space="preserve"> в консолидируемые бюджеты субъектов Российской Федерации</w:t>
            </w:r>
          </w:p>
        </w:tc>
      </w:tr>
      <w:tr w:rsidR="008D7AC5" w:rsidRPr="008D7AC5" w:rsidTr="00B87132">
        <w:trPr>
          <w:trHeight w:val="538"/>
        </w:trPr>
        <w:tc>
          <w:tcPr>
            <w:tcW w:w="1012" w:type="dxa"/>
            <w:vMerge w:val="restart"/>
            <w:tcBorders>
              <w:top w:val="single" w:sz="4" w:space="0" w:color="auto"/>
              <w:left w:val="single" w:sz="4" w:space="0" w:color="auto"/>
              <w:bottom w:val="nil"/>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Администрация городского поселения Безенчук муниципального района Безенчукский Самарской области</w:t>
            </w: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1 11 05025 13 0000 120   </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8D7AC5" w:rsidRPr="008D7AC5" w:rsidTr="00B87132">
        <w:trPr>
          <w:trHeight w:val="679"/>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1 11 05026 13 0000 120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8D7AC5" w:rsidRPr="008D7AC5" w:rsidTr="00B87132">
        <w:trPr>
          <w:trHeight w:val="338"/>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1 11 05035 13 0000 120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8D7AC5" w:rsidRPr="008D7AC5" w:rsidTr="00B87132">
        <w:trPr>
          <w:trHeight w:val="418"/>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1 11 05093 13 0000 120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1 11 05075 13 0000 120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сдачи в аренду имущества, составляющего казну городских поселений (за исключением земельных участков)</w:t>
            </w:r>
          </w:p>
        </w:tc>
      </w:tr>
      <w:tr w:rsidR="008D7AC5" w:rsidRPr="008D7AC5" w:rsidTr="00B87132">
        <w:trPr>
          <w:trHeight w:val="363"/>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1 11 07015 13 0000 120   </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8D7AC5" w:rsidRPr="008D7AC5" w:rsidTr="00B87132">
        <w:trPr>
          <w:trHeight w:val="428"/>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1 11 09045 13 0000 120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1 13 01995 13 0000 130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доходы от оказания платных услуг (работ) получателями средств бюджетов городских поселений</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1 13 02065 13 0000 130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поступающие в порядке возмещения расходов, понесенных в связи с эксплуатацией имущества городских поселений</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1 13 02995 13 0000 130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доходы от компенсации затрат бюджетов городских поселений</w:t>
            </w:r>
          </w:p>
        </w:tc>
      </w:tr>
      <w:tr w:rsidR="008D7AC5" w:rsidRPr="008D7AC5" w:rsidTr="00B87132">
        <w:trPr>
          <w:trHeight w:val="426"/>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1 14 02053 13 0000 410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реализации иного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1 14 02053 13 0000 440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8D7AC5" w:rsidRPr="008D7AC5" w:rsidTr="00B87132">
        <w:trPr>
          <w:trHeight w:val="202"/>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1 14 04050 13 0000 420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продажи нематериальных активов, находящихся в собственности городских поселений</w:t>
            </w:r>
          </w:p>
        </w:tc>
      </w:tr>
      <w:tr w:rsidR="008D7AC5" w:rsidRPr="008D7AC5" w:rsidTr="00B87132">
        <w:trPr>
          <w:trHeight w:val="916"/>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1 14 07030 13 0000 410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D7AC5" w:rsidRPr="008D7AC5" w:rsidTr="00B87132">
        <w:trPr>
          <w:trHeight w:val="14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1 16 33050 13 0000 140   </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D7AC5" w:rsidRPr="008D7AC5" w:rsidTr="00B87132">
        <w:trPr>
          <w:trHeight w:val="792"/>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1 16 33050 13 6000 140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8D7AC5">
              <w:rPr>
                <w:rFonts w:ascii="Times New Roman" w:eastAsia="Times New Roman" w:hAnsi="Times New Roman" w:cs="Times New Roman"/>
                <w:i/>
                <w:iCs/>
                <w:sz w:val="18"/>
                <w:szCs w:val="18"/>
                <w:lang w:eastAsia="ru-RU"/>
              </w:rPr>
              <w:t xml:space="preserve"> Федерации)</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1 16 90050 13 0000 140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8D7AC5" w:rsidRPr="008D7AC5" w:rsidTr="00B87132">
        <w:trPr>
          <w:trHeight w:val="459"/>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1 16 46000 13 0000 140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1 17 01050 13 0000 180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Невыясненные поступления, зачисляемые в бюджеты городских  поселений</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1 17 05050 130000 180   </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неналоговые   доходы   бюджетов городских поселений</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2 02 01001 00 0000 151</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Дотации бюджетам городских  поселений на выравнивание бюджетной обеспеченности</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2 02 01999 13 0000 151</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дотации бюджетам городских  поселений</w:t>
            </w:r>
          </w:p>
        </w:tc>
      </w:tr>
      <w:tr w:rsidR="008D7AC5" w:rsidRPr="008D7AC5" w:rsidTr="00B87132">
        <w:trPr>
          <w:trHeight w:val="313"/>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2 02 20041 13 0000 151</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B87132">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2 02 20077 13 0000 151</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Субсидии бюджетам городских поселений на софинансирование капитальных вложений в объекты муниципальной собственности</w:t>
            </w:r>
          </w:p>
        </w:tc>
      </w:tr>
      <w:tr w:rsidR="008D7AC5" w:rsidRPr="008D7AC5" w:rsidTr="006C4207">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single" w:sz="4" w:space="0" w:color="auto"/>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2 02 02078 13 0000 151</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Субсидии бюджетам городских поселений на бюджетные инвестиции для модернизации объектов коммунальной инфраструктуры</w:t>
            </w:r>
          </w:p>
        </w:tc>
      </w:tr>
      <w:tr w:rsidR="008D7AC5" w:rsidRPr="008D7AC5" w:rsidTr="00B87132">
        <w:trPr>
          <w:trHeight w:val="108"/>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2 02 02102 13 0000 151</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Субсидии бюджетам городских поселений на закупку автотранспортных средств и коммунальной техники</w:t>
            </w:r>
          </w:p>
        </w:tc>
      </w:tr>
      <w:tr w:rsidR="008D7AC5" w:rsidRPr="008D7AC5" w:rsidTr="00B87132">
        <w:trPr>
          <w:trHeight w:val="524"/>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208</w:t>
            </w:r>
          </w:p>
        </w:tc>
        <w:tc>
          <w:tcPr>
            <w:tcW w:w="1972" w:type="dxa"/>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2 02 20216 13 0000 151</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8D7AC5" w:rsidRPr="008D7AC5" w:rsidTr="00B87132">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2 02 29999 13 0000 151</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субсидии бюджетам городских  поселений</w:t>
            </w:r>
          </w:p>
        </w:tc>
      </w:tr>
      <w:tr w:rsidR="008D7AC5" w:rsidRPr="008D7AC5" w:rsidTr="006C4207">
        <w:trPr>
          <w:trHeight w:val="219"/>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single" w:sz="4" w:space="0" w:color="auto"/>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2 03 05099 13 0000 180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безвозмездные поступления от государственных (муниципальных) организаций в бюджеты городских поселений</w:t>
            </w:r>
          </w:p>
        </w:tc>
      </w:tr>
      <w:tr w:rsidR="008D7AC5" w:rsidRPr="008D7AC5" w:rsidTr="006C4207">
        <w:trPr>
          <w:trHeight w:val="89"/>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2 02 09054 13 0000 151</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безвозмездные поступления в бюджеты городских  поселений от бюджетов муниципальных районов</w:t>
            </w:r>
          </w:p>
        </w:tc>
      </w:tr>
      <w:tr w:rsidR="008D7AC5" w:rsidRPr="008D7AC5" w:rsidTr="006C4207">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2 04 05099 130000 180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безвозмездные   поступления от негосударственных организаций в  бюджеты городских  поселений</w:t>
            </w:r>
          </w:p>
        </w:tc>
      </w:tr>
      <w:tr w:rsidR="008D7AC5" w:rsidRPr="008D7AC5" w:rsidTr="006C4207">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2 07 05000 13 0000 180</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Прочие безвозмездные поступления в бюджеты городских поселений</w:t>
            </w:r>
          </w:p>
        </w:tc>
      </w:tr>
      <w:tr w:rsidR="008D7AC5" w:rsidRPr="008D7AC5" w:rsidTr="006C4207">
        <w:trPr>
          <w:trHeight w:val="708"/>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xml:space="preserve">2 08 05000 13 0000 180 </w:t>
            </w:r>
          </w:p>
        </w:tc>
        <w:tc>
          <w:tcPr>
            <w:tcW w:w="7229" w:type="dxa"/>
            <w:tcBorders>
              <w:top w:val="nil"/>
              <w:left w:val="nil"/>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Перечисления из бюджетов  городских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D7AC5" w:rsidRPr="008D7AC5" w:rsidTr="006C4207">
        <w:trPr>
          <w:trHeight w:val="287"/>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dashed" w:sz="4" w:space="0" w:color="auto"/>
              <w:left w:val="dashed" w:sz="4" w:space="0" w:color="auto"/>
              <w:bottom w:val="dashed" w:sz="4" w:space="0" w:color="auto"/>
              <w:right w:val="dashed"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2 18 60010 13 0000 151</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8D7AC5" w:rsidRPr="008D7AC5" w:rsidTr="006C4207">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dashed" w:sz="4" w:space="0" w:color="auto"/>
              <w:bottom w:val="dashed" w:sz="4" w:space="0" w:color="auto"/>
              <w:right w:val="dashed"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2 18 05010 13 0000 180</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бюджетов городских  поселений от возврата бюджетными учреждениями остатков субсидий прошлых лет</w:t>
            </w:r>
          </w:p>
        </w:tc>
      </w:tr>
      <w:tr w:rsidR="008D7AC5" w:rsidRPr="008D7AC5" w:rsidTr="006C4207">
        <w:trPr>
          <w:trHeight w:val="201"/>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dashed" w:sz="4" w:space="0" w:color="auto"/>
              <w:bottom w:val="dashed" w:sz="4" w:space="0" w:color="auto"/>
              <w:right w:val="dashed"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2 18 05020 13 0000 180</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бюджетов  городских поселений от возврата автономными учреждениями остатков субсидий прошлых лет</w:t>
            </w:r>
          </w:p>
        </w:tc>
      </w:tr>
      <w:tr w:rsidR="008D7AC5" w:rsidRPr="008D7AC5" w:rsidTr="006C4207">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dashed" w:sz="4" w:space="0" w:color="auto"/>
              <w:bottom w:val="dashed" w:sz="4" w:space="0" w:color="auto"/>
              <w:right w:val="dashed"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2 18 05030 13 0000 180</w:t>
            </w:r>
          </w:p>
        </w:tc>
        <w:tc>
          <w:tcPr>
            <w:tcW w:w="7229" w:type="dxa"/>
            <w:tcBorders>
              <w:top w:val="nil"/>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Доходы бюджетов  городских поселений от возврата иными организациями остатков субсидий прошлых лет</w:t>
            </w:r>
          </w:p>
        </w:tc>
      </w:tr>
      <w:tr w:rsidR="008D7AC5" w:rsidRPr="008D7AC5" w:rsidTr="006C4207">
        <w:trPr>
          <w:trHeight w:val="85"/>
        </w:trPr>
        <w:tc>
          <w:tcPr>
            <w:tcW w:w="1012" w:type="dxa"/>
            <w:vMerge/>
            <w:tcBorders>
              <w:top w:val="single" w:sz="4" w:space="0" w:color="auto"/>
              <w:left w:val="single" w:sz="4" w:space="0" w:color="auto"/>
              <w:bottom w:val="nil"/>
              <w:right w:val="single" w:sz="4" w:space="0" w:color="auto"/>
            </w:tcBorders>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p>
        </w:tc>
        <w:tc>
          <w:tcPr>
            <w:tcW w:w="863" w:type="dxa"/>
            <w:tcBorders>
              <w:top w:val="nil"/>
              <w:left w:val="nil"/>
              <w:bottom w:val="nil"/>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nil"/>
              <w:left w:val="dashed" w:sz="4" w:space="0" w:color="auto"/>
              <w:bottom w:val="dashed" w:sz="4" w:space="0" w:color="auto"/>
              <w:right w:val="dashed"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2 19 00000 13 0000 151</w:t>
            </w:r>
          </w:p>
        </w:tc>
        <w:tc>
          <w:tcPr>
            <w:tcW w:w="7229" w:type="dxa"/>
            <w:tcBorders>
              <w:top w:val="nil"/>
              <w:left w:val="single" w:sz="4" w:space="0" w:color="auto"/>
              <w:bottom w:val="nil"/>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8D7AC5" w:rsidRPr="008D7AC5" w:rsidTr="006C4207">
        <w:trPr>
          <w:trHeight w:val="509"/>
        </w:trPr>
        <w:tc>
          <w:tcPr>
            <w:tcW w:w="1012" w:type="dxa"/>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863" w:type="dxa"/>
            <w:tcBorders>
              <w:top w:val="single" w:sz="4" w:space="0" w:color="auto"/>
              <w:left w:val="nil"/>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 </w:t>
            </w:r>
          </w:p>
        </w:tc>
        <w:tc>
          <w:tcPr>
            <w:tcW w:w="1972" w:type="dxa"/>
            <w:tcBorders>
              <w:top w:val="single" w:sz="4" w:space="0" w:color="auto"/>
              <w:left w:val="single" w:sz="4" w:space="0" w:color="auto"/>
              <w:bottom w:val="single" w:sz="4" w:space="0" w:color="auto"/>
              <w:right w:val="single" w:sz="4" w:space="0" w:color="auto"/>
            </w:tcBorders>
            <w:shd w:val="clear" w:color="auto" w:fill="auto"/>
            <w:hideMark/>
          </w:tcPr>
          <w:p w:rsidR="008D7AC5" w:rsidRPr="008D7AC5" w:rsidRDefault="008D7AC5" w:rsidP="008D7AC5">
            <w:pPr>
              <w:spacing w:after="0" w:line="240" w:lineRule="auto"/>
              <w:rPr>
                <w:rFonts w:ascii="Times New Roman" w:eastAsia="Times New Roman" w:hAnsi="Times New Roman" w:cs="Times New Roman"/>
                <w:color w:val="000000"/>
                <w:sz w:val="18"/>
                <w:szCs w:val="18"/>
                <w:lang w:eastAsia="ru-RU"/>
              </w:rPr>
            </w:pPr>
            <w:r w:rsidRPr="008D7AC5">
              <w:rPr>
                <w:rFonts w:ascii="Times New Roman" w:eastAsia="Times New Roman" w:hAnsi="Times New Roman" w:cs="Times New Roman"/>
                <w:color w:val="000000"/>
                <w:sz w:val="18"/>
                <w:szCs w:val="18"/>
                <w:lang w:eastAsia="ru-RU"/>
              </w:rPr>
              <w:t>2 02 45148 13 0000 151</w:t>
            </w:r>
          </w:p>
        </w:tc>
        <w:tc>
          <w:tcPr>
            <w:tcW w:w="7229" w:type="dxa"/>
            <w:tcBorders>
              <w:top w:val="single" w:sz="4" w:space="0" w:color="auto"/>
              <w:left w:val="single" w:sz="4" w:space="0" w:color="auto"/>
              <w:bottom w:val="single" w:sz="4" w:space="0" w:color="auto"/>
              <w:right w:val="single" w:sz="4" w:space="0" w:color="auto"/>
            </w:tcBorders>
            <w:shd w:val="clear" w:color="auto" w:fill="auto"/>
            <w:noWrap/>
            <w:hideMark/>
          </w:tcPr>
          <w:p w:rsidR="008D7AC5" w:rsidRPr="008D7AC5" w:rsidRDefault="008D7AC5" w:rsidP="008D7AC5">
            <w:pPr>
              <w:spacing w:after="0" w:line="240" w:lineRule="auto"/>
              <w:rPr>
                <w:rFonts w:ascii="Times New Roman" w:eastAsia="Times New Roman" w:hAnsi="Times New Roman" w:cs="Times New Roman"/>
                <w:sz w:val="18"/>
                <w:szCs w:val="18"/>
                <w:lang w:eastAsia="ru-RU"/>
              </w:rPr>
            </w:pPr>
            <w:r w:rsidRPr="008D7AC5">
              <w:rPr>
                <w:rFonts w:ascii="Times New Roman" w:eastAsia="Times New Roman" w:hAnsi="Times New Roman" w:cs="Times New Roman"/>
                <w:sz w:val="18"/>
                <w:szCs w:val="18"/>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bl>
    <w:p w:rsidR="00FD3622" w:rsidRPr="00E944F6" w:rsidRDefault="00FD3622" w:rsidP="00FD3622">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FD3622" w:rsidRPr="00E944F6" w:rsidRDefault="00FD3622" w:rsidP="00FD3622">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FD3622" w:rsidRPr="00E944F6" w:rsidRDefault="00FD3622" w:rsidP="00FD3622">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FD3622" w:rsidRDefault="00FD3622" w:rsidP="00FD3622">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1076" w:type="dxa"/>
        <w:tblInd w:w="89" w:type="dxa"/>
        <w:tblLayout w:type="fixed"/>
        <w:tblLook w:val="04A0"/>
      </w:tblPr>
      <w:tblGrid>
        <w:gridCol w:w="1012"/>
        <w:gridCol w:w="2109"/>
        <w:gridCol w:w="7955"/>
      </w:tblGrid>
      <w:tr w:rsidR="00405E41" w:rsidRPr="00405E41" w:rsidTr="002F15C5">
        <w:trPr>
          <w:trHeight w:val="95"/>
        </w:trPr>
        <w:tc>
          <w:tcPr>
            <w:tcW w:w="11076" w:type="dxa"/>
            <w:gridSpan w:val="3"/>
            <w:tcBorders>
              <w:top w:val="nil"/>
              <w:left w:val="nil"/>
              <w:bottom w:val="nil"/>
              <w:right w:val="nil"/>
            </w:tcBorders>
            <w:shd w:val="clear" w:color="auto" w:fill="auto"/>
            <w:vAlign w:val="bottom"/>
            <w:hideMark/>
          </w:tcPr>
          <w:p w:rsidR="00405E41" w:rsidRPr="00405E41" w:rsidRDefault="00405E41" w:rsidP="00405E41">
            <w:pPr>
              <w:spacing w:after="0" w:line="240" w:lineRule="auto"/>
              <w:jc w:val="center"/>
              <w:rPr>
                <w:rFonts w:ascii="Times New Roman" w:eastAsia="Times New Roman" w:hAnsi="Times New Roman" w:cs="Times New Roman"/>
                <w:b/>
                <w:bCs/>
                <w:lang w:eastAsia="ru-RU"/>
              </w:rPr>
            </w:pPr>
            <w:r w:rsidRPr="00405E41">
              <w:rPr>
                <w:rFonts w:ascii="Times New Roman" w:eastAsia="Times New Roman" w:hAnsi="Times New Roman" w:cs="Times New Roman"/>
                <w:b/>
                <w:bCs/>
                <w:lang w:eastAsia="ru-RU"/>
              </w:rPr>
              <w:t>Перечень главных администраторов  источников финансирования дефицита  бюджета городского поселения Безенчук муниципального района Безенчукский Самарской области</w:t>
            </w:r>
          </w:p>
        </w:tc>
      </w:tr>
      <w:tr w:rsidR="00405E41" w:rsidRPr="00405E41" w:rsidTr="002F15C5">
        <w:trPr>
          <w:trHeight w:val="311"/>
        </w:trPr>
        <w:tc>
          <w:tcPr>
            <w:tcW w:w="101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05E41" w:rsidRPr="00405E41" w:rsidRDefault="00405E41" w:rsidP="00405E41">
            <w:pPr>
              <w:spacing w:after="0" w:line="240" w:lineRule="auto"/>
              <w:jc w:val="center"/>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Код главного администратора источников</w:t>
            </w:r>
          </w:p>
        </w:tc>
        <w:tc>
          <w:tcPr>
            <w:tcW w:w="2109" w:type="dxa"/>
            <w:tcBorders>
              <w:top w:val="single" w:sz="4" w:space="0" w:color="auto"/>
              <w:left w:val="nil"/>
              <w:bottom w:val="single" w:sz="4" w:space="0" w:color="auto"/>
              <w:right w:val="single" w:sz="4" w:space="0" w:color="auto"/>
            </w:tcBorders>
            <w:shd w:val="clear" w:color="auto" w:fill="auto"/>
            <w:vAlign w:val="center"/>
            <w:hideMark/>
          </w:tcPr>
          <w:p w:rsidR="00405E41" w:rsidRPr="00405E41" w:rsidRDefault="00405E41" w:rsidP="00405E41">
            <w:pPr>
              <w:spacing w:after="0" w:line="240" w:lineRule="auto"/>
              <w:jc w:val="center"/>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955" w:type="dxa"/>
            <w:tcBorders>
              <w:top w:val="single" w:sz="4" w:space="0" w:color="auto"/>
              <w:left w:val="nil"/>
              <w:bottom w:val="single" w:sz="4" w:space="0" w:color="auto"/>
              <w:right w:val="single" w:sz="4" w:space="0" w:color="auto"/>
            </w:tcBorders>
            <w:shd w:val="clear" w:color="auto" w:fill="auto"/>
            <w:vAlign w:val="center"/>
            <w:hideMark/>
          </w:tcPr>
          <w:p w:rsidR="00405E41" w:rsidRPr="00405E41" w:rsidRDefault="00405E41" w:rsidP="00405E41">
            <w:pPr>
              <w:spacing w:after="0" w:line="240" w:lineRule="auto"/>
              <w:jc w:val="center"/>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Наименование</w:t>
            </w:r>
          </w:p>
        </w:tc>
      </w:tr>
      <w:tr w:rsidR="00405E41" w:rsidRPr="00405E41" w:rsidTr="002F15C5">
        <w:trPr>
          <w:trHeight w:val="85"/>
        </w:trPr>
        <w:tc>
          <w:tcPr>
            <w:tcW w:w="1012" w:type="dxa"/>
            <w:vMerge w:val="restart"/>
            <w:tcBorders>
              <w:top w:val="nil"/>
              <w:left w:val="single" w:sz="4" w:space="0" w:color="auto"/>
              <w:bottom w:val="single" w:sz="4" w:space="0" w:color="000000"/>
              <w:right w:val="single" w:sz="4" w:space="0" w:color="auto"/>
            </w:tcBorders>
            <w:shd w:val="clear" w:color="auto" w:fill="auto"/>
            <w:noWrap/>
            <w:hideMark/>
          </w:tcPr>
          <w:p w:rsidR="00405E41" w:rsidRPr="00405E41" w:rsidRDefault="00405E41" w:rsidP="00405E41">
            <w:pPr>
              <w:spacing w:after="0" w:line="240" w:lineRule="auto"/>
              <w:jc w:val="center"/>
              <w:rPr>
                <w:rFonts w:ascii="Times New Roman" w:eastAsia="Times New Roman" w:hAnsi="Times New Roman" w:cs="Times New Roman"/>
                <w:b/>
                <w:bCs/>
                <w:sz w:val="18"/>
                <w:szCs w:val="18"/>
                <w:lang w:eastAsia="ru-RU"/>
              </w:rPr>
            </w:pPr>
            <w:r w:rsidRPr="00405E41">
              <w:rPr>
                <w:rFonts w:ascii="Times New Roman" w:eastAsia="Times New Roman" w:hAnsi="Times New Roman" w:cs="Times New Roman"/>
                <w:b/>
                <w:bCs/>
                <w:sz w:val="18"/>
                <w:szCs w:val="18"/>
                <w:lang w:eastAsia="ru-RU"/>
              </w:rPr>
              <w:lastRenderedPageBreak/>
              <w:t>208</w:t>
            </w:r>
          </w:p>
        </w:tc>
        <w:tc>
          <w:tcPr>
            <w:tcW w:w="2109" w:type="dxa"/>
            <w:tcBorders>
              <w:top w:val="nil"/>
              <w:left w:val="nil"/>
              <w:bottom w:val="single" w:sz="4" w:space="0" w:color="auto"/>
              <w:right w:val="single" w:sz="4" w:space="0" w:color="auto"/>
            </w:tcBorders>
            <w:shd w:val="clear" w:color="auto" w:fill="auto"/>
            <w:noWrap/>
            <w:vAlign w:val="bottom"/>
            <w:hideMark/>
          </w:tcPr>
          <w:p w:rsidR="00405E41" w:rsidRPr="00405E41" w:rsidRDefault="00405E41" w:rsidP="00405E41">
            <w:pPr>
              <w:spacing w:after="0" w:line="240" w:lineRule="auto"/>
              <w:jc w:val="center"/>
              <w:rPr>
                <w:rFonts w:ascii="Times New Roman" w:eastAsia="Times New Roman" w:hAnsi="Times New Roman" w:cs="Times New Roman"/>
                <w:b/>
                <w:bCs/>
                <w:sz w:val="18"/>
                <w:szCs w:val="18"/>
                <w:lang w:eastAsia="ru-RU"/>
              </w:rPr>
            </w:pPr>
            <w:r w:rsidRPr="00405E41">
              <w:rPr>
                <w:rFonts w:ascii="Times New Roman" w:eastAsia="Times New Roman" w:hAnsi="Times New Roman" w:cs="Times New Roman"/>
                <w:b/>
                <w:bCs/>
                <w:sz w:val="18"/>
                <w:szCs w:val="18"/>
                <w:lang w:eastAsia="ru-RU"/>
              </w:rPr>
              <w:t> </w:t>
            </w:r>
          </w:p>
        </w:tc>
        <w:tc>
          <w:tcPr>
            <w:tcW w:w="7955" w:type="dxa"/>
            <w:tcBorders>
              <w:top w:val="nil"/>
              <w:left w:val="nil"/>
              <w:bottom w:val="single" w:sz="4" w:space="0" w:color="auto"/>
              <w:right w:val="single" w:sz="4" w:space="0" w:color="auto"/>
            </w:tcBorders>
            <w:shd w:val="clear" w:color="auto" w:fill="auto"/>
            <w:vAlign w:val="bottom"/>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r w:rsidRPr="00405E41">
              <w:rPr>
                <w:rFonts w:ascii="Times New Roman" w:eastAsia="Times New Roman" w:hAnsi="Times New Roman" w:cs="Times New Roman"/>
                <w:b/>
                <w:bCs/>
                <w:sz w:val="18"/>
                <w:szCs w:val="18"/>
                <w:lang w:eastAsia="ru-RU"/>
              </w:rPr>
              <w:t>Администрация городского поселения Безенчук муниципального района Безенчукский Самарской области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Кредиты кредитных организаций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0000 700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кредитов от кредитных организаций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10 0000 710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кредитов от кредитных организаций бюджетом поселения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0000 800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кредитов, предоставленных кредитными организациями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10 0000 810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Бюджетные кредиты от других бюджетов бюджетной системы Российской Федерации </w:t>
            </w:r>
          </w:p>
        </w:tc>
      </w:tr>
      <w:tr w:rsidR="00405E41" w:rsidRPr="00405E41" w:rsidTr="002F15C5">
        <w:trPr>
          <w:trHeight w:val="121"/>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01 03 01 00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0000 700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r>
      <w:tr w:rsidR="00405E41" w:rsidRPr="00405E41" w:rsidTr="002F15C5">
        <w:trPr>
          <w:trHeight w:val="114"/>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10 0000 710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Получение кредитов от других бюджетов бюджетной системы Российской Федерации бюджетом поселения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01 03 01 00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0000 800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01 03 00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10 0000 810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Погашение бюджетом поселения кредитов от других бюджетов бюджетной системы Российской Федерации в валюте Российской Федерации</w:t>
            </w:r>
          </w:p>
        </w:tc>
      </w:tr>
      <w:tr w:rsidR="00405E41" w:rsidRPr="00405E41" w:rsidTr="002F15C5">
        <w:trPr>
          <w:trHeight w:val="22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Изменение остатков средств на счетах по учету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0000 500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Увеличение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0000 500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Увеличение прочих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01 05 02 01 00 0000 510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Увеличение прочих остатков денежных средств бюджетов</w:t>
            </w:r>
          </w:p>
        </w:tc>
      </w:tr>
      <w:tr w:rsidR="00405E41" w:rsidRPr="00405E41" w:rsidTr="002F15C5">
        <w:trPr>
          <w:trHeight w:val="25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01 05 02 01 10 0000 510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Увеличение прочих остатков денежных средств бюджета поселения </w:t>
            </w:r>
          </w:p>
        </w:tc>
      </w:tr>
      <w:tr w:rsidR="00405E41" w:rsidRPr="00405E41" w:rsidTr="002F15C5">
        <w:trPr>
          <w:trHeight w:val="142"/>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0000 600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01 05 02 00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0000 600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прочих остатков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01 05 02 01 00 0000 610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прочих остатков денежных средств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01 05 02 01 10 0000 610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Иные источники внутреннего финансирования дефицитов бюджетов</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0000 000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Бюджетные кредиты, предоставленные внутри страны в валюте Российской Федерации </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0000 500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Предоставление бюджетных кредитов внутри страны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01 06 05 01 10 0000 540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w:t>
            </w:r>
          </w:p>
        </w:tc>
      </w:tr>
      <w:tr w:rsidR="00405E41" w:rsidRPr="00405E41" w:rsidTr="002F15C5">
        <w:trPr>
          <w:trHeight w:val="8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 xml:space="preserve">01 06 05 00 </w:t>
            </w:r>
            <w:proofErr w:type="spellStart"/>
            <w:r w:rsidRPr="00405E41">
              <w:rPr>
                <w:rFonts w:ascii="Times New Roman" w:eastAsia="Times New Roman" w:hAnsi="Times New Roman" w:cs="Times New Roman"/>
                <w:sz w:val="18"/>
                <w:szCs w:val="18"/>
                <w:lang w:eastAsia="ru-RU"/>
              </w:rPr>
              <w:t>00</w:t>
            </w:r>
            <w:proofErr w:type="spellEnd"/>
            <w:r w:rsidRPr="00405E41">
              <w:rPr>
                <w:rFonts w:ascii="Times New Roman" w:eastAsia="Times New Roman" w:hAnsi="Times New Roman" w:cs="Times New Roman"/>
                <w:sz w:val="18"/>
                <w:szCs w:val="18"/>
                <w:lang w:eastAsia="ru-RU"/>
              </w:rPr>
              <w:t xml:space="preserve"> 0000 600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Возврат бюджетных кредитов, предоставленных внутри страны в валюте Российской Федерации</w:t>
            </w:r>
          </w:p>
        </w:tc>
      </w:tr>
      <w:tr w:rsidR="00405E41" w:rsidRPr="00405E41" w:rsidTr="002F15C5">
        <w:trPr>
          <w:trHeight w:val="175"/>
        </w:trPr>
        <w:tc>
          <w:tcPr>
            <w:tcW w:w="1012" w:type="dxa"/>
            <w:vMerge/>
            <w:tcBorders>
              <w:top w:val="nil"/>
              <w:left w:val="single" w:sz="4" w:space="0" w:color="auto"/>
              <w:bottom w:val="single" w:sz="4" w:space="0" w:color="000000"/>
              <w:right w:val="single" w:sz="4" w:space="0" w:color="auto"/>
            </w:tcBorders>
            <w:vAlign w:val="center"/>
            <w:hideMark/>
          </w:tcPr>
          <w:p w:rsidR="00405E41" w:rsidRPr="00405E41" w:rsidRDefault="00405E41" w:rsidP="00405E41">
            <w:pPr>
              <w:spacing w:after="0" w:line="240" w:lineRule="auto"/>
              <w:rPr>
                <w:rFonts w:ascii="Times New Roman" w:eastAsia="Times New Roman" w:hAnsi="Times New Roman" w:cs="Times New Roman"/>
                <w:b/>
                <w:bCs/>
                <w:sz w:val="18"/>
                <w:szCs w:val="18"/>
                <w:lang w:eastAsia="ru-RU"/>
              </w:rPr>
            </w:pPr>
          </w:p>
        </w:tc>
        <w:tc>
          <w:tcPr>
            <w:tcW w:w="2109" w:type="dxa"/>
            <w:tcBorders>
              <w:top w:val="nil"/>
              <w:left w:val="nil"/>
              <w:bottom w:val="single" w:sz="4" w:space="0" w:color="auto"/>
              <w:right w:val="single" w:sz="4" w:space="0" w:color="auto"/>
            </w:tcBorders>
            <w:shd w:val="clear" w:color="auto" w:fill="auto"/>
            <w:noWrap/>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01 06 05 01 10 0000 640</w:t>
            </w:r>
          </w:p>
        </w:tc>
        <w:tc>
          <w:tcPr>
            <w:tcW w:w="7955" w:type="dxa"/>
            <w:tcBorders>
              <w:top w:val="nil"/>
              <w:left w:val="nil"/>
              <w:bottom w:val="single" w:sz="4" w:space="0" w:color="auto"/>
              <w:right w:val="single" w:sz="4" w:space="0" w:color="auto"/>
            </w:tcBorders>
            <w:shd w:val="clear" w:color="auto" w:fill="auto"/>
            <w:hideMark/>
          </w:tcPr>
          <w:p w:rsidR="00405E41" w:rsidRPr="00405E41" w:rsidRDefault="00405E41" w:rsidP="00405E41">
            <w:pPr>
              <w:spacing w:after="0" w:line="240" w:lineRule="auto"/>
              <w:rPr>
                <w:rFonts w:ascii="Times New Roman" w:eastAsia="Times New Roman" w:hAnsi="Times New Roman" w:cs="Times New Roman"/>
                <w:sz w:val="18"/>
                <w:szCs w:val="18"/>
                <w:lang w:eastAsia="ru-RU"/>
              </w:rPr>
            </w:pPr>
            <w:r w:rsidRPr="00405E41">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r>
    </w:tbl>
    <w:p w:rsidR="00135B1A" w:rsidRPr="00E944F6" w:rsidRDefault="00135B1A" w:rsidP="00135B1A">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35B1A" w:rsidRPr="00E944F6" w:rsidRDefault="00135B1A" w:rsidP="00135B1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35B1A" w:rsidRDefault="00135B1A" w:rsidP="00135B1A">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w:t>
      </w:r>
      <w:r w:rsidR="00B70B6D">
        <w:rPr>
          <w:rFonts w:ascii="Times New Roman" w:hAnsi="Times New Roman" w:cs="Times New Roman"/>
          <w:bCs/>
          <w:sz w:val="20"/>
          <w:szCs w:val="20"/>
        </w:rPr>
        <w:t>5</w:t>
      </w:r>
      <w:r w:rsidRPr="00E944F6">
        <w:rPr>
          <w:rFonts w:ascii="Times New Roman" w:hAnsi="Times New Roman" w:cs="Times New Roman"/>
          <w:bCs/>
          <w:sz w:val="20"/>
          <w:szCs w:val="20"/>
        </w:rPr>
        <w:t>.</w:t>
      </w:r>
      <w:r>
        <w:rPr>
          <w:rFonts w:ascii="Times New Roman" w:hAnsi="Times New Roman" w:cs="Times New Roman"/>
          <w:bCs/>
          <w:sz w:val="20"/>
          <w:szCs w:val="20"/>
        </w:rPr>
        <w:t>1</w:t>
      </w:r>
      <w:r w:rsidR="00B70B6D">
        <w:rPr>
          <w:rFonts w:ascii="Times New Roman" w:hAnsi="Times New Roman" w:cs="Times New Roman"/>
          <w:bCs/>
          <w:sz w:val="20"/>
          <w:szCs w:val="20"/>
        </w:rPr>
        <w:t>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sidR="00B70B6D">
        <w:rPr>
          <w:rFonts w:ascii="Times New Roman" w:hAnsi="Times New Roman" w:cs="Times New Roman"/>
          <w:bCs/>
          <w:sz w:val="20"/>
          <w:szCs w:val="20"/>
        </w:rPr>
        <w:t>7</w:t>
      </w:r>
    </w:p>
    <w:tbl>
      <w:tblPr>
        <w:tblW w:w="11076" w:type="dxa"/>
        <w:tblInd w:w="89" w:type="dxa"/>
        <w:tblLayout w:type="fixed"/>
        <w:tblLook w:val="04A0"/>
      </w:tblPr>
      <w:tblGrid>
        <w:gridCol w:w="2004"/>
        <w:gridCol w:w="7938"/>
        <w:gridCol w:w="1134"/>
      </w:tblGrid>
      <w:tr w:rsidR="00537F28" w:rsidRPr="00537F28" w:rsidTr="0016742D">
        <w:trPr>
          <w:trHeight w:val="405"/>
        </w:trPr>
        <w:tc>
          <w:tcPr>
            <w:tcW w:w="11076" w:type="dxa"/>
            <w:gridSpan w:val="3"/>
            <w:tcBorders>
              <w:top w:val="nil"/>
              <w:left w:val="nil"/>
              <w:bottom w:val="nil"/>
              <w:right w:val="nil"/>
            </w:tcBorders>
            <w:shd w:val="clear" w:color="auto" w:fill="auto"/>
            <w:vAlign w:val="bottom"/>
            <w:hideMark/>
          </w:tcPr>
          <w:p w:rsidR="00537F28" w:rsidRPr="00537F28" w:rsidRDefault="00537F28" w:rsidP="00537F28">
            <w:pPr>
              <w:spacing w:after="0" w:line="240" w:lineRule="auto"/>
              <w:jc w:val="center"/>
              <w:rPr>
                <w:rFonts w:ascii="Times New Roman" w:eastAsia="Times New Roman" w:hAnsi="Times New Roman" w:cs="Times New Roman"/>
                <w:b/>
                <w:bCs/>
                <w:lang w:eastAsia="ru-RU"/>
              </w:rPr>
            </w:pPr>
            <w:r w:rsidRPr="00537F28">
              <w:rPr>
                <w:rFonts w:ascii="Times New Roman" w:eastAsia="Times New Roman" w:hAnsi="Times New Roman" w:cs="Times New Roman"/>
                <w:b/>
                <w:bCs/>
                <w:lang w:eastAsia="ru-RU"/>
              </w:rPr>
              <w:t>Нормативы отчислений от уплаты местных налогов и сборов в бюджет городского поселения Безенчук муниципального района Безенчукский Самарской области на 2017 год и плановый период 2018-2019 годов</w:t>
            </w:r>
          </w:p>
        </w:tc>
      </w:tr>
      <w:tr w:rsidR="00537F28" w:rsidRPr="00537F28" w:rsidTr="0019751A">
        <w:trPr>
          <w:trHeight w:val="317"/>
        </w:trPr>
        <w:tc>
          <w:tcPr>
            <w:tcW w:w="20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Коды бюджетной классификации Российской Федерации</w:t>
            </w:r>
          </w:p>
        </w:tc>
        <w:tc>
          <w:tcPr>
            <w:tcW w:w="793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Наименование налога (сбора)</w:t>
            </w:r>
          </w:p>
        </w:tc>
        <w:tc>
          <w:tcPr>
            <w:tcW w:w="1134" w:type="dxa"/>
            <w:tcBorders>
              <w:top w:val="single" w:sz="4" w:space="0" w:color="auto"/>
              <w:left w:val="nil"/>
              <w:bottom w:val="single" w:sz="4" w:space="0" w:color="auto"/>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норматив отчислений</w:t>
            </w:r>
          </w:p>
        </w:tc>
      </w:tr>
      <w:tr w:rsidR="00537F28" w:rsidRPr="00537F28" w:rsidTr="0016742D">
        <w:trPr>
          <w:trHeight w:val="750"/>
        </w:trPr>
        <w:tc>
          <w:tcPr>
            <w:tcW w:w="2004" w:type="dxa"/>
            <w:vMerge/>
            <w:tcBorders>
              <w:top w:val="single" w:sz="4" w:space="0" w:color="auto"/>
              <w:left w:val="single" w:sz="4" w:space="0" w:color="auto"/>
              <w:bottom w:val="single" w:sz="4" w:space="0" w:color="000000"/>
              <w:right w:val="single" w:sz="4" w:space="0" w:color="auto"/>
            </w:tcBorders>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p>
        </w:tc>
        <w:tc>
          <w:tcPr>
            <w:tcW w:w="7938" w:type="dxa"/>
            <w:vMerge/>
            <w:tcBorders>
              <w:top w:val="single" w:sz="4" w:space="0" w:color="auto"/>
              <w:left w:val="single" w:sz="4" w:space="0" w:color="auto"/>
              <w:bottom w:val="single" w:sz="4" w:space="0" w:color="000000"/>
              <w:right w:val="single" w:sz="4" w:space="0" w:color="auto"/>
            </w:tcBorders>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p>
        </w:tc>
        <w:tc>
          <w:tcPr>
            <w:tcW w:w="1134" w:type="dxa"/>
            <w:vMerge w:val="restart"/>
            <w:tcBorders>
              <w:top w:val="nil"/>
              <w:left w:val="single" w:sz="4" w:space="0" w:color="auto"/>
              <w:bottom w:val="single" w:sz="4" w:space="0" w:color="000000"/>
              <w:right w:val="single" w:sz="4" w:space="0" w:color="auto"/>
            </w:tcBorders>
            <w:shd w:val="clear" w:color="auto" w:fill="auto"/>
            <w:hideMark/>
          </w:tcPr>
          <w:p w:rsidR="00537F28" w:rsidRPr="00537F28" w:rsidRDefault="00537F28" w:rsidP="0016742D">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бюджеты поселений</w:t>
            </w:r>
          </w:p>
        </w:tc>
      </w:tr>
      <w:tr w:rsidR="00537F28" w:rsidRPr="00537F28" w:rsidTr="0019751A">
        <w:trPr>
          <w:trHeight w:val="207"/>
        </w:trPr>
        <w:tc>
          <w:tcPr>
            <w:tcW w:w="2004" w:type="dxa"/>
            <w:vMerge/>
            <w:tcBorders>
              <w:top w:val="single" w:sz="4" w:space="0" w:color="auto"/>
              <w:left w:val="single" w:sz="4" w:space="0" w:color="auto"/>
              <w:bottom w:val="single" w:sz="4" w:space="0" w:color="000000"/>
              <w:right w:val="single" w:sz="4" w:space="0" w:color="auto"/>
            </w:tcBorders>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c>
          <w:tcPr>
            <w:tcW w:w="7938" w:type="dxa"/>
            <w:vMerge/>
            <w:tcBorders>
              <w:top w:val="single" w:sz="4" w:space="0" w:color="auto"/>
              <w:left w:val="single" w:sz="4" w:space="0" w:color="auto"/>
              <w:bottom w:val="single" w:sz="4" w:space="0" w:color="000000"/>
              <w:right w:val="single" w:sz="4" w:space="0" w:color="auto"/>
            </w:tcBorders>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c>
          <w:tcPr>
            <w:tcW w:w="1134" w:type="dxa"/>
            <w:vMerge/>
            <w:tcBorders>
              <w:top w:val="nil"/>
              <w:left w:val="single" w:sz="4" w:space="0" w:color="auto"/>
              <w:bottom w:val="single" w:sz="4" w:space="0" w:color="000000"/>
              <w:right w:val="single" w:sz="4" w:space="0" w:color="auto"/>
            </w:tcBorders>
            <w:vAlign w:val="center"/>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1 06 00000 00 0000 000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НАЛОГИ НА ИМУЩЕСТВО</w:t>
            </w:r>
          </w:p>
        </w:tc>
        <w:tc>
          <w:tcPr>
            <w:tcW w:w="1134" w:type="dxa"/>
            <w:tcBorders>
              <w:top w:val="nil"/>
              <w:left w:val="nil"/>
              <w:bottom w:val="single" w:sz="4" w:space="0" w:color="auto"/>
              <w:right w:val="single" w:sz="4" w:space="0" w:color="auto"/>
            </w:tcBorders>
            <w:shd w:val="clear" w:color="auto" w:fill="auto"/>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000000" w:fill="FFFFFF"/>
            <w:noWrap/>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1 06 01030 10 0000 110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275"/>
        </w:trPr>
        <w:tc>
          <w:tcPr>
            <w:tcW w:w="2004" w:type="dxa"/>
            <w:tcBorders>
              <w:top w:val="nil"/>
              <w:left w:val="single" w:sz="4" w:space="0" w:color="auto"/>
              <w:bottom w:val="single" w:sz="4" w:space="0" w:color="auto"/>
              <w:right w:val="single" w:sz="4" w:space="0" w:color="auto"/>
            </w:tcBorders>
            <w:shd w:val="clear" w:color="000000" w:fill="FFFFFF"/>
            <w:noWrap/>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1 06 06013 10 0000 110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159"/>
        </w:trPr>
        <w:tc>
          <w:tcPr>
            <w:tcW w:w="2004" w:type="dxa"/>
            <w:tcBorders>
              <w:top w:val="nil"/>
              <w:left w:val="single" w:sz="4" w:space="0" w:color="auto"/>
              <w:bottom w:val="single" w:sz="4" w:space="0" w:color="auto"/>
              <w:right w:val="single" w:sz="4" w:space="0" w:color="auto"/>
            </w:tcBorders>
            <w:shd w:val="clear" w:color="000000" w:fill="FFFFFF"/>
            <w:noWrap/>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1 06 06023 10 0000 110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1 17 00000 00 0000 000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ПРОЧИЕ НЕНАЛОГОВЫЕ ДОХОДЫ</w:t>
            </w:r>
          </w:p>
        </w:tc>
        <w:tc>
          <w:tcPr>
            <w:tcW w:w="1134" w:type="dxa"/>
            <w:tcBorders>
              <w:top w:val="nil"/>
              <w:left w:val="nil"/>
              <w:bottom w:val="single" w:sz="4" w:space="0" w:color="auto"/>
              <w:right w:val="single" w:sz="4" w:space="0" w:color="auto"/>
            </w:tcBorders>
            <w:shd w:val="clear" w:color="auto" w:fill="auto"/>
            <w:vAlign w:val="bottom"/>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 </w:t>
            </w:r>
          </w:p>
        </w:tc>
      </w:tr>
      <w:tr w:rsidR="00537F28" w:rsidRPr="00537F28" w:rsidTr="0016742D">
        <w:trPr>
          <w:trHeight w:val="85"/>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1 17 01050 10 0000 180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Невыясненные поступления, зачисляемые в бюджеты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r w:rsidR="00537F28" w:rsidRPr="00537F28" w:rsidTr="0016742D">
        <w:trPr>
          <w:trHeight w:val="163"/>
        </w:trPr>
        <w:tc>
          <w:tcPr>
            <w:tcW w:w="2004" w:type="dxa"/>
            <w:tcBorders>
              <w:top w:val="nil"/>
              <w:left w:val="single" w:sz="4" w:space="0" w:color="auto"/>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1 17 05050 10 0000 180</w:t>
            </w:r>
          </w:p>
        </w:tc>
        <w:tc>
          <w:tcPr>
            <w:tcW w:w="7938"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Прочие неналоговые доходы бюджетов поселений</w:t>
            </w:r>
          </w:p>
        </w:tc>
        <w:tc>
          <w:tcPr>
            <w:tcW w:w="1134" w:type="dxa"/>
            <w:tcBorders>
              <w:top w:val="nil"/>
              <w:left w:val="nil"/>
              <w:bottom w:val="single" w:sz="4" w:space="0" w:color="auto"/>
              <w:right w:val="single" w:sz="4" w:space="0" w:color="auto"/>
            </w:tcBorders>
            <w:shd w:val="clear" w:color="auto" w:fill="auto"/>
            <w:hideMark/>
          </w:tcPr>
          <w:p w:rsidR="00537F28" w:rsidRPr="00537F28" w:rsidRDefault="00537F28" w:rsidP="00537F28">
            <w:pPr>
              <w:spacing w:after="0" w:line="240" w:lineRule="auto"/>
              <w:jc w:val="center"/>
              <w:rPr>
                <w:rFonts w:ascii="Times New Roman" w:eastAsia="Times New Roman" w:hAnsi="Times New Roman" w:cs="Times New Roman"/>
                <w:sz w:val="18"/>
                <w:szCs w:val="18"/>
                <w:lang w:eastAsia="ru-RU"/>
              </w:rPr>
            </w:pPr>
            <w:r w:rsidRPr="00537F28">
              <w:rPr>
                <w:rFonts w:ascii="Times New Roman" w:eastAsia="Times New Roman" w:hAnsi="Times New Roman" w:cs="Times New Roman"/>
                <w:sz w:val="18"/>
                <w:szCs w:val="18"/>
                <w:lang w:eastAsia="ru-RU"/>
              </w:rPr>
              <w:t>100</w:t>
            </w:r>
          </w:p>
        </w:tc>
      </w:tr>
    </w:tbl>
    <w:p w:rsidR="00EC6A15" w:rsidRPr="00E944F6" w:rsidRDefault="00EC6A15" w:rsidP="00EC6A15">
      <w:pPr>
        <w:pStyle w:val="29"/>
        <w:spacing w:after="0" w:line="240" w:lineRule="auto"/>
        <w:ind w:left="0"/>
        <w:jc w:val="right"/>
        <w:rPr>
          <w:bCs/>
          <w:sz w:val="20"/>
          <w:szCs w:val="20"/>
        </w:rPr>
      </w:pPr>
      <w:r w:rsidRPr="00E944F6">
        <w:rPr>
          <w:bCs/>
          <w:sz w:val="20"/>
          <w:szCs w:val="20"/>
        </w:rPr>
        <w:t>Приложение №</w:t>
      </w:r>
      <w:r>
        <w:rPr>
          <w:bCs/>
          <w:sz w:val="20"/>
          <w:szCs w:val="20"/>
        </w:rPr>
        <w:t>4</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C6A15" w:rsidRDefault="00EC6A15" w:rsidP="00EC6A1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1065" w:type="dxa"/>
        <w:tblInd w:w="89" w:type="dxa"/>
        <w:tblLook w:val="04A0"/>
      </w:tblPr>
      <w:tblGrid>
        <w:gridCol w:w="730"/>
        <w:gridCol w:w="6095"/>
        <w:gridCol w:w="555"/>
        <w:gridCol w:w="466"/>
        <w:gridCol w:w="1376"/>
        <w:gridCol w:w="851"/>
        <w:gridCol w:w="992"/>
      </w:tblGrid>
      <w:tr w:rsidR="005F57C8" w:rsidRPr="005F57C8" w:rsidTr="006928C4">
        <w:trPr>
          <w:trHeight w:val="225"/>
        </w:trPr>
        <w:tc>
          <w:tcPr>
            <w:tcW w:w="11065" w:type="dxa"/>
            <w:gridSpan w:val="7"/>
            <w:tcBorders>
              <w:top w:val="nil"/>
              <w:left w:val="nil"/>
              <w:bottom w:val="nil"/>
              <w:right w:val="nil"/>
            </w:tcBorders>
            <w:shd w:val="clear" w:color="auto" w:fill="auto"/>
            <w:noWrap/>
            <w:vAlign w:val="bottom"/>
            <w:hideMark/>
          </w:tcPr>
          <w:p w:rsidR="005F57C8" w:rsidRPr="005F57C8" w:rsidRDefault="005F57C8" w:rsidP="005F57C8">
            <w:pPr>
              <w:spacing w:after="0" w:line="240" w:lineRule="auto"/>
              <w:jc w:val="center"/>
              <w:rPr>
                <w:rFonts w:ascii="Times New Roman" w:eastAsia="Times New Roman" w:hAnsi="Times New Roman" w:cs="Times New Roman"/>
                <w:b/>
                <w:bCs/>
                <w:lang w:eastAsia="ru-RU"/>
              </w:rPr>
            </w:pPr>
            <w:r w:rsidRPr="005F57C8">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5F57C8" w:rsidRPr="005F57C8" w:rsidTr="00676613">
        <w:trPr>
          <w:trHeight w:val="452"/>
        </w:trPr>
        <w:tc>
          <w:tcPr>
            <w:tcW w:w="73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F57C8" w:rsidRPr="005F57C8" w:rsidRDefault="005F57C8" w:rsidP="005F57C8">
            <w:pPr>
              <w:spacing w:after="0" w:line="240" w:lineRule="auto"/>
              <w:rPr>
                <w:rFonts w:ascii="Times New Roman" w:eastAsia="Times New Roman" w:hAnsi="Times New Roman" w:cs="Times New Roman"/>
                <w:sz w:val="20"/>
                <w:szCs w:val="20"/>
                <w:lang w:eastAsia="ru-RU"/>
              </w:rPr>
            </w:pPr>
            <w:r w:rsidRPr="005F57C8">
              <w:rPr>
                <w:rFonts w:ascii="Times New Roman" w:eastAsia="Times New Roman" w:hAnsi="Times New Roman" w:cs="Times New Roman"/>
                <w:sz w:val="20"/>
                <w:szCs w:val="20"/>
                <w:lang w:eastAsia="ru-RU"/>
              </w:rPr>
              <w:t>код ГРБС</w:t>
            </w:r>
          </w:p>
        </w:tc>
        <w:tc>
          <w:tcPr>
            <w:tcW w:w="6095" w:type="dxa"/>
            <w:tcBorders>
              <w:top w:val="single" w:sz="4" w:space="0" w:color="000000"/>
              <w:left w:val="nil"/>
              <w:bottom w:val="nil"/>
              <w:right w:val="single" w:sz="4" w:space="0" w:color="000000"/>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8"/>
                <w:szCs w:val="18"/>
                <w:lang w:eastAsia="ru-RU"/>
              </w:rPr>
            </w:pPr>
            <w:r w:rsidRPr="005F57C8">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55" w:type="dxa"/>
            <w:tcBorders>
              <w:top w:val="single" w:sz="4" w:space="0" w:color="000000"/>
              <w:left w:val="nil"/>
              <w:bottom w:val="nil"/>
              <w:right w:val="single" w:sz="4" w:space="0" w:color="000000"/>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8"/>
                <w:szCs w:val="18"/>
                <w:lang w:eastAsia="ru-RU"/>
              </w:rPr>
            </w:pPr>
            <w:r w:rsidRPr="005F57C8">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8"/>
                <w:szCs w:val="18"/>
                <w:lang w:eastAsia="ru-RU"/>
              </w:rPr>
            </w:pPr>
            <w:r w:rsidRPr="005F57C8">
              <w:rPr>
                <w:rFonts w:ascii="Times New Roman" w:eastAsia="Times New Roman" w:hAnsi="Times New Roman" w:cs="Times New Roman"/>
                <w:b/>
                <w:bCs/>
                <w:sz w:val="18"/>
                <w:szCs w:val="18"/>
                <w:lang w:eastAsia="ru-RU"/>
              </w:rPr>
              <w:t>ПР</w:t>
            </w:r>
          </w:p>
        </w:tc>
        <w:tc>
          <w:tcPr>
            <w:tcW w:w="1376" w:type="dxa"/>
            <w:tcBorders>
              <w:top w:val="single" w:sz="4" w:space="0" w:color="000000"/>
              <w:left w:val="nil"/>
              <w:bottom w:val="nil"/>
              <w:right w:val="single" w:sz="4" w:space="0" w:color="000000"/>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8"/>
                <w:szCs w:val="18"/>
                <w:lang w:eastAsia="ru-RU"/>
              </w:rPr>
            </w:pPr>
            <w:r w:rsidRPr="005F57C8">
              <w:rPr>
                <w:rFonts w:ascii="Times New Roman" w:eastAsia="Times New Roman" w:hAnsi="Times New Roman" w:cs="Times New Roman"/>
                <w:b/>
                <w:bCs/>
                <w:sz w:val="18"/>
                <w:szCs w:val="18"/>
                <w:lang w:eastAsia="ru-RU"/>
              </w:rPr>
              <w:t>ЦСР</w:t>
            </w:r>
          </w:p>
        </w:tc>
        <w:tc>
          <w:tcPr>
            <w:tcW w:w="851" w:type="dxa"/>
            <w:tcBorders>
              <w:top w:val="single" w:sz="4" w:space="0" w:color="000000"/>
              <w:left w:val="nil"/>
              <w:bottom w:val="nil"/>
              <w:right w:val="nil"/>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8"/>
                <w:szCs w:val="18"/>
                <w:lang w:eastAsia="ru-RU"/>
              </w:rPr>
            </w:pPr>
            <w:r w:rsidRPr="005F57C8">
              <w:rPr>
                <w:rFonts w:ascii="Times New Roman" w:eastAsia="Times New Roman" w:hAnsi="Times New Roman" w:cs="Times New Roman"/>
                <w:b/>
                <w:bCs/>
                <w:sz w:val="18"/>
                <w:szCs w:val="18"/>
                <w:lang w:eastAsia="ru-RU"/>
              </w:rPr>
              <w:t>ВР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8"/>
                <w:szCs w:val="18"/>
                <w:lang w:eastAsia="ru-RU"/>
              </w:rPr>
            </w:pPr>
            <w:r w:rsidRPr="005F57C8">
              <w:rPr>
                <w:rFonts w:ascii="Times New Roman" w:eastAsia="Times New Roman" w:hAnsi="Times New Roman" w:cs="Times New Roman"/>
                <w:b/>
                <w:bCs/>
                <w:sz w:val="18"/>
                <w:szCs w:val="18"/>
                <w:lang w:eastAsia="ru-RU"/>
              </w:rPr>
              <w:t>План, тыс. руб.</w:t>
            </w:r>
          </w:p>
        </w:tc>
      </w:tr>
      <w:tr w:rsidR="005F57C8" w:rsidRPr="005F57C8" w:rsidTr="006928C4">
        <w:trPr>
          <w:trHeight w:val="270"/>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jc w:val="right"/>
              <w:rPr>
                <w:rFonts w:ascii="Times New Roman" w:eastAsia="Times New Roman" w:hAnsi="Times New Roman" w:cs="Times New Roman"/>
                <w:sz w:val="20"/>
                <w:szCs w:val="20"/>
                <w:lang w:eastAsia="ru-RU"/>
              </w:rPr>
            </w:pPr>
            <w:r w:rsidRPr="005F57C8">
              <w:rPr>
                <w:rFonts w:ascii="Times New Roman" w:eastAsia="Times New Roman" w:hAnsi="Times New Roman" w:cs="Times New Roman"/>
                <w:sz w:val="20"/>
                <w:szCs w:val="20"/>
                <w:lang w:eastAsia="ru-RU"/>
              </w:rPr>
              <w:t>208</w:t>
            </w:r>
          </w:p>
        </w:tc>
        <w:tc>
          <w:tcPr>
            <w:tcW w:w="6095" w:type="dxa"/>
            <w:tcBorders>
              <w:top w:val="single" w:sz="4" w:space="0" w:color="000000"/>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Общегосударственные вопросы</w:t>
            </w:r>
          </w:p>
        </w:tc>
        <w:tc>
          <w:tcPr>
            <w:tcW w:w="555" w:type="dxa"/>
            <w:tcBorders>
              <w:top w:val="single" w:sz="4" w:space="0" w:color="000000"/>
              <w:left w:val="nil"/>
              <w:bottom w:val="single" w:sz="4" w:space="0" w:color="000000"/>
              <w:right w:val="single" w:sz="4" w:space="0" w:color="000000"/>
            </w:tcBorders>
            <w:shd w:val="clear" w:color="auto" w:fill="auto"/>
            <w:noWrap/>
            <w:hideMark/>
          </w:tcPr>
          <w:p w:rsidR="005F57C8" w:rsidRPr="005F57C8" w:rsidRDefault="005F57C8" w:rsidP="005F57C8">
            <w:pPr>
              <w:spacing w:after="0" w:line="240" w:lineRule="auto"/>
              <w:jc w:val="center"/>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hideMark/>
          </w:tcPr>
          <w:p w:rsidR="005F57C8" w:rsidRPr="005F57C8" w:rsidRDefault="005F57C8" w:rsidP="005F57C8">
            <w:pPr>
              <w:spacing w:after="0" w:line="240" w:lineRule="auto"/>
              <w:jc w:val="center"/>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 </w:t>
            </w:r>
          </w:p>
        </w:tc>
        <w:tc>
          <w:tcPr>
            <w:tcW w:w="1376" w:type="dxa"/>
            <w:tcBorders>
              <w:top w:val="single" w:sz="4" w:space="0" w:color="000000"/>
              <w:left w:val="nil"/>
              <w:bottom w:val="single" w:sz="4" w:space="0" w:color="000000"/>
              <w:right w:val="single" w:sz="4" w:space="0" w:color="000000"/>
            </w:tcBorders>
            <w:shd w:val="clear" w:color="auto" w:fill="auto"/>
            <w:noWrap/>
            <w:hideMark/>
          </w:tcPr>
          <w:p w:rsidR="005F57C8" w:rsidRPr="005F57C8" w:rsidRDefault="005F57C8" w:rsidP="005F57C8">
            <w:pPr>
              <w:spacing w:after="0" w:line="240" w:lineRule="auto"/>
              <w:jc w:val="center"/>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 </w:t>
            </w:r>
          </w:p>
        </w:tc>
        <w:tc>
          <w:tcPr>
            <w:tcW w:w="851" w:type="dxa"/>
            <w:tcBorders>
              <w:top w:val="single" w:sz="4" w:space="0" w:color="000000"/>
              <w:left w:val="nil"/>
              <w:bottom w:val="single" w:sz="4" w:space="0" w:color="000000"/>
              <w:right w:val="nil"/>
            </w:tcBorders>
            <w:shd w:val="clear" w:color="auto" w:fill="auto"/>
            <w:noWrap/>
            <w:hideMark/>
          </w:tcPr>
          <w:p w:rsidR="005F57C8" w:rsidRPr="005F57C8" w:rsidRDefault="005F57C8" w:rsidP="005F57C8">
            <w:pPr>
              <w:spacing w:after="0" w:line="240" w:lineRule="auto"/>
              <w:jc w:val="center"/>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 </w:t>
            </w:r>
          </w:p>
        </w:tc>
        <w:tc>
          <w:tcPr>
            <w:tcW w:w="992" w:type="dxa"/>
            <w:tcBorders>
              <w:top w:val="nil"/>
              <w:left w:val="single" w:sz="4" w:space="0" w:color="auto"/>
              <w:bottom w:val="single" w:sz="4" w:space="0" w:color="auto"/>
              <w:right w:val="single" w:sz="4" w:space="0" w:color="auto"/>
            </w:tcBorders>
            <w:shd w:val="clear" w:color="auto" w:fill="auto"/>
            <w:noWrap/>
            <w:hideMark/>
          </w:tcPr>
          <w:p w:rsidR="005F57C8" w:rsidRPr="005F57C8" w:rsidRDefault="005F57C8" w:rsidP="005F57C8">
            <w:pPr>
              <w:spacing w:after="0" w:line="240" w:lineRule="auto"/>
              <w:jc w:val="center"/>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 </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lastRenderedPageBreak/>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1198</w:t>
            </w:r>
          </w:p>
        </w:tc>
      </w:tr>
      <w:tr w:rsidR="005F57C8" w:rsidRPr="005F57C8" w:rsidTr="00676613">
        <w:trPr>
          <w:trHeight w:val="193"/>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1198</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990 0011010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1198</w:t>
            </w:r>
          </w:p>
        </w:tc>
      </w:tr>
      <w:tr w:rsidR="005F57C8" w:rsidRPr="005F57C8" w:rsidTr="00676613">
        <w:trPr>
          <w:trHeight w:val="14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w:t>
            </w:r>
          </w:p>
        </w:tc>
      </w:tr>
      <w:tr w:rsidR="005F57C8" w:rsidRPr="005F57C8" w:rsidTr="00676613">
        <w:trPr>
          <w:trHeight w:val="139"/>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55"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990 00 11030</w:t>
            </w:r>
          </w:p>
        </w:tc>
        <w:tc>
          <w:tcPr>
            <w:tcW w:w="851" w:type="dxa"/>
            <w:tcBorders>
              <w:top w:val="nil"/>
              <w:left w:val="nil"/>
              <w:bottom w:val="single" w:sz="4" w:space="0" w:color="000000"/>
              <w:right w:val="nil"/>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990 00 11030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990 00 11030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Уплата налогов, сборов и иных платежей</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990 00 11030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850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7601</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990 00 11020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7099</w:t>
            </w:r>
          </w:p>
        </w:tc>
      </w:tr>
      <w:tr w:rsidR="005F57C8" w:rsidRPr="005F57C8" w:rsidTr="00676613">
        <w:trPr>
          <w:trHeight w:val="149"/>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990 00 11020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120</w:t>
            </w:r>
          </w:p>
        </w:tc>
        <w:tc>
          <w:tcPr>
            <w:tcW w:w="992" w:type="dxa"/>
            <w:tcBorders>
              <w:top w:val="nil"/>
              <w:left w:val="single" w:sz="4" w:space="0" w:color="auto"/>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5665</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990 00 11020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1364</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Уплата налогов, сборов и иных платежей</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990 00 11020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850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780 00 11020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138,4</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780 00 11020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138,4</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720 00 11000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257,6</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720 00 11000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257,6</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Межбюджетные трансферты </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106</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106</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межбюджетные трансферты</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106</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06</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40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Межбюджетные трансферты </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06</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40</w:t>
            </w:r>
          </w:p>
        </w:tc>
      </w:tr>
      <w:tr w:rsidR="005F57C8" w:rsidRPr="005F57C8" w:rsidTr="00676613">
        <w:trPr>
          <w:trHeight w:val="320"/>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06</w:t>
            </w:r>
          </w:p>
        </w:tc>
        <w:tc>
          <w:tcPr>
            <w:tcW w:w="137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межбюджетные трансферты</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06</w:t>
            </w:r>
          </w:p>
        </w:tc>
        <w:tc>
          <w:tcPr>
            <w:tcW w:w="137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Резервные фонды</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11</w:t>
            </w:r>
          </w:p>
        </w:tc>
        <w:tc>
          <w:tcPr>
            <w:tcW w:w="1376"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500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Резервные фонды</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11</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color w:val="5C5C5C"/>
                <w:sz w:val="16"/>
                <w:szCs w:val="16"/>
                <w:lang w:eastAsia="ru-RU"/>
              </w:rPr>
            </w:pPr>
            <w:r w:rsidRPr="005F57C8">
              <w:rPr>
                <w:rFonts w:ascii="Times New Roman" w:eastAsia="Times New Roman" w:hAnsi="Times New Roman" w:cs="Times New Roman"/>
                <w:color w:val="5C5C5C"/>
                <w:sz w:val="16"/>
                <w:szCs w:val="16"/>
                <w:lang w:eastAsia="ru-RU"/>
              </w:rPr>
              <w:t>9 900 079 990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500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Резервные средства</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11</w:t>
            </w:r>
          </w:p>
        </w:tc>
        <w:tc>
          <w:tcPr>
            <w:tcW w:w="1376" w:type="dxa"/>
            <w:tcBorders>
              <w:top w:val="nil"/>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color w:val="5C5C5C"/>
                <w:sz w:val="16"/>
                <w:szCs w:val="16"/>
                <w:lang w:eastAsia="ru-RU"/>
              </w:rPr>
            </w:pPr>
            <w:r w:rsidRPr="005F57C8">
              <w:rPr>
                <w:rFonts w:ascii="Times New Roman" w:eastAsia="Times New Roman" w:hAnsi="Times New Roman" w:cs="Times New Roman"/>
                <w:color w:val="5C5C5C"/>
                <w:sz w:val="16"/>
                <w:szCs w:val="16"/>
                <w:lang w:eastAsia="ru-RU"/>
              </w:rPr>
              <w:t>9 900 079 990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870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500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Другие общегосударственные вопросы</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262</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710 00 40000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220</w:t>
            </w:r>
          </w:p>
        </w:tc>
      </w:tr>
      <w:tr w:rsidR="005F57C8" w:rsidRPr="005F57C8" w:rsidTr="00676613">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nil"/>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710 00 20000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220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single" w:sz="4" w:space="0" w:color="000000"/>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Межбюджетные трансферты </w:t>
            </w:r>
          </w:p>
        </w:tc>
        <w:tc>
          <w:tcPr>
            <w:tcW w:w="555"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w:t>
            </w:r>
          </w:p>
        </w:tc>
        <w:tc>
          <w:tcPr>
            <w:tcW w:w="1376"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990 00 78210</w:t>
            </w:r>
          </w:p>
        </w:tc>
        <w:tc>
          <w:tcPr>
            <w:tcW w:w="851" w:type="dxa"/>
            <w:tcBorders>
              <w:top w:val="nil"/>
              <w:left w:val="nil"/>
              <w:bottom w:val="nil"/>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42</w:t>
            </w:r>
          </w:p>
        </w:tc>
      </w:tr>
      <w:tr w:rsidR="005F57C8" w:rsidRPr="005F57C8" w:rsidTr="006928C4">
        <w:trPr>
          <w:trHeight w:val="510"/>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5"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w:t>
            </w:r>
          </w:p>
        </w:tc>
        <w:tc>
          <w:tcPr>
            <w:tcW w:w="137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single" w:sz="4" w:space="0" w:color="000000"/>
              <w:left w:val="nil"/>
              <w:bottom w:val="nil"/>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42</w:t>
            </w:r>
          </w:p>
        </w:tc>
      </w:tr>
      <w:tr w:rsidR="005F57C8" w:rsidRPr="005F57C8" w:rsidTr="006928C4">
        <w:trPr>
          <w:trHeight w:val="210"/>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nil"/>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межбюджетные трансферты</w:t>
            </w:r>
          </w:p>
        </w:tc>
        <w:tc>
          <w:tcPr>
            <w:tcW w:w="555"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w:t>
            </w:r>
          </w:p>
        </w:tc>
        <w:tc>
          <w:tcPr>
            <w:tcW w:w="137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single" w:sz="4" w:space="0" w:color="000000"/>
              <w:left w:val="nil"/>
              <w:bottom w:val="nil"/>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42</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55"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46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137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single" w:sz="4" w:space="0" w:color="000000"/>
              <w:left w:val="nil"/>
              <w:bottom w:val="nil"/>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555"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09</w:t>
            </w:r>
          </w:p>
        </w:tc>
        <w:tc>
          <w:tcPr>
            <w:tcW w:w="1376" w:type="dxa"/>
            <w:tcBorders>
              <w:top w:val="single" w:sz="4" w:space="0" w:color="000000"/>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single" w:sz="4" w:space="0" w:color="000000"/>
              <w:left w:val="nil"/>
              <w:bottom w:val="nil"/>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861</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09</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73 0 00 00000</w:t>
            </w:r>
          </w:p>
        </w:tc>
        <w:tc>
          <w:tcPr>
            <w:tcW w:w="851" w:type="dxa"/>
            <w:tcBorders>
              <w:top w:val="single" w:sz="4" w:space="0" w:color="auto"/>
              <w:left w:val="nil"/>
              <w:bottom w:val="single" w:sz="4" w:space="0" w:color="auto"/>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861</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nil"/>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55"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09</w:t>
            </w:r>
          </w:p>
        </w:tc>
        <w:tc>
          <w:tcPr>
            <w:tcW w:w="1376" w:type="dxa"/>
            <w:tcBorders>
              <w:top w:val="nil"/>
              <w:left w:val="nil"/>
              <w:bottom w:val="nil"/>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73 0 00 20000</w:t>
            </w:r>
          </w:p>
        </w:tc>
        <w:tc>
          <w:tcPr>
            <w:tcW w:w="851" w:type="dxa"/>
            <w:tcBorders>
              <w:top w:val="nil"/>
              <w:left w:val="nil"/>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nil"/>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861</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single" w:sz="4" w:space="0" w:color="auto"/>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(03)</w:t>
            </w:r>
          </w:p>
        </w:tc>
        <w:tc>
          <w:tcPr>
            <w:tcW w:w="555"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09</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73 0 00 72400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55"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14</w:t>
            </w:r>
          </w:p>
        </w:tc>
        <w:tc>
          <w:tcPr>
            <w:tcW w:w="137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nil"/>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1814</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Межбюджетные трансферты </w:t>
            </w:r>
          </w:p>
        </w:tc>
        <w:tc>
          <w:tcPr>
            <w:tcW w:w="555"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14</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single" w:sz="4" w:space="0" w:color="auto"/>
              <w:left w:val="single" w:sz="4" w:space="0" w:color="auto"/>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642</w:t>
            </w:r>
          </w:p>
        </w:tc>
      </w:tr>
      <w:tr w:rsidR="005F57C8" w:rsidRPr="005F57C8" w:rsidTr="00AC169D">
        <w:trPr>
          <w:trHeight w:val="416"/>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5"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14</w:t>
            </w:r>
          </w:p>
        </w:tc>
        <w:tc>
          <w:tcPr>
            <w:tcW w:w="137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single" w:sz="4" w:space="0" w:color="auto"/>
              <w:left w:val="single" w:sz="4" w:space="0" w:color="auto"/>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642</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nil"/>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межбюджетные трансферты</w:t>
            </w:r>
          </w:p>
        </w:tc>
        <w:tc>
          <w:tcPr>
            <w:tcW w:w="555" w:type="dxa"/>
            <w:tcBorders>
              <w:top w:val="nil"/>
              <w:left w:val="nil"/>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14</w:t>
            </w:r>
          </w:p>
        </w:tc>
        <w:tc>
          <w:tcPr>
            <w:tcW w:w="1376" w:type="dxa"/>
            <w:tcBorders>
              <w:top w:val="nil"/>
              <w:left w:val="nil"/>
              <w:bottom w:val="nil"/>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nil"/>
              <w:left w:val="nil"/>
              <w:bottom w:val="nil"/>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single" w:sz="4" w:space="0" w:color="auto"/>
              <w:left w:val="single" w:sz="4" w:space="0" w:color="auto"/>
              <w:bottom w:val="nil"/>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642</w:t>
            </w:r>
          </w:p>
        </w:tc>
      </w:tr>
      <w:tr w:rsidR="005F57C8" w:rsidRPr="005F57C8" w:rsidTr="00AC169D">
        <w:trPr>
          <w:trHeight w:val="24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single" w:sz="4" w:space="0" w:color="auto"/>
              <w:left w:val="single" w:sz="4" w:space="0" w:color="auto"/>
              <w:bottom w:val="single" w:sz="4" w:space="0" w:color="auto"/>
              <w:right w:val="single" w:sz="4" w:space="0" w:color="auto"/>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14</w:t>
            </w:r>
          </w:p>
        </w:tc>
        <w:tc>
          <w:tcPr>
            <w:tcW w:w="1376"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79 0 00 00000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1172</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lastRenderedPageBreak/>
              <w:t> </w:t>
            </w:r>
          </w:p>
        </w:tc>
        <w:tc>
          <w:tcPr>
            <w:tcW w:w="6095" w:type="dxa"/>
            <w:tcBorders>
              <w:top w:val="nil"/>
              <w:left w:val="single" w:sz="4" w:space="0" w:color="000000"/>
              <w:bottom w:val="single" w:sz="4" w:space="0" w:color="000000"/>
              <w:right w:val="single" w:sz="4" w:space="0" w:color="000000"/>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55" w:type="dxa"/>
            <w:tcBorders>
              <w:top w:val="nil"/>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14</w:t>
            </w:r>
          </w:p>
        </w:tc>
        <w:tc>
          <w:tcPr>
            <w:tcW w:w="1376" w:type="dxa"/>
            <w:tcBorders>
              <w:top w:val="nil"/>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79 0 00 20000</w:t>
            </w:r>
          </w:p>
        </w:tc>
        <w:tc>
          <w:tcPr>
            <w:tcW w:w="851" w:type="dxa"/>
            <w:tcBorders>
              <w:top w:val="nil"/>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1172</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Национальная экономика</w:t>
            </w:r>
          </w:p>
        </w:tc>
        <w:tc>
          <w:tcPr>
            <w:tcW w:w="555"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137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Сельское хозяйство и рыболовство</w:t>
            </w:r>
          </w:p>
        </w:tc>
        <w:tc>
          <w:tcPr>
            <w:tcW w:w="555"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05</w:t>
            </w:r>
          </w:p>
        </w:tc>
        <w:tc>
          <w:tcPr>
            <w:tcW w:w="137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28</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55"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9940072003</w:t>
            </w:r>
          </w:p>
        </w:tc>
        <w:tc>
          <w:tcPr>
            <w:tcW w:w="851" w:type="dxa"/>
            <w:tcBorders>
              <w:top w:val="nil"/>
              <w:left w:val="nil"/>
              <w:bottom w:val="single" w:sz="4" w:space="0" w:color="auto"/>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810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28</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nil"/>
              <w:right w:val="single" w:sz="4" w:space="0" w:color="000000"/>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Дорожное хозяйство (Дорожные фонды)</w:t>
            </w:r>
          </w:p>
        </w:tc>
        <w:tc>
          <w:tcPr>
            <w:tcW w:w="555" w:type="dxa"/>
            <w:tcBorders>
              <w:top w:val="nil"/>
              <w:left w:val="nil"/>
              <w:bottom w:val="nil"/>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09</w:t>
            </w:r>
          </w:p>
        </w:tc>
        <w:tc>
          <w:tcPr>
            <w:tcW w:w="1376" w:type="dxa"/>
            <w:tcBorders>
              <w:top w:val="nil"/>
              <w:left w:val="nil"/>
              <w:bottom w:val="nil"/>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nil"/>
              <w:right w:val="nil"/>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10274</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single" w:sz="4" w:space="0" w:color="auto"/>
              <w:left w:val="single" w:sz="4" w:space="0" w:color="auto"/>
              <w:bottom w:val="single" w:sz="4" w:space="0" w:color="auto"/>
              <w:right w:val="single" w:sz="4" w:space="0" w:color="auto"/>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09</w:t>
            </w:r>
          </w:p>
        </w:tc>
        <w:tc>
          <w:tcPr>
            <w:tcW w:w="1376"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74 0 00 00000</w:t>
            </w:r>
          </w:p>
        </w:tc>
        <w:tc>
          <w:tcPr>
            <w:tcW w:w="851" w:type="dxa"/>
            <w:tcBorders>
              <w:top w:val="single" w:sz="4" w:space="0" w:color="auto"/>
              <w:left w:val="nil"/>
              <w:bottom w:val="single" w:sz="4" w:space="0" w:color="auto"/>
              <w:right w:val="nil"/>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10274</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nil"/>
              <w:right w:val="single" w:sz="4" w:space="0" w:color="000000"/>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55" w:type="dxa"/>
            <w:tcBorders>
              <w:top w:val="nil"/>
              <w:left w:val="nil"/>
              <w:bottom w:val="nil"/>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09</w:t>
            </w:r>
          </w:p>
        </w:tc>
        <w:tc>
          <w:tcPr>
            <w:tcW w:w="1376" w:type="dxa"/>
            <w:tcBorders>
              <w:top w:val="nil"/>
              <w:left w:val="nil"/>
              <w:bottom w:val="nil"/>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74 0 00 20000</w:t>
            </w:r>
          </w:p>
        </w:tc>
        <w:tc>
          <w:tcPr>
            <w:tcW w:w="851" w:type="dxa"/>
            <w:tcBorders>
              <w:top w:val="nil"/>
              <w:left w:val="nil"/>
              <w:bottom w:val="nil"/>
              <w:right w:val="nil"/>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nil"/>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10274</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single" w:sz="4" w:space="0" w:color="auto"/>
              <w:left w:val="single" w:sz="4" w:space="0" w:color="auto"/>
              <w:bottom w:val="single" w:sz="4" w:space="0" w:color="auto"/>
              <w:right w:val="single" w:sz="4" w:space="0" w:color="auto"/>
            </w:tcBorders>
            <w:shd w:val="clear" w:color="000000" w:fill="FFFFFF"/>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555"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09</w:t>
            </w:r>
          </w:p>
        </w:tc>
        <w:tc>
          <w:tcPr>
            <w:tcW w:w="1376"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74 0 00 72400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Жилищно-коммунальное хозяйство</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Жилищное хозяйство</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1073</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71 0 00 00000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1073</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71 0 00 20000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1073</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Коммунальное хозяйство</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2500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2015-2017гг"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75 0 00 00000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1500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Бюджетные инвестиции </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75 0 00 00000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1500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Поддержка  коммунального хозяйства</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vAlign w:val="center"/>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xml:space="preserve">Бюджетные инвестиции </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02</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450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Благоустройство</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28824</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i/>
                <w:iCs/>
                <w:sz w:val="16"/>
                <w:szCs w:val="16"/>
                <w:lang w:eastAsia="ru-RU"/>
              </w:rPr>
            </w:pPr>
            <w:r w:rsidRPr="005F57C8">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23000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23000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76 0 00 60000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611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23000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76 0 00 72400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611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i/>
                <w:iCs/>
                <w:sz w:val="16"/>
                <w:szCs w:val="16"/>
                <w:lang w:eastAsia="ru-RU"/>
              </w:rPr>
            </w:pPr>
            <w:r w:rsidRPr="005F57C8">
              <w:rPr>
                <w:rFonts w:ascii="Times New Roman" w:eastAsia="Times New Roman" w:hAnsi="Times New Roman" w:cs="Times New Roman"/>
                <w:b/>
                <w:bCs/>
                <w:i/>
                <w:iCs/>
                <w:sz w:val="16"/>
                <w:szCs w:val="16"/>
                <w:lang w:eastAsia="ru-RU"/>
              </w:rPr>
              <w:t>Уличное освещение</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1300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Бюджетные инвестиции</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76 0 00 000000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70 0 00 00000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300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000000" w:fill="FFFFFF"/>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70 0 00 20000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300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i/>
                <w:iCs/>
                <w:sz w:val="16"/>
                <w:szCs w:val="16"/>
                <w:lang w:eastAsia="ru-RU"/>
              </w:rPr>
            </w:pPr>
            <w:r w:rsidRPr="005F57C8">
              <w:rPr>
                <w:rFonts w:ascii="Times New Roman" w:eastAsia="Times New Roman" w:hAnsi="Times New Roman" w:cs="Times New Roman"/>
                <w:b/>
                <w:bCs/>
                <w:i/>
                <w:iCs/>
                <w:sz w:val="16"/>
                <w:szCs w:val="16"/>
                <w:lang w:eastAsia="ru-RU"/>
              </w:rPr>
              <w:t>Организация и содержание мест захоронения</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120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76 1 00 00000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120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76 1 00 20000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120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i/>
                <w:iCs/>
                <w:sz w:val="16"/>
                <w:szCs w:val="16"/>
                <w:lang w:eastAsia="ru-RU"/>
              </w:rPr>
            </w:pPr>
            <w:r w:rsidRPr="005F57C8">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4404</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76 0 00 00000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4404</w:t>
            </w:r>
          </w:p>
        </w:tc>
      </w:tr>
      <w:tr w:rsidR="005F57C8" w:rsidRPr="005F57C8" w:rsidTr="00AC169D">
        <w:trPr>
          <w:trHeight w:val="139"/>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76 0 00 20000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3641</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03</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 0 00S2400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763</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Культура и кинематография</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Культура</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4000</w:t>
            </w:r>
          </w:p>
        </w:tc>
      </w:tr>
      <w:tr w:rsidR="005F57C8" w:rsidRPr="005F57C8" w:rsidTr="00AC169D">
        <w:trPr>
          <w:trHeight w:val="85"/>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000000"/>
              <w:bottom w:val="single" w:sz="4" w:space="0" w:color="000000"/>
              <w:right w:val="single" w:sz="4" w:space="0" w:color="000000"/>
            </w:tcBorders>
            <w:shd w:val="clear" w:color="auto" w:fill="auto"/>
            <w:vAlign w:val="center"/>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МП "Развитие культуры в гп Безенчук на 2017-2019гг"</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4000</w:t>
            </w:r>
          </w:p>
        </w:tc>
      </w:tr>
      <w:tr w:rsidR="005F57C8" w:rsidRPr="005F57C8" w:rsidTr="00AC169D">
        <w:trPr>
          <w:trHeight w:val="359"/>
        </w:trPr>
        <w:tc>
          <w:tcPr>
            <w:tcW w:w="730" w:type="dxa"/>
            <w:tcBorders>
              <w:top w:val="nil"/>
              <w:left w:val="single" w:sz="4" w:space="0" w:color="auto"/>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4000</w:t>
            </w:r>
          </w:p>
        </w:tc>
      </w:tr>
      <w:tr w:rsidR="005F57C8" w:rsidRPr="005F57C8" w:rsidTr="00AC169D">
        <w:trPr>
          <w:trHeight w:val="85"/>
        </w:trPr>
        <w:tc>
          <w:tcPr>
            <w:tcW w:w="730" w:type="dxa"/>
            <w:tcBorders>
              <w:top w:val="nil"/>
              <w:left w:val="single" w:sz="4" w:space="0" w:color="auto"/>
              <w:bottom w:val="single" w:sz="4" w:space="0" w:color="auto"/>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r w:rsidRPr="005F57C8">
              <w:rPr>
                <w:rFonts w:ascii="Arial CYR" w:eastAsia="Times New Roman" w:hAnsi="Arial CYR" w:cs="Arial CYR"/>
                <w:sz w:val="20"/>
                <w:szCs w:val="20"/>
                <w:lang w:eastAsia="ru-RU"/>
              </w:rPr>
              <w:t> </w:t>
            </w:r>
          </w:p>
        </w:tc>
        <w:tc>
          <w:tcPr>
            <w:tcW w:w="6095" w:type="dxa"/>
            <w:tcBorders>
              <w:top w:val="nil"/>
              <w:left w:val="single" w:sz="4" w:space="0" w:color="auto"/>
              <w:bottom w:val="single" w:sz="4" w:space="0" w:color="auto"/>
              <w:right w:val="single" w:sz="4" w:space="0" w:color="auto"/>
            </w:tcBorders>
            <w:shd w:val="clear" w:color="auto" w:fill="auto"/>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Иные межбюджетные трансферты</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01</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99 0 00 78210</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4000</w:t>
            </w:r>
          </w:p>
        </w:tc>
      </w:tr>
      <w:tr w:rsidR="005F57C8" w:rsidRPr="005F57C8" w:rsidTr="00AC169D">
        <w:trPr>
          <w:trHeight w:val="85"/>
        </w:trPr>
        <w:tc>
          <w:tcPr>
            <w:tcW w:w="730" w:type="dxa"/>
            <w:tcBorders>
              <w:top w:val="nil"/>
              <w:left w:val="nil"/>
              <w:bottom w:val="nil"/>
              <w:right w:val="nil"/>
            </w:tcBorders>
            <w:shd w:val="clear" w:color="auto" w:fill="auto"/>
            <w:noWrap/>
            <w:vAlign w:val="bottom"/>
            <w:hideMark/>
          </w:tcPr>
          <w:p w:rsidR="005F57C8" w:rsidRPr="005F57C8" w:rsidRDefault="005F57C8" w:rsidP="005F57C8">
            <w:pPr>
              <w:spacing w:after="0" w:line="240" w:lineRule="auto"/>
              <w:rPr>
                <w:rFonts w:ascii="Arial CYR" w:eastAsia="Times New Roman" w:hAnsi="Arial CYR" w:cs="Arial CYR"/>
                <w:sz w:val="20"/>
                <w:szCs w:val="20"/>
                <w:lang w:eastAsia="ru-RU"/>
              </w:rPr>
            </w:pPr>
          </w:p>
        </w:tc>
        <w:tc>
          <w:tcPr>
            <w:tcW w:w="6095" w:type="dxa"/>
            <w:tcBorders>
              <w:top w:val="nil"/>
              <w:left w:val="single" w:sz="4" w:space="0" w:color="000000"/>
              <w:bottom w:val="single" w:sz="4" w:space="0" w:color="000000"/>
              <w:right w:val="single" w:sz="4" w:space="0" w:color="000000"/>
            </w:tcBorders>
            <w:shd w:val="clear" w:color="auto" w:fill="auto"/>
            <w:noWrap/>
            <w:vAlign w:val="bottom"/>
            <w:hideMark/>
          </w:tcPr>
          <w:p w:rsidR="005F57C8" w:rsidRPr="005F57C8" w:rsidRDefault="005F57C8" w:rsidP="005F57C8">
            <w:pPr>
              <w:spacing w:after="0" w:line="240" w:lineRule="auto"/>
              <w:jc w:val="center"/>
              <w:rPr>
                <w:rFonts w:ascii="Times New Roman" w:eastAsia="Times New Roman" w:hAnsi="Times New Roman" w:cs="Times New Roman"/>
                <w:b/>
                <w:bCs/>
                <w:sz w:val="20"/>
                <w:szCs w:val="20"/>
                <w:lang w:eastAsia="ru-RU"/>
              </w:rPr>
            </w:pPr>
            <w:r w:rsidRPr="005F57C8">
              <w:rPr>
                <w:rFonts w:ascii="Times New Roman" w:eastAsia="Times New Roman" w:hAnsi="Times New Roman" w:cs="Times New Roman"/>
                <w:b/>
                <w:bCs/>
                <w:sz w:val="20"/>
                <w:szCs w:val="20"/>
                <w:lang w:eastAsia="ru-RU"/>
              </w:rPr>
              <w:t>Всего расходов</w:t>
            </w:r>
          </w:p>
        </w:tc>
        <w:tc>
          <w:tcPr>
            <w:tcW w:w="555"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rPr>
                <w:rFonts w:ascii="Arial CYR" w:eastAsia="Times New Roman" w:hAnsi="Arial CYR" w:cs="Arial CYR"/>
                <w:sz w:val="16"/>
                <w:szCs w:val="16"/>
                <w:lang w:eastAsia="ru-RU"/>
              </w:rPr>
            </w:pPr>
            <w:r w:rsidRPr="005F57C8">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rPr>
                <w:rFonts w:ascii="Arial CYR" w:eastAsia="Times New Roman" w:hAnsi="Arial CYR" w:cs="Arial CYR"/>
                <w:sz w:val="16"/>
                <w:szCs w:val="16"/>
                <w:lang w:eastAsia="ru-RU"/>
              </w:rPr>
            </w:pPr>
            <w:r w:rsidRPr="005F57C8">
              <w:rPr>
                <w:rFonts w:ascii="Arial CYR" w:eastAsia="Times New Roman" w:hAnsi="Arial CYR" w:cs="Arial CYR"/>
                <w:sz w:val="16"/>
                <w:szCs w:val="16"/>
                <w:lang w:eastAsia="ru-RU"/>
              </w:rPr>
              <w:t> </w:t>
            </w:r>
          </w:p>
        </w:tc>
        <w:tc>
          <w:tcPr>
            <w:tcW w:w="1376" w:type="dxa"/>
            <w:tcBorders>
              <w:top w:val="nil"/>
              <w:left w:val="nil"/>
              <w:bottom w:val="single" w:sz="4" w:space="0" w:color="000000"/>
              <w:right w:val="single" w:sz="4" w:space="0" w:color="000000"/>
            </w:tcBorders>
            <w:shd w:val="clear" w:color="auto" w:fill="auto"/>
            <w:noWrap/>
            <w:vAlign w:val="center"/>
            <w:hideMark/>
          </w:tcPr>
          <w:p w:rsidR="005F57C8" w:rsidRPr="005F57C8" w:rsidRDefault="005F57C8" w:rsidP="005F57C8">
            <w:pPr>
              <w:spacing w:after="0" w:line="240" w:lineRule="auto"/>
              <w:rPr>
                <w:rFonts w:ascii="Arial CYR" w:eastAsia="Times New Roman" w:hAnsi="Arial CYR" w:cs="Arial CYR"/>
                <w:sz w:val="16"/>
                <w:szCs w:val="16"/>
                <w:lang w:eastAsia="ru-RU"/>
              </w:rPr>
            </w:pPr>
            <w:r w:rsidRPr="005F57C8">
              <w:rPr>
                <w:rFonts w:ascii="Arial CYR" w:eastAsia="Times New Roman" w:hAnsi="Arial CYR" w:cs="Arial CYR"/>
                <w:sz w:val="16"/>
                <w:szCs w:val="16"/>
                <w:lang w:eastAsia="ru-RU"/>
              </w:rPr>
              <w:t> </w:t>
            </w:r>
          </w:p>
        </w:tc>
        <w:tc>
          <w:tcPr>
            <w:tcW w:w="851" w:type="dxa"/>
            <w:tcBorders>
              <w:top w:val="nil"/>
              <w:left w:val="nil"/>
              <w:bottom w:val="single" w:sz="4" w:space="0" w:color="000000"/>
              <w:right w:val="nil"/>
            </w:tcBorders>
            <w:shd w:val="clear" w:color="auto" w:fill="auto"/>
            <w:noWrap/>
            <w:vAlign w:val="center"/>
            <w:hideMark/>
          </w:tcPr>
          <w:p w:rsidR="005F57C8" w:rsidRPr="005F57C8" w:rsidRDefault="005F57C8" w:rsidP="005F57C8">
            <w:pPr>
              <w:spacing w:after="0" w:line="240" w:lineRule="auto"/>
              <w:rPr>
                <w:rFonts w:ascii="Times New Roman" w:eastAsia="Times New Roman" w:hAnsi="Times New Roman" w:cs="Times New Roman"/>
                <w:sz w:val="16"/>
                <w:szCs w:val="16"/>
                <w:lang w:eastAsia="ru-RU"/>
              </w:rPr>
            </w:pPr>
            <w:r w:rsidRPr="005F57C8">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F57C8" w:rsidRPr="005F57C8" w:rsidRDefault="005F57C8" w:rsidP="005F57C8">
            <w:pPr>
              <w:spacing w:after="0" w:line="240" w:lineRule="auto"/>
              <w:jc w:val="center"/>
              <w:rPr>
                <w:rFonts w:ascii="Times New Roman" w:eastAsia="Times New Roman" w:hAnsi="Times New Roman" w:cs="Times New Roman"/>
                <w:b/>
                <w:bCs/>
                <w:sz w:val="16"/>
                <w:szCs w:val="16"/>
                <w:lang w:eastAsia="ru-RU"/>
              </w:rPr>
            </w:pPr>
            <w:r w:rsidRPr="005F57C8">
              <w:rPr>
                <w:rFonts w:ascii="Times New Roman" w:eastAsia="Times New Roman" w:hAnsi="Times New Roman" w:cs="Times New Roman"/>
                <w:b/>
                <w:bCs/>
                <w:sz w:val="16"/>
                <w:szCs w:val="16"/>
                <w:lang w:eastAsia="ru-RU"/>
              </w:rPr>
              <w:t>58975</w:t>
            </w:r>
          </w:p>
        </w:tc>
      </w:tr>
    </w:tbl>
    <w:p w:rsidR="00EC6A15" w:rsidRPr="00E944F6" w:rsidRDefault="00EC6A15" w:rsidP="00EC6A15">
      <w:pPr>
        <w:pStyle w:val="29"/>
        <w:spacing w:after="0" w:line="240" w:lineRule="auto"/>
        <w:ind w:left="0"/>
        <w:jc w:val="right"/>
        <w:rPr>
          <w:bCs/>
          <w:sz w:val="20"/>
          <w:szCs w:val="20"/>
        </w:rPr>
      </w:pPr>
      <w:r w:rsidRPr="00E944F6">
        <w:rPr>
          <w:bCs/>
          <w:sz w:val="20"/>
          <w:szCs w:val="20"/>
        </w:rPr>
        <w:t>Приложение №</w:t>
      </w:r>
      <w:r>
        <w:rPr>
          <w:bCs/>
          <w:sz w:val="20"/>
          <w:szCs w:val="20"/>
        </w:rPr>
        <w:t>5</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C6A15" w:rsidRDefault="00EC6A15" w:rsidP="00EC6A1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1031" w:type="dxa"/>
        <w:tblInd w:w="89" w:type="dxa"/>
        <w:tblLook w:val="04A0"/>
      </w:tblPr>
      <w:tblGrid>
        <w:gridCol w:w="728"/>
        <w:gridCol w:w="6237"/>
        <w:gridCol w:w="481"/>
        <w:gridCol w:w="466"/>
        <w:gridCol w:w="1180"/>
        <w:gridCol w:w="480"/>
        <w:gridCol w:w="709"/>
        <w:gridCol w:w="750"/>
      </w:tblGrid>
      <w:tr w:rsidR="00D30F66" w:rsidRPr="00D30F66" w:rsidTr="000412A4">
        <w:trPr>
          <w:trHeight w:val="990"/>
        </w:trPr>
        <w:tc>
          <w:tcPr>
            <w:tcW w:w="11031" w:type="dxa"/>
            <w:gridSpan w:val="8"/>
            <w:tcBorders>
              <w:top w:val="nil"/>
              <w:left w:val="nil"/>
              <w:bottom w:val="nil"/>
              <w:right w:val="nil"/>
            </w:tcBorders>
            <w:shd w:val="clear" w:color="auto" w:fill="auto"/>
            <w:noWrap/>
            <w:vAlign w:val="bottom"/>
            <w:hideMark/>
          </w:tcPr>
          <w:p w:rsidR="00D30F66" w:rsidRPr="00D30F66" w:rsidRDefault="00D30F66" w:rsidP="00D30F66">
            <w:pPr>
              <w:spacing w:after="0" w:line="240" w:lineRule="auto"/>
              <w:jc w:val="center"/>
              <w:rPr>
                <w:rFonts w:ascii="Times New Roman" w:eastAsia="Times New Roman" w:hAnsi="Times New Roman" w:cs="Times New Roman"/>
                <w:b/>
                <w:bCs/>
                <w:sz w:val="24"/>
                <w:szCs w:val="24"/>
                <w:lang w:eastAsia="ru-RU"/>
              </w:rPr>
            </w:pPr>
            <w:r w:rsidRPr="00D30F66">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плановый период 2018 и 2019</w:t>
            </w:r>
            <w:r w:rsidRPr="00D30F66">
              <w:rPr>
                <w:rFonts w:ascii="Times New Roman" w:eastAsia="Times New Roman" w:hAnsi="Times New Roman" w:cs="Times New Roman"/>
                <w:b/>
                <w:bCs/>
                <w:sz w:val="24"/>
                <w:szCs w:val="24"/>
                <w:lang w:eastAsia="ru-RU"/>
              </w:rPr>
              <w:t xml:space="preserve"> годов</w:t>
            </w:r>
          </w:p>
        </w:tc>
      </w:tr>
      <w:tr w:rsidR="00D30F66" w:rsidRPr="00D30F66" w:rsidTr="00A5267D">
        <w:trPr>
          <w:trHeight w:val="709"/>
        </w:trPr>
        <w:tc>
          <w:tcPr>
            <w:tcW w:w="72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30F66" w:rsidRPr="00D30F66" w:rsidRDefault="00D30F66" w:rsidP="00D30F66">
            <w:pPr>
              <w:spacing w:after="0" w:line="240" w:lineRule="auto"/>
              <w:rPr>
                <w:rFonts w:ascii="Times New Roman" w:eastAsia="Times New Roman" w:hAnsi="Times New Roman" w:cs="Times New Roman"/>
                <w:sz w:val="20"/>
                <w:szCs w:val="20"/>
                <w:lang w:eastAsia="ru-RU"/>
              </w:rPr>
            </w:pPr>
            <w:r w:rsidRPr="00D30F66">
              <w:rPr>
                <w:rFonts w:ascii="Times New Roman" w:eastAsia="Times New Roman" w:hAnsi="Times New Roman" w:cs="Times New Roman"/>
                <w:sz w:val="20"/>
                <w:szCs w:val="20"/>
                <w:lang w:eastAsia="ru-RU"/>
              </w:rPr>
              <w:lastRenderedPageBreak/>
              <w:t>код ГРБС</w:t>
            </w:r>
          </w:p>
        </w:tc>
        <w:tc>
          <w:tcPr>
            <w:tcW w:w="6237" w:type="dxa"/>
            <w:tcBorders>
              <w:top w:val="single" w:sz="4" w:space="0" w:color="000000"/>
              <w:left w:val="nil"/>
              <w:bottom w:val="nil"/>
              <w:right w:val="single" w:sz="4" w:space="0" w:color="000000"/>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8"/>
                <w:szCs w:val="18"/>
                <w:lang w:eastAsia="ru-RU"/>
              </w:rPr>
            </w:pPr>
            <w:r w:rsidRPr="00D30F66">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81" w:type="dxa"/>
            <w:tcBorders>
              <w:top w:val="single" w:sz="4" w:space="0" w:color="000000"/>
              <w:left w:val="nil"/>
              <w:bottom w:val="nil"/>
              <w:right w:val="single" w:sz="4" w:space="0" w:color="000000"/>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8"/>
                <w:szCs w:val="18"/>
                <w:lang w:eastAsia="ru-RU"/>
              </w:rPr>
            </w:pPr>
            <w:r w:rsidRPr="00D30F66">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8"/>
                <w:szCs w:val="18"/>
                <w:lang w:eastAsia="ru-RU"/>
              </w:rPr>
            </w:pPr>
            <w:r w:rsidRPr="00D30F66">
              <w:rPr>
                <w:rFonts w:ascii="Times New Roman" w:eastAsia="Times New Roman" w:hAnsi="Times New Roman" w:cs="Times New Roman"/>
                <w:b/>
                <w:bCs/>
                <w:sz w:val="18"/>
                <w:szCs w:val="18"/>
                <w:lang w:eastAsia="ru-RU"/>
              </w:rPr>
              <w:t>ПР</w:t>
            </w:r>
          </w:p>
        </w:tc>
        <w:tc>
          <w:tcPr>
            <w:tcW w:w="1180" w:type="dxa"/>
            <w:tcBorders>
              <w:top w:val="single" w:sz="4" w:space="0" w:color="000000"/>
              <w:left w:val="nil"/>
              <w:bottom w:val="nil"/>
              <w:right w:val="single" w:sz="4" w:space="0" w:color="000000"/>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8"/>
                <w:szCs w:val="18"/>
                <w:lang w:eastAsia="ru-RU"/>
              </w:rPr>
            </w:pPr>
            <w:r w:rsidRPr="00D30F66">
              <w:rPr>
                <w:rFonts w:ascii="Times New Roman" w:eastAsia="Times New Roman" w:hAnsi="Times New Roman" w:cs="Times New Roman"/>
                <w:b/>
                <w:bCs/>
                <w:sz w:val="18"/>
                <w:szCs w:val="18"/>
                <w:lang w:eastAsia="ru-RU"/>
              </w:rPr>
              <w:t>ЦСР</w:t>
            </w:r>
          </w:p>
        </w:tc>
        <w:tc>
          <w:tcPr>
            <w:tcW w:w="480" w:type="dxa"/>
            <w:tcBorders>
              <w:top w:val="single" w:sz="4" w:space="0" w:color="000000"/>
              <w:left w:val="nil"/>
              <w:bottom w:val="nil"/>
              <w:right w:val="nil"/>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8"/>
                <w:szCs w:val="18"/>
                <w:lang w:eastAsia="ru-RU"/>
              </w:rPr>
            </w:pPr>
            <w:r w:rsidRPr="00D30F66">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8"/>
                <w:szCs w:val="18"/>
                <w:lang w:eastAsia="ru-RU"/>
              </w:rPr>
            </w:pPr>
            <w:r w:rsidRPr="00D30F66">
              <w:rPr>
                <w:rFonts w:ascii="Times New Roman" w:eastAsia="Times New Roman" w:hAnsi="Times New Roman" w:cs="Times New Roman"/>
                <w:b/>
                <w:bCs/>
                <w:sz w:val="18"/>
                <w:szCs w:val="18"/>
                <w:lang w:eastAsia="ru-RU"/>
              </w:rPr>
              <w:t>План, тыс. руб. 2018 год</w:t>
            </w:r>
          </w:p>
        </w:tc>
        <w:tc>
          <w:tcPr>
            <w:tcW w:w="750" w:type="dxa"/>
            <w:tcBorders>
              <w:top w:val="single" w:sz="4" w:space="0" w:color="auto"/>
              <w:left w:val="nil"/>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План, тыс. руб. 2019 год</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jc w:val="right"/>
              <w:rPr>
                <w:rFonts w:ascii="Times New Roman" w:eastAsia="Times New Roman" w:hAnsi="Times New Roman" w:cs="Times New Roman"/>
                <w:sz w:val="20"/>
                <w:szCs w:val="20"/>
                <w:lang w:eastAsia="ru-RU"/>
              </w:rPr>
            </w:pPr>
            <w:r w:rsidRPr="00D30F66">
              <w:rPr>
                <w:rFonts w:ascii="Times New Roman" w:eastAsia="Times New Roman" w:hAnsi="Times New Roman" w:cs="Times New Roman"/>
                <w:sz w:val="20"/>
                <w:szCs w:val="20"/>
                <w:lang w:eastAsia="ru-RU"/>
              </w:rPr>
              <w:t>208</w:t>
            </w:r>
          </w:p>
        </w:tc>
        <w:tc>
          <w:tcPr>
            <w:tcW w:w="6237" w:type="dxa"/>
            <w:tcBorders>
              <w:top w:val="single" w:sz="4" w:space="0" w:color="000000"/>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Общегосударственные вопросы</w:t>
            </w:r>
          </w:p>
        </w:tc>
        <w:tc>
          <w:tcPr>
            <w:tcW w:w="481" w:type="dxa"/>
            <w:tcBorders>
              <w:top w:val="single" w:sz="4" w:space="0" w:color="000000"/>
              <w:left w:val="nil"/>
              <w:bottom w:val="single" w:sz="4" w:space="0" w:color="000000"/>
              <w:right w:val="single" w:sz="4" w:space="0" w:color="000000"/>
            </w:tcBorders>
            <w:shd w:val="clear" w:color="auto" w:fill="auto"/>
            <w:noWrap/>
            <w:hideMark/>
          </w:tcPr>
          <w:p w:rsidR="00D30F66" w:rsidRPr="00D30F66" w:rsidRDefault="00D30F66" w:rsidP="00D30F66">
            <w:pPr>
              <w:spacing w:after="0" w:line="240" w:lineRule="auto"/>
              <w:jc w:val="center"/>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hideMark/>
          </w:tcPr>
          <w:p w:rsidR="00D30F66" w:rsidRPr="00D30F66" w:rsidRDefault="00D30F66" w:rsidP="00D30F66">
            <w:pPr>
              <w:spacing w:after="0" w:line="240" w:lineRule="auto"/>
              <w:jc w:val="center"/>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 </w:t>
            </w:r>
          </w:p>
        </w:tc>
        <w:tc>
          <w:tcPr>
            <w:tcW w:w="1180" w:type="dxa"/>
            <w:tcBorders>
              <w:top w:val="single" w:sz="4" w:space="0" w:color="000000"/>
              <w:left w:val="nil"/>
              <w:bottom w:val="single" w:sz="4" w:space="0" w:color="000000"/>
              <w:right w:val="single" w:sz="4" w:space="0" w:color="000000"/>
            </w:tcBorders>
            <w:shd w:val="clear" w:color="auto" w:fill="auto"/>
            <w:noWrap/>
            <w:hideMark/>
          </w:tcPr>
          <w:p w:rsidR="00D30F66" w:rsidRPr="00D30F66" w:rsidRDefault="00D30F66" w:rsidP="00D30F66">
            <w:pPr>
              <w:spacing w:after="0" w:line="240" w:lineRule="auto"/>
              <w:jc w:val="center"/>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 </w:t>
            </w:r>
          </w:p>
        </w:tc>
        <w:tc>
          <w:tcPr>
            <w:tcW w:w="480" w:type="dxa"/>
            <w:tcBorders>
              <w:top w:val="single" w:sz="4" w:space="0" w:color="000000"/>
              <w:left w:val="nil"/>
              <w:bottom w:val="single" w:sz="4" w:space="0" w:color="000000"/>
              <w:right w:val="nil"/>
            </w:tcBorders>
            <w:shd w:val="clear" w:color="auto" w:fill="auto"/>
            <w:noWrap/>
            <w:hideMark/>
          </w:tcPr>
          <w:p w:rsidR="00D30F66" w:rsidRPr="00D30F66" w:rsidRDefault="00D30F66" w:rsidP="00D30F66">
            <w:pPr>
              <w:spacing w:after="0" w:line="240" w:lineRule="auto"/>
              <w:jc w:val="center"/>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single" w:sz="4" w:space="0" w:color="auto"/>
            </w:tcBorders>
            <w:shd w:val="clear" w:color="auto" w:fill="auto"/>
            <w:noWrap/>
            <w:hideMark/>
          </w:tcPr>
          <w:p w:rsidR="00D30F66" w:rsidRPr="00D30F66" w:rsidRDefault="00D30F66" w:rsidP="00D30F66">
            <w:pPr>
              <w:spacing w:after="0" w:line="240" w:lineRule="auto"/>
              <w:jc w:val="center"/>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 </w:t>
            </w:r>
          </w:p>
        </w:tc>
        <w:tc>
          <w:tcPr>
            <w:tcW w:w="750" w:type="dxa"/>
            <w:tcBorders>
              <w:top w:val="nil"/>
              <w:left w:val="nil"/>
              <w:bottom w:val="single" w:sz="4" w:space="0" w:color="auto"/>
              <w:right w:val="single" w:sz="4" w:space="0" w:color="auto"/>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16"/>
                <w:szCs w:val="16"/>
                <w:lang w:eastAsia="ru-RU"/>
              </w:rPr>
            </w:pPr>
            <w:r w:rsidRPr="00D30F66">
              <w:rPr>
                <w:rFonts w:ascii="Arial CYR" w:eastAsia="Times New Roman" w:hAnsi="Arial CYR" w:cs="Arial CYR"/>
                <w:sz w:val="16"/>
                <w:szCs w:val="16"/>
                <w:lang w:eastAsia="ru-RU"/>
              </w:rPr>
              <w:t> </w:t>
            </w:r>
          </w:p>
        </w:tc>
      </w:tr>
      <w:tr w:rsidR="00D30F66" w:rsidRPr="00D30F66" w:rsidTr="00A5267D">
        <w:trPr>
          <w:trHeight w:val="147"/>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1117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1117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1117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1117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1117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1117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99 0 00 11030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99 0 00 11030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99 0 00 11030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Уплата налогов, сборов и иных платежей</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99 0 00 11030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7487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7487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99 0 00 11020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7084</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7084</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1"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99 0 00 11020</w:t>
            </w:r>
          </w:p>
        </w:tc>
        <w:tc>
          <w:tcPr>
            <w:tcW w:w="480" w:type="dxa"/>
            <w:tcBorders>
              <w:top w:val="nil"/>
              <w:left w:val="nil"/>
              <w:bottom w:val="single" w:sz="4" w:space="0" w:color="000000"/>
              <w:right w:val="nil"/>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5635</w:t>
            </w:r>
          </w:p>
        </w:tc>
        <w:tc>
          <w:tcPr>
            <w:tcW w:w="750"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5635</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99 0 00 11020</w:t>
            </w:r>
          </w:p>
        </w:tc>
        <w:tc>
          <w:tcPr>
            <w:tcW w:w="480" w:type="dxa"/>
            <w:tcBorders>
              <w:top w:val="nil"/>
              <w:left w:val="nil"/>
              <w:bottom w:val="single" w:sz="4" w:space="0" w:color="000000"/>
              <w:right w:val="nil"/>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1374</w:t>
            </w:r>
          </w:p>
        </w:tc>
        <w:tc>
          <w:tcPr>
            <w:tcW w:w="750"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1374</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Уплата налогов, сборов и иных платежей</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99 0 00 11020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75</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75</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78 0 00 11020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78 0 00 11020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72 0 00 11000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250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250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72 0 00 11000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250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250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9910078210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106</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40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40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xml:space="preserve">Межбюджетные трансферты </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w:t>
            </w:r>
          </w:p>
        </w:tc>
      </w:tr>
      <w:tr w:rsidR="00D30F66" w:rsidRPr="00D30F66" w:rsidTr="00A5267D">
        <w:trPr>
          <w:trHeight w:val="23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межбюджетные трансферты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Резервные фонды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500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500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Резервные фонды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w:t>
            </w:r>
          </w:p>
        </w:tc>
        <w:tc>
          <w:tcPr>
            <w:tcW w:w="1180" w:type="dxa"/>
            <w:tcBorders>
              <w:top w:val="nil"/>
              <w:left w:val="nil"/>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color w:val="5C5C5C"/>
                <w:sz w:val="16"/>
                <w:szCs w:val="16"/>
                <w:lang w:eastAsia="ru-RU"/>
              </w:rPr>
            </w:pPr>
            <w:r w:rsidRPr="00D30F66">
              <w:rPr>
                <w:rFonts w:ascii="Times New Roman" w:eastAsia="Times New Roman" w:hAnsi="Times New Roman" w:cs="Times New Roman"/>
                <w:color w:val="5C5C5C"/>
                <w:sz w:val="16"/>
                <w:szCs w:val="16"/>
                <w:lang w:eastAsia="ru-RU"/>
              </w:rPr>
              <w:t>9 900 079 990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Резервные средства</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w:t>
            </w:r>
          </w:p>
        </w:tc>
        <w:tc>
          <w:tcPr>
            <w:tcW w:w="1180" w:type="dxa"/>
            <w:tcBorders>
              <w:top w:val="nil"/>
              <w:left w:val="nil"/>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color w:val="5C5C5C"/>
                <w:sz w:val="16"/>
                <w:szCs w:val="16"/>
                <w:lang w:eastAsia="ru-RU"/>
              </w:rPr>
            </w:pPr>
            <w:r w:rsidRPr="00D30F66">
              <w:rPr>
                <w:rFonts w:ascii="Times New Roman" w:eastAsia="Times New Roman" w:hAnsi="Times New Roman" w:cs="Times New Roman"/>
                <w:color w:val="5C5C5C"/>
                <w:sz w:val="16"/>
                <w:szCs w:val="16"/>
                <w:lang w:eastAsia="ru-RU"/>
              </w:rPr>
              <w:t>9 900 079 990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Другие общегосударственные вопросы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1505</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259</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71 0 00 40000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1463</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71 0 00 20000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1463</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217</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xml:space="preserve">Межбюджетные трансферты </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42</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42</w:t>
            </w:r>
          </w:p>
        </w:tc>
      </w:tr>
      <w:tr w:rsidR="00D30F66" w:rsidRPr="00D30F66" w:rsidTr="00A5267D">
        <w:trPr>
          <w:trHeight w:val="13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42</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42</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межбюджетные трансферты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42</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42</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81" w:type="dxa"/>
            <w:tcBorders>
              <w:top w:val="nil"/>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1180" w:type="dxa"/>
            <w:tcBorders>
              <w:top w:val="nil"/>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nil"/>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81" w:type="dxa"/>
            <w:tcBorders>
              <w:top w:val="single" w:sz="4" w:space="0" w:color="000000"/>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09</w:t>
            </w:r>
          </w:p>
        </w:tc>
        <w:tc>
          <w:tcPr>
            <w:tcW w:w="1180" w:type="dxa"/>
            <w:tcBorders>
              <w:top w:val="single" w:sz="4" w:space="0" w:color="000000"/>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single" w:sz="4" w:space="0" w:color="000000"/>
              <w:left w:val="nil"/>
              <w:bottom w:val="nil"/>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167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168</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81"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73 0 00 00000</w:t>
            </w:r>
          </w:p>
        </w:tc>
        <w:tc>
          <w:tcPr>
            <w:tcW w:w="480" w:type="dxa"/>
            <w:tcBorders>
              <w:top w:val="single" w:sz="4" w:space="0" w:color="auto"/>
              <w:left w:val="nil"/>
              <w:bottom w:val="single" w:sz="4" w:space="0" w:color="auto"/>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167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168</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nil"/>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81" w:type="dxa"/>
            <w:tcBorders>
              <w:top w:val="nil"/>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73 0 00 20000</w:t>
            </w:r>
          </w:p>
        </w:tc>
        <w:tc>
          <w:tcPr>
            <w:tcW w:w="480"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167</w:t>
            </w:r>
          </w:p>
        </w:tc>
        <w:tc>
          <w:tcPr>
            <w:tcW w:w="750"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168</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(03)</w:t>
            </w:r>
          </w:p>
        </w:tc>
        <w:tc>
          <w:tcPr>
            <w:tcW w:w="481"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73 0 00 72400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1"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298</w:t>
            </w:r>
          </w:p>
        </w:tc>
        <w:tc>
          <w:tcPr>
            <w:tcW w:w="750"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298</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xml:space="preserve">Межбюджетные трансферты </w:t>
            </w:r>
          </w:p>
        </w:tc>
        <w:tc>
          <w:tcPr>
            <w:tcW w:w="481"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198</w:t>
            </w:r>
          </w:p>
        </w:tc>
        <w:tc>
          <w:tcPr>
            <w:tcW w:w="750" w:type="dxa"/>
            <w:tcBorders>
              <w:top w:val="single" w:sz="4" w:space="0" w:color="auto"/>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198</w:t>
            </w:r>
          </w:p>
        </w:tc>
      </w:tr>
      <w:tr w:rsidR="00D30F66" w:rsidRPr="00D30F66" w:rsidTr="00A5267D">
        <w:trPr>
          <w:trHeight w:val="3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1"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198</w:t>
            </w:r>
          </w:p>
        </w:tc>
        <w:tc>
          <w:tcPr>
            <w:tcW w:w="750" w:type="dxa"/>
            <w:tcBorders>
              <w:top w:val="single" w:sz="4" w:space="0" w:color="auto"/>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198</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lastRenderedPageBreak/>
              <w:t> </w:t>
            </w:r>
          </w:p>
        </w:tc>
        <w:tc>
          <w:tcPr>
            <w:tcW w:w="6237" w:type="dxa"/>
            <w:tcBorders>
              <w:top w:val="nil"/>
              <w:left w:val="single" w:sz="4" w:space="0" w:color="000000"/>
              <w:bottom w:val="nil"/>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межбюджетные трансферты</w:t>
            </w:r>
          </w:p>
        </w:tc>
        <w:tc>
          <w:tcPr>
            <w:tcW w:w="481"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w:t>
            </w:r>
          </w:p>
        </w:tc>
        <w:tc>
          <w:tcPr>
            <w:tcW w:w="1180" w:type="dxa"/>
            <w:tcBorders>
              <w:top w:val="nil"/>
              <w:left w:val="nil"/>
              <w:bottom w:val="nil"/>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nil"/>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198</w:t>
            </w:r>
          </w:p>
        </w:tc>
        <w:tc>
          <w:tcPr>
            <w:tcW w:w="750" w:type="dxa"/>
            <w:tcBorders>
              <w:top w:val="single" w:sz="4" w:space="0" w:color="auto"/>
              <w:left w:val="nil"/>
              <w:bottom w:val="nil"/>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198</w:t>
            </w:r>
          </w:p>
        </w:tc>
      </w:tr>
      <w:tr w:rsidR="00D30F66" w:rsidRPr="00D30F66" w:rsidTr="00A5267D">
        <w:trPr>
          <w:trHeight w:val="443"/>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81"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79 0 00 00000</w:t>
            </w:r>
          </w:p>
        </w:tc>
        <w:tc>
          <w:tcPr>
            <w:tcW w:w="480"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c>
          <w:tcPr>
            <w:tcW w:w="750" w:type="dxa"/>
            <w:tcBorders>
              <w:top w:val="single" w:sz="4" w:space="0" w:color="auto"/>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79 0 00 20000</w:t>
            </w:r>
          </w:p>
        </w:tc>
        <w:tc>
          <w:tcPr>
            <w:tcW w:w="480"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Национальная экономика</w:t>
            </w:r>
          </w:p>
        </w:tc>
        <w:tc>
          <w:tcPr>
            <w:tcW w:w="481"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auto"/>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Сельское хозяйство и рыболовство</w:t>
            </w:r>
          </w:p>
        </w:tc>
        <w:tc>
          <w:tcPr>
            <w:tcW w:w="481"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auto"/>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46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46</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81"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9940072003</w:t>
            </w:r>
          </w:p>
        </w:tc>
        <w:tc>
          <w:tcPr>
            <w:tcW w:w="480" w:type="dxa"/>
            <w:tcBorders>
              <w:top w:val="nil"/>
              <w:left w:val="nil"/>
              <w:bottom w:val="single" w:sz="4" w:space="0" w:color="auto"/>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810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46</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nil"/>
              <w:right w:val="single" w:sz="4" w:space="0" w:color="000000"/>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Дорожное хозяйство (Дорожные фонды)</w:t>
            </w:r>
          </w:p>
        </w:tc>
        <w:tc>
          <w:tcPr>
            <w:tcW w:w="481" w:type="dxa"/>
            <w:tcBorders>
              <w:top w:val="nil"/>
              <w:left w:val="nil"/>
              <w:bottom w:val="nil"/>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09</w:t>
            </w:r>
          </w:p>
        </w:tc>
        <w:tc>
          <w:tcPr>
            <w:tcW w:w="1180" w:type="dxa"/>
            <w:tcBorders>
              <w:top w:val="nil"/>
              <w:left w:val="nil"/>
              <w:bottom w:val="nil"/>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nil"/>
              <w:right w:val="nil"/>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10274</w:t>
            </w:r>
          </w:p>
        </w:tc>
        <w:tc>
          <w:tcPr>
            <w:tcW w:w="750"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10274</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81"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74 0 00 00000</w:t>
            </w:r>
          </w:p>
        </w:tc>
        <w:tc>
          <w:tcPr>
            <w:tcW w:w="480" w:type="dxa"/>
            <w:tcBorders>
              <w:top w:val="single" w:sz="4" w:space="0" w:color="auto"/>
              <w:left w:val="nil"/>
              <w:bottom w:val="single" w:sz="4" w:space="0" w:color="auto"/>
              <w:right w:val="nil"/>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10274</w:t>
            </w:r>
          </w:p>
        </w:tc>
        <w:tc>
          <w:tcPr>
            <w:tcW w:w="750" w:type="dxa"/>
            <w:tcBorders>
              <w:top w:val="nil"/>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10274</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nil"/>
              <w:right w:val="single" w:sz="4" w:space="0" w:color="000000"/>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81" w:type="dxa"/>
            <w:tcBorders>
              <w:top w:val="nil"/>
              <w:left w:val="nil"/>
              <w:bottom w:val="nil"/>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74 0 00 20000</w:t>
            </w:r>
          </w:p>
        </w:tc>
        <w:tc>
          <w:tcPr>
            <w:tcW w:w="480" w:type="dxa"/>
            <w:tcBorders>
              <w:top w:val="nil"/>
              <w:left w:val="nil"/>
              <w:bottom w:val="nil"/>
              <w:right w:val="nil"/>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nil"/>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10274</w:t>
            </w:r>
          </w:p>
        </w:tc>
        <w:tc>
          <w:tcPr>
            <w:tcW w:w="750" w:type="dxa"/>
            <w:tcBorders>
              <w:top w:val="nil"/>
              <w:left w:val="nil"/>
              <w:bottom w:val="nil"/>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10274</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81"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74 0 00 72400</w:t>
            </w:r>
          </w:p>
        </w:tc>
        <w:tc>
          <w:tcPr>
            <w:tcW w:w="480"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single" w:sz="4" w:space="0" w:color="auto"/>
              <w:left w:val="nil"/>
              <w:bottom w:val="single" w:sz="4" w:space="0" w:color="auto"/>
              <w:right w:val="single" w:sz="4" w:space="0" w:color="auto"/>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Жилищно-коммунальное хозяйство</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Жилищное хозяйство</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1336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1169</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2016-2017гг"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71 0 00 00000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1336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1169</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71 0 00 20000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1336</w:t>
            </w:r>
          </w:p>
        </w:tc>
        <w:tc>
          <w:tcPr>
            <w:tcW w:w="750" w:type="dxa"/>
            <w:tcBorders>
              <w:top w:val="nil"/>
              <w:left w:val="nil"/>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1169</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73 0 00 20000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Коммунальное хозяйство</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1760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1713</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2017-2019гг"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75 0 00 00000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713</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xml:space="preserve">Бюджетные инвестиции </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75 0 00 00000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Поддержка  коммунального хозяйства</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1000</w:t>
            </w:r>
          </w:p>
        </w:tc>
      </w:tr>
      <w:tr w:rsidR="00D30F66" w:rsidRPr="00D30F66" w:rsidTr="000412A4">
        <w:trPr>
          <w:trHeight w:val="25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vAlign w:val="center"/>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xml:space="preserve">Бюджетные инвестиции </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1000</w:t>
            </w:r>
          </w:p>
        </w:tc>
      </w:tr>
      <w:tr w:rsidR="00D30F66" w:rsidRPr="00D30F66" w:rsidTr="000412A4">
        <w:trPr>
          <w:trHeight w:val="25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Благоустройство</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28938</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29029</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i/>
                <w:iCs/>
                <w:sz w:val="16"/>
                <w:szCs w:val="16"/>
                <w:lang w:eastAsia="ru-RU"/>
              </w:rPr>
            </w:pPr>
            <w:r w:rsidRPr="00D30F66">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21556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21556</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21556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21556</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76 0 00 60000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21556</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21556</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76 0 00 72400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i/>
                <w:iCs/>
                <w:sz w:val="16"/>
                <w:szCs w:val="16"/>
                <w:lang w:eastAsia="ru-RU"/>
              </w:rPr>
            </w:pPr>
            <w:r w:rsidRPr="00D30F66">
              <w:rPr>
                <w:rFonts w:ascii="Times New Roman" w:eastAsia="Times New Roman" w:hAnsi="Times New Roman" w:cs="Times New Roman"/>
                <w:b/>
                <w:bCs/>
                <w:i/>
                <w:iCs/>
                <w:sz w:val="16"/>
                <w:szCs w:val="16"/>
                <w:lang w:eastAsia="ru-RU"/>
              </w:rPr>
              <w:t>Уличное освещение</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1800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1800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1500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1500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Бюджетные инвестиции</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1500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1500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70 0 00 00000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300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300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70 0 00 20000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300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300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70 0 00 72400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i/>
                <w:iCs/>
                <w:sz w:val="16"/>
                <w:szCs w:val="16"/>
                <w:lang w:eastAsia="ru-RU"/>
              </w:rPr>
            </w:pPr>
            <w:r w:rsidRPr="00D30F66">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74 0 00 00000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74 0 00 20000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i/>
                <w:iCs/>
                <w:sz w:val="16"/>
                <w:szCs w:val="16"/>
                <w:lang w:eastAsia="ru-RU"/>
              </w:rPr>
            </w:pPr>
            <w:r w:rsidRPr="00D30F66">
              <w:rPr>
                <w:rFonts w:ascii="Times New Roman" w:eastAsia="Times New Roman" w:hAnsi="Times New Roman" w:cs="Times New Roman"/>
                <w:b/>
                <w:bCs/>
                <w:i/>
                <w:iCs/>
                <w:sz w:val="16"/>
                <w:szCs w:val="16"/>
                <w:lang w:eastAsia="ru-RU"/>
              </w:rPr>
              <w:t>Организация и содержание мест захоронения</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2015-2019гг"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76 1 00 00000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76 1 00 20000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120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i/>
                <w:iCs/>
                <w:sz w:val="16"/>
                <w:szCs w:val="16"/>
                <w:lang w:eastAsia="ru-RU"/>
              </w:rPr>
            </w:pPr>
            <w:r w:rsidRPr="00D30F66">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5362</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5453</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76 0 00 00000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5362</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5453</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76 0 00 20000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5362</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5453</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76 0 00 72400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Культура и кинематография</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Культура</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4000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4000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000000"/>
              <w:bottom w:val="nil"/>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xml:space="preserve">Межбюджетные трансферты </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4000</w:t>
            </w:r>
          </w:p>
        </w:tc>
      </w:tr>
      <w:tr w:rsidR="00D30F66" w:rsidRPr="00D30F66" w:rsidTr="00A5267D">
        <w:trPr>
          <w:trHeight w:val="347"/>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4000</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4000</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Иные межбюджетные трансферты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99 0 00 78210</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r>
      <w:tr w:rsidR="00D30F66" w:rsidRPr="00D30F66" w:rsidTr="00A5267D">
        <w:trPr>
          <w:trHeight w:val="85"/>
        </w:trPr>
        <w:tc>
          <w:tcPr>
            <w:tcW w:w="728" w:type="dxa"/>
            <w:tcBorders>
              <w:top w:val="nil"/>
              <w:left w:val="single" w:sz="4" w:space="0" w:color="auto"/>
              <w:bottom w:val="nil"/>
              <w:right w:val="nil"/>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lastRenderedPageBreak/>
              <w:t> </w:t>
            </w:r>
          </w:p>
        </w:tc>
        <w:tc>
          <w:tcPr>
            <w:tcW w:w="6237" w:type="dxa"/>
            <w:tcBorders>
              <w:top w:val="nil"/>
              <w:left w:val="single" w:sz="4" w:space="0" w:color="000000"/>
              <w:bottom w:val="single" w:sz="4" w:space="0" w:color="000000"/>
              <w:right w:val="single" w:sz="4" w:space="0" w:color="000000"/>
            </w:tcBorders>
            <w:shd w:val="clear" w:color="auto" w:fill="auto"/>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Условно утвержденные расходы</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1437</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2805</w:t>
            </w:r>
          </w:p>
        </w:tc>
      </w:tr>
      <w:tr w:rsidR="00D30F66" w:rsidRPr="00D30F66" w:rsidTr="00A5267D">
        <w:trPr>
          <w:trHeight w:val="85"/>
        </w:trPr>
        <w:tc>
          <w:tcPr>
            <w:tcW w:w="728" w:type="dxa"/>
            <w:tcBorders>
              <w:top w:val="nil"/>
              <w:left w:val="single" w:sz="4" w:space="0" w:color="auto"/>
              <w:bottom w:val="single" w:sz="4" w:space="0" w:color="auto"/>
              <w:right w:val="single" w:sz="4" w:space="0" w:color="000000"/>
            </w:tcBorders>
            <w:shd w:val="clear" w:color="auto" w:fill="auto"/>
            <w:noWrap/>
            <w:vAlign w:val="bottom"/>
            <w:hideMark/>
          </w:tcPr>
          <w:p w:rsidR="00D30F66" w:rsidRPr="00D30F66" w:rsidRDefault="00D30F66" w:rsidP="00D30F66">
            <w:pPr>
              <w:spacing w:after="0" w:line="240" w:lineRule="auto"/>
              <w:rPr>
                <w:rFonts w:ascii="Arial CYR" w:eastAsia="Times New Roman" w:hAnsi="Arial CYR" w:cs="Arial CYR"/>
                <w:sz w:val="20"/>
                <w:szCs w:val="20"/>
                <w:lang w:eastAsia="ru-RU"/>
              </w:rPr>
            </w:pPr>
            <w:r w:rsidRPr="00D30F66">
              <w:rPr>
                <w:rFonts w:ascii="Arial CYR" w:eastAsia="Times New Roman" w:hAnsi="Arial CYR" w:cs="Arial CYR"/>
                <w:sz w:val="20"/>
                <w:szCs w:val="20"/>
                <w:lang w:eastAsia="ru-RU"/>
              </w:rPr>
              <w:t> </w:t>
            </w:r>
          </w:p>
        </w:tc>
        <w:tc>
          <w:tcPr>
            <w:tcW w:w="6237" w:type="dxa"/>
            <w:tcBorders>
              <w:top w:val="nil"/>
              <w:left w:val="nil"/>
              <w:bottom w:val="single" w:sz="4" w:space="0" w:color="000000"/>
              <w:right w:val="single" w:sz="4" w:space="0" w:color="000000"/>
            </w:tcBorders>
            <w:shd w:val="clear" w:color="auto" w:fill="auto"/>
            <w:noWrap/>
            <w:vAlign w:val="bottom"/>
            <w:hideMark/>
          </w:tcPr>
          <w:p w:rsidR="00D30F66" w:rsidRPr="00D30F66" w:rsidRDefault="00D30F66" w:rsidP="00D30F66">
            <w:pPr>
              <w:spacing w:after="0" w:line="240" w:lineRule="auto"/>
              <w:jc w:val="center"/>
              <w:rPr>
                <w:rFonts w:ascii="Times New Roman" w:eastAsia="Times New Roman" w:hAnsi="Times New Roman" w:cs="Times New Roman"/>
                <w:b/>
                <w:bCs/>
                <w:sz w:val="20"/>
                <w:szCs w:val="20"/>
                <w:lang w:eastAsia="ru-RU"/>
              </w:rPr>
            </w:pPr>
            <w:r w:rsidRPr="00D30F66">
              <w:rPr>
                <w:rFonts w:ascii="Times New Roman" w:eastAsia="Times New Roman" w:hAnsi="Times New Roman" w:cs="Times New Roman"/>
                <w:b/>
                <w:bCs/>
                <w:sz w:val="20"/>
                <w:szCs w:val="20"/>
                <w:lang w:eastAsia="ru-RU"/>
              </w:rPr>
              <w:t>Всего расходов</w:t>
            </w:r>
          </w:p>
        </w:tc>
        <w:tc>
          <w:tcPr>
            <w:tcW w:w="481"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rPr>
                <w:rFonts w:ascii="Arial CYR" w:eastAsia="Times New Roman" w:hAnsi="Arial CYR" w:cs="Arial CYR"/>
                <w:sz w:val="16"/>
                <w:szCs w:val="16"/>
                <w:lang w:eastAsia="ru-RU"/>
              </w:rPr>
            </w:pPr>
            <w:r w:rsidRPr="00D30F66">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rPr>
                <w:rFonts w:ascii="Arial CYR" w:eastAsia="Times New Roman" w:hAnsi="Arial CYR" w:cs="Arial CYR"/>
                <w:sz w:val="16"/>
                <w:szCs w:val="16"/>
                <w:lang w:eastAsia="ru-RU"/>
              </w:rPr>
            </w:pPr>
            <w:r w:rsidRPr="00D30F66">
              <w:rPr>
                <w:rFonts w:ascii="Arial CYR" w:eastAsia="Times New Roman" w:hAnsi="Arial CYR" w:cs="Arial CYR"/>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D30F66" w:rsidRPr="00D30F66" w:rsidRDefault="00D30F66" w:rsidP="00D30F66">
            <w:pPr>
              <w:spacing w:after="0" w:line="240" w:lineRule="auto"/>
              <w:rPr>
                <w:rFonts w:ascii="Arial CYR" w:eastAsia="Times New Roman" w:hAnsi="Arial CYR" w:cs="Arial CYR"/>
                <w:sz w:val="16"/>
                <w:szCs w:val="16"/>
                <w:lang w:eastAsia="ru-RU"/>
              </w:rPr>
            </w:pPr>
            <w:r w:rsidRPr="00D30F66">
              <w:rPr>
                <w:rFonts w:ascii="Arial CYR" w:eastAsia="Times New Roman" w:hAnsi="Arial CYR" w:cs="Arial CYR"/>
                <w:sz w:val="16"/>
                <w:szCs w:val="16"/>
                <w:lang w:eastAsia="ru-RU"/>
              </w:rPr>
              <w:t> </w:t>
            </w:r>
          </w:p>
        </w:tc>
        <w:tc>
          <w:tcPr>
            <w:tcW w:w="480" w:type="dxa"/>
            <w:tcBorders>
              <w:top w:val="nil"/>
              <w:left w:val="nil"/>
              <w:bottom w:val="single" w:sz="4" w:space="0" w:color="000000"/>
              <w:right w:val="nil"/>
            </w:tcBorders>
            <w:shd w:val="clear" w:color="auto" w:fill="auto"/>
            <w:noWrap/>
            <w:vAlign w:val="center"/>
            <w:hideMark/>
          </w:tcPr>
          <w:p w:rsidR="00D30F66" w:rsidRPr="00D30F66" w:rsidRDefault="00D30F66" w:rsidP="00D30F66">
            <w:pPr>
              <w:spacing w:after="0" w:line="240" w:lineRule="auto"/>
              <w:rPr>
                <w:rFonts w:ascii="Times New Roman" w:eastAsia="Times New Roman" w:hAnsi="Times New Roman" w:cs="Times New Roman"/>
                <w:sz w:val="16"/>
                <w:szCs w:val="16"/>
                <w:lang w:eastAsia="ru-RU"/>
              </w:rPr>
            </w:pPr>
            <w:r w:rsidRPr="00D30F66">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58905</w:t>
            </w:r>
          </w:p>
        </w:tc>
        <w:tc>
          <w:tcPr>
            <w:tcW w:w="750" w:type="dxa"/>
            <w:tcBorders>
              <w:top w:val="nil"/>
              <w:left w:val="nil"/>
              <w:bottom w:val="single" w:sz="4" w:space="0" w:color="auto"/>
              <w:right w:val="single" w:sz="4" w:space="0" w:color="auto"/>
            </w:tcBorders>
            <w:shd w:val="clear" w:color="auto" w:fill="auto"/>
            <w:noWrap/>
            <w:vAlign w:val="center"/>
            <w:hideMark/>
          </w:tcPr>
          <w:p w:rsidR="00D30F66" w:rsidRPr="00D30F66" w:rsidRDefault="00D30F66" w:rsidP="00D30F66">
            <w:pPr>
              <w:spacing w:after="0" w:line="240" w:lineRule="auto"/>
              <w:jc w:val="center"/>
              <w:rPr>
                <w:rFonts w:ascii="Times New Roman" w:eastAsia="Times New Roman" w:hAnsi="Times New Roman" w:cs="Times New Roman"/>
                <w:b/>
                <w:bCs/>
                <w:sz w:val="16"/>
                <w:szCs w:val="16"/>
                <w:lang w:eastAsia="ru-RU"/>
              </w:rPr>
            </w:pPr>
            <w:r w:rsidRPr="00D30F66">
              <w:rPr>
                <w:rFonts w:ascii="Times New Roman" w:eastAsia="Times New Roman" w:hAnsi="Times New Roman" w:cs="Times New Roman"/>
                <w:b/>
                <w:bCs/>
                <w:sz w:val="16"/>
                <w:szCs w:val="16"/>
                <w:lang w:eastAsia="ru-RU"/>
              </w:rPr>
              <w:t>58905</w:t>
            </w:r>
          </w:p>
        </w:tc>
      </w:tr>
    </w:tbl>
    <w:p w:rsidR="00EC6A15" w:rsidRPr="00E944F6" w:rsidRDefault="00EC6A15" w:rsidP="00EC6A15">
      <w:pPr>
        <w:pStyle w:val="29"/>
        <w:spacing w:after="0" w:line="240" w:lineRule="auto"/>
        <w:ind w:left="0"/>
        <w:jc w:val="right"/>
        <w:rPr>
          <w:bCs/>
          <w:sz w:val="20"/>
          <w:szCs w:val="20"/>
        </w:rPr>
      </w:pPr>
      <w:r w:rsidRPr="00E944F6">
        <w:rPr>
          <w:bCs/>
          <w:sz w:val="20"/>
          <w:szCs w:val="20"/>
        </w:rPr>
        <w:t>Приложение №</w:t>
      </w:r>
      <w:r>
        <w:rPr>
          <w:bCs/>
          <w:sz w:val="20"/>
          <w:szCs w:val="20"/>
        </w:rPr>
        <w:t>6</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C6A15" w:rsidRDefault="00EC6A15" w:rsidP="00EC6A1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0680" w:type="dxa"/>
        <w:tblInd w:w="89" w:type="dxa"/>
        <w:tblLook w:val="04A0"/>
      </w:tblPr>
      <w:tblGrid>
        <w:gridCol w:w="1458"/>
        <w:gridCol w:w="2068"/>
        <w:gridCol w:w="6191"/>
        <w:gridCol w:w="1141"/>
      </w:tblGrid>
      <w:tr w:rsidR="00F968A1" w:rsidRPr="00F968A1" w:rsidTr="00F968A1">
        <w:trPr>
          <w:trHeight w:val="440"/>
        </w:trPr>
        <w:tc>
          <w:tcPr>
            <w:tcW w:w="10680" w:type="dxa"/>
            <w:gridSpan w:val="4"/>
            <w:vMerge w:val="restart"/>
            <w:tcBorders>
              <w:top w:val="nil"/>
              <w:left w:val="nil"/>
              <w:bottom w:val="single" w:sz="4" w:space="0" w:color="000000"/>
              <w:right w:val="nil"/>
            </w:tcBorders>
            <w:shd w:val="clear" w:color="auto" w:fill="auto"/>
            <w:hideMark/>
          </w:tcPr>
          <w:p w:rsidR="00F968A1" w:rsidRPr="00F968A1" w:rsidRDefault="00F968A1" w:rsidP="00F968A1">
            <w:pPr>
              <w:spacing w:after="0" w:line="240" w:lineRule="auto"/>
              <w:jc w:val="center"/>
              <w:rPr>
                <w:rFonts w:ascii="Times New Roman" w:eastAsia="Times New Roman" w:hAnsi="Times New Roman" w:cs="Times New Roman"/>
                <w:b/>
                <w:bCs/>
                <w:lang w:eastAsia="ru-RU"/>
              </w:rPr>
            </w:pPr>
            <w:r w:rsidRPr="00F968A1">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F968A1" w:rsidRPr="00F968A1" w:rsidTr="00F968A1">
        <w:trPr>
          <w:trHeight w:val="299"/>
        </w:trPr>
        <w:tc>
          <w:tcPr>
            <w:tcW w:w="10680" w:type="dxa"/>
            <w:gridSpan w:val="4"/>
            <w:vMerge/>
            <w:tcBorders>
              <w:top w:val="nil"/>
              <w:left w:val="nil"/>
              <w:bottom w:val="single" w:sz="4" w:space="0" w:color="000000"/>
              <w:right w:val="nil"/>
            </w:tcBorders>
            <w:vAlign w:val="center"/>
            <w:hideMark/>
          </w:tcPr>
          <w:p w:rsidR="00F968A1" w:rsidRPr="00F968A1" w:rsidRDefault="00F968A1" w:rsidP="00F968A1">
            <w:pPr>
              <w:spacing w:after="0" w:line="240" w:lineRule="auto"/>
              <w:rPr>
                <w:rFonts w:ascii="Times New Roman" w:eastAsia="Times New Roman" w:hAnsi="Times New Roman" w:cs="Times New Roman"/>
                <w:b/>
                <w:bCs/>
                <w:sz w:val="26"/>
                <w:szCs w:val="26"/>
                <w:lang w:eastAsia="ru-RU"/>
              </w:rPr>
            </w:pPr>
          </w:p>
        </w:tc>
      </w:tr>
      <w:tr w:rsidR="00F968A1" w:rsidRPr="00F968A1" w:rsidTr="00F968A1">
        <w:trPr>
          <w:trHeight w:val="257"/>
        </w:trPr>
        <w:tc>
          <w:tcPr>
            <w:tcW w:w="1280" w:type="dxa"/>
            <w:tcBorders>
              <w:top w:val="nil"/>
              <w:left w:val="single" w:sz="4" w:space="0" w:color="auto"/>
              <w:bottom w:val="single" w:sz="4" w:space="0" w:color="auto"/>
              <w:right w:val="single" w:sz="4" w:space="0" w:color="auto"/>
            </w:tcBorders>
            <w:shd w:val="clear" w:color="auto" w:fill="auto"/>
            <w:vAlign w:val="center"/>
            <w:hideMark/>
          </w:tcPr>
          <w:p w:rsidR="00F968A1" w:rsidRPr="00F968A1" w:rsidRDefault="00F968A1" w:rsidP="00F968A1">
            <w:pPr>
              <w:spacing w:after="0" w:line="240" w:lineRule="auto"/>
              <w:jc w:val="center"/>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Код администратора</w:t>
            </w:r>
          </w:p>
        </w:tc>
        <w:tc>
          <w:tcPr>
            <w:tcW w:w="2068" w:type="dxa"/>
            <w:tcBorders>
              <w:top w:val="nil"/>
              <w:left w:val="nil"/>
              <w:bottom w:val="single" w:sz="4" w:space="0" w:color="auto"/>
              <w:right w:val="single" w:sz="4" w:space="0" w:color="auto"/>
            </w:tcBorders>
            <w:shd w:val="clear" w:color="auto" w:fill="auto"/>
            <w:vAlign w:val="center"/>
            <w:hideMark/>
          </w:tcPr>
          <w:p w:rsidR="00F968A1" w:rsidRPr="00F968A1" w:rsidRDefault="00F968A1" w:rsidP="00F968A1">
            <w:pPr>
              <w:spacing w:after="0" w:line="240" w:lineRule="auto"/>
              <w:jc w:val="center"/>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6191" w:type="dxa"/>
            <w:tcBorders>
              <w:top w:val="nil"/>
              <w:left w:val="nil"/>
              <w:bottom w:val="single" w:sz="4" w:space="0" w:color="auto"/>
              <w:right w:val="single" w:sz="4" w:space="0" w:color="auto"/>
            </w:tcBorders>
            <w:shd w:val="clear" w:color="auto" w:fill="auto"/>
            <w:vAlign w:val="center"/>
            <w:hideMark/>
          </w:tcPr>
          <w:p w:rsidR="00F968A1" w:rsidRPr="00F968A1" w:rsidRDefault="00F968A1" w:rsidP="00F968A1">
            <w:pPr>
              <w:spacing w:after="0" w:line="240" w:lineRule="auto"/>
              <w:jc w:val="center"/>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141" w:type="dxa"/>
            <w:tcBorders>
              <w:top w:val="nil"/>
              <w:left w:val="nil"/>
              <w:bottom w:val="single" w:sz="4" w:space="0" w:color="auto"/>
              <w:right w:val="single" w:sz="4" w:space="0" w:color="auto"/>
            </w:tcBorders>
            <w:shd w:val="clear" w:color="auto" w:fill="auto"/>
            <w:vAlign w:val="center"/>
            <w:hideMark/>
          </w:tcPr>
          <w:p w:rsidR="00F968A1" w:rsidRPr="00F968A1" w:rsidRDefault="00F968A1" w:rsidP="00F968A1">
            <w:pPr>
              <w:spacing w:after="0" w:line="240" w:lineRule="auto"/>
              <w:jc w:val="center"/>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Сумма                                               тыс. руб.</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i/>
                <w:iCs/>
                <w:sz w:val="18"/>
                <w:szCs w:val="18"/>
                <w:lang w:eastAsia="ru-RU"/>
              </w:rPr>
            </w:pPr>
            <w:r w:rsidRPr="00F968A1">
              <w:rPr>
                <w:rFonts w:ascii="Times New Roman" w:eastAsia="Times New Roman" w:hAnsi="Times New Roman" w:cs="Times New Roman"/>
                <w:b/>
                <w:bCs/>
                <w:i/>
                <w:iCs/>
                <w:sz w:val="18"/>
                <w:szCs w:val="18"/>
                <w:lang w:eastAsia="ru-RU"/>
              </w:rPr>
              <w:t xml:space="preserve"> 01 00 </w:t>
            </w:r>
            <w:proofErr w:type="spellStart"/>
            <w:r w:rsidRPr="00F968A1">
              <w:rPr>
                <w:rFonts w:ascii="Times New Roman" w:eastAsia="Times New Roman" w:hAnsi="Times New Roman" w:cs="Times New Roman"/>
                <w:b/>
                <w:bCs/>
                <w:i/>
                <w:iCs/>
                <w:sz w:val="18"/>
                <w:szCs w:val="18"/>
                <w:lang w:eastAsia="ru-RU"/>
              </w:rPr>
              <w:t>00</w:t>
            </w:r>
            <w:proofErr w:type="spellEnd"/>
            <w:r w:rsidRPr="00F968A1">
              <w:rPr>
                <w:rFonts w:ascii="Times New Roman" w:eastAsia="Times New Roman" w:hAnsi="Times New Roman" w:cs="Times New Roman"/>
                <w:b/>
                <w:bCs/>
                <w:i/>
                <w:iCs/>
                <w:sz w:val="18"/>
                <w:szCs w:val="18"/>
                <w:lang w:eastAsia="ru-RU"/>
              </w:rPr>
              <w:t xml:space="preserve"> </w:t>
            </w:r>
            <w:proofErr w:type="spellStart"/>
            <w:r w:rsidRPr="00F968A1">
              <w:rPr>
                <w:rFonts w:ascii="Times New Roman" w:eastAsia="Times New Roman" w:hAnsi="Times New Roman" w:cs="Times New Roman"/>
                <w:b/>
                <w:bCs/>
                <w:i/>
                <w:iCs/>
                <w:sz w:val="18"/>
                <w:szCs w:val="18"/>
                <w:lang w:eastAsia="ru-RU"/>
              </w:rPr>
              <w:t>00</w:t>
            </w:r>
            <w:proofErr w:type="spellEnd"/>
            <w:r w:rsidRPr="00F968A1">
              <w:rPr>
                <w:rFonts w:ascii="Times New Roman" w:eastAsia="Times New Roman" w:hAnsi="Times New Roman" w:cs="Times New Roman"/>
                <w:b/>
                <w:bCs/>
                <w:i/>
                <w:iCs/>
                <w:sz w:val="18"/>
                <w:szCs w:val="18"/>
                <w:lang w:eastAsia="ru-RU"/>
              </w:rPr>
              <w:t xml:space="preserve"> </w:t>
            </w:r>
            <w:proofErr w:type="spellStart"/>
            <w:r w:rsidRPr="00F968A1">
              <w:rPr>
                <w:rFonts w:ascii="Times New Roman" w:eastAsia="Times New Roman" w:hAnsi="Times New Roman" w:cs="Times New Roman"/>
                <w:b/>
                <w:bCs/>
                <w:i/>
                <w:iCs/>
                <w:sz w:val="18"/>
                <w:szCs w:val="18"/>
                <w:lang w:eastAsia="ru-RU"/>
              </w:rPr>
              <w:t>00</w:t>
            </w:r>
            <w:proofErr w:type="spellEnd"/>
            <w:r w:rsidRPr="00F968A1">
              <w:rPr>
                <w:rFonts w:ascii="Times New Roman" w:eastAsia="Times New Roman" w:hAnsi="Times New Roman" w:cs="Times New Roman"/>
                <w:b/>
                <w:bCs/>
                <w:i/>
                <w:i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195"/>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 01 02 00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color w:val="000000"/>
                <w:sz w:val="18"/>
                <w:szCs w:val="18"/>
                <w:lang w:eastAsia="ru-RU"/>
              </w:rPr>
            </w:pPr>
            <w:r w:rsidRPr="00F968A1">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01 02 00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0000 700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01 02 00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10 0000 710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240"/>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noWrap/>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01 02 00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0000 800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120"/>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01 02 00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10 0000 810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6"/>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 01 03 00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color w:val="000000"/>
                <w:sz w:val="18"/>
                <w:szCs w:val="18"/>
                <w:lang w:eastAsia="ru-RU"/>
              </w:rPr>
            </w:pPr>
            <w:r w:rsidRPr="00F968A1">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01 03 00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0000 700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01 03 00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10 0000 710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01 03 00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0000 800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01 03 00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10 0000 810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 01 05 00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0000 500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Увеличение остатков средств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01 05 02 00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0000 500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Увеличение прочих остатков средств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01 05 02 01 00 0000 510</w:t>
            </w:r>
          </w:p>
        </w:tc>
        <w:tc>
          <w:tcPr>
            <w:tcW w:w="619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01 05 02 01 10 0000 510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0000 600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Уменьшение остатков средств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01 05 02 00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0000 600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01 05 02 01 00 0000 610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01 05 02 01 10 0000 610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58 975</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 </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 01 06 00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0000 000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single" w:sz="4" w:space="0" w:color="969696"/>
              <w:left w:val="nil"/>
              <w:bottom w:val="single" w:sz="4" w:space="0" w:color="969696"/>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01 06 04 00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0000 000</w:t>
            </w:r>
          </w:p>
        </w:tc>
        <w:tc>
          <w:tcPr>
            <w:tcW w:w="6191" w:type="dxa"/>
            <w:tcBorders>
              <w:top w:val="single" w:sz="4" w:space="0" w:color="969696"/>
              <w:left w:val="nil"/>
              <w:bottom w:val="single" w:sz="4" w:space="0" w:color="969696"/>
              <w:right w:val="single" w:sz="4" w:space="0" w:color="969696"/>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14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100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01 06 04 00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0000 800</w:t>
            </w:r>
          </w:p>
        </w:tc>
        <w:tc>
          <w:tcPr>
            <w:tcW w:w="6191" w:type="dxa"/>
            <w:tcBorders>
              <w:top w:val="nil"/>
              <w:left w:val="nil"/>
              <w:bottom w:val="single" w:sz="4" w:space="0" w:color="969696"/>
              <w:right w:val="single" w:sz="4" w:space="0" w:color="969696"/>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41" w:type="dxa"/>
            <w:tcBorders>
              <w:top w:val="nil"/>
              <w:left w:val="single" w:sz="4" w:space="0" w:color="auto"/>
              <w:bottom w:val="single" w:sz="4" w:space="0" w:color="969696"/>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270"/>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969696"/>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01 06 04 00 01 0000 810</w:t>
            </w:r>
          </w:p>
        </w:tc>
        <w:tc>
          <w:tcPr>
            <w:tcW w:w="6191" w:type="dxa"/>
            <w:tcBorders>
              <w:top w:val="nil"/>
              <w:left w:val="nil"/>
              <w:bottom w:val="single" w:sz="4" w:space="0" w:color="969696"/>
              <w:right w:val="single" w:sz="4" w:space="0" w:color="969696"/>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41" w:type="dxa"/>
            <w:tcBorders>
              <w:top w:val="nil"/>
              <w:left w:val="single" w:sz="4" w:space="0" w:color="auto"/>
              <w:bottom w:val="single" w:sz="4" w:space="0" w:color="969696"/>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single" w:sz="4" w:space="0" w:color="auto"/>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 01 06 05 00 </w:t>
            </w:r>
            <w:proofErr w:type="spellStart"/>
            <w:r w:rsidRPr="00F968A1">
              <w:rPr>
                <w:rFonts w:ascii="Times New Roman" w:eastAsia="Times New Roman" w:hAnsi="Times New Roman" w:cs="Times New Roman"/>
                <w:b/>
                <w:bCs/>
                <w:sz w:val="18"/>
                <w:szCs w:val="18"/>
                <w:lang w:eastAsia="ru-RU"/>
              </w:rPr>
              <w:t>00</w:t>
            </w:r>
            <w:proofErr w:type="spellEnd"/>
            <w:r w:rsidRPr="00F968A1">
              <w:rPr>
                <w:rFonts w:ascii="Times New Roman" w:eastAsia="Times New Roman" w:hAnsi="Times New Roman" w:cs="Times New Roman"/>
                <w:b/>
                <w:bCs/>
                <w:sz w:val="18"/>
                <w:szCs w:val="18"/>
                <w:lang w:eastAsia="ru-RU"/>
              </w:rPr>
              <w:t xml:space="preserve"> 0000 000</w:t>
            </w:r>
          </w:p>
        </w:tc>
        <w:tc>
          <w:tcPr>
            <w:tcW w:w="6191" w:type="dxa"/>
            <w:tcBorders>
              <w:top w:val="single" w:sz="4" w:space="0" w:color="auto"/>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141" w:type="dxa"/>
            <w:tcBorders>
              <w:top w:val="single" w:sz="4" w:space="0" w:color="auto"/>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b/>
                <w:bCs/>
                <w:sz w:val="18"/>
                <w:szCs w:val="18"/>
                <w:lang w:eastAsia="ru-RU"/>
              </w:rPr>
            </w:pPr>
            <w:r w:rsidRPr="00F968A1">
              <w:rPr>
                <w:rFonts w:ascii="Times New Roman" w:eastAsia="Times New Roman" w:hAnsi="Times New Roman" w:cs="Times New Roman"/>
                <w:b/>
                <w:bCs/>
                <w:sz w:val="18"/>
                <w:szCs w:val="18"/>
                <w:lang w:eastAsia="ru-RU"/>
              </w:rPr>
              <w:t>0</w:t>
            </w:r>
          </w:p>
        </w:tc>
      </w:tr>
      <w:tr w:rsidR="00F968A1" w:rsidRPr="00F968A1" w:rsidTr="00F968A1">
        <w:trPr>
          <w:trHeight w:val="183"/>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01 06 05 00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0000 600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color w:val="000000"/>
                <w:sz w:val="18"/>
                <w:szCs w:val="18"/>
                <w:lang w:eastAsia="ru-RU"/>
              </w:rPr>
            </w:pPr>
            <w:r w:rsidRPr="00F968A1">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01 06 05 01 10 0000 640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19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01 06 05 02 10 0000 640</w:t>
            </w:r>
          </w:p>
        </w:tc>
        <w:tc>
          <w:tcPr>
            <w:tcW w:w="6191" w:type="dxa"/>
            <w:tcBorders>
              <w:top w:val="nil"/>
              <w:left w:val="nil"/>
              <w:bottom w:val="nil"/>
              <w:right w:val="nil"/>
            </w:tcBorders>
            <w:shd w:val="clear" w:color="auto" w:fill="auto"/>
            <w:hideMark/>
          </w:tcPr>
          <w:p w:rsidR="00F968A1" w:rsidRPr="00F968A1" w:rsidRDefault="00F968A1" w:rsidP="00F968A1">
            <w:pPr>
              <w:spacing w:after="0" w:line="240" w:lineRule="auto"/>
              <w:jc w:val="both"/>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41" w:type="dxa"/>
            <w:tcBorders>
              <w:top w:val="nil"/>
              <w:left w:val="single" w:sz="4" w:space="0" w:color="auto"/>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85"/>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01 06 05 00 </w:t>
            </w:r>
            <w:proofErr w:type="spellStart"/>
            <w:r w:rsidRPr="00F968A1">
              <w:rPr>
                <w:rFonts w:ascii="Times New Roman" w:eastAsia="Times New Roman" w:hAnsi="Times New Roman" w:cs="Times New Roman"/>
                <w:sz w:val="18"/>
                <w:szCs w:val="18"/>
                <w:lang w:eastAsia="ru-RU"/>
              </w:rPr>
              <w:t>00</w:t>
            </w:r>
            <w:proofErr w:type="spellEnd"/>
            <w:r w:rsidRPr="00F968A1">
              <w:rPr>
                <w:rFonts w:ascii="Times New Roman" w:eastAsia="Times New Roman" w:hAnsi="Times New Roman" w:cs="Times New Roman"/>
                <w:sz w:val="18"/>
                <w:szCs w:val="18"/>
                <w:lang w:eastAsia="ru-RU"/>
              </w:rPr>
              <w:t xml:space="preserve"> 0000 500</w:t>
            </w:r>
          </w:p>
        </w:tc>
        <w:tc>
          <w:tcPr>
            <w:tcW w:w="6191" w:type="dxa"/>
            <w:tcBorders>
              <w:top w:val="single" w:sz="4" w:space="0" w:color="auto"/>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r w:rsidR="00F968A1" w:rsidRPr="00F968A1" w:rsidTr="00F968A1">
        <w:trPr>
          <w:trHeight w:val="750"/>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lastRenderedPageBreak/>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01 06 05 01 10 0000 540</w:t>
            </w:r>
          </w:p>
        </w:tc>
        <w:tc>
          <w:tcPr>
            <w:tcW w:w="6191"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jc w:val="right"/>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0</w:t>
            </w:r>
          </w:p>
        </w:tc>
      </w:tr>
      <w:tr w:rsidR="00F968A1" w:rsidRPr="00F968A1" w:rsidTr="00F968A1">
        <w:trPr>
          <w:trHeight w:val="510"/>
        </w:trPr>
        <w:tc>
          <w:tcPr>
            <w:tcW w:w="1280" w:type="dxa"/>
            <w:tcBorders>
              <w:top w:val="nil"/>
              <w:left w:val="single" w:sz="4" w:space="0" w:color="auto"/>
              <w:bottom w:val="single" w:sz="4" w:space="0" w:color="auto"/>
              <w:right w:val="single" w:sz="4" w:space="0" w:color="auto"/>
            </w:tcBorders>
            <w:shd w:val="clear" w:color="auto" w:fill="auto"/>
            <w:noWrap/>
            <w:hideMark/>
          </w:tcPr>
          <w:p w:rsidR="00F968A1" w:rsidRPr="00F968A1" w:rsidRDefault="00F968A1" w:rsidP="00F968A1">
            <w:pPr>
              <w:spacing w:after="0" w:line="240" w:lineRule="auto"/>
              <w:jc w:val="center"/>
              <w:rPr>
                <w:rFonts w:ascii="Arial CYR" w:eastAsia="Times New Roman" w:hAnsi="Arial CYR" w:cs="Arial CYR"/>
                <w:sz w:val="18"/>
                <w:szCs w:val="18"/>
                <w:lang w:eastAsia="ru-RU"/>
              </w:rPr>
            </w:pPr>
            <w:r w:rsidRPr="00F968A1">
              <w:rPr>
                <w:rFonts w:ascii="Arial CYR" w:eastAsia="Times New Roman" w:hAnsi="Arial CYR" w:cs="Arial CYR"/>
                <w:sz w:val="18"/>
                <w:szCs w:val="18"/>
                <w:lang w:eastAsia="ru-RU"/>
              </w:rPr>
              <w:t>208</w:t>
            </w:r>
          </w:p>
        </w:tc>
        <w:tc>
          <w:tcPr>
            <w:tcW w:w="2068" w:type="dxa"/>
            <w:tcBorders>
              <w:top w:val="nil"/>
              <w:left w:val="nil"/>
              <w:bottom w:val="single" w:sz="4" w:space="0" w:color="auto"/>
              <w:right w:val="single" w:sz="4" w:space="0" w:color="auto"/>
            </w:tcBorders>
            <w:shd w:val="clear" w:color="auto" w:fill="auto"/>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xml:space="preserve"> 01 06 05 02 10 0000 540</w:t>
            </w:r>
          </w:p>
        </w:tc>
        <w:tc>
          <w:tcPr>
            <w:tcW w:w="6191" w:type="dxa"/>
            <w:tcBorders>
              <w:top w:val="nil"/>
              <w:left w:val="nil"/>
              <w:bottom w:val="single" w:sz="4" w:space="0" w:color="auto"/>
              <w:right w:val="single" w:sz="4" w:space="0" w:color="auto"/>
            </w:tcBorders>
            <w:shd w:val="clear" w:color="auto" w:fill="auto"/>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41" w:type="dxa"/>
            <w:tcBorders>
              <w:top w:val="nil"/>
              <w:left w:val="nil"/>
              <w:bottom w:val="single" w:sz="4" w:space="0" w:color="auto"/>
              <w:right w:val="single" w:sz="4" w:space="0" w:color="auto"/>
            </w:tcBorders>
            <w:shd w:val="clear" w:color="auto" w:fill="auto"/>
            <w:noWrap/>
            <w:vAlign w:val="bottom"/>
            <w:hideMark/>
          </w:tcPr>
          <w:p w:rsidR="00F968A1" w:rsidRPr="00F968A1" w:rsidRDefault="00F968A1" w:rsidP="00F968A1">
            <w:pPr>
              <w:spacing w:after="0" w:line="240" w:lineRule="auto"/>
              <w:rPr>
                <w:rFonts w:ascii="Times New Roman" w:eastAsia="Times New Roman" w:hAnsi="Times New Roman" w:cs="Times New Roman"/>
                <w:sz w:val="18"/>
                <w:szCs w:val="18"/>
                <w:lang w:eastAsia="ru-RU"/>
              </w:rPr>
            </w:pPr>
            <w:r w:rsidRPr="00F968A1">
              <w:rPr>
                <w:rFonts w:ascii="Times New Roman" w:eastAsia="Times New Roman" w:hAnsi="Times New Roman" w:cs="Times New Roman"/>
                <w:sz w:val="18"/>
                <w:szCs w:val="18"/>
                <w:lang w:eastAsia="ru-RU"/>
              </w:rPr>
              <w:t> </w:t>
            </w:r>
          </w:p>
        </w:tc>
      </w:tr>
    </w:tbl>
    <w:p w:rsidR="00EC6A15" w:rsidRPr="00E944F6" w:rsidRDefault="00EC6A15" w:rsidP="00EC6A15">
      <w:pPr>
        <w:pStyle w:val="29"/>
        <w:spacing w:after="0" w:line="240" w:lineRule="auto"/>
        <w:ind w:left="0"/>
        <w:jc w:val="right"/>
        <w:rPr>
          <w:bCs/>
          <w:sz w:val="20"/>
          <w:szCs w:val="20"/>
        </w:rPr>
      </w:pPr>
      <w:r w:rsidRPr="00E944F6">
        <w:rPr>
          <w:bCs/>
          <w:sz w:val="20"/>
          <w:szCs w:val="20"/>
        </w:rPr>
        <w:t>Приложение №</w:t>
      </w:r>
      <w:r>
        <w:rPr>
          <w:bCs/>
          <w:sz w:val="20"/>
          <w:szCs w:val="20"/>
        </w:rPr>
        <w:t>7</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C6A15" w:rsidRDefault="00EC6A15" w:rsidP="00EC6A1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1052" w:type="dxa"/>
        <w:tblInd w:w="89" w:type="dxa"/>
        <w:tblLayout w:type="fixed"/>
        <w:tblLook w:val="04A0"/>
      </w:tblPr>
      <w:tblGrid>
        <w:gridCol w:w="1155"/>
        <w:gridCol w:w="2268"/>
        <w:gridCol w:w="5987"/>
        <w:gridCol w:w="884"/>
        <w:gridCol w:w="758"/>
      </w:tblGrid>
      <w:tr w:rsidR="0059476C" w:rsidRPr="0059476C" w:rsidTr="0059476C">
        <w:trPr>
          <w:trHeight w:val="95"/>
        </w:trPr>
        <w:tc>
          <w:tcPr>
            <w:tcW w:w="11052" w:type="dxa"/>
            <w:gridSpan w:val="5"/>
            <w:tcBorders>
              <w:top w:val="nil"/>
              <w:left w:val="nil"/>
              <w:bottom w:val="nil"/>
              <w:right w:val="nil"/>
            </w:tcBorders>
            <w:shd w:val="clear" w:color="auto" w:fill="auto"/>
            <w:vAlign w:val="bottom"/>
            <w:hideMark/>
          </w:tcPr>
          <w:p w:rsidR="0059476C" w:rsidRPr="0059476C" w:rsidRDefault="0059476C" w:rsidP="0059476C">
            <w:pPr>
              <w:spacing w:after="0" w:line="240" w:lineRule="auto"/>
              <w:jc w:val="center"/>
              <w:rPr>
                <w:rFonts w:ascii="Times New Roman" w:eastAsia="Times New Roman" w:hAnsi="Times New Roman" w:cs="Times New Roman"/>
                <w:b/>
                <w:bCs/>
                <w:lang w:eastAsia="ru-RU"/>
              </w:rPr>
            </w:pPr>
            <w:r w:rsidRPr="0059476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2018 и 2019 годы</w:t>
            </w:r>
          </w:p>
        </w:tc>
      </w:tr>
      <w:tr w:rsidR="0059476C" w:rsidRPr="0059476C" w:rsidTr="0059476C">
        <w:trPr>
          <w:trHeight w:val="975"/>
        </w:trPr>
        <w:tc>
          <w:tcPr>
            <w:tcW w:w="11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9476C" w:rsidRPr="0059476C" w:rsidRDefault="0059476C" w:rsidP="0059476C">
            <w:pPr>
              <w:spacing w:after="0" w:line="240" w:lineRule="auto"/>
              <w:jc w:val="center"/>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Код администратора</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9476C" w:rsidRPr="0059476C" w:rsidRDefault="0059476C" w:rsidP="0059476C">
            <w:pPr>
              <w:spacing w:after="0" w:line="240" w:lineRule="auto"/>
              <w:jc w:val="center"/>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598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9476C" w:rsidRPr="0059476C" w:rsidRDefault="0059476C" w:rsidP="0059476C">
            <w:pPr>
              <w:spacing w:after="0" w:line="240" w:lineRule="auto"/>
              <w:jc w:val="center"/>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1642" w:type="dxa"/>
            <w:gridSpan w:val="2"/>
            <w:tcBorders>
              <w:top w:val="single" w:sz="4" w:space="0" w:color="auto"/>
              <w:left w:val="nil"/>
              <w:bottom w:val="single" w:sz="4" w:space="0" w:color="auto"/>
              <w:right w:val="single" w:sz="4" w:space="0" w:color="000000"/>
            </w:tcBorders>
            <w:shd w:val="clear" w:color="auto" w:fill="auto"/>
            <w:vAlign w:val="center"/>
            <w:hideMark/>
          </w:tcPr>
          <w:p w:rsidR="0059476C" w:rsidRPr="0059476C" w:rsidRDefault="0059476C" w:rsidP="0059476C">
            <w:pPr>
              <w:spacing w:after="0" w:line="240" w:lineRule="auto"/>
              <w:jc w:val="center"/>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Сумма тыс. руб.</w:t>
            </w:r>
          </w:p>
        </w:tc>
      </w:tr>
      <w:tr w:rsidR="0059476C" w:rsidRPr="0059476C" w:rsidTr="0059476C">
        <w:trPr>
          <w:trHeight w:val="85"/>
        </w:trPr>
        <w:tc>
          <w:tcPr>
            <w:tcW w:w="1155" w:type="dxa"/>
            <w:vMerge/>
            <w:tcBorders>
              <w:top w:val="single" w:sz="4" w:space="0" w:color="auto"/>
              <w:left w:val="single" w:sz="4" w:space="0" w:color="auto"/>
              <w:bottom w:val="single" w:sz="4" w:space="0" w:color="000000"/>
              <w:right w:val="single" w:sz="4" w:space="0" w:color="auto"/>
            </w:tcBorders>
            <w:vAlign w:val="center"/>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p>
        </w:tc>
        <w:tc>
          <w:tcPr>
            <w:tcW w:w="5987" w:type="dxa"/>
            <w:vMerge/>
            <w:tcBorders>
              <w:top w:val="single" w:sz="4" w:space="0" w:color="auto"/>
              <w:left w:val="single" w:sz="4" w:space="0" w:color="auto"/>
              <w:bottom w:val="single" w:sz="4" w:space="0" w:color="000000"/>
              <w:right w:val="single" w:sz="4" w:space="0" w:color="auto"/>
            </w:tcBorders>
            <w:vAlign w:val="center"/>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p>
        </w:tc>
        <w:tc>
          <w:tcPr>
            <w:tcW w:w="884" w:type="dxa"/>
            <w:tcBorders>
              <w:top w:val="nil"/>
              <w:left w:val="nil"/>
              <w:bottom w:val="single" w:sz="4" w:space="0" w:color="auto"/>
              <w:right w:val="single" w:sz="4" w:space="0" w:color="auto"/>
            </w:tcBorders>
            <w:shd w:val="clear" w:color="auto" w:fill="auto"/>
            <w:vAlign w:val="center"/>
            <w:hideMark/>
          </w:tcPr>
          <w:p w:rsidR="0059476C" w:rsidRPr="0059476C" w:rsidRDefault="0059476C" w:rsidP="0059476C">
            <w:pPr>
              <w:spacing w:after="0" w:line="240" w:lineRule="auto"/>
              <w:jc w:val="center"/>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2 018</w:t>
            </w:r>
          </w:p>
        </w:tc>
        <w:tc>
          <w:tcPr>
            <w:tcW w:w="758" w:type="dxa"/>
            <w:tcBorders>
              <w:top w:val="nil"/>
              <w:left w:val="nil"/>
              <w:bottom w:val="single" w:sz="4" w:space="0" w:color="auto"/>
              <w:right w:val="single" w:sz="4" w:space="0" w:color="auto"/>
            </w:tcBorders>
            <w:shd w:val="clear" w:color="auto" w:fill="auto"/>
            <w:vAlign w:val="center"/>
            <w:hideMark/>
          </w:tcPr>
          <w:p w:rsidR="0059476C" w:rsidRPr="0059476C" w:rsidRDefault="0059476C" w:rsidP="0059476C">
            <w:pPr>
              <w:spacing w:after="0" w:line="240" w:lineRule="auto"/>
              <w:jc w:val="center"/>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2 019</w:t>
            </w:r>
          </w:p>
        </w:tc>
      </w:tr>
      <w:tr w:rsidR="0059476C" w:rsidRPr="0059476C" w:rsidTr="0059476C">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i/>
                <w:iCs/>
                <w:sz w:val="18"/>
                <w:szCs w:val="18"/>
                <w:lang w:eastAsia="ru-RU"/>
              </w:rPr>
            </w:pPr>
            <w:r w:rsidRPr="0059476C">
              <w:rPr>
                <w:rFonts w:ascii="Times New Roman" w:eastAsia="Times New Roman" w:hAnsi="Times New Roman" w:cs="Times New Roman"/>
                <w:b/>
                <w:bCs/>
                <w:i/>
                <w:iCs/>
                <w:sz w:val="18"/>
                <w:szCs w:val="18"/>
                <w:lang w:eastAsia="ru-RU"/>
              </w:rPr>
              <w:t xml:space="preserve"> 01 00 </w:t>
            </w:r>
            <w:proofErr w:type="spellStart"/>
            <w:r w:rsidRPr="0059476C">
              <w:rPr>
                <w:rFonts w:ascii="Times New Roman" w:eastAsia="Times New Roman" w:hAnsi="Times New Roman" w:cs="Times New Roman"/>
                <w:b/>
                <w:bCs/>
                <w:i/>
                <w:iCs/>
                <w:sz w:val="18"/>
                <w:szCs w:val="18"/>
                <w:lang w:eastAsia="ru-RU"/>
              </w:rPr>
              <w:t>00</w:t>
            </w:r>
            <w:proofErr w:type="spellEnd"/>
            <w:r w:rsidRPr="0059476C">
              <w:rPr>
                <w:rFonts w:ascii="Times New Roman" w:eastAsia="Times New Roman" w:hAnsi="Times New Roman" w:cs="Times New Roman"/>
                <w:b/>
                <w:bCs/>
                <w:i/>
                <w:iCs/>
                <w:sz w:val="18"/>
                <w:szCs w:val="18"/>
                <w:lang w:eastAsia="ru-RU"/>
              </w:rPr>
              <w:t xml:space="preserve"> </w:t>
            </w:r>
            <w:proofErr w:type="spellStart"/>
            <w:r w:rsidRPr="0059476C">
              <w:rPr>
                <w:rFonts w:ascii="Times New Roman" w:eastAsia="Times New Roman" w:hAnsi="Times New Roman" w:cs="Times New Roman"/>
                <w:b/>
                <w:bCs/>
                <w:i/>
                <w:iCs/>
                <w:sz w:val="18"/>
                <w:szCs w:val="18"/>
                <w:lang w:eastAsia="ru-RU"/>
              </w:rPr>
              <w:t>00</w:t>
            </w:r>
            <w:proofErr w:type="spellEnd"/>
            <w:r w:rsidRPr="0059476C">
              <w:rPr>
                <w:rFonts w:ascii="Times New Roman" w:eastAsia="Times New Roman" w:hAnsi="Times New Roman" w:cs="Times New Roman"/>
                <w:b/>
                <w:bCs/>
                <w:i/>
                <w:iCs/>
                <w:sz w:val="18"/>
                <w:szCs w:val="18"/>
                <w:lang w:eastAsia="ru-RU"/>
              </w:rPr>
              <w:t xml:space="preserve"> </w:t>
            </w:r>
            <w:proofErr w:type="spellStart"/>
            <w:r w:rsidRPr="0059476C">
              <w:rPr>
                <w:rFonts w:ascii="Times New Roman" w:eastAsia="Times New Roman" w:hAnsi="Times New Roman" w:cs="Times New Roman"/>
                <w:b/>
                <w:bCs/>
                <w:i/>
                <w:iCs/>
                <w:sz w:val="18"/>
                <w:szCs w:val="18"/>
                <w:lang w:eastAsia="ru-RU"/>
              </w:rPr>
              <w:t>00</w:t>
            </w:r>
            <w:proofErr w:type="spellEnd"/>
            <w:r w:rsidRPr="0059476C">
              <w:rPr>
                <w:rFonts w:ascii="Times New Roman" w:eastAsia="Times New Roman" w:hAnsi="Times New Roman" w:cs="Times New Roman"/>
                <w:b/>
                <w:bCs/>
                <w:i/>
                <w:iCs/>
                <w:sz w:val="18"/>
                <w:szCs w:val="18"/>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59476C">
        <w:trPr>
          <w:trHeight w:val="225"/>
        </w:trPr>
        <w:tc>
          <w:tcPr>
            <w:tcW w:w="1155" w:type="dxa"/>
            <w:tcBorders>
              <w:top w:val="nil"/>
              <w:left w:val="single" w:sz="4" w:space="0" w:color="auto"/>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 </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59476C">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 01 02 00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color w:val="000000"/>
                <w:sz w:val="18"/>
                <w:szCs w:val="18"/>
                <w:lang w:eastAsia="ru-RU"/>
              </w:rPr>
            </w:pPr>
            <w:r w:rsidRPr="0059476C">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59476C">
        <w:trPr>
          <w:trHeight w:val="402"/>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noWrap/>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01 02 00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0000 700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D41156">
        <w:trPr>
          <w:trHeight w:val="120"/>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noWrap/>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01 02 00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10 0000 710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noWrap/>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01 02 00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0000 800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D41156">
        <w:trPr>
          <w:trHeight w:val="119"/>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01 02 00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10 0000 810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 </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 01 03 00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color w:val="000000"/>
                <w:sz w:val="18"/>
                <w:szCs w:val="18"/>
                <w:lang w:eastAsia="ru-RU"/>
              </w:rPr>
            </w:pPr>
            <w:r w:rsidRPr="0059476C">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01 03 00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0000 700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01 03 00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10 0000 710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01 03 00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0000 800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D41156">
        <w:trPr>
          <w:trHeight w:val="139"/>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01 03 00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10 0000 810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59476C">
        <w:trPr>
          <w:trHeight w:val="22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 </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 01 05 00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0000 500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Увеличение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01 05 02 00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0000 500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Увеличение прочих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01 05 02 01 00 0000 510</w:t>
            </w:r>
          </w:p>
        </w:tc>
        <w:tc>
          <w:tcPr>
            <w:tcW w:w="5987"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01 05 02 01 10 0000 510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0000 600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Уменьшение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01 05 02 00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0000 600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01 05 02 01 00 0000 610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01 05 02 01 10 0000 610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58 905</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 </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 01 06 00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single" w:sz="4" w:space="0" w:color="969696"/>
              <w:left w:val="nil"/>
              <w:bottom w:val="single" w:sz="4" w:space="0" w:color="969696"/>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01 06 04 00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0000 000</w:t>
            </w:r>
          </w:p>
        </w:tc>
        <w:tc>
          <w:tcPr>
            <w:tcW w:w="5987" w:type="dxa"/>
            <w:tcBorders>
              <w:top w:val="single" w:sz="4" w:space="0" w:color="969696"/>
              <w:left w:val="nil"/>
              <w:bottom w:val="single" w:sz="4" w:space="0" w:color="969696"/>
              <w:right w:val="single" w:sz="4" w:space="0" w:color="969696"/>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8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single" w:sz="4" w:space="0" w:color="969696"/>
              <w:left w:val="nil"/>
              <w:bottom w:val="single" w:sz="4" w:space="0" w:color="969696"/>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D41156">
        <w:trPr>
          <w:trHeight w:val="560"/>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969696"/>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01 06 04 00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0000 800</w:t>
            </w:r>
          </w:p>
        </w:tc>
        <w:tc>
          <w:tcPr>
            <w:tcW w:w="5987" w:type="dxa"/>
            <w:tcBorders>
              <w:top w:val="nil"/>
              <w:left w:val="nil"/>
              <w:bottom w:val="single" w:sz="4" w:space="0" w:color="969696"/>
              <w:right w:val="single" w:sz="4" w:space="0" w:color="969696"/>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84" w:type="dxa"/>
            <w:tcBorders>
              <w:top w:val="nil"/>
              <w:left w:val="single" w:sz="4" w:space="0" w:color="auto"/>
              <w:bottom w:val="single" w:sz="4" w:space="0" w:color="969696"/>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969696"/>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D41156">
        <w:trPr>
          <w:trHeight w:val="50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969696"/>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01 06 04 00 01 0000 810</w:t>
            </w:r>
          </w:p>
        </w:tc>
        <w:tc>
          <w:tcPr>
            <w:tcW w:w="5987" w:type="dxa"/>
            <w:tcBorders>
              <w:top w:val="nil"/>
              <w:left w:val="nil"/>
              <w:bottom w:val="single" w:sz="4" w:space="0" w:color="969696"/>
              <w:right w:val="single" w:sz="4" w:space="0" w:color="969696"/>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84" w:type="dxa"/>
            <w:tcBorders>
              <w:top w:val="nil"/>
              <w:left w:val="single" w:sz="4" w:space="0" w:color="auto"/>
              <w:bottom w:val="single" w:sz="4" w:space="0" w:color="969696"/>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969696"/>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single" w:sz="4" w:space="0" w:color="auto"/>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 01 06 05 00 </w:t>
            </w:r>
            <w:proofErr w:type="spellStart"/>
            <w:r w:rsidRPr="0059476C">
              <w:rPr>
                <w:rFonts w:ascii="Times New Roman" w:eastAsia="Times New Roman" w:hAnsi="Times New Roman" w:cs="Times New Roman"/>
                <w:b/>
                <w:bCs/>
                <w:sz w:val="18"/>
                <w:szCs w:val="18"/>
                <w:lang w:eastAsia="ru-RU"/>
              </w:rPr>
              <w:t>00</w:t>
            </w:r>
            <w:proofErr w:type="spellEnd"/>
            <w:r w:rsidRPr="0059476C">
              <w:rPr>
                <w:rFonts w:ascii="Times New Roman" w:eastAsia="Times New Roman" w:hAnsi="Times New Roman" w:cs="Times New Roman"/>
                <w:b/>
                <w:bCs/>
                <w:sz w:val="18"/>
                <w:szCs w:val="18"/>
                <w:lang w:eastAsia="ru-RU"/>
              </w:rPr>
              <w:t xml:space="preserve"> 0000 000</w:t>
            </w:r>
          </w:p>
        </w:tc>
        <w:tc>
          <w:tcPr>
            <w:tcW w:w="5987" w:type="dxa"/>
            <w:tcBorders>
              <w:top w:val="single" w:sz="4" w:space="0" w:color="auto"/>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b/>
                <w:bCs/>
                <w:sz w:val="18"/>
                <w:szCs w:val="18"/>
                <w:lang w:eastAsia="ru-RU"/>
              </w:rPr>
            </w:pPr>
            <w:r w:rsidRPr="0059476C">
              <w:rPr>
                <w:rFonts w:ascii="Times New Roman" w:eastAsia="Times New Roman" w:hAnsi="Times New Roman" w:cs="Times New Roman"/>
                <w:b/>
                <w:bCs/>
                <w:sz w:val="18"/>
                <w:szCs w:val="18"/>
                <w:lang w:eastAsia="ru-RU"/>
              </w:rPr>
              <w:t>0</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01 06 05 00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0000 600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color w:val="000000"/>
                <w:sz w:val="18"/>
                <w:szCs w:val="18"/>
                <w:lang w:eastAsia="ru-RU"/>
              </w:rPr>
            </w:pPr>
            <w:r w:rsidRPr="0059476C">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59476C">
        <w:trPr>
          <w:trHeight w:val="49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01 06 05 01 10 0000 640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426"/>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lastRenderedPageBreak/>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01 06 05 02 10 0000 640</w:t>
            </w:r>
          </w:p>
        </w:tc>
        <w:tc>
          <w:tcPr>
            <w:tcW w:w="5987" w:type="dxa"/>
            <w:tcBorders>
              <w:top w:val="nil"/>
              <w:left w:val="nil"/>
              <w:bottom w:val="nil"/>
              <w:right w:val="nil"/>
            </w:tcBorders>
            <w:shd w:val="clear" w:color="auto" w:fill="auto"/>
            <w:hideMark/>
          </w:tcPr>
          <w:p w:rsidR="0059476C" w:rsidRPr="0059476C" w:rsidRDefault="0059476C" w:rsidP="0059476C">
            <w:pPr>
              <w:spacing w:after="0" w:line="240" w:lineRule="auto"/>
              <w:jc w:val="both"/>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84" w:type="dxa"/>
            <w:tcBorders>
              <w:top w:val="nil"/>
              <w:left w:val="single" w:sz="4" w:space="0" w:color="auto"/>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8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01 06 05 00 </w:t>
            </w:r>
            <w:proofErr w:type="spellStart"/>
            <w:r w:rsidRPr="0059476C">
              <w:rPr>
                <w:rFonts w:ascii="Times New Roman" w:eastAsia="Times New Roman" w:hAnsi="Times New Roman" w:cs="Times New Roman"/>
                <w:sz w:val="18"/>
                <w:szCs w:val="18"/>
                <w:lang w:eastAsia="ru-RU"/>
              </w:rPr>
              <w:t>00</w:t>
            </w:r>
            <w:proofErr w:type="spellEnd"/>
            <w:r w:rsidRPr="0059476C">
              <w:rPr>
                <w:rFonts w:ascii="Times New Roman" w:eastAsia="Times New Roman" w:hAnsi="Times New Roman" w:cs="Times New Roman"/>
                <w:sz w:val="18"/>
                <w:szCs w:val="18"/>
                <w:lang w:eastAsia="ru-RU"/>
              </w:rPr>
              <w:t xml:space="preserve"> 0000 500</w:t>
            </w:r>
          </w:p>
        </w:tc>
        <w:tc>
          <w:tcPr>
            <w:tcW w:w="5987" w:type="dxa"/>
            <w:tcBorders>
              <w:top w:val="single" w:sz="4" w:space="0" w:color="auto"/>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r w:rsidR="0059476C" w:rsidRPr="0059476C" w:rsidTr="00D41156">
        <w:trPr>
          <w:trHeight w:val="227"/>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01 06 05 01 10 0000 540</w:t>
            </w:r>
          </w:p>
        </w:tc>
        <w:tc>
          <w:tcPr>
            <w:tcW w:w="5987"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jc w:val="right"/>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0</w:t>
            </w:r>
          </w:p>
        </w:tc>
      </w:tr>
      <w:tr w:rsidR="0059476C" w:rsidRPr="0059476C" w:rsidTr="00D41156">
        <w:trPr>
          <w:trHeight w:val="225"/>
        </w:trPr>
        <w:tc>
          <w:tcPr>
            <w:tcW w:w="1155" w:type="dxa"/>
            <w:tcBorders>
              <w:top w:val="nil"/>
              <w:left w:val="single" w:sz="4" w:space="0" w:color="auto"/>
              <w:bottom w:val="single" w:sz="4" w:space="0" w:color="auto"/>
              <w:right w:val="single" w:sz="4" w:space="0" w:color="auto"/>
            </w:tcBorders>
            <w:shd w:val="clear" w:color="auto" w:fill="auto"/>
            <w:noWrap/>
            <w:hideMark/>
          </w:tcPr>
          <w:p w:rsidR="0059476C" w:rsidRPr="0059476C" w:rsidRDefault="0059476C" w:rsidP="0059476C">
            <w:pPr>
              <w:spacing w:after="0" w:line="240" w:lineRule="auto"/>
              <w:jc w:val="center"/>
              <w:rPr>
                <w:rFonts w:ascii="Arial CYR" w:eastAsia="Times New Roman" w:hAnsi="Arial CYR" w:cs="Arial CYR"/>
                <w:sz w:val="18"/>
                <w:szCs w:val="18"/>
                <w:lang w:eastAsia="ru-RU"/>
              </w:rPr>
            </w:pPr>
            <w:r w:rsidRPr="0059476C">
              <w:rPr>
                <w:rFonts w:ascii="Arial CYR" w:eastAsia="Times New Roman" w:hAnsi="Arial CYR" w:cs="Arial CYR"/>
                <w:sz w:val="18"/>
                <w:szCs w:val="18"/>
                <w:lang w:eastAsia="ru-RU"/>
              </w:rPr>
              <w:t>208</w:t>
            </w:r>
          </w:p>
        </w:tc>
        <w:tc>
          <w:tcPr>
            <w:tcW w:w="2268" w:type="dxa"/>
            <w:tcBorders>
              <w:top w:val="nil"/>
              <w:left w:val="nil"/>
              <w:bottom w:val="single" w:sz="4" w:space="0" w:color="auto"/>
              <w:right w:val="single" w:sz="4" w:space="0" w:color="auto"/>
            </w:tcBorders>
            <w:shd w:val="clear" w:color="auto" w:fill="auto"/>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xml:space="preserve"> 01 06 05 02 10 0000 540</w:t>
            </w:r>
          </w:p>
        </w:tc>
        <w:tc>
          <w:tcPr>
            <w:tcW w:w="5987" w:type="dxa"/>
            <w:tcBorders>
              <w:top w:val="nil"/>
              <w:left w:val="nil"/>
              <w:bottom w:val="single" w:sz="4" w:space="0" w:color="auto"/>
              <w:right w:val="single" w:sz="4" w:space="0" w:color="auto"/>
            </w:tcBorders>
            <w:shd w:val="clear" w:color="auto" w:fill="auto"/>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59476C" w:rsidRPr="0059476C" w:rsidRDefault="0059476C" w:rsidP="0059476C">
            <w:pPr>
              <w:spacing w:after="0" w:line="240" w:lineRule="auto"/>
              <w:rPr>
                <w:rFonts w:ascii="Times New Roman" w:eastAsia="Times New Roman" w:hAnsi="Times New Roman" w:cs="Times New Roman"/>
                <w:sz w:val="18"/>
                <w:szCs w:val="18"/>
                <w:lang w:eastAsia="ru-RU"/>
              </w:rPr>
            </w:pPr>
            <w:r w:rsidRPr="0059476C">
              <w:rPr>
                <w:rFonts w:ascii="Times New Roman" w:eastAsia="Times New Roman" w:hAnsi="Times New Roman" w:cs="Times New Roman"/>
                <w:sz w:val="18"/>
                <w:szCs w:val="18"/>
                <w:lang w:eastAsia="ru-RU"/>
              </w:rPr>
              <w:t> </w:t>
            </w:r>
          </w:p>
        </w:tc>
      </w:tr>
    </w:tbl>
    <w:p w:rsidR="00EC6A15" w:rsidRPr="00E944F6" w:rsidRDefault="00EC6A15" w:rsidP="00EC6A15">
      <w:pPr>
        <w:pStyle w:val="29"/>
        <w:spacing w:after="0" w:line="240" w:lineRule="auto"/>
        <w:ind w:left="0"/>
        <w:jc w:val="right"/>
        <w:rPr>
          <w:bCs/>
          <w:sz w:val="20"/>
          <w:szCs w:val="20"/>
        </w:rPr>
      </w:pPr>
      <w:r w:rsidRPr="00E944F6">
        <w:rPr>
          <w:bCs/>
          <w:sz w:val="20"/>
          <w:szCs w:val="20"/>
        </w:rPr>
        <w:t>Приложение №</w:t>
      </w:r>
      <w:r>
        <w:rPr>
          <w:bCs/>
          <w:sz w:val="20"/>
          <w:szCs w:val="20"/>
        </w:rPr>
        <w:t>8</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C6A15" w:rsidRDefault="00EC6A15" w:rsidP="00EC6A1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1232" w:type="dxa"/>
        <w:tblInd w:w="89" w:type="dxa"/>
        <w:tblLook w:val="04A0"/>
      </w:tblPr>
      <w:tblGrid>
        <w:gridCol w:w="7392"/>
        <w:gridCol w:w="1840"/>
        <w:gridCol w:w="2000"/>
      </w:tblGrid>
      <w:tr w:rsidR="008331F2" w:rsidRPr="008331F2" w:rsidTr="008331F2">
        <w:trPr>
          <w:trHeight w:val="95"/>
        </w:trPr>
        <w:tc>
          <w:tcPr>
            <w:tcW w:w="11232" w:type="dxa"/>
            <w:gridSpan w:val="3"/>
            <w:tcBorders>
              <w:top w:val="nil"/>
              <w:left w:val="nil"/>
              <w:right w:val="nil"/>
            </w:tcBorders>
            <w:shd w:val="clear" w:color="auto" w:fill="auto"/>
            <w:noWrap/>
            <w:vAlign w:val="bottom"/>
            <w:hideMark/>
          </w:tcPr>
          <w:p w:rsidR="008331F2" w:rsidRPr="008331F2" w:rsidRDefault="008331F2" w:rsidP="008331F2">
            <w:pPr>
              <w:spacing w:after="0" w:line="240" w:lineRule="auto"/>
              <w:jc w:val="center"/>
              <w:rPr>
                <w:rFonts w:ascii="Times New Roman" w:eastAsia="Times New Roman" w:hAnsi="Times New Roman" w:cs="Times New Roman"/>
                <w:i/>
                <w:iCs/>
                <w:sz w:val="18"/>
                <w:szCs w:val="18"/>
                <w:lang w:eastAsia="ru-RU"/>
              </w:rPr>
            </w:pPr>
            <w:r w:rsidRPr="008331F2">
              <w:rPr>
                <w:rFonts w:ascii="Times New Roman" w:eastAsia="Times New Roman" w:hAnsi="Times New Roman" w:cs="Times New Roman"/>
                <w:b/>
                <w:bCs/>
                <w:sz w:val="18"/>
                <w:szCs w:val="18"/>
                <w:lang w:eastAsia="ru-RU"/>
              </w:rPr>
              <w:t>Программа муниципальных внутренних заимствований</w:t>
            </w:r>
          </w:p>
          <w:p w:rsidR="008331F2" w:rsidRPr="008331F2" w:rsidRDefault="008331F2" w:rsidP="008331F2">
            <w:pPr>
              <w:spacing w:after="0" w:line="240" w:lineRule="auto"/>
              <w:jc w:val="center"/>
              <w:rPr>
                <w:rFonts w:ascii="Times New Roman" w:eastAsia="Times New Roman" w:hAnsi="Times New Roman" w:cs="Times New Roman"/>
                <w:i/>
                <w:iCs/>
                <w:sz w:val="18"/>
                <w:szCs w:val="18"/>
                <w:lang w:eastAsia="ru-RU"/>
              </w:rPr>
            </w:pPr>
            <w:r w:rsidRPr="008331F2">
              <w:rPr>
                <w:rFonts w:ascii="Times New Roman" w:eastAsia="Times New Roman" w:hAnsi="Times New Roman" w:cs="Times New Roman"/>
                <w:b/>
                <w:bCs/>
                <w:sz w:val="18"/>
                <w:szCs w:val="18"/>
                <w:lang w:eastAsia="ru-RU"/>
              </w:rPr>
              <w:t>городского поселения Безенчук муниципального района Безенчукский Самарской области на 2017 год</w:t>
            </w:r>
          </w:p>
        </w:tc>
      </w:tr>
      <w:tr w:rsidR="00733922" w:rsidRPr="008331F2" w:rsidTr="008331F2">
        <w:trPr>
          <w:trHeight w:val="221"/>
        </w:trPr>
        <w:tc>
          <w:tcPr>
            <w:tcW w:w="7392" w:type="dxa"/>
            <w:tcBorders>
              <w:top w:val="single" w:sz="4" w:space="0" w:color="auto"/>
              <w:left w:val="single" w:sz="4" w:space="0" w:color="auto"/>
              <w:bottom w:val="single" w:sz="4" w:space="0" w:color="auto"/>
              <w:right w:val="nil"/>
            </w:tcBorders>
            <w:shd w:val="clear" w:color="auto" w:fill="auto"/>
            <w:vAlign w:val="center"/>
            <w:hideMark/>
          </w:tcPr>
          <w:p w:rsidR="00733922" w:rsidRPr="008331F2" w:rsidRDefault="0073392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привлечение средств в 2017 году, тыс. руб.</w:t>
            </w:r>
          </w:p>
        </w:tc>
        <w:tc>
          <w:tcPr>
            <w:tcW w:w="2000" w:type="dxa"/>
            <w:tcBorders>
              <w:top w:val="single" w:sz="4" w:space="0" w:color="auto"/>
              <w:left w:val="nil"/>
              <w:bottom w:val="nil"/>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погашение основного долга в 2017году, тыс. руб.</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0</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r>
      <w:tr w:rsidR="008331F2" w:rsidRPr="008331F2" w:rsidTr="008331F2">
        <w:trPr>
          <w:trHeight w:val="85"/>
        </w:trPr>
        <w:tc>
          <w:tcPr>
            <w:tcW w:w="11232" w:type="dxa"/>
            <w:gridSpan w:val="3"/>
            <w:tcBorders>
              <w:top w:val="nil"/>
              <w:left w:val="nil"/>
              <w:right w:val="nil"/>
            </w:tcBorders>
            <w:shd w:val="clear" w:color="auto" w:fill="auto"/>
            <w:noWrap/>
            <w:vAlign w:val="center"/>
            <w:hideMark/>
          </w:tcPr>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Программа муниципальных внутренних заимствований</w:t>
            </w:r>
          </w:p>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городского поселения Безенчук муниципального района Безенчукский Самарской области на 2018 год</w:t>
            </w:r>
          </w:p>
        </w:tc>
      </w:tr>
      <w:tr w:rsidR="00733922" w:rsidRPr="008331F2" w:rsidTr="008331F2">
        <w:trPr>
          <w:trHeight w:val="217"/>
        </w:trPr>
        <w:tc>
          <w:tcPr>
            <w:tcW w:w="7392" w:type="dxa"/>
            <w:tcBorders>
              <w:top w:val="single" w:sz="4" w:space="0" w:color="auto"/>
              <w:left w:val="single" w:sz="4" w:space="0" w:color="auto"/>
              <w:bottom w:val="single" w:sz="4" w:space="0" w:color="auto"/>
              <w:right w:val="nil"/>
            </w:tcBorders>
            <w:shd w:val="clear" w:color="auto" w:fill="auto"/>
            <w:vAlign w:val="center"/>
            <w:hideMark/>
          </w:tcPr>
          <w:p w:rsidR="00733922" w:rsidRPr="008331F2" w:rsidRDefault="0073392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привлечение средств в 2018 году, тыс. руб.</w:t>
            </w:r>
          </w:p>
        </w:tc>
        <w:tc>
          <w:tcPr>
            <w:tcW w:w="2000" w:type="dxa"/>
            <w:tcBorders>
              <w:top w:val="single" w:sz="4" w:space="0" w:color="auto"/>
              <w:left w:val="nil"/>
              <w:bottom w:val="nil"/>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погашение основного долга в 2018году, тыс. руб.</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r>
      <w:tr w:rsidR="008331F2" w:rsidRPr="008331F2" w:rsidTr="008331F2">
        <w:trPr>
          <w:trHeight w:val="222"/>
        </w:trPr>
        <w:tc>
          <w:tcPr>
            <w:tcW w:w="11232" w:type="dxa"/>
            <w:gridSpan w:val="3"/>
            <w:tcBorders>
              <w:top w:val="nil"/>
              <w:left w:val="nil"/>
              <w:right w:val="nil"/>
            </w:tcBorders>
            <w:shd w:val="clear" w:color="auto" w:fill="auto"/>
            <w:noWrap/>
            <w:vAlign w:val="center"/>
            <w:hideMark/>
          </w:tcPr>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Программа муниципальных внутренних заимствований</w:t>
            </w:r>
          </w:p>
          <w:p w:rsidR="008331F2" w:rsidRPr="008331F2" w:rsidRDefault="008331F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городского поселения Безенчук муниципального района Безенчукский Самарсокй области на 2019 год</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center"/>
            <w:hideMark/>
          </w:tcPr>
          <w:p w:rsidR="00733922" w:rsidRPr="008331F2" w:rsidRDefault="00733922" w:rsidP="00733922">
            <w:pPr>
              <w:spacing w:after="0" w:line="240" w:lineRule="auto"/>
              <w:jc w:val="center"/>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Виды заимствований</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привлечение средств в 2019 году, тыс. руб.</w:t>
            </w:r>
          </w:p>
        </w:tc>
        <w:tc>
          <w:tcPr>
            <w:tcW w:w="2000" w:type="dxa"/>
            <w:tcBorders>
              <w:top w:val="single" w:sz="4" w:space="0" w:color="auto"/>
              <w:left w:val="nil"/>
              <w:bottom w:val="nil"/>
              <w:right w:val="single" w:sz="4" w:space="0" w:color="auto"/>
            </w:tcBorders>
            <w:shd w:val="clear" w:color="auto" w:fill="auto"/>
            <w:vAlign w:val="bottom"/>
            <w:hideMark/>
          </w:tcPr>
          <w:p w:rsidR="00733922" w:rsidRPr="008331F2" w:rsidRDefault="00733922" w:rsidP="00733922">
            <w:pPr>
              <w:spacing w:after="0" w:line="240" w:lineRule="auto"/>
              <w:jc w:val="center"/>
              <w:rPr>
                <w:rFonts w:ascii="Times New Roman" w:eastAsia="Times New Roman" w:hAnsi="Times New Roman" w:cs="Times New Roman"/>
                <w:sz w:val="18"/>
                <w:szCs w:val="18"/>
                <w:lang w:eastAsia="ru-RU"/>
              </w:rPr>
            </w:pPr>
            <w:r w:rsidRPr="008331F2">
              <w:rPr>
                <w:rFonts w:ascii="Times New Roman" w:eastAsia="Times New Roman" w:hAnsi="Times New Roman" w:cs="Times New Roman"/>
                <w:sz w:val="18"/>
                <w:szCs w:val="18"/>
                <w:lang w:eastAsia="ru-RU"/>
              </w:rPr>
              <w:t>погашение основного долга в 2019году, тыс. руб.</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Кредиты кредитных организаций в валюте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Бюджетные кредиты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rPr>
                <w:rFonts w:ascii="Times New Roman" w:eastAsia="Times New Roman" w:hAnsi="Times New Roman" w:cs="Times New Roman"/>
                <w:bCs/>
                <w:sz w:val="18"/>
                <w:szCs w:val="18"/>
                <w:lang w:eastAsia="ru-RU"/>
              </w:rPr>
            </w:pPr>
            <w:r w:rsidRPr="008331F2">
              <w:rPr>
                <w:rFonts w:ascii="Times New Roman" w:eastAsia="Times New Roman" w:hAnsi="Times New Roman" w:cs="Times New Roman"/>
                <w:bCs/>
                <w:sz w:val="18"/>
                <w:szCs w:val="18"/>
                <w:lang w:eastAsia="ru-RU"/>
              </w:rPr>
              <w:t> </w:t>
            </w:r>
          </w:p>
        </w:tc>
      </w:tr>
      <w:tr w:rsidR="00733922" w:rsidRPr="008331F2" w:rsidTr="008331F2">
        <w:trPr>
          <w:trHeight w:val="85"/>
        </w:trPr>
        <w:tc>
          <w:tcPr>
            <w:tcW w:w="7392" w:type="dxa"/>
            <w:tcBorders>
              <w:top w:val="single" w:sz="4" w:space="0" w:color="auto"/>
              <w:left w:val="single" w:sz="4" w:space="0" w:color="auto"/>
              <w:bottom w:val="single" w:sz="4" w:space="0" w:color="auto"/>
              <w:right w:val="nil"/>
            </w:tcBorders>
            <w:shd w:val="clear" w:color="auto" w:fill="auto"/>
            <w:vAlign w:val="bottom"/>
            <w:hideMark/>
          </w:tcPr>
          <w:p w:rsidR="00733922" w:rsidRPr="008331F2" w:rsidRDefault="00733922" w:rsidP="00733922">
            <w:pPr>
              <w:spacing w:after="0" w:line="240" w:lineRule="auto"/>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ИТОГО</w:t>
            </w:r>
          </w:p>
        </w:tc>
        <w:tc>
          <w:tcPr>
            <w:tcW w:w="184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c>
          <w:tcPr>
            <w:tcW w:w="2000" w:type="dxa"/>
            <w:tcBorders>
              <w:top w:val="nil"/>
              <w:left w:val="nil"/>
              <w:bottom w:val="single" w:sz="4" w:space="0" w:color="auto"/>
              <w:right w:val="single" w:sz="4" w:space="0" w:color="auto"/>
            </w:tcBorders>
            <w:shd w:val="clear" w:color="auto" w:fill="auto"/>
            <w:noWrap/>
            <w:vAlign w:val="bottom"/>
            <w:hideMark/>
          </w:tcPr>
          <w:p w:rsidR="00733922" w:rsidRPr="008331F2" w:rsidRDefault="00733922" w:rsidP="00733922">
            <w:pPr>
              <w:spacing w:after="0" w:line="240" w:lineRule="auto"/>
              <w:jc w:val="right"/>
              <w:rPr>
                <w:rFonts w:ascii="Times New Roman" w:eastAsia="Times New Roman" w:hAnsi="Times New Roman" w:cs="Times New Roman"/>
                <w:b/>
                <w:bCs/>
                <w:sz w:val="18"/>
                <w:szCs w:val="18"/>
                <w:lang w:eastAsia="ru-RU"/>
              </w:rPr>
            </w:pPr>
            <w:r w:rsidRPr="008331F2">
              <w:rPr>
                <w:rFonts w:ascii="Times New Roman" w:eastAsia="Times New Roman" w:hAnsi="Times New Roman" w:cs="Times New Roman"/>
                <w:b/>
                <w:bCs/>
                <w:sz w:val="18"/>
                <w:szCs w:val="18"/>
                <w:lang w:eastAsia="ru-RU"/>
              </w:rPr>
              <w:t>0</w:t>
            </w:r>
          </w:p>
        </w:tc>
      </w:tr>
    </w:tbl>
    <w:p w:rsidR="00EC6A15" w:rsidRPr="00E944F6" w:rsidRDefault="00EC6A15" w:rsidP="00EC6A15">
      <w:pPr>
        <w:pStyle w:val="29"/>
        <w:spacing w:after="0" w:line="240" w:lineRule="auto"/>
        <w:ind w:left="0"/>
        <w:jc w:val="right"/>
        <w:rPr>
          <w:bCs/>
          <w:sz w:val="20"/>
          <w:szCs w:val="20"/>
        </w:rPr>
      </w:pPr>
      <w:r w:rsidRPr="00E944F6">
        <w:rPr>
          <w:bCs/>
          <w:sz w:val="20"/>
          <w:szCs w:val="20"/>
        </w:rPr>
        <w:t>Приложение №</w:t>
      </w:r>
      <w:r>
        <w:rPr>
          <w:bCs/>
          <w:sz w:val="20"/>
          <w:szCs w:val="20"/>
        </w:rPr>
        <w:t>9</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C6A15" w:rsidRPr="00E944F6" w:rsidRDefault="00EC6A15" w:rsidP="00EC6A15">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C6A15" w:rsidRDefault="00EC6A15" w:rsidP="00EC6A15">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7</w:t>
      </w:r>
    </w:p>
    <w:tbl>
      <w:tblPr>
        <w:tblW w:w="11076" w:type="dxa"/>
        <w:tblInd w:w="89" w:type="dxa"/>
        <w:tblLook w:val="04A0"/>
      </w:tblPr>
      <w:tblGrid>
        <w:gridCol w:w="586"/>
        <w:gridCol w:w="1432"/>
        <w:gridCol w:w="1417"/>
        <w:gridCol w:w="1418"/>
        <w:gridCol w:w="1559"/>
        <w:gridCol w:w="1321"/>
        <w:gridCol w:w="1230"/>
        <w:gridCol w:w="2113"/>
      </w:tblGrid>
      <w:tr w:rsidR="004A19E6" w:rsidRPr="004A19E6" w:rsidTr="004A19E6">
        <w:trPr>
          <w:trHeight w:val="95"/>
        </w:trPr>
        <w:tc>
          <w:tcPr>
            <w:tcW w:w="11076" w:type="dxa"/>
            <w:gridSpan w:val="8"/>
            <w:tcBorders>
              <w:top w:val="nil"/>
              <w:left w:val="nil"/>
              <w:right w:val="nil"/>
            </w:tcBorders>
            <w:shd w:val="clear" w:color="auto" w:fill="auto"/>
            <w:vAlign w:val="bottom"/>
            <w:hideMark/>
          </w:tcPr>
          <w:p w:rsidR="004A19E6" w:rsidRPr="00F80584" w:rsidRDefault="004A19E6" w:rsidP="00733922">
            <w:pPr>
              <w:spacing w:after="0" w:line="240" w:lineRule="auto"/>
              <w:jc w:val="center"/>
              <w:rPr>
                <w:rFonts w:ascii="Times New Roman" w:eastAsia="Times New Roman" w:hAnsi="Times New Roman" w:cs="Times New Roman"/>
                <w:b/>
                <w:bCs/>
                <w:lang w:eastAsia="ru-RU"/>
              </w:rPr>
            </w:pPr>
            <w:r w:rsidRPr="00F80584">
              <w:rPr>
                <w:rFonts w:ascii="Times New Roman" w:eastAsia="Times New Roman" w:hAnsi="Times New Roman" w:cs="Times New Roman"/>
                <w:b/>
                <w:bCs/>
                <w:lang w:eastAsia="ru-RU"/>
              </w:rPr>
              <w:t>Программа муниципальных гарантий</w:t>
            </w:r>
          </w:p>
          <w:p w:rsidR="004A19E6" w:rsidRPr="004A19E6" w:rsidRDefault="004A19E6" w:rsidP="00733922">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2017 год</w:t>
            </w:r>
          </w:p>
        </w:tc>
      </w:tr>
      <w:tr w:rsidR="00733922" w:rsidRPr="004A19E6" w:rsidTr="004A19E6">
        <w:trPr>
          <w:trHeight w:val="555"/>
        </w:trPr>
        <w:tc>
          <w:tcPr>
            <w:tcW w:w="5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 п.п.</w:t>
            </w:r>
          </w:p>
        </w:tc>
        <w:tc>
          <w:tcPr>
            <w:tcW w:w="14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Направление (цель) гарантирования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Категория (наименование принципиала)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Объем гарантий по напрпвлению (цели)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Сумма предоставляемой в 2017 году гарантии</w:t>
            </w:r>
          </w:p>
        </w:tc>
        <w:tc>
          <w:tcPr>
            <w:tcW w:w="1321" w:type="dxa"/>
            <w:vMerge w:val="restart"/>
            <w:tcBorders>
              <w:top w:val="single" w:sz="4" w:space="0" w:color="auto"/>
              <w:left w:val="single" w:sz="4" w:space="0" w:color="auto"/>
              <w:bottom w:val="single" w:sz="4" w:space="0" w:color="auto"/>
              <w:right w:val="nil"/>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Наличие права регрессивного требования</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Проверка финансового состояния принципиала</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Иные условия предоставления и исполнения гарантий</w:t>
            </w:r>
          </w:p>
        </w:tc>
      </w:tr>
      <w:tr w:rsidR="00733922" w:rsidRPr="004A19E6" w:rsidTr="004A19E6">
        <w:trPr>
          <w:trHeight w:val="207"/>
        </w:trPr>
        <w:tc>
          <w:tcPr>
            <w:tcW w:w="586"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32"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321" w:type="dxa"/>
            <w:vMerge/>
            <w:tcBorders>
              <w:top w:val="single" w:sz="4" w:space="0" w:color="auto"/>
              <w:left w:val="single" w:sz="4" w:space="0" w:color="auto"/>
              <w:bottom w:val="single" w:sz="4" w:space="0" w:color="auto"/>
              <w:right w:val="nil"/>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2113"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r>
      <w:tr w:rsidR="00733922" w:rsidRPr="004A19E6" w:rsidTr="004A19E6">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32" w:type="dxa"/>
            <w:tcBorders>
              <w:top w:val="nil"/>
              <w:left w:val="nil"/>
              <w:bottom w:val="single" w:sz="4" w:space="0" w:color="auto"/>
              <w:right w:val="single" w:sz="4" w:space="0" w:color="auto"/>
            </w:tcBorders>
            <w:shd w:val="clear" w:color="auto" w:fill="auto"/>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321"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230"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2113" w:type="dxa"/>
            <w:tcBorders>
              <w:top w:val="single" w:sz="4" w:space="0" w:color="auto"/>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jc w:val="center"/>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r>
      <w:tr w:rsidR="004A19E6" w:rsidRPr="004A19E6" w:rsidTr="004A19E6">
        <w:trPr>
          <w:trHeight w:val="522"/>
        </w:trPr>
        <w:tc>
          <w:tcPr>
            <w:tcW w:w="11076" w:type="dxa"/>
            <w:gridSpan w:val="8"/>
            <w:tcBorders>
              <w:top w:val="nil"/>
              <w:left w:val="nil"/>
              <w:right w:val="nil"/>
            </w:tcBorders>
            <w:shd w:val="clear" w:color="auto" w:fill="auto"/>
            <w:hideMark/>
          </w:tcPr>
          <w:p w:rsidR="004A19E6" w:rsidRPr="004A19E6" w:rsidRDefault="004A19E6" w:rsidP="00F80584">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sz w:val="24"/>
                <w:szCs w:val="24"/>
                <w:lang w:eastAsia="ru-RU"/>
              </w:rPr>
              <w:t>Программа муниципальных гарантий</w:t>
            </w:r>
            <w:r w:rsidR="00F80584">
              <w:rPr>
                <w:rFonts w:ascii="Times New Roman" w:eastAsia="Times New Roman" w:hAnsi="Times New Roman" w:cs="Times New Roman"/>
                <w:b/>
                <w:bCs/>
                <w:sz w:val="24"/>
                <w:szCs w:val="24"/>
                <w:lang w:eastAsia="ru-RU"/>
              </w:rPr>
              <w:t xml:space="preserve"> </w:t>
            </w:r>
            <w:r w:rsidRPr="00F80584">
              <w:rPr>
                <w:rFonts w:ascii="Times New Roman" w:eastAsia="Times New Roman" w:hAnsi="Times New Roman" w:cs="Times New Roman"/>
                <w:b/>
                <w:bCs/>
                <w:sz w:val="24"/>
                <w:szCs w:val="24"/>
                <w:lang w:eastAsia="ru-RU"/>
              </w:rPr>
              <w:t>городского поселения Безенчук муниципального района Безенчукский Самарской области на 2018 год</w:t>
            </w:r>
          </w:p>
        </w:tc>
      </w:tr>
      <w:tr w:rsidR="00733922" w:rsidRPr="004A19E6" w:rsidTr="004A19E6">
        <w:trPr>
          <w:trHeight w:val="207"/>
        </w:trPr>
        <w:tc>
          <w:tcPr>
            <w:tcW w:w="5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 п.п.</w:t>
            </w:r>
          </w:p>
        </w:tc>
        <w:tc>
          <w:tcPr>
            <w:tcW w:w="14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Направление (цель) гарантирования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Категория (наименование принципиала)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Объем гарантий по напрпвлению (цели)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Сумма предоставляемой в 2018 году гарантии</w:t>
            </w:r>
          </w:p>
        </w:tc>
        <w:tc>
          <w:tcPr>
            <w:tcW w:w="1321" w:type="dxa"/>
            <w:vMerge w:val="restart"/>
            <w:tcBorders>
              <w:top w:val="single" w:sz="4" w:space="0" w:color="auto"/>
              <w:left w:val="single" w:sz="4" w:space="0" w:color="auto"/>
              <w:bottom w:val="single" w:sz="4" w:space="0" w:color="auto"/>
              <w:right w:val="nil"/>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Наличие права регрессивного требования</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Проверка финансового состояния принципиала</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Иные условия предоставления и исполнения гарантий</w:t>
            </w:r>
          </w:p>
        </w:tc>
      </w:tr>
      <w:tr w:rsidR="00733922" w:rsidRPr="004A19E6" w:rsidTr="004A19E6">
        <w:trPr>
          <w:trHeight w:val="1155"/>
        </w:trPr>
        <w:tc>
          <w:tcPr>
            <w:tcW w:w="586"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32"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321" w:type="dxa"/>
            <w:vMerge/>
            <w:tcBorders>
              <w:top w:val="single" w:sz="4" w:space="0" w:color="auto"/>
              <w:left w:val="single" w:sz="4" w:space="0" w:color="auto"/>
              <w:bottom w:val="single" w:sz="4" w:space="0" w:color="auto"/>
              <w:right w:val="nil"/>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2113"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r>
      <w:tr w:rsidR="00733922" w:rsidRPr="004A19E6" w:rsidTr="004A19E6">
        <w:trPr>
          <w:trHeight w:val="11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32" w:type="dxa"/>
            <w:tcBorders>
              <w:top w:val="nil"/>
              <w:left w:val="nil"/>
              <w:bottom w:val="single" w:sz="4" w:space="0" w:color="auto"/>
              <w:right w:val="single" w:sz="4" w:space="0" w:color="auto"/>
            </w:tcBorders>
            <w:shd w:val="clear" w:color="auto" w:fill="auto"/>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321"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230"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2113" w:type="dxa"/>
            <w:tcBorders>
              <w:top w:val="single" w:sz="4" w:space="0" w:color="auto"/>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jc w:val="center"/>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r>
      <w:tr w:rsidR="004A19E6" w:rsidRPr="004A19E6" w:rsidTr="00264611">
        <w:trPr>
          <w:trHeight w:val="85"/>
        </w:trPr>
        <w:tc>
          <w:tcPr>
            <w:tcW w:w="586" w:type="dxa"/>
            <w:tcBorders>
              <w:top w:val="nil"/>
              <w:left w:val="nil"/>
              <w:bottom w:val="nil"/>
              <w:right w:val="nil"/>
            </w:tcBorders>
            <w:shd w:val="clear" w:color="auto" w:fill="auto"/>
            <w:vAlign w:val="bottom"/>
            <w:hideMark/>
          </w:tcPr>
          <w:p w:rsidR="004A19E6" w:rsidRPr="004A19E6" w:rsidRDefault="004A19E6" w:rsidP="00733922">
            <w:pPr>
              <w:spacing w:after="0" w:line="240" w:lineRule="auto"/>
              <w:rPr>
                <w:rFonts w:ascii="Times New Roman" w:eastAsia="Times New Roman" w:hAnsi="Times New Roman" w:cs="Times New Roman"/>
                <w:i/>
                <w:iCs/>
                <w:sz w:val="18"/>
                <w:szCs w:val="18"/>
                <w:lang w:eastAsia="ru-RU"/>
              </w:rPr>
            </w:pPr>
          </w:p>
        </w:tc>
        <w:tc>
          <w:tcPr>
            <w:tcW w:w="10490" w:type="dxa"/>
            <w:gridSpan w:val="7"/>
            <w:vMerge w:val="restart"/>
            <w:tcBorders>
              <w:top w:val="nil"/>
              <w:left w:val="nil"/>
              <w:right w:val="nil"/>
            </w:tcBorders>
            <w:shd w:val="clear" w:color="auto" w:fill="auto"/>
            <w:noWrap/>
            <w:vAlign w:val="bottom"/>
            <w:hideMark/>
          </w:tcPr>
          <w:p w:rsidR="004A19E6" w:rsidRPr="00F80584" w:rsidRDefault="004A19E6" w:rsidP="00733922">
            <w:pPr>
              <w:spacing w:after="0" w:line="240" w:lineRule="auto"/>
              <w:jc w:val="center"/>
              <w:rPr>
                <w:rFonts w:ascii="Times New Roman" w:eastAsia="Times New Roman" w:hAnsi="Times New Roman" w:cs="Times New Roman"/>
                <w:b/>
                <w:bCs/>
                <w:lang w:eastAsia="ru-RU"/>
              </w:rPr>
            </w:pPr>
            <w:r w:rsidRPr="004A19E6">
              <w:rPr>
                <w:rFonts w:ascii="Times New Roman" w:eastAsia="Times New Roman" w:hAnsi="Times New Roman" w:cs="Times New Roman"/>
                <w:b/>
                <w:bCs/>
                <w:sz w:val="18"/>
                <w:szCs w:val="18"/>
                <w:lang w:eastAsia="ru-RU"/>
              </w:rPr>
              <w:t xml:space="preserve"> </w:t>
            </w:r>
            <w:r w:rsidRPr="00F80584">
              <w:rPr>
                <w:rFonts w:ascii="Times New Roman" w:eastAsia="Times New Roman" w:hAnsi="Times New Roman" w:cs="Times New Roman"/>
                <w:b/>
                <w:bCs/>
                <w:lang w:eastAsia="ru-RU"/>
              </w:rPr>
              <w:t>Программа муниципальных гарантий</w:t>
            </w:r>
          </w:p>
          <w:p w:rsidR="004A19E6" w:rsidRPr="004A19E6" w:rsidRDefault="004A19E6" w:rsidP="00733922">
            <w:pPr>
              <w:spacing w:after="0" w:line="240" w:lineRule="auto"/>
              <w:jc w:val="center"/>
              <w:rPr>
                <w:rFonts w:ascii="Times New Roman" w:eastAsia="Times New Roman" w:hAnsi="Times New Roman" w:cs="Times New Roman"/>
                <w:b/>
                <w:bCs/>
                <w:sz w:val="18"/>
                <w:szCs w:val="18"/>
                <w:lang w:eastAsia="ru-RU"/>
              </w:rPr>
            </w:pPr>
            <w:r w:rsidRPr="00F80584">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2019 год</w:t>
            </w:r>
          </w:p>
        </w:tc>
      </w:tr>
      <w:tr w:rsidR="004A19E6" w:rsidRPr="004A19E6" w:rsidTr="004A19E6">
        <w:trPr>
          <w:trHeight w:val="95"/>
        </w:trPr>
        <w:tc>
          <w:tcPr>
            <w:tcW w:w="586" w:type="dxa"/>
            <w:tcBorders>
              <w:top w:val="nil"/>
              <w:left w:val="nil"/>
              <w:bottom w:val="nil"/>
              <w:right w:val="nil"/>
            </w:tcBorders>
            <w:shd w:val="clear" w:color="auto" w:fill="auto"/>
            <w:vAlign w:val="bottom"/>
            <w:hideMark/>
          </w:tcPr>
          <w:p w:rsidR="004A19E6" w:rsidRPr="004A19E6" w:rsidRDefault="004A19E6" w:rsidP="00733922">
            <w:pPr>
              <w:spacing w:after="0" w:line="240" w:lineRule="auto"/>
              <w:rPr>
                <w:rFonts w:ascii="Times New Roman" w:eastAsia="Times New Roman" w:hAnsi="Times New Roman" w:cs="Times New Roman"/>
                <w:i/>
                <w:iCs/>
                <w:sz w:val="18"/>
                <w:szCs w:val="18"/>
                <w:lang w:eastAsia="ru-RU"/>
              </w:rPr>
            </w:pPr>
          </w:p>
        </w:tc>
        <w:tc>
          <w:tcPr>
            <w:tcW w:w="10490" w:type="dxa"/>
            <w:gridSpan w:val="7"/>
            <w:vMerge/>
            <w:tcBorders>
              <w:left w:val="nil"/>
              <w:bottom w:val="nil"/>
              <w:right w:val="nil"/>
            </w:tcBorders>
            <w:shd w:val="clear" w:color="auto" w:fill="auto"/>
            <w:noWrap/>
            <w:vAlign w:val="bottom"/>
            <w:hideMark/>
          </w:tcPr>
          <w:p w:rsidR="004A19E6" w:rsidRPr="004A19E6" w:rsidRDefault="004A19E6" w:rsidP="00733922">
            <w:pPr>
              <w:spacing w:after="0" w:line="240" w:lineRule="auto"/>
              <w:jc w:val="center"/>
              <w:rPr>
                <w:rFonts w:ascii="Times New Roman" w:eastAsia="Times New Roman" w:hAnsi="Times New Roman" w:cs="Times New Roman"/>
                <w:b/>
                <w:bCs/>
                <w:sz w:val="18"/>
                <w:szCs w:val="18"/>
                <w:lang w:eastAsia="ru-RU"/>
              </w:rPr>
            </w:pPr>
          </w:p>
        </w:tc>
      </w:tr>
      <w:tr w:rsidR="00733922" w:rsidRPr="004A19E6" w:rsidTr="004A19E6">
        <w:trPr>
          <w:trHeight w:val="255"/>
        </w:trPr>
        <w:tc>
          <w:tcPr>
            <w:tcW w:w="5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 п.п.</w:t>
            </w:r>
          </w:p>
        </w:tc>
        <w:tc>
          <w:tcPr>
            <w:tcW w:w="14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Направление (цель) гарантирования</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Категория (наименование принципиала)</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Объем гарантий по напрпвлению (цели)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Сумма предоставляемой в 2019 году гарантии</w:t>
            </w:r>
          </w:p>
        </w:tc>
        <w:tc>
          <w:tcPr>
            <w:tcW w:w="1321" w:type="dxa"/>
            <w:vMerge w:val="restart"/>
            <w:tcBorders>
              <w:top w:val="single" w:sz="4" w:space="0" w:color="auto"/>
              <w:left w:val="single" w:sz="4" w:space="0" w:color="auto"/>
              <w:bottom w:val="single" w:sz="4" w:space="0" w:color="auto"/>
              <w:right w:val="nil"/>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Наличие права регрессивного требования</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Проверка финансового состояния принципиала</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3922" w:rsidRPr="004A19E6" w:rsidRDefault="00733922" w:rsidP="00733922">
            <w:pPr>
              <w:spacing w:after="0" w:line="240" w:lineRule="auto"/>
              <w:jc w:val="center"/>
              <w:rPr>
                <w:rFonts w:ascii="Times New Roman" w:eastAsia="Times New Roman" w:hAnsi="Times New Roman" w:cs="Times New Roman"/>
                <w:sz w:val="18"/>
                <w:szCs w:val="18"/>
                <w:lang w:eastAsia="ru-RU"/>
              </w:rPr>
            </w:pPr>
            <w:r w:rsidRPr="004A19E6">
              <w:rPr>
                <w:rFonts w:ascii="Times New Roman" w:eastAsia="Times New Roman" w:hAnsi="Times New Roman" w:cs="Times New Roman"/>
                <w:sz w:val="18"/>
                <w:szCs w:val="18"/>
                <w:lang w:eastAsia="ru-RU"/>
              </w:rPr>
              <w:t>Иные условия предоставления и исполнения гарантий</w:t>
            </w:r>
          </w:p>
        </w:tc>
      </w:tr>
      <w:tr w:rsidR="00733922" w:rsidRPr="004A19E6" w:rsidTr="004A19E6">
        <w:trPr>
          <w:trHeight w:val="207"/>
        </w:trPr>
        <w:tc>
          <w:tcPr>
            <w:tcW w:w="586"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32"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321" w:type="dxa"/>
            <w:vMerge/>
            <w:tcBorders>
              <w:top w:val="single" w:sz="4" w:space="0" w:color="auto"/>
              <w:left w:val="single" w:sz="4" w:space="0" w:color="auto"/>
              <w:bottom w:val="single" w:sz="4" w:space="0" w:color="auto"/>
              <w:right w:val="nil"/>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c>
          <w:tcPr>
            <w:tcW w:w="2113" w:type="dxa"/>
            <w:vMerge/>
            <w:tcBorders>
              <w:top w:val="single" w:sz="4" w:space="0" w:color="auto"/>
              <w:left w:val="single" w:sz="4" w:space="0" w:color="auto"/>
              <w:bottom w:val="single" w:sz="4" w:space="0" w:color="auto"/>
              <w:right w:val="single" w:sz="4" w:space="0" w:color="auto"/>
            </w:tcBorders>
            <w:vAlign w:val="center"/>
            <w:hideMark/>
          </w:tcPr>
          <w:p w:rsidR="00733922" w:rsidRPr="004A19E6" w:rsidRDefault="00733922" w:rsidP="00733922">
            <w:pPr>
              <w:spacing w:after="0" w:line="240" w:lineRule="auto"/>
              <w:rPr>
                <w:rFonts w:ascii="Times New Roman" w:eastAsia="Times New Roman" w:hAnsi="Times New Roman" w:cs="Times New Roman"/>
                <w:sz w:val="18"/>
                <w:szCs w:val="18"/>
                <w:lang w:eastAsia="ru-RU"/>
              </w:rPr>
            </w:pPr>
          </w:p>
        </w:tc>
      </w:tr>
      <w:tr w:rsidR="00733922" w:rsidRPr="004A19E6" w:rsidTr="004A19E6">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32" w:type="dxa"/>
            <w:tcBorders>
              <w:top w:val="nil"/>
              <w:left w:val="nil"/>
              <w:bottom w:val="single" w:sz="4" w:space="0" w:color="auto"/>
              <w:right w:val="single" w:sz="4" w:space="0" w:color="auto"/>
            </w:tcBorders>
            <w:shd w:val="clear" w:color="auto" w:fill="auto"/>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321"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1230" w:type="dxa"/>
            <w:tcBorders>
              <w:top w:val="nil"/>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c>
          <w:tcPr>
            <w:tcW w:w="2113" w:type="dxa"/>
            <w:tcBorders>
              <w:top w:val="single" w:sz="4" w:space="0" w:color="auto"/>
              <w:left w:val="nil"/>
              <w:bottom w:val="single" w:sz="4" w:space="0" w:color="auto"/>
              <w:right w:val="single" w:sz="4" w:space="0" w:color="auto"/>
            </w:tcBorders>
            <w:shd w:val="clear" w:color="auto" w:fill="auto"/>
            <w:noWrap/>
            <w:vAlign w:val="bottom"/>
            <w:hideMark/>
          </w:tcPr>
          <w:p w:rsidR="00733922" w:rsidRPr="004A19E6" w:rsidRDefault="00733922" w:rsidP="00733922">
            <w:pPr>
              <w:spacing w:after="0" w:line="240" w:lineRule="auto"/>
              <w:jc w:val="center"/>
              <w:rPr>
                <w:rFonts w:ascii="Times New Roman" w:eastAsia="Times New Roman" w:hAnsi="Times New Roman" w:cs="Times New Roman"/>
                <w:b/>
                <w:bCs/>
                <w:sz w:val="18"/>
                <w:szCs w:val="18"/>
                <w:lang w:eastAsia="ru-RU"/>
              </w:rPr>
            </w:pPr>
            <w:r w:rsidRPr="004A19E6">
              <w:rPr>
                <w:rFonts w:ascii="Times New Roman" w:eastAsia="Times New Roman" w:hAnsi="Times New Roman" w:cs="Times New Roman"/>
                <w:b/>
                <w:bCs/>
                <w:sz w:val="18"/>
                <w:szCs w:val="18"/>
                <w:lang w:eastAsia="ru-RU"/>
              </w:rPr>
              <w:t> </w:t>
            </w:r>
          </w:p>
        </w:tc>
      </w:tr>
    </w:tbl>
    <w:p w:rsidR="00135B1A" w:rsidRDefault="00135B1A" w:rsidP="004552E9">
      <w:pPr>
        <w:spacing w:after="0" w:line="240" w:lineRule="auto"/>
        <w:jc w:val="center"/>
        <w:outlineLvl w:val="0"/>
        <w:rPr>
          <w:rFonts w:ascii="Times New Roman" w:hAnsi="Times New Roman" w:cs="Times New Roman"/>
          <w:b/>
          <w:bCs/>
        </w:rPr>
      </w:pPr>
    </w:p>
    <w:p w:rsidR="00135B1A" w:rsidRDefault="00135B1A" w:rsidP="004552E9">
      <w:pPr>
        <w:spacing w:after="0" w:line="240" w:lineRule="auto"/>
        <w:jc w:val="center"/>
        <w:outlineLvl w:val="0"/>
        <w:rPr>
          <w:rFonts w:ascii="Times New Roman" w:hAnsi="Times New Roman" w:cs="Times New Roman"/>
          <w:b/>
          <w:bCs/>
          <w:sz w:val="8"/>
          <w:szCs w:val="8"/>
        </w:rPr>
      </w:pPr>
    </w:p>
    <w:p w:rsidR="000A7085" w:rsidRDefault="000A7085" w:rsidP="004552E9">
      <w:pPr>
        <w:spacing w:after="0" w:line="240" w:lineRule="auto"/>
        <w:jc w:val="center"/>
        <w:outlineLvl w:val="0"/>
        <w:rPr>
          <w:rFonts w:ascii="Times New Roman" w:hAnsi="Times New Roman" w:cs="Times New Roman"/>
          <w:b/>
          <w:bCs/>
          <w:sz w:val="8"/>
          <w:szCs w:val="8"/>
        </w:rPr>
      </w:pPr>
    </w:p>
    <w:tbl>
      <w:tblPr>
        <w:tblW w:w="11074" w:type="dxa"/>
        <w:tblInd w:w="89" w:type="dxa"/>
        <w:tblLayout w:type="fixed"/>
        <w:tblLook w:val="04A0"/>
      </w:tblPr>
      <w:tblGrid>
        <w:gridCol w:w="2287"/>
        <w:gridCol w:w="7938"/>
        <w:gridCol w:w="849"/>
      </w:tblGrid>
      <w:tr w:rsidR="002E7129" w:rsidRPr="002E7129" w:rsidTr="002E7129">
        <w:trPr>
          <w:trHeight w:val="720"/>
        </w:trPr>
        <w:tc>
          <w:tcPr>
            <w:tcW w:w="11074" w:type="dxa"/>
            <w:gridSpan w:val="3"/>
            <w:tcBorders>
              <w:top w:val="nil"/>
              <w:left w:val="nil"/>
              <w:bottom w:val="nil"/>
              <w:right w:val="nil"/>
            </w:tcBorders>
            <w:shd w:val="clear" w:color="auto" w:fill="auto"/>
            <w:vAlign w:val="bottom"/>
            <w:hideMark/>
          </w:tcPr>
          <w:p w:rsidR="002E7129" w:rsidRPr="002E7129" w:rsidRDefault="002E7129" w:rsidP="002E7129">
            <w:pPr>
              <w:spacing w:after="0" w:line="240" w:lineRule="auto"/>
              <w:jc w:val="center"/>
              <w:rPr>
                <w:rFonts w:ascii="Times New Roman" w:eastAsia="Times New Roman" w:hAnsi="Times New Roman" w:cs="Times New Roman"/>
                <w:b/>
                <w:bCs/>
                <w:lang w:eastAsia="ru-RU"/>
              </w:rPr>
            </w:pPr>
            <w:r w:rsidRPr="002E7129">
              <w:rPr>
                <w:rFonts w:ascii="Times New Roman" w:eastAsia="Times New Roman" w:hAnsi="Times New Roman" w:cs="Times New Roman"/>
                <w:b/>
                <w:bCs/>
                <w:lang w:eastAsia="ru-RU"/>
              </w:rPr>
              <w:lastRenderedPageBreak/>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2E7129" w:rsidRPr="002E7129" w:rsidTr="002E7129">
        <w:trPr>
          <w:trHeight w:val="255"/>
        </w:trPr>
        <w:tc>
          <w:tcPr>
            <w:tcW w:w="22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jc w:val="center"/>
              <w:rPr>
                <w:rFonts w:ascii="Times New Roman" w:eastAsia="Times New Roman" w:hAnsi="Times New Roman" w:cs="Times New Roman"/>
                <w:i/>
                <w:iCs/>
                <w:sz w:val="20"/>
                <w:szCs w:val="20"/>
                <w:lang w:eastAsia="ru-RU"/>
              </w:rPr>
            </w:pPr>
            <w:r w:rsidRPr="002E7129">
              <w:rPr>
                <w:rFonts w:ascii="Times New Roman" w:eastAsia="Times New Roman" w:hAnsi="Times New Roman" w:cs="Times New Roman"/>
                <w:i/>
                <w:iCs/>
                <w:sz w:val="20"/>
                <w:szCs w:val="20"/>
                <w:lang w:eastAsia="ru-RU"/>
              </w:rPr>
              <w:t>Код</w:t>
            </w:r>
          </w:p>
        </w:tc>
        <w:tc>
          <w:tcPr>
            <w:tcW w:w="793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jc w:val="center"/>
              <w:rPr>
                <w:rFonts w:ascii="Times New Roman" w:eastAsia="Times New Roman" w:hAnsi="Times New Roman" w:cs="Times New Roman"/>
                <w:i/>
                <w:iCs/>
                <w:sz w:val="20"/>
                <w:szCs w:val="20"/>
                <w:lang w:eastAsia="ru-RU"/>
              </w:rPr>
            </w:pPr>
            <w:r w:rsidRPr="002E7129">
              <w:rPr>
                <w:rFonts w:ascii="Times New Roman" w:eastAsia="Times New Roman" w:hAnsi="Times New Roman" w:cs="Times New Roman"/>
                <w:i/>
                <w:iCs/>
                <w:sz w:val="20"/>
                <w:szCs w:val="20"/>
                <w:lang w:eastAsia="ru-RU"/>
              </w:rPr>
              <w:t>Наименование источника</w:t>
            </w:r>
          </w:p>
        </w:tc>
        <w:tc>
          <w:tcPr>
            <w:tcW w:w="84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E7129" w:rsidRPr="002E7129" w:rsidRDefault="002E7129" w:rsidP="002E7129">
            <w:pPr>
              <w:spacing w:after="0" w:line="240" w:lineRule="auto"/>
              <w:jc w:val="center"/>
              <w:rPr>
                <w:rFonts w:ascii="Times New Roman" w:eastAsia="Times New Roman" w:hAnsi="Times New Roman" w:cs="Times New Roman"/>
                <w:i/>
                <w:iCs/>
                <w:sz w:val="16"/>
                <w:szCs w:val="16"/>
                <w:lang w:eastAsia="ru-RU"/>
              </w:rPr>
            </w:pPr>
            <w:r w:rsidRPr="002E7129">
              <w:rPr>
                <w:rFonts w:ascii="Times New Roman" w:eastAsia="Times New Roman" w:hAnsi="Times New Roman" w:cs="Times New Roman"/>
                <w:i/>
                <w:iCs/>
                <w:sz w:val="16"/>
                <w:szCs w:val="16"/>
                <w:lang w:eastAsia="ru-RU"/>
              </w:rPr>
              <w:t xml:space="preserve">План на год, тыс.руб. </w:t>
            </w:r>
          </w:p>
        </w:tc>
      </w:tr>
      <w:tr w:rsidR="002E7129" w:rsidRPr="002E7129" w:rsidTr="002E7129">
        <w:trPr>
          <w:trHeight w:val="230"/>
        </w:trPr>
        <w:tc>
          <w:tcPr>
            <w:tcW w:w="2287" w:type="dxa"/>
            <w:vMerge/>
            <w:tcBorders>
              <w:top w:val="single" w:sz="4" w:space="0" w:color="auto"/>
              <w:left w:val="single" w:sz="4" w:space="0" w:color="auto"/>
              <w:bottom w:val="single" w:sz="4" w:space="0" w:color="auto"/>
              <w:right w:val="single" w:sz="4" w:space="0" w:color="auto"/>
            </w:tcBorders>
            <w:vAlign w:val="center"/>
            <w:hideMark/>
          </w:tcPr>
          <w:p w:rsidR="002E7129" w:rsidRPr="002E7129" w:rsidRDefault="002E7129" w:rsidP="002E7129">
            <w:pPr>
              <w:spacing w:after="0" w:line="240" w:lineRule="auto"/>
              <w:rPr>
                <w:rFonts w:ascii="Times New Roman" w:eastAsia="Times New Roman" w:hAnsi="Times New Roman" w:cs="Times New Roman"/>
                <w:i/>
                <w:iCs/>
                <w:sz w:val="20"/>
                <w:szCs w:val="20"/>
                <w:lang w:eastAsia="ru-RU"/>
              </w:rPr>
            </w:pPr>
          </w:p>
        </w:tc>
        <w:tc>
          <w:tcPr>
            <w:tcW w:w="7938" w:type="dxa"/>
            <w:vMerge/>
            <w:tcBorders>
              <w:top w:val="single" w:sz="4" w:space="0" w:color="auto"/>
              <w:left w:val="single" w:sz="4" w:space="0" w:color="auto"/>
              <w:bottom w:val="single" w:sz="4" w:space="0" w:color="auto"/>
              <w:right w:val="single" w:sz="4" w:space="0" w:color="auto"/>
            </w:tcBorders>
            <w:vAlign w:val="center"/>
            <w:hideMark/>
          </w:tcPr>
          <w:p w:rsidR="002E7129" w:rsidRPr="002E7129" w:rsidRDefault="002E7129" w:rsidP="002E7129">
            <w:pPr>
              <w:spacing w:after="0" w:line="240" w:lineRule="auto"/>
              <w:rPr>
                <w:rFonts w:ascii="Times New Roman" w:eastAsia="Times New Roman" w:hAnsi="Times New Roman" w:cs="Times New Roman"/>
                <w:i/>
                <w:iCs/>
                <w:sz w:val="20"/>
                <w:szCs w:val="20"/>
                <w:lang w:eastAsia="ru-RU"/>
              </w:rPr>
            </w:pPr>
          </w:p>
        </w:tc>
        <w:tc>
          <w:tcPr>
            <w:tcW w:w="849" w:type="dxa"/>
            <w:vMerge/>
            <w:tcBorders>
              <w:top w:val="single" w:sz="4" w:space="0" w:color="auto"/>
              <w:left w:val="single" w:sz="4" w:space="0" w:color="auto"/>
              <w:bottom w:val="single" w:sz="4" w:space="0" w:color="000000"/>
              <w:right w:val="single" w:sz="4" w:space="0" w:color="auto"/>
            </w:tcBorders>
            <w:vAlign w:val="center"/>
            <w:hideMark/>
          </w:tcPr>
          <w:p w:rsidR="002E7129" w:rsidRPr="002E7129" w:rsidRDefault="002E7129" w:rsidP="002E7129">
            <w:pPr>
              <w:spacing w:after="0" w:line="240" w:lineRule="auto"/>
              <w:rPr>
                <w:rFonts w:ascii="Times New Roman" w:eastAsia="Times New Roman" w:hAnsi="Times New Roman" w:cs="Times New Roman"/>
                <w:i/>
                <w:iCs/>
                <w:sz w:val="16"/>
                <w:szCs w:val="16"/>
                <w:lang w:eastAsia="ru-RU"/>
              </w:rPr>
            </w:pP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1 00 00000 00 0000 000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Налоговые и неналоговые доходы</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57224</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1 01 00000 00 0000 000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Налоги на прибыль, доходы</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22000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1 01 02000 01 0000 110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НДФЛ</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22000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1 05 00000 00 0000 000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Налоги на совокупный доход</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200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1 05 03000 01 0000 110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Единый сельскохозяйственный налог</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200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 xml:space="preserve">1 06 00000 00 0000 110 </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Налоги на имущество</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21200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1 06 01030 13 0000 110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Налог на имущество физических лиц</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3000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1 06 06000 13 0000 110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Земельный налог</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18200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1 03 00000 00 0000 000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10274</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1 03 02041 01 0000 110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6932</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1 03 02042 01 0000 110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1 03 02070 01 0000 110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3289</w:t>
            </w:r>
          </w:p>
        </w:tc>
      </w:tr>
      <w:tr w:rsidR="002E7129" w:rsidRPr="002E7129" w:rsidTr="002E7129">
        <w:trPr>
          <w:trHeight w:val="233"/>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1 03 02080 01 0000 110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53</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1 09 00000 00 0000 000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Задолженность и перерасчеты по отмененным налогам,сборам и иным обязательным платежам</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 </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1 11 00000 00 0000 000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849" w:type="dxa"/>
            <w:tcBorders>
              <w:top w:val="nil"/>
              <w:left w:val="nil"/>
              <w:bottom w:val="nil"/>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1850</w:t>
            </w:r>
          </w:p>
        </w:tc>
      </w:tr>
      <w:tr w:rsidR="002E7129" w:rsidRPr="002E7129" w:rsidTr="002E7129">
        <w:trPr>
          <w:trHeight w:val="253"/>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1 11 05013 13 0000 120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1300</w:t>
            </w:r>
          </w:p>
        </w:tc>
      </w:tr>
      <w:tr w:rsidR="002E7129" w:rsidRPr="002E7129" w:rsidTr="002E7129">
        <w:trPr>
          <w:trHeight w:val="359"/>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1 11 05025 13 0000 120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 </w:t>
            </w:r>
          </w:p>
        </w:tc>
      </w:tr>
      <w:tr w:rsidR="002E7129" w:rsidRPr="002E7129" w:rsidTr="002E7129">
        <w:trPr>
          <w:trHeight w:val="131"/>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1 11 05035 13 0000 120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550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1 14 00000 00 0000 000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849" w:type="dxa"/>
            <w:tcBorders>
              <w:top w:val="nil"/>
              <w:left w:val="nil"/>
              <w:bottom w:val="nil"/>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1700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1 14 02053 13 0000 410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849" w:type="dxa"/>
            <w:tcBorders>
              <w:top w:val="single" w:sz="4" w:space="0" w:color="auto"/>
              <w:left w:val="nil"/>
              <w:bottom w:val="nil"/>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1000</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1 14 06013 13 0000 430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700</w:t>
            </w:r>
          </w:p>
        </w:tc>
      </w:tr>
      <w:tr w:rsidR="002E7129" w:rsidRPr="002E7129" w:rsidTr="002E7129">
        <w:trPr>
          <w:trHeight w:val="101"/>
        </w:trPr>
        <w:tc>
          <w:tcPr>
            <w:tcW w:w="2287" w:type="dxa"/>
            <w:tcBorders>
              <w:top w:val="nil"/>
              <w:left w:val="single" w:sz="4" w:space="0" w:color="auto"/>
              <w:bottom w:val="single" w:sz="4" w:space="0" w:color="auto"/>
              <w:right w:val="single" w:sz="4" w:space="0" w:color="auto"/>
            </w:tcBorders>
            <w:shd w:val="clear" w:color="000000" w:fill="FFFFFF"/>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1 16 33050 13 0000 140</w:t>
            </w:r>
          </w:p>
        </w:tc>
        <w:tc>
          <w:tcPr>
            <w:tcW w:w="7938" w:type="dxa"/>
            <w:tcBorders>
              <w:top w:val="nil"/>
              <w:left w:val="nil"/>
              <w:bottom w:val="single" w:sz="4" w:space="0" w:color="auto"/>
              <w:right w:val="single" w:sz="4" w:space="0" w:color="auto"/>
            </w:tcBorders>
            <w:shd w:val="clear" w:color="000000" w:fill="FFFFFF"/>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Денежные взыскания(штрафы)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 </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1 17 01050 13 0000 180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849" w:type="dxa"/>
            <w:tcBorders>
              <w:top w:val="nil"/>
              <w:left w:val="nil"/>
              <w:bottom w:val="nil"/>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 </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2 00 00000 00 0000 000</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Безвозмездные поступления</w:t>
            </w:r>
          </w:p>
        </w:tc>
        <w:tc>
          <w:tcPr>
            <w:tcW w:w="849" w:type="dxa"/>
            <w:tcBorders>
              <w:top w:val="single" w:sz="4" w:space="0" w:color="auto"/>
              <w:left w:val="nil"/>
              <w:bottom w:val="nil"/>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1751</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2 02 01001 00 0000 151</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849" w:type="dxa"/>
            <w:tcBorders>
              <w:top w:val="single" w:sz="4" w:space="0" w:color="auto"/>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color w:val="000000"/>
                <w:sz w:val="20"/>
                <w:szCs w:val="20"/>
                <w:lang w:eastAsia="ru-RU"/>
              </w:rPr>
            </w:pPr>
            <w:r w:rsidRPr="002E7129">
              <w:rPr>
                <w:rFonts w:ascii="Times New Roman" w:eastAsia="Times New Roman" w:hAnsi="Times New Roman" w:cs="Times New Roman"/>
                <w:color w:val="000000"/>
                <w:sz w:val="20"/>
                <w:szCs w:val="20"/>
                <w:lang w:eastAsia="ru-RU"/>
              </w:rPr>
              <w:t>960</w:t>
            </w:r>
          </w:p>
        </w:tc>
      </w:tr>
      <w:tr w:rsidR="002E7129" w:rsidRPr="002E7129" w:rsidTr="002E7129">
        <w:trPr>
          <w:trHeight w:val="249"/>
        </w:trPr>
        <w:tc>
          <w:tcPr>
            <w:tcW w:w="22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rPr>
                <w:rFonts w:ascii="Times New Roman" w:eastAsia="Times New Roman" w:hAnsi="Times New Roman" w:cs="Times New Roman"/>
                <w:color w:val="000000"/>
                <w:sz w:val="20"/>
                <w:szCs w:val="20"/>
                <w:lang w:eastAsia="ru-RU"/>
              </w:rPr>
            </w:pPr>
            <w:r w:rsidRPr="002E7129">
              <w:rPr>
                <w:rFonts w:ascii="Times New Roman" w:eastAsia="Times New Roman" w:hAnsi="Times New Roman" w:cs="Times New Roman"/>
                <w:color w:val="000000"/>
                <w:sz w:val="20"/>
                <w:szCs w:val="20"/>
                <w:lang w:eastAsia="ru-RU"/>
              </w:rPr>
              <w:t>2 02 20041 13 0000 151</w:t>
            </w:r>
          </w:p>
        </w:tc>
        <w:tc>
          <w:tcPr>
            <w:tcW w:w="7938"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color w:val="000000"/>
                <w:sz w:val="20"/>
                <w:szCs w:val="20"/>
                <w:lang w:eastAsia="ru-RU"/>
              </w:rPr>
            </w:pPr>
            <w:r w:rsidRPr="002E7129">
              <w:rPr>
                <w:rFonts w:ascii="Times New Roman" w:eastAsia="Times New Roman" w:hAnsi="Times New Roman" w:cs="Times New Roman"/>
                <w:color w:val="000000"/>
                <w:sz w:val="20"/>
                <w:szCs w:val="20"/>
                <w:lang w:eastAsia="ru-RU"/>
              </w:rPr>
              <w:t> </w:t>
            </w:r>
          </w:p>
        </w:tc>
      </w:tr>
      <w:tr w:rsidR="002E7129" w:rsidRPr="002E7129" w:rsidTr="002E7129">
        <w:trPr>
          <w:trHeight w:val="85"/>
        </w:trPr>
        <w:tc>
          <w:tcPr>
            <w:tcW w:w="2287" w:type="dxa"/>
            <w:tcBorders>
              <w:top w:val="nil"/>
              <w:left w:val="single" w:sz="4" w:space="0" w:color="auto"/>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rPr>
                <w:rFonts w:ascii="Times New Roman" w:eastAsia="Times New Roman" w:hAnsi="Times New Roman" w:cs="Times New Roman"/>
                <w:color w:val="000000"/>
                <w:sz w:val="20"/>
                <w:szCs w:val="20"/>
                <w:lang w:eastAsia="ru-RU"/>
              </w:rPr>
            </w:pPr>
            <w:r w:rsidRPr="002E7129">
              <w:rPr>
                <w:rFonts w:ascii="Times New Roman" w:eastAsia="Times New Roman" w:hAnsi="Times New Roman" w:cs="Times New Roman"/>
                <w:color w:val="000000"/>
                <w:sz w:val="20"/>
                <w:szCs w:val="20"/>
                <w:lang w:eastAsia="ru-RU"/>
              </w:rPr>
              <w:t>2 02 29999 13 0000 151</w:t>
            </w:r>
          </w:p>
        </w:tc>
        <w:tc>
          <w:tcPr>
            <w:tcW w:w="7938" w:type="dxa"/>
            <w:tcBorders>
              <w:top w:val="nil"/>
              <w:left w:val="single" w:sz="4"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Прочие субсидии бюджетам поселений</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791</w:t>
            </w:r>
          </w:p>
        </w:tc>
      </w:tr>
      <w:tr w:rsidR="002E7129" w:rsidRPr="002E7129" w:rsidTr="002E7129">
        <w:trPr>
          <w:trHeight w:val="85"/>
        </w:trPr>
        <w:tc>
          <w:tcPr>
            <w:tcW w:w="2287" w:type="dxa"/>
            <w:tcBorders>
              <w:top w:val="nil"/>
              <w:left w:val="single" w:sz="8" w:space="0" w:color="auto"/>
              <w:bottom w:val="single" w:sz="4" w:space="0" w:color="auto"/>
              <w:right w:val="single" w:sz="4" w:space="0" w:color="auto"/>
            </w:tcBorders>
            <w:shd w:val="clear" w:color="auto" w:fill="auto"/>
            <w:hideMark/>
          </w:tcPr>
          <w:p w:rsidR="002E7129" w:rsidRPr="002E7129" w:rsidRDefault="002E7129" w:rsidP="002E7129">
            <w:pPr>
              <w:spacing w:after="0" w:line="240" w:lineRule="auto"/>
              <w:jc w:val="center"/>
              <w:rPr>
                <w:rFonts w:ascii="Times New Roman" w:eastAsia="Times New Roman" w:hAnsi="Times New Roman" w:cs="Times New Roman"/>
                <w:sz w:val="20"/>
                <w:szCs w:val="20"/>
                <w:lang w:eastAsia="ru-RU"/>
              </w:rPr>
            </w:pPr>
            <w:r w:rsidRPr="002E7129">
              <w:rPr>
                <w:rFonts w:ascii="Times New Roman" w:eastAsia="Times New Roman" w:hAnsi="Times New Roman" w:cs="Times New Roman"/>
                <w:sz w:val="20"/>
                <w:szCs w:val="20"/>
                <w:lang w:eastAsia="ru-RU"/>
              </w:rPr>
              <w:t> </w:t>
            </w:r>
          </w:p>
        </w:tc>
        <w:tc>
          <w:tcPr>
            <w:tcW w:w="7938" w:type="dxa"/>
            <w:tcBorders>
              <w:top w:val="nil"/>
              <w:left w:val="nil"/>
              <w:bottom w:val="single" w:sz="4" w:space="0" w:color="auto"/>
              <w:right w:val="single" w:sz="4" w:space="0" w:color="auto"/>
            </w:tcBorders>
            <w:shd w:val="clear" w:color="auto" w:fill="auto"/>
            <w:hideMark/>
          </w:tcPr>
          <w:p w:rsidR="002E7129" w:rsidRPr="002E7129" w:rsidRDefault="002E7129" w:rsidP="002E7129">
            <w:pPr>
              <w:spacing w:after="0" w:line="240" w:lineRule="auto"/>
              <w:jc w:val="center"/>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ВСЕГО доходов</w:t>
            </w:r>
          </w:p>
        </w:tc>
        <w:tc>
          <w:tcPr>
            <w:tcW w:w="849" w:type="dxa"/>
            <w:tcBorders>
              <w:top w:val="nil"/>
              <w:left w:val="nil"/>
              <w:bottom w:val="single" w:sz="4" w:space="0" w:color="auto"/>
              <w:right w:val="single" w:sz="4" w:space="0" w:color="auto"/>
            </w:tcBorders>
            <w:shd w:val="clear" w:color="auto" w:fill="auto"/>
            <w:vAlign w:val="center"/>
            <w:hideMark/>
          </w:tcPr>
          <w:p w:rsidR="002E7129" w:rsidRPr="002E7129" w:rsidRDefault="002E7129" w:rsidP="002E7129">
            <w:pPr>
              <w:spacing w:after="0" w:line="240" w:lineRule="auto"/>
              <w:jc w:val="right"/>
              <w:rPr>
                <w:rFonts w:ascii="Times New Roman" w:eastAsia="Times New Roman" w:hAnsi="Times New Roman" w:cs="Times New Roman"/>
                <w:b/>
                <w:bCs/>
                <w:sz w:val="20"/>
                <w:szCs w:val="20"/>
                <w:lang w:eastAsia="ru-RU"/>
              </w:rPr>
            </w:pPr>
            <w:r w:rsidRPr="002E7129">
              <w:rPr>
                <w:rFonts w:ascii="Times New Roman" w:eastAsia="Times New Roman" w:hAnsi="Times New Roman" w:cs="Times New Roman"/>
                <w:b/>
                <w:bCs/>
                <w:sz w:val="20"/>
                <w:szCs w:val="20"/>
                <w:lang w:eastAsia="ru-RU"/>
              </w:rPr>
              <w:t>58975</w:t>
            </w:r>
          </w:p>
        </w:tc>
      </w:tr>
    </w:tbl>
    <w:p w:rsidR="000A7085" w:rsidRDefault="000A7085" w:rsidP="004552E9">
      <w:pPr>
        <w:spacing w:after="0" w:line="240" w:lineRule="auto"/>
        <w:jc w:val="center"/>
        <w:outlineLvl w:val="0"/>
        <w:rPr>
          <w:rFonts w:ascii="Times New Roman" w:hAnsi="Times New Roman" w:cs="Times New Roman"/>
          <w:b/>
          <w:bCs/>
          <w:sz w:val="8"/>
          <w:szCs w:val="8"/>
        </w:rPr>
      </w:pPr>
    </w:p>
    <w:p w:rsidR="000A7085" w:rsidRDefault="000A7085" w:rsidP="004552E9">
      <w:pPr>
        <w:spacing w:after="0" w:line="240" w:lineRule="auto"/>
        <w:jc w:val="center"/>
        <w:outlineLvl w:val="0"/>
        <w:rPr>
          <w:rFonts w:ascii="Times New Roman" w:hAnsi="Times New Roman" w:cs="Times New Roman"/>
          <w:b/>
          <w:bCs/>
          <w:sz w:val="8"/>
          <w:szCs w:val="8"/>
        </w:rPr>
      </w:pPr>
    </w:p>
    <w:p w:rsidR="000A7085" w:rsidRDefault="000A7085" w:rsidP="004552E9">
      <w:pPr>
        <w:spacing w:after="0" w:line="240" w:lineRule="auto"/>
        <w:jc w:val="center"/>
        <w:outlineLvl w:val="0"/>
        <w:rPr>
          <w:rFonts w:ascii="Times New Roman" w:hAnsi="Times New Roman" w:cs="Times New Roman"/>
          <w:b/>
          <w:bCs/>
          <w:sz w:val="8"/>
          <w:szCs w:val="8"/>
        </w:rPr>
      </w:pPr>
    </w:p>
    <w:p w:rsidR="000A7085" w:rsidRDefault="000A7085" w:rsidP="004552E9">
      <w:pPr>
        <w:spacing w:after="0" w:line="240" w:lineRule="auto"/>
        <w:jc w:val="center"/>
        <w:outlineLvl w:val="0"/>
        <w:rPr>
          <w:rFonts w:ascii="Times New Roman" w:hAnsi="Times New Roman" w:cs="Times New Roman"/>
          <w:b/>
          <w:bCs/>
          <w:sz w:val="8"/>
          <w:szCs w:val="8"/>
        </w:rPr>
      </w:pPr>
    </w:p>
    <w:tbl>
      <w:tblPr>
        <w:tblW w:w="10999" w:type="dxa"/>
        <w:tblInd w:w="89" w:type="dxa"/>
        <w:tblLook w:val="04A0"/>
      </w:tblPr>
      <w:tblGrid>
        <w:gridCol w:w="2280"/>
        <w:gridCol w:w="5819"/>
        <w:gridCol w:w="1440"/>
        <w:gridCol w:w="1460"/>
      </w:tblGrid>
      <w:tr w:rsidR="00AA43E9" w:rsidRPr="00AA43E9" w:rsidTr="00AA43E9">
        <w:trPr>
          <w:trHeight w:val="153"/>
        </w:trPr>
        <w:tc>
          <w:tcPr>
            <w:tcW w:w="10999" w:type="dxa"/>
            <w:gridSpan w:val="4"/>
            <w:tcBorders>
              <w:top w:val="nil"/>
              <w:left w:val="nil"/>
              <w:bottom w:val="single" w:sz="4" w:space="0" w:color="auto"/>
              <w:right w:val="nil"/>
            </w:tcBorders>
            <w:shd w:val="clear" w:color="auto" w:fill="auto"/>
            <w:noWrap/>
            <w:vAlign w:val="bottom"/>
            <w:hideMark/>
          </w:tcPr>
          <w:p w:rsidR="00AA43E9" w:rsidRPr="00AA43E9" w:rsidRDefault="00AA43E9" w:rsidP="00AA43E9">
            <w:pPr>
              <w:spacing w:after="0" w:line="240" w:lineRule="auto"/>
              <w:jc w:val="center"/>
              <w:rPr>
                <w:rFonts w:ascii="Times New Roman" w:eastAsia="Times New Roman" w:hAnsi="Times New Roman" w:cs="Times New Roman"/>
                <w:b/>
                <w:bCs/>
                <w:sz w:val="20"/>
                <w:szCs w:val="20"/>
                <w:lang w:eastAsia="ru-RU"/>
              </w:rPr>
            </w:pPr>
            <w:bookmarkStart w:id="1" w:name="RANGE!A1:D35"/>
            <w:r w:rsidRPr="00AA43E9">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2018-2019 г по основным источникам в разрезе классификации доходов Российской Федерации</w:t>
            </w:r>
            <w:bookmarkEnd w:id="1"/>
          </w:p>
        </w:tc>
      </w:tr>
      <w:tr w:rsidR="00AA43E9" w:rsidRPr="00AA43E9" w:rsidTr="00AA43E9">
        <w:trPr>
          <w:trHeight w:val="121"/>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jc w:val="center"/>
              <w:rPr>
                <w:rFonts w:ascii="Times New Roman" w:eastAsia="Times New Roman" w:hAnsi="Times New Roman" w:cs="Times New Roman"/>
                <w:i/>
                <w:iCs/>
                <w:sz w:val="20"/>
                <w:szCs w:val="20"/>
                <w:lang w:eastAsia="ru-RU"/>
              </w:rPr>
            </w:pPr>
            <w:r w:rsidRPr="00AA43E9">
              <w:rPr>
                <w:rFonts w:ascii="Times New Roman" w:eastAsia="Times New Roman" w:hAnsi="Times New Roman" w:cs="Times New Roman"/>
                <w:i/>
                <w:iCs/>
                <w:sz w:val="20"/>
                <w:szCs w:val="20"/>
                <w:lang w:eastAsia="ru-RU"/>
              </w:rPr>
              <w:t>Код</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jc w:val="center"/>
              <w:rPr>
                <w:rFonts w:ascii="Times New Roman" w:eastAsia="Times New Roman" w:hAnsi="Times New Roman" w:cs="Times New Roman"/>
                <w:i/>
                <w:iCs/>
                <w:sz w:val="20"/>
                <w:szCs w:val="20"/>
                <w:lang w:eastAsia="ru-RU"/>
              </w:rPr>
            </w:pPr>
            <w:r w:rsidRPr="00AA43E9">
              <w:rPr>
                <w:rFonts w:ascii="Times New Roman" w:eastAsia="Times New Roman" w:hAnsi="Times New Roman" w:cs="Times New Roman"/>
                <w:i/>
                <w:iCs/>
                <w:sz w:val="20"/>
                <w:szCs w:val="20"/>
                <w:lang w:eastAsia="ru-RU"/>
              </w:rPr>
              <w:t>Наименование источника</w:t>
            </w:r>
          </w:p>
        </w:tc>
        <w:tc>
          <w:tcPr>
            <w:tcW w:w="144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center"/>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2018</w:t>
            </w:r>
          </w:p>
        </w:tc>
        <w:tc>
          <w:tcPr>
            <w:tcW w:w="1460" w:type="dxa"/>
            <w:tcBorders>
              <w:top w:val="nil"/>
              <w:left w:val="nil"/>
              <w:bottom w:val="nil"/>
              <w:right w:val="single" w:sz="4" w:space="0" w:color="auto"/>
            </w:tcBorders>
            <w:shd w:val="clear" w:color="auto" w:fill="auto"/>
            <w:noWrap/>
            <w:vAlign w:val="center"/>
            <w:hideMark/>
          </w:tcPr>
          <w:p w:rsidR="00AA43E9" w:rsidRPr="00AA43E9" w:rsidRDefault="00AA43E9" w:rsidP="00AA43E9">
            <w:pPr>
              <w:spacing w:after="0" w:line="240" w:lineRule="auto"/>
              <w:jc w:val="center"/>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2019</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1 00 00000 00 0000 000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Налоговые и неналоговые доходы</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57945,28000</w:t>
            </w:r>
          </w:p>
        </w:tc>
        <w:tc>
          <w:tcPr>
            <w:tcW w:w="146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57945,00000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1 01 00000 00 0000 000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Налоги на прибыль, доходы</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22000,00000</w:t>
            </w:r>
          </w:p>
        </w:tc>
        <w:tc>
          <w:tcPr>
            <w:tcW w:w="146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22000,00000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1 01 02000 01 0000 110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НДФЛ</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22000,00000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22000,00000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1 05 00000 00 0000 000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Налоги на совокупный доход</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200,00000</w:t>
            </w:r>
          </w:p>
        </w:tc>
        <w:tc>
          <w:tcPr>
            <w:tcW w:w="146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1 05 03000 01 0000 110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Единый сельскохозяйственный налог</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200,00000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 xml:space="preserve">1 06 00000 00 0000 110 </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Налоги на имущество</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21200,00000</w:t>
            </w:r>
          </w:p>
        </w:tc>
        <w:tc>
          <w:tcPr>
            <w:tcW w:w="146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21200,00000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1 06 01030 10 0000 110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Налог на имущество физических лиц</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3000,00000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3000,00000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1 06 06000 00 0000 110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Земельный налог</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18200,00000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18200,00000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1 03 00000 00 0000 000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10274,00000</w:t>
            </w:r>
          </w:p>
        </w:tc>
        <w:tc>
          <w:tcPr>
            <w:tcW w:w="146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10274,00000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1 03 02041 01 0000 110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6932,00000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6932,00000</w:t>
            </w:r>
          </w:p>
        </w:tc>
      </w:tr>
      <w:tr w:rsidR="00AA43E9" w:rsidRPr="00AA43E9" w:rsidTr="00AA43E9">
        <w:trPr>
          <w:trHeight w:val="142"/>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1 03 02042 01 0000 110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xml:space="preserve">Акцизы на прямогонный бензин, производимый на территории </w:t>
            </w:r>
            <w:r w:rsidRPr="00AA43E9">
              <w:rPr>
                <w:rFonts w:ascii="Times New Roman" w:eastAsia="Times New Roman" w:hAnsi="Times New Roman" w:cs="Times New Roman"/>
                <w:sz w:val="20"/>
                <w:szCs w:val="20"/>
                <w:lang w:eastAsia="ru-RU"/>
              </w:rPr>
              <w:lastRenderedPageBreak/>
              <w:t xml:space="preserve">Российской Федерации </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lastRenderedPageBreak/>
              <w:t>0,00000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lastRenderedPageBreak/>
              <w:t>1 03 02070 01 0000 110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3289,00000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3289,00000</w:t>
            </w:r>
          </w:p>
        </w:tc>
      </w:tr>
      <w:tr w:rsidR="00AA43E9" w:rsidRPr="00AA43E9" w:rsidTr="00AA43E9">
        <w:trPr>
          <w:trHeight w:val="279"/>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1 03 02080 01 0000 110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53,00000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53,00000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1 09 00000 00 0000 000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Задолженность и перерасчеты по отмененным налогам,сборам и иным обязательным платежам</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1 11 00000 00 0000 000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44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2571,28000</w:t>
            </w:r>
          </w:p>
        </w:tc>
        <w:tc>
          <w:tcPr>
            <w:tcW w:w="146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2571,00000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1 11 05013 10 0000 120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2021,00000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2021,00000</w:t>
            </w:r>
          </w:p>
        </w:tc>
      </w:tr>
      <w:tr w:rsidR="00AA43E9" w:rsidRPr="00AA43E9" w:rsidTr="00AA43E9">
        <w:trPr>
          <w:trHeight w:val="482"/>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1 11 05025 10 0000 120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center"/>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1 11 05035 10 0000 120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550,28000</w:t>
            </w:r>
          </w:p>
        </w:tc>
        <w:tc>
          <w:tcPr>
            <w:tcW w:w="1460" w:type="dxa"/>
            <w:tcBorders>
              <w:top w:val="nil"/>
              <w:left w:val="nil"/>
              <w:bottom w:val="single" w:sz="4" w:space="0" w:color="auto"/>
              <w:right w:val="single" w:sz="4" w:space="0" w:color="auto"/>
            </w:tcBorders>
            <w:shd w:val="clear" w:color="auto" w:fill="auto"/>
            <w:noWrap/>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550,00000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1 14 00000 00 0000 000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44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1700,00000</w:t>
            </w:r>
          </w:p>
        </w:tc>
        <w:tc>
          <w:tcPr>
            <w:tcW w:w="146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1700,00000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1 14 02053 10 0000 410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1440" w:type="dxa"/>
            <w:tcBorders>
              <w:top w:val="single" w:sz="4" w:space="0" w:color="auto"/>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1 14 06013 10 0000 430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1700,00000</w:t>
            </w:r>
          </w:p>
        </w:tc>
        <w:tc>
          <w:tcPr>
            <w:tcW w:w="1460" w:type="dxa"/>
            <w:tcBorders>
              <w:top w:val="nil"/>
              <w:left w:val="nil"/>
              <w:bottom w:val="single" w:sz="4" w:space="0" w:color="auto"/>
              <w:right w:val="single" w:sz="4" w:space="0" w:color="auto"/>
            </w:tcBorders>
            <w:shd w:val="clear" w:color="auto" w:fill="auto"/>
            <w:noWrap/>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1700,00000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1 16 25060 01 0000 140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Денежные взыскания(штрафы) за нарушение земельного законодательства</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1 17 01050 10 0000 180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144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2 00 00000 00 0000 000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Безвозмездные поступления</w:t>
            </w:r>
          </w:p>
        </w:tc>
        <w:tc>
          <w:tcPr>
            <w:tcW w:w="1440" w:type="dxa"/>
            <w:tcBorders>
              <w:top w:val="single" w:sz="4" w:space="0" w:color="auto"/>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960,00000</w:t>
            </w:r>
          </w:p>
        </w:tc>
        <w:tc>
          <w:tcPr>
            <w:tcW w:w="1460" w:type="dxa"/>
            <w:tcBorders>
              <w:top w:val="nil"/>
              <w:left w:val="nil"/>
              <w:bottom w:val="nil"/>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960,00000</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2 02 01001 00 0000 151</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color w:val="000000"/>
                <w:sz w:val="20"/>
                <w:szCs w:val="20"/>
                <w:lang w:eastAsia="ru-RU"/>
              </w:rPr>
            </w:pPr>
            <w:r w:rsidRPr="00AA43E9">
              <w:rPr>
                <w:rFonts w:ascii="Times New Roman" w:eastAsia="Times New Roman" w:hAnsi="Times New Roman" w:cs="Times New Roman"/>
                <w:color w:val="000000"/>
                <w:sz w:val="20"/>
                <w:szCs w:val="20"/>
                <w:lang w:eastAsia="ru-RU"/>
              </w:rPr>
              <w:t>960,00000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960,00000</w:t>
            </w:r>
          </w:p>
        </w:tc>
      </w:tr>
      <w:tr w:rsidR="00AA43E9" w:rsidRPr="00AA43E9" w:rsidTr="00AA43E9">
        <w:trPr>
          <w:trHeight w:val="159"/>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2 02 02041 10 0000 151</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color w:val="000000"/>
                <w:sz w:val="20"/>
                <w:szCs w:val="20"/>
                <w:lang w:eastAsia="ru-RU"/>
              </w:rPr>
            </w:pPr>
            <w:r w:rsidRPr="00AA43E9">
              <w:rPr>
                <w:rFonts w:ascii="Times New Roman" w:eastAsia="Times New Roman" w:hAnsi="Times New Roman" w:cs="Times New Roman"/>
                <w:color w:val="000000"/>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2 02 02999 10 0000 151</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Прочие субсидии бюджетам поселений</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0,00000</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2 02 04999 10 0000 151</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Прочие межбюджетные трансферты, передаваемые бюджетам поселений</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2 02 09024 10 0000 151</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Прочие безвозмездные поступления в бюджеты поселений от бюджетов субъектов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2 18 05030 10 0000 180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Доходы бюджетов поселений от возврата иными организациями остатков субсидий прошлых лет</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4"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2 04 05099 10 0000 180</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Прочие  безвозмездные   поступления от негосударственных организаций в  бюджеты  поселений</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noWrap/>
            <w:vAlign w:val="bottom"/>
            <w:hideMark/>
          </w:tcPr>
          <w:p w:rsidR="00AA43E9" w:rsidRPr="00AA43E9" w:rsidRDefault="00AA43E9" w:rsidP="00AA43E9">
            <w:pPr>
              <w:spacing w:after="0" w:line="240" w:lineRule="auto"/>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r>
      <w:tr w:rsidR="00AA43E9" w:rsidRPr="00AA43E9" w:rsidTr="00AA43E9">
        <w:trPr>
          <w:trHeight w:val="85"/>
        </w:trPr>
        <w:tc>
          <w:tcPr>
            <w:tcW w:w="2280" w:type="dxa"/>
            <w:tcBorders>
              <w:top w:val="nil"/>
              <w:left w:val="single" w:sz="8" w:space="0" w:color="auto"/>
              <w:bottom w:val="single" w:sz="4" w:space="0" w:color="auto"/>
              <w:right w:val="single" w:sz="4" w:space="0" w:color="auto"/>
            </w:tcBorders>
            <w:shd w:val="clear" w:color="auto" w:fill="auto"/>
            <w:hideMark/>
          </w:tcPr>
          <w:p w:rsidR="00AA43E9" w:rsidRPr="00AA43E9" w:rsidRDefault="00AA43E9" w:rsidP="00AA43E9">
            <w:pPr>
              <w:spacing w:after="0" w:line="240" w:lineRule="auto"/>
              <w:jc w:val="center"/>
              <w:rPr>
                <w:rFonts w:ascii="Times New Roman" w:eastAsia="Times New Roman" w:hAnsi="Times New Roman" w:cs="Times New Roman"/>
                <w:sz w:val="20"/>
                <w:szCs w:val="20"/>
                <w:lang w:eastAsia="ru-RU"/>
              </w:rPr>
            </w:pPr>
            <w:r w:rsidRPr="00AA43E9">
              <w:rPr>
                <w:rFonts w:ascii="Times New Roman" w:eastAsia="Times New Roman" w:hAnsi="Times New Roman" w:cs="Times New Roman"/>
                <w:sz w:val="20"/>
                <w:szCs w:val="20"/>
                <w:lang w:eastAsia="ru-RU"/>
              </w:rPr>
              <w:t> </w:t>
            </w:r>
          </w:p>
        </w:tc>
        <w:tc>
          <w:tcPr>
            <w:tcW w:w="5819" w:type="dxa"/>
            <w:tcBorders>
              <w:top w:val="nil"/>
              <w:left w:val="nil"/>
              <w:bottom w:val="single" w:sz="4" w:space="0" w:color="auto"/>
              <w:right w:val="single" w:sz="4" w:space="0" w:color="auto"/>
            </w:tcBorders>
            <w:shd w:val="clear" w:color="auto" w:fill="auto"/>
            <w:hideMark/>
          </w:tcPr>
          <w:p w:rsidR="00AA43E9" w:rsidRPr="00AA43E9" w:rsidRDefault="00AA43E9" w:rsidP="00AA43E9">
            <w:pPr>
              <w:spacing w:after="0" w:line="240" w:lineRule="auto"/>
              <w:jc w:val="center"/>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ВСЕГО доходов</w:t>
            </w:r>
          </w:p>
        </w:tc>
        <w:tc>
          <w:tcPr>
            <w:tcW w:w="144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58905,28000</w:t>
            </w:r>
          </w:p>
        </w:tc>
        <w:tc>
          <w:tcPr>
            <w:tcW w:w="1460" w:type="dxa"/>
            <w:tcBorders>
              <w:top w:val="nil"/>
              <w:left w:val="nil"/>
              <w:bottom w:val="single" w:sz="4" w:space="0" w:color="auto"/>
              <w:right w:val="single" w:sz="4" w:space="0" w:color="auto"/>
            </w:tcBorders>
            <w:shd w:val="clear" w:color="auto" w:fill="auto"/>
            <w:vAlign w:val="center"/>
            <w:hideMark/>
          </w:tcPr>
          <w:p w:rsidR="00AA43E9" w:rsidRPr="00AA43E9" w:rsidRDefault="00AA43E9" w:rsidP="00AA43E9">
            <w:pPr>
              <w:spacing w:after="0" w:line="240" w:lineRule="auto"/>
              <w:jc w:val="right"/>
              <w:rPr>
                <w:rFonts w:ascii="Times New Roman" w:eastAsia="Times New Roman" w:hAnsi="Times New Roman" w:cs="Times New Roman"/>
                <w:b/>
                <w:bCs/>
                <w:sz w:val="20"/>
                <w:szCs w:val="20"/>
                <w:lang w:eastAsia="ru-RU"/>
              </w:rPr>
            </w:pPr>
            <w:r w:rsidRPr="00AA43E9">
              <w:rPr>
                <w:rFonts w:ascii="Times New Roman" w:eastAsia="Times New Roman" w:hAnsi="Times New Roman" w:cs="Times New Roman"/>
                <w:b/>
                <w:bCs/>
                <w:sz w:val="20"/>
                <w:szCs w:val="20"/>
                <w:lang w:eastAsia="ru-RU"/>
              </w:rPr>
              <w:t>58905,00000</w:t>
            </w:r>
          </w:p>
        </w:tc>
      </w:tr>
    </w:tbl>
    <w:p w:rsidR="000A7085" w:rsidRDefault="000A7085" w:rsidP="004552E9">
      <w:pPr>
        <w:spacing w:after="0" w:line="240" w:lineRule="auto"/>
        <w:jc w:val="center"/>
        <w:outlineLvl w:val="0"/>
        <w:rPr>
          <w:rFonts w:ascii="Times New Roman" w:hAnsi="Times New Roman" w:cs="Times New Roman"/>
          <w:b/>
          <w:bCs/>
          <w:sz w:val="8"/>
          <w:szCs w:val="8"/>
        </w:rPr>
      </w:pPr>
    </w:p>
    <w:p w:rsidR="000A7085" w:rsidRPr="00DE54EE" w:rsidRDefault="000A7085" w:rsidP="004552E9">
      <w:pPr>
        <w:spacing w:after="0" w:line="240" w:lineRule="auto"/>
        <w:jc w:val="center"/>
        <w:outlineLvl w:val="0"/>
        <w:rPr>
          <w:rFonts w:ascii="Times New Roman" w:hAnsi="Times New Roman" w:cs="Times New Roman"/>
          <w:b/>
          <w:bCs/>
          <w:sz w:val="8"/>
          <w:szCs w:val="8"/>
        </w:rPr>
      </w:pPr>
    </w:p>
    <w:p w:rsidR="00B42BEF" w:rsidRPr="009270DD" w:rsidRDefault="00B42BEF" w:rsidP="00B42BEF">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w:t>
      </w:r>
      <w:r w:rsidR="004329AD">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1</w:t>
      </w:r>
      <w:r w:rsidR="004329AD">
        <w:rPr>
          <w:rFonts w:ascii="Times New Roman" w:hAnsi="Times New Roman" w:cs="Times New Roman"/>
          <w:b/>
        </w:rPr>
        <w:t>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4329AD">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1</w:t>
      </w:r>
      <w:r w:rsidR="004329AD">
        <w:rPr>
          <w:rFonts w:ascii="Times New Roman" w:hAnsi="Times New Roman" w:cs="Times New Roman"/>
          <w:b/>
        </w:rPr>
        <w:t>7</w:t>
      </w:r>
    </w:p>
    <w:p w:rsidR="00AC448B" w:rsidRPr="00AC448B" w:rsidRDefault="00B42BEF" w:rsidP="00AC448B">
      <w:pPr>
        <w:spacing w:after="0" w:line="240" w:lineRule="auto"/>
        <w:jc w:val="both"/>
        <w:rPr>
          <w:rFonts w:ascii="Times New Roman" w:eastAsia="Calibri" w:hAnsi="Times New Roman" w:cs="Times New Roman"/>
        </w:rPr>
      </w:pPr>
      <w:r w:rsidRPr="00AC448B">
        <w:rPr>
          <w:rFonts w:ascii="Times New Roman" w:hAnsi="Times New Roman" w:cs="Times New Roman"/>
        </w:rPr>
        <w:t>«</w:t>
      </w:r>
      <w:r w:rsidR="00AC448B" w:rsidRPr="00AC448B">
        <w:rPr>
          <w:rFonts w:ascii="Times New Roman" w:eastAsia="Calibri" w:hAnsi="Times New Roman" w:cs="Times New Roman"/>
        </w:rPr>
        <w:t>О внесении изменений  в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от 12.03.2012г. № 4/27</w:t>
      </w:r>
    </w:p>
    <w:p w:rsidR="00AC448B" w:rsidRPr="00AC448B" w:rsidRDefault="00AC448B" w:rsidP="00AC448B">
      <w:pPr>
        <w:spacing w:after="0" w:line="240" w:lineRule="auto"/>
        <w:ind w:firstLine="426"/>
        <w:jc w:val="both"/>
        <w:rPr>
          <w:rFonts w:ascii="Times New Roman" w:eastAsia="Calibri" w:hAnsi="Times New Roman" w:cs="Times New Roman"/>
        </w:rPr>
      </w:pPr>
      <w:r w:rsidRPr="00AC448B">
        <w:rPr>
          <w:rFonts w:ascii="Times New Roman" w:eastAsia="Calibri" w:hAnsi="Times New Roman" w:cs="Times New Roman"/>
        </w:rPr>
        <w:t>В соответствии с Бюджетным кодексом РФ,  руководствуясь  Федеральным законом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AC448B" w:rsidRPr="00AC448B" w:rsidRDefault="00AC448B" w:rsidP="00AC448B">
      <w:pPr>
        <w:spacing w:after="0" w:line="240" w:lineRule="auto"/>
        <w:ind w:firstLine="426"/>
        <w:jc w:val="center"/>
        <w:rPr>
          <w:rFonts w:ascii="Times New Roman" w:eastAsia="Calibri" w:hAnsi="Times New Roman" w:cs="Times New Roman"/>
        </w:rPr>
      </w:pPr>
      <w:r w:rsidRPr="00AC448B">
        <w:rPr>
          <w:rFonts w:ascii="Times New Roman" w:eastAsia="Calibri" w:hAnsi="Times New Roman" w:cs="Times New Roman"/>
        </w:rPr>
        <w:t>РЕШИЛО:</w:t>
      </w:r>
    </w:p>
    <w:p w:rsidR="00AC448B" w:rsidRPr="00AC448B" w:rsidRDefault="00AC448B" w:rsidP="00AC448B">
      <w:pPr>
        <w:pStyle w:val="29"/>
        <w:numPr>
          <w:ilvl w:val="0"/>
          <w:numId w:val="16"/>
        </w:numPr>
        <w:spacing w:after="0" w:line="240" w:lineRule="auto"/>
        <w:ind w:left="0" w:firstLine="426"/>
        <w:jc w:val="both"/>
        <w:rPr>
          <w:sz w:val="22"/>
          <w:szCs w:val="22"/>
        </w:rPr>
      </w:pPr>
      <w:r w:rsidRPr="00AC448B">
        <w:rPr>
          <w:sz w:val="22"/>
          <w:szCs w:val="22"/>
        </w:rPr>
        <w:t>Внести в Положение о бюджетном устройстве и бюджетном процессе городского поселения Безенчук муниципального района Безенчукский Самарской области следующие изменения:</w:t>
      </w:r>
    </w:p>
    <w:p w:rsidR="00AC448B" w:rsidRPr="00AC448B" w:rsidRDefault="00AC448B" w:rsidP="00AC448B">
      <w:pPr>
        <w:pStyle w:val="29"/>
        <w:numPr>
          <w:ilvl w:val="1"/>
          <w:numId w:val="16"/>
        </w:numPr>
        <w:spacing w:after="0" w:line="240" w:lineRule="auto"/>
        <w:ind w:left="0" w:firstLine="426"/>
        <w:jc w:val="both"/>
        <w:rPr>
          <w:sz w:val="22"/>
          <w:szCs w:val="22"/>
        </w:rPr>
      </w:pPr>
      <w:r w:rsidRPr="00AC448B">
        <w:rPr>
          <w:sz w:val="22"/>
          <w:szCs w:val="22"/>
        </w:rPr>
        <w:t xml:space="preserve">Статью 14 дополнить абзацем: </w:t>
      </w:r>
    </w:p>
    <w:p w:rsidR="00AC448B" w:rsidRPr="00AC448B" w:rsidRDefault="00AC448B" w:rsidP="00AC448B">
      <w:pPr>
        <w:autoSpaceDE w:val="0"/>
        <w:autoSpaceDN w:val="0"/>
        <w:adjustRightInd w:val="0"/>
        <w:spacing w:after="0" w:line="240" w:lineRule="auto"/>
        <w:ind w:firstLine="426"/>
        <w:jc w:val="both"/>
        <w:rPr>
          <w:rFonts w:ascii="Times New Roman" w:eastAsia="Calibri" w:hAnsi="Times New Roman" w:cs="Times New Roman"/>
        </w:rPr>
      </w:pPr>
      <w:r w:rsidRPr="00AC448B">
        <w:rPr>
          <w:rFonts w:ascii="Times New Roman" w:eastAsia="Calibri" w:hAnsi="Times New Roman" w:cs="Times New Roman"/>
        </w:rPr>
        <w:t>«-  ведет реестр источников доходов бюджетов бюджетной системы Российской Федерации».</w:t>
      </w:r>
    </w:p>
    <w:p w:rsidR="00AC448B" w:rsidRPr="00AC448B" w:rsidRDefault="00AC448B" w:rsidP="00AC448B">
      <w:pPr>
        <w:pStyle w:val="29"/>
        <w:spacing w:after="0" w:line="240" w:lineRule="auto"/>
        <w:ind w:left="0" w:firstLine="426"/>
        <w:jc w:val="both"/>
        <w:rPr>
          <w:sz w:val="22"/>
          <w:szCs w:val="22"/>
        </w:rPr>
      </w:pPr>
      <w:r w:rsidRPr="00AC448B">
        <w:rPr>
          <w:sz w:val="22"/>
          <w:szCs w:val="22"/>
        </w:rPr>
        <w:t>1.2. Статью 23 дополнить абзацем :</w:t>
      </w:r>
    </w:p>
    <w:p w:rsidR="00AC448B" w:rsidRPr="00AC448B" w:rsidRDefault="00AC448B" w:rsidP="00AC448B">
      <w:pPr>
        <w:autoSpaceDE w:val="0"/>
        <w:autoSpaceDN w:val="0"/>
        <w:adjustRightInd w:val="0"/>
        <w:spacing w:after="0" w:line="240" w:lineRule="auto"/>
        <w:ind w:firstLine="426"/>
        <w:jc w:val="both"/>
        <w:rPr>
          <w:rFonts w:ascii="Times New Roman" w:eastAsia="Calibri" w:hAnsi="Times New Roman" w:cs="Times New Roman"/>
        </w:rPr>
      </w:pPr>
      <w:r w:rsidRPr="00AC448B">
        <w:rPr>
          <w:rFonts w:ascii="Times New Roman" w:eastAsia="Calibri" w:hAnsi="Times New Roman" w:cs="Times New Roman"/>
        </w:rPr>
        <w:t>«-  реестр источников доходов бюджетов бюджетной системы Российской Федерации».</w:t>
      </w:r>
    </w:p>
    <w:p w:rsidR="00AC448B" w:rsidRPr="00AC448B" w:rsidRDefault="00AC448B" w:rsidP="00AC448B">
      <w:pPr>
        <w:pStyle w:val="29"/>
        <w:spacing w:after="0" w:line="240" w:lineRule="auto"/>
        <w:ind w:left="0" w:firstLine="426"/>
        <w:jc w:val="both"/>
        <w:rPr>
          <w:sz w:val="22"/>
          <w:szCs w:val="22"/>
        </w:rPr>
      </w:pPr>
    </w:p>
    <w:p w:rsidR="00AC448B" w:rsidRPr="00AC448B" w:rsidRDefault="00AC448B" w:rsidP="00AC448B">
      <w:pPr>
        <w:numPr>
          <w:ilvl w:val="0"/>
          <w:numId w:val="16"/>
        </w:numPr>
        <w:spacing w:after="0" w:line="240" w:lineRule="auto"/>
        <w:ind w:left="0" w:firstLine="426"/>
        <w:jc w:val="both"/>
        <w:rPr>
          <w:rFonts w:ascii="Times New Roman" w:eastAsia="Calibri" w:hAnsi="Times New Roman" w:cs="Times New Roman"/>
        </w:rPr>
      </w:pPr>
      <w:r w:rsidRPr="00AC448B">
        <w:rPr>
          <w:rFonts w:ascii="Times New Roman" w:eastAsia="Calibri" w:hAnsi="Times New Roman" w:cs="Times New Roman"/>
        </w:rPr>
        <w:lastRenderedPageBreak/>
        <w:t>Решения и действия (или бездействие) органов и должностных лиц местного самоуправления могут быть обжалованы в соответствии с действующим законодательством.</w:t>
      </w:r>
    </w:p>
    <w:p w:rsidR="00AC448B" w:rsidRPr="00AC448B" w:rsidRDefault="00AC448B" w:rsidP="00AC448B">
      <w:pPr>
        <w:numPr>
          <w:ilvl w:val="0"/>
          <w:numId w:val="16"/>
        </w:numPr>
        <w:tabs>
          <w:tab w:val="left" w:pos="567"/>
          <w:tab w:val="left" w:pos="851"/>
        </w:tabs>
        <w:spacing w:after="0" w:line="240" w:lineRule="auto"/>
        <w:ind w:left="0" w:firstLine="426"/>
        <w:jc w:val="both"/>
        <w:rPr>
          <w:rFonts w:ascii="Times New Roman" w:eastAsia="Calibri" w:hAnsi="Times New Roman" w:cs="Times New Roman"/>
        </w:rPr>
      </w:pPr>
      <w:r w:rsidRPr="00AC448B">
        <w:rPr>
          <w:rFonts w:ascii="Times New Roman" w:eastAsia="Calibri" w:hAnsi="Times New Roman" w:cs="Times New Roman"/>
        </w:rPr>
        <w:t>Настоящее Решение вступает в силу на следующий день после его официального опубликования в газете «Вестник городского поселения Безенчук» и распространяется на правоотношения, возникшие с 01.01.2018года.</w:t>
      </w:r>
    </w:p>
    <w:p w:rsidR="00AC448B" w:rsidRPr="00AC448B" w:rsidRDefault="00AC448B" w:rsidP="00AC448B">
      <w:pPr>
        <w:numPr>
          <w:ilvl w:val="0"/>
          <w:numId w:val="16"/>
        </w:numPr>
        <w:tabs>
          <w:tab w:val="left" w:pos="567"/>
        </w:tabs>
        <w:spacing w:after="0" w:line="240" w:lineRule="auto"/>
        <w:ind w:left="0" w:firstLine="426"/>
        <w:jc w:val="both"/>
        <w:rPr>
          <w:rFonts w:ascii="Times New Roman" w:eastAsia="Calibri" w:hAnsi="Times New Roman" w:cs="Times New Roman"/>
        </w:rPr>
      </w:pPr>
      <w:r w:rsidRPr="00AC448B">
        <w:rPr>
          <w:rFonts w:ascii="Times New Roman" w:eastAsia="Calibri" w:hAnsi="Times New Roman" w:cs="Times New Roman"/>
        </w:rPr>
        <w:t>Опубликовать настоящее Решение в газете «Вестник городского поселения Безенчук ».</w:t>
      </w:r>
    </w:p>
    <w:p w:rsidR="00B42BEF" w:rsidRPr="00893C27" w:rsidRDefault="00B42BEF" w:rsidP="00AC448B">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B42BEF" w:rsidRPr="00025CD3" w:rsidRDefault="00B42BEF" w:rsidP="00B42BEF">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B42BEF" w:rsidRDefault="00B42BEF" w:rsidP="00B42BEF">
      <w:pPr>
        <w:widowControl w:val="0"/>
        <w:suppressAutoHyphens/>
        <w:spacing w:after="0" w:line="240" w:lineRule="auto"/>
        <w:jc w:val="both"/>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Pr="005A2256" w:rsidRDefault="00FC485B" w:rsidP="00B42BEF">
      <w:pPr>
        <w:widowControl w:val="0"/>
        <w:suppressAutoHyphens/>
        <w:spacing w:after="0" w:line="240" w:lineRule="auto"/>
        <w:jc w:val="both"/>
        <w:rPr>
          <w:rFonts w:ascii="Times New Roman" w:eastAsia="Calibri" w:hAnsi="Times New Roman" w:cs="Times New Roman"/>
          <w:sz w:val="8"/>
          <w:szCs w:val="8"/>
        </w:rPr>
      </w:pPr>
    </w:p>
    <w:p w:rsidR="006F7B0B" w:rsidRPr="009270DD" w:rsidRDefault="006F7B0B" w:rsidP="00CB6E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15</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17</w:t>
      </w:r>
    </w:p>
    <w:p w:rsidR="001C1F82" w:rsidRPr="001C1F82" w:rsidRDefault="006F7B0B" w:rsidP="00CB6E8A">
      <w:pPr>
        <w:spacing w:after="0" w:line="240" w:lineRule="auto"/>
        <w:jc w:val="both"/>
        <w:rPr>
          <w:rFonts w:ascii="Times New Roman" w:eastAsia="Calibri" w:hAnsi="Times New Roman" w:cs="Times New Roman"/>
        </w:rPr>
      </w:pPr>
      <w:r w:rsidRPr="001C1F82">
        <w:rPr>
          <w:rFonts w:ascii="Times New Roman" w:hAnsi="Times New Roman" w:cs="Times New Roman"/>
        </w:rPr>
        <w:t>«</w:t>
      </w:r>
      <w:r w:rsidR="001C1F82" w:rsidRPr="001C1F82">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2/16 от 11.11.2016г. «О внесении изменений в Решение Собрания представителей городского поселения Безенчук  муниципального района Безенчукский Самарской области № 1/8 от 18.12.2015 г. «О бюджете городского поселения Безенчук муниципального района Безенчукский Самарской области на 2016 год и плановый период 2017 и 2018 годов»</w:t>
      </w:r>
    </w:p>
    <w:p w:rsidR="001C1F82" w:rsidRPr="001C1F82" w:rsidRDefault="001C1F82" w:rsidP="00CB6E8A">
      <w:pPr>
        <w:tabs>
          <w:tab w:val="left" w:pos="-360"/>
        </w:tabs>
        <w:spacing w:after="0" w:line="240" w:lineRule="auto"/>
        <w:jc w:val="both"/>
        <w:rPr>
          <w:rFonts w:ascii="Times New Roman" w:eastAsia="Calibri" w:hAnsi="Times New Roman" w:cs="Times New Roman"/>
        </w:rPr>
      </w:pPr>
      <w:r w:rsidRPr="001C1F82">
        <w:rPr>
          <w:rFonts w:ascii="Times New Roman" w:eastAsia="Calibri" w:hAnsi="Times New Roman" w:cs="Times New Roman"/>
        </w:rPr>
        <w:tab/>
        <w:t>В соответствии с Бюджетным кодексом, ч.1, статьи 47 Федерального закона от 06.10.2003 г. «Об  общих принципах организации местного самоуправления в Российской Федерации» № 131-ФЗ, руководствуясь Уставом городского поселения Безенчук муниципального района Безенчукский Самарской области, протестом прокуратуры Безенчукского района от 01.12.2016 г. № 07-16-1364/16, Собрание представителей городского поселения Безенчук муниципального района Безенчукский Самарской области третьего созыва,</w:t>
      </w:r>
    </w:p>
    <w:p w:rsidR="001C1F82" w:rsidRPr="001C1F82" w:rsidRDefault="001C1F82" w:rsidP="00CB6E8A">
      <w:pPr>
        <w:tabs>
          <w:tab w:val="left" w:pos="-360"/>
        </w:tabs>
        <w:spacing w:after="0" w:line="240" w:lineRule="auto"/>
        <w:jc w:val="center"/>
        <w:rPr>
          <w:rFonts w:ascii="Times New Roman" w:eastAsia="Calibri" w:hAnsi="Times New Roman" w:cs="Times New Roman"/>
        </w:rPr>
      </w:pPr>
      <w:r w:rsidRPr="001C1F82">
        <w:rPr>
          <w:rFonts w:ascii="Times New Roman" w:eastAsia="Calibri" w:hAnsi="Times New Roman" w:cs="Times New Roman"/>
        </w:rPr>
        <w:t>РЕШИЛО:</w:t>
      </w:r>
    </w:p>
    <w:p w:rsidR="001C1F82" w:rsidRPr="001C1F82" w:rsidRDefault="001C1F82" w:rsidP="00CB6E8A">
      <w:pPr>
        <w:spacing w:after="0" w:line="240" w:lineRule="auto"/>
        <w:jc w:val="both"/>
        <w:rPr>
          <w:rFonts w:ascii="Times New Roman" w:eastAsia="Calibri" w:hAnsi="Times New Roman" w:cs="Times New Roman"/>
        </w:rPr>
      </w:pPr>
      <w:r w:rsidRPr="001C1F82">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2/16 от 11.11.2016 г. «О бюджете городского поселения Безенчук муниципального района Безенчукский Самарской области на 2016 год и плановый период 2017 и 2018 годов» следующие изменения:</w:t>
      </w:r>
    </w:p>
    <w:p w:rsidR="001C1F82" w:rsidRPr="001C1F82" w:rsidRDefault="001C1F82" w:rsidP="00CB6E8A">
      <w:pPr>
        <w:spacing w:after="0" w:line="240" w:lineRule="auto"/>
        <w:jc w:val="both"/>
        <w:rPr>
          <w:rFonts w:ascii="Times New Roman" w:eastAsia="Calibri" w:hAnsi="Times New Roman" w:cs="Times New Roman"/>
        </w:rPr>
      </w:pPr>
      <w:r w:rsidRPr="001C1F82">
        <w:rPr>
          <w:rFonts w:ascii="Times New Roman" w:eastAsia="Calibri" w:hAnsi="Times New Roman" w:cs="Times New Roman"/>
        </w:rPr>
        <w:t>1.1. В пункте 3 «Настоящее решение вступает в силу с момента его подписания» заменить на «Настоящее Решение вступает в силу после официального опубликования (обнародования)».</w:t>
      </w:r>
    </w:p>
    <w:p w:rsidR="001C1F82" w:rsidRPr="001C1F82" w:rsidRDefault="001C1F82" w:rsidP="00CB6E8A">
      <w:pPr>
        <w:spacing w:after="0" w:line="240" w:lineRule="auto"/>
        <w:jc w:val="both"/>
        <w:rPr>
          <w:rFonts w:ascii="Times New Roman" w:eastAsia="Calibri" w:hAnsi="Times New Roman" w:cs="Times New Roman"/>
        </w:rPr>
      </w:pPr>
      <w:r w:rsidRPr="001C1F82">
        <w:rPr>
          <w:rFonts w:ascii="Times New Roman" w:eastAsia="Calibri" w:hAnsi="Times New Roman" w:cs="Times New Roman"/>
        </w:rPr>
        <w:t>1.2. В пункте 4 «Опубликовать настоящее Решение в газете «Вестник городского поселения Безенчук» заменить на «Опубликовать настоящее Решение в течение 10 дней после его принятия в газете «Вестник городского поселения Безенчук»</w:t>
      </w:r>
    </w:p>
    <w:p w:rsidR="001C1F82" w:rsidRPr="001C1F82" w:rsidRDefault="001C1F82" w:rsidP="00CB6E8A">
      <w:pPr>
        <w:tabs>
          <w:tab w:val="left" w:pos="-360"/>
        </w:tabs>
        <w:spacing w:after="0" w:line="240" w:lineRule="auto"/>
        <w:jc w:val="both"/>
        <w:rPr>
          <w:rFonts w:ascii="Times New Roman" w:eastAsia="Calibri" w:hAnsi="Times New Roman" w:cs="Times New Roman"/>
        </w:rPr>
      </w:pPr>
      <w:r w:rsidRPr="001C1F82">
        <w:rPr>
          <w:rFonts w:ascii="Times New Roman" w:eastAsia="Calibri" w:hAnsi="Times New Roman" w:cs="Times New Roman"/>
        </w:rPr>
        <w:t>2. Опубликовать настоящее Решение в газете «Вестник городского поселения Безенчук».</w:t>
      </w:r>
    </w:p>
    <w:p w:rsidR="001C1F82" w:rsidRPr="001C1F82" w:rsidRDefault="001C1F82" w:rsidP="00CB6E8A">
      <w:pPr>
        <w:pStyle w:val="22"/>
        <w:tabs>
          <w:tab w:val="num" w:pos="709"/>
        </w:tabs>
        <w:rPr>
          <w:i w:val="0"/>
          <w:szCs w:val="22"/>
          <w:lang w:val="ru-RU"/>
        </w:rPr>
      </w:pPr>
      <w:r w:rsidRPr="001C1F82">
        <w:rPr>
          <w:i w:val="0"/>
          <w:szCs w:val="22"/>
          <w:lang w:val="ru-RU"/>
        </w:rPr>
        <w:t>3.Разместить настоящее решение на официальном сайте городского поселения Безенчук</w:t>
      </w:r>
      <w:r w:rsidR="005A2256">
        <w:rPr>
          <w:i w:val="0"/>
          <w:szCs w:val="22"/>
          <w:lang w:val="ru-RU"/>
        </w:rPr>
        <w:t>.</w:t>
      </w:r>
    </w:p>
    <w:p w:rsidR="001C1F82" w:rsidRPr="001C1F82" w:rsidRDefault="001C1F82" w:rsidP="00CB6E8A">
      <w:pPr>
        <w:pStyle w:val="22"/>
        <w:tabs>
          <w:tab w:val="left" w:pos="0"/>
        </w:tabs>
        <w:rPr>
          <w:i w:val="0"/>
          <w:szCs w:val="22"/>
          <w:lang w:val="ru-RU"/>
        </w:rPr>
      </w:pPr>
      <w:r w:rsidRPr="001C1F82">
        <w:rPr>
          <w:i w:val="0"/>
          <w:szCs w:val="22"/>
          <w:lang w:val="ru-RU"/>
        </w:rPr>
        <w:t>4.Действия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1C1F82" w:rsidRPr="001C1F82" w:rsidRDefault="001C1F82" w:rsidP="00CB6E8A">
      <w:pPr>
        <w:pStyle w:val="22"/>
        <w:tabs>
          <w:tab w:val="left" w:pos="142"/>
        </w:tabs>
        <w:rPr>
          <w:i w:val="0"/>
          <w:szCs w:val="22"/>
          <w:lang w:val="ru-RU"/>
        </w:rPr>
      </w:pPr>
      <w:r w:rsidRPr="001C1F82">
        <w:rPr>
          <w:i w:val="0"/>
          <w:szCs w:val="22"/>
          <w:lang w:val="ru-RU"/>
        </w:rPr>
        <w:t>5.Контроль за исполнением Решения возложить на Председателя Собрания представителей городского поселения Безенчук  А.Г.Кантеева.</w:t>
      </w:r>
    </w:p>
    <w:p w:rsidR="006F7B0B" w:rsidRPr="00893C27" w:rsidRDefault="006F7B0B" w:rsidP="00CB6E8A">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6F7B0B" w:rsidRPr="00025CD3" w:rsidRDefault="006F7B0B" w:rsidP="00CB6E8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6F7B0B" w:rsidRDefault="006F7B0B" w:rsidP="00CB6E8A">
      <w:pPr>
        <w:widowControl w:val="0"/>
        <w:suppressAutoHyphens/>
        <w:spacing w:after="0" w:line="240" w:lineRule="auto"/>
        <w:jc w:val="both"/>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Pr="00CB6E8A" w:rsidRDefault="00FC485B" w:rsidP="00B42BEF">
      <w:pPr>
        <w:widowControl w:val="0"/>
        <w:suppressAutoHyphens/>
        <w:spacing w:after="0" w:line="240" w:lineRule="auto"/>
        <w:jc w:val="both"/>
        <w:rPr>
          <w:rFonts w:ascii="Times New Roman" w:eastAsia="Calibri" w:hAnsi="Times New Roman" w:cs="Times New Roman"/>
          <w:sz w:val="8"/>
          <w:szCs w:val="8"/>
        </w:rPr>
      </w:pPr>
    </w:p>
    <w:p w:rsidR="00CB6E8A" w:rsidRPr="009270DD" w:rsidRDefault="00CB6E8A" w:rsidP="00CB6E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15</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17</w:t>
      </w:r>
    </w:p>
    <w:p w:rsidR="00804A9B" w:rsidRPr="00804A9B" w:rsidRDefault="00CB6E8A" w:rsidP="00804A9B">
      <w:pPr>
        <w:spacing w:after="0" w:line="240" w:lineRule="auto"/>
        <w:jc w:val="both"/>
        <w:rPr>
          <w:rFonts w:ascii="Times New Roman" w:eastAsia="Calibri" w:hAnsi="Times New Roman" w:cs="Times New Roman"/>
        </w:rPr>
      </w:pPr>
      <w:r w:rsidRPr="00804A9B">
        <w:rPr>
          <w:rFonts w:ascii="Times New Roman" w:hAnsi="Times New Roman" w:cs="Times New Roman"/>
        </w:rPr>
        <w:t>«</w:t>
      </w:r>
      <w:r w:rsidR="00804A9B" w:rsidRPr="00804A9B">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4 /11  от 31.03.2016г. «Об установлении на территории городского поселения Безенчук муниципального района Безенчукский Самарской области налога на имущество физических лиц»</w:t>
      </w:r>
    </w:p>
    <w:p w:rsidR="00804A9B" w:rsidRPr="00804A9B" w:rsidRDefault="00804A9B" w:rsidP="00804A9B">
      <w:pPr>
        <w:shd w:val="clear" w:color="auto" w:fill="FFFFFF"/>
        <w:tabs>
          <w:tab w:val="left" w:pos="-1560"/>
        </w:tabs>
        <w:spacing w:after="0" w:line="240" w:lineRule="auto"/>
        <w:ind w:firstLine="720"/>
        <w:jc w:val="both"/>
        <w:rPr>
          <w:rFonts w:ascii="Times New Roman" w:eastAsia="Calibri" w:hAnsi="Times New Roman" w:cs="Times New Roman"/>
          <w:bCs/>
        </w:rPr>
      </w:pPr>
      <w:r w:rsidRPr="00804A9B">
        <w:rPr>
          <w:rFonts w:ascii="Times New Roman" w:eastAsia="Calibri" w:hAnsi="Times New Roman" w:cs="Times New Roman"/>
          <w:bCs/>
        </w:rPr>
        <w:t xml:space="preserve">В соответствии с главой 32 части второй Налогового кодекса Российской Федерации,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протестом прокуратуры Безенчукского района Самарской области № 86-53-1069/16 от 11.08.2016 г. </w:t>
      </w:r>
    </w:p>
    <w:p w:rsidR="00804A9B" w:rsidRPr="00804A9B" w:rsidRDefault="00804A9B" w:rsidP="00804A9B">
      <w:pPr>
        <w:pStyle w:val="22"/>
        <w:ind w:firstLine="851"/>
        <w:jc w:val="center"/>
        <w:rPr>
          <w:i w:val="0"/>
          <w:szCs w:val="22"/>
        </w:rPr>
      </w:pPr>
      <w:r w:rsidRPr="00804A9B">
        <w:rPr>
          <w:i w:val="0"/>
          <w:szCs w:val="22"/>
        </w:rPr>
        <w:t>РЕШИЛО:</w:t>
      </w:r>
    </w:p>
    <w:p w:rsidR="00804A9B" w:rsidRPr="00804A9B" w:rsidRDefault="00804A9B" w:rsidP="00804A9B">
      <w:pPr>
        <w:widowControl w:val="0"/>
        <w:numPr>
          <w:ilvl w:val="0"/>
          <w:numId w:val="17"/>
        </w:numPr>
        <w:shd w:val="clear" w:color="auto" w:fill="FFFFFF"/>
        <w:tabs>
          <w:tab w:val="clear" w:pos="1080"/>
          <w:tab w:val="left" w:pos="-1560"/>
          <w:tab w:val="num" w:pos="0"/>
          <w:tab w:val="left" w:pos="851"/>
        </w:tabs>
        <w:autoSpaceDE w:val="0"/>
        <w:autoSpaceDN w:val="0"/>
        <w:spacing w:after="0" w:line="240" w:lineRule="auto"/>
        <w:ind w:left="0" w:firstLine="578"/>
        <w:jc w:val="both"/>
        <w:rPr>
          <w:rFonts w:ascii="Times New Roman" w:eastAsia="Calibri" w:hAnsi="Times New Roman" w:cs="Times New Roman"/>
        </w:rPr>
      </w:pPr>
      <w:r w:rsidRPr="00804A9B">
        <w:rPr>
          <w:rFonts w:ascii="Times New Roman" w:eastAsia="Calibri" w:hAnsi="Times New Roman" w:cs="Times New Roman"/>
          <w:bCs/>
        </w:rPr>
        <w:t>Решение Собрания представителей городского поселения Безенчук  муниципального района Безенчукский Самарской области № 4/11  от 31.03.2016г. «О внесении изменений в решение Собрания представителей городского поселения Безенчук от 17.11.2014 г. № 3/65 « Об установлении на территории городского поселения Безенчук муниципального района Безенчукский Самарской области налога на имущество физических лиц» в части п. 1.1, пп.1.1., п.1.2 – отменить.</w:t>
      </w:r>
    </w:p>
    <w:p w:rsidR="00804A9B" w:rsidRPr="00804A9B" w:rsidRDefault="00804A9B" w:rsidP="00804A9B">
      <w:pPr>
        <w:widowControl w:val="0"/>
        <w:numPr>
          <w:ilvl w:val="0"/>
          <w:numId w:val="17"/>
        </w:numPr>
        <w:shd w:val="clear" w:color="auto" w:fill="FFFFFF"/>
        <w:tabs>
          <w:tab w:val="clear" w:pos="1080"/>
          <w:tab w:val="left" w:pos="-1560"/>
          <w:tab w:val="num" w:pos="0"/>
          <w:tab w:val="left" w:pos="851"/>
        </w:tabs>
        <w:autoSpaceDE w:val="0"/>
        <w:autoSpaceDN w:val="0"/>
        <w:spacing w:after="0" w:line="240" w:lineRule="auto"/>
        <w:ind w:left="0" w:firstLine="578"/>
        <w:jc w:val="both"/>
        <w:rPr>
          <w:rFonts w:ascii="Times New Roman" w:eastAsia="Calibri" w:hAnsi="Times New Roman" w:cs="Times New Roman"/>
        </w:rPr>
      </w:pPr>
      <w:r w:rsidRPr="00804A9B">
        <w:rPr>
          <w:rFonts w:ascii="Times New Roman" w:eastAsia="Calibri" w:hAnsi="Times New Roman" w:cs="Times New Roman"/>
          <w:bCs/>
        </w:rPr>
        <w:t xml:space="preserve">Внести в п.2. Решения Собрания представителей городского поселения Безенчук  муниципального района Безенчукский Самарской области № 4/11  от 31.03.2016г. «О внесении изменений в решение Собрания представителей городского поселения Безенчук от 17.11.2014 г. № 3/65 «Об установлении на территории городского поселения Безенчук муниципального района Безенчукский Самарской области налога на имущество физических лиц» следующие изменения: «Настоящее Решение вступает в силу с 1 января 2016 года, но не ранее чем по </w:t>
      </w:r>
      <w:r w:rsidRPr="00804A9B">
        <w:rPr>
          <w:rFonts w:ascii="Times New Roman" w:eastAsia="Calibri" w:hAnsi="Times New Roman" w:cs="Times New Roman"/>
          <w:bCs/>
        </w:rPr>
        <w:lastRenderedPageBreak/>
        <w:t>истечении одного месяца со дня его официального опубликования и не ранее 1-го числа месяца налогового периода по налогу на имущество физических лиц»</w:t>
      </w:r>
    </w:p>
    <w:p w:rsidR="00804A9B" w:rsidRPr="00804A9B" w:rsidRDefault="00804A9B" w:rsidP="00804A9B">
      <w:pPr>
        <w:spacing w:after="0" w:line="240" w:lineRule="auto"/>
        <w:ind w:firstLine="567"/>
        <w:jc w:val="both"/>
        <w:rPr>
          <w:rFonts w:ascii="Times New Roman" w:eastAsia="Calibri" w:hAnsi="Times New Roman" w:cs="Times New Roman"/>
        </w:rPr>
      </w:pPr>
      <w:r w:rsidRPr="00804A9B">
        <w:rPr>
          <w:rFonts w:ascii="Times New Roman" w:eastAsia="Calibri" w:hAnsi="Times New Roman" w:cs="Times New Roman"/>
        </w:rPr>
        <w:t>3. Настоящее Решение вступает в силу по истечении одного месяца со дня его официального опубликования и не ранее 1-го числа очередного налогового периода</w:t>
      </w:r>
      <w:r w:rsidRPr="00804A9B">
        <w:rPr>
          <w:rFonts w:ascii="Times New Roman" w:eastAsia="Calibri" w:hAnsi="Times New Roman" w:cs="Times New Roman"/>
          <w:bCs/>
        </w:rPr>
        <w:t xml:space="preserve"> по налогу на имущество физических лиц.</w:t>
      </w:r>
      <w:r w:rsidRPr="00804A9B">
        <w:rPr>
          <w:rFonts w:ascii="Times New Roman" w:eastAsia="Calibri" w:hAnsi="Times New Roman" w:cs="Times New Roman"/>
        </w:rPr>
        <w:t xml:space="preserve"> </w:t>
      </w:r>
    </w:p>
    <w:p w:rsidR="00804A9B" w:rsidRPr="00804A9B" w:rsidRDefault="00804A9B" w:rsidP="00804A9B">
      <w:pPr>
        <w:spacing w:after="0" w:line="240" w:lineRule="auto"/>
        <w:ind w:firstLine="567"/>
        <w:jc w:val="both"/>
        <w:rPr>
          <w:rFonts w:ascii="Times New Roman" w:eastAsia="Calibri" w:hAnsi="Times New Roman" w:cs="Times New Roman"/>
        </w:rPr>
      </w:pPr>
      <w:r w:rsidRPr="00804A9B">
        <w:rPr>
          <w:rFonts w:ascii="Times New Roman" w:eastAsia="Calibri" w:hAnsi="Times New Roman" w:cs="Times New Roman"/>
        </w:rPr>
        <w:t xml:space="preserve">4. Опубликовать настоящее Решение в газете «Вестник городского поселения Безенчук».  </w:t>
      </w:r>
    </w:p>
    <w:p w:rsidR="00CB6E8A" w:rsidRPr="00893C27" w:rsidRDefault="00CB6E8A" w:rsidP="00804A9B">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CB6E8A" w:rsidRPr="00025CD3" w:rsidRDefault="00CB6E8A" w:rsidP="00CB6E8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CB6E8A" w:rsidRDefault="00CB6E8A" w:rsidP="00CB6E8A">
      <w:pPr>
        <w:widowControl w:val="0"/>
        <w:suppressAutoHyphens/>
        <w:spacing w:after="0" w:line="240" w:lineRule="auto"/>
        <w:jc w:val="both"/>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Default="00FC485B" w:rsidP="00B42BEF">
      <w:pPr>
        <w:widowControl w:val="0"/>
        <w:suppressAutoHyphens/>
        <w:spacing w:after="0" w:line="240" w:lineRule="auto"/>
        <w:jc w:val="both"/>
        <w:rPr>
          <w:rFonts w:ascii="Times New Roman" w:eastAsia="Calibri" w:hAnsi="Times New Roman" w:cs="Times New Roman"/>
        </w:rPr>
      </w:pPr>
    </w:p>
    <w:p w:rsidR="00FC485B" w:rsidRDefault="00FC485B" w:rsidP="00B42BEF">
      <w:pPr>
        <w:widowControl w:val="0"/>
        <w:suppressAutoHyphens/>
        <w:spacing w:after="0" w:line="240" w:lineRule="auto"/>
        <w:jc w:val="both"/>
        <w:rPr>
          <w:rFonts w:ascii="Times New Roman" w:eastAsia="Calibri" w:hAnsi="Times New Roman" w:cs="Times New Roman"/>
        </w:rPr>
      </w:pPr>
    </w:p>
    <w:p w:rsidR="00401857" w:rsidRPr="009270DD" w:rsidRDefault="00401857" w:rsidP="0040185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15</w:t>
      </w:r>
      <w:r w:rsidRPr="009270DD">
        <w:rPr>
          <w:rFonts w:ascii="Times New Roman" w:hAnsi="Times New Roman" w:cs="Times New Roman"/>
          <w:b/>
        </w:rPr>
        <w:t>.</w:t>
      </w:r>
      <w:r>
        <w:rPr>
          <w:rFonts w:ascii="Times New Roman" w:hAnsi="Times New Roman" w:cs="Times New Roman"/>
          <w:b/>
        </w:rPr>
        <w:t>12</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17</w:t>
      </w:r>
    </w:p>
    <w:p w:rsidR="00176A85" w:rsidRPr="00176A85" w:rsidRDefault="00401857" w:rsidP="00176A85">
      <w:pPr>
        <w:spacing w:after="0" w:line="240" w:lineRule="auto"/>
        <w:jc w:val="both"/>
        <w:outlineLvl w:val="0"/>
        <w:rPr>
          <w:rFonts w:ascii="Times New Roman" w:hAnsi="Times New Roman" w:cs="Times New Roman"/>
        </w:rPr>
      </w:pPr>
      <w:r w:rsidRPr="00176A85">
        <w:rPr>
          <w:rFonts w:ascii="Times New Roman" w:hAnsi="Times New Roman" w:cs="Times New Roman"/>
        </w:rPr>
        <w:t>«</w:t>
      </w:r>
      <w:r w:rsidR="00176A85" w:rsidRPr="00176A85">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176A85" w:rsidRPr="00176A85">
        <w:rPr>
          <w:rFonts w:ascii="Times New Roman" w:hAnsi="Times New Roman" w:cs="Times New Roman"/>
          <w:bCs/>
        </w:rPr>
        <w:t xml:space="preserve"> от 12.12.2013г № 4/52</w:t>
      </w:r>
    </w:p>
    <w:p w:rsidR="00176A85" w:rsidRPr="00176A85" w:rsidRDefault="00176A85" w:rsidP="00176A85">
      <w:pPr>
        <w:spacing w:after="0" w:line="240" w:lineRule="auto"/>
        <w:ind w:firstLine="709"/>
        <w:jc w:val="both"/>
        <w:rPr>
          <w:rFonts w:ascii="Times New Roman" w:hAnsi="Times New Roman" w:cs="Times New Roman"/>
        </w:rPr>
      </w:pPr>
      <w:r w:rsidRPr="00176A85">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176A85" w:rsidDel="00D70CBE">
        <w:rPr>
          <w:rFonts w:ascii="Times New Roman" w:hAnsi="Times New Roman" w:cs="Times New Roman"/>
        </w:rPr>
        <w:t xml:space="preserve"> </w:t>
      </w:r>
      <w:r w:rsidRPr="00176A85">
        <w:rPr>
          <w:rFonts w:ascii="Times New Roman" w:hAnsi="Times New Roman" w:cs="Times New Roman"/>
        </w:rPr>
        <w:t>Самарской области от 12.12.2013г № 4/52, Собрание представителей городского поселения Безенчук муниципального района Безенчукский Самарской области третьего созыва</w:t>
      </w:r>
    </w:p>
    <w:p w:rsidR="00176A85" w:rsidRPr="00176A85" w:rsidRDefault="00176A85" w:rsidP="00176A85">
      <w:pPr>
        <w:autoSpaceDE w:val="0"/>
        <w:autoSpaceDN w:val="0"/>
        <w:adjustRightInd w:val="0"/>
        <w:spacing w:after="0" w:line="240" w:lineRule="auto"/>
        <w:ind w:firstLine="709"/>
        <w:jc w:val="center"/>
        <w:rPr>
          <w:rFonts w:ascii="Times New Roman" w:hAnsi="Times New Roman" w:cs="Times New Roman"/>
        </w:rPr>
      </w:pPr>
      <w:r w:rsidRPr="00176A85">
        <w:rPr>
          <w:rFonts w:ascii="Times New Roman" w:hAnsi="Times New Roman" w:cs="Times New Roman"/>
        </w:rPr>
        <w:t>РЕШИЛО:</w:t>
      </w:r>
    </w:p>
    <w:p w:rsidR="00176A85" w:rsidRPr="00176A85" w:rsidRDefault="00176A85" w:rsidP="00176A85">
      <w:pPr>
        <w:spacing w:after="0" w:line="240" w:lineRule="auto"/>
        <w:ind w:firstLine="426"/>
        <w:jc w:val="both"/>
        <w:rPr>
          <w:rFonts w:ascii="Times New Roman" w:hAnsi="Times New Roman" w:cs="Times New Roman"/>
          <w:bCs/>
        </w:rPr>
      </w:pPr>
      <w:r w:rsidRPr="00176A85">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176A85" w:rsidDel="00D70CBE">
        <w:rPr>
          <w:rFonts w:ascii="Times New Roman" w:hAnsi="Times New Roman" w:cs="Times New Roman"/>
        </w:rPr>
        <w:t xml:space="preserve"> </w:t>
      </w:r>
      <w:r w:rsidRPr="00176A85">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176A85">
        <w:rPr>
          <w:rFonts w:ascii="Times New Roman" w:hAnsi="Times New Roman" w:cs="Times New Roman"/>
          <w:bCs/>
        </w:rPr>
        <w:t xml:space="preserve"> от 12.12.2013 № 4/52,</w:t>
      </w:r>
      <w:r w:rsidRPr="00176A85">
        <w:rPr>
          <w:rFonts w:ascii="Times New Roman" w:hAnsi="Times New Roman" w:cs="Times New Roman"/>
        </w:rPr>
        <w:t xml:space="preserve"> изменения в части изменения границ территориальных зон застройки  согласно Приложению 1.</w:t>
      </w:r>
    </w:p>
    <w:p w:rsidR="00176A85" w:rsidRPr="00176A85" w:rsidRDefault="00176A85" w:rsidP="00176A85">
      <w:pPr>
        <w:spacing w:after="0" w:line="240" w:lineRule="auto"/>
        <w:ind w:firstLine="426"/>
        <w:jc w:val="both"/>
        <w:rPr>
          <w:rFonts w:ascii="Times New Roman" w:hAnsi="Times New Roman" w:cs="Times New Roman"/>
        </w:rPr>
      </w:pPr>
      <w:r w:rsidRPr="00176A85">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176A85" w:rsidRPr="00176A85" w:rsidRDefault="00176A85" w:rsidP="00176A85">
      <w:pPr>
        <w:spacing w:after="0" w:line="240" w:lineRule="auto"/>
        <w:ind w:firstLine="426"/>
        <w:jc w:val="both"/>
        <w:rPr>
          <w:rFonts w:ascii="Times New Roman" w:hAnsi="Times New Roman" w:cs="Times New Roman"/>
        </w:rPr>
      </w:pPr>
      <w:r w:rsidRPr="00176A85">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176A85" w:rsidRPr="00176A85" w:rsidRDefault="00176A85" w:rsidP="00176A85">
      <w:pPr>
        <w:spacing w:after="0" w:line="240" w:lineRule="auto"/>
        <w:ind w:firstLine="426"/>
        <w:jc w:val="both"/>
        <w:rPr>
          <w:rFonts w:ascii="Times New Roman" w:hAnsi="Times New Roman" w:cs="Times New Roman"/>
        </w:rPr>
      </w:pPr>
      <w:r w:rsidRPr="00176A85">
        <w:rPr>
          <w:rFonts w:ascii="Times New Roman" w:hAnsi="Times New Roman" w:cs="Times New Roman"/>
        </w:rPr>
        <w:t>4. Настоящее решение вступает в силу со дня его официального опубликования.</w:t>
      </w:r>
    </w:p>
    <w:p w:rsidR="00401857" w:rsidRPr="00893C27" w:rsidRDefault="00401857" w:rsidP="00176A85">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401857" w:rsidRPr="00025CD3" w:rsidRDefault="00401857" w:rsidP="00401857">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401857" w:rsidRDefault="00401857" w:rsidP="00401857">
      <w:pPr>
        <w:widowControl w:val="0"/>
        <w:suppressAutoHyphens/>
        <w:spacing w:after="0" w:line="240" w:lineRule="auto"/>
        <w:jc w:val="both"/>
        <w:rPr>
          <w:rFonts w:ascii="Times New Roman" w:eastAsia="Calibri" w:hAnsi="Times New Roman" w:cs="Times New Roman"/>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70024D" w:rsidRPr="00E944F6" w:rsidRDefault="0070024D" w:rsidP="0070024D">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70024D" w:rsidRPr="00E944F6" w:rsidRDefault="0070024D" w:rsidP="0070024D">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70024D" w:rsidRPr="00E944F6" w:rsidRDefault="0070024D" w:rsidP="0070024D">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70024D" w:rsidRDefault="0070024D" w:rsidP="0070024D">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15</w:t>
      </w:r>
      <w:r w:rsidRPr="00E944F6">
        <w:rPr>
          <w:rFonts w:ascii="Times New Roman" w:hAnsi="Times New Roman" w:cs="Times New Roman"/>
          <w:bCs/>
          <w:sz w:val="20"/>
          <w:szCs w:val="20"/>
        </w:rPr>
        <w:t>.</w:t>
      </w:r>
      <w:r>
        <w:rPr>
          <w:rFonts w:ascii="Times New Roman" w:hAnsi="Times New Roman" w:cs="Times New Roman"/>
          <w:bCs/>
          <w:sz w:val="20"/>
          <w:szCs w:val="20"/>
        </w:rPr>
        <w:t>12</w:t>
      </w:r>
      <w:r w:rsidRPr="00E944F6">
        <w:rPr>
          <w:rFonts w:ascii="Times New Roman" w:hAnsi="Times New Roman" w:cs="Times New Roman"/>
          <w:bCs/>
          <w:sz w:val="20"/>
          <w:szCs w:val="20"/>
        </w:rPr>
        <w:t>. 2016 г. №</w:t>
      </w:r>
      <w:r>
        <w:rPr>
          <w:rFonts w:ascii="Times New Roman" w:hAnsi="Times New Roman" w:cs="Times New Roman"/>
          <w:bCs/>
          <w:sz w:val="20"/>
          <w:szCs w:val="20"/>
        </w:rPr>
        <w:t>5</w:t>
      </w:r>
      <w:r w:rsidRPr="00E944F6">
        <w:rPr>
          <w:rFonts w:ascii="Times New Roman" w:hAnsi="Times New Roman" w:cs="Times New Roman"/>
          <w:bCs/>
          <w:sz w:val="20"/>
          <w:szCs w:val="20"/>
        </w:rPr>
        <w:t>/1</w:t>
      </w:r>
      <w:r>
        <w:rPr>
          <w:rFonts w:ascii="Times New Roman" w:hAnsi="Times New Roman" w:cs="Times New Roman"/>
          <w:bCs/>
          <w:sz w:val="20"/>
          <w:szCs w:val="20"/>
        </w:rPr>
        <w:t>7</w:t>
      </w: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772269" w:rsidDel="00D70CBE">
        <w:rPr>
          <w:rFonts w:ascii="Times New Roman" w:hAnsi="Times New Roman" w:cs="Times New Roman"/>
        </w:rPr>
        <w:t xml:space="preserve"> </w:t>
      </w:r>
      <w:r w:rsidRPr="00772269">
        <w:rPr>
          <w:rFonts w:ascii="Times New Roman" w:hAnsi="Times New Roman" w:cs="Times New Roman"/>
        </w:rPr>
        <w:t>Самарской области</w:t>
      </w:r>
    </w:p>
    <w:p w:rsidR="00772269" w:rsidRPr="00772269" w:rsidRDefault="00772269" w:rsidP="00772269">
      <w:pPr>
        <w:spacing w:after="0" w:line="240" w:lineRule="auto"/>
        <w:jc w:val="center"/>
        <w:rPr>
          <w:rFonts w:ascii="Times New Roman" w:hAnsi="Times New Roman" w:cs="Times New Roman"/>
          <w:b/>
        </w:rPr>
      </w:pPr>
    </w:p>
    <w:p w:rsidR="00772269" w:rsidRPr="00772269" w:rsidRDefault="00772269" w:rsidP="00772269">
      <w:pPr>
        <w:pStyle w:val="af2"/>
        <w:numPr>
          <w:ilvl w:val="0"/>
          <w:numId w:val="18"/>
        </w:numPr>
        <w:ind w:left="0" w:firstLine="284"/>
        <w:jc w:val="both"/>
        <w:rPr>
          <w:bCs/>
          <w:sz w:val="22"/>
          <w:szCs w:val="22"/>
        </w:rPr>
      </w:pPr>
      <w:r w:rsidRPr="00772269">
        <w:rPr>
          <w:sz w:val="22"/>
          <w:szCs w:val="22"/>
        </w:rPr>
        <w:t>в части изменения коммунально-складской зоны (с индексом П2) на зону застройки индивидуальными жилыми домами (с индексом Ж1), в границах ул. Мелиораторов, д. 16, кв. 1, касательно земельного участка с кадастровым номером 63:12:1401012:719.</w:t>
      </w: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b/>
        </w:rPr>
        <w:t>Изменить зону П2</w:t>
      </w:r>
    </w:p>
    <w:p w:rsidR="00772269" w:rsidRPr="00772269" w:rsidRDefault="00772269" w:rsidP="00772269">
      <w:pPr>
        <w:spacing w:after="0" w:line="240" w:lineRule="auto"/>
        <w:jc w:val="center"/>
        <w:rPr>
          <w:rFonts w:ascii="Times New Roman" w:hAnsi="Times New Roman" w:cs="Times New Roman"/>
          <w:noProof/>
        </w:rPr>
      </w:pPr>
      <w:r w:rsidRPr="00772269">
        <w:rPr>
          <w:rFonts w:ascii="Times New Roman" w:hAnsi="Times New Roman" w:cs="Times New Roman"/>
          <w:noProof/>
          <w:lang w:eastAsia="ru-RU"/>
        </w:rPr>
        <w:drawing>
          <wp:inline distT="0" distB="0" distL="0" distR="0">
            <wp:extent cx="1741298" cy="2493818"/>
            <wp:effectExtent l="19050" t="0" r="0" b="0"/>
            <wp:docPr id="4" name="Рисунок 1" descr="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2"/>
                    <pic:cNvPicPr>
                      <a:picLocks noChangeAspect="1" noChangeArrowheads="1"/>
                    </pic:cNvPicPr>
                  </pic:nvPicPr>
                  <pic:blipFill>
                    <a:blip r:embed="rId16" cstate="print"/>
                    <a:srcRect/>
                    <a:stretch>
                      <a:fillRect/>
                    </a:stretch>
                  </pic:blipFill>
                  <pic:spPr bwMode="auto">
                    <a:xfrm>
                      <a:off x="0" y="0"/>
                      <a:ext cx="1745055" cy="2499198"/>
                    </a:xfrm>
                    <a:prstGeom prst="rect">
                      <a:avLst/>
                    </a:prstGeom>
                    <a:noFill/>
                    <a:ln w="9525">
                      <a:noFill/>
                      <a:miter lim="800000"/>
                      <a:headEnd/>
                      <a:tailEnd/>
                    </a:ln>
                  </pic:spPr>
                </pic:pic>
              </a:graphicData>
            </a:graphic>
          </wp:inline>
        </w:drawing>
      </w: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b/>
        </w:rPr>
        <w:t>на зону Ж1</w:t>
      </w:r>
    </w:p>
    <w:p w:rsidR="00772269" w:rsidRPr="00772269" w:rsidRDefault="00772269" w:rsidP="00772269">
      <w:pPr>
        <w:spacing w:after="0" w:line="240" w:lineRule="auto"/>
        <w:jc w:val="center"/>
        <w:rPr>
          <w:rFonts w:ascii="Times New Roman" w:hAnsi="Times New Roman" w:cs="Times New Roman"/>
        </w:rPr>
      </w:pPr>
      <w:r w:rsidRPr="00772269">
        <w:rPr>
          <w:rFonts w:ascii="Times New Roman" w:hAnsi="Times New Roman" w:cs="Times New Roman"/>
          <w:noProof/>
          <w:lang w:eastAsia="ru-RU"/>
        </w:rPr>
        <w:lastRenderedPageBreak/>
        <w:drawing>
          <wp:inline distT="0" distB="0" distL="0" distR="0">
            <wp:extent cx="1734163" cy="2487752"/>
            <wp:effectExtent l="19050" t="0" r="0" b="0"/>
            <wp:docPr id="5" name="Рисунок 2"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Ж1"/>
                    <pic:cNvPicPr>
                      <a:picLocks noChangeAspect="1" noChangeArrowheads="1"/>
                    </pic:cNvPicPr>
                  </pic:nvPicPr>
                  <pic:blipFill>
                    <a:blip r:embed="rId17" cstate="print"/>
                    <a:srcRect/>
                    <a:stretch>
                      <a:fillRect/>
                    </a:stretch>
                  </pic:blipFill>
                  <pic:spPr bwMode="auto">
                    <a:xfrm>
                      <a:off x="0" y="0"/>
                      <a:ext cx="1740879" cy="2497387"/>
                    </a:xfrm>
                    <a:prstGeom prst="rect">
                      <a:avLst/>
                    </a:prstGeom>
                    <a:noFill/>
                    <a:ln w="9525">
                      <a:noFill/>
                      <a:miter lim="800000"/>
                      <a:headEnd/>
                      <a:tailEnd/>
                    </a:ln>
                  </pic:spPr>
                </pic:pic>
              </a:graphicData>
            </a:graphic>
          </wp:inline>
        </w:drawing>
      </w:r>
    </w:p>
    <w:p w:rsidR="00772269" w:rsidRPr="00772269" w:rsidRDefault="00772269" w:rsidP="00772269">
      <w:pPr>
        <w:pStyle w:val="af2"/>
        <w:numPr>
          <w:ilvl w:val="0"/>
          <w:numId w:val="18"/>
        </w:numPr>
        <w:ind w:left="0" w:firstLine="426"/>
        <w:jc w:val="both"/>
        <w:rPr>
          <w:b/>
          <w:sz w:val="22"/>
          <w:szCs w:val="22"/>
        </w:rPr>
      </w:pPr>
      <w:r w:rsidRPr="00772269">
        <w:rPr>
          <w:sz w:val="22"/>
          <w:szCs w:val="22"/>
        </w:rPr>
        <w:t>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63:12:1401013:76, расположенного по адресу: ул. Овражная, городского поселения Безенчук, Безенчукского района, Самарской области.</w:t>
      </w: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b/>
        </w:rPr>
        <w:t>Изменить зону Р1</w:t>
      </w:r>
    </w:p>
    <w:p w:rsidR="00772269" w:rsidRPr="00772269" w:rsidRDefault="00772269" w:rsidP="00772269">
      <w:pPr>
        <w:spacing w:after="0" w:line="240" w:lineRule="auto"/>
        <w:jc w:val="center"/>
        <w:rPr>
          <w:rFonts w:ascii="Times New Roman" w:hAnsi="Times New Roman" w:cs="Times New Roman"/>
          <w:bCs/>
        </w:rPr>
      </w:pPr>
      <w:r w:rsidRPr="00772269">
        <w:rPr>
          <w:rFonts w:ascii="Times New Roman" w:hAnsi="Times New Roman" w:cs="Times New Roman"/>
          <w:bCs/>
          <w:noProof/>
          <w:lang w:eastAsia="ru-RU"/>
        </w:rPr>
        <w:drawing>
          <wp:inline distT="0" distB="0" distL="0" distR="0">
            <wp:extent cx="1747114" cy="2517569"/>
            <wp:effectExtent l="19050" t="0" r="5486" b="0"/>
            <wp:docPr id="7" name="Рисунок 3" descr="C:\Users\user\Desktop\Внесение изменений ПЗЗ\Безенчук. Круглов, ул. Овражная\Круглов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Внесение изменений ПЗЗ\Безенчук. Круглов, ул. Овражная\Круглов Р1.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9494" cy="2520998"/>
                    </a:xfrm>
                    <a:prstGeom prst="rect">
                      <a:avLst/>
                    </a:prstGeom>
                    <a:noFill/>
                    <a:ln>
                      <a:noFill/>
                    </a:ln>
                  </pic:spPr>
                </pic:pic>
              </a:graphicData>
            </a:graphic>
          </wp:inline>
        </w:drawing>
      </w: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b/>
        </w:rPr>
        <w:t>на зону Ж1</w:t>
      </w:r>
    </w:p>
    <w:p w:rsidR="00772269" w:rsidRPr="00772269" w:rsidRDefault="00772269" w:rsidP="00772269">
      <w:pPr>
        <w:spacing w:after="0" w:line="240" w:lineRule="auto"/>
        <w:jc w:val="center"/>
        <w:rPr>
          <w:rFonts w:ascii="Times New Roman" w:hAnsi="Times New Roman" w:cs="Times New Roman"/>
        </w:rPr>
      </w:pPr>
      <w:r w:rsidRPr="00772269">
        <w:rPr>
          <w:rFonts w:ascii="Times New Roman" w:hAnsi="Times New Roman" w:cs="Times New Roman"/>
          <w:noProof/>
          <w:lang w:eastAsia="ru-RU"/>
        </w:rPr>
        <w:drawing>
          <wp:inline distT="0" distB="0" distL="0" distR="0">
            <wp:extent cx="1850808" cy="2666988"/>
            <wp:effectExtent l="19050" t="0" r="0" b="0"/>
            <wp:docPr id="8" name="Рисунок 4" descr="C:\Users\user\Desktop\Внесение изменений ПЗЗ\Безенчук. Круглов, ул. Овражная\Круглов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несение изменений ПЗЗ\Безенчук. Круглов, ул. Овражная\Круглов Ж1.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4723" cy="2687039"/>
                    </a:xfrm>
                    <a:prstGeom prst="rect">
                      <a:avLst/>
                    </a:prstGeom>
                    <a:noFill/>
                    <a:ln>
                      <a:noFill/>
                    </a:ln>
                  </pic:spPr>
                </pic:pic>
              </a:graphicData>
            </a:graphic>
          </wp:inline>
        </w:drawing>
      </w:r>
    </w:p>
    <w:p w:rsidR="00772269" w:rsidRPr="00772269" w:rsidRDefault="00772269" w:rsidP="00772269">
      <w:pPr>
        <w:pStyle w:val="af2"/>
        <w:numPr>
          <w:ilvl w:val="0"/>
          <w:numId w:val="18"/>
        </w:numPr>
        <w:ind w:left="0" w:firstLine="0"/>
        <w:jc w:val="both"/>
        <w:rPr>
          <w:b/>
          <w:sz w:val="22"/>
          <w:szCs w:val="22"/>
        </w:rPr>
      </w:pPr>
      <w:r w:rsidRPr="00772269">
        <w:rPr>
          <w:sz w:val="22"/>
          <w:szCs w:val="22"/>
        </w:rPr>
        <w:t>в части изменения зоны инженерной инфраструктуры (с индексом И) на комунально-складскую зону (с индексом П2), касательно земельного участка с кадастровым номером 63:12:1403035:8, расположенного по адресу ул. Солодухина, д. 14а, городского поселения Безенчук, Безенчукского района, Самарской области</w:t>
      </w:r>
    </w:p>
    <w:p w:rsidR="00772269" w:rsidRPr="00772269" w:rsidRDefault="00772269" w:rsidP="00772269">
      <w:pPr>
        <w:spacing w:after="0" w:line="240" w:lineRule="auto"/>
        <w:jc w:val="center"/>
        <w:rPr>
          <w:rFonts w:ascii="Times New Roman" w:hAnsi="Times New Roman" w:cs="Times New Roman"/>
          <w:b/>
        </w:rPr>
      </w:pP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b/>
        </w:rPr>
        <w:t>Изменить зону И</w:t>
      </w:r>
    </w:p>
    <w:p w:rsidR="00772269" w:rsidRPr="00772269" w:rsidRDefault="00772269" w:rsidP="00772269">
      <w:pPr>
        <w:spacing w:after="0" w:line="240" w:lineRule="auto"/>
        <w:jc w:val="center"/>
        <w:rPr>
          <w:rFonts w:ascii="Times New Roman" w:hAnsi="Times New Roman" w:cs="Times New Roman"/>
          <w:bCs/>
        </w:rPr>
      </w:pPr>
      <w:r w:rsidRPr="00772269">
        <w:rPr>
          <w:rFonts w:ascii="Times New Roman" w:hAnsi="Times New Roman" w:cs="Times New Roman"/>
          <w:bCs/>
          <w:noProof/>
          <w:lang w:eastAsia="ru-RU"/>
        </w:rPr>
        <w:lastRenderedPageBreak/>
        <w:drawing>
          <wp:inline distT="0" distB="0" distL="0" distR="0">
            <wp:extent cx="1638575" cy="2361147"/>
            <wp:effectExtent l="19050" t="0" r="0" b="0"/>
            <wp:docPr id="9" name="Рисунок 3" descr="C:\Users\user\Desktop\Внесение изменений ПЗЗ\Безенчук, ул. Солодухина, 14а\Зона И ул. Солодухина, 14а Поликарп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Внесение изменений ПЗЗ\Безенчук, ул. Солодухина, 14а\Зона И ул. Солодухина, 14а Поликарпов.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8962" cy="2376115"/>
                    </a:xfrm>
                    <a:prstGeom prst="rect">
                      <a:avLst/>
                    </a:prstGeom>
                    <a:noFill/>
                    <a:ln>
                      <a:noFill/>
                    </a:ln>
                  </pic:spPr>
                </pic:pic>
              </a:graphicData>
            </a:graphic>
          </wp:inline>
        </w:drawing>
      </w:r>
    </w:p>
    <w:p w:rsidR="00772269" w:rsidRPr="00772269" w:rsidRDefault="00772269" w:rsidP="00772269">
      <w:pPr>
        <w:spacing w:after="0" w:line="240" w:lineRule="auto"/>
        <w:jc w:val="center"/>
        <w:rPr>
          <w:rFonts w:ascii="Times New Roman" w:hAnsi="Times New Roman" w:cs="Times New Roman"/>
          <w:b/>
        </w:rPr>
      </w:pPr>
      <w:r w:rsidRPr="00772269">
        <w:rPr>
          <w:rFonts w:ascii="Times New Roman" w:hAnsi="Times New Roman" w:cs="Times New Roman"/>
          <w:b/>
        </w:rPr>
        <w:t>на зону П2</w:t>
      </w:r>
    </w:p>
    <w:p w:rsidR="00772269" w:rsidRPr="00772269" w:rsidRDefault="00772269" w:rsidP="00772269">
      <w:pPr>
        <w:spacing w:after="0" w:line="240" w:lineRule="auto"/>
        <w:jc w:val="center"/>
        <w:rPr>
          <w:rFonts w:ascii="Times New Roman" w:hAnsi="Times New Roman" w:cs="Times New Roman"/>
        </w:rPr>
      </w:pPr>
      <w:r w:rsidRPr="00772269">
        <w:rPr>
          <w:rFonts w:ascii="Times New Roman" w:hAnsi="Times New Roman" w:cs="Times New Roman"/>
          <w:noProof/>
          <w:lang w:eastAsia="ru-RU"/>
        </w:rPr>
        <w:drawing>
          <wp:inline distT="0" distB="0" distL="0" distR="0">
            <wp:extent cx="1648234" cy="2375065"/>
            <wp:effectExtent l="19050" t="0" r="9116" b="0"/>
            <wp:docPr id="10" name="Рисунок 4" descr="C:\Users\user\Desktop\Внесение изменений ПЗЗ\Безенчук, ул. Солодухина, 14а\Зона П2 ул. Солодухина, 14а Поликарп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несение изменений ПЗЗ\Безенчук, ул. Солодухина, 14а\Зона П2 ул. Солодухина, 14а Поликарпов.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51342" cy="2379543"/>
                    </a:xfrm>
                    <a:prstGeom prst="rect">
                      <a:avLst/>
                    </a:prstGeom>
                    <a:noFill/>
                    <a:ln>
                      <a:noFill/>
                    </a:ln>
                  </pic:spPr>
                </pic:pic>
              </a:graphicData>
            </a:graphic>
          </wp:inline>
        </w:drawing>
      </w:r>
    </w:p>
    <w:p w:rsidR="00772269" w:rsidRPr="0022722A" w:rsidRDefault="00772269" w:rsidP="0022722A">
      <w:pPr>
        <w:spacing w:after="0" w:line="240" w:lineRule="auto"/>
        <w:jc w:val="both"/>
        <w:rPr>
          <w:rFonts w:ascii="Times New Roman" w:hAnsi="Times New Roman" w:cs="Times New Roman"/>
        </w:rPr>
      </w:pPr>
    </w:p>
    <w:p w:rsidR="001852B6" w:rsidRPr="0022722A" w:rsidRDefault="001852B6" w:rsidP="0022722A">
      <w:pPr>
        <w:spacing w:after="0" w:line="240" w:lineRule="auto"/>
        <w:jc w:val="center"/>
        <w:outlineLvl w:val="0"/>
        <w:rPr>
          <w:rFonts w:ascii="Times New Roman" w:hAnsi="Times New Roman" w:cs="Times New Roman"/>
        </w:rPr>
      </w:pPr>
      <w:r w:rsidRPr="0022722A">
        <w:rPr>
          <w:rFonts w:ascii="Times New Roman" w:hAnsi="Times New Roman" w:cs="Times New Roman"/>
          <w:bCs/>
        </w:rPr>
        <w:t>Заключение о результатах публичных слушаний</w:t>
      </w:r>
      <w:r w:rsidR="0022722A" w:rsidRPr="0022722A">
        <w:rPr>
          <w:rFonts w:ascii="Times New Roman" w:hAnsi="Times New Roman" w:cs="Times New Roman"/>
          <w:bCs/>
        </w:rPr>
        <w:t xml:space="preserve"> </w:t>
      </w:r>
      <w:r w:rsidRPr="0022722A">
        <w:rPr>
          <w:rFonts w:ascii="Times New Roman" w:hAnsi="Times New Roman" w:cs="Times New Roman"/>
          <w:bCs/>
        </w:rPr>
        <w:t xml:space="preserve">в городском  поселении </w:t>
      </w:r>
      <w:r w:rsidRPr="0022722A">
        <w:rPr>
          <w:rFonts w:ascii="Times New Roman" w:hAnsi="Times New Roman" w:cs="Times New Roman"/>
        </w:rPr>
        <w:t xml:space="preserve">Безенчук </w:t>
      </w:r>
      <w:r w:rsidRPr="0022722A">
        <w:rPr>
          <w:rFonts w:ascii="Times New Roman" w:hAnsi="Times New Roman" w:cs="Times New Roman"/>
          <w:bCs/>
        </w:rPr>
        <w:t xml:space="preserve">муниципального района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Название_района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w:t>
      </w:r>
      <w:r w:rsidR="00091650" w:rsidRPr="0022722A">
        <w:rPr>
          <w:rFonts w:ascii="Times New Roman" w:hAnsi="Times New Roman" w:cs="Times New Roman"/>
        </w:rPr>
        <w:fldChar w:fldCharType="end"/>
      </w:r>
      <w:r w:rsidRPr="0022722A">
        <w:rPr>
          <w:rFonts w:ascii="Times New Roman" w:hAnsi="Times New Roman" w:cs="Times New Roman"/>
          <w:bCs/>
        </w:rPr>
        <w:t xml:space="preserve"> Самарской области по вопросу: </w:t>
      </w:r>
      <w:r w:rsidRPr="0022722A">
        <w:rPr>
          <w:rFonts w:ascii="Times New Roman" w:hAnsi="Times New Roman" w:cs="Times New Roman"/>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63:12:1401013:76, расположенного по адресу: ул. Овражная, городского поселения Безенчук, Безенчукского района, Самарской области»</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1. Время проведения публичных слушаний – с 29 октября 2016 года по 27 ноября 2016 года.</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2. Место проведения публичных слушаний – </w:t>
      </w:r>
      <w:r w:rsidR="00091650" w:rsidRPr="0022722A">
        <w:rPr>
          <w:rFonts w:ascii="Times New Roman" w:hAnsi="Times New Roman" w:cs="Times New Roman"/>
          <w:bCs/>
        </w:rPr>
        <w:fldChar w:fldCharType="begin"/>
      </w:r>
      <w:r w:rsidRPr="0022722A">
        <w:rPr>
          <w:rFonts w:ascii="Times New Roman" w:hAnsi="Times New Roman" w:cs="Times New Roman"/>
          <w:bCs/>
        </w:rPr>
        <w:instrText xml:space="preserve"> MERGEFIELD "Индекс_места_ведения_протокола_публичных" </w:instrText>
      </w:r>
      <w:r w:rsidR="00091650" w:rsidRPr="0022722A">
        <w:rPr>
          <w:rFonts w:ascii="Times New Roman" w:hAnsi="Times New Roman" w:cs="Times New Roman"/>
          <w:bCs/>
        </w:rPr>
        <w:fldChar w:fldCharType="separate"/>
      </w:r>
      <w:r w:rsidRPr="0022722A">
        <w:rPr>
          <w:rFonts w:ascii="Times New Roman" w:hAnsi="Times New Roman" w:cs="Times New Roman"/>
          <w:bCs/>
          <w:noProof/>
        </w:rPr>
        <w:t>446250</w:t>
      </w:r>
      <w:r w:rsidR="00091650" w:rsidRPr="0022722A">
        <w:rPr>
          <w:rFonts w:ascii="Times New Roman" w:hAnsi="Times New Roman" w:cs="Times New Roman"/>
          <w:bCs/>
        </w:rPr>
        <w:fldChar w:fldCharType="end"/>
      </w:r>
      <w:r w:rsidRPr="0022722A">
        <w:rPr>
          <w:rFonts w:ascii="Times New Roman" w:hAnsi="Times New Roman" w:cs="Times New Roman"/>
          <w:bCs/>
        </w:rPr>
        <w:t xml:space="preserve">, </w:t>
      </w:r>
      <w:r w:rsidRPr="0022722A">
        <w:rPr>
          <w:rFonts w:ascii="Times New Roman" w:hAnsi="Times New Roman" w:cs="Times New Roman"/>
        </w:rPr>
        <w:t xml:space="preserve">Самарская область,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"Место_ведения_протокола_публичных_слушан"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 район, поселок городского типа Безенчук, ул. Нефтяников, д.12</w:t>
      </w:r>
      <w:r w:rsidR="00091650" w:rsidRPr="0022722A">
        <w:rPr>
          <w:rFonts w:ascii="Times New Roman" w:hAnsi="Times New Roman" w:cs="Times New Roman"/>
        </w:rPr>
        <w:fldChar w:fldCharType="end"/>
      </w:r>
      <w:r w:rsidRPr="0022722A">
        <w:rPr>
          <w:rFonts w:ascii="Times New Roman" w:hAnsi="Times New Roman" w:cs="Times New Roman"/>
        </w:rPr>
        <w:t>.</w:t>
      </w:r>
    </w:p>
    <w:p w:rsidR="001852B6" w:rsidRPr="0022722A" w:rsidRDefault="001852B6" w:rsidP="0022722A">
      <w:pPr>
        <w:shd w:val="clear" w:color="auto" w:fill="FFFFFF"/>
        <w:autoSpaceDE w:val="0"/>
        <w:autoSpaceDN w:val="0"/>
        <w:adjustRightInd w:val="0"/>
        <w:spacing w:after="0" w:line="240" w:lineRule="auto"/>
        <w:ind w:firstLine="708"/>
        <w:jc w:val="both"/>
        <w:rPr>
          <w:rFonts w:ascii="Times New Roman" w:hAnsi="Times New Roman" w:cs="Times New Roman"/>
        </w:rPr>
      </w:pPr>
      <w:r w:rsidRPr="0022722A">
        <w:rPr>
          <w:rFonts w:ascii="Times New Roman" w:hAnsi="Times New Roman" w:cs="Times New Roman"/>
        </w:rPr>
        <w:t xml:space="preserve">3. Основание проведения публичных слушаний – </w:t>
      </w:r>
      <w:r w:rsidRPr="0022722A">
        <w:rPr>
          <w:rFonts w:ascii="Times New Roman" w:eastAsia="Arial Unicode MS" w:hAnsi="Times New Roman" w:cs="Times New Roman"/>
        </w:rPr>
        <w:t xml:space="preserve">постановление Главы городского  поселения </w:t>
      </w:r>
      <w:r w:rsidR="00091650" w:rsidRPr="0022722A">
        <w:rPr>
          <w:rFonts w:ascii="Times New Roman" w:eastAsia="Arial Unicode MS" w:hAnsi="Times New Roman" w:cs="Times New Roman"/>
        </w:rPr>
        <w:fldChar w:fldCharType="begin"/>
      </w:r>
      <w:r w:rsidRPr="0022722A">
        <w:rPr>
          <w:rFonts w:ascii="Times New Roman" w:eastAsia="Arial Unicode MS" w:hAnsi="Times New Roman" w:cs="Times New Roman"/>
        </w:rPr>
        <w:instrText xml:space="preserve"> MERGEFIELD Название_поселения </w:instrText>
      </w:r>
      <w:r w:rsidR="00091650" w:rsidRPr="0022722A">
        <w:rPr>
          <w:rFonts w:ascii="Times New Roman" w:eastAsia="Arial Unicode MS" w:hAnsi="Times New Roman" w:cs="Times New Roman"/>
        </w:rPr>
        <w:fldChar w:fldCharType="separate"/>
      </w:r>
      <w:r w:rsidRPr="0022722A">
        <w:rPr>
          <w:rFonts w:ascii="Times New Roman" w:eastAsia="Arial Unicode MS" w:hAnsi="Times New Roman" w:cs="Times New Roman"/>
          <w:noProof/>
        </w:rPr>
        <w:t>Безенчук</w:t>
      </w:r>
      <w:r w:rsidR="00091650" w:rsidRPr="0022722A">
        <w:rPr>
          <w:rFonts w:ascii="Times New Roman" w:eastAsia="Arial Unicode MS" w:hAnsi="Times New Roman" w:cs="Times New Roman"/>
        </w:rPr>
        <w:fldChar w:fldCharType="end"/>
      </w:r>
      <w:r w:rsidRPr="0022722A">
        <w:rPr>
          <w:rFonts w:ascii="Times New Roman" w:eastAsia="Arial Unicode MS" w:hAnsi="Times New Roman" w:cs="Times New Roman"/>
        </w:rPr>
        <w:t xml:space="preserve"> муниципального района </w:t>
      </w:r>
      <w:r w:rsidR="00091650" w:rsidRPr="0022722A">
        <w:rPr>
          <w:rFonts w:ascii="Times New Roman" w:eastAsia="Arial Unicode MS" w:hAnsi="Times New Roman" w:cs="Times New Roman"/>
        </w:rPr>
        <w:fldChar w:fldCharType="begin"/>
      </w:r>
      <w:r w:rsidRPr="0022722A">
        <w:rPr>
          <w:rFonts w:ascii="Times New Roman" w:eastAsia="Arial Unicode MS" w:hAnsi="Times New Roman" w:cs="Times New Roman"/>
        </w:rPr>
        <w:instrText xml:space="preserve"> MERGEFIELD Название_района </w:instrText>
      </w:r>
      <w:r w:rsidR="00091650" w:rsidRPr="0022722A">
        <w:rPr>
          <w:rFonts w:ascii="Times New Roman" w:eastAsia="Arial Unicode MS" w:hAnsi="Times New Roman" w:cs="Times New Roman"/>
        </w:rPr>
        <w:fldChar w:fldCharType="separate"/>
      </w:r>
      <w:r w:rsidRPr="0022722A">
        <w:rPr>
          <w:rFonts w:ascii="Times New Roman" w:eastAsia="Arial Unicode MS" w:hAnsi="Times New Roman" w:cs="Times New Roman"/>
          <w:noProof/>
        </w:rPr>
        <w:t>Безенчукский</w:t>
      </w:r>
      <w:r w:rsidR="00091650" w:rsidRPr="0022722A">
        <w:rPr>
          <w:rFonts w:ascii="Times New Roman" w:eastAsia="Arial Unicode MS" w:hAnsi="Times New Roman" w:cs="Times New Roman"/>
        </w:rPr>
        <w:fldChar w:fldCharType="end"/>
      </w:r>
      <w:r w:rsidRPr="0022722A">
        <w:rPr>
          <w:rFonts w:ascii="Times New Roman" w:eastAsia="Arial Unicode MS" w:hAnsi="Times New Roman" w:cs="Times New Roman"/>
        </w:rPr>
        <w:t xml:space="preserve"> Самарской области «</w:t>
      </w:r>
      <w:r w:rsidRPr="0022722A">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63:12:1401013:76, расположенного по адресу: ул. Овражная, городского поселения Безенчук, Безенчукского района, Самарской области» </w:t>
      </w:r>
      <w:r w:rsidRPr="0022722A">
        <w:rPr>
          <w:rFonts w:ascii="Times New Roman" w:eastAsia="Arial Unicode MS" w:hAnsi="Times New Roman" w:cs="Times New Roman"/>
        </w:rPr>
        <w:t xml:space="preserve">от </w:t>
      </w:r>
      <w:r w:rsidR="00091650" w:rsidRPr="0022722A">
        <w:rPr>
          <w:rFonts w:ascii="Times New Roman" w:eastAsia="Arial Unicode MS" w:hAnsi="Times New Roman" w:cs="Times New Roman"/>
        </w:rPr>
        <w:fldChar w:fldCharType="begin"/>
      </w:r>
      <w:r w:rsidRPr="0022722A">
        <w:rPr>
          <w:rFonts w:ascii="Times New Roman" w:eastAsia="Arial Unicode MS" w:hAnsi="Times New Roman" w:cs="Times New Roman"/>
        </w:rPr>
        <w:instrText xml:space="preserve"> MERGEFIELD Дата_решения_об_одобрении_проекта_устава </w:instrText>
      </w:r>
      <w:r w:rsidR="00091650" w:rsidRPr="0022722A">
        <w:rPr>
          <w:rFonts w:ascii="Times New Roman" w:eastAsia="Arial Unicode MS" w:hAnsi="Times New Roman" w:cs="Times New Roman"/>
        </w:rPr>
        <w:fldChar w:fldCharType="separate"/>
      </w:r>
      <w:r w:rsidRPr="0022722A">
        <w:rPr>
          <w:rFonts w:ascii="Times New Roman" w:eastAsia="Arial Unicode MS" w:hAnsi="Times New Roman" w:cs="Times New Roman"/>
          <w:noProof/>
        </w:rPr>
        <w:t>18 октября</w:t>
      </w:r>
      <w:r w:rsidR="00091650" w:rsidRPr="0022722A">
        <w:rPr>
          <w:rFonts w:ascii="Times New Roman" w:eastAsia="Arial Unicode MS" w:hAnsi="Times New Roman" w:cs="Times New Roman"/>
        </w:rPr>
        <w:fldChar w:fldCharType="end"/>
      </w:r>
      <w:r w:rsidRPr="0022722A">
        <w:rPr>
          <w:rFonts w:ascii="Times New Roman" w:eastAsia="Arial Unicode MS" w:hAnsi="Times New Roman" w:cs="Times New Roman"/>
        </w:rPr>
        <w:t xml:space="preserve"> 2016 года №137,  опубликованное в газете </w:t>
      </w:r>
      <w:r w:rsidR="00091650" w:rsidRPr="0022722A">
        <w:rPr>
          <w:rFonts w:ascii="Times New Roman" w:eastAsia="Arial Unicode MS" w:hAnsi="Times New Roman" w:cs="Times New Roman"/>
          <w:shd w:val="clear" w:color="auto" w:fill="FFFFFF"/>
        </w:rPr>
        <w:fldChar w:fldCharType="begin"/>
      </w:r>
      <w:r w:rsidRPr="0022722A">
        <w:rPr>
          <w:rFonts w:ascii="Times New Roman" w:eastAsia="Arial Unicode MS" w:hAnsi="Times New Roman" w:cs="Times New Roman"/>
          <w:shd w:val="clear" w:color="auto" w:fill="FFFFFF"/>
        </w:rPr>
        <w:instrText xml:space="preserve"> MERGEFIELD Название_газеты </w:instrText>
      </w:r>
      <w:r w:rsidR="00091650" w:rsidRPr="0022722A">
        <w:rPr>
          <w:rFonts w:ascii="Times New Roman" w:eastAsia="Arial Unicode MS" w:hAnsi="Times New Roman" w:cs="Times New Roman"/>
          <w:shd w:val="clear" w:color="auto" w:fill="FFFFFF"/>
        </w:rPr>
        <w:fldChar w:fldCharType="separate"/>
      </w:r>
      <w:r w:rsidRPr="0022722A">
        <w:rPr>
          <w:rFonts w:ascii="Times New Roman" w:eastAsia="Arial Unicode MS" w:hAnsi="Times New Roman" w:cs="Times New Roman"/>
          <w:noProof/>
          <w:shd w:val="clear" w:color="auto" w:fill="FFFFFF"/>
        </w:rPr>
        <w:t xml:space="preserve"> "Вестник городского поселения Безенчук"</w:t>
      </w:r>
      <w:r w:rsidR="00091650" w:rsidRPr="0022722A">
        <w:rPr>
          <w:rFonts w:ascii="Times New Roman" w:eastAsia="Arial Unicode MS" w:hAnsi="Times New Roman" w:cs="Times New Roman"/>
          <w:shd w:val="clear" w:color="auto" w:fill="FFFFFF"/>
        </w:rPr>
        <w:fldChar w:fldCharType="end"/>
      </w:r>
      <w:r w:rsidRPr="0022722A">
        <w:rPr>
          <w:rFonts w:ascii="Times New Roman" w:eastAsia="Arial Unicode MS" w:hAnsi="Times New Roman" w:cs="Times New Roman"/>
        </w:rPr>
        <w:t xml:space="preserve"> </w:t>
      </w:r>
      <w:r w:rsidRPr="0022722A">
        <w:rPr>
          <w:rFonts w:ascii="Times New Roman" w:hAnsi="Times New Roman" w:cs="Times New Roman"/>
        </w:rPr>
        <w:t>№16 (94) от 18.10.2016г</w:t>
      </w:r>
      <w:r w:rsidRPr="0022722A">
        <w:rPr>
          <w:rFonts w:ascii="Times New Roman" w:eastAsia="Arial Unicode MS" w:hAnsi="Times New Roman" w:cs="Times New Roman"/>
        </w:rPr>
        <w:t>.</w:t>
      </w:r>
    </w:p>
    <w:p w:rsidR="001852B6" w:rsidRPr="0022722A" w:rsidRDefault="001852B6" w:rsidP="0022722A">
      <w:pPr>
        <w:pStyle w:val="affff3"/>
        <w:spacing w:line="240" w:lineRule="auto"/>
        <w:rPr>
          <w:sz w:val="22"/>
          <w:szCs w:val="22"/>
        </w:rPr>
      </w:pPr>
      <w:r w:rsidRPr="0022722A">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63:12:1401013:76, расположенного по адресу: ул. Овражная, городского поселения Безенчук, Безенчукского района, Самарской области».</w:t>
      </w:r>
    </w:p>
    <w:p w:rsidR="001852B6" w:rsidRPr="0022722A" w:rsidRDefault="001852B6" w:rsidP="0022722A">
      <w:pPr>
        <w:pStyle w:val="affff3"/>
        <w:tabs>
          <w:tab w:val="clear" w:pos="1080"/>
          <w:tab w:val="clear" w:pos="1260"/>
          <w:tab w:val="left" w:pos="720"/>
        </w:tabs>
        <w:spacing w:line="240" w:lineRule="auto"/>
        <w:ind w:firstLine="709"/>
        <w:rPr>
          <w:sz w:val="22"/>
          <w:szCs w:val="22"/>
        </w:rPr>
      </w:pPr>
      <w:r w:rsidRPr="0022722A">
        <w:rPr>
          <w:sz w:val="22"/>
          <w:szCs w:val="22"/>
        </w:rPr>
        <w:tab/>
        <w:t xml:space="preserve">5. 02 ноября 2016 года в </w:t>
      </w:r>
      <w:r w:rsidR="00091650" w:rsidRPr="0022722A">
        <w:rPr>
          <w:sz w:val="22"/>
          <w:szCs w:val="22"/>
        </w:rPr>
        <w:fldChar w:fldCharType="begin"/>
      </w:r>
      <w:r w:rsidRPr="0022722A">
        <w:rPr>
          <w:sz w:val="22"/>
          <w:szCs w:val="22"/>
        </w:rPr>
        <w:instrText xml:space="preserve"> MERGEFIELD "Время_проведения_мероприятия_по_информир" </w:instrText>
      </w:r>
      <w:r w:rsidR="00091650" w:rsidRPr="0022722A">
        <w:rPr>
          <w:sz w:val="22"/>
          <w:szCs w:val="22"/>
        </w:rPr>
        <w:fldChar w:fldCharType="separate"/>
      </w:r>
      <w:r w:rsidRPr="0022722A">
        <w:rPr>
          <w:noProof/>
          <w:sz w:val="22"/>
          <w:szCs w:val="22"/>
        </w:rPr>
        <w:t>15.00</w:t>
      </w:r>
      <w:r w:rsidR="00091650" w:rsidRPr="0022722A">
        <w:rPr>
          <w:sz w:val="22"/>
          <w:szCs w:val="22"/>
        </w:rPr>
        <w:fldChar w:fldCharType="end"/>
      </w:r>
      <w:r w:rsidRPr="0022722A">
        <w:rPr>
          <w:sz w:val="22"/>
          <w:szCs w:val="22"/>
        </w:rPr>
        <w:t xml:space="preserve"> часов по адресу: </w:t>
      </w:r>
      <w:r w:rsidR="00091650" w:rsidRPr="0022722A">
        <w:rPr>
          <w:bCs/>
          <w:sz w:val="22"/>
          <w:szCs w:val="22"/>
        </w:rPr>
        <w:fldChar w:fldCharType="begin"/>
      </w:r>
      <w:r w:rsidRPr="0022722A">
        <w:rPr>
          <w:bCs/>
          <w:sz w:val="22"/>
          <w:szCs w:val="22"/>
        </w:rPr>
        <w:instrText xml:space="preserve"> MERGEFIELD "Индекс_места_ведения_протокола_публичных" </w:instrText>
      </w:r>
      <w:r w:rsidR="00091650" w:rsidRPr="0022722A">
        <w:rPr>
          <w:bCs/>
          <w:sz w:val="22"/>
          <w:szCs w:val="22"/>
        </w:rPr>
        <w:fldChar w:fldCharType="separate"/>
      </w:r>
      <w:r w:rsidRPr="0022722A">
        <w:rPr>
          <w:bCs/>
          <w:noProof/>
          <w:sz w:val="22"/>
          <w:szCs w:val="22"/>
        </w:rPr>
        <w:t>446250</w:t>
      </w:r>
      <w:r w:rsidR="00091650" w:rsidRPr="0022722A">
        <w:rPr>
          <w:bCs/>
          <w:sz w:val="22"/>
          <w:szCs w:val="22"/>
        </w:rPr>
        <w:fldChar w:fldCharType="end"/>
      </w:r>
      <w:r w:rsidRPr="0022722A">
        <w:rPr>
          <w:bCs/>
          <w:sz w:val="22"/>
          <w:szCs w:val="22"/>
        </w:rPr>
        <w:t>,</w:t>
      </w:r>
      <w:r w:rsidRPr="0022722A">
        <w:rPr>
          <w:sz w:val="22"/>
          <w:szCs w:val="22"/>
        </w:rPr>
        <w:t xml:space="preserve"> Самарская область, </w:t>
      </w:r>
      <w:r w:rsidR="00091650" w:rsidRPr="0022722A">
        <w:rPr>
          <w:sz w:val="22"/>
          <w:szCs w:val="22"/>
        </w:rPr>
        <w:fldChar w:fldCharType="begin"/>
      </w:r>
      <w:r w:rsidRPr="0022722A">
        <w:rPr>
          <w:sz w:val="22"/>
          <w:szCs w:val="22"/>
        </w:rPr>
        <w:instrText xml:space="preserve"> MERGEFIELD "Место_проведения_мероприятия_по_информир" </w:instrText>
      </w:r>
      <w:r w:rsidR="00091650" w:rsidRPr="0022722A">
        <w:rPr>
          <w:sz w:val="22"/>
          <w:szCs w:val="22"/>
        </w:rPr>
        <w:fldChar w:fldCharType="separate"/>
      </w:r>
      <w:r w:rsidRPr="0022722A">
        <w:rPr>
          <w:noProof/>
          <w:sz w:val="22"/>
          <w:szCs w:val="22"/>
        </w:rPr>
        <w:t>Безенчукский район, поселок городского типа Безенчук, ул. Нефтяников, д.12</w:t>
      </w:r>
      <w:r w:rsidR="00091650" w:rsidRPr="0022722A">
        <w:rPr>
          <w:sz w:val="22"/>
          <w:szCs w:val="22"/>
        </w:rPr>
        <w:fldChar w:fldCharType="end"/>
      </w:r>
      <w:r w:rsidRPr="0022722A">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63:12:1401013:76, </w:t>
      </w:r>
      <w:r w:rsidRPr="0022722A">
        <w:rPr>
          <w:rFonts w:ascii="Times New Roman" w:hAnsi="Times New Roman" w:cs="Times New Roman"/>
        </w:rPr>
        <w:lastRenderedPageBreak/>
        <w:t xml:space="preserve">расположенного по адресу: ул. Овражная, городского поселения Безенчук, Безенчукского района, Самарской области» внесли в протокол публичных слушаний, –  2  (два) человека. </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22722A">
        <w:rPr>
          <w:rFonts w:ascii="Times New Roman" w:hAnsi="Times New Roman" w:cs="Times New Roman"/>
          <w:bCs/>
        </w:rPr>
        <w:t xml:space="preserve">муниципального района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Название_района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w:t>
      </w:r>
      <w:r w:rsidR="00091650" w:rsidRPr="0022722A">
        <w:rPr>
          <w:rFonts w:ascii="Times New Roman" w:hAnsi="Times New Roman" w:cs="Times New Roman"/>
        </w:rPr>
        <w:fldChar w:fldCharType="end"/>
      </w:r>
      <w:r w:rsidRPr="0022722A">
        <w:rPr>
          <w:rFonts w:ascii="Times New Roman" w:hAnsi="Times New Roman" w:cs="Times New Roman"/>
          <w:bCs/>
        </w:rPr>
        <w:t xml:space="preserve"> Самарской области</w:t>
      </w:r>
      <w:r w:rsidRPr="0022722A">
        <w:rPr>
          <w:rFonts w:ascii="Times New Roman" w:hAnsi="Times New Roman" w:cs="Times New Roman"/>
        </w:rPr>
        <w:t xml:space="preserve"> и иными заинтересованными лицами по вопросу публичных слушаний:</w:t>
      </w:r>
    </w:p>
    <w:p w:rsidR="001852B6" w:rsidRPr="0022722A" w:rsidRDefault="001852B6" w:rsidP="0022722A">
      <w:pPr>
        <w:spacing w:after="0" w:line="240" w:lineRule="auto"/>
        <w:ind w:firstLine="709"/>
        <w:jc w:val="both"/>
        <w:outlineLvl w:val="0"/>
        <w:rPr>
          <w:rFonts w:ascii="Times New Roman" w:hAnsi="Times New Roman" w:cs="Times New Roman"/>
        </w:rPr>
      </w:pPr>
      <w:r w:rsidRPr="0022722A">
        <w:rPr>
          <w:rFonts w:ascii="Times New Roman" w:hAnsi="Times New Roman" w:cs="Times New Roman"/>
        </w:rPr>
        <w:t>7.1. Мнения, содержащие отрицательную оценку по вопросу публичных слушаний, не высказаны.</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7.2.  Типичные мнения жителей, содержащие положительную оценку, по вопросу публичных слушаний:</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22722A" w:rsidRPr="004552E9" w:rsidRDefault="0022722A" w:rsidP="0022722A">
      <w:pPr>
        <w:spacing w:after="0" w:line="240" w:lineRule="auto"/>
        <w:jc w:val="both"/>
        <w:outlineLvl w:val="0"/>
        <w:rPr>
          <w:rFonts w:ascii="Times New Roman" w:hAnsi="Times New Roman" w:cs="Times New Roman"/>
        </w:rPr>
      </w:pPr>
      <w:r w:rsidRPr="004552E9">
        <w:rPr>
          <w:rFonts w:ascii="Times New Roman" w:hAnsi="Times New Roman" w:cs="Times New Roman"/>
        </w:rPr>
        <w:t>Глава городского поселения                                                           В.В.Аникин</w:t>
      </w:r>
    </w:p>
    <w:p w:rsidR="0022722A" w:rsidRDefault="0022722A" w:rsidP="0022722A">
      <w:pPr>
        <w:spacing w:after="0" w:line="240" w:lineRule="auto"/>
        <w:jc w:val="center"/>
        <w:outlineLvl w:val="0"/>
        <w:rPr>
          <w:rFonts w:ascii="Times New Roman" w:hAnsi="Times New Roman" w:cs="Times New Roman"/>
          <w:bCs/>
        </w:rPr>
      </w:pPr>
    </w:p>
    <w:p w:rsidR="001852B6" w:rsidRPr="0022722A" w:rsidRDefault="001852B6" w:rsidP="0022722A">
      <w:pPr>
        <w:spacing w:after="0" w:line="240" w:lineRule="auto"/>
        <w:jc w:val="center"/>
        <w:outlineLvl w:val="0"/>
        <w:rPr>
          <w:rFonts w:ascii="Times New Roman" w:hAnsi="Times New Roman" w:cs="Times New Roman"/>
        </w:rPr>
      </w:pPr>
      <w:r w:rsidRPr="0022722A">
        <w:rPr>
          <w:rFonts w:ascii="Times New Roman" w:hAnsi="Times New Roman" w:cs="Times New Roman"/>
          <w:bCs/>
        </w:rPr>
        <w:t>Заключение о результатах публичных слушаний</w:t>
      </w:r>
      <w:r w:rsidR="0022722A">
        <w:rPr>
          <w:rFonts w:ascii="Times New Roman" w:hAnsi="Times New Roman" w:cs="Times New Roman"/>
          <w:bCs/>
        </w:rPr>
        <w:t xml:space="preserve"> </w:t>
      </w:r>
      <w:r w:rsidRPr="0022722A">
        <w:rPr>
          <w:rFonts w:ascii="Times New Roman" w:hAnsi="Times New Roman" w:cs="Times New Roman"/>
          <w:bCs/>
        </w:rPr>
        <w:t xml:space="preserve">в городском  поселении </w:t>
      </w:r>
      <w:r w:rsidRPr="0022722A">
        <w:rPr>
          <w:rFonts w:ascii="Times New Roman" w:hAnsi="Times New Roman" w:cs="Times New Roman"/>
        </w:rPr>
        <w:t xml:space="preserve">Безенчук </w:t>
      </w:r>
      <w:r w:rsidRPr="0022722A">
        <w:rPr>
          <w:rFonts w:ascii="Times New Roman" w:hAnsi="Times New Roman" w:cs="Times New Roman"/>
          <w:bCs/>
        </w:rPr>
        <w:t xml:space="preserve">муниципального района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Название_района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w:t>
      </w:r>
      <w:r w:rsidR="00091650" w:rsidRPr="0022722A">
        <w:rPr>
          <w:rFonts w:ascii="Times New Roman" w:hAnsi="Times New Roman" w:cs="Times New Roman"/>
        </w:rPr>
        <w:fldChar w:fldCharType="end"/>
      </w:r>
      <w:r w:rsidRPr="0022722A">
        <w:rPr>
          <w:rFonts w:ascii="Times New Roman" w:hAnsi="Times New Roman" w:cs="Times New Roman"/>
          <w:bCs/>
        </w:rPr>
        <w:t xml:space="preserve"> Самарской области по вопросу: </w:t>
      </w:r>
      <w:r w:rsidRPr="0022722A">
        <w:rPr>
          <w:rFonts w:ascii="Times New Roman" w:hAnsi="Times New Roman" w:cs="Times New Roman"/>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коммунально-складскую зону (с индексом П2), касательно земельного участка с кадастровым номером 63:12:1403035:8, расположенного по адресу ул. Солодухина, д. 14а, городского поселения Безенчук, Безенчукского района, Самарской области»</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1. Время проведения публичных слушаний – с 29 октября 2016 года по 27 ноября 2016 года.</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2. Место проведения публичных слушаний – </w:t>
      </w:r>
      <w:r w:rsidR="00091650" w:rsidRPr="0022722A">
        <w:rPr>
          <w:rFonts w:ascii="Times New Roman" w:hAnsi="Times New Roman" w:cs="Times New Roman"/>
          <w:bCs/>
        </w:rPr>
        <w:fldChar w:fldCharType="begin"/>
      </w:r>
      <w:r w:rsidRPr="0022722A">
        <w:rPr>
          <w:rFonts w:ascii="Times New Roman" w:hAnsi="Times New Roman" w:cs="Times New Roman"/>
          <w:bCs/>
        </w:rPr>
        <w:instrText xml:space="preserve"> MERGEFIELD "Индекс_места_ведения_протокола_публичных" </w:instrText>
      </w:r>
      <w:r w:rsidR="00091650" w:rsidRPr="0022722A">
        <w:rPr>
          <w:rFonts w:ascii="Times New Roman" w:hAnsi="Times New Roman" w:cs="Times New Roman"/>
          <w:bCs/>
        </w:rPr>
        <w:fldChar w:fldCharType="separate"/>
      </w:r>
      <w:r w:rsidRPr="0022722A">
        <w:rPr>
          <w:rFonts w:ascii="Times New Roman" w:hAnsi="Times New Roman" w:cs="Times New Roman"/>
          <w:bCs/>
          <w:noProof/>
        </w:rPr>
        <w:t>446250</w:t>
      </w:r>
      <w:r w:rsidR="00091650" w:rsidRPr="0022722A">
        <w:rPr>
          <w:rFonts w:ascii="Times New Roman" w:hAnsi="Times New Roman" w:cs="Times New Roman"/>
          <w:bCs/>
        </w:rPr>
        <w:fldChar w:fldCharType="end"/>
      </w:r>
      <w:r w:rsidRPr="0022722A">
        <w:rPr>
          <w:rFonts w:ascii="Times New Roman" w:hAnsi="Times New Roman" w:cs="Times New Roman"/>
          <w:bCs/>
        </w:rPr>
        <w:t xml:space="preserve">, </w:t>
      </w:r>
      <w:r w:rsidRPr="0022722A">
        <w:rPr>
          <w:rFonts w:ascii="Times New Roman" w:hAnsi="Times New Roman" w:cs="Times New Roman"/>
        </w:rPr>
        <w:t xml:space="preserve">Самарская область,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"Место_ведения_протокола_публичных_слушан"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 район, поселок городского типа Безенчук, ул. Нефтяников, д.12</w:t>
      </w:r>
      <w:r w:rsidR="00091650" w:rsidRPr="0022722A">
        <w:rPr>
          <w:rFonts w:ascii="Times New Roman" w:hAnsi="Times New Roman" w:cs="Times New Roman"/>
        </w:rPr>
        <w:fldChar w:fldCharType="end"/>
      </w:r>
      <w:r w:rsidRPr="0022722A">
        <w:rPr>
          <w:rFonts w:ascii="Times New Roman" w:hAnsi="Times New Roman" w:cs="Times New Roman"/>
        </w:rPr>
        <w:t>.</w:t>
      </w:r>
    </w:p>
    <w:p w:rsidR="001852B6" w:rsidRPr="0022722A" w:rsidRDefault="001852B6" w:rsidP="0022722A">
      <w:pPr>
        <w:shd w:val="clear" w:color="auto" w:fill="FFFFFF"/>
        <w:autoSpaceDE w:val="0"/>
        <w:autoSpaceDN w:val="0"/>
        <w:adjustRightInd w:val="0"/>
        <w:spacing w:after="0" w:line="240" w:lineRule="auto"/>
        <w:ind w:firstLine="708"/>
        <w:jc w:val="both"/>
        <w:rPr>
          <w:rFonts w:ascii="Times New Roman" w:hAnsi="Times New Roman" w:cs="Times New Roman"/>
        </w:rPr>
      </w:pPr>
      <w:r w:rsidRPr="0022722A">
        <w:rPr>
          <w:rFonts w:ascii="Times New Roman" w:hAnsi="Times New Roman" w:cs="Times New Roman"/>
        </w:rPr>
        <w:t xml:space="preserve">3. Основание проведения публичных слушаний – </w:t>
      </w:r>
      <w:r w:rsidRPr="0022722A">
        <w:rPr>
          <w:rFonts w:ascii="Times New Roman" w:eastAsia="Arial Unicode MS" w:hAnsi="Times New Roman" w:cs="Times New Roman"/>
        </w:rPr>
        <w:t xml:space="preserve">постановление Главы городского  поселения </w:t>
      </w:r>
      <w:r w:rsidR="00091650" w:rsidRPr="0022722A">
        <w:rPr>
          <w:rFonts w:ascii="Times New Roman" w:eastAsia="Arial Unicode MS" w:hAnsi="Times New Roman" w:cs="Times New Roman"/>
        </w:rPr>
        <w:fldChar w:fldCharType="begin"/>
      </w:r>
      <w:r w:rsidRPr="0022722A">
        <w:rPr>
          <w:rFonts w:ascii="Times New Roman" w:eastAsia="Arial Unicode MS" w:hAnsi="Times New Roman" w:cs="Times New Roman"/>
        </w:rPr>
        <w:instrText xml:space="preserve"> MERGEFIELD Название_поселения </w:instrText>
      </w:r>
      <w:r w:rsidR="00091650" w:rsidRPr="0022722A">
        <w:rPr>
          <w:rFonts w:ascii="Times New Roman" w:eastAsia="Arial Unicode MS" w:hAnsi="Times New Roman" w:cs="Times New Roman"/>
        </w:rPr>
        <w:fldChar w:fldCharType="separate"/>
      </w:r>
      <w:r w:rsidRPr="0022722A">
        <w:rPr>
          <w:rFonts w:ascii="Times New Roman" w:eastAsia="Arial Unicode MS" w:hAnsi="Times New Roman" w:cs="Times New Roman"/>
          <w:noProof/>
        </w:rPr>
        <w:t>Безенчук</w:t>
      </w:r>
      <w:r w:rsidR="00091650" w:rsidRPr="0022722A">
        <w:rPr>
          <w:rFonts w:ascii="Times New Roman" w:eastAsia="Arial Unicode MS" w:hAnsi="Times New Roman" w:cs="Times New Roman"/>
        </w:rPr>
        <w:fldChar w:fldCharType="end"/>
      </w:r>
      <w:r w:rsidRPr="0022722A">
        <w:rPr>
          <w:rFonts w:ascii="Times New Roman" w:eastAsia="Arial Unicode MS" w:hAnsi="Times New Roman" w:cs="Times New Roman"/>
        </w:rPr>
        <w:t xml:space="preserve"> муниципального района </w:t>
      </w:r>
      <w:r w:rsidR="00091650" w:rsidRPr="0022722A">
        <w:rPr>
          <w:rFonts w:ascii="Times New Roman" w:eastAsia="Arial Unicode MS" w:hAnsi="Times New Roman" w:cs="Times New Roman"/>
        </w:rPr>
        <w:fldChar w:fldCharType="begin"/>
      </w:r>
      <w:r w:rsidRPr="0022722A">
        <w:rPr>
          <w:rFonts w:ascii="Times New Roman" w:eastAsia="Arial Unicode MS" w:hAnsi="Times New Roman" w:cs="Times New Roman"/>
        </w:rPr>
        <w:instrText xml:space="preserve"> MERGEFIELD Название_района </w:instrText>
      </w:r>
      <w:r w:rsidR="00091650" w:rsidRPr="0022722A">
        <w:rPr>
          <w:rFonts w:ascii="Times New Roman" w:eastAsia="Arial Unicode MS" w:hAnsi="Times New Roman" w:cs="Times New Roman"/>
        </w:rPr>
        <w:fldChar w:fldCharType="separate"/>
      </w:r>
      <w:r w:rsidRPr="0022722A">
        <w:rPr>
          <w:rFonts w:ascii="Times New Roman" w:eastAsia="Arial Unicode MS" w:hAnsi="Times New Roman" w:cs="Times New Roman"/>
          <w:noProof/>
        </w:rPr>
        <w:t>Безенчукский</w:t>
      </w:r>
      <w:r w:rsidR="00091650" w:rsidRPr="0022722A">
        <w:rPr>
          <w:rFonts w:ascii="Times New Roman" w:eastAsia="Arial Unicode MS" w:hAnsi="Times New Roman" w:cs="Times New Roman"/>
        </w:rPr>
        <w:fldChar w:fldCharType="end"/>
      </w:r>
      <w:r w:rsidRPr="0022722A">
        <w:rPr>
          <w:rFonts w:ascii="Times New Roman" w:eastAsia="Arial Unicode MS" w:hAnsi="Times New Roman" w:cs="Times New Roman"/>
        </w:rPr>
        <w:t xml:space="preserve"> Самарской области «</w:t>
      </w:r>
      <w:r w:rsidRPr="0022722A">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коммунально-складскую зону (с индексом П2), касательно земельного участка с кадастровым номером 63:12:1403035:8, расположенного по адресу ул. Солодухина, д. 14а, городского поселения Безенчук, Безенчукского района, Самарской области» </w:t>
      </w:r>
      <w:r w:rsidRPr="0022722A">
        <w:rPr>
          <w:rFonts w:ascii="Times New Roman" w:eastAsia="Arial Unicode MS" w:hAnsi="Times New Roman" w:cs="Times New Roman"/>
        </w:rPr>
        <w:t xml:space="preserve">от </w:t>
      </w:r>
      <w:r w:rsidR="00091650" w:rsidRPr="0022722A">
        <w:rPr>
          <w:rFonts w:ascii="Times New Roman" w:eastAsia="Arial Unicode MS" w:hAnsi="Times New Roman" w:cs="Times New Roman"/>
        </w:rPr>
        <w:fldChar w:fldCharType="begin"/>
      </w:r>
      <w:r w:rsidRPr="0022722A">
        <w:rPr>
          <w:rFonts w:ascii="Times New Roman" w:eastAsia="Arial Unicode MS" w:hAnsi="Times New Roman" w:cs="Times New Roman"/>
        </w:rPr>
        <w:instrText xml:space="preserve"> MERGEFIELD Дата_решения_об_одобрении_проекта_устава </w:instrText>
      </w:r>
      <w:r w:rsidR="00091650" w:rsidRPr="0022722A">
        <w:rPr>
          <w:rFonts w:ascii="Times New Roman" w:eastAsia="Arial Unicode MS" w:hAnsi="Times New Roman" w:cs="Times New Roman"/>
        </w:rPr>
        <w:fldChar w:fldCharType="separate"/>
      </w:r>
      <w:r w:rsidRPr="0022722A">
        <w:rPr>
          <w:rFonts w:ascii="Times New Roman" w:eastAsia="Arial Unicode MS" w:hAnsi="Times New Roman" w:cs="Times New Roman"/>
          <w:noProof/>
        </w:rPr>
        <w:t>18 октября</w:t>
      </w:r>
      <w:r w:rsidR="00091650" w:rsidRPr="0022722A">
        <w:rPr>
          <w:rFonts w:ascii="Times New Roman" w:eastAsia="Arial Unicode MS" w:hAnsi="Times New Roman" w:cs="Times New Roman"/>
        </w:rPr>
        <w:fldChar w:fldCharType="end"/>
      </w:r>
      <w:r w:rsidRPr="0022722A">
        <w:rPr>
          <w:rFonts w:ascii="Times New Roman" w:eastAsia="Arial Unicode MS" w:hAnsi="Times New Roman" w:cs="Times New Roman"/>
        </w:rPr>
        <w:t xml:space="preserve"> 2016 года №139,  опубликованное в газете </w:t>
      </w:r>
      <w:r w:rsidR="00091650" w:rsidRPr="0022722A">
        <w:rPr>
          <w:rFonts w:ascii="Times New Roman" w:eastAsia="Arial Unicode MS" w:hAnsi="Times New Roman" w:cs="Times New Roman"/>
          <w:shd w:val="clear" w:color="auto" w:fill="FFFFFF"/>
        </w:rPr>
        <w:fldChar w:fldCharType="begin"/>
      </w:r>
      <w:r w:rsidRPr="0022722A">
        <w:rPr>
          <w:rFonts w:ascii="Times New Roman" w:eastAsia="Arial Unicode MS" w:hAnsi="Times New Roman" w:cs="Times New Roman"/>
          <w:shd w:val="clear" w:color="auto" w:fill="FFFFFF"/>
        </w:rPr>
        <w:instrText xml:space="preserve"> MERGEFIELD Название_газеты </w:instrText>
      </w:r>
      <w:r w:rsidR="00091650" w:rsidRPr="0022722A">
        <w:rPr>
          <w:rFonts w:ascii="Times New Roman" w:eastAsia="Arial Unicode MS" w:hAnsi="Times New Roman" w:cs="Times New Roman"/>
          <w:shd w:val="clear" w:color="auto" w:fill="FFFFFF"/>
        </w:rPr>
        <w:fldChar w:fldCharType="separate"/>
      </w:r>
      <w:r w:rsidRPr="0022722A">
        <w:rPr>
          <w:rFonts w:ascii="Times New Roman" w:eastAsia="Arial Unicode MS" w:hAnsi="Times New Roman" w:cs="Times New Roman"/>
          <w:noProof/>
          <w:shd w:val="clear" w:color="auto" w:fill="FFFFFF"/>
        </w:rPr>
        <w:t xml:space="preserve"> "Вестник городского поселения Безенчук"</w:t>
      </w:r>
      <w:r w:rsidR="00091650" w:rsidRPr="0022722A">
        <w:rPr>
          <w:rFonts w:ascii="Times New Roman" w:eastAsia="Arial Unicode MS" w:hAnsi="Times New Roman" w:cs="Times New Roman"/>
          <w:shd w:val="clear" w:color="auto" w:fill="FFFFFF"/>
        </w:rPr>
        <w:fldChar w:fldCharType="end"/>
      </w:r>
      <w:r w:rsidRPr="0022722A">
        <w:rPr>
          <w:rFonts w:ascii="Times New Roman" w:eastAsia="Arial Unicode MS" w:hAnsi="Times New Roman" w:cs="Times New Roman"/>
        </w:rPr>
        <w:t xml:space="preserve"> </w:t>
      </w:r>
      <w:r w:rsidRPr="0022722A">
        <w:rPr>
          <w:rFonts w:ascii="Times New Roman" w:hAnsi="Times New Roman" w:cs="Times New Roman"/>
        </w:rPr>
        <w:t>№16 (94) от 18.10.2016г</w:t>
      </w:r>
      <w:r w:rsidRPr="0022722A">
        <w:rPr>
          <w:rFonts w:ascii="Times New Roman" w:eastAsia="Arial Unicode MS" w:hAnsi="Times New Roman" w:cs="Times New Roman"/>
        </w:rPr>
        <w:t>.</w:t>
      </w:r>
    </w:p>
    <w:p w:rsidR="001852B6" w:rsidRPr="0022722A" w:rsidRDefault="001852B6" w:rsidP="0022722A">
      <w:pPr>
        <w:pStyle w:val="affff3"/>
        <w:spacing w:line="240" w:lineRule="auto"/>
        <w:rPr>
          <w:sz w:val="22"/>
          <w:szCs w:val="22"/>
        </w:rPr>
      </w:pPr>
      <w:r w:rsidRPr="0022722A">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коммунально-складскую зону (с индексом П2), касательно земельного участка с кадастровым номером 63:12:1403035:8, расположенного по адресу ул. Солодухина, д. 14а, городского поселения Безенчук, Безенчукского района, Самарской области».</w:t>
      </w:r>
    </w:p>
    <w:p w:rsidR="001852B6" w:rsidRPr="0022722A" w:rsidRDefault="001852B6" w:rsidP="0022722A">
      <w:pPr>
        <w:shd w:val="clear" w:color="auto" w:fill="FFFFFF"/>
        <w:autoSpaceDE w:val="0"/>
        <w:autoSpaceDN w:val="0"/>
        <w:adjustRightInd w:val="0"/>
        <w:spacing w:after="0" w:line="240" w:lineRule="auto"/>
        <w:ind w:firstLine="708"/>
        <w:jc w:val="both"/>
        <w:rPr>
          <w:rFonts w:ascii="Times New Roman" w:hAnsi="Times New Roman" w:cs="Times New Roman"/>
        </w:rPr>
      </w:pPr>
      <w:r w:rsidRPr="0022722A">
        <w:rPr>
          <w:rFonts w:ascii="Times New Roman" w:hAnsi="Times New Roman" w:cs="Times New Roman"/>
        </w:rPr>
        <w:t xml:space="preserve">5. 02 ноября 2016 года в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"Время_проведения_мероприятия_по_информир" </w:instrText>
      </w:r>
      <w:r w:rsidR="00091650" w:rsidRPr="0022722A">
        <w:rPr>
          <w:rFonts w:ascii="Times New Roman" w:hAnsi="Times New Roman" w:cs="Times New Roman"/>
        </w:rPr>
        <w:fldChar w:fldCharType="separate"/>
      </w:r>
      <w:r w:rsidRPr="0022722A">
        <w:rPr>
          <w:rFonts w:ascii="Times New Roman" w:hAnsi="Times New Roman" w:cs="Times New Roman"/>
          <w:noProof/>
        </w:rPr>
        <w:t>15.00</w:t>
      </w:r>
      <w:r w:rsidR="00091650" w:rsidRPr="0022722A">
        <w:rPr>
          <w:rFonts w:ascii="Times New Roman" w:hAnsi="Times New Roman" w:cs="Times New Roman"/>
        </w:rPr>
        <w:fldChar w:fldCharType="end"/>
      </w:r>
      <w:r w:rsidRPr="0022722A">
        <w:rPr>
          <w:rFonts w:ascii="Times New Roman" w:hAnsi="Times New Roman" w:cs="Times New Roman"/>
        </w:rPr>
        <w:t xml:space="preserve"> часов по адресу: </w:t>
      </w:r>
      <w:r w:rsidR="00091650" w:rsidRPr="0022722A">
        <w:rPr>
          <w:rFonts w:ascii="Times New Roman" w:hAnsi="Times New Roman" w:cs="Times New Roman"/>
          <w:bCs/>
        </w:rPr>
        <w:fldChar w:fldCharType="begin"/>
      </w:r>
      <w:r w:rsidRPr="0022722A">
        <w:rPr>
          <w:rFonts w:ascii="Times New Roman" w:hAnsi="Times New Roman" w:cs="Times New Roman"/>
          <w:bCs/>
        </w:rPr>
        <w:instrText xml:space="preserve"> MERGEFIELD "Индекс_места_ведения_протокола_публичных" </w:instrText>
      </w:r>
      <w:r w:rsidR="00091650" w:rsidRPr="0022722A">
        <w:rPr>
          <w:rFonts w:ascii="Times New Roman" w:hAnsi="Times New Roman" w:cs="Times New Roman"/>
          <w:bCs/>
        </w:rPr>
        <w:fldChar w:fldCharType="separate"/>
      </w:r>
      <w:r w:rsidRPr="0022722A">
        <w:rPr>
          <w:rFonts w:ascii="Times New Roman" w:hAnsi="Times New Roman" w:cs="Times New Roman"/>
          <w:bCs/>
          <w:noProof/>
        </w:rPr>
        <w:t>446250</w:t>
      </w:r>
      <w:r w:rsidR="00091650" w:rsidRPr="0022722A">
        <w:rPr>
          <w:rFonts w:ascii="Times New Roman" w:hAnsi="Times New Roman" w:cs="Times New Roman"/>
          <w:bCs/>
        </w:rPr>
        <w:fldChar w:fldCharType="end"/>
      </w:r>
      <w:r w:rsidRPr="0022722A">
        <w:rPr>
          <w:rFonts w:ascii="Times New Roman" w:hAnsi="Times New Roman" w:cs="Times New Roman"/>
          <w:bCs/>
        </w:rPr>
        <w:t>,</w:t>
      </w:r>
      <w:r w:rsidRPr="0022722A">
        <w:rPr>
          <w:rFonts w:ascii="Times New Roman" w:hAnsi="Times New Roman" w:cs="Times New Roman"/>
        </w:rPr>
        <w:t xml:space="preserve"> Самарская область,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"Место_проведения_мероприятия_по_информир"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 район, поселок городского типа Безенчук, ул. Нефтяников, д.12</w:t>
      </w:r>
      <w:r w:rsidR="00091650" w:rsidRPr="0022722A">
        <w:rPr>
          <w:rFonts w:ascii="Times New Roman" w:hAnsi="Times New Roman" w:cs="Times New Roman"/>
        </w:rPr>
        <w:fldChar w:fldCharType="end"/>
      </w:r>
      <w:r w:rsidRPr="0022722A">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коммунально-складскую зону (с индексом П2), касательно земельного участка с кадастровым номером 63:12:1403035:8, расположенного по адресу ул. Солодухина, д. 14а, городского поселения Безенчук, Безенчукского района, Самарской области» внесли в протокол публичных слушаний, –  2  (два) человека. </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22722A">
        <w:rPr>
          <w:rFonts w:ascii="Times New Roman" w:hAnsi="Times New Roman" w:cs="Times New Roman"/>
          <w:bCs/>
        </w:rPr>
        <w:t xml:space="preserve">муниципального района </w:t>
      </w:r>
      <w:r w:rsidR="00091650" w:rsidRPr="0022722A">
        <w:rPr>
          <w:rFonts w:ascii="Times New Roman" w:hAnsi="Times New Roman" w:cs="Times New Roman"/>
        </w:rPr>
        <w:fldChar w:fldCharType="begin"/>
      </w:r>
      <w:r w:rsidRPr="0022722A">
        <w:rPr>
          <w:rFonts w:ascii="Times New Roman" w:hAnsi="Times New Roman" w:cs="Times New Roman"/>
        </w:rPr>
        <w:instrText xml:space="preserve"> MERGEFIELD Название_района </w:instrText>
      </w:r>
      <w:r w:rsidR="00091650" w:rsidRPr="0022722A">
        <w:rPr>
          <w:rFonts w:ascii="Times New Roman" w:hAnsi="Times New Roman" w:cs="Times New Roman"/>
        </w:rPr>
        <w:fldChar w:fldCharType="separate"/>
      </w:r>
      <w:r w:rsidRPr="0022722A">
        <w:rPr>
          <w:rFonts w:ascii="Times New Roman" w:hAnsi="Times New Roman" w:cs="Times New Roman"/>
          <w:noProof/>
        </w:rPr>
        <w:t>Безенчукский</w:t>
      </w:r>
      <w:r w:rsidR="00091650" w:rsidRPr="0022722A">
        <w:rPr>
          <w:rFonts w:ascii="Times New Roman" w:hAnsi="Times New Roman" w:cs="Times New Roman"/>
        </w:rPr>
        <w:fldChar w:fldCharType="end"/>
      </w:r>
      <w:r w:rsidRPr="0022722A">
        <w:rPr>
          <w:rFonts w:ascii="Times New Roman" w:hAnsi="Times New Roman" w:cs="Times New Roman"/>
          <w:bCs/>
        </w:rPr>
        <w:t xml:space="preserve"> Самарской области</w:t>
      </w:r>
      <w:r w:rsidRPr="0022722A">
        <w:rPr>
          <w:rFonts w:ascii="Times New Roman" w:hAnsi="Times New Roman" w:cs="Times New Roman"/>
        </w:rPr>
        <w:t xml:space="preserve"> и иными заинтересованными лицами по вопросу публичных слушаний:</w:t>
      </w:r>
    </w:p>
    <w:p w:rsidR="001852B6" w:rsidRPr="0022722A" w:rsidRDefault="001852B6" w:rsidP="0022722A">
      <w:pPr>
        <w:spacing w:after="0" w:line="240" w:lineRule="auto"/>
        <w:ind w:firstLine="709"/>
        <w:jc w:val="both"/>
        <w:outlineLvl w:val="0"/>
        <w:rPr>
          <w:rFonts w:ascii="Times New Roman" w:hAnsi="Times New Roman" w:cs="Times New Roman"/>
        </w:rPr>
      </w:pPr>
      <w:r w:rsidRPr="0022722A">
        <w:rPr>
          <w:rFonts w:ascii="Times New Roman" w:hAnsi="Times New Roman" w:cs="Times New Roman"/>
        </w:rPr>
        <w:t>7.1. Мнения, содержащие отрицательную оценку по вопросу публичных слушаний, не высказаны.</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7.2.  Типичные мнения жителей, содержащие положительную оценку, по вопросу публичных слушаний:</w:t>
      </w:r>
    </w:p>
    <w:p w:rsidR="001852B6" w:rsidRPr="0022722A" w:rsidRDefault="001852B6" w:rsidP="0022722A">
      <w:pPr>
        <w:spacing w:after="0" w:line="240" w:lineRule="auto"/>
        <w:ind w:firstLine="709"/>
        <w:jc w:val="both"/>
        <w:rPr>
          <w:rFonts w:ascii="Times New Roman" w:hAnsi="Times New Roman" w:cs="Times New Roman"/>
        </w:rPr>
      </w:pPr>
      <w:r w:rsidRPr="0022722A">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22722A" w:rsidRPr="004552E9" w:rsidRDefault="0022722A" w:rsidP="0022722A">
      <w:pPr>
        <w:spacing w:after="0" w:line="240" w:lineRule="auto"/>
        <w:jc w:val="both"/>
        <w:outlineLvl w:val="0"/>
        <w:rPr>
          <w:rFonts w:ascii="Times New Roman" w:hAnsi="Times New Roman" w:cs="Times New Roman"/>
        </w:rPr>
      </w:pPr>
      <w:r w:rsidRPr="004552E9">
        <w:rPr>
          <w:rFonts w:ascii="Times New Roman" w:hAnsi="Times New Roman" w:cs="Times New Roman"/>
        </w:rPr>
        <w:t>Глава городского поселения                                                           В.В.Аникин</w:t>
      </w:r>
    </w:p>
    <w:p w:rsidR="0022722A" w:rsidRDefault="0022722A" w:rsidP="008A5884">
      <w:pPr>
        <w:spacing w:after="0" w:line="240" w:lineRule="auto"/>
        <w:jc w:val="center"/>
        <w:rPr>
          <w:rFonts w:ascii="Times New Roman" w:hAnsi="Times New Roman" w:cs="Times New Roman"/>
        </w:rPr>
      </w:pPr>
    </w:p>
    <w:p w:rsidR="008A5884" w:rsidRPr="001852B6" w:rsidRDefault="008A5884" w:rsidP="008A5884">
      <w:pPr>
        <w:spacing w:after="0" w:line="240" w:lineRule="auto"/>
        <w:jc w:val="center"/>
        <w:rPr>
          <w:rFonts w:ascii="Times New Roman" w:hAnsi="Times New Roman" w:cs="Times New Roman"/>
        </w:rPr>
      </w:pPr>
      <w:r w:rsidRPr="001852B6">
        <w:rPr>
          <w:rFonts w:ascii="Times New Roman" w:hAnsi="Times New Roman" w:cs="Times New Roman"/>
        </w:rPr>
        <w:t>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2017 год и плановый период 2018-2019гг.»</w:t>
      </w:r>
    </w:p>
    <w:p w:rsidR="008A5884" w:rsidRPr="008A5884" w:rsidRDefault="008A5884" w:rsidP="008A5884">
      <w:pPr>
        <w:spacing w:after="0" w:line="240" w:lineRule="auto"/>
        <w:jc w:val="both"/>
        <w:rPr>
          <w:rFonts w:ascii="Times New Roman" w:hAnsi="Times New Roman" w:cs="Times New Roman"/>
        </w:rPr>
      </w:pPr>
      <w:r w:rsidRPr="008A5884">
        <w:rPr>
          <w:rFonts w:ascii="Times New Roman" w:hAnsi="Times New Roman" w:cs="Times New Roman"/>
        </w:rPr>
        <w:tab/>
        <w:t xml:space="preserve">1. Время проведения публичных слушаний составляет  14 дней с </w:t>
      </w:r>
      <w:r w:rsidR="00091650" w:rsidRPr="008A5884">
        <w:rPr>
          <w:rFonts w:ascii="Times New Roman" w:hAnsi="Times New Roman" w:cs="Times New Roman"/>
        </w:rPr>
        <w:fldChar w:fldCharType="begin"/>
      </w:r>
      <w:r w:rsidRPr="008A5884">
        <w:rPr>
          <w:rFonts w:ascii="Times New Roman" w:hAnsi="Times New Roman" w:cs="Times New Roman"/>
        </w:rPr>
        <w:instrText xml:space="preserve"> MERGEFIELD "Дата_начала_публичных_слушаний" </w:instrText>
      </w:r>
      <w:r w:rsidR="00091650" w:rsidRPr="008A5884">
        <w:rPr>
          <w:rFonts w:ascii="Times New Roman" w:hAnsi="Times New Roman" w:cs="Times New Roman"/>
        </w:rPr>
        <w:fldChar w:fldCharType="separate"/>
      </w:r>
      <w:r w:rsidRPr="008A5884">
        <w:rPr>
          <w:rFonts w:ascii="Times New Roman" w:hAnsi="Times New Roman" w:cs="Times New Roman"/>
          <w:noProof/>
        </w:rPr>
        <w:t>26 ноября</w:t>
      </w:r>
      <w:r w:rsidR="00091650" w:rsidRPr="008A5884">
        <w:rPr>
          <w:rFonts w:ascii="Times New Roman" w:hAnsi="Times New Roman" w:cs="Times New Roman"/>
        </w:rPr>
        <w:fldChar w:fldCharType="end"/>
      </w:r>
      <w:r w:rsidRPr="008A5884">
        <w:rPr>
          <w:rFonts w:ascii="Times New Roman" w:hAnsi="Times New Roman" w:cs="Times New Roman"/>
        </w:rPr>
        <w:t xml:space="preserve"> 2016 года по </w:t>
      </w:r>
      <w:r w:rsidR="00091650" w:rsidRPr="008A5884">
        <w:rPr>
          <w:rFonts w:ascii="Times New Roman" w:hAnsi="Times New Roman" w:cs="Times New Roman"/>
        </w:rPr>
        <w:fldChar w:fldCharType="begin"/>
      </w:r>
      <w:r w:rsidRPr="008A5884">
        <w:rPr>
          <w:rFonts w:ascii="Times New Roman" w:hAnsi="Times New Roman" w:cs="Times New Roman"/>
        </w:rPr>
        <w:instrText xml:space="preserve"> MERGEFIELD "Дата_окончания_публичных_слушаний" </w:instrText>
      </w:r>
      <w:r w:rsidR="00091650" w:rsidRPr="008A5884">
        <w:rPr>
          <w:rFonts w:ascii="Times New Roman" w:hAnsi="Times New Roman" w:cs="Times New Roman"/>
        </w:rPr>
        <w:fldChar w:fldCharType="separate"/>
      </w:r>
      <w:r w:rsidRPr="008A5884">
        <w:rPr>
          <w:rFonts w:ascii="Times New Roman" w:hAnsi="Times New Roman" w:cs="Times New Roman"/>
          <w:noProof/>
        </w:rPr>
        <w:t>09 декабря</w:t>
      </w:r>
      <w:r w:rsidR="00091650" w:rsidRPr="008A5884">
        <w:rPr>
          <w:rFonts w:ascii="Times New Roman" w:hAnsi="Times New Roman" w:cs="Times New Roman"/>
        </w:rPr>
        <w:fldChar w:fldCharType="end"/>
      </w:r>
      <w:r w:rsidRPr="008A5884">
        <w:rPr>
          <w:rFonts w:ascii="Times New Roman" w:hAnsi="Times New Roman" w:cs="Times New Roman"/>
        </w:rPr>
        <w:t xml:space="preserve"> 2016 года.</w:t>
      </w:r>
    </w:p>
    <w:p w:rsidR="008A5884" w:rsidRPr="008A5884" w:rsidRDefault="008A5884" w:rsidP="008A5884">
      <w:pPr>
        <w:spacing w:after="0" w:line="240" w:lineRule="auto"/>
        <w:ind w:firstLine="708"/>
        <w:jc w:val="both"/>
        <w:rPr>
          <w:rFonts w:ascii="Times New Roman" w:hAnsi="Times New Roman" w:cs="Times New Roman"/>
        </w:rPr>
      </w:pPr>
      <w:r w:rsidRPr="008A5884">
        <w:rPr>
          <w:rFonts w:ascii="Times New Roman" w:hAnsi="Times New Roman" w:cs="Times New Roman"/>
        </w:rPr>
        <w:t xml:space="preserve">2. Место проведения публичных слушаний – </w:t>
      </w:r>
      <w:r w:rsidR="00091650" w:rsidRPr="008A5884">
        <w:rPr>
          <w:rFonts w:ascii="Times New Roman" w:hAnsi="Times New Roman" w:cs="Times New Roman"/>
          <w:bCs/>
        </w:rPr>
        <w:fldChar w:fldCharType="begin"/>
      </w:r>
      <w:r w:rsidRPr="008A5884">
        <w:rPr>
          <w:rFonts w:ascii="Times New Roman" w:hAnsi="Times New Roman" w:cs="Times New Roman"/>
          <w:bCs/>
        </w:rPr>
        <w:instrText xml:space="preserve"> MERGEFIELD "Индекс_места_ведения_протокола_публичных" </w:instrText>
      </w:r>
      <w:r w:rsidR="00091650" w:rsidRPr="008A5884">
        <w:rPr>
          <w:rFonts w:ascii="Times New Roman" w:hAnsi="Times New Roman" w:cs="Times New Roman"/>
          <w:bCs/>
        </w:rPr>
        <w:fldChar w:fldCharType="separate"/>
      </w:r>
      <w:r w:rsidRPr="008A5884">
        <w:rPr>
          <w:rFonts w:ascii="Times New Roman" w:hAnsi="Times New Roman" w:cs="Times New Roman"/>
          <w:bCs/>
          <w:noProof/>
        </w:rPr>
        <w:t>446250</w:t>
      </w:r>
      <w:r w:rsidR="00091650" w:rsidRPr="008A5884">
        <w:rPr>
          <w:rFonts w:ascii="Times New Roman" w:hAnsi="Times New Roman" w:cs="Times New Roman"/>
          <w:bCs/>
        </w:rPr>
        <w:fldChar w:fldCharType="end"/>
      </w:r>
      <w:r w:rsidRPr="008A5884">
        <w:rPr>
          <w:rFonts w:ascii="Times New Roman" w:hAnsi="Times New Roman" w:cs="Times New Roman"/>
          <w:bCs/>
        </w:rPr>
        <w:t xml:space="preserve">, </w:t>
      </w:r>
      <w:r w:rsidRPr="008A5884">
        <w:rPr>
          <w:rFonts w:ascii="Times New Roman" w:hAnsi="Times New Roman" w:cs="Times New Roman"/>
        </w:rPr>
        <w:t xml:space="preserve">Самарская область, </w:t>
      </w:r>
      <w:r w:rsidR="00091650" w:rsidRPr="008A5884">
        <w:rPr>
          <w:rFonts w:ascii="Times New Roman" w:hAnsi="Times New Roman" w:cs="Times New Roman"/>
        </w:rPr>
        <w:fldChar w:fldCharType="begin"/>
      </w:r>
      <w:r w:rsidRPr="008A5884">
        <w:rPr>
          <w:rFonts w:ascii="Times New Roman" w:hAnsi="Times New Roman" w:cs="Times New Roman"/>
        </w:rPr>
        <w:instrText xml:space="preserve"> MERGEFIELD "Место_ведения_протокола_публичных_слушан" </w:instrText>
      </w:r>
      <w:r w:rsidR="00091650" w:rsidRPr="008A5884">
        <w:rPr>
          <w:rFonts w:ascii="Times New Roman" w:hAnsi="Times New Roman" w:cs="Times New Roman"/>
        </w:rPr>
        <w:fldChar w:fldCharType="separate"/>
      </w:r>
      <w:r w:rsidRPr="008A5884">
        <w:rPr>
          <w:rFonts w:ascii="Times New Roman" w:hAnsi="Times New Roman" w:cs="Times New Roman"/>
          <w:noProof/>
        </w:rPr>
        <w:t>Безенчукский район, поселок городского типа Безенчук, ул. Нефтяников, д.12</w:t>
      </w:r>
      <w:r w:rsidR="00091650" w:rsidRPr="008A5884">
        <w:rPr>
          <w:rFonts w:ascii="Times New Roman" w:hAnsi="Times New Roman" w:cs="Times New Roman"/>
        </w:rPr>
        <w:fldChar w:fldCharType="end"/>
      </w:r>
      <w:r w:rsidRPr="008A5884">
        <w:rPr>
          <w:rFonts w:ascii="Times New Roman" w:hAnsi="Times New Roman" w:cs="Times New Roman"/>
        </w:rPr>
        <w:t>.</w:t>
      </w:r>
    </w:p>
    <w:p w:rsidR="008A5884" w:rsidRPr="008A5884" w:rsidRDefault="008A5884" w:rsidP="008A5884">
      <w:pPr>
        <w:spacing w:after="0" w:line="240" w:lineRule="auto"/>
        <w:ind w:firstLine="708"/>
        <w:jc w:val="both"/>
        <w:rPr>
          <w:rFonts w:ascii="Times New Roman" w:eastAsia="Arial Unicode MS" w:hAnsi="Times New Roman" w:cs="Times New Roman"/>
        </w:rPr>
      </w:pPr>
      <w:r w:rsidRPr="008A5884">
        <w:rPr>
          <w:rFonts w:ascii="Times New Roman" w:hAnsi="Times New Roman" w:cs="Times New Roman"/>
        </w:rPr>
        <w:t xml:space="preserve">3. Основание проведения публичных слушаний – </w:t>
      </w:r>
      <w:r w:rsidRPr="008A5884">
        <w:rPr>
          <w:rFonts w:ascii="Times New Roman" w:eastAsia="Arial Unicode MS" w:hAnsi="Times New Roman" w:cs="Times New Roman"/>
        </w:rPr>
        <w:t xml:space="preserve">постановление Администрации городского  поселения </w:t>
      </w:r>
      <w:r w:rsidR="00091650" w:rsidRPr="008A5884">
        <w:rPr>
          <w:rFonts w:ascii="Times New Roman" w:eastAsia="Arial Unicode MS" w:hAnsi="Times New Roman" w:cs="Times New Roman"/>
        </w:rPr>
        <w:fldChar w:fldCharType="begin"/>
      </w:r>
      <w:r w:rsidRPr="008A5884">
        <w:rPr>
          <w:rFonts w:ascii="Times New Roman" w:eastAsia="Arial Unicode MS" w:hAnsi="Times New Roman" w:cs="Times New Roman"/>
        </w:rPr>
        <w:instrText xml:space="preserve"> MERGEFIELD Название_поселения </w:instrText>
      </w:r>
      <w:r w:rsidR="00091650" w:rsidRPr="008A5884">
        <w:rPr>
          <w:rFonts w:ascii="Times New Roman" w:eastAsia="Arial Unicode MS" w:hAnsi="Times New Roman" w:cs="Times New Roman"/>
        </w:rPr>
        <w:fldChar w:fldCharType="separate"/>
      </w:r>
      <w:r w:rsidRPr="008A5884">
        <w:rPr>
          <w:rFonts w:ascii="Times New Roman" w:eastAsia="Arial Unicode MS" w:hAnsi="Times New Roman" w:cs="Times New Roman"/>
          <w:noProof/>
        </w:rPr>
        <w:t>Безенчук</w:t>
      </w:r>
      <w:r w:rsidR="00091650" w:rsidRPr="008A5884">
        <w:rPr>
          <w:rFonts w:ascii="Times New Roman" w:eastAsia="Arial Unicode MS" w:hAnsi="Times New Roman" w:cs="Times New Roman"/>
        </w:rPr>
        <w:fldChar w:fldCharType="end"/>
      </w:r>
      <w:r w:rsidRPr="008A5884">
        <w:rPr>
          <w:rFonts w:ascii="Times New Roman" w:eastAsia="Arial Unicode MS" w:hAnsi="Times New Roman" w:cs="Times New Roman"/>
        </w:rPr>
        <w:t xml:space="preserve"> муниципального района </w:t>
      </w:r>
      <w:r w:rsidR="00091650" w:rsidRPr="008A5884">
        <w:rPr>
          <w:rFonts w:ascii="Times New Roman" w:eastAsia="Arial Unicode MS" w:hAnsi="Times New Roman" w:cs="Times New Roman"/>
        </w:rPr>
        <w:fldChar w:fldCharType="begin"/>
      </w:r>
      <w:r w:rsidRPr="008A5884">
        <w:rPr>
          <w:rFonts w:ascii="Times New Roman" w:eastAsia="Arial Unicode MS" w:hAnsi="Times New Roman" w:cs="Times New Roman"/>
        </w:rPr>
        <w:instrText xml:space="preserve"> MERGEFIELD Название_района </w:instrText>
      </w:r>
      <w:r w:rsidR="00091650" w:rsidRPr="008A5884">
        <w:rPr>
          <w:rFonts w:ascii="Times New Roman" w:eastAsia="Arial Unicode MS" w:hAnsi="Times New Roman" w:cs="Times New Roman"/>
        </w:rPr>
        <w:fldChar w:fldCharType="separate"/>
      </w:r>
      <w:r w:rsidRPr="008A5884">
        <w:rPr>
          <w:rFonts w:ascii="Times New Roman" w:eastAsia="Arial Unicode MS" w:hAnsi="Times New Roman" w:cs="Times New Roman"/>
          <w:noProof/>
        </w:rPr>
        <w:t>Безенчукский</w:t>
      </w:r>
      <w:r w:rsidR="00091650" w:rsidRPr="008A5884">
        <w:rPr>
          <w:rFonts w:ascii="Times New Roman" w:eastAsia="Arial Unicode MS" w:hAnsi="Times New Roman" w:cs="Times New Roman"/>
        </w:rPr>
        <w:fldChar w:fldCharType="end"/>
      </w:r>
      <w:r w:rsidRPr="008A5884">
        <w:rPr>
          <w:rFonts w:ascii="Times New Roman" w:eastAsia="Arial Unicode MS" w:hAnsi="Times New Roman" w:cs="Times New Roman"/>
        </w:rPr>
        <w:t xml:space="preserve"> Самарской области «</w:t>
      </w:r>
      <w:r w:rsidRPr="008A5884">
        <w:rPr>
          <w:rFonts w:ascii="Times New Roman" w:hAnsi="Times New Roman" w:cs="Times New Roman"/>
        </w:rPr>
        <w:t xml:space="preserve">О проведении публичных слушаний» </w:t>
      </w:r>
      <w:r w:rsidRPr="008A5884">
        <w:rPr>
          <w:rFonts w:ascii="Times New Roman" w:eastAsia="Arial Unicode MS" w:hAnsi="Times New Roman" w:cs="Times New Roman"/>
        </w:rPr>
        <w:t xml:space="preserve">от </w:t>
      </w:r>
      <w:r w:rsidR="00091650" w:rsidRPr="008A5884">
        <w:rPr>
          <w:rFonts w:ascii="Times New Roman" w:eastAsia="Arial Unicode MS" w:hAnsi="Times New Roman" w:cs="Times New Roman"/>
        </w:rPr>
        <w:fldChar w:fldCharType="begin"/>
      </w:r>
      <w:r w:rsidRPr="008A5884">
        <w:rPr>
          <w:rFonts w:ascii="Times New Roman" w:eastAsia="Arial Unicode MS" w:hAnsi="Times New Roman" w:cs="Times New Roman"/>
        </w:rPr>
        <w:instrText xml:space="preserve"> MERGEFIELD Дата_решения_об_одобрении_проекта_устава </w:instrText>
      </w:r>
      <w:r w:rsidR="00091650" w:rsidRPr="008A5884">
        <w:rPr>
          <w:rFonts w:ascii="Times New Roman" w:eastAsia="Arial Unicode MS" w:hAnsi="Times New Roman" w:cs="Times New Roman"/>
        </w:rPr>
        <w:fldChar w:fldCharType="separate"/>
      </w:r>
      <w:r w:rsidRPr="008A5884">
        <w:rPr>
          <w:rFonts w:ascii="Times New Roman" w:eastAsia="Arial Unicode MS" w:hAnsi="Times New Roman" w:cs="Times New Roman"/>
          <w:noProof/>
        </w:rPr>
        <w:t>14 ноября</w:t>
      </w:r>
      <w:r w:rsidR="00091650" w:rsidRPr="008A5884">
        <w:rPr>
          <w:rFonts w:ascii="Times New Roman" w:eastAsia="Arial Unicode MS" w:hAnsi="Times New Roman" w:cs="Times New Roman"/>
        </w:rPr>
        <w:fldChar w:fldCharType="end"/>
      </w:r>
      <w:r w:rsidRPr="008A5884">
        <w:rPr>
          <w:rFonts w:ascii="Times New Roman" w:eastAsia="Arial Unicode MS" w:hAnsi="Times New Roman" w:cs="Times New Roman"/>
        </w:rPr>
        <w:t xml:space="preserve"> 2016 года №146,  опубликованное в газете </w:t>
      </w:r>
      <w:r w:rsidR="00091650" w:rsidRPr="008A5884">
        <w:rPr>
          <w:rFonts w:ascii="Times New Roman" w:eastAsia="Arial Unicode MS" w:hAnsi="Times New Roman" w:cs="Times New Roman"/>
          <w:shd w:val="clear" w:color="auto" w:fill="FFFFFF"/>
        </w:rPr>
        <w:fldChar w:fldCharType="begin"/>
      </w:r>
      <w:r w:rsidRPr="008A5884">
        <w:rPr>
          <w:rFonts w:ascii="Times New Roman" w:eastAsia="Arial Unicode MS" w:hAnsi="Times New Roman" w:cs="Times New Roman"/>
          <w:shd w:val="clear" w:color="auto" w:fill="FFFFFF"/>
        </w:rPr>
        <w:instrText xml:space="preserve"> MERGEFIELD Название_газеты </w:instrText>
      </w:r>
      <w:r w:rsidR="00091650" w:rsidRPr="008A5884">
        <w:rPr>
          <w:rFonts w:ascii="Times New Roman" w:eastAsia="Arial Unicode MS" w:hAnsi="Times New Roman" w:cs="Times New Roman"/>
          <w:shd w:val="clear" w:color="auto" w:fill="FFFFFF"/>
        </w:rPr>
        <w:fldChar w:fldCharType="separate"/>
      </w:r>
      <w:r w:rsidRPr="008A5884">
        <w:rPr>
          <w:rFonts w:ascii="Times New Roman" w:eastAsia="Arial Unicode MS" w:hAnsi="Times New Roman" w:cs="Times New Roman"/>
          <w:noProof/>
          <w:shd w:val="clear" w:color="auto" w:fill="FFFFFF"/>
        </w:rPr>
        <w:t xml:space="preserve"> "Вестник городского поселения Безенчук"</w:t>
      </w:r>
      <w:r w:rsidR="00091650" w:rsidRPr="008A5884">
        <w:rPr>
          <w:rFonts w:ascii="Times New Roman" w:eastAsia="Arial Unicode MS" w:hAnsi="Times New Roman" w:cs="Times New Roman"/>
          <w:shd w:val="clear" w:color="auto" w:fill="FFFFFF"/>
        </w:rPr>
        <w:fldChar w:fldCharType="end"/>
      </w:r>
      <w:r w:rsidRPr="008A5884">
        <w:rPr>
          <w:rFonts w:ascii="Times New Roman" w:eastAsia="Arial Unicode MS" w:hAnsi="Times New Roman" w:cs="Times New Roman"/>
        </w:rPr>
        <w:t xml:space="preserve"> </w:t>
      </w:r>
      <w:r w:rsidRPr="008A5884">
        <w:rPr>
          <w:rFonts w:ascii="Times New Roman" w:hAnsi="Times New Roman" w:cs="Times New Roman"/>
        </w:rPr>
        <w:t>№17 (95) от 14.11.2016г.</w:t>
      </w:r>
    </w:p>
    <w:p w:rsidR="008A5884" w:rsidRPr="008A5884" w:rsidRDefault="008A5884" w:rsidP="008A5884">
      <w:pPr>
        <w:pStyle w:val="affff3"/>
        <w:spacing w:line="240" w:lineRule="auto"/>
        <w:rPr>
          <w:sz w:val="22"/>
          <w:szCs w:val="22"/>
        </w:rPr>
      </w:pPr>
      <w:r w:rsidRPr="008A5884">
        <w:rPr>
          <w:sz w:val="22"/>
          <w:szCs w:val="22"/>
        </w:rPr>
        <w:t xml:space="preserve">4. Вопрос, вынесенный на публичные слушания, –  </w:t>
      </w:r>
      <w:r w:rsidRPr="008A5884">
        <w:rPr>
          <w:rFonts w:eastAsia="Arial Unicode MS"/>
          <w:sz w:val="22"/>
          <w:szCs w:val="22"/>
        </w:rPr>
        <w:t xml:space="preserve">«О проекте решения </w:t>
      </w:r>
      <w:r w:rsidRPr="008A5884">
        <w:rPr>
          <w:sz w:val="22"/>
          <w:szCs w:val="22"/>
        </w:rPr>
        <w:t>«О бюджете городского поселения Безенчук муниципального района Безенчукский Самарской области на 2017 год и плановый период 2018-2019гг.».</w:t>
      </w:r>
    </w:p>
    <w:p w:rsidR="008A5884" w:rsidRPr="008A5884" w:rsidRDefault="008A5884" w:rsidP="008A5884">
      <w:pPr>
        <w:pStyle w:val="affff3"/>
        <w:tabs>
          <w:tab w:val="clear" w:pos="1080"/>
          <w:tab w:val="clear" w:pos="1260"/>
          <w:tab w:val="left" w:pos="720"/>
        </w:tabs>
        <w:spacing w:line="240" w:lineRule="auto"/>
        <w:ind w:firstLine="0"/>
        <w:rPr>
          <w:sz w:val="22"/>
          <w:szCs w:val="22"/>
        </w:rPr>
      </w:pPr>
      <w:r w:rsidRPr="008A5884">
        <w:rPr>
          <w:sz w:val="22"/>
          <w:szCs w:val="22"/>
        </w:rPr>
        <w:lastRenderedPageBreak/>
        <w:tab/>
        <w:t xml:space="preserve">5. </w:t>
      </w:r>
      <w:r w:rsidR="00091650" w:rsidRPr="008A5884">
        <w:rPr>
          <w:sz w:val="22"/>
          <w:szCs w:val="22"/>
        </w:rPr>
        <w:fldChar w:fldCharType="begin"/>
      </w:r>
      <w:r w:rsidRPr="008A5884">
        <w:rPr>
          <w:sz w:val="22"/>
          <w:szCs w:val="22"/>
        </w:rPr>
        <w:instrText xml:space="preserve"> MERGEFIELD "Дата_проведения_мероприятия_по_информиро" </w:instrText>
      </w:r>
      <w:r w:rsidR="00091650" w:rsidRPr="008A5884">
        <w:rPr>
          <w:sz w:val="22"/>
          <w:szCs w:val="22"/>
        </w:rPr>
        <w:fldChar w:fldCharType="separate"/>
      </w:r>
      <w:r w:rsidRPr="008A5884">
        <w:rPr>
          <w:noProof/>
          <w:sz w:val="22"/>
          <w:szCs w:val="22"/>
        </w:rPr>
        <w:t>01 декабря</w:t>
      </w:r>
      <w:r w:rsidR="00091650" w:rsidRPr="008A5884">
        <w:rPr>
          <w:sz w:val="22"/>
          <w:szCs w:val="22"/>
        </w:rPr>
        <w:fldChar w:fldCharType="end"/>
      </w:r>
      <w:r w:rsidRPr="008A5884">
        <w:rPr>
          <w:sz w:val="22"/>
          <w:szCs w:val="22"/>
        </w:rPr>
        <w:t xml:space="preserve"> 2016 года в </w:t>
      </w:r>
      <w:r w:rsidR="00091650" w:rsidRPr="008A5884">
        <w:rPr>
          <w:sz w:val="22"/>
          <w:szCs w:val="22"/>
        </w:rPr>
        <w:fldChar w:fldCharType="begin"/>
      </w:r>
      <w:r w:rsidRPr="008A5884">
        <w:rPr>
          <w:sz w:val="22"/>
          <w:szCs w:val="22"/>
        </w:rPr>
        <w:instrText xml:space="preserve"> MERGEFIELD "Время_проведения_мероприятия_по_информир" </w:instrText>
      </w:r>
      <w:r w:rsidR="00091650" w:rsidRPr="008A5884">
        <w:rPr>
          <w:sz w:val="22"/>
          <w:szCs w:val="22"/>
        </w:rPr>
        <w:fldChar w:fldCharType="separate"/>
      </w:r>
      <w:r w:rsidRPr="008A5884">
        <w:rPr>
          <w:noProof/>
          <w:sz w:val="22"/>
          <w:szCs w:val="22"/>
        </w:rPr>
        <w:t>18.00</w:t>
      </w:r>
      <w:r w:rsidR="00091650" w:rsidRPr="008A5884">
        <w:rPr>
          <w:sz w:val="22"/>
          <w:szCs w:val="22"/>
        </w:rPr>
        <w:fldChar w:fldCharType="end"/>
      </w:r>
      <w:r w:rsidRPr="008A5884">
        <w:rPr>
          <w:sz w:val="22"/>
          <w:szCs w:val="22"/>
        </w:rPr>
        <w:t xml:space="preserve"> часов по адресу: </w:t>
      </w:r>
      <w:r w:rsidR="00091650" w:rsidRPr="008A5884">
        <w:rPr>
          <w:bCs/>
          <w:sz w:val="22"/>
          <w:szCs w:val="22"/>
        </w:rPr>
        <w:fldChar w:fldCharType="begin"/>
      </w:r>
      <w:r w:rsidRPr="008A5884">
        <w:rPr>
          <w:bCs/>
          <w:sz w:val="22"/>
          <w:szCs w:val="22"/>
        </w:rPr>
        <w:instrText xml:space="preserve"> MERGEFIELD "Индекс_места_ведения_протокола_публичных" </w:instrText>
      </w:r>
      <w:r w:rsidR="00091650" w:rsidRPr="008A5884">
        <w:rPr>
          <w:bCs/>
          <w:sz w:val="22"/>
          <w:szCs w:val="22"/>
        </w:rPr>
        <w:fldChar w:fldCharType="separate"/>
      </w:r>
      <w:r w:rsidRPr="008A5884">
        <w:rPr>
          <w:bCs/>
          <w:noProof/>
          <w:sz w:val="22"/>
          <w:szCs w:val="22"/>
        </w:rPr>
        <w:t>446250</w:t>
      </w:r>
      <w:r w:rsidR="00091650" w:rsidRPr="008A5884">
        <w:rPr>
          <w:bCs/>
          <w:sz w:val="22"/>
          <w:szCs w:val="22"/>
        </w:rPr>
        <w:fldChar w:fldCharType="end"/>
      </w:r>
      <w:r w:rsidRPr="008A5884">
        <w:rPr>
          <w:bCs/>
          <w:sz w:val="22"/>
          <w:szCs w:val="22"/>
        </w:rPr>
        <w:t>,</w:t>
      </w:r>
      <w:r w:rsidRPr="008A5884">
        <w:rPr>
          <w:sz w:val="22"/>
          <w:szCs w:val="22"/>
        </w:rPr>
        <w:t xml:space="preserve"> Самарская область, </w:t>
      </w:r>
      <w:r w:rsidR="00091650" w:rsidRPr="008A5884">
        <w:rPr>
          <w:sz w:val="22"/>
          <w:szCs w:val="22"/>
        </w:rPr>
        <w:fldChar w:fldCharType="begin"/>
      </w:r>
      <w:r w:rsidRPr="008A5884">
        <w:rPr>
          <w:sz w:val="22"/>
          <w:szCs w:val="22"/>
        </w:rPr>
        <w:instrText xml:space="preserve"> MERGEFIELD "Место_проведения_мероприятия_по_информир" </w:instrText>
      </w:r>
      <w:r w:rsidR="00091650" w:rsidRPr="008A5884">
        <w:rPr>
          <w:sz w:val="22"/>
          <w:szCs w:val="22"/>
        </w:rPr>
        <w:fldChar w:fldCharType="separate"/>
      </w:r>
      <w:r w:rsidRPr="008A5884">
        <w:rPr>
          <w:noProof/>
          <w:sz w:val="22"/>
          <w:szCs w:val="22"/>
        </w:rPr>
        <w:t>Безенчукский район, поселок городского типа Безенчук, ул. Нефтяников, д.12</w:t>
      </w:r>
      <w:r w:rsidR="00091650" w:rsidRPr="008A5884">
        <w:rPr>
          <w:sz w:val="22"/>
          <w:szCs w:val="22"/>
        </w:rPr>
        <w:fldChar w:fldCharType="end"/>
      </w:r>
      <w:r w:rsidRPr="008A5884">
        <w:rPr>
          <w:sz w:val="22"/>
          <w:szCs w:val="22"/>
        </w:rPr>
        <w:t xml:space="preserve"> проведено мероприятие по информированию жителей поселения по вопросам публичных слушаний, в котором приняли участие 5 (пять) человек. </w:t>
      </w:r>
    </w:p>
    <w:p w:rsidR="008A5884" w:rsidRPr="008A5884" w:rsidRDefault="008A5884" w:rsidP="008A5884">
      <w:pPr>
        <w:spacing w:after="0" w:line="240" w:lineRule="auto"/>
        <w:ind w:firstLine="709"/>
        <w:jc w:val="both"/>
        <w:rPr>
          <w:rFonts w:ascii="Times New Roman" w:hAnsi="Times New Roman" w:cs="Times New Roman"/>
        </w:rPr>
      </w:pPr>
      <w:r w:rsidRPr="008A5884">
        <w:rPr>
          <w:rFonts w:ascii="Times New Roman" w:hAnsi="Times New Roman" w:cs="Times New Roman"/>
        </w:rPr>
        <w:t xml:space="preserve">6. Мнения, предложения и замечания по вопросу </w:t>
      </w:r>
      <w:r w:rsidRPr="008A5884">
        <w:rPr>
          <w:rFonts w:ascii="Times New Roman" w:eastAsia="Arial Unicode MS" w:hAnsi="Times New Roman" w:cs="Times New Roman"/>
        </w:rPr>
        <w:t xml:space="preserve">«О проекте решения </w:t>
      </w:r>
      <w:r w:rsidRPr="008A5884">
        <w:rPr>
          <w:rFonts w:ascii="Times New Roman" w:hAnsi="Times New Roman" w:cs="Times New Roman"/>
        </w:rPr>
        <w:t xml:space="preserve">«О бюджете городского поселения Безенчук муниципального района Безенчукский Самарской области на 2017 год и плановый период 2018-2019гг.» внесли в протокол публичных слушаний, –  3 (три) человека. </w:t>
      </w:r>
    </w:p>
    <w:p w:rsidR="008A5884" w:rsidRPr="008A5884" w:rsidRDefault="008A5884" w:rsidP="008A5884">
      <w:pPr>
        <w:spacing w:after="0" w:line="240" w:lineRule="auto"/>
        <w:ind w:firstLine="709"/>
        <w:jc w:val="both"/>
        <w:rPr>
          <w:rFonts w:ascii="Times New Roman" w:hAnsi="Times New Roman" w:cs="Times New Roman"/>
        </w:rPr>
      </w:pPr>
      <w:r w:rsidRPr="008A5884">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8A5884">
        <w:rPr>
          <w:rFonts w:ascii="Times New Roman" w:hAnsi="Times New Roman" w:cs="Times New Roman"/>
          <w:bCs/>
        </w:rPr>
        <w:t xml:space="preserve">муниципального района </w:t>
      </w:r>
      <w:r w:rsidR="00091650" w:rsidRPr="008A5884">
        <w:rPr>
          <w:rFonts w:ascii="Times New Roman" w:hAnsi="Times New Roman" w:cs="Times New Roman"/>
        </w:rPr>
        <w:fldChar w:fldCharType="begin"/>
      </w:r>
      <w:r w:rsidRPr="008A5884">
        <w:rPr>
          <w:rFonts w:ascii="Times New Roman" w:hAnsi="Times New Roman" w:cs="Times New Roman"/>
        </w:rPr>
        <w:instrText xml:space="preserve"> MERGEFIELD Название_района </w:instrText>
      </w:r>
      <w:r w:rsidR="00091650" w:rsidRPr="008A5884">
        <w:rPr>
          <w:rFonts w:ascii="Times New Roman" w:hAnsi="Times New Roman" w:cs="Times New Roman"/>
        </w:rPr>
        <w:fldChar w:fldCharType="separate"/>
      </w:r>
      <w:r w:rsidRPr="008A5884">
        <w:rPr>
          <w:rFonts w:ascii="Times New Roman" w:hAnsi="Times New Roman" w:cs="Times New Roman"/>
          <w:noProof/>
        </w:rPr>
        <w:t>Безенчукский</w:t>
      </w:r>
      <w:r w:rsidR="00091650" w:rsidRPr="008A5884">
        <w:rPr>
          <w:rFonts w:ascii="Times New Roman" w:hAnsi="Times New Roman" w:cs="Times New Roman"/>
        </w:rPr>
        <w:fldChar w:fldCharType="end"/>
      </w:r>
      <w:r w:rsidRPr="008A5884">
        <w:rPr>
          <w:rFonts w:ascii="Times New Roman" w:hAnsi="Times New Roman" w:cs="Times New Roman"/>
          <w:bCs/>
        </w:rPr>
        <w:t xml:space="preserve"> Самарской области</w:t>
      </w:r>
      <w:r w:rsidRPr="008A5884">
        <w:rPr>
          <w:rFonts w:ascii="Times New Roman" w:hAnsi="Times New Roman" w:cs="Times New Roman"/>
        </w:rPr>
        <w:t xml:space="preserve"> и иными заинтересованными лицами по вопросу публичных слушаний:</w:t>
      </w:r>
    </w:p>
    <w:p w:rsidR="008A5884" w:rsidRPr="008A5884" w:rsidRDefault="008A5884" w:rsidP="008A5884">
      <w:pPr>
        <w:spacing w:after="0" w:line="240" w:lineRule="auto"/>
        <w:ind w:firstLine="709"/>
        <w:jc w:val="both"/>
        <w:outlineLvl w:val="0"/>
        <w:rPr>
          <w:rFonts w:ascii="Times New Roman" w:hAnsi="Times New Roman" w:cs="Times New Roman"/>
        </w:rPr>
      </w:pPr>
      <w:r w:rsidRPr="008A5884">
        <w:rPr>
          <w:rFonts w:ascii="Times New Roman" w:hAnsi="Times New Roman" w:cs="Times New Roman"/>
        </w:rPr>
        <w:t>7.1. Мнения, содержащие отрицательную оценку по вопросу публичных слушаний, не высказаны.</w:t>
      </w:r>
    </w:p>
    <w:p w:rsidR="008A5884" w:rsidRPr="008A5884" w:rsidRDefault="008A5884" w:rsidP="008A5884">
      <w:pPr>
        <w:spacing w:after="0" w:line="240" w:lineRule="auto"/>
        <w:jc w:val="both"/>
        <w:rPr>
          <w:rFonts w:ascii="Times New Roman" w:hAnsi="Times New Roman" w:cs="Times New Roman"/>
        </w:rPr>
      </w:pPr>
      <w:r w:rsidRPr="008A5884">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8A5884" w:rsidRPr="008A5884" w:rsidRDefault="008A5884" w:rsidP="008A5884">
      <w:pPr>
        <w:tabs>
          <w:tab w:val="num" w:pos="1276"/>
        </w:tabs>
        <w:spacing w:after="0" w:line="240" w:lineRule="auto"/>
        <w:jc w:val="both"/>
        <w:rPr>
          <w:rFonts w:ascii="Times New Roman" w:hAnsi="Times New Roman" w:cs="Times New Roman"/>
        </w:rPr>
      </w:pPr>
      <w:r w:rsidRPr="008A5884">
        <w:rPr>
          <w:rFonts w:ascii="Times New Roman" w:hAnsi="Times New Roman" w:cs="Times New Roman"/>
        </w:rPr>
        <w:t>- проект соответствует действующему законодательству,</w:t>
      </w:r>
    </w:p>
    <w:p w:rsidR="008A5884" w:rsidRPr="008A5884" w:rsidRDefault="008A5884" w:rsidP="008A5884">
      <w:pPr>
        <w:tabs>
          <w:tab w:val="num" w:pos="1276"/>
        </w:tabs>
        <w:spacing w:after="0" w:line="240" w:lineRule="auto"/>
        <w:jc w:val="both"/>
        <w:rPr>
          <w:rFonts w:ascii="Times New Roman" w:hAnsi="Times New Roman" w:cs="Times New Roman"/>
        </w:rPr>
      </w:pPr>
      <w:r w:rsidRPr="008A5884">
        <w:rPr>
          <w:rFonts w:ascii="Times New Roman" w:hAnsi="Times New Roman" w:cs="Times New Roman"/>
        </w:rPr>
        <w:t>- предлагаю принять проект рещения,</w:t>
      </w:r>
    </w:p>
    <w:p w:rsidR="008A5884" w:rsidRPr="008A5884" w:rsidRDefault="008A5884" w:rsidP="008A5884">
      <w:pPr>
        <w:spacing w:after="0" w:line="240" w:lineRule="auto"/>
        <w:ind w:firstLine="708"/>
        <w:jc w:val="both"/>
        <w:rPr>
          <w:rFonts w:ascii="Times New Roman" w:hAnsi="Times New Roman" w:cs="Times New Roman"/>
        </w:rPr>
      </w:pPr>
      <w:r w:rsidRPr="008A5884">
        <w:rPr>
          <w:rFonts w:ascii="Times New Roman" w:hAnsi="Times New Roman" w:cs="Times New Roman"/>
        </w:rPr>
        <w:t>Проект  решения «О бюджете городского поселения Безенчук муниципального района Безенчукский Самарской области на 2017 год и плановый период 2018-2019гг.»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rsidR="001852B6" w:rsidRPr="004552E9" w:rsidRDefault="001852B6" w:rsidP="001852B6">
      <w:pPr>
        <w:spacing w:after="0" w:line="240" w:lineRule="auto"/>
        <w:jc w:val="both"/>
        <w:outlineLvl w:val="0"/>
        <w:rPr>
          <w:rFonts w:ascii="Times New Roman" w:hAnsi="Times New Roman" w:cs="Times New Roman"/>
        </w:rPr>
      </w:pPr>
      <w:r w:rsidRPr="004552E9">
        <w:rPr>
          <w:rFonts w:ascii="Times New Roman" w:hAnsi="Times New Roman" w:cs="Times New Roman"/>
        </w:rPr>
        <w:t>Глава городского поселения                                                           В.В.Аникин</w:t>
      </w:r>
    </w:p>
    <w:p w:rsidR="00CE64C8" w:rsidRPr="00CE64C8" w:rsidRDefault="00CE64C8" w:rsidP="00CE64C8">
      <w:pPr>
        <w:spacing w:after="0" w:line="240" w:lineRule="auto"/>
        <w:jc w:val="center"/>
        <w:rPr>
          <w:rFonts w:ascii="Times New Roman" w:hAnsi="Times New Roman" w:cs="Times New Roman"/>
          <w:b/>
          <w:sz w:val="8"/>
          <w:szCs w:val="8"/>
        </w:rPr>
      </w:pPr>
    </w:p>
    <w:p w:rsidR="00CE64C8" w:rsidRPr="00CE64C8" w:rsidRDefault="00CE64C8" w:rsidP="00CE64C8">
      <w:pPr>
        <w:spacing w:after="0" w:line="240" w:lineRule="auto"/>
        <w:jc w:val="center"/>
        <w:rPr>
          <w:rFonts w:ascii="Times New Roman" w:hAnsi="Times New Roman" w:cs="Times New Roman"/>
          <w:b/>
        </w:rPr>
      </w:pPr>
      <w:r w:rsidRPr="00CE64C8">
        <w:rPr>
          <w:rFonts w:ascii="Times New Roman" w:hAnsi="Times New Roman" w:cs="Times New Roman"/>
          <w:b/>
        </w:rPr>
        <w:t>Прокуратура разъясняет.</w:t>
      </w:r>
    </w:p>
    <w:p w:rsidR="00CE64C8" w:rsidRPr="00CE64C8" w:rsidRDefault="00CE64C8" w:rsidP="00CE64C8">
      <w:pPr>
        <w:spacing w:after="0" w:line="240" w:lineRule="auto"/>
        <w:jc w:val="center"/>
        <w:rPr>
          <w:rFonts w:ascii="Times New Roman" w:hAnsi="Times New Roman" w:cs="Times New Roman"/>
          <w:b/>
        </w:rPr>
      </w:pPr>
      <w:r w:rsidRPr="00CE64C8">
        <w:rPr>
          <w:rFonts w:ascii="Times New Roman" w:hAnsi="Times New Roman" w:cs="Times New Roman"/>
          <w:b/>
        </w:rPr>
        <w:t>Установлен порядок подачи уведомления о прибытии иностранца</w:t>
      </w:r>
    </w:p>
    <w:p w:rsidR="00CE64C8" w:rsidRPr="00CE64C8" w:rsidRDefault="00CE64C8" w:rsidP="00CE64C8">
      <w:pPr>
        <w:spacing w:after="0" w:line="240" w:lineRule="auto"/>
        <w:ind w:firstLine="709"/>
        <w:jc w:val="both"/>
        <w:rPr>
          <w:rFonts w:ascii="Times New Roman" w:hAnsi="Times New Roman" w:cs="Times New Roman"/>
        </w:rPr>
      </w:pPr>
      <w:r w:rsidRPr="00CE64C8">
        <w:rPr>
          <w:rFonts w:ascii="Times New Roman" w:hAnsi="Times New Roman" w:cs="Times New Roman"/>
        </w:rPr>
        <w:t>Постановлением Правительства РФ от 22 февраля 2016 г. N 126 "О внесении изменений в Правила осуществления миграционного учета иностранных граждан и лиц без гражданства в Российской Федерации" с 1 июля 2016 г. установлена обязанность принимающей стороны подать в территориальный орган ФМС России уведомление о прибытии иностранца. Это можно сделать, в том числе, через многофункциональный центр (МФЦ). Установлено, что уведомление заверяется электронной подписью уполномоченного сотрудника МФЦ и передается в территориальный орган ФМС России с использованием единой системы межведомственного электронного взаимодействия.</w:t>
      </w:r>
    </w:p>
    <w:p w:rsidR="00CE64C8" w:rsidRPr="00CE64C8" w:rsidRDefault="00CE64C8" w:rsidP="00CE64C8">
      <w:pPr>
        <w:spacing w:after="0" w:line="240" w:lineRule="auto"/>
        <w:jc w:val="both"/>
        <w:rPr>
          <w:rFonts w:ascii="Times New Roman" w:hAnsi="Times New Roman" w:cs="Times New Roman"/>
        </w:rPr>
      </w:pPr>
      <w:r w:rsidRPr="00CE64C8">
        <w:rPr>
          <w:rFonts w:ascii="Times New Roman" w:hAnsi="Times New Roman" w:cs="Times New Roman"/>
        </w:rPr>
        <w:t>Помощник прокурора Безенчукского района                                                                          Ведякина К.</w:t>
      </w:r>
    </w:p>
    <w:p w:rsidR="00282712" w:rsidRPr="00CE64C8" w:rsidRDefault="00282712" w:rsidP="00CE64C8">
      <w:pPr>
        <w:spacing w:after="0" w:line="240" w:lineRule="auto"/>
        <w:jc w:val="both"/>
        <w:rPr>
          <w:rFonts w:ascii="Times New Roman" w:hAnsi="Times New Roman" w:cs="Times New Roman"/>
          <w:sz w:val="8"/>
          <w:szCs w:val="8"/>
        </w:rPr>
      </w:pPr>
    </w:p>
    <w:p w:rsidR="00CE64C8" w:rsidRPr="00CE64C8" w:rsidRDefault="00CE64C8" w:rsidP="00CE64C8">
      <w:pPr>
        <w:pStyle w:val="Bodytext31"/>
        <w:shd w:val="clear" w:color="auto" w:fill="auto"/>
        <w:spacing w:before="0" w:line="240" w:lineRule="auto"/>
        <w:rPr>
          <w:sz w:val="22"/>
          <w:szCs w:val="22"/>
        </w:rPr>
      </w:pPr>
      <w:r w:rsidRPr="00CE64C8">
        <w:rPr>
          <w:bCs w:val="0"/>
          <w:color w:val="000000"/>
          <w:sz w:val="22"/>
          <w:szCs w:val="22"/>
        </w:rPr>
        <w:t>Анализ обращений</w:t>
      </w:r>
    </w:p>
    <w:p w:rsidR="00CE64C8" w:rsidRPr="0004030A" w:rsidRDefault="00CE64C8" w:rsidP="00CE64C8">
      <w:pPr>
        <w:pStyle w:val="Bodytext1"/>
        <w:shd w:val="clear" w:color="auto" w:fill="auto"/>
        <w:spacing w:after="0" w:line="240" w:lineRule="auto"/>
        <w:ind w:firstLine="740"/>
        <w:jc w:val="both"/>
        <w:rPr>
          <w:b/>
          <w:sz w:val="22"/>
          <w:szCs w:val="22"/>
        </w:rPr>
      </w:pPr>
      <w:r w:rsidRPr="0004030A">
        <w:rPr>
          <w:rStyle w:val="Bodytext0"/>
          <w:b w:val="0"/>
          <w:color w:val="000000"/>
          <w:sz w:val="22"/>
          <w:szCs w:val="22"/>
        </w:rPr>
        <w:t>Прокуратурой Безенчукского района проведен анализ вопросов, с которыми граждане обращаются в прокуратуру района.</w:t>
      </w:r>
    </w:p>
    <w:p w:rsidR="00CE64C8" w:rsidRPr="0004030A" w:rsidRDefault="00CE64C8" w:rsidP="00CE64C8">
      <w:pPr>
        <w:pStyle w:val="Bodytext1"/>
        <w:shd w:val="clear" w:color="auto" w:fill="auto"/>
        <w:spacing w:after="0" w:line="240" w:lineRule="auto"/>
        <w:ind w:firstLine="740"/>
        <w:jc w:val="both"/>
        <w:rPr>
          <w:b/>
          <w:sz w:val="22"/>
          <w:szCs w:val="22"/>
        </w:rPr>
      </w:pPr>
      <w:r w:rsidRPr="0004030A">
        <w:rPr>
          <w:rStyle w:val="Bodytext0"/>
          <w:b w:val="0"/>
          <w:color w:val="000000"/>
          <w:sz w:val="22"/>
          <w:szCs w:val="22"/>
        </w:rPr>
        <w:t>Анализ обращений по их характеру показал, что в течение первого полугодия 2016 года наибольшее количество поступивших в прокуратуру обращений - по вопросам надзора за соблюдением федерального законодательства.</w:t>
      </w:r>
    </w:p>
    <w:p w:rsidR="00CE64C8" w:rsidRPr="0004030A" w:rsidRDefault="00CE64C8" w:rsidP="00CE64C8">
      <w:pPr>
        <w:pStyle w:val="Bodytext1"/>
        <w:shd w:val="clear" w:color="auto" w:fill="auto"/>
        <w:spacing w:after="0" w:line="240" w:lineRule="auto"/>
        <w:ind w:firstLine="740"/>
        <w:jc w:val="both"/>
        <w:rPr>
          <w:b/>
          <w:sz w:val="22"/>
          <w:szCs w:val="22"/>
        </w:rPr>
      </w:pPr>
      <w:r w:rsidRPr="0004030A">
        <w:rPr>
          <w:rStyle w:val="Bodytext0"/>
          <w:b w:val="0"/>
          <w:color w:val="000000"/>
          <w:sz w:val="22"/>
          <w:szCs w:val="22"/>
        </w:rPr>
        <w:t>Наиболее часто задаваемые вопросы жителей г.п. Безенчук связаны с порядком рассмотрения обращений в правоохранительных органах и органах местного самоуправления. В связи с этим прокуратура разъясняет:</w:t>
      </w:r>
    </w:p>
    <w:p w:rsidR="00CE64C8" w:rsidRPr="0004030A" w:rsidRDefault="00CE64C8" w:rsidP="00CE64C8">
      <w:pPr>
        <w:pStyle w:val="Bodytext1"/>
        <w:shd w:val="clear" w:color="auto" w:fill="auto"/>
        <w:spacing w:after="0" w:line="240" w:lineRule="auto"/>
        <w:ind w:firstLine="740"/>
        <w:jc w:val="both"/>
        <w:rPr>
          <w:b/>
          <w:sz w:val="22"/>
          <w:szCs w:val="22"/>
        </w:rPr>
      </w:pPr>
      <w:r w:rsidRPr="0004030A">
        <w:rPr>
          <w:rStyle w:val="Bodytext0"/>
          <w:b w:val="0"/>
          <w:color w:val="000000"/>
          <w:sz w:val="22"/>
          <w:szCs w:val="22"/>
        </w:rPr>
        <w:t>В соответствии с Федеральным законом от 2 мая 2006 года №59-ФЗ "О порядке рассмотрения обращений граждан Российской Федерации" (далее - Федеральный закон №59-ФЗ) граждане имеют право обращаться лично, а также направлять индивидуальные и коллективные обращения в государственные органы, органы местного самоуправления и их должностным лицам, в государственные и муниципальные учреждения.</w:t>
      </w:r>
    </w:p>
    <w:p w:rsidR="00CE64C8" w:rsidRPr="0004030A" w:rsidRDefault="00CE64C8" w:rsidP="00CE64C8">
      <w:pPr>
        <w:pStyle w:val="Bodytext1"/>
        <w:shd w:val="clear" w:color="auto" w:fill="auto"/>
        <w:spacing w:after="0" w:line="240" w:lineRule="auto"/>
        <w:ind w:firstLine="740"/>
        <w:jc w:val="both"/>
        <w:rPr>
          <w:b/>
          <w:sz w:val="22"/>
          <w:szCs w:val="22"/>
        </w:rPr>
      </w:pPr>
      <w:r w:rsidRPr="0004030A">
        <w:rPr>
          <w:rStyle w:val="Bodytext0"/>
          <w:b w:val="0"/>
          <w:color w:val="000000"/>
          <w:sz w:val="22"/>
          <w:szCs w:val="22"/>
        </w:rPr>
        <w:t>Обращения от граждан РФ могут поступать как устно, так и письменно.</w:t>
      </w:r>
    </w:p>
    <w:p w:rsidR="00CE64C8" w:rsidRPr="0004030A" w:rsidRDefault="00CE64C8" w:rsidP="00CE64C8">
      <w:pPr>
        <w:pStyle w:val="Bodytext1"/>
        <w:shd w:val="clear" w:color="auto" w:fill="auto"/>
        <w:spacing w:after="0" w:line="240" w:lineRule="auto"/>
        <w:ind w:firstLine="640"/>
        <w:jc w:val="both"/>
        <w:rPr>
          <w:b/>
          <w:sz w:val="22"/>
          <w:szCs w:val="22"/>
        </w:rPr>
      </w:pPr>
      <w:r w:rsidRPr="0004030A">
        <w:rPr>
          <w:rStyle w:val="Bodytext0"/>
          <w:b w:val="0"/>
          <w:color w:val="000000"/>
          <w:sz w:val="22"/>
          <w:szCs w:val="22"/>
        </w:rPr>
        <w:t>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(см. ст. 12 Федерального закона №59-ФЗ)</w:t>
      </w:r>
    </w:p>
    <w:p w:rsidR="00CE64C8" w:rsidRPr="0004030A" w:rsidRDefault="00CE64C8" w:rsidP="00CE64C8">
      <w:pPr>
        <w:pStyle w:val="Bodytext1"/>
        <w:shd w:val="clear" w:color="auto" w:fill="auto"/>
        <w:spacing w:after="0" w:line="240" w:lineRule="auto"/>
        <w:ind w:firstLine="640"/>
        <w:jc w:val="both"/>
        <w:rPr>
          <w:b/>
          <w:sz w:val="22"/>
          <w:szCs w:val="22"/>
        </w:rPr>
      </w:pPr>
      <w:r w:rsidRPr="0004030A">
        <w:rPr>
          <w:rStyle w:val="Bodytext0"/>
          <w:b w:val="0"/>
          <w:color w:val="000000"/>
          <w:sz w:val="22"/>
          <w:szCs w:val="22"/>
        </w:rPr>
        <w:t xml:space="preserve">В силу ст. 5.59 КоАП РФ 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влечет наложение административного штрафа в размере от пяти тысяч до десяти тысяч рублей. </w:t>
      </w:r>
    </w:p>
    <w:p w:rsidR="00CE64C8" w:rsidRPr="0004030A" w:rsidRDefault="00CE64C8" w:rsidP="00CE64C8">
      <w:pPr>
        <w:pStyle w:val="Bodytext1"/>
        <w:shd w:val="clear" w:color="auto" w:fill="auto"/>
        <w:spacing w:after="0" w:line="240" w:lineRule="auto"/>
        <w:ind w:firstLine="720"/>
        <w:jc w:val="both"/>
        <w:rPr>
          <w:b/>
          <w:sz w:val="22"/>
          <w:szCs w:val="22"/>
        </w:rPr>
      </w:pPr>
      <w:r w:rsidRPr="0004030A">
        <w:rPr>
          <w:rStyle w:val="Bodytext0"/>
          <w:b w:val="0"/>
          <w:color w:val="000000"/>
          <w:sz w:val="22"/>
          <w:szCs w:val="22"/>
        </w:rPr>
        <w:t>Прокуратурой Безенчукского района за истекший период 2016 года проведены 4 проверки соблюдения органами местного самоуправления порядка и сроков рассмотрения обращений граждан. В ходе проведения проверки в действиях должностных лиц органов местного самоуправления выявлены нарушения закона о порядке и сроках разрешения заявлений и обращений граждан.</w:t>
      </w:r>
    </w:p>
    <w:p w:rsidR="00CE64C8" w:rsidRPr="0004030A" w:rsidRDefault="00CE64C8" w:rsidP="00CE64C8">
      <w:pPr>
        <w:pStyle w:val="Bodytext1"/>
        <w:shd w:val="clear" w:color="auto" w:fill="auto"/>
        <w:spacing w:after="0" w:line="240" w:lineRule="auto"/>
        <w:ind w:firstLine="720"/>
        <w:jc w:val="both"/>
        <w:rPr>
          <w:b/>
          <w:sz w:val="22"/>
          <w:szCs w:val="22"/>
        </w:rPr>
      </w:pPr>
      <w:r w:rsidRPr="0004030A">
        <w:rPr>
          <w:rStyle w:val="Bodytext0"/>
          <w:b w:val="0"/>
          <w:color w:val="000000"/>
          <w:sz w:val="22"/>
          <w:szCs w:val="22"/>
        </w:rPr>
        <w:t>По данному факту прокуратурой района в адрес главы района вносилось представление. По результатам рассмотрения которого виновные должностные лица привлечены к дисциплинарной ответственности.</w:t>
      </w:r>
    </w:p>
    <w:p w:rsidR="00CE64C8" w:rsidRPr="0004030A" w:rsidRDefault="00CE64C8" w:rsidP="00CE64C8">
      <w:pPr>
        <w:pStyle w:val="Bodytext1"/>
        <w:shd w:val="clear" w:color="auto" w:fill="auto"/>
        <w:spacing w:after="0" w:line="240" w:lineRule="auto"/>
        <w:ind w:firstLine="720"/>
        <w:jc w:val="both"/>
        <w:rPr>
          <w:b/>
          <w:sz w:val="22"/>
          <w:szCs w:val="22"/>
        </w:rPr>
      </w:pPr>
      <w:r w:rsidRPr="0004030A">
        <w:rPr>
          <w:rStyle w:val="Bodytext0"/>
          <w:b w:val="0"/>
          <w:color w:val="000000"/>
          <w:sz w:val="22"/>
          <w:szCs w:val="22"/>
        </w:rPr>
        <w:t>Так же прокуратурой района в отношении должностных лиц возбуждено 2 дела об административном правонарушении, предусмотренном ст. 5.59 КоАП РФ. По результатам рассмотрения судом административного дела виновные должностные лица привлечены к административной ответственности в виде административного штрафа в сумме 5 тысяч рублей. Постановления суда вступило в законную силу.</w:t>
      </w:r>
    </w:p>
    <w:p w:rsidR="00CE64C8" w:rsidRPr="0004030A" w:rsidRDefault="00CE64C8" w:rsidP="00CE64C8">
      <w:pPr>
        <w:pStyle w:val="Bodytext1"/>
        <w:shd w:val="clear" w:color="auto" w:fill="auto"/>
        <w:spacing w:after="0" w:line="240" w:lineRule="auto"/>
        <w:ind w:firstLine="720"/>
        <w:jc w:val="both"/>
        <w:rPr>
          <w:b/>
          <w:sz w:val="22"/>
          <w:szCs w:val="22"/>
        </w:rPr>
      </w:pPr>
      <w:r w:rsidRPr="0004030A">
        <w:rPr>
          <w:rStyle w:val="Bodytext0"/>
          <w:b w:val="0"/>
          <w:color w:val="000000"/>
          <w:sz w:val="22"/>
          <w:szCs w:val="22"/>
        </w:rPr>
        <w:t>Прокуратура района разъясняет, что если органами государственной власти, местного самоуправления или должностными лицами нарушены сроки рассмотрения ваших обращений, то вы вправе обратиться с соответствующим заявлением в прокуратуру Безенчукского района.</w:t>
      </w:r>
    </w:p>
    <w:p w:rsidR="00282712" w:rsidRPr="00CE64C8" w:rsidRDefault="00282712" w:rsidP="00CE64C8">
      <w:pPr>
        <w:spacing w:after="0" w:line="240" w:lineRule="auto"/>
        <w:jc w:val="both"/>
        <w:rPr>
          <w:rFonts w:ascii="Times New Roman" w:hAnsi="Times New Roman" w:cs="Times New Roman"/>
        </w:rPr>
      </w:pPr>
    </w:p>
    <w:p w:rsidR="00EE14CA" w:rsidRPr="00EE14CA" w:rsidRDefault="00EE14CA" w:rsidP="00EE14CA">
      <w:pPr>
        <w:pStyle w:val="ConsPlusTitle"/>
        <w:jc w:val="center"/>
        <w:rPr>
          <w:sz w:val="22"/>
          <w:szCs w:val="22"/>
        </w:rPr>
      </w:pPr>
      <w:r w:rsidRPr="00EE14CA">
        <w:rPr>
          <w:sz w:val="22"/>
          <w:szCs w:val="22"/>
        </w:rPr>
        <w:t>МИНИСТЕРСТВО РОССИЙСКОЙ ФЕДЕРАЦИИ ПО ДЕЛАМ ГРАЖДАНСКОЙ</w:t>
      </w:r>
    </w:p>
    <w:p w:rsidR="00EE14CA" w:rsidRPr="00EE14CA" w:rsidRDefault="00EE14CA" w:rsidP="00EE14CA">
      <w:pPr>
        <w:pStyle w:val="ConsPlusTitle"/>
        <w:jc w:val="center"/>
        <w:rPr>
          <w:sz w:val="22"/>
          <w:szCs w:val="22"/>
        </w:rPr>
      </w:pPr>
      <w:r w:rsidRPr="00EE14CA">
        <w:rPr>
          <w:sz w:val="22"/>
          <w:szCs w:val="22"/>
        </w:rPr>
        <w:t>ОБОРОНЫ, ЧРЕЗВЫЧАЙНЫМ СИТУАЦИЯМ И ЛИКВИДАЦИИ</w:t>
      </w:r>
    </w:p>
    <w:p w:rsidR="00EE14CA" w:rsidRPr="00EE14CA" w:rsidRDefault="00EE14CA" w:rsidP="00EE14CA">
      <w:pPr>
        <w:pStyle w:val="ConsPlusTitle"/>
        <w:jc w:val="center"/>
        <w:rPr>
          <w:sz w:val="22"/>
          <w:szCs w:val="22"/>
        </w:rPr>
      </w:pPr>
      <w:r w:rsidRPr="00EE14CA">
        <w:rPr>
          <w:sz w:val="22"/>
          <w:szCs w:val="22"/>
        </w:rPr>
        <w:t>ПОСЛЕДСТВИЙ СТИХИЙНЫХ БЕДСТВИЙ</w:t>
      </w:r>
    </w:p>
    <w:p w:rsidR="00EE14CA" w:rsidRPr="00EE14CA" w:rsidRDefault="00EE14CA" w:rsidP="00EE14CA">
      <w:pPr>
        <w:pStyle w:val="ConsPlusTitle"/>
        <w:jc w:val="center"/>
        <w:rPr>
          <w:sz w:val="22"/>
          <w:szCs w:val="22"/>
        </w:rPr>
      </w:pPr>
    </w:p>
    <w:p w:rsidR="00EE14CA" w:rsidRPr="00EE14CA" w:rsidRDefault="00EE14CA" w:rsidP="00EE14CA">
      <w:pPr>
        <w:pStyle w:val="ConsPlusTitle"/>
        <w:jc w:val="center"/>
        <w:rPr>
          <w:sz w:val="22"/>
          <w:szCs w:val="22"/>
        </w:rPr>
      </w:pPr>
      <w:r w:rsidRPr="00EE14CA">
        <w:rPr>
          <w:sz w:val="22"/>
          <w:szCs w:val="22"/>
        </w:rPr>
        <w:t>ИНСТРУКЦИЯ</w:t>
      </w:r>
    </w:p>
    <w:p w:rsidR="00EE14CA" w:rsidRPr="00EE14CA" w:rsidRDefault="00EE14CA" w:rsidP="00EE14CA">
      <w:pPr>
        <w:pStyle w:val="ConsPlusTitle"/>
        <w:jc w:val="center"/>
        <w:rPr>
          <w:sz w:val="22"/>
          <w:szCs w:val="22"/>
        </w:rPr>
      </w:pPr>
      <w:r w:rsidRPr="00EE14CA">
        <w:rPr>
          <w:sz w:val="22"/>
          <w:szCs w:val="22"/>
        </w:rPr>
        <w:t>ПО ПРИМЕНЕНИЮ ГРАЖДАНАМИ БЫТОВЫХ ПИРОТЕХНИЧЕСКИХ ИЗДЕЛИЙ</w:t>
      </w:r>
    </w:p>
    <w:p w:rsidR="00EE14CA" w:rsidRPr="00EE14CA" w:rsidRDefault="00EE14CA" w:rsidP="00EE14CA">
      <w:pPr>
        <w:pStyle w:val="ConsPlusNormal"/>
        <w:jc w:val="center"/>
        <w:rPr>
          <w:rFonts w:ascii="Times New Roman" w:hAnsi="Times New Roman"/>
          <w:sz w:val="22"/>
          <w:szCs w:val="22"/>
        </w:rPr>
      </w:pP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поскольку скорее всего приобретете несертифицированное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 °C) вблизи от легковоспламеняющихся предметов и веществ, а также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Задача запускающего - провести фейерверк безопасно для себя и зрителей.</w:t>
      </w:r>
    </w:p>
    <w:p w:rsidR="00EE14CA" w:rsidRPr="00EE14CA" w:rsidRDefault="00EE14CA" w:rsidP="00EE14CA">
      <w:pPr>
        <w:pStyle w:val="ConsPlusNormal"/>
        <w:ind w:firstLine="540"/>
        <w:jc w:val="both"/>
        <w:rPr>
          <w:rFonts w:ascii="Times New Roman" w:hAnsi="Times New Roman"/>
          <w:sz w:val="22"/>
          <w:szCs w:val="22"/>
        </w:rPr>
      </w:pPr>
    </w:p>
    <w:p w:rsidR="00EE14CA" w:rsidRPr="00EE14CA" w:rsidRDefault="00EE14CA" w:rsidP="00EE14CA">
      <w:pPr>
        <w:pStyle w:val="ConsPlusNormal"/>
        <w:jc w:val="center"/>
        <w:outlineLvl w:val="0"/>
        <w:rPr>
          <w:rFonts w:ascii="Times New Roman" w:hAnsi="Times New Roman"/>
          <w:sz w:val="22"/>
          <w:szCs w:val="22"/>
        </w:rPr>
      </w:pPr>
      <w:r w:rsidRPr="00EE14CA">
        <w:rPr>
          <w:rFonts w:ascii="Times New Roman" w:hAnsi="Times New Roman"/>
          <w:sz w:val="22"/>
          <w:szCs w:val="22"/>
        </w:rPr>
        <w:t>Общие рекомендации по запуску фейерверочных изделий</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1. 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также небезопасно! Необходимо помнить, что если пиротехника простоит под дождем 3 - 5 мин., даже если вы сохранили сухим фитиль, - гарантии успешного запуска нет. Более того, некоторые виды пиротехники после намокания становятся опасными для зрителей.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3. Определить место расположения зрителей. Зрители должны находиться за пределами опасной зоны.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30 - 50 м.</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4. 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Использовать пиротехнические изделия в нетрезвом состоянии запрещено.</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6. При поджиге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7. 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8. Заранее освободите и расправьте огнепроводный шнур (стопин) на ваших изделиях. Все фейерверочные изделия, предназначенные для продажи населению, инициируются поджигом огнепроводного шнура. Запомните, что перед тем, как поджечь фитиль, вы должны точно знать, где у изделия верх и откуда будут вылетать горящие элементы.</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xml:space="preserve">9. Салюты следует устанавливать на твердую ровную поверхность. Салюты с небольшой площадью основания </w:t>
      </w:r>
      <w:r w:rsidRPr="00EE14CA">
        <w:rPr>
          <w:rFonts w:ascii="Times New Roman" w:hAnsi="Times New Roman"/>
          <w:sz w:val="22"/>
          <w:szCs w:val="22"/>
        </w:rPr>
        <w:lastRenderedPageBreak/>
        <w:t>следует закрепить, подсыпав с боков землей или установить в плотный снег. Это позволит избежать возможного опрокидывания изделия.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10. Ракеты и летающие фейерверочные изделия следует запускать вдали от жилых домов, построек с ветхими крышами или открытыми чердаками.</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11. 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12. Устроитель фейерверка должен после поджига изделий немедленно удалиться из опасной зоны, повернувшись спиной к работающим изделиям.</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13. И наконец, главное правило безопасности: никогда не разбирайте фейерверочные изделия - ни до использования, ни после! КАТЕГОРИЧЕСКИ ЗАПРЕЩЕНО разбирать, дооснащать или каким-либо другим образом изменять конструкцию пиротехнического изделия до и после его использования.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Помимо вышеперечисленного при обращении с пиротехническими изделиями ЗАПРЕЩАЕТСЯ: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использовать пиротехнические изделия лицам, моложе 18 лет без присутствия взрослых;</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курить рядом с пиротехническим изделием;</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механически воздействовать на пиротехническое изделие;</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бросать, ударять пиротехническое изделие;</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бросать пиротехнические изделия в огонь;</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применять пиротехнические изделия в помещении (исключение: бенгальские огни, тортовые свечи, хлопушки);</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держать работающее пиротехническое изделие в руках (кроме бенгальских огней, тортовых свечей, хлопушек);</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использовать пиротехнические изделия вблизи зданий, сооружений, деревьев, линий электропередач и на расстоянии меньшем радиуса опасной зоны;</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находиться по отношению к работающему пиротехническому изделию на меньшем расстоянии, чем безопасное расстояние;</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наклоняться над пиротехническим изделием во время поджога фитиля, а также во время работы пиротехнического изделия;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в случае затухания фитиля поджигать его еще раз;</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подходить и наклоняться над отработавшим пиротехническим изделием в течение минимум 5 минут после окончания его работы.</w:t>
      </w:r>
    </w:p>
    <w:p w:rsidR="00EE14CA" w:rsidRPr="00EE14CA" w:rsidRDefault="00EE14CA" w:rsidP="00EE14CA">
      <w:pPr>
        <w:pStyle w:val="ConsPlusNormal"/>
        <w:ind w:firstLine="540"/>
        <w:jc w:val="both"/>
        <w:rPr>
          <w:rFonts w:ascii="Times New Roman" w:hAnsi="Times New Roman"/>
          <w:sz w:val="22"/>
          <w:szCs w:val="22"/>
        </w:rPr>
      </w:pPr>
    </w:p>
    <w:p w:rsidR="00EE14CA" w:rsidRPr="00EE14CA" w:rsidRDefault="00EE14CA" w:rsidP="00EE14CA">
      <w:pPr>
        <w:pStyle w:val="ConsPlusNormal"/>
        <w:jc w:val="center"/>
        <w:outlineLvl w:val="0"/>
        <w:rPr>
          <w:rFonts w:ascii="Times New Roman" w:hAnsi="Times New Roman"/>
          <w:sz w:val="22"/>
          <w:szCs w:val="22"/>
        </w:rPr>
      </w:pPr>
      <w:r w:rsidRPr="00EE14CA">
        <w:rPr>
          <w:rFonts w:ascii="Times New Roman" w:hAnsi="Times New Roman"/>
          <w:sz w:val="22"/>
          <w:szCs w:val="22"/>
        </w:rPr>
        <w:t>Место проведения фейерверка</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 xml:space="preserve">В соответствии с </w:t>
      </w:r>
      <w:hyperlink r:id="rId22" w:history="1">
        <w:r w:rsidRPr="00EE14CA">
          <w:rPr>
            <w:rFonts w:ascii="Times New Roman" w:hAnsi="Times New Roman"/>
            <w:color w:val="0000FF"/>
            <w:sz w:val="22"/>
            <w:szCs w:val="22"/>
          </w:rPr>
          <w:t>п. 13</w:t>
        </w:r>
      </w:hyperlink>
      <w:r w:rsidRPr="00EE14CA">
        <w:rPr>
          <w:rFonts w:ascii="Times New Roman" w:hAnsi="Times New Roman"/>
          <w:sz w:val="22"/>
          <w:szCs w:val="22"/>
        </w:rPr>
        <w:t xml:space="preserve"> Постановления Правительства Российской Федерации от 22.12.2009 N 1052 "Об утверждении требований пожарной безопасности при распространении и использовании пиротехнических изделий" применение пиротехнических изделий ЗАПРЕЩАЕТСЯ: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а) в помещениях, зданиях и сооружениях любого функционального назначения;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в) на крышах, балконах, лоджиях и выступающих частях фасадов зданий (сооружений);</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г) на сценических площадках, стадионах и иных спортивных сооружениях;</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д) во время проведения митингов, демонстраций, шествий и пикетирования;</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EE14CA" w:rsidRPr="00EE14CA" w:rsidRDefault="00EE14CA" w:rsidP="00EE14CA">
      <w:pPr>
        <w:pStyle w:val="ConsPlusNormal"/>
        <w:ind w:firstLine="540"/>
        <w:jc w:val="both"/>
        <w:rPr>
          <w:rFonts w:ascii="Times New Roman" w:hAnsi="Times New Roman"/>
          <w:sz w:val="22"/>
          <w:szCs w:val="22"/>
        </w:rPr>
      </w:pPr>
    </w:p>
    <w:p w:rsidR="00EE14CA" w:rsidRPr="00EE14CA" w:rsidRDefault="00EE14CA" w:rsidP="00EE14CA">
      <w:pPr>
        <w:pStyle w:val="ConsPlusNormal"/>
        <w:jc w:val="center"/>
        <w:outlineLvl w:val="0"/>
        <w:rPr>
          <w:rFonts w:ascii="Times New Roman" w:hAnsi="Times New Roman"/>
          <w:sz w:val="22"/>
          <w:szCs w:val="22"/>
        </w:rPr>
      </w:pPr>
      <w:r w:rsidRPr="00EE14CA">
        <w:rPr>
          <w:rFonts w:ascii="Times New Roman" w:hAnsi="Times New Roman"/>
          <w:sz w:val="22"/>
          <w:szCs w:val="22"/>
        </w:rPr>
        <w:t>Действия в случае отказов, утилизация негодных изделий</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Важно помнить, что в случае если фитиль погас или прогорел, а изделие не начало работать, следует:</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Выждать 10 минут, чтобы удостовериться в отказе;</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p>
    <w:p w:rsidR="00EE14CA" w:rsidRPr="00EE14CA" w:rsidRDefault="00EE14CA" w:rsidP="00EE14CA">
      <w:pPr>
        <w:pStyle w:val="ConsPlusNormal"/>
        <w:ind w:firstLine="540"/>
        <w:jc w:val="both"/>
        <w:rPr>
          <w:rFonts w:ascii="Times New Roman" w:hAnsi="Times New Roman"/>
          <w:sz w:val="22"/>
          <w:szCs w:val="22"/>
        </w:rPr>
      </w:pPr>
      <w:r w:rsidRPr="00EE14CA">
        <w:rPr>
          <w:rFonts w:ascii="Times New Roman" w:hAnsi="Times New Roman"/>
          <w:sz w:val="22"/>
          <w:szCs w:val="22"/>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rsidR="006D3C75" w:rsidRDefault="006D3C75" w:rsidP="006D3C75">
      <w:pPr>
        <w:spacing w:after="0" w:line="240" w:lineRule="auto"/>
        <w:jc w:val="both"/>
        <w:rPr>
          <w:rFonts w:ascii="Times New Roman" w:hAnsi="Times New Roman" w:cs="Times New Roman"/>
          <w:b/>
          <w:bCs/>
        </w:rPr>
      </w:pPr>
    </w:p>
    <w:p w:rsidR="006D3C75" w:rsidRPr="006D3C75" w:rsidRDefault="006D3C75" w:rsidP="006D3C75">
      <w:pPr>
        <w:spacing w:after="0" w:line="240" w:lineRule="auto"/>
        <w:jc w:val="center"/>
        <w:rPr>
          <w:rFonts w:ascii="Times New Roman" w:hAnsi="Times New Roman" w:cs="Times New Roman"/>
          <w:b/>
          <w:bCs/>
        </w:rPr>
      </w:pPr>
      <w:r w:rsidRPr="006D3C75">
        <w:rPr>
          <w:rFonts w:ascii="Times New Roman" w:hAnsi="Times New Roman" w:cs="Times New Roman"/>
          <w:b/>
          <w:bCs/>
        </w:rPr>
        <w:t>ВСТРЕЧАЯ  НОВЫЙ ГОД,  ПОМНИТЕ!</w:t>
      </w:r>
    </w:p>
    <w:p w:rsidR="006D3C75" w:rsidRPr="006D3C75" w:rsidRDefault="006D3C75" w:rsidP="006D3C75">
      <w:pPr>
        <w:spacing w:after="0" w:line="240" w:lineRule="auto"/>
        <w:ind w:firstLine="778"/>
        <w:jc w:val="both"/>
        <w:rPr>
          <w:rFonts w:ascii="Times New Roman" w:hAnsi="Times New Roman" w:cs="Times New Roman"/>
        </w:rPr>
      </w:pP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Недалек день, когда перед учащимися школ,</w:t>
      </w:r>
      <w:r w:rsidRPr="006D3C75">
        <w:rPr>
          <w:rFonts w:ascii="Times New Roman" w:hAnsi="Times New Roman" w:cs="Times New Roman"/>
          <w:b/>
          <w:bCs/>
        </w:rPr>
        <w:t xml:space="preserve"> </w:t>
      </w:r>
      <w:r w:rsidRPr="006D3C75">
        <w:rPr>
          <w:rFonts w:ascii="Times New Roman" w:hAnsi="Times New Roman" w:cs="Times New Roman"/>
        </w:rPr>
        <w:t>ребятами дошкольного возраста в школах и детских садах</w:t>
      </w:r>
      <w:r w:rsidRPr="006D3C75">
        <w:rPr>
          <w:rFonts w:ascii="Times New Roman" w:hAnsi="Times New Roman" w:cs="Times New Roman"/>
          <w:b/>
          <w:bCs/>
        </w:rPr>
        <w:t xml:space="preserve"> </w:t>
      </w:r>
      <w:r w:rsidRPr="006D3C75">
        <w:rPr>
          <w:rFonts w:ascii="Times New Roman" w:hAnsi="Times New Roman" w:cs="Times New Roman"/>
        </w:rPr>
        <w:t>раскроются двери уютного зала, где будет установлена новогодняя красавица –елка. Пахнущая хвоей, украшенная гирляндами разноцветных огней и игрушками, она привлекает</w:t>
      </w:r>
      <w:r w:rsidRPr="006D3C75">
        <w:rPr>
          <w:rFonts w:ascii="Times New Roman" w:hAnsi="Times New Roman" w:cs="Times New Roman"/>
          <w:b/>
          <w:bCs/>
        </w:rPr>
        <w:t xml:space="preserve"> </w:t>
      </w:r>
      <w:r w:rsidRPr="006D3C75">
        <w:rPr>
          <w:rFonts w:ascii="Times New Roman" w:hAnsi="Times New Roman" w:cs="Times New Roman"/>
        </w:rPr>
        <w:t>к себе не только малышей, но и взрослых.</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Встреча Нового</w:t>
      </w:r>
      <w:r w:rsidRPr="006D3C75">
        <w:rPr>
          <w:rFonts w:ascii="Times New Roman" w:hAnsi="Times New Roman" w:cs="Times New Roman"/>
          <w:b/>
          <w:bCs/>
        </w:rPr>
        <w:t xml:space="preserve"> </w:t>
      </w:r>
      <w:r w:rsidRPr="006D3C75">
        <w:rPr>
          <w:rFonts w:ascii="Times New Roman" w:hAnsi="Times New Roman" w:cs="Times New Roman"/>
        </w:rPr>
        <w:t>года — для всех радостное событие. Но в момент проведения елки, при несоблюдении элементарных правил пожарной безопасности, это радостное событие может превратиться в несчастье.</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lastRenderedPageBreak/>
        <w:t xml:space="preserve">      Чтобы Новый год не был омрачен, необходимо при проведении детских утренников и вечеров для взрослых соблюдать требования пожарной безопасности, которые очень просты. Из многообразного мира елочных украшений необходимо исключить игрушки из легковоспламеняющихся материалов.</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Помещение, где будет проводиться елка, необходимо</w:t>
      </w:r>
      <w:r w:rsidRPr="006D3C75">
        <w:rPr>
          <w:rFonts w:ascii="Times New Roman" w:hAnsi="Times New Roman" w:cs="Times New Roman"/>
          <w:b/>
          <w:bCs/>
        </w:rPr>
        <w:t xml:space="preserve"> </w:t>
      </w:r>
      <w:r w:rsidRPr="006D3C75">
        <w:rPr>
          <w:rFonts w:ascii="Times New Roman" w:hAnsi="Times New Roman" w:cs="Times New Roman"/>
        </w:rPr>
        <w:t>тщательно осмотреть, обратить особое внимание на содержание эвакуационных выходов, которые должны быть свободными. Помещение, где находится телефон, должно быть всегда открытым и иметь табличку с номером телефона “</w:t>
      </w:r>
      <w:r w:rsidRPr="006D3C75">
        <w:rPr>
          <w:rFonts w:ascii="Times New Roman" w:hAnsi="Times New Roman" w:cs="Times New Roman"/>
          <w:b/>
          <w:bCs/>
        </w:rPr>
        <w:t>01</w:t>
      </w:r>
      <w:r w:rsidRPr="006D3C75">
        <w:rPr>
          <w:rFonts w:ascii="Times New Roman" w:hAnsi="Times New Roman" w:cs="Times New Roman"/>
        </w:rPr>
        <w:t>”, ближайшей пожарной части.</w:t>
      </w:r>
    </w:p>
    <w:p w:rsidR="006D3C75" w:rsidRPr="006D3C75" w:rsidRDefault="006D3C75" w:rsidP="006D3C75">
      <w:pPr>
        <w:pStyle w:val="29"/>
        <w:spacing w:after="0" w:line="240" w:lineRule="auto"/>
        <w:ind w:left="0" w:firstLine="69"/>
        <w:jc w:val="both"/>
        <w:rPr>
          <w:sz w:val="22"/>
          <w:szCs w:val="22"/>
        </w:rPr>
      </w:pPr>
      <w:r w:rsidRPr="006D3C75">
        <w:rPr>
          <w:sz w:val="22"/>
          <w:szCs w:val="22"/>
        </w:rPr>
        <w:t xml:space="preserve">      На время проведения утренников в школах,  детских садах и вечеров в учреждениях культуры необходимо установить дежурство представителей администрации, которые должны быть проинструктированы о действиях на случай пожара.</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Елка устанавливается на прочной надежной подставке. Расстояние от стен и потолков должно быть не менее метра, ветки елки не должны касаться занавесок и портьер.</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В помещениях промышленных предприятий, в администра</w:t>
      </w:r>
      <w:r w:rsidRPr="006D3C75">
        <w:rPr>
          <w:rFonts w:ascii="Times New Roman" w:hAnsi="Times New Roman" w:cs="Times New Roman"/>
        </w:rPr>
        <w:softHyphen/>
        <w:t xml:space="preserve">тивных учреждениях, магазинах устанавливать елки </w:t>
      </w:r>
      <w:r w:rsidRPr="006D3C75">
        <w:rPr>
          <w:rFonts w:ascii="Times New Roman" w:hAnsi="Times New Roman" w:cs="Times New Roman"/>
          <w:b/>
          <w:bCs/>
          <w:u w:val="single"/>
        </w:rPr>
        <w:t>не разрешается</w:t>
      </w:r>
      <w:r w:rsidRPr="006D3C75">
        <w:rPr>
          <w:rFonts w:ascii="Times New Roman" w:hAnsi="Times New Roman" w:cs="Times New Roman"/>
        </w:rPr>
        <w:t>.</w:t>
      </w:r>
    </w:p>
    <w:p w:rsidR="006D3C75" w:rsidRPr="006D3C75" w:rsidRDefault="006D3C75" w:rsidP="006D3C75">
      <w:pPr>
        <w:pStyle w:val="32"/>
        <w:spacing w:after="0"/>
        <w:ind w:left="0" w:firstLine="69"/>
        <w:jc w:val="both"/>
        <w:rPr>
          <w:rFonts w:ascii="Times New Roman" w:hAnsi="Times New Roman"/>
          <w:sz w:val="22"/>
          <w:szCs w:val="22"/>
        </w:rPr>
      </w:pPr>
      <w:r w:rsidRPr="006D3C75">
        <w:rPr>
          <w:rFonts w:ascii="Times New Roman" w:hAnsi="Times New Roman"/>
          <w:sz w:val="22"/>
          <w:szCs w:val="22"/>
        </w:rPr>
        <w:t xml:space="preserve"> Установка вращающихся елок не рекомендуется, так как нередко от перегрузок или короткого замыкания загорается  обмотка электродвигателя.</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На дни праздника  зале, где будет установлена</w:t>
      </w:r>
      <w:r w:rsidRPr="006D3C75">
        <w:rPr>
          <w:rFonts w:ascii="Times New Roman" w:hAnsi="Times New Roman" w:cs="Times New Roman"/>
          <w:b/>
          <w:bCs/>
        </w:rPr>
        <w:t xml:space="preserve"> </w:t>
      </w:r>
      <w:r w:rsidRPr="006D3C75">
        <w:rPr>
          <w:rFonts w:ascii="Times New Roman" w:hAnsi="Times New Roman" w:cs="Times New Roman"/>
        </w:rPr>
        <w:t xml:space="preserve">елка, оснащают большим числом огнетушителей, чем обычно. </w:t>
      </w:r>
      <w:r w:rsidRPr="006D3C75">
        <w:rPr>
          <w:rFonts w:ascii="Times New Roman" w:hAnsi="Times New Roman" w:cs="Times New Roman"/>
          <w:b/>
          <w:bCs/>
        </w:rPr>
        <w:t xml:space="preserve"> </w:t>
      </w:r>
      <w:r w:rsidRPr="006D3C75">
        <w:rPr>
          <w:rFonts w:ascii="Times New Roman" w:hAnsi="Times New Roman" w:cs="Times New Roman"/>
        </w:rPr>
        <w:t>Их размещают у входа и выхода.</w:t>
      </w:r>
      <w:r w:rsidRPr="006D3C75">
        <w:rPr>
          <w:rFonts w:ascii="Times New Roman" w:hAnsi="Times New Roman" w:cs="Times New Roman"/>
          <w:b/>
          <w:bCs/>
        </w:rPr>
        <w:t xml:space="preserve"> </w:t>
      </w:r>
      <w:r w:rsidRPr="006D3C75">
        <w:rPr>
          <w:rFonts w:ascii="Times New Roman" w:hAnsi="Times New Roman" w:cs="Times New Roman"/>
        </w:rPr>
        <w:t>Не далеко</w:t>
      </w:r>
      <w:r w:rsidRPr="006D3C75">
        <w:rPr>
          <w:rFonts w:ascii="Times New Roman" w:hAnsi="Times New Roman" w:cs="Times New Roman"/>
          <w:b/>
          <w:bCs/>
        </w:rPr>
        <w:t xml:space="preserve"> </w:t>
      </w:r>
      <w:r w:rsidRPr="006D3C75">
        <w:rPr>
          <w:rFonts w:ascii="Times New Roman" w:hAnsi="Times New Roman" w:cs="Times New Roman"/>
        </w:rPr>
        <w:t>от елки должно находится плотное полотно (кошма), которым накрывают при пожаре горящие ветви,</w:t>
      </w:r>
      <w:r w:rsidRPr="006D3C75">
        <w:rPr>
          <w:rFonts w:ascii="Times New Roman" w:hAnsi="Times New Roman" w:cs="Times New Roman"/>
          <w:b/>
          <w:bCs/>
        </w:rPr>
        <w:t xml:space="preserve"> </w:t>
      </w:r>
      <w:r w:rsidRPr="006D3C75">
        <w:rPr>
          <w:rFonts w:ascii="Times New Roman" w:hAnsi="Times New Roman" w:cs="Times New Roman"/>
        </w:rPr>
        <w:t>не</w:t>
      </w:r>
      <w:r w:rsidRPr="006D3C75">
        <w:rPr>
          <w:rFonts w:ascii="Times New Roman" w:hAnsi="Times New Roman" w:cs="Times New Roman"/>
          <w:b/>
          <w:bCs/>
        </w:rPr>
        <w:t xml:space="preserve"> </w:t>
      </w:r>
      <w:r w:rsidRPr="006D3C75">
        <w:rPr>
          <w:rFonts w:ascii="Times New Roman" w:hAnsi="Times New Roman" w:cs="Times New Roman"/>
        </w:rPr>
        <w:t>давая огню распространяться.</w:t>
      </w:r>
    </w:p>
    <w:p w:rsidR="006D3C75" w:rsidRPr="006D3C75" w:rsidRDefault="006D3C75" w:rsidP="006D3C75">
      <w:pPr>
        <w:pStyle w:val="22"/>
        <w:ind w:firstLine="69"/>
        <w:rPr>
          <w:szCs w:val="22"/>
          <w:lang w:val="ru-RU"/>
        </w:rPr>
      </w:pPr>
      <w:r w:rsidRPr="006D3C75">
        <w:rPr>
          <w:szCs w:val="22"/>
          <w:lang w:val="ru-RU"/>
        </w:rPr>
        <w:t xml:space="preserve"> В кирпичных зданиях елку устанавливают, не выше второго этажа, а в деревянных — только на первом этаже.</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Ни в коем случае нельзя зажигать на елке свечи и бенгальские огни. </w:t>
      </w:r>
      <w:r w:rsidRPr="006D3C75">
        <w:rPr>
          <w:rFonts w:ascii="Times New Roman" w:hAnsi="Times New Roman" w:cs="Times New Roman"/>
          <w:b/>
          <w:bCs/>
          <w:u w:val="single"/>
        </w:rPr>
        <w:t>Иллюминация елки должна быть сделана электромонтерами и проверена пожарной охраной</w:t>
      </w:r>
      <w:r w:rsidRPr="006D3C75">
        <w:rPr>
          <w:rFonts w:ascii="Times New Roman" w:hAnsi="Times New Roman" w:cs="Times New Roman"/>
        </w:rPr>
        <w:t>. При обнаружении нарушения в иллюминации (нагрев проводов, мигание лампочек, искрение) ее необходимо немедленно выключить.</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Необходимо продумать порядок эвакуации</w:t>
      </w:r>
      <w:r w:rsidRPr="006D3C75">
        <w:rPr>
          <w:rFonts w:ascii="Times New Roman" w:hAnsi="Times New Roman" w:cs="Times New Roman"/>
          <w:b/>
          <w:bCs/>
        </w:rPr>
        <w:t xml:space="preserve"> людей</w:t>
      </w:r>
      <w:r w:rsidRPr="006D3C75">
        <w:rPr>
          <w:rFonts w:ascii="Times New Roman" w:hAnsi="Times New Roman" w:cs="Times New Roman"/>
        </w:rPr>
        <w:t xml:space="preserve"> и имущества на случай пожара и ликвидации загорания до прибытия пожарных.</w:t>
      </w:r>
    </w:p>
    <w:p w:rsidR="006D3C75" w:rsidRPr="006D3C75" w:rsidRDefault="006D3C75" w:rsidP="006D3C75">
      <w:pPr>
        <w:spacing w:after="0" w:line="240" w:lineRule="auto"/>
        <w:ind w:firstLine="69"/>
        <w:jc w:val="both"/>
        <w:rPr>
          <w:rFonts w:ascii="Times New Roman" w:hAnsi="Times New Roman" w:cs="Times New Roman"/>
        </w:rPr>
      </w:pPr>
      <w:r w:rsidRPr="006D3C75">
        <w:rPr>
          <w:rFonts w:ascii="Times New Roman" w:hAnsi="Times New Roman" w:cs="Times New Roman"/>
        </w:rPr>
        <w:t xml:space="preserve">     Чтобы праздник не омрачился бедой, соблюдайте правила пожарной безопасности. Последуйте нашим советам. Это не доставит вам хлопот и отведет беду.</w:t>
      </w:r>
    </w:p>
    <w:p w:rsidR="00EE14CA" w:rsidRDefault="006D3C75" w:rsidP="00EE14CA">
      <w:pPr>
        <w:pStyle w:val="ConsPlusNormal"/>
        <w:ind w:firstLine="540"/>
        <w:jc w:val="both"/>
      </w:pPr>
      <w:r>
        <w:rPr>
          <w:noProof/>
        </w:rPr>
        <w:drawing>
          <wp:anchor distT="0" distB="0" distL="114300" distR="114300" simplePos="0" relativeHeight="251660288" behindDoc="1" locked="0" layoutInCell="1" allowOverlap="1">
            <wp:simplePos x="0" y="0"/>
            <wp:positionH relativeFrom="column">
              <wp:posOffset>411851</wp:posOffset>
            </wp:positionH>
            <wp:positionV relativeFrom="paragraph">
              <wp:posOffset>72761</wp:posOffset>
            </wp:positionV>
            <wp:extent cx="2130923" cy="3277590"/>
            <wp:effectExtent l="0" t="0" r="2677"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3" cstate="print">
                      <a:lum bright="70000" contrast="-70000"/>
                    </a:blip>
                    <a:srcRect/>
                    <a:stretch>
                      <a:fillRect/>
                    </a:stretch>
                  </pic:blipFill>
                  <pic:spPr bwMode="auto">
                    <a:xfrm>
                      <a:off x="0" y="0"/>
                      <a:ext cx="2133670" cy="3281815"/>
                    </a:xfrm>
                    <a:prstGeom prst="rect">
                      <a:avLst/>
                    </a:prstGeom>
                    <a:noFill/>
                    <a:ln w="9525">
                      <a:noFill/>
                      <a:miter lim="800000"/>
                      <a:headEnd/>
                      <a:tailEnd/>
                    </a:ln>
                  </pic:spPr>
                </pic:pic>
              </a:graphicData>
            </a:graphic>
          </wp:anchor>
        </w:drawing>
      </w:r>
    </w:p>
    <w:p w:rsidR="00282712" w:rsidRPr="00CE64C8" w:rsidRDefault="00282712" w:rsidP="00CE64C8">
      <w:pPr>
        <w:spacing w:after="0" w:line="240" w:lineRule="auto"/>
        <w:jc w:val="both"/>
        <w:rPr>
          <w:rFonts w:ascii="Times New Roman" w:hAnsi="Times New Roman" w:cs="Times New Roman"/>
        </w:rPr>
      </w:pPr>
    </w:p>
    <w:p w:rsidR="00282712" w:rsidRPr="00CE64C8" w:rsidRDefault="00282712" w:rsidP="00CE64C8">
      <w:pPr>
        <w:spacing w:after="0" w:line="240" w:lineRule="auto"/>
        <w:jc w:val="both"/>
        <w:rPr>
          <w:rFonts w:ascii="Times New Roman" w:hAnsi="Times New Roman" w:cs="Times New Roman"/>
        </w:rPr>
      </w:pPr>
    </w:p>
    <w:p w:rsidR="00282712" w:rsidRPr="00CE64C8" w:rsidRDefault="00282712" w:rsidP="00CE64C8">
      <w:pPr>
        <w:spacing w:after="0" w:line="240" w:lineRule="auto"/>
        <w:jc w:val="both"/>
        <w:rPr>
          <w:rFonts w:ascii="Times New Roman" w:hAnsi="Times New Roman" w:cs="Times New Roman"/>
        </w:rPr>
      </w:pPr>
    </w:p>
    <w:p w:rsidR="00282712" w:rsidRPr="00CE64C8" w:rsidRDefault="00282712" w:rsidP="00CE64C8">
      <w:pPr>
        <w:spacing w:after="0" w:line="240" w:lineRule="auto"/>
        <w:jc w:val="both"/>
        <w:rPr>
          <w:rFonts w:ascii="Times New Roman" w:hAnsi="Times New Roman" w:cs="Times New Roman"/>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282712" w:rsidRDefault="00282712" w:rsidP="000F5F58">
      <w:pPr>
        <w:spacing w:after="0" w:line="240" w:lineRule="auto"/>
        <w:jc w:val="both"/>
        <w:rPr>
          <w:rFonts w:ascii="Times New Roman" w:hAnsi="Times New Roman" w:cs="Times New Roman"/>
          <w:sz w:val="8"/>
          <w:szCs w:val="8"/>
        </w:rPr>
      </w:pPr>
    </w:p>
    <w:p w:rsidR="00E36677" w:rsidRDefault="00E36677" w:rsidP="000F5F58">
      <w:pPr>
        <w:spacing w:after="0" w:line="240" w:lineRule="auto"/>
        <w:jc w:val="both"/>
        <w:rPr>
          <w:rFonts w:ascii="Times New Roman" w:hAnsi="Times New Roman" w:cs="Times New Roman"/>
          <w:sz w:val="8"/>
          <w:szCs w:val="8"/>
        </w:rPr>
      </w:pPr>
    </w:p>
    <w:p w:rsidR="00E36677" w:rsidRDefault="00E36677" w:rsidP="000F5F58">
      <w:pPr>
        <w:spacing w:after="0" w:line="240" w:lineRule="auto"/>
        <w:jc w:val="both"/>
        <w:rPr>
          <w:rFonts w:ascii="Times New Roman" w:hAnsi="Times New Roman" w:cs="Times New Roman"/>
          <w:sz w:val="8"/>
          <w:szCs w:val="8"/>
        </w:rPr>
      </w:pPr>
    </w:p>
    <w:p w:rsidR="00E36677" w:rsidRDefault="00E36677" w:rsidP="000F5F58">
      <w:pPr>
        <w:spacing w:after="0" w:line="240" w:lineRule="auto"/>
        <w:jc w:val="both"/>
        <w:rPr>
          <w:rFonts w:ascii="Times New Roman" w:hAnsi="Times New Roman" w:cs="Times New Roman"/>
          <w:sz w:val="8"/>
          <w:szCs w:val="8"/>
        </w:rPr>
      </w:pPr>
    </w:p>
    <w:p w:rsidR="00E36677" w:rsidRPr="00EB1F6F" w:rsidRDefault="00E36677" w:rsidP="000F5F58">
      <w:pPr>
        <w:spacing w:after="0" w:line="240" w:lineRule="auto"/>
        <w:jc w:val="both"/>
        <w:rPr>
          <w:rFonts w:ascii="Times New Roman" w:hAnsi="Times New Roman" w:cs="Times New Roman"/>
          <w:sz w:val="8"/>
          <w:szCs w:val="8"/>
        </w:rPr>
      </w:pPr>
    </w:p>
    <w:p w:rsidR="009C159F" w:rsidRDefault="009C159F" w:rsidP="00947D03">
      <w:pPr>
        <w:shd w:val="clear" w:color="auto" w:fill="FFFFFF"/>
        <w:autoSpaceDE w:val="0"/>
        <w:autoSpaceDN w:val="0"/>
        <w:adjustRightInd w:val="0"/>
        <w:spacing w:after="0" w:line="240" w:lineRule="auto"/>
        <w:jc w:val="both"/>
        <w:rPr>
          <w:rFonts w:ascii="Times New Roman" w:hAnsi="Times New Roman" w:cs="Times New Roman"/>
        </w:rPr>
      </w:pPr>
    </w:p>
    <w:p w:rsidR="006D3C75" w:rsidRDefault="006D3C75" w:rsidP="00947D03">
      <w:pPr>
        <w:shd w:val="clear" w:color="auto" w:fill="FFFFFF"/>
        <w:autoSpaceDE w:val="0"/>
        <w:autoSpaceDN w:val="0"/>
        <w:adjustRightInd w:val="0"/>
        <w:spacing w:after="0" w:line="240" w:lineRule="auto"/>
        <w:jc w:val="both"/>
        <w:rPr>
          <w:rFonts w:ascii="Times New Roman" w:hAnsi="Times New Roman" w:cs="Times New Roman"/>
        </w:rPr>
      </w:pPr>
    </w:p>
    <w:p w:rsidR="006D3C75" w:rsidRDefault="006D3C75" w:rsidP="00947D03">
      <w:pPr>
        <w:shd w:val="clear" w:color="auto" w:fill="FFFFFF"/>
        <w:autoSpaceDE w:val="0"/>
        <w:autoSpaceDN w:val="0"/>
        <w:adjustRightInd w:val="0"/>
        <w:spacing w:after="0" w:line="240" w:lineRule="auto"/>
        <w:jc w:val="both"/>
        <w:rPr>
          <w:rFonts w:ascii="Times New Roman" w:hAnsi="Times New Roman" w:cs="Times New Roman"/>
        </w:rPr>
      </w:pPr>
    </w:p>
    <w:p w:rsidR="006D3C75" w:rsidRDefault="006D3C75" w:rsidP="00947D03">
      <w:pPr>
        <w:shd w:val="clear" w:color="auto" w:fill="FFFFFF"/>
        <w:autoSpaceDE w:val="0"/>
        <w:autoSpaceDN w:val="0"/>
        <w:adjustRightInd w:val="0"/>
        <w:spacing w:after="0" w:line="240" w:lineRule="auto"/>
        <w:jc w:val="both"/>
        <w:rPr>
          <w:rFonts w:ascii="Times New Roman" w:hAnsi="Times New Roman" w:cs="Times New Roman"/>
        </w:rPr>
      </w:pPr>
    </w:p>
    <w:p w:rsidR="006D3C75" w:rsidRDefault="006D3C75" w:rsidP="00947D03">
      <w:pPr>
        <w:shd w:val="clear" w:color="auto" w:fill="FFFFFF"/>
        <w:autoSpaceDE w:val="0"/>
        <w:autoSpaceDN w:val="0"/>
        <w:adjustRightInd w:val="0"/>
        <w:spacing w:after="0" w:line="240" w:lineRule="auto"/>
        <w:jc w:val="both"/>
        <w:rPr>
          <w:rFonts w:ascii="Times New Roman" w:hAnsi="Times New Roman" w:cs="Times New Roman"/>
        </w:rPr>
      </w:pPr>
    </w:p>
    <w:p w:rsidR="006D3C75" w:rsidRDefault="006D3C75" w:rsidP="00947D03">
      <w:pPr>
        <w:shd w:val="clear" w:color="auto" w:fill="FFFFFF"/>
        <w:autoSpaceDE w:val="0"/>
        <w:autoSpaceDN w:val="0"/>
        <w:adjustRightInd w:val="0"/>
        <w:spacing w:after="0" w:line="240" w:lineRule="auto"/>
        <w:jc w:val="both"/>
        <w:rPr>
          <w:rFonts w:ascii="Times New Roman" w:hAnsi="Times New Roman" w:cs="Times New Roman"/>
        </w:rPr>
      </w:pPr>
    </w:p>
    <w:p w:rsidR="009C159F" w:rsidRPr="006019F1" w:rsidRDefault="009C159F"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09165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9A6A53" w:rsidRDefault="009A6A53"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1</w:t>
                  </w:r>
                  <w:r w:rsidR="005B2BF7">
                    <w:rPr>
                      <w:rFonts w:ascii="Times New Roman" w:hAnsi="Times New Roman" w:cs="Times New Roman"/>
                      <w:sz w:val="20"/>
                      <w:szCs w:val="20"/>
                    </w:rPr>
                    <w:t>5</w:t>
                  </w:r>
                  <w:r>
                    <w:rPr>
                      <w:rFonts w:ascii="Times New Roman" w:hAnsi="Times New Roman" w:cs="Times New Roman"/>
                      <w:sz w:val="20"/>
                      <w:szCs w:val="20"/>
                    </w:rPr>
                    <w:t>.1</w:t>
                  </w:r>
                  <w:r w:rsidR="005B2BF7">
                    <w:rPr>
                      <w:rFonts w:ascii="Times New Roman" w:hAnsi="Times New Roman" w:cs="Times New Roman"/>
                      <w:sz w:val="20"/>
                      <w:szCs w:val="20"/>
                    </w:rPr>
                    <w:t>2</w:t>
                  </w:r>
                  <w:r>
                    <w:rPr>
                      <w:rFonts w:ascii="Times New Roman" w:hAnsi="Times New Roman" w:cs="Times New Roman"/>
                      <w:sz w:val="20"/>
                      <w:szCs w:val="20"/>
                    </w:rPr>
                    <w:t>.2016г, по графику в 16-00ч., фактически – в 16-00 ч.</w:t>
                  </w:r>
                </w:p>
                <w:p w:rsidR="009A6A53" w:rsidRDefault="009A6A53"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9A6A53" w:rsidRPr="005E5FF0" w:rsidRDefault="009A6A53"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24"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hyperlink>
                  <w:r>
                    <w:rPr>
                      <w:rFonts w:ascii="Times New Roman" w:hAnsi="Times New Roman" w:cs="Times New Roman"/>
                      <w:sz w:val="20"/>
                      <w:szCs w:val="20"/>
                    </w:rPr>
                    <w:t xml:space="preserve">                                                  Распространяется  бесплатно</w:t>
                  </w:r>
                </w:p>
                <w:p w:rsidR="009A6A53" w:rsidRDefault="009A6A53"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09165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091650"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25"/>
      <w:footerReference w:type="default" r:id="rId26"/>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17D2" w:rsidRDefault="009317D2" w:rsidP="006734D6">
      <w:pPr>
        <w:spacing w:after="0" w:line="240" w:lineRule="auto"/>
      </w:pPr>
      <w:r>
        <w:separator/>
      </w:r>
    </w:p>
  </w:endnote>
  <w:endnote w:type="continuationSeparator" w:id="0">
    <w:p w:rsidR="009317D2" w:rsidRDefault="009317D2"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9A6A53" w:rsidRDefault="009A6A53" w:rsidP="00A247EF">
        <w:pPr>
          <w:pStyle w:val="af0"/>
        </w:pPr>
        <w:r w:rsidRPr="00856993">
          <w:rPr>
            <w:i/>
          </w:rPr>
          <w:t xml:space="preserve">стр. </w:t>
        </w:r>
        <w:sdt>
          <w:sdtPr>
            <w:rPr>
              <w:i/>
            </w:rPr>
            <w:id w:val="156570"/>
            <w:docPartObj>
              <w:docPartGallery w:val="Page Numbers (Bottom of Page)"/>
              <w:docPartUnique/>
            </w:docPartObj>
          </w:sdtPr>
          <w:sdtContent>
            <w:r w:rsidR="00091650" w:rsidRPr="00856993">
              <w:rPr>
                <w:i/>
              </w:rPr>
              <w:fldChar w:fldCharType="begin"/>
            </w:r>
            <w:r w:rsidRPr="00856993">
              <w:rPr>
                <w:i/>
              </w:rPr>
              <w:instrText xml:space="preserve"> PAGE   \* MERGEFORMAT </w:instrText>
            </w:r>
            <w:r w:rsidR="00091650" w:rsidRPr="00856993">
              <w:rPr>
                <w:i/>
              </w:rPr>
              <w:fldChar w:fldCharType="separate"/>
            </w:r>
            <w:r w:rsidR="0004030A">
              <w:rPr>
                <w:i/>
                <w:noProof/>
              </w:rPr>
              <w:t>30</w:t>
            </w:r>
            <w:r w:rsidR="00091650"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D2276D">
          <w:rPr>
            <w:i/>
            <w:color w:val="262626" w:themeColor="text1" w:themeTint="D9"/>
          </w:rPr>
          <w:t>№ 18</w:t>
        </w:r>
        <w:r w:rsidR="00D2276D" w:rsidRPr="00385569">
          <w:rPr>
            <w:i/>
            <w:color w:val="262626" w:themeColor="text1" w:themeTint="D9"/>
          </w:rPr>
          <w:t>(</w:t>
        </w:r>
        <w:r w:rsidR="00D2276D">
          <w:rPr>
            <w:i/>
            <w:color w:val="262626" w:themeColor="text1" w:themeTint="D9"/>
          </w:rPr>
          <w:t>96</w:t>
        </w:r>
        <w:r w:rsidR="00D2276D" w:rsidRPr="00385569">
          <w:rPr>
            <w:i/>
            <w:color w:val="262626" w:themeColor="text1" w:themeTint="D9"/>
          </w:rPr>
          <w:t xml:space="preserve">) от </w:t>
        </w:r>
        <w:r w:rsidR="00D2276D">
          <w:rPr>
            <w:i/>
            <w:color w:val="262626" w:themeColor="text1" w:themeTint="D9"/>
          </w:rPr>
          <w:t>15</w:t>
        </w:r>
        <w:r w:rsidR="00D2276D" w:rsidRPr="00385569">
          <w:rPr>
            <w:i/>
            <w:color w:val="262626" w:themeColor="text1" w:themeTint="D9"/>
          </w:rPr>
          <w:t>.</w:t>
        </w:r>
        <w:r w:rsidR="00D2276D">
          <w:rPr>
            <w:i/>
            <w:color w:val="262626" w:themeColor="text1" w:themeTint="D9"/>
          </w:rPr>
          <w:t>12</w:t>
        </w:r>
        <w:r w:rsidR="00D2276D" w:rsidRPr="00385569">
          <w:rPr>
            <w:i/>
            <w:color w:val="262626" w:themeColor="text1" w:themeTint="D9"/>
          </w:rPr>
          <w:t>.201</w:t>
        </w:r>
        <w:r w:rsidR="00D2276D">
          <w:rPr>
            <w:i/>
            <w:color w:val="262626" w:themeColor="text1" w:themeTint="D9"/>
          </w:rPr>
          <w:t>6</w:t>
        </w:r>
        <w:r w:rsidR="00D2276D" w:rsidRPr="00385569">
          <w:rPr>
            <w:i/>
            <w:color w:val="262626" w:themeColor="text1" w:themeTint="D9"/>
          </w:rPr>
          <w:t xml:space="preserve"> года</w:t>
        </w:r>
      </w:p>
      <w:p w:rsidR="009A6A53" w:rsidRDefault="00091650">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9A6A53" w:rsidRDefault="009A6A53"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D2276D">
          <w:rPr>
            <w:i/>
            <w:color w:val="262626" w:themeColor="text1" w:themeTint="D9"/>
          </w:rPr>
          <w:t>8</w:t>
        </w:r>
        <w:r w:rsidRPr="00385569">
          <w:rPr>
            <w:i/>
            <w:color w:val="262626" w:themeColor="text1" w:themeTint="D9"/>
          </w:rPr>
          <w:t>(</w:t>
        </w:r>
        <w:r>
          <w:rPr>
            <w:i/>
            <w:color w:val="262626" w:themeColor="text1" w:themeTint="D9"/>
          </w:rPr>
          <w:t>9</w:t>
        </w:r>
        <w:r w:rsidR="00D2276D">
          <w:rPr>
            <w:i/>
            <w:color w:val="262626" w:themeColor="text1" w:themeTint="D9"/>
          </w:rPr>
          <w:t>6</w:t>
        </w:r>
        <w:r w:rsidRPr="00385569">
          <w:rPr>
            <w:i/>
            <w:color w:val="262626" w:themeColor="text1" w:themeTint="D9"/>
          </w:rPr>
          <w:t xml:space="preserve">) от </w:t>
        </w:r>
        <w:r>
          <w:rPr>
            <w:i/>
            <w:color w:val="262626" w:themeColor="text1" w:themeTint="D9"/>
          </w:rPr>
          <w:t>1</w:t>
        </w:r>
        <w:r w:rsidR="00D2276D">
          <w:rPr>
            <w:i/>
            <w:color w:val="262626" w:themeColor="text1" w:themeTint="D9"/>
          </w:rPr>
          <w:t>5</w:t>
        </w:r>
        <w:r w:rsidRPr="00385569">
          <w:rPr>
            <w:i/>
            <w:color w:val="262626" w:themeColor="text1" w:themeTint="D9"/>
          </w:rPr>
          <w:t>.</w:t>
        </w:r>
        <w:r>
          <w:rPr>
            <w:i/>
            <w:color w:val="262626" w:themeColor="text1" w:themeTint="D9"/>
          </w:rPr>
          <w:t>1</w:t>
        </w:r>
        <w:r w:rsidR="00D2276D">
          <w:rPr>
            <w:i/>
            <w:color w:val="262626" w:themeColor="text1" w:themeTint="D9"/>
          </w:rPr>
          <w:t>2</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091650" w:rsidRPr="00856993">
              <w:rPr>
                <w:i/>
              </w:rPr>
              <w:fldChar w:fldCharType="begin"/>
            </w:r>
            <w:r w:rsidRPr="00856993">
              <w:rPr>
                <w:i/>
              </w:rPr>
              <w:instrText xml:space="preserve"> PAGE   \* MERGEFORMAT </w:instrText>
            </w:r>
            <w:r w:rsidR="00091650" w:rsidRPr="00856993">
              <w:rPr>
                <w:i/>
              </w:rPr>
              <w:fldChar w:fldCharType="separate"/>
            </w:r>
            <w:r w:rsidR="0004030A">
              <w:rPr>
                <w:i/>
                <w:noProof/>
              </w:rPr>
              <w:t>29</w:t>
            </w:r>
            <w:r w:rsidR="00091650" w:rsidRPr="00856993">
              <w:rPr>
                <w:i/>
              </w:rPr>
              <w:fldChar w:fldCharType="end"/>
            </w:r>
          </w:sdtContent>
        </w:sdt>
      </w:p>
      <w:p w:rsidR="009A6A53" w:rsidRDefault="009A6A53"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17D2" w:rsidRDefault="009317D2" w:rsidP="006734D6">
      <w:pPr>
        <w:spacing w:after="0" w:line="240" w:lineRule="auto"/>
      </w:pPr>
      <w:r>
        <w:separator/>
      </w:r>
    </w:p>
  </w:footnote>
  <w:footnote w:type="continuationSeparator" w:id="0">
    <w:p w:rsidR="009317D2" w:rsidRDefault="009317D2"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2A9C58D9"/>
    <w:multiLevelType w:val="multilevel"/>
    <w:tmpl w:val="ECBEFD80"/>
    <w:lvl w:ilvl="0">
      <w:start w:val="1"/>
      <w:numFmt w:val="decimal"/>
      <w:lvlText w:val="%1."/>
      <w:lvlJc w:val="left"/>
      <w:pPr>
        <w:ind w:left="1407" w:hanging="84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2">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3">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4">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25">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7">
    <w:nsid w:val="67795C64"/>
    <w:multiLevelType w:val="singleLevel"/>
    <w:tmpl w:val="42EA7D82"/>
    <w:lvl w:ilvl="0">
      <w:start w:val="1"/>
      <w:numFmt w:val="decimal"/>
      <w:lvlText w:val="%1."/>
      <w:lvlJc w:val="left"/>
      <w:pPr>
        <w:tabs>
          <w:tab w:val="num" w:pos="1080"/>
        </w:tabs>
        <w:ind w:left="1080" w:hanging="360"/>
      </w:pPr>
    </w:lvl>
  </w:abstractNum>
  <w:abstractNum w:abstractNumId="28">
    <w:nsid w:val="67C00AEC"/>
    <w:multiLevelType w:val="hybridMultilevel"/>
    <w:tmpl w:val="18E6A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num w:numId="1">
    <w:abstractNumId w:val="15"/>
  </w:num>
  <w:num w:numId="2">
    <w:abstractNumId w:val="17"/>
  </w:num>
  <w:num w:numId="3">
    <w:abstractNumId w:val="25"/>
  </w:num>
  <w:num w:numId="4">
    <w:abstractNumId w:val="20"/>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8"/>
  </w:num>
  <w:num w:numId="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9">
    <w:abstractNumId w:val="29"/>
  </w:num>
  <w:num w:numId="10">
    <w:abstractNumId w:val="26"/>
  </w:num>
  <w:num w:numId="11">
    <w:abstractNumId w:val="14"/>
  </w:num>
  <w:num w:numId="12">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3">
    <w:abstractNumId w:val="22"/>
  </w:num>
  <w:num w:numId="14">
    <w:abstractNumId w:val="24"/>
  </w:num>
  <w:num w:numId="15">
    <w:abstractNumId w:val="19"/>
  </w:num>
  <w:num w:numId="16">
    <w:abstractNumId w:val="21"/>
  </w:num>
  <w:num w:numId="17">
    <w:abstractNumId w:val="27"/>
  </w:num>
  <w:num w:numId="18">
    <w:abstractNumId w:val="1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evenAndOddHeaders/>
  <w:drawingGridHorizontalSpacing w:val="110"/>
  <w:displayHorizontalDrawingGridEvery w:val="2"/>
  <w:characterSpacingControl w:val="doNotCompress"/>
  <w:hdrShapeDefaults>
    <o:shapedefaults v:ext="edit" spidmax="45261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96D"/>
    <w:rsid w:val="00013BF7"/>
    <w:rsid w:val="00013E04"/>
    <w:rsid w:val="00014AA5"/>
    <w:rsid w:val="00014AC3"/>
    <w:rsid w:val="00014E27"/>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030A"/>
    <w:rsid w:val="0004096D"/>
    <w:rsid w:val="000412A4"/>
    <w:rsid w:val="000414CE"/>
    <w:rsid w:val="000416F4"/>
    <w:rsid w:val="00041A15"/>
    <w:rsid w:val="00041DB1"/>
    <w:rsid w:val="00042943"/>
    <w:rsid w:val="000430FE"/>
    <w:rsid w:val="00043651"/>
    <w:rsid w:val="00043910"/>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0F0"/>
    <w:rsid w:val="00076270"/>
    <w:rsid w:val="00076872"/>
    <w:rsid w:val="00076C4C"/>
    <w:rsid w:val="00076E5C"/>
    <w:rsid w:val="000774FA"/>
    <w:rsid w:val="0007754A"/>
    <w:rsid w:val="000775DC"/>
    <w:rsid w:val="00077716"/>
    <w:rsid w:val="000779E5"/>
    <w:rsid w:val="00077EE0"/>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E77"/>
    <w:rsid w:val="000927B8"/>
    <w:rsid w:val="000929EE"/>
    <w:rsid w:val="0009354B"/>
    <w:rsid w:val="00094576"/>
    <w:rsid w:val="00094A5F"/>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109"/>
    <w:rsid w:val="000B3812"/>
    <w:rsid w:val="000B385E"/>
    <w:rsid w:val="000B3CD3"/>
    <w:rsid w:val="000B3F46"/>
    <w:rsid w:val="000B4DFA"/>
    <w:rsid w:val="000B5005"/>
    <w:rsid w:val="000B50D9"/>
    <w:rsid w:val="000B5C0C"/>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C8F"/>
    <w:rsid w:val="000C267F"/>
    <w:rsid w:val="000C26AC"/>
    <w:rsid w:val="000C2A1E"/>
    <w:rsid w:val="000C2ADD"/>
    <w:rsid w:val="000C2FA4"/>
    <w:rsid w:val="000C3062"/>
    <w:rsid w:val="000C378B"/>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B01"/>
    <w:rsid w:val="000F4F68"/>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BD1"/>
    <w:rsid w:val="001550C6"/>
    <w:rsid w:val="00155240"/>
    <w:rsid w:val="00155861"/>
    <w:rsid w:val="0015594C"/>
    <w:rsid w:val="00155B24"/>
    <w:rsid w:val="00155DC9"/>
    <w:rsid w:val="00155FE5"/>
    <w:rsid w:val="001565F1"/>
    <w:rsid w:val="001573C2"/>
    <w:rsid w:val="00157596"/>
    <w:rsid w:val="00157F0F"/>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657"/>
    <w:rsid w:val="00165F26"/>
    <w:rsid w:val="0016607C"/>
    <w:rsid w:val="00166110"/>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214"/>
    <w:rsid w:val="0017576F"/>
    <w:rsid w:val="00175850"/>
    <w:rsid w:val="001769B2"/>
    <w:rsid w:val="00176A3F"/>
    <w:rsid w:val="00176A85"/>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F30"/>
    <w:rsid w:val="001901E2"/>
    <w:rsid w:val="001903C5"/>
    <w:rsid w:val="001903C7"/>
    <w:rsid w:val="00190448"/>
    <w:rsid w:val="00190C96"/>
    <w:rsid w:val="00191471"/>
    <w:rsid w:val="001920C2"/>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82"/>
    <w:rsid w:val="001C1FD2"/>
    <w:rsid w:val="001C1FD6"/>
    <w:rsid w:val="001C208D"/>
    <w:rsid w:val="001C23E5"/>
    <w:rsid w:val="001C28C7"/>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2A"/>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E82"/>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3104"/>
    <w:rsid w:val="002531E3"/>
    <w:rsid w:val="002536E0"/>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80704"/>
    <w:rsid w:val="0028076F"/>
    <w:rsid w:val="00280770"/>
    <w:rsid w:val="00280FAD"/>
    <w:rsid w:val="00281388"/>
    <w:rsid w:val="00281869"/>
    <w:rsid w:val="00281A31"/>
    <w:rsid w:val="00281D1C"/>
    <w:rsid w:val="00281E34"/>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825"/>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2FFE"/>
    <w:rsid w:val="002E357F"/>
    <w:rsid w:val="002E35A7"/>
    <w:rsid w:val="002E3665"/>
    <w:rsid w:val="002E36CE"/>
    <w:rsid w:val="002E3794"/>
    <w:rsid w:val="002E3D28"/>
    <w:rsid w:val="002E3E5E"/>
    <w:rsid w:val="002E4456"/>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5C5"/>
    <w:rsid w:val="002F1ECF"/>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90C"/>
    <w:rsid w:val="003130B7"/>
    <w:rsid w:val="00313513"/>
    <w:rsid w:val="0031351E"/>
    <w:rsid w:val="00313701"/>
    <w:rsid w:val="0031377D"/>
    <w:rsid w:val="0031380C"/>
    <w:rsid w:val="0031413D"/>
    <w:rsid w:val="00314F2E"/>
    <w:rsid w:val="00315740"/>
    <w:rsid w:val="00315B0C"/>
    <w:rsid w:val="00315E3A"/>
    <w:rsid w:val="00315FE2"/>
    <w:rsid w:val="003167D4"/>
    <w:rsid w:val="00316E5E"/>
    <w:rsid w:val="003175D2"/>
    <w:rsid w:val="00317C85"/>
    <w:rsid w:val="003200D1"/>
    <w:rsid w:val="003205BA"/>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AEF"/>
    <w:rsid w:val="00341D75"/>
    <w:rsid w:val="0034200D"/>
    <w:rsid w:val="00342856"/>
    <w:rsid w:val="00342957"/>
    <w:rsid w:val="003432B8"/>
    <w:rsid w:val="00343556"/>
    <w:rsid w:val="00343F01"/>
    <w:rsid w:val="0034452F"/>
    <w:rsid w:val="003445A8"/>
    <w:rsid w:val="00344628"/>
    <w:rsid w:val="00344786"/>
    <w:rsid w:val="0034482E"/>
    <w:rsid w:val="003448A9"/>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304B"/>
    <w:rsid w:val="00373652"/>
    <w:rsid w:val="00373854"/>
    <w:rsid w:val="00373D45"/>
    <w:rsid w:val="00373DBE"/>
    <w:rsid w:val="00374D48"/>
    <w:rsid w:val="00375044"/>
    <w:rsid w:val="003751D6"/>
    <w:rsid w:val="003752CE"/>
    <w:rsid w:val="0037547A"/>
    <w:rsid w:val="00375E20"/>
    <w:rsid w:val="00375E79"/>
    <w:rsid w:val="00376285"/>
    <w:rsid w:val="00376877"/>
    <w:rsid w:val="00376E92"/>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A65"/>
    <w:rsid w:val="003A03DF"/>
    <w:rsid w:val="003A0B0C"/>
    <w:rsid w:val="003A160C"/>
    <w:rsid w:val="003A1CC8"/>
    <w:rsid w:val="003A2619"/>
    <w:rsid w:val="003A28BD"/>
    <w:rsid w:val="003A2C9F"/>
    <w:rsid w:val="003A2F72"/>
    <w:rsid w:val="003A345E"/>
    <w:rsid w:val="003A3B95"/>
    <w:rsid w:val="003A3E7B"/>
    <w:rsid w:val="003A4226"/>
    <w:rsid w:val="003A4597"/>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1AE"/>
    <w:rsid w:val="003C23C3"/>
    <w:rsid w:val="003C2F78"/>
    <w:rsid w:val="003C30CE"/>
    <w:rsid w:val="003C3381"/>
    <w:rsid w:val="003C34B6"/>
    <w:rsid w:val="003C39D5"/>
    <w:rsid w:val="003C3B31"/>
    <w:rsid w:val="003C3B3B"/>
    <w:rsid w:val="003C3E82"/>
    <w:rsid w:val="003C4482"/>
    <w:rsid w:val="003C46AB"/>
    <w:rsid w:val="003C489D"/>
    <w:rsid w:val="003C4C25"/>
    <w:rsid w:val="003C4E22"/>
    <w:rsid w:val="003C4E8E"/>
    <w:rsid w:val="003C54DD"/>
    <w:rsid w:val="003C5775"/>
    <w:rsid w:val="003C5AE8"/>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6B8"/>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41"/>
    <w:rsid w:val="00405EF4"/>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959"/>
    <w:rsid w:val="00420E93"/>
    <w:rsid w:val="00420F9C"/>
    <w:rsid w:val="0042120B"/>
    <w:rsid w:val="00421863"/>
    <w:rsid w:val="00421EAC"/>
    <w:rsid w:val="00421FCE"/>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FB9"/>
    <w:rsid w:val="00454D20"/>
    <w:rsid w:val="00454D6D"/>
    <w:rsid w:val="0045506C"/>
    <w:rsid w:val="004552E9"/>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CDB"/>
    <w:rsid w:val="0046284E"/>
    <w:rsid w:val="00462E92"/>
    <w:rsid w:val="004632BD"/>
    <w:rsid w:val="004634E8"/>
    <w:rsid w:val="0046368D"/>
    <w:rsid w:val="004638BA"/>
    <w:rsid w:val="00463A6B"/>
    <w:rsid w:val="00463C1E"/>
    <w:rsid w:val="00463E56"/>
    <w:rsid w:val="004643E5"/>
    <w:rsid w:val="004644C8"/>
    <w:rsid w:val="00464977"/>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705"/>
    <w:rsid w:val="00496E23"/>
    <w:rsid w:val="0049700B"/>
    <w:rsid w:val="004972F2"/>
    <w:rsid w:val="004976E7"/>
    <w:rsid w:val="00497ABA"/>
    <w:rsid w:val="00497E0D"/>
    <w:rsid w:val="00497EB8"/>
    <w:rsid w:val="00497EE0"/>
    <w:rsid w:val="004A034E"/>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C53"/>
    <w:rsid w:val="004B3EB5"/>
    <w:rsid w:val="004B4258"/>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A7"/>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2961"/>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78D"/>
    <w:rsid w:val="00514850"/>
    <w:rsid w:val="005154C3"/>
    <w:rsid w:val="005156D7"/>
    <w:rsid w:val="00515D54"/>
    <w:rsid w:val="0051696E"/>
    <w:rsid w:val="005169DF"/>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1024"/>
    <w:rsid w:val="0058107F"/>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3C75"/>
    <w:rsid w:val="00593D36"/>
    <w:rsid w:val="005940BE"/>
    <w:rsid w:val="0059476C"/>
    <w:rsid w:val="00594DAE"/>
    <w:rsid w:val="00595521"/>
    <w:rsid w:val="00595BDE"/>
    <w:rsid w:val="00595CE3"/>
    <w:rsid w:val="00595D31"/>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0EB7"/>
    <w:rsid w:val="005F10D8"/>
    <w:rsid w:val="005F14E1"/>
    <w:rsid w:val="005F17DD"/>
    <w:rsid w:val="005F1E1D"/>
    <w:rsid w:val="005F20CC"/>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7C8"/>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BB7"/>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E8B"/>
    <w:rsid w:val="006432C6"/>
    <w:rsid w:val="00644206"/>
    <w:rsid w:val="006444F2"/>
    <w:rsid w:val="006447D4"/>
    <w:rsid w:val="00644CEE"/>
    <w:rsid w:val="00644F0E"/>
    <w:rsid w:val="00645478"/>
    <w:rsid w:val="00645C40"/>
    <w:rsid w:val="00645EFC"/>
    <w:rsid w:val="0064622B"/>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473C"/>
    <w:rsid w:val="00694FC1"/>
    <w:rsid w:val="00695009"/>
    <w:rsid w:val="0069512C"/>
    <w:rsid w:val="006951A2"/>
    <w:rsid w:val="0069530A"/>
    <w:rsid w:val="00695836"/>
    <w:rsid w:val="00695892"/>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381"/>
    <w:rsid w:val="006B1514"/>
    <w:rsid w:val="006B1DCF"/>
    <w:rsid w:val="006B27A7"/>
    <w:rsid w:val="006B2835"/>
    <w:rsid w:val="006B2EF0"/>
    <w:rsid w:val="006B2FDE"/>
    <w:rsid w:val="006B335F"/>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2155"/>
    <w:rsid w:val="006D2571"/>
    <w:rsid w:val="006D25B4"/>
    <w:rsid w:val="006D2C5C"/>
    <w:rsid w:val="006D32BC"/>
    <w:rsid w:val="006D3C75"/>
    <w:rsid w:val="006D40FF"/>
    <w:rsid w:val="006D467B"/>
    <w:rsid w:val="006D4B38"/>
    <w:rsid w:val="006D4C8B"/>
    <w:rsid w:val="006D50DB"/>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CB3"/>
    <w:rsid w:val="00745D84"/>
    <w:rsid w:val="00745E44"/>
    <w:rsid w:val="00745F7A"/>
    <w:rsid w:val="007462CD"/>
    <w:rsid w:val="007462F0"/>
    <w:rsid w:val="00746310"/>
    <w:rsid w:val="0074637E"/>
    <w:rsid w:val="007473D8"/>
    <w:rsid w:val="00747C00"/>
    <w:rsid w:val="00747DC7"/>
    <w:rsid w:val="00750513"/>
    <w:rsid w:val="0075088F"/>
    <w:rsid w:val="007508B1"/>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B24"/>
    <w:rsid w:val="00771C9D"/>
    <w:rsid w:val="00772248"/>
    <w:rsid w:val="00772269"/>
    <w:rsid w:val="007723D3"/>
    <w:rsid w:val="0077245B"/>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ED6"/>
    <w:rsid w:val="00783104"/>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393"/>
    <w:rsid w:val="007C66B8"/>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62F3"/>
    <w:rsid w:val="007D71FB"/>
    <w:rsid w:val="007D746E"/>
    <w:rsid w:val="007D76CC"/>
    <w:rsid w:val="007D7785"/>
    <w:rsid w:val="007D7A1C"/>
    <w:rsid w:val="007D7A2E"/>
    <w:rsid w:val="007D7FE1"/>
    <w:rsid w:val="007E0545"/>
    <w:rsid w:val="007E09A6"/>
    <w:rsid w:val="007E0AB5"/>
    <w:rsid w:val="007E0FAD"/>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A9B"/>
    <w:rsid w:val="00804B3A"/>
    <w:rsid w:val="008050BA"/>
    <w:rsid w:val="008055D7"/>
    <w:rsid w:val="008057E7"/>
    <w:rsid w:val="00805A73"/>
    <w:rsid w:val="008060BB"/>
    <w:rsid w:val="008066F4"/>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793"/>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1F2"/>
    <w:rsid w:val="0083323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26"/>
    <w:rsid w:val="00844C70"/>
    <w:rsid w:val="00845348"/>
    <w:rsid w:val="008453D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5DA1"/>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8762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5098"/>
    <w:rsid w:val="008C5147"/>
    <w:rsid w:val="008C5492"/>
    <w:rsid w:val="008C57A5"/>
    <w:rsid w:val="008C5E9E"/>
    <w:rsid w:val="008C606B"/>
    <w:rsid w:val="008C61C5"/>
    <w:rsid w:val="008C65BD"/>
    <w:rsid w:val="008C66FE"/>
    <w:rsid w:val="008C698C"/>
    <w:rsid w:val="008C6E57"/>
    <w:rsid w:val="008C6F8B"/>
    <w:rsid w:val="008C759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46"/>
    <w:rsid w:val="008E5C72"/>
    <w:rsid w:val="008E5D8C"/>
    <w:rsid w:val="008E5DAF"/>
    <w:rsid w:val="008E6257"/>
    <w:rsid w:val="008E67BC"/>
    <w:rsid w:val="008E6CC9"/>
    <w:rsid w:val="008E72BB"/>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29E"/>
    <w:rsid w:val="009302C9"/>
    <w:rsid w:val="00930BC9"/>
    <w:rsid w:val="00931124"/>
    <w:rsid w:val="009317D2"/>
    <w:rsid w:val="00931CBE"/>
    <w:rsid w:val="00932248"/>
    <w:rsid w:val="009325D0"/>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4F2"/>
    <w:rsid w:val="009465DE"/>
    <w:rsid w:val="009466C1"/>
    <w:rsid w:val="00946AF6"/>
    <w:rsid w:val="00946C21"/>
    <w:rsid w:val="00946C85"/>
    <w:rsid w:val="00946CB8"/>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DC"/>
    <w:rsid w:val="00983DD7"/>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0A42"/>
    <w:rsid w:val="009A16AE"/>
    <w:rsid w:val="009A1A04"/>
    <w:rsid w:val="009A1B31"/>
    <w:rsid w:val="009A1BEE"/>
    <w:rsid w:val="009A1CE0"/>
    <w:rsid w:val="009A1EE0"/>
    <w:rsid w:val="009A279E"/>
    <w:rsid w:val="009A2994"/>
    <w:rsid w:val="009A2D93"/>
    <w:rsid w:val="009A2FB4"/>
    <w:rsid w:val="009A306A"/>
    <w:rsid w:val="009A4451"/>
    <w:rsid w:val="009A4489"/>
    <w:rsid w:val="009A47DA"/>
    <w:rsid w:val="009A4C6A"/>
    <w:rsid w:val="009A548B"/>
    <w:rsid w:val="009A5914"/>
    <w:rsid w:val="009A598A"/>
    <w:rsid w:val="009A5AB4"/>
    <w:rsid w:val="009A6169"/>
    <w:rsid w:val="009A6175"/>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CD8"/>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62B"/>
    <w:rsid w:val="00A17CA7"/>
    <w:rsid w:val="00A17E9B"/>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659"/>
    <w:rsid w:val="00A56964"/>
    <w:rsid w:val="00A56FC5"/>
    <w:rsid w:val="00A570BA"/>
    <w:rsid w:val="00A5763C"/>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E98"/>
    <w:rsid w:val="00A84F3C"/>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65E"/>
    <w:rsid w:val="00A94DF7"/>
    <w:rsid w:val="00A951C6"/>
    <w:rsid w:val="00A952DF"/>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059"/>
    <w:rsid w:val="00AB26B6"/>
    <w:rsid w:val="00AB26F4"/>
    <w:rsid w:val="00AB288E"/>
    <w:rsid w:val="00AB29B8"/>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30E6"/>
    <w:rsid w:val="00AD31FE"/>
    <w:rsid w:val="00AD389A"/>
    <w:rsid w:val="00AD3E3D"/>
    <w:rsid w:val="00AD46F7"/>
    <w:rsid w:val="00AD4911"/>
    <w:rsid w:val="00AD4921"/>
    <w:rsid w:val="00AD492F"/>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EDE"/>
    <w:rsid w:val="00B16F06"/>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93E"/>
    <w:rsid w:val="00B37E5E"/>
    <w:rsid w:val="00B4038B"/>
    <w:rsid w:val="00B404F0"/>
    <w:rsid w:val="00B40AAC"/>
    <w:rsid w:val="00B40AFB"/>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BDA"/>
    <w:rsid w:val="00B761C8"/>
    <w:rsid w:val="00B76245"/>
    <w:rsid w:val="00B7626D"/>
    <w:rsid w:val="00B76608"/>
    <w:rsid w:val="00B768E2"/>
    <w:rsid w:val="00B7696D"/>
    <w:rsid w:val="00B76EDB"/>
    <w:rsid w:val="00B76F2D"/>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15"/>
    <w:rsid w:val="00B843F2"/>
    <w:rsid w:val="00B847BE"/>
    <w:rsid w:val="00B84C41"/>
    <w:rsid w:val="00B84D9B"/>
    <w:rsid w:val="00B84EE4"/>
    <w:rsid w:val="00B8502A"/>
    <w:rsid w:val="00B8516B"/>
    <w:rsid w:val="00B852C2"/>
    <w:rsid w:val="00B85687"/>
    <w:rsid w:val="00B85745"/>
    <w:rsid w:val="00B858C2"/>
    <w:rsid w:val="00B86907"/>
    <w:rsid w:val="00B86A36"/>
    <w:rsid w:val="00B87029"/>
    <w:rsid w:val="00B87127"/>
    <w:rsid w:val="00B87132"/>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BB5"/>
    <w:rsid w:val="00BC5F5B"/>
    <w:rsid w:val="00BC635D"/>
    <w:rsid w:val="00BC63E1"/>
    <w:rsid w:val="00BC65B3"/>
    <w:rsid w:val="00BC6624"/>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C000D7"/>
    <w:rsid w:val="00C00168"/>
    <w:rsid w:val="00C00652"/>
    <w:rsid w:val="00C00698"/>
    <w:rsid w:val="00C00721"/>
    <w:rsid w:val="00C008CD"/>
    <w:rsid w:val="00C00BEB"/>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EB8"/>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A"/>
    <w:rsid w:val="00C81B4C"/>
    <w:rsid w:val="00C81D04"/>
    <w:rsid w:val="00C824F7"/>
    <w:rsid w:val="00C825E9"/>
    <w:rsid w:val="00C82AF6"/>
    <w:rsid w:val="00C82CC1"/>
    <w:rsid w:val="00C82EBE"/>
    <w:rsid w:val="00C82FBB"/>
    <w:rsid w:val="00C83660"/>
    <w:rsid w:val="00C839C7"/>
    <w:rsid w:val="00C83CA2"/>
    <w:rsid w:val="00C842B6"/>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9C4"/>
    <w:rsid w:val="00C95E77"/>
    <w:rsid w:val="00C962BB"/>
    <w:rsid w:val="00C9680B"/>
    <w:rsid w:val="00C971A6"/>
    <w:rsid w:val="00C972F0"/>
    <w:rsid w:val="00C973AC"/>
    <w:rsid w:val="00C97664"/>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77"/>
    <w:rsid w:val="00CB30B7"/>
    <w:rsid w:val="00CB32AC"/>
    <w:rsid w:val="00CB336B"/>
    <w:rsid w:val="00CB39F4"/>
    <w:rsid w:val="00CB3A40"/>
    <w:rsid w:val="00CB3B41"/>
    <w:rsid w:val="00CB40AF"/>
    <w:rsid w:val="00CB40D1"/>
    <w:rsid w:val="00CB45B9"/>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470"/>
    <w:rsid w:val="00CF2933"/>
    <w:rsid w:val="00CF2B9B"/>
    <w:rsid w:val="00CF2DFD"/>
    <w:rsid w:val="00CF3356"/>
    <w:rsid w:val="00CF3691"/>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28A"/>
    <w:rsid w:val="00D1433D"/>
    <w:rsid w:val="00D14FA1"/>
    <w:rsid w:val="00D15168"/>
    <w:rsid w:val="00D15417"/>
    <w:rsid w:val="00D15802"/>
    <w:rsid w:val="00D15CEE"/>
    <w:rsid w:val="00D15E09"/>
    <w:rsid w:val="00D160FA"/>
    <w:rsid w:val="00D16103"/>
    <w:rsid w:val="00D1630B"/>
    <w:rsid w:val="00D16407"/>
    <w:rsid w:val="00D165C5"/>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278"/>
    <w:rsid w:val="00D20350"/>
    <w:rsid w:val="00D20478"/>
    <w:rsid w:val="00D20785"/>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A4D"/>
    <w:rsid w:val="00D34C34"/>
    <w:rsid w:val="00D34CBE"/>
    <w:rsid w:val="00D35452"/>
    <w:rsid w:val="00D354FD"/>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156"/>
    <w:rsid w:val="00D415FD"/>
    <w:rsid w:val="00D416AE"/>
    <w:rsid w:val="00D41816"/>
    <w:rsid w:val="00D42729"/>
    <w:rsid w:val="00D42DAD"/>
    <w:rsid w:val="00D42EFB"/>
    <w:rsid w:val="00D431F3"/>
    <w:rsid w:val="00D43332"/>
    <w:rsid w:val="00D43523"/>
    <w:rsid w:val="00D43546"/>
    <w:rsid w:val="00D436E7"/>
    <w:rsid w:val="00D43701"/>
    <w:rsid w:val="00D437A0"/>
    <w:rsid w:val="00D441F9"/>
    <w:rsid w:val="00D44302"/>
    <w:rsid w:val="00D444C0"/>
    <w:rsid w:val="00D449D7"/>
    <w:rsid w:val="00D44E7A"/>
    <w:rsid w:val="00D45023"/>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58B"/>
    <w:rsid w:val="00DA17B7"/>
    <w:rsid w:val="00DA235E"/>
    <w:rsid w:val="00DA2DE1"/>
    <w:rsid w:val="00DA3110"/>
    <w:rsid w:val="00DA3256"/>
    <w:rsid w:val="00DA3320"/>
    <w:rsid w:val="00DA3464"/>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52B"/>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7A0"/>
    <w:rsid w:val="00DE680F"/>
    <w:rsid w:val="00DE6CDE"/>
    <w:rsid w:val="00DE71C2"/>
    <w:rsid w:val="00DE7207"/>
    <w:rsid w:val="00DE7343"/>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A0"/>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13CF"/>
    <w:rsid w:val="00E315E1"/>
    <w:rsid w:val="00E31AD5"/>
    <w:rsid w:val="00E31CF3"/>
    <w:rsid w:val="00E31F4A"/>
    <w:rsid w:val="00E32A56"/>
    <w:rsid w:val="00E32C0F"/>
    <w:rsid w:val="00E3306E"/>
    <w:rsid w:val="00E3353D"/>
    <w:rsid w:val="00E335D8"/>
    <w:rsid w:val="00E338E2"/>
    <w:rsid w:val="00E33A48"/>
    <w:rsid w:val="00E33AAF"/>
    <w:rsid w:val="00E346E9"/>
    <w:rsid w:val="00E34763"/>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309"/>
    <w:rsid w:val="00E54740"/>
    <w:rsid w:val="00E54A16"/>
    <w:rsid w:val="00E54F40"/>
    <w:rsid w:val="00E55318"/>
    <w:rsid w:val="00E5673E"/>
    <w:rsid w:val="00E568F7"/>
    <w:rsid w:val="00E56A94"/>
    <w:rsid w:val="00E56AF0"/>
    <w:rsid w:val="00E56CCB"/>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63D"/>
    <w:rsid w:val="00E86654"/>
    <w:rsid w:val="00E86656"/>
    <w:rsid w:val="00E866E1"/>
    <w:rsid w:val="00E86DC6"/>
    <w:rsid w:val="00E872D8"/>
    <w:rsid w:val="00E87EA9"/>
    <w:rsid w:val="00E87F9E"/>
    <w:rsid w:val="00E90D8B"/>
    <w:rsid w:val="00E910D6"/>
    <w:rsid w:val="00E91864"/>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96"/>
    <w:rsid w:val="00E953B5"/>
    <w:rsid w:val="00E953BA"/>
    <w:rsid w:val="00E95AE8"/>
    <w:rsid w:val="00E95CD7"/>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2AA"/>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C4D"/>
    <w:rsid w:val="00EE402C"/>
    <w:rsid w:val="00EE403B"/>
    <w:rsid w:val="00EE416F"/>
    <w:rsid w:val="00EE547E"/>
    <w:rsid w:val="00EE5558"/>
    <w:rsid w:val="00EE58B1"/>
    <w:rsid w:val="00EE6368"/>
    <w:rsid w:val="00EE6D3F"/>
    <w:rsid w:val="00EE74B8"/>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5CE5"/>
    <w:rsid w:val="00EF62D1"/>
    <w:rsid w:val="00EF638E"/>
    <w:rsid w:val="00EF6576"/>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9B"/>
    <w:rsid w:val="00F20040"/>
    <w:rsid w:val="00F2058F"/>
    <w:rsid w:val="00F20A64"/>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426B"/>
    <w:rsid w:val="00F34514"/>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68A1"/>
    <w:rsid w:val="00F9755E"/>
    <w:rsid w:val="00F97C77"/>
    <w:rsid w:val="00F97FD1"/>
    <w:rsid w:val="00FA0B37"/>
    <w:rsid w:val="00FA0BC3"/>
    <w:rsid w:val="00FA0E22"/>
    <w:rsid w:val="00FA174F"/>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2610"/>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s>
</file>

<file path=word/webSettings.xml><?xml version="1.0" encoding="utf-8"?>
<w:webSettings xmlns:r="http://schemas.openxmlformats.org/officeDocument/2006/relationships" xmlns:w="http://schemas.openxmlformats.org/wordprocessingml/2006/main">
  <w:divs>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7C6745626BFA118281C0123EFE7CD7DE059D469E7E4D47E33B75DEB27DE25214D0D3415D1DA834E173H" TargetMode="External"/><Relationship Id="rId13" Type="http://schemas.openxmlformats.org/officeDocument/2006/relationships/hyperlink" Target="consultantplus://offline/ref=5C7C6745626BFA118281DE1F289220DFDA0EC3439B7D4412B7642E83E574E805539F8A031910A83317239AEF72H" TargetMode="External"/><Relationship Id="rId18" Type="http://schemas.openxmlformats.org/officeDocument/2006/relationships/image" Target="media/image5.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consultantplus://offline/ref=5C7C6745626BFA118281C0123EFE7CD7DD0D9F4899734D47E33B75DEB27DE25214D0D3415D1DA830E171H" TargetMode="External"/><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C7C6745626BFA118281C0123EFE7CD7DE059D469E7E4D47E33B75DEB27DE25214D0D3415D1DA834E173H"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9.wmf"/><Relationship Id="rId28" Type="http://schemas.openxmlformats.org/officeDocument/2006/relationships/theme" Target="theme/theme1.xml"/><Relationship Id="rId10" Type="http://schemas.openxmlformats.org/officeDocument/2006/relationships/hyperlink" Target="consultantplus://offline/ref=5C7C6745626BFA118281DE1F289220DFDA0EC3439B7D4412B7642E83E574E805539F8A031910A83317239AEF72H"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consultantplus://offline/ref=5C7C6745626BFA118281C0123EFE7CD7DD0D9F4899734D47E33B75DEB27DE25214D0D3415D1DA830E171H" TargetMode="External"/><Relationship Id="rId14" Type="http://schemas.openxmlformats.org/officeDocument/2006/relationships/image" Target="media/image1.jpeg"/><Relationship Id="rId22" Type="http://schemas.openxmlformats.org/officeDocument/2006/relationships/hyperlink" Target="consultantplus://offline/ref=A774F119FA791DD85F418AE3C73D0A665910E12F4983C2A923FF08A821CF24300C864608112FC9P3Z4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8404A-49C4-43FD-96AA-4CA1B8CBE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32</Pages>
  <Words>20466</Words>
  <Characters>116658</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374</cp:revision>
  <cp:lastPrinted>2015-12-22T11:45:00Z</cp:lastPrinted>
  <dcterms:created xsi:type="dcterms:W3CDTF">2016-07-27T06:18:00Z</dcterms:created>
  <dcterms:modified xsi:type="dcterms:W3CDTF">2016-12-19T12:18:00Z</dcterms:modified>
</cp:coreProperties>
</file>