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427" w:rsidRPr="00CC16FD" w:rsidRDefault="00A15427" w:rsidP="00A1542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C16FD">
        <w:rPr>
          <w:rFonts w:ascii="Times New Roman" w:hAnsi="Times New Roman" w:cs="Times New Roman"/>
          <w:b/>
          <w:sz w:val="32"/>
          <w:szCs w:val="32"/>
        </w:rPr>
        <w:t>Расскажите о пособиях по беременности и родам?</w:t>
      </w:r>
    </w:p>
    <w:p w:rsidR="00A15427" w:rsidRPr="00CC16FD" w:rsidRDefault="00A15427" w:rsidP="00A15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Основной задачей, которую преследует законодатель при выплате пособий по беременности и родам является восполнение утрачиваемого дохода за время нахождения в декрете, материальная поддержка родителей.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Пособие по беременности и родам (или, как его часто называют, «декретные») является одним из видов страхового обеспечения по обязательному социальному страхованию.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На пособие по беременности и родам  могут рассчитывать только женщины (в отличие от пособия по уходу за ребенком).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В Федеральном законе от 19.05.1995 № 81-ФЗ «О государственных пособиях гражданам, имеющим детей» перечислены категории получателей пособия по беременности и родам. К ним относятся женщины: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     работающие;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     безработные (уволенные в связи с ликвидацией организаций в течение 12 месяцев, предшествовавших дню признания их безработными);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     обучающиеся по очной форме обучения;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-      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проходящие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 xml:space="preserve"> военную службу по контракту;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-      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усыновившие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 xml:space="preserve"> ребенка и относящиеся к вышеперечисленным категориям.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Пособие по беременности и родам выплачивается по месту работы, службы или иной деятельности. Женщинам, уволенным в связи с ликвидацией организации, пособие выплачивается органами соцзащиты по месту жительства (месту фактического пребывания или фактического проживания).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Если сотрудница является совместителем и в течение двух предшествующих лет трудилась у одних и тех же работодателей, то пособие по беременности и родам ей платят оба работодателя.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Для получения пособия по беременности и родам необходимы следующие документы: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     заявление о назначении пособия (составляется в свободной форме);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     больничный лист;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     справка о сумме заработка для расчета пособия.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Срок для подачи документов для получения пособия по беременности и родам составляет – 6 месяцев со дня окончания отпуска по беременности и родам.</w:t>
      </w:r>
    </w:p>
    <w:p w:rsidR="00A15427" w:rsidRPr="00CC16FD" w:rsidRDefault="00A15427" w:rsidP="00A15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Если пособием обеспечивают органы соцзащиты, то выплата осуществляется 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почтой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 xml:space="preserve"> либо через банк не позднее 26-го числа месяца, следующего за месяцем приема документов. Если же пособие по беременности и родам платит работодатель, то оно выдается вместе с ближайшей зарплатой. Пособие по беременности и родам выплачивается застрахованной женщине суммарно за весь период отпуска.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Размер декретных выплат зависит от статуса получательницы:</w:t>
      </w:r>
    </w:p>
    <w:p w:rsidR="00A15427" w:rsidRPr="00CC16FD" w:rsidRDefault="00A15427" w:rsidP="00A15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     Работающие женщины получают пособие в размере 100% среднего заработка;</w:t>
      </w:r>
    </w:p>
    <w:p w:rsidR="00A15427" w:rsidRPr="00CC16FD" w:rsidRDefault="00A15427" w:rsidP="00A15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     Уволенные в связи с ликвидацией организации – в размере 300 рублей;</w:t>
      </w:r>
    </w:p>
    <w:p w:rsidR="00A15427" w:rsidRPr="00CC16FD" w:rsidRDefault="00A15427" w:rsidP="00A15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-      Студентки – в размере стипендии;</w:t>
      </w:r>
    </w:p>
    <w:p w:rsidR="00A15427" w:rsidRPr="00CC16FD" w:rsidRDefault="00A15427" w:rsidP="00A15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-      </w:t>
      </w:r>
      <w:proofErr w:type="spellStart"/>
      <w:r w:rsidRPr="00CC16FD">
        <w:rPr>
          <w:rFonts w:ascii="Times New Roman" w:hAnsi="Times New Roman" w:cs="Times New Roman"/>
          <w:sz w:val="24"/>
          <w:szCs w:val="24"/>
        </w:rPr>
        <w:t>Военнослужащие-контрактницы</w:t>
      </w:r>
      <w:proofErr w:type="spellEnd"/>
      <w:r w:rsidRPr="00CC16FD">
        <w:rPr>
          <w:rFonts w:ascii="Times New Roman" w:hAnsi="Times New Roman" w:cs="Times New Roman"/>
          <w:sz w:val="24"/>
          <w:szCs w:val="24"/>
        </w:rPr>
        <w:t xml:space="preserve"> – в размере денежного довольствия.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 Если стаж застрахованной женщины составляет менее шести месяцев, она может рассчитывать на пособие в размере не выше МРОТ (в 2016 году – 6 204 рубля)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 xml:space="preserve">Пособие по беременности и родам рассчитывается 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исходя из среднего заработка и не зависит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 xml:space="preserve"> от стажа сотрудницы (в отличие от пособия по временной нетрудоспособности). Пособие по беременности и родам рассчитывается следующим образом:</w:t>
      </w:r>
    </w:p>
    <w:p w:rsidR="00A15427" w:rsidRPr="00CC16FD" w:rsidRDefault="00A15427" w:rsidP="00A154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доходы за 2 календарных года (предшествующих году наступления декрета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)д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>елим на количество дней в этом периоде умножаем на количество дней декрета.</w:t>
      </w:r>
    </w:p>
    <w:p w:rsidR="00274FED" w:rsidRDefault="00A15427" w:rsidP="00A15427">
      <w:r w:rsidRPr="00CC16FD">
        <w:rPr>
          <w:rFonts w:ascii="Times New Roman" w:hAnsi="Times New Roman" w:cs="Times New Roman"/>
          <w:sz w:val="24"/>
          <w:szCs w:val="24"/>
        </w:rPr>
        <w:lastRenderedPageBreak/>
        <w:t xml:space="preserve">Если женщина одновременно получает право на пособие по уходу за ребенком и пособие по беременности и родам, она может </w:t>
      </w:r>
      <w:proofErr w:type="gramStart"/>
      <w:r w:rsidRPr="00CC16FD">
        <w:rPr>
          <w:rFonts w:ascii="Times New Roman" w:hAnsi="Times New Roman" w:cs="Times New Roman"/>
          <w:sz w:val="24"/>
          <w:szCs w:val="24"/>
        </w:rPr>
        <w:t>выбрать</w:t>
      </w:r>
      <w:proofErr w:type="gramEnd"/>
      <w:r w:rsidRPr="00CC16FD">
        <w:rPr>
          <w:rFonts w:ascii="Times New Roman" w:hAnsi="Times New Roman" w:cs="Times New Roman"/>
          <w:sz w:val="24"/>
          <w:szCs w:val="24"/>
        </w:rPr>
        <w:t xml:space="preserve"> лишь одно из этих пособий.</w:t>
      </w:r>
    </w:p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15427"/>
    <w:rsid w:val="001E25C4"/>
    <w:rsid w:val="00274FED"/>
    <w:rsid w:val="00A15427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>Microsoft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2016-06-14T11:21:00Z</dcterms:created>
  <dcterms:modified xsi:type="dcterms:W3CDTF">2016-06-14T11:21:00Z</dcterms:modified>
</cp:coreProperties>
</file>