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680" w:rsidRPr="00116087" w:rsidRDefault="00B53680" w:rsidP="00B5368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16087">
        <w:rPr>
          <w:rFonts w:ascii="Times New Roman" w:hAnsi="Times New Roman" w:cs="Times New Roman"/>
          <w:b/>
          <w:sz w:val="32"/>
          <w:szCs w:val="32"/>
        </w:rPr>
        <w:t>Новеллы в законодательстве о противодействии коррупции</w:t>
      </w:r>
    </w:p>
    <w:p w:rsidR="00B53680" w:rsidRPr="00116087" w:rsidRDefault="00B53680" w:rsidP="00B53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3680" w:rsidRPr="00116087" w:rsidRDefault="00B53680" w:rsidP="00B536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6087">
        <w:rPr>
          <w:rFonts w:ascii="Times New Roman" w:hAnsi="Times New Roman" w:cs="Times New Roman"/>
          <w:sz w:val="28"/>
          <w:szCs w:val="28"/>
        </w:rPr>
        <w:t>Федеральным законом от 03.11.2015 № 303-ФЗ внесены изменения в отдельные законодательные акты Российской Федерации по вопросам противодействия коррупции.</w:t>
      </w:r>
    </w:p>
    <w:p w:rsidR="00B53680" w:rsidRPr="00116087" w:rsidRDefault="00B53680" w:rsidP="00B536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6087">
        <w:rPr>
          <w:rFonts w:ascii="Times New Roman" w:hAnsi="Times New Roman" w:cs="Times New Roman"/>
          <w:sz w:val="28"/>
          <w:szCs w:val="28"/>
        </w:rPr>
        <w:t>Согласно внесенным изменениям депутаты представительного органа местного самоуправления, главы муниципальных образований, выборные должностные лица, члены избирательной комиссии муниципального образования, действующей на постоянной основе и являющейся юридическим лицом, с правом решающего голоса, вне зависимости от осуществления своих полномочий на постоянной или непостоянной основе обязаны представлять сведения о своих доходах, расходах, об имуществе и обязательствах имущественного характера, а также эти же сведения</w:t>
      </w:r>
      <w:proofErr w:type="gramEnd"/>
      <w:r w:rsidRPr="00116087">
        <w:rPr>
          <w:rFonts w:ascii="Times New Roman" w:hAnsi="Times New Roman" w:cs="Times New Roman"/>
          <w:sz w:val="28"/>
          <w:szCs w:val="28"/>
        </w:rPr>
        <w:t xml:space="preserve"> в отношении своих супруги (супруга) и несовершеннолетних детей. Установлена возможность осуществления </w:t>
      </w:r>
      <w:proofErr w:type="gramStart"/>
      <w:r w:rsidRPr="00116087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116087">
        <w:rPr>
          <w:rFonts w:ascii="Times New Roman" w:hAnsi="Times New Roman" w:cs="Times New Roman"/>
          <w:sz w:val="28"/>
          <w:szCs w:val="28"/>
        </w:rPr>
        <w:t xml:space="preserve"> их расходами.</w:t>
      </w:r>
    </w:p>
    <w:p w:rsidR="00B53680" w:rsidRPr="00116087" w:rsidRDefault="00B53680" w:rsidP="00B536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6087">
        <w:rPr>
          <w:rFonts w:ascii="Times New Roman" w:hAnsi="Times New Roman" w:cs="Times New Roman"/>
          <w:sz w:val="28"/>
          <w:szCs w:val="28"/>
        </w:rPr>
        <w:t>До этого, вышеуказанные лица декларировали свои доходы в случае, если замещали муниципальные должности на постоянной основе.</w:t>
      </w:r>
    </w:p>
    <w:p w:rsidR="00B53680" w:rsidRPr="00116087" w:rsidRDefault="00B53680" w:rsidP="00B53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6087">
        <w:rPr>
          <w:rFonts w:ascii="Times New Roman" w:hAnsi="Times New Roman" w:cs="Times New Roman"/>
          <w:sz w:val="28"/>
          <w:szCs w:val="28"/>
        </w:rPr>
        <w:t>За непредставление указанных сведений или представление заведомо недостоверных или неполных сведений для указанной категории лиц определена ответственность в виде досрочного прекращения полномочий.</w:t>
      </w:r>
    </w:p>
    <w:p w:rsidR="00B53680" w:rsidRPr="00116087" w:rsidRDefault="00B53680" w:rsidP="00B536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6087">
        <w:rPr>
          <w:rFonts w:ascii="Times New Roman" w:hAnsi="Times New Roman" w:cs="Times New Roman"/>
          <w:sz w:val="28"/>
          <w:szCs w:val="28"/>
        </w:rPr>
        <w:t xml:space="preserve">Помимо этого, изменениями расширен перечень лиц, на которых распространяется запрет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 К таким </w:t>
      </w:r>
      <w:proofErr w:type="gramStart"/>
      <w:r w:rsidRPr="00116087">
        <w:rPr>
          <w:rFonts w:ascii="Times New Roman" w:hAnsi="Times New Roman" w:cs="Times New Roman"/>
          <w:sz w:val="28"/>
          <w:szCs w:val="28"/>
        </w:rPr>
        <w:t>отнесены</w:t>
      </w:r>
      <w:proofErr w:type="gramEnd"/>
      <w:r w:rsidRPr="00116087">
        <w:rPr>
          <w:rFonts w:ascii="Times New Roman" w:hAnsi="Times New Roman" w:cs="Times New Roman"/>
          <w:sz w:val="28"/>
          <w:szCs w:val="28"/>
        </w:rPr>
        <w:t>:</w:t>
      </w:r>
    </w:p>
    <w:p w:rsidR="00B53680" w:rsidRPr="00116087" w:rsidRDefault="00B53680" w:rsidP="00B53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6087">
        <w:rPr>
          <w:rFonts w:ascii="Times New Roman" w:hAnsi="Times New Roman" w:cs="Times New Roman"/>
          <w:sz w:val="28"/>
          <w:szCs w:val="28"/>
        </w:rPr>
        <w:t>- главы городских округов, главы муниципальных районов,</w:t>
      </w:r>
    </w:p>
    <w:p w:rsidR="00B53680" w:rsidRPr="00116087" w:rsidRDefault="00B53680" w:rsidP="00B53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6087">
        <w:rPr>
          <w:rFonts w:ascii="Times New Roman" w:hAnsi="Times New Roman" w:cs="Times New Roman"/>
          <w:sz w:val="28"/>
          <w:szCs w:val="28"/>
        </w:rPr>
        <w:t>- главы иных муниципальных образований, исполняющие полномочия глав местных администраций,</w:t>
      </w:r>
    </w:p>
    <w:p w:rsidR="00B53680" w:rsidRPr="00116087" w:rsidRDefault="00B53680" w:rsidP="00B53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6087">
        <w:rPr>
          <w:rFonts w:ascii="Times New Roman" w:hAnsi="Times New Roman" w:cs="Times New Roman"/>
          <w:sz w:val="28"/>
          <w:szCs w:val="28"/>
        </w:rPr>
        <w:t>- главы местных администраций,</w:t>
      </w:r>
    </w:p>
    <w:p w:rsidR="00B53680" w:rsidRPr="00116087" w:rsidRDefault="00B53680" w:rsidP="00B53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6087">
        <w:rPr>
          <w:rFonts w:ascii="Times New Roman" w:hAnsi="Times New Roman" w:cs="Times New Roman"/>
          <w:sz w:val="28"/>
          <w:szCs w:val="28"/>
        </w:rPr>
        <w:t>- депутаты представительных органов муниципальных районов и городских округов, осуществляющие свои полномочия на постоянной основе,</w:t>
      </w:r>
    </w:p>
    <w:p w:rsidR="00B53680" w:rsidRPr="00116087" w:rsidRDefault="00B53680" w:rsidP="00B53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6087">
        <w:rPr>
          <w:rFonts w:ascii="Times New Roman" w:hAnsi="Times New Roman" w:cs="Times New Roman"/>
          <w:sz w:val="28"/>
          <w:szCs w:val="28"/>
        </w:rPr>
        <w:t>- депутаты, замещающие должности в представительных органах муниципальных районов и городских округов (председатель СНД, его заместитель, председатель постоянных комитетов СНД),</w:t>
      </w:r>
    </w:p>
    <w:p w:rsidR="00B53680" w:rsidRPr="00116087" w:rsidRDefault="00B53680" w:rsidP="00B53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6087">
        <w:rPr>
          <w:rFonts w:ascii="Times New Roman" w:hAnsi="Times New Roman" w:cs="Times New Roman"/>
          <w:sz w:val="28"/>
          <w:szCs w:val="28"/>
        </w:rPr>
        <w:t>- также их супруги и несовершеннолетние дети.</w:t>
      </w:r>
    </w:p>
    <w:p w:rsidR="00274FED" w:rsidRDefault="00B53680" w:rsidP="00B53680">
      <w:proofErr w:type="gramStart"/>
      <w:r w:rsidRPr="00116087">
        <w:rPr>
          <w:rFonts w:ascii="Times New Roman" w:hAnsi="Times New Roman" w:cs="Times New Roman"/>
          <w:sz w:val="28"/>
          <w:szCs w:val="28"/>
        </w:rPr>
        <w:t>Кроме того частью 3.1. ст. 12.1 Федерального закона № 273-ФЗ «О противодействии коррупции» на глав муниципальных образований, осуществляющих свои полномочия на непостоянной основе, распространили ограничения на осуществление деятельности, предусмотренной пунктами 4-11 части 3 настоящей статьи, включая возможность быть поверенными или иными представителями по делам третьих лиц в органах государственной власти и органах местного самоуправления;</w:t>
      </w:r>
      <w:proofErr w:type="gramEnd"/>
      <w:r w:rsidRPr="00116087">
        <w:rPr>
          <w:rFonts w:ascii="Times New Roman" w:hAnsi="Times New Roman" w:cs="Times New Roman"/>
          <w:sz w:val="28"/>
          <w:szCs w:val="28"/>
        </w:rPr>
        <w:t xml:space="preserve"> использовать в неслужебных целях информацию, средства материально-технического, финансового и </w:t>
      </w:r>
      <w:r w:rsidRPr="00116087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информационного обеспечения, предназначенные только для служебной деятельности; получать гонорары за публикации и выступления в качестве лица, замещающего должность главы муниципального образования, муниципальную должность, замещаемую на постоянной основе; получать в связи с выполнением служебных (должностных) обязанностей не предусмотренные законодательством Российской Федерации вознаграждения (ссуды, денежное и иное вознаграждение, услуги, оплату развлечений, отдыха, транспортных расходов) и подарки от физических и юридических лиц; </w:t>
      </w:r>
      <w:proofErr w:type="gramStart"/>
      <w:r w:rsidRPr="00116087">
        <w:rPr>
          <w:rFonts w:ascii="Times New Roman" w:hAnsi="Times New Roman" w:cs="Times New Roman"/>
          <w:sz w:val="28"/>
          <w:szCs w:val="28"/>
        </w:rPr>
        <w:t>выезжать в служебные командировки за пределы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договоренностям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  <w:proofErr w:type="gramEnd"/>
      <w:r w:rsidRPr="00116087">
        <w:rPr>
          <w:rFonts w:ascii="Times New Roman" w:hAnsi="Times New Roman" w:cs="Times New Roman"/>
          <w:sz w:val="28"/>
          <w:szCs w:val="28"/>
        </w:rPr>
        <w:t xml:space="preserve"> разглашать или использовать в целях, не связанных с выполнением служебных обязанностей, сведения, отнесенные в соответствии с федеральным законом к информации ограниченного доступа, ставшие ему известными в связи с выполнением служебных обязанностей и другие.</w:t>
      </w:r>
    </w:p>
    <w:sectPr w:rsidR="00274FED" w:rsidSect="00274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53680"/>
    <w:rsid w:val="001E25C4"/>
    <w:rsid w:val="00274FED"/>
    <w:rsid w:val="00B53680"/>
    <w:rsid w:val="00ED3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6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3301</Characters>
  <Application>Microsoft Office Word</Application>
  <DocSecurity>0</DocSecurity>
  <Lines>27</Lines>
  <Paragraphs>7</Paragraphs>
  <ScaleCrop>false</ScaleCrop>
  <Company>Microsoft</Company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2016-06-14T11:21:00Z</dcterms:created>
  <dcterms:modified xsi:type="dcterms:W3CDTF">2016-06-14T11:21:00Z</dcterms:modified>
</cp:coreProperties>
</file>