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8" o:title=""/>
          </v:shape>
          <o:OLEObject Type="Embed" ProgID="MSPhotoEd.3" ShapeID="_x0000_i1025" DrawAspect="Content" ObjectID="_1525006998" r:id="rId9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CE7105" w:rsidRDefault="0034742E" w:rsidP="0034742E">
      <w:pPr>
        <w:ind w:left="-1260" w:right="-5"/>
        <w:jc w:val="center"/>
        <w:rPr>
          <w:sz w:val="26"/>
          <w:szCs w:val="26"/>
        </w:rPr>
      </w:pPr>
      <w:r>
        <w:t xml:space="preserve">                          </w:t>
      </w:r>
      <w:r w:rsidRPr="00CE7105">
        <w:rPr>
          <w:sz w:val="26"/>
          <w:szCs w:val="26"/>
        </w:rPr>
        <w:t>Собрание представителей городского поселения Безенчук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 xml:space="preserve">муниципального района Безенчукский 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>Самарской области</w:t>
      </w:r>
    </w:p>
    <w:p w:rsidR="0034742E" w:rsidRPr="00C94AC3" w:rsidRDefault="0034742E" w:rsidP="0034742E">
      <w:pPr>
        <w:pStyle w:val="3"/>
        <w:jc w:val="center"/>
        <w:rPr>
          <w:rFonts w:ascii="Times New Roman" w:hAnsi="Times New Roman" w:cs="Times New Roman"/>
          <w:b w:val="0"/>
        </w:rPr>
      </w:pPr>
      <w:r w:rsidRPr="00C94AC3">
        <w:rPr>
          <w:rFonts w:ascii="Times New Roman" w:hAnsi="Times New Roman" w:cs="Times New Roman"/>
          <w:b w:val="0"/>
        </w:rPr>
        <w:t>РЕШЕНИ</w:t>
      </w:r>
      <w:r w:rsidR="00C00E3B" w:rsidRPr="00C94AC3">
        <w:rPr>
          <w:rFonts w:ascii="Times New Roman" w:hAnsi="Times New Roman" w:cs="Times New Roman"/>
          <w:b w:val="0"/>
        </w:rPr>
        <w:t>Е</w:t>
      </w:r>
    </w:p>
    <w:p w:rsidR="004D3E6D" w:rsidRPr="004D3E6D" w:rsidRDefault="004D3E6D" w:rsidP="004D3E6D">
      <w:pPr>
        <w:rPr>
          <w:sz w:val="16"/>
          <w:szCs w:val="16"/>
        </w:rPr>
      </w:pPr>
    </w:p>
    <w:p w:rsidR="00C00E3B" w:rsidRPr="00CE7105" w:rsidRDefault="00C00E3B" w:rsidP="00C00E3B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CE7105">
        <w:rPr>
          <w:rFonts w:ascii="Times New Roman" w:hAnsi="Times New Roman"/>
          <w:b w:val="0"/>
        </w:rPr>
        <w:t>от   16.05.2016г     №5/13</w:t>
      </w:r>
    </w:p>
    <w:p w:rsidR="00F33703" w:rsidRPr="00CE7105" w:rsidRDefault="00F33703" w:rsidP="00F33703">
      <w:pPr>
        <w:jc w:val="both"/>
        <w:rPr>
          <w:sz w:val="26"/>
          <w:szCs w:val="26"/>
        </w:rPr>
      </w:pPr>
    </w:p>
    <w:p w:rsidR="00F33703" w:rsidRPr="00CE7105" w:rsidRDefault="00F33703" w:rsidP="004A3B53">
      <w:pPr>
        <w:jc w:val="center"/>
        <w:outlineLvl w:val="0"/>
        <w:rPr>
          <w:b/>
          <w:sz w:val="26"/>
          <w:szCs w:val="26"/>
        </w:rPr>
      </w:pPr>
      <w:r w:rsidRPr="00CE7105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CE7105">
        <w:rPr>
          <w:b/>
          <w:sz w:val="26"/>
          <w:szCs w:val="26"/>
        </w:rPr>
        <w:t xml:space="preserve"> Безенчукский Самарской области </w:t>
      </w:r>
      <w:r w:rsidR="00D334C7" w:rsidRPr="00CE7105">
        <w:rPr>
          <w:b/>
          <w:sz w:val="26"/>
          <w:szCs w:val="26"/>
        </w:rPr>
        <w:t xml:space="preserve">в </w:t>
      </w:r>
      <w:r w:rsidR="004C154C" w:rsidRPr="00CE7105">
        <w:rPr>
          <w:b/>
          <w:sz w:val="26"/>
          <w:szCs w:val="26"/>
        </w:rPr>
        <w:t>части изменения зоны к</w:t>
      </w:r>
      <w:r w:rsidR="00B140A0" w:rsidRPr="00CE7105">
        <w:rPr>
          <w:b/>
          <w:sz w:val="26"/>
          <w:szCs w:val="26"/>
        </w:rPr>
        <w:t>оммунально-складская (с индексом П</w:t>
      </w:r>
      <w:proofErr w:type="gramStart"/>
      <w:r w:rsidR="00B140A0" w:rsidRPr="00CE7105">
        <w:rPr>
          <w:b/>
          <w:sz w:val="26"/>
          <w:szCs w:val="26"/>
        </w:rPr>
        <w:t>2</w:t>
      </w:r>
      <w:proofErr w:type="gramEnd"/>
      <w:r w:rsidR="00B140A0" w:rsidRPr="00CE7105">
        <w:rPr>
          <w:b/>
          <w:sz w:val="26"/>
          <w:szCs w:val="26"/>
        </w:rPr>
        <w:t>) на зону застройки индивидуальными жилыми домами (с индексом Ж1), в границах ул. Солодухина, муниципального района Безенчукский, городского поселения Безенчук, п.г.т. Безенчук</w:t>
      </w:r>
      <w:r w:rsidR="00CA3FE7" w:rsidRPr="00CE7105">
        <w:rPr>
          <w:b/>
          <w:sz w:val="26"/>
          <w:szCs w:val="26"/>
        </w:rPr>
        <w:t xml:space="preserve">, </w:t>
      </w:r>
      <w:r w:rsidRPr="00CE7105">
        <w:rPr>
          <w:b/>
          <w:sz w:val="26"/>
          <w:szCs w:val="26"/>
        </w:rPr>
        <w:t>утвержденные Собранием представителей городского поселения Безенчук муниципального района Безенчукский Самарской области</w:t>
      </w:r>
      <w:r w:rsidRPr="00CE7105">
        <w:rPr>
          <w:b/>
          <w:bCs/>
          <w:sz w:val="26"/>
          <w:szCs w:val="26"/>
        </w:rPr>
        <w:t xml:space="preserve"> от 12.12.2013 № 4/52</w:t>
      </w:r>
    </w:p>
    <w:p w:rsidR="00F33703" w:rsidRPr="00CE7105" w:rsidRDefault="00F33703" w:rsidP="004A3B53">
      <w:pPr>
        <w:jc w:val="both"/>
        <w:rPr>
          <w:sz w:val="26"/>
          <w:szCs w:val="26"/>
        </w:rPr>
      </w:pPr>
    </w:p>
    <w:p w:rsidR="00F03B04" w:rsidRDefault="00F33703" w:rsidP="004A3B53">
      <w:pPr>
        <w:ind w:firstLine="709"/>
        <w:jc w:val="both"/>
        <w:rPr>
          <w:sz w:val="26"/>
          <w:szCs w:val="26"/>
        </w:rPr>
      </w:pPr>
      <w:proofErr w:type="gramStart"/>
      <w:r w:rsidRPr="00CE7105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Самарской области от 12.12.2013       № 4/52, Собрание</w:t>
      </w:r>
      <w:proofErr w:type="gramEnd"/>
      <w:r w:rsidRPr="00CE7105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 </w:t>
      </w:r>
    </w:p>
    <w:p w:rsidR="00F03B04" w:rsidRPr="00584853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84853">
        <w:rPr>
          <w:sz w:val="28"/>
          <w:szCs w:val="28"/>
        </w:rPr>
        <w:t>РЕШИЛО:</w:t>
      </w:r>
    </w:p>
    <w:p w:rsidR="00F33703" w:rsidRPr="00CE7105" w:rsidRDefault="00F33703" w:rsidP="004A3B53">
      <w:pPr>
        <w:ind w:firstLine="700"/>
        <w:jc w:val="both"/>
        <w:rPr>
          <w:bCs/>
          <w:sz w:val="26"/>
          <w:szCs w:val="26"/>
        </w:rPr>
      </w:pPr>
      <w:r w:rsidRPr="00CE7105">
        <w:rPr>
          <w:sz w:val="26"/>
          <w:szCs w:val="26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="001B576E" w:rsidRPr="00CE7105">
        <w:rPr>
          <w:sz w:val="26"/>
          <w:szCs w:val="26"/>
        </w:rPr>
        <w:t>Самарской области</w:t>
      </w:r>
      <w:r w:rsidRPr="00CE7105">
        <w:rPr>
          <w:sz w:val="26"/>
          <w:szCs w:val="26"/>
        </w:rPr>
        <w:t xml:space="preserve"> </w:t>
      </w:r>
      <w:r w:rsidR="00D334C7" w:rsidRPr="00CE7105">
        <w:rPr>
          <w:sz w:val="26"/>
          <w:szCs w:val="26"/>
        </w:rPr>
        <w:t xml:space="preserve">в </w:t>
      </w:r>
      <w:r w:rsidR="00B140A0" w:rsidRPr="00CE7105">
        <w:rPr>
          <w:sz w:val="26"/>
          <w:szCs w:val="26"/>
        </w:rPr>
        <w:t>части изменения зоны Коммунально-складская (с индексом П</w:t>
      </w:r>
      <w:proofErr w:type="gramStart"/>
      <w:r w:rsidR="00B140A0" w:rsidRPr="00CE7105">
        <w:rPr>
          <w:sz w:val="26"/>
          <w:szCs w:val="26"/>
        </w:rPr>
        <w:t>2</w:t>
      </w:r>
      <w:proofErr w:type="gramEnd"/>
      <w:r w:rsidR="00B140A0" w:rsidRPr="00CE7105">
        <w:rPr>
          <w:sz w:val="26"/>
          <w:szCs w:val="26"/>
        </w:rPr>
        <w:t>) на зону застройки индивидуальными жилыми домами (с индексом Ж1), в границах ул. Солодухина, муниципального района Безенчукский, городского поселения Безенчук, п.г.т. Безенчук</w:t>
      </w:r>
      <w:r w:rsidR="00CA3FE7" w:rsidRPr="00CE7105">
        <w:rPr>
          <w:sz w:val="26"/>
          <w:szCs w:val="26"/>
        </w:rPr>
        <w:t>,</w:t>
      </w:r>
      <w:r w:rsidR="00064BDD" w:rsidRP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утвержденные Собранием представителей городского поселения Безенчук муниципального района Безенчукский Самарской области</w:t>
      </w:r>
      <w:r w:rsidR="001B576E" w:rsidRPr="00CE7105">
        <w:rPr>
          <w:bCs/>
          <w:sz w:val="26"/>
          <w:szCs w:val="26"/>
        </w:rPr>
        <w:t xml:space="preserve"> от  12.12.2013 № 4/52</w:t>
      </w:r>
      <w:r w:rsidR="004A3B53" w:rsidRPr="00CE7105">
        <w:rPr>
          <w:bCs/>
          <w:sz w:val="26"/>
          <w:szCs w:val="26"/>
        </w:rPr>
        <w:t>,</w:t>
      </w:r>
      <w:r w:rsidR="004A3B53" w:rsidRPr="00CE7105">
        <w:rPr>
          <w:b/>
          <w:sz w:val="26"/>
          <w:szCs w:val="26"/>
        </w:rPr>
        <w:t xml:space="preserve"> </w:t>
      </w:r>
      <w:proofErr w:type="gramStart"/>
      <w:r w:rsidR="004A3B53" w:rsidRPr="00CE7105">
        <w:rPr>
          <w:sz w:val="26"/>
          <w:szCs w:val="26"/>
        </w:rPr>
        <w:t>согласно</w:t>
      </w:r>
      <w:r w:rsidR="004A3B53" w:rsidRPr="00CE7105">
        <w:rPr>
          <w:b/>
          <w:sz w:val="26"/>
          <w:szCs w:val="26"/>
        </w:rPr>
        <w:t xml:space="preserve"> </w:t>
      </w:r>
      <w:r w:rsidR="004A3B53" w:rsidRPr="00CE7105">
        <w:rPr>
          <w:sz w:val="26"/>
          <w:szCs w:val="26"/>
        </w:rPr>
        <w:t>Приложения</w:t>
      </w:r>
      <w:proofErr w:type="gramEnd"/>
      <w:r w:rsidR="004A3B53" w:rsidRPr="00CE7105">
        <w:rPr>
          <w:sz w:val="26"/>
          <w:szCs w:val="26"/>
        </w:rPr>
        <w:t xml:space="preserve"> 1.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2</w:t>
      </w:r>
      <w:r w:rsidR="004A3B53" w:rsidRPr="00CE7105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3</w:t>
      </w:r>
      <w:r w:rsidR="004A3B53" w:rsidRPr="00CE7105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CE7105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Глава </w:t>
      </w:r>
      <w:proofErr w:type="gramStart"/>
      <w:r w:rsidRPr="00CE7105">
        <w:rPr>
          <w:sz w:val="26"/>
          <w:szCs w:val="26"/>
        </w:rPr>
        <w:t>городского</w:t>
      </w:r>
      <w:proofErr w:type="gramEnd"/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поселения Безенчук </w:t>
      </w:r>
      <w:r w:rsid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 xml:space="preserve">                  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="00CE7105" w:rsidRP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В.В.Аникин</w:t>
      </w:r>
    </w:p>
    <w:p w:rsidR="004A3B53" w:rsidRPr="00CE7105" w:rsidRDefault="004A3B53" w:rsidP="004A3B53">
      <w:pPr>
        <w:rPr>
          <w:sz w:val="26"/>
          <w:szCs w:val="26"/>
        </w:rPr>
      </w:pPr>
    </w:p>
    <w:p w:rsidR="004A3B53" w:rsidRPr="00CE7105" w:rsidRDefault="004A3B53" w:rsidP="004A3B53">
      <w:pPr>
        <w:rPr>
          <w:sz w:val="26"/>
          <w:szCs w:val="26"/>
        </w:rPr>
      </w:pPr>
      <w:r w:rsidRPr="00CE7105">
        <w:rPr>
          <w:sz w:val="26"/>
          <w:szCs w:val="26"/>
        </w:rPr>
        <w:t>Председатель Собрания представителей</w:t>
      </w:r>
    </w:p>
    <w:p w:rsidR="00F33703" w:rsidRPr="00B7609D" w:rsidRDefault="004A3B53">
      <w:pPr>
        <w:rPr>
          <w:sz w:val="26"/>
          <w:szCs w:val="26"/>
        </w:rPr>
      </w:pPr>
      <w:r w:rsidRPr="00CE7105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Pr="00CE7105">
        <w:rPr>
          <w:sz w:val="26"/>
          <w:szCs w:val="26"/>
        </w:rPr>
        <w:t xml:space="preserve">А.Г.Кантеев </w:t>
      </w:r>
      <w:bookmarkStart w:id="0" w:name="_GoBack"/>
      <w:bookmarkEnd w:id="0"/>
    </w:p>
    <w:sectPr w:rsidR="00F33703" w:rsidRPr="00B7609D" w:rsidSect="00220917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73B" w:rsidRDefault="004D573B">
      <w:r>
        <w:separator/>
      </w:r>
    </w:p>
  </w:endnote>
  <w:endnote w:type="continuationSeparator" w:id="0">
    <w:p w:rsidR="004D573B" w:rsidRDefault="004D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73B" w:rsidRDefault="004D573B">
      <w:r>
        <w:separator/>
      </w:r>
    </w:p>
  </w:footnote>
  <w:footnote w:type="continuationSeparator" w:id="0">
    <w:p w:rsidR="004D573B" w:rsidRDefault="004D5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517" w:rsidRDefault="004039E3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E733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4D57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517" w:rsidRPr="006238F7" w:rsidRDefault="004D573B" w:rsidP="004056B1">
    <w:pPr>
      <w:pStyle w:val="a3"/>
      <w:framePr w:wrap="around" w:vAnchor="text" w:hAnchor="margin" w:xAlign="center" w:y="1"/>
      <w:rPr>
        <w:rStyle w:val="a6"/>
      </w:rPr>
    </w:pPr>
  </w:p>
  <w:p w:rsidR="00D00517" w:rsidRDefault="004D57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3039"/>
    <w:rsid w:val="00064BDD"/>
    <w:rsid w:val="000B561C"/>
    <w:rsid w:val="001B576E"/>
    <w:rsid w:val="00220917"/>
    <w:rsid w:val="00235571"/>
    <w:rsid w:val="0027143C"/>
    <w:rsid w:val="00290DF0"/>
    <w:rsid w:val="0034742E"/>
    <w:rsid w:val="003B18CB"/>
    <w:rsid w:val="004039E3"/>
    <w:rsid w:val="00451428"/>
    <w:rsid w:val="004A3B53"/>
    <w:rsid w:val="004B49F5"/>
    <w:rsid w:val="004C154C"/>
    <w:rsid w:val="004D3E6D"/>
    <w:rsid w:val="004D573B"/>
    <w:rsid w:val="00553177"/>
    <w:rsid w:val="00581CB9"/>
    <w:rsid w:val="005850A3"/>
    <w:rsid w:val="00666D27"/>
    <w:rsid w:val="00790CED"/>
    <w:rsid w:val="009332EC"/>
    <w:rsid w:val="009C6845"/>
    <w:rsid w:val="009F3961"/>
    <w:rsid w:val="00AB01EB"/>
    <w:rsid w:val="00AD73D0"/>
    <w:rsid w:val="00B140A0"/>
    <w:rsid w:val="00B7609D"/>
    <w:rsid w:val="00BB4DE5"/>
    <w:rsid w:val="00C00E3B"/>
    <w:rsid w:val="00C4082A"/>
    <w:rsid w:val="00C53039"/>
    <w:rsid w:val="00C94AC3"/>
    <w:rsid w:val="00CA3FE7"/>
    <w:rsid w:val="00CE7105"/>
    <w:rsid w:val="00D334C7"/>
    <w:rsid w:val="00DE7332"/>
    <w:rsid w:val="00E21180"/>
    <w:rsid w:val="00E962B9"/>
    <w:rsid w:val="00ED0918"/>
    <w:rsid w:val="00EF7EB9"/>
    <w:rsid w:val="00F03B04"/>
    <w:rsid w:val="00F25CEC"/>
    <w:rsid w:val="00F33703"/>
    <w:rsid w:val="00FB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2016-05-13T04:23:00Z</cp:lastPrinted>
  <dcterms:created xsi:type="dcterms:W3CDTF">2016-01-13T12:09:00Z</dcterms:created>
  <dcterms:modified xsi:type="dcterms:W3CDTF">2016-05-17T12:17:00Z</dcterms:modified>
</cp:coreProperties>
</file>