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2021" w:rsidRDefault="00096517" w:rsidP="0024037B">
      <w:pPr>
        <w:spacing w:after="0" w:line="240" w:lineRule="auto"/>
        <w:jc w:val="both"/>
        <w:rPr>
          <w:rFonts w:ascii="Times New Roman" w:hAnsi="Times New Roman" w:cs="Times New Roman"/>
          <w:b/>
        </w:rPr>
      </w:pPr>
      <w:r w:rsidRPr="00096517">
        <w:rPr>
          <w:noProof/>
          <w:lang w:eastAsia="ru-RU"/>
        </w:rPr>
        <w:pict>
          <v:rect id="_x0000_s1026" style="position:absolute;left:0;text-align:left;margin-left:-.3pt;margin-top:4.85pt;width:550.75pt;height:141.85pt;z-index:251650560">
            <v:textbox style="mso-next-textbox:#_x0000_s1026">
              <w:txbxContent>
                <w:p w:rsidR="0016050B" w:rsidRPr="00BE3DBB" w:rsidRDefault="0016050B"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16050B" w:rsidRPr="00977DA6" w:rsidRDefault="0016050B"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16050B" w:rsidRDefault="0016050B"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70</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08 августа 2015 года</w:t>
                  </w:r>
                </w:p>
                <w:p w:rsidR="0016050B" w:rsidRDefault="0016050B"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Default="008456DD"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E56D50" w:rsidRDefault="0024037B" w:rsidP="0024037B">
      <w:pPr>
        <w:spacing w:after="0" w:line="240" w:lineRule="auto"/>
        <w:jc w:val="both"/>
        <w:rPr>
          <w:rFonts w:ascii="Times New Roman" w:hAnsi="Times New Roman" w:cs="Times New Roman"/>
          <w:b/>
        </w:rPr>
      </w:pPr>
    </w:p>
    <w:p w:rsidR="0024037B" w:rsidRPr="00F028BC" w:rsidRDefault="0024037B" w:rsidP="00F028BC">
      <w:pPr>
        <w:spacing w:after="0" w:line="240" w:lineRule="auto"/>
        <w:jc w:val="both"/>
        <w:rPr>
          <w:rFonts w:ascii="Times New Roman" w:hAnsi="Times New Roman" w:cs="Times New Roman"/>
          <w:b/>
        </w:rPr>
      </w:pPr>
    </w:p>
    <w:p w:rsidR="00164694" w:rsidRPr="00F028BC" w:rsidRDefault="00164694" w:rsidP="00F028BC">
      <w:pPr>
        <w:pStyle w:val="22"/>
        <w:ind w:firstLine="284"/>
        <w:rPr>
          <w:b/>
          <w:szCs w:val="22"/>
          <w:lang w:val="ru-RU"/>
        </w:rPr>
      </w:pPr>
    </w:p>
    <w:p w:rsidR="00487042" w:rsidRPr="00F028BC" w:rsidRDefault="00487042" w:rsidP="00F028BC">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sidR="004E65A0">
        <w:rPr>
          <w:rFonts w:ascii="Times New Roman" w:eastAsia="Calibri" w:hAnsi="Times New Roman" w:cs="Times New Roman"/>
          <w:b/>
        </w:rPr>
        <w:t>6</w:t>
      </w:r>
      <w:r w:rsidRPr="00F028BC">
        <w:rPr>
          <w:rFonts w:ascii="Times New Roman" w:eastAsia="Calibri" w:hAnsi="Times New Roman" w:cs="Times New Roman"/>
          <w:b/>
        </w:rPr>
        <w:t>.0</w:t>
      </w:r>
      <w:r w:rsidR="00972008">
        <w:rPr>
          <w:rFonts w:ascii="Times New Roman" w:eastAsia="Calibri" w:hAnsi="Times New Roman" w:cs="Times New Roman"/>
          <w:b/>
        </w:rPr>
        <w:t>8</w:t>
      </w:r>
      <w:r w:rsidRPr="00F028BC">
        <w:rPr>
          <w:rFonts w:ascii="Times New Roman" w:eastAsia="Calibri" w:hAnsi="Times New Roman" w:cs="Times New Roman"/>
          <w:b/>
        </w:rPr>
        <w:t xml:space="preserve">.2015г. № </w:t>
      </w:r>
      <w:r w:rsidR="008A1E1B">
        <w:rPr>
          <w:rFonts w:ascii="Times New Roman" w:eastAsia="Calibri" w:hAnsi="Times New Roman" w:cs="Times New Roman"/>
          <w:b/>
        </w:rPr>
        <w:t>1</w:t>
      </w:r>
      <w:r w:rsidR="00972008">
        <w:rPr>
          <w:rFonts w:ascii="Times New Roman" w:eastAsia="Calibri" w:hAnsi="Times New Roman" w:cs="Times New Roman"/>
          <w:b/>
        </w:rPr>
        <w:t>58</w:t>
      </w:r>
    </w:p>
    <w:p w:rsidR="00300D8B" w:rsidRPr="00D605F6" w:rsidRDefault="00487042" w:rsidP="00D605F6">
      <w:pPr>
        <w:spacing w:after="0" w:line="240" w:lineRule="auto"/>
        <w:rPr>
          <w:rFonts w:ascii="Times New Roman" w:hAnsi="Times New Roman" w:cs="Times New Roman"/>
        </w:rPr>
      </w:pPr>
      <w:r w:rsidRPr="00D605F6">
        <w:rPr>
          <w:rFonts w:ascii="Times New Roman" w:hAnsi="Times New Roman" w:cs="Times New Roman"/>
        </w:rPr>
        <w:t>«</w:t>
      </w:r>
      <w:r w:rsidR="00972008" w:rsidRPr="00D605F6">
        <w:rPr>
          <w:rFonts w:ascii="Times New Roman" w:hAnsi="Times New Roman" w:cs="Times New Roman"/>
        </w:rPr>
        <w:t>О создании комиссии по проведению конкурсов</w:t>
      </w:r>
      <w:r w:rsidR="00D605F6" w:rsidRPr="00D605F6">
        <w:rPr>
          <w:rFonts w:ascii="Times New Roman" w:hAnsi="Times New Roman" w:cs="Times New Roman"/>
        </w:rPr>
        <w:t xml:space="preserve"> </w:t>
      </w:r>
      <w:r w:rsidR="00972008" w:rsidRPr="00D605F6">
        <w:rPr>
          <w:rFonts w:ascii="Times New Roman" w:hAnsi="Times New Roman" w:cs="Times New Roman"/>
        </w:rPr>
        <w:t xml:space="preserve"> на право заключения договора об осуществлении</w:t>
      </w:r>
      <w:r w:rsidR="00D605F6" w:rsidRPr="00D605F6">
        <w:rPr>
          <w:rFonts w:ascii="Times New Roman" w:hAnsi="Times New Roman" w:cs="Times New Roman"/>
        </w:rPr>
        <w:t xml:space="preserve"> </w:t>
      </w:r>
      <w:r w:rsidR="00972008" w:rsidRPr="00D605F6">
        <w:rPr>
          <w:rFonts w:ascii="Times New Roman" w:hAnsi="Times New Roman" w:cs="Times New Roman"/>
        </w:rPr>
        <w:t xml:space="preserve">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области</w:t>
      </w:r>
      <w:r w:rsidR="00300D8B" w:rsidRPr="00D605F6">
        <w:rPr>
          <w:rFonts w:ascii="Times New Roman" w:hAnsi="Times New Roman" w:cs="Times New Roman"/>
        </w:rPr>
        <w:t>»</w:t>
      </w:r>
    </w:p>
    <w:p w:rsidR="00D605F6" w:rsidRDefault="00972008" w:rsidP="00D605F6">
      <w:pPr>
        <w:spacing w:after="0" w:line="240" w:lineRule="auto"/>
        <w:ind w:firstLine="284"/>
        <w:jc w:val="both"/>
        <w:rPr>
          <w:rFonts w:ascii="Times New Roman" w:hAnsi="Times New Roman" w:cs="Times New Roman"/>
        </w:rPr>
      </w:pPr>
      <w:r w:rsidRPr="00D605F6">
        <w:rPr>
          <w:rFonts w:ascii="Times New Roman" w:hAnsi="Times New Roman" w:cs="Times New Roman"/>
        </w:rPr>
        <w:t xml:space="preserve">В соответствии с пунктом 7 части 1 статьи 14 Федерального закона от 06.10.2003 N 131-ФЗ "Об общих принципах организации местного самоуправления в Российской Федерации", пунктом 5 статьи 6 Закон Самарской области от 12.10.2010 N 107-ГД "Об организации транспортного обслуживания населения пассажирским автомобильным и городским наземным электрическим транспортом общего пользования на территории Самарской области", руководствуясь Порядком проведения конкурса на право заключения договора об осуществлении регулярных  пассажирских перевозок в городском поселении Безенчук муниципального района Безенчукский Самарской области утвержденным Постановлением администрации городского поселения Безенчук № 139 лот 06.07.2015 г.,  Уставом городского поселения Безенчук муниципального района Безенчукский Самарской области, Администрация городского поселения Безенчук, </w:t>
      </w:r>
    </w:p>
    <w:p w:rsidR="00972008" w:rsidRPr="00D605F6" w:rsidRDefault="00972008" w:rsidP="00D605F6">
      <w:pPr>
        <w:spacing w:after="0" w:line="240" w:lineRule="auto"/>
        <w:ind w:firstLine="284"/>
        <w:jc w:val="center"/>
        <w:rPr>
          <w:rFonts w:ascii="Times New Roman" w:hAnsi="Times New Roman" w:cs="Times New Roman"/>
        </w:rPr>
      </w:pPr>
      <w:r w:rsidRPr="00D605F6">
        <w:rPr>
          <w:rFonts w:ascii="Times New Roman" w:hAnsi="Times New Roman" w:cs="Times New Roman"/>
        </w:rPr>
        <w:t>ПОСТАНОВЛЯЕТ:</w:t>
      </w:r>
    </w:p>
    <w:p w:rsidR="00972008" w:rsidRPr="00D605F6" w:rsidRDefault="00972008" w:rsidP="00D605F6">
      <w:pPr>
        <w:spacing w:after="0" w:line="240" w:lineRule="auto"/>
        <w:ind w:firstLine="284"/>
        <w:jc w:val="both"/>
        <w:rPr>
          <w:rFonts w:ascii="Times New Roman" w:hAnsi="Times New Roman" w:cs="Times New Roman"/>
        </w:rPr>
      </w:pPr>
      <w:r w:rsidRPr="00D605F6">
        <w:rPr>
          <w:rFonts w:ascii="Times New Roman" w:hAnsi="Times New Roman" w:cs="Times New Roman"/>
        </w:rPr>
        <w:t>1. Создать комиссию по проведению конкурса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w:t>
      </w:r>
    </w:p>
    <w:p w:rsidR="00972008" w:rsidRPr="00D605F6" w:rsidRDefault="00972008" w:rsidP="00D605F6">
      <w:pPr>
        <w:spacing w:after="0" w:line="240" w:lineRule="auto"/>
        <w:ind w:firstLine="284"/>
        <w:jc w:val="both"/>
        <w:rPr>
          <w:rFonts w:ascii="Times New Roman" w:hAnsi="Times New Roman" w:cs="Times New Roman"/>
        </w:rPr>
      </w:pPr>
      <w:r w:rsidRPr="00D605F6">
        <w:rPr>
          <w:rFonts w:ascii="Times New Roman" w:hAnsi="Times New Roman" w:cs="Times New Roman"/>
        </w:rPr>
        <w:t>2. Утвердить персональный состав комиссии по проведению конкурса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 (Приложение № 1).</w:t>
      </w:r>
    </w:p>
    <w:p w:rsidR="00972008" w:rsidRPr="00D605F6" w:rsidRDefault="00972008" w:rsidP="00D605F6">
      <w:pPr>
        <w:autoSpaceDE w:val="0"/>
        <w:autoSpaceDN w:val="0"/>
        <w:adjustRightInd w:val="0"/>
        <w:spacing w:after="0" w:line="240" w:lineRule="auto"/>
        <w:ind w:firstLine="284"/>
        <w:jc w:val="both"/>
        <w:rPr>
          <w:rFonts w:ascii="Times New Roman" w:hAnsi="Times New Roman" w:cs="Times New Roman"/>
        </w:rPr>
      </w:pPr>
      <w:r w:rsidRPr="00D605F6">
        <w:rPr>
          <w:rFonts w:ascii="Times New Roman" w:hAnsi="Times New Roman" w:cs="Times New Roman"/>
        </w:rPr>
        <w:t>3. Начальнику организационного отдела Администрации городского поселения Безенчук (Левину И.Н.):</w:t>
      </w:r>
    </w:p>
    <w:p w:rsidR="00972008" w:rsidRPr="00D605F6" w:rsidRDefault="00972008" w:rsidP="00D605F6">
      <w:pPr>
        <w:autoSpaceDE w:val="0"/>
        <w:autoSpaceDN w:val="0"/>
        <w:adjustRightInd w:val="0"/>
        <w:spacing w:after="0" w:line="240" w:lineRule="auto"/>
        <w:ind w:firstLine="284"/>
        <w:jc w:val="both"/>
        <w:rPr>
          <w:rFonts w:ascii="Times New Roman" w:hAnsi="Times New Roman" w:cs="Times New Roman"/>
        </w:rPr>
      </w:pPr>
      <w:r w:rsidRPr="00D605F6">
        <w:rPr>
          <w:rFonts w:ascii="Times New Roman" w:hAnsi="Times New Roman" w:cs="Times New Roman"/>
        </w:rPr>
        <w:t>- довести настоящее постановление до заинтересованных лиц под роспись;</w:t>
      </w:r>
    </w:p>
    <w:p w:rsidR="00972008" w:rsidRPr="00D605F6" w:rsidRDefault="00972008" w:rsidP="00D605F6">
      <w:pPr>
        <w:autoSpaceDE w:val="0"/>
        <w:autoSpaceDN w:val="0"/>
        <w:adjustRightInd w:val="0"/>
        <w:spacing w:after="0" w:line="240" w:lineRule="auto"/>
        <w:ind w:firstLine="284"/>
        <w:jc w:val="both"/>
        <w:rPr>
          <w:rFonts w:ascii="Times New Roman" w:hAnsi="Times New Roman" w:cs="Times New Roman"/>
        </w:rPr>
      </w:pPr>
      <w:r w:rsidRPr="00D605F6">
        <w:rPr>
          <w:rFonts w:ascii="Times New Roman" w:hAnsi="Times New Roman" w:cs="Times New Roman"/>
        </w:rPr>
        <w:t>- опубликовать настоящее постановление в газете «Вестник городского поселения Безенчук».</w:t>
      </w:r>
    </w:p>
    <w:p w:rsidR="00972008" w:rsidRPr="00D605F6" w:rsidRDefault="00972008" w:rsidP="00D605F6">
      <w:pPr>
        <w:autoSpaceDE w:val="0"/>
        <w:autoSpaceDN w:val="0"/>
        <w:adjustRightInd w:val="0"/>
        <w:spacing w:after="0" w:line="240" w:lineRule="auto"/>
        <w:ind w:firstLine="284"/>
        <w:jc w:val="both"/>
        <w:rPr>
          <w:rFonts w:ascii="Times New Roman" w:hAnsi="Times New Roman" w:cs="Times New Roman"/>
        </w:rPr>
      </w:pPr>
      <w:r w:rsidRPr="00D605F6">
        <w:rPr>
          <w:rFonts w:ascii="Times New Roman" w:hAnsi="Times New Roman" w:cs="Times New Roman"/>
        </w:rPr>
        <w:t>4. Настоящее постановление вступает в силу на следующий день после официального опубликования.</w:t>
      </w:r>
    </w:p>
    <w:p w:rsidR="00972008" w:rsidRPr="00D605F6" w:rsidRDefault="00972008" w:rsidP="00D605F6">
      <w:pPr>
        <w:autoSpaceDE w:val="0"/>
        <w:autoSpaceDN w:val="0"/>
        <w:adjustRightInd w:val="0"/>
        <w:spacing w:after="0" w:line="240" w:lineRule="auto"/>
        <w:ind w:firstLine="284"/>
        <w:jc w:val="both"/>
        <w:rPr>
          <w:rFonts w:ascii="Times New Roman" w:hAnsi="Times New Roman" w:cs="Times New Roman"/>
        </w:rPr>
      </w:pPr>
      <w:r w:rsidRPr="00D605F6">
        <w:rPr>
          <w:rFonts w:ascii="Times New Roman" w:hAnsi="Times New Roman" w:cs="Times New Roman"/>
        </w:rPr>
        <w:t>5. Контроль за выполнением настоящего постановления оставляю за собой.</w:t>
      </w:r>
    </w:p>
    <w:p w:rsidR="00487042" w:rsidRPr="00D605F6" w:rsidRDefault="00487042" w:rsidP="00D605F6">
      <w:pPr>
        <w:pStyle w:val="ConsPlusNormal"/>
        <w:widowControl/>
        <w:ind w:firstLine="284"/>
        <w:jc w:val="both"/>
        <w:rPr>
          <w:rFonts w:ascii="Times New Roman" w:hAnsi="Times New Roman"/>
          <w:b/>
          <w:sz w:val="22"/>
          <w:szCs w:val="22"/>
        </w:rPr>
      </w:pPr>
      <w:r w:rsidRPr="00D605F6">
        <w:rPr>
          <w:rFonts w:ascii="Times New Roman" w:hAnsi="Times New Roman"/>
          <w:sz w:val="22"/>
          <w:szCs w:val="22"/>
        </w:rPr>
        <w:t>Глава городского поселения Безенчук                                 Ю.В. Строганков</w:t>
      </w:r>
    </w:p>
    <w:p w:rsidR="00487042" w:rsidRPr="000D53EF" w:rsidRDefault="00487042" w:rsidP="000D53EF">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Приложение №1</w:t>
      </w:r>
      <w:r w:rsidRPr="000D53EF">
        <w:rPr>
          <w:rFonts w:ascii="Times New Roman" w:hAnsi="Times New Roman" w:cs="Times New Roman"/>
          <w:sz w:val="20"/>
          <w:szCs w:val="20"/>
        </w:rPr>
        <w:br/>
        <w:t xml:space="preserve">к постановлению  Администрации городского </w:t>
      </w:r>
    </w:p>
    <w:p w:rsidR="00487042" w:rsidRPr="000D53EF" w:rsidRDefault="00487042" w:rsidP="00FF6CBE">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поселения Безенчук от 0</w:t>
      </w:r>
      <w:r w:rsidR="00D8731B">
        <w:rPr>
          <w:rFonts w:ascii="Times New Roman" w:hAnsi="Times New Roman" w:cs="Times New Roman"/>
          <w:sz w:val="20"/>
          <w:szCs w:val="20"/>
        </w:rPr>
        <w:t>6</w:t>
      </w:r>
      <w:r w:rsidR="00D33A4D" w:rsidRPr="000D53EF">
        <w:rPr>
          <w:rFonts w:ascii="Times New Roman" w:hAnsi="Times New Roman" w:cs="Times New Roman"/>
          <w:sz w:val="20"/>
          <w:szCs w:val="20"/>
        </w:rPr>
        <w:t>.0</w:t>
      </w:r>
      <w:r w:rsidR="00972008">
        <w:rPr>
          <w:rFonts w:ascii="Times New Roman" w:hAnsi="Times New Roman" w:cs="Times New Roman"/>
          <w:sz w:val="20"/>
          <w:szCs w:val="20"/>
        </w:rPr>
        <w:t>8</w:t>
      </w:r>
      <w:r w:rsidR="00D33A4D" w:rsidRPr="000D53EF">
        <w:rPr>
          <w:rFonts w:ascii="Times New Roman" w:hAnsi="Times New Roman" w:cs="Times New Roman"/>
          <w:sz w:val="20"/>
          <w:szCs w:val="20"/>
        </w:rPr>
        <w:t>.</w:t>
      </w:r>
      <w:r w:rsidRPr="000D53EF">
        <w:rPr>
          <w:rFonts w:ascii="Times New Roman" w:hAnsi="Times New Roman" w:cs="Times New Roman"/>
          <w:sz w:val="20"/>
          <w:szCs w:val="20"/>
        </w:rPr>
        <w:t>2015 года №</w:t>
      </w:r>
      <w:r w:rsidR="00D33A4D" w:rsidRPr="000D53EF">
        <w:rPr>
          <w:rFonts w:ascii="Times New Roman" w:hAnsi="Times New Roman" w:cs="Times New Roman"/>
          <w:sz w:val="20"/>
          <w:szCs w:val="20"/>
        </w:rPr>
        <w:t xml:space="preserve"> </w:t>
      </w:r>
      <w:r w:rsidR="00300D8B" w:rsidRPr="000D53EF">
        <w:rPr>
          <w:rFonts w:ascii="Times New Roman" w:hAnsi="Times New Roman" w:cs="Times New Roman"/>
          <w:sz w:val="20"/>
          <w:szCs w:val="20"/>
        </w:rPr>
        <w:t>1</w:t>
      </w:r>
      <w:r w:rsidR="00972008">
        <w:rPr>
          <w:rFonts w:ascii="Times New Roman" w:hAnsi="Times New Roman" w:cs="Times New Roman"/>
          <w:sz w:val="20"/>
          <w:szCs w:val="20"/>
        </w:rPr>
        <w:t>58</w:t>
      </w:r>
    </w:p>
    <w:p w:rsidR="0099548F" w:rsidRDefault="0099548F" w:rsidP="00FF6CBE">
      <w:pPr>
        <w:spacing w:after="0" w:line="240" w:lineRule="auto"/>
        <w:ind w:firstLine="567"/>
        <w:jc w:val="both"/>
        <w:rPr>
          <w:rFonts w:ascii="Times New Roman" w:eastAsia="Calibri" w:hAnsi="Times New Roman" w:cs="Times New Roman"/>
          <w:b/>
          <w:sz w:val="8"/>
          <w:szCs w:val="8"/>
        </w:rPr>
      </w:pPr>
    </w:p>
    <w:p w:rsidR="006330DB" w:rsidRPr="006330DB" w:rsidRDefault="006330DB" w:rsidP="00FF6CBE">
      <w:pPr>
        <w:spacing w:after="0" w:line="240" w:lineRule="auto"/>
        <w:jc w:val="center"/>
        <w:rPr>
          <w:rFonts w:ascii="Times New Roman" w:hAnsi="Times New Roman" w:cs="Times New Roman"/>
          <w:b/>
        </w:rPr>
      </w:pPr>
      <w:r w:rsidRPr="006330DB">
        <w:rPr>
          <w:rFonts w:ascii="Times New Roman" w:hAnsi="Times New Roman" w:cs="Times New Roman"/>
          <w:b/>
        </w:rPr>
        <w:t>Состав</w:t>
      </w:r>
      <w:r>
        <w:rPr>
          <w:rFonts w:ascii="Times New Roman" w:hAnsi="Times New Roman" w:cs="Times New Roman"/>
          <w:b/>
        </w:rPr>
        <w:t xml:space="preserve"> </w:t>
      </w:r>
      <w:r w:rsidRPr="006330DB">
        <w:rPr>
          <w:rFonts w:ascii="Times New Roman" w:hAnsi="Times New Roman" w:cs="Times New Roman"/>
          <w:b/>
        </w:rPr>
        <w:t>комиссии по проведению конкурса</w:t>
      </w:r>
      <w:bookmarkStart w:id="0" w:name="_GoBack"/>
      <w:bookmarkEnd w:id="0"/>
      <w:r w:rsidRPr="006330DB">
        <w:rPr>
          <w:rFonts w:ascii="Times New Roman" w:hAnsi="Times New Roman" w:cs="Times New Roman"/>
          <w:b/>
        </w:rPr>
        <w:t xml:space="preserve"> на право заключения договора об осуществлении регулярных пассажирских перевозок по внутримуниципальным маршрутам на территории городского поселения  Безенчук муниципального района Безенчукский Самарской</w:t>
      </w:r>
    </w:p>
    <w:p w:rsidR="006330DB" w:rsidRPr="00900AE5"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Председатель комиссии:</w:t>
      </w:r>
    </w:p>
    <w:p w:rsidR="006330DB" w:rsidRPr="00900AE5"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Строганков Ю.В. – Глава городского поселения Безенчук муниципального района Безенчукский Самарской области.</w:t>
      </w:r>
    </w:p>
    <w:p w:rsidR="006330DB" w:rsidRPr="00900AE5"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Секретарь комиссии:</w:t>
      </w:r>
    </w:p>
    <w:p w:rsidR="006330DB" w:rsidRPr="00900AE5"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Ведякина К.В.- начальник юридического отдела Администрации городского поселения Безенчук муниципального района Безенчукский Самарской области.</w:t>
      </w:r>
    </w:p>
    <w:p w:rsidR="006330DB" w:rsidRPr="00900AE5"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Члены комиссии:</w:t>
      </w:r>
    </w:p>
    <w:p w:rsidR="006330DB" w:rsidRPr="00900AE5"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Левин И.Н. – начальник организационного отдела Администрации городского поселения Безенчук муниципального района Безенчукский Самарской области.</w:t>
      </w:r>
    </w:p>
    <w:p w:rsidR="006330DB" w:rsidRPr="006330DB" w:rsidRDefault="006330DB" w:rsidP="006330DB">
      <w:pPr>
        <w:spacing w:after="0" w:line="240" w:lineRule="auto"/>
        <w:jc w:val="both"/>
        <w:rPr>
          <w:rFonts w:ascii="Times New Roman" w:hAnsi="Times New Roman" w:cs="Times New Roman"/>
        </w:rPr>
      </w:pPr>
      <w:r w:rsidRPr="00900AE5">
        <w:rPr>
          <w:rFonts w:ascii="Times New Roman" w:hAnsi="Times New Roman" w:cs="Times New Roman"/>
        </w:rPr>
        <w:t>Черных Л.К. – начальник отдела по управлению муниципальным имуществом Администрации городского поселения Безенчук муниципального</w:t>
      </w:r>
      <w:r w:rsidRPr="006330DB">
        <w:rPr>
          <w:rFonts w:ascii="Times New Roman" w:hAnsi="Times New Roman" w:cs="Times New Roman"/>
        </w:rPr>
        <w:t xml:space="preserve"> района Безенчукский Самарской области;</w:t>
      </w:r>
    </w:p>
    <w:p w:rsidR="006330DB" w:rsidRPr="006330DB" w:rsidRDefault="006330DB" w:rsidP="006330DB">
      <w:pPr>
        <w:spacing w:after="0" w:line="240" w:lineRule="auto"/>
        <w:jc w:val="both"/>
        <w:rPr>
          <w:rFonts w:ascii="Times New Roman" w:hAnsi="Times New Roman" w:cs="Times New Roman"/>
        </w:rPr>
      </w:pPr>
      <w:r w:rsidRPr="006330DB">
        <w:rPr>
          <w:rFonts w:ascii="Times New Roman" w:hAnsi="Times New Roman" w:cs="Times New Roman"/>
        </w:rPr>
        <w:t>Аверкиева М.В. – экономист финансово-экономического отдела Администрации городского поселения Безенчук муниципального района Безенчукский Самарской области;</w:t>
      </w:r>
    </w:p>
    <w:p w:rsidR="006330DB" w:rsidRPr="006330DB" w:rsidRDefault="006330DB" w:rsidP="00AE3913">
      <w:pPr>
        <w:spacing w:after="0" w:line="240" w:lineRule="auto"/>
        <w:jc w:val="both"/>
        <w:rPr>
          <w:rFonts w:ascii="Times New Roman" w:hAnsi="Times New Roman" w:cs="Times New Roman"/>
        </w:rPr>
      </w:pPr>
      <w:r w:rsidRPr="006330DB">
        <w:rPr>
          <w:rFonts w:ascii="Times New Roman" w:hAnsi="Times New Roman" w:cs="Times New Roman"/>
        </w:rPr>
        <w:t>Зотов С.В. – ведущий специалист отдела ЖКХ, строительства и архитектуры Администрации городского поселения Безенчук муниципального района Безенчукский Самарской области.</w:t>
      </w:r>
    </w:p>
    <w:p w:rsidR="0008774C" w:rsidRDefault="0008774C" w:rsidP="00AE3913">
      <w:pPr>
        <w:spacing w:after="0" w:line="240" w:lineRule="auto"/>
        <w:jc w:val="right"/>
        <w:rPr>
          <w:rFonts w:ascii="Times New Roman" w:hAnsi="Times New Roman"/>
          <w:sz w:val="8"/>
          <w:szCs w:val="8"/>
        </w:rPr>
      </w:pPr>
      <w:bookmarkStart w:id="1" w:name="Par54"/>
      <w:bookmarkEnd w:id="1"/>
    </w:p>
    <w:p w:rsidR="00886925" w:rsidRDefault="00886925" w:rsidP="00AE3913">
      <w:pPr>
        <w:spacing w:after="0" w:line="240" w:lineRule="auto"/>
        <w:jc w:val="right"/>
        <w:rPr>
          <w:rFonts w:ascii="Times New Roman" w:hAnsi="Times New Roman"/>
          <w:sz w:val="8"/>
          <w:szCs w:val="8"/>
        </w:rPr>
      </w:pPr>
    </w:p>
    <w:p w:rsidR="004F39D2" w:rsidRPr="00E81F91" w:rsidRDefault="004F39D2" w:rsidP="00E81F91">
      <w:pPr>
        <w:spacing w:after="0" w:line="240" w:lineRule="auto"/>
        <w:jc w:val="both"/>
        <w:rPr>
          <w:rFonts w:ascii="Times New Roman" w:eastAsia="Calibri" w:hAnsi="Times New Roman" w:cs="Times New Roman"/>
          <w:b/>
        </w:rPr>
      </w:pPr>
      <w:r w:rsidRPr="00E81F91">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06.08.2015г. № 159</w:t>
      </w:r>
    </w:p>
    <w:p w:rsidR="00E81F91" w:rsidRPr="00E81F91" w:rsidRDefault="004F39D2" w:rsidP="00E81F91">
      <w:pPr>
        <w:spacing w:after="0" w:line="240" w:lineRule="auto"/>
        <w:jc w:val="both"/>
        <w:rPr>
          <w:rFonts w:ascii="Times New Roman" w:hAnsi="Times New Roman"/>
        </w:rPr>
      </w:pPr>
      <w:r w:rsidRPr="00E81F91">
        <w:rPr>
          <w:rFonts w:ascii="Times New Roman" w:hAnsi="Times New Roman" w:cs="Times New Roman"/>
        </w:rPr>
        <w:lastRenderedPageBreak/>
        <w:t>«</w:t>
      </w:r>
      <w:r w:rsidR="00E81F91" w:rsidRPr="00E81F91">
        <w:rPr>
          <w:rFonts w:ascii="Times New Roman" w:hAnsi="Times New Roman"/>
        </w:rPr>
        <w:t>Об утверждении Порядка формирования резерва управленческих кадров городского поселения Безенчук муниципального района Безенчукский Самарской области»</w:t>
      </w:r>
    </w:p>
    <w:p w:rsidR="00E81F91" w:rsidRPr="00E81F91" w:rsidRDefault="00E81F91" w:rsidP="00E81F91">
      <w:pPr>
        <w:spacing w:after="0" w:line="240" w:lineRule="auto"/>
        <w:ind w:firstLine="284"/>
        <w:jc w:val="both"/>
        <w:rPr>
          <w:rFonts w:ascii="Times New Roman" w:hAnsi="Times New Roman"/>
        </w:rPr>
      </w:pPr>
      <w:r w:rsidRPr="00E81F91">
        <w:rPr>
          <w:rFonts w:ascii="Times New Roman" w:hAnsi="Times New Roman"/>
        </w:rPr>
        <w:t>В целях совершенствования муниципального управления,  руководствуясь, Федеральным законом «Об общих принципах организации местного самоуправления в Российской Федерации», п</w:t>
      </w:r>
      <w:r w:rsidRPr="00E81F91">
        <w:rPr>
          <w:rFonts w:ascii="Times New Roman" w:hAnsi="Times New Roman"/>
          <w:spacing w:val="-4"/>
        </w:rPr>
        <w:t>остановлением Губернатора Самарской области от 19.12.2008 № 143</w:t>
      </w:r>
      <w:r w:rsidRPr="00E81F91">
        <w:rPr>
          <w:rFonts w:ascii="Times New Roman" w:hAnsi="Times New Roman"/>
        </w:rPr>
        <w:t xml:space="preserve"> «Об утверждении Программы формирования и подготовки резерва управленческих кадров в Самарской области», Уставом городского поселения Безенчук муниципального района Безенчукский Самарской области, </w:t>
      </w:r>
    </w:p>
    <w:p w:rsidR="00E81F91" w:rsidRPr="00E81F91" w:rsidRDefault="00E81F91" w:rsidP="00E81F91">
      <w:pPr>
        <w:keepLines/>
        <w:spacing w:after="0" w:line="240" w:lineRule="auto"/>
        <w:ind w:firstLine="284"/>
        <w:jc w:val="center"/>
        <w:rPr>
          <w:rFonts w:ascii="Times New Roman" w:hAnsi="Times New Roman"/>
        </w:rPr>
      </w:pPr>
      <w:r w:rsidRPr="00E81F91">
        <w:rPr>
          <w:rFonts w:ascii="Times New Roman" w:hAnsi="Times New Roman"/>
        </w:rPr>
        <w:t>ПОСТАНОВЛЯЮ:</w:t>
      </w:r>
    </w:p>
    <w:p w:rsidR="00E81F91" w:rsidRPr="00E81F91" w:rsidRDefault="00E81F91" w:rsidP="00E81F91">
      <w:pPr>
        <w:keepLines/>
        <w:spacing w:after="0" w:line="240" w:lineRule="auto"/>
        <w:ind w:firstLine="284"/>
        <w:jc w:val="both"/>
        <w:rPr>
          <w:rFonts w:ascii="Times New Roman" w:hAnsi="Times New Roman"/>
        </w:rPr>
      </w:pPr>
      <w:r w:rsidRPr="00E81F91">
        <w:rPr>
          <w:rFonts w:ascii="Times New Roman" w:hAnsi="Times New Roman"/>
        </w:rPr>
        <w:t>1. Утвердить Порядок формирования резерва управленческих кадров городского поселения Безенчук муниципального района Безенчукский Самарской области согласно приложению №1.</w:t>
      </w:r>
    </w:p>
    <w:p w:rsidR="00E81F91" w:rsidRPr="00E81F91" w:rsidRDefault="00E81F91" w:rsidP="00E81F91">
      <w:pPr>
        <w:keepLines/>
        <w:spacing w:after="0" w:line="240" w:lineRule="auto"/>
        <w:ind w:firstLine="284"/>
        <w:jc w:val="both"/>
        <w:rPr>
          <w:rFonts w:ascii="Times New Roman" w:hAnsi="Times New Roman"/>
        </w:rPr>
      </w:pPr>
      <w:r w:rsidRPr="00E81F91">
        <w:rPr>
          <w:rFonts w:ascii="Times New Roman" w:hAnsi="Times New Roman"/>
        </w:rPr>
        <w:t xml:space="preserve">    2. Решения и действия (или бездействие) органов и должностных лиц местного самоуправления  по формированию резерва управленческих кадров  городского поселения Безенчук муниципального района Безенчукский Самарской области  могут быть обжалованы в соответствии с действующим законодательством.</w:t>
      </w:r>
    </w:p>
    <w:p w:rsidR="00E81F91" w:rsidRPr="00E81F91" w:rsidRDefault="00E81F91" w:rsidP="00E81F91">
      <w:pPr>
        <w:keepLines/>
        <w:spacing w:after="0" w:line="240" w:lineRule="auto"/>
        <w:ind w:firstLine="284"/>
        <w:jc w:val="both"/>
        <w:rPr>
          <w:rFonts w:ascii="Times New Roman" w:hAnsi="Times New Roman"/>
        </w:rPr>
      </w:pPr>
      <w:r w:rsidRPr="00E81F91">
        <w:rPr>
          <w:rFonts w:ascii="Times New Roman" w:hAnsi="Times New Roman"/>
        </w:rPr>
        <w:t xml:space="preserve">3. Настоящее постановление  вступает в силу с момента подписания. </w:t>
      </w:r>
    </w:p>
    <w:p w:rsidR="00E81F91" w:rsidRPr="00E81F91" w:rsidRDefault="00E81F91" w:rsidP="00E81F91">
      <w:pPr>
        <w:keepLines/>
        <w:spacing w:after="0" w:line="240" w:lineRule="auto"/>
        <w:ind w:firstLine="284"/>
        <w:jc w:val="both"/>
        <w:rPr>
          <w:rFonts w:ascii="Times New Roman" w:hAnsi="Times New Roman"/>
        </w:rPr>
      </w:pPr>
      <w:r w:rsidRPr="00E81F91">
        <w:rPr>
          <w:rFonts w:ascii="Times New Roman" w:hAnsi="Times New Roman"/>
        </w:rPr>
        <w:t>4.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4F39D2" w:rsidRPr="00D605F6" w:rsidRDefault="004F39D2" w:rsidP="00E81F91">
      <w:pPr>
        <w:spacing w:after="0" w:line="240" w:lineRule="auto"/>
        <w:rPr>
          <w:rFonts w:ascii="Times New Roman" w:hAnsi="Times New Roman"/>
          <w:b/>
        </w:rPr>
      </w:pPr>
      <w:r w:rsidRPr="00D605F6">
        <w:rPr>
          <w:rFonts w:ascii="Times New Roman" w:hAnsi="Times New Roman"/>
        </w:rPr>
        <w:t>Глава городского поселения Безенчук                                 Ю.В. Строганков</w:t>
      </w:r>
    </w:p>
    <w:p w:rsidR="004F39D2" w:rsidRPr="000D53EF" w:rsidRDefault="004F39D2" w:rsidP="004F39D2">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Приложение №1</w:t>
      </w:r>
      <w:r w:rsidRPr="000D53EF">
        <w:rPr>
          <w:rFonts w:ascii="Times New Roman" w:hAnsi="Times New Roman" w:cs="Times New Roman"/>
          <w:sz w:val="20"/>
          <w:szCs w:val="20"/>
        </w:rPr>
        <w:br/>
        <w:t xml:space="preserve">к постановлению  Администрации городского </w:t>
      </w:r>
    </w:p>
    <w:p w:rsidR="004F39D2" w:rsidRPr="000D53EF" w:rsidRDefault="004F39D2" w:rsidP="004F39D2">
      <w:pPr>
        <w:spacing w:after="0" w:line="240" w:lineRule="auto"/>
        <w:jc w:val="right"/>
        <w:rPr>
          <w:rFonts w:ascii="Times New Roman" w:hAnsi="Times New Roman" w:cs="Times New Roman"/>
          <w:sz w:val="20"/>
          <w:szCs w:val="20"/>
        </w:rPr>
      </w:pPr>
      <w:r w:rsidRPr="000D53EF">
        <w:rPr>
          <w:rFonts w:ascii="Times New Roman" w:hAnsi="Times New Roman" w:cs="Times New Roman"/>
          <w:sz w:val="20"/>
          <w:szCs w:val="20"/>
        </w:rPr>
        <w:t>поселения Безенчук от 0</w:t>
      </w:r>
      <w:r>
        <w:rPr>
          <w:rFonts w:ascii="Times New Roman" w:hAnsi="Times New Roman" w:cs="Times New Roman"/>
          <w:sz w:val="20"/>
          <w:szCs w:val="20"/>
        </w:rPr>
        <w:t>6</w:t>
      </w:r>
      <w:r w:rsidRPr="000D53EF">
        <w:rPr>
          <w:rFonts w:ascii="Times New Roman" w:hAnsi="Times New Roman" w:cs="Times New Roman"/>
          <w:sz w:val="20"/>
          <w:szCs w:val="20"/>
        </w:rPr>
        <w:t>.0</w:t>
      </w:r>
      <w:r>
        <w:rPr>
          <w:rFonts w:ascii="Times New Roman" w:hAnsi="Times New Roman" w:cs="Times New Roman"/>
          <w:sz w:val="20"/>
          <w:szCs w:val="20"/>
        </w:rPr>
        <w:t>8</w:t>
      </w:r>
      <w:r w:rsidRPr="000D53EF">
        <w:rPr>
          <w:rFonts w:ascii="Times New Roman" w:hAnsi="Times New Roman" w:cs="Times New Roman"/>
          <w:sz w:val="20"/>
          <w:szCs w:val="20"/>
        </w:rPr>
        <w:t>.2015 года № 1</w:t>
      </w:r>
      <w:r>
        <w:rPr>
          <w:rFonts w:ascii="Times New Roman" w:hAnsi="Times New Roman" w:cs="Times New Roman"/>
          <w:sz w:val="20"/>
          <w:szCs w:val="20"/>
        </w:rPr>
        <w:t>59</w:t>
      </w:r>
    </w:p>
    <w:p w:rsidR="00A24EEC" w:rsidRPr="00A24EEC" w:rsidRDefault="00A24EEC" w:rsidP="00A24EEC">
      <w:pPr>
        <w:spacing w:after="0" w:line="240" w:lineRule="auto"/>
        <w:ind w:right="-1"/>
        <w:jc w:val="center"/>
        <w:rPr>
          <w:rFonts w:ascii="Times New Roman" w:hAnsi="Times New Roman" w:cs="Times New Roman"/>
          <w:caps/>
        </w:rPr>
      </w:pPr>
      <w:r w:rsidRPr="00A24EEC">
        <w:rPr>
          <w:rFonts w:ascii="Times New Roman" w:hAnsi="Times New Roman" w:cs="Times New Roman"/>
          <w:caps/>
        </w:rPr>
        <w:t>Порядок</w:t>
      </w:r>
    </w:p>
    <w:p w:rsidR="00A24EEC" w:rsidRPr="00A24EEC" w:rsidRDefault="00A24EEC" w:rsidP="00A24EEC">
      <w:pPr>
        <w:spacing w:after="0" w:line="240" w:lineRule="auto"/>
        <w:ind w:right="-1"/>
        <w:jc w:val="center"/>
        <w:rPr>
          <w:rFonts w:ascii="Times New Roman" w:hAnsi="Times New Roman" w:cs="Times New Roman"/>
        </w:rPr>
      </w:pPr>
      <w:r w:rsidRPr="00A24EEC">
        <w:rPr>
          <w:rFonts w:ascii="Times New Roman" w:hAnsi="Times New Roman" w:cs="Times New Roman"/>
        </w:rPr>
        <w:t>формирования резерва управленческих кадров</w:t>
      </w:r>
    </w:p>
    <w:p w:rsidR="00A24EEC" w:rsidRPr="00A24EEC" w:rsidRDefault="00A24EEC" w:rsidP="00A24EEC">
      <w:pPr>
        <w:spacing w:after="0" w:line="240" w:lineRule="auto"/>
        <w:ind w:right="-1"/>
        <w:jc w:val="center"/>
        <w:rPr>
          <w:rFonts w:ascii="Times New Roman" w:hAnsi="Times New Roman" w:cs="Times New Roman"/>
        </w:rPr>
      </w:pPr>
      <w:r w:rsidRPr="00A24EEC">
        <w:rPr>
          <w:rFonts w:ascii="Times New Roman" w:hAnsi="Times New Roman" w:cs="Times New Roman"/>
        </w:rPr>
        <w:t>городского поселения Безенчук муниципального района Безенчукский Самарской области</w:t>
      </w:r>
    </w:p>
    <w:p w:rsidR="00A24EEC" w:rsidRPr="00170550" w:rsidRDefault="00A24EEC" w:rsidP="00A24EEC">
      <w:pPr>
        <w:spacing w:after="0" w:line="240" w:lineRule="auto"/>
        <w:ind w:right="-1"/>
        <w:jc w:val="center"/>
        <w:rPr>
          <w:rFonts w:ascii="Times New Roman" w:hAnsi="Times New Roman" w:cs="Times New Roman"/>
          <w:b/>
        </w:rPr>
      </w:pPr>
      <w:r w:rsidRPr="00170550">
        <w:rPr>
          <w:rFonts w:ascii="Times New Roman" w:hAnsi="Times New Roman" w:cs="Times New Roman"/>
          <w:b/>
        </w:rPr>
        <w:t>1. Общие положения</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1.1. Настоящий Порядок определяет механизм формирования резерва управленческих кадров городского поселения Безенчук муниципального района Безенчукский Самарской области, а также порядок работы с лицами, включенными в резерв.</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 xml:space="preserve">1.2. Резерв управленческих кадров городского поселения Безенчук муниципального района Безенчукский Самарской области (далее – Резерв) – это сформированная группа перспективных специалистов, имеющих успешный опыт профессиональной деятельности, обладающих необходимыми профессиональными, деловыми, личностными и морально-этическими качествами, </w:t>
      </w:r>
      <w:r w:rsidRPr="00A24EEC">
        <w:rPr>
          <w:rFonts w:ascii="Times New Roman" w:hAnsi="Times New Roman" w:cs="Times New Roman"/>
          <w:spacing w:val="10"/>
        </w:rPr>
        <w:t xml:space="preserve">прошедших отбор и целевую подготовку, </w:t>
      </w:r>
      <w:r w:rsidRPr="00A24EEC">
        <w:rPr>
          <w:rFonts w:ascii="Times New Roman" w:hAnsi="Times New Roman" w:cs="Times New Roman"/>
        </w:rPr>
        <w:t>способных в настоящий момент или после определенной подготовки занимать соответствующие управленческие должности в органах местного самоуправления, учреждениях и предприятиях городского поселения Безенчук муниципального района Безенчукский Самарской области. В Резерв могут быть включены граждане Российской Федерации, отвечающие требованиям, установленным действующим законодательством для замещения соответствующих управленческих должностей муниципальной службы и должностей руководителей муниципальных учреждений и предприятий городского поселения Безенчук.</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1.3. Формирование Резерва – это процесс выявления, отбора, оценки и подготовки кадров в целях оперативного замещения управленческих должностей в системе муниципального управления, в муниципальных учреждениях и предприятиях различных сфер деятельности высококвалифицированными и подготовленными к соответствующей работе кадрами, способными качественно решать поставленные перед ними задачи.</w:t>
      </w:r>
    </w:p>
    <w:p w:rsidR="00A24EEC" w:rsidRPr="00A24EEC" w:rsidRDefault="00A24EEC" w:rsidP="00A24EEC">
      <w:pPr>
        <w:shd w:val="clear" w:color="auto" w:fill="FFFFFF"/>
        <w:spacing w:after="0" w:line="240" w:lineRule="auto"/>
        <w:ind w:right="-1" w:firstLine="284"/>
        <w:jc w:val="both"/>
        <w:textAlignment w:val="top"/>
        <w:rPr>
          <w:rFonts w:ascii="Times New Roman" w:hAnsi="Times New Roman" w:cs="Times New Roman"/>
        </w:rPr>
      </w:pPr>
      <w:r w:rsidRPr="00A24EEC">
        <w:rPr>
          <w:rFonts w:ascii="Times New Roman" w:hAnsi="Times New Roman" w:cs="Times New Roman"/>
        </w:rPr>
        <w:t>1.4.</w:t>
      </w:r>
      <w:r w:rsidRPr="00A24EEC">
        <w:rPr>
          <w:rFonts w:ascii="Times New Roman" w:hAnsi="Times New Roman" w:cs="Times New Roman"/>
          <w:spacing w:val="1"/>
        </w:rPr>
        <w:t xml:space="preserve"> Задачами формирования Резерва являются:</w:t>
      </w:r>
    </w:p>
    <w:p w:rsidR="00A24EEC" w:rsidRPr="00A24EEC" w:rsidRDefault="00A24EEC" w:rsidP="00A24EEC">
      <w:pPr>
        <w:shd w:val="clear" w:color="auto" w:fill="FFFFFF"/>
        <w:spacing w:after="0" w:line="240" w:lineRule="auto"/>
        <w:ind w:right="-1" w:firstLine="284"/>
        <w:jc w:val="both"/>
        <w:textAlignment w:val="top"/>
        <w:rPr>
          <w:rFonts w:ascii="Times New Roman" w:hAnsi="Times New Roman" w:cs="Times New Roman"/>
        </w:rPr>
      </w:pPr>
      <w:r w:rsidRPr="00A24EEC">
        <w:rPr>
          <w:rFonts w:ascii="Times New Roman" w:hAnsi="Times New Roman" w:cs="Times New Roman"/>
          <w:spacing w:val="1"/>
        </w:rPr>
        <w:t>создание подготовленного к управлению в новых условиях состава управленческих кадров;</w:t>
      </w:r>
    </w:p>
    <w:p w:rsidR="00A24EEC" w:rsidRPr="00A24EEC" w:rsidRDefault="00A24EEC" w:rsidP="00A24EEC">
      <w:pPr>
        <w:shd w:val="clear" w:color="auto" w:fill="FFFFFF"/>
        <w:spacing w:after="0" w:line="240" w:lineRule="auto"/>
        <w:ind w:right="-1" w:firstLine="284"/>
        <w:jc w:val="both"/>
        <w:textAlignment w:val="top"/>
        <w:rPr>
          <w:rFonts w:ascii="Times New Roman" w:hAnsi="Times New Roman" w:cs="Times New Roman"/>
        </w:rPr>
      </w:pPr>
      <w:r w:rsidRPr="00A24EEC">
        <w:rPr>
          <w:rFonts w:ascii="Times New Roman" w:hAnsi="Times New Roman" w:cs="Times New Roman"/>
          <w:spacing w:val="1"/>
        </w:rPr>
        <w:t>своевременное замещение вакантных</w:t>
      </w:r>
      <w:r w:rsidRPr="00A24EEC">
        <w:rPr>
          <w:rFonts w:ascii="Times New Roman" w:hAnsi="Times New Roman" w:cs="Times New Roman"/>
          <w:spacing w:val="6"/>
        </w:rPr>
        <w:t xml:space="preserve"> управленческих должностей;</w:t>
      </w:r>
    </w:p>
    <w:p w:rsidR="00A24EEC" w:rsidRPr="00A24EEC" w:rsidRDefault="00A24EEC" w:rsidP="00A24EEC">
      <w:pPr>
        <w:shd w:val="clear" w:color="auto" w:fill="FFFFFF"/>
        <w:spacing w:after="0" w:line="240" w:lineRule="auto"/>
        <w:ind w:right="-1" w:firstLine="284"/>
        <w:jc w:val="both"/>
        <w:textAlignment w:val="top"/>
        <w:rPr>
          <w:rFonts w:ascii="Times New Roman" w:hAnsi="Times New Roman" w:cs="Times New Roman"/>
        </w:rPr>
      </w:pPr>
      <w:r w:rsidRPr="00A24EEC">
        <w:rPr>
          <w:rFonts w:ascii="Times New Roman" w:hAnsi="Times New Roman" w:cs="Times New Roman"/>
          <w:spacing w:val="6"/>
        </w:rPr>
        <w:t xml:space="preserve">улучшение </w:t>
      </w:r>
      <w:r w:rsidRPr="00A24EEC">
        <w:rPr>
          <w:rFonts w:ascii="Times New Roman" w:hAnsi="Times New Roman" w:cs="Times New Roman"/>
          <w:spacing w:val="1"/>
        </w:rPr>
        <w:t>качественного состава кадров;</w:t>
      </w:r>
    </w:p>
    <w:p w:rsidR="00A24EEC" w:rsidRPr="00A24EEC" w:rsidRDefault="00A24EEC" w:rsidP="00A24EEC">
      <w:pPr>
        <w:shd w:val="clear" w:color="auto" w:fill="FFFFFF"/>
        <w:spacing w:after="0" w:line="240" w:lineRule="auto"/>
        <w:ind w:right="-1" w:firstLine="284"/>
        <w:jc w:val="both"/>
        <w:textAlignment w:val="top"/>
        <w:rPr>
          <w:rFonts w:ascii="Times New Roman" w:hAnsi="Times New Roman" w:cs="Times New Roman"/>
        </w:rPr>
      </w:pPr>
      <w:r w:rsidRPr="00A24EEC">
        <w:rPr>
          <w:rFonts w:ascii="Times New Roman" w:hAnsi="Times New Roman" w:cs="Times New Roman"/>
          <w:spacing w:val="9"/>
        </w:rPr>
        <w:t xml:space="preserve">сокращение периода адаптации при назначении кандидатов на </w:t>
      </w:r>
      <w:r w:rsidRPr="00A24EEC">
        <w:rPr>
          <w:rFonts w:ascii="Times New Roman" w:hAnsi="Times New Roman" w:cs="Times New Roman"/>
          <w:spacing w:val="-3"/>
        </w:rPr>
        <w:t>должности.</w:t>
      </w:r>
    </w:p>
    <w:p w:rsidR="00A24EEC" w:rsidRPr="00A24EEC" w:rsidRDefault="00A24EEC" w:rsidP="00A24EEC">
      <w:pPr>
        <w:pStyle w:val="ConsPlusNormal"/>
        <w:widowControl/>
        <w:ind w:right="-1" w:firstLine="284"/>
        <w:jc w:val="both"/>
        <w:rPr>
          <w:rFonts w:ascii="Times New Roman" w:hAnsi="Times New Roman"/>
          <w:sz w:val="22"/>
          <w:szCs w:val="22"/>
        </w:rPr>
      </w:pPr>
      <w:r w:rsidRPr="00A24EEC">
        <w:rPr>
          <w:rFonts w:ascii="Times New Roman" w:hAnsi="Times New Roman"/>
          <w:sz w:val="22"/>
          <w:szCs w:val="22"/>
        </w:rPr>
        <w:t>1.5. Формирование Резерва основано на принципах:</w:t>
      </w:r>
    </w:p>
    <w:p w:rsidR="00A24EEC" w:rsidRPr="00A24EEC" w:rsidRDefault="00A24EEC" w:rsidP="00A24EEC">
      <w:pPr>
        <w:pStyle w:val="ConsPlusNormal"/>
        <w:widowControl/>
        <w:ind w:right="-1" w:firstLine="284"/>
        <w:jc w:val="both"/>
        <w:rPr>
          <w:rFonts w:ascii="Times New Roman" w:hAnsi="Times New Roman"/>
          <w:sz w:val="22"/>
          <w:szCs w:val="22"/>
        </w:rPr>
      </w:pPr>
      <w:r w:rsidRPr="00A24EEC">
        <w:rPr>
          <w:rFonts w:ascii="Times New Roman" w:hAnsi="Times New Roman"/>
          <w:sz w:val="22"/>
          <w:szCs w:val="22"/>
        </w:rPr>
        <w:t>равного доступа и добровольности участия в конкурсе для включения в Резерв;</w:t>
      </w:r>
    </w:p>
    <w:p w:rsidR="00A24EEC" w:rsidRPr="00A24EEC" w:rsidRDefault="00A24EEC" w:rsidP="00A24EEC">
      <w:pPr>
        <w:pStyle w:val="ConsPlusNormal"/>
        <w:widowControl/>
        <w:ind w:right="-1" w:firstLine="284"/>
        <w:jc w:val="both"/>
        <w:rPr>
          <w:rFonts w:ascii="Times New Roman" w:hAnsi="Times New Roman"/>
          <w:sz w:val="22"/>
          <w:szCs w:val="22"/>
        </w:rPr>
      </w:pPr>
      <w:r w:rsidRPr="00A24EEC">
        <w:rPr>
          <w:rFonts w:ascii="Times New Roman" w:hAnsi="Times New Roman"/>
          <w:sz w:val="22"/>
          <w:szCs w:val="22"/>
        </w:rPr>
        <w:t>объективности и всесторонней оценки профессиональных и личностных качеств кандидатов в состав Резерва;</w:t>
      </w:r>
    </w:p>
    <w:p w:rsidR="00A24EEC" w:rsidRPr="00A24EEC" w:rsidRDefault="00A24EEC" w:rsidP="00A24EEC">
      <w:pPr>
        <w:pStyle w:val="ConsPlusNormal"/>
        <w:widowControl/>
        <w:ind w:right="-1" w:firstLine="284"/>
        <w:jc w:val="both"/>
        <w:rPr>
          <w:rFonts w:ascii="Times New Roman" w:hAnsi="Times New Roman"/>
          <w:sz w:val="22"/>
          <w:szCs w:val="22"/>
        </w:rPr>
      </w:pPr>
      <w:r w:rsidRPr="00A24EEC">
        <w:rPr>
          <w:rFonts w:ascii="Times New Roman" w:hAnsi="Times New Roman"/>
          <w:sz w:val="22"/>
          <w:szCs w:val="22"/>
        </w:rPr>
        <w:t>регулярной оценки профессиональных достижений, а также реализации индивидуальных планов подготовки членов Резерва;</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гласности и доступности информации о формировании и функционировании Резерва.</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1.6. Резерв формируется на управленческие должности по профессиональным направлениям муниципального регулирования (приложение 1).</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1.7. Резерв формируется на три года и ежегодно обновляется.</w:t>
      </w:r>
    </w:p>
    <w:p w:rsidR="00A24EEC" w:rsidRPr="00170550" w:rsidRDefault="00A24EEC" w:rsidP="00A24EEC">
      <w:pPr>
        <w:pStyle w:val="ConsPlusNormal"/>
        <w:ind w:right="-1" w:firstLine="284"/>
        <w:jc w:val="center"/>
        <w:outlineLvl w:val="1"/>
        <w:rPr>
          <w:rFonts w:ascii="Times New Roman" w:hAnsi="Times New Roman"/>
          <w:b/>
          <w:sz w:val="22"/>
          <w:szCs w:val="22"/>
        </w:rPr>
      </w:pPr>
      <w:r w:rsidRPr="00170550">
        <w:rPr>
          <w:rFonts w:ascii="Times New Roman" w:hAnsi="Times New Roman"/>
          <w:b/>
          <w:sz w:val="22"/>
          <w:szCs w:val="22"/>
        </w:rPr>
        <w:t>2. Комиссия по формированию резерва управленческих кадров</w:t>
      </w:r>
    </w:p>
    <w:p w:rsidR="00A24EEC" w:rsidRPr="00170550" w:rsidRDefault="00A24EEC" w:rsidP="00A24EEC">
      <w:pPr>
        <w:spacing w:after="0" w:line="240" w:lineRule="auto"/>
        <w:ind w:right="-1" w:firstLine="284"/>
        <w:jc w:val="center"/>
        <w:rPr>
          <w:rFonts w:ascii="Times New Roman" w:hAnsi="Times New Roman" w:cs="Times New Roman"/>
          <w:b/>
        </w:rPr>
      </w:pPr>
      <w:r w:rsidRPr="00170550">
        <w:rPr>
          <w:rFonts w:ascii="Times New Roman" w:hAnsi="Times New Roman" w:cs="Times New Roman"/>
          <w:b/>
        </w:rPr>
        <w:t>городского поселения Безенчук муниципального района Безенчукский Самарской области</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2.1. Формирование Резерва осуществляется Комиссией по формированию резерва управленческих кадров городского поселения Безенчук муниципального района Безенчукский Самарской области.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2.2. Комиссия является коллегиальным органом, образованным в целях формирования и эффективного использования резерва управленческих кадров в системе муниципального управления.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2.3. Основными задачами Комиссии являются: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подготовка предложений по формированию и эффективному использованию Резерва;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lastRenderedPageBreak/>
        <w:t>проведение отбора Кандидатов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формирование списка лиц, рекомендуемых к включению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2.4. Комиссия для решения возложенных на нее основных задач имеет право:</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запрашивать необходимую информацию в органах государственной власти, органах местного самоуправления, в коммерческих и некоммерческих организациях, иных общественных организациях и объединениях по вопросам, входящим в компетенцию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приглашать на заседания Комиссии представителей органов государственной власти Самарской области, органов местного самоуправления, научных и образовательных учреждений, общественных организаций.</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2.5. В состав Комиссии включаются представители органов местного самоуправления городского поселения Безенчук.</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2.6. Персональный и количественный состав Комиссии утверждается распоряжением Администрации городского поселения Безенчук.</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2.7. Комиссия состоит из председателя Комиссии, заместителя председателя Комиссии, секретаря Комиссии и членов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2.8. Члены Комиссии принимают участие в ее работе на общественных началах.</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Все члены Комиссии при принятии решения обладают равными правами. Каждый член Комиссии имеет один голос.</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2.9. Председатель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планирует, организует и руководит работой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председательствует на заседании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утверждает повестку дня и порядок рассмотрения вопросов на заседаниях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подписывает протоколы заседаний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дает поручения членам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2.10. В отсутствие председателя Комиссии его обязанности исполняет заместитель председателя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2.11. Заместитель председателя Комиссии утверждает разработанный лицом, включенным в Резерв, индивидуальный </w:t>
      </w:r>
      <w:hyperlink w:anchor="Par773" w:tooltip="ИНДИВИДУАЛЬНЫЙ ПЛАН" w:history="1">
        <w:r w:rsidRPr="00A24EEC">
          <w:rPr>
            <w:rFonts w:ascii="Times New Roman" w:hAnsi="Times New Roman"/>
            <w:sz w:val="22"/>
            <w:szCs w:val="22"/>
          </w:rPr>
          <w:t>план</w:t>
        </w:r>
      </w:hyperlink>
      <w:r w:rsidRPr="00A24EEC">
        <w:rPr>
          <w:rFonts w:ascii="Times New Roman" w:hAnsi="Times New Roman"/>
          <w:sz w:val="22"/>
          <w:szCs w:val="22"/>
        </w:rPr>
        <w:t xml:space="preserve"> подготовки, содержащий мероприятия подготовки и сроки их проведения, по форме согласно приложению №7 к настоящему Порядку (далее - индивидуальный план подготовки).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2.12. Секретарь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решает организационные вопросы, связанные с подготовкой заседания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обеспечивает подготовку необходимых материалов к заседаниям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ведет </w:t>
      </w:r>
      <w:hyperlink w:anchor="Par624" w:tooltip="ЖУРНАЛ" w:history="1">
        <w:r w:rsidRPr="00A24EEC">
          <w:rPr>
            <w:rFonts w:ascii="Times New Roman" w:hAnsi="Times New Roman"/>
            <w:sz w:val="22"/>
            <w:szCs w:val="22"/>
          </w:rPr>
          <w:t>журнал</w:t>
        </w:r>
      </w:hyperlink>
      <w:r w:rsidRPr="00A24EEC">
        <w:rPr>
          <w:rFonts w:ascii="Times New Roman" w:hAnsi="Times New Roman"/>
          <w:sz w:val="22"/>
          <w:szCs w:val="22"/>
        </w:rPr>
        <w:t xml:space="preserve"> учета документов кандидатов в резерв управленческих кадров городского поселения Безенчук по форме согласно приложению №4 к настоящему Порядку (далее - Журнал учета);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формирует </w:t>
      </w:r>
      <w:hyperlink w:anchor="Par668" w:tooltip="СВЕДЕНИЯ" w:history="1">
        <w:r w:rsidRPr="00A24EEC">
          <w:rPr>
            <w:rFonts w:ascii="Times New Roman" w:hAnsi="Times New Roman"/>
            <w:sz w:val="22"/>
            <w:szCs w:val="22"/>
          </w:rPr>
          <w:t>сведения</w:t>
        </w:r>
      </w:hyperlink>
      <w:r w:rsidRPr="00A24EEC">
        <w:rPr>
          <w:rFonts w:ascii="Times New Roman" w:hAnsi="Times New Roman"/>
          <w:sz w:val="22"/>
          <w:szCs w:val="22"/>
        </w:rPr>
        <w:t xml:space="preserve"> о Кандидатах в Резерв по форме согласно приложению №5 к настоящему Порядку;</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заполняет оценочный </w:t>
      </w:r>
      <w:hyperlink w:anchor="Par715" w:tooltip="ОЦЕНОЧНЫЙ ЛИСТ" w:history="1">
        <w:r w:rsidRPr="00A24EEC">
          <w:rPr>
            <w:rFonts w:ascii="Times New Roman" w:hAnsi="Times New Roman"/>
            <w:sz w:val="22"/>
            <w:szCs w:val="22"/>
          </w:rPr>
          <w:t>лист</w:t>
        </w:r>
      </w:hyperlink>
      <w:r w:rsidRPr="00A24EEC">
        <w:rPr>
          <w:rFonts w:ascii="Times New Roman" w:hAnsi="Times New Roman"/>
          <w:sz w:val="22"/>
          <w:szCs w:val="22"/>
        </w:rPr>
        <w:t xml:space="preserve"> кандидата в Резерв по форме согласно приложению №6 к настоящему Порядку;</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согласует место и время проведения заседаний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формирует проект повестки дня заседания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извещает членов Комиссии о дате, времени и месте заседания, о вопросах, включенных в повестку дня заседания, не позднее чем за 2 рабочих дня до дня заседания;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ведет и оформляет протокол заседания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принимает у лица, включенного в Резерв, индивидуальный план подготовки;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принимает отчет о выполнении индивидуального плана подготовки лица, включенного в Резерв, для последующего рассмотрения его на заседании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уведомляет Кандидатов в Резерв о включении/невключении их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уведомляет лиц, состоящих в Резерве, об исключении их из Резерва;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организует мероприятия по хранению документов, содержащих персональные данные лиц, включенных в Резерв, исключенных из Резерва, а также лиц, которым отказано во включении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2.13. Заседания Комиссии проводятся по мере необходимости, но не реже одного раза в год.</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Заседание Комиссии правомочно, если на нем присутствует более половины ее членов.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Решения Комиссии принимаются простым большинством голосов присутствующих на заседании членов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В случае равенства голосов решающим голосом является голос председательствующего на заседании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2.14. На заседании Комиссии принимаются следующие решения: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рекомендовать включить лицо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отказать лицу в рекомендации о включении его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о выполнении/невыполнении лицом, включенным в Резерв, индивидуального плана подготовки;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рекомендовать исключить лицо из Резерва.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2.15. Решение Комиссии носит рекомендательный характер и оформляется протоколом, который подписывают председательствующий на заседании Комиссии, заместитель председателя Комиссии, секретарь и члены Комиссии, принявшие участие в ее заседании.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Протокол заседания Комиссии составляется в течение 8 рабочих дней со дня заседания Комиссии и подписывается в течение 2 рабочих дней со дня его составления.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2.16. В протоколе заседания Комиссии указываются: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дата заседания Комиссии, фамилии, имена, отчества членов Комиссии и других лиц, присутствующих на </w:t>
      </w:r>
      <w:r w:rsidRPr="00A24EEC">
        <w:rPr>
          <w:rFonts w:ascii="Times New Roman" w:hAnsi="Times New Roman"/>
          <w:sz w:val="22"/>
          <w:szCs w:val="22"/>
        </w:rPr>
        <w:lastRenderedPageBreak/>
        <w:t>заседании;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повестка дня заседания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фамилии, имена, отчества лиц, выступивших на заседании, и краткое изложение их выступлений;</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результаты голосования;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решение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2.17. Член Комиссии, несогласный с ее решением, в течение 2 рабочих дней со дня заседания Комиссии вправе в письменной форме изложить свое мнение и передать его секретарю Комиссии. Изложенное в письменной форме мнение члена Комиссии подлежит обязательному приобщению секретарем Комиссии к протоколу заседания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2.18. Члены Комиссии и лица, участвовавшие в заседании, не вправе разглашать сведения, ставшие им известными в ходе работы Комиссии.</w:t>
      </w:r>
    </w:p>
    <w:p w:rsidR="00A24EEC" w:rsidRPr="00357FC4" w:rsidRDefault="00A24EEC" w:rsidP="00A24EEC">
      <w:pPr>
        <w:spacing w:after="0" w:line="240" w:lineRule="auto"/>
        <w:ind w:right="-1" w:firstLine="284"/>
        <w:jc w:val="center"/>
        <w:rPr>
          <w:rFonts w:ascii="Times New Roman" w:hAnsi="Times New Roman" w:cs="Times New Roman"/>
          <w:b/>
        </w:rPr>
      </w:pPr>
      <w:r w:rsidRPr="00357FC4">
        <w:rPr>
          <w:rFonts w:ascii="Times New Roman" w:hAnsi="Times New Roman" w:cs="Times New Roman"/>
          <w:b/>
        </w:rPr>
        <w:t>3. Этапы формировани</w:t>
      </w:r>
      <w:r w:rsidR="00357FC4">
        <w:rPr>
          <w:rFonts w:ascii="Times New Roman" w:hAnsi="Times New Roman" w:cs="Times New Roman"/>
          <w:b/>
        </w:rPr>
        <w:t>я</w:t>
      </w:r>
      <w:r w:rsidRPr="00357FC4">
        <w:rPr>
          <w:rFonts w:ascii="Times New Roman" w:hAnsi="Times New Roman" w:cs="Times New Roman"/>
          <w:b/>
        </w:rPr>
        <w:t xml:space="preserve"> Резерва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3.1. Список лиц, включенных в Резерв, ежегодно утверждается распоряжением Администрации городского поселения Безенчук.</w:t>
      </w:r>
    </w:p>
    <w:p w:rsidR="00A24EEC" w:rsidRPr="00A24EEC" w:rsidRDefault="00A24EEC" w:rsidP="00A24EEC">
      <w:pPr>
        <w:pStyle w:val="ConsPlusNormal"/>
        <w:ind w:right="-1" w:firstLine="284"/>
        <w:jc w:val="both"/>
        <w:rPr>
          <w:rFonts w:ascii="Times New Roman" w:hAnsi="Times New Roman"/>
          <w:sz w:val="22"/>
          <w:szCs w:val="22"/>
        </w:rPr>
      </w:pPr>
      <w:bookmarkStart w:id="2" w:name="Par118"/>
      <w:bookmarkEnd w:id="2"/>
      <w:r w:rsidRPr="00A24EEC">
        <w:rPr>
          <w:rFonts w:ascii="Times New Roman" w:hAnsi="Times New Roman"/>
          <w:sz w:val="22"/>
          <w:szCs w:val="22"/>
        </w:rPr>
        <w:t>3.2. Формирование Резерва проводится в два этапа.</w:t>
      </w:r>
    </w:p>
    <w:p w:rsidR="00A24EEC" w:rsidRPr="00A24EEC" w:rsidRDefault="00A24EEC" w:rsidP="00A24EEC">
      <w:pPr>
        <w:pStyle w:val="ConsPlusNormal"/>
        <w:ind w:right="-1" w:firstLine="284"/>
        <w:jc w:val="both"/>
        <w:rPr>
          <w:rFonts w:ascii="Times New Roman" w:hAnsi="Times New Roman"/>
          <w:sz w:val="22"/>
          <w:szCs w:val="22"/>
        </w:rPr>
      </w:pPr>
      <w:bookmarkStart w:id="3" w:name="Par121"/>
      <w:bookmarkEnd w:id="3"/>
      <w:r w:rsidRPr="00A24EEC">
        <w:rPr>
          <w:rFonts w:ascii="Times New Roman" w:hAnsi="Times New Roman"/>
          <w:sz w:val="22"/>
          <w:szCs w:val="22"/>
        </w:rPr>
        <w:t>3.3. На I этапе на официальном сайте городского поселения Безенчук муниципального района Безенчукский Самарской области  в сети «Интернет»  размещается объявление о приеме документов, содержащее следующую информацию:</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список профессиональных направлений;</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требования, предъявляемые к Кандидату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место, время и срок подачи документов;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место и предполагаемая дата проведения заседания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3.4. Кандидат в Резерв, лично представляет в Комиссию следующие документы:</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личное </w:t>
      </w:r>
      <w:hyperlink w:anchor="Par238" w:tooltip="                                 ЗАЯВЛЕНИЕ" w:history="1">
        <w:r w:rsidRPr="00A24EEC">
          <w:rPr>
            <w:rFonts w:ascii="Times New Roman" w:hAnsi="Times New Roman"/>
            <w:sz w:val="22"/>
            <w:szCs w:val="22"/>
          </w:rPr>
          <w:t>заявление</w:t>
        </w:r>
      </w:hyperlink>
      <w:r w:rsidRPr="00A24EEC">
        <w:rPr>
          <w:rFonts w:ascii="Times New Roman" w:hAnsi="Times New Roman"/>
          <w:sz w:val="22"/>
          <w:szCs w:val="22"/>
        </w:rPr>
        <w:t>,  по форме согласно приложению №2 к настоящему Порядку;</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собственноручно заполненная и подписанная </w:t>
      </w:r>
      <w:hyperlink w:anchor="Par267" w:tooltip="                      АНКЕТА                                              " w:history="1">
        <w:r w:rsidRPr="00A24EEC">
          <w:rPr>
            <w:rFonts w:ascii="Times New Roman" w:hAnsi="Times New Roman"/>
            <w:sz w:val="22"/>
            <w:szCs w:val="22"/>
          </w:rPr>
          <w:t>анкета</w:t>
        </w:r>
      </w:hyperlink>
      <w:r w:rsidRPr="00A24EEC">
        <w:rPr>
          <w:rFonts w:ascii="Times New Roman" w:hAnsi="Times New Roman"/>
          <w:sz w:val="22"/>
          <w:szCs w:val="22"/>
        </w:rPr>
        <w:t xml:space="preserve"> по форме согласно приложению №3 к настоящему Порядку;</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копия паспорта или иного документа, удостоверяющего личность гражданина Российской Федерации (оригинал соответствующего документа предъявляется Кандидатом в Резерв лично при подаче документов);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копия трудовой книжки или иные документы, подтверждающие трудовую (служебную) деятельность Кандидата в Резерв (оригинал соответствующего документа предъявляется Кандидатом в Резерв лично при подаче документов либо предъявляется копия документа, заверенная кадровыми службами по месту работы (службы);</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копии документов о профессиональном образовании, а также, по желанию гражданина, о дополнительном профессиональном образовании, о присвоении ученой степени, ученого звания (оригиналы соответствующих документов предъявляются Кандидатом в Резерв лично при подаче документов);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цветная фотография формата 3 x 4 (без уголка);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3.5. Срок подачи документов Кандидатами в Резерв составляет 30 рабочих дней со дня размещения на сайте Администрации городского поселения Безенчук в сети Интернет объявления, указанного в </w:t>
      </w:r>
      <w:hyperlink w:anchor="Par121" w:tooltip="3.4. На I этапе на официальном сайте Администрации городского округа Самара в сети Интернет размещается объявление о приеме документов, содержащее следующую информацию:" w:history="1">
        <w:r w:rsidRPr="00A24EEC">
          <w:rPr>
            <w:rFonts w:ascii="Times New Roman" w:hAnsi="Times New Roman"/>
            <w:sz w:val="22"/>
            <w:szCs w:val="22"/>
          </w:rPr>
          <w:t>пункте 3.3</w:t>
        </w:r>
      </w:hyperlink>
      <w:r w:rsidRPr="00A24EEC">
        <w:rPr>
          <w:rFonts w:ascii="Times New Roman" w:hAnsi="Times New Roman"/>
          <w:sz w:val="22"/>
          <w:szCs w:val="22"/>
        </w:rPr>
        <w:t xml:space="preserve"> настоящего Порядка.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3.6. Факт подачи документов Кандидатом в Резерв регистрируется секретарем Комиссии в Журнале учета (Приложение №5) в день приема документов с выдачей расписки в их получении. </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3.7. Проверка наличия полного пакета документов, а также правильности заполнения документов производится секретарем Комиссии в течение 1 рабочего дня со дня их представления Кандидатом в Резерв. Несвоевременное представление документов, представление их не в полном объеме или с нарушением правил оформления являются основаниями для возврата их Кандидату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При наличии оснований для возврата документов секретарь Комиссии в течение 5 рабочих дней со дня окончания проверки документов с сопроводительным письмом направляет Кандидату в Резерв документы с указанием причин их возврата.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3.8. В течение 10 рабочих дней со дня регистрации в Журнале учета факта подачи документов секретарь Комиссии формирует </w:t>
      </w:r>
      <w:hyperlink w:anchor="Par668" w:tooltip="СВЕДЕНИЯ" w:history="1">
        <w:r w:rsidRPr="00A24EEC">
          <w:rPr>
            <w:rFonts w:ascii="Times New Roman" w:hAnsi="Times New Roman"/>
            <w:sz w:val="22"/>
            <w:szCs w:val="22"/>
          </w:rPr>
          <w:t>сведения</w:t>
        </w:r>
      </w:hyperlink>
      <w:r w:rsidRPr="00A24EEC">
        <w:rPr>
          <w:rFonts w:ascii="Times New Roman" w:hAnsi="Times New Roman"/>
          <w:sz w:val="22"/>
          <w:szCs w:val="22"/>
        </w:rPr>
        <w:t xml:space="preserve"> о Кандидатах в Резерв по форме согласно приложению №6 к настоящему Порядку и заполняет оценочный лист кандидата в Резерв по форме согласно приложению №7 к настоящему Порядку (далее - оценочный лист).</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3.9. На II этапе по истечении 55 рабочих дней с даты размещения на официальном сайте Администрации городского поселения Безенчук  в сети Интернет объявления, указанного в </w:t>
      </w:r>
      <w:hyperlink w:anchor="Par121" w:tooltip="3.4. На I этапе на официальном сайте Администрации городского округа Самара в сети Интернет размещается объявление о приеме документов, содержащее следующую информацию:" w:history="1">
        <w:r w:rsidRPr="00A24EEC">
          <w:rPr>
            <w:rFonts w:ascii="Times New Roman" w:hAnsi="Times New Roman"/>
            <w:sz w:val="22"/>
            <w:szCs w:val="22"/>
          </w:rPr>
          <w:t>пункте 3.3</w:t>
        </w:r>
      </w:hyperlink>
      <w:r w:rsidRPr="00A24EEC">
        <w:rPr>
          <w:rFonts w:ascii="Times New Roman" w:hAnsi="Times New Roman"/>
          <w:sz w:val="22"/>
          <w:szCs w:val="22"/>
        </w:rPr>
        <w:t xml:space="preserve"> настоящего Порядка, проводится заседание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3.10. Секретарь Комиссии уведомляет Кандидатов в Резерв о дате, месте и времени проведения заседания Комиссии не позднее чем за 10 дней до его проведения.</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Отбор Кандидатов в Резерв производится Комиссией на основе оценочного листа и документов, представленных на рассмотрение Комиссии. </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3.11. При отборе кандидатов учитываются следующие критерии:</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наличие высшего профессионального образования,</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стаж и опыт работы управленческой деятельности;</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систематическое повышение профессионального уровня;</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участие в деятельности общественных организаций;</w:t>
      </w:r>
    </w:p>
    <w:p w:rsidR="00A24EEC" w:rsidRPr="00A24EEC" w:rsidRDefault="00A24EEC" w:rsidP="00A24EEC">
      <w:pPr>
        <w:spacing w:after="0" w:line="240" w:lineRule="auto"/>
        <w:ind w:right="-1" w:firstLine="284"/>
        <w:jc w:val="both"/>
        <w:rPr>
          <w:rFonts w:ascii="Times New Roman" w:hAnsi="Times New Roman" w:cs="Times New Roman"/>
        </w:rPr>
      </w:pPr>
      <w:r w:rsidRPr="00A24EEC">
        <w:rPr>
          <w:rFonts w:ascii="Times New Roman" w:hAnsi="Times New Roman" w:cs="Times New Roman"/>
        </w:rPr>
        <w:t>наличие поощрений и наград.</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lastRenderedPageBreak/>
        <w:t>3.12. На заседании Комиссии могут применяться иные оценочные процедуры и методики (выполнение творческого задания, тестирование, собеседование, тренинговые мероприятия), не противоречащие действующему законодательству, которые должны быть утверждены на заседании Комиссии.</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 xml:space="preserve">3.13. Основанием для отказа во включении в Резерв является несоответствие Кандидата в Резерв требованиям, закрепленным в </w:t>
      </w:r>
      <w:hyperlink w:anchor="Par39" w:tooltip="1.3. В Резерв могут быть включены граждане Российской Федерации, отвечающие требованиям, установленным действующим законодательством для замещения соответствующих управленческих должностей муниципальной службы и должностей руководителей муниципальных учреждени" w:history="1">
        <w:r w:rsidRPr="00A24EEC">
          <w:rPr>
            <w:rFonts w:ascii="Times New Roman" w:hAnsi="Times New Roman"/>
            <w:sz w:val="22"/>
            <w:szCs w:val="22"/>
          </w:rPr>
          <w:t>пункте 1.2</w:t>
        </w:r>
      </w:hyperlink>
      <w:r w:rsidRPr="00A24EEC">
        <w:rPr>
          <w:rFonts w:ascii="Times New Roman" w:hAnsi="Times New Roman"/>
          <w:sz w:val="22"/>
          <w:szCs w:val="22"/>
        </w:rPr>
        <w:t xml:space="preserve"> настоящего Порядка.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По итогам заседания Комиссии формируются списки лиц:</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рекомендуемых к включению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которым отказано в рекомендации о включении в Резерв;</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рекомендуемых к исключению из Резерва.</w:t>
      </w:r>
    </w:p>
    <w:p w:rsidR="00A24EEC" w:rsidRPr="00A24EEC" w:rsidRDefault="00A24EEC" w:rsidP="00A24EEC">
      <w:pPr>
        <w:pStyle w:val="ConsPlusNormal"/>
        <w:ind w:right="-1" w:firstLine="284"/>
        <w:jc w:val="both"/>
        <w:rPr>
          <w:rFonts w:ascii="Times New Roman" w:hAnsi="Times New Roman"/>
          <w:sz w:val="22"/>
          <w:szCs w:val="22"/>
        </w:rPr>
      </w:pPr>
      <w:r w:rsidRPr="00A24EEC">
        <w:rPr>
          <w:rFonts w:ascii="Times New Roman" w:hAnsi="Times New Roman"/>
          <w:sz w:val="22"/>
          <w:szCs w:val="22"/>
        </w:rPr>
        <w:t>3.14. После подписания протокола секретарь Комиссии оформляет и направляет  Главе городского поселения соответствующий проект распоряжения Администрации городского поселения Безенчук (далее - распоряжения) в порядке, установленном действующим законодательством.</w:t>
      </w:r>
    </w:p>
    <w:p w:rsidR="00A24EEC" w:rsidRPr="00A24EEC" w:rsidRDefault="00A24EEC" w:rsidP="00357FC4">
      <w:pPr>
        <w:pStyle w:val="ConsPlusNormal"/>
        <w:ind w:right="-1" w:firstLine="284"/>
        <w:jc w:val="both"/>
        <w:rPr>
          <w:rFonts w:ascii="Times New Roman" w:hAnsi="Times New Roman"/>
          <w:sz w:val="22"/>
          <w:szCs w:val="22"/>
        </w:rPr>
      </w:pPr>
      <w:r w:rsidRPr="00A24EEC">
        <w:rPr>
          <w:rFonts w:ascii="Times New Roman" w:hAnsi="Times New Roman"/>
          <w:sz w:val="22"/>
          <w:szCs w:val="22"/>
        </w:rPr>
        <w:t>3.15. Кандидат в Резерв считается включенным в Резерв со дня вступления в силу распоряжения.</w:t>
      </w:r>
    </w:p>
    <w:p w:rsidR="00A24EEC" w:rsidRPr="00A24EEC" w:rsidRDefault="00A24EEC" w:rsidP="00357FC4">
      <w:pPr>
        <w:pStyle w:val="ConsPlusNormal"/>
        <w:ind w:right="-1" w:firstLine="284"/>
        <w:jc w:val="both"/>
        <w:rPr>
          <w:rFonts w:ascii="Times New Roman" w:hAnsi="Times New Roman"/>
          <w:sz w:val="22"/>
          <w:szCs w:val="22"/>
        </w:rPr>
      </w:pPr>
      <w:r w:rsidRPr="00A24EEC">
        <w:rPr>
          <w:rFonts w:ascii="Times New Roman" w:hAnsi="Times New Roman"/>
          <w:sz w:val="22"/>
          <w:szCs w:val="22"/>
        </w:rPr>
        <w:t>3.16. Кандидаты в Резерв в течение 10 рабочих дней со дня вступления в силу распоряжения уведомляются секретарем Комиссии в письменной форме о включении/невключении в Резерв.</w:t>
      </w:r>
    </w:p>
    <w:p w:rsidR="00A24EEC" w:rsidRPr="00A24EEC" w:rsidRDefault="00A24EEC" w:rsidP="00357FC4">
      <w:pPr>
        <w:pStyle w:val="ConsPlusNormal"/>
        <w:ind w:right="-1" w:firstLine="284"/>
        <w:jc w:val="both"/>
        <w:rPr>
          <w:rFonts w:ascii="Times New Roman" w:hAnsi="Times New Roman"/>
          <w:sz w:val="22"/>
          <w:szCs w:val="22"/>
        </w:rPr>
      </w:pPr>
      <w:r w:rsidRPr="00A24EEC">
        <w:rPr>
          <w:rFonts w:ascii="Times New Roman" w:hAnsi="Times New Roman"/>
          <w:sz w:val="22"/>
          <w:szCs w:val="22"/>
        </w:rPr>
        <w:t>3.17. Список лиц, включенных в Резерв, размещается на официальном сайте Администрации городского поселения Безенчук в сети Интернет в течение 30 рабочих дней со дня вступления в силу распоряжения.</w:t>
      </w:r>
    </w:p>
    <w:p w:rsidR="00A24EEC" w:rsidRPr="00357FC4" w:rsidRDefault="00A24EEC" w:rsidP="00357FC4">
      <w:pPr>
        <w:spacing w:after="0" w:line="240" w:lineRule="auto"/>
        <w:ind w:firstLine="284"/>
        <w:jc w:val="center"/>
        <w:rPr>
          <w:rFonts w:ascii="Times New Roman" w:hAnsi="Times New Roman" w:cs="Times New Roman"/>
          <w:b/>
        </w:rPr>
      </w:pPr>
      <w:r w:rsidRPr="00357FC4">
        <w:rPr>
          <w:rFonts w:ascii="Times New Roman" w:hAnsi="Times New Roman" w:cs="Times New Roman"/>
          <w:b/>
        </w:rPr>
        <w:t>4. Работа с лицами, включенными в Резерв</w:t>
      </w:r>
    </w:p>
    <w:p w:rsidR="00A24EEC" w:rsidRPr="00A24EEC" w:rsidRDefault="00A24EEC" w:rsidP="00357FC4">
      <w:pPr>
        <w:pStyle w:val="ab"/>
        <w:ind w:firstLine="284"/>
        <w:jc w:val="both"/>
        <w:rPr>
          <w:sz w:val="22"/>
          <w:szCs w:val="22"/>
        </w:rPr>
      </w:pPr>
      <w:r w:rsidRPr="00A24EEC">
        <w:rPr>
          <w:sz w:val="22"/>
          <w:szCs w:val="22"/>
        </w:rPr>
        <w:t xml:space="preserve">4.1. Лицо, включенное в Резерв  в течение 30 дней  после их включения, представляют индивидуальный план подготовки, который содержит мероприятия подготовки и срок их проведения (далее – индивидуальный план)  </w:t>
      </w:r>
      <w:r w:rsidRPr="00A24EEC">
        <w:rPr>
          <w:bCs/>
          <w:spacing w:val="6"/>
          <w:sz w:val="22"/>
          <w:szCs w:val="22"/>
        </w:rPr>
        <w:t>(приложение №7).</w:t>
      </w:r>
    </w:p>
    <w:p w:rsidR="00A24EEC" w:rsidRPr="00A24EEC" w:rsidRDefault="00A24EEC" w:rsidP="00357FC4">
      <w:pPr>
        <w:pStyle w:val="ab"/>
        <w:ind w:firstLine="284"/>
        <w:jc w:val="both"/>
        <w:rPr>
          <w:bCs/>
          <w:spacing w:val="6"/>
          <w:sz w:val="22"/>
          <w:szCs w:val="22"/>
        </w:rPr>
      </w:pPr>
      <w:r w:rsidRPr="00A24EEC">
        <w:rPr>
          <w:bCs/>
          <w:spacing w:val="6"/>
          <w:sz w:val="22"/>
          <w:szCs w:val="22"/>
        </w:rPr>
        <w:t xml:space="preserve">4.2. Индивидуальный план  предусматривает  следующее: </w:t>
      </w:r>
    </w:p>
    <w:p w:rsidR="00A24EEC" w:rsidRPr="00A24EEC" w:rsidRDefault="00A24EEC" w:rsidP="00357FC4">
      <w:pPr>
        <w:pStyle w:val="ab"/>
        <w:ind w:firstLine="284"/>
        <w:jc w:val="both"/>
        <w:rPr>
          <w:sz w:val="22"/>
          <w:szCs w:val="22"/>
        </w:rPr>
      </w:pPr>
      <w:r w:rsidRPr="00A24EEC">
        <w:rPr>
          <w:sz w:val="22"/>
          <w:szCs w:val="22"/>
        </w:rPr>
        <w:t>повышение уровня профессиональных компетенций (профессиональная переподготовка, повышение квалификации, стажировка, семинары, тренинги, форумы, конференции, круглые столы, иное);</w:t>
      </w:r>
    </w:p>
    <w:p w:rsidR="00A24EEC" w:rsidRPr="00A24EEC" w:rsidRDefault="00A24EEC" w:rsidP="00357FC4">
      <w:pPr>
        <w:pStyle w:val="ab"/>
        <w:ind w:firstLine="284"/>
        <w:jc w:val="both"/>
        <w:rPr>
          <w:sz w:val="22"/>
          <w:szCs w:val="22"/>
        </w:rPr>
      </w:pPr>
      <w:r w:rsidRPr="00A24EEC">
        <w:rPr>
          <w:sz w:val="22"/>
          <w:szCs w:val="22"/>
        </w:rPr>
        <w:t>разработка и реализация социально-значимых проектов и программ;</w:t>
      </w:r>
    </w:p>
    <w:p w:rsidR="00A24EEC" w:rsidRPr="00A24EEC" w:rsidRDefault="00A24EEC" w:rsidP="00357FC4">
      <w:pPr>
        <w:pStyle w:val="ab"/>
        <w:ind w:firstLine="284"/>
        <w:jc w:val="both"/>
        <w:rPr>
          <w:sz w:val="22"/>
          <w:szCs w:val="22"/>
        </w:rPr>
      </w:pPr>
      <w:r w:rsidRPr="00A24EEC">
        <w:rPr>
          <w:sz w:val="22"/>
          <w:szCs w:val="22"/>
        </w:rPr>
        <w:t>участие в организации социально-значимых, общественных мероприятий;</w:t>
      </w:r>
    </w:p>
    <w:p w:rsidR="00A24EEC" w:rsidRPr="00A24EEC" w:rsidRDefault="00A24EEC" w:rsidP="00357FC4">
      <w:pPr>
        <w:pStyle w:val="ab"/>
        <w:ind w:firstLine="284"/>
        <w:jc w:val="both"/>
        <w:rPr>
          <w:sz w:val="22"/>
          <w:szCs w:val="22"/>
        </w:rPr>
      </w:pPr>
      <w:r w:rsidRPr="00A24EEC">
        <w:rPr>
          <w:sz w:val="22"/>
          <w:szCs w:val="22"/>
        </w:rPr>
        <w:t>разработка методических материалов, написание и публикация статей, материалов конференций, научных разработок (авторство/соавторство).</w:t>
      </w:r>
    </w:p>
    <w:p w:rsidR="00A24EEC" w:rsidRPr="00A24EEC" w:rsidRDefault="00A24EEC" w:rsidP="00357FC4">
      <w:pPr>
        <w:pStyle w:val="ab"/>
        <w:shd w:val="clear" w:color="auto" w:fill="FFFFFF"/>
        <w:ind w:firstLine="284"/>
        <w:jc w:val="both"/>
        <w:rPr>
          <w:sz w:val="22"/>
          <w:szCs w:val="22"/>
        </w:rPr>
      </w:pPr>
      <w:r w:rsidRPr="00A24EEC">
        <w:rPr>
          <w:bCs/>
          <w:spacing w:val="6"/>
          <w:sz w:val="22"/>
          <w:szCs w:val="22"/>
        </w:rPr>
        <w:t xml:space="preserve">4.3. Индивидуальный план разрабатывается в двух экземплярах, подписывается </w:t>
      </w:r>
      <w:r w:rsidRPr="00A24EEC">
        <w:rPr>
          <w:sz w:val="22"/>
          <w:szCs w:val="22"/>
        </w:rPr>
        <w:t>председателем Комиссии или его заместителем, в случае отсутствия председателя. Один экземпляр возвращается лицу, включенному в Резерв,  второй – в уполномоченный орган.</w:t>
      </w:r>
    </w:p>
    <w:p w:rsidR="00A24EEC" w:rsidRPr="00A24EEC" w:rsidRDefault="00A24EEC" w:rsidP="00357FC4">
      <w:pPr>
        <w:pStyle w:val="ab"/>
        <w:shd w:val="clear" w:color="auto" w:fill="FFFFFF"/>
        <w:ind w:firstLine="284"/>
        <w:jc w:val="both"/>
        <w:rPr>
          <w:sz w:val="22"/>
          <w:szCs w:val="22"/>
        </w:rPr>
      </w:pPr>
      <w:r w:rsidRPr="00A24EEC">
        <w:rPr>
          <w:sz w:val="22"/>
          <w:szCs w:val="22"/>
        </w:rPr>
        <w:t>4.4. Отчет о выполнении индивидуального плана представляется лицом, включенным в Резерв  ежегодно не позднее 1 декабря текущего года.</w:t>
      </w:r>
    </w:p>
    <w:p w:rsidR="00A24EEC" w:rsidRPr="00A24EEC" w:rsidRDefault="00A24EEC" w:rsidP="00357FC4">
      <w:pPr>
        <w:spacing w:after="0" w:line="240" w:lineRule="auto"/>
        <w:ind w:firstLine="284"/>
        <w:jc w:val="both"/>
        <w:rPr>
          <w:rFonts w:ascii="Times New Roman" w:hAnsi="Times New Roman" w:cs="Times New Roman"/>
        </w:rPr>
      </w:pPr>
      <w:r w:rsidRPr="00A24EEC">
        <w:rPr>
          <w:rFonts w:ascii="Times New Roman" w:hAnsi="Times New Roman" w:cs="Times New Roman"/>
        </w:rPr>
        <w:t>4.5. В случае перевода (назначения) лица, включенного в Резерв  на иную должность либо изменения наименования должности, лицо, состоящее в Резерве, обязано в семидневный срок сообщить об этом в уполномоченный орган.</w:t>
      </w:r>
    </w:p>
    <w:p w:rsidR="00A24EEC" w:rsidRPr="00357FC4" w:rsidRDefault="00A24EEC" w:rsidP="00357FC4">
      <w:pPr>
        <w:spacing w:after="0" w:line="240" w:lineRule="auto"/>
        <w:ind w:firstLine="284"/>
        <w:jc w:val="center"/>
        <w:rPr>
          <w:rFonts w:ascii="Times New Roman" w:hAnsi="Times New Roman" w:cs="Times New Roman"/>
          <w:b/>
        </w:rPr>
      </w:pPr>
      <w:r w:rsidRPr="00357FC4">
        <w:rPr>
          <w:rFonts w:ascii="Times New Roman" w:hAnsi="Times New Roman" w:cs="Times New Roman"/>
          <w:b/>
        </w:rPr>
        <w:t>5. Исключение из Резерва</w:t>
      </w:r>
    </w:p>
    <w:p w:rsidR="00A24EEC" w:rsidRPr="00A24EEC" w:rsidRDefault="00A24EEC" w:rsidP="00357FC4">
      <w:pPr>
        <w:spacing w:after="0" w:line="240" w:lineRule="auto"/>
        <w:ind w:firstLine="284"/>
        <w:jc w:val="both"/>
        <w:rPr>
          <w:rFonts w:ascii="Times New Roman" w:hAnsi="Times New Roman" w:cs="Times New Roman"/>
        </w:rPr>
      </w:pPr>
      <w:r w:rsidRPr="00A24EEC">
        <w:rPr>
          <w:rFonts w:ascii="Times New Roman" w:hAnsi="Times New Roman" w:cs="Times New Roman"/>
        </w:rPr>
        <w:t>5.1. По итогам года Комиссия готовит предложения по назначению лица, включенного в Резерв  на имеющиеся вакантные управленческие должности, сохранению его  в составе Резерва или об их исключении из состава Резерва.</w:t>
      </w:r>
    </w:p>
    <w:p w:rsidR="00A24EEC" w:rsidRPr="00A24EEC" w:rsidRDefault="00A24EEC" w:rsidP="00357FC4">
      <w:pPr>
        <w:pStyle w:val="ConsPlusNormal"/>
        <w:widowControl/>
        <w:ind w:firstLine="284"/>
        <w:jc w:val="both"/>
        <w:rPr>
          <w:rFonts w:ascii="Times New Roman" w:hAnsi="Times New Roman"/>
          <w:sz w:val="22"/>
          <w:szCs w:val="22"/>
        </w:rPr>
      </w:pPr>
      <w:r w:rsidRPr="00A24EEC">
        <w:rPr>
          <w:rFonts w:ascii="Times New Roman" w:hAnsi="Times New Roman"/>
          <w:sz w:val="22"/>
          <w:szCs w:val="22"/>
        </w:rPr>
        <w:t>5.2. Лицо, включенное в  Резерв  подлежит исключению в случаях:</w:t>
      </w:r>
    </w:p>
    <w:p w:rsidR="00A24EEC" w:rsidRPr="00A24EEC" w:rsidRDefault="00A24EEC" w:rsidP="00357FC4">
      <w:pPr>
        <w:pStyle w:val="ConsPlusNormal"/>
        <w:widowControl/>
        <w:ind w:firstLine="284"/>
        <w:jc w:val="both"/>
        <w:rPr>
          <w:rFonts w:ascii="Times New Roman" w:hAnsi="Times New Roman"/>
          <w:sz w:val="22"/>
          <w:szCs w:val="22"/>
        </w:rPr>
      </w:pPr>
      <w:r w:rsidRPr="00A24EEC">
        <w:rPr>
          <w:rFonts w:ascii="Times New Roman" w:hAnsi="Times New Roman"/>
          <w:sz w:val="22"/>
          <w:szCs w:val="22"/>
        </w:rPr>
        <w:t xml:space="preserve">нахождение в Резерве более 3 лет; </w:t>
      </w:r>
    </w:p>
    <w:p w:rsidR="00A24EEC" w:rsidRPr="00A24EEC" w:rsidRDefault="00A24EEC" w:rsidP="00357FC4">
      <w:pPr>
        <w:pStyle w:val="ConsPlusNormal"/>
        <w:widowControl/>
        <w:ind w:firstLine="284"/>
        <w:jc w:val="both"/>
        <w:rPr>
          <w:rFonts w:ascii="Times New Roman" w:hAnsi="Times New Roman"/>
          <w:sz w:val="22"/>
          <w:szCs w:val="22"/>
        </w:rPr>
      </w:pPr>
      <w:r w:rsidRPr="00A24EEC">
        <w:rPr>
          <w:rFonts w:ascii="Times New Roman" w:hAnsi="Times New Roman"/>
          <w:sz w:val="22"/>
          <w:szCs w:val="22"/>
        </w:rPr>
        <w:t xml:space="preserve">на основании его личного заявления об исключении из Резерва; </w:t>
      </w:r>
    </w:p>
    <w:p w:rsidR="00A24EEC" w:rsidRPr="00A24EEC" w:rsidRDefault="00A24EEC" w:rsidP="00357FC4">
      <w:pPr>
        <w:autoSpaceDE w:val="0"/>
        <w:autoSpaceDN w:val="0"/>
        <w:adjustRightInd w:val="0"/>
        <w:spacing w:after="0" w:line="240" w:lineRule="auto"/>
        <w:ind w:firstLine="284"/>
        <w:jc w:val="both"/>
        <w:rPr>
          <w:rFonts w:ascii="Times New Roman" w:hAnsi="Times New Roman" w:cs="Times New Roman"/>
        </w:rPr>
      </w:pPr>
      <w:r w:rsidRPr="00A24EEC">
        <w:rPr>
          <w:rFonts w:ascii="Times New Roman" w:hAnsi="Times New Roman" w:cs="Times New Roman"/>
        </w:rPr>
        <w:t xml:space="preserve">осуждения его к наказанию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 </w:t>
      </w:r>
    </w:p>
    <w:p w:rsidR="00A24EEC" w:rsidRPr="00A24EEC" w:rsidRDefault="00A24EEC" w:rsidP="00357FC4">
      <w:pPr>
        <w:autoSpaceDE w:val="0"/>
        <w:autoSpaceDN w:val="0"/>
        <w:adjustRightInd w:val="0"/>
        <w:spacing w:after="0" w:line="240" w:lineRule="auto"/>
        <w:ind w:firstLine="284"/>
        <w:jc w:val="both"/>
        <w:rPr>
          <w:rFonts w:ascii="Times New Roman" w:hAnsi="Times New Roman" w:cs="Times New Roman"/>
        </w:rPr>
      </w:pPr>
      <w:r w:rsidRPr="00A24EEC">
        <w:rPr>
          <w:rFonts w:ascii="Times New Roman" w:hAnsi="Times New Roman" w:cs="Times New Roman"/>
        </w:rPr>
        <w:t xml:space="preserve"> признания судом недееспособным;</w:t>
      </w:r>
    </w:p>
    <w:p w:rsidR="00A24EEC" w:rsidRPr="00A24EEC" w:rsidRDefault="00A24EEC" w:rsidP="00357FC4">
      <w:pPr>
        <w:autoSpaceDE w:val="0"/>
        <w:autoSpaceDN w:val="0"/>
        <w:adjustRightInd w:val="0"/>
        <w:spacing w:after="0" w:line="240" w:lineRule="auto"/>
        <w:ind w:firstLine="284"/>
        <w:jc w:val="both"/>
        <w:rPr>
          <w:rFonts w:ascii="Times New Roman" w:hAnsi="Times New Roman" w:cs="Times New Roman"/>
        </w:rPr>
      </w:pPr>
      <w:r w:rsidRPr="00A24EEC">
        <w:rPr>
          <w:rFonts w:ascii="Times New Roman" w:hAnsi="Times New Roman" w:cs="Times New Roman"/>
        </w:rPr>
        <w:t xml:space="preserve"> невыполнения плана индивидуальной подготовки; </w:t>
      </w:r>
    </w:p>
    <w:p w:rsidR="00A24EEC" w:rsidRPr="00A24EEC" w:rsidRDefault="00A24EEC" w:rsidP="00357FC4">
      <w:pPr>
        <w:spacing w:after="0" w:line="240" w:lineRule="auto"/>
        <w:ind w:firstLine="284"/>
        <w:jc w:val="both"/>
        <w:rPr>
          <w:rFonts w:ascii="Times New Roman" w:hAnsi="Times New Roman" w:cs="Times New Roman"/>
        </w:rPr>
      </w:pPr>
      <w:r w:rsidRPr="00A24EEC">
        <w:rPr>
          <w:rFonts w:ascii="Times New Roman" w:hAnsi="Times New Roman" w:cs="Times New Roman"/>
        </w:rPr>
        <w:t>Предложения по назначению лица, включенного в Резерв  на имеющиеся вакантные управленческие должности, сохранению его  в составе Резерва или об их исключении из состава Резерва рассматриваются  на заседании Комиссии.</w:t>
      </w:r>
    </w:p>
    <w:p w:rsidR="00A24EEC" w:rsidRPr="00A24EEC" w:rsidRDefault="00A24EEC" w:rsidP="00357FC4">
      <w:pPr>
        <w:spacing w:after="0" w:line="240" w:lineRule="auto"/>
        <w:ind w:firstLine="284"/>
        <w:jc w:val="both"/>
        <w:rPr>
          <w:rFonts w:ascii="Times New Roman" w:hAnsi="Times New Roman" w:cs="Times New Roman"/>
        </w:rPr>
      </w:pPr>
      <w:r w:rsidRPr="00A24EEC">
        <w:rPr>
          <w:rFonts w:ascii="Times New Roman" w:hAnsi="Times New Roman" w:cs="Times New Roman"/>
        </w:rPr>
        <w:t xml:space="preserve"> Рассмотренные предложения оформляются протоколом заседания Комиссии и утверждается решением  Комиссии. Указанное решение Комиссии в течение семи дней направляется уполномоченным органом заинтересованным лицам. </w:t>
      </w:r>
    </w:p>
    <w:p w:rsidR="00A24EEC" w:rsidRPr="00A24EEC" w:rsidRDefault="00A24EEC" w:rsidP="00A24EEC">
      <w:pPr>
        <w:spacing w:after="0" w:line="240" w:lineRule="auto"/>
        <w:jc w:val="right"/>
        <w:rPr>
          <w:rFonts w:ascii="Times New Roman" w:hAnsi="Times New Roman"/>
          <w:sz w:val="20"/>
          <w:szCs w:val="20"/>
        </w:rPr>
      </w:pPr>
      <w:r w:rsidRPr="00A24EEC">
        <w:rPr>
          <w:rFonts w:ascii="Times New Roman" w:hAnsi="Times New Roman"/>
          <w:bCs/>
          <w:sz w:val="20"/>
          <w:szCs w:val="20"/>
        </w:rPr>
        <w:t xml:space="preserve">Приложение 1 </w:t>
      </w:r>
    </w:p>
    <w:p w:rsidR="00A24EEC" w:rsidRPr="00A24EEC" w:rsidRDefault="00A24EEC" w:rsidP="00A24EEC">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A24EEC" w:rsidRPr="00A24EEC" w:rsidRDefault="00A24EEC" w:rsidP="00A24EEC">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A24EEC" w:rsidRPr="00A24EEC" w:rsidRDefault="00A24EEC" w:rsidP="00A24EEC">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A24EEC" w:rsidRPr="00A24EEC" w:rsidRDefault="00A24EEC" w:rsidP="00A24EEC">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p w:rsidR="00A24EEC" w:rsidRPr="00E76C1D" w:rsidRDefault="00A24EEC" w:rsidP="00A24EEC">
      <w:pPr>
        <w:spacing w:after="0" w:line="240" w:lineRule="auto"/>
        <w:jc w:val="right"/>
        <w:rPr>
          <w:rFonts w:ascii="Times New Roman" w:hAnsi="Times New Roman"/>
          <w:bCs/>
          <w:sz w:val="8"/>
          <w:szCs w:val="8"/>
        </w:rPr>
      </w:pPr>
    </w:p>
    <w:p w:rsidR="00A24EEC" w:rsidRPr="00A24EEC" w:rsidRDefault="00A24EEC" w:rsidP="00A24EEC">
      <w:pPr>
        <w:tabs>
          <w:tab w:val="left" w:pos="426"/>
          <w:tab w:val="left" w:pos="993"/>
        </w:tabs>
        <w:spacing w:after="0" w:line="240" w:lineRule="auto"/>
        <w:ind w:firstLine="709"/>
        <w:jc w:val="center"/>
        <w:rPr>
          <w:rFonts w:ascii="Times New Roman" w:hAnsi="Times New Roman"/>
        </w:rPr>
      </w:pPr>
      <w:r w:rsidRPr="00A24EEC">
        <w:rPr>
          <w:rFonts w:ascii="Times New Roman" w:hAnsi="Times New Roman"/>
        </w:rPr>
        <w:t>Список профессиональных направлений муниципального регулирования</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внешнеэкономические связи и инвестиционная политика;</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имущественные отношения;</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культура и искусство;</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молодежная политика;</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этноконфессиональная политика;</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lastRenderedPageBreak/>
        <w:t>природные ресурсы и экология;</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промышленность и торговля;</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связь и массовые коммуникации;</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сельское хозяйство;</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спорт, туризм и физическая культура;</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строительство и ЖКХ;</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ГО и ЧС;</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транспорт и дорожное хозяйство;</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экономическое развитие и финансы;</w:t>
      </w:r>
    </w:p>
    <w:p w:rsidR="00A24EEC" w:rsidRPr="00A24EEC" w:rsidRDefault="00A24EEC" w:rsidP="00A24EEC">
      <w:pPr>
        <w:pStyle w:val="150"/>
        <w:numPr>
          <w:ilvl w:val="0"/>
          <w:numId w:val="29"/>
        </w:numPr>
        <w:spacing w:before="0" w:beforeAutospacing="0" w:after="0" w:afterAutospacing="0"/>
        <w:ind w:left="0" w:firstLine="709"/>
        <w:rPr>
          <w:sz w:val="22"/>
          <w:szCs w:val="22"/>
        </w:rPr>
      </w:pPr>
      <w:r w:rsidRPr="00A24EEC">
        <w:rPr>
          <w:sz w:val="22"/>
          <w:szCs w:val="22"/>
        </w:rPr>
        <w:t>муниципальное управление;</w:t>
      </w:r>
    </w:p>
    <w:p w:rsidR="00A24EEC" w:rsidRPr="00A24EEC" w:rsidRDefault="00A24EEC" w:rsidP="00A24EEC">
      <w:pPr>
        <w:pStyle w:val="150"/>
        <w:numPr>
          <w:ilvl w:val="0"/>
          <w:numId w:val="29"/>
        </w:numPr>
        <w:spacing w:before="0" w:beforeAutospacing="0" w:after="0" w:afterAutospacing="0"/>
        <w:ind w:left="0" w:firstLine="709"/>
        <w:jc w:val="both"/>
        <w:rPr>
          <w:sz w:val="22"/>
          <w:szCs w:val="22"/>
        </w:rPr>
      </w:pPr>
      <w:r w:rsidRPr="00A24EEC">
        <w:rPr>
          <w:sz w:val="22"/>
          <w:szCs w:val="22"/>
        </w:rPr>
        <w:t>обеспечивающая деятельность – правовая, кадровая, информационная, аналитическая,</w:t>
      </w:r>
      <w:r w:rsidRPr="00A24EEC">
        <w:rPr>
          <w:b/>
          <w:bCs/>
          <w:i/>
          <w:iCs/>
          <w:sz w:val="22"/>
          <w:szCs w:val="22"/>
        </w:rPr>
        <w:t xml:space="preserve"> </w:t>
      </w:r>
      <w:r w:rsidRPr="00A24EEC">
        <w:rPr>
          <w:sz w:val="22"/>
          <w:szCs w:val="22"/>
        </w:rPr>
        <w:t>организационная деятельность.</w:t>
      </w:r>
    </w:p>
    <w:p w:rsidR="0046139E" w:rsidRPr="00A24EEC" w:rsidRDefault="0046139E" w:rsidP="0046139E">
      <w:pPr>
        <w:spacing w:after="0" w:line="240" w:lineRule="auto"/>
        <w:jc w:val="right"/>
        <w:rPr>
          <w:rFonts w:ascii="Times New Roman" w:hAnsi="Times New Roman"/>
          <w:sz w:val="20"/>
          <w:szCs w:val="20"/>
        </w:rPr>
      </w:pPr>
      <w:r>
        <w:rPr>
          <w:rFonts w:ascii="Times New Roman" w:eastAsia="Calibri" w:hAnsi="Times New Roman" w:cs="Times New Roman"/>
          <w:b/>
        </w:rPr>
        <w:t xml:space="preserve">  </w:t>
      </w:r>
      <w:r w:rsidRPr="00A24EEC">
        <w:rPr>
          <w:rFonts w:ascii="Times New Roman" w:hAnsi="Times New Roman"/>
          <w:bCs/>
          <w:sz w:val="20"/>
          <w:szCs w:val="20"/>
        </w:rPr>
        <w:t xml:space="preserve">Приложение </w:t>
      </w:r>
      <w:r>
        <w:rPr>
          <w:rFonts w:ascii="Times New Roman" w:hAnsi="Times New Roman"/>
          <w:bCs/>
          <w:sz w:val="20"/>
          <w:szCs w:val="20"/>
        </w:rPr>
        <w:t>2</w:t>
      </w:r>
      <w:r w:rsidRPr="00A24EEC">
        <w:rPr>
          <w:rFonts w:ascii="Times New Roman" w:hAnsi="Times New Roman"/>
          <w:bCs/>
          <w:sz w:val="20"/>
          <w:szCs w:val="20"/>
        </w:rPr>
        <w:t xml:space="preserve">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894"/>
        <w:gridCol w:w="7379"/>
      </w:tblGrid>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46139E" w:rsidRDefault="0046139E" w:rsidP="0016050B">
            <w:pPr>
              <w:spacing w:after="0" w:line="240" w:lineRule="auto"/>
              <w:jc w:val="center"/>
              <w:rPr>
                <w:rFonts w:ascii="Times New Roman" w:hAnsi="Times New Roman"/>
              </w:rPr>
            </w:pPr>
            <w:r w:rsidRPr="0046139E">
              <w:rPr>
                <w:rFonts w:ascii="Times New Roman" w:hAnsi="Times New Roman"/>
              </w:rPr>
              <w:t xml:space="preserve">В комиссию </w:t>
            </w:r>
          </w:p>
          <w:p w:rsidR="0046139E" w:rsidRPr="00E76C1D" w:rsidRDefault="0046139E" w:rsidP="0016050B">
            <w:pPr>
              <w:spacing w:after="0" w:line="240" w:lineRule="auto"/>
              <w:jc w:val="center"/>
              <w:rPr>
                <w:rFonts w:ascii="Times New Roman" w:hAnsi="Times New Roman"/>
                <w:sz w:val="28"/>
                <w:szCs w:val="28"/>
              </w:rPr>
            </w:pPr>
            <w:r w:rsidRPr="0046139E">
              <w:rPr>
                <w:rFonts w:ascii="Times New Roman" w:hAnsi="Times New Roman"/>
              </w:rPr>
              <w:t>по формированию и подготовке резерва управленческих кадров городского поселения Безенчук муниципального района Безенчукский Самарской области</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4"/>
                <w:szCs w:val="24"/>
              </w:rPr>
              <w:t>от</w:t>
            </w:r>
            <w:r w:rsidRPr="00E76C1D">
              <w:rPr>
                <w:rFonts w:ascii="Times New Roman" w:hAnsi="Times New Roman"/>
                <w:sz w:val="28"/>
                <w:szCs w:val="28"/>
              </w:rPr>
              <w:t>________________________________________</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i/>
                <w:sz w:val="28"/>
                <w:szCs w:val="28"/>
                <w:vertAlign w:val="superscript"/>
              </w:rPr>
            </w:pPr>
            <w:r w:rsidRPr="00E76C1D">
              <w:rPr>
                <w:rFonts w:ascii="Times New Roman" w:hAnsi="Times New Roman"/>
                <w:i/>
                <w:sz w:val="28"/>
                <w:szCs w:val="28"/>
                <w:vertAlign w:val="superscript"/>
              </w:rPr>
              <w:t>(фамилия, имя, отчество)</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8"/>
                <w:szCs w:val="28"/>
              </w:rPr>
              <w:t>_________________________________________</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i/>
                <w:sz w:val="28"/>
                <w:szCs w:val="28"/>
                <w:vertAlign w:val="superscript"/>
              </w:rPr>
            </w:pPr>
            <w:r w:rsidRPr="00E76C1D">
              <w:rPr>
                <w:rFonts w:ascii="Times New Roman" w:hAnsi="Times New Roman"/>
                <w:i/>
                <w:sz w:val="28"/>
                <w:szCs w:val="28"/>
                <w:vertAlign w:val="superscript"/>
              </w:rPr>
              <w:t>(наименование занимаемой должности</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8"/>
                <w:szCs w:val="28"/>
              </w:rPr>
              <w:t>_______________________________________</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i/>
                <w:sz w:val="28"/>
                <w:szCs w:val="28"/>
                <w:vertAlign w:val="superscript"/>
              </w:rPr>
            </w:pPr>
            <w:r w:rsidRPr="00E76C1D">
              <w:rPr>
                <w:rFonts w:ascii="Times New Roman" w:hAnsi="Times New Roman"/>
                <w:i/>
                <w:sz w:val="28"/>
                <w:szCs w:val="28"/>
                <w:vertAlign w:val="superscript"/>
              </w:rPr>
              <w:t>с указанием места работы (службы))</w:t>
            </w:r>
          </w:p>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8"/>
                <w:szCs w:val="28"/>
              </w:rPr>
              <w:t>_______________________________________</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4"/>
                <w:szCs w:val="24"/>
              </w:rPr>
              <w:t>проживающего (ей)</w:t>
            </w:r>
            <w:r w:rsidRPr="00E76C1D">
              <w:rPr>
                <w:rFonts w:ascii="Times New Roman" w:hAnsi="Times New Roman"/>
                <w:sz w:val="28"/>
                <w:szCs w:val="28"/>
              </w:rPr>
              <w:t xml:space="preserve"> _______________________</w:t>
            </w:r>
          </w:p>
          <w:p w:rsidR="0046139E" w:rsidRPr="00E76C1D" w:rsidRDefault="0046139E" w:rsidP="0016050B">
            <w:pPr>
              <w:spacing w:after="0" w:line="240" w:lineRule="auto"/>
              <w:jc w:val="center"/>
              <w:rPr>
                <w:rFonts w:ascii="Times New Roman" w:hAnsi="Times New Roman"/>
                <w:sz w:val="28"/>
                <w:szCs w:val="28"/>
                <w:vertAlign w:val="superscript"/>
              </w:rPr>
            </w:pPr>
            <w:r w:rsidRPr="00E76C1D">
              <w:rPr>
                <w:rFonts w:ascii="Times New Roman" w:hAnsi="Times New Roman"/>
                <w:sz w:val="28"/>
                <w:szCs w:val="28"/>
                <w:vertAlign w:val="superscript"/>
              </w:rPr>
              <w:t xml:space="preserve">                                                       (область, город, район,</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8"/>
                <w:szCs w:val="28"/>
              </w:rPr>
              <w:t>_______________________________________</w:t>
            </w:r>
          </w:p>
          <w:p w:rsidR="0046139E" w:rsidRPr="00E76C1D" w:rsidRDefault="0046139E" w:rsidP="0016050B">
            <w:pPr>
              <w:spacing w:after="0" w:line="240" w:lineRule="auto"/>
              <w:jc w:val="center"/>
              <w:rPr>
                <w:rFonts w:ascii="Times New Roman" w:hAnsi="Times New Roman"/>
                <w:sz w:val="28"/>
                <w:szCs w:val="28"/>
                <w:vertAlign w:val="superscript"/>
              </w:rPr>
            </w:pPr>
            <w:r w:rsidRPr="00E76C1D">
              <w:rPr>
                <w:rFonts w:ascii="Times New Roman" w:hAnsi="Times New Roman"/>
                <w:sz w:val="28"/>
                <w:szCs w:val="28"/>
                <w:vertAlign w:val="superscript"/>
              </w:rPr>
              <w:t>село, деревня, улица, дом, квартира)</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8"/>
                <w:szCs w:val="28"/>
              </w:rPr>
              <w:t>________________________________________</w:t>
            </w:r>
          </w:p>
        </w:tc>
      </w:tr>
      <w:tr w:rsidR="0046139E" w:rsidRPr="00E76C1D" w:rsidTr="0016050B">
        <w:tc>
          <w:tcPr>
            <w:tcW w:w="1727" w:type="pct"/>
            <w:tcBorders>
              <w:top w:val="nil"/>
              <w:left w:val="nil"/>
              <w:bottom w:val="nil"/>
              <w:right w:val="nil"/>
            </w:tcBorders>
          </w:tcPr>
          <w:p w:rsidR="0046139E" w:rsidRPr="00E76C1D" w:rsidRDefault="0046139E" w:rsidP="0016050B">
            <w:pPr>
              <w:spacing w:after="0" w:line="240" w:lineRule="auto"/>
              <w:jc w:val="right"/>
              <w:rPr>
                <w:rFonts w:ascii="Times New Roman" w:hAnsi="Times New Roman"/>
                <w:sz w:val="28"/>
                <w:szCs w:val="28"/>
              </w:rPr>
            </w:pPr>
          </w:p>
        </w:tc>
        <w:tc>
          <w:tcPr>
            <w:tcW w:w="3273" w:type="pct"/>
            <w:tcBorders>
              <w:top w:val="nil"/>
              <w:left w:val="nil"/>
              <w:bottom w:val="nil"/>
              <w:right w:val="nil"/>
            </w:tcBorders>
          </w:tcPr>
          <w:p w:rsidR="0046139E" w:rsidRPr="00E76C1D" w:rsidRDefault="0046139E" w:rsidP="0016050B">
            <w:pPr>
              <w:spacing w:after="0" w:line="240" w:lineRule="auto"/>
              <w:jc w:val="center"/>
              <w:rPr>
                <w:rFonts w:ascii="Times New Roman" w:hAnsi="Times New Roman"/>
                <w:sz w:val="28"/>
                <w:szCs w:val="28"/>
              </w:rPr>
            </w:pPr>
            <w:r w:rsidRPr="00E76C1D">
              <w:rPr>
                <w:rFonts w:ascii="Times New Roman" w:hAnsi="Times New Roman"/>
                <w:sz w:val="24"/>
                <w:szCs w:val="24"/>
              </w:rPr>
              <w:t>телефон</w:t>
            </w:r>
            <w:r w:rsidRPr="00E76C1D">
              <w:rPr>
                <w:rFonts w:ascii="Times New Roman" w:hAnsi="Times New Roman"/>
                <w:sz w:val="28"/>
                <w:szCs w:val="28"/>
              </w:rPr>
              <w:t xml:space="preserve"> ________________________________</w:t>
            </w:r>
          </w:p>
        </w:tc>
      </w:tr>
    </w:tbl>
    <w:p w:rsidR="0046139E" w:rsidRPr="00E76C1D" w:rsidRDefault="0046139E" w:rsidP="0046139E">
      <w:pPr>
        <w:spacing w:after="0" w:line="240" w:lineRule="auto"/>
        <w:jc w:val="center"/>
        <w:rPr>
          <w:rFonts w:ascii="Times New Roman" w:hAnsi="Times New Roman"/>
          <w:sz w:val="24"/>
          <w:szCs w:val="24"/>
        </w:rPr>
      </w:pPr>
      <w:r w:rsidRPr="00E76C1D">
        <w:rPr>
          <w:rFonts w:ascii="Times New Roman" w:hAnsi="Times New Roman"/>
          <w:sz w:val="24"/>
          <w:szCs w:val="24"/>
        </w:rPr>
        <w:t>Заявление</w:t>
      </w:r>
    </w:p>
    <w:p w:rsidR="0046139E" w:rsidRPr="00E76C1D" w:rsidRDefault="0046139E" w:rsidP="0046139E">
      <w:pPr>
        <w:spacing w:after="0" w:line="240" w:lineRule="auto"/>
        <w:jc w:val="center"/>
        <w:rPr>
          <w:rFonts w:ascii="Times New Roman" w:hAnsi="Times New Roman"/>
          <w:sz w:val="8"/>
          <w:szCs w:val="8"/>
        </w:rPr>
      </w:pPr>
    </w:p>
    <w:p w:rsidR="0046139E" w:rsidRPr="00E76C1D" w:rsidRDefault="0046139E" w:rsidP="0046139E">
      <w:pPr>
        <w:pStyle w:val="ConsPlusNonformat"/>
        <w:ind w:firstLine="720"/>
        <w:jc w:val="both"/>
        <w:rPr>
          <w:rFonts w:ascii="Times New Roman" w:hAnsi="Times New Roman" w:cs="Times New Roman"/>
          <w:sz w:val="24"/>
          <w:szCs w:val="24"/>
        </w:rPr>
      </w:pPr>
      <w:r w:rsidRPr="00E76C1D">
        <w:rPr>
          <w:rFonts w:ascii="Times New Roman" w:hAnsi="Times New Roman" w:cs="Times New Roman"/>
          <w:sz w:val="24"/>
          <w:szCs w:val="24"/>
        </w:rPr>
        <w:t xml:space="preserve">Прошу допустить меня к участию в конкурсе для включения в резерв управленческих кадров </w:t>
      </w:r>
      <w:r w:rsidRPr="00E76C1D">
        <w:rPr>
          <w:rFonts w:ascii="Times New Roman" w:hAnsi="Times New Roman"/>
          <w:sz w:val="24"/>
          <w:szCs w:val="24"/>
        </w:rPr>
        <w:t>городского поселения Безенчук</w:t>
      </w:r>
      <w:r w:rsidRPr="00E76C1D">
        <w:rPr>
          <w:rFonts w:ascii="Times New Roman" w:hAnsi="Times New Roman" w:cs="Times New Roman"/>
          <w:sz w:val="24"/>
          <w:szCs w:val="24"/>
        </w:rPr>
        <w:t xml:space="preserve"> муниципального района Безенчукский  Самарской области по направлению______________________________________.</w:t>
      </w:r>
    </w:p>
    <w:p w:rsidR="0046139E" w:rsidRPr="00E76C1D" w:rsidRDefault="0046139E" w:rsidP="0046139E">
      <w:pPr>
        <w:pStyle w:val="ConsPlusNonformat"/>
        <w:jc w:val="right"/>
        <w:rPr>
          <w:rFonts w:ascii="Times New Roman" w:hAnsi="Times New Roman" w:cs="Times New Roman"/>
          <w:sz w:val="28"/>
          <w:szCs w:val="28"/>
        </w:rPr>
      </w:pPr>
      <w:r w:rsidRPr="00E76C1D">
        <w:rPr>
          <w:rFonts w:ascii="Times New Roman" w:hAnsi="Times New Roman" w:cs="Times New Roman"/>
          <w:sz w:val="28"/>
          <w:szCs w:val="28"/>
        </w:rPr>
        <w:t>____________</w:t>
      </w:r>
    </w:p>
    <w:p w:rsidR="0046139E" w:rsidRPr="00E76C1D" w:rsidRDefault="0046139E" w:rsidP="0046139E">
      <w:pPr>
        <w:pStyle w:val="ConsPlusNonformat"/>
        <w:jc w:val="right"/>
        <w:rPr>
          <w:rFonts w:ascii="Times New Roman" w:hAnsi="Times New Roman" w:cs="Times New Roman"/>
          <w:sz w:val="28"/>
          <w:szCs w:val="28"/>
          <w:vertAlign w:val="superscript"/>
        </w:rPr>
      </w:pPr>
      <w:r w:rsidRPr="00E76C1D">
        <w:rPr>
          <w:rFonts w:ascii="Times New Roman" w:hAnsi="Times New Roman" w:cs="Times New Roman"/>
          <w:sz w:val="28"/>
          <w:szCs w:val="28"/>
          <w:vertAlign w:val="superscript"/>
        </w:rPr>
        <w:t>дата</w:t>
      </w:r>
    </w:p>
    <w:p w:rsidR="0046139E" w:rsidRPr="00E76C1D" w:rsidRDefault="0046139E" w:rsidP="0046139E">
      <w:pPr>
        <w:pStyle w:val="ConsPlusNonformat"/>
        <w:jc w:val="right"/>
        <w:rPr>
          <w:rFonts w:ascii="Times New Roman" w:hAnsi="Times New Roman" w:cs="Times New Roman"/>
          <w:sz w:val="28"/>
          <w:szCs w:val="28"/>
        </w:rPr>
      </w:pPr>
      <w:r w:rsidRPr="00E76C1D">
        <w:rPr>
          <w:rFonts w:ascii="Times New Roman" w:hAnsi="Times New Roman" w:cs="Times New Roman"/>
          <w:sz w:val="28"/>
          <w:szCs w:val="28"/>
        </w:rPr>
        <w:t>____________</w:t>
      </w:r>
    </w:p>
    <w:p w:rsidR="0046139E" w:rsidRPr="00E76C1D" w:rsidRDefault="0046139E" w:rsidP="0046139E">
      <w:pPr>
        <w:pStyle w:val="ConsPlusNonformat"/>
        <w:jc w:val="right"/>
        <w:rPr>
          <w:rFonts w:ascii="Times New Roman" w:hAnsi="Times New Roman" w:cs="Times New Roman"/>
          <w:sz w:val="28"/>
          <w:szCs w:val="28"/>
          <w:vertAlign w:val="superscript"/>
        </w:rPr>
      </w:pPr>
      <w:r w:rsidRPr="00E76C1D">
        <w:rPr>
          <w:rFonts w:ascii="Times New Roman" w:hAnsi="Times New Roman" w:cs="Times New Roman"/>
          <w:sz w:val="28"/>
          <w:szCs w:val="28"/>
          <w:vertAlign w:val="superscript"/>
        </w:rPr>
        <w:t>подпись</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bCs/>
          <w:sz w:val="20"/>
          <w:szCs w:val="20"/>
        </w:rPr>
        <w:t xml:space="preserve">Приложение </w:t>
      </w:r>
      <w:r>
        <w:rPr>
          <w:rFonts w:ascii="Times New Roman" w:hAnsi="Times New Roman"/>
          <w:bCs/>
          <w:sz w:val="20"/>
          <w:szCs w:val="20"/>
        </w:rPr>
        <w:t>3</w:t>
      </w:r>
      <w:r w:rsidRPr="00A24EEC">
        <w:rPr>
          <w:rFonts w:ascii="Times New Roman" w:hAnsi="Times New Roman"/>
          <w:bCs/>
          <w:sz w:val="20"/>
          <w:szCs w:val="20"/>
        </w:rPr>
        <w:t xml:space="preserve">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tbl>
      <w:tblPr>
        <w:tblW w:w="9733" w:type="dxa"/>
        <w:tblInd w:w="108" w:type="dxa"/>
        <w:tblLayout w:type="fixed"/>
        <w:tblLook w:val="0000"/>
      </w:tblPr>
      <w:tblGrid>
        <w:gridCol w:w="1756"/>
        <w:gridCol w:w="1961"/>
        <w:gridCol w:w="1911"/>
        <w:gridCol w:w="2169"/>
        <w:gridCol w:w="1936"/>
      </w:tblGrid>
      <w:tr w:rsidR="0016050B" w:rsidRPr="00E76C1D" w:rsidTr="0016050B">
        <w:trPr>
          <w:cantSplit/>
          <w:trHeight w:val="289"/>
        </w:trPr>
        <w:tc>
          <w:tcPr>
            <w:tcW w:w="3717" w:type="dxa"/>
            <w:gridSpan w:val="2"/>
          </w:tcPr>
          <w:p w:rsidR="0016050B" w:rsidRPr="00E76C1D" w:rsidRDefault="0016050B" w:rsidP="0016050B">
            <w:pPr>
              <w:pStyle w:val="1"/>
              <w:spacing w:before="0" w:after="0"/>
              <w:rPr>
                <w:rFonts w:ascii="Times New Roman" w:hAnsi="Times New Roman"/>
                <w:b w:val="0"/>
                <w:sz w:val="28"/>
                <w:szCs w:val="28"/>
              </w:rPr>
            </w:pPr>
          </w:p>
        </w:tc>
        <w:tc>
          <w:tcPr>
            <w:tcW w:w="1911" w:type="dxa"/>
          </w:tcPr>
          <w:p w:rsidR="0016050B" w:rsidRPr="00E76C1D" w:rsidRDefault="0016050B" w:rsidP="0016050B">
            <w:pPr>
              <w:spacing w:after="0" w:line="240" w:lineRule="auto"/>
              <w:rPr>
                <w:rFonts w:ascii="Times New Roman" w:hAnsi="Times New Roman"/>
                <w:sz w:val="28"/>
                <w:szCs w:val="28"/>
              </w:rPr>
            </w:pPr>
          </w:p>
        </w:tc>
        <w:tc>
          <w:tcPr>
            <w:tcW w:w="2169" w:type="dxa"/>
            <w:tcBorders>
              <w:right w:val="single" w:sz="4" w:space="0" w:color="auto"/>
            </w:tcBorders>
          </w:tcPr>
          <w:p w:rsidR="0016050B" w:rsidRPr="00E76C1D" w:rsidRDefault="0016050B" w:rsidP="0016050B">
            <w:pPr>
              <w:spacing w:after="0" w:line="240" w:lineRule="auto"/>
              <w:rPr>
                <w:rFonts w:ascii="Times New Roman" w:hAnsi="Times New Roman"/>
                <w:sz w:val="28"/>
                <w:szCs w:val="28"/>
              </w:rPr>
            </w:pPr>
          </w:p>
        </w:tc>
        <w:tc>
          <w:tcPr>
            <w:tcW w:w="1936" w:type="dxa"/>
            <w:vMerge w:val="restart"/>
            <w:tcBorders>
              <w:top w:val="single" w:sz="4" w:space="0" w:color="auto"/>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p w:rsidR="0016050B" w:rsidRPr="00E76C1D" w:rsidRDefault="0016050B" w:rsidP="0016050B">
            <w:pPr>
              <w:spacing w:after="0" w:line="240" w:lineRule="auto"/>
              <w:jc w:val="center"/>
              <w:rPr>
                <w:rFonts w:ascii="Times New Roman" w:hAnsi="Times New Roman"/>
                <w:sz w:val="28"/>
                <w:szCs w:val="28"/>
              </w:rPr>
            </w:pPr>
          </w:p>
          <w:p w:rsidR="0016050B" w:rsidRPr="00E76C1D" w:rsidRDefault="0016050B" w:rsidP="0016050B">
            <w:pPr>
              <w:spacing w:after="0" w:line="240" w:lineRule="auto"/>
              <w:jc w:val="center"/>
              <w:rPr>
                <w:rFonts w:ascii="Times New Roman" w:hAnsi="Times New Roman"/>
                <w:sz w:val="28"/>
                <w:szCs w:val="28"/>
              </w:rPr>
            </w:pPr>
          </w:p>
          <w:p w:rsidR="0016050B" w:rsidRPr="008306BC" w:rsidRDefault="0016050B" w:rsidP="0016050B">
            <w:pPr>
              <w:spacing w:after="0" w:line="240" w:lineRule="auto"/>
              <w:jc w:val="center"/>
              <w:rPr>
                <w:rFonts w:ascii="Times New Roman" w:hAnsi="Times New Roman"/>
              </w:rPr>
            </w:pPr>
            <w:r w:rsidRPr="008306BC">
              <w:rPr>
                <w:rFonts w:ascii="Times New Roman" w:hAnsi="Times New Roman"/>
              </w:rPr>
              <w:t>Место</w:t>
            </w:r>
          </w:p>
          <w:p w:rsidR="0016050B" w:rsidRPr="008306BC" w:rsidRDefault="0016050B" w:rsidP="0016050B">
            <w:pPr>
              <w:spacing w:after="0" w:line="240" w:lineRule="auto"/>
              <w:jc w:val="center"/>
              <w:rPr>
                <w:rFonts w:ascii="Times New Roman" w:hAnsi="Times New Roman"/>
              </w:rPr>
            </w:pPr>
            <w:r w:rsidRPr="008306BC">
              <w:rPr>
                <w:rFonts w:ascii="Times New Roman" w:hAnsi="Times New Roman"/>
              </w:rPr>
              <w:t>для</w:t>
            </w:r>
          </w:p>
          <w:p w:rsidR="0016050B" w:rsidRPr="00E76C1D" w:rsidRDefault="0016050B" w:rsidP="008306BC">
            <w:pPr>
              <w:spacing w:after="0" w:line="240" w:lineRule="auto"/>
              <w:jc w:val="center"/>
              <w:rPr>
                <w:rFonts w:ascii="Times New Roman" w:hAnsi="Times New Roman"/>
                <w:sz w:val="28"/>
                <w:szCs w:val="28"/>
              </w:rPr>
            </w:pPr>
            <w:r w:rsidRPr="008306BC">
              <w:rPr>
                <w:rFonts w:ascii="Times New Roman" w:hAnsi="Times New Roman"/>
              </w:rPr>
              <w:t>фотографии</w:t>
            </w:r>
          </w:p>
        </w:tc>
      </w:tr>
      <w:tr w:rsidR="0016050B" w:rsidRPr="00E76C1D" w:rsidTr="0016050B">
        <w:trPr>
          <w:cantSplit/>
          <w:trHeight w:val="272"/>
        </w:trPr>
        <w:tc>
          <w:tcPr>
            <w:tcW w:w="3717" w:type="dxa"/>
            <w:gridSpan w:val="2"/>
          </w:tcPr>
          <w:p w:rsidR="0016050B" w:rsidRPr="00E76C1D" w:rsidRDefault="0016050B" w:rsidP="0016050B">
            <w:pPr>
              <w:spacing w:after="0" w:line="240" w:lineRule="auto"/>
              <w:rPr>
                <w:rFonts w:ascii="Times New Roman" w:hAnsi="Times New Roman"/>
                <w:sz w:val="28"/>
                <w:szCs w:val="28"/>
              </w:rPr>
            </w:pPr>
          </w:p>
        </w:tc>
        <w:tc>
          <w:tcPr>
            <w:tcW w:w="1911" w:type="dxa"/>
          </w:tcPr>
          <w:p w:rsidR="0016050B" w:rsidRPr="00E76C1D" w:rsidRDefault="0016050B" w:rsidP="0016050B">
            <w:pPr>
              <w:spacing w:after="0" w:line="240" w:lineRule="auto"/>
              <w:rPr>
                <w:rFonts w:ascii="Times New Roman" w:hAnsi="Times New Roman"/>
                <w:sz w:val="28"/>
                <w:szCs w:val="28"/>
              </w:rPr>
            </w:pPr>
          </w:p>
        </w:tc>
        <w:tc>
          <w:tcPr>
            <w:tcW w:w="2169" w:type="dxa"/>
            <w:tcBorders>
              <w:right w:val="single" w:sz="4" w:space="0" w:color="auto"/>
            </w:tcBorders>
          </w:tcPr>
          <w:p w:rsidR="0016050B" w:rsidRPr="00E76C1D" w:rsidRDefault="0016050B" w:rsidP="0016050B">
            <w:pPr>
              <w:spacing w:after="0" w:line="240" w:lineRule="auto"/>
              <w:rPr>
                <w:rFonts w:ascii="Times New Roman" w:hAnsi="Times New Roman"/>
                <w:sz w:val="28"/>
                <w:szCs w:val="28"/>
              </w:rPr>
            </w:pPr>
          </w:p>
        </w:tc>
        <w:tc>
          <w:tcPr>
            <w:tcW w:w="1936" w:type="dxa"/>
            <w:vMerge/>
            <w:tcBorders>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r>
      <w:tr w:rsidR="0016050B" w:rsidRPr="00E76C1D" w:rsidTr="0016050B">
        <w:trPr>
          <w:cantSplit/>
          <w:trHeight w:val="289"/>
        </w:trPr>
        <w:tc>
          <w:tcPr>
            <w:tcW w:w="3717" w:type="dxa"/>
            <w:gridSpan w:val="2"/>
          </w:tcPr>
          <w:p w:rsidR="0016050B" w:rsidRPr="00E76C1D" w:rsidRDefault="0016050B" w:rsidP="0016050B">
            <w:pPr>
              <w:spacing w:after="0" w:line="240" w:lineRule="auto"/>
              <w:rPr>
                <w:rFonts w:ascii="Times New Roman" w:hAnsi="Times New Roman"/>
                <w:sz w:val="28"/>
                <w:szCs w:val="28"/>
              </w:rPr>
            </w:pPr>
          </w:p>
        </w:tc>
        <w:tc>
          <w:tcPr>
            <w:tcW w:w="1911" w:type="dxa"/>
          </w:tcPr>
          <w:p w:rsidR="0016050B" w:rsidRPr="00E76C1D" w:rsidRDefault="0016050B" w:rsidP="0016050B">
            <w:pPr>
              <w:spacing w:after="0" w:line="240" w:lineRule="auto"/>
              <w:rPr>
                <w:rFonts w:ascii="Times New Roman" w:hAnsi="Times New Roman"/>
                <w:sz w:val="28"/>
                <w:szCs w:val="28"/>
              </w:rPr>
            </w:pPr>
          </w:p>
        </w:tc>
        <w:tc>
          <w:tcPr>
            <w:tcW w:w="2169" w:type="dxa"/>
            <w:tcBorders>
              <w:right w:val="single" w:sz="4" w:space="0" w:color="auto"/>
            </w:tcBorders>
          </w:tcPr>
          <w:p w:rsidR="0016050B" w:rsidRPr="00E76C1D" w:rsidRDefault="0016050B" w:rsidP="0016050B">
            <w:pPr>
              <w:spacing w:after="0" w:line="240" w:lineRule="auto"/>
              <w:rPr>
                <w:rFonts w:ascii="Times New Roman" w:hAnsi="Times New Roman"/>
                <w:sz w:val="28"/>
                <w:szCs w:val="28"/>
              </w:rPr>
            </w:pPr>
          </w:p>
        </w:tc>
        <w:tc>
          <w:tcPr>
            <w:tcW w:w="1936" w:type="dxa"/>
            <w:vMerge/>
            <w:tcBorders>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r>
      <w:tr w:rsidR="0016050B" w:rsidRPr="00E76C1D" w:rsidTr="0016050B">
        <w:trPr>
          <w:cantSplit/>
          <w:trHeight w:val="289"/>
        </w:trPr>
        <w:tc>
          <w:tcPr>
            <w:tcW w:w="1756" w:type="dxa"/>
          </w:tcPr>
          <w:p w:rsidR="0016050B" w:rsidRPr="00E76C1D" w:rsidRDefault="0016050B" w:rsidP="0016050B">
            <w:pPr>
              <w:spacing w:after="0" w:line="240" w:lineRule="auto"/>
              <w:rPr>
                <w:rFonts w:ascii="Times New Roman" w:hAnsi="Times New Roman"/>
                <w:sz w:val="28"/>
                <w:szCs w:val="28"/>
              </w:rPr>
            </w:pPr>
          </w:p>
        </w:tc>
        <w:tc>
          <w:tcPr>
            <w:tcW w:w="1961" w:type="dxa"/>
          </w:tcPr>
          <w:p w:rsidR="0016050B" w:rsidRPr="00E76C1D" w:rsidRDefault="0016050B" w:rsidP="0016050B">
            <w:pPr>
              <w:spacing w:after="0" w:line="240" w:lineRule="auto"/>
              <w:rPr>
                <w:rFonts w:ascii="Times New Roman" w:hAnsi="Times New Roman"/>
                <w:sz w:val="28"/>
                <w:szCs w:val="28"/>
              </w:rPr>
            </w:pPr>
          </w:p>
        </w:tc>
        <w:tc>
          <w:tcPr>
            <w:tcW w:w="1911" w:type="dxa"/>
          </w:tcPr>
          <w:p w:rsidR="0016050B" w:rsidRPr="00E76C1D" w:rsidRDefault="0016050B" w:rsidP="0016050B">
            <w:pPr>
              <w:spacing w:after="0" w:line="240" w:lineRule="auto"/>
              <w:rPr>
                <w:rFonts w:ascii="Times New Roman" w:hAnsi="Times New Roman"/>
                <w:sz w:val="28"/>
                <w:szCs w:val="28"/>
              </w:rPr>
            </w:pPr>
          </w:p>
        </w:tc>
        <w:tc>
          <w:tcPr>
            <w:tcW w:w="2169" w:type="dxa"/>
            <w:tcBorders>
              <w:right w:val="single" w:sz="4" w:space="0" w:color="auto"/>
            </w:tcBorders>
          </w:tcPr>
          <w:p w:rsidR="0016050B" w:rsidRPr="00E76C1D" w:rsidRDefault="0016050B" w:rsidP="0016050B">
            <w:pPr>
              <w:spacing w:after="0" w:line="240" w:lineRule="auto"/>
              <w:rPr>
                <w:rFonts w:ascii="Times New Roman" w:hAnsi="Times New Roman"/>
                <w:sz w:val="28"/>
                <w:szCs w:val="28"/>
              </w:rPr>
            </w:pPr>
          </w:p>
        </w:tc>
        <w:tc>
          <w:tcPr>
            <w:tcW w:w="1936" w:type="dxa"/>
            <w:vMerge/>
            <w:tcBorders>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r>
      <w:tr w:rsidR="0016050B" w:rsidRPr="00E76C1D" w:rsidTr="0016050B">
        <w:trPr>
          <w:cantSplit/>
          <w:trHeight w:val="238"/>
        </w:trPr>
        <w:tc>
          <w:tcPr>
            <w:tcW w:w="7797" w:type="dxa"/>
            <w:gridSpan w:val="4"/>
            <w:tcBorders>
              <w:right w:val="single" w:sz="4" w:space="0" w:color="auto"/>
            </w:tcBorders>
          </w:tcPr>
          <w:p w:rsidR="0016050B" w:rsidRPr="00E76C1D" w:rsidRDefault="0016050B" w:rsidP="0016050B">
            <w:pPr>
              <w:spacing w:after="0" w:line="240" w:lineRule="auto"/>
              <w:jc w:val="center"/>
              <w:rPr>
                <w:rFonts w:ascii="Times New Roman" w:hAnsi="Times New Roman"/>
                <w:sz w:val="24"/>
                <w:szCs w:val="24"/>
              </w:rPr>
            </w:pPr>
            <w:r w:rsidRPr="00E76C1D">
              <w:rPr>
                <w:rFonts w:ascii="Times New Roman" w:hAnsi="Times New Roman"/>
                <w:sz w:val="24"/>
                <w:szCs w:val="24"/>
              </w:rPr>
              <w:t>Анкета кандидата</w:t>
            </w:r>
          </w:p>
        </w:tc>
        <w:tc>
          <w:tcPr>
            <w:tcW w:w="1936" w:type="dxa"/>
            <w:vMerge/>
            <w:tcBorders>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r>
      <w:tr w:rsidR="0016050B" w:rsidRPr="00E76C1D" w:rsidTr="008306BC">
        <w:trPr>
          <w:cantSplit/>
          <w:trHeight w:val="804"/>
        </w:trPr>
        <w:tc>
          <w:tcPr>
            <w:tcW w:w="7797" w:type="dxa"/>
            <w:gridSpan w:val="4"/>
            <w:tcBorders>
              <w:right w:val="single" w:sz="4" w:space="0" w:color="auto"/>
            </w:tcBorders>
          </w:tcPr>
          <w:p w:rsidR="0016050B" w:rsidRPr="0016050B" w:rsidRDefault="0016050B" w:rsidP="0016050B">
            <w:pPr>
              <w:pStyle w:val="22"/>
              <w:jc w:val="center"/>
              <w:rPr>
                <w:sz w:val="24"/>
                <w:szCs w:val="24"/>
                <w:lang w:val="ru-RU"/>
              </w:rPr>
            </w:pPr>
            <w:r w:rsidRPr="0016050B">
              <w:rPr>
                <w:sz w:val="24"/>
                <w:szCs w:val="24"/>
                <w:lang w:val="ru-RU"/>
              </w:rPr>
              <w:t>в резерв управленческих кадров</w:t>
            </w:r>
          </w:p>
          <w:p w:rsidR="0016050B" w:rsidRPr="00E76C1D" w:rsidRDefault="0016050B" w:rsidP="008306BC">
            <w:pPr>
              <w:pStyle w:val="22"/>
              <w:jc w:val="center"/>
              <w:rPr>
                <w:sz w:val="24"/>
                <w:szCs w:val="24"/>
              </w:rPr>
            </w:pPr>
            <w:r w:rsidRPr="0016050B">
              <w:rPr>
                <w:sz w:val="24"/>
                <w:szCs w:val="24"/>
                <w:lang w:val="ru-RU"/>
              </w:rPr>
              <w:t>городского поселения Безенчук муниципального района Безенчукский Самарской области</w:t>
            </w:r>
          </w:p>
        </w:tc>
        <w:tc>
          <w:tcPr>
            <w:tcW w:w="1936" w:type="dxa"/>
            <w:vMerge/>
            <w:tcBorders>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r>
      <w:tr w:rsidR="0016050B" w:rsidRPr="00E76C1D" w:rsidTr="008306BC">
        <w:trPr>
          <w:cantSplit/>
          <w:trHeight w:val="85"/>
        </w:trPr>
        <w:tc>
          <w:tcPr>
            <w:tcW w:w="7797" w:type="dxa"/>
            <w:gridSpan w:val="4"/>
            <w:tcBorders>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c>
          <w:tcPr>
            <w:tcW w:w="1936" w:type="dxa"/>
            <w:vMerge/>
            <w:tcBorders>
              <w:left w:val="single" w:sz="4" w:space="0" w:color="auto"/>
              <w:bottom w:val="single" w:sz="4" w:space="0" w:color="auto"/>
              <w:right w:val="single" w:sz="4" w:space="0" w:color="auto"/>
            </w:tcBorders>
          </w:tcPr>
          <w:p w:rsidR="0016050B" w:rsidRPr="00E76C1D" w:rsidRDefault="0016050B" w:rsidP="0016050B">
            <w:pPr>
              <w:spacing w:after="0" w:line="240" w:lineRule="auto"/>
              <w:jc w:val="center"/>
              <w:rPr>
                <w:rFonts w:ascii="Times New Roman" w:hAnsi="Times New Roman"/>
                <w:sz w:val="28"/>
                <w:szCs w:val="28"/>
              </w:rPr>
            </w:pPr>
          </w:p>
        </w:tc>
      </w:tr>
    </w:tbl>
    <w:p w:rsidR="0016050B" w:rsidRPr="00E76C1D" w:rsidRDefault="0016050B" w:rsidP="0016050B">
      <w:pPr>
        <w:tabs>
          <w:tab w:val="num" w:pos="720"/>
        </w:tabs>
        <w:spacing w:after="0" w:line="240" w:lineRule="auto"/>
        <w:rPr>
          <w:rFonts w:ascii="Times New Roman" w:hAnsi="Times New Roman"/>
          <w:sz w:val="28"/>
          <w:szCs w:val="28"/>
        </w:rPr>
      </w:pPr>
    </w:p>
    <w:p w:rsidR="0016050B" w:rsidRPr="00975E43" w:rsidRDefault="0016050B" w:rsidP="0016050B">
      <w:pPr>
        <w:tabs>
          <w:tab w:val="num" w:pos="720"/>
        </w:tabs>
        <w:spacing w:after="0" w:line="240" w:lineRule="auto"/>
        <w:rPr>
          <w:rFonts w:ascii="Times New Roman" w:hAnsi="Times New Roman"/>
        </w:rPr>
      </w:pPr>
      <w:r w:rsidRPr="00975E43">
        <w:rPr>
          <w:rFonts w:ascii="Times New Roman" w:hAnsi="Times New Roman"/>
        </w:rPr>
        <w:t>1. Фамилия ___________________________________________________________</w:t>
      </w:r>
    </w:p>
    <w:p w:rsidR="0016050B" w:rsidRPr="00975E43" w:rsidRDefault="0016050B" w:rsidP="0016050B">
      <w:pPr>
        <w:tabs>
          <w:tab w:val="num" w:pos="720"/>
        </w:tabs>
        <w:spacing w:after="0" w:line="240" w:lineRule="auto"/>
        <w:rPr>
          <w:rFonts w:ascii="Times New Roman" w:hAnsi="Times New Roman"/>
        </w:rPr>
      </w:pPr>
      <w:r w:rsidRPr="00975E43">
        <w:rPr>
          <w:rFonts w:ascii="Times New Roman" w:hAnsi="Times New Roman"/>
        </w:rPr>
        <w:t>Имя _________________________________________________________________</w:t>
      </w:r>
    </w:p>
    <w:p w:rsidR="0016050B" w:rsidRPr="00975E43" w:rsidRDefault="0016050B" w:rsidP="0016050B">
      <w:pPr>
        <w:tabs>
          <w:tab w:val="num" w:pos="720"/>
        </w:tabs>
        <w:spacing w:after="0" w:line="240" w:lineRule="auto"/>
        <w:rPr>
          <w:rFonts w:ascii="Times New Roman" w:hAnsi="Times New Roman"/>
        </w:rPr>
      </w:pPr>
      <w:r w:rsidRPr="00975E43">
        <w:rPr>
          <w:rFonts w:ascii="Times New Roman" w:hAnsi="Times New Roman"/>
        </w:rPr>
        <w:t>Отчество _____________________________________________________________</w:t>
      </w:r>
    </w:p>
    <w:p w:rsidR="0016050B" w:rsidRPr="00E76C1D" w:rsidRDefault="0016050B" w:rsidP="00195655">
      <w:pPr>
        <w:pStyle w:val="5"/>
        <w:jc w:val="left"/>
        <w:rPr>
          <w:sz w:val="28"/>
          <w:szCs w:val="28"/>
        </w:rPr>
      </w:pPr>
      <w:r w:rsidRPr="00975E43">
        <w:rPr>
          <w:sz w:val="22"/>
          <w:szCs w:val="22"/>
        </w:rPr>
        <w:t>2. Изменение Ф.И.О.:</w:t>
      </w:r>
      <w:r w:rsidRPr="00E76C1D">
        <w:rPr>
          <w:sz w:val="28"/>
          <w:szCs w:val="28"/>
        </w:rPr>
        <w:t xml:space="preserve"> __________________________________________________</w:t>
      </w:r>
    </w:p>
    <w:p w:rsidR="0016050B" w:rsidRPr="00E76C1D" w:rsidRDefault="00195655" w:rsidP="0016050B">
      <w:pPr>
        <w:spacing w:after="0" w:line="240" w:lineRule="auto"/>
        <w:jc w:val="center"/>
        <w:rPr>
          <w:rFonts w:ascii="Times New Roman" w:hAnsi="Times New Roman"/>
          <w:sz w:val="28"/>
          <w:szCs w:val="28"/>
          <w:vertAlign w:val="superscript"/>
        </w:rPr>
      </w:pPr>
      <w:r>
        <w:rPr>
          <w:rFonts w:ascii="Times New Roman" w:hAnsi="Times New Roman"/>
          <w:sz w:val="28"/>
          <w:szCs w:val="28"/>
          <w:vertAlign w:val="superscript"/>
        </w:rPr>
        <w:t xml:space="preserve">        </w:t>
      </w:r>
      <w:r w:rsidR="0016050B" w:rsidRPr="00E76C1D">
        <w:rPr>
          <w:rFonts w:ascii="Times New Roman" w:hAnsi="Times New Roman"/>
          <w:sz w:val="28"/>
          <w:szCs w:val="28"/>
          <w:vertAlign w:val="superscript"/>
        </w:rPr>
        <w:t xml:space="preserve"> (если изменяли, то укажите их, а также когда, где и по какой причине)</w:t>
      </w:r>
    </w:p>
    <w:p w:rsidR="0016050B" w:rsidRPr="00E76C1D" w:rsidRDefault="0016050B" w:rsidP="0016050B">
      <w:pPr>
        <w:spacing w:after="0" w:line="240" w:lineRule="auto"/>
        <w:rPr>
          <w:rFonts w:ascii="Times New Roman" w:hAnsi="Times New Roman"/>
          <w:sz w:val="28"/>
          <w:szCs w:val="28"/>
        </w:rPr>
      </w:pPr>
      <w:r w:rsidRPr="00E76C1D">
        <w:rPr>
          <w:rFonts w:ascii="Times New Roman" w:hAnsi="Times New Roman"/>
          <w:sz w:val="28"/>
          <w:szCs w:val="28"/>
        </w:rPr>
        <w:t>_____________________________________________________________________</w:t>
      </w:r>
    </w:p>
    <w:p w:rsidR="0016050B" w:rsidRPr="00E76C1D" w:rsidRDefault="0016050B" w:rsidP="0016050B">
      <w:pPr>
        <w:spacing w:after="0" w:line="240" w:lineRule="auto"/>
        <w:rPr>
          <w:rFonts w:ascii="Times New Roman" w:hAnsi="Times New Roman"/>
          <w:sz w:val="28"/>
          <w:szCs w:val="28"/>
        </w:rPr>
      </w:pPr>
      <w:r w:rsidRPr="00E76C1D">
        <w:rPr>
          <w:rFonts w:ascii="Times New Roman" w:hAnsi="Times New Roman"/>
          <w:sz w:val="28"/>
          <w:szCs w:val="28"/>
        </w:rPr>
        <w:t>3. </w:t>
      </w:r>
      <w:r w:rsidRPr="00AF1E38">
        <w:rPr>
          <w:rFonts w:ascii="Times New Roman" w:hAnsi="Times New Roman"/>
        </w:rPr>
        <w:t>Гражданство:</w:t>
      </w:r>
      <w:r w:rsidRPr="00E76C1D">
        <w:rPr>
          <w:rFonts w:ascii="Times New Roman" w:hAnsi="Times New Roman"/>
          <w:sz w:val="28"/>
          <w:szCs w:val="28"/>
        </w:rPr>
        <w:t xml:space="preserve"> _______________________________________________________</w:t>
      </w:r>
    </w:p>
    <w:p w:rsidR="0016050B" w:rsidRPr="00E76C1D" w:rsidRDefault="0016050B" w:rsidP="00195655">
      <w:pPr>
        <w:spacing w:after="0" w:line="240" w:lineRule="auto"/>
        <w:jc w:val="center"/>
        <w:rPr>
          <w:rFonts w:ascii="Times New Roman" w:hAnsi="Times New Roman"/>
          <w:sz w:val="28"/>
          <w:szCs w:val="28"/>
          <w:vertAlign w:val="superscript"/>
        </w:rPr>
      </w:pPr>
      <w:r w:rsidRPr="00E76C1D">
        <w:rPr>
          <w:rFonts w:ascii="Times New Roman" w:hAnsi="Times New Roman"/>
          <w:sz w:val="28"/>
          <w:szCs w:val="28"/>
          <w:vertAlign w:val="superscript"/>
        </w:rPr>
        <w:t>(если изменяли, то укажите когда и по какой причине, если имеете гражданство другого государства - укажите)</w:t>
      </w:r>
    </w:p>
    <w:p w:rsidR="0016050B" w:rsidRPr="00E76C1D" w:rsidRDefault="0016050B" w:rsidP="0016050B">
      <w:pPr>
        <w:pStyle w:val="3"/>
        <w:numPr>
          <w:ilvl w:val="0"/>
          <w:numId w:val="0"/>
        </w:numPr>
        <w:rPr>
          <w:b/>
          <w:szCs w:val="28"/>
        </w:rPr>
      </w:pPr>
      <w:r w:rsidRPr="00E76C1D">
        <w:rPr>
          <w:b/>
          <w:szCs w:val="28"/>
        </w:rPr>
        <w:t>_____________________________________________________________________</w:t>
      </w:r>
    </w:p>
    <w:p w:rsidR="0016050B" w:rsidRPr="00E76C1D" w:rsidRDefault="0016050B" w:rsidP="0016050B">
      <w:pPr>
        <w:pStyle w:val="3"/>
        <w:rPr>
          <w:b/>
          <w:sz w:val="8"/>
          <w:szCs w:val="8"/>
        </w:rPr>
      </w:pPr>
    </w:p>
    <w:p w:rsidR="0016050B" w:rsidRPr="00E76C1D" w:rsidRDefault="0016050B" w:rsidP="00975E43">
      <w:pPr>
        <w:pStyle w:val="3"/>
        <w:numPr>
          <w:ilvl w:val="0"/>
          <w:numId w:val="0"/>
        </w:numPr>
        <w:rPr>
          <w:b/>
          <w:szCs w:val="28"/>
        </w:rPr>
      </w:pPr>
      <w:r w:rsidRPr="00195655">
        <w:rPr>
          <w:b/>
          <w:sz w:val="22"/>
          <w:szCs w:val="22"/>
        </w:rPr>
        <w:t>4. Паспорт или документ его заменяющий:</w:t>
      </w:r>
      <w:r w:rsidRPr="00E76C1D">
        <w:rPr>
          <w:b/>
          <w:szCs w:val="28"/>
        </w:rPr>
        <w:t xml:space="preserve"> _____________________________________________________________________</w:t>
      </w:r>
    </w:p>
    <w:p w:rsidR="0016050B" w:rsidRPr="00E76C1D" w:rsidRDefault="0016050B" w:rsidP="0016050B">
      <w:pPr>
        <w:spacing w:after="0" w:line="240" w:lineRule="auto"/>
        <w:jc w:val="center"/>
        <w:rPr>
          <w:rFonts w:ascii="Times New Roman" w:hAnsi="Times New Roman"/>
        </w:rPr>
      </w:pPr>
      <w:r w:rsidRPr="00E76C1D">
        <w:rPr>
          <w:rFonts w:ascii="Times New Roman" w:hAnsi="Times New Roman"/>
        </w:rPr>
        <w:t>(серия, номер, кем и когда выдан)</w:t>
      </w:r>
    </w:p>
    <w:p w:rsidR="0016050B" w:rsidRPr="00E76C1D" w:rsidRDefault="0016050B" w:rsidP="0016050B">
      <w:pPr>
        <w:spacing w:after="0" w:line="240" w:lineRule="auto"/>
        <w:rPr>
          <w:rFonts w:ascii="Times New Roman" w:hAnsi="Times New Roman"/>
        </w:rPr>
      </w:pPr>
      <w:r w:rsidRPr="00E76C1D">
        <w:rPr>
          <w:rFonts w:ascii="Times New Roman" w:hAnsi="Times New Roman"/>
        </w:rPr>
        <w:t>________________________________________________________________________________________</w:t>
      </w:r>
    </w:p>
    <w:tbl>
      <w:tblPr>
        <w:tblW w:w="0" w:type="auto"/>
        <w:tblInd w:w="108" w:type="dxa"/>
        <w:tblLayout w:type="fixed"/>
        <w:tblLook w:val="0000"/>
      </w:tblPr>
      <w:tblGrid>
        <w:gridCol w:w="3261"/>
        <w:gridCol w:w="708"/>
        <w:gridCol w:w="709"/>
        <w:gridCol w:w="709"/>
        <w:gridCol w:w="709"/>
        <w:gridCol w:w="425"/>
        <w:gridCol w:w="425"/>
        <w:gridCol w:w="425"/>
        <w:gridCol w:w="426"/>
      </w:tblGrid>
      <w:tr w:rsidR="0016050B" w:rsidRPr="0016050B" w:rsidTr="0016050B">
        <w:tc>
          <w:tcPr>
            <w:tcW w:w="3261"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 xml:space="preserve">5. Дата  рождения:      </w:t>
            </w:r>
          </w:p>
        </w:tc>
        <w:tc>
          <w:tcPr>
            <w:tcW w:w="708"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709"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709"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709"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425"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425"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425"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426" w:type="dxa"/>
            <w:tcBorders>
              <w:left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r>
      <w:tr w:rsidR="0016050B" w:rsidRPr="0016050B" w:rsidTr="0016050B">
        <w:tc>
          <w:tcPr>
            <w:tcW w:w="3261" w:type="dxa"/>
          </w:tcPr>
          <w:p w:rsidR="0016050B" w:rsidRPr="0016050B" w:rsidRDefault="0016050B" w:rsidP="0016050B">
            <w:pPr>
              <w:spacing w:after="0" w:line="240" w:lineRule="auto"/>
              <w:jc w:val="center"/>
              <w:rPr>
                <w:rFonts w:ascii="Times New Roman" w:hAnsi="Times New Roman"/>
              </w:rPr>
            </w:pPr>
          </w:p>
        </w:tc>
        <w:tc>
          <w:tcPr>
            <w:tcW w:w="1417" w:type="dxa"/>
            <w:gridSpan w:val="2"/>
            <w:tcBorders>
              <w:top w:val="single" w:sz="6" w:space="0" w:color="auto"/>
              <w:left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число</w:t>
            </w:r>
          </w:p>
        </w:tc>
        <w:tc>
          <w:tcPr>
            <w:tcW w:w="1418" w:type="dxa"/>
            <w:gridSpan w:val="2"/>
            <w:tcBorders>
              <w:top w:val="single" w:sz="6" w:space="0" w:color="auto"/>
              <w:left w:val="nil"/>
              <w:right w:val="single" w:sz="6" w:space="0" w:color="auto"/>
            </w:tcBorders>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месяц</w:t>
            </w:r>
          </w:p>
        </w:tc>
        <w:tc>
          <w:tcPr>
            <w:tcW w:w="1701" w:type="dxa"/>
            <w:gridSpan w:val="4"/>
            <w:tcBorders>
              <w:top w:val="single" w:sz="6" w:space="0" w:color="auto"/>
              <w:left w:val="nil"/>
              <w:right w:val="single" w:sz="6" w:space="0" w:color="auto"/>
            </w:tcBorders>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год</w:t>
            </w:r>
          </w:p>
        </w:tc>
      </w:tr>
    </w:tbl>
    <w:p w:rsidR="0016050B" w:rsidRPr="0016050B" w:rsidRDefault="0016050B" w:rsidP="0016050B">
      <w:pPr>
        <w:spacing w:after="0" w:line="240" w:lineRule="auto"/>
        <w:rPr>
          <w:rFonts w:ascii="Times New Roman" w:hAnsi="Times New Roman"/>
        </w:rPr>
      </w:pPr>
      <w:r w:rsidRPr="0016050B">
        <w:rPr>
          <w:rFonts w:ascii="Times New Roman" w:hAnsi="Times New Roman"/>
        </w:rPr>
        <w:t>6. Место рождения: _____________________________________________________________________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 xml:space="preserve">7. Домашний адрес (адрес регистрации и фактического проживания): </w:t>
      </w:r>
    </w:p>
    <w:p w:rsidR="0016050B" w:rsidRPr="0016050B" w:rsidRDefault="0016050B" w:rsidP="0016050B">
      <w:pPr>
        <w:spacing w:after="0" w:line="240" w:lineRule="auto"/>
        <w:rPr>
          <w:rFonts w:ascii="Times New Roman" w:hAnsi="Times New Roman"/>
        </w:rPr>
      </w:pPr>
      <w:r w:rsidRPr="0016050B">
        <w:rPr>
          <w:rFonts w:ascii="Times New Roman" w:hAnsi="Times New Roman"/>
        </w:rPr>
        <w:t>Индекс_______________________________________________________________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область ________________________________ район_________________________</w:t>
      </w:r>
    </w:p>
    <w:p w:rsidR="0016050B" w:rsidRPr="00E76C1D" w:rsidRDefault="0016050B" w:rsidP="0016050B">
      <w:pPr>
        <w:spacing w:after="0" w:line="240" w:lineRule="auto"/>
        <w:rPr>
          <w:rFonts w:ascii="Times New Roman" w:hAnsi="Times New Roman"/>
          <w:sz w:val="28"/>
          <w:szCs w:val="28"/>
        </w:rPr>
      </w:pPr>
      <w:r w:rsidRPr="0016050B">
        <w:rPr>
          <w:rFonts w:ascii="Times New Roman" w:hAnsi="Times New Roman"/>
        </w:rPr>
        <w:t>населенный пункт</w:t>
      </w:r>
      <w:r w:rsidRPr="00E76C1D">
        <w:rPr>
          <w:rFonts w:ascii="Times New Roman" w:hAnsi="Times New Roman"/>
          <w:sz w:val="28"/>
          <w:szCs w:val="28"/>
        </w:rPr>
        <w:t xml:space="preserve"> _____________________________________________________</w:t>
      </w:r>
    </w:p>
    <w:p w:rsidR="0016050B" w:rsidRPr="00E76C1D" w:rsidRDefault="0016050B" w:rsidP="0016050B">
      <w:pPr>
        <w:spacing w:after="0" w:line="240" w:lineRule="auto"/>
        <w:rPr>
          <w:rFonts w:ascii="Times New Roman" w:hAnsi="Times New Roman"/>
          <w:sz w:val="28"/>
          <w:szCs w:val="28"/>
          <w:vertAlign w:val="superscript"/>
        </w:rPr>
      </w:pPr>
      <w:r w:rsidRPr="00E76C1D">
        <w:rPr>
          <w:rFonts w:ascii="Times New Roman" w:hAnsi="Times New Roman"/>
          <w:sz w:val="28"/>
          <w:szCs w:val="28"/>
          <w:vertAlign w:val="superscript"/>
        </w:rPr>
        <w:tab/>
      </w:r>
      <w:r w:rsidRPr="00E76C1D">
        <w:rPr>
          <w:rFonts w:ascii="Times New Roman" w:hAnsi="Times New Roman"/>
          <w:sz w:val="28"/>
          <w:szCs w:val="28"/>
          <w:vertAlign w:val="superscript"/>
        </w:rPr>
        <w:tab/>
      </w:r>
      <w:r w:rsidRPr="00E76C1D">
        <w:rPr>
          <w:rFonts w:ascii="Times New Roman" w:hAnsi="Times New Roman"/>
          <w:sz w:val="28"/>
          <w:szCs w:val="28"/>
          <w:vertAlign w:val="superscript"/>
        </w:rPr>
        <w:tab/>
      </w:r>
      <w:r w:rsidRPr="00E76C1D">
        <w:rPr>
          <w:rFonts w:ascii="Times New Roman" w:hAnsi="Times New Roman"/>
          <w:sz w:val="28"/>
          <w:szCs w:val="28"/>
          <w:vertAlign w:val="superscript"/>
        </w:rPr>
        <w:tab/>
      </w:r>
      <w:r w:rsidRPr="00E76C1D">
        <w:rPr>
          <w:rFonts w:ascii="Times New Roman" w:hAnsi="Times New Roman"/>
          <w:sz w:val="28"/>
          <w:szCs w:val="28"/>
          <w:vertAlign w:val="superscript"/>
        </w:rPr>
        <w:tab/>
      </w:r>
      <w:r w:rsidRPr="00E76C1D">
        <w:rPr>
          <w:rFonts w:ascii="Times New Roman" w:hAnsi="Times New Roman"/>
          <w:sz w:val="28"/>
          <w:szCs w:val="28"/>
          <w:vertAlign w:val="superscript"/>
        </w:rPr>
        <w:tab/>
        <w:t>(город, село, поселок и др.)</w:t>
      </w:r>
    </w:p>
    <w:p w:rsidR="0016050B" w:rsidRPr="0016050B" w:rsidRDefault="0016050B" w:rsidP="0016050B">
      <w:pPr>
        <w:pStyle w:val="ad"/>
        <w:tabs>
          <w:tab w:val="clear" w:pos="9355"/>
        </w:tabs>
        <w:rPr>
          <w:sz w:val="22"/>
          <w:szCs w:val="22"/>
          <w:vertAlign w:val="superscript"/>
        </w:rPr>
      </w:pPr>
      <w:r w:rsidRPr="0016050B">
        <w:rPr>
          <w:sz w:val="22"/>
          <w:szCs w:val="22"/>
        </w:rPr>
        <w:t>улица _______________________________ дом ______ корп._____</w:t>
      </w:r>
      <w:r w:rsidRPr="0016050B">
        <w:rPr>
          <w:sz w:val="22"/>
          <w:szCs w:val="22"/>
          <w:vertAlign w:val="superscript"/>
        </w:rPr>
        <w:t xml:space="preserve"> </w:t>
      </w:r>
      <w:r w:rsidRPr="0016050B">
        <w:rPr>
          <w:sz w:val="22"/>
          <w:szCs w:val="22"/>
        </w:rPr>
        <w:t>квартира_____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8. Контактная информация (телефоны: домашний, рабочий, сотовый; e-mail):  _____________________________________________________________________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_____________________________________________________________________</w:t>
      </w:r>
    </w:p>
    <w:p w:rsidR="0016050B" w:rsidRPr="0016050B" w:rsidRDefault="0016050B" w:rsidP="0016050B">
      <w:pPr>
        <w:spacing w:after="0" w:line="240" w:lineRule="auto"/>
        <w:rPr>
          <w:rFonts w:ascii="Times New Roman" w:hAnsi="Times New Roman"/>
        </w:rPr>
      </w:pPr>
    </w:p>
    <w:tbl>
      <w:tblPr>
        <w:tblW w:w="9011" w:type="dxa"/>
        <w:tblInd w:w="108" w:type="dxa"/>
        <w:tblLayout w:type="fixed"/>
        <w:tblLook w:val="0000"/>
      </w:tblPr>
      <w:tblGrid>
        <w:gridCol w:w="1843"/>
        <w:gridCol w:w="1440"/>
        <w:gridCol w:w="540"/>
        <w:gridCol w:w="1620"/>
        <w:gridCol w:w="360"/>
        <w:gridCol w:w="1260"/>
        <w:gridCol w:w="360"/>
        <w:gridCol w:w="1228"/>
        <w:gridCol w:w="360"/>
      </w:tblGrid>
      <w:tr w:rsidR="0016050B" w:rsidRPr="0016050B" w:rsidTr="0016050B">
        <w:tc>
          <w:tcPr>
            <w:tcW w:w="1843"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 xml:space="preserve">9. Семейное </w:t>
            </w:r>
          </w:p>
          <w:p w:rsidR="0016050B" w:rsidRPr="0016050B" w:rsidRDefault="0016050B" w:rsidP="0016050B">
            <w:pPr>
              <w:spacing w:after="0" w:line="240" w:lineRule="auto"/>
              <w:rPr>
                <w:rFonts w:ascii="Times New Roman" w:hAnsi="Times New Roman"/>
              </w:rPr>
            </w:pPr>
            <w:r w:rsidRPr="0016050B">
              <w:rPr>
                <w:rFonts w:ascii="Times New Roman" w:hAnsi="Times New Roman"/>
              </w:rPr>
              <w:t>положение:</w:t>
            </w:r>
          </w:p>
        </w:tc>
        <w:tc>
          <w:tcPr>
            <w:tcW w:w="1440" w:type="dxa"/>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женат</w:t>
            </w:r>
          </w:p>
        </w:tc>
        <w:tc>
          <w:tcPr>
            <w:tcW w:w="540" w:type="dxa"/>
            <w:tcBorders>
              <w:top w:val="single" w:sz="6" w:space="0" w:color="auto"/>
              <w:left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rPr>
            </w:pPr>
          </w:p>
        </w:tc>
        <w:tc>
          <w:tcPr>
            <w:tcW w:w="1620" w:type="dxa"/>
            <w:tcBorders>
              <w:left w:val="nil"/>
            </w:tcBorders>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холост</w:t>
            </w:r>
          </w:p>
        </w:tc>
        <w:tc>
          <w:tcPr>
            <w:tcW w:w="360" w:type="dxa"/>
            <w:tcBorders>
              <w:top w:val="single" w:sz="6" w:space="0" w:color="auto"/>
              <w:left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rPr>
            </w:pPr>
          </w:p>
        </w:tc>
        <w:tc>
          <w:tcPr>
            <w:tcW w:w="1260" w:type="dxa"/>
            <w:tcBorders>
              <w:left w:val="nil"/>
              <w:right w:val="single" w:sz="4" w:space="0" w:color="auto"/>
            </w:tcBorders>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вдовец</w:t>
            </w:r>
          </w:p>
        </w:tc>
        <w:tc>
          <w:tcPr>
            <w:tcW w:w="360" w:type="dxa"/>
            <w:tcBorders>
              <w:top w:val="single" w:sz="4" w:space="0" w:color="auto"/>
              <w:left w:val="single" w:sz="4" w:space="0" w:color="auto"/>
              <w:right w:val="single" w:sz="4" w:space="0" w:color="auto"/>
            </w:tcBorders>
          </w:tcPr>
          <w:p w:rsidR="0016050B" w:rsidRPr="0016050B" w:rsidRDefault="0016050B" w:rsidP="0016050B">
            <w:pPr>
              <w:spacing w:after="0" w:line="240" w:lineRule="auto"/>
              <w:jc w:val="center"/>
              <w:rPr>
                <w:rFonts w:ascii="Times New Roman" w:hAnsi="Times New Roman"/>
              </w:rPr>
            </w:pPr>
          </w:p>
        </w:tc>
        <w:tc>
          <w:tcPr>
            <w:tcW w:w="1228" w:type="dxa"/>
            <w:tcBorders>
              <w:left w:val="single" w:sz="4" w:space="0" w:color="auto"/>
              <w:right w:val="single" w:sz="4" w:space="0" w:color="auto"/>
            </w:tcBorders>
          </w:tcPr>
          <w:p w:rsidR="0016050B" w:rsidRPr="0016050B" w:rsidRDefault="0016050B" w:rsidP="0016050B">
            <w:pPr>
              <w:spacing w:after="0" w:line="240" w:lineRule="auto"/>
              <w:jc w:val="center"/>
              <w:rPr>
                <w:rFonts w:ascii="Times New Roman" w:hAnsi="Times New Roman"/>
                <w:spacing w:val="-10"/>
              </w:rPr>
            </w:pPr>
            <w:r w:rsidRPr="0016050B">
              <w:rPr>
                <w:rFonts w:ascii="Times New Roman" w:hAnsi="Times New Roman"/>
                <w:spacing w:val="-10"/>
              </w:rPr>
              <w:t>разведен</w:t>
            </w:r>
          </w:p>
        </w:tc>
        <w:tc>
          <w:tcPr>
            <w:tcW w:w="360" w:type="dxa"/>
            <w:tcBorders>
              <w:top w:val="single" w:sz="4" w:space="0" w:color="auto"/>
              <w:left w:val="single" w:sz="4" w:space="0" w:color="auto"/>
              <w:right w:val="single" w:sz="4" w:space="0" w:color="auto"/>
            </w:tcBorders>
          </w:tcPr>
          <w:p w:rsidR="0016050B" w:rsidRPr="0016050B" w:rsidRDefault="0016050B" w:rsidP="0016050B">
            <w:pPr>
              <w:spacing w:after="0" w:line="240" w:lineRule="auto"/>
              <w:jc w:val="right"/>
              <w:rPr>
                <w:rFonts w:ascii="Times New Roman" w:hAnsi="Times New Roman"/>
              </w:rPr>
            </w:pPr>
          </w:p>
        </w:tc>
      </w:tr>
      <w:tr w:rsidR="0016050B" w:rsidRPr="0016050B" w:rsidTr="0016050B">
        <w:tc>
          <w:tcPr>
            <w:tcW w:w="1843" w:type="dxa"/>
          </w:tcPr>
          <w:p w:rsidR="0016050B" w:rsidRPr="0016050B" w:rsidRDefault="0016050B" w:rsidP="0016050B">
            <w:pPr>
              <w:spacing w:after="0" w:line="240" w:lineRule="auto"/>
              <w:rPr>
                <w:rFonts w:ascii="Times New Roman" w:hAnsi="Times New Roman"/>
              </w:rPr>
            </w:pPr>
          </w:p>
        </w:tc>
        <w:tc>
          <w:tcPr>
            <w:tcW w:w="1440" w:type="dxa"/>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(замужем)</w:t>
            </w:r>
          </w:p>
        </w:tc>
        <w:tc>
          <w:tcPr>
            <w:tcW w:w="540" w:type="dxa"/>
            <w:tcBorders>
              <w:left w:val="single" w:sz="6" w:space="0" w:color="auto"/>
              <w:bottom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rPr>
            </w:pPr>
          </w:p>
        </w:tc>
        <w:tc>
          <w:tcPr>
            <w:tcW w:w="1620" w:type="dxa"/>
            <w:tcBorders>
              <w:left w:val="nil"/>
            </w:tcBorders>
          </w:tcPr>
          <w:p w:rsidR="0016050B" w:rsidRPr="0016050B" w:rsidRDefault="0016050B" w:rsidP="0016050B">
            <w:pPr>
              <w:spacing w:after="0" w:line="240" w:lineRule="auto"/>
              <w:ind w:left="-57" w:right="-57"/>
              <w:jc w:val="center"/>
              <w:rPr>
                <w:rFonts w:ascii="Times New Roman" w:hAnsi="Times New Roman"/>
              </w:rPr>
            </w:pPr>
            <w:r w:rsidRPr="0016050B">
              <w:rPr>
                <w:rFonts w:ascii="Times New Roman" w:hAnsi="Times New Roman"/>
              </w:rPr>
              <w:t>(не замужем)</w:t>
            </w:r>
          </w:p>
        </w:tc>
        <w:tc>
          <w:tcPr>
            <w:tcW w:w="360" w:type="dxa"/>
            <w:tcBorders>
              <w:left w:val="single" w:sz="6" w:space="0" w:color="auto"/>
              <w:bottom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rPr>
            </w:pPr>
          </w:p>
        </w:tc>
        <w:tc>
          <w:tcPr>
            <w:tcW w:w="1260" w:type="dxa"/>
            <w:tcBorders>
              <w:left w:val="nil"/>
              <w:right w:val="single" w:sz="4" w:space="0" w:color="auto"/>
            </w:tcBorders>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(вдова)</w:t>
            </w:r>
          </w:p>
        </w:tc>
        <w:tc>
          <w:tcPr>
            <w:tcW w:w="360" w:type="dxa"/>
            <w:tcBorders>
              <w:left w:val="single" w:sz="4" w:space="0" w:color="auto"/>
              <w:bottom w:val="single" w:sz="4" w:space="0" w:color="auto"/>
              <w:right w:val="single" w:sz="4" w:space="0" w:color="auto"/>
            </w:tcBorders>
          </w:tcPr>
          <w:p w:rsidR="0016050B" w:rsidRPr="0016050B" w:rsidRDefault="0016050B" w:rsidP="0016050B">
            <w:pPr>
              <w:spacing w:after="0" w:line="240" w:lineRule="auto"/>
              <w:jc w:val="center"/>
              <w:rPr>
                <w:rFonts w:ascii="Times New Roman" w:hAnsi="Times New Roman"/>
              </w:rPr>
            </w:pPr>
          </w:p>
        </w:tc>
        <w:tc>
          <w:tcPr>
            <w:tcW w:w="1228" w:type="dxa"/>
            <w:tcBorders>
              <w:left w:val="single" w:sz="4" w:space="0" w:color="auto"/>
              <w:right w:val="single" w:sz="4" w:space="0" w:color="auto"/>
            </w:tcBorders>
          </w:tcPr>
          <w:p w:rsidR="0016050B" w:rsidRPr="0016050B" w:rsidRDefault="0016050B" w:rsidP="0016050B">
            <w:pPr>
              <w:spacing w:after="0" w:line="240" w:lineRule="auto"/>
              <w:ind w:left="-57" w:right="-57"/>
              <w:jc w:val="center"/>
              <w:rPr>
                <w:rFonts w:ascii="Times New Roman" w:hAnsi="Times New Roman"/>
                <w:spacing w:val="-16"/>
              </w:rPr>
            </w:pPr>
            <w:r w:rsidRPr="0016050B">
              <w:rPr>
                <w:rFonts w:ascii="Times New Roman" w:hAnsi="Times New Roman"/>
                <w:spacing w:val="-16"/>
              </w:rPr>
              <w:t>(разведена)</w:t>
            </w:r>
          </w:p>
        </w:tc>
        <w:tc>
          <w:tcPr>
            <w:tcW w:w="360" w:type="dxa"/>
            <w:tcBorders>
              <w:left w:val="single" w:sz="4" w:space="0" w:color="auto"/>
              <w:bottom w:val="single" w:sz="4" w:space="0" w:color="auto"/>
              <w:right w:val="single" w:sz="4" w:space="0" w:color="auto"/>
            </w:tcBorders>
          </w:tcPr>
          <w:p w:rsidR="0016050B" w:rsidRPr="0016050B" w:rsidRDefault="0016050B" w:rsidP="0016050B">
            <w:pPr>
              <w:spacing w:after="0" w:line="240" w:lineRule="auto"/>
              <w:jc w:val="right"/>
              <w:rPr>
                <w:rFonts w:ascii="Times New Roman" w:hAnsi="Times New Roman"/>
              </w:rPr>
            </w:pPr>
          </w:p>
        </w:tc>
      </w:tr>
    </w:tbl>
    <w:p w:rsidR="0016050B" w:rsidRPr="0016050B" w:rsidRDefault="0016050B" w:rsidP="0016050B">
      <w:pPr>
        <w:pStyle w:val="ad"/>
        <w:rPr>
          <w:sz w:val="22"/>
          <w:szCs w:val="22"/>
        </w:rPr>
      </w:pPr>
      <w:r w:rsidRPr="0016050B">
        <w:rPr>
          <w:sz w:val="22"/>
          <w:szCs w:val="22"/>
        </w:rPr>
        <w:t xml:space="preserve">Если «женат (замужем)», укажите сведения о супруге: </w:t>
      </w:r>
    </w:p>
    <w:p w:rsidR="0016050B" w:rsidRPr="00A8303A" w:rsidRDefault="0016050B" w:rsidP="0016050B">
      <w:pPr>
        <w:pStyle w:val="ad"/>
        <w:rPr>
          <w:sz w:val="28"/>
          <w:szCs w:val="28"/>
        </w:rPr>
      </w:pPr>
      <w:r w:rsidRPr="00A8303A">
        <w:rPr>
          <w:sz w:val="28"/>
          <w:szCs w:val="28"/>
        </w:rPr>
        <w:t>_____________________________________________________</w:t>
      </w:r>
      <w:r>
        <w:rPr>
          <w:sz w:val="28"/>
          <w:szCs w:val="28"/>
        </w:rPr>
        <w:t>_____</w:t>
      </w:r>
      <w:r w:rsidRPr="00A8303A">
        <w:rPr>
          <w:sz w:val="28"/>
          <w:szCs w:val="28"/>
        </w:rPr>
        <w:t>___________</w:t>
      </w:r>
    </w:p>
    <w:p w:rsidR="0016050B" w:rsidRPr="00A8303A" w:rsidRDefault="0016050B" w:rsidP="0016050B">
      <w:pPr>
        <w:pStyle w:val="ad"/>
        <w:jc w:val="center"/>
        <w:rPr>
          <w:sz w:val="28"/>
          <w:szCs w:val="28"/>
        </w:rPr>
      </w:pPr>
      <w:r w:rsidRPr="00A8303A">
        <w:rPr>
          <w:sz w:val="28"/>
          <w:szCs w:val="28"/>
          <w:vertAlign w:val="superscript"/>
        </w:rPr>
        <w:t>(фамилия, имя, отчество, дата и место рождения, место работы и замещаемая должность)</w:t>
      </w:r>
    </w:p>
    <w:p w:rsidR="0016050B" w:rsidRDefault="0016050B" w:rsidP="0016050B">
      <w:pPr>
        <w:pStyle w:val="ad"/>
        <w:rPr>
          <w:sz w:val="28"/>
          <w:szCs w:val="28"/>
        </w:rPr>
      </w:pPr>
      <w:r>
        <w:rPr>
          <w:sz w:val="28"/>
          <w:szCs w:val="28"/>
        </w:rPr>
        <w:t>_____________________________________________________________________</w:t>
      </w:r>
    </w:p>
    <w:p w:rsidR="0016050B" w:rsidRDefault="0016050B" w:rsidP="0016050B">
      <w:pPr>
        <w:pStyle w:val="ad"/>
        <w:rPr>
          <w:sz w:val="28"/>
          <w:szCs w:val="28"/>
        </w:rPr>
      </w:pPr>
      <w:r>
        <w:rPr>
          <w:sz w:val="28"/>
          <w:szCs w:val="28"/>
        </w:rPr>
        <w:t>_____________________________________________________________________</w:t>
      </w:r>
    </w:p>
    <w:p w:rsidR="0016050B" w:rsidRPr="00A8303A" w:rsidRDefault="0016050B" w:rsidP="0016050B">
      <w:pPr>
        <w:pStyle w:val="ad"/>
        <w:rPr>
          <w:sz w:val="28"/>
          <w:szCs w:val="28"/>
        </w:rPr>
      </w:pPr>
    </w:p>
    <w:tbl>
      <w:tblPr>
        <w:tblW w:w="0" w:type="auto"/>
        <w:tblInd w:w="108" w:type="dxa"/>
        <w:tblLayout w:type="fixed"/>
        <w:tblLook w:val="0000"/>
      </w:tblPr>
      <w:tblGrid>
        <w:gridCol w:w="3261"/>
        <w:gridCol w:w="1692"/>
        <w:gridCol w:w="434"/>
        <w:gridCol w:w="2321"/>
        <w:gridCol w:w="372"/>
      </w:tblGrid>
      <w:tr w:rsidR="0016050B" w:rsidRPr="0016050B" w:rsidTr="0016050B">
        <w:tc>
          <w:tcPr>
            <w:tcW w:w="3261"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10. Наличие детей:</w:t>
            </w:r>
          </w:p>
        </w:tc>
        <w:tc>
          <w:tcPr>
            <w:tcW w:w="1692" w:type="dxa"/>
          </w:tcPr>
          <w:p w:rsidR="0016050B" w:rsidRPr="0016050B" w:rsidRDefault="0016050B" w:rsidP="0016050B">
            <w:pPr>
              <w:spacing w:after="0" w:line="240" w:lineRule="auto"/>
              <w:jc w:val="right"/>
              <w:rPr>
                <w:rFonts w:ascii="Times New Roman" w:hAnsi="Times New Roman"/>
              </w:rPr>
            </w:pPr>
            <w:r w:rsidRPr="0016050B">
              <w:rPr>
                <w:rFonts w:ascii="Times New Roman" w:hAnsi="Times New Roman"/>
              </w:rPr>
              <w:t>да</w:t>
            </w:r>
          </w:p>
        </w:tc>
        <w:tc>
          <w:tcPr>
            <w:tcW w:w="434"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c>
          <w:tcPr>
            <w:tcW w:w="2321" w:type="dxa"/>
            <w:tcBorders>
              <w:left w:val="nil"/>
            </w:tcBorders>
          </w:tcPr>
          <w:p w:rsidR="0016050B" w:rsidRPr="0016050B" w:rsidRDefault="0016050B" w:rsidP="0016050B">
            <w:pPr>
              <w:spacing w:after="0" w:line="240" w:lineRule="auto"/>
              <w:jc w:val="right"/>
              <w:rPr>
                <w:rFonts w:ascii="Times New Roman" w:hAnsi="Times New Roman"/>
              </w:rPr>
            </w:pPr>
            <w:r w:rsidRPr="0016050B">
              <w:rPr>
                <w:rFonts w:ascii="Times New Roman" w:hAnsi="Times New Roman"/>
              </w:rPr>
              <w:t>нет</w:t>
            </w:r>
          </w:p>
        </w:tc>
        <w:tc>
          <w:tcPr>
            <w:tcW w:w="372"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rPr>
            </w:pPr>
          </w:p>
        </w:tc>
      </w:tr>
    </w:tbl>
    <w:p w:rsidR="0016050B" w:rsidRPr="0016050B" w:rsidRDefault="0016050B" w:rsidP="0016050B">
      <w:pPr>
        <w:spacing w:after="0" w:line="240" w:lineRule="auto"/>
        <w:rPr>
          <w:rFonts w:ascii="Times New Roman" w:hAnsi="Times New Roman"/>
        </w:rPr>
      </w:pPr>
      <w:r w:rsidRPr="0016050B">
        <w:rPr>
          <w:rFonts w:ascii="Times New Roman" w:hAnsi="Times New Roman"/>
        </w:rPr>
        <w:t>Если «да», укажите:</w:t>
      </w:r>
    </w:p>
    <w:tbl>
      <w:tblPr>
        <w:tblW w:w="9072"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103"/>
        <w:gridCol w:w="1418"/>
        <w:gridCol w:w="2551"/>
      </w:tblGrid>
      <w:tr w:rsidR="0016050B" w:rsidRPr="0016050B" w:rsidTr="0016050B">
        <w:tc>
          <w:tcPr>
            <w:tcW w:w="5103" w:type="dxa"/>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Ф.И.О.</w:t>
            </w:r>
          </w:p>
        </w:tc>
        <w:tc>
          <w:tcPr>
            <w:tcW w:w="1418" w:type="dxa"/>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Пол</w:t>
            </w:r>
          </w:p>
        </w:tc>
        <w:tc>
          <w:tcPr>
            <w:tcW w:w="2551" w:type="dxa"/>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Дата рождения</w:t>
            </w:r>
          </w:p>
        </w:tc>
      </w:tr>
      <w:tr w:rsidR="0016050B" w:rsidRPr="0016050B" w:rsidTr="0016050B">
        <w:tc>
          <w:tcPr>
            <w:tcW w:w="5103" w:type="dxa"/>
          </w:tcPr>
          <w:p w:rsidR="0016050B" w:rsidRPr="0016050B" w:rsidRDefault="0016050B" w:rsidP="0016050B">
            <w:pPr>
              <w:spacing w:after="0" w:line="240" w:lineRule="auto"/>
              <w:rPr>
                <w:rFonts w:ascii="Times New Roman" w:hAnsi="Times New Roman"/>
              </w:rPr>
            </w:pPr>
          </w:p>
        </w:tc>
        <w:tc>
          <w:tcPr>
            <w:tcW w:w="1418" w:type="dxa"/>
          </w:tcPr>
          <w:p w:rsidR="0016050B" w:rsidRPr="0016050B" w:rsidRDefault="0016050B" w:rsidP="0016050B">
            <w:pPr>
              <w:spacing w:after="0" w:line="240" w:lineRule="auto"/>
              <w:rPr>
                <w:rFonts w:ascii="Times New Roman" w:hAnsi="Times New Roman"/>
              </w:rPr>
            </w:pPr>
          </w:p>
        </w:tc>
        <w:tc>
          <w:tcPr>
            <w:tcW w:w="2551" w:type="dxa"/>
          </w:tcPr>
          <w:p w:rsidR="0016050B" w:rsidRPr="0016050B" w:rsidRDefault="0016050B" w:rsidP="0016050B">
            <w:pPr>
              <w:spacing w:after="0" w:line="240" w:lineRule="auto"/>
              <w:rPr>
                <w:rFonts w:ascii="Times New Roman" w:hAnsi="Times New Roman"/>
              </w:rPr>
            </w:pPr>
          </w:p>
        </w:tc>
      </w:tr>
      <w:tr w:rsidR="0016050B" w:rsidRPr="0016050B" w:rsidTr="0016050B">
        <w:tc>
          <w:tcPr>
            <w:tcW w:w="5103" w:type="dxa"/>
          </w:tcPr>
          <w:p w:rsidR="0016050B" w:rsidRPr="0016050B" w:rsidRDefault="0016050B" w:rsidP="0016050B">
            <w:pPr>
              <w:spacing w:after="0" w:line="240" w:lineRule="auto"/>
              <w:rPr>
                <w:rFonts w:ascii="Times New Roman" w:hAnsi="Times New Roman"/>
              </w:rPr>
            </w:pPr>
          </w:p>
        </w:tc>
        <w:tc>
          <w:tcPr>
            <w:tcW w:w="1418" w:type="dxa"/>
          </w:tcPr>
          <w:p w:rsidR="0016050B" w:rsidRPr="0016050B" w:rsidRDefault="0016050B" w:rsidP="0016050B">
            <w:pPr>
              <w:spacing w:after="0" w:line="240" w:lineRule="auto"/>
              <w:rPr>
                <w:rFonts w:ascii="Times New Roman" w:hAnsi="Times New Roman"/>
              </w:rPr>
            </w:pPr>
          </w:p>
        </w:tc>
        <w:tc>
          <w:tcPr>
            <w:tcW w:w="2551" w:type="dxa"/>
          </w:tcPr>
          <w:p w:rsidR="0016050B" w:rsidRPr="0016050B" w:rsidRDefault="0016050B" w:rsidP="0016050B">
            <w:pPr>
              <w:spacing w:after="0" w:line="240" w:lineRule="auto"/>
              <w:rPr>
                <w:rFonts w:ascii="Times New Roman" w:hAnsi="Times New Roman"/>
              </w:rPr>
            </w:pPr>
          </w:p>
        </w:tc>
      </w:tr>
    </w:tbl>
    <w:p w:rsidR="0016050B" w:rsidRPr="00A8303A" w:rsidRDefault="0016050B" w:rsidP="0016050B">
      <w:pPr>
        <w:spacing w:after="0" w:line="240" w:lineRule="auto"/>
        <w:rPr>
          <w:rFonts w:ascii="Times New Roman" w:hAnsi="Times New Roman"/>
          <w:sz w:val="28"/>
          <w:szCs w:val="28"/>
          <w:lang w:val="en-US"/>
        </w:rPr>
      </w:pPr>
      <w:r w:rsidRPr="0016050B">
        <w:rPr>
          <w:rFonts w:ascii="Times New Roman" w:hAnsi="Times New Roman"/>
        </w:rPr>
        <w:t>11. Национальность:</w:t>
      </w:r>
      <w:r w:rsidRPr="00A8303A">
        <w:rPr>
          <w:rFonts w:ascii="Times New Roman" w:hAnsi="Times New Roman"/>
          <w:sz w:val="28"/>
          <w:szCs w:val="28"/>
        </w:rPr>
        <w:t xml:space="preserve"> ______________________________________________________</w:t>
      </w:r>
      <w:r>
        <w:rPr>
          <w:rFonts w:ascii="Times New Roman" w:hAnsi="Times New Roman"/>
          <w:sz w:val="28"/>
          <w:szCs w:val="28"/>
        </w:rPr>
        <w:t>_____</w:t>
      </w:r>
      <w:r w:rsidRPr="00A8303A">
        <w:rPr>
          <w:rFonts w:ascii="Times New Roman" w:hAnsi="Times New Roman"/>
          <w:sz w:val="28"/>
          <w:szCs w:val="28"/>
        </w:rPr>
        <w:t>_____</w:t>
      </w:r>
      <w:r>
        <w:rPr>
          <w:rFonts w:ascii="Times New Roman" w:hAnsi="Times New Roman"/>
          <w:sz w:val="28"/>
          <w:szCs w:val="28"/>
        </w:rPr>
        <w:t>_____</w:t>
      </w:r>
    </w:p>
    <w:p w:rsidR="0016050B" w:rsidRPr="004C3FC3" w:rsidRDefault="0016050B" w:rsidP="0016050B">
      <w:pPr>
        <w:spacing w:after="0" w:line="240" w:lineRule="auto"/>
        <w:jc w:val="center"/>
        <w:rPr>
          <w:rFonts w:ascii="Times New Roman" w:hAnsi="Times New Roman"/>
          <w:sz w:val="28"/>
          <w:szCs w:val="28"/>
          <w:vertAlign w:val="superscript"/>
        </w:rPr>
      </w:pPr>
      <w:r w:rsidRPr="004C3FC3">
        <w:rPr>
          <w:rFonts w:ascii="Times New Roman" w:hAnsi="Times New Roman"/>
          <w:sz w:val="28"/>
          <w:szCs w:val="28"/>
          <w:vertAlign w:val="superscript"/>
        </w:rPr>
        <w:t>(не является обязательным для заполнения)</w:t>
      </w:r>
    </w:p>
    <w:p w:rsidR="0016050B" w:rsidRPr="0016050B" w:rsidRDefault="0016050B" w:rsidP="0016050B">
      <w:pPr>
        <w:pStyle w:val="ad"/>
        <w:rPr>
          <w:bCs/>
          <w:sz w:val="22"/>
          <w:szCs w:val="22"/>
        </w:rPr>
      </w:pPr>
      <w:r w:rsidRPr="0016050B">
        <w:rPr>
          <w:bCs/>
          <w:sz w:val="22"/>
          <w:szCs w:val="22"/>
        </w:rPr>
        <w:t>12. Какими языками владеете:</w:t>
      </w:r>
    </w:p>
    <w:p w:rsidR="0016050B" w:rsidRPr="0016050B" w:rsidRDefault="0016050B" w:rsidP="0016050B">
      <w:pPr>
        <w:pStyle w:val="ad"/>
        <w:rPr>
          <w:sz w:val="22"/>
          <w:szCs w:val="22"/>
        </w:rPr>
      </w:pPr>
      <w:r w:rsidRPr="0016050B">
        <w:rPr>
          <w:sz w:val="22"/>
          <w:szCs w:val="22"/>
        </w:rPr>
        <w:t>12.1. Родной язык: _____________________________________________________________________</w:t>
      </w:r>
    </w:p>
    <w:p w:rsidR="0016050B" w:rsidRPr="0016050B" w:rsidRDefault="0016050B" w:rsidP="0016050B">
      <w:pPr>
        <w:pStyle w:val="ad"/>
        <w:rPr>
          <w:sz w:val="22"/>
          <w:szCs w:val="22"/>
        </w:rPr>
      </w:pPr>
      <w:r w:rsidRPr="0016050B">
        <w:rPr>
          <w:sz w:val="22"/>
          <w:szCs w:val="22"/>
        </w:rPr>
        <w:t>12.2. Языки народов Российской Федерации: _____________________________________________________________________</w:t>
      </w:r>
    </w:p>
    <w:p w:rsidR="0016050B" w:rsidRPr="0016050B" w:rsidRDefault="0016050B" w:rsidP="0016050B">
      <w:pPr>
        <w:spacing w:after="0" w:line="240" w:lineRule="auto"/>
        <w:rPr>
          <w:rFonts w:ascii="Times New Roman" w:hAnsi="Times New Roman" w:cs="Times New Roman"/>
          <w:bCs/>
        </w:rPr>
      </w:pPr>
      <w:r w:rsidRPr="0016050B">
        <w:rPr>
          <w:rFonts w:ascii="Times New Roman" w:hAnsi="Times New Roman" w:cs="Times New Roman"/>
          <w:bCs/>
        </w:rPr>
        <w:t>12.3. Иностранные языки, включая языки народов бывшего СССР:</w:t>
      </w:r>
    </w:p>
    <w:tbl>
      <w:tblPr>
        <w:tblW w:w="11023" w:type="dxa"/>
        <w:tblInd w:w="108" w:type="dxa"/>
        <w:tblLayout w:type="fixed"/>
        <w:tblLook w:val="0000"/>
      </w:tblPr>
      <w:tblGrid>
        <w:gridCol w:w="2376"/>
        <w:gridCol w:w="2262"/>
        <w:gridCol w:w="2835"/>
        <w:gridCol w:w="3550"/>
      </w:tblGrid>
      <w:tr w:rsidR="0016050B" w:rsidRPr="0016050B" w:rsidTr="009237B7">
        <w:tc>
          <w:tcPr>
            <w:tcW w:w="2376" w:type="dxa"/>
            <w:tcBorders>
              <w:top w:val="single" w:sz="6" w:space="0" w:color="auto"/>
              <w:left w:val="single" w:sz="6" w:space="0" w:color="auto"/>
            </w:tcBorders>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Язык</w:t>
            </w:r>
          </w:p>
        </w:tc>
        <w:tc>
          <w:tcPr>
            <w:tcW w:w="8647" w:type="dxa"/>
            <w:gridSpan w:val="3"/>
            <w:tcBorders>
              <w:top w:val="single" w:sz="6" w:space="0" w:color="auto"/>
              <w:left w:val="single" w:sz="6" w:space="0" w:color="auto"/>
              <w:right w:val="single" w:sz="6" w:space="0" w:color="auto"/>
            </w:tcBorders>
          </w:tcPr>
          <w:p w:rsidR="0016050B" w:rsidRPr="0016050B" w:rsidRDefault="0016050B" w:rsidP="0016050B">
            <w:pPr>
              <w:pStyle w:val="2"/>
              <w:spacing w:before="0"/>
              <w:jc w:val="center"/>
              <w:rPr>
                <w:rFonts w:ascii="Times New Roman" w:hAnsi="Times New Roman"/>
                <w:b w:val="0"/>
                <w:sz w:val="22"/>
                <w:szCs w:val="22"/>
              </w:rPr>
            </w:pPr>
            <w:r w:rsidRPr="0016050B">
              <w:rPr>
                <w:rFonts w:ascii="Times New Roman" w:hAnsi="Times New Roman"/>
                <w:b w:val="0"/>
                <w:sz w:val="22"/>
                <w:szCs w:val="22"/>
              </w:rPr>
              <w:t>Степень владения</w:t>
            </w:r>
          </w:p>
        </w:tc>
      </w:tr>
      <w:tr w:rsidR="0016050B" w:rsidRPr="0016050B" w:rsidTr="009237B7">
        <w:tc>
          <w:tcPr>
            <w:tcW w:w="2376" w:type="dxa"/>
            <w:tcBorders>
              <w:left w:val="single" w:sz="6" w:space="0" w:color="auto"/>
            </w:tcBorders>
          </w:tcPr>
          <w:p w:rsidR="0016050B" w:rsidRPr="0016050B" w:rsidRDefault="0016050B" w:rsidP="0016050B">
            <w:pPr>
              <w:spacing w:after="0" w:line="240" w:lineRule="auto"/>
              <w:jc w:val="center"/>
              <w:rPr>
                <w:rFonts w:ascii="Times New Roman" w:hAnsi="Times New Roman" w:cs="Times New Roman"/>
              </w:rPr>
            </w:pPr>
          </w:p>
        </w:tc>
        <w:tc>
          <w:tcPr>
            <w:tcW w:w="2262" w:type="dxa"/>
            <w:tcBorders>
              <w:top w:val="single" w:sz="6" w:space="0" w:color="auto"/>
              <w:left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владею свободно</w:t>
            </w:r>
          </w:p>
        </w:tc>
        <w:tc>
          <w:tcPr>
            <w:tcW w:w="2835" w:type="dxa"/>
            <w:tcBorders>
              <w:top w:val="single" w:sz="6" w:space="0" w:color="auto"/>
              <w:left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читаю и могу объясняться</w:t>
            </w:r>
          </w:p>
        </w:tc>
        <w:tc>
          <w:tcPr>
            <w:tcW w:w="3550" w:type="dxa"/>
            <w:tcBorders>
              <w:top w:val="single" w:sz="6" w:space="0" w:color="auto"/>
              <w:left w:val="single" w:sz="6" w:space="0" w:color="auto"/>
              <w:right w:val="single" w:sz="6" w:space="0" w:color="auto"/>
            </w:tcBorders>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читаю и перевожу со словарем</w:t>
            </w:r>
          </w:p>
        </w:tc>
      </w:tr>
      <w:tr w:rsidR="0016050B" w:rsidRPr="0016050B" w:rsidTr="009237B7">
        <w:tc>
          <w:tcPr>
            <w:tcW w:w="2376"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c>
          <w:tcPr>
            <w:tcW w:w="2262"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c>
          <w:tcPr>
            <w:tcW w:w="3550"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r>
      <w:tr w:rsidR="0016050B" w:rsidRPr="0016050B" w:rsidTr="009237B7">
        <w:trPr>
          <w:trHeight w:val="421"/>
        </w:trPr>
        <w:tc>
          <w:tcPr>
            <w:tcW w:w="2376"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c>
          <w:tcPr>
            <w:tcW w:w="2262"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c>
          <w:tcPr>
            <w:tcW w:w="3550" w:type="dxa"/>
            <w:tcBorders>
              <w:top w:val="single" w:sz="6" w:space="0" w:color="auto"/>
              <w:left w:val="single" w:sz="6" w:space="0" w:color="auto"/>
              <w:bottom w:val="single" w:sz="6" w:space="0" w:color="auto"/>
              <w:right w:val="single" w:sz="6" w:space="0" w:color="auto"/>
            </w:tcBorders>
          </w:tcPr>
          <w:p w:rsidR="0016050B" w:rsidRPr="0016050B" w:rsidRDefault="0016050B" w:rsidP="0016050B">
            <w:pPr>
              <w:spacing w:after="0" w:line="240" w:lineRule="auto"/>
              <w:rPr>
                <w:rFonts w:ascii="Times New Roman" w:hAnsi="Times New Roman" w:cs="Times New Roman"/>
              </w:rPr>
            </w:pPr>
          </w:p>
        </w:tc>
      </w:tr>
    </w:tbl>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13. Навыки работы с компьютером:</w:t>
      </w:r>
    </w:p>
    <w:tbl>
      <w:tblPr>
        <w:tblW w:w="10883" w:type="dxa"/>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3085"/>
        <w:gridCol w:w="1296"/>
        <w:gridCol w:w="1296"/>
        <w:gridCol w:w="1296"/>
        <w:gridCol w:w="3910"/>
      </w:tblGrid>
      <w:tr w:rsidR="0016050B" w:rsidRPr="0016050B" w:rsidTr="009237B7">
        <w:tc>
          <w:tcPr>
            <w:tcW w:w="3085" w:type="dxa"/>
            <w:vMerge w:val="restart"/>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Вид</w:t>
            </w:r>
          </w:p>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программного обеспечения</w:t>
            </w:r>
          </w:p>
        </w:tc>
        <w:tc>
          <w:tcPr>
            <w:tcW w:w="3888" w:type="dxa"/>
            <w:gridSpan w:val="3"/>
            <w:tcBorders>
              <w:bottom w:val="single" w:sz="4" w:space="0" w:color="auto"/>
            </w:tcBorders>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Степень владения</w:t>
            </w:r>
          </w:p>
        </w:tc>
        <w:tc>
          <w:tcPr>
            <w:tcW w:w="3910" w:type="dxa"/>
            <w:vMerge w:val="restart"/>
          </w:tcPr>
          <w:p w:rsidR="0016050B" w:rsidRPr="0016050B" w:rsidRDefault="0016050B" w:rsidP="008007F2">
            <w:pPr>
              <w:spacing w:after="0" w:line="240" w:lineRule="auto"/>
              <w:rPr>
                <w:rFonts w:ascii="Times New Roman" w:hAnsi="Times New Roman" w:cs="Times New Roman"/>
              </w:rPr>
            </w:pPr>
            <w:r w:rsidRPr="0016050B">
              <w:rPr>
                <w:rFonts w:ascii="Times New Roman" w:hAnsi="Times New Roman" w:cs="Times New Roman"/>
              </w:rPr>
              <w:t>Названия конкретных</w:t>
            </w:r>
            <w:r w:rsidR="008007F2">
              <w:rPr>
                <w:rFonts w:ascii="Times New Roman" w:hAnsi="Times New Roman" w:cs="Times New Roman"/>
              </w:rPr>
              <w:t xml:space="preserve"> </w:t>
            </w:r>
            <w:r w:rsidRPr="0016050B">
              <w:rPr>
                <w:rFonts w:ascii="Times New Roman" w:hAnsi="Times New Roman" w:cs="Times New Roman"/>
              </w:rPr>
              <w:t xml:space="preserve">программных продуктов, с которыми приходилось </w:t>
            </w:r>
            <w:r w:rsidRPr="0016050B">
              <w:rPr>
                <w:rFonts w:ascii="Times New Roman" w:hAnsi="Times New Roman" w:cs="Times New Roman"/>
              </w:rPr>
              <w:lastRenderedPageBreak/>
              <w:t>работать</w:t>
            </w:r>
          </w:p>
        </w:tc>
      </w:tr>
      <w:tr w:rsidR="0016050B" w:rsidRPr="0016050B" w:rsidTr="009237B7">
        <w:tc>
          <w:tcPr>
            <w:tcW w:w="3085" w:type="dxa"/>
            <w:vMerge/>
            <w:tcBorders>
              <w:bottom w:val="single" w:sz="4" w:space="0" w:color="auto"/>
            </w:tcBorders>
          </w:tcPr>
          <w:p w:rsidR="0016050B" w:rsidRPr="0016050B" w:rsidRDefault="0016050B" w:rsidP="0016050B">
            <w:pPr>
              <w:spacing w:after="0" w:line="240" w:lineRule="auto"/>
              <w:jc w:val="center"/>
              <w:rPr>
                <w:rFonts w:ascii="Times New Roman" w:hAnsi="Times New Roman" w:cs="Times New Roman"/>
              </w:rPr>
            </w:pPr>
          </w:p>
        </w:tc>
        <w:tc>
          <w:tcPr>
            <w:tcW w:w="1296" w:type="dxa"/>
            <w:tcBorders>
              <w:top w:val="single" w:sz="4" w:space="0" w:color="auto"/>
              <w:bottom w:val="single" w:sz="4" w:space="0" w:color="auto"/>
              <w:right w:val="single" w:sz="4" w:space="0" w:color="auto"/>
            </w:tcBorders>
          </w:tcPr>
          <w:p w:rsidR="0016050B" w:rsidRPr="0016050B" w:rsidRDefault="0016050B" w:rsidP="0016050B">
            <w:pPr>
              <w:spacing w:after="0" w:line="240" w:lineRule="auto"/>
              <w:ind w:left="-57" w:right="-57"/>
              <w:jc w:val="center"/>
              <w:rPr>
                <w:rFonts w:ascii="Times New Roman" w:hAnsi="Times New Roman" w:cs="Times New Roman"/>
              </w:rPr>
            </w:pPr>
            <w:r w:rsidRPr="0016050B">
              <w:rPr>
                <w:rFonts w:ascii="Times New Roman" w:hAnsi="Times New Roman" w:cs="Times New Roman"/>
              </w:rPr>
              <w:t xml:space="preserve">владею </w:t>
            </w:r>
            <w:r w:rsidRPr="0016050B">
              <w:rPr>
                <w:rFonts w:ascii="Times New Roman" w:hAnsi="Times New Roman" w:cs="Times New Roman"/>
              </w:rPr>
              <w:lastRenderedPageBreak/>
              <w:t>свободно</w:t>
            </w:r>
          </w:p>
        </w:tc>
        <w:tc>
          <w:tcPr>
            <w:tcW w:w="1296" w:type="dxa"/>
            <w:tcBorders>
              <w:top w:val="single" w:sz="4" w:space="0" w:color="auto"/>
              <w:left w:val="single" w:sz="4" w:space="0" w:color="auto"/>
              <w:bottom w:val="single" w:sz="4" w:space="0" w:color="auto"/>
              <w:right w:val="single" w:sz="4" w:space="0" w:color="auto"/>
            </w:tcBorders>
          </w:tcPr>
          <w:p w:rsidR="0016050B" w:rsidRPr="0016050B" w:rsidRDefault="0016050B" w:rsidP="0016050B">
            <w:pPr>
              <w:spacing w:after="0" w:line="240" w:lineRule="auto"/>
              <w:ind w:left="-57" w:right="-57"/>
              <w:jc w:val="center"/>
              <w:rPr>
                <w:rFonts w:ascii="Times New Roman" w:hAnsi="Times New Roman" w:cs="Times New Roman"/>
              </w:rPr>
            </w:pPr>
            <w:r w:rsidRPr="0016050B">
              <w:rPr>
                <w:rFonts w:ascii="Times New Roman" w:hAnsi="Times New Roman" w:cs="Times New Roman"/>
              </w:rPr>
              <w:lastRenderedPageBreak/>
              <w:t xml:space="preserve">имею общее </w:t>
            </w:r>
            <w:r w:rsidRPr="0016050B">
              <w:rPr>
                <w:rFonts w:ascii="Times New Roman" w:hAnsi="Times New Roman" w:cs="Times New Roman"/>
              </w:rPr>
              <w:lastRenderedPageBreak/>
              <w:t>представ-ление</w:t>
            </w:r>
          </w:p>
        </w:tc>
        <w:tc>
          <w:tcPr>
            <w:tcW w:w="1296" w:type="dxa"/>
            <w:tcBorders>
              <w:top w:val="single" w:sz="4" w:space="0" w:color="auto"/>
              <w:left w:val="single" w:sz="4" w:space="0" w:color="auto"/>
              <w:bottom w:val="single" w:sz="4" w:space="0" w:color="auto"/>
            </w:tcBorders>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lastRenderedPageBreak/>
              <w:t>не работал</w:t>
            </w:r>
          </w:p>
        </w:tc>
        <w:tc>
          <w:tcPr>
            <w:tcW w:w="3910" w:type="dxa"/>
            <w:vMerge/>
            <w:tcBorders>
              <w:bottom w:val="single" w:sz="4" w:space="0" w:color="auto"/>
            </w:tcBorders>
          </w:tcPr>
          <w:p w:rsidR="0016050B" w:rsidRPr="0016050B" w:rsidRDefault="0016050B" w:rsidP="0016050B">
            <w:pPr>
              <w:spacing w:after="0" w:line="240" w:lineRule="auto"/>
              <w:jc w:val="center"/>
              <w:rPr>
                <w:rFonts w:ascii="Times New Roman" w:hAnsi="Times New Roman" w:cs="Times New Roman"/>
              </w:rPr>
            </w:pPr>
          </w:p>
        </w:tc>
      </w:tr>
      <w:tr w:rsidR="0016050B" w:rsidRPr="0016050B" w:rsidTr="009237B7">
        <w:tc>
          <w:tcPr>
            <w:tcW w:w="3085" w:type="dxa"/>
            <w:tcBorders>
              <w:top w:val="single" w:sz="4" w:space="0" w:color="auto"/>
            </w:tcBorders>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lastRenderedPageBreak/>
              <w:t>Текстовые редакторы</w:t>
            </w:r>
          </w:p>
        </w:tc>
        <w:tc>
          <w:tcPr>
            <w:tcW w:w="1296" w:type="dxa"/>
            <w:tcBorders>
              <w:top w:val="single" w:sz="4" w:space="0" w:color="auto"/>
            </w:tcBorders>
          </w:tcPr>
          <w:p w:rsidR="0016050B" w:rsidRPr="0016050B" w:rsidRDefault="0016050B" w:rsidP="0016050B">
            <w:pPr>
              <w:spacing w:after="0" w:line="240" w:lineRule="auto"/>
              <w:rPr>
                <w:rFonts w:ascii="Times New Roman" w:hAnsi="Times New Roman" w:cs="Times New Roman"/>
              </w:rPr>
            </w:pPr>
          </w:p>
        </w:tc>
        <w:tc>
          <w:tcPr>
            <w:tcW w:w="1296" w:type="dxa"/>
            <w:tcBorders>
              <w:top w:val="single" w:sz="4" w:space="0" w:color="auto"/>
            </w:tcBorders>
          </w:tcPr>
          <w:p w:rsidR="0016050B" w:rsidRPr="0016050B" w:rsidRDefault="0016050B" w:rsidP="0016050B">
            <w:pPr>
              <w:spacing w:after="0" w:line="240" w:lineRule="auto"/>
              <w:rPr>
                <w:rFonts w:ascii="Times New Roman" w:hAnsi="Times New Roman" w:cs="Times New Roman"/>
              </w:rPr>
            </w:pPr>
          </w:p>
        </w:tc>
        <w:tc>
          <w:tcPr>
            <w:tcW w:w="1296" w:type="dxa"/>
            <w:tcBorders>
              <w:top w:val="single" w:sz="4" w:space="0" w:color="auto"/>
            </w:tcBorders>
          </w:tcPr>
          <w:p w:rsidR="0016050B" w:rsidRPr="0016050B" w:rsidRDefault="0016050B" w:rsidP="0016050B">
            <w:pPr>
              <w:spacing w:after="0" w:line="240" w:lineRule="auto"/>
              <w:rPr>
                <w:rFonts w:ascii="Times New Roman" w:hAnsi="Times New Roman" w:cs="Times New Roman"/>
              </w:rPr>
            </w:pPr>
          </w:p>
        </w:tc>
        <w:tc>
          <w:tcPr>
            <w:tcW w:w="3910" w:type="dxa"/>
            <w:tcBorders>
              <w:top w:val="single" w:sz="4" w:space="0" w:color="auto"/>
            </w:tcBorders>
          </w:tcPr>
          <w:p w:rsidR="0016050B" w:rsidRPr="0016050B" w:rsidRDefault="0016050B" w:rsidP="008007F2">
            <w:pPr>
              <w:spacing w:after="0" w:line="240" w:lineRule="auto"/>
              <w:jc w:val="both"/>
              <w:rPr>
                <w:rFonts w:ascii="Times New Roman" w:hAnsi="Times New Roman" w:cs="Times New Roman"/>
              </w:rPr>
            </w:pPr>
          </w:p>
        </w:tc>
      </w:tr>
      <w:tr w:rsidR="0016050B" w:rsidRPr="0016050B" w:rsidTr="009237B7">
        <w:tc>
          <w:tcPr>
            <w:tcW w:w="3085"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Электронные таблицы</w:t>
            </w: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3910"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rPr>
          <w:trHeight w:val="80"/>
        </w:trPr>
        <w:tc>
          <w:tcPr>
            <w:tcW w:w="3085"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Правовые базы данных</w:t>
            </w: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3910"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rPr>
          <w:trHeight w:val="268"/>
        </w:trPr>
        <w:tc>
          <w:tcPr>
            <w:tcW w:w="3085" w:type="dxa"/>
          </w:tcPr>
          <w:p w:rsidR="0016050B" w:rsidRPr="0016050B" w:rsidRDefault="0016050B" w:rsidP="0016050B">
            <w:pPr>
              <w:pStyle w:val="ad"/>
              <w:rPr>
                <w:sz w:val="22"/>
                <w:szCs w:val="22"/>
              </w:rPr>
            </w:pPr>
            <w:r w:rsidRPr="0016050B">
              <w:rPr>
                <w:sz w:val="22"/>
                <w:szCs w:val="22"/>
              </w:rPr>
              <w:t>Специальные программные продукты</w:t>
            </w: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3910" w:type="dxa"/>
          </w:tcPr>
          <w:p w:rsidR="0016050B" w:rsidRPr="0016050B" w:rsidRDefault="0016050B" w:rsidP="0016050B">
            <w:pPr>
              <w:spacing w:after="0" w:line="240" w:lineRule="auto"/>
              <w:rPr>
                <w:rFonts w:ascii="Times New Roman" w:hAnsi="Times New Roman" w:cs="Times New Roman"/>
                <w:lang w:val="en-US"/>
              </w:rPr>
            </w:pPr>
          </w:p>
        </w:tc>
      </w:tr>
      <w:tr w:rsidR="0016050B" w:rsidRPr="0016050B" w:rsidTr="009237B7">
        <w:trPr>
          <w:trHeight w:val="262"/>
        </w:trPr>
        <w:tc>
          <w:tcPr>
            <w:tcW w:w="3085"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Операционные системы</w:t>
            </w: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1296" w:type="dxa"/>
          </w:tcPr>
          <w:p w:rsidR="0016050B" w:rsidRPr="0016050B" w:rsidRDefault="0016050B" w:rsidP="0016050B">
            <w:pPr>
              <w:spacing w:after="0" w:line="240" w:lineRule="auto"/>
              <w:rPr>
                <w:rFonts w:ascii="Times New Roman" w:hAnsi="Times New Roman" w:cs="Times New Roman"/>
              </w:rPr>
            </w:pPr>
          </w:p>
        </w:tc>
        <w:tc>
          <w:tcPr>
            <w:tcW w:w="3910" w:type="dxa"/>
          </w:tcPr>
          <w:p w:rsidR="0016050B" w:rsidRPr="0016050B" w:rsidRDefault="0016050B" w:rsidP="0016050B">
            <w:pPr>
              <w:spacing w:after="0" w:line="240" w:lineRule="auto"/>
              <w:rPr>
                <w:rFonts w:ascii="Times New Roman" w:hAnsi="Times New Roman" w:cs="Times New Roman"/>
                <w:lang w:val="en-US"/>
              </w:rPr>
            </w:pPr>
          </w:p>
        </w:tc>
      </w:tr>
    </w:tbl>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 xml:space="preserve">14. Отношение к воинской обязанности и воинское звание: </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_____________________________________________________________________</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15. Сведения об образовании:</w:t>
      </w:r>
    </w:p>
    <w:tbl>
      <w:tblPr>
        <w:tblW w:w="10882" w:type="dxa"/>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62"/>
        <w:gridCol w:w="2126"/>
        <w:gridCol w:w="2126"/>
        <w:gridCol w:w="2268"/>
      </w:tblGrid>
      <w:tr w:rsidR="0016050B" w:rsidRPr="005E6657" w:rsidTr="009237B7">
        <w:tc>
          <w:tcPr>
            <w:tcW w:w="4362" w:type="dxa"/>
            <w:vMerge w:val="restart"/>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Формальные характеристики</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полученного образования</w:t>
            </w:r>
          </w:p>
        </w:tc>
        <w:tc>
          <w:tcPr>
            <w:tcW w:w="6520" w:type="dxa"/>
            <w:gridSpan w:val="3"/>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Последовательность получения образования</w:t>
            </w:r>
          </w:p>
        </w:tc>
      </w:tr>
      <w:tr w:rsidR="0016050B" w:rsidRPr="005E6657" w:rsidTr="009237B7">
        <w:tc>
          <w:tcPr>
            <w:tcW w:w="4362" w:type="dxa"/>
            <w:vMerge/>
          </w:tcPr>
          <w:p w:rsidR="0016050B" w:rsidRPr="005E6657" w:rsidRDefault="0016050B" w:rsidP="0016050B">
            <w:pPr>
              <w:spacing w:after="0" w:line="240" w:lineRule="auto"/>
              <w:rPr>
                <w:rFonts w:ascii="Times New Roman" w:hAnsi="Times New Roman"/>
                <w:sz w:val="24"/>
                <w:szCs w:val="24"/>
              </w:rPr>
            </w:pPr>
          </w:p>
        </w:tc>
        <w:tc>
          <w:tcPr>
            <w:tcW w:w="2126" w:type="dxa"/>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первое</w:t>
            </w:r>
          </w:p>
        </w:tc>
        <w:tc>
          <w:tcPr>
            <w:tcW w:w="2126" w:type="dxa"/>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второе</w:t>
            </w:r>
          </w:p>
        </w:tc>
        <w:tc>
          <w:tcPr>
            <w:tcW w:w="2268" w:type="dxa"/>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третье</w:t>
            </w:r>
          </w:p>
        </w:tc>
      </w:tr>
      <w:tr w:rsidR="0016050B" w:rsidRPr="005E6657" w:rsidTr="009237B7">
        <w:tc>
          <w:tcPr>
            <w:tcW w:w="4362"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Даты начала и окончания обучения</w:t>
            </w:r>
          </w:p>
        </w:tc>
        <w:tc>
          <w:tcPr>
            <w:tcW w:w="2126"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начало</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vertAlign w:val="superscript"/>
              </w:rPr>
            </w:pPr>
            <w:r w:rsidRPr="005E6657">
              <w:rPr>
                <w:rFonts w:ascii="Times New Roman" w:hAnsi="Times New Roman"/>
                <w:sz w:val="24"/>
                <w:szCs w:val="24"/>
                <w:vertAlign w:val="superscript"/>
              </w:rPr>
              <w:t>(месяц, год)</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окончание</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vertAlign w:val="superscript"/>
              </w:rPr>
              <w:t>(месяц, год)</w:t>
            </w:r>
          </w:p>
        </w:tc>
        <w:tc>
          <w:tcPr>
            <w:tcW w:w="2126"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начало</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vertAlign w:val="superscript"/>
              </w:rPr>
            </w:pPr>
            <w:r w:rsidRPr="005E6657">
              <w:rPr>
                <w:rFonts w:ascii="Times New Roman" w:hAnsi="Times New Roman"/>
                <w:sz w:val="24"/>
                <w:szCs w:val="24"/>
                <w:vertAlign w:val="superscript"/>
              </w:rPr>
              <w:t>(месяц, год)</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окончание</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vertAlign w:val="superscript"/>
              </w:rPr>
              <w:t>(месяц, год)</w:t>
            </w:r>
          </w:p>
        </w:tc>
        <w:tc>
          <w:tcPr>
            <w:tcW w:w="2268"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начало</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vertAlign w:val="superscript"/>
              </w:rPr>
            </w:pPr>
            <w:r w:rsidRPr="005E6657">
              <w:rPr>
                <w:rFonts w:ascii="Times New Roman" w:hAnsi="Times New Roman"/>
                <w:sz w:val="24"/>
                <w:szCs w:val="24"/>
                <w:vertAlign w:val="superscript"/>
              </w:rPr>
              <w:t>(месяц, год)</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окончание</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vertAlign w:val="superscript"/>
              </w:rPr>
              <w:t>(месяц, год)</w:t>
            </w:r>
          </w:p>
        </w:tc>
      </w:tr>
      <w:tr w:rsidR="0016050B" w:rsidRPr="005E6657" w:rsidTr="009237B7">
        <w:trPr>
          <w:trHeight w:val="20"/>
        </w:trPr>
        <w:tc>
          <w:tcPr>
            <w:tcW w:w="4362"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Уровень образования</w:t>
            </w:r>
          </w:p>
          <w:p w:rsidR="0016050B" w:rsidRPr="0016050B" w:rsidRDefault="0016050B" w:rsidP="008007F2">
            <w:pPr>
              <w:spacing w:after="0" w:line="240" w:lineRule="auto"/>
              <w:rPr>
                <w:rFonts w:ascii="Times New Roman" w:hAnsi="Times New Roman"/>
              </w:rPr>
            </w:pPr>
            <w:r w:rsidRPr="0016050B">
              <w:rPr>
                <w:rFonts w:ascii="Times New Roman" w:hAnsi="Times New Roman"/>
              </w:rPr>
              <w:t>(среднее профессиональное, высшее, аспирантура, адъюнктура, докторантура)</w:t>
            </w:r>
          </w:p>
        </w:tc>
        <w:tc>
          <w:tcPr>
            <w:tcW w:w="2126" w:type="dxa"/>
          </w:tcPr>
          <w:p w:rsidR="0016050B" w:rsidRPr="0016050B" w:rsidRDefault="0016050B" w:rsidP="0016050B">
            <w:pPr>
              <w:spacing w:after="0" w:line="240" w:lineRule="auto"/>
              <w:rPr>
                <w:rFonts w:ascii="Times New Roman" w:hAnsi="Times New Roman"/>
              </w:rPr>
            </w:pPr>
          </w:p>
          <w:p w:rsidR="0016050B" w:rsidRPr="0016050B" w:rsidRDefault="0016050B" w:rsidP="0016050B">
            <w:pPr>
              <w:spacing w:after="0" w:line="240" w:lineRule="auto"/>
              <w:rPr>
                <w:rFonts w:ascii="Times New Roman" w:hAnsi="Times New Roman"/>
              </w:rPr>
            </w:pPr>
          </w:p>
          <w:p w:rsidR="0016050B" w:rsidRPr="0016050B" w:rsidRDefault="0016050B" w:rsidP="0016050B">
            <w:pPr>
              <w:spacing w:after="0" w:line="240" w:lineRule="auto"/>
              <w:rPr>
                <w:rFonts w:ascii="Times New Roman" w:hAnsi="Times New Roman"/>
              </w:rPr>
            </w:pPr>
          </w:p>
        </w:tc>
        <w:tc>
          <w:tcPr>
            <w:tcW w:w="2126" w:type="dxa"/>
          </w:tcPr>
          <w:p w:rsidR="0016050B" w:rsidRPr="005E6657" w:rsidRDefault="0016050B" w:rsidP="0016050B">
            <w:pPr>
              <w:spacing w:after="0" w:line="240" w:lineRule="auto"/>
              <w:rPr>
                <w:rFonts w:ascii="Times New Roman" w:hAnsi="Times New Roman"/>
                <w:sz w:val="24"/>
                <w:szCs w:val="24"/>
              </w:rPr>
            </w:pPr>
          </w:p>
        </w:tc>
        <w:tc>
          <w:tcPr>
            <w:tcW w:w="2268" w:type="dxa"/>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20"/>
        </w:trPr>
        <w:tc>
          <w:tcPr>
            <w:tcW w:w="4362"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Форма обучения</w:t>
            </w:r>
          </w:p>
          <w:p w:rsidR="0016050B" w:rsidRPr="0016050B" w:rsidRDefault="0016050B" w:rsidP="0016050B">
            <w:pPr>
              <w:spacing w:after="0" w:line="240" w:lineRule="auto"/>
              <w:rPr>
                <w:rFonts w:ascii="Times New Roman" w:hAnsi="Times New Roman"/>
              </w:rPr>
            </w:pPr>
            <w:r w:rsidRPr="0016050B">
              <w:rPr>
                <w:rFonts w:ascii="Times New Roman" w:hAnsi="Times New Roman"/>
              </w:rPr>
              <w:t>(очная, вечерняя, заочная)</w:t>
            </w:r>
          </w:p>
        </w:tc>
        <w:tc>
          <w:tcPr>
            <w:tcW w:w="2126" w:type="dxa"/>
          </w:tcPr>
          <w:p w:rsidR="0016050B" w:rsidRPr="0016050B" w:rsidRDefault="0016050B" w:rsidP="0016050B">
            <w:pPr>
              <w:spacing w:after="0" w:line="240" w:lineRule="auto"/>
              <w:rPr>
                <w:rFonts w:ascii="Times New Roman" w:hAnsi="Times New Roman"/>
              </w:rPr>
            </w:pPr>
          </w:p>
        </w:tc>
        <w:tc>
          <w:tcPr>
            <w:tcW w:w="2126" w:type="dxa"/>
          </w:tcPr>
          <w:p w:rsidR="0016050B" w:rsidRPr="005E6657" w:rsidRDefault="0016050B" w:rsidP="0016050B">
            <w:pPr>
              <w:spacing w:after="0" w:line="240" w:lineRule="auto"/>
              <w:rPr>
                <w:rFonts w:ascii="Times New Roman" w:hAnsi="Times New Roman"/>
                <w:sz w:val="24"/>
                <w:szCs w:val="24"/>
              </w:rPr>
            </w:pPr>
          </w:p>
        </w:tc>
        <w:tc>
          <w:tcPr>
            <w:tcW w:w="2268" w:type="dxa"/>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20"/>
        </w:trPr>
        <w:tc>
          <w:tcPr>
            <w:tcW w:w="4362"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Полное наименование учебного заведения</w:t>
            </w:r>
          </w:p>
          <w:p w:rsidR="0016050B" w:rsidRPr="0016050B" w:rsidRDefault="0016050B" w:rsidP="0016050B">
            <w:pPr>
              <w:spacing w:after="0" w:line="240" w:lineRule="auto"/>
              <w:rPr>
                <w:rFonts w:ascii="Times New Roman" w:hAnsi="Times New Roman"/>
              </w:rPr>
            </w:pPr>
            <w:r w:rsidRPr="0016050B">
              <w:rPr>
                <w:rFonts w:ascii="Times New Roman" w:hAnsi="Times New Roman"/>
              </w:rPr>
              <w:t>(с указанием адреса учебного заведения)</w:t>
            </w:r>
          </w:p>
        </w:tc>
        <w:tc>
          <w:tcPr>
            <w:tcW w:w="2126" w:type="dxa"/>
          </w:tcPr>
          <w:p w:rsidR="0016050B" w:rsidRPr="0016050B" w:rsidRDefault="0016050B" w:rsidP="0016050B">
            <w:pPr>
              <w:spacing w:after="0" w:line="240" w:lineRule="auto"/>
              <w:rPr>
                <w:rFonts w:ascii="Times New Roman" w:hAnsi="Times New Roman"/>
              </w:rPr>
            </w:pPr>
          </w:p>
        </w:tc>
        <w:tc>
          <w:tcPr>
            <w:tcW w:w="2126" w:type="dxa"/>
          </w:tcPr>
          <w:p w:rsidR="0016050B" w:rsidRPr="005E6657" w:rsidRDefault="0016050B" w:rsidP="0016050B">
            <w:pPr>
              <w:spacing w:after="0" w:line="240" w:lineRule="auto"/>
              <w:rPr>
                <w:rFonts w:ascii="Times New Roman" w:hAnsi="Times New Roman"/>
                <w:sz w:val="24"/>
                <w:szCs w:val="24"/>
              </w:rPr>
            </w:pPr>
          </w:p>
        </w:tc>
        <w:tc>
          <w:tcPr>
            <w:tcW w:w="2268" w:type="dxa"/>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80"/>
        </w:trPr>
        <w:tc>
          <w:tcPr>
            <w:tcW w:w="4362" w:type="dxa"/>
          </w:tcPr>
          <w:p w:rsidR="0016050B" w:rsidRPr="0016050B" w:rsidRDefault="0016050B" w:rsidP="00AF1E38">
            <w:pPr>
              <w:spacing w:after="0" w:line="240" w:lineRule="auto"/>
              <w:rPr>
                <w:rFonts w:ascii="Times New Roman" w:hAnsi="Times New Roman"/>
              </w:rPr>
            </w:pPr>
            <w:r w:rsidRPr="0016050B">
              <w:rPr>
                <w:rFonts w:ascii="Times New Roman" w:hAnsi="Times New Roman"/>
              </w:rPr>
              <w:t>Факультет</w:t>
            </w:r>
          </w:p>
        </w:tc>
        <w:tc>
          <w:tcPr>
            <w:tcW w:w="2126" w:type="dxa"/>
          </w:tcPr>
          <w:p w:rsidR="0016050B" w:rsidRPr="0016050B" w:rsidRDefault="0016050B" w:rsidP="0016050B">
            <w:pPr>
              <w:spacing w:after="0" w:line="240" w:lineRule="auto"/>
              <w:rPr>
                <w:rFonts w:ascii="Times New Roman" w:hAnsi="Times New Roman"/>
              </w:rPr>
            </w:pPr>
          </w:p>
        </w:tc>
        <w:tc>
          <w:tcPr>
            <w:tcW w:w="2126" w:type="dxa"/>
          </w:tcPr>
          <w:p w:rsidR="0016050B" w:rsidRPr="005E6657" w:rsidRDefault="0016050B" w:rsidP="0016050B">
            <w:pPr>
              <w:spacing w:after="0" w:line="240" w:lineRule="auto"/>
              <w:rPr>
                <w:rFonts w:ascii="Times New Roman" w:hAnsi="Times New Roman"/>
                <w:sz w:val="24"/>
                <w:szCs w:val="24"/>
              </w:rPr>
            </w:pPr>
          </w:p>
        </w:tc>
        <w:tc>
          <w:tcPr>
            <w:tcW w:w="2268" w:type="dxa"/>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20"/>
        </w:trPr>
        <w:tc>
          <w:tcPr>
            <w:tcW w:w="4362" w:type="dxa"/>
            <w:tcBorders>
              <w:bottom w:val="single" w:sz="4" w:space="0" w:color="auto"/>
            </w:tcBorders>
          </w:tcPr>
          <w:p w:rsidR="0016050B" w:rsidRPr="0016050B" w:rsidRDefault="0016050B" w:rsidP="0016050B">
            <w:pPr>
              <w:spacing w:after="0" w:line="240" w:lineRule="auto"/>
              <w:rPr>
                <w:rFonts w:ascii="Times New Roman" w:hAnsi="Times New Roman"/>
              </w:rPr>
            </w:pPr>
            <w:r w:rsidRPr="0016050B">
              <w:rPr>
                <w:rFonts w:ascii="Times New Roman" w:hAnsi="Times New Roman"/>
              </w:rPr>
              <w:t>Специальность по диплому</w:t>
            </w:r>
          </w:p>
        </w:tc>
        <w:tc>
          <w:tcPr>
            <w:tcW w:w="2126" w:type="dxa"/>
            <w:tcBorders>
              <w:bottom w:val="single" w:sz="4" w:space="0" w:color="auto"/>
            </w:tcBorders>
          </w:tcPr>
          <w:p w:rsidR="0016050B" w:rsidRPr="0016050B" w:rsidRDefault="0016050B" w:rsidP="0016050B">
            <w:pPr>
              <w:spacing w:after="0" w:line="240" w:lineRule="auto"/>
              <w:rPr>
                <w:rFonts w:ascii="Times New Roman" w:hAnsi="Times New Roman"/>
              </w:rPr>
            </w:pPr>
          </w:p>
        </w:tc>
        <w:tc>
          <w:tcPr>
            <w:tcW w:w="2126" w:type="dxa"/>
            <w:tcBorders>
              <w:bottom w:val="single" w:sz="4" w:space="0" w:color="auto"/>
            </w:tcBorders>
          </w:tcPr>
          <w:p w:rsidR="0016050B" w:rsidRPr="005E6657" w:rsidRDefault="0016050B" w:rsidP="0016050B">
            <w:pPr>
              <w:spacing w:after="0" w:line="240" w:lineRule="auto"/>
              <w:rPr>
                <w:rFonts w:ascii="Times New Roman" w:hAnsi="Times New Roman"/>
                <w:sz w:val="24"/>
                <w:szCs w:val="24"/>
              </w:rPr>
            </w:pPr>
          </w:p>
        </w:tc>
        <w:tc>
          <w:tcPr>
            <w:tcW w:w="2268" w:type="dxa"/>
            <w:tcBorders>
              <w:bottom w:val="single" w:sz="4" w:space="0" w:color="auto"/>
            </w:tcBorders>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20"/>
        </w:trPr>
        <w:tc>
          <w:tcPr>
            <w:tcW w:w="4362" w:type="dxa"/>
            <w:tcBorders>
              <w:top w:val="single" w:sz="4" w:space="0" w:color="auto"/>
            </w:tcBorders>
          </w:tcPr>
          <w:p w:rsidR="0016050B" w:rsidRPr="0016050B" w:rsidRDefault="0016050B" w:rsidP="0016050B">
            <w:pPr>
              <w:spacing w:after="0" w:line="240" w:lineRule="auto"/>
              <w:rPr>
                <w:rFonts w:ascii="Times New Roman" w:hAnsi="Times New Roman"/>
              </w:rPr>
            </w:pPr>
            <w:r w:rsidRPr="0016050B">
              <w:rPr>
                <w:rFonts w:ascii="Times New Roman" w:hAnsi="Times New Roman"/>
              </w:rPr>
              <w:t>Специализация</w:t>
            </w:r>
          </w:p>
        </w:tc>
        <w:tc>
          <w:tcPr>
            <w:tcW w:w="2126" w:type="dxa"/>
            <w:tcBorders>
              <w:top w:val="single" w:sz="4" w:space="0" w:color="auto"/>
            </w:tcBorders>
          </w:tcPr>
          <w:p w:rsidR="0016050B" w:rsidRPr="0016050B" w:rsidRDefault="0016050B" w:rsidP="0016050B">
            <w:pPr>
              <w:spacing w:after="0" w:line="240" w:lineRule="auto"/>
              <w:rPr>
                <w:rFonts w:ascii="Times New Roman" w:hAnsi="Times New Roman"/>
                <w:lang w:val="en-US"/>
              </w:rPr>
            </w:pPr>
          </w:p>
        </w:tc>
        <w:tc>
          <w:tcPr>
            <w:tcW w:w="2126" w:type="dxa"/>
            <w:tcBorders>
              <w:top w:val="single" w:sz="4" w:space="0" w:color="auto"/>
            </w:tcBorders>
          </w:tcPr>
          <w:p w:rsidR="0016050B" w:rsidRPr="005E6657" w:rsidRDefault="0016050B" w:rsidP="0016050B">
            <w:pPr>
              <w:spacing w:after="0" w:line="240" w:lineRule="auto"/>
              <w:rPr>
                <w:rFonts w:ascii="Times New Roman" w:hAnsi="Times New Roman"/>
                <w:sz w:val="24"/>
                <w:szCs w:val="24"/>
              </w:rPr>
            </w:pPr>
          </w:p>
        </w:tc>
        <w:tc>
          <w:tcPr>
            <w:tcW w:w="2268" w:type="dxa"/>
            <w:tcBorders>
              <w:top w:val="single" w:sz="4" w:space="0" w:color="auto"/>
            </w:tcBorders>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20"/>
        </w:trPr>
        <w:tc>
          <w:tcPr>
            <w:tcW w:w="4362"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Тема работы</w:t>
            </w:r>
          </w:p>
          <w:p w:rsidR="0016050B" w:rsidRPr="0016050B" w:rsidRDefault="0016050B" w:rsidP="0016050B">
            <w:pPr>
              <w:spacing w:after="0" w:line="240" w:lineRule="auto"/>
              <w:rPr>
                <w:rFonts w:ascii="Times New Roman" w:hAnsi="Times New Roman"/>
              </w:rPr>
            </w:pPr>
            <w:r w:rsidRPr="0016050B">
              <w:rPr>
                <w:rFonts w:ascii="Times New Roman" w:hAnsi="Times New Roman"/>
              </w:rPr>
              <w:t>(диплома, диссертации)</w:t>
            </w:r>
          </w:p>
        </w:tc>
        <w:tc>
          <w:tcPr>
            <w:tcW w:w="2126" w:type="dxa"/>
          </w:tcPr>
          <w:p w:rsidR="0016050B" w:rsidRPr="0016050B" w:rsidRDefault="0016050B" w:rsidP="0016050B">
            <w:pPr>
              <w:spacing w:after="0" w:line="240" w:lineRule="auto"/>
              <w:rPr>
                <w:rFonts w:ascii="Times New Roman" w:hAnsi="Times New Roman"/>
              </w:rPr>
            </w:pPr>
          </w:p>
          <w:p w:rsidR="0016050B" w:rsidRPr="0016050B" w:rsidRDefault="0016050B" w:rsidP="0016050B">
            <w:pPr>
              <w:spacing w:after="0" w:line="240" w:lineRule="auto"/>
              <w:rPr>
                <w:rFonts w:ascii="Times New Roman" w:hAnsi="Times New Roman"/>
              </w:rPr>
            </w:pPr>
          </w:p>
        </w:tc>
        <w:tc>
          <w:tcPr>
            <w:tcW w:w="2126" w:type="dxa"/>
          </w:tcPr>
          <w:p w:rsidR="0016050B" w:rsidRPr="005E6657" w:rsidRDefault="0016050B" w:rsidP="0016050B">
            <w:pPr>
              <w:spacing w:after="0" w:line="240" w:lineRule="auto"/>
              <w:rPr>
                <w:rFonts w:ascii="Times New Roman" w:hAnsi="Times New Roman"/>
                <w:sz w:val="24"/>
                <w:szCs w:val="24"/>
              </w:rPr>
            </w:pPr>
          </w:p>
        </w:tc>
        <w:tc>
          <w:tcPr>
            <w:tcW w:w="2268" w:type="dxa"/>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rPr>
          <w:trHeight w:val="20"/>
        </w:trPr>
        <w:tc>
          <w:tcPr>
            <w:tcW w:w="4362" w:type="dxa"/>
          </w:tcPr>
          <w:p w:rsidR="0016050B" w:rsidRPr="0016050B" w:rsidRDefault="0016050B" w:rsidP="0016050B">
            <w:pPr>
              <w:spacing w:after="0" w:line="240" w:lineRule="auto"/>
              <w:rPr>
                <w:rFonts w:ascii="Times New Roman" w:hAnsi="Times New Roman"/>
              </w:rPr>
            </w:pPr>
            <w:r w:rsidRPr="0016050B">
              <w:rPr>
                <w:rFonts w:ascii="Times New Roman" w:hAnsi="Times New Roman"/>
              </w:rPr>
              <w:t>* Код профиля</w:t>
            </w:r>
          </w:p>
          <w:p w:rsidR="0016050B" w:rsidRPr="0016050B" w:rsidRDefault="0016050B" w:rsidP="0016050B">
            <w:pPr>
              <w:spacing w:after="0" w:line="240" w:lineRule="auto"/>
              <w:rPr>
                <w:rFonts w:ascii="Times New Roman" w:hAnsi="Times New Roman"/>
              </w:rPr>
            </w:pPr>
            <w:r w:rsidRPr="0016050B">
              <w:rPr>
                <w:rFonts w:ascii="Times New Roman" w:hAnsi="Times New Roman"/>
              </w:rPr>
              <w:t>образования</w:t>
            </w:r>
          </w:p>
        </w:tc>
        <w:tc>
          <w:tcPr>
            <w:tcW w:w="2126" w:type="dxa"/>
          </w:tcPr>
          <w:p w:rsidR="0016050B" w:rsidRPr="0016050B" w:rsidRDefault="0016050B" w:rsidP="0016050B">
            <w:pPr>
              <w:spacing w:after="0" w:line="240" w:lineRule="auto"/>
              <w:rPr>
                <w:rFonts w:ascii="Times New Roman" w:hAnsi="Times New Roman"/>
              </w:rPr>
            </w:pPr>
          </w:p>
        </w:tc>
        <w:tc>
          <w:tcPr>
            <w:tcW w:w="2126" w:type="dxa"/>
          </w:tcPr>
          <w:p w:rsidR="0016050B" w:rsidRPr="005E6657" w:rsidRDefault="0016050B" w:rsidP="0016050B">
            <w:pPr>
              <w:spacing w:after="0" w:line="240" w:lineRule="auto"/>
              <w:rPr>
                <w:rFonts w:ascii="Times New Roman" w:hAnsi="Times New Roman"/>
                <w:sz w:val="24"/>
                <w:szCs w:val="24"/>
              </w:rPr>
            </w:pPr>
          </w:p>
        </w:tc>
        <w:tc>
          <w:tcPr>
            <w:tcW w:w="2268" w:type="dxa"/>
          </w:tcPr>
          <w:p w:rsidR="0016050B" w:rsidRPr="005E6657" w:rsidRDefault="0016050B" w:rsidP="0016050B">
            <w:pPr>
              <w:spacing w:after="0" w:line="240" w:lineRule="auto"/>
              <w:rPr>
                <w:rFonts w:ascii="Times New Roman" w:hAnsi="Times New Roman"/>
                <w:sz w:val="24"/>
                <w:szCs w:val="24"/>
              </w:rPr>
            </w:pPr>
          </w:p>
        </w:tc>
      </w:tr>
      <w:tr w:rsidR="0016050B" w:rsidRPr="005E6657" w:rsidTr="009237B7">
        <w:tblPrEx>
          <w:tblBorders>
            <w:insideH w:val="none" w:sz="0" w:space="0" w:color="auto"/>
            <w:insideV w:val="none" w:sz="0" w:space="0" w:color="auto"/>
          </w:tblBorders>
        </w:tblPrEx>
        <w:tc>
          <w:tcPr>
            <w:tcW w:w="10882" w:type="dxa"/>
            <w:gridSpan w:val="4"/>
            <w:tcBorders>
              <w:bottom w:val="single" w:sz="6" w:space="0" w:color="auto"/>
            </w:tcBorders>
          </w:tcPr>
          <w:p w:rsidR="0016050B" w:rsidRPr="0016050B" w:rsidRDefault="0016050B" w:rsidP="0016050B">
            <w:pPr>
              <w:spacing w:after="0" w:line="240" w:lineRule="auto"/>
              <w:rPr>
                <w:rFonts w:ascii="Times New Roman" w:hAnsi="Times New Roman"/>
              </w:rPr>
            </w:pPr>
            <w:r w:rsidRPr="0016050B">
              <w:rPr>
                <w:rFonts w:ascii="Times New Roman" w:hAnsi="Times New Roman"/>
              </w:rPr>
              <w:t>Если есть:</w:t>
            </w:r>
          </w:p>
          <w:p w:rsidR="0016050B" w:rsidRPr="0016050B" w:rsidRDefault="0016050B" w:rsidP="0016050B">
            <w:pPr>
              <w:spacing w:after="0" w:line="240" w:lineRule="auto"/>
              <w:rPr>
                <w:rFonts w:ascii="Times New Roman" w:hAnsi="Times New Roman"/>
              </w:rPr>
            </w:pPr>
            <w:r w:rsidRPr="0016050B">
              <w:rPr>
                <w:rFonts w:ascii="Times New Roman" w:hAnsi="Times New Roman"/>
              </w:rPr>
              <w:t>ученое звание __________________________________________________________________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ученая степень __________________________________________________________________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научные труды (сколько и в каких областях) 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_______________________________________________________________________________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изобретения (сколько и в каких областях) ___________________________________________</w:t>
            </w:r>
          </w:p>
          <w:p w:rsidR="0016050B" w:rsidRPr="0016050B" w:rsidRDefault="0016050B" w:rsidP="0016050B">
            <w:pPr>
              <w:spacing w:after="0" w:line="240" w:lineRule="auto"/>
              <w:rPr>
                <w:rFonts w:ascii="Times New Roman" w:hAnsi="Times New Roman"/>
              </w:rPr>
            </w:pPr>
            <w:r w:rsidRPr="0016050B">
              <w:rPr>
                <w:rFonts w:ascii="Times New Roman" w:hAnsi="Times New Roman"/>
              </w:rPr>
              <w:t>_______________________________________________________________________________</w:t>
            </w:r>
          </w:p>
          <w:p w:rsidR="0016050B" w:rsidRPr="0016050B" w:rsidRDefault="0016050B" w:rsidP="0016050B">
            <w:pPr>
              <w:spacing w:after="0" w:line="240" w:lineRule="auto"/>
              <w:rPr>
                <w:rFonts w:ascii="Times New Roman" w:hAnsi="Times New Roman"/>
              </w:rPr>
            </w:pPr>
          </w:p>
        </w:tc>
      </w:tr>
    </w:tbl>
    <w:p w:rsidR="0016050B" w:rsidRPr="00412400" w:rsidRDefault="0016050B" w:rsidP="0016050B">
      <w:pPr>
        <w:spacing w:after="0" w:line="240" w:lineRule="auto"/>
        <w:rPr>
          <w:rFonts w:ascii="Times New Roman" w:hAnsi="Times New Roman"/>
        </w:rPr>
      </w:pPr>
      <w:r w:rsidRPr="00412400">
        <w:rPr>
          <w:rFonts w:ascii="Times New Roman" w:hAnsi="Times New Roman"/>
        </w:rPr>
        <w:t>* Код профиля образования:</w:t>
      </w:r>
    </w:p>
    <w:p w:rsidR="0016050B" w:rsidRPr="00412400" w:rsidRDefault="0016050B" w:rsidP="0016050B">
      <w:pPr>
        <w:spacing w:after="0" w:line="240" w:lineRule="auto"/>
        <w:ind w:firstLine="426"/>
        <w:rPr>
          <w:rFonts w:ascii="Times New Roman" w:hAnsi="Times New Roman"/>
        </w:rPr>
      </w:pPr>
      <w:r w:rsidRPr="00412400">
        <w:rPr>
          <w:rFonts w:ascii="Times New Roman" w:hAnsi="Times New Roman"/>
        </w:rPr>
        <w:t>1 – технический, технологический</w:t>
      </w:r>
      <w:r w:rsidRPr="00412400">
        <w:rPr>
          <w:rFonts w:ascii="Times New Roman" w:hAnsi="Times New Roman"/>
        </w:rPr>
        <w:tab/>
      </w:r>
      <w:r w:rsidRPr="00412400">
        <w:rPr>
          <w:rFonts w:ascii="Times New Roman" w:hAnsi="Times New Roman"/>
        </w:rPr>
        <w:tab/>
        <w:t>5 – гуманитарный</w:t>
      </w:r>
    </w:p>
    <w:p w:rsidR="0016050B" w:rsidRPr="00412400" w:rsidRDefault="0016050B" w:rsidP="0016050B">
      <w:pPr>
        <w:spacing w:after="0" w:line="240" w:lineRule="auto"/>
        <w:ind w:firstLine="426"/>
        <w:rPr>
          <w:rFonts w:ascii="Times New Roman" w:hAnsi="Times New Roman"/>
        </w:rPr>
      </w:pPr>
      <w:r w:rsidRPr="00412400">
        <w:rPr>
          <w:rFonts w:ascii="Times New Roman" w:hAnsi="Times New Roman"/>
        </w:rPr>
        <w:t>2 –</w:t>
      </w:r>
      <w:r>
        <w:rPr>
          <w:rFonts w:ascii="Times New Roman" w:hAnsi="Times New Roman"/>
        </w:rPr>
        <w:t xml:space="preserve"> экономический</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412400">
        <w:rPr>
          <w:rFonts w:ascii="Times New Roman" w:hAnsi="Times New Roman"/>
        </w:rPr>
        <w:t>6 – естественно-научный</w:t>
      </w:r>
    </w:p>
    <w:p w:rsidR="0016050B" w:rsidRPr="00412400" w:rsidRDefault="0016050B" w:rsidP="0016050B">
      <w:pPr>
        <w:spacing w:after="0" w:line="240" w:lineRule="auto"/>
        <w:ind w:firstLine="426"/>
        <w:rPr>
          <w:rFonts w:ascii="Times New Roman" w:hAnsi="Times New Roman"/>
        </w:rPr>
      </w:pPr>
      <w:r w:rsidRPr="00412400">
        <w:rPr>
          <w:rFonts w:ascii="Times New Roman" w:hAnsi="Times New Roman"/>
        </w:rPr>
        <w:t>3 – юридический</w:t>
      </w:r>
      <w:r w:rsidRPr="00412400">
        <w:rPr>
          <w:rFonts w:ascii="Times New Roman" w:hAnsi="Times New Roman"/>
        </w:rPr>
        <w:tab/>
      </w:r>
      <w:r w:rsidRPr="00412400">
        <w:rPr>
          <w:rFonts w:ascii="Times New Roman" w:hAnsi="Times New Roman"/>
        </w:rPr>
        <w:tab/>
      </w:r>
      <w:r w:rsidRPr="00412400">
        <w:rPr>
          <w:rFonts w:ascii="Times New Roman" w:hAnsi="Times New Roman"/>
        </w:rPr>
        <w:tab/>
      </w:r>
      <w:r w:rsidRPr="00412400">
        <w:rPr>
          <w:rFonts w:ascii="Times New Roman" w:hAnsi="Times New Roman"/>
        </w:rPr>
        <w:tab/>
      </w:r>
      <w:r w:rsidRPr="00412400">
        <w:rPr>
          <w:rFonts w:ascii="Times New Roman" w:hAnsi="Times New Roman"/>
        </w:rPr>
        <w:tab/>
        <w:t>7 – военный</w:t>
      </w:r>
    </w:p>
    <w:p w:rsidR="0016050B" w:rsidRPr="00412400" w:rsidRDefault="0016050B" w:rsidP="0016050B">
      <w:pPr>
        <w:spacing w:after="0" w:line="240" w:lineRule="auto"/>
        <w:ind w:firstLine="426"/>
        <w:rPr>
          <w:rFonts w:ascii="Times New Roman" w:hAnsi="Times New Roman"/>
        </w:rPr>
      </w:pPr>
      <w:r w:rsidRPr="00412400">
        <w:rPr>
          <w:rFonts w:ascii="Times New Roman" w:hAnsi="Times New Roman"/>
        </w:rPr>
        <w:t>4 – управленческий</w:t>
      </w:r>
    </w:p>
    <w:p w:rsidR="0016050B" w:rsidRPr="0016050B" w:rsidRDefault="0016050B" w:rsidP="0016050B">
      <w:pPr>
        <w:spacing w:after="0" w:line="240" w:lineRule="auto"/>
        <w:rPr>
          <w:rFonts w:ascii="Times New Roman" w:hAnsi="Times New Roman"/>
        </w:rPr>
      </w:pPr>
      <w:r w:rsidRPr="0016050B">
        <w:rPr>
          <w:rFonts w:ascii="Times New Roman" w:hAnsi="Times New Roman"/>
        </w:rPr>
        <w:t>16. Дополнительное профессиональное образование за последние 5 лет:</w:t>
      </w:r>
    </w:p>
    <w:tbl>
      <w:tblPr>
        <w:tblW w:w="11024" w:type="dxa"/>
        <w:tblInd w:w="1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5211"/>
        <w:gridCol w:w="1843"/>
        <w:gridCol w:w="1985"/>
        <w:gridCol w:w="1985"/>
      </w:tblGrid>
      <w:tr w:rsidR="0016050B" w:rsidRPr="005E6657" w:rsidTr="009237B7">
        <w:tc>
          <w:tcPr>
            <w:tcW w:w="5211" w:type="dxa"/>
            <w:vMerge w:val="restart"/>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Формальные характеристики</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повышения квалификации</w:t>
            </w:r>
          </w:p>
        </w:tc>
        <w:tc>
          <w:tcPr>
            <w:tcW w:w="5813" w:type="dxa"/>
            <w:gridSpan w:val="3"/>
          </w:tcPr>
          <w:p w:rsidR="0016050B" w:rsidRPr="005E6657" w:rsidRDefault="0016050B" w:rsidP="0016050B">
            <w:pPr>
              <w:pStyle w:val="6"/>
              <w:rPr>
                <w:rFonts w:ascii="Times New Roman" w:hAnsi="Times New Roman"/>
                <w:i/>
                <w:sz w:val="24"/>
              </w:rPr>
            </w:pPr>
            <w:r w:rsidRPr="005E6657">
              <w:rPr>
                <w:rFonts w:ascii="Times New Roman" w:hAnsi="Times New Roman"/>
                <w:i/>
                <w:sz w:val="24"/>
              </w:rPr>
              <w:t>Последовательность обучения</w:t>
            </w:r>
          </w:p>
        </w:tc>
      </w:tr>
      <w:tr w:rsidR="0016050B" w:rsidRPr="005E6657" w:rsidTr="009237B7">
        <w:tc>
          <w:tcPr>
            <w:tcW w:w="5211" w:type="dxa"/>
            <w:vMerge/>
          </w:tcPr>
          <w:p w:rsidR="0016050B" w:rsidRPr="005E6657" w:rsidRDefault="0016050B" w:rsidP="0016050B">
            <w:pPr>
              <w:spacing w:after="0" w:line="240" w:lineRule="auto"/>
              <w:rPr>
                <w:rFonts w:ascii="Times New Roman" w:hAnsi="Times New Roman"/>
                <w:sz w:val="24"/>
                <w:szCs w:val="24"/>
              </w:rPr>
            </w:pPr>
          </w:p>
        </w:tc>
        <w:tc>
          <w:tcPr>
            <w:tcW w:w="1843" w:type="dxa"/>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I</w:t>
            </w:r>
          </w:p>
        </w:tc>
        <w:tc>
          <w:tcPr>
            <w:tcW w:w="1985" w:type="dxa"/>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II</w:t>
            </w:r>
          </w:p>
        </w:tc>
        <w:tc>
          <w:tcPr>
            <w:tcW w:w="1985" w:type="dxa"/>
          </w:tcPr>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rPr>
              <w:t>III</w:t>
            </w:r>
          </w:p>
        </w:tc>
      </w:tr>
      <w:tr w:rsidR="0016050B" w:rsidRPr="005E6657" w:rsidTr="009237B7">
        <w:tc>
          <w:tcPr>
            <w:tcW w:w="5211"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Даты начала и окончания обучения</w:t>
            </w:r>
          </w:p>
        </w:tc>
        <w:tc>
          <w:tcPr>
            <w:tcW w:w="1843"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начало</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w:t>
            </w:r>
          </w:p>
          <w:p w:rsidR="0016050B" w:rsidRPr="005E6657" w:rsidRDefault="0016050B" w:rsidP="0016050B">
            <w:pPr>
              <w:spacing w:after="0" w:line="240" w:lineRule="auto"/>
              <w:jc w:val="center"/>
              <w:rPr>
                <w:rFonts w:ascii="Times New Roman" w:hAnsi="Times New Roman"/>
                <w:sz w:val="24"/>
                <w:szCs w:val="24"/>
                <w:vertAlign w:val="superscript"/>
              </w:rPr>
            </w:pPr>
            <w:r w:rsidRPr="005E6657">
              <w:rPr>
                <w:rFonts w:ascii="Times New Roman" w:hAnsi="Times New Roman"/>
                <w:sz w:val="24"/>
                <w:szCs w:val="24"/>
                <w:vertAlign w:val="superscript"/>
              </w:rPr>
              <w:t>(месяц, год)</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окончание</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w:t>
            </w:r>
          </w:p>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vertAlign w:val="superscript"/>
              </w:rPr>
              <w:t>(месяц, год)</w:t>
            </w:r>
          </w:p>
        </w:tc>
        <w:tc>
          <w:tcPr>
            <w:tcW w:w="1985"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начало</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vertAlign w:val="superscript"/>
              </w:rPr>
            </w:pPr>
            <w:r w:rsidRPr="005E6657">
              <w:rPr>
                <w:rFonts w:ascii="Times New Roman" w:hAnsi="Times New Roman"/>
                <w:sz w:val="24"/>
                <w:szCs w:val="24"/>
                <w:vertAlign w:val="superscript"/>
              </w:rPr>
              <w:t>(месяц, год)</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окончание</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vertAlign w:val="superscript"/>
              </w:rPr>
              <w:t>(месяц, год)</w:t>
            </w:r>
          </w:p>
        </w:tc>
        <w:tc>
          <w:tcPr>
            <w:tcW w:w="1985" w:type="dxa"/>
          </w:tcPr>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начало</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vertAlign w:val="superscript"/>
              </w:rPr>
            </w:pPr>
            <w:r w:rsidRPr="005E6657">
              <w:rPr>
                <w:rFonts w:ascii="Times New Roman" w:hAnsi="Times New Roman"/>
                <w:sz w:val="24"/>
                <w:szCs w:val="24"/>
                <w:vertAlign w:val="superscript"/>
              </w:rPr>
              <w:t>(месяц, год)</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окончание</w:t>
            </w:r>
          </w:p>
          <w:p w:rsidR="0016050B" w:rsidRPr="005E6657" w:rsidRDefault="0016050B" w:rsidP="0016050B">
            <w:pPr>
              <w:spacing w:after="0" w:line="240" w:lineRule="auto"/>
              <w:rPr>
                <w:rFonts w:ascii="Times New Roman" w:hAnsi="Times New Roman"/>
                <w:sz w:val="24"/>
                <w:szCs w:val="24"/>
              </w:rPr>
            </w:pPr>
            <w:r w:rsidRPr="005E6657">
              <w:rPr>
                <w:rFonts w:ascii="Times New Roman" w:hAnsi="Times New Roman"/>
                <w:sz w:val="24"/>
                <w:szCs w:val="24"/>
              </w:rPr>
              <w:t>______________</w:t>
            </w:r>
          </w:p>
          <w:p w:rsidR="0016050B" w:rsidRPr="005E6657" w:rsidRDefault="0016050B" w:rsidP="0016050B">
            <w:pPr>
              <w:spacing w:after="0" w:line="240" w:lineRule="auto"/>
              <w:jc w:val="center"/>
              <w:rPr>
                <w:rFonts w:ascii="Times New Roman" w:hAnsi="Times New Roman"/>
                <w:sz w:val="24"/>
                <w:szCs w:val="24"/>
              </w:rPr>
            </w:pPr>
            <w:r w:rsidRPr="005E6657">
              <w:rPr>
                <w:rFonts w:ascii="Times New Roman" w:hAnsi="Times New Roman"/>
                <w:sz w:val="24"/>
                <w:szCs w:val="24"/>
                <w:vertAlign w:val="superscript"/>
              </w:rPr>
              <w:t>(месяц, год)</w:t>
            </w:r>
          </w:p>
        </w:tc>
      </w:tr>
      <w:tr w:rsidR="0016050B" w:rsidRPr="0016050B" w:rsidTr="009237B7">
        <w:tc>
          <w:tcPr>
            <w:tcW w:w="5211"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Вид программы</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(курсы повышения квалификации, профессиональная переподготовка, стажировка)</w:t>
            </w:r>
          </w:p>
        </w:tc>
        <w:tc>
          <w:tcPr>
            <w:tcW w:w="1843"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5211"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Название организации, учебного заведения</w:t>
            </w:r>
          </w:p>
        </w:tc>
        <w:tc>
          <w:tcPr>
            <w:tcW w:w="1843"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5211"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lastRenderedPageBreak/>
              <w:t xml:space="preserve">Место проведения программы </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(страна, город)</w:t>
            </w:r>
          </w:p>
        </w:tc>
        <w:tc>
          <w:tcPr>
            <w:tcW w:w="1843"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5211" w:type="dxa"/>
          </w:tcPr>
          <w:p w:rsidR="0016050B" w:rsidRPr="0016050B" w:rsidRDefault="0016050B" w:rsidP="008007F2">
            <w:pPr>
              <w:spacing w:after="0" w:line="240" w:lineRule="auto"/>
              <w:rPr>
                <w:rFonts w:ascii="Times New Roman" w:hAnsi="Times New Roman" w:cs="Times New Roman"/>
              </w:rPr>
            </w:pPr>
            <w:r w:rsidRPr="0016050B">
              <w:rPr>
                <w:rFonts w:ascii="Times New Roman" w:hAnsi="Times New Roman" w:cs="Times New Roman"/>
              </w:rPr>
              <w:t>Тема программы</w:t>
            </w:r>
          </w:p>
        </w:tc>
        <w:tc>
          <w:tcPr>
            <w:tcW w:w="1843"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5211" w:type="dxa"/>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Вид итогового документа</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(сертификат, свидетельство, удостоверение)</w:t>
            </w:r>
          </w:p>
        </w:tc>
        <w:tc>
          <w:tcPr>
            <w:tcW w:w="1843"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c>
          <w:tcPr>
            <w:tcW w:w="1985" w:type="dxa"/>
          </w:tcPr>
          <w:p w:rsidR="0016050B" w:rsidRPr="0016050B" w:rsidRDefault="0016050B" w:rsidP="0016050B">
            <w:pPr>
              <w:spacing w:after="0" w:line="240" w:lineRule="auto"/>
              <w:rPr>
                <w:rFonts w:ascii="Times New Roman" w:hAnsi="Times New Roman" w:cs="Times New Roman"/>
              </w:rPr>
            </w:pPr>
          </w:p>
        </w:tc>
      </w:tr>
    </w:tbl>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17. Участие в общественных организациях:</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(в том числе профессиональных, научно-технических и др.)</w:t>
      </w:r>
    </w:p>
    <w:tbl>
      <w:tblPr>
        <w:tblW w:w="988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526"/>
        <w:gridCol w:w="1462"/>
        <w:gridCol w:w="1798"/>
        <w:gridCol w:w="1197"/>
        <w:gridCol w:w="2268"/>
        <w:gridCol w:w="1638"/>
      </w:tblGrid>
      <w:tr w:rsidR="0016050B" w:rsidRPr="0016050B" w:rsidTr="009237B7">
        <w:trPr>
          <w:cantSplit/>
        </w:trPr>
        <w:tc>
          <w:tcPr>
            <w:tcW w:w="1526" w:type="dxa"/>
            <w:vMerge w:val="restart"/>
            <w:vAlign w:val="center"/>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Годы</w:t>
            </w:r>
          </w:p>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пребывания</w:t>
            </w:r>
          </w:p>
        </w:tc>
        <w:tc>
          <w:tcPr>
            <w:tcW w:w="1462" w:type="dxa"/>
            <w:vMerge w:val="restart"/>
            <w:vAlign w:val="center"/>
          </w:tcPr>
          <w:p w:rsidR="0016050B" w:rsidRPr="0016050B" w:rsidRDefault="0016050B" w:rsidP="0016050B">
            <w:pPr>
              <w:spacing w:after="0" w:line="240" w:lineRule="auto"/>
              <w:ind w:left="-57" w:right="-57"/>
              <w:jc w:val="center"/>
              <w:rPr>
                <w:rFonts w:ascii="Times New Roman" w:hAnsi="Times New Roman" w:cs="Times New Roman"/>
              </w:rPr>
            </w:pPr>
            <w:r w:rsidRPr="0016050B">
              <w:rPr>
                <w:rFonts w:ascii="Times New Roman" w:hAnsi="Times New Roman" w:cs="Times New Roman"/>
              </w:rPr>
              <w:t>Населенный</w:t>
            </w:r>
          </w:p>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пункт</w:t>
            </w:r>
          </w:p>
        </w:tc>
        <w:tc>
          <w:tcPr>
            <w:tcW w:w="1798" w:type="dxa"/>
            <w:vMerge w:val="restart"/>
            <w:vAlign w:val="center"/>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Название</w:t>
            </w:r>
          </w:p>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организации</w:t>
            </w:r>
          </w:p>
        </w:tc>
        <w:tc>
          <w:tcPr>
            <w:tcW w:w="5103" w:type="dxa"/>
            <w:gridSpan w:val="3"/>
          </w:tcPr>
          <w:p w:rsidR="0016050B" w:rsidRPr="0016050B" w:rsidRDefault="0016050B" w:rsidP="0016050B">
            <w:pPr>
              <w:pStyle w:val="7"/>
              <w:jc w:val="center"/>
              <w:rPr>
                <w:rFonts w:ascii="Times New Roman" w:hAnsi="Times New Roman"/>
                <w:i/>
                <w:sz w:val="22"/>
                <w:szCs w:val="22"/>
              </w:rPr>
            </w:pPr>
            <w:r w:rsidRPr="0016050B">
              <w:rPr>
                <w:rFonts w:ascii="Times New Roman" w:hAnsi="Times New Roman"/>
                <w:i/>
                <w:sz w:val="22"/>
                <w:szCs w:val="22"/>
              </w:rPr>
              <w:t>Ваш статус в организации</w:t>
            </w:r>
          </w:p>
        </w:tc>
      </w:tr>
      <w:tr w:rsidR="0016050B" w:rsidRPr="0016050B" w:rsidTr="009237B7">
        <w:trPr>
          <w:cantSplit/>
        </w:trPr>
        <w:tc>
          <w:tcPr>
            <w:tcW w:w="1526" w:type="dxa"/>
            <w:vMerge/>
          </w:tcPr>
          <w:p w:rsidR="0016050B" w:rsidRPr="0016050B" w:rsidRDefault="0016050B" w:rsidP="0016050B">
            <w:pPr>
              <w:spacing w:after="0" w:line="240" w:lineRule="auto"/>
              <w:rPr>
                <w:rFonts w:ascii="Times New Roman" w:hAnsi="Times New Roman" w:cs="Times New Roman"/>
              </w:rPr>
            </w:pPr>
          </w:p>
        </w:tc>
        <w:tc>
          <w:tcPr>
            <w:tcW w:w="1462" w:type="dxa"/>
            <w:vMerge/>
          </w:tcPr>
          <w:p w:rsidR="0016050B" w:rsidRPr="0016050B" w:rsidRDefault="0016050B" w:rsidP="0016050B">
            <w:pPr>
              <w:spacing w:after="0" w:line="240" w:lineRule="auto"/>
              <w:rPr>
                <w:rFonts w:ascii="Times New Roman" w:hAnsi="Times New Roman" w:cs="Times New Roman"/>
              </w:rPr>
            </w:pPr>
          </w:p>
        </w:tc>
        <w:tc>
          <w:tcPr>
            <w:tcW w:w="1798" w:type="dxa"/>
            <w:vMerge/>
            <w:vAlign w:val="center"/>
          </w:tcPr>
          <w:p w:rsidR="0016050B" w:rsidRPr="0016050B" w:rsidRDefault="0016050B" w:rsidP="0016050B">
            <w:pPr>
              <w:spacing w:after="0" w:line="240" w:lineRule="auto"/>
              <w:jc w:val="center"/>
              <w:rPr>
                <w:rFonts w:ascii="Times New Roman" w:hAnsi="Times New Roman" w:cs="Times New Roman"/>
              </w:rPr>
            </w:pPr>
          </w:p>
        </w:tc>
        <w:tc>
          <w:tcPr>
            <w:tcW w:w="1197" w:type="dxa"/>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Руководитель</w:t>
            </w:r>
          </w:p>
        </w:tc>
        <w:tc>
          <w:tcPr>
            <w:tcW w:w="2268" w:type="dxa"/>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Член руководящего органа</w:t>
            </w:r>
          </w:p>
        </w:tc>
        <w:tc>
          <w:tcPr>
            <w:tcW w:w="1638" w:type="dxa"/>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Член организации</w:t>
            </w:r>
          </w:p>
        </w:tc>
      </w:tr>
      <w:tr w:rsidR="0016050B" w:rsidRPr="0016050B" w:rsidTr="009237B7">
        <w:tc>
          <w:tcPr>
            <w:tcW w:w="1526" w:type="dxa"/>
          </w:tcPr>
          <w:p w:rsidR="0016050B" w:rsidRPr="0016050B" w:rsidRDefault="0016050B" w:rsidP="0016050B">
            <w:pPr>
              <w:spacing w:after="0" w:line="240" w:lineRule="auto"/>
              <w:rPr>
                <w:rFonts w:ascii="Times New Roman" w:hAnsi="Times New Roman" w:cs="Times New Roman"/>
              </w:rPr>
            </w:pPr>
          </w:p>
          <w:p w:rsidR="0016050B" w:rsidRPr="0016050B" w:rsidRDefault="0016050B" w:rsidP="0016050B">
            <w:pPr>
              <w:spacing w:after="0" w:line="240" w:lineRule="auto"/>
              <w:rPr>
                <w:rFonts w:ascii="Times New Roman" w:hAnsi="Times New Roman" w:cs="Times New Roman"/>
              </w:rPr>
            </w:pPr>
          </w:p>
        </w:tc>
        <w:tc>
          <w:tcPr>
            <w:tcW w:w="1462" w:type="dxa"/>
          </w:tcPr>
          <w:p w:rsidR="0016050B" w:rsidRPr="0016050B" w:rsidRDefault="0016050B" w:rsidP="0016050B">
            <w:pPr>
              <w:spacing w:after="0" w:line="240" w:lineRule="auto"/>
              <w:rPr>
                <w:rFonts w:ascii="Times New Roman" w:hAnsi="Times New Roman" w:cs="Times New Roman"/>
              </w:rPr>
            </w:pPr>
          </w:p>
        </w:tc>
        <w:tc>
          <w:tcPr>
            <w:tcW w:w="1798" w:type="dxa"/>
          </w:tcPr>
          <w:p w:rsidR="0016050B" w:rsidRPr="0016050B" w:rsidRDefault="0016050B" w:rsidP="0016050B">
            <w:pPr>
              <w:spacing w:after="0" w:line="240" w:lineRule="auto"/>
              <w:rPr>
                <w:rFonts w:ascii="Times New Roman" w:hAnsi="Times New Roman" w:cs="Times New Roman"/>
              </w:rPr>
            </w:pPr>
          </w:p>
        </w:tc>
        <w:tc>
          <w:tcPr>
            <w:tcW w:w="1197" w:type="dxa"/>
          </w:tcPr>
          <w:p w:rsidR="0016050B" w:rsidRPr="0016050B" w:rsidRDefault="0016050B" w:rsidP="0016050B">
            <w:pPr>
              <w:spacing w:after="0" w:line="240" w:lineRule="auto"/>
              <w:rPr>
                <w:rFonts w:ascii="Times New Roman" w:hAnsi="Times New Roman" w:cs="Times New Roman"/>
              </w:rPr>
            </w:pPr>
          </w:p>
        </w:tc>
        <w:tc>
          <w:tcPr>
            <w:tcW w:w="2268" w:type="dxa"/>
          </w:tcPr>
          <w:p w:rsidR="0016050B" w:rsidRPr="0016050B" w:rsidRDefault="0016050B" w:rsidP="0016050B">
            <w:pPr>
              <w:spacing w:after="0" w:line="240" w:lineRule="auto"/>
              <w:rPr>
                <w:rFonts w:ascii="Times New Roman" w:hAnsi="Times New Roman" w:cs="Times New Roman"/>
              </w:rPr>
            </w:pPr>
          </w:p>
        </w:tc>
        <w:tc>
          <w:tcPr>
            <w:tcW w:w="1638" w:type="dxa"/>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1526" w:type="dxa"/>
          </w:tcPr>
          <w:p w:rsidR="0016050B" w:rsidRPr="0016050B" w:rsidRDefault="0016050B" w:rsidP="0016050B">
            <w:pPr>
              <w:spacing w:after="0" w:line="240" w:lineRule="auto"/>
              <w:rPr>
                <w:rFonts w:ascii="Times New Roman" w:hAnsi="Times New Roman" w:cs="Times New Roman"/>
              </w:rPr>
            </w:pPr>
          </w:p>
          <w:p w:rsidR="0016050B" w:rsidRPr="0016050B" w:rsidRDefault="0016050B" w:rsidP="0016050B">
            <w:pPr>
              <w:spacing w:after="0" w:line="240" w:lineRule="auto"/>
              <w:rPr>
                <w:rFonts w:ascii="Times New Roman" w:hAnsi="Times New Roman" w:cs="Times New Roman"/>
              </w:rPr>
            </w:pPr>
          </w:p>
        </w:tc>
        <w:tc>
          <w:tcPr>
            <w:tcW w:w="1462" w:type="dxa"/>
          </w:tcPr>
          <w:p w:rsidR="0016050B" w:rsidRPr="0016050B" w:rsidRDefault="0016050B" w:rsidP="0016050B">
            <w:pPr>
              <w:spacing w:after="0" w:line="240" w:lineRule="auto"/>
              <w:rPr>
                <w:rFonts w:ascii="Times New Roman" w:hAnsi="Times New Roman" w:cs="Times New Roman"/>
              </w:rPr>
            </w:pPr>
          </w:p>
        </w:tc>
        <w:tc>
          <w:tcPr>
            <w:tcW w:w="1798" w:type="dxa"/>
          </w:tcPr>
          <w:p w:rsidR="0016050B" w:rsidRPr="0016050B" w:rsidRDefault="0016050B" w:rsidP="0016050B">
            <w:pPr>
              <w:spacing w:after="0" w:line="240" w:lineRule="auto"/>
              <w:rPr>
                <w:rFonts w:ascii="Times New Roman" w:hAnsi="Times New Roman" w:cs="Times New Roman"/>
              </w:rPr>
            </w:pPr>
          </w:p>
        </w:tc>
        <w:tc>
          <w:tcPr>
            <w:tcW w:w="1197" w:type="dxa"/>
          </w:tcPr>
          <w:p w:rsidR="0016050B" w:rsidRPr="0016050B" w:rsidRDefault="0016050B" w:rsidP="0016050B">
            <w:pPr>
              <w:spacing w:after="0" w:line="240" w:lineRule="auto"/>
              <w:rPr>
                <w:rFonts w:ascii="Times New Roman" w:hAnsi="Times New Roman" w:cs="Times New Roman"/>
              </w:rPr>
            </w:pPr>
          </w:p>
        </w:tc>
        <w:tc>
          <w:tcPr>
            <w:tcW w:w="2268" w:type="dxa"/>
          </w:tcPr>
          <w:p w:rsidR="0016050B" w:rsidRPr="0016050B" w:rsidRDefault="0016050B" w:rsidP="0016050B">
            <w:pPr>
              <w:spacing w:after="0" w:line="240" w:lineRule="auto"/>
              <w:rPr>
                <w:rFonts w:ascii="Times New Roman" w:hAnsi="Times New Roman" w:cs="Times New Roman"/>
              </w:rPr>
            </w:pPr>
          </w:p>
        </w:tc>
        <w:tc>
          <w:tcPr>
            <w:tcW w:w="1638" w:type="dxa"/>
          </w:tcPr>
          <w:p w:rsidR="0016050B" w:rsidRPr="0016050B" w:rsidRDefault="0016050B" w:rsidP="0016050B">
            <w:pPr>
              <w:spacing w:after="0" w:line="240" w:lineRule="auto"/>
              <w:rPr>
                <w:rFonts w:ascii="Times New Roman" w:hAnsi="Times New Roman" w:cs="Times New Roman"/>
              </w:rPr>
            </w:pPr>
          </w:p>
        </w:tc>
      </w:tr>
    </w:tbl>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18. Место работы в настоящее время: _____________________________________________________________________</w:t>
      </w:r>
    </w:p>
    <w:p w:rsidR="0016050B" w:rsidRPr="0016050B" w:rsidRDefault="0016050B" w:rsidP="0016050B">
      <w:pPr>
        <w:pStyle w:val="affc"/>
        <w:spacing w:line="240" w:lineRule="auto"/>
        <w:rPr>
          <w:rFonts w:ascii="Times New Roman" w:hAnsi="Times New Roman" w:cs="Times New Roman"/>
        </w:rPr>
      </w:pPr>
      <w:r w:rsidRPr="0016050B">
        <w:rPr>
          <w:rFonts w:ascii="Times New Roman" w:hAnsi="Times New Roman" w:cs="Times New Roman"/>
        </w:rPr>
        <w:t xml:space="preserve">18.1. Должность, с какого времени в этой должности: </w:t>
      </w:r>
    </w:p>
    <w:p w:rsidR="0016050B" w:rsidRPr="0016050B" w:rsidRDefault="0016050B" w:rsidP="0016050B">
      <w:pPr>
        <w:pStyle w:val="affc"/>
        <w:spacing w:line="240" w:lineRule="auto"/>
        <w:rPr>
          <w:rFonts w:ascii="Times New Roman" w:hAnsi="Times New Roman" w:cs="Times New Roman"/>
        </w:rPr>
      </w:pPr>
      <w:r w:rsidRPr="0016050B">
        <w:rPr>
          <w:rFonts w:ascii="Times New Roman" w:hAnsi="Times New Roman" w:cs="Times New Roman"/>
        </w:rPr>
        <w:t>___________________________________________________ с __________ г.</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18.2. Количество подчиненных: ___________________ человек.</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19. Выполняемая работа с начала трудовой деятельности (укажите все места Вашей работы в прошлом, начиная с первого места работы):</w:t>
      </w:r>
    </w:p>
    <w:tbl>
      <w:tblPr>
        <w:tblW w:w="4946"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1479"/>
        <w:gridCol w:w="1554"/>
        <w:gridCol w:w="1356"/>
        <w:gridCol w:w="1356"/>
        <w:gridCol w:w="1746"/>
        <w:gridCol w:w="1599"/>
        <w:gridCol w:w="2061"/>
      </w:tblGrid>
      <w:tr w:rsidR="0016050B" w:rsidRPr="0016050B" w:rsidTr="004D571C">
        <w:trPr>
          <w:trHeight w:val="1115"/>
        </w:trPr>
        <w:tc>
          <w:tcPr>
            <w:tcW w:w="663"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Даты поступления на работу и ухода с работы</w:t>
            </w:r>
          </w:p>
        </w:tc>
        <w:tc>
          <w:tcPr>
            <w:tcW w:w="697"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Название организации, учреждения</w:t>
            </w:r>
          </w:p>
        </w:tc>
        <w:tc>
          <w:tcPr>
            <w:tcW w:w="608"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Местонахождение организации (адрес)</w:t>
            </w:r>
          </w:p>
        </w:tc>
        <w:tc>
          <w:tcPr>
            <w:tcW w:w="608"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Название подразделения (отдел, цех и т.д.)</w:t>
            </w:r>
          </w:p>
        </w:tc>
        <w:tc>
          <w:tcPr>
            <w:tcW w:w="783"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Наименование должности</w:t>
            </w:r>
          </w:p>
        </w:tc>
        <w:tc>
          <w:tcPr>
            <w:tcW w:w="717"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Количество подчиненных</w:t>
            </w:r>
          </w:p>
        </w:tc>
        <w:tc>
          <w:tcPr>
            <w:tcW w:w="924"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Основные обязанности (перечислите)</w:t>
            </w:r>
          </w:p>
        </w:tc>
      </w:tr>
      <w:tr w:rsidR="0016050B" w:rsidRPr="0016050B" w:rsidTr="009237B7">
        <w:trPr>
          <w:trHeight w:val="337"/>
        </w:trPr>
        <w:tc>
          <w:tcPr>
            <w:tcW w:w="663"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1</w:t>
            </w:r>
          </w:p>
        </w:tc>
        <w:tc>
          <w:tcPr>
            <w:tcW w:w="697"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2</w:t>
            </w:r>
          </w:p>
        </w:tc>
        <w:tc>
          <w:tcPr>
            <w:tcW w:w="608"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3</w:t>
            </w:r>
          </w:p>
        </w:tc>
        <w:tc>
          <w:tcPr>
            <w:tcW w:w="608"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4</w:t>
            </w:r>
          </w:p>
        </w:tc>
        <w:tc>
          <w:tcPr>
            <w:tcW w:w="783"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5</w:t>
            </w:r>
          </w:p>
        </w:tc>
        <w:tc>
          <w:tcPr>
            <w:tcW w:w="717"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6</w:t>
            </w:r>
          </w:p>
        </w:tc>
        <w:tc>
          <w:tcPr>
            <w:tcW w:w="924" w:type="pct"/>
          </w:tcPr>
          <w:p w:rsidR="0016050B" w:rsidRPr="0016050B" w:rsidRDefault="0016050B" w:rsidP="0016050B">
            <w:pPr>
              <w:spacing w:after="0" w:line="240" w:lineRule="auto"/>
              <w:jc w:val="center"/>
              <w:rPr>
                <w:rFonts w:ascii="Times New Roman" w:hAnsi="Times New Roman"/>
              </w:rPr>
            </w:pPr>
            <w:r w:rsidRPr="0016050B">
              <w:rPr>
                <w:rFonts w:ascii="Times New Roman" w:hAnsi="Times New Roman"/>
              </w:rPr>
              <w:t>7</w:t>
            </w:r>
          </w:p>
        </w:tc>
      </w:tr>
      <w:tr w:rsidR="0016050B" w:rsidRPr="0016050B" w:rsidTr="009237B7">
        <w:trPr>
          <w:trHeight w:val="268"/>
        </w:trPr>
        <w:tc>
          <w:tcPr>
            <w:tcW w:w="663" w:type="pct"/>
          </w:tcPr>
          <w:p w:rsidR="0016050B" w:rsidRPr="0016050B" w:rsidRDefault="0016050B" w:rsidP="0016050B">
            <w:pPr>
              <w:spacing w:after="0" w:line="240" w:lineRule="auto"/>
              <w:rPr>
                <w:rFonts w:ascii="Times New Roman" w:hAnsi="Times New Roman"/>
              </w:rPr>
            </w:pPr>
          </w:p>
        </w:tc>
        <w:tc>
          <w:tcPr>
            <w:tcW w:w="697" w:type="pct"/>
          </w:tcPr>
          <w:p w:rsidR="0016050B" w:rsidRPr="0016050B" w:rsidRDefault="0016050B" w:rsidP="0016050B">
            <w:pPr>
              <w:spacing w:after="0" w:line="240" w:lineRule="auto"/>
              <w:rPr>
                <w:rFonts w:ascii="Times New Roman" w:hAnsi="Times New Roman"/>
              </w:rPr>
            </w:pPr>
          </w:p>
        </w:tc>
        <w:tc>
          <w:tcPr>
            <w:tcW w:w="608" w:type="pct"/>
          </w:tcPr>
          <w:p w:rsidR="0016050B" w:rsidRPr="0016050B" w:rsidRDefault="0016050B" w:rsidP="0016050B">
            <w:pPr>
              <w:spacing w:after="0" w:line="240" w:lineRule="auto"/>
              <w:rPr>
                <w:rFonts w:ascii="Times New Roman" w:hAnsi="Times New Roman"/>
              </w:rPr>
            </w:pPr>
          </w:p>
        </w:tc>
        <w:tc>
          <w:tcPr>
            <w:tcW w:w="608" w:type="pct"/>
          </w:tcPr>
          <w:p w:rsidR="0016050B" w:rsidRPr="0016050B" w:rsidRDefault="0016050B" w:rsidP="0016050B">
            <w:pPr>
              <w:spacing w:after="0" w:line="240" w:lineRule="auto"/>
              <w:rPr>
                <w:rFonts w:ascii="Times New Roman" w:hAnsi="Times New Roman"/>
              </w:rPr>
            </w:pPr>
          </w:p>
        </w:tc>
        <w:tc>
          <w:tcPr>
            <w:tcW w:w="783" w:type="pct"/>
          </w:tcPr>
          <w:p w:rsidR="0016050B" w:rsidRPr="0016050B" w:rsidRDefault="0016050B" w:rsidP="0016050B">
            <w:pPr>
              <w:spacing w:after="0" w:line="240" w:lineRule="auto"/>
              <w:rPr>
                <w:rFonts w:ascii="Times New Roman" w:hAnsi="Times New Roman"/>
              </w:rPr>
            </w:pPr>
          </w:p>
        </w:tc>
        <w:tc>
          <w:tcPr>
            <w:tcW w:w="717" w:type="pct"/>
          </w:tcPr>
          <w:p w:rsidR="0016050B" w:rsidRPr="0016050B" w:rsidRDefault="0016050B" w:rsidP="0016050B">
            <w:pPr>
              <w:spacing w:after="0" w:line="240" w:lineRule="auto"/>
              <w:rPr>
                <w:rFonts w:ascii="Times New Roman" w:hAnsi="Times New Roman"/>
              </w:rPr>
            </w:pPr>
          </w:p>
        </w:tc>
        <w:tc>
          <w:tcPr>
            <w:tcW w:w="924" w:type="pct"/>
          </w:tcPr>
          <w:p w:rsidR="0016050B" w:rsidRPr="0016050B" w:rsidRDefault="0016050B" w:rsidP="0016050B">
            <w:pPr>
              <w:spacing w:after="0" w:line="240" w:lineRule="auto"/>
              <w:rPr>
                <w:rFonts w:ascii="Times New Roman" w:hAnsi="Times New Roman"/>
              </w:rPr>
            </w:pPr>
          </w:p>
        </w:tc>
      </w:tr>
      <w:tr w:rsidR="0016050B" w:rsidRPr="0016050B" w:rsidTr="009237B7">
        <w:trPr>
          <w:trHeight w:val="268"/>
        </w:trPr>
        <w:tc>
          <w:tcPr>
            <w:tcW w:w="663" w:type="pct"/>
          </w:tcPr>
          <w:p w:rsidR="0016050B" w:rsidRPr="0016050B" w:rsidRDefault="0016050B" w:rsidP="0016050B">
            <w:pPr>
              <w:spacing w:after="0" w:line="240" w:lineRule="auto"/>
              <w:rPr>
                <w:rFonts w:ascii="Times New Roman" w:hAnsi="Times New Roman"/>
              </w:rPr>
            </w:pPr>
          </w:p>
        </w:tc>
        <w:tc>
          <w:tcPr>
            <w:tcW w:w="697" w:type="pct"/>
          </w:tcPr>
          <w:p w:rsidR="0016050B" w:rsidRPr="0016050B" w:rsidRDefault="0016050B" w:rsidP="0016050B">
            <w:pPr>
              <w:spacing w:after="0" w:line="240" w:lineRule="auto"/>
              <w:rPr>
                <w:rFonts w:ascii="Times New Roman" w:hAnsi="Times New Roman"/>
              </w:rPr>
            </w:pPr>
          </w:p>
        </w:tc>
        <w:tc>
          <w:tcPr>
            <w:tcW w:w="608" w:type="pct"/>
          </w:tcPr>
          <w:p w:rsidR="0016050B" w:rsidRPr="0016050B" w:rsidRDefault="0016050B" w:rsidP="0016050B">
            <w:pPr>
              <w:spacing w:after="0" w:line="240" w:lineRule="auto"/>
              <w:rPr>
                <w:rFonts w:ascii="Times New Roman" w:hAnsi="Times New Roman"/>
              </w:rPr>
            </w:pPr>
          </w:p>
        </w:tc>
        <w:tc>
          <w:tcPr>
            <w:tcW w:w="608" w:type="pct"/>
          </w:tcPr>
          <w:p w:rsidR="0016050B" w:rsidRPr="0016050B" w:rsidRDefault="0016050B" w:rsidP="0016050B">
            <w:pPr>
              <w:spacing w:after="0" w:line="240" w:lineRule="auto"/>
              <w:rPr>
                <w:rFonts w:ascii="Times New Roman" w:hAnsi="Times New Roman"/>
              </w:rPr>
            </w:pPr>
          </w:p>
        </w:tc>
        <w:tc>
          <w:tcPr>
            <w:tcW w:w="783" w:type="pct"/>
          </w:tcPr>
          <w:p w:rsidR="0016050B" w:rsidRPr="0016050B" w:rsidRDefault="0016050B" w:rsidP="0016050B">
            <w:pPr>
              <w:spacing w:after="0" w:line="240" w:lineRule="auto"/>
              <w:rPr>
                <w:rFonts w:ascii="Times New Roman" w:hAnsi="Times New Roman"/>
              </w:rPr>
            </w:pPr>
          </w:p>
        </w:tc>
        <w:tc>
          <w:tcPr>
            <w:tcW w:w="717" w:type="pct"/>
          </w:tcPr>
          <w:p w:rsidR="0016050B" w:rsidRPr="0016050B" w:rsidRDefault="0016050B" w:rsidP="0016050B">
            <w:pPr>
              <w:spacing w:after="0" w:line="240" w:lineRule="auto"/>
              <w:rPr>
                <w:rFonts w:ascii="Times New Roman" w:hAnsi="Times New Roman"/>
              </w:rPr>
            </w:pPr>
          </w:p>
        </w:tc>
        <w:tc>
          <w:tcPr>
            <w:tcW w:w="924" w:type="pct"/>
          </w:tcPr>
          <w:p w:rsidR="0016050B" w:rsidRPr="0016050B" w:rsidRDefault="0016050B" w:rsidP="0016050B">
            <w:pPr>
              <w:spacing w:after="0" w:line="240" w:lineRule="auto"/>
              <w:rPr>
                <w:rFonts w:ascii="Times New Roman" w:hAnsi="Times New Roman"/>
              </w:rPr>
            </w:pPr>
          </w:p>
        </w:tc>
      </w:tr>
    </w:tbl>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 xml:space="preserve">Стаж работы, лет: </w:t>
      </w:r>
    </w:p>
    <w:tbl>
      <w:tblPr>
        <w:tblW w:w="4889"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9209"/>
        <w:gridCol w:w="1814"/>
      </w:tblGrid>
      <w:tr w:rsidR="0016050B" w:rsidRPr="0016050B" w:rsidTr="009237B7">
        <w:tc>
          <w:tcPr>
            <w:tcW w:w="4177" w:type="pct"/>
            <w:tcBorders>
              <w:top w:val="nil"/>
              <w:left w:val="nil"/>
              <w:bottom w:val="nil"/>
              <w:right w:val="single" w:sz="4" w:space="0" w:color="auto"/>
            </w:tcBorders>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общий</w:t>
            </w:r>
          </w:p>
        </w:tc>
        <w:tc>
          <w:tcPr>
            <w:tcW w:w="823" w:type="pct"/>
            <w:tcBorders>
              <w:top w:val="single" w:sz="4" w:space="0" w:color="auto"/>
              <w:left w:val="single" w:sz="4" w:space="0" w:color="auto"/>
              <w:right w:val="single" w:sz="4" w:space="0" w:color="auto"/>
            </w:tcBorders>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4177" w:type="pct"/>
            <w:tcBorders>
              <w:top w:val="nil"/>
              <w:left w:val="nil"/>
              <w:bottom w:val="nil"/>
              <w:right w:val="single" w:sz="4" w:space="0" w:color="auto"/>
            </w:tcBorders>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управленческий</w:t>
            </w:r>
          </w:p>
        </w:tc>
        <w:tc>
          <w:tcPr>
            <w:tcW w:w="823" w:type="pct"/>
            <w:tcBorders>
              <w:left w:val="single" w:sz="4" w:space="0" w:color="auto"/>
              <w:right w:val="single" w:sz="4" w:space="0" w:color="auto"/>
            </w:tcBorders>
          </w:tcPr>
          <w:p w:rsidR="0016050B" w:rsidRPr="0016050B" w:rsidRDefault="0016050B" w:rsidP="0016050B">
            <w:pPr>
              <w:spacing w:after="0" w:line="240" w:lineRule="auto"/>
              <w:rPr>
                <w:rFonts w:ascii="Times New Roman" w:hAnsi="Times New Roman" w:cs="Times New Roman"/>
              </w:rPr>
            </w:pPr>
          </w:p>
        </w:tc>
      </w:tr>
      <w:tr w:rsidR="0016050B" w:rsidRPr="0016050B" w:rsidTr="009237B7">
        <w:tc>
          <w:tcPr>
            <w:tcW w:w="4177" w:type="pct"/>
            <w:tcBorders>
              <w:top w:val="nil"/>
              <w:left w:val="nil"/>
              <w:bottom w:val="nil"/>
              <w:right w:val="single" w:sz="4" w:space="0" w:color="auto"/>
            </w:tcBorders>
          </w:tcPr>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государственной службы</w:t>
            </w:r>
          </w:p>
        </w:tc>
        <w:tc>
          <w:tcPr>
            <w:tcW w:w="823" w:type="pct"/>
            <w:tcBorders>
              <w:left w:val="single" w:sz="4" w:space="0" w:color="auto"/>
              <w:bottom w:val="single" w:sz="4" w:space="0" w:color="auto"/>
              <w:right w:val="single" w:sz="4" w:space="0" w:color="auto"/>
            </w:tcBorders>
          </w:tcPr>
          <w:p w:rsidR="0016050B" w:rsidRPr="0016050B" w:rsidRDefault="0016050B" w:rsidP="0016050B">
            <w:pPr>
              <w:spacing w:after="0" w:line="240" w:lineRule="auto"/>
              <w:rPr>
                <w:rFonts w:ascii="Times New Roman" w:hAnsi="Times New Roman" w:cs="Times New Roman"/>
              </w:rPr>
            </w:pPr>
          </w:p>
        </w:tc>
      </w:tr>
    </w:tbl>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20. Классный чин, квалификационный разряд, дипломатический ранг, воинское звание, специальное звание: _____________________________________________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__________________________________________________________________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21. Были ли Вы судимы, когда и за что:_________________________________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__________________________________________________________________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22. Допуск к государственный тайне, оформленный на период работы, службы, учебы, его форма, номер и дата (если имеется):___________________________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__________________________________________________________________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23. Государственные и ведомственные награды, знаки отличия, иные виды поощрений: ________________________________________________________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__________________________________________________________________</w:t>
      </w:r>
    </w:p>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24. Индивидуальный план управленческого и профессионального развития (указать на необходимость получения дополнительных знаний в определенной сфере): ____________________________________________________________</w:t>
      </w:r>
    </w:p>
    <w:p w:rsidR="0016050B" w:rsidRPr="0016050B" w:rsidRDefault="0016050B" w:rsidP="0016050B">
      <w:pPr>
        <w:pStyle w:val="ab"/>
        <w:jc w:val="both"/>
        <w:rPr>
          <w:sz w:val="22"/>
          <w:szCs w:val="22"/>
        </w:rPr>
      </w:pPr>
      <w:r w:rsidRPr="0016050B">
        <w:rPr>
          <w:bCs/>
          <w:sz w:val="22"/>
          <w:szCs w:val="22"/>
        </w:rPr>
        <w:t>25. Отзыв, характеризующий профессиональные и личностные качества претендента:</w:t>
      </w:r>
    </w:p>
    <w:tbl>
      <w:tblPr>
        <w:tblW w:w="5000"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3635"/>
        <w:gridCol w:w="4748"/>
        <w:gridCol w:w="2890"/>
      </w:tblGrid>
      <w:tr w:rsidR="0016050B" w:rsidRPr="0016050B" w:rsidTr="004D571C">
        <w:tc>
          <w:tcPr>
            <w:tcW w:w="1612" w:type="pct"/>
            <w:vAlign w:val="center"/>
          </w:tcPr>
          <w:p w:rsidR="0016050B" w:rsidRPr="0016050B" w:rsidRDefault="0016050B" w:rsidP="0016050B">
            <w:pPr>
              <w:pStyle w:val="8"/>
              <w:jc w:val="center"/>
              <w:rPr>
                <w:rFonts w:ascii="Times New Roman" w:hAnsi="Times New Roman"/>
                <w:sz w:val="22"/>
                <w:szCs w:val="22"/>
              </w:rPr>
            </w:pPr>
            <w:r w:rsidRPr="0016050B">
              <w:rPr>
                <w:rFonts w:ascii="Times New Roman" w:hAnsi="Times New Roman"/>
                <w:sz w:val="22"/>
                <w:szCs w:val="22"/>
              </w:rPr>
              <w:t>Ф.И.О.</w:t>
            </w:r>
          </w:p>
        </w:tc>
        <w:tc>
          <w:tcPr>
            <w:tcW w:w="2106" w:type="pct"/>
            <w:vAlign w:val="center"/>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Название организации и должность</w:t>
            </w:r>
          </w:p>
        </w:tc>
        <w:tc>
          <w:tcPr>
            <w:tcW w:w="1282" w:type="pct"/>
            <w:vAlign w:val="center"/>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 xml:space="preserve">Контактные телефоны </w:t>
            </w:r>
          </w:p>
        </w:tc>
      </w:tr>
      <w:tr w:rsidR="0016050B" w:rsidRPr="0016050B" w:rsidTr="004D571C">
        <w:tc>
          <w:tcPr>
            <w:tcW w:w="1612" w:type="pct"/>
          </w:tcPr>
          <w:p w:rsidR="0016050B" w:rsidRPr="0016050B" w:rsidRDefault="0016050B" w:rsidP="0016050B">
            <w:pPr>
              <w:spacing w:after="0" w:line="240" w:lineRule="auto"/>
              <w:rPr>
                <w:rFonts w:ascii="Times New Roman" w:hAnsi="Times New Roman" w:cs="Times New Roman"/>
              </w:rPr>
            </w:pPr>
          </w:p>
          <w:p w:rsidR="0016050B" w:rsidRPr="0016050B" w:rsidRDefault="0016050B" w:rsidP="0016050B">
            <w:pPr>
              <w:spacing w:after="0" w:line="240" w:lineRule="auto"/>
              <w:rPr>
                <w:rFonts w:ascii="Times New Roman" w:hAnsi="Times New Roman" w:cs="Times New Roman"/>
              </w:rPr>
            </w:pPr>
          </w:p>
        </w:tc>
        <w:tc>
          <w:tcPr>
            <w:tcW w:w="2106" w:type="pct"/>
          </w:tcPr>
          <w:p w:rsidR="0016050B" w:rsidRPr="0016050B" w:rsidRDefault="0016050B" w:rsidP="0016050B">
            <w:pPr>
              <w:spacing w:after="0" w:line="240" w:lineRule="auto"/>
              <w:rPr>
                <w:rFonts w:ascii="Times New Roman" w:hAnsi="Times New Roman" w:cs="Times New Roman"/>
              </w:rPr>
            </w:pPr>
          </w:p>
        </w:tc>
        <w:tc>
          <w:tcPr>
            <w:tcW w:w="1282" w:type="pct"/>
          </w:tcPr>
          <w:p w:rsidR="0016050B" w:rsidRPr="0016050B" w:rsidRDefault="0016050B" w:rsidP="0016050B">
            <w:pPr>
              <w:spacing w:after="0" w:line="240" w:lineRule="auto"/>
              <w:rPr>
                <w:rFonts w:ascii="Times New Roman" w:hAnsi="Times New Roman" w:cs="Times New Roman"/>
              </w:rPr>
            </w:pPr>
          </w:p>
        </w:tc>
      </w:tr>
      <w:tr w:rsidR="0016050B" w:rsidRPr="0016050B" w:rsidTr="004D571C">
        <w:tc>
          <w:tcPr>
            <w:tcW w:w="1612" w:type="pct"/>
          </w:tcPr>
          <w:p w:rsidR="0016050B" w:rsidRPr="0016050B" w:rsidRDefault="0016050B" w:rsidP="0016050B">
            <w:pPr>
              <w:spacing w:after="0" w:line="240" w:lineRule="auto"/>
              <w:rPr>
                <w:rFonts w:ascii="Times New Roman" w:hAnsi="Times New Roman" w:cs="Times New Roman"/>
              </w:rPr>
            </w:pPr>
          </w:p>
          <w:p w:rsidR="0016050B" w:rsidRPr="0016050B" w:rsidRDefault="0016050B" w:rsidP="0016050B">
            <w:pPr>
              <w:spacing w:after="0" w:line="240" w:lineRule="auto"/>
              <w:rPr>
                <w:rFonts w:ascii="Times New Roman" w:hAnsi="Times New Roman" w:cs="Times New Roman"/>
              </w:rPr>
            </w:pPr>
          </w:p>
        </w:tc>
        <w:tc>
          <w:tcPr>
            <w:tcW w:w="2106" w:type="pct"/>
          </w:tcPr>
          <w:p w:rsidR="0016050B" w:rsidRPr="0016050B" w:rsidRDefault="0016050B" w:rsidP="0016050B">
            <w:pPr>
              <w:spacing w:after="0" w:line="240" w:lineRule="auto"/>
              <w:rPr>
                <w:rFonts w:ascii="Times New Roman" w:hAnsi="Times New Roman" w:cs="Times New Roman"/>
              </w:rPr>
            </w:pPr>
          </w:p>
        </w:tc>
        <w:tc>
          <w:tcPr>
            <w:tcW w:w="1282" w:type="pct"/>
          </w:tcPr>
          <w:p w:rsidR="0016050B" w:rsidRPr="0016050B" w:rsidRDefault="0016050B" w:rsidP="0016050B">
            <w:pPr>
              <w:spacing w:after="0" w:line="240" w:lineRule="auto"/>
              <w:rPr>
                <w:rFonts w:ascii="Times New Roman" w:hAnsi="Times New Roman" w:cs="Times New Roman"/>
              </w:rPr>
            </w:pPr>
          </w:p>
        </w:tc>
      </w:tr>
    </w:tbl>
    <w:p w:rsidR="0016050B" w:rsidRPr="0016050B" w:rsidRDefault="0016050B" w:rsidP="0016050B">
      <w:pPr>
        <w:spacing w:after="0" w:line="240" w:lineRule="auto"/>
        <w:jc w:val="both"/>
        <w:rPr>
          <w:rFonts w:ascii="Times New Roman" w:hAnsi="Times New Roman" w:cs="Times New Roman"/>
        </w:rPr>
      </w:pPr>
      <w:r w:rsidRPr="0016050B">
        <w:rPr>
          <w:rFonts w:ascii="Times New Roman" w:hAnsi="Times New Roman" w:cs="Times New Roman"/>
        </w:rPr>
        <w:t>26. Назовите факторы, влияющие на Ваше самочувствие и работоспособность:</w:t>
      </w:r>
    </w:p>
    <w:tbl>
      <w:tblPr>
        <w:tblW w:w="5000" w:type="pct"/>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5492"/>
        <w:gridCol w:w="5781"/>
      </w:tblGrid>
      <w:tr w:rsidR="0016050B" w:rsidRPr="0016050B" w:rsidTr="004D571C">
        <w:tc>
          <w:tcPr>
            <w:tcW w:w="2436" w:type="pct"/>
          </w:tcPr>
          <w:p w:rsidR="0016050B" w:rsidRPr="0016050B" w:rsidRDefault="0016050B" w:rsidP="004D571C">
            <w:pPr>
              <w:spacing w:after="0" w:line="240" w:lineRule="auto"/>
              <w:jc w:val="center"/>
              <w:rPr>
                <w:rFonts w:ascii="Times New Roman" w:hAnsi="Times New Roman" w:cs="Times New Roman"/>
              </w:rPr>
            </w:pPr>
            <w:r w:rsidRPr="0016050B">
              <w:rPr>
                <w:rFonts w:ascii="Times New Roman" w:hAnsi="Times New Roman" w:cs="Times New Roman"/>
              </w:rPr>
              <w:t>положительно</w:t>
            </w:r>
          </w:p>
        </w:tc>
        <w:tc>
          <w:tcPr>
            <w:tcW w:w="2564" w:type="pct"/>
          </w:tcPr>
          <w:p w:rsidR="0016050B" w:rsidRPr="0016050B" w:rsidRDefault="0016050B" w:rsidP="0016050B">
            <w:pPr>
              <w:spacing w:after="0" w:line="240" w:lineRule="auto"/>
              <w:jc w:val="center"/>
              <w:rPr>
                <w:rFonts w:ascii="Times New Roman" w:hAnsi="Times New Roman" w:cs="Times New Roman"/>
              </w:rPr>
            </w:pPr>
            <w:r w:rsidRPr="0016050B">
              <w:rPr>
                <w:rFonts w:ascii="Times New Roman" w:hAnsi="Times New Roman" w:cs="Times New Roman"/>
              </w:rPr>
              <w:t>отрицательно</w:t>
            </w:r>
          </w:p>
        </w:tc>
      </w:tr>
      <w:tr w:rsidR="0016050B" w:rsidRPr="0016050B" w:rsidTr="004D571C">
        <w:tc>
          <w:tcPr>
            <w:tcW w:w="2436" w:type="pct"/>
          </w:tcPr>
          <w:p w:rsidR="0016050B" w:rsidRPr="0016050B" w:rsidRDefault="0016050B" w:rsidP="0016050B">
            <w:pPr>
              <w:spacing w:after="0" w:line="240" w:lineRule="auto"/>
              <w:rPr>
                <w:rFonts w:ascii="Times New Roman" w:hAnsi="Times New Roman" w:cs="Times New Roman"/>
              </w:rPr>
            </w:pPr>
          </w:p>
        </w:tc>
        <w:tc>
          <w:tcPr>
            <w:tcW w:w="2564" w:type="pct"/>
          </w:tcPr>
          <w:p w:rsidR="0016050B" w:rsidRPr="0016050B" w:rsidRDefault="0016050B" w:rsidP="0016050B">
            <w:pPr>
              <w:spacing w:after="0" w:line="240" w:lineRule="auto"/>
              <w:rPr>
                <w:rFonts w:ascii="Times New Roman" w:hAnsi="Times New Roman" w:cs="Times New Roman"/>
              </w:rPr>
            </w:pPr>
          </w:p>
        </w:tc>
      </w:tr>
      <w:tr w:rsidR="0016050B" w:rsidRPr="0016050B" w:rsidTr="004D571C">
        <w:tc>
          <w:tcPr>
            <w:tcW w:w="2436" w:type="pct"/>
          </w:tcPr>
          <w:p w:rsidR="0016050B" w:rsidRPr="0016050B" w:rsidRDefault="0016050B" w:rsidP="0016050B">
            <w:pPr>
              <w:spacing w:after="0" w:line="240" w:lineRule="auto"/>
              <w:rPr>
                <w:rFonts w:ascii="Times New Roman" w:hAnsi="Times New Roman" w:cs="Times New Roman"/>
              </w:rPr>
            </w:pPr>
          </w:p>
        </w:tc>
        <w:tc>
          <w:tcPr>
            <w:tcW w:w="2564" w:type="pct"/>
          </w:tcPr>
          <w:p w:rsidR="0016050B" w:rsidRPr="0016050B" w:rsidRDefault="0016050B" w:rsidP="0016050B">
            <w:pPr>
              <w:spacing w:after="0" w:line="240" w:lineRule="auto"/>
              <w:rPr>
                <w:rFonts w:ascii="Times New Roman" w:hAnsi="Times New Roman" w:cs="Times New Roman"/>
              </w:rPr>
            </w:pPr>
          </w:p>
        </w:tc>
      </w:tr>
      <w:tr w:rsidR="0016050B" w:rsidRPr="0016050B" w:rsidTr="004D571C">
        <w:tc>
          <w:tcPr>
            <w:tcW w:w="2436" w:type="pct"/>
          </w:tcPr>
          <w:p w:rsidR="0016050B" w:rsidRPr="0016050B" w:rsidRDefault="0016050B" w:rsidP="0016050B">
            <w:pPr>
              <w:spacing w:after="0" w:line="240" w:lineRule="auto"/>
              <w:rPr>
                <w:rFonts w:ascii="Times New Roman" w:hAnsi="Times New Roman" w:cs="Times New Roman"/>
              </w:rPr>
            </w:pPr>
          </w:p>
        </w:tc>
        <w:tc>
          <w:tcPr>
            <w:tcW w:w="2564" w:type="pct"/>
          </w:tcPr>
          <w:p w:rsidR="0016050B" w:rsidRPr="0016050B" w:rsidRDefault="0016050B" w:rsidP="0016050B">
            <w:pPr>
              <w:spacing w:after="0" w:line="240" w:lineRule="auto"/>
              <w:rPr>
                <w:rFonts w:ascii="Times New Roman" w:hAnsi="Times New Roman" w:cs="Times New Roman"/>
              </w:rPr>
            </w:pPr>
          </w:p>
        </w:tc>
      </w:tr>
    </w:tbl>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27. Ваше хобби (чем Вы любите заниматься в свободное от работы время):</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lastRenderedPageBreak/>
        <w:t>__________________________________________________________________________________________________________________________________________</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28. Иная информация, которую Вы хотите сообщить о себе:</w:t>
      </w: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__________________________________________________________________________________________________________________________________________</w:t>
      </w:r>
    </w:p>
    <w:p w:rsidR="0016050B" w:rsidRPr="0016050B" w:rsidRDefault="0016050B" w:rsidP="0016050B">
      <w:pPr>
        <w:spacing w:after="0" w:line="240" w:lineRule="auto"/>
        <w:ind w:firstLine="708"/>
        <w:jc w:val="both"/>
        <w:rPr>
          <w:rFonts w:ascii="Times New Roman" w:hAnsi="Times New Roman" w:cs="Times New Roman"/>
        </w:rPr>
      </w:pPr>
      <w:r w:rsidRPr="0016050B">
        <w:rPr>
          <w:rFonts w:ascii="Times New Roman" w:hAnsi="Times New Roman" w:cs="Times New Roman"/>
        </w:rPr>
        <w:t>Мне известно, что сообщение о себе в анкете заведомо ложных сведений может повлечь отказ во включении в резерв управленческих кадров субъекта Российской Федерации/муниципального образования субъекта Российской Федерации.</w:t>
      </w:r>
    </w:p>
    <w:p w:rsidR="0016050B" w:rsidRPr="0016050B" w:rsidRDefault="0016050B" w:rsidP="0016050B">
      <w:pPr>
        <w:spacing w:after="0" w:line="240" w:lineRule="auto"/>
        <w:ind w:firstLine="708"/>
        <w:jc w:val="both"/>
        <w:rPr>
          <w:rFonts w:ascii="Times New Roman" w:hAnsi="Times New Roman" w:cs="Times New Roman"/>
        </w:rPr>
      </w:pPr>
      <w:r w:rsidRPr="0016050B">
        <w:rPr>
          <w:rFonts w:ascii="Times New Roman" w:hAnsi="Times New Roman" w:cs="Times New Roman"/>
        </w:rPr>
        <w:t>На проведение в отношении меня проверочных мероприятий согласен (согласна).</w:t>
      </w:r>
    </w:p>
    <w:p w:rsidR="0016050B" w:rsidRPr="0016050B" w:rsidRDefault="0016050B" w:rsidP="0016050B">
      <w:pPr>
        <w:spacing w:after="0" w:line="240" w:lineRule="auto"/>
        <w:ind w:firstLine="708"/>
        <w:jc w:val="both"/>
        <w:rPr>
          <w:rFonts w:ascii="Times New Roman" w:hAnsi="Times New Roman" w:cs="Times New Roman"/>
        </w:rPr>
      </w:pPr>
      <w:r w:rsidRPr="0016050B">
        <w:rPr>
          <w:rFonts w:ascii="Times New Roman" w:hAnsi="Times New Roman" w:cs="Times New Roman"/>
        </w:rPr>
        <w:t>Я даю своё согласие на сбор, систематизацию, накопление, хранение, обновление, изменение, использование, передачу третьим лицам своих персональных данных для формирования резерва управленческих кадров Приволжского федерального округа и резерва управления кадров Президента Российской Федерации.</w:t>
      </w:r>
    </w:p>
    <w:p w:rsidR="0016050B" w:rsidRPr="0016050B" w:rsidRDefault="0016050B" w:rsidP="0016050B">
      <w:pPr>
        <w:spacing w:after="0" w:line="240" w:lineRule="auto"/>
        <w:ind w:firstLine="708"/>
        <w:jc w:val="both"/>
        <w:rPr>
          <w:rFonts w:ascii="Times New Roman" w:hAnsi="Times New Roman" w:cs="Times New Roman"/>
        </w:rPr>
      </w:pPr>
    </w:p>
    <w:p w:rsidR="0016050B" w:rsidRPr="0016050B" w:rsidRDefault="0016050B" w:rsidP="0016050B">
      <w:pPr>
        <w:spacing w:after="0" w:line="240" w:lineRule="auto"/>
        <w:rPr>
          <w:rFonts w:ascii="Times New Roman" w:hAnsi="Times New Roman" w:cs="Times New Roman"/>
        </w:rPr>
      </w:pPr>
      <w:r w:rsidRPr="0016050B">
        <w:rPr>
          <w:rFonts w:ascii="Times New Roman" w:hAnsi="Times New Roman" w:cs="Times New Roman"/>
        </w:rPr>
        <w:t>Дата заполнения «___»___________ 20___ г. Личная подпись ___________</w:t>
      </w:r>
    </w:p>
    <w:p w:rsidR="0046139E" w:rsidRPr="00A24EEC" w:rsidRDefault="0046139E" w:rsidP="0046139E">
      <w:pPr>
        <w:spacing w:after="0" w:line="240" w:lineRule="auto"/>
        <w:jc w:val="right"/>
        <w:rPr>
          <w:rFonts w:ascii="Times New Roman" w:hAnsi="Times New Roman"/>
          <w:sz w:val="20"/>
          <w:szCs w:val="20"/>
        </w:rPr>
      </w:pPr>
      <w:r>
        <w:rPr>
          <w:rFonts w:ascii="Times New Roman" w:eastAsia="Calibri" w:hAnsi="Times New Roman" w:cs="Times New Roman"/>
          <w:b/>
        </w:rPr>
        <w:t xml:space="preserve">  </w:t>
      </w:r>
      <w:r w:rsidRPr="00A24EEC">
        <w:rPr>
          <w:rFonts w:ascii="Times New Roman" w:hAnsi="Times New Roman"/>
          <w:bCs/>
          <w:sz w:val="20"/>
          <w:szCs w:val="20"/>
        </w:rPr>
        <w:t xml:space="preserve">Приложение </w:t>
      </w:r>
      <w:r>
        <w:rPr>
          <w:rFonts w:ascii="Times New Roman" w:hAnsi="Times New Roman"/>
          <w:bCs/>
          <w:sz w:val="20"/>
          <w:szCs w:val="20"/>
        </w:rPr>
        <w:t>4</w:t>
      </w:r>
      <w:r w:rsidRPr="00A24EEC">
        <w:rPr>
          <w:rFonts w:ascii="Times New Roman" w:hAnsi="Times New Roman"/>
          <w:bCs/>
          <w:sz w:val="20"/>
          <w:szCs w:val="20"/>
        </w:rPr>
        <w:t xml:space="preserve">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p w:rsidR="004D571C" w:rsidRPr="004D571C" w:rsidRDefault="004D571C" w:rsidP="004D571C">
      <w:pPr>
        <w:autoSpaceDE w:val="0"/>
        <w:autoSpaceDN w:val="0"/>
        <w:adjustRightInd w:val="0"/>
        <w:spacing w:after="0" w:line="240" w:lineRule="auto"/>
        <w:ind w:right="-1"/>
        <w:jc w:val="center"/>
        <w:rPr>
          <w:rFonts w:ascii="Times New Roman" w:hAnsi="Times New Roman"/>
        </w:rPr>
      </w:pPr>
      <w:r w:rsidRPr="004D571C">
        <w:rPr>
          <w:rFonts w:ascii="Times New Roman" w:hAnsi="Times New Roman"/>
        </w:rPr>
        <w:t>Журнал учета документов</w:t>
      </w:r>
    </w:p>
    <w:p w:rsidR="004D571C" w:rsidRPr="004D571C" w:rsidRDefault="004D571C" w:rsidP="004D571C">
      <w:pPr>
        <w:autoSpaceDE w:val="0"/>
        <w:autoSpaceDN w:val="0"/>
        <w:adjustRightInd w:val="0"/>
        <w:spacing w:after="0" w:line="240" w:lineRule="auto"/>
        <w:ind w:right="-1"/>
        <w:jc w:val="center"/>
        <w:rPr>
          <w:rFonts w:ascii="Times New Roman" w:hAnsi="Times New Roman"/>
        </w:rPr>
      </w:pPr>
      <w:r w:rsidRPr="004D571C">
        <w:rPr>
          <w:rFonts w:ascii="Times New Roman" w:hAnsi="Times New Roman"/>
        </w:rPr>
        <w:t>кандидатов в резерв управленческих кадров городского поселения Безенчук муниципального района Безенчукский Самарской области</w:t>
      </w:r>
    </w:p>
    <w:tbl>
      <w:tblPr>
        <w:tblW w:w="4840" w:type="pct"/>
        <w:tblInd w:w="213" w:type="dxa"/>
        <w:tblCellMar>
          <w:left w:w="70" w:type="dxa"/>
          <w:right w:w="70" w:type="dxa"/>
        </w:tblCellMar>
        <w:tblLook w:val="00A0"/>
      </w:tblPr>
      <w:tblGrid>
        <w:gridCol w:w="630"/>
        <w:gridCol w:w="4618"/>
        <w:gridCol w:w="1865"/>
        <w:gridCol w:w="1864"/>
        <w:gridCol w:w="1862"/>
      </w:tblGrid>
      <w:tr w:rsidR="004D571C" w:rsidRPr="004D571C" w:rsidTr="004D571C">
        <w:trPr>
          <w:cantSplit/>
          <w:trHeight w:val="720"/>
        </w:trPr>
        <w:tc>
          <w:tcPr>
            <w:tcW w:w="290" w:type="pct"/>
            <w:tcBorders>
              <w:top w:val="single" w:sz="6" w:space="0" w:color="auto"/>
              <w:left w:val="single" w:sz="6" w:space="0" w:color="auto"/>
              <w:bottom w:val="single" w:sz="6" w:space="0" w:color="auto"/>
              <w:right w:val="single" w:sz="6" w:space="0" w:color="auto"/>
            </w:tcBorders>
            <w:shd w:val="clear" w:color="auto" w:fill="FFFFFF"/>
            <w:vAlign w:val="center"/>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 п/п</w:t>
            </w:r>
          </w:p>
        </w:tc>
        <w:tc>
          <w:tcPr>
            <w:tcW w:w="2130" w:type="pct"/>
            <w:tcBorders>
              <w:top w:val="single" w:sz="6" w:space="0" w:color="auto"/>
              <w:left w:val="single" w:sz="6" w:space="0" w:color="auto"/>
              <w:bottom w:val="single" w:sz="6" w:space="0" w:color="auto"/>
              <w:right w:val="single" w:sz="6" w:space="0" w:color="auto"/>
            </w:tcBorders>
            <w:shd w:val="clear" w:color="auto" w:fill="FFFFFF"/>
            <w:vAlign w:val="center"/>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 xml:space="preserve">Фамилия, имя, отчество, </w:t>
            </w:r>
          </w:p>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контактный телефон</w:t>
            </w:r>
          </w:p>
        </w:tc>
        <w:tc>
          <w:tcPr>
            <w:tcW w:w="860" w:type="pct"/>
            <w:tcBorders>
              <w:top w:val="single" w:sz="6" w:space="0" w:color="auto"/>
              <w:left w:val="single" w:sz="6" w:space="0" w:color="auto"/>
              <w:bottom w:val="single" w:sz="6" w:space="0" w:color="auto"/>
              <w:right w:val="single" w:sz="6" w:space="0" w:color="auto"/>
            </w:tcBorders>
            <w:shd w:val="clear" w:color="auto" w:fill="FFFFFF"/>
            <w:vAlign w:val="center"/>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Дата поступления заявления</w:t>
            </w:r>
          </w:p>
        </w:tc>
        <w:tc>
          <w:tcPr>
            <w:tcW w:w="860" w:type="pct"/>
            <w:tcBorders>
              <w:top w:val="single" w:sz="6" w:space="0" w:color="auto"/>
              <w:left w:val="single" w:sz="6" w:space="0" w:color="auto"/>
              <w:bottom w:val="single" w:sz="6" w:space="0" w:color="auto"/>
              <w:right w:val="single" w:sz="6" w:space="0" w:color="auto"/>
            </w:tcBorders>
            <w:shd w:val="clear" w:color="auto" w:fill="FFFFFF"/>
            <w:vAlign w:val="center"/>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Перечень прилагаемых документов</w:t>
            </w:r>
          </w:p>
        </w:tc>
        <w:tc>
          <w:tcPr>
            <w:tcW w:w="859" w:type="pct"/>
            <w:tcBorders>
              <w:top w:val="single" w:sz="6" w:space="0" w:color="auto"/>
              <w:left w:val="single" w:sz="6" w:space="0" w:color="auto"/>
              <w:bottom w:val="single" w:sz="6" w:space="0" w:color="auto"/>
              <w:right w:val="single" w:sz="6" w:space="0" w:color="auto"/>
            </w:tcBorders>
            <w:shd w:val="clear" w:color="auto" w:fill="FFFFFF"/>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Количество листов</w:t>
            </w:r>
          </w:p>
        </w:tc>
      </w:tr>
      <w:tr w:rsidR="004D571C" w:rsidRPr="004D571C" w:rsidTr="004D571C">
        <w:trPr>
          <w:cantSplit/>
          <w:trHeight w:val="240"/>
        </w:trPr>
        <w:tc>
          <w:tcPr>
            <w:tcW w:w="29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1.</w:t>
            </w:r>
          </w:p>
        </w:tc>
        <w:tc>
          <w:tcPr>
            <w:tcW w:w="213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c>
          <w:tcPr>
            <w:tcW w:w="86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c>
          <w:tcPr>
            <w:tcW w:w="86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c>
          <w:tcPr>
            <w:tcW w:w="859"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r>
      <w:tr w:rsidR="004D571C" w:rsidRPr="004D571C" w:rsidTr="004D571C">
        <w:trPr>
          <w:cantSplit/>
          <w:trHeight w:val="240"/>
        </w:trPr>
        <w:tc>
          <w:tcPr>
            <w:tcW w:w="29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jc w:val="center"/>
              <w:rPr>
                <w:rFonts w:ascii="Times New Roman" w:hAnsi="Times New Roman" w:cs="Times New Roman"/>
              </w:rPr>
            </w:pPr>
            <w:r w:rsidRPr="004D571C">
              <w:rPr>
                <w:rFonts w:ascii="Times New Roman" w:hAnsi="Times New Roman" w:cs="Times New Roman"/>
              </w:rPr>
              <w:t>2.</w:t>
            </w:r>
          </w:p>
        </w:tc>
        <w:tc>
          <w:tcPr>
            <w:tcW w:w="213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c>
          <w:tcPr>
            <w:tcW w:w="86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c>
          <w:tcPr>
            <w:tcW w:w="860"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c>
          <w:tcPr>
            <w:tcW w:w="859" w:type="pct"/>
            <w:tcBorders>
              <w:top w:val="single" w:sz="6" w:space="0" w:color="auto"/>
              <w:left w:val="single" w:sz="6" w:space="0" w:color="auto"/>
              <w:bottom w:val="single" w:sz="6" w:space="0" w:color="auto"/>
              <w:right w:val="single" w:sz="6" w:space="0" w:color="auto"/>
            </w:tcBorders>
          </w:tcPr>
          <w:p w:rsidR="004D571C" w:rsidRPr="004D571C" w:rsidRDefault="004D571C" w:rsidP="00176E1A">
            <w:pPr>
              <w:pStyle w:val="ConsPlusCell"/>
              <w:ind w:right="-1"/>
              <w:rPr>
                <w:rFonts w:ascii="Times New Roman" w:hAnsi="Times New Roman" w:cs="Times New Roman"/>
              </w:rPr>
            </w:pPr>
          </w:p>
        </w:tc>
      </w:tr>
      <w:tr w:rsidR="004D571C" w:rsidRPr="00761758" w:rsidTr="004D571C">
        <w:trPr>
          <w:cantSplit/>
          <w:trHeight w:val="240"/>
        </w:trPr>
        <w:tc>
          <w:tcPr>
            <w:tcW w:w="29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jc w:val="center"/>
              <w:rPr>
                <w:rFonts w:ascii="Times New Roman" w:hAnsi="Times New Roman" w:cs="Times New Roman"/>
                <w:sz w:val="24"/>
                <w:szCs w:val="24"/>
              </w:rPr>
            </w:pPr>
            <w:r w:rsidRPr="00761758">
              <w:rPr>
                <w:rFonts w:ascii="Times New Roman" w:hAnsi="Times New Roman" w:cs="Times New Roman"/>
                <w:sz w:val="24"/>
                <w:szCs w:val="24"/>
              </w:rPr>
              <w:t>3.</w:t>
            </w:r>
          </w:p>
        </w:tc>
        <w:tc>
          <w:tcPr>
            <w:tcW w:w="213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c>
          <w:tcPr>
            <w:tcW w:w="86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c>
          <w:tcPr>
            <w:tcW w:w="86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c>
          <w:tcPr>
            <w:tcW w:w="859"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r>
      <w:tr w:rsidR="004D571C" w:rsidRPr="00761758" w:rsidTr="004D571C">
        <w:trPr>
          <w:cantSplit/>
          <w:trHeight w:val="240"/>
        </w:trPr>
        <w:tc>
          <w:tcPr>
            <w:tcW w:w="29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jc w:val="center"/>
              <w:rPr>
                <w:rFonts w:ascii="Times New Roman" w:hAnsi="Times New Roman" w:cs="Times New Roman"/>
                <w:sz w:val="24"/>
                <w:szCs w:val="24"/>
              </w:rPr>
            </w:pPr>
            <w:r w:rsidRPr="00761758">
              <w:rPr>
                <w:rFonts w:ascii="Times New Roman" w:hAnsi="Times New Roman" w:cs="Times New Roman"/>
                <w:sz w:val="24"/>
                <w:szCs w:val="24"/>
              </w:rPr>
              <w:t>4.</w:t>
            </w:r>
          </w:p>
        </w:tc>
        <w:tc>
          <w:tcPr>
            <w:tcW w:w="213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c>
          <w:tcPr>
            <w:tcW w:w="86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c>
          <w:tcPr>
            <w:tcW w:w="860"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c>
          <w:tcPr>
            <w:tcW w:w="859" w:type="pct"/>
            <w:tcBorders>
              <w:top w:val="single" w:sz="6" w:space="0" w:color="auto"/>
              <w:left w:val="single" w:sz="6" w:space="0" w:color="auto"/>
              <w:bottom w:val="single" w:sz="6" w:space="0" w:color="auto"/>
              <w:right w:val="single" w:sz="6" w:space="0" w:color="auto"/>
            </w:tcBorders>
          </w:tcPr>
          <w:p w:rsidR="004D571C" w:rsidRPr="00761758" w:rsidRDefault="004D571C" w:rsidP="00176E1A">
            <w:pPr>
              <w:pStyle w:val="ConsPlusCell"/>
              <w:ind w:right="-1"/>
              <w:rPr>
                <w:rFonts w:ascii="Times New Roman" w:hAnsi="Times New Roman" w:cs="Times New Roman"/>
                <w:sz w:val="24"/>
                <w:szCs w:val="24"/>
              </w:rPr>
            </w:pPr>
          </w:p>
        </w:tc>
      </w:tr>
    </w:tbl>
    <w:p w:rsidR="0046139E" w:rsidRPr="00A24EEC" w:rsidRDefault="0046139E" w:rsidP="0046139E">
      <w:pPr>
        <w:spacing w:after="0" w:line="240" w:lineRule="auto"/>
        <w:jc w:val="right"/>
        <w:rPr>
          <w:rFonts w:ascii="Times New Roman" w:hAnsi="Times New Roman"/>
          <w:sz w:val="20"/>
          <w:szCs w:val="20"/>
        </w:rPr>
      </w:pPr>
      <w:r>
        <w:rPr>
          <w:rFonts w:ascii="Times New Roman" w:eastAsia="Calibri" w:hAnsi="Times New Roman" w:cs="Times New Roman"/>
          <w:b/>
        </w:rPr>
        <w:t xml:space="preserve">  </w:t>
      </w:r>
      <w:r w:rsidRPr="00A24EEC">
        <w:rPr>
          <w:rFonts w:ascii="Times New Roman" w:hAnsi="Times New Roman"/>
          <w:bCs/>
          <w:sz w:val="20"/>
          <w:szCs w:val="20"/>
        </w:rPr>
        <w:t xml:space="preserve">Приложение </w:t>
      </w:r>
      <w:r>
        <w:rPr>
          <w:rFonts w:ascii="Times New Roman" w:hAnsi="Times New Roman"/>
          <w:bCs/>
          <w:sz w:val="20"/>
          <w:szCs w:val="20"/>
        </w:rPr>
        <w:t>5</w:t>
      </w:r>
      <w:r w:rsidRPr="00A24EEC">
        <w:rPr>
          <w:rFonts w:ascii="Times New Roman" w:hAnsi="Times New Roman"/>
          <w:bCs/>
          <w:sz w:val="20"/>
          <w:szCs w:val="20"/>
        </w:rPr>
        <w:t xml:space="preserve">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p w:rsidR="00E323BD" w:rsidRPr="00E323BD" w:rsidRDefault="00E323BD" w:rsidP="00E323BD">
      <w:pPr>
        <w:tabs>
          <w:tab w:val="left" w:pos="426"/>
          <w:tab w:val="left" w:pos="993"/>
        </w:tabs>
        <w:spacing w:after="0" w:line="240" w:lineRule="auto"/>
        <w:ind w:right="-1"/>
        <w:jc w:val="center"/>
        <w:rPr>
          <w:rFonts w:ascii="Times New Roman" w:hAnsi="Times New Roman"/>
        </w:rPr>
      </w:pPr>
      <w:r w:rsidRPr="00E323BD">
        <w:rPr>
          <w:rFonts w:ascii="Times New Roman" w:hAnsi="Times New Roman"/>
        </w:rPr>
        <w:t>Сведения о лицах, претендующих/включенных в резерв управленческих кадров</w:t>
      </w:r>
    </w:p>
    <w:p w:rsidR="00E323BD" w:rsidRPr="00E323BD" w:rsidRDefault="00E323BD" w:rsidP="00E323BD">
      <w:pPr>
        <w:tabs>
          <w:tab w:val="left" w:pos="426"/>
          <w:tab w:val="left" w:pos="993"/>
        </w:tabs>
        <w:spacing w:after="0" w:line="240" w:lineRule="auto"/>
        <w:ind w:right="-1"/>
        <w:jc w:val="center"/>
        <w:rPr>
          <w:rFonts w:ascii="Times New Roman" w:hAnsi="Times New Roman"/>
        </w:rPr>
      </w:pPr>
      <w:r w:rsidRPr="00E323BD">
        <w:rPr>
          <w:rFonts w:ascii="Times New Roman" w:hAnsi="Times New Roman"/>
        </w:rPr>
        <w:t>городского поселения Безенчук муниципального района Безенчукский Самарской области</w:t>
      </w:r>
    </w:p>
    <w:tbl>
      <w:tblPr>
        <w:tblW w:w="10774" w:type="dxa"/>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7"/>
        <w:gridCol w:w="907"/>
        <w:gridCol w:w="709"/>
        <w:gridCol w:w="992"/>
        <w:gridCol w:w="2444"/>
        <w:gridCol w:w="1560"/>
        <w:gridCol w:w="850"/>
        <w:gridCol w:w="849"/>
        <w:gridCol w:w="851"/>
        <w:gridCol w:w="1135"/>
      </w:tblGrid>
      <w:tr w:rsidR="00E323BD" w:rsidRPr="00761758" w:rsidTr="00E323BD">
        <w:trPr>
          <w:trHeight w:val="1917"/>
        </w:trPr>
        <w:tc>
          <w:tcPr>
            <w:tcW w:w="477" w:type="dxa"/>
          </w:tcPr>
          <w:p w:rsidR="00E323BD" w:rsidRPr="00761758" w:rsidRDefault="00E323BD" w:rsidP="00176E1A">
            <w:pPr>
              <w:spacing w:after="0" w:line="240" w:lineRule="auto"/>
              <w:ind w:left="-57" w:right="-1"/>
              <w:jc w:val="center"/>
              <w:rPr>
                <w:rFonts w:ascii="Times New Roman" w:hAnsi="Times New Roman"/>
                <w:sz w:val="20"/>
                <w:szCs w:val="20"/>
              </w:rPr>
            </w:pPr>
            <w:r w:rsidRPr="00761758">
              <w:rPr>
                <w:rFonts w:ascii="Times New Roman" w:hAnsi="Times New Roman"/>
                <w:sz w:val="20"/>
                <w:szCs w:val="20"/>
              </w:rPr>
              <w:t>№ п/п</w:t>
            </w:r>
          </w:p>
        </w:tc>
        <w:tc>
          <w:tcPr>
            <w:tcW w:w="907" w:type="dxa"/>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Фамилия, имя, отчество</w:t>
            </w:r>
          </w:p>
        </w:tc>
        <w:tc>
          <w:tcPr>
            <w:tcW w:w="709" w:type="dxa"/>
          </w:tcPr>
          <w:p w:rsidR="00E323BD" w:rsidRPr="00761758" w:rsidRDefault="00E323BD" w:rsidP="00176E1A">
            <w:pPr>
              <w:spacing w:after="0" w:line="240" w:lineRule="auto"/>
              <w:ind w:left="-57" w:right="-1"/>
              <w:jc w:val="center"/>
              <w:rPr>
                <w:rFonts w:ascii="Times New Roman" w:hAnsi="Times New Roman"/>
                <w:sz w:val="20"/>
                <w:szCs w:val="20"/>
              </w:rPr>
            </w:pPr>
            <w:r w:rsidRPr="00761758">
              <w:rPr>
                <w:rFonts w:ascii="Times New Roman" w:hAnsi="Times New Roman"/>
                <w:sz w:val="20"/>
                <w:szCs w:val="20"/>
              </w:rPr>
              <w:t>Дата рождения</w:t>
            </w:r>
          </w:p>
        </w:tc>
        <w:tc>
          <w:tcPr>
            <w:tcW w:w="992" w:type="dxa"/>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Место работы, должность</w:t>
            </w:r>
          </w:p>
        </w:tc>
        <w:tc>
          <w:tcPr>
            <w:tcW w:w="2444" w:type="dxa"/>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Образование (наименование учебного заведения, год его окончания, специальность в соответствии с дипломом, ученая степень, ученое звание)</w:t>
            </w:r>
          </w:p>
        </w:tc>
        <w:tc>
          <w:tcPr>
            <w:tcW w:w="1560" w:type="dxa"/>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Сведения о дополнительном</w:t>
            </w:r>
          </w:p>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образовании, переподготовке, повышении квалификации</w:t>
            </w:r>
          </w:p>
        </w:tc>
        <w:tc>
          <w:tcPr>
            <w:tcW w:w="850" w:type="dxa"/>
            <w:noWrap/>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Стаж работы (общий/</w:t>
            </w:r>
          </w:p>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управленческий, лет)</w:t>
            </w:r>
          </w:p>
        </w:tc>
        <w:tc>
          <w:tcPr>
            <w:tcW w:w="849" w:type="dxa"/>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Решение комиссии</w:t>
            </w:r>
          </w:p>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(реквизиты акта, дата)</w:t>
            </w:r>
          </w:p>
        </w:tc>
        <w:tc>
          <w:tcPr>
            <w:tcW w:w="851" w:type="dxa"/>
          </w:tcPr>
          <w:p w:rsidR="00E323BD" w:rsidRPr="00761758" w:rsidRDefault="00E323BD" w:rsidP="00176E1A">
            <w:pPr>
              <w:spacing w:after="0" w:line="240" w:lineRule="auto"/>
              <w:ind w:left="-57" w:right="-1"/>
              <w:jc w:val="center"/>
              <w:rPr>
                <w:rFonts w:ascii="Times New Roman" w:hAnsi="Times New Roman"/>
                <w:sz w:val="20"/>
                <w:szCs w:val="20"/>
              </w:rPr>
            </w:pPr>
            <w:r w:rsidRPr="00761758">
              <w:rPr>
                <w:rFonts w:ascii="Times New Roman" w:hAnsi="Times New Roman"/>
                <w:sz w:val="20"/>
                <w:szCs w:val="20"/>
              </w:rPr>
              <w:t>Кто</w:t>
            </w:r>
          </w:p>
          <w:p w:rsidR="00E323BD" w:rsidRPr="00761758" w:rsidRDefault="00E323BD" w:rsidP="00176E1A">
            <w:pPr>
              <w:spacing w:after="0" w:line="240" w:lineRule="auto"/>
              <w:ind w:left="-57" w:right="-1"/>
              <w:jc w:val="center"/>
              <w:rPr>
                <w:rFonts w:ascii="Times New Roman" w:hAnsi="Times New Roman"/>
                <w:sz w:val="20"/>
                <w:szCs w:val="20"/>
              </w:rPr>
            </w:pPr>
            <w:r w:rsidRPr="00761758">
              <w:rPr>
                <w:rFonts w:ascii="Times New Roman" w:hAnsi="Times New Roman"/>
                <w:sz w:val="20"/>
                <w:szCs w:val="20"/>
              </w:rPr>
              <w:t>рекомендовал</w:t>
            </w:r>
          </w:p>
        </w:tc>
        <w:tc>
          <w:tcPr>
            <w:tcW w:w="1135" w:type="dxa"/>
          </w:tcPr>
          <w:p w:rsidR="00E323BD" w:rsidRPr="00761758" w:rsidRDefault="00E323BD" w:rsidP="00176E1A">
            <w:pPr>
              <w:spacing w:after="0" w:line="240" w:lineRule="auto"/>
              <w:ind w:left="-57" w:right="-1"/>
              <w:jc w:val="center"/>
              <w:rPr>
                <w:rFonts w:ascii="Times New Roman" w:hAnsi="Times New Roman"/>
                <w:sz w:val="20"/>
                <w:szCs w:val="20"/>
              </w:rPr>
            </w:pPr>
            <w:r w:rsidRPr="00761758">
              <w:rPr>
                <w:rFonts w:ascii="Times New Roman" w:hAnsi="Times New Roman"/>
                <w:sz w:val="20"/>
                <w:szCs w:val="20"/>
              </w:rPr>
              <w:t>Профессиональное направление муниципального регулирования</w:t>
            </w:r>
          </w:p>
        </w:tc>
      </w:tr>
      <w:tr w:rsidR="00E323BD" w:rsidRPr="00761758" w:rsidTr="00E323BD">
        <w:trPr>
          <w:trHeight w:val="240"/>
        </w:trPr>
        <w:tc>
          <w:tcPr>
            <w:tcW w:w="477"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1</w:t>
            </w:r>
          </w:p>
        </w:tc>
        <w:tc>
          <w:tcPr>
            <w:tcW w:w="907"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2</w:t>
            </w:r>
          </w:p>
        </w:tc>
        <w:tc>
          <w:tcPr>
            <w:tcW w:w="709"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3</w:t>
            </w:r>
          </w:p>
        </w:tc>
        <w:tc>
          <w:tcPr>
            <w:tcW w:w="992"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4</w:t>
            </w:r>
          </w:p>
        </w:tc>
        <w:tc>
          <w:tcPr>
            <w:tcW w:w="2444"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5</w:t>
            </w:r>
          </w:p>
        </w:tc>
        <w:tc>
          <w:tcPr>
            <w:tcW w:w="1560"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6</w:t>
            </w:r>
          </w:p>
        </w:tc>
        <w:tc>
          <w:tcPr>
            <w:tcW w:w="850" w:type="dxa"/>
            <w:shd w:val="clear" w:color="auto" w:fill="D9D9D9"/>
            <w:noWrap/>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7</w:t>
            </w:r>
          </w:p>
        </w:tc>
        <w:tc>
          <w:tcPr>
            <w:tcW w:w="849"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8</w:t>
            </w:r>
          </w:p>
        </w:tc>
        <w:tc>
          <w:tcPr>
            <w:tcW w:w="851"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9</w:t>
            </w:r>
          </w:p>
        </w:tc>
        <w:tc>
          <w:tcPr>
            <w:tcW w:w="1135" w:type="dxa"/>
            <w:shd w:val="clear" w:color="auto" w:fill="D9D9D9"/>
          </w:tcPr>
          <w:p w:rsidR="00E323BD" w:rsidRPr="00761758" w:rsidRDefault="00E323BD" w:rsidP="00176E1A">
            <w:pPr>
              <w:spacing w:after="0" w:line="240" w:lineRule="auto"/>
              <w:ind w:right="-1"/>
              <w:jc w:val="center"/>
              <w:rPr>
                <w:rFonts w:ascii="Times New Roman" w:hAnsi="Times New Roman"/>
                <w:sz w:val="20"/>
                <w:szCs w:val="20"/>
              </w:rPr>
            </w:pPr>
            <w:r w:rsidRPr="00761758">
              <w:rPr>
                <w:rFonts w:ascii="Times New Roman" w:hAnsi="Times New Roman"/>
                <w:sz w:val="20"/>
                <w:szCs w:val="20"/>
              </w:rPr>
              <w:t>10</w:t>
            </w:r>
          </w:p>
        </w:tc>
      </w:tr>
      <w:tr w:rsidR="00E323BD" w:rsidRPr="00761758" w:rsidTr="00E323BD">
        <w:trPr>
          <w:trHeight w:val="240"/>
        </w:trPr>
        <w:tc>
          <w:tcPr>
            <w:tcW w:w="477" w:type="dxa"/>
          </w:tcPr>
          <w:p w:rsidR="00E323BD" w:rsidRPr="00761758" w:rsidRDefault="00E323BD" w:rsidP="00176E1A">
            <w:pPr>
              <w:spacing w:after="0" w:line="240" w:lineRule="auto"/>
              <w:ind w:right="-1"/>
              <w:jc w:val="both"/>
              <w:rPr>
                <w:rFonts w:ascii="Times New Roman" w:hAnsi="Times New Roman"/>
                <w:sz w:val="20"/>
                <w:szCs w:val="20"/>
              </w:rPr>
            </w:pPr>
          </w:p>
        </w:tc>
        <w:tc>
          <w:tcPr>
            <w:tcW w:w="907" w:type="dxa"/>
          </w:tcPr>
          <w:p w:rsidR="00E323BD" w:rsidRPr="00761758" w:rsidRDefault="00E323BD" w:rsidP="00176E1A">
            <w:pPr>
              <w:spacing w:after="0" w:line="240" w:lineRule="auto"/>
              <w:ind w:right="-1"/>
              <w:jc w:val="center"/>
              <w:rPr>
                <w:rFonts w:ascii="Times New Roman" w:hAnsi="Times New Roman"/>
                <w:sz w:val="20"/>
                <w:szCs w:val="20"/>
              </w:rPr>
            </w:pPr>
          </w:p>
        </w:tc>
        <w:tc>
          <w:tcPr>
            <w:tcW w:w="709" w:type="dxa"/>
          </w:tcPr>
          <w:p w:rsidR="00E323BD" w:rsidRPr="00761758" w:rsidRDefault="00E323BD" w:rsidP="00176E1A">
            <w:pPr>
              <w:spacing w:after="0" w:line="240" w:lineRule="auto"/>
              <w:ind w:right="-1"/>
              <w:jc w:val="center"/>
              <w:rPr>
                <w:rFonts w:ascii="Times New Roman" w:hAnsi="Times New Roman"/>
                <w:sz w:val="20"/>
                <w:szCs w:val="20"/>
              </w:rPr>
            </w:pPr>
          </w:p>
        </w:tc>
        <w:tc>
          <w:tcPr>
            <w:tcW w:w="992" w:type="dxa"/>
          </w:tcPr>
          <w:p w:rsidR="00E323BD" w:rsidRPr="00761758" w:rsidRDefault="00E323BD" w:rsidP="00176E1A">
            <w:pPr>
              <w:spacing w:after="0" w:line="240" w:lineRule="auto"/>
              <w:ind w:right="-1"/>
              <w:jc w:val="center"/>
              <w:rPr>
                <w:rFonts w:ascii="Times New Roman" w:hAnsi="Times New Roman"/>
                <w:sz w:val="20"/>
                <w:szCs w:val="20"/>
              </w:rPr>
            </w:pPr>
          </w:p>
        </w:tc>
        <w:tc>
          <w:tcPr>
            <w:tcW w:w="2444" w:type="dxa"/>
          </w:tcPr>
          <w:p w:rsidR="00E323BD" w:rsidRPr="00761758" w:rsidRDefault="00E323BD" w:rsidP="00176E1A">
            <w:pPr>
              <w:spacing w:after="0" w:line="240" w:lineRule="auto"/>
              <w:ind w:right="-1"/>
              <w:jc w:val="center"/>
              <w:rPr>
                <w:rFonts w:ascii="Times New Roman" w:hAnsi="Times New Roman"/>
                <w:sz w:val="20"/>
                <w:szCs w:val="20"/>
              </w:rPr>
            </w:pPr>
          </w:p>
        </w:tc>
        <w:tc>
          <w:tcPr>
            <w:tcW w:w="1560" w:type="dxa"/>
          </w:tcPr>
          <w:p w:rsidR="00E323BD" w:rsidRPr="00761758" w:rsidRDefault="00E323BD" w:rsidP="00176E1A">
            <w:pPr>
              <w:spacing w:after="0" w:line="240" w:lineRule="auto"/>
              <w:ind w:right="-1"/>
              <w:jc w:val="center"/>
              <w:rPr>
                <w:rFonts w:ascii="Times New Roman" w:hAnsi="Times New Roman"/>
                <w:sz w:val="20"/>
                <w:szCs w:val="20"/>
              </w:rPr>
            </w:pPr>
          </w:p>
        </w:tc>
        <w:tc>
          <w:tcPr>
            <w:tcW w:w="850" w:type="dxa"/>
            <w:noWrap/>
          </w:tcPr>
          <w:p w:rsidR="00E323BD" w:rsidRPr="00761758" w:rsidRDefault="00E323BD" w:rsidP="00176E1A">
            <w:pPr>
              <w:spacing w:after="0" w:line="240" w:lineRule="auto"/>
              <w:ind w:right="-1"/>
              <w:jc w:val="center"/>
              <w:rPr>
                <w:rFonts w:ascii="Times New Roman" w:hAnsi="Times New Roman"/>
                <w:sz w:val="20"/>
                <w:szCs w:val="20"/>
              </w:rPr>
            </w:pPr>
          </w:p>
        </w:tc>
        <w:tc>
          <w:tcPr>
            <w:tcW w:w="849" w:type="dxa"/>
          </w:tcPr>
          <w:p w:rsidR="00E323BD" w:rsidRPr="00761758" w:rsidRDefault="00E323BD" w:rsidP="00176E1A">
            <w:pPr>
              <w:spacing w:after="0" w:line="240" w:lineRule="auto"/>
              <w:ind w:right="-1"/>
              <w:jc w:val="center"/>
              <w:rPr>
                <w:rFonts w:ascii="Times New Roman" w:hAnsi="Times New Roman"/>
                <w:sz w:val="20"/>
                <w:szCs w:val="20"/>
              </w:rPr>
            </w:pPr>
          </w:p>
        </w:tc>
        <w:tc>
          <w:tcPr>
            <w:tcW w:w="851" w:type="dxa"/>
          </w:tcPr>
          <w:p w:rsidR="00E323BD" w:rsidRPr="00761758" w:rsidRDefault="00E323BD" w:rsidP="00176E1A">
            <w:pPr>
              <w:spacing w:after="0" w:line="240" w:lineRule="auto"/>
              <w:ind w:right="-1"/>
              <w:jc w:val="center"/>
              <w:rPr>
                <w:rFonts w:ascii="Times New Roman" w:hAnsi="Times New Roman"/>
                <w:sz w:val="20"/>
                <w:szCs w:val="20"/>
              </w:rPr>
            </w:pPr>
          </w:p>
        </w:tc>
        <w:tc>
          <w:tcPr>
            <w:tcW w:w="1135" w:type="dxa"/>
          </w:tcPr>
          <w:p w:rsidR="00E323BD" w:rsidRPr="00761758" w:rsidRDefault="00E323BD" w:rsidP="00176E1A">
            <w:pPr>
              <w:spacing w:after="0" w:line="240" w:lineRule="auto"/>
              <w:ind w:right="-1"/>
              <w:jc w:val="center"/>
              <w:rPr>
                <w:rFonts w:ascii="Times New Roman" w:hAnsi="Times New Roman"/>
                <w:sz w:val="20"/>
                <w:szCs w:val="20"/>
              </w:rPr>
            </w:pPr>
          </w:p>
        </w:tc>
      </w:tr>
    </w:tbl>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bCs/>
          <w:sz w:val="20"/>
          <w:szCs w:val="20"/>
        </w:rPr>
        <w:t xml:space="preserve">Приложение </w:t>
      </w:r>
      <w:r>
        <w:rPr>
          <w:rFonts w:ascii="Times New Roman" w:hAnsi="Times New Roman"/>
          <w:bCs/>
          <w:sz w:val="20"/>
          <w:szCs w:val="20"/>
        </w:rPr>
        <w:t>6</w:t>
      </w:r>
      <w:r w:rsidRPr="00A24EEC">
        <w:rPr>
          <w:rFonts w:ascii="Times New Roman" w:hAnsi="Times New Roman"/>
          <w:bCs/>
          <w:sz w:val="20"/>
          <w:szCs w:val="20"/>
        </w:rPr>
        <w:t xml:space="preserve">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p w:rsidR="0038575A" w:rsidRPr="0038575A" w:rsidRDefault="0038575A" w:rsidP="0038575A">
      <w:pPr>
        <w:spacing w:after="0" w:line="240" w:lineRule="auto"/>
        <w:jc w:val="center"/>
        <w:rPr>
          <w:rFonts w:ascii="Times New Roman" w:hAnsi="Times New Roman" w:cs="Times New Roman"/>
        </w:rPr>
      </w:pPr>
      <w:r w:rsidRPr="0038575A">
        <w:rPr>
          <w:rFonts w:ascii="Times New Roman" w:hAnsi="Times New Roman" w:cs="Times New Roman"/>
        </w:rPr>
        <w:t>ОЦЕНОЧНЫЙ ЛИСТ</w:t>
      </w:r>
    </w:p>
    <w:p w:rsidR="0038575A" w:rsidRPr="0038575A" w:rsidRDefault="0038575A" w:rsidP="0038575A">
      <w:pPr>
        <w:spacing w:after="0" w:line="240" w:lineRule="auto"/>
        <w:jc w:val="center"/>
        <w:rPr>
          <w:rFonts w:ascii="Times New Roman" w:hAnsi="Times New Roman" w:cs="Times New Roman"/>
        </w:rPr>
      </w:pPr>
      <w:r w:rsidRPr="0038575A">
        <w:rPr>
          <w:rFonts w:ascii="Times New Roman" w:hAnsi="Times New Roman" w:cs="Times New Roman"/>
        </w:rPr>
        <w:t>(Ф.И.О. в родительном падеже),</w:t>
      </w:r>
    </w:p>
    <w:p w:rsidR="0038575A" w:rsidRPr="0038575A" w:rsidRDefault="0038575A" w:rsidP="0038575A">
      <w:pPr>
        <w:spacing w:after="0" w:line="240" w:lineRule="auto"/>
        <w:jc w:val="center"/>
        <w:rPr>
          <w:rFonts w:ascii="Times New Roman" w:hAnsi="Times New Roman" w:cs="Times New Roman"/>
        </w:rPr>
      </w:pPr>
      <w:r w:rsidRPr="0038575A">
        <w:rPr>
          <w:rFonts w:ascii="Times New Roman" w:hAnsi="Times New Roman" w:cs="Times New Roman"/>
        </w:rPr>
        <w:t>(должность в родительном падеже)</w:t>
      </w:r>
    </w:p>
    <w:tbl>
      <w:tblPr>
        <w:tblW w:w="0" w:type="auto"/>
        <w:tblInd w:w="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9"/>
        <w:gridCol w:w="5812"/>
      </w:tblGrid>
      <w:tr w:rsidR="0038575A" w:rsidRPr="0038575A" w:rsidTr="0038575A">
        <w:tc>
          <w:tcPr>
            <w:tcW w:w="4929" w:type="dxa"/>
          </w:tcPr>
          <w:p w:rsidR="0038575A" w:rsidRPr="0038575A" w:rsidRDefault="0038575A" w:rsidP="00176E1A">
            <w:pPr>
              <w:pStyle w:val="ConsPlusCell"/>
              <w:rPr>
                <w:rFonts w:ascii="Times New Roman" w:hAnsi="Times New Roman" w:cs="Times New Roman"/>
              </w:rPr>
            </w:pPr>
            <w:r w:rsidRPr="0038575A">
              <w:rPr>
                <w:rFonts w:ascii="Times New Roman" w:hAnsi="Times New Roman" w:cs="Times New Roman"/>
              </w:rPr>
              <w:t>Дата рождения (полных лет)</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Общий трудовой стаж</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Управленческий стаж</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Стаж муниципальной/ государственной службы</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Образование</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Место работы (в наст. время)</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Владение иностранным языком</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Дополнительное образование</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Ученая степень, звание</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Классный чин (ранг, разряд)</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lastRenderedPageBreak/>
              <w:t>Наличие наград, дипломов</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Участие в общественных организациях</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Научные публикации, книги, прошюры, статьи</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Участие в семинарах, проектах</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Кто рекомендовал</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r w:rsidR="0038575A" w:rsidRPr="0038575A" w:rsidTr="0038575A">
        <w:tc>
          <w:tcPr>
            <w:tcW w:w="4929" w:type="dxa"/>
          </w:tcPr>
          <w:p w:rsidR="0038575A" w:rsidRPr="0038575A" w:rsidRDefault="0038575A" w:rsidP="00176E1A">
            <w:pPr>
              <w:spacing w:after="0" w:line="240" w:lineRule="auto"/>
              <w:rPr>
                <w:rFonts w:ascii="Times New Roman" w:hAnsi="Times New Roman" w:cs="Times New Roman"/>
              </w:rPr>
            </w:pPr>
            <w:r w:rsidRPr="0038575A">
              <w:rPr>
                <w:rFonts w:ascii="Times New Roman" w:hAnsi="Times New Roman" w:cs="Times New Roman"/>
              </w:rPr>
              <w:t>Решение Комиссии</w:t>
            </w:r>
          </w:p>
        </w:tc>
        <w:tc>
          <w:tcPr>
            <w:tcW w:w="5812" w:type="dxa"/>
          </w:tcPr>
          <w:p w:rsidR="0038575A" w:rsidRPr="0038575A" w:rsidRDefault="0038575A" w:rsidP="00176E1A">
            <w:pPr>
              <w:spacing w:after="0" w:line="240" w:lineRule="auto"/>
              <w:jc w:val="center"/>
              <w:rPr>
                <w:rFonts w:ascii="Times New Roman" w:hAnsi="Times New Roman" w:cs="Times New Roman"/>
              </w:rPr>
            </w:pPr>
          </w:p>
        </w:tc>
      </w:tr>
    </w:tbl>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bCs/>
          <w:sz w:val="20"/>
          <w:szCs w:val="20"/>
        </w:rPr>
        <w:t xml:space="preserve">Приложение </w:t>
      </w:r>
      <w:r>
        <w:rPr>
          <w:rFonts w:ascii="Times New Roman" w:hAnsi="Times New Roman"/>
          <w:bCs/>
          <w:sz w:val="20"/>
          <w:szCs w:val="20"/>
        </w:rPr>
        <w:t>7</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к Порядку формирования резерва</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 управленческих кадров городского поселения Безенчук</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 xml:space="preserve">муниципального района Безенчукский </w:t>
      </w:r>
    </w:p>
    <w:p w:rsidR="0046139E" w:rsidRPr="00A24EEC" w:rsidRDefault="0046139E" w:rsidP="0046139E">
      <w:pPr>
        <w:spacing w:after="0" w:line="240" w:lineRule="auto"/>
        <w:jc w:val="right"/>
        <w:rPr>
          <w:rFonts w:ascii="Times New Roman" w:hAnsi="Times New Roman"/>
          <w:sz w:val="20"/>
          <w:szCs w:val="20"/>
        </w:rPr>
      </w:pPr>
      <w:r w:rsidRPr="00A24EEC">
        <w:rPr>
          <w:rFonts w:ascii="Times New Roman" w:hAnsi="Times New Roman"/>
          <w:sz w:val="20"/>
          <w:szCs w:val="20"/>
        </w:rPr>
        <w:t>Самарской области</w:t>
      </w:r>
    </w:p>
    <w:p w:rsidR="00AD7052" w:rsidRPr="00AD7052" w:rsidRDefault="00AD7052" w:rsidP="00AD7052">
      <w:pPr>
        <w:pStyle w:val="afff0"/>
        <w:rPr>
          <w:sz w:val="22"/>
          <w:szCs w:val="22"/>
        </w:rPr>
      </w:pPr>
      <w:r w:rsidRPr="00AD7052">
        <w:rPr>
          <w:sz w:val="22"/>
          <w:szCs w:val="22"/>
        </w:rPr>
        <w:t>ИНДИВИДУАЛЬНЫЙ ПЛАН ПОДГОТОВКИ</w:t>
      </w:r>
    </w:p>
    <w:p w:rsidR="00AD7052" w:rsidRPr="00AD7052" w:rsidRDefault="00AD7052" w:rsidP="00AD7052">
      <w:pPr>
        <w:pStyle w:val="afff0"/>
        <w:rPr>
          <w:sz w:val="22"/>
          <w:szCs w:val="22"/>
        </w:rPr>
      </w:pPr>
      <w:r w:rsidRPr="00AD7052">
        <w:rPr>
          <w:sz w:val="22"/>
          <w:szCs w:val="22"/>
        </w:rPr>
        <w:t>члена резерва управленческих кадров городского поселения Безенчук муниципального района Безенчукский Самарской области с 20__ г. по 20___г.</w:t>
      </w:r>
    </w:p>
    <w:tbl>
      <w:tblPr>
        <w:tblW w:w="4841" w:type="pct"/>
        <w:tblInd w:w="250" w:type="dxa"/>
        <w:tblLook w:val="00A0"/>
      </w:tblPr>
      <w:tblGrid>
        <w:gridCol w:w="2576"/>
        <w:gridCol w:w="8339"/>
      </w:tblGrid>
      <w:tr w:rsidR="00AD7052" w:rsidRPr="00AD7052" w:rsidTr="00EC3DC5">
        <w:tc>
          <w:tcPr>
            <w:tcW w:w="1180" w:type="pct"/>
          </w:tcPr>
          <w:p w:rsidR="00AD7052" w:rsidRPr="00AD7052" w:rsidRDefault="00AD7052" w:rsidP="00176E1A">
            <w:pPr>
              <w:pStyle w:val="afff0"/>
              <w:jc w:val="left"/>
              <w:rPr>
                <w:sz w:val="22"/>
                <w:szCs w:val="22"/>
              </w:rPr>
            </w:pPr>
            <w:r w:rsidRPr="00AD7052">
              <w:rPr>
                <w:sz w:val="22"/>
                <w:szCs w:val="22"/>
              </w:rPr>
              <w:t>Ф.И.О.</w:t>
            </w:r>
          </w:p>
        </w:tc>
        <w:tc>
          <w:tcPr>
            <w:tcW w:w="3820" w:type="pct"/>
            <w:tcBorders>
              <w:bottom w:val="single" w:sz="4" w:space="0" w:color="auto"/>
            </w:tcBorders>
          </w:tcPr>
          <w:p w:rsidR="00AD7052" w:rsidRPr="00AD7052" w:rsidRDefault="00AD7052" w:rsidP="00176E1A">
            <w:pPr>
              <w:pStyle w:val="afff0"/>
              <w:jc w:val="left"/>
              <w:rPr>
                <w:sz w:val="22"/>
                <w:szCs w:val="22"/>
              </w:rPr>
            </w:pPr>
          </w:p>
        </w:tc>
      </w:tr>
      <w:tr w:rsidR="00AD7052" w:rsidRPr="00AD7052" w:rsidTr="00EC3DC5">
        <w:tc>
          <w:tcPr>
            <w:tcW w:w="1180" w:type="pct"/>
          </w:tcPr>
          <w:p w:rsidR="00AD7052" w:rsidRPr="00AD7052" w:rsidRDefault="00AD7052" w:rsidP="00176E1A">
            <w:pPr>
              <w:pStyle w:val="afff0"/>
              <w:jc w:val="left"/>
              <w:rPr>
                <w:sz w:val="22"/>
                <w:szCs w:val="22"/>
              </w:rPr>
            </w:pPr>
            <w:r w:rsidRPr="00AD7052">
              <w:rPr>
                <w:sz w:val="22"/>
                <w:szCs w:val="22"/>
              </w:rPr>
              <w:t>Место работы</w:t>
            </w:r>
          </w:p>
        </w:tc>
        <w:tc>
          <w:tcPr>
            <w:tcW w:w="3820" w:type="pct"/>
            <w:tcBorders>
              <w:top w:val="single" w:sz="4" w:space="0" w:color="auto"/>
              <w:bottom w:val="single" w:sz="4" w:space="0" w:color="auto"/>
            </w:tcBorders>
          </w:tcPr>
          <w:p w:rsidR="00AD7052" w:rsidRPr="00AD7052" w:rsidRDefault="00AD7052" w:rsidP="00176E1A">
            <w:pPr>
              <w:pStyle w:val="afff0"/>
              <w:jc w:val="left"/>
              <w:rPr>
                <w:sz w:val="22"/>
                <w:szCs w:val="22"/>
              </w:rPr>
            </w:pPr>
          </w:p>
        </w:tc>
      </w:tr>
      <w:tr w:rsidR="00AD7052" w:rsidRPr="00AD7052" w:rsidTr="00EC3DC5">
        <w:trPr>
          <w:trHeight w:val="85"/>
        </w:trPr>
        <w:tc>
          <w:tcPr>
            <w:tcW w:w="1180" w:type="pct"/>
          </w:tcPr>
          <w:p w:rsidR="00AD7052" w:rsidRPr="00AD7052" w:rsidRDefault="00AD7052" w:rsidP="00176E1A">
            <w:pPr>
              <w:pStyle w:val="afff0"/>
              <w:jc w:val="left"/>
              <w:rPr>
                <w:sz w:val="22"/>
                <w:szCs w:val="22"/>
              </w:rPr>
            </w:pPr>
            <w:r w:rsidRPr="00AD7052">
              <w:rPr>
                <w:sz w:val="22"/>
                <w:szCs w:val="22"/>
              </w:rPr>
              <w:t>Должность</w:t>
            </w:r>
          </w:p>
        </w:tc>
        <w:tc>
          <w:tcPr>
            <w:tcW w:w="3820" w:type="pct"/>
            <w:tcBorders>
              <w:top w:val="single" w:sz="4" w:space="0" w:color="auto"/>
              <w:bottom w:val="single" w:sz="4" w:space="0" w:color="auto"/>
            </w:tcBorders>
          </w:tcPr>
          <w:p w:rsidR="00AD7052" w:rsidRPr="00AD7052" w:rsidRDefault="00AD7052" w:rsidP="00176E1A">
            <w:pPr>
              <w:pStyle w:val="afff0"/>
              <w:jc w:val="left"/>
              <w:rPr>
                <w:sz w:val="22"/>
                <w:szCs w:val="22"/>
              </w:rPr>
            </w:pPr>
          </w:p>
        </w:tc>
      </w:tr>
    </w:tbl>
    <w:p w:rsidR="00AD7052" w:rsidRPr="00A177BC" w:rsidRDefault="00AD7052" w:rsidP="00AD7052">
      <w:pPr>
        <w:pStyle w:val="afff0"/>
        <w:rPr>
          <w:szCs w:val="28"/>
        </w:rPr>
      </w:pPr>
    </w:p>
    <w:tbl>
      <w:tblPr>
        <w:tblW w:w="4841" w:type="pct"/>
        <w:tblInd w:w="250" w:type="dxa"/>
        <w:tblLook w:val="0000"/>
      </w:tblPr>
      <w:tblGrid>
        <w:gridCol w:w="541"/>
        <w:gridCol w:w="3975"/>
        <w:gridCol w:w="1052"/>
        <w:gridCol w:w="878"/>
        <w:gridCol w:w="1336"/>
        <w:gridCol w:w="1714"/>
        <w:gridCol w:w="1419"/>
      </w:tblGrid>
      <w:tr w:rsidR="00AD7052" w:rsidRPr="00FD6D75" w:rsidTr="00EC3DC5">
        <w:trPr>
          <w:cantSplit/>
        </w:trPr>
        <w:tc>
          <w:tcPr>
            <w:tcW w:w="248" w:type="pct"/>
            <w:tcBorders>
              <w:top w:val="single" w:sz="4" w:space="0" w:color="auto"/>
              <w:left w:val="single" w:sz="4" w:space="0" w:color="auto"/>
              <w:bottom w:val="single" w:sz="4" w:space="0" w:color="auto"/>
              <w:right w:val="single" w:sz="4" w:space="0" w:color="auto"/>
            </w:tcBorders>
            <w:shd w:val="clear" w:color="auto" w:fill="E0E0E0"/>
            <w:vAlign w:val="center"/>
          </w:tcPr>
          <w:p w:rsidR="00AD7052" w:rsidRPr="00FD6D75" w:rsidRDefault="00AD7052" w:rsidP="00176E1A">
            <w:pPr>
              <w:spacing w:after="0" w:line="240" w:lineRule="auto"/>
              <w:jc w:val="center"/>
              <w:rPr>
                <w:rFonts w:ascii="Times New Roman" w:hAnsi="Times New Roman"/>
                <w:sz w:val="20"/>
                <w:szCs w:val="20"/>
              </w:rPr>
            </w:pPr>
            <w:r w:rsidRPr="00FD6D75">
              <w:rPr>
                <w:rFonts w:ascii="Times New Roman" w:hAnsi="Times New Roman"/>
                <w:sz w:val="20"/>
                <w:szCs w:val="20"/>
              </w:rPr>
              <w:t>№ п/п</w:t>
            </w:r>
          </w:p>
        </w:tc>
        <w:tc>
          <w:tcPr>
            <w:tcW w:w="1821" w:type="pct"/>
            <w:tcBorders>
              <w:top w:val="single" w:sz="4" w:space="0" w:color="auto"/>
              <w:left w:val="single" w:sz="4" w:space="0" w:color="auto"/>
              <w:bottom w:val="single" w:sz="4" w:space="0" w:color="auto"/>
              <w:right w:val="single" w:sz="4" w:space="0" w:color="auto"/>
            </w:tcBorders>
            <w:shd w:val="clear" w:color="auto" w:fill="E0E0E0"/>
            <w:vAlign w:val="center"/>
          </w:tcPr>
          <w:p w:rsidR="00AD7052" w:rsidRPr="00FD6D75" w:rsidRDefault="00AD7052" w:rsidP="00176E1A">
            <w:pPr>
              <w:spacing w:after="0" w:line="240" w:lineRule="auto"/>
              <w:jc w:val="center"/>
              <w:rPr>
                <w:rFonts w:ascii="Times New Roman" w:hAnsi="Times New Roman"/>
                <w:sz w:val="20"/>
                <w:szCs w:val="20"/>
              </w:rPr>
            </w:pPr>
            <w:r w:rsidRPr="00FD6D75">
              <w:rPr>
                <w:rFonts w:ascii="Times New Roman" w:hAnsi="Times New Roman"/>
                <w:sz w:val="20"/>
                <w:szCs w:val="20"/>
              </w:rPr>
              <w:t>Вид дополнительного профессионального образования/мероприятия</w:t>
            </w:r>
          </w:p>
        </w:tc>
        <w:tc>
          <w:tcPr>
            <w:tcW w:w="884" w:type="pct"/>
            <w:gridSpan w:val="2"/>
            <w:tcBorders>
              <w:top w:val="single" w:sz="4" w:space="0" w:color="auto"/>
              <w:left w:val="single" w:sz="4" w:space="0" w:color="auto"/>
              <w:bottom w:val="single" w:sz="4" w:space="0" w:color="auto"/>
              <w:right w:val="single" w:sz="4" w:space="0" w:color="auto"/>
            </w:tcBorders>
            <w:shd w:val="clear" w:color="auto" w:fill="E0E0E0"/>
            <w:vAlign w:val="center"/>
          </w:tcPr>
          <w:p w:rsidR="00AD7052" w:rsidRPr="00FD6D75" w:rsidRDefault="00AD7052" w:rsidP="00176E1A">
            <w:pPr>
              <w:spacing w:after="0" w:line="240" w:lineRule="auto"/>
              <w:jc w:val="center"/>
              <w:rPr>
                <w:rFonts w:ascii="Times New Roman" w:hAnsi="Times New Roman"/>
                <w:sz w:val="20"/>
                <w:szCs w:val="20"/>
              </w:rPr>
            </w:pPr>
            <w:r w:rsidRPr="00FD6D75">
              <w:rPr>
                <w:rFonts w:ascii="Times New Roman" w:hAnsi="Times New Roman"/>
                <w:sz w:val="20"/>
                <w:szCs w:val="20"/>
              </w:rPr>
              <w:t xml:space="preserve">Наименование </w:t>
            </w:r>
          </w:p>
        </w:tc>
        <w:tc>
          <w:tcPr>
            <w:tcW w:w="612" w:type="pct"/>
            <w:tcBorders>
              <w:top w:val="single" w:sz="4" w:space="0" w:color="auto"/>
              <w:left w:val="single" w:sz="4" w:space="0" w:color="auto"/>
              <w:bottom w:val="single" w:sz="4" w:space="0" w:color="auto"/>
              <w:right w:val="single" w:sz="4" w:space="0" w:color="auto"/>
            </w:tcBorders>
            <w:shd w:val="clear" w:color="auto" w:fill="E0E0E0"/>
            <w:vAlign w:val="center"/>
          </w:tcPr>
          <w:p w:rsidR="00AD7052" w:rsidRPr="00FD6D75" w:rsidRDefault="00AD7052" w:rsidP="00176E1A">
            <w:pPr>
              <w:spacing w:after="0" w:line="240" w:lineRule="auto"/>
              <w:jc w:val="center"/>
              <w:rPr>
                <w:rFonts w:ascii="Times New Roman" w:hAnsi="Times New Roman"/>
                <w:sz w:val="20"/>
                <w:szCs w:val="20"/>
              </w:rPr>
            </w:pPr>
            <w:r w:rsidRPr="00FD6D75">
              <w:rPr>
                <w:rFonts w:ascii="Times New Roman" w:hAnsi="Times New Roman"/>
                <w:sz w:val="20"/>
                <w:szCs w:val="20"/>
              </w:rPr>
              <w:t>Срок, место проведения</w:t>
            </w:r>
          </w:p>
        </w:tc>
        <w:tc>
          <w:tcPr>
            <w:tcW w:w="785" w:type="pct"/>
            <w:tcBorders>
              <w:top w:val="single" w:sz="4" w:space="0" w:color="auto"/>
              <w:left w:val="single" w:sz="4" w:space="0" w:color="auto"/>
              <w:bottom w:val="single" w:sz="4" w:space="0" w:color="auto"/>
              <w:right w:val="single" w:sz="4" w:space="0" w:color="auto"/>
            </w:tcBorders>
            <w:shd w:val="clear" w:color="auto" w:fill="E0E0E0"/>
            <w:vAlign w:val="center"/>
          </w:tcPr>
          <w:p w:rsidR="00AD7052" w:rsidRPr="00FD6D75" w:rsidRDefault="00AD7052" w:rsidP="00176E1A">
            <w:pPr>
              <w:spacing w:after="0" w:line="240" w:lineRule="auto"/>
              <w:jc w:val="center"/>
              <w:rPr>
                <w:rFonts w:ascii="Times New Roman" w:hAnsi="Times New Roman"/>
                <w:sz w:val="20"/>
                <w:szCs w:val="20"/>
              </w:rPr>
            </w:pPr>
            <w:r w:rsidRPr="00FD6D75">
              <w:rPr>
                <w:rFonts w:ascii="Times New Roman" w:hAnsi="Times New Roman"/>
                <w:sz w:val="20"/>
                <w:szCs w:val="20"/>
              </w:rPr>
              <w:t>Отметка о выполнении</w:t>
            </w:r>
          </w:p>
        </w:tc>
        <w:tc>
          <w:tcPr>
            <w:tcW w:w="650" w:type="pct"/>
            <w:tcBorders>
              <w:top w:val="single" w:sz="4" w:space="0" w:color="auto"/>
              <w:left w:val="single" w:sz="4" w:space="0" w:color="auto"/>
              <w:bottom w:val="single" w:sz="4" w:space="0" w:color="auto"/>
              <w:right w:val="single" w:sz="4" w:space="0" w:color="auto"/>
            </w:tcBorders>
            <w:shd w:val="clear" w:color="auto" w:fill="E0E0E0"/>
            <w:vAlign w:val="center"/>
          </w:tcPr>
          <w:p w:rsidR="00AD7052" w:rsidRPr="00FD6D75" w:rsidRDefault="00AD7052" w:rsidP="00176E1A">
            <w:pPr>
              <w:spacing w:after="0" w:line="240" w:lineRule="auto"/>
              <w:jc w:val="center"/>
              <w:rPr>
                <w:rFonts w:ascii="Times New Roman" w:hAnsi="Times New Roman"/>
                <w:sz w:val="20"/>
                <w:szCs w:val="20"/>
              </w:rPr>
            </w:pPr>
            <w:r w:rsidRPr="00FD6D75">
              <w:rPr>
                <w:rFonts w:ascii="Times New Roman" w:hAnsi="Times New Roman"/>
                <w:sz w:val="20"/>
                <w:szCs w:val="20"/>
              </w:rPr>
              <w:t>Примечание</w:t>
            </w:r>
          </w:p>
        </w:tc>
      </w:tr>
      <w:tr w:rsidR="00AD7052" w:rsidRPr="00FD6D75" w:rsidTr="00EC3DC5">
        <w:trPr>
          <w:cantSplit/>
          <w:trHeight w:val="577"/>
        </w:trPr>
        <w:tc>
          <w:tcPr>
            <w:tcW w:w="248" w:type="pct"/>
            <w:tcBorders>
              <w:top w:val="single" w:sz="4" w:space="0" w:color="auto"/>
            </w:tcBorders>
            <w:vAlign w:val="center"/>
          </w:tcPr>
          <w:p w:rsidR="00AD7052" w:rsidRPr="00FD6D75" w:rsidRDefault="00AD7052" w:rsidP="00AD7052">
            <w:pPr>
              <w:numPr>
                <w:ilvl w:val="0"/>
                <w:numId w:val="30"/>
              </w:numPr>
              <w:spacing w:after="0" w:line="240" w:lineRule="auto"/>
              <w:ind w:left="0" w:firstLine="0"/>
              <w:rPr>
                <w:rFonts w:ascii="Times New Roman" w:hAnsi="Times New Roman"/>
                <w:sz w:val="20"/>
                <w:szCs w:val="20"/>
              </w:rPr>
            </w:pPr>
          </w:p>
        </w:tc>
        <w:tc>
          <w:tcPr>
            <w:tcW w:w="1821" w:type="pct"/>
            <w:tcBorders>
              <w:top w:val="single" w:sz="4" w:space="0" w:color="auto"/>
            </w:tcBorders>
          </w:tcPr>
          <w:p w:rsidR="00AD7052" w:rsidRPr="00FD6D75" w:rsidRDefault="00AD7052" w:rsidP="00176E1A">
            <w:pPr>
              <w:spacing w:after="0" w:line="240" w:lineRule="auto"/>
              <w:rPr>
                <w:rFonts w:ascii="Times New Roman" w:hAnsi="Times New Roman"/>
                <w:b/>
                <w:sz w:val="20"/>
                <w:szCs w:val="20"/>
              </w:rPr>
            </w:pPr>
            <w:r w:rsidRPr="00FD6D75">
              <w:rPr>
                <w:rFonts w:ascii="Times New Roman" w:hAnsi="Times New Roman"/>
                <w:b/>
                <w:sz w:val="20"/>
                <w:szCs w:val="20"/>
              </w:rPr>
              <w:t>Повышение уровня профессиональных компетенций (управленческий потенциал)</w:t>
            </w:r>
          </w:p>
        </w:tc>
        <w:tc>
          <w:tcPr>
            <w:tcW w:w="884" w:type="pct"/>
            <w:gridSpan w:val="2"/>
            <w:tcBorders>
              <w:top w:val="single" w:sz="4" w:space="0" w:color="auto"/>
            </w:tcBorders>
          </w:tcPr>
          <w:p w:rsidR="00AD7052" w:rsidRPr="00FD6D75" w:rsidRDefault="00AD7052" w:rsidP="00176E1A">
            <w:pPr>
              <w:spacing w:after="0" w:line="240" w:lineRule="auto"/>
              <w:rPr>
                <w:rFonts w:ascii="Times New Roman" w:hAnsi="Times New Roman"/>
                <w:i/>
                <w:sz w:val="20"/>
                <w:szCs w:val="20"/>
              </w:rPr>
            </w:pPr>
          </w:p>
        </w:tc>
        <w:tc>
          <w:tcPr>
            <w:tcW w:w="612" w:type="pct"/>
            <w:tcBorders>
              <w:top w:val="single" w:sz="4" w:space="0" w:color="auto"/>
            </w:tcBorders>
          </w:tcPr>
          <w:p w:rsidR="00AD7052" w:rsidRPr="00FD6D75" w:rsidRDefault="00AD7052" w:rsidP="00176E1A">
            <w:pPr>
              <w:spacing w:after="0" w:line="240" w:lineRule="auto"/>
              <w:rPr>
                <w:rFonts w:ascii="Times New Roman" w:hAnsi="Times New Roman"/>
                <w:i/>
                <w:sz w:val="20"/>
                <w:szCs w:val="20"/>
              </w:rPr>
            </w:pPr>
          </w:p>
        </w:tc>
        <w:tc>
          <w:tcPr>
            <w:tcW w:w="785" w:type="pct"/>
            <w:tcBorders>
              <w:top w:val="single" w:sz="4" w:space="0" w:color="auto"/>
            </w:tcBorders>
          </w:tcPr>
          <w:p w:rsidR="00AD7052" w:rsidRPr="00FD6D75" w:rsidRDefault="00AD7052" w:rsidP="00176E1A">
            <w:pPr>
              <w:spacing w:after="0" w:line="240" w:lineRule="auto"/>
              <w:rPr>
                <w:rFonts w:ascii="Times New Roman" w:hAnsi="Times New Roman"/>
                <w:i/>
                <w:sz w:val="20"/>
                <w:szCs w:val="20"/>
              </w:rPr>
            </w:pPr>
          </w:p>
        </w:tc>
        <w:tc>
          <w:tcPr>
            <w:tcW w:w="650" w:type="pct"/>
            <w:tcBorders>
              <w:top w:val="single" w:sz="4" w:space="0" w:color="auto"/>
            </w:tcBorders>
          </w:tcPr>
          <w:p w:rsidR="00AD7052" w:rsidRPr="00FD6D75" w:rsidRDefault="00AD7052" w:rsidP="00176E1A">
            <w:pPr>
              <w:spacing w:after="0" w:line="240" w:lineRule="auto"/>
              <w:rPr>
                <w:rFonts w:ascii="Times New Roman" w:hAnsi="Times New Roman"/>
                <w:i/>
                <w:sz w:val="20"/>
                <w:szCs w:val="20"/>
              </w:rPr>
            </w:pPr>
          </w:p>
        </w:tc>
      </w:tr>
      <w:tr w:rsidR="00AD7052" w:rsidRPr="00FD6D75" w:rsidTr="00EC3DC5">
        <w:trPr>
          <w:cantSplit/>
          <w:trHeight w:val="274"/>
        </w:trPr>
        <w:tc>
          <w:tcPr>
            <w:tcW w:w="248" w:type="pct"/>
          </w:tcPr>
          <w:p w:rsidR="00AD7052" w:rsidRPr="00FD6D75" w:rsidRDefault="00AD7052" w:rsidP="00176E1A">
            <w:pPr>
              <w:pStyle w:val="aff0"/>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Профессиональная переподготовка</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77"/>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Повышение квалификации</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68"/>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Стажировка</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71"/>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Семинары</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76"/>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Тренинги</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65"/>
        </w:trPr>
        <w:tc>
          <w:tcPr>
            <w:tcW w:w="248" w:type="pct"/>
          </w:tcPr>
          <w:p w:rsidR="00AD7052" w:rsidRPr="00FD6D75" w:rsidRDefault="00AD7052" w:rsidP="00176E1A">
            <w:pPr>
              <w:spacing w:after="0" w:line="240" w:lineRule="auto"/>
              <w:rPr>
                <w:rFonts w:ascii="Times New Roman" w:hAnsi="Times New Roman"/>
                <w:i/>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Форумы</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56"/>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Конференции</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45"/>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Круглые столы</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250"/>
        </w:trPr>
        <w:tc>
          <w:tcPr>
            <w:tcW w:w="248" w:type="pct"/>
          </w:tcPr>
          <w:p w:rsidR="00AD7052" w:rsidRPr="00FD6D75" w:rsidRDefault="00AD7052" w:rsidP="00176E1A">
            <w:pPr>
              <w:spacing w:after="0" w:line="240" w:lineRule="auto"/>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Иное (указать)</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535"/>
        </w:trPr>
        <w:tc>
          <w:tcPr>
            <w:tcW w:w="248" w:type="pct"/>
          </w:tcPr>
          <w:p w:rsidR="00AD7052" w:rsidRPr="00FD6D75" w:rsidRDefault="00AD7052" w:rsidP="00AD7052">
            <w:pPr>
              <w:numPr>
                <w:ilvl w:val="0"/>
                <w:numId w:val="30"/>
              </w:numPr>
              <w:spacing w:after="0" w:line="240" w:lineRule="auto"/>
              <w:ind w:left="0" w:firstLine="0"/>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b/>
                <w:sz w:val="20"/>
                <w:szCs w:val="20"/>
              </w:rPr>
            </w:pPr>
            <w:r w:rsidRPr="00FD6D75">
              <w:rPr>
                <w:rFonts w:ascii="Times New Roman" w:hAnsi="Times New Roman"/>
                <w:b/>
                <w:sz w:val="20"/>
                <w:szCs w:val="20"/>
              </w:rPr>
              <w:t>Разработка и реализация социально-значимых проектов и программ</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535"/>
        </w:trPr>
        <w:tc>
          <w:tcPr>
            <w:tcW w:w="248" w:type="pct"/>
          </w:tcPr>
          <w:p w:rsidR="00AD7052" w:rsidRPr="00FD6D75" w:rsidRDefault="00AD7052" w:rsidP="00AD7052">
            <w:pPr>
              <w:numPr>
                <w:ilvl w:val="0"/>
                <w:numId w:val="30"/>
              </w:numPr>
              <w:spacing w:after="0" w:line="240" w:lineRule="auto"/>
              <w:ind w:left="0" w:firstLine="0"/>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b/>
                <w:sz w:val="20"/>
                <w:szCs w:val="20"/>
              </w:rPr>
            </w:pPr>
            <w:r w:rsidRPr="00FD6D75">
              <w:rPr>
                <w:rFonts w:ascii="Times New Roman" w:hAnsi="Times New Roman"/>
                <w:b/>
                <w:sz w:val="20"/>
                <w:szCs w:val="20"/>
              </w:rPr>
              <w:t>Участие в организации социально-значимых, общественных мероприятий</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rPr>
          <w:cantSplit/>
          <w:trHeight w:val="535"/>
        </w:trPr>
        <w:tc>
          <w:tcPr>
            <w:tcW w:w="248" w:type="pct"/>
          </w:tcPr>
          <w:p w:rsidR="00AD7052" w:rsidRPr="00FD6D75" w:rsidRDefault="00AD7052" w:rsidP="00AD7052">
            <w:pPr>
              <w:numPr>
                <w:ilvl w:val="0"/>
                <w:numId w:val="30"/>
              </w:numPr>
              <w:spacing w:after="0" w:line="240" w:lineRule="auto"/>
              <w:ind w:left="0" w:firstLine="0"/>
              <w:rPr>
                <w:rFonts w:ascii="Times New Roman" w:hAnsi="Times New Roman"/>
                <w:sz w:val="20"/>
                <w:szCs w:val="20"/>
              </w:rPr>
            </w:pPr>
          </w:p>
        </w:tc>
        <w:tc>
          <w:tcPr>
            <w:tcW w:w="1821" w:type="pct"/>
          </w:tcPr>
          <w:p w:rsidR="00AD7052" w:rsidRPr="00FD6D75" w:rsidRDefault="00AD7052" w:rsidP="00176E1A">
            <w:pPr>
              <w:spacing w:after="0" w:line="240" w:lineRule="auto"/>
              <w:rPr>
                <w:rFonts w:ascii="Times New Roman" w:hAnsi="Times New Roman"/>
                <w:b/>
                <w:sz w:val="20"/>
                <w:szCs w:val="20"/>
              </w:rPr>
            </w:pPr>
            <w:r w:rsidRPr="00FD6D75">
              <w:rPr>
                <w:rFonts w:ascii="Times New Roman" w:hAnsi="Times New Roman"/>
                <w:b/>
                <w:sz w:val="20"/>
                <w:szCs w:val="20"/>
              </w:rPr>
              <w:t xml:space="preserve">Разработка методических рекомендаций </w:t>
            </w:r>
            <w:r w:rsidRPr="00FD6D75">
              <w:rPr>
                <w:rFonts w:ascii="Times New Roman" w:hAnsi="Times New Roman"/>
                <w:sz w:val="20"/>
                <w:szCs w:val="20"/>
              </w:rPr>
              <w:t>(статьи, материалы конференций, научные разработки (авторство/соавторство))</w:t>
            </w:r>
          </w:p>
        </w:tc>
        <w:tc>
          <w:tcPr>
            <w:tcW w:w="884" w:type="pct"/>
            <w:gridSpan w:val="2"/>
          </w:tcPr>
          <w:p w:rsidR="00AD7052" w:rsidRPr="00FD6D75" w:rsidRDefault="00AD7052" w:rsidP="00176E1A">
            <w:pPr>
              <w:spacing w:after="0" w:line="240" w:lineRule="auto"/>
              <w:rPr>
                <w:rFonts w:ascii="Times New Roman" w:hAnsi="Times New Roman"/>
                <w:sz w:val="20"/>
                <w:szCs w:val="20"/>
              </w:rPr>
            </w:pPr>
          </w:p>
        </w:tc>
        <w:tc>
          <w:tcPr>
            <w:tcW w:w="612" w:type="pct"/>
          </w:tcPr>
          <w:p w:rsidR="00AD7052" w:rsidRPr="00FD6D75" w:rsidRDefault="00AD7052" w:rsidP="00176E1A">
            <w:pPr>
              <w:spacing w:after="0" w:line="240" w:lineRule="auto"/>
              <w:rPr>
                <w:rFonts w:ascii="Times New Roman" w:hAnsi="Times New Roman"/>
                <w:sz w:val="20"/>
                <w:szCs w:val="20"/>
              </w:rPr>
            </w:pPr>
          </w:p>
        </w:tc>
        <w:tc>
          <w:tcPr>
            <w:tcW w:w="785" w:type="pct"/>
          </w:tcPr>
          <w:p w:rsidR="00AD7052" w:rsidRPr="00FD6D75" w:rsidRDefault="00AD7052" w:rsidP="00176E1A">
            <w:pPr>
              <w:spacing w:after="0" w:line="240" w:lineRule="auto"/>
              <w:rPr>
                <w:rFonts w:ascii="Times New Roman" w:hAnsi="Times New Roman"/>
                <w:sz w:val="20"/>
                <w:szCs w:val="20"/>
              </w:rPr>
            </w:pPr>
          </w:p>
        </w:tc>
        <w:tc>
          <w:tcPr>
            <w:tcW w:w="650" w:type="pct"/>
          </w:tcPr>
          <w:p w:rsidR="00AD7052" w:rsidRPr="00FD6D75" w:rsidRDefault="00AD7052" w:rsidP="00176E1A">
            <w:pPr>
              <w:spacing w:after="0" w:line="240" w:lineRule="auto"/>
              <w:rPr>
                <w:rFonts w:ascii="Times New Roman" w:hAnsi="Times New Roman"/>
                <w:sz w:val="20"/>
                <w:szCs w:val="20"/>
              </w:rPr>
            </w:pPr>
          </w:p>
        </w:tc>
      </w:tr>
      <w:tr w:rsidR="00AD7052" w:rsidRPr="00FD6D75" w:rsidTr="00EC3DC5">
        <w:tblPrEx>
          <w:tblLook w:val="00A0"/>
        </w:tblPrEx>
        <w:tc>
          <w:tcPr>
            <w:tcW w:w="2551" w:type="pct"/>
            <w:gridSpan w:val="3"/>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Член резерва</w:t>
            </w:r>
            <w:r>
              <w:rPr>
                <w:rFonts w:ascii="Times New Roman" w:hAnsi="Times New Roman"/>
                <w:sz w:val="20"/>
                <w:szCs w:val="20"/>
              </w:rPr>
              <w:t xml:space="preserve"> </w:t>
            </w:r>
            <w:r w:rsidRPr="00FD6D75">
              <w:rPr>
                <w:rFonts w:ascii="Times New Roman" w:hAnsi="Times New Roman"/>
                <w:sz w:val="20"/>
                <w:szCs w:val="20"/>
              </w:rPr>
              <w:t>управленческих кадров                                              (Ф.И.О.)</w:t>
            </w:r>
          </w:p>
        </w:tc>
        <w:tc>
          <w:tcPr>
            <w:tcW w:w="2449" w:type="pct"/>
            <w:gridSpan w:val="4"/>
          </w:tcPr>
          <w:p w:rsidR="00AD7052" w:rsidRPr="00FD6D75" w:rsidRDefault="00AD7052" w:rsidP="00176E1A">
            <w:pPr>
              <w:spacing w:after="0" w:line="240" w:lineRule="auto"/>
              <w:rPr>
                <w:rFonts w:ascii="Times New Roman" w:hAnsi="Times New Roman"/>
                <w:sz w:val="20"/>
                <w:szCs w:val="20"/>
              </w:rPr>
            </w:pPr>
            <w:r w:rsidRPr="00FD6D75">
              <w:rPr>
                <w:rFonts w:ascii="Times New Roman" w:hAnsi="Times New Roman"/>
                <w:sz w:val="20"/>
                <w:szCs w:val="20"/>
              </w:rPr>
              <w:t>Председатель Комиссии                                               (Ф.И.О.)</w:t>
            </w:r>
          </w:p>
        </w:tc>
      </w:tr>
    </w:tbl>
    <w:p w:rsidR="004F39D2" w:rsidRPr="00BB506F" w:rsidRDefault="004F39D2" w:rsidP="00AE3913">
      <w:pPr>
        <w:spacing w:after="0" w:line="240" w:lineRule="auto"/>
        <w:jc w:val="both"/>
        <w:rPr>
          <w:rFonts w:ascii="Times New Roman" w:eastAsia="Calibri" w:hAnsi="Times New Roman" w:cs="Times New Roman"/>
          <w:b/>
          <w:sz w:val="8"/>
          <w:szCs w:val="8"/>
        </w:rPr>
      </w:pPr>
    </w:p>
    <w:p w:rsidR="00886925" w:rsidRPr="00F028BC" w:rsidRDefault="00886925" w:rsidP="00AE3913">
      <w:pPr>
        <w:spacing w:after="0" w:line="240" w:lineRule="auto"/>
        <w:jc w:val="both"/>
        <w:rPr>
          <w:rFonts w:ascii="Times New Roman" w:eastAsia="Calibri" w:hAnsi="Times New Roman" w:cs="Times New Roman"/>
          <w:b/>
        </w:rPr>
      </w:pPr>
      <w:r w:rsidRPr="00F028BC">
        <w:rPr>
          <w:rFonts w:ascii="Times New Roman" w:eastAsia="Calibri" w:hAnsi="Times New Roman" w:cs="Times New Roman"/>
          <w:b/>
        </w:rPr>
        <w:t>Постановление Администрации городского поселения Безенчук муниципального района Безенчукский Самарской области от 0</w:t>
      </w:r>
      <w:r w:rsidR="004D0F1C">
        <w:rPr>
          <w:rFonts w:ascii="Times New Roman" w:eastAsia="Calibri" w:hAnsi="Times New Roman" w:cs="Times New Roman"/>
          <w:b/>
        </w:rPr>
        <w:t>7</w:t>
      </w:r>
      <w:r w:rsidRPr="00F028BC">
        <w:rPr>
          <w:rFonts w:ascii="Times New Roman" w:eastAsia="Calibri" w:hAnsi="Times New Roman" w:cs="Times New Roman"/>
          <w:b/>
        </w:rPr>
        <w:t>.0</w:t>
      </w:r>
      <w:r>
        <w:rPr>
          <w:rFonts w:ascii="Times New Roman" w:eastAsia="Calibri" w:hAnsi="Times New Roman" w:cs="Times New Roman"/>
          <w:b/>
        </w:rPr>
        <w:t>8</w:t>
      </w:r>
      <w:r w:rsidRPr="00F028BC">
        <w:rPr>
          <w:rFonts w:ascii="Times New Roman" w:eastAsia="Calibri" w:hAnsi="Times New Roman" w:cs="Times New Roman"/>
          <w:b/>
        </w:rPr>
        <w:t xml:space="preserve">.2015г. № </w:t>
      </w:r>
      <w:r>
        <w:rPr>
          <w:rFonts w:ascii="Times New Roman" w:eastAsia="Calibri" w:hAnsi="Times New Roman" w:cs="Times New Roman"/>
          <w:b/>
        </w:rPr>
        <w:t>162</w:t>
      </w:r>
    </w:p>
    <w:p w:rsidR="00886925" w:rsidRPr="004D0F1C" w:rsidRDefault="00886925" w:rsidP="00886925">
      <w:pPr>
        <w:spacing w:after="0" w:line="240" w:lineRule="auto"/>
        <w:rPr>
          <w:rFonts w:ascii="Times New Roman" w:hAnsi="Times New Roman" w:cs="Times New Roman"/>
        </w:rPr>
      </w:pPr>
      <w:r w:rsidRPr="004D0F1C">
        <w:rPr>
          <w:rFonts w:ascii="Times New Roman" w:hAnsi="Times New Roman" w:cs="Times New Roman"/>
        </w:rPr>
        <w:t>«</w:t>
      </w:r>
      <w:r w:rsidR="004D0F1C" w:rsidRPr="004D0F1C">
        <w:rPr>
          <w:rFonts w:ascii="Times New Roman" w:eastAsia="Calibri" w:hAnsi="Times New Roman" w:cs="Times New Roman"/>
        </w:rPr>
        <w:t>Об установлении  стоимости проезда по внутримуниципальным маршрутам на территории городского поселения Безенчук</w:t>
      </w:r>
      <w:r w:rsidRPr="004D0F1C">
        <w:rPr>
          <w:rFonts w:ascii="Times New Roman" w:hAnsi="Times New Roman" w:cs="Times New Roman"/>
        </w:rPr>
        <w:t>»</w:t>
      </w:r>
    </w:p>
    <w:p w:rsidR="000D0536" w:rsidRDefault="004D0F1C" w:rsidP="004D0F1C">
      <w:pPr>
        <w:spacing w:after="0" w:line="240" w:lineRule="auto"/>
        <w:ind w:firstLine="426"/>
        <w:jc w:val="both"/>
        <w:rPr>
          <w:rFonts w:ascii="Times New Roman" w:hAnsi="Times New Roman" w:cs="Times New Roman"/>
        </w:rPr>
      </w:pPr>
      <w:r w:rsidRPr="004D0F1C">
        <w:rPr>
          <w:rFonts w:ascii="Times New Roman" w:eastAsia="Calibri" w:hAnsi="Times New Roman" w:cs="Times New Roman"/>
        </w:rPr>
        <w:t xml:space="preserve">В соответствии с Федеральным законом «Об общих принципах организации местного самоуправления в Российской Федерации» от 06.10.2003г № 131-ФЗ, в целях создания условий для предоставления транспортных услуг населению и организации транспортного обслуживания населения в границах поселения, а также в связи с увеличением затрат на эксплуатацию общественного транспорта, руководствуясь Уставом городского поселения Безенчук, Администрация городского поселения Безенчук </w:t>
      </w:r>
    </w:p>
    <w:p w:rsidR="004D0F1C" w:rsidRPr="004D0F1C" w:rsidRDefault="004D0F1C" w:rsidP="000D0536">
      <w:pPr>
        <w:spacing w:after="0" w:line="240" w:lineRule="auto"/>
        <w:ind w:firstLine="426"/>
        <w:jc w:val="center"/>
        <w:rPr>
          <w:rFonts w:ascii="Times New Roman" w:eastAsia="Calibri" w:hAnsi="Times New Roman" w:cs="Times New Roman"/>
        </w:rPr>
      </w:pPr>
      <w:r w:rsidRPr="004D0F1C">
        <w:rPr>
          <w:rFonts w:ascii="Times New Roman" w:eastAsia="Calibri" w:hAnsi="Times New Roman" w:cs="Times New Roman"/>
        </w:rPr>
        <w:t>ПОСТАНОВЛЯЕТ:</w:t>
      </w:r>
    </w:p>
    <w:p w:rsidR="004D0F1C" w:rsidRPr="004D0F1C" w:rsidRDefault="004D0F1C" w:rsidP="004D0F1C">
      <w:pPr>
        <w:numPr>
          <w:ilvl w:val="0"/>
          <w:numId w:val="25"/>
        </w:numPr>
        <w:spacing w:after="0" w:line="240" w:lineRule="auto"/>
        <w:ind w:left="0" w:firstLine="426"/>
        <w:jc w:val="both"/>
        <w:rPr>
          <w:rFonts w:ascii="Times New Roman" w:eastAsia="Calibri" w:hAnsi="Times New Roman" w:cs="Times New Roman"/>
        </w:rPr>
      </w:pPr>
      <w:r w:rsidRPr="004D0F1C">
        <w:rPr>
          <w:rFonts w:ascii="Times New Roman" w:eastAsia="Calibri" w:hAnsi="Times New Roman" w:cs="Times New Roman"/>
        </w:rPr>
        <w:t>Установить стоимость проезда по внутримуниципальным маршрутам городского поселения Безенчук №№ 2,3,4,5,5а,7,8 для наличной и безналичной формы оплаты проезда в размере 18 рублей на одну поездку, на провоз багажа в размере 18 рублей на одно место.</w:t>
      </w:r>
    </w:p>
    <w:p w:rsidR="004D0F1C" w:rsidRPr="004D0F1C" w:rsidRDefault="004D0F1C" w:rsidP="004D0F1C">
      <w:pPr>
        <w:numPr>
          <w:ilvl w:val="0"/>
          <w:numId w:val="25"/>
        </w:numPr>
        <w:spacing w:after="0" w:line="240" w:lineRule="auto"/>
        <w:ind w:left="0" w:firstLine="426"/>
        <w:jc w:val="both"/>
        <w:rPr>
          <w:rFonts w:ascii="Times New Roman" w:eastAsia="Calibri" w:hAnsi="Times New Roman" w:cs="Times New Roman"/>
        </w:rPr>
      </w:pPr>
      <w:r w:rsidRPr="004D0F1C">
        <w:rPr>
          <w:rFonts w:ascii="Times New Roman" w:eastAsia="Calibri" w:hAnsi="Times New Roman" w:cs="Times New Roman"/>
        </w:rPr>
        <w:t>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4D0F1C" w:rsidRPr="004D0F1C" w:rsidRDefault="004D0F1C" w:rsidP="004D0F1C">
      <w:pPr>
        <w:numPr>
          <w:ilvl w:val="0"/>
          <w:numId w:val="25"/>
        </w:numPr>
        <w:spacing w:after="0" w:line="240" w:lineRule="auto"/>
        <w:ind w:left="0" w:firstLine="426"/>
        <w:jc w:val="both"/>
        <w:rPr>
          <w:rFonts w:ascii="Times New Roman" w:eastAsia="Calibri" w:hAnsi="Times New Roman" w:cs="Times New Roman"/>
        </w:rPr>
      </w:pPr>
      <w:r w:rsidRPr="004D0F1C">
        <w:rPr>
          <w:rFonts w:ascii="Times New Roman" w:eastAsia="Calibri" w:hAnsi="Times New Roman" w:cs="Times New Roman"/>
        </w:rPr>
        <w:t>Настоящее постановление вступает в силу на следующий день после опубликования и распространяет свое действие на правоотношения, возникшие с 01.03. 2015 года</w:t>
      </w:r>
    </w:p>
    <w:p w:rsidR="00886925" w:rsidRPr="004D0F1C" w:rsidRDefault="00886925" w:rsidP="00883431">
      <w:pPr>
        <w:pStyle w:val="ConsPlusNormal"/>
        <w:widowControl/>
        <w:ind w:firstLine="0"/>
        <w:jc w:val="both"/>
        <w:rPr>
          <w:rFonts w:ascii="Times New Roman" w:hAnsi="Times New Roman"/>
          <w:b/>
          <w:sz w:val="22"/>
          <w:szCs w:val="22"/>
        </w:rPr>
      </w:pPr>
      <w:r w:rsidRPr="004D0F1C">
        <w:rPr>
          <w:rFonts w:ascii="Times New Roman" w:hAnsi="Times New Roman"/>
          <w:sz w:val="22"/>
          <w:szCs w:val="22"/>
        </w:rPr>
        <w:t>Глава городского поселения Безенчук                                 Ю.В. Строганков</w:t>
      </w:r>
    </w:p>
    <w:p w:rsidR="00886925" w:rsidRDefault="00886925" w:rsidP="0008774C">
      <w:pPr>
        <w:spacing w:after="0" w:line="240" w:lineRule="auto"/>
        <w:jc w:val="right"/>
        <w:rPr>
          <w:rFonts w:ascii="Times New Roman" w:hAnsi="Times New Roman"/>
          <w:sz w:val="8"/>
          <w:szCs w:val="8"/>
        </w:rPr>
      </w:pPr>
    </w:p>
    <w:p w:rsidR="00886925" w:rsidRDefault="00886925" w:rsidP="0008774C">
      <w:pPr>
        <w:spacing w:after="0" w:line="240" w:lineRule="auto"/>
        <w:jc w:val="right"/>
        <w:rPr>
          <w:rFonts w:ascii="Times New Roman" w:hAnsi="Times New Roman"/>
          <w:sz w:val="8"/>
          <w:szCs w:val="8"/>
        </w:rPr>
      </w:pPr>
    </w:p>
    <w:p w:rsidR="00F041A1" w:rsidRPr="00C31FC1" w:rsidRDefault="00F041A1" w:rsidP="00F041A1">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sidR="0058321F">
        <w:rPr>
          <w:rFonts w:ascii="Times New Roman" w:hAnsi="Times New Roman" w:cs="Times New Roman"/>
          <w:b/>
        </w:rPr>
        <w:t>30</w:t>
      </w:r>
      <w:r w:rsidRPr="00C31FC1">
        <w:rPr>
          <w:rFonts w:ascii="Times New Roman" w:hAnsi="Times New Roman" w:cs="Times New Roman"/>
          <w:b/>
        </w:rPr>
        <w:t>.</w:t>
      </w:r>
      <w:r>
        <w:rPr>
          <w:rFonts w:ascii="Times New Roman" w:hAnsi="Times New Roman" w:cs="Times New Roman"/>
          <w:b/>
        </w:rPr>
        <w:t>0</w:t>
      </w:r>
      <w:r w:rsidR="0058321F">
        <w:rPr>
          <w:rFonts w:ascii="Times New Roman" w:hAnsi="Times New Roman" w:cs="Times New Roman"/>
          <w:b/>
        </w:rPr>
        <w:t>7</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Pr>
          <w:rFonts w:ascii="Times New Roman" w:hAnsi="Times New Roman" w:cs="Times New Roman"/>
          <w:b/>
        </w:rPr>
        <w:t>1</w:t>
      </w:r>
      <w:r w:rsidRPr="00C31FC1">
        <w:rPr>
          <w:rFonts w:ascii="Times New Roman" w:hAnsi="Times New Roman" w:cs="Times New Roman"/>
          <w:b/>
        </w:rPr>
        <w:t>/</w:t>
      </w:r>
      <w:r>
        <w:rPr>
          <w:rFonts w:ascii="Times New Roman" w:hAnsi="Times New Roman" w:cs="Times New Roman"/>
          <w:b/>
        </w:rPr>
        <w:t>7</w:t>
      </w:r>
      <w:r w:rsidR="0058321F">
        <w:rPr>
          <w:rFonts w:ascii="Times New Roman" w:hAnsi="Times New Roman" w:cs="Times New Roman"/>
          <w:b/>
        </w:rPr>
        <w:t>6</w:t>
      </w:r>
    </w:p>
    <w:p w:rsidR="00FF76D9" w:rsidRPr="00754B72" w:rsidRDefault="00FF76D9" w:rsidP="00754B72">
      <w:pPr>
        <w:tabs>
          <w:tab w:val="left" w:pos="284"/>
        </w:tabs>
        <w:spacing w:after="0" w:line="240" w:lineRule="auto"/>
        <w:jc w:val="both"/>
        <w:rPr>
          <w:rFonts w:ascii="Times New Roman" w:hAnsi="Times New Roman" w:cs="Times New Roman"/>
          <w:bCs/>
        </w:rPr>
      </w:pPr>
      <w:r w:rsidRPr="00754B72">
        <w:rPr>
          <w:rFonts w:ascii="Times New Roman" w:hAnsi="Times New Roman" w:cs="Times New Roman"/>
          <w:bCs/>
        </w:rPr>
        <w:lastRenderedPageBreak/>
        <w:t>«</w:t>
      </w:r>
      <w:r w:rsidR="00754B72" w:rsidRPr="00754B72">
        <w:rPr>
          <w:rFonts w:ascii="Times New Roman" w:eastAsia="Calibri" w:hAnsi="Times New Roman" w:cs="Times New Roman"/>
        </w:rPr>
        <w:t>Об  утверждении сметы расходов на подготовку и проведение выборов депутатов Собрания представителей городского поселения Безенчук муниципального района Безенчукский Самарской области в  2015 году</w:t>
      </w:r>
      <w:r w:rsidRPr="00754B72">
        <w:rPr>
          <w:rFonts w:ascii="Times New Roman" w:hAnsi="Times New Roman" w:cs="Times New Roman"/>
          <w:bCs/>
        </w:rPr>
        <w:t>»</w:t>
      </w:r>
    </w:p>
    <w:p w:rsidR="00754B72" w:rsidRPr="00754B72" w:rsidRDefault="000460ED" w:rsidP="00754B72">
      <w:pPr>
        <w:tabs>
          <w:tab w:val="left" w:pos="284"/>
        </w:tabs>
        <w:autoSpaceDE w:val="0"/>
        <w:autoSpaceDN w:val="0"/>
        <w:adjustRightInd w:val="0"/>
        <w:spacing w:after="0" w:line="240" w:lineRule="auto"/>
        <w:jc w:val="both"/>
        <w:rPr>
          <w:rFonts w:ascii="Times New Roman" w:eastAsia="Calibri" w:hAnsi="Times New Roman" w:cs="Times New Roman"/>
        </w:rPr>
      </w:pPr>
      <w:r w:rsidRPr="00754B72">
        <w:rPr>
          <w:rFonts w:ascii="Times New Roman" w:eastAsia="Calibri" w:hAnsi="Times New Roman" w:cs="Times New Roman"/>
        </w:rPr>
        <w:tab/>
      </w:r>
      <w:r w:rsidR="00754B72" w:rsidRPr="00754B72">
        <w:rPr>
          <w:rFonts w:ascii="Times New Roman" w:eastAsia="Calibri" w:hAnsi="Times New Roman" w:cs="Times New Roman"/>
        </w:rPr>
        <w:t>В соответствии с Законом Самарской области от 8 июня 2006 года N 57-ГД "О выборах депутатов представительного органа муниципального образования" и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754B72" w:rsidRPr="00701AD1" w:rsidRDefault="00754B72" w:rsidP="00701AD1">
      <w:pPr>
        <w:pStyle w:val="22"/>
        <w:tabs>
          <w:tab w:val="left" w:pos="284"/>
        </w:tabs>
        <w:jc w:val="center"/>
        <w:rPr>
          <w:i w:val="0"/>
          <w:szCs w:val="22"/>
        </w:rPr>
      </w:pPr>
      <w:r w:rsidRPr="00701AD1">
        <w:rPr>
          <w:i w:val="0"/>
          <w:szCs w:val="22"/>
        </w:rPr>
        <w:t>РЕШИЛО:</w:t>
      </w:r>
    </w:p>
    <w:p w:rsidR="00754B72" w:rsidRPr="00754B72" w:rsidRDefault="00754B72" w:rsidP="00754B72">
      <w:pPr>
        <w:numPr>
          <w:ilvl w:val="0"/>
          <w:numId w:val="26"/>
        </w:numPr>
        <w:tabs>
          <w:tab w:val="clear" w:pos="720"/>
          <w:tab w:val="num" w:pos="0"/>
          <w:tab w:val="left" w:pos="284"/>
        </w:tabs>
        <w:spacing w:after="0" w:line="240" w:lineRule="auto"/>
        <w:ind w:left="0" w:firstLine="0"/>
        <w:jc w:val="both"/>
        <w:rPr>
          <w:rFonts w:ascii="Times New Roman" w:eastAsia="Calibri" w:hAnsi="Times New Roman" w:cs="Times New Roman"/>
        </w:rPr>
      </w:pPr>
      <w:r w:rsidRPr="00754B72">
        <w:rPr>
          <w:rFonts w:ascii="Times New Roman" w:eastAsia="Calibri" w:hAnsi="Times New Roman" w:cs="Times New Roman"/>
        </w:rPr>
        <w:t>Утвердить смету расходов на подготовку и проведение выборов депутатов Собрания представителей городского поселения Безенчук муниципального района Безенчукский Самарской области в  2015 году в размере 800 тыс.рублей.</w:t>
      </w:r>
    </w:p>
    <w:p w:rsidR="00754B72" w:rsidRPr="00754B72" w:rsidRDefault="00754B72" w:rsidP="00754B72">
      <w:pPr>
        <w:numPr>
          <w:ilvl w:val="0"/>
          <w:numId w:val="26"/>
        </w:numPr>
        <w:tabs>
          <w:tab w:val="clear" w:pos="720"/>
          <w:tab w:val="left" w:pos="284"/>
        </w:tabs>
        <w:spacing w:after="0" w:line="240" w:lineRule="auto"/>
        <w:ind w:left="0" w:firstLine="0"/>
        <w:jc w:val="both"/>
        <w:rPr>
          <w:rFonts w:ascii="Times New Roman" w:eastAsia="Calibri" w:hAnsi="Times New Roman" w:cs="Times New Roman"/>
        </w:rPr>
      </w:pPr>
      <w:r w:rsidRPr="00754B72">
        <w:rPr>
          <w:rFonts w:ascii="Times New Roman" w:eastAsia="Calibri" w:hAnsi="Times New Roman" w:cs="Times New Roman"/>
        </w:rPr>
        <w:t xml:space="preserve">Администрация городского поселения Безенчук выделить ТИК муниципального района Безенчукский из бюджета поселения средства в размере 800 тыс.рублей, предусмотренные для финансирования выборов депутатов Собрания представителей городского поселения Безенчук 13 сентября 2015 года </w:t>
      </w:r>
    </w:p>
    <w:p w:rsidR="00754B72" w:rsidRPr="00754B72" w:rsidRDefault="00754B72" w:rsidP="00754B72">
      <w:pPr>
        <w:pStyle w:val="af2"/>
        <w:numPr>
          <w:ilvl w:val="0"/>
          <w:numId w:val="26"/>
        </w:numPr>
        <w:tabs>
          <w:tab w:val="clear" w:pos="720"/>
          <w:tab w:val="num" w:pos="0"/>
          <w:tab w:val="left" w:pos="284"/>
        </w:tabs>
        <w:ind w:left="0" w:firstLine="0"/>
        <w:jc w:val="both"/>
        <w:rPr>
          <w:sz w:val="22"/>
          <w:szCs w:val="22"/>
        </w:rPr>
      </w:pPr>
      <w:r w:rsidRPr="00754B72">
        <w:rPr>
          <w:sz w:val="22"/>
          <w:szCs w:val="22"/>
        </w:rPr>
        <w:t>Настоящее решение вступает в силу с момента его подписания.</w:t>
      </w:r>
    </w:p>
    <w:p w:rsidR="00754B72" w:rsidRPr="00754B72" w:rsidRDefault="00754B72" w:rsidP="00754B72">
      <w:pPr>
        <w:numPr>
          <w:ilvl w:val="0"/>
          <w:numId w:val="26"/>
        </w:numPr>
        <w:tabs>
          <w:tab w:val="clear" w:pos="720"/>
          <w:tab w:val="num" w:pos="0"/>
          <w:tab w:val="left" w:pos="284"/>
        </w:tabs>
        <w:spacing w:after="0" w:line="240" w:lineRule="auto"/>
        <w:ind w:left="0" w:firstLine="0"/>
        <w:jc w:val="both"/>
        <w:rPr>
          <w:rFonts w:ascii="Times New Roman" w:eastAsia="Calibri" w:hAnsi="Times New Roman" w:cs="Times New Roman"/>
        </w:rPr>
      </w:pPr>
      <w:r w:rsidRPr="00754B72">
        <w:rPr>
          <w:rFonts w:ascii="Times New Roman" w:eastAsia="Calibri" w:hAnsi="Times New Roman" w:cs="Times New Roman"/>
        </w:rPr>
        <w:t>Опубликовать настоящее Решение в газете «Вестник городского поселения Безенчук».</w:t>
      </w:r>
    </w:p>
    <w:p w:rsidR="00754B72" w:rsidRPr="00754B72" w:rsidRDefault="00754B72" w:rsidP="00754B72">
      <w:pPr>
        <w:pStyle w:val="af2"/>
        <w:numPr>
          <w:ilvl w:val="0"/>
          <w:numId w:val="26"/>
        </w:numPr>
        <w:tabs>
          <w:tab w:val="clear" w:pos="720"/>
          <w:tab w:val="num" w:pos="0"/>
          <w:tab w:val="left" w:pos="284"/>
        </w:tabs>
        <w:ind w:left="0" w:firstLine="0"/>
        <w:jc w:val="both"/>
        <w:rPr>
          <w:sz w:val="22"/>
          <w:szCs w:val="22"/>
        </w:rPr>
      </w:pPr>
      <w:r w:rsidRPr="00754B72">
        <w:rPr>
          <w:sz w:val="22"/>
          <w:szCs w:val="22"/>
        </w:rPr>
        <w:t>Разместить настоящее Решение на официальном сайте городского поселении Безенчук.</w:t>
      </w:r>
    </w:p>
    <w:p w:rsidR="00754B72" w:rsidRPr="00754B72" w:rsidRDefault="00754B72" w:rsidP="00754B72">
      <w:pPr>
        <w:pStyle w:val="af2"/>
        <w:numPr>
          <w:ilvl w:val="0"/>
          <w:numId w:val="26"/>
        </w:numPr>
        <w:tabs>
          <w:tab w:val="clear" w:pos="720"/>
          <w:tab w:val="num" w:pos="0"/>
          <w:tab w:val="left" w:pos="284"/>
        </w:tabs>
        <w:ind w:left="0" w:firstLine="0"/>
        <w:jc w:val="both"/>
        <w:rPr>
          <w:sz w:val="22"/>
          <w:szCs w:val="22"/>
        </w:rPr>
      </w:pPr>
      <w:r w:rsidRPr="00754B72">
        <w:rPr>
          <w:sz w:val="22"/>
          <w:szCs w:val="22"/>
        </w:rPr>
        <w:t>Действия (или бездействие)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754B72" w:rsidRPr="00754B72" w:rsidRDefault="00754B72" w:rsidP="00754B72">
      <w:pPr>
        <w:pStyle w:val="af2"/>
        <w:numPr>
          <w:ilvl w:val="0"/>
          <w:numId w:val="26"/>
        </w:numPr>
        <w:tabs>
          <w:tab w:val="clear" w:pos="720"/>
          <w:tab w:val="num" w:pos="0"/>
          <w:tab w:val="left" w:pos="284"/>
        </w:tabs>
        <w:ind w:left="0" w:firstLine="0"/>
        <w:jc w:val="both"/>
        <w:rPr>
          <w:sz w:val="22"/>
          <w:szCs w:val="22"/>
        </w:rPr>
      </w:pPr>
      <w:r w:rsidRPr="00754B72">
        <w:rPr>
          <w:sz w:val="22"/>
          <w:szCs w:val="22"/>
        </w:rPr>
        <w:t xml:space="preserve">Контроль за исполнением Решения возложить на председателя Собрания представителей городского поселения Безенчук В.А.Никифорова. </w:t>
      </w:r>
    </w:p>
    <w:p w:rsidR="00F041A1" w:rsidRPr="000460ED" w:rsidRDefault="00F041A1" w:rsidP="000460ED">
      <w:pPr>
        <w:pStyle w:val="ConsPlusTitle"/>
        <w:tabs>
          <w:tab w:val="left" w:pos="284"/>
        </w:tabs>
        <w:jc w:val="both"/>
        <w:rPr>
          <w:b w:val="0"/>
          <w:sz w:val="22"/>
          <w:szCs w:val="22"/>
        </w:rPr>
      </w:pPr>
      <w:r w:rsidRPr="000460ED">
        <w:rPr>
          <w:b w:val="0"/>
          <w:sz w:val="22"/>
          <w:szCs w:val="22"/>
        </w:rPr>
        <w:t>Председатель Собрания представителей  городского поселения Безенчук             В.А. Никифоров</w:t>
      </w:r>
    </w:p>
    <w:p w:rsidR="006B27A7" w:rsidRPr="00A064C2" w:rsidRDefault="006B27A7" w:rsidP="00566175">
      <w:pPr>
        <w:spacing w:after="0" w:line="240" w:lineRule="auto"/>
        <w:jc w:val="right"/>
        <w:rPr>
          <w:rFonts w:ascii="Times New Roman" w:eastAsia="Calibri" w:hAnsi="Times New Roman" w:cs="Times New Roman"/>
          <w:b/>
          <w:sz w:val="8"/>
          <w:szCs w:val="8"/>
        </w:rPr>
      </w:pPr>
    </w:p>
    <w:p w:rsidR="00EB0025" w:rsidRDefault="00EB0025" w:rsidP="00EB0025">
      <w:pPr>
        <w:spacing w:after="0" w:line="240" w:lineRule="auto"/>
        <w:jc w:val="both"/>
        <w:rPr>
          <w:rFonts w:ascii="Times New Roman" w:eastAsia="Calibri" w:hAnsi="Times New Roman" w:cs="Times New Roman"/>
          <w:b/>
          <w:sz w:val="8"/>
          <w:szCs w:val="8"/>
        </w:rPr>
      </w:pPr>
    </w:p>
    <w:p w:rsidR="00701AD1" w:rsidRPr="00C31FC1" w:rsidRDefault="00701AD1" w:rsidP="00701AD1">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30</w:t>
      </w:r>
      <w:r w:rsidRPr="00C31FC1">
        <w:rPr>
          <w:rFonts w:ascii="Times New Roman" w:hAnsi="Times New Roman" w:cs="Times New Roman"/>
          <w:b/>
        </w:rPr>
        <w:t>.</w:t>
      </w:r>
      <w:r>
        <w:rPr>
          <w:rFonts w:ascii="Times New Roman" w:hAnsi="Times New Roman" w:cs="Times New Roman"/>
          <w:b/>
        </w:rPr>
        <w:t>07</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781DC1">
        <w:rPr>
          <w:rFonts w:ascii="Times New Roman" w:hAnsi="Times New Roman" w:cs="Times New Roman"/>
          <w:b/>
        </w:rPr>
        <w:t>2</w:t>
      </w:r>
      <w:r w:rsidRPr="00C31FC1">
        <w:rPr>
          <w:rFonts w:ascii="Times New Roman" w:hAnsi="Times New Roman" w:cs="Times New Roman"/>
          <w:b/>
        </w:rPr>
        <w:t>/</w:t>
      </w:r>
      <w:r>
        <w:rPr>
          <w:rFonts w:ascii="Times New Roman" w:hAnsi="Times New Roman" w:cs="Times New Roman"/>
          <w:b/>
        </w:rPr>
        <w:t>76</w:t>
      </w:r>
    </w:p>
    <w:p w:rsidR="00781DC1" w:rsidRPr="00781DC1" w:rsidRDefault="00701AD1" w:rsidP="00781DC1">
      <w:pPr>
        <w:spacing w:after="0" w:line="240" w:lineRule="auto"/>
        <w:jc w:val="both"/>
        <w:rPr>
          <w:rFonts w:ascii="Times New Roman" w:eastAsia="Calibri" w:hAnsi="Times New Roman" w:cs="Times New Roman"/>
        </w:rPr>
      </w:pPr>
      <w:r w:rsidRPr="00781DC1">
        <w:rPr>
          <w:rFonts w:ascii="Times New Roman" w:hAnsi="Times New Roman" w:cs="Times New Roman"/>
          <w:bCs/>
        </w:rPr>
        <w:t>«</w:t>
      </w:r>
      <w:r w:rsidR="00781DC1" w:rsidRPr="00781DC1">
        <w:rPr>
          <w:rFonts w:ascii="Times New Roman" w:eastAsia="Calibri" w:hAnsi="Times New Roman" w:cs="Times New Roman"/>
        </w:rPr>
        <w:t>О внесении изменений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w:t>
      </w:r>
    </w:p>
    <w:p w:rsidR="00781DC1" w:rsidRPr="00781DC1" w:rsidRDefault="00781DC1" w:rsidP="00781DC1">
      <w:pPr>
        <w:tabs>
          <w:tab w:val="left" w:pos="-360"/>
        </w:tabs>
        <w:spacing w:after="0" w:line="240" w:lineRule="auto"/>
        <w:jc w:val="both"/>
        <w:rPr>
          <w:rFonts w:ascii="Times New Roman" w:eastAsia="Calibri" w:hAnsi="Times New Roman" w:cs="Times New Roman"/>
        </w:rPr>
      </w:pPr>
      <w:r>
        <w:rPr>
          <w:rFonts w:ascii="Times New Roman" w:eastAsia="Calibri" w:hAnsi="Times New Roman" w:cs="Times New Roman"/>
        </w:rPr>
        <w:t xml:space="preserve">      </w:t>
      </w:r>
      <w:r w:rsidRPr="00781DC1">
        <w:rPr>
          <w:rFonts w:ascii="Times New Roman" w:eastAsia="Calibri" w:hAnsi="Times New Roman" w:cs="Times New Roman"/>
        </w:rPr>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1/67 от 22.12.2014г «О бюджете городского поселения Безенчук муниципального района Безенчукский Самарской области на 2015 год и плановый период 2016 и 2017годов»,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781DC1" w:rsidRPr="00781DC1" w:rsidRDefault="00781DC1" w:rsidP="00781DC1">
      <w:pPr>
        <w:tabs>
          <w:tab w:val="left" w:pos="-360"/>
        </w:tabs>
        <w:spacing w:after="0" w:line="240" w:lineRule="auto"/>
        <w:jc w:val="center"/>
        <w:rPr>
          <w:rFonts w:ascii="Times New Roman" w:eastAsia="Calibri" w:hAnsi="Times New Roman" w:cs="Times New Roman"/>
        </w:rPr>
      </w:pPr>
      <w:r w:rsidRPr="00781DC1">
        <w:rPr>
          <w:rFonts w:ascii="Times New Roman" w:eastAsia="Calibri" w:hAnsi="Times New Roman" w:cs="Times New Roman"/>
        </w:rPr>
        <w:t>РЕШИЛО:</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1. Внести в Решение Собрания представителей городского поселения Безенчук муниципального района Безенчукский Самарской области № 1/67 от 22.12.2014г. «О бюджете городского поселения Безенчук муниципального района Безенчукский Самарской области на 2015 год и плановый период 2016 и 2017 годов» следующие изменения:</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1.1. В статье 1 в части 1, сумму по общему объему доходов «91 190» заменить на «97 990», сумму по общему объему расходов «</w:t>
      </w:r>
      <w:r w:rsidRPr="00781DC1">
        <w:rPr>
          <w:rFonts w:ascii="Times New Roman" w:eastAsia="Calibri" w:hAnsi="Times New Roman" w:cs="Times New Roman"/>
          <w:bCs/>
        </w:rPr>
        <w:t>102 118</w:t>
      </w:r>
      <w:r w:rsidRPr="00781DC1">
        <w:rPr>
          <w:rFonts w:ascii="Times New Roman" w:eastAsia="Calibri" w:hAnsi="Times New Roman" w:cs="Times New Roman"/>
        </w:rPr>
        <w:t xml:space="preserve">» заменить на «108834». </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1.2. Утвердить ведомственную структуру расходов бюджета городского поселения Безенчук муниципального района Безенчукский Самарской области  на 2015 год согласно приложению №1 к настоящему Решению.</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 xml:space="preserve">1.3.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2015 год согласно Приложению №2 к настоящему Решению.  </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1.4.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2015 год согласно приложению № 3 к настоящему Решению.</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2. Признать утратившими силу Приложения № 4,6 Решения Собрания представителей городского поселения Безенчук муниципального района Безенчукский Самарской области № 1/67  от 22.12.2014г.</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3. Настоящее решение вступает в силу с момента его подписания.</w:t>
      </w:r>
    </w:p>
    <w:p w:rsidR="00781DC1" w:rsidRPr="00781DC1" w:rsidRDefault="00781DC1" w:rsidP="00781DC1">
      <w:pPr>
        <w:tabs>
          <w:tab w:val="left" w:pos="-360"/>
        </w:tabs>
        <w:spacing w:after="0" w:line="240" w:lineRule="auto"/>
        <w:jc w:val="both"/>
        <w:rPr>
          <w:rFonts w:ascii="Times New Roman" w:eastAsia="Calibri" w:hAnsi="Times New Roman" w:cs="Times New Roman"/>
        </w:rPr>
      </w:pPr>
      <w:r w:rsidRPr="00781DC1">
        <w:rPr>
          <w:rFonts w:ascii="Times New Roman" w:eastAsia="Calibri" w:hAnsi="Times New Roman" w:cs="Times New Roman"/>
        </w:rPr>
        <w:t>4.  Опубликовать настоящее Решение в газете «Вестник городского поселения Безенчук».</w:t>
      </w:r>
    </w:p>
    <w:p w:rsidR="00781DC1" w:rsidRPr="00781DC1" w:rsidRDefault="00781DC1" w:rsidP="00781DC1">
      <w:pPr>
        <w:pStyle w:val="22"/>
        <w:tabs>
          <w:tab w:val="num" w:pos="709"/>
        </w:tabs>
        <w:rPr>
          <w:i w:val="0"/>
          <w:szCs w:val="22"/>
          <w:lang w:val="ru-RU"/>
        </w:rPr>
      </w:pPr>
      <w:r w:rsidRPr="00781DC1">
        <w:rPr>
          <w:i w:val="0"/>
          <w:szCs w:val="22"/>
          <w:lang w:val="ru-RU"/>
        </w:rPr>
        <w:t>5. Разместить настоящее решение на официальном сайте городского поселения Безенчук</w:t>
      </w:r>
    </w:p>
    <w:p w:rsidR="00781DC1" w:rsidRPr="00781DC1" w:rsidRDefault="00781DC1" w:rsidP="00781DC1">
      <w:pPr>
        <w:pStyle w:val="22"/>
        <w:tabs>
          <w:tab w:val="left" w:pos="0"/>
        </w:tabs>
        <w:rPr>
          <w:i w:val="0"/>
          <w:szCs w:val="22"/>
          <w:lang w:val="ru-RU"/>
        </w:rPr>
      </w:pPr>
      <w:r w:rsidRPr="00781DC1">
        <w:rPr>
          <w:i w:val="0"/>
          <w:szCs w:val="22"/>
          <w:lang w:val="ru-RU"/>
        </w:rPr>
        <w:t xml:space="preserve">  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781DC1" w:rsidRPr="00781DC1" w:rsidRDefault="00781DC1" w:rsidP="00781DC1">
      <w:pPr>
        <w:pStyle w:val="22"/>
        <w:tabs>
          <w:tab w:val="left" w:pos="142"/>
        </w:tabs>
        <w:rPr>
          <w:i w:val="0"/>
          <w:szCs w:val="22"/>
          <w:lang w:val="ru-RU"/>
        </w:rPr>
      </w:pPr>
      <w:r w:rsidRPr="00781DC1">
        <w:rPr>
          <w:i w:val="0"/>
          <w:szCs w:val="22"/>
          <w:lang w:val="ru-RU"/>
        </w:rPr>
        <w:t>7. Контроль за исполнением Решения возложить на Председателя Собрания представителей городского поселения Безенчук  В.А. Никифорова.</w:t>
      </w:r>
    </w:p>
    <w:p w:rsidR="00781DC1" w:rsidRPr="00781DC1" w:rsidRDefault="00781DC1" w:rsidP="00781DC1">
      <w:pPr>
        <w:spacing w:after="0" w:line="240" w:lineRule="auto"/>
        <w:jc w:val="both"/>
        <w:rPr>
          <w:rFonts w:ascii="Times New Roman" w:eastAsia="Calibri" w:hAnsi="Times New Roman" w:cs="Times New Roman"/>
        </w:rPr>
      </w:pPr>
      <w:r w:rsidRPr="00781DC1">
        <w:rPr>
          <w:rFonts w:ascii="Times New Roman" w:eastAsia="Calibri" w:hAnsi="Times New Roman" w:cs="Times New Roman"/>
        </w:rPr>
        <w:t>Глава городского поселения Безенчук                                                  Ю.В. Строганков</w:t>
      </w:r>
    </w:p>
    <w:p w:rsidR="00701AD1" w:rsidRPr="00781DC1" w:rsidRDefault="00701AD1" w:rsidP="00781DC1">
      <w:pPr>
        <w:tabs>
          <w:tab w:val="left" w:pos="284"/>
        </w:tabs>
        <w:autoSpaceDE w:val="0"/>
        <w:autoSpaceDN w:val="0"/>
        <w:adjustRightInd w:val="0"/>
        <w:spacing w:after="0" w:line="240" w:lineRule="auto"/>
        <w:jc w:val="both"/>
        <w:rPr>
          <w:rFonts w:ascii="Times New Roman" w:hAnsi="Times New Roman" w:cs="Times New Roman"/>
        </w:rPr>
      </w:pPr>
      <w:r w:rsidRPr="00781DC1">
        <w:rPr>
          <w:rFonts w:ascii="Times New Roman" w:hAnsi="Times New Roman" w:cs="Times New Roman"/>
        </w:rPr>
        <w:t>Председатель Собрания представителей  городского поселения Безенчук             В.А. Никифоров</w:t>
      </w:r>
    </w:p>
    <w:p w:rsidR="00381E1D" w:rsidRDefault="00381E1D" w:rsidP="00EB0025">
      <w:pPr>
        <w:spacing w:after="0" w:line="240" w:lineRule="auto"/>
        <w:jc w:val="both"/>
        <w:rPr>
          <w:rFonts w:ascii="Times New Roman" w:eastAsia="Calibri" w:hAnsi="Times New Roman" w:cs="Times New Roman"/>
          <w:b/>
          <w:sz w:val="8"/>
          <w:szCs w:val="8"/>
        </w:rPr>
      </w:pPr>
    </w:p>
    <w:p w:rsidR="00455D5F" w:rsidRPr="00566175" w:rsidRDefault="00455D5F" w:rsidP="00455D5F">
      <w:pPr>
        <w:pStyle w:val="ad"/>
        <w:jc w:val="right"/>
        <w:rPr>
          <w:sz w:val="20"/>
          <w:szCs w:val="20"/>
        </w:rPr>
      </w:pPr>
      <w:r w:rsidRPr="00566175">
        <w:rPr>
          <w:sz w:val="20"/>
          <w:szCs w:val="20"/>
        </w:rPr>
        <w:t xml:space="preserve">Приложение № </w:t>
      </w:r>
      <w:r>
        <w:rPr>
          <w:sz w:val="20"/>
          <w:szCs w:val="20"/>
        </w:rPr>
        <w:t>1</w:t>
      </w:r>
    </w:p>
    <w:p w:rsidR="00455D5F" w:rsidRPr="00566175" w:rsidRDefault="00455D5F" w:rsidP="00455D5F">
      <w:pPr>
        <w:pStyle w:val="ad"/>
        <w:jc w:val="right"/>
        <w:rPr>
          <w:sz w:val="20"/>
          <w:szCs w:val="20"/>
        </w:rPr>
      </w:pPr>
      <w:r w:rsidRPr="00566175">
        <w:rPr>
          <w:sz w:val="20"/>
          <w:szCs w:val="20"/>
        </w:rPr>
        <w:t>к решению Собрания представителей</w:t>
      </w:r>
    </w:p>
    <w:p w:rsidR="00455D5F" w:rsidRPr="00566175" w:rsidRDefault="00096517" w:rsidP="00455D5F">
      <w:pPr>
        <w:pStyle w:val="ad"/>
        <w:jc w:val="right"/>
        <w:rPr>
          <w:sz w:val="20"/>
          <w:szCs w:val="20"/>
        </w:rPr>
      </w:pPr>
      <w:r w:rsidRPr="00566175">
        <w:rPr>
          <w:sz w:val="20"/>
          <w:szCs w:val="20"/>
        </w:rPr>
        <w:fldChar w:fldCharType="begin"/>
      </w:r>
      <w:r w:rsidR="00455D5F" w:rsidRPr="00566175">
        <w:rPr>
          <w:sz w:val="20"/>
          <w:szCs w:val="20"/>
        </w:rPr>
        <w:instrText xml:space="preserve"> MERGEFIELD "статус_поселения_в_родительном_падеже" </w:instrText>
      </w:r>
      <w:r w:rsidRPr="00566175">
        <w:rPr>
          <w:sz w:val="20"/>
          <w:szCs w:val="20"/>
        </w:rPr>
        <w:fldChar w:fldCharType="separate"/>
      </w:r>
      <w:r w:rsidR="00455D5F" w:rsidRPr="00566175">
        <w:rPr>
          <w:noProof/>
          <w:sz w:val="20"/>
          <w:szCs w:val="20"/>
        </w:rPr>
        <w:t>городского</w:t>
      </w:r>
      <w:r w:rsidRPr="00566175">
        <w:rPr>
          <w:sz w:val="20"/>
          <w:szCs w:val="20"/>
        </w:rPr>
        <w:fldChar w:fldCharType="end"/>
      </w:r>
      <w:r w:rsidR="00455D5F" w:rsidRPr="00566175">
        <w:rPr>
          <w:sz w:val="20"/>
          <w:szCs w:val="20"/>
        </w:rPr>
        <w:t xml:space="preserve"> поселения </w:t>
      </w:r>
      <w:r w:rsidRPr="00566175">
        <w:rPr>
          <w:sz w:val="20"/>
          <w:szCs w:val="20"/>
        </w:rPr>
        <w:fldChar w:fldCharType="begin"/>
      </w:r>
      <w:r w:rsidR="00455D5F" w:rsidRPr="00566175">
        <w:rPr>
          <w:sz w:val="20"/>
          <w:szCs w:val="20"/>
        </w:rPr>
        <w:instrText xml:space="preserve"> MERGEFIELD поселение </w:instrText>
      </w:r>
      <w:r w:rsidRPr="00566175">
        <w:rPr>
          <w:sz w:val="20"/>
          <w:szCs w:val="20"/>
        </w:rPr>
        <w:fldChar w:fldCharType="separate"/>
      </w:r>
      <w:r w:rsidR="00455D5F" w:rsidRPr="00566175">
        <w:rPr>
          <w:noProof/>
          <w:sz w:val="20"/>
          <w:szCs w:val="20"/>
        </w:rPr>
        <w:t>Безенчук</w:t>
      </w:r>
      <w:r w:rsidRPr="00566175">
        <w:rPr>
          <w:sz w:val="20"/>
          <w:szCs w:val="20"/>
        </w:rPr>
        <w:fldChar w:fldCharType="end"/>
      </w:r>
    </w:p>
    <w:p w:rsidR="00455D5F" w:rsidRPr="00566175" w:rsidRDefault="00455D5F" w:rsidP="00455D5F">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Pr>
          <w:sz w:val="20"/>
          <w:szCs w:val="20"/>
        </w:rPr>
        <w:t>2</w:t>
      </w:r>
      <w:r w:rsidRPr="00566175">
        <w:rPr>
          <w:sz w:val="20"/>
          <w:szCs w:val="20"/>
        </w:rPr>
        <w:t>/7</w:t>
      </w:r>
      <w:r>
        <w:rPr>
          <w:sz w:val="20"/>
          <w:szCs w:val="20"/>
        </w:rPr>
        <w:t>6</w:t>
      </w:r>
    </w:p>
    <w:p w:rsidR="00381E1D" w:rsidRDefault="00381E1D" w:rsidP="00EB0025">
      <w:pPr>
        <w:spacing w:after="0" w:line="240" w:lineRule="auto"/>
        <w:jc w:val="both"/>
        <w:rPr>
          <w:rFonts w:ascii="Times New Roman" w:eastAsia="Calibri" w:hAnsi="Times New Roman" w:cs="Times New Roman"/>
          <w:b/>
          <w:sz w:val="8"/>
          <w:szCs w:val="8"/>
        </w:rPr>
      </w:pPr>
    </w:p>
    <w:tbl>
      <w:tblPr>
        <w:tblW w:w="11114" w:type="dxa"/>
        <w:tblInd w:w="89" w:type="dxa"/>
        <w:tblLayout w:type="fixed"/>
        <w:tblLook w:val="04A0"/>
      </w:tblPr>
      <w:tblGrid>
        <w:gridCol w:w="588"/>
        <w:gridCol w:w="6235"/>
        <w:gridCol w:w="458"/>
        <w:gridCol w:w="466"/>
        <w:gridCol w:w="860"/>
        <w:gridCol w:w="516"/>
        <w:gridCol w:w="709"/>
        <w:gridCol w:w="567"/>
        <w:gridCol w:w="715"/>
      </w:tblGrid>
      <w:tr w:rsidR="005B3F13" w:rsidRPr="005B3F13" w:rsidTr="005B3F13">
        <w:trPr>
          <w:trHeight w:val="315"/>
        </w:trPr>
        <w:tc>
          <w:tcPr>
            <w:tcW w:w="11114" w:type="dxa"/>
            <w:gridSpan w:val="9"/>
            <w:tcBorders>
              <w:top w:val="nil"/>
              <w:left w:val="nil"/>
              <w:bottom w:val="nil"/>
              <w:right w:val="nil"/>
            </w:tcBorders>
            <w:shd w:val="clear" w:color="auto" w:fill="auto"/>
            <w:noWrap/>
            <w:vAlign w:val="bottom"/>
            <w:hideMark/>
          </w:tcPr>
          <w:p w:rsidR="005B3F13" w:rsidRPr="005B3F13" w:rsidRDefault="005B3F13" w:rsidP="005B3F13">
            <w:pPr>
              <w:spacing w:after="0" w:line="240" w:lineRule="auto"/>
              <w:jc w:val="center"/>
              <w:rPr>
                <w:rFonts w:ascii="Arial CYR" w:eastAsia="Times New Roman" w:hAnsi="Arial CYR" w:cs="Arial CYR"/>
                <w:sz w:val="20"/>
                <w:szCs w:val="20"/>
                <w:lang w:eastAsia="ru-RU"/>
              </w:rPr>
            </w:pPr>
            <w:r w:rsidRPr="005B3F13">
              <w:rPr>
                <w:rFonts w:ascii="Times New Roman" w:eastAsia="Times New Roman" w:hAnsi="Times New Roman" w:cs="Times New Roman"/>
                <w:b/>
                <w:bCs/>
                <w:sz w:val="24"/>
                <w:szCs w:val="24"/>
                <w:lang w:eastAsia="ru-RU"/>
              </w:rPr>
              <w:lastRenderedPageBreak/>
              <w:t>Ведомственная структура расходов бюджета городского поселения Безенчук муниципального района Безенчукский Самарской области на 2014 год</w:t>
            </w:r>
          </w:p>
        </w:tc>
      </w:tr>
      <w:tr w:rsidR="005B3F13" w:rsidRPr="005B3F13" w:rsidTr="005B3F13">
        <w:trPr>
          <w:trHeight w:val="269"/>
        </w:trPr>
        <w:tc>
          <w:tcPr>
            <w:tcW w:w="588" w:type="dxa"/>
            <w:tcBorders>
              <w:top w:val="single" w:sz="4" w:space="0" w:color="000000"/>
              <w:left w:val="single" w:sz="4" w:space="0" w:color="000000"/>
              <w:bottom w:val="nil"/>
              <w:right w:val="single" w:sz="4" w:space="0" w:color="000000"/>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код ГРБ</w:t>
            </w:r>
          </w:p>
        </w:tc>
        <w:tc>
          <w:tcPr>
            <w:tcW w:w="6235" w:type="dxa"/>
            <w:tcBorders>
              <w:top w:val="single" w:sz="4" w:space="0" w:color="000000"/>
              <w:left w:val="nil"/>
              <w:bottom w:val="nil"/>
              <w:right w:val="single" w:sz="4" w:space="0" w:color="000000"/>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58" w:type="dxa"/>
            <w:tcBorders>
              <w:top w:val="single" w:sz="4" w:space="0" w:color="000000"/>
              <w:left w:val="nil"/>
              <w:bottom w:val="nil"/>
              <w:right w:val="single" w:sz="4" w:space="0" w:color="000000"/>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ПР</w:t>
            </w:r>
          </w:p>
        </w:tc>
        <w:tc>
          <w:tcPr>
            <w:tcW w:w="860" w:type="dxa"/>
            <w:tcBorders>
              <w:top w:val="single" w:sz="4" w:space="0" w:color="000000"/>
              <w:left w:val="nil"/>
              <w:bottom w:val="nil"/>
              <w:right w:val="single" w:sz="4" w:space="0" w:color="000000"/>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ЦСР</w:t>
            </w:r>
          </w:p>
        </w:tc>
        <w:tc>
          <w:tcPr>
            <w:tcW w:w="516" w:type="dxa"/>
            <w:tcBorders>
              <w:top w:val="single" w:sz="4" w:space="0" w:color="000000"/>
              <w:left w:val="nil"/>
              <w:bottom w:val="nil"/>
              <w:right w:val="nil"/>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изм.+/-</w:t>
            </w:r>
          </w:p>
        </w:tc>
        <w:tc>
          <w:tcPr>
            <w:tcW w:w="715" w:type="dxa"/>
            <w:tcBorders>
              <w:top w:val="single" w:sz="4" w:space="0" w:color="auto"/>
              <w:left w:val="nil"/>
              <w:bottom w:val="single" w:sz="4" w:space="0" w:color="auto"/>
              <w:right w:val="single" w:sz="4" w:space="0" w:color="auto"/>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8"/>
                <w:szCs w:val="18"/>
                <w:lang w:eastAsia="ru-RU"/>
              </w:rPr>
            </w:pPr>
            <w:r w:rsidRPr="005B3F13">
              <w:rPr>
                <w:rFonts w:ascii="Times New Roman" w:eastAsia="Times New Roman" w:hAnsi="Times New Roman" w:cs="Times New Roman"/>
                <w:b/>
                <w:bCs/>
                <w:sz w:val="18"/>
                <w:szCs w:val="18"/>
                <w:lang w:eastAsia="ru-RU"/>
              </w:rPr>
              <w:t>итого, тыс. руб.</w:t>
            </w:r>
          </w:p>
        </w:tc>
      </w:tr>
      <w:tr w:rsidR="005B3F13" w:rsidRPr="005B3F13" w:rsidTr="005B3F13">
        <w:trPr>
          <w:trHeight w:val="85"/>
        </w:trPr>
        <w:tc>
          <w:tcPr>
            <w:tcW w:w="588" w:type="dxa"/>
            <w:vMerge w:val="restart"/>
            <w:tcBorders>
              <w:top w:val="single" w:sz="4" w:space="0" w:color="000000"/>
              <w:left w:val="single" w:sz="4" w:space="0" w:color="000000"/>
              <w:bottom w:val="nil"/>
              <w:right w:val="nil"/>
            </w:tcBorders>
            <w:shd w:val="clear" w:color="auto" w:fill="auto"/>
            <w:noWrap/>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208</w:t>
            </w:r>
          </w:p>
        </w:tc>
        <w:tc>
          <w:tcPr>
            <w:tcW w:w="6235"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Администрация городского поселения Безенчук муниципального района Безенчукский Самарской области</w:t>
            </w:r>
          </w:p>
        </w:tc>
        <w:tc>
          <w:tcPr>
            <w:tcW w:w="458" w:type="dxa"/>
            <w:tcBorders>
              <w:top w:val="single" w:sz="4" w:space="0" w:color="000000"/>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516" w:type="dxa"/>
            <w:tcBorders>
              <w:top w:val="single" w:sz="4" w:space="0" w:color="000000"/>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B3F13" w:rsidRPr="005B3F13" w:rsidRDefault="005B3F13" w:rsidP="005B3F13">
            <w:pPr>
              <w:spacing w:after="0" w:line="240" w:lineRule="auto"/>
              <w:rPr>
                <w:rFonts w:ascii="Arial CYR" w:eastAsia="Times New Roman" w:hAnsi="Arial CYR" w:cs="Arial CYR"/>
                <w:sz w:val="20"/>
                <w:szCs w:val="20"/>
                <w:lang w:eastAsia="ru-RU"/>
              </w:rPr>
            </w:pPr>
            <w:r w:rsidRPr="005B3F13">
              <w:rPr>
                <w:rFonts w:ascii="Arial CYR" w:eastAsia="Times New Roman" w:hAnsi="Arial CYR" w:cs="Arial CYR"/>
                <w:sz w:val="20"/>
                <w:szCs w:val="20"/>
                <w:lang w:eastAsia="ru-RU"/>
              </w:rPr>
              <w:t> </w:t>
            </w:r>
          </w:p>
        </w:tc>
        <w:tc>
          <w:tcPr>
            <w:tcW w:w="715" w:type="dxa"/>
            <w:tcBorders>
              <w:top w:val="nil"/>
              <w:left w:val="nil"/>
              <w:bottom w:val="single" w:sz="4" w:space="0" w:color="auto"/>
              <w:right w:val="single" w:sz="4" w:space="0" w:color="auto"/>
            </w:tcBorders>
            <w:shd w:val="clear" w:color="auto" w:fill="auto"/>
            <w:noWrap/>
            <w:vAlign w:val="bottom"/>
            <w:hideMark/>
          </w:tcPr>
          <w:p w:rsidR="005B3F13" w:rsidRPr="005B3F13" w:rsidRDefault="005B3F13" w:rsidP="005B3F13">
            <w:pPr>
              <w:spacing w:after="0" w:line="240" w:lineRule="auto"/>
              <w:rPr>
                <w:rFonts w:ascii="Arial CYR" w:eastAsia="Times New Roman" w:hAnsi="Arial CYR" w:cs="Arial CYR"/>
                <w:sz w:val="20"/>
                <w:szCs w:val="20"/>
                <w:lang w:eastAsia="ru-RU"/>
              </w:rPr>
            </w:pPr>
            <w:r w:rsidRPr="005B3F13">
              <w:rPr>
                <w:rFonts w:ascii="Arial CYR" w:eastAsia="Times New Roman" w:hAnsi="Arial CYR" w:cs="Arial CYR"/>
                <w:sz w:val="20"/>
                <w:szCs w:val="20"/>
                <w:lang w:eastAsia="ru-RU"/>
              </w:rPr>
              <w:t> </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Общегосударственные вопросы</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rsidR="005B3F13" w:rsidRPr="005B3F13" w:rsidRDefault="005B3F13" w:rsidP="005B3F13">
            <w:pPr>
              <w:spacing w:after="0" w:line="240" w:lineRule="auto"/>
              <w:rPr>
                <w:rFonts w:ascii="Arial CYR" w:eastAsia="Times New Roman" w:hAnsi="Arial CYR" w:cs="Arial CYR"/>
                <w:sz w:val="20"/>
                <w:szCs w:val="20"/>
                <w:lang w:eastAsia="ru-RU"/>
              </w:rPr>
            </w:pPr>
            <w:r w:rsidRPr="005B3F13">
              <w:rPr>
                <w:rFonts w:ascii="Arial CYR" w:eastAsia="Times New Roman" w:hAnsi="Arial CYR" w:cs="Arial CYR"/>
                <w:sz w:val="20"/>
                <w:szCs w:val="20"/>
                <w:lang w:eastAsia="ru-RU"/>
              </w:rPr>
              <w:t> </w:t>
            </w:r>
          </w:p>
        </w:tc>
        <w:tc>
          <w:tcPr>
            <w:tcW w:w="715" w:type="dxa"/>
            <w:tcBorders>
              <w:top w:val="nil"/>
              <w:left w:val="nil"/>
              <w:bottom w:val="single" w:sz="4" w:space="0" w:color="auto"/>
              <w:right w:val="single" w:sz="4" w:space="0" w:color="auto"/>
            </w:tcBorders>
            <w:shd w:val="clear" w:color="auto" w:fill="auto"/>
            <w:noWrap/>
            <w:vAlign w:val="bottom"/>
            <w:hideMark/>
          </w:tcPr>
          <w:p w:rsidR="005B3F13" w:rsidRPr="005B3F13" w:rsidRDefault="005B3F13" w:rsidP="005B3F13">
            <w:pPr>
              <w:spacing w:after="0" w:line="240" w:lineRule="auto"/>
              <w:rPr>
                <w:rFonts w:ascii="Arial CYR" w:eastAsia="Times New Roman" w:hAnsi="Arial CYR" w:cs="Arial CYR"/>
                <w:sz w:val="20"/>
                <w:szCs w:val="20"/>
                <w:lang w:eastAsia="ru-RU"/>
              </w:rPr>
            </w:pPr>
            <w:r w:rsidRPr="005B3F13">
              <w:rPr>
                <w:rFonts w:ascii="Arial CYR" w:eastAsia="Times New Roman" w:hAnsi="Arial CYR" w:cs="Arial CYR"/>
                <w:sz w:val="20"/>
                <w:szCs w:val="20"/>
                <w:lang w:eastAsia="ru-RU"/>
              </w:rPr>
              <w:t> </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885</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885</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885</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1154</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9911103</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1154</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9911103</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1153</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9911103</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9911103</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r>
      <w:tr w:rsidR="005B3F13" w:rsidRPr="005B3F13" w:rsidTr="005B3F13">
        <w:trPr>
          <w:trHeight w:val="114"/>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10144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10144</w:t>
            </w:r>
          </w:p>
        </w:tc>
      </w:tr>
      <w:tr w:rsidR="005B3F13" w:rsidRPr="005B3F13" w:rsidTr="005B3F13">
        <w:trPr>
          <w:trHeight w:val="147"/>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9211</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7832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7832</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1273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1273</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Уплата налогов, сборов и иных платежей</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106</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7801102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7801102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r>
      <w:tr w:rsidR="005B3F13" w:rsidRPr="005B3F13" w:rsidTr="005B3F13">
        <w:trPr>
          <w:trHeight w:val="2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7001100</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440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440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7101100</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241</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241</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7201100</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211</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7201102</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205</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7207210</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9907821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r>
      <w:tr w:rsidR="005B3F13" w:rsidRPr="005B3F13" w:rsidTr="005B3F13">
        <w:trPr>
          <w:trHeight w:val="567"/>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9907821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40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9917821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r>
      <w:tr w:rsidR="005B3F13" w:rsidRPr="005B3F13" w:rsidTr="005B3F13">
        <w:trPr>
          <w:trHeight w:val="162"/>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9917821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06</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9917821</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w:t>
            </w:r>
          </w:p>
        </w:tc>
      </w:tr>
      <w:tr w:rsidR="005B3F13" w:rsidRPr="005B3F13" w:rsidTr="005B3F1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Обеспечение проведения выборов</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07</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300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800</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Проведение выборов и референдумов</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300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800</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07</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9912000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300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800</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Резервные фонды</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700</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Резервные фонды</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9907990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Резервные средства</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9907990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Другие общегосударственные вопросы</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845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7</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852</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833</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833</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7107240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w:t>
            </w:r>
          </w:p>
        </w:tc>
        <w:tc>
          <w:tcPr>
            <w:tcW w:w="715" w:type="dxa"/>
            <w:tcBorders>
              <w:top w:val="nil"/>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w:t>
            </w:r>
          </w:p>
        </w:tc>
      </w:tr>
      <w:tr w:rsidR="005B3F13" w:rsidRPr="005B3F13" w:rsidTr="00470BFC">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58"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860"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nil"/>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single" w:sz="4" w:space="0" w:color="auto"/>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58" w:type="dxa"/>
            <w:tcBorders>
              <w:top w:val="single" w:sz="4" w:space="0" w:color="000000"/>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09</w:t>
            </w:r>
          </w:p>
        </w:tc>
        <w:tc>
          <w:tcPr>
            <w:tcW w:w="860" w:type="dxa"/>
            <w:tcBorders>
              <w:top w:val="single" w:sz="4" w:space="0" w:color="000000"/>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single" w:sz="4" w:space="0" w:color="000000"/>
              <w:left w:val="nil"/>
              <w:bottom w:val="nil"/>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167</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58"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7300000</w:t>
            </w:r>
          </w:p>
        </w:tc>
        <w:tc>
          <w:tcPr>
            <w:tcW w:w="516" w:type="dxa"/>
            <w:tcBorders>
              <w:top w:val="single" w:sz="4" w:space="0" w:color="auto"/>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167</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nil"/>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7302000</w:t>
            </w:r>
          </w:p>
        </w:tc>
        <w:tc>
          <w:tcPr>
            <w:tcW w:w="516" w:type="dxa"/>
            <w:tcBorders>
              <w:top w:val="nil"/>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nil"/>
              <w:bottom w:val="nil"/>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157</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single" w:sz="4" w:space="0" w:color="auto"/>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58"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7307240</w:t>
            </w:r>
          </w:p>
        </w:tc>
        <w:tc>
          <w:tcPr>
            <w:tcW w:w="51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58"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14</w:t>
            </w:r>
          </w:p>
        </w:tc>
        <w:tc>
          <w:tcPr>
            <w:tcW w:w="860"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nil"/>
              <w:bottom w:val="nil"/>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272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39</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311</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9907330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117</w:t>
            </w:r>
          </w:p>
        </w:tc>
        <w:tc>
          <w:tcPr>
            <w:tcW w:w="567" w:type="dxa"/>
            <w:tcBorders>
              <w:top w:val="nil"/>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39</w:t>
            </w:r>
          </w:p>
        </w:tc>
        <w:tc>
          <w:tcPr>
            <w:tcW w:w="715" w:type="dxa"/>
            <w:tcBorders>
              <w:top w:val="nil"/>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156</w:t>
            </w:r>
          </w:p>
        </w:tc>
      </w:tr>
      <w:tr w:rsidR="005B3F13" w:rsidRPr="005B3F13" w:rsidTr="000D7203">
        <w:trPr>
          <w:trHeight w:val="290"/>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14</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9907330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single" w:sz="4" w:space="0" w:color="auto"/>
              <w:left w:val="single" w:sz="4" w:space="0" w:color="auto"/>
              <w:bottom w:val="nil"/>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39</w:t>
            </w:r>
          </w:p>
        </w:tc>
        <w:tc>
          <w:tcPr>
            <w:tcW w:w="715" w:type="dxa"/>
            <w:tcBorders>
              <w:top w:val="single" w:sz="4" w:space="0" w:color="auto"/>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156</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nil"/>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14</w:t>
            </w:r>
          </w:p>
        </w:tc>
        <w:tc>
          <w:tcPr>
            <w:tcW w:w="860"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9907330</w:t>
            </w:r>
          </w:p>
        </w:tc>
        <w:tc>
          <w:tcPr>
            <w:tcW w:w="516" w:type="dxa"/>
            <w:tcBorders>
              <w:top w:val="nil"/>
              <w:left w:val="nil"/>
              <w:bottom w:val="nil"/>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single" w:sz="4" w:space="0" w:color="auto"/>
              <w:left w:val="single" w:sz="4" w:space="0" w:color="auto"/>
              <w:bottom w:val="nil"/>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39</w:t>
            </w:r>
          </w:p>
        </w:tc>
        <w:tc>
          <w:tcPr>
            <w:tcW w:w="715" w:type="dxa"/>
            <w:tcBorders>
              <w:top w:val="single" w:sz="4" w:space="0" w:color="auto"/>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156</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single" w:sz="4" w:space="0" w:color="auto"/>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58"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14</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7900000</w:t>
            </w:r>
          </w:p>
        </w:tc>
        <w:tc>
          <w:tcPr>
            <w:tcW w:w="51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155</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single" w:sz="4" w:space="0" w:color="auto"/>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155</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14</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7902000</w:t>
            </w:r>
          </w:p>
        </w:tc>
        <w:tc>
          <w:tcPr>
            <w:tcW w:w="51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155</w:t>
            </w:r>
          </w:p>
        </w:tc>
        <w:tc>
          <w:tcPr>
            <w:tcW w:w="567"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single" w:sz="4" w:space="0" w:color="auto"/>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155</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Национальная экономика</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single" w:sz="4" w:space="0" w:color="auto"/>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Сельское хозяйство и рыболовство</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05</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38</w:t>
            </w:r>
          </w:p>
        </w:tc>
        <w:tc>
          <w:tcPr>
            <w:tcW w:w="567" w:type="dxa"/>
            <w:tcBorders>
              <w:top w:val="single" w:sz="4" w:space="0" w:color="auto"/>
              <w:left w:val="single" w:sz="4" w:space="0" w:color="auto"/>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single" w:sz="4" w:space="0" w:color="auto"/>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38</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xml:space="preserve">Межбюджетные трансферты </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9947232</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38</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38</w:t>
            </w:r>
          </w:p>
        </w:tc>
      </w:tr>
      <w:tr w:rsidR="005B3F13" w:rsidRPr="005B3F13" w:rsidTr="00AE3F6A">
        <w:trPr>
          <w:trHeight w:val="483"/>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860"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9947232</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38</w:t>
            </w:r>
          </w:p>
        </w:tc>
      </w:tr>
      <w:tr w:rsidR="005B3F13" w:rsidRPr="005B3F13" w:rsidTr="00AE3F6A">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860" w:type="dxa"/>
            <w:tcBorders>
              <w:top w:val="single" w:sz="4" w:space="0" w:color="000000"/>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9947232</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38</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nil"/>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Дорожное хозяйство (Дорожные фонды)</w:t>
            </w:r>
          </w:p>
        </w:tc>
        <w:tc>
          <w:tcPr>
            <w:tcW w:w="458"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09</w:t>
            </w:r>
          </w:p>
        </w:tc>
        <w:tc>
          <w:tcPr>
            <w:tcW w:w="860" w:type="dxa"/>
            <w:tcBorders>
              <w:top w:val="nil"/>
              <w:left w:val="nil"/>
              <w:bottom w:val="nil"/>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nil"/>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45488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45488</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single" w:sz="4" w:space="0" w:color="auto"/>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8"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7400000</w:t>
            </w:r>
          </w:p>
        </w:tc>
        <w:tc>
          <w:tcPr>
            <w:tcW w:w="516" w:type="dxa"/>
            <w:tcBorders>
              <w:top w:val="single" w:sz="4" w:space="0" w:color="auto"/>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3771</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7402000</w:t>
            </w:r>
          </w:p>
        </w:tc>
        <w:tc>
          <w:tcPr>
            <w:tcW w:w="51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3771</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vAlign w:val="center"/>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7407327</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41717</w:t>
            </w:r>
          </w:p>
        </w:tc>
      </w:tr>
      <w:tr w:rsidR="005B3F13" w:rsidRPr="005B3F13" w:rsidTr="000D7203">
        <w:trPr>
          <w:trHeight w:val="317"/>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7407327</w:t>
            </w:r>
          </w:p>
        </w:tc>
        <w:tc>
          <w:tcPr>
            <w:tcW w:w="516"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41717</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трансферты(01)</w:t>
            </w:r>
          </w:p>
        </w:tc>
        <w:tc>
          <w:tcPr>
            <w:tcW w:w="458"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7407327</w:t>
            </w:r>
          </w:p>
        </w:tc>
        <w:tc>
          <w:tcPr>
            <w:tcW w:w="516"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2253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2253</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 (03)</w:t>
            </w:r>
          </w:p>
        </w:tc>
        <w:tc>
          <w:tcPr>
            <w:tcW w:w="458" w:type="dxa"/>
            <w:tcBorders>
              <w:top w:val="nil"/>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09</w:t>
            </w:r>
          </w:p>
        </w:tc>
        <w:tc>
          <w:tcPr>
            <w:tcW w:w="860" w:type="dxa"/>
            <w:tcBorders>
              <w:top w:val="nil"/>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7407327</w:t>
            </w:r>
          </w:p>
        </w:tc>
        <w:tc>
          <w:tcPr>
            <w:tcW w:w="516" w:type="dxa"/>
            <w:tcBorders>
              <w:top w:val="nil"/>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39464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39464</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58"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12</w:t>
            </w:r>
          </w:p>
        </w:tc>
        <w:tc>
          <w:tcPr>
            <w:tcW w:w="860"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single" w:sz="4" w:space="0" w:color="auto"/>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50</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-17</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33</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-17</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33</w:t>
            </w:r>
          </w:p>
        </w:tc>
      </w:tr>
      <w:tr w:rsidR="005B3F13" w:rsidRPr="005B3F13" w:rsidTr="000D7203">
        <w:trPr>
          <w:trHeight w:val="41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9907821</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17</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17</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9907821</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17</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17</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Жилищно-коммунальное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Жилищное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2114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-201</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1913</w:t>
            </w:r>
          </w:p>
        </w:tc>
      </w:tr>
      <w:tr w:rsidR="005B3F13" w:rsidRPr="005B3F13" w:rsidTr="000D7203">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2113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1913</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2113</w:t>
            </w:r>
          </w:p>
        </w:tc>
        <w:tc>
          <w:tcPr>
            <w:tcW w:w="567" w:type="dxa"/>
            <w:tcBorders>
              <w:top w:val="nil"/>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-200</w:t>
            </w:r>
          </w:p>
        </w:tc>
        <w:tc>
          <w:tcPr>
            <w:tcW w:w="715" w:type="dxa"/>
            <w:tcBorders>
              <w:top w:val="nil"/>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1913</w:t>
            </w:r>
          </w:p>
        </w:tc>
      </w:tr>
      <w:tr w:rsidR="005B3F13" w:rsidRPr="005B3F13" w:rsidTr="004902F4">
        <w:trPr>
          <w:trHeight w:val="142"/>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7107240</w:t>
            </w:r>
          </w:p>
        </w:tc>
        <w:tc>
          <w:tcPr>
            <w:tcW w:w="516" w:type="dxa"/>
            <w:tcBorders>
              <w:top w:val="nil"/>
              <w:left w:val="nil"/>
              <w:bottom w:val="single" w:sz="4" w:space="0" w:color="000000"/>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single" w:sz="4" w:space="0" w:color="auto"/>
              <w:left w:val="nil"/>
              <w:bottom w:val="nil"/>
              <w:right w:val="single" w:sz="4" w:space="0" w:color="auto"/>
            </w:tcBorders>
            <w:shd w:val="clear" w:color="000000" w:fill="FFFFFF"/>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r>
      <w:tr w:rsidR="005B3F13" w:rsidRPr="005B3F13" w:rsidTr="004902F4">
        <w:trPr>
          <w:trHeight w:val="426"/>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9957821</w:t>
            </w:r>
          </w:p>
        </w:tc>
        <w:tc>
          <w:tcPr>
            <w:tcW w:w="516" w:type="dxa"/>
            <w:tcBorders>
              <w:top w:val="nil"/>
              <w:left w:val="nil"/>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567" w:type="dxa"/>
            <w:tcBorders>
              <w:top w:val="nil"/>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715" w:type="dxa"/>
            <w:tcBorders>
              <w:top w:val="single" w:sz="4" w:space="0" w:color="auto"/>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single" w:sz="4" w:space="0" w:color="000000"/>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9957821</w:t>
            </w:r>
          </w:p>
        </w:tc>
        <w:tc>
          <w:tcPr>
            <w:tcW w:w="516" w:type="dxa"/>
            <w:tcBorders>
              <w:top w:val="nil"/>
              <w:left w:val="nil"/>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w:t>
            </w:r>
          </w:p>
        </w:tc>
        <w:tc>
          <w:tcPr>
            <w:tcW w:w="715" w:type="dxa"/>
            <w:tcBorders>
              <w:top w:val="single" w:sz="4" w:space="0" w:color="auto"/>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Коммунальное хозяйство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5020</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450</w:t>
            </w:r>
          </w:p>
        </w:tc>
        <w:tc>
          <w:tcPr>
            <w:tcW w:w="715" w:type="dxa"/>
            <w:tcBorders>
              <w:top w:val="single" w:sz="4" w:space="0" w:color="auto"/>
              <w:left w:val="nil"/>
              <w:bottom w:val="nil"/>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5470</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7500000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single" w:sz="4" w:space="0" w:color="auto"/>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714</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7502000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450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1164</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Поддержка  коммунального хозяйства</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9954000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4306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450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4756</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nil"/>
              <w:right w:val="single" w:sz="4" w:space="0" w:color="auto"/>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xml:space="preserve">Бюджетные инвестиции </w:t>
            </w:r>
          </w:p>
        </w:tc>
        <w:tc>
          <w:tcPr>
            <w:tcW w:w="458"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nil"/>
              <w:left w:val="nil"/>
              <w:bottom w:val="nil"/>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9954000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450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450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2950</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58" w:type="dxa"/>
            <w:tcBorders>
              <w:top w:val="single" w:sz="4" w:space="0" w:color="auto"/>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9954000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830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1806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1806</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Благоустройство</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xml:space="preserve">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28073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6121</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34194</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i/>
                <w:iCs/>
                <w:sz w:val="16"/>
                <w:szCs w:val="16"/>
                <w:lang w:eastAsia="ru-RU"/>
              </w:rPr>
            </w:pPr>
            <w:r w:rsidRPr="005B3F13">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19366</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19366</w:t>
            </w:r>
          </w:p>
        </w:tc>
      </w:tr>
      <w:tr w:rsidR="005B3F13" w:rsidRPr="005B3F13" w:rsidTr="004902F4">
        <w:trPr>
          <w:trHeight w:val="261"/>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7606000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19366</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i/>
                <w:iCs/>
                <w:sz w:val="16"/>
                <w:szCs w:val="16"/>
                <w:lang w:eastAsia="ru-RU"/>
              </w:rPr>
            </w:pPr>
            <w:r w:rsidRPr="005B3F13">
              <w:rPr>
                <w:rFonts w:ascii="Times New Roman" w:eastAsia="Times New Roman" w:hAnsi="Times New Roman" w:cs="Times New Roman"/>
                <w:b/>
                <w:bCs/>
                <w:i/>
                <w:iCs/>
                <w:sz w:val="16"/>
                <w:szCs w:val="16"/>
                <w:lang w:eastAsia="ru-RU"/>
              </w:rPr>
              <w:t>Уличное освещение</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1528</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1216</w:t>
            </w:r>
          </w:p>
        </w:tc>
      </w:tr>
      <w:tr w:rsidR="005B3F13" w:rsidRPr="005B3F13" w:rsidTr="004902F4">
        <w:trPr>
          <w:trHeight w:val="107"/>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1216</w:t>
            </w:r>
          </w:p>
        </w:tc>
      </w:tr>
      <w:tr w:rsidR="005B3F13" w:rsidRPr="005B3F13" w:rsidTr="004902F4">
        <w:trPr>
          <w:trHeight w:val="156"/>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312</w:t>
            </w:r>
          </w:p>
        </w:tc>
      </w:tr>
      <w:tr w:rsidR="005B3F13" w:rsidRPr="005B3F13" w:rsidTr="004902F4">
        <w:trPr>
          <w:trHeight w:val="22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119</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7007240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193</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b/>
                <w:bCs/>
                <w:i/>
                <w:iCs/>
                <w:sz w:val="16"/>
                <w:szCs w:val="16"/>
                <w:lang w:eastAsia="ru-RU"/>
              </w:rPr>
            </w:pPr>
            <w:r w:rsidRPr="005B3F13">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290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400</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auto"/>
              <w:bottom w:val="single" w:sz="4" w:space="0" w:color="auto"/>
              <w:right w:val="single" w:sz="4" w:space="0" w:color="auto"/>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7400000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110</w:t>
            </w:r>
          </w:p>
        </w:tc>
      </w:tr>
      <w:tr w:rsidR="005B3F13" w:rsidRPr="005B3F13" w:rsidTr="004902F4">
        <w:trPr>
          <w:trHeight w:val="85"/>
        </w:trPr>
        <w:tc>
          <w:tcPr>
            <w:tcW w:w="588" w:type="dxa"/>
            <w:vMerge/>
            <w:tcBorders>
              <w:top w:val="single" w:sz="4" w:space="0" w:color="000000"/>
              <w:left w:val="single" w:sz="4" w:space="0" w:color="000000"/>
              <w:bottom w:val="nil"/>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7402000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110</w:t>
            </w:r>
          </w:p>
        </w:tc>
      </w:tr>
      <w:tr w:rsidR="005B3F13" w:rsidRPr="005B3F13" w:rsidTr="00B23A85">
        <w:trPr>
          <w:trHeight w:val="85"/>
        </w:trPr>
        <w:tc>
          <w:tcPr>
            <w:tcW w:w="588" w:type="dxa"/>
            <w:vMerge/>
            <w:tcBorders>
              <w:top w:val="single" w:sz="4" w:space="0" w:color="000000"/>
              <w:left w:val="single" w:sz="4" w:space="0" w:color="000000"/>
              <w:right w:val="nil"/>
            </w:tcBorders>
            <w:vAlign w:val="center"/>
            <w:hideMark/>
          </w:tcPr>
          <w:p w:rsidR="005B3F13" w:rsidRPr="005B3F13" w:rsidRDefault="005B3F13" w:rsidP="005B3F13">
            <w:pPr>
              <w:spacing w:after="0" w:line="240" w:lineRule="auto"/>
              <w:rPr>
                <w:rFonts w:ascii="Times New Roman" w:eastAsia="Times New Roman" w:hAnsi="Times New Roman" w:cs="Times New Roman"/>
                <w:b/>
                <w:bCs/>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5B3F13" w:rsidRPr="005B3F13" w:rsidRDefault="005B3F13"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7407240</w:t>
            </w:r>
          </w:p>
        </w:tc>
        <w:tc>
          <w:tcPr>
            <w:tcW w:w="516" w:type="dxa"/>
            <w:tcBorders>
              <w:top w:val="nil"/>
              <w:left w:val="nil"/>
              <w:bottom w:val="single" w:sz="4" w:space="0" w:color="000000"/>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290</w:t>
            </w:r>
          </w:p>
        </w:tc>
        <w:tc>
          <w:tcPr>
            <w:tcW w:w="715" w:type="dxa"/>
            <w:tcBorders>
              <w:top w:val="nil"/>
              <w:left w:val="nil"/>
              <w:bottom w:val="single" w:sz="4" w:space="0" w:color="auto"/>
              <w:right w:val="single" w:sz="4" w:space="0" w:color="auto"/>
            </w:tcBorders>
            <w:shd w:val="clear" w:color="auto" w:fill="auto"/>
            <w:noWrap/>
            <w:vAlign w:val="center"/>
            <w:hideMark/>
          </w:tcPr>
          <w:p w:rsidR="005B3F13" w:rsidRPr="005B3F13" w:rsidRDefault="005B3F13"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290</w:t>
            </w:r>
          </w:p>
        </w:tc>
      </w:tr>
      <w:tr w:rsidR="00B23A85" w:rsidRPr="005B3F13" w:rsidTr="00B23A85">
        <w:trPr>
          <w:trHeight w:val="85"/>
        </w:trPr>
        <w:tc>
          <w:tcPr>
            <w:tcW w:w="588" w:type="dxa"/>
            <w:vMerge w:val="restart"/>
            <w:tcBorders>
              <w:top w:val="nil"/>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b/>
                <w:bCs/>
                <w:i/>
                <w:iCs/>
                <w:sz w:val="16"/>
                <w:szCs w:val="16"/>
                <w:lang w:eastAsia="ru-RU"/>
              </w:rPr>
            </w:pPr>
            <w:r w:rsidRPr="005B3F13">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7610000</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7612000</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120</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b/>
                <w:bCs/>
                <w:i/>
                <w:iCs/>
                <w:sz w:val="16"/>
                <w:szCs w:val="16"/>
                <w:lang w:eastAsia="ru-RU"/>
              </w:rPr>
            </w:pPr>
            <w:r w:rsidRPr="005B3F13">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6949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5831</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12780</w:t>
            </w:r>
          </w:p>
        </w:tc>
      </w:tr>
      <w:tr w:rsidR="00B23A85" w:rsidRPr="005B3F13" w:rsidTr="00B23A85">
        <w:trPr>
          <w:trHeight w:val="240"/>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7600000</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6854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-847</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6007</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7602000</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5912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-450</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5462</w:t>
            </w:r>
          </w:p>
        </w:tc>
      </w:tr>
      <w:tr w:rsidR="00B23A85" w:rsidRPr="005B3F13" w:rsidTr="00B23A85">
        <w:trPr>
          <w:trHeight w:val="193"/>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7607240</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942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-397</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545</w:t>
            </w:r>
          </w:p>
        </w:tc>
      </w:tr>
      <w:tr w:rsidR="00B23A85" w:rsidRPr="005B3F13" w:rsidTr="00B23A85">
        <w:trPr>
          <w:trHeight w:val="539"/>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9957821</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95</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9957821</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95</w:t>
            </w:r>
          </w:p>
        </w:tc>
      </w:tr>
      <w:tr w:rsidR="00B23A85" w:rsidRPr="005B3F13" w:rsidTr="00B23A85">
        <w:trPr>
          <w:trHeight w:val="397"/>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9957350</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6678</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6678</w:t>
            </w:r>
          </w:p>
        </w:tc>
      </w:tr>
      <w:tr w:rsidR="00B23A85" w:rsidRPr="005B3F13" w:rsidTr="00B23A85">
        <w:trPr>
          <w:trHeight w:val="25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auto" w:fill="auto"/>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Иные межбюджетные трансферты</w:t>
            </w:r>
          </w:p>
        </w:tc>
        <w:tc>
          <w:tcPr>
            <w:tcW w:w="458"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9957350</w:t>
            </w:r>
          </w:p>
        </w:tc>
        <w:tc>
          <w:tcPr>
            <w:tcW w:w="516" w:type="dxa"/>
            <w:tcBorders>
              <w:top w:val="nil"/>
              <w:left w:val="nil"/>
              <w:bottom w:val="single" w:sz="4" w:space="0" w:color="000000"/>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6678</w:t>
            </w:r>
          </w:p>
        </w:tc>
        <w:tc>
          <w:tcPr>
            <w:tcW w:w="715" w:type="dxa"/>
            <w:tcBorders>
              <w:top w:val="nil"/>
              <w:left w:val="nil"/>
              <w:bottom w:val="single" w:sz="4" w:space="0" w:color="auto"/>
              <w:right w:val="single" w:sz="4" w:space="0" w:color="auto"/>
            </w:tcBorders>
            <w:shd w:val="clear" w:color="auto" w:fill="auto"/>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6678</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Культура и кинематография</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Культура</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6409</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6409</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МП "Развитие культуры в гп Безенчук на 2014-2016гг"</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7700000</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6359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6359</w:t>
            </w:r>
          </w:p>
        </w:tc>
      </w:tr>
      <w:tr w:rsidR="00B23A85" w:rsidRPr="005B3F13" w:rsidTr="00B23A85">
        <w:trPr>
          <w:trHeight w:val="311"/>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7706000</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4747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4747</w:t>
            </w:r>
          </w:p>
        </w:tc>
      </w:tr>
      <w:tr w:rsidR="00B23A85" w:rsidRPr="005B3F13" w:rsidTr="00B23A85">
        <w:trPr>
          <w:trHeight w:val="178"/>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000000"/>
              <w:bottom w:val="nil"/>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7707228</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621</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1612</w:t>
            </w:r>
          </w:p>
        </w:tc>
      </w:tr>
      <w:tr w:rsidR="00B23A85" w:rsidRPr="005B3F13" w:rsidTr="00B23A85">
        <w:trPr>
          <w:trHeight w:val="469"/>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single" w:sz="4" w:space="0" w:color="auto"/>
              <w:left w:val="single" w:sz="4" w:space="0" w:color="auto"/>
              <w:bottom w:val="single" w:sz="4" w:space="0" w:color="auto"/>
              <w:right w:val="single" w:sz="4" w:space="0" w:color="auto"/>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01</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9085148</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350</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50</w:t>
            </w:r>
          </w:p>
        </w:tc>
      </w:tr>
      <w:tr w:rsidR="00B23A85" w:rsidRPr="005B3F13" w:rsidTr="00B23A85">
        <w:trPr>
          <w:trHeight w:val="25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nil"/>
              <w:left w:val="single" w:sz="4" w:space="0" w:color="auto"/>
              <w:bottom w:val="nil"/>
              <w:right w:val="single" w:sz="4" w:space="0" w:color="auto"/>
            </w:tcBorders>
            <w:shd w:val="clear" w:color="000000" w:fill="FFFFFF"/>
            <w:vAlign w:val="bottom"/>
            <w:hideMark/>
          </w:tcPr>
          <w:p w:rsidR="00B23A85" w:rsidRPr="005B3F13" w:rsidRDefault="00B23A85" w:rsidP="005B3F13">
            <w:pPr>
              <w:spacing w:after="0" w:line="240" w:lineRule="auto"/>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Социальное обеспечение населения</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218</w:t>
            </w:r>
          </w:p>
        </w:tc>
      </w:tr>
      <w:tr w:rsidR="00B23A85" w:rsidRPr="005B3F13" w:rsidTr="00B23A85">
        <w:trPr>
          <w:trHeight w:val="426"/>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single" w:sz="4" w:space="0" w:color="000000"/>
              <w:left w:val="single" w:sz="4" w:space="0" w:color="000000"/>
              <w:bottom w:val="single" w:sz="4" w:space="0" w:color="000000"/>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соглашениями(01)</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9907980</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r>
      <w:tr w:rsidR="00B23A85" w:rsidRPr="005B3F13" w:rsidTr="00B23A85">
        <w:trPr>
          <w:trHeight w:val="426"/>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single" w:sz="4" w:space="0" w:color="000000"/>
              <w:left w:val="single" w:sz="4" w:space="0" w:color="000000"/>
              <w:bottom w:val="single" w:sz="4" w:space="0" w:color="auto"/>
              <w:right w:val="single" w:sz="4" w:space="0" w:color="000000"/>
            </w:tcBorders>
            <w:shd w:val="clear" w:color="000000" w:fill="FFFFFF"/>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соглашениями(03)</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03</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9907980</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0</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218</w:t>
            </w:r>
          </w:p>
        </w:tc>
      </w:tr>
      <w:tr w:rsidR="00B23A85" w:rsidRPr="005B3F13" w:rsidTr="00B23A85">
        <w:trPr>
          <w:trHeight w:val="85"/>
        </w:trPr>
        <w:tc>
          <w:tcPr>
            <w:tcW w:w="588" w:type="dxa"/>
            <w:vMerge/>
            <w:tcBorders>
              <w:left w:val="single" w:sz="4" w:space="0" w:color="auto"/>
              <w:bottom w:val="single" w:sz="4" w:space="0" w:color="auto"/>
              <w:right w:val="nil"/>
            </w:tcBorders>
            <w:shd w:val="clear" w:color="auto" w:fill="auto"/>
            <w:noWrap/>
            <w:vAlign w:val="bottom"/>
            <w:hideMark/>
          </w:tcPr>
          <w:p w:rsidR="00B23A85" w:rsidRPr="005B3F13" w:rsidRDefault="00B23A85" w:rsidP="005B3F13">
            <w:pPr>
              <w:spacing w:after="0" w:line="240" w:lineRule="auto"/>
              <w:rPr>
                <w:rFonts w:ascii="Arial CYR" w:eastAsia="Times New Roman" w:hAnsi="Arial CYR" w:cs="Arial CYR"/>
                <w:sz w:val="20"/>
                <w:szCs w:val="20"/>
                <w:lang w:eastAsia="ru-RU"/>
              </w:rPr>
            </w:pPr>
          </w:p>
        </w:tc>
        <w:tc>
          <w:tcPr>
            <w:tcW w:w="6235" w:type="dxa"/>
            <w:tcBorders>
              <w:top w:val="single" w:sz="4" w:space="0" w:color="auto"/>
              <w:left w:val="single" w:sz="4" w:space="0" w:color="000000"/>
              <w:bottom w:val="single" w:sz="4" w:space="0" w:color="000000"/>
              <w:right w:val="single" w:sz="4" w:space="0" w:color="000000"/>
            </w:tcBorders>
            <w:shd w:val="clear" w:color="000000" w:fill="FFFFFF"/>
            <w:noWrap/>
            <w:vAlign w:val="bottom"/>
            <w:hideMark/>
          </w:tcPr>
          <w:p w:rsidR="00B23A85" w:rsidRPr="005B3F13" w:rsidRDefault="00B23A85" w:rsidP="005B3F13">
            <w:pPr>
              <w:spacing w:after="0" w:line="240" w:lineRule="auto"/>
              <w:jc w:val="center"/>
              <w:rPr>
                <w:rFonts w:ascii="Times New Roman" w:eastAsia="Times New Roman" w:hAnsi="Times New Roman" w:cs="Times New Roman"/>
                <w:b/>
                <w:bCs/>
                <w:sz w:val="20"/>
                <w:szCs w:val="20"/>
                <w:lang w:eastAsia="ru-RU"/>
              </w:rPr>
            </w:pPr>
            <w:r w:rsidRPr="005B3F13">
              <w:rPr>
                <w:rFonts w:ascii="Times New Roman" w:eastAsia="Times New Roman" w:hAnsi="Times New Roman" w:cs="Times New Roman"/>
                <w:b/>
                <w:bCs/>
                <w:sz w:val="20"/>
                <w:szCs w:val="20"/>
                <w:lang w:eastAsia="ru-RU"/>
              </w:rPr>
              <w:t>Всего расходов</w:t>
            </w:r>
          </w:p>
        </w:tc>
        <w:tc>
          <w:tcPr>
            <w:tcW w:w="458"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rPr>
                <w:rFonts w:ascii="Arial CYR" w:eastAsia="Times New Roman" w:hAnsi="Arial CYR" w:cs="Arial CYR"/>
                <w:sz w:val="16"/>
                <w:szCs w:val="16"/>
                <w:lang w:eastAsia="ru-RU"/>
              </w:rPr>
            </w:pPr>
            <w:r w:rsidRPr="005B3F13">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rPr>
                <w:rFonts w:ascii="Arial CYR" w:eastAsia="Times New Roman" w:hAnsi="Arial CYR" w:cs="Arial CYR"/>
                <w:sz w:val="16"/>
                <w:szCs w:val="16"/>
                <w:lang w:eastAsia="ru-RU"/>
              </w:rPr>
            </w:pPr>
            <w:r w:rsidRPr="005B3F13">
              <w:rPr>
                <w:rFonts w:ascii="Arial CYR" w:eastAsia="Times New Roman" w:hAnsi="Arial CYR" w:cs="Arial CYR"/>
                <w:sz w:val="16"/>
                <w:szCs w:val="16"/>
                <w:lang w:eastAsia="ru-RU"/>
              </w:rPr>
              <w:t> </w:t>
            </w:r>
          </w:p>
        </w:tc>
        <w:tc>
          <w:tcPr>
            <w:tcW w:w="860" w:type="dxa"/>
            <w:tcBorders>
              <w:top w:val="nil"/>
              <w:left w:val="nil"/>
              <w:bottom w:val="single" w:sz="4" w:space="0" w:color="000000"/>
              <w:right w:val="single" w:sz="4" w:space="0" w:color="000000"/>
            </w:tcBorders>
            <w:shd w:val="clear" w:color="000000" w:fill="FFFFFF"/>
            <w:noWrap/>
            <w:vAlign w:val="center"/>
            <w:hideMark/>
          </w:tcPr>
          <w:p w:rsidR="00B23A85" w:rsidRPr="005B3F13" w:rsidRDefault="00B23A85" w:rsidP="005B3F13">
            <w:pPr>
              <w:spacing w:after="0" w:line="240" w:lineRule="auto"/>
              <w:rPr>
                <w:rFonts w:ascii="Arial CYR" w:eastAsia="Times New Roman" w:hAnsi="Arial CYR" w:cs="Arial CYR"/>
                <w:sz w:val="16"/>
                <w:szCs w:val="16"/>
                <w:lang w:eastAsia="ru-RU"/>
              </w:rPr>
            </w:pPr>
            <w:r w:rsidRPr="005B3F13">
              <w:rPr>
                <w:rFonts w:ascii="Arial CYR" w:eastAsia="Times New Roman" w:hAnsi="Arial CYR" w:cs="Arial CYR"/>
                <w:sz w:val="16"/>
                <w:szCs w:val="16"/>
                <w:lang w:eastAsia="ru-RU"/>
              </w:rPr>
              <w:t> </w:t>
            </w:r>
          </w:p>
        </w:tc>
        <w:tc>
          <w:tcPr>
            <w:tcW w:w="516" w:type="dxa"/>
            <w:tcBorders>
              <w:top w:val="nil"/>
              <w:left w:val="nil"/>
              <w:bottom w:val="single" w:sz="4" w:space="0" w:color="000000"/>
              <w:right w:val="nil"/>
            </w:tcBorders>
            <w:shd w:val="clear" w:color="000000" w:fill="FFFFFF"/>
            <w:noWrap/>
            <w:vAlign w:val="center"/>
            <w:hideMark/>
          </w:tcPr>
          <w:p w:rsidR="00B23A85" w:rsidRPr="005B3F13" w:rsidRDefault="00B23A85" w:rsidP="005B3F13">
            <w:pPr>
              <w:spacing w:after="0" w:line="240" w:lineRule="auto"/>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nil"/>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sz w:val="16"/>
                <w:szCs w:val="16"/>
                <w:lang w:eastAsia="ru-RU"/>
              </w:rPr>
            </w:pPr>
            <w:r w:rsidRPr="005B3F13">
              <w:rPr>
                <w:rFonts w:ascii="Times New Roman" w:eastAsia="Times New Roman" w:hAnsi="Times New Roman" w:cs="Times New Roman"/>
                <w:sz w:val="16"/>
                <w:szCs w:val="16"/>
                <w:lang w:eastAsia="ru-RU"/>
              </w:rPr>
              <w:t>102118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6716</w:t>
            </w:r>
          </w:p>
        </w:tc>
        <w:tc>
          <w:tcPr>
            <w:tcW w:w="715" w:type="dxa"/>
            <w:tcBorders>
              <w:top w:val="nil"/>
              <w:left w:val="nil"/>
              <w:bottom w:val="single" w:sz="4" w:space="0" w:color="auto"/>
              <w:right w:val="single" w:sz="4" w:space="0" w:color="auto"/>
            </w:tcBorders>
            <w:shd w:val="clear" w:color="000000" w:fill="FFFFFF"/>
            <w:noWrap/>
            <w:vAlign w:val="center"/>
            <w:hideMark/>
          </w:tcPr>
          <w:p w:rsidR="00B23A85" w:rsidRPr="005B3F13" w:rsidRDefault="00B23A85" w:rsidP="005B3F13">
            <w:pPr>
              <w:spacing w:after="0" w:line="240" w:lineRule="auto"/>
              <w:jc w:val="center"/>
              <w:rPr>
                <w:rFonts w:ascii="Times New Roman" w:eastAsia="Times New Roman" w:hAnsi="Times New Roman" w:cs="Times New Roman"/>
                <w:b/>
                <w:bCs/>
                <w:sz w:val="16"/>
                <w:szCs w:val="16"/>
                <w:lang w:eastAsia="ru-RU"/>
              </w:rPr>
            </w:pPr>
            <w:r w:rsidRPr="005B3F13">
              <w:rPr>
                <w:rFonts w:ascii="Times New Roman" w:eastAsia="Times New Roman" w:hAnsi="Times New Roman" w:cs="Times New Roman"/>
                <w:b/>
                <w:bCs/>
                <w:sz w:val="16"/>
                <w:szCs w:val="16"/>
                <w:lang w:eastAsia="ru-RU"/>
              </w:rPr>
              <w:t>108834</w:t>
            </w:r>
          </w:p>
        </w:tc>
      </w:tr>
    </w:tbl>
    <w:p w:rsidR="005B3F13" w:rsidRDefault="005B3F13" w:rsidP="00EB0025">
      <w:pPr>
        <w:spacing w:after="0" w:line="240" w:lineRule="auto"/>
        <w:jc w:val="both"/>
        <w:rPr>
          <w:rFonts w:ascii="Times New Roman" w:eastAsia="Calibri" w:hAnsi="Times New Roman" w:cs="Times New Roman"/>
          <w:b/>
          <w:sz w:val="8"/>
          <w:szCs w:val="8"/>
        </w:rPr>
      </w:pPr>
    </w:p>
    <w:p w:rsidR="004753D5" w:rsidRPr="00566175" w:rsidRDefault="004753D5" w:rsidP="004753D5">
      <w:pPr>
        <w:pStyle w:val="ad"/>
        <w:jc w:val="right"/>
        <w:rPr>
          <w:sz w:val="20"/>
          <w:szCs w:val="20"/>
        </w:rPr>
      </w:pPr>
      <w:r w:rsidRPr="00566175">
        <w:rPr>
          <w:sz w:val="20"/>
          <w:szCs w:val="20"/>
        </w:rPr>
        <w:t xml:space="preserve">Приложение № </w:t>
      </w:r>
      <w:r>
        <w:rPr>
          <w:sz w:val="20"/>
          <w:szCs w:val="20"/>
        </w:rPr>
        <w:t>2</w:t>
      </w:r>
    </w:p>
    <w:p w:rsidR="004753D5" w:rsidRPr="00566175" w:rsidRDefault="004753D5" w:rsidP="004753D5">
      <w:pPr>
        <w:pStyle w:val="ad"/>
        <w:jc w:val="right"/>
        <w:rPr>
          <w:sz w:val="20"/>
          <w:szCs w:val="20"/>
        </w:rPr>
      </w:pPr>
      <w:r w:rsidRPr="00566175">
        <w:rPr>
          <w:sz w:val="20"/>
          <w:szCs w:val="20"/>
        </w:rPr>
        <w:t>к решению Собрания представителей</w:t>
      </w:r>
    </w:p>
    <w:p w:rsidR="004753D5" w:rsidRPr="00566175" w:rsidRDefault="00096517" w:rsidP="004753D5">
      <w:pPr>
        <w:pStyle w:val="ad"/>
        <w:jc w:val="right"/>
        <w:rPr>
          <w:sz w:val="20"/>
          <w:szCs w:val="20"/>
        </w:rPr>
      </w:pPr>
      <w:r w:rsidRPr="00566175">
        <w:rPr>
          <w:sz w:val="20"/>
          <w:szCs w:val="20"/>
        </w:rPr>
        <w:fldChar w:fldCharType="begin"/>
      </w:r>
      <w:r w:rsidR="004753D5" w:rsidRPr="00566175">
        <w:rPr>
          <w:sz w:val="20"/>
          <w:szCs w:val="20"/>
        </w:rPr>
        <w:instrText xml:space="preserve"> MERGEFIELD "статус_поселения_в_родительном_падеже" </w:instrText>
      </w:r>
      <w:r w:rsidRPr="00566175">
        <w:rPr>
          <w:sz w:val="20"/>
          <w:szCs w:val="20"/>
        </w:rPr>
        <w:fldChar w:fldCharType="separate"/>
      </w:r>
      <w:r w:rsidR="004753D5" w:rsidRPr="00566175">
        <w:rPr>
          <w:noProof/>
          <w:sz w:val="20"/>
          <w:szCs w:val="20"/>
        </w:rPr>
        <w:t>городского</w:t>
      </w:r>
      <w:r w:rsidRPr="00566175">
        <w:rPr>
          <w:sz w:val="20"/>
          <w:szCs w:val="20"/>
        </w:rPr>
        <w:fldChar w:fldCharType="end"/>
      </w:r>
      <w:r w:rsidR="004753D5" w:rsidRPr="00566175">
        <w:rPr>
          <w:sz w:val="20"/>
          <w:szCs w:val="20"/>
        </w:rPr>
        <w:t xml:space="preserve"> поселения </w:t>
      </w:r>
      <w:r w:rsidRPr="00566175">
        <w:rPr>
          <w:sz w:val="20"/>
          <w:szCs w:val="20"/>
        </w:rPr>
        <w:fldChar w:fldCharType="begin"/>
      </w:r>
      <w:r w:rsidR="004753D5" w:rsidRPr="00566175">
        <w:rPr>
          <w:sz w:val="20"/>
          <w:szCs w:val="20"/>
        </w:rPr>
        <w:instrText xml:space="preserve"> MERGEFIELD поселение </w:instrText>
      </w:r>
      <w:r w:rsidRPr="00566175">
        <w:rPr>
          <w:sz w:val="20"/>
          <w:szCs w:val="20"/>
        </w:rPr>
        <w:fldChar w:fldCharType="separate"/>
      </w:r>
      <w:r w:rsidR="004753D5" w:rsidRPr="00566175">
        <w:rPr>
          <w:noProof/>
          <w:sz w:val="20"/>
          <w:szCs w:val="20"/>
        </w:rPr>
        <w:t>Безенчук</w:t>
      </w:r>
      <w:r w:rsidRPr="00566175">
        <w:rPr>
          <w:sz w:val="20"/>
          <w:szCs w:val="20"/>
        </w:rPr>
        <w:fldChar w:fldCharType="end"/>
      </w:r>
    </w:p>
    <w:p w:rsidR="004753D5" w:rsidRPr="00566175" w:rsidRDefault="004753D5" w:rsidP="004753D5">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Pr>
          <w:sz w:val="20"/>
          <w:szCs w:val="20"/>
        </w:rPr>
        <w:t>2</w:t>
      </w:r>
      <w:r w:rsidRPr="00566175">
        <w:rPr>
          <w:sz w:val="20"/>
          <w:szCs w:val="20"/>
        </w:rPr>
        <w:t>/7</w:t>
      </w:r>
      <w:r>
        <w:rPr>
          <w:sz w:val="20"/>
          <w:szCs w:val="20"/>
        </w:rPr>
        <w:t>6</w:t>
      </w:r>
    </w:p>
    <w:p w:rsidR="005B3F13" w:rsidRDefault="005B3F13" w:rsidP="00EB0025">
      <w:pPr>
        <w:spacing w:after="0" w:line="240" w:lineRule="auto"/>
        <w:jc w:val="both"/>
        <w:rPr>
          <w:rFonts w:ascii="Times New Roman" w:eastAsia="Calibri" w:hAnsi="Times New Roman" w:cs="Times New Roman"/>
          <w:b/>
          <w:sz w:val="8"/>
          <w:szCs w:val="8"/>
        </w:rPr>
      </w:pPr>
    </w:p>
    <w:tbl>
      <w:tblPr>
        <w:tblW w:w="11165" w:type="dxa"/>
        <w:tblInd w:w="89" w:type="dxa"/>
        <w:tblLayout w:type="fixed"/>
        <w:tblLook w:val="04A0"/>
      </w:tblPr>
      <w:tblGrid>
        <w:gridCol w:w="6683"/>
        <w:gridCol w:w="417"/>
        <w:gridCol w:w="466"/>
        <w:gridCol w:w="810"/>
        <w:gridCol w:w="567"/>
        <w:gridCol w:w="850"/>
        <w:gridCol w:w="567"/>
        <w:gridCol w:w="805"/>
      </w:tblGrid>
      <w:tr w:rsidR="004753D5" w:rsidRPr="004753D5" w:rsidTr="003072DE">
        <w:trPr>
          <w:trHeight w:val="475"/>
        </w:trPr>
        <w:tc>
          <w:tcPr>
            <w:tcW w:w="11165" w:type="dxa"/>
            <w:gridSpan w:val="8"/>
            <w:tcBorders>
              <w:top w:val="nil"/>
              <w:left w:val="nil"/>
              <w:bottom w:val="nil"/>
              <w:right w:val="nil"/>
            </w:tcBorders>
            <w:shd w:val="clear" w:color="auto" w:fill="auto"/>
            <w:vAlign w:val="bottom"/>
            <w:hideMark/>
          </w:tcPr>
          <w:p w:rsidR="004753D5" w:rsidRPr="004753D5" w:rsidRDefault="004753D5" w:rsidP="004753D5">
            <w:pPr>
              <w:spacing w:after="0" w:line="240" w:lineRule="auto"/>
              <w:jc w:val="center"/>
              <w:rPr>
                <w:rFonts w:ascii="Times New Roman" w:eastAsia="Times New Roman" w:hAnsi="Times New Roman" w:cs="Times New Roman"/>
                <w:b/>
                <w:bCs/>
                <w:lang w:eastAsia="ru-RU"/>
              </w:rPr>
            </w:pPr>
            <w:r w:rsidRPr="004753D5">
              <w:rPr>
                <w:rFonts w:ascii="Times New Roman" w:eastAsia="Times New Roman" w:hAnsi="Times New Roman" w:cs="Times New Roman"/>
                <w:b/>
                <w:bCs/>
                <w:lang w:eastAsia="ru-RU"/>
              </w:rPr>
              <w:t>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расходов  бюджета городского поселения Безенчук муниципального района Безенчукский Самарской области на 2015 год</w:t>
            </w:r>
          </w:p>
        </w:tc>
      </w:tr>
      <w:tr w:rsidR="003072DE" w:rsidRPr="004753D5" w:rsidTr="003072DE">
        <w:trPr>
          <w:trHeight w:val="290"/>
        </w:trPr>
        <w:tc>
          <w:tcPr>
            <w:tcW w:w="6683" w:type="dxa"/>
            <w:tcBorders>
              <w:top w:val="single" w:sz="4" w:space="0" w:color="000000"/>
              <w:left w:val="single" w:sz="4" w:space="0" w:color="000000"/>
              <w:bottom w:val="nil"/>
              <w:right w:val="single" w:sz="4" w:space="0" w:color="000000"/>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17" w:type="dxa"/>
            <w:tcBorders>
              <w:top w:val="single" w:sz="4" w:space="0" w:color="000000"/>
              <w:left w:val="nil"/>
              <w:bottom w:val="nil"/>
              <w:right w:val="single" w:sz="4" w:space="0" w:color="000000"/>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Рз</w:t>
            </w:r>
          </w:p>
        </w:tc>
        <w:tc>
          <w:tcPr>
            <w:tcW w:w="466" w:type="dxa"/>
            <w:tcBorders>
              <w:top w:val="single" w:sz="4" w:space="0" w:color="000000"/>
              <w:left w:val="nil"/>
              <w:bottom w:val="nil"/>
              <w:right w:val="single" w:sz="4" w:space="0" w:color="000000"/>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ПР</w:t>
            </w:r>
          </w:p>
        </w:tc>
        <w:tc>
          <w:tcPr>
            <w:tcW w:w="810" w:type="dxa"/>
            <w:tcBorders>
              <w:top w:val="single" w:sz="4" w:space="0" w:color="000000"/>
              <w:left w:val="nil"/>
              <w:bottom w:val="nil"/>
              <w:right w:val="single" w:sz="4" w:space="0" w:color="000000"/>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ЦСР</w:t>
            </w:r>
          </w:p>
        </w:tc>
        <w:tc>
          <w:tcPr>
            <w:tcW w:w="567" w:type="dxa"/>
            <w:tcBorders>
              <w:top w:val="single" w:sz="4" w:space="0" w:color="000000"/>
              <w:left w:val="nil"/>
              <w:bottom w:val="nil"/>
              <w:right w:val="nil"/>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ВР</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План, тыс. руб.</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изменения +/-</w:t>
            </w:r>
          </w:p>
        </w:tc>
        <w:tc>
          <w:tcPr>
            <w:tcW w:w="805"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итого, тыс. руб</w:t>
            </w:r>
          </w:p>
        </w:tc>
      </w:tr>
      <w:tr w:rsidR="004753D5" w:rsidRPr="004753D5" w:rsidTr="003072DE">
        <w:trPr>
          <w:trHeight w:val="85"/>
        </w:trPr>
        <w:tc>
          <w:tcPr>
            <w:tcW w:w="6683" w:type="dxa"/>
            <w:tcBorders>
              <w:top w:val="single" w:sz="4" w:space="0" w:color="000000"/>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Общегосударственные вопросы</w:t>
            </w:r>
          </w:p>
        </w:tc>
        <w:tc>
          <w:tcPr>
            <w:tcW w:w="417" w:type="dxa"/>
            <w:tcBorders>
              <w:top w:val="single" w:sz="4" w:space="0" w:color="000000"/>
              <w:left w:val="nil"/>
              <w:bottom w:val="single" w:sz="4" w:space="0" w:color="000000"/>
              <w:right w:val="single" w:sz="4" w:space="0" w:color="000000"/>
            </w:tcBorders>
            <w:shd w:val="clear" w:color="auto" w:fill="auto"/>
            <w:noWrap/>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466" w:type="dxa"/>
            <w:tcBorders>
              <w:top w:val="single" w:sz="4" w:space="0" w:color="000000"/>
              <w:left w:val="nil"/>
              <w:bottom w:val="single" w:sz="4" w:space="0" w:color="000000"/>
              <w:right w:val="single" w:sz="4" w:space="0" w:color="000000"/>
            </w:tcBorders>
            <w:shd w:val="clear" w:color="auto" w:fill="auto"/>
            <w:noWrap/>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810" w:type="dxa"/>
            <w:tcBorders>
              <w:top w:val="single" w:sz="4" w:space="0" w:color="000000"/>
              <w:left w:val="nil"/>
              <w:bottom w:val="single" w:sz="4" w:space="0" w:color="000000"/>
              <w:right w:val="single" w:sz="4" w:space="0" w:color="000000"/>
            </w:tcBorders>
            <w:shd w:val="clear" w:color="auto" w:fill="auto"/>
            <w:noWrap/>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567" w:type="dxa"/>
            <w:tcBorders>
              <w:top w:val="single" w:sz="4" w:space="0" w:color="000000"/>
              <w:left w:val="nil"/>
              <w:bottom w:val="single" w:sz="4" w:space="0" w:color="000000"/>
              <w:right w:val="nil"/>
            </w:tcBorders>
            <w:shd w:val="clear" w:color="auto" w:fill="auto"/>
            <w:noWrap/>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850" w:type="dxa"/>
            <w:tcBorders>
              <w:top w:val="nil"/>
              <w:left w:val="single" w:sz="4" w:space="0" w:color="auto"/>
              <w:bottom w:val="single" w:sz="4" w:space="0" w:color="auto"/>
              <w:right w:val="nil"/>
            </w:tcBorders>
            <w:shd w:val="clear" w:color="auto" w:fill="auto"/>
            <w:noWrap/>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805"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Arial CYR" w:eastAsia="Times New Roman" w:hAnsi="Arial CYR" w:cs="Arial CYR"/>
                <w:sz w:val="20"/>
                <w:szCs w:val="20"/>
                <w:lang w:eastAsia="ru-RU"/>
              </w:rPr>
            </w:pPr>
            <w:r w:rsidRPr="004753D5">
              <w:rPr>
                <w:rFonts w:ascii="Arial CYR" w:eastAsia="Times New Roman" w:hAnsi="Arial CYR" w:cs="Arial CYR"/>
                <w:sz w:val="20"/>
                <w:szCs w:val="20"/>
                <w:lang w:eastAsia="ru-RU"/>
              </w:rPr>
              <w:t> </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02</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885</w:t>
            </w:r>
          </w:p>
        </w:tc>
      </w:tr>
      <w:tr w:rsidR="003072DE" w:rsidRPr="004753D5" w:rsidTr="003072DE">
        <w:trPr>
          <w:trHeight w:val="99"/>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885</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885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885</w:t>
            </w:r>
          </w:p>
        </w:tc>
      </w:tr>
      <w:tr w:rsidR="003072DE" w:rsidRPr="004753D5" w:rsidTr="003072DE">
        <w:trPr>
          <w:trHeight w:val="93"/>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1154</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субьектов РФ и органов местного самоуправления</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1154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1154</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1153</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w:t>
            </w:r>
            <w:r w:rsidRPr="004753D5">
              <w:rPr>
                <w:rFonts w:ascii="Times New Roman" w:eastAsia="Times New Roman" w:hAnsi="Times New Roman" w:cs="Times New Roman"/>
                <w:sz w:val="16"/>
                <w:szCs w:val="16"/>
                <w:lang w:eastAsia="ru-RU"/>
              </w:rPr>
              <w:lastRenderedPageBreak/>
              <w:t>нужд</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lastRenderedPageBreak/>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lastRenderedPageBreak/>
              <w:t>Уплата налогов, сборов и иных платежей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9911103</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r>
      <w:tr w:rsidR="003072DE" w:rsidRPr="004753D5" w:rsidTr="003072DE">
        <w:trPr>
          <w:trHeight w:val="130"/>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10144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10144</w:t>
            </w:r>
          </w:p>
        </w:tc>
      </w:tr>
      <w:tr w:rsidR="003072DE" w:rsidRPr="004753D5" w:rsidTr="003072DE">
        <w:trPr>
          <w:trHeight w:val="191"/>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Руководство и управление в сфере установленных функций органов государственной власти субъектов РФ и органов местного самоуправления</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9211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7832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7832</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1273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1273</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Уплата налогов, сборов и иных платежей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850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106</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7801102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7801102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r>
      <w:tr w:rsidR="003072DE" w:rsidRPr="004753D5" w:rsidTr="003072DE">
        <w:trPr>
          <w:trHeight w:val="159"/>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7001100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440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440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7101100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7201100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211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211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7201102</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205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205</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7207210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xml:space="preserve">Межбюджетные трансферты </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r>
      <w:tr w:rsidR="003072DE" w:rsidRPr="004753D5" w:rsidTr="003072DE">
        <w:trPr>
          <w:trHeight w:val="582"/>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06</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40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xml:space="preserve">Межбюджетные трансферты </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06</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r>
      <w:tr w:rsidR="003072DE" w:rsidRPr="004753D5" w:rsidTr="003072DE">
        <w:trPr>
          <w:trHeight w:val="673"/>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06</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06</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Обеспечение проведения выборов</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07</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300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800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Проведение выборов и референдумов</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07</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300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800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07</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9912000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300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800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Резервные фонды</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700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Резервные фонды</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9907990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Резервные средства</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9907990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870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Другие общегосударственные вопросы</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845</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7</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852</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833</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833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833</w:t>
            </w:r>
          </w:p>
        </w:tc>
      </w:tr>
      <w:tr w:rsidR="003072DE" w:rsidRPr="004753D5" w:rsidTr="003072DE">
        <w:trPr>
          <w:trHeight w:val="46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7107240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w:t>
            </w:r>
          </w:p>
        </w:tc>
        <w:tc>
          <w:tcPr>
            <w:tcW w:w="805" w:type="dxa"/>
            <w:tcBorders>
              <w:top w:val="nil"/>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w:t>
            </w:r>
          </w:p>
        </w:tc>
      </w:tr>
      <w:tr w:rsidR="003072DE" w:rsidRPr="004753D5" w:rsidTr="003072DE">
        <w:trPr>
          <w:trHeight w:val="91"/>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417"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466"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10"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r>
      <w:tr w:rsidR="003072DE" w:rsidRPr="004753D5" w:rsidTr="003072DE">
        <w:trPr>
          <w:trHeight w:val="283"/>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17" w:type="dxa"/>
            <w:tcBorders>
              <w:top w:val="single" w:sz="4" w:space="0" w:color="000000"/>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03</w:t>
            </w:r>
          </w:p>
        </w:tc>
        <w:tc>
          <w:tcPr>
            <w:tcW w:w="466" w:type="dxa"/>
            <w:tcBorders>
              <w:top w:val="single" w:sz="4" w:space="0" w:color="000000"/>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09</w:t>
            </w:r>
          </w:p>
        </w:tc>
        <w:tc>
          <w:tcPr>
            <w:tcW w:w="810" w:type="dxa"/>
            <w:tcBorders>
              <w:top w:val="single" w:sz="4" w:space="0" w:color="000000"/>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single" w:sz="4" w:space="0" w:color="000000"/>
              <w:left w:val="nil"/>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167</w:t>
            </w:r>
          </w:p>
        </w:tc>
      </w:tr>
      <w:tr w:rsidR="003072DE" w:rsidRPr="004753D5" w:rsidTr="003072DE">
        <w:trPr>
          <w:trHeight w:val="307"/>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7300000</w:t>
            </w:r>
          </w:p>
        </w:tc>
        <w:tc>
          <w:tcPr>
            <w:tcW w:w="567" w:type="dxa"/>
            <w:tcBorders>
              <w:top w:val="single" w:sz="4" w:space="0" w:color="auto"/>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167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167</w:t>
            </w:r>
          </w:p>
        </w:tc>
      </w:tr>
      <w:tr w:rsidR="003072DE" w:rsidRPr="004753D5" w:rsidTr="003072DE">
        <w:trPr>
          <w:trHeight w:val="275"/>
        </w:trPr>
        <w:tc>
          <w:tcPr>
            <w:tcW w:w="6683" w:type="dxa"/>
            <w:tcBorders>
              <w:top w:val="nil"/>
              <w:left w:val="single" w:sz="4" w:space="0" w:color="000000"/>
              <w:bottom w:val="nil"/>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7302000</w:t>
            </w:r>
          </w:p>
        </w:tc>
        <w:tc>
          <w:tcPr>
            <w:tcW w:w="567" w:type="dxa"/>
            <w:tcBorders>
              <w:top w:val="nil"/>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nil"/>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157</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157</w:t>
            </w:r>
          </w:p>
        </w:tc>
      </w:tr>
      <w:tr w:rsidR="003072DE" w:rsidRPr="004753D5" w:rsidTr="003072DE">
        <w:trPr>
          <w:trHeight w:val="255"/>
        </w:trPr>
        <w:tc>
          <w:tcPr>
            <w:tcW w:w="6683" w:type="dxa"/>
            <w:tcBorders>
              <w:top w:val="single" w:sz="4" w:space="0" w:color="auto"/>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симулирующих субсидий</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7307240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w:t>
            </w:r>
          </w:p>
        </w:tc>
      </w:tr>
      <w:tr w:rsidR="003072DE" w:rsidRPr="004753D5" w:rsidTr="003072DE">
        <w:trPr>
          <w:trHeight w:val="85"/>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14</w:t>
            </w:r>
          </w:p>
        </w:tc>
        <w:tc>
          <w:tcPr>
            <w:tcW w:w="810"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nil"/>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272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39</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311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xml:space="preserve">Межбюджетные трансферты </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14</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9907330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single" w:sz="4" w:space="0" w:color="auto"/>
              <w:left w:val="single" w:sz="4" w:space="0" w:color="auto"/>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117</w:t>
            </w:r>
          </w:p>
        </w:tc>
        <w:tc>
          <w:tcPr>
            <w:tcW w:w="567" w:type="dxa"/>
            <w:tcBorders>
              <w:top w:val="nil"/>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39</w:t>
            </w:r>
          </w:p>
        </w:tc>
        <w:tc>
          <w:tcPr>
            <w:tcW w:w="805" w:type="dxa"/>
            <w:tcBorders>
              <w:top w:val="nil"/>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156</w:t>
            </w:r>
          </w:p>
        </w:tc>
      </w:tr>
      <w:tr w:rsidR="003072DE" w:rsidRPr="004753D5" w:rsidTr="003072DE">
        <w:trPr>
          <w:trHeight w:val="433"/>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14</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9907330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single" w:sz="4" w:space="0" w:color="auto"/>
              <w:left w:val="single" w:sz="4" w:space="0" w:color="auto"/>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39</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156</w:t>
            </w:r>
          </w:p>
        </w:tc>
      </w:tr>
      <w:tr w:rsidR="003072DE" w:rsidRPr="004753D5" w:rsidTr="003072DE">
        <w:trPr>
          <w:trHeight w:val="85"/>
        </w:trPr>
        <w:tc>
          <w:tcPr>
            <w:tcW w:w="6683" w:type="dxa"/>
            <w:tcBorders>
              <w:top w:val="nil"/>
              <w:left w:val="single" w:sz="4" w:space="0" w:color="000000"/>
              <w:bottom w:val="nil"/>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w:t>
            </w:r>
          </w:p>
        </w:tc>
        <w:tc>
          <w:tcPr>
            <w:tcW w:w="417" w:type="dxa"/>
            <w:tcBorders>
              <w:top w:val="nil"/>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nil"/>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14</w:t>
            </w:r>
          </w:p>
        </w:tc>
        <w:tc>
          <w:tcPr>
            <w:tcW w:w="810"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9907330</w:t>
            </w:r>
          </w:p>
        </w:tc>
        <w:tc>
          <w:tcPr>
            <w:tcW w:w="567" w:type="dxa"/>
            <w:tcBorders>
              <w:top w:val="nil"/>
              <w:left w:val="nil"/>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single" w:sz="4" w:space="0" w:color="auto"/>
              <w:left w:val="single" w:sz="4" w:space="0" w:color="auto"/>
              <w:bottom w:val="nil"/>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117</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39</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156</w:t>
            </w:r>
          </w:p>
        </w:tc>
      </w:tr>
      <w:tr w:rsidR="003072DE" w:rsidRPr="004753D5" w:rsidTr="003072DE">
        <w:trPr>
          <w:trHeight w:val="85"/>
        </w:trPr>
        <w:tc>
          <w:tcPr>
            <w:tcW w:w="6683" w:type="dxa"/>
            <w:tcBorders>
              <w:top w:val="single" w:sz="4" w:space="0" w:color="auto"/>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 на 2015-2016гг»</w:t>
            </w:r>
          </w:p>
        </w:tc>
        <w:tc>
          <w:tcPr>
            <w:tcW w:w="41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14</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7900000</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155</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14</w:t>
            </w:r>
          </w:p>
        </w:tc>
        <w:tc>
          <w:tcPr>
            <w:tcW w:w="810"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7902000</w:t>
            </w:r>
          </w:p>
        </w:tc>
        <w:tc>
          <w:tcPr>
            <w:tcW w:w="56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155</w:t>
            </w:r>
          </w:p>
        </w:tc>
        <w:tc>
          <w:tcPr>
            <w:tcW w:w="56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155</w:t>
            </w:r>
          </w:p>
        </w:tc>
      </w:tr>
      <w:tr w:rsidR="003072DE" w:rsidRPr="004753D5" w:rsidTr="003072DE">
        <w:trPr>
          <w:trHeight w:val="85"/>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Национальная экономика</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10"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r>
      <w:tr w:rsidR="003072DE" w:rsidRPr="004753D5" w:rsidTr="003072DE">
        <w:trPr>
          <w:trHeight w:val="85"/>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Сельское хозяйство и рыболовство</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05</w:t>
            </w:r>
          </w:p>
        </w:tc>
        <w:tc>
          <w:tcPr>
            <w:tcW w:w="810"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38</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38</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xml:space="preserve">Межбюджетные трансферты </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9947232</w:t>
            </w:r>
          </w:p>
        </w:tc>
        <w:tc>
          <w:tcPr>
            <w:tcW w:w="567" w:type="dxa"/>
            <w:tcBorders>
              <w:top w:val="nil"/>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38</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38</w:t>
            </w:r>
          </w:p>
        </w:tc>
      </w:tr>
      <w:tr w:rsidR="003072DE" w:rsidRPr="004753D5" w:rsidTr="003072DE">
        <w:trPr>
          <w:trHeight w:val="468"/>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810"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9947232</w:t>
            </w:r>
          </w:p>
        </w:tc>
        <w:tc>
          <w:tcPr>
            <w:tcW w:w="567" w:type="dxa"/>
            <w:tcBorders>
              <w:top w:val="nil"/>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38</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lastRenderedPageBreak/>
              <w:t>Иные межбюджетные трансферты</w:t>
            </w:r>
          </w:p>
        </w:tc>
        <w:tc>
          <w:tcPr>
            <w:tcW w:w="41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810" w:type="dxa"/>
            <w:tcBorders>
              <w:top w:val="single" w:sz="4" w:space="0" w:color="000000"/>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9947232</w:t>
            </w:r>
          </w:p>
        </w:tc>
        <w:tc>
          <w:tcPr>
            <w:tcW w:w="567"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38</w:t>
            </w:r>
          </w:p>
        </w:tc>
      </w:tr>
      <w:tr w:rsidR="003072DE" w:rsidRPr="004753D5" w:rsidTr="003072DE">
        <w:trPr>
          <w:trHeight w:val="85"/>
        </w:trPr>
        <w:tc>
          <w:tcPr>
            <w:tcW w:w="6683" w:type="dxa"/>
            <w:tcBorders>
              <w:top w:val="nil"/>
              <w:left w:val="single" w:sz="4" w:space="0" w:color="000000"/>
              <w:bottom w:val="nil"/>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Дорожное хозяйство (Дорожные фонды)</w:t>
            </w:r>
          </w:p>
        </w:tc>
        <w:tc>
          <w:tcPr>
            <w:tcW w:w="417" w:type="dxa"/>
            <w:tcBorders>
              <w:top w:val="nil"/>
              <w:left w:val="nil"/>
              <w:bottom w:val="nil"/>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04</w:t>
            </w:r>
          </w:p>
        </w:tc>
        <w:tc>
          <w:tcPr>
            <w:tcW w:w="466" w:type="dxa"/>
            <w:tcBorders>
              <w:top w:val="nil"/>
              <w:left w:val="nil"/>
              <w:bottom w:val="nil"/>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09</w:t>
            </w:r>
          </w:p>
        </w:tc>
        <w:tc>
          <w:tcPr>
            <w:tcW w:w="810" w:type="dxa"/>
            <w:tcBorders>
              <w:top w:val="nil"/>
              <w:left w:val="nil"/>
              <w:bottom w:val="nil"/>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nil"/>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45488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45488</w:t>
            </w:r>
          </w:p>
        </w:tc>
      </w:tr>
      <w:tr w:rsidR="003072DE" w:rsidRPr="004753D5" w:rsidTr="003072DE">
        <w:trPr>
          <w:trHeight w:val="187"/>
        </w:trPr>
        <w:tc>
          <w:tcPr>
            <w:tcW w:w="6683" w:type="dxa"/>
            <w:tcBorders>
              <w:top w:val="single" w:sz="4" w:space="0" w:color="auto"/>
              <w:left w:val="single" w:sz="4" w:space="0" w:color="auto"/>
              <w:bottom w:val="single" w:sz="4" w:space="0" w:color="auto"/>
              <w:right w:val="single" w:sz="4" w:space="0" w:color="auto"/>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17"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7400000</w:t>
            </w:r>
          </w:p>
        </w:tc>
        <w:tc>
          <w:tcPr>
            <w:tcW w:w="567" w:type="dxa"/>
            <w:tcBorders>
              <w:top w:val="single" w:sz="4" w:space="0" w:color="auto"/>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3771</w:t>
            </w:r>
          </w:p>
        </w:tc>
      </w:tr>
      <w:tr w:rsidR="003072DE" w:rsidRPr="004753D5" w:rsidTr="003072DE">
        <w:trPr>
          <w:trHeight w:val="85"/>
        </w:trPr>
        <w:tc>
          <w:tcPr>
            <w:tcW w:w="6683" w:type="dxa"/>
            <w:tcBorders>
              <w:top w:val="nil"/>
              <w:left w:val="single" w:sz="4" w:space="0" w:color="auto"/>
              <w:bottom w:val="single" w:sz="4" w:space="0" w:color="auto"/>
              <w:right w:val="single" w:sz="4" w:space="0" w:color="auto"/>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7402000</w:t>
            </w:r>
          </w:p>
        </w:tc>
        <w:tc>
          <w:tcPr>
            <w:tcW w:w="56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3771</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3771</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Подпрограмма "Модернизация и развитие автомобильных дорог общего пользования в Самарской области"</w:t>
            </w:r>
          </w:p>
        </w:tc>
        <w:tc>
          <w:tcPr>
            <w:tcW w:w="41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7407327</w:t>
            </w:r>
          </w:p>
        </w:tc>
        <w:tc>
          <w:tcPr>
            <w:tcW w:w="567"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41717</w:t>
            </w:r>
          </w:p>
        </w:tc>
      </w:tr>
      <w:tr w:rsidR="003072DE" w:rsidRPr="004753D5" w:rsidTr="00B82CBD">
        <w:trPr>
          <w:trHeight w:val="504"/>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7407327</w:t>
            </w:r>
          </w:p>
        </w:tc>
        <w:tc>
          <w:tcPr>
            <w:tcW w:w="567"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41717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41717</w:t>
            </w:r>
          </w:p>
        </w:tc>
      </w:tr>
      <w:tr w:rsidR="003072DE" w:rsidRPr="004753D5" w:rsidTr="00C0447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трансферты(01)</w:t>
            </w:r>
          </w:p>
        </w:tc>
        <w:tc>
          <w:tcPr>
            <w:tcW w:w="41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7407327</w:t>
            </w:r>
          </w:p>
        </w:tc>
        <w:tc>
          <w:tcPr>
            <w:tcW w:w="567"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2253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2253</w:t>
            </w:r>
          </w:p>
        </w:tc>
      </w:tr>
      <w:tr w:rsidR="003072DE" w:rsidRPr="004753D5" w:rsidTr="00C0447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 (03)</w:t>
            </w:r>
          </w:p>
        </w:tc>
        <w:tc>
          <w:tcPr>
            <w:tcW w:w="417" w:type="dxa"/>
            <w:tcBorders>
              <w:top w:val="nil"/>
              <w:left w:val="nil"/>
              <w:bottom w:val="nil"/>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nil"/>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09</w:t>
            </w:r>
          </w:p>
        </w:tc>
        <w:tc>
          <w:tcPr>
            <w:tcW w:w="810" w:type="dxa"/>
            <w:tcBorders>
              <w:top w:val="nil"/>
              <w:left w:val="nil"/>
              <w:bottom w:val="nil"/>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7407327</w:t>
            </w:r>
          </w:p>
        </w:tc>
        <w:tc>
          <w:tcPr>
            <w:tcW w:w="567" w:type="dxa"/>
            <w:tcBorders>
              <w:top w:val="nil"/>
              <w:left w:val="nil"/>
              <w:bottom w:val="nil"/>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39464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39464</w:t>
            </w:r>
          </w:p>
        </w:tc>
      </w:tr>
      <w:tr w:rsidR="003072DE" w:rsidRPr="004753D5" w:rsidTr="00DE0E64">
        <w:trPr>
          <w:trHeight w:val="85"/>
        </w:trPr>
        <w:tc>
          <w:tcPr>
            <w:tcW w:w="6683" w:type="dxa"/>
            <w:tcBorders>
              <w:top w:val="nil"/>
              <w:left w:val="single" w:sz="4" w:space="0" w:color="auto"/>
              <w:bottom w:val="single" w:sz="4" w:space="0" w:color="auto"/>
              <w:right w:val="single" w:sz="4" w:space="0" w:color="auto"/>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Другие вопросы в области национальной экономики</w:t>
            </w:r>
          </w:p>
        </w:tc>
        <w:tc>
          <w:tcPr>
            <w:tcW w:w="417"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04</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12</w:t>
            </w:r>
          </w:p>
        </w:tc>
        <w:tc>
          <w:tcPr>
            <w:tcW w:w="810"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50</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Мероприятия в области строительства, архитектуры и градостроительства</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-17</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33</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-17</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33</w:t>
            </w:r>
          </w:p>
        </w:tc>
      </w:tr>
      <w:tr w:rsidR="003072DE" w:rsidRPr="004753D5" w:rsidTr="00DE0E64">
        <w:trPr>
          <w:trHeight w:val="30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17</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17</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04</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9907821</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17</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17</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Жилищно-коммунальное хозяйство</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Жилищное хозяйство</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2114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-201</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1913</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2113</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1913</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2113</w:t>
            </w:r>
          </w:p>
        </w:tc>
        <w:tc>
          <w:tcPr>
            <w:tcW w:w="567" w:type="dxa"/>
            <w:tcBorders>
              <w:top w:val="nil"/>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-200</w:t>
            </w:r>
          </w:p>
        </w:tc>
        <w:tc>
          <w:tcPr>
            <w:tcW w:w="805" w:type="dxa"/>
            <w:tcBorders>
              <w:top w:val="nil"/>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1913</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7107240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r>
      <w:tr w:rsidR="003072DE" w:rsidRPr="004753D5" w:rsidTr="00DE0E64">
        <w:trPr>
          <w:trHeight w:val="638"/>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nil"/>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9957821</w:t>
            </w:r>
          </w:p>
        </w:tc>
        <w:tc>
          <w:tcPr>
            <w:tcW w:w="567" w:type="dxa"/>
            <w:tcBorders>
              <w:top w:val="nil"/>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567" w:type="dxa"/>
            <w:tcBorders>
              <w:top w:val="nil"/>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w:t>
            </w:r>
          </w:p>
        </w:tc>
        <w:tc>
          <w:tcPr>
            <w:tcW w:w="417"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single" w:sz="4" w:space="0" w:color="000000"/>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9957821</w:t>
            </w:r>
          </w:p>
        </w:tc>
        <w:tc>
          <w:tcPr>
            <w:tcW w:w="567" w:type="dxa"/>
            <w:tcBorders>
              <w:top w:val="nil"/>
              <w:left w:val="nil"/>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r>
      <w:tr w:rsidR="003072DE" w:rsidRPr="004753D5" w:rsidTr="00DE0E64">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Коммунальное хозяйство</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02</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5020</w:t>
            </w:r>
          </w:p>
        </w:tc>
        <w:tc>
          <w:tcPr>
            <w:tcW w:w="567" w:type="dxa"/>
            <w:tcBorders>
              <w:top w:val="single" w:sz="4" w:space="0" w:color="auto"/>
              <w:left w:val="single" w:sz="4" w:space="0" w:color="auto"/>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450</w:t>
            </w:r>
          </w:p>
        </w:tc>
        <w:tc>
          <w:tcPr>
            <w:tcW w:w="805" w:type="dxa"/>
            <w:tcBorders>
              <w:top w:val="single" w:sz="4" w:space="0" w:color="auto"/>
              <w:left w:val="nil"/>
              <w:bottom w:val="nil"/>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5470</w:t>
            </w:r>
          </w:p>
        </w:tc>
      </w:tr>
      <w:tr w:rsidR="003072DE" w:rsidRPr="004753D5" w:rsidTr="00DE0E64">
        <w:trPr>
          <w:trHeight w:val="85"/>
        </w:trPr>
        <w:tc>
          <w:tcPr>
            <w:tcW w:w="6683" w:type="dxa"/>
            <w:tcBorders>
              <w:top w:val="nil"/>
              <w:left w:val="single" w:sz="4" w:space="0" w:color="auto"/>
              <w:bottom w:val="single" w:sz="4" w:space="0" w:color="auto"/>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7500000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714</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single" w:sz="4" w:space="0" w:color="auto"/>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714</w:t>
            </w:r>
          </w:p>
        </w:tc>
      </w:tr>
      <w:tr w:rsidR="003072DE" w:rsidRPr="004753D5" w:rsidTr="00E81182">
        <w:trPr>
          <w:trHeight w:val="122"/>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7502000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714</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450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1164</w:t>
            </w:r>
          </w:p>
        </w:tc>
      </w:tr>
      <w:tr w:rsidR="003072DE" w:rsidRPr="004753D5" w:rsidTr="00E81182">
        <w:trPr>
          <w:trHeight w:val="85"/>
        </w:trPr>
        <w:tc>
          <w:tcPr>
            <w:tcW w:w="6683" w:type="dxa"/>
            <w:tcBorders>
              <w:top w:val="nil"/>
              <w:left w:val="single" w:sz="4" w:space="0" w:color="auto"/>
              <w:bottom w:val="single" w:sz="4" w:space="0" w:color="auto"/>
              <w:right w:val="single" w:sz="4" w:space="0" w:color="auto"/>
            </w:tcBorders>
            <w:shd w:val="clear" w:color="000000" w:fill="FFFFFF"/>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Поддержка  коммунального хозяйства</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9954000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4306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450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4756</w:t>
            </w:r>
          </w:p>
        </w:tc>
      </w:tr>
      <w:tr w:rsidR="003072DE" w:rsidRPr="004753D5" w:rsidTr="00E81182">
        <w:trPr>
          <w:trHeight w:val="85"/>
        </w:trPr>
        <w:tc>
          <w:tcPr>
            <w:tcW w:w="6683" w:type="dxa"/>
            <w:tcBorders>
              <w:top w:val="nil"/>
              <w:left w:val="single" w:sz="4" w:space="0" w:color="auto"/>
              <w:bottom w:val="nil"/>
              <w:right w:val="single" w:sz="4" w:space="0" w:color="auto"/>
            </w:tcBorders>
            <w:shd w:val="clear" w:color="000000" w:fill="FFFFFF"/>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xml:space="preserve">Бюджетные инвестиции </w:t>
            </w:r>
          </w:p>
        </w:tc>
        <w:tc>
          <w:tcPr>
            <w:tcW w:w="417" w:type="dxa"/>
            <w:tcBorders>
              <w:top w:val="nil"/>
              <w:left w:val="nil"/>
              <w:bottom w:val="nil"/>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nil"/>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nil"/>
              <w:left w:val="nil"/>
              <w:bottom w:val="nil"/>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9954000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450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2500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450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2950</w:t>
            </w:r>
          </w:p>
        </w:tc>
      </w:tr>
      <w:tr w:rsidR="003072DE" w:rsidRPr="004753D5" w:rsidTr="00E81182">
        <w:trPr>
          <w:trHeight w:val="85"/>
        </w:trPr>
        <w:tc>
          <w:tcPr>
            <w:tcW w:w="668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субсидии ресурсоснабжающим организациям на компенсацию выпадающих доходов по определению суда</w:t>
            </w:r>
          </w:p>
        </w:tc>
        <w:tc>
          <w:tcPr>
            <w:tcW w:w="417"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02</w:t>
            </w:r>
          </w:p>
        </w:tc>
        <w:tc>
          <w:tcPr>
            <w:tcW w:w="810" w:type="dxa"/>
            <w:tcBorders>
              <w:top w:val="single" w:sz="4" w:space="0" w:color="auto"/>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9954000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830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1806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1806</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Благоустройство</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xml:space="preserve">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28073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6121</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34194</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i/>
                <w:iCs/>
                <w:sz w:val="16"/>
                <w:szCs w:val="16"/>
                <w:lang w:eastAsia="ru-RU"/>
              </w:rPr>
            </w:pPr>
            <w:r w:rsidRPr="004753D5">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19366</w:t>
            </w:r>
          </w:p>
        </w:tc>
      </w:tr>
      <w:tr w:rsidR="003072DE" w:rsidRPr="004753D5" w:rsidTr="00E81182">
        <w:trPr>
          <w:trHeight w:val="143"/>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7600000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19366</w:t>
            </w:r>
          </w:p>
        </w:tc>
      </w:tr>
      <w:tr w:rsidR="003072DE" w:rsidRPr="004753D5" w:rsidTr="00E81182">
        <w:trPr>
          <w:trHeight w:val="426"/>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7606000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611</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19366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19366</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i/>
                <w:iCs/>
                <w:sz w:val="16"/>
                <w:szCs w:val="16"/>
                <w:lang w:eastAsia="ru-RU"/>
              </w:rPr>
            </w:pPr>
            <w:r w:rsidRPr="004753D5">
              <w:rPr>
                <w:rFonts w:ascii="Times New Roman" w:eastAsia="Times New Roman" w:hAnsi="Times New Roman" w:cs="Times New Roman"/>
                <w:b/>
                <w:bCs/>
                <w:i/>
                <w:iCs/>
                <w:sz w:val="16"/>
                <w:szCs w:val="16"/>
                <w:lang w:eastAsia="ru-RU"/>
              </w:rPr>
              <w:t>Уличное освещение</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1528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1528</w:t>
            </w:r>
          </w:p>
        </w:tc>
      </w:tr>
      <w:tr w:rsidR="003072DE" w:rsidRPr="004753D5" w:rsidTr="00E81182">
        <w:trPr>
          <w:trHeight w:val="230"/>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7600000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1216</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7602000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1216</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1216</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7000000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312</w:t>
            </w:r>
          </w:p>
        </w:tc>
      </w:tr>
      <w:tr w:rsidR="003072DE" w:rsidRPr="004753D5" w:rsidTr="00E81182">
        <w:trPr>
          <w:trHeight w:val="89"/>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7002000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119</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7007240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193</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i/>
                <w:iCs/>
                <w:sz w:val="16"/>
                <w:szCs w:val="16"/>
                <w:lang w:eastAsia="ru-RU"/>
              </w:rPr>
            </w:pPr>
            <w:r w:rsidRPr="004753D5">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290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400</w:t>
            </w:r>
          </w:p>
        </w:tc>
      </w:tr>
      <w:tr w:rsidR="003072DE" w:rsidRPr="004753D5" w:rsidTr="00E81182">
        <w:trPr>
          <w:trHeight w:val="85"/>
        </w:trPr>
        <w:tc>
          <w:tcPr>
            <w:tcW w:w="6683"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110</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110</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7407240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290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290</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i/>
                <w:iCs/>
                <w:sz w:val="16"/>
                <w:szCs w:val="16"/>
                <w:lang w:eastAsia="ru-RU"/>
              </w:rPr>
            </w:pPr>
            <w:r w:rsidRPr="004753D5">
              <w:rPr>
                <w:rFonts w:ascii="Times New Roman" w:eastAsia="Times New Roman" w:hAnsi="Times New Roman" w:cs="Times New Roman"/>
                <w:b/>
                <w:bCs/>
                <w:i/>
                <w:iCs/>
                <w:sz w:val="16"/>
                <w:szCs w:val="16"/>
                <w:lang w:eastAsia="ru-RU"/>
              </w:rPr>
              <w:t>Подпрограмма "Организация и содержание мест захоронения"</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2014-2016гг"</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7610000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7612000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120</w:t>
            </w:r>
          </w:p>
        </w:tc>
      </w:tr>
      <w:tr w:rsidR="003072DE" w:rsidRPr="004753D5" w:rsidTr="00E81182">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i/>
                <w:iCs/>
                <w:sz w:val="16"/>
                <w:szCs w:val="16"/>
                <w:lang w:eastAsia="ru-RU"/>
              </w:rPr>
            </w:pPr>
            <w:r w:rsidRPr="004753D5">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6949</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5831</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12780</w:t>
            </w:r>
          </w:p>
        </w:tc>
      </w:tr>
      <w:tr w:rsidR="003072DE" w:rsidRPr="004753D5" w:rsidTr="00E81182">
        <w:trPr>
          <w:trHeight w:val="223"/>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2014-2016гг"</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7600000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6854</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-847</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6007</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нужд(01)</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7602000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5912</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-450</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5462</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 за счет стимулирующих субсидий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7607240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942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-397</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545</w:t>
            </w:r>
          </w:p>
        </w:tc>
      </w:tr>
      <w:tr w:rsidR="003072DE" w:rsidRPr="004753D5" w:rsidTr="002F27EF">
        <w:trPr>
          <w:trHeight w:val="494"/>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95</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9957821</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95</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95</w:t>
            </w:r>
          </w:p>
        </w:tc>
      </w:tr>
      <w:tr w:rsidR="003072DE" w:rsidRPr="004753D5" w:rsidTr="002F27EF">
        <w:trPr>
          <w:trHeight w:val="409"/>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9957350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6678</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6678</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Иные межбюджетные трансферты</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05</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9957350</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6678</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6678</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Культура и кинематография</w:t>
            </w:r>
          </w:p>
        </w:tc>
        <w:tc>
          <w:tcPr>
            <w:tcW w:w="417"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10" w:type="dxa"/>
            <w:tcBorders>
              <w:top w:val="nil"/>
              <w:left w:val="nil"/>
              <w:bottom w:val="single" w:sz="4" w:space="0" w:color="000000"/>
              <w:right w:val="single" w:sz="4" w:space="0" w:color="000000"/>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single" w:sz="4" w:space="0" w:color="auto"/>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05" w:type="dxa"/>
            <w:tcBorders>
              <w:top w:val="nil"/>
              <w:left w:val="nil"/>
              <w:bottom w:val="single" w:sz="4" w:space="0" w:color="auto"/>
              <w:right w:val="single" w:sz="4" w:space="0" w:color="auto"/>
            </w:tcBorders>
            <w:shd w:val="clear" w:color="auto" w:fill="auto"/>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Культура</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01</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6409</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Мероприятия в сфере культуры, кинематографии, средств массовой информации</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6409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6409</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МП "Развитие культуры в гп Безенчук на 2014-2016гг"</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7700000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6359</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6359</w:t>
            </w:r>
          </w:p>
        </w:tc>
      </w:tr>
      <w:tr w:rsidR="003072DE" w:rsidRPr="004753D5" w:rsidTr="002F27EF">
        <w:trPr>
          <w:trHeight w:val="85"/>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7706000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621</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4747</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4747</w:t>
            </w:r>
          </w:p>
        </w:tc>
      </w:tr>
      <w:tr w:rsidR="003072DE" w:rsidRPr="004753D5" w:rsidTr="003072DE">
        <w:trPr>
          <w:trHeight w:val="506"/>
        </w:trPr>
        <w:tc>
          <w:tcPr>
            <w:tcW w:w="6683" w:type="dxa"/>
            <w:tcBorders>
              <w:top w:val="nil"/>
              <w:left w:val="single" w:sz="4" w:space="0" w:color="000000"/>
              <w:bottom w:val="nil"/>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симулирующих субсидий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7707228</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621</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1612</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1612</w:t>
            </w:r>
          </w:p>
        </w:tc>
      </w:tr>
      <w:tr w:rsidR="003072DE" w:rsidRPr="004753D5" w:rsidTr="003072DE">
        <w:trPr>
          <w:trHeight w:val="421"/>
        </w:trPr>
        <w:tc>
          <w:tcPr>
            <w:tcW w:w="6683" w:type="dxa"/>
            <w:tcBorders>
              <w:top w:val="single" w:sz="4" w:space="0" w:color="auto"/>
              <w:left w:val="single" w:sz="4" w:space="0" w:color="auto"/>
              <w:bottom w:val="single" w:sz="4" w:space="0" w:color="auto"/>
              <w:right w:val="single" w:sz="4" w:space="0" w:color="auto"/>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08</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01</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9085148</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350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50</w:t>
            </w:r>
          </w:p>
        </w:tc>
      </w:tr>
      <w:tr w:rsidR="003072DE" w:rsidRPr="004753D5" w:rsidTr="003072DE">
        <w:trPr>
          <w:trHeight w:val="111"/>
        </w:trPr>
        <w:tc>
          <w:tcPr>
            <w:tcW w:w="6683" w:type="dxa"/>
            <w:tcBorders>
              <w:top w:val="nil"/>
              <w:left w:val="single" w:sz="4" w:space="0" w:color="auto"/>
              <w:bottom w:val="nil"/>
              <w:right w:val="single" w:sz="4" w:space="0" w:color="auto"/>
            </w:tcBorders>
            <w:shd w:val="clear" w:color="000000" w:fill="FFFFFF"/>
            <w:vAlign w:val="bottom"/>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Социальное обеспечение населения</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218</w:t>
            </w:r>
          </w:p>
        </w:tc>
      </w:tr>
      <w:tr w:rsidR="003072DE" w:rsidRPr="004753D5" w:rsidTr="003072DE">
        <w:trPr>
          <w:trHeight w:val="485"/>
        </w:trPr>
        <w:tc>
          <w:tcPr>
            <w:tcW w:w="6683" w:type="dxa"/>
            <w:tcBorders>
              <w:top w:val="single" w:sz="4" w:space="0" w:color="000000"/>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соглашениями(01)</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9907980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r>
      <w:tr w:rsidR="003072DE" w:rsidRPr="004753D5" w:rsidTr="003072DE">
        <w:trPr>
          <w:trHeight w:val="646"/>
        </w:trPr>
        <w:tc>
          <w:tcPr>
            <w:tcW w:w="6683" w:type="dxa"/>
            <w:tcBorders>
              <w:top w:val="nil"/>
              <w:left w:val="single" w:sz="4" w:space="0" w:color="000000"/>
              <w:bottom w:val="single" w:sz="4" w:space="0" w:color="000000"/>
              <w:right w:val="single" w:sz="4" w:space="0" w:color="000000"/>
            </w:tcBorders>
            <w:shd w:val="clear" w:color="000000" w:fill="FFFFFF"/>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соглашениями(03)</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03</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9907980</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540</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0</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218</w:t>
            </w:r>
          </w:p>
        </w:tc>
      </w:tr>
      <w:tr w:rsidR="003072DE" w:rsidRPr="004753D5" w:rsidTr="003072DE">
        <w:trPr>
          <w:trHeight w:val="85"/>
        </w:trPr>
        <w:tc>
          <w:tcPr>
            <w:tcW w:w="6683" w:type="dxa"/>
            <w:tcBorders>
              <w:top w:val="nil"/>
              <w:left w:val="single" w:sz="4" w:space="0" w:color="000000"/>
              <w:bottom w:val="single" w:sz="4" w:space="0" w:color="000000"/>
              <w:right w:val="single" w:sz="4" w:space="0" w:color="000000"/>
            </w:tcBorders>
            <w:shd w:val="clear" w:color="000000" w:fill="FFFFFF"/>
            <w:noWrap/>
            <w:vAlign w:val="bottom"/>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Всего расходов</w:t>
            </w:r>
          </w:p>
        </w:tc>
        <w:tc>
          <w:tcPr>
            <w:tcW w:w="417"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rPr>
                <w:rFonts w:ascii="Arial CYR" w:eastAsia="Times New Roman" w:hAnsi="Arial CYR" w:cs="Arial CYR"/>
                <w:sz w:val="16"/>
                <w:szCs w:val="16"/>
                <w:lang w:eastAsia="ru-RU"/>
              </w:rPr>
            </w:pPr>
            <w:r w:rsidRPr="004753D5">
              <w:rPr>
                <w:rFonts w:ascii="Arial CYR" w:eastAsia="Times New Roman" w:hAnsi="Arial CYR" w:cs="Arial CYR"/>
                <w:sz w:val="16"/>
                <w:szCs w:val="16"/>
                <w:lang w:eastAsia="ru-RU"/>
              </w:rPr>
              <w:t> </w:t>
            </w:r>
          </w:p>
        </w:tc>
        <w:tc>
          <w:tcPr>
            <w:tcW w:w="466"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rPr>
                <w:rFonts w:ascii="Arial CYR" w:eastAsia="Times New Roman" w:hAnsi="Arial CYR" w:cs="Arial CYR"/>
                <w:sz w:val="16"/>
                <w:szCs w:val="16"/>
                <w:lang w:eastAsia="ru-RU"/>
              </w:rPr>
            </w:pPr>
            <w:r w:rsidRPr="004753D5">
              <w:rPr>
                <w:rFonts w:ascii="Arial CYR" w:eastAsia="Times New Roman" w:hAnsi="Arial CYR" w:cs="Arial CYR"/>
                <w:sz w:val="16"/>
                <w:szCs w:val="16"/>
                <w:lang w:eastAsia="ru-RU"/>
              </w:rPr>
              <w:t> </w:t>
            </w:r>
          </w:p>
        </w:tc>
        <w:tc>
          <w:tcPr>
            <w:tcW w:w="810" w:type="dxa"/>
            <w:tcBorders>
              <w:top w:val="nil"/>
              <w:left w:val="nil"/>
              <w:bottom w:val="single" w:sz="4" w:space="0" w:color="000000"/>
              <w:right w:val="single" w:sz="4" w:space="0" w:color="000000"/>
            </w:tcBorders>
            <w:shd w:val="clear" w:color="000000" w:fill="FFFFFF"/>
            <w:noWrap/>
            <w:vAlign w:val="center"/>
            <w:hideMark/>
          </w:tcPr>
          <w:p w:rsidR="004753D5" w:rsidRPr="004753D5" w:rsidRDefault="004753D5" w:rsidP="004753D5">
            <w:pPr>
              <w:spacing w:after="0" w:line="240" w:lineRule="auto"/>
              <w:rPr>
                <w:rFonts w:ascii="Arial CYR" w:eastAsia="Times New Roman" w:hAnsi="Arial CYR" w:cs="Arial CYR"/>
                <w:sz w:val="16"/>
                <w:szCs w:val="16"/>
                <w:lang w:eastAsia="ru-RU"/>
              </w:rPr>
            </w:pPr>
            <w:r w:rsidRPr="004753D5">
              <w:rPr>
                <w:rFonts w:ascii="Arial CYR" w:eastAsia="Times New Roman" w:hAnsi="Arial CYR" w:cs="Arial CYR"/>
                <w:sz w:val="16"/>
                <w:szCs w:val="16"/>
                <w:lang w:eastAsia="ru-RU"/>
              </w:rPr>
              <w:t> </w:t>
            </w:r>
          </w:p>
        </w:tc>
        <w:tc>
          <w:tcPr>
            <w:tcW w:w="567" w:type="dxa"/>
            <w:tcBorders>
              <w:top w:val="nil"/>
              <w:left w:val="nil"/>
              <w:bottom w:val="single" w:sz="4" w:space="0" w:color="000000"/>
              <w:right w:val="nil"/>
            </w:tcBorders>
            <w:shd w:val="clear" w:color="000000" w:fill="FFFFFF"/>
            <w:noWrap/>
            <w:vAlign w:val="center"/>
            <w:hideMark/>
          </w:tcPr>
          <w:p w:rsidR="004753D5" w:rsidRPr="004753D5" w:rsidRDefault="004753D5" w:rsidP="004753D5">
            <w:pPr>
              <w:spacing w:after="0" w:line="240" w:lineRule="auto"/>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nil"/>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sz w:val="16"/>
                <w:szCs w:val="16"/>
                <w:lang w:eastAsia="ru-RU"/>
              </w:rPr>
            </w:pPr>
            <w:r w:rsidRPr="004753D5">
              <w:rPr>
                <w:rFonts w:ascii="Times New Roman" w:eastAsia="Times New Roman" w:hAnsi="Times New Roman" w:cs="Times New Roman"/>
                <w:sz w:val="16"/>
                <w:szCs w:val="16"/>
                <w:lang w:eastAsia="ru-RU"/>
              </w:rPr>
              <w:t>102118</w:t>
            </w:r>
          </w:p>
        </w:tc>
        <w:tc>
          <w:tcPr>
            <w:tcW w:w="567" w:type="dxa"/>
            <w:tcBorders>
              <w:top w:val="nil"/>
              <w:left w:val="single" w:sz="4" w:space="0" w:color="auto"/>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6716</w:t>
            </w:r>
          </w:p>
        </w:tc>
        <w:tc>
          <w:tcPr>
            <w:tcW w:w="805" w:type="dxa"/>
            <w:tcBorders>
              <w:top w:val="nil"/>
              <w:left w:val="nil"/>
              <w:bottom w:val="single" w:sz="4" w:space="0" w:color="auto"/>
              <w:right w:val="single" w:sz="4" w:space="0" w:color="auto"/>
            </w:tcBorders>
            <w:shd w:val="clear" w:color="000000" w:fill="FFFFFF"/>
            <w:noWrap/>
            <w:vAlign w:val="center"/>
            <w:hideMark/>
          </w:tcPr>
          <w:p w:rsidR="004753D5" w:rsidRPr="004753D5" w:rsidRDefault="004753D5" w:rsidP="004753D5">
            <w:pPr>
              <w:spacing w:after="0" w:line="240" w:lineRule="auto"/>
              <w:jc w:val="center"/>
              <w:rPr>
                <w:rFonts w:ascii="Times New Roman" w:eastAsia="Times New Roman" w:hAnsi="Times New Roman" w:cs="Times New Roman"/>
                <w:b/>
                <w:bCs/>
                <w:sz w:val="16"/>
                <w:szCs w:val="16"/>
                <w:lang w:eastAsia="ru-RU"/>
              </w:rPr>
            </w:pPr>
            <w:r w:rsidRPr="004753D5">
              <w:rPr>
                <w:rFonts w:ascii="Times New Roman" w:eastAsia="Times New Roman" w:hAnsi="Times New Roman" w:cs="Times New Roman"/>
                <w:b/>
                <w:bCs/>
                <w:sz w:val="16"/>
                <w:szCs w:val="16"/>
                <w:lang w:eastAsia="ru-RU"/>
              </w:rPr>
              <w:t>108834</w:t>
            </w:r>
          </w:p>
        </w:tc>
      </w:tr>
    </w:tbl>
    <w:p w:rsidR="005B3F13" w:rsidRDefault="005B3F13" w:rsidP="00EB0025">
      <w:pPr>
        <w:spacing w:after="0" w:line="240" w:lineRule="auto"/>
        <w:jc w:val="both"/>
        <w:rPr>
          <w:rFonts w:ascii="Times New Roman" w:eastAsia="Calibri" w:hAnsi="Times New Roman" w:cs="Times New Roman"/>
          <w:b/>
          <w:sz w:val="8"/>
          <w:szCs w:val="8"/>
        </w:rPr>
      </w:pPr>
    </w:p>
    <w:p w:rsidR="004753D5" w:rsidRPr="00566175" w:rsidRDefault="004753D5" w:rsidP="004753D5">
      <w:pPr>
        <w:pStyle w:val="ad"/>
        <w:jc w:val="right"/>
        <w:rPr>
          <w:sz w:val="20"/>
          <w:szCs w:val="20"/>
        </w:rPr>
      </w:pPr>
      <w:r w:rsidRPr="00566175">
        <w:rPr>
          <w:sz w:val="20"/>
          <w:szCs w:val="20"/>
        </w:rPr>
        <w:t xml:space="preserve">Приложение № </w:t>
      </w:r>
      <w:r>
        <w:rPr>
          <w:sz w:val="20"/>
          <w:szCs w:val="20"/>
        </w:rPr>
        <w:t>3</w:t>
      </w:r>
    </w:p>
    <w:p w:rsidR="004753D5" w:rsidRPr="00566175" w:rsidRDefault="004753D5" w:rsidP="004753D5">
      <w:pPr>
        <w:pStyle w:val="ad"/>
        <w:jc w:val="right"/>
        <w:rPr>
          <w:sz w:val="20"/>
          <w:szCs w:val="20"/>
        </w:rPr>
      </w:pPr>
      <w:r w:rsidRPr="00566175">
        <w:rPr>
          <w:sz w:val="20"/>
          <w:szCs w:val="20"/>
        </w:rPr>
        <w:t>к решению Собрания представителей</w:t>
      </w:r>
    </w:p>
    <w:p w:rsidR="004753D5" w:rsidRPr="00566175" w:rsidRDefault="00096517" w:rsidP="004753D5">
      <w:pPr>
        <w:pStyle w:val="ad"/>
        <w:jc w:val="right"/>
        <w:rPr>
          <w:sz w:val="20"/>
          <w:szCs w:val="20"/>
        </w:rPr>
      </w:pPr>
      <w:r w:rsidRPr="00566175">
        <w:rPr>
          <w:sz w:val="20"/>
          <w:szCs w:val="20"/>
        </w:rPr>
        <w:fldChar w:fldCharType="begin"/>
      </w:r>
      <w:r w:rsidR="004753D5" w:rsidRPr="00566175">
        <w:rPr>
          <w:sz w:val="20"/>
          <w:szCs w:val="20"/>
        </w:rPr>
        <w:instrText xml:space="preserve"> MERGEFIELD "статус_поселения_в_родительном_падеже" </w:instrText>
      </w:r>
      <w:r w:rsidRPr="00566175">
        <w:rPr>
          <w:sz w:val="20"/>
          <w:szCs w:val="20"/>
        </w:rPr>
        <w:fldChar w:fldCharType="separate"/>
      </w:r>
      <w:r w:rsidR="004753D5" w:rsidRPr="00566175">
        <w:rPr>
          <w:noProof/>
          <w:sz w:val="20"/>
          <w:szCs w:val="20"/>
        </w:rPr>
        <w:t>городского</w:t>
      </w:r>
      <w:r w:rsidRPr="00566175">
        <w:rPr>
          <w:sz w:val="20"/>
          <w:szCs w:val="20"/>
        </w:rPr>
        <w:fldChar w:fldCharType="end"/>
      </w:r>
      <w:r w:rsidR="004753D5" w:rsidRPr="00566175">
        <w:rPr>
          <w:sz w:val="20"/>
          <w:szCs w:val="20"/>
        </w:rPr>
        <w:t xml:space="preserve"> поселения </w:t>
      </w:r>
      <w:r w:rsidRPr="00566175">
        <w:rPr>
          <w:sz w:val="20"/>
          <w:szCs w:val="20"/>
        </w:rPr>
        <w:fldChar w:fldCharType="begin"/>
      </w:r>
      <w:r w:rsidR="004753D5" w:rsidRPr="00566175">
        <w:rPr>
          <w:sz w:val="20"/>
          <w:szCs w:val="20"/>
        </w:rPr>
        <w:instrText xml:space="preserve"> MERGEFIELD поселение </w:instrText>
      </w:r>
      <w:r w:rsidRPr="00566175">
        <w:rPr>
          <w:sz w:val="20"/>
          <w:szCs w:val="20"/>
        </w:rPr>
        <w:fldChar w:fldCharType="separate"/>
      </w:r>
      <w:r w:rsidR="004753D5" w:rsidRPr="00566175">
        <w:rPr>
          <w:noProof/>
          <w:sz w:val="20"/>
          <w:szCs w:val="20"/>
        </w:rPr>
        <w:t>Безенчук</w:t>
      </w:r>
      <w:r w:rsidRPr="00566175">
        <w:rPr>
          <w:sz w:val="20"/>
          <w:szCs w:val="20"/>
        </w:rPr>
        <w:fldChar w:fldCharType="end"/>
      </w:r>
    </w:p>
    <w:p w:rsidR="004753D5" w:rsidRPr="00566175" w:rsidRDefault="004753D5" w:rsidP="004753D5">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Pr>
          <w:sz w:val="20"/>
          <w:szCs w:val="20"/>
        </w:rPr>
        <w:t>2</w:t>
      </w:r>
      <w:r w:rsidRPr="00566175">
        <w:rPr>
          <w:sz w:val="20"/>
          <w:szCs w:val="20"/>
        </w:rPr>
        <w:t>/7</w:t>
      </w:r>
      <w:r>
        <w:rPr>
          <w:sz w:val="20"/>
          <w:szCs w:val="20"/>
        </w:rPr>
        <w:t>6</w:t>
      </w:r>
    </w:p>
    <w:p w:rsidR="005B3F13" w:rsidRDefault="005B3F13" w:rsidP="00EB0025">
      <w:pPr>
        <w:spacing w:after="0" w:line="240" w:lineRule="auto"/>
        <w:jc w:val="both"/>
        <w:rPr>
          <w:rFonts w:ascii="Times New Roman" w:eastAsia="Calibri" w:hAnsi="Times New Roman" w:cs="Times New Roman"/>
          <w:b/>
          <w:sz w:val="8"/>
          <w:szCs w:val="8"/>
        </w:rPr>
      </w:pPr>
    </w:p>
    <w:tbl>
      <w:tblPr>
        <w:tblW w:w="11181" w:type="dxa"/>
        <w:tblInd w:w="89" w:type="dxa"/>
        <w:tblLayout w:type="fixed"/>
        <w:tblLook w:val="04A0"/>
      </w:tblPr>
      <w:tblGrid>
        <w:gridCol w:w="586"/>
        <w:gridCol w:w="2067"/>
        <w:gridCol w:w="7714"/>
        <w:gridCol w:w="814"/>
      </w:tblGrid>
      <w:tr w:rsidR="00197520" w:rsidRPr="004753D5" w:rsidTr="00197520">
        <w:trPr>
          <w:trHeight w:val="271"/>
        </w:trPr>
        <w:tc>
          <w:tcPr>
            <w:tcW w:w="11181" w:type="dxa"/>
            <w:gridSpan w:val="4"/>
            <w:tcBorders>
              <w:top w:val="nil"/>
              <w:left w:val="nil"/>
              <w:right w:val="nil"/>
            </w:tcBorders>
            <w:shd w:val="clear" w:color="auto" w:fill="auto"/>
            <w:noWrap/>
            <w:vAlign w:val="bottom"/>
            <w:hideMark/>
          </w:tcPr>
          <w:p w:rsidR="00197520" w:rsidRPr="00197520" w:rsidRDefault="00197520" w:rsidP="004753D5">
            <w:pPr>
              <w:spacing w:after="0" w:line="240" w:lineRule="auto"/>
              <w:jc w:val="center"/>
              <w:rPr>
                <w:rFonts w:ascii="Times New Roman" w:eastAsia="Times New Roman" w:hAnsi="Times New Roman" w:cs="Times New Roman"/>
                <w:b/>
                <w:bCs/>
                <w:lang w:eastAsia="ru-RU"/>
              </w:rPr>
            </w:pPr>
            <w:r w:rsidRPr="00197520">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2015 год</w:t>
            </w:r>
          </w:p>
        </w:tc>
      </w:tr>
      <w:tr w:rsidR="004753D5" w:rsidRPr="004753D5" w:rsidTr="00197520">
        <w:trPr>
          <w:trHeight w:val="466"/>
        </w:trPr>
        <w:tc>
          <w:tcPr>
            <w:tcW w:w="5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Код администратора</w:t>
            </w:r>
          </w:p>
        </w:tc>
        <w:tc>
          <w:tcPr>
            <w:tcW w:w="2067"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Код группы, подгруппы, статьи и вида источника финансирования дефицита</w:t>
            </w:r>
          </w:p>
        </w:tc>
        <w:tc>
          <w:tcPr>
            <w:tcW w:w="7714"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Наименование кода групп, подгрупп, статей и видов источников финансирования дефицита</w:t>
            </w:r>
          </w:p>
        </w:tc>
        <w:tc>
          <w:tcPr>
            <w:tcW w:w="814"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center"/>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Сумма                                               тыс. руб.</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i/>
                <w:iCs/>
                <w:sz w:val="18"/>
                <w:szCs w:val="18"/>
                <w:lang w:eastAsia="ru-RU"/>
              </w:rPr>
            </w:pPr>
            <w:r w:rsidRPr="004753D5">
              <w:rPr>
                <w:rFonts w:ascii="Times New Roman" w:eastAsia="Times New Roman" w:hAnsi="Times New Roman" w:cs="Times New Roman"/>
                <w:b/>
                <w:bCs/>
                <w:i/>
                <w:iCs/>
                <w:sz w:val="18"/>
                <w:szCs w:val="18"/>
                <w:lang w:eastAsia="ru-RU"/>
              </w:rPr>
              <w:t xml:space="preserve"> 01 00 00 00 00 0000 000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10 844</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xml:space="preserve"> 01 02 00 00 00 0000 000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color w:val="000000"/>
                <w:sz w:val="18"/>
                <w:szCs w:val="18"/>
                <w:lang w:eastAsia="ru-RU"/>
              </w:rPr>
            </w:pPr>
            <w:r w:rsidRPr="004753D5">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3 901</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01 02 00 00 00 0000 700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3 901</w:t>
            </w:r>
          </w:p>
        </w:tc>
      </w:tr>
      <w:tr w:rsidR="004753D5" w:rsidRPr="004753D5" w:rsidTr="00197520">
        <w:trPr>
          <w:trHeight w:val="142"/>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01 02 00 00 10 0000 710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3 901</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noWrap/>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01 02 00 00 00 0000 800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01 02 00 00 10 0000 810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xml:space="preserve"> 01 03 00 00 00 0000 000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color w:val="000000"/>
                <w:sz w:val="18"/>
                <w:szCs w:val="18"/>
                <w:lang w:eastAsia="ru-RU"/>
              </w:rPr>
            </w:pPr>
            <w:r w:rsidRPr="004753D5">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01 03 00 00 00 0000 700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01 03 00 00 10 0000 710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300"/>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01 03 00 00 00 0000 800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01 03 00 00 10 0000 810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xml:space="preserve"> 01 05 00 00 00 0000 000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6 943</w:t>
            </w:r>
          </w:p>
        </w:tc>
      </w:tr>
      <w:tr w:rsidR="004753D5" w:rsidRPr="004753D5" w:rsidTr="00197520">
        <w:trPr>
          <w:trHeight w:val="2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01 05 00 00 00 0000 500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Увеличение остатков средств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101 891</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01 05 02 00 00 0000 500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Увеличение прочих остатков средств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101 891</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01 05 02 01 00 0000 510</w:t>
            </w:r>
          </w:p>
        </w:tc>
        <w:tc>
          <w:tcPr>
            <w:tcW w:w="77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101 891</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01 05 02 01 10 0000 510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101 891</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01 05 00 00 00 0000 600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Уменьшение остатков средств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108 834</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01 05 02 00 00 0000 600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108 834</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01 05 02 01 00 0000 610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108 834</w:t>
            </w:r>
          </w:p>
        </w:tc>
      </w:tr>
      <w:tr w:rsidR="004753D5" w:rsidRPr="004753D5" w:rsidTr="00197520">
        <w:trPr>
          <w:trHeight w:val="15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01 05 02 01 10 0000 610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108 834</w:t>
            </w:r>
          </w:p>
        </w:tc>
      </w:tr>
      <w:tr w:rsidR="004753D5" w:rsidRPr="004753D5" w:rsidTr="00197520">
        <w:trPr>
          <w:trHeight w:val="104"/>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 </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163"/>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xml:space="preserve"> 01 06 00 00 00 0000 000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0</w:t>
            </w:r>
          </w:p>
        </w:tc>
      </w:tr>
      <w:tr w:rsidR="004753D5" w:rsidRPr="004753D5" w:rsidTr="00197520">
        <w:trPr>
          <w:trHeight w:val="32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lastRenderedPageBreak/>
              <w:t>208</w:t>
            </w:r>
          </w:p>
        </w:tc>
        <w:tc>
          <w:tcPr>
            <w:tcW w:w="2067" w:type="dxa"/>
            <w:tcBorders>
              <w:top w:val="single" w:sz="4" w:space="0" w:color="969696"/>
              <w:left w:val="nil"/>
              <w:bottom w:val="single" w:sz="4" w:space="0" w:color="969696"/>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01 06 04 00 00 0000 000</w:t>
            </w:r>
          </w:p>
        </w:tc>
        <w:tc>
          <w:tcPr>
            <w:tcW w:w="7714" w:type="dxa"/>
            <w:tcBorders>
              <w:top w:val="single" w:sz="4" w:space="0" w:color="969696"/>
              <w:left w:val="nil"/>
              <w:bottom w:val="single" w:sz="4" w:space="0" w:color="969696"/>
              <w:right w:val="single" w:sz="4" w:space="0" w:color="969696"/>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814"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0</w:t>
            </w:r>
          </w:p>
        </w:tc>
      </w:tr>
      <w:tr w:rsidR="004753D5" w:rsidRPr="004753D5" w:rsidTr="00197520">
        <w:trPr>
          <w:trHeight w:val="644"/>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969696"/>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01 06 04 00 00 0000 800</w:t>
            </w:r>
          </w:p>
        </w:tc>
        <w:tc>
          <w:tcPr>
            <w:tcW w:w="7714" w:type="dxa"/>
            <w:tcBorders>
              <w:top w:val="nil"/>
              <w:left w:val="nil"/>
              <w:bottom w:val="single" w:sz="4" w:space="0" w:color="969696"/>
              <w:right w:val="single" w:sz="4" w:space="0" w:color="969696"/>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4" w:type="dxa"/>
            <w:tcBorders>
              <w:top w:val="nil"/>
              <w:left w:val="single" w:sz="4" w:space="0" w:color="auto"/>
              <w:bottom w:val="single" w:sz="4" w:space="0" w:color="969696"/>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270"/>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969696"/>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01 06 04 00 01 0000 810</w:t>
            </w:r>
          </w:p>
        </w:tc>
        <w:tc>
          <w:tcPr>
            <w:tcW w:w="7714" w:type="dxa"/>
            <w:tcBorders>
              <w:top w:val="nil"/>
              <w:left w:val="nil"/>
              <w:bottom w:val="single" w:sz="4" w:space="0" w:color="969696"/>
              <w:right w:val="single" w:sz="4" w:space="0" w:color="969696"/>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14" w:type="dxa"/>
            <w:tcBorders>
              <w:top w:val="nil"/>
              <w:left w:val="single" w:sz="4" w:space="0" w:color="auto"/>
              <w:bottom w:val="single" w:sz="4" w:space="0" w:color="969696"/>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single" w:sz="4" w:space="0" w:color="auto"/>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xml:space="preserve"> 01 06 05 00 00 0000 000</w:t>
            </w:r>
          </w:p>
        </w:tc>
        <w:tc>
          <w:tcPr>
            <w:tcW w:w="7714" w:type="dxa"/>
            <w:tcBorders>
              <w:top w:val="single" w:sz="4" w:space="0" w:color="auto"/>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814" w:type="dxa"/>
            <w:tcBorders>
              <w:top w:val="single" w:sz="4" w:space="0" w:color="auto"/>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b/>
                <w:bCs/>
                <w:sz w:val="18"/>
                <w:szCs w:val="18"/>
                <w:lang w:eastAsia="ru-RU"/>
              </w:rPr>
            </w:pPr>
            <w:r w:rsidRPr="004753D5">
              <w:rPr>
                <w:rFonts w:ascii="Times New Roman" w:eastAsia="Times New Roman" w:hAnsi="Times New Roman" w:cs="Times New Roman"/>
                <w:b/>
                <w:bCs/>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01 06 05 00 00 0000 600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color w:val="000000"/>
                <w:sz w:val="18"/>
                <w:szCs w:val="18"/>
                <w:lang w:eastAsia="ru-RU"/>
              </w:rPr>
            </w:pPr>
            <w:r w:rsidRPr="004753D5">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01 06 05 01 10 0000 640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01 06 05 02 10 0000 640</w:t>
            </w:r>
          </w:p>
        </w:tc>
        <w:tc>
          <w:tcPr>
            <w:tcW w:w="7714" w:type="dxa"/>
            <w:tcBorders>
              <w:top w:val="nil"/>
              <w:left w:val="nil"/>
              <w:bottom w:val="nil"/>
              <w:right w:val="nil"/>
            </w:tcBorders>
            <w:shd w:val="clear" w:color="auto" w:fill="auto"/>
            <w:hideMark/>
          </w:tcPr>
          <w:p w:rsidR="004753D5" w:rsidRPr="004753D5" w:rsidRDefault="004753D5" w:rsidP="004753D5">
            <w:pPr>
              <w:spacing w:after="0" w:line="240" w:lineRule="auto"/>
              <w:jc w:val="both"/>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814" w:type="dxa"/>
            <w:tcBorders>
              <w:top w:val="nil"/>
              <w:left w:val="single" w:sz="4" w:space="0" w:color="auto"/>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85"/>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01 06 05 00 00 0000 500</w:t>
            </w:r>
          </w:p>
        </w:tc>
        <w:tc>
          <w:tcPr>
            <w:tcW w:w="7714" w:type="dxa"/>
            <w:tcBorders>
              <w:top w:val="single" w:sz="4" w:space="0" w:color="auto"/>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r w:rsidR="004753D5" w:rsidRPr="004753D5" w:rsidTr="00197520">
        <w:trPr>
          <w:trHeight w:val="139"/>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01 06 05 01 10 0000 540</w:t>
            </w:r>
          </w:p>
        </w:tc>
        <w:tc>
          <w:tcPr>
            <w:tcW w:w="7714"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jc w:val="right"/>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0</w:t>
            </w:r>
          </w:p>
        </w:tc>
      </w:tr>
      <w:tr w:rsidR="004753D5" w:rsidRPr="004753D5" w:rsidTr="00197520">
        <w:trPr>
          <w:trHeight w:val="92"/>
        </w:trPr>
        <w:tc>
          <w:tcPr>
            <w:tcW w:w="586" w:type="dxa"/>
            <w:tcBorders>
              <w:top w:val="nil"/>
              <w:left w:val="single" w:sz="4" w:space="0" w:color="auto"/>
              <w:bottom w:val="single" w:sz="4" w:space="0" w:color="auto"/>
              <w:right w:val="single" w:sz="4" w:space="0" w:color="auto"/>
            </w:tcBorders>
            <w:shd w:val="clear" w:color="auto" w:fill="auto"/>
            <w:noWrap/>
            <w:hideMark/>
          </w:tcPr>
          <w:p w:rsidR="004753D5" w:rsidRPr="004753D5" w:rsidRDefault="004753D5" w:rsidP="004753D5">
            <w:pPr>
              <w:spacing w:after="0" w:line="240" w:lineRule="auto"/>
              <w:jc w:val="center"/>
              <w:rPr>
                <w:rFonts w:ascii="Arial CYR" w:eastAsia="Times New Roman" w:hAnsi="Arial CYR" w:cs="Arial CYR"/>
                <w:sz w:val="18"/>
                <w:szCs w:val="18"/>
                <w:lang w:eastAsia="ru-RU"/>
              </w:rPr>
            </w:pPr>
            <w:r w:rsidRPr="004753D5">
              <w:rPr>
                <w:rFonts w:ascii="Arial CYR" w:eastAsia="Times New Roman" w:hAnsi="Arial CYR" w:cs="Arial CYR"/>
                <w:sz w:val="18"/>
                <w:szCs w:val="18"/>
                <w:lang w:eastAsia="ru-RU"/>
              </w:rPr>
              <w:t>208</w:t>
            </w:r>
          </w:p>
        </w:tc>
        <w:tc>
          <w:tcPr>
            <w:tcW w:w="2067"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xml:space="preserve"> 01 06 05 02 10 0000 540</w:t>
            </w:r>
          </w:p>
        </w:tc>
        <w:tc>
          <w:tcPr>
            <w:tcW w:w="7714" w:type="dxa"/>
            <w:tcBorders>
              <w:top w:val="nil"/>
              <w:left w:val="nil"/>
              <w:bottom w:val="single" w:sz="4" w:space="0" w:color="auto"/>
              <w:right w:val="single" w:sz="4" w:space="0" w:color="auto"/>
            </w:tcBorders>
            <w:shd w:val="clear" w:color="auto" w:fill="auto"/>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14" w:type="dxa"/>
            <w:tcBorders>
              <w:top w:val="nil"/>
              <w:left w:val="nil"/>
              <w:bottom w:val="single" w:sz="4" w:space="0" w:color="auto"/>
              <w:right w:val="single" w:sz="4" w:space="0" w:color="auto"/>
            </w:tcBorders>
            <w:shd w:val="clear" w:color="auto" w:fill="auto"/>
            <w:noWrap/>
            <w:vAlign w:val="bottom"/>
            <w:hideMark/>
          </w:tcPr>
          <w:p w:rsidR="004753D5" w:rsidRPr="004753D5" w:rsidRDefault="004753D5" w:rsidP="004753D5">
            <w:pPr>
              <w:spacing w:after="0" w:line="240" w:lineRule="auto"/>
              <w:rPr>
                <w:rFonts w:ascii="Times New Roman" w:eastAsia="Times New Roman" w:hAnsi="Times New Roman" w:cs="Times New Roman"/>
                <w:sz w:val="18"/>
                <w:szCs w:val="18"/>
                <w:lang w:eastAsia="ru-RU"/>
              </w:rPr>
            </w:pPr>
            <w:r w:rsidRPr="004753D5">
              <w:rPr>
                <w:rFonts w:ascii="Times New Roman" w:eastAsia="Times New Roman" w:hAnsi="Times New Roman" w:cs="Times New Roman"/>
                <w:sz w:val="18"/>
                <w:szCs w:val="18"/>
                <w:lang w:eastAsia="ru-RU"/>
              </w:rPr>
              <w:t> </w:t>
            </w:r>
          </w:p>
        </w:tc>
      </w:tr>
    </w:tbl>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tbl>
      <w:tblPr>
        <w:tblW w:w="11182" w:type="dxa"/>
        <w:tblInd w:w="89" w:type="dxa"/>
        <w:tblLayout w:type="fixed"/>
        <w:tblLook w:val="04A0"/>
      </w:tblPr>
      <w:tblGrid>
        <w:gridCol w:w="2571"/>
        <w:gridCol w:w="5670"/>
        <w:gridCol w:w="823"/>
        <w:gridCol w:w="843"/>
        <w:gridCol w:w="1275"/>
      </w:tblGrid>
      <w:tr w:rsidR="00197520" w:rsidRPr="004753D5" w:rsidTr="00197520">
        <w:trPr>
          <w:trHeight w:val="187"/>
        </w:trPr>
        <w:tc>
          <w:tcPr>
            <w:tcW w:w="11182" w:type="dxa"/>
            <w:gridSpan w:val="5"/>
            <w:tcBorders>
              <w:top w:val="nil"/>
              <w:left w:val="nil"/>
              <w:right w:val="nil"/>
            </w:tcBorders>
            <w:shd w:val="clear" w:color="auto" w:fill="auto"/>
            <w:vAlign w:val="bottom"/>
            <w:hideMark/>
          </w:tcPr>
          <w:p w:rsidR="00197520" w:rsidRPr="004753D5" w:rsidRDefault="00197520"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в 2015 году по основным источникам в разрезе классификации доходов Российской Федерации</w:t>
            </w:r>
          </w:p>
        </w:tc>
      </w:tr>
      <w:tr w:rsidR="004753D5" w:rsidRPr="004753D5" w:rsidTr="00197520">
        <w:trPr>
          <w:trHeight w:val="255"/>
        </w:trPr>
        <w:tc>
          <w:tcPr>
            <w:tcW w:w="257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i/>
                <w:iCs/>
                <w:sz w:val="20"/>
                <w:szCs w:val="20"/>
                <w:lang w:eastAsia="ru-RU"/>
              </w:rPr>
            </w:pPr>
            <w:r w:rsidRPr="004753D5">
              <w:rPr>
                <w:rFonts w:ascii="Times New Roman" w:eastAsia="Times New Roman" w:hAnsi="Times New Roman" w:cs="Times New Roman"/>
                <w:i/>
                <w:iCs/>
                <w:sz w:val="20"/>
                <w:szCs w:val="20"/>
                <w:lang w:eastAsia="ru-RU"/>
              </w:rPr>
              <w:t>Код</w:t>
            </w:r>
          </w:p>
        </w:tc>
        <w:tc>
          <w:tcPr>
            <w:tcW w:w="5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i/>
                <w:iCs/>
                <w:sz w:val="20"/>
                <w:szCs w:val="20"/>
                <w:lang w:eastAsia="ru-RU"/>
              </w:rPr>
            </w:pPr>
            <w:r w:rsidRPr="004753D5">
              <w:rPr>
                <w:rFonts w:ascii="Times New Roman" w:eastAsia="Times New Roman" w:hAnsi="Times New Roman" w:cs="Times New Roman"/>
                <w:i/>
                <w:iCs/>
                <w:sz w:val="20"/>
                <w:szCs w:val="20"/>
                <w:lang w:eastAsia="ru-RU"/>
              </w:rPr>
              <w:t>Наименование источника</w:t>
            </w:r>
          </w:p>
        </w:tc>
        <w:tc>
          <w:tcPr>
            <w:tcW w:w="82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i/>
                <w:iCs/>
                <w:sz w:val="16"/>
                <w:szCs w:val="16"/>
                <w:lang w:eastAsia="ru-RU"/>
              </w:rPr>
            </w:pPr>
            <w:r w:rsidRPr="004753D5">
              <w:rPr>
                <w:rFonts w:ascii="Times New Roman" w:eastAsia="Times New Roman" w:hAnsi="Times New Roman" w:cs="Times New Roman"/>
                <w:i/>
                <w:iCs/>
                <w:sz w:val="16"/>
                <w:szCs w:val="16"/>
                <w:lang w:eastAsia="ru-RU"/>
              </w:rPr>
              <w:t xml:space="preserve">План на год, тыс.руб. </w:t>
            </w:r>
          </w:p>
        </w:tc>
        <w:tc>
          <w:tcPr>
            <w:tcW w:w="843"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i/>
                <w:iCs/>
                <w:sz w:val="16"/>
                <w:szCs w:val="16"/>
                <w:lang w:eastAsia="ru-RU"/>
              </w:rPr>
            </w:pPr>
            <w:r w:rsidRPr="004753D5">
              <w:rPr>
                <w:rFonts w:ascii="Times New Roman" w:eastAsia="Times New Roman" w:hAnsi="Times New Roman" w:cs="Times New Roman"/>
                <w:i/>
                <w:iCs/>
                <w:sz w:val="16"/>
                <w:szCs w:val="16"/>
                <w:lang w:eastAsia="ru-RU"/>
              </w:rPr>
              <w:t xml:space="preserve">Изменения (+/-) тыс.руб. </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i/>
                <w:iCs/>
                <w:sz w:val="16"/>
                <w:szCs w:val="16"/>
                <w:lang w:eastAsia="ru-RU"/>
              </w:rPr>
            </w:pPr>
            <w:r w:rsidRPr="004753D5">
              <w:rPr>
                <w:rFonts w:ascii="Times New Roman" w:eastAsia="Times New Roman" w:hAnsi="Times New Roman" w:cs="Times New Roman"/>
                <w:i/>
                <w:iCs/>
                <w:sz w:val="16"/>
                <w:szCs w:val="16"/>
                <w:lang w:eastAsia="ru-RU"/>
              </w:rPr>
              <w:t xml:space="preserve">Итого на год, тыс.руб. </w:t>
            </w:r>
          </w:p>
        </w:tc>
      </w:tr>
      <w:tr w:rsidR="004753D5" w:rsidRPr="004753D5" w:rsidTr="00197520">
        <w:trPr>
          <w:trHeight w:val="255"/>
        </w:trPr>
        <w:tc>
          <w:tcPr>
            <w:tcW w:w="2571" w:type="dxa"/>
            <w:vMerge/>
            <w:tcBorders>
              <w:top w:val="single" w:sz="4" w:space="0" w:color="auto"/>
              <w:left w:val="single" w:sz="4" w:space="0" w:color="auto"/>
              <w:bottom w:val="single" w:sz="4" w:space="0" w:color="auto"/>
              <w:right w:val="single" w:sz="4" w:space="0" w:color="auto"/>
            </w:tcBorders>
            <w:vAlign w:val="center"/>
            <w:hideMark/>
          </w:tcPr>
          <w:p w:rsidR="004753D5" w:rsidRPr="004753D5" w:rsidRDefault="004753D5" w:rsidP="004753D5">
            <w:pPr>
              <w:spacing w:after="0" w:line="240" w:lineRule="auto"/>
              <w:rPr>
                <w:rFonts w:ascii="Times New Roman" w:eastAsia="Times New Roman" w:hAnsi="Times New Roman" w:cs="Times New Roman"/>
                <w:i/>
                <w:iCs/>
                <w:sz w:val="20"/>
                <w:szCs w:val="20"/>
                <w:lang w:eastAsia="ru-RU"/>
              </w:rPr>
            </w:pPr>
          </w:p>
        </w:tc>
        <w:tc>
          <w:tcPr>
            <w:tcW w:w="5670" w:type="dxa"/>
            <w:vMerge/>
            <w:tcBorders>
              <w:top w:val="single" w:sz="4" w:space="0" w:color="auto"/>
              <w:left w:val="single" w:sz="4" w:space="0" w:color="auto"/>
              <w:bottom w:val="single" w:sz="4" w:space="0" w:color="auto"/>
              <w:right w:val="single" w:sz="4" w:space="0" w:color="auto"/>
            </w:tcBorders>
            <w:vAlign w:val="center"/>
            <w:hideMark/>
          </w:tcPr>
          <w:p w:rsidR="004753D5" w:rsidRPr="004753D5" w:rsidRDefault="004753D5" w:rsidP="004753D5">
            <w:pPr>
              <w:spacing w:after="0" w:line="240" w:lineRule="auto"/>
              <w:rPr>
                <w:rFonts w:ascii="Times New Roman" w:eastAsia="Times New Roman" w:hAnsi="Times New Roman" w:cs="Times New Roman"/>
                <w:i/>
                <w:iCs/>
                <w:sz w:val="20"/>
                <w:szCs w:val="20"/>
                <w:lang w:eastAsia="ru-RU"/>
              </w:rPr>
            </w:pPr>
          </w:p>
        </w:tc>
        <w:tc>
          <w:tcPr>
            <w:tcW w:w="823" w:type="dxa"/>
            <w:vMerge/>
            <w:tcBorders>
              <w:top w:val="single" w:sz="4" w:space="0" w:color="auto"/>
              <w:left w:val="single" w:sz="4" w:space="0" w:color="auto"/>
              <w:bottom w:val="single" w:sz="4" w:space="0" w:color="000000"/>
              <w:right w:val="single" w:sz="4" w:space="0" w:color="auto"/>
            </w:tcBorders>
            <w:vAlign w:val="center"/>
            <w:hideMark/>
          </w:tcPr>
          <w:p w:rsidR="004753D5" w:rsidRPr="004753D5" w:rsidRDefault="004753D5" w:rsidP="004753D5">
            <w:pPr>
              <w:spacing w:after="0" w:line="240" w:lineRule="auto"/>
              <w:rPr>
                <w:rFonts w:ascii="Times New Roman" w:eastAsia="Times New Roman" w:hAnsi="Times New Roman" w:cs="Times New Roman"/>
                <w:i/>
                <w:iCs/>
                <w:sz w:val="16"/>
                <w:szCs w:val="16"/>
                <w:lang w:eastAsia="ru-RU"/>
              </w:rPr>
            </w:pPr>
          </w:p>
        </w:tc>
        <w:tc>
          <w:tcPr>
            <w:tcW w:w="843" w:type="dxa"/>
            <w:vMerge/>
            <w:tcBorders>
              <w:top w:val="single" w:sz="4" w:space="0" w:color="auto"/>
              <w:left w:val="single" w:sz="4" w:space="0" w:color="auto"/>
              <w:bottom w:val="single" w:sz="4" w:space="0" w:color="000000"/>
              <w:right w:val="single" w:sz="4" w:space="0" w:color="auto"/>
            </w:tcBorders>
            <w:vAlign w:val="center"/>
            <w:hideMark/>
          </w:tcPr>
          <w:p w:rsidR="004753D5" w:rsidRPr="004753D5" w:rsidRDefault="004753D5" w:rsidP="004753D5">
            <w:pPr>
              <w:spacing w:after="0" w:line="240" w:lineRule="auto"/>
              <w:rPr>
                <w:rFonts w:ascii="Times New Roman" w:eastAsia="Times New Roman" w:hAnsi="Times New Roman" w:cs="Times New Roman"/>
                <w:i/>
                <w:iCs/>
                <w:sz w:val="16"/>
                <w:szCs w:val="16"/>
                <w:lang w:eastAsia="ru-RU"/>
              </w:rPr>
            </w:pPr>
          </w:p>
        </w:tc>
        <w:tc>
          <w:tcPr>
            <w:tcW w:w="1275" w:type="dxa"/>
            <w:vMerge/>
            <w:tcBorders>
              <w:top w:val="single" w:sz="4" w:space="0" w:color="auto"/>
              <w:left w:val="single" w:sz="4" w:space="0" w:color="auto"/>
              <w:bottom w:val="single" w:sz="4" w:space="0" w:color="000000"/>
              <w:right w:val="single" w:sz="4" w:space="0" w:color="auto"/>
            </w:tcBorders>
            <w:vAlign w:val="center"/>
            <w:hideMark/>
          </w:tcPr>
          <w:p w:rsidR="004753D5" w:rsidRPr="004753D5" w:rsidRDefault="004753D5" w:rsidP="004753D5">
            <w:pPr>
              <w:spacing w:after="0" w:line="240" w:lineRule="auto"/>
              <w:rPr>
                <w:rFonts w:ascii="Times New Roman" w:eastAsia="Times New Roman" w:hAnsi="Times New Roman" w:cs="Times New Roman"/>
                <w:i/>
                <w:iCs/>
                <w:sz w:val="16"/>
                <w:szCs w:val="16"/>
                <w:lang w:eastAsia="ru-RU"/>
              </w:rPr>
            </w:pP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1 00 00000 00 0000 000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Налоговые и неналоговые доходы</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48656</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84</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48740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1 01 00000 00 0000 000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Налоги на прибыль, доходы</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20600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20600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1 01 02000 01 0000 110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НДФЛ</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20600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20600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1 05 00000 00 0000 000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Налоги на совокупный доход</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254</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254</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1 05 03000 01 0000 110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Единый сельскохозяйственный налог</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254</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254</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xml:space="preserve">1 06 00000 00 0000 110 </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Налоги на имущество</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14300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14300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1 06 01030 13 0000 110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Налог на имущество физических лиц</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1100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1100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1 06 06000 00 0000 110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Земельный налог</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13200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13200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1 03 00000 00 0000 000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6024</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6024</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1 03 02041 01 0000 110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3714</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3714</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1 03 02042 01 0000 110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1 03 02070 01 0000 110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2263</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2263</w:t>
            </w:r>
          </w:p>
        </w:tc>
      </w:tr>
      <w:tr w:rsidR="004753D5" w:rsidRPr="004753D5" w:rsidTr="00BA39D4">
        <w:trPr>
          <w:trHeight w:val="284"/>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1 03 02080 01 0000 110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47</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47</w:t>
            </w:r>
          </w:p>
        </w:tc>
      </w:tr>
      <w:tr w:rsidR="004753D5" w:rsidRPr="004753D5" w:rsidTr="00BA39D4">
        <w:trPr>
          <w:trHeight w:val="91"/>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1 09 00000 00 0000 000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Задолженность и перерасчеты по отмененным налогам,сборам и иным обязательным платежам</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r>
      <w:tr w:rsidR="004753D5" w:rsidRPr="004753D5" w:rsidTr="00BA39D4">
        <w:trPr>
          <w:trHeight w:val="198"/>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1 11 00000 00 0000 000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823"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3928</w:t>
            </w:r>
          </w:p>
        </w:tc>
        <w:tc>
          <w:tcPr>
            <w:tcW w:w="843"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3928</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1 11 05013 13 0000 120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1696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1696</w:t>
            </w:r>
          </w:p>
        </w:tc>
      </w:tr>
      <w:tr w:rsidR="004753D5" w:rsidRPr="004753D5" w:rsidTr="00BA39D4">
        <w:trPr>
          <w:trHeight w:val="597"/>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1 11 05025 13 0000 120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r>
      <w:tr w:rsidR="004753D5" w:rsidRPr="004753D5" w:rsidTr="00BA39D4">
        <w:trPr>
          <w:trHeight w:val="429"/>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1 11 05035 13 0000 120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учреждений(за исключением имущества муниципальных автономных учреждений)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550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550</w:t>
            </w:r>
          </w:p>
        </w:tc>
      </w:tr>
      <w:tr w:rsidR="004753D5" w:rsidRPr="004753D5" w:rsidTr="00BA39D4">
        <w:trPr>
          <w:trHeight w:val="626"/>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1 11 09045 13 0000 120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NewRomanPSMT" w:eastAsia="Times New Roman" w:hAnsi="TimesNewRomanPSMT" w:cs="Arial CYR"/>
                <w:sz w:val="20"/>
                <w:szCs w:val="20"/>
                <w:lang w:eastAsia="ru-RU"/>
              </w:rPr>
            </w:pPr>
            <w:r w:rsidRPr="004753D5">
              <w:rPr>
                <w:rFonts w:ascii="TimesNewRomanPSMT" w:eastAsia="Times New Roman" w:hAnsi="TimesNewRomanPSMT" w:cs="Arial CYR"/>
                <w:sz w:val="20"/>
                <w:szCs w:val="20"/>
                <w:lang w:eastAsia="ru-RU"/>
              </w:rPr>
              <w:t>Прочие поступления от использования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823"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1682</w:t>
            </w:r>
          </w:p>
        </w:tc>
        <w:tc>
          <w:tcPr>
            <w:tcW w:w="843"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1275"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1682</w:t>
            </w:r>
          </w:p>
        </w:tc>
      </w:tr>
      <w:tr w:rsidR="004753D5" w:rsidRPr="004753D5" w:rsidTr="00BE395F">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1 14 00000 00 0000 000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82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3520</w:t>
            </w:r>
          </w:p>
        </w:tc>
        <w:tc>
          <w:tcPr>
            <w:tcW w:w="84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3520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1 14 02053 13 0000 410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xml:space="preserve">Доходы от реализации имущества, находящегося в </w:t>
            </w:r>
            <w:r w:rsidRPr="004753D5">
              <w:rPr>
                <w:rFonts w:ascii="Times New Roman" w:eastAsia="Times New Roman" w:hAnsi="Times New Roman" w:cs="Times New Roman"/>
                <w:sz w:val="20"/>
                <w:szCs w:val="20"/>
                <w:lang w:eastAsia="ru-RU"/>
              </w:rPr>
              <w:lastRenderedPageBreak/>
              <w:t>собственности органов местного самоуправления</w:t>
            </w:r>
          </w:p>
        </w:tc>
        <w:tc>
          <w:tcPr>
            <w:tcW w:w="82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lastRenderedPageBreak/>
              <w:t>1820</w:t>
            </w:r>
          </w:p>
        </w:tc>
        <w:tc>
          <w:tcPr>
            <w:tcW w:w="84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1820</w:t>
            </w:r>
          </w:p>
        </w:tc>
      </w:tr>
      <w:tr w:rsidR="004753D5" w:rsidRPr="004753D5" w:rsidTr="00BA39D4">
        <w:trPr>
          <w:trHeight w:val="227"/>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lastRenderedPageBreak/>
              <w:t>1 14 06013 13 0000 430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1700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1700</w:t>
            </w:r>
          </w:p>
        </w:tc>
      </w:tr>
      <w:tr w:rsidR="004753D5" w:rsidRPr="004753D5" w:rsidTr="00BA39D4">
        <w:trPr>
          <w:trHeight w:val="649"/>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1 16 33050 13 0000 140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Денежные взыскания(штрафы)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поселений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30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84</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114</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1 17 01050 13 0000 180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823"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843"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c>
          <w:tcPr>
            <w:tcW w:w="1275" w:type="dxa"/>
            <w:tcBorders>
              <w:top w:val="nil"/>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0</w:t>
            </w:r>
          </w:p>
        </w:tc>
      </w:tr>
      <w:tr w:rsidR="004753D5" w:rsidRPr="004753D5" w:rsidTr="00BA39D4">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2 00 00000 00 0000 000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Безвозмездные поступления</w:t>
            </w:r>
          </w:p>
        </w:tc>
        <w:tc>
          <w:tcPr>
            <w:tcW w:w="82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42534</w:t>
            </w:r>
          </w:p>
        </w:tc>
        <w:tc>
          <w:tcPr>
            <w:tcW w:w="84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6716</w:t>
            </w:r>
          </w:p>
        </w:tc>
        <w:tc>
          <w:tcPr>
            <w:tcW w:w="1275"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49250</w:t>
            </w:r>
          </w:p>
        </w:tc>
      </w:tr>
      <w:tr w:rsidR="004753D5" w:rsidRPr="004753D5" w:rsidTr="00667C67">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2 02 01001 00 0000 151</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823"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624</w:t>
            </w:r>
          </w:p>
        </w:tc>
        <w:tc>
          <w:tcPr>
            <w:tcW w:w="843"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 </w:t>
            </w:r>
          </w:p>
        </w:tc>
        <w:tc>
          <w:tcPr>
            <w:tcW w:w="1275" w:type="dxa"/>
            <w:tcBorders>
              <w:top w:val="single" w:sz="4" w:space="0" w:color="auto"/>
              <w:left w:val="nil"/>
              <w:bottom w:val="nil"/>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624</w:t>
            </w:r>
          </w:p>
        </w:tc>
      </w:tr>
      <w:tr w:rsidR="004753D5" w:rsidRPr="004753D5" w:rsidTr="00667C67">
        <w:trPr>
          <w:trHeight w:val="259"/>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2 02 02041 13 0000 151</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39464</w:t>
            </w:r>
          </w:p>
        </w:tc>
        <w:tc>
          <w:tcPr>
            <w:tcW w:w="843"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39464</w:t>
            </w:r>
          </w:p>
        </w:tc>
      </w:tr>
      <w:tr w:rsidR="004753D5" w:rsidRPr="004753D5" w:rsidTr="00667C67">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2 02 02999 13 0000 151</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Прочие субсидии бюджетам поселений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2813</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6716</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9529</w:t>
            </w:r>
          </w:p>
        </w:tc>
      </w:tr>
      <w:tr w:rsidR="004753D5" w:rsidRPr="004753D5" w:rsidTr="00667C67">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2 02 04999 13 0000 151</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Прочие межбюджетные трансферты, передаваемые бюджетам поселений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0</w:t>
            </w:r>
          </w:p>
        </w:tc>
      </w:tr>
      <w:tr w:rsidR="004753D5" w:rsidRPr="004753D5" w:rsidTr="00667C67">
        <w:trPr>
          <w:trHeight w:val="85"/>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2 02 09024 13 0000 151</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Прочие безвозмездные поступления в бюджеты поселений от бюджетов субъектов Российской Федерации</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0</w:t>
            </w:r>
          </w:p>
        </w:tc>
      </w:tr>
      <w:tr w:rsidR="004753D5" w:rsidRPr="004753D5" w:rsidTr="00667C67">
        <w:trPr>
          <w:trHeight w:val="120"/>
        </w:trPr>
        <w:tc>
          <w:tcPr>
            <w:tcW w:w="2571" w:type="dxa"/>
            <w:tcBorders>
              <w:top w:val="nil"/>
              <w:left w:val="single" w:sz="4" w:space="0" w:color="auto"/>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2 18 05030 13 0000 180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NewRomanPSMT" w:eastAsia="Times New Roman" w:hAnsi="TimesNewRomanPSMT" w:cs="Arial CYR"/>
                <w:sz w:val="20"/>
                <w:szCs w:val="20"/>
                <w:lang w:eastAsia="ru-RU"/>
              </w:rPr>
            </w:pPr>
            <w:r w:rsidRPr="004753D5">
              <w:rPr>
                <w:rFonts w:ascii="TimesNewRomanPSMT" w:eastAsia="Times New Roman" w:hAnsi="TimesNewRomanPSMT" w:cs="Arial CYR"/>
                <w:sz w:val="20"/>
                <w:szCs w:val="20"/>
                <w:lang w:eastAsia="ru-RU"/>
              </w:rPr>
              <w:t>Доходы бюджетов поселений от возврата иными организациями остатков субсидий прошлых лет</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0</w:t>
            </w:r>
          </w:p>
        </w:tc>
      </w:tr>
      <w:tr w:rsidR="004753D5" w:rsidRPr="004753D5" w:rsidTr="00BE395F">
        <w:trPr>
          <w:trHeight w:val="128"/>
        </w:trPr>
        <w:tc>
          <w:tcPr>
            <w:tcW w:w="2571" w:type="dxa"/>
            <w:tcBorders>
              <w:top w:val="nil"/>
              <w:left w:val="single" w:sz="4"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2 04 05099 13 0000 180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Прочие  безвозмездные   поступления от негосударственных организаций в  бюджеты  поселений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0</w:t>
            </w:r>
          </w:p>
        </w:tc>
      </w:tr>
      <w:tr w:rsidR="004753D5" w:rsidRPr="004753D5" w:rsidTr="00BE395F">
        <w:trPr>
          <w:trHeight w:val="387"/>
        </w:trPr>
        <w:tc>
          <w:tcPr>
            <w:tcW w:w="2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20 821 905 000 130 000 000</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-417</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-417</w:t>
            </w:r>
          </w:p>
        </w:tc>
      </w:tr>
      <w:tr w:rsidR="004753D5" w:rsidRPr="004753D5" w:rsidTr="00BE395F">
        <w:trPr>
          <w:trHeight w:val="709"/>
        </w:trPr>
        <w:tc>
          <w:tcPr>
            <w:tcW w:w="257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2 02 04053 13 0000 151</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50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color w:val="000000"/>
                <w:sz w:val="20"/>
                <w:szCs w:val="20"/>
                <w:lang w:eastAsia="ru-RU"/>
              </w:rPr>
            </w:pPr>
            <w:r w:rsidRPr="004753D5">
              <w:rPr>
                <w:rFonts w:ascii="Times New Roman" w:eastAsia="Times New Roman" w:hAnsi="Times New Roman" w:cs="Times New Roman"/>
                <w:color w:val="000000"/>
                <w:sz w:val="20"/>
                <w:szCs w:val="20"/>
                <w:lang w:eastAsia="ru-RU"/>
              </w:rPr>
              <w:t>50</w:t>
            </w:r>
          </w:p>
        </w:tc>
      </w:tr>
      <w:tr w:rsidR="004753D5" w:rsidRPr="004753D5" w:rsidTr="00197520">
        <w:trPr>
          <w:trHeight w:val="85"/>
        </w:trPr>
        <w:tc>
          <w:tcPr>
            <w:tcW w:w="2571" w:type="dxa"/>
            <w:tcBorders>
              <w:top w:val="nil"/>
              <w:left w:val="single" w:sz="8" w:space="0" w:color="auto"/>
              <w:bottom w:val="single" w:sz="4" w:space="0" w:color="auto"/>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 </w:t>
            </w:r>
          </w:p>
        </w:tc>
        <w:tc>
          <w:tcPr>
            <w:tcW w:w="5670" w:type="dxa"/>
            <w:tcBorders>
              <w:top w:val="nil"/>
              <w:left w:val="nil"/>
              <w:bottom w:val="single" w:sz="4" w:space="0" w:color="auto"/>
              <w:right w:val="single" w:sz="4" w:space="0" w:color="auto"/>
            </w:tcBorders>
            <w:shd w:val="clear" w:color="auto" w:fill="auto"/>
            <w:hideMark/>
          </w:tcPr>
          <w:p w:rsidR="004753D5" w:rsidRPr="004753D5" w:rsidRDefault="004753D5" w:rsidP="004753D5">
            <w:pPr>
              <w:spacing w:after="0" w:line="240" w:lineRule="auto"/>
              <w:jc w:val="center"/>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ВСЕГО доходов</w:t>
            </w:r>
          </w:p>
        </w:tc>
        <w:tc>
          <w:tcPr>
            <w:tcW w:w="82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sz w:val="20"/>
                <w:szCs w:val="20"/>
                <w:lang w:eastAsia="ru-RU"/>
              </w:rPr>
            </w:pPr>
            <w:r w:rsidRPr="004753D5">
              <w:rPr>
                <w:rFonts w:ascii="Times New Roman" w:eastAsia="Times New Roman" w:hAnsi="Times New Roman" w:cs="Times New Roman"/>
                <w:b/>
                <w:bCs/>
                <w:sz w:val="20"/>
                <w:szCs w:val="20"/>
                <w:lang w:eastAsia="ru-RU"/>
              </w:rPr>
              <w:t>91190</w:t>
            </w:r>
          </w:p>
        </w:tc>
        <w:tc>
          <w:tcPr>
            <w:tcW w:w="843"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sz w:val="20"/>
                <w:szCs w:val="20"/>
                <w:lang w:eastAsia="ru-RU"/>
              </w:rPr>
            </w:pPr>
            <w:r w:rsidRPr="004753D5">
              <w:rPr>
                <w:rFonts w:ascii="Times New Roman" w:eastAsia="Times New Roman" w:hAnsi="Times New Roman" w:cs="Times New Roman"/>
                <w:sz w:val="20"/>
                <w:szCs w:val="20"/>
                <w:lang w:eastAsia="ru-RU"/>
              </w:rPr>
              <w:t>6800</w:t>
            </w:r>
          </w:p>
        </w:tc>
        <w:tc>
          <w:tcPr>
            <w:tcW w:w="1275" w:type="dxa"/>
            <w:tcBorders>
              <w:top w:val="nil"/>
              <w:left w:val="nil"/>
              <w:bottom w:val="single" w:sz="4" w:space="0" w:color="auto"/>
              <w:right w:val="single" w:sz="4" w:space="0" w:color="auto"/>
            </w:tcBorders>
            <w:shd w:val="clear" w:color="auto" w:fill="auto"/>
            <w:vAlign w:val="center"/>
            <w:hideMark/>
          </w:tcPr>
          <w:p w:rsidR="004753D5" w:rsidRPr="004753D5" w:rsidRDefault="004753D5" w:rsidP="004753D5">
            <w:pPr>
              <w:spacing w:after="0" w:line="240" w:lineRule="auto"/>
              <w:jc w:val="right"/>
              <w:rPr>
                <w:rFonts w:ascii="Times New Roman" w:eastAsia="Times New Roman" w:hAnsi="Times New Roman" w:cs="Times New Roman"/>
                <w:b/>
                <w:bCs/>
                <w:color w:val="000000"/>
                <w:sz w:val="20"/>
                <w:szCs w:val="20"/>
                <w:lang w:eastAsia="ru-RU"/>
              </w:rPr>
            </w:pPr>
            <w:r w:rsidRPr="004753D5">
              <w:rPr>
                <w:rFonts w:ascii="Times New Roman" w:eastAsia="Times New Roman" w:hAnsi="Times New Roman" w:cs="Times New Roman"/>
                <w:b/>
                <w:bCs/>
                <w:color w:val="000000"/>
                <w:sz w:val="20"/>
                <w:szCs w:val="20"/>
                <w:lang w:eastAsia="ru-RU"/>
              </w:rPr>
              <w:t>97990</w:t>
            </w:r>
          </w:p>
        </w:tc>
      </w:tr>
    </w:tbl>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BE395F" w:rsidRPr="00C31FC1" w:rsidRDefault="00BE395F" w:rsidP="00BE395F">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30</w:t>
      </w:r>
      <w:r w:rsidRPr="00C31FC1">
        <w:rPr>
          <w:rFonts w:ascii="Times New Roman" w:hAnsi="Times New Roman" w:cs="Times New Roman"/>
          <w:b/>
        </w:rPr>
        <w:t>.</w:t>
      </w:r>
      <w:r>
        <w:rPr>
          <w:rFonts w:ascii="Times New Roman" w:hAnsi="Times New Roman" w:cs="Times New Roman"/>
          <w:b/>
        </w:rPr>
        <w:t>07</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53032C">
        <w:rPr>
          <w:rFonts w:ascii="Times New Roman" w:hAnsi="Times New Roman" w:cs="Times New Roman"/>
          <w:b/>
        </w:rPr>
        <w:t>3</w:t>
      </w:r>
      <w:r w:rsidRPr="00C31FC1">
        <w:rPr>
          <w:rFonts w:ascii="Times New Roman" w:hAnsi="Times New Roman" w:cs="Times New Roman"/>
          <w:b/>
        </w:rPr>
        <w:t>/</w:t>
      </w:r>
      <w:r>
        <w:rPr>
          <w:rFonts w:ascii="Times New Roman" w:hAnsi="Times New Roman" w:cs="Times New Roman"/>
          <w:b/>
        </w:rPr>
        <w:t>76</w:t>
      </w:r>
    </w:p>
    <w:p w:rsidR="00BE395F" w:rsidRPr="003938FA" w:rsidRDefault="00BE395F" w:rsidP="003938FA">
      <w:pPr>
        <w:spacing w:after="0" w:line="240" w:lineRule="auto"/>
        <w:jc w:val="both"/>
        <w:rPr>
          <w:rFonts w:ascii="Times New Roman" w:eastAsia="Calibri" w:hAnsi="Times New Roman" w:cs="Times New Roman"/>
        </w:rPr>
      </w:pPr>
      <w:r w:rsidRPr="003938FA">
        <w:rPr>
          <w:rFonts w:ascii="Times New Roman" w:hAnsi="Times New Roman" w:cs="Times New Roman"/>
          <w:bCs/>
        </w:rPr>
        <w:t>«</w:t>
      </w:r>
      <w:r w:rsidR="003938FA" w:rsidRPr="003938FA">
        <w:rPr>
          <w:rFonts w:ascii="Times New Roman" w:hAnsi="Times New Roman" w:cs="Times New Roman"/>
        </w:rPr>
        <w:t>Об  исполнении бюджета городского поселения Безенчук муниципального района Безенчукский Самарской области за  1 полугодие  2015 года</w:t>
      </w:r>
      <w:r w:rsidRPr="003938FA">
        <w:rPr>
          <w:rFonts w:ascii="Times New Roman" w:eastAsia="Calibri" w:hAnsi="Times New Roman" w:cs="Times New Roman"/>
        </w:rPr>
        <w:t>»</w:t>
      </w:r>
    </w:p>
    <w:p w:rsidR="003938FA" w:rsidRPr="003938FA" w:rsidRDefault="00BE395F" w:rsidP="003938FA">
      <w:pPr>
        <w:tabs>
          <w:tab w:val="left" w:pos="426"/>
        </w:tabs>
        <w:spacing w:after="0" w:line="240" w:lineRule="auto"/>
        <w:jc w:val="both"/>
        <w:rPr>
          <w:rFonts w:ascii="Times New Roman" w:hAnsi="Times New Roman" w:cs="Times New Roman"/>
        </w:rPr>
      </w:pPr>
      <w:r w:rsidRPr="003938FA">
        <w:rPr>
          <w:rFonts w:ascii="Times New Roman" w:eastAsia="Calibri" w:hAnsi="Times New Roman" w:cs="Times New Roman"/>
        </w:rPr>
        <w:t xml:space="preserve">      </w:t>
      </w:r>
      <w:r w:rsidR="003938FA" w:rsidRPr="003938FA">
        <w:rPr>
          <w:rFonts w:ascii="Times New Roman" w:hAnsi="Times New Roman" w:cs="Times New Roman"/>
        </w:rPr>
        <w:t xml:space="preserve">Заслушав и обсудив информацию Главы городского поселения Безенчук  об итогах исполнения бюджета городского поселения Безенчук муниципального района Безенчукский  Самарской области  за </w:t>
      </w:r>
      <w:r w:rsidR="003938FA" w:rsidRPr="003938FA">
        <w:rPr>
          <w:rFonts w:ascii="Times New Roman" w:hAnsi="Times New Roman" w:cs="Times New Roman"/>
          <w:lang w:val="en-US"/>
        </w:rPr>
        <w:t>I</w:t>
      </w:r>
      <w:r w:rsidR="003938FA" w:rsidRPr="003938FA">
        <w:rPr>
          <w:rFonts w:ascii="Times New Roman" w:hAnsi="Times New Roman" w:cs="Times New Roman"/>
        </w:rPr>
        <w:t xml:space="preserve"> квартал  2015 года Собрание представителей городского поселения Безенчук муниципального района Безенчукский Самарской области второго созыва,</w:t>
      </w:r>
    </w:p>
    <w:p w:rsidR="003938FA" w:rsidRPr="003938FA" w:rsidRDefault="003938FA" w:rsidP="003938FA">
      <w:pPr>
        <w:pStyle w:val="22"/>
        <w:tabs>
          <w:tab w:val="left" w:pos="426"/>
        </w:tabs>
        <w:jc w:val="center"/>
        <w:rPr>
          <w:i w:val="0"/>
          <w:szCs w:val="22"/>
          <w:lang w:val="ru-RU"/>
        </w:rPr>
      </w:pPr>
      <w:r w:rsidRPr="003938FA">
        <w:rPr>
          <w:i w:val="0"/>
          <w:szCs w:val="22"/>
          <w:lang w:val="ru-RU"/>
        </w:rPr>
        <w:t>РЕШИЛО:</w:t>
      </w:r>
    </w:p>
    <w:p w:rsidR="003938FA" w:rsidRPr="003938FA" w:rsidRDefault="003938FA" w:rsidP="003938FA">
      <w:pPr>
        <w:pStyle w:val="af2"/>
        <w:numPr>
          <w:ilvl w:val="0"/>
          <w:numId w:val="27"/>
        </w:numPr>
        <w:tabs>
          <w:tab w:val="left" w:pos="284"/>
        </w:tabs>
        <w:ind w:left="0" w:firstLine="0"/>
        <w:jc w:val="both"/>
      </w:pPr>
      <w:r w:rsidRPr="003938FA">
        <w:t xml:space="preserve">Информацию об исполнении бюджета городского поселения Безенчук муниципального района Безенчукский  Самарской области за </w:t>
      </w:r>
      <w:r w:rsidRPr="003938FA">
        <w:rPr>
          <w:lang w:val="en-US"/>
        </w:rPr>
        <w:t>I</w:t>
      </w:r>
      <w:r w:rsidRPr="003938FA">
        <w:t xml:space="preserve"> полугодие 2015 года по доходам в сумме 26 746 тыс. рублей и расходам в сумме  25 074 тыс. рублей принять к сведению.</w:t>
      </w:r>
    </w:p>
    <w:p w:rsidR="003938FA" w:rsidRPr="003938FA" w:rsidRDefault="003938FA" w:rsidP="003938FA">
      <w:pPr>
        <w:numPr>
          <w:ilvl w:val="0"/>
          <w:numId w:val="27"/>
        </w:numPr>
        <w:tabs>
          <w:tab w:val="left" w:pos="284"/>
        </w:tabs>
        <w:spacing w:after="0" w:line="240" w:lineRule="auto"/>
        <w:ind w:left="0" w:firstLine="0"/>
        <w:jc w:val="both"/>
        <w:rPr>
          <w:rFonts w:ascii="Times New Roman" w:hAnsi="Times New Roman" w:cs="Times New Roman"/>
        </w:rPr>
      </w:pPr>
      <w:r w:rsidRPr="003938FA">
        <w:rPr>
          <w:rFonts w:ascii="Times New Roman" w:hAnsi="Times New Roman" w:cs="Times New Roman"/>
        </w:rPr>
        <w:t>Численность служащих городского поселения Безенчук на 01.07.2015 года составила  20  человек (из них муниципальных служащих 11 человек). Затраты на их денежное содержание составили 4 248 тыс. рублей (на содержание муниципальных служащих – 2 294 тыс. рублей).</w:t>
      </w:r>
    </w:p>
    <w:p w:rsidR="003938FA" w:rsidRPr="003938FA" w:rsidRDefault="003938FA" w:rsidP="003938FA">
      <w:pPr>
        <w:pStyle w:val="af2"/>
        <w:numPr>
          <w:ilvl w:val="0"/>
          <w:numId w:val="27"/>
        </w:numPr>
        <w:tabs>
          <w:tab w:val="num" w:pos="0"/>
          <w:tab w:val="left" w:pos="284"/>
        </w:tabs>
        <w:ind w:left="0" w:firstLine="0"/>
        <w:jc w:val="both"/>
        <w:rPr>
          <w:sz w:val="22"/>
          <w:szCs w:val="22"/>
        </w:rPr>
      </w:pPr>
      <w:r w:rsidRPr="003938FA">
        <w:rPr>
          <w:sz w:val="22"/>
          <w:szCs w:val="22"/>
        </w:rPr>
        <w:t>Настоящее решение вступает в силу с момента его подписания.</w:t>
      </w:r>
    </w:p>
    <w:p w:rsidR="003938FA" w:rsidRPr="003938FA" w:rsidRDefault="003938FA" w:rsidP="003938FA">
      <w:pPr>
        <w:numPr>
          <w:ilvl w:val="0"/>
          <w:numId w:val="27"/>
        </w:numPr>
        <w:tabs>
          <w:tab w:val="num" w:pos="0"/>
          <w:tab w:val="left" w:pos="284"/>
        </w:tabs>
        <w:spacing w:after="0" w:line="240" w:lineRule="auto"/>
        <w:ind w:left="0" w:firstLine="0"/>
        <w:jc w:val="both"/>
        <w:rPr>
          <w:rFonts w:ascii="Times New Roman" w:hAnsi="Times New Roman" w:cs="Times New Roman"/>
        </w:rPr>
      </w:pPr>
      <w:r w:rsidRPr="003938FA">
        <w:rPr>
          <w:rFonts w:ascii="Times New Roman" w:hAnsi="Times New Roman" w:cs="Times New Roman"/>
        </w:rPr>
        <w:t>Опубликовать настоящее Решение в газете «Вестник городского поселения Безенчук».</w:t>
      </w:r>
    </w:p>
    <w:p w:rsidR="003938FA" w:rsidRPr="003938FA" w:rsidRDefault="003938FA" w:rsidP="003938FA">
      <w:pPr>
        <w:pStyle w:val="af2"/>
        <w:numPr>
          <w:ilvl w:val="0"/>
          <w:numId w:val="27"/>
        </w:numPr>
        <w:tabs>
          <w:tab w:val="num" w:pos="0"/>
          <w:tab w:val="left" w:pos="284"/>
        </w:tabs>
        <w:ind w:left="0" w:firstLine="0"/>
        <w:jc w:val="both"/>
        <w:rPr>
          <w:sz w:val="22"/>
          <w:szCs w:val="22"/>
        </w:rPr>
      </w:pPr>
      <w:r w:rsidRPr="003938FA">
        <w:rPr>
          <w:sz w:val="22"/>
          <w:szCs w:val="22"/>
        </w:rPr>
        <w:t>Разместить настоящее Решение на официальном сайте городского поселении Безенчук.</w:t>
      </w:r>
    </w:p>
    <w:p w:rsidR="003938FA" w:rsidRPr="003938FA" w:rsidRDefault="003938FA" w:rsidP="003938FA">
      <w:pPr>
        <w:pStyle w:val="af2"/>
        <w:numPr>
          <w:ilvl w:val="0"/>
          <w:numId w:val="27"/>
        </w:numPr>
        <w:tabs>
          <w:tab w:val="num" w:pos="0"/>
          <w:tab w:val="left" w:pos="284"/>
        </w:tabs>
        <w:ind w:left="0" w:firstLine="0"/>
        <w:jc w:val="both"/>
        <w:rPr>
          <w:sz w:val="22"/>
          <w:szCs w:val="22"/>
        </w:rPr>
      </w:pPr>
      <w:r w:rsidRPr="003938FA">
        <w:rPr>
          <w:sz w:val="22"/>
          <w:szCs w:val="22"/>
        </w:rPr>
        <w:t>Действия (или бездействие)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3938FA" w:rsidRPr="003938FA" w:rsidRDefault="003938FA" w:rsidP="003938FA">
      <w:pPr>
        <w:pStyle w:val="af2"/>
        <w:numPr>
          <w:ilvl w:val="0"/>
          <w:numId w:val="27"/>
        </w:numPr>
        <w:tabs>
          <w:tab w:val="num" w:pos="0"/>
          <w:tab w:val="left" w:pos="284"/>
        </w:tabs>
        <w:ind w:left="0" w:firstLine="0"/>
        <w:jc w:val="both"/>
        <w:rPr>
          <w:sz w:val="22"/>
          <w:szCs w:val="22"/>
        </w:rPr>
      </w:pPr>
      <w:r w:rsidRPr="003938FA">
        <w:rPr>
          <w:sz w:val="22"/>
          <w:szCs w:val="22"/>
        </w:rPr>
        <w:t xml:space="preserve">Контроль за исполнением Решения возложить на председателя Собрания представителей городского поселения Безенчук В.А.Никифорова. </w:t>
      </w:r>
    </w:p>
    <w:p w:rsidR="00BE395F" w:rsidRPr="003938FA" w:rsidRDefault="00BE395F" w:rsidP="003938FA">
      <w:pPr>
        <w:tabs>
          <w:tab w:val="left" w:pos="-360"/>
        </w:tabs>
        <w:spacing w:after="0" w:line="240" w:lineRule="auto"/>
        <w:jc w:val="both"/>
        <w:rPr>
          <w:rFonts w:ascii="Times New Roman" w:eastAsia="Calibri" w:hAnsi="Times New Roman" w:cs="Times New Roman"/>
        </w:rPr>
      </w:pPr>
      <w:r w:rsidRPr="003938FA">
        <w:rPr>
          <w:rFonts w:ascii="Times New Roman" w:eastAsia="Calibri" w:hAnsi="Times New Roman" w:cs="Times New Roman"/>
        </w:rPr>
        <w:t>Глава городского поселения Безенчук                                                  Ю.В. Строганков</w:t>
      </w:r>
    </w:p>
    <w:p w:rsidR="00BE395F" w:rsidRPr="00781DC1" w:rsidRDefault="00BE395F" w:rsidP="00BE395F">
      <w:pPr>
        <w:tabs>
          <w:tab w:val="left" w:pos="284"/>
        </w:tabs>
        <w:autoSpaceDE w:val="0"/>
        <w:autoSpaceDN w:val="0"/>
        <w:adjustRightInd w:val="0"/>
        <w:spacing w:after="0" w:line="240" w:lineRule="auto"/>
        <w:jc w:val="both"/>
        <w:rPr>
          <w:rFonts w:ascii="Times New Roman" w:hAnsi="Times New Roman" w:cs="Times New Roman"/>
        </w:rPr>
      </w:pPr>
      <w:r w:rsidRPr="00781DC1">
        <w:rPr>
          <w:rFonts w:ascii="Times New Roman" w:hAnsi="Times New Roman" w:cs="Times New Roman"/>
        </w:rPr>
        <w:t>Председатель Собрания представителей  городского поселения Безенчук             В.А. Никифоров</w:t>
      </w:r>
    </w:p>
    <w:p w:rsidR="00BE395F" w:rsidRDefault="00BE395F" w:rsidP="00BE395F">
      <w:pPr>
        <w:spacing w:after="0" w:line="240" w:lineRule="auto"/>
        <w:jc w:val="both"/>
        <w:rPr>
          <w:rFonts w:ascii="Times New Roman" w:eastAsia="Calibri" w:hAnsi="Times New Roman" w:cs="Times New Roman"/>
          <w:b/>
          <w:sz w:val="8"/>
          <w:szCs w:val="8"/>
        </w:rPr>
      </w:pPr>
    </w:p>
    <w:p w:rsidR="003F2FB6" w:rsidRPr="00566175" w:rsidRDefault="003F2FB6" w:rsidP="003F2FB6">
      <w:pPr>
        <w:pStyle w:val="ad"/>
        <w:jc w:val="right"/>
        <w:rPr>
          <w:sz w:val="20"/>
          <w:szCs w:val="20"/>
        </w:rPr>
      </w:pPr>
      <w:r w:rsidRPr="00566175">
        <w:rPr>
          <w:sz w:val="20"/>
          <w:szCs w:val="20"/>
        </w:rPr>
        <w:t xml:space="preserve">Приложение № </w:t>
      </w:r>
      <w:r>
        <w:rPr>
          <w:sz w:val="20"/>
          <w:szCs w:val="20"/>
        </w:rPr>
        <w:t>1</w:t>
      </w:r>
    </w:p>
    <w:p w:rsidR="003F2FB6" w:rsidRPr="00566175" w:rsidRDefault="003F2FB6" w:rsidP="003F2FB6">
      <w:pPr>
        <w:pStyle w:val="ad"/>
        <w:jc w:val="right"/>
        <w:rPr>
          <w:sz w:val="20"/>
          <w:szCs w:val="20"/>
        </w:rPr>
      </w:pPr>
      <w:r w:rsidRPr="00566175">
        <w:rPr>
          <w:sz w:val="20"/>
          <w:szCs w:val="20"/>
        </w:rPr>
        <w:t>к решению Собрания представителей</w:t>
      </w:r>
    </w:p>
    <w:p w:rsidR="003F2FB6" w:rsidRPr="00566175" w:rsidRDefault="00096517" w:rsidP="003F2FB6">
      <w:pPr>
        <w:pStyle w:val="ad"/>
        <w:jc w:val="right"/>
        <w:rPr>
          <w:sz w:val="20"/>
          <w:szCs w:val="20"/>
        </w:rPr>
      </w:pPr>
      <w:r w:rsidRPr="00566175">
        <w:rPr>
          <w:sz w:val="20"/>
          <w:szCs w:val="20"/>
        </w:rPr>
        <w:fldChar w:fldCharType="begin"/>
      </w:r>
      <w:r w:rsidR="003F2FB6" w:rsidRPr="00566175">
        <w:rPr>
          <w:sz w:val="20"/>
          <w:szCs w:val="20"/>
        </w:rPr>
        <w:instrText xml:space="preserve"> MERGEFIELD "статус_поселения_в_родительном_падеже" </w:instrText>
      </w:r>
      <w:r w:rsidRPr="00566175">
        <w:rPr>
          <w:sz w:val="20"/>
          <w:szCs w:val="20"/>
        </w:rPr>
        <w:fldChar w:fldCharType="separate"/>
      </w:r>
      <w:r w:rsidR="003F2FB6" w:rsidRPr="00566175">
        <w:rPr>
          <w:noProof/>
          <w:sz w:val="20"/>
          <w:szCs w:val="20"/>
        </w:rPr>
        <w:t>городского</w:t>
      </w:r>
      <w:r w:rsidRPr="00566175">
        <w:rPr>
          <w:sz w:val="20"/>
          <w:szCs w:val="20"/>
        </w:rPr>
        <w:fldChar w:fldCharType="end"/>
      </w:r>
      <w:r w:rsidR="003F2FB6" w:rsidRPr="00566175">
        <w:rPr>
          <w:sz w:val="20"/>
          <w:szCs w:val="20"/>
        </w:rPr>
        <w:t xml:space="preserve"> поселения </w:t>
      </w:r>
      <w:r w:rsidRPr="00566175">
        <w:rPr>
          <w:sz w:val="20"/>
          <w:szCs w:val="20"/>
        </w:rPr>
        <w:fldChar w:fldCharType="begin"/>
      </w:r>
      <w:r w:rsidR="003F2FB6" w:rsidRPr="00566175">
        <w:rPr>
          <w:sz w:val="20"/>
          <w:szCs w:val="20"/>
        </w:rPr>
        <w:instrText xml:space="preserve"> MERGEFIELD поселение </w:instrText>
      </w:r>
      <w:r w:rsidRPr="00566175">
        <w:rPr>
          <w:sz w:val="20"/>
          <w:szCs w:val="20"/>
        </w:rPr>
        <w:fldChar w:fldCharType="separate"/>
      </w:r>
      <w:r w:rsidR="003F2FB6" w:rsidRPr="00566175">
        <w:rPr>
          <w:noProof/>
          <w:sz w:val="20"/>
          <w:szCs w:val="20"/>
        </w:rPr>
        <w:t>Безенчук</w:t>
      </w:r>
      <w:r w:rsidRPr="00566175">
        <w:rPr>
          <w:sz w:val="20"/>
          <w:szCs w:val="20"/>
        </w:rPr>
        <w:fldChar w:fldCharType="end"/>
      </w:r>
    </w:p>
    <w:p w:rsidR="003F2FB6" w:rsidRPr="00566175" w:rsidRDefault="003F2FB6" w:rsidP="003F2FB6">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Pr>
          <w:sz w:val="20"/>
          <w:szCs w:val="20"/>
        </w:rPr>
        <w:t>3</w:t>
      </w:r>
      <w:r w:rsidRPr="00566175">
        <w:rPr>
          <w:sz w:val="20"/>
          <w:szCs w:val="20"/>
        </w:rPr>
        <w:t>/7</w:t>
      </w:r>
      <w:r>
        <w:rPr>
          <w:sz w:val="20"/>
          <w:szCs w:val="20"/>
        </w:rPr>
        <w:t>6</w:t>
      </w: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tbl>
      <w:tblPr>
        <w:tblW w:w="11079" w:type="dxa"/>
        <w:tblInd w:w="89" w:type="dxa"/>
        <w:tblLayout w:type="fixed"/>
        <w:tblLook w:val="04A0"/>
      </w:tblPr>
      <w:tblGrid>
        <w:gridCol w:w="7675"/>
        <w:gridCol w:w="2270"/>
        <w:gridCol w:w="1134"/>
      </w:tblGrid>
      <w:tr w:rsidR="00354C06" w:rsidRPr="00354C06" w:rsidTr="002F120C">
        <w:trPr>
          <w:trHeight w:val="85"/>
        </w:trPr>
        <w:tc>
          <w:tcPr>
            <w:tcW w:w="76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center"/>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Наименование показателя</w:t>
            </w:r>
          </w:p>
        </w:tc>
        <w:tc>
          <w:tcPr>
            <w:tcW w:w="2270" w:type="dxa"/>
            <w:tcBorders>
              <w:top w:val="single" w:sz="4" w:space="0" w:color="auto"/>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center"/>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Код дохода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center"/>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 xml:space="preserve">Исполнено,  тыс. </w:t>
            </w:r>
            <w:r w:rsidRPr="00354C06">
              <w:rPr>
                <w:rFonts w:ascii="Times New Roman" w:eastAsia="Times New Roman" w:hAnsi="Times New Roman" w:cs="Times New Roman"/>
                <w:b/>
                <w:bCs/>
                <w:sz w:val="20"/>
                <w:szCs w:val="20"/>
                <w:lang w:eastAsia="ru-RU"/>
              </w:rPr>
              <w:lastRenderedPageBreak/>
              <w:t>рублей</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center"/>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lastRenderedPageBreak/>
              <w:t>Доходы бюджета , всего</w:t>
            </w:r>
          </w:p>
        </w:tc>
        <w:tc>
          <w:tcPr>
            <w:tcW w:w="2270"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center"/>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х</w:t>
            </w:r>
          </w:p>
        </w:tc>
        <w:tc>
          <w:tcPr>
            <w:tcW w:w="1134" w:type="dxa"/>
            <w:tcBorders>
              <w:top w:val="nil"/>
              <w:left w:val="nil"/>
              <w:bottom w:val="single" w:sz="4" w:space="0" w:color="auto"/>
              <w:right w:val="single" w:sz="4" w:space="0" w:color="auto"/>
            </w:tcBorders>
            <w:shd w:val="clear" w:color="auto" w:fill="auto"/>
            <w:vAlign w:val="bottom"/>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26 746 472</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Налоговые и неналоговые доходы</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1 00 00000 00 0000 000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25 120 348</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Налоги на прибыль, доходы</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1 01 00000 00 0000 000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10 760 135</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НДФЛ</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1 01 02000 01 0000 110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10 760 135</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Налоги на совокупный доход</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1 05 00000 00 0000 000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149 541</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Единый сельскохозяйственный налог</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1 05 03000 01 0000 110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149 541</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Налоги на имущество</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 xml:space="preserve">1 06 00000 00 0000 110 </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8 880 443</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Налог на имущество физических лиц</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1 06 01030 13 0000 110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159 362</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Земельный налог</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1 06 06000 13 0000 110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8 721 081</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Налоги на товары (работы, услуги), реализуемые на территории Российской Федерации</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1 03 00000 00 0000 000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3 624 460</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xml:space="preserve">Акцизы на автомобильный бензин, производимый на территории Российской Федерации </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1 03 02041 01 0000 110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2 513 663</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xml:space="preserve">Акцизы на прямогонный бензин, производимый на территории Российской Федерации </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1 03 02042 01 0000 110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-100 922</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xml:space="preserve">Акцизы на дизельное топливо, производимое на территории Российской Федерации </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1 03 02070 01 0000 110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1 178 767</w:t>
            </w:r>
          </w:p>
        </w:tc>
      </w:tr>
      <w:tr w:rsidR="00354C06" w:rsidRPr="00354C06" w:rsidTr="002F120C">
        <w:trPr>
          <w:trHeight w:val="243"/>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1 03 02080 01 0000 110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32 952</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Задолженность и перерасчеты по отмененным налогам,сборам и иным обязательным платежам</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1 09 00000 00 0000 000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7</w:t>
            </w:r>
          </w:p>
        </w:tc>
      </w:tr>
      <w:tr w:rsidR="00354C06" w:rsidRPr="00354C06" w:rsidTr="002F120C">
        <w:trPr>
          <w:trHeight w:val="157"/>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1 11 00000 00 0000 000</w:t>
            </w:r>
          </w:p>
        </w:tc>
        <w:tc>
          <w:tcPr>
            <w:tcW w:w="1134" w:type="dxa"/>
            <w:tcBorders>
              <w:top w:val="nil"/>
              <w:left w:val="nil"/>
              <w:bottom w:val="nil"/>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636 142</w:t>
            </w:r>
          </w:p>
        </w:tc>
      </w:tr>
      <w:tr w:rsidR="00354C06" w:rsidRPr="00354C06" w:rsidTr="002F120C">
        <w:trPr>
          <w:trHeight w:val="93"/>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1 11 05013 13 0000 120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470 938</w:t>
            </w:r>
          </w:p>
        </w:tc>
      </w:tr>
      <w:tr w:rsidR="00354C06" w:rsidRPr="00354C06" w:rsidTr="002F120C">
        <w:trPr>
          <w:trHeight w:val="483"/>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1 11 05025 13 0000 120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w:t>
            </w:r>
          </w:p>
        </w:tc>
      </w:tr>
      <w:tr w:rsidR="00354C06" w:rsidRPr="00354C06" w:rsidTr="002F120C">
        <w:trPr>
          <w:trHeight w:val="411"/>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Доходы от сдачи в аренду имущества, находящегося в оперативном управлении органов управления поселений и созданных ими учреждений</w:t>
            </w:r>
            <w:r w:rsidR="00AE3913">
              <w:rPr>
                <w:rFonts w:ascii="Times New Roman" w:eastAsia="Times New Roman" w:hAnsi="Times New Roman" w:cs="Times New Roman"/>
                <w:sz w:val="20"/>
                <w:szCs w:val="20"/>
                <w:lang w:eastAsia="ru-RU"/>
              </w:rPr>
              <w:t xml:space="preserve"> </w:t>
            </w:r>
            <w:r w:rsidRPr="00354C06">
              <w:rPr>
                <w:rFonts w:ascii="Times New Roman" w:eastAsia="Times New Roman" w:hAnsi="Times New Roman" w:cs="Times New Roman"/>
                <w:sz w:val="20"/>
                <w:szCs w:val="20"/>
                <w:lang w:eastAsia="ru-RU"/>
              </w:rPr>
              <w:t>(за исключением имущества муниципальных автономных учреждений)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1 11 05035 13 0000 120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165 205</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Доходы от продажи материальных и нематериальных активов</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1 14 00000 00 0000 000</w:t>
            </w:r>
          </w:p>
        </w:tc>
        <w:tc>
          <w:tcPr>
            <w:tcW w:w="1134" w:type="dxa"/>
            <w:tcBorders>
              <w:top w:val="nil"/>
              <w:left w:val="nil"/>
              <w:bottom w:val="nil"/>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1 056 806</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Доходы от реализации имущества, находящегося в собственности органов местного самоуправления</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1 14 02053 13 0000 410</w:t>
            </w:r>
          </w:p>
        </w:tc>
        <w:tc>
          <w:tcPr>
            <w:tcW w:w="1134" w:type="dxa"/>
            <w:tcBorders>
              <w:top w:val="single" w:sz="4" w:space="0" w:color="auto"/>
              <w:left w:val="nil"/>
              <w:bottom w:val="nil"/>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675 973</w:t>
            </w:r>
          </w:p>
        </w:tc>
      </w:tr>
      <w:tr w:rsidR="00354C06" w:rsidRPr="00354C06" w:rsidTr="002F120C">
        <w:trPr>
          <w:trHeight w:val="27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1 14 06013 13 0000 430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380 833</w:t>
            </w:r>
          </w:p>
        </w:tc>
      </w:tr>
      <w:tr w:rsidR="00354C06" w:rsidRPr="00354C06" w:rsidTr="002F120C">
        <w:trPr>
          <w:trHeight w:val="1276"/>
        </w:trPr>
        <w:tc>
          <w:tcPr>
            <w:tcW w:w="7675" w:type="dxa"/>
            <w:tcBorders>
              <w:top w:val="nil"/>
              <w:left w:val="single" w:sz="4" w:space="0" w:color="auto"/>
              <w:bottom w:val="single" w:sz="4" w:space="0" w:color="auto"/>
              <w:right w:val="single" w:sz="4" w:space="0" w:color="auto"/>
            </w:tcBorders>
            <w:shd w:val="clear" w:color="auto" w:fill="auto"/>
            <w:noWrap/>
            <w:vAlign w:val="center"/>
            <w:hideMark/>
          </w:tcPr>
          <w:p w:rsidR="00354C06" w:rsidRPr="00354C06" w:rsidRDefault="00354C06" w:rsidP="00354C06">
            <w:pPr>
              <w:spacing w:after="0" w:line="240" w:lineRule="auto"/>
              <w:jc w:val="both"/>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 (федеральные государственные органы, Банк России, органы управления государственными внебюджетными фондами Российской</w:t>
            </w:r>
            <w:r w:rsidRPr="00354C06">
              <w:rPr>
                <w:rFonts w:ascii="Times New Roman" w:eastAsia="Times New Roman" w:hAnsi="Times New Roman" w:cs="Times New Roman"/>
                <w:b/>
                <w:bCs/>
                <w:i/>
                <w:iCs/>
                <w:sz w:val="20"/>
                <w:szCs w:val="20"/>
                <w:lang w:eastAsia="ru-RU"/>
              </w:rPr>
              <w:t xml:space="preserve"> Федерации)</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1 16 33050 13 0000 140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12 815</w:t>
            </w:r>
          </w:p>
        </w:tc>
      </w:tr>
      <w:tr w:rsidR="00354C06" w:rsidRPr="00354C06" w:rsidTr="002F120C">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Невыясненные поступления, зачисляемые в местные бюджеты</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1 17 01050 13 0000 180</w:t>
            </w:r>
          </w:p>
        </w:tc>
        <w:tc>
          <w:tcPr>
            <w:tcW w:w="1134" w:type="dxa"/>
            <w:tcBorders>
              <w:top w:val="nil"/>
              <w:left w:val="nil"/>
              <w:bottom w:val="nil"/>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0</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Безвозмездные поступления</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2 00 00000 00 0000 000</w:t>
            </w:r>
          </w:p>
        </w:tc>
        <w:tc>
          <w:tcPr>
            <w:tcW w:w="1134" w:type="dxa"/>
            <w:tcBorders>
              <w:top w:val="single" w:sz="4" w:space="0" w:color="auto"/>
              <w:left w:val="nil"/>
              <w:bottom w:val="nil"/>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b/>
                <w:bCs/>
                <w:sz w:val="20"/>
                <w:szCs w:val="20"/>
                <w:lang w:eastAsia="ru-RU"/>
              </w:rPr>
            </w:pPr>
            <w:r w:rsidRPr="00354C06">
              <w:rPr>
                <w:rFonts w:ascii="Times New Roman" w:eastAsia="Times New Roman" w:hAnsi="Times New Roman" w:cs="Times New Roman"/>
                <w:b/>
                <w:bCs/>
                <w:sz w:val="20"/>
                <w:szCs w:val="20"/>
                <w:lang w:eastAsia="ru-RU"/>
              </w:rPr>
              <w:t>1 626 124</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Дотации на выравнивание уровня бюджетной обеспеченности</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2 02 01001 13 0000 151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color w:val="000000"/>
                <w:sz w:val="20"/>
                <w:szCs w:val="20"/>
                <w:lang w:eastAsia="ru-RU"/>
              </w:rPr>
            </w:pPr>
            <w:r w:rsidRPr="00354C06">
              <w:rPr>
                <w:rFonts w:ascii="Times New Roman" w:eastAsia="Times New Roman" w:hAnsi="Times New Roman" w:cs="Times New Roman"/>
                <w:color w:val="000000"/>
                <w:sz w:val="20"/>
                <w:szCs w:val="20"/>
                <w:lang w:eastAsia="ru-RU"/>
              </w:rPr>
              <w:t>312 090</w:t>
            </w:r>
          </w:p>
        </w:tc>
      </w:tr>
      <w:tr w:rsidR="00354C06" w:rsidRPr="00354C06" w:rsidTr="00072F84">
        <w:trPr>
          <w:trHeight w:val="172"/>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Субсидии бюджетам поселений на строительство, модернизацию, ремонт и содержание автомобильных дорог общего пользования, в том числе дорог в поселениях (за исключением автмобильных дорог федерального значения)</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2 02 02041 13 0000 151</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color w:val="000000"/>
                <w:sz w:val="20"/>
                <w:szCs w:val="20"/>
                <w:lang w:eastAsia="ru-RU"/>
              </w:rPr>
            </w:pPr>
            <w:r w:rsidRPr="00354C06">
              <w:rPr>
                <w:rFonts w:ascii="Times New Roman" w:eastAsia="Times New Roman" w:hAnsi="Times New Roman" w:cs="Times New Roman"/>
                <w:color w:val="000000"/>
                <w:sz w:val="20"/>
                <w:szCs w:val="20"/>
                <w:lang w:eastAsia="ru-RU"/>
              </w:rPr>
              <w:t>0</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Прочие субсидии бюджетам поселений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2 02 02999 13 0000 151</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1 681 400</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Прочие межбюджетные трансферты, передаваемые бюджетам поселений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2 02 04999 13 0000 151</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Прочие безвозмездные поступления в бюджеты поселений от бюджетов субъектов Российской Федерации</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2 02 09024 13 0000 151</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NewRomanPSMT" w:eastAsia="Times New Roman" w:hAnsi="TimesNewRomanPSMT" w:cs="Arial CYR"/>
                <w:sz w:val="20"/>
                <w:szCs w:val="20"/>
                <w:lang w:eastAsia="ru-RU"/>
              </w:rPr>
            </w:pPr>
            <w:r w:rsidRPr="00354C06">
              <w:rPr>
                <w:rFonts w:ascii="TimesNewRomanPSMT" w:eastAsia="Times New Roman" w:hAnsi="TimesNewRomanPSMT" w:cs="Arial CYR"/>
                <w:sz w:val="20"/>
                <w:szCs w:val="20"/>
                <w:lang w:eastAsia="ru-RU"/>
              </w:rPr>
              <w:t>Доходы бюджетов поселений от возврата иными организациями остатков субсидий прошлых лет</w:t>
            </w:r>
          </w:p>
        </w:tc>
        <w:tc>
          <w:tcPr>
            <w:tcW w:w="2270"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2 18 05030 13 0000 180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w:t>
            </w:r>
          </w:p>
        </w:tc>
      </w:tr>
      <w:tr w:rsidR="00354C06" w:rsidRPr="00354C06" w:rsidTr="00072F84">
        <w:trPr>
          <w:trHeight w:val="85"/>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Прочие  безвозмездные   поступления от негосударственных организаций в  бюджеты  поселений</w:t>
            </w:r>
          </w:p>
        </w:tc>
        <w:tc>
          <w:tcPr>
            <w:tcW w:w="2270" w:type="dxa"/>
            <w:tcBorders>
              <w:top w:val="nil"/>
              <w:left w:val="nil"/>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2 04 05099 13 0000 180</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 </w:t>
            </w:r>
          </w:p>
        </w:tc>
      </w:tr>
      <w:tr w:rsidR="00354C06" w:rsidRPr="00354C06" w:rsidTr="00072F84">
        <w:trPr>
          <w:trHeight w:val="123"/>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270"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2 02 04053 13 0000 151</w:t>
            </w:r>
          </w:p>
        </w:tc>
        <w:tc>
          <w:tcPr>
            <w:tcW w:w="1134"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50 000</w:t>
            </w:r>
          </w:p>
        </w:tc>
      </w:tr>
      <w:tr w:rsidR="00354C06" w:rsidRPr="00354C06" w:rsidTr="00072F84">
        <w:trPr>
          <w:trHeight w:val="133"/>
        </w:trPr>
        <w:tc>
          <w:tcPr>
            <w:tcW w:w="7675" w:type="dxa"/>
            <w:tcBorders>
              <w:top w:val="nil"/>
              <w:left w:val="single" w:sz="4" w:space="0" w:color="auto"/>
              <w:bottom w:val="single" w:sz="4" w:space="0" w:color="auto"/>
              <w:right w:val="single" w:sz="4" w:space="0" w:color="auto"/>
            </w:tcBorders>
            <w:shd w:val="clear" w:color="auto" w:fill="auto"/>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Возврат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2270" w:type="dxa"/>
            <w:tcBorders>
              <w:top w:val="nil"/>
              <w:left w:val="nil"/>
              <w:bottom w:val="single" w:sz="4" w:space="0" w:color="auto"/>
              <w:right w:val="single" w:sz="4" w:space="0" w:color="auto"/>
            </w:tcBorders>
            <w:shd w:val="clear" w:color="auto" w:fill="auto"/>
            <w:vAlign w:val="center"/>
            <w:hideMark/>
          </w:tcPr>
          <w:p w:rsidR="00354C06" w:rsidRPr="00354C06" w:rsidRDefault="00354C06" w:rsidP="00354C06">
            <w:pPr>
              <w:spacing w:after="0" w:line="240" w:lineRule="auto"/>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2 19 05000 130000 151</w:t>
            </w:r>
          </w:p>
        </w:tc>
        <w:tc>
          <w:tcPr>
            <w:tcW w:w="1134" w:type="dxa"/>
            <w:tcBorders>
              <w:top w:val="nil"/>
              <w:left w:val="nil"/>
              <w:bottom w:val="single" w:sz="4" w:space="0" w:color="auto"/>
              <w:right w:val="single" w:sz="4" w:space="0" w:color="auto"/>
            </w:tcBorders>
            <w:shd w:val="clear" w:color="auto" w:fill="auto"/>
            <w:noWrap/>
            <w:vAlign w:val="center"/>
            <w:hideMark/>
          </w:tcPr>
          <w:p w:rsidR="00354C06" w:rsidRPr="00354C06" w:rsidRDefault="00354C06" w:rsidP="00354C06">
            <w:pPr>
              <w:spacing w:after="0" w:line="240" w:lineRule="auto"/>
              <w:jc w:val="right"/>
              <w:rPr>
                <w:rFonts w:ascii="Times New Roman" w:eastAsia="Times New Roman" w:hAnsi="Times New Roman" w:cs="Times New Roman"/>
                <w:sz w:val="20"/>
                <w:szCs w:val="20"/>
                <w:lang w:eastAsia="ru-RU"/>
              </w:rPr>
            </w:pPr>
            <w:r w:rsidRPr="00354C06">
              <w:rPr>
                <w:rFonts w:ascii="Times New Roman" w:eastAsia="Times New Roman" w:hAnsi="Times New Roman" w:cs="Times New Roman"/>
                <w:sz w:val="20"/>
                <w:szCs w:val="20"/>
                <w:lang w:eastAsia="ru-RU"/>
              </w:rPr>
              <w:t>-417 366</w:t>
            </w:r>
          </w:p>
        </w:tc>
      </w:tr>
    </w:tbl>
    <w:p w:rsidR="005B3F13" w:rsidRDefault="005B3F13" w:rsidP="00EB0025">
      <w:pPr>
        <w:spacing w:after="0" w:line="240" w:lineRule="auto"/>
        <w:jc w:val="both"/>
        <w:rPr>
          <w:rFonts w:ascii="Times New Roman" w:eastAsia="Calibri" w:hAnsi="Times New Roman" w:cs="Times New Roman"/>
          <w:b/>
          <w:sz w:val="8"/>
          <w:szCs w:val="8"/>
        </w:rPr>
      </w:pPr>
    </w:p>
    <w:p w:rsidR="003F2FB6" w:rsidRPr="00566175" w:rsidRDefault="003F2FB6" w:rsidP="003F2FB6">
      <w:pPr>
        <w:pStyle w:val="ad"/>
        <w:jc w:val="right"/>
        <w:rPr>
          <w:sz w:val="20"/>
          <w:szCs w:val="20"/>
        </w:rPr>
      </w:pPr>
      <w:r w:rsidRPr="00566175">
        <w:rPr>
          <w:sz w:val="20"/>
          <w:szCs w:val="20"/>
        </w:rPr>
        <w:t xml:space="preserve">Приложение № </w:t>
      </w:r>
      <w:r>
        <w:rPr>
          <w:sz w:val="20"/>
          <w:szCs w:val="20"/>
        </w:rPr>
        <w:t>2</w:t>
      </w:r>
    </w:p>
    <w:p w:rsidR="003F2FB6" w:rsidRPr="00566175" w:rsidRDefault="003F2FB6" w:rsidP="003F2FB6">
      <w:pPr>
        <w:pStyle w:val="ad"/>
        <w:jc w:val="right"/>
        <w:rPr>
          <w:sz w:val="20"/>
          <w:szCs w:val="20"/>
        </w:rPr>
      </w:pPr>
      <w:r w:rsidRPr="00566175">
        <w:rPr>
          <w:sz w:val="20"/>
          <w:szCs w:val="20"/>
        </w:rPr>
        <w:t>к решению Собрания представителей</w:t>
      </w:r>
    </w:p>
    <w:p w:rsidR="003F2FB6" w:rsidRPr="00566175" w:rsidRDefault="00096517" w:rsidP="003F2FB6">
      <w:pPr>
        <w:pStyle w:val="ad"/>
        <w:jc w:val="right"/>
        <w:rPr>
          <w:sz w:val="20"/>
          <w:szCs w:val="20"/>
        </w:rPr>
      </w:pPr>
      <w:r w:rsidRPr="00566175">
        <w:rPr>
          <w:sz w:val="20"/>
          <w:szCs w:val="20"/>
        </w:rPr>
        <w:fldChar w:fldCharType="begin"/>
      </w:r>
      <w:r w:rsidR="003F2FB6" w:rsidRPr="00566175">
        <w:rPr>
          <w:sz w:val="20"/>
          <w:szCs w:val="20"/>
        </w:rPr>
        <w:instrText xml:space="preserve"> MERGEFIELD "статус_поселения_в_родительном_падеже" </w:instrText>
      </w:r>
      <w:r w:rsidRPr="00566175">
        <w:rPr>
          <w:sz w:val="20"/>
          <w:szCs w:val="20"/>
        </w:rPr>
        <w:fldChar w:fldCharType="separate"/>
      </w:r>
      <w:r w:rsidR="003F2FB6" w:rsidRPr="00566175">
        <w:rPr>
          <w:noProof/>
          <w:sz w:val="20"/>
          <w:szCs w:val="20"/>
        </w:rPr>
        <w:t>городского</w:t>
      </w:r>
      <w:r w:rsidRPr="00566175">
        <w:rPr>
          <w:sz w:val="20"/>
          <w:szCs w:val="20"/>
        </w:rPr>
        <w:fldChar w:fldCharType="end"/>
      </w:r>
      <w:r w:rsidR="003F2FB6" w:rsidRPr="00566175">
        <w:rPr>
          <w:sz w:val="20"/>
          <w:szCs w:val="20"/>
        </w:rPr>
        <w:t xml:space="preserve"> поселения </w:t>
      </w:r>
      <w:r w:rsidRPr="00566175">
        <w:rPr>
          <w:sz w:val="20"/>
          <w:szCs w:val="20"/>
        </w:rPr>
        <w:fldChar w:fldCharType="begin"/>
      </w:r>
      <w:r w:rsidR="003F2FB6" w:rsidRPr="00566175">
        <w:rPr>
          <w:sz w:val="20"/>
          <w:szCs w:val="20"/>
        </w:rPr>
        <w:instrText xml:space="preserve"> MERGEFIELD поселение </w:instrText>
      </w:r>
      <w:r w:rsidRPr="00566175">
        <w:rPr>
          <w:sz w:val="20"/>
          <w:szCs w:val="20"/>
        </w:rPr>
        <w:fldChar w:fldCharType="separate"/>
      </w:r>
      <w:r w:rsidR="003F2FB6" w:rsidRPr="00566175">
        <w:rPr>
          <w:noProof/>
          <w:sz w:val="20"/>
          <w:szCs w:val="20"/>
        </w:rPr>
        <w:t>Безенчук</w:t>
      </w:r>
      <w:r w:rsidRPr="00566175">
        <w:rPr>
          <w:sz w:val="20"/>
          <w:szCs w:val="20"/>
        </w:rPr>
        <w:fldChar w:fldCharType="end"/>
      </w:r>
    </w:p>
    <w:p w:rsidR="003F2FB6" w:rsidRPr="00566175" w:rsidRDefault="003F2FB6" w:rsidP="003F2FB6">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Pr>
          <w:sz w:val="20"/>
          <w:szCs w:val="20"/>
        </w:rPr>
        <w:t>3</w:t>
      </w:r>
      <w:r w:rsidRPr="00566175">
        <w:rPr>
          <w:sz w:val="20"/>
          <w:szCs w:val="20"/>
        </w:rPr>
        <w:t>/7</w:t>
      </w:r>
      <w:r>
        <w:rPr>
          <w:sz w:val="20"/>
          <w:szCs w:val="20"/>
        </w:rPr>
        <w:t>6</w:t>
      </w:r>
    </w:p>
    <w:p w:rsidR="005B3F13" w:rsidRDefault="005B3F13" w:rsidP="00EB0025">
      <w:pPr>
        <w:spacing w:after="0" w:line="240" w:lineRule="auto"/>
        <w:jc w:val="both"/>
        <w:rPr>
          <w:rFonts w:ascii="Times New Roman" w:eastAsia="Calibri" w:hAnsi="Times New Roman" w:cs="Times New Roman"/>
          <w:b/>
          <w:sz w:val="8"/>
          <w:szCs w:val="8"/>
        </w:rPr>
      </w:pPr>
    </w:p>
    <w:tbl>
      <w:tblPr>
        <w:tblW w:w="11082" w:type="dxa"/>
        <w:tblInd w:w="89" w:type="dxa"/>
        <w:tblLayout w:type="fixed"/>
        <w:tblLook w:val="04A0"/>
      </w:tblPr>
      <w:tblGrid>
        <w:gridCol w:w="7817"/>
        <w:gridCol w:w="2126"/>
        <w:gridCol w:w="1139"/>
      </w:tblGrid>
      <w:tr w:rsidR="002F120C" w:rsidRPr="002F120C" w:rsidTr="00072F84">
        <w:trPr>
          <w:trHeight w:val="95"/>
        </w:trPr>
        <w:tc>
          <w:tcPr>
            <w:tcW w:w="11082" w:type="dxa"/>
            <w:gridSpan w:val="3"/>
            <w:tcBorders>
              <w:top w:val="nil"/>
              <w:left w:val="nil"/>
              <w:bottom w:val="nil"/>
              <w:right w:val="nil"/>
            </w:tcBorders>
            <w:shd w:val="clear" w:color="auto" w:fill="auto"/>
            <w:vAlign w:val="bottom"/>
            <w:hideMark/>
          </w:tcPr>
          <w:p w:rsidR="002F120C" w:rsidRPr="002F120C" w:rsidRDefault="002F120C" w:rsidP="002F120C">
            <w:pPr>
              <w:spacing w:after="0" w:line="240" w:lineRule="auto"/>
              <w:jc w:val="center"/>
              <w:rPr>
                <w:rFonts w:ascii="Times New Roman" w:eastAsia="Times New Roman" w:hAnsi="Times New Roman" w:cs="Times New Roman"/>
                <w:b/>
                <w:bCs/>
                <w:sz w:val="24"/>
                <w:szCs w:val="24"/>
                <w:lang w:eastAsia="ru-RU"/>
              </w:rPr>
            </w:pPr>
            <w:r w:rsidRPr="002F120C">
              <w:rPr>
                <w:rFonts w:ascii="Times New Roman" w:eastAsia="Times New Roman" w:hAnsi="Times New Roman" w:cs="Times New Roman"/>
                <w:b/>
                <w:bCs/>
                <w:sz w:val="24"/>
                <w:szCs w:val="24"/>
                <w:lang w:eastAsia="ru-RU"/>
              </w:rPr>
              <w:t>2. Расходы бюджета городского поселения Безенчук</w:t>
            </w:r>
          </w:p>
        </w:tc>
      </w:tr>
      <w:tr w:rsidR="002F120C" w:rsidRPr="002F120C" w:rsidTr="00072F84">
        <w:trPr>
          <w:trHeight w:val="85"/>
        </w:trPr>
        <w:tc>
          <w:tcPr>
            <w:tcW w:w="7817" w:type="dxa"/>
            <w:tcBorders>
              <w:top w:val="single" w:sz="4" w:space="0" w:color="000000"/>
              <w:left w:val="single" w:sz="4" w:space="0" w:color="000000"/>
              <w:bottom w:val="nil"/>
              <w:right w:val="single" w:sz="4" w:space="0" w:color="000000"/>
            </w:tcBorders>
            <w:shd w:val="clear" w:color="auto" w:fill="auto"/>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Наименование показателя</w:t>
            </w:r>
          </w:p>
        </w:tc>
        <w:tc>
          <w:tcPr>
            <w:tcW w:w="2126" w:type="dxa"/>
            <w:tcBorders>
              <w:top w:val="single" w:sz="4" w:space="0" w:color="000000"/>
              <w:left w:val="nil"/>
              <w:bottom w:val="nil"/>
              <w:right w:val="single" w:sz="4" w:space="0" w:color="000000"/>
            </w:tcBorders>
            <w:shd w:val="clear" w:color="auto" w:fill="auto"/>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Код расхода по </w:t>
            </w:r>
            <w:r w:rsidRPr="002F120C">
              <w:rPr>
                <w:rFonts w:ascii="Times New Roman" w:eastAsia="Times New Roman" w:hAnsi="Times New Roman" w:cs="Times New Roman"/>
                <w:b/>
                <w:bCs/>
                <w:sz w:val="18"/>
                <w:szCs w:val="18"/>
                <w:lang w:eastAsia="ru-RU"/>
              </w:rPr>
              <w:lastRenderedPageBreak/>
              <w:t>бюджетной классификации</w:t>
            </w:r>
          </w:p>
        </w:tc>
        <w:tc>
          <w:tcPr>
            <w:tcW w:w="1139" w:type="dxa"/>
            <w:tcBorders>
              <w:top w:val="single" w:sz="4" w:space="0" w:color="auto"/>
              <w:left w:val="nil"/>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lastRenderedPageBreak/>
              <w:t xml:space="preserve">исполнено, </w:t>
            </w:r>
            <w:r w:rsidRPr="002F120C">
              <w:rPr>
                <w:rFonts w:ascii="Times New Roman" w:eastAsia="Times New Roman" w:hAnsi="Times New Roman" w:cs="Times New Roman"/>
                <w:b/>
                <w:bCs/>
                <w:sz w:val="18"/>
                <w:szCs w:val="18"/>
                <w:lang w:eastAsia="ru-RU"/>
              </w:rPr>
              <w:lastRenderedPageBreak/>
              <w:t>рублей</w:t>
            </w:r>
          </w:p>
        </w:tc>
      </w:tr>
      <w:tr w:rsidR="002F120C" w:rsidRPr="002F120C" w:rsidTr="00072F84">
        <w:trPr>
          <w:trHeight w:val="85"/>
        </w:trPr>
        <w:tc>
          <w:tcPr>
            <w:tcW w:w="7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lastRenderedPageBreak/>
              <w:t>Расходы бюджета , всего</w:t>
            </w:r>
          </w:p>
        </w:tc>
        <w:tc>
          <w:tcPr>
            <w:tcW w:w="2126" w:type="dxa"/>
            <w:tcBorders>
              <w:top w:val="single" w:sz="4" w:space="0" w:color="000000"/>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25 073 954</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Общегосударственные вопросы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208 0102 9911101 000 000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390 463</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208 0102 9911101 121 200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390 463</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208 0102 9911101 121 210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390 463</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Заработная плата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208 0102 9911101 121 211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293 179</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Начисления на выплаты по оплате труда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208 0102 9911101 121 213</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97 284</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208  0103 9911103 121 000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506 352</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208 0103 9911103 121 200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506 352</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208  0103 9911103 121 210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505 890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Заработная плата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208  0103 9911103 121 211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397 400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Начисления на выплаты по оплате труда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208  0103 9911103 121 213</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108 490</w:t>
            </w:r>
          </w:p>
        </w:tc>
      </w:tr>
      <w:tr w:rsidR="002F120C" w:rsidRPr="002F120C" w:rsidTr="00072F84">
        <w:trPr>
          <w:trHeight w:val="85"/>
        </w:trPr>
        <w:tc>
          <w:tcPr>
            <w:tcW w:w="7817" w:type="dxa"/>
            <w:tcBorders>
              <w:top w:val="nil"/>
              <w:left w:val="single" w:sz="4" w:space="0" w:color="000000"/>
              <w:bottom w:val="nil"/>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nil"/>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208  0103 9911103 240 000</w:t>
            </w:r>
          </w:p>
        </w:tc>
        <w:tc>
          <w:tcPr>
            <w:tcW w:w="1139"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Услуги по содержанию имущества</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208  0103 9911103 244 225</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208  0103 9911103 244 340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Уплата налогов, сборов и иных платежей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208  0103 9911103 852 290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462</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20801040000000000000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4 008 258</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20801040000000000200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3 847 610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208 0104 9911102 120 210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3 353 812</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Заработная плата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208 0104 9911102 121 211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2 565 516</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Начисления на выплаты по оплате труда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208 0104 9911102 121 213</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786 396</w:t>
            </w:r>
          </w:p>
        </w:tc>
      </w:tr>
      <w:tr w:rsidR="002F120C" w:rsidRPr="002F120C" w:rsidTr="00072F84">
        <w:trPr>
          <w:trHeight w:val="85"/>
        </w:trPr>
        <w:tc>
          <w:tcPr>
            <w:tcW w:w="7817" w:type="dxa"/>
            <w:tcBorders>
              <w:top w:val="nil"/>
              <w:left w:val="nil"/>
              <w:bottom w:val="nil"/>
              <w:right w:val="nil"/>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Прочие выплаты</w:t>
            </w:r>
          </w:p>
        </w:tc>
        <w:tc>
          <w:tcPr>
            <w:tcW w:w="2126" w:type="dxa"/>
            <w:tcBorders>
              <w:top w:val="nil"/>
              <w:left w:val="single" w:sz="4" w:space="0" w:color="auto"/>
              <w:bottom w:val="nil"/>
              <w:right w:val="nil"/>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208 0104 9911102 122 212</w:t>
            </w:r>
          </w:p>
        </w:tc>
        <w:tc>
          <w:tcPr>
            <w:tcW w:w="1139"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1 900</w:t>
            </w:r>
          </w:p>
        </w:tc>
      </w:tr>
      <w:tr w:rsidR="002F120C" w:rsidRPr="002F120C" w:rsidTr="00072F84">
        <w:trPr>
          <w:trHeight w:val="85"/>
        </w:trPr>
        <w:tc>
          <w:tcPr>
            <w:tcW w:w="7817" w:type="dxa"/>
            <w:tcBorders>
              <w:top w:val="single" w:sz="4" w:space="0" w:color="000000"/>
              <w:left w:val="single" w:sz="4" w:space="0" w:color="000000"/>
              <w:bottom w:val="nil"/>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single" w:sz="4" w:space="0" w:color="auto"/>
              <w:left w:val="nil"/>
              <w:bottom w:val="nil"/>
              <w:right w:val="nil"/>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208 0104 9911102 000 000</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470 042</w:t>
            </w:r>
          </w:p>
        </w:tc>
      </w:tr>
      <w:tr w:rsidR="002F120C" w:rsidRPr="002F120C" w:rsidTr="00072F84">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Услуги связи</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208 0104 9911102 244 221</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43 017</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Транспортные услуги</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208 0104 9911102 244 222</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146</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Коммунальные услуги</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208 0104 9911102 244 223</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79 180</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Арендная плата за пользование имуществом</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208 0104 9911102 244 224</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Услуги по содержанию имущества</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49 060</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Прочие услуги</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169 204</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Увеличение стоимости материальных запасов</w:t>
            </w:r>
          </w:p>
        </w:tc>
        <w:tc>
          <w:tcPr>
            <w:tcW w:w="2126"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208 0104 9911102 244 340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103 660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Уплата налогов, сборов и иных платежей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208 0104 9911102 851 290</w:t>
            </w:r>
          </w:p>
        </w:tc>
        <w:tc>
          <w:tcPr>
            <w:tcW w:w="1139" w:type="dxa"/>
            <w:tcBorders>
              <w:top w:val="nil"/>
              <w:left w:val="single" w:sz="4" w:space="0" w:color="auto"/>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1 019</w:t>
            </w:r>
          </w:p>
        </w:tc>
      </w:tr>
      <w:tr w:rsidR="002F120C" w:rsidRPr="002F120C" w:rsidTr="00072F84">
        <w:trPr>
          <w:trHeight w:val="25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Уплата налогов, сборов и иных платежей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208 0104 9911102 852 290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23 756</w:t>
            </w:r>
          </w:p>
        </w:tc>
      </w:tr>
      <w:tr w:rsidR="002F120C" w:rsidRPr="002F120C" w:rsidTr="00072F84">
        <w:trPr>
          <w:trHeight w:val="25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Межбюджетные трансферты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208 0104 9907821 540 251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1 000</w:t>
            </w:r>
          </w:p>
        </w:tc>
      </w:tr>
      <w:tr w:rsidR="002F120C" w:rsidRPr="002F120C" w:rsidTr="00072F84">
        <w:trPr>
          <w:trHeight w:val="568"/>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208 0104 9907821 540 251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208 0104 9907821 540 251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208 0104 700000 0000 000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168 904</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208 0104 7001102 244 225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168 904</w:t>
            </w:r>
          </w:p>
        </w:tc>
      </w:tr>
      <w:tr w:rsidR="002F120C" w:rsidRPr="002F120C" w:rsidTr="00072F84">
        <w:trPr>
          <w:trHeight w:val="13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208 0104 7101102 244 225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208 0104 7101102 244 225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208 0104 7200000 000 000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208 0104 7201102 244 226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208 0104 7201102 244 310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208 0104 7207210 244 340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nil"/>
              <w:bottom w:val="nil"/>
              <w:right w:val="nil"/>
            </w:tcBorders>
            <w:shd w:val="clear" w:color="auto" w:fill="auto"/>
            <w:vAlign w:val="bottom"/>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«Развитие муниципальной службы в городском поселении Безенчук муниципального района Безенчукский Самарской области в 2014-2016 г.г.»</w:t>
            </w:r>
          </w:p>
        </w:tc>
        <w:tc>
          <w:tcPr>
            <w:tcW w:w="2126" w:type="dxa"/>
            <w:tcBorders>
              <w:top w:val="nil"/>
              <w:left w:val="single" w:sz="4" w:space="0" w:color="000000"/>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208 0104 7801102 244 000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15 500</w:t>
            </w:r>
          </w:p>
        </w:tc>
      </w:tr>
      <w:tr w:rsidR="002F120C" w:rsidRPr="002F120C" w:rsidTr="00072F84">
        <w:trPr>
          <w:trHeight w:val="85"/>
        </w:trPr>
        <w:tc>
          <w:tcPr>
            <w:tcW w:w="781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208 0104 7801102 244 226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15 500</w:t>
            </w:r>
          </w:p>
        </w:tc>
      </w:tr>
      <w:tr w:rsidR="002F120C" w:rsidRPr="002F120C" w:rsidTr="00072F84">
        <w:trPr>
          <w:trHeight w:val="152"/>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208 0106 0000000 000 000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208 0106 9917821 000 000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20 000</w:t>
            </w:r>
          </w:p>
        </w:tc>
      </w:tr>
      <w:tr w:rsidR="002F120C" w:rsidRPr="002F120C" w:rsidTr="00072F84">
        <w:trPr>
          <w:trHeight w:val="287"/>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208 0106 9917821 540 251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208 0106 9917821 540 251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Обеспечение проведения выборов</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208 0107 9912000 000 000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Проведение выборов и референдумов</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208 0107 9912000 244 000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208 0107 9912000 244 226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Резервные фонды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208 0111 0000000 000 000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5 000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208 0111 9917990 000 000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5 000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Прочие 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208 0111 9917990 870 290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5 000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Другие общегосударственные вопросы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208 0113 0000000 000 000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33 060</w:t>
            </w:r>
          </w:p>
        </w:tc>
      </w:tr>
      <w:tr w:rsidR="002F120C" w:rsidRPr="002F120C" w:rsidTr="00072F84">
        <w:trPr>
          <w:trHeight w:val="161"/>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208 0113 7102000 000 000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33 060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208 0113 7102000 244 226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33 060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Уплата налогов, сборов и иных платежей</w:t>
            </w:r>
          </w:p>
        </w:tc>
        <w:tc>
          <w:tcPr>
            <w:tcW w:w="2126" w:type="dxa"/>
            <w:tcBorders>
              <w:top w:val="nil"/>
              <w:left w:val="nil"/>
              <w:bottom w:val="nil"/>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208 0113 7102000 852 290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126" w:type="dxa"/>
            <w:tcBorders>
              <w:top w:val="single" w:sz="4" w:space="0" w:color="000000"/>
              <w:left w:val="nil"/>
              <w:bottom w:val="nil"/>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208 0309 0000000 000 000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2126" w:type="dxa"/>
            <w:tcBorders>
              <w:top w:val="single" w:sz="4" w:space="0" w:color="000000"/>
              <w:left w:val="nil"/>
              <w:bottom w:val="nil"/>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208 0309 7302000 000 000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0</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2014-2016гг"</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208 0309 7302000 000 000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nil"/>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208 0309 7302000 244 226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single" w:sz="4" w:space="0" w:color="000000"/>
              <w:left w:val="single" w:sz="4" w:space="0" w:color="000000"/>
              <w:bottom w:val="nil"/>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nil"/>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208 0309 7302000 244 226</w:t>
            </w:r>
          </w:p>
        </w:tc>
        <w:tc>
          <w:tcPr>
            <w:tcW w:w="1139" w:type="dxa"/>
            <w:tcBorders>
              <w:top w:val="nil"/>
              <w:left w:val="single" w:sz="4" w:space="0" w:color="auto"/>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208 0314 0000000 000 000</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117 090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lastRenderedPageBreak/>
              <w:t xml:space="preserve">Межбюджетные трансферты </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208 0314 9907330 000 000</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117 090</w:t>
            </w:r>
          </w:p>
        </w:tc>
      </w:tr>
      <w:tr w:rsidR="002F120C" w:rsidRPr="002F120C" w:rsidTr="00072F84">
        <w:trPr>
          <w:trHeight w:val="169"/>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208 0314 9907330 540 000</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117 090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межбюджетные трансферты</w:t>
            </w:r>
          </w:p>
        </w:tc>
        <w:tc>
          <w:tcPr>
            <w:tcW w:w="2126"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208 0314 9907330 540 251</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117 090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межбюджетные трансферты</w:t>
            </w:r>
          </w:p>
        </w:tc>
        <w:tc>
          <w:tcPr>
            <w:tcW w:w="2126"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Национальная экономика</w:t>
            </w:r>
          </w:p>
        </w:tc>
        <w:tc>
          <w:tcPr>
            <w:tcW w:w="2126" w:type="dxa"/>
            <w:tcBorders>
              <w:top w:val="single" w:sz="4" w:space="0" w:color="auto"/>
              <w:left w:val="nil"/>
              <w:bottom w:val="single" w:sz="4" w:space="0" w:color="auto"/>
              <w:right w:val="single" w:sz="4" w:space="0" w:color="auto"/>
            </w:tcBorders>
            <w:shd w:val="clear" w:color="auto" w:fill="auto"/>
            <w:noWrap/>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20804000000000000000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Сельское хозяйство и рыболовство</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208 0405 0000000 000 000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Межбюджетные трансферты </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208 0405 9947232 000 000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291"/>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208 0405 9947232 540 251</w:t>
            </w:r>
          </w:p>
        </w:tc>
        <w:tc>
          <w:tcPr>
            <w:tcW w:w="1139"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межбюджетные трансферты</w:t>
            </w:r>
          </w:p>
        </w:tc>
        <w:tc>
          <w:tcPr>
            <w:tcW w:w="2126"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208 0405 9947232 540 251</w:t>
            </w:r>
          </w:p>
        </w:tc>
        <w:tc>
          <w:tcPr>
            <w:tcW w:w="1139" w:type="dxa"/>
            <w:tcBorders>
              <w:top w:val="single" w:sz="4" w:space="0" w:color="auto"/>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Дорожное хозяйство (Дорожные фонды)</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208 0409 0000000 000 000</w:t>
            </w:r>
          </w:p>
        </w:tc>
        <w:tc>
          <w:tcPr>
            <w:tcW w:w="1139"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0</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208 0409 0000000 000 000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208 0409 7402000 000 000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208 0409 7402000 244 225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Жилищно-коммунальное хозяйство</w:t>
            </w:r>
          </w:p>
        </w:tc>
        <w:tc>
          <w:tcPr>
            <w:tcW w:w="2126"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208 0500 0000000 000 000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Жилищное хозяйство</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208 0501 0000000 000 000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208 0501 7100000 000 000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208 0501 7102000 244 225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208 0501 7102000 244 226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208 0501 7107240 244 225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Коммунальное хозяйство</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208 0502 0000000 000 000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3 452 000</w:t>
            </w:r>
          </w:p>
        </w:tc>
      </w:tr>
      <w:tr w:rsidR="002F120C" w:rsidRPr="002F120C" w:rsidTr="00072F84">
        <w:trPr>
          <w:trHeight w:val="85"/>
        </w:trPr>
        <w:tc>
          <w:tcPr>
            <w:tcW w:w="7817" w:type="dxa"/>
            <w:tcBorders>
              <w:top w:val="nil"/>
              <w:left w:val="single" w:sz="4" w:space="0" w:color="auto"/>
              <w:bottom w:val="single" w:sz="4" w:space="0" w:color="auto"/>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208 0502 7500000 000 000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F95938">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Бюджетные инвестиции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208 0502 7502000  244 225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F95938">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Бюджетные инвестиции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208 0502 7502000  244 310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F95938">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Поддержка  коммунального хозяйства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208 0502 9954000 452 530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2 500 000</w:t>
            </w:r>
          </w:p>
        </w:tc>
      </w:tr>
      <w:tr w:rsidR="002F120C" w:rsidRPr="002F120C" w:rsidTr="00F95938">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xml:space="preserve">Бюджетные инвестиции </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208 0502 9954000 452 530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2 500 000</w:t>
            </w:r>
          </w:p>
        </w:tc>
      </w:tr>
      <w:tr w:rsidR="002F120C" w:rsidRPr="002F120C" w:rsidTr="00F95938">
        <w:trPr>
          <w:trHeight w:val="85"/>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Бюджетные инвестиции в части компенсации выпадающих доходов ресурсоснабжающим рганизациям за счет стимулирующих субсидий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208 0502 9954000 831 290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952 000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Благоустройство</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208 0503 0000000 000 000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12 565 963</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i/>
                <w:iCs/>
                <w:sz w:val="16"/>
                <w:szCs w:val="16"/>
                <w:lang w:eastAsia="ru-RU"/>
              </w:rPr>
            </w:pPr>
            <w:r w:rsidRPr="002F120C">
              <w:rPr>
                <w:rFonts w:ascii="Times New Roman" w:eastAsia="Times New Roman" w:hAnsi="Times New Roman" w:cs="Times New Roman"/>
                <w:b/>
                <w:bCs/>
                <w:i/>
                <w:iCs/>
                <w:sz w:val="16"/>
                <w:szCs w:val="16"/>
                <w:lang w:eastAsia="ru-RU"/>
              </w:rPr>
              <w:t>Обеспечение деятельности подведомственных учреждений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11 138 818</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11 138 818</w:t>
            </w:r>
          </w:p>
        </w:tc>
      </w:tr>
      <w:tr w:rsidR="002F120C" w:rsidRPr="002F120C" w:rsidTr="005D3E2A">
        <w:trPr>
          <w:trHeight w:val="371"/>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208 0503 7606000 611 241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11 138 818</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i/>
                <w:iCs/>
                <w:sz w:val="16"/>
                <w:szCs w:val="16"/>
                <w:lang w:eastAsia="ru-RU"/>
              </w:rPr>
            </w:pPr>
            <w:r w:rsidRPr="002F120C">
              <w:rPr>
                <w:rFonts w:ascii="Times New Roman" w:eastAsia="Times New Roman" w:hAnsi="Times New Roman" w:cs="Times New Roman"/>
                <w:b/>
                <w:bCs/>
                <w:i/>
                <w:iCs/>
                <w:sz w:val="16"/>
                <w:szCs w:val="16"/>
                <w:lang w:eastAsia="ru-RU"/>
              </w:rPr>
              <w:t>Уличное освещение</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20805030000000 000 000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88"/>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Бюджетные инвестиции</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208 0503 7602000 244 225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2014-2016г"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208 0503 7002000 244 000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208 0503 7002000 244 226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208 0503 7007240 244 226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164"/>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i/>
                <w:iCs/>
                <w:sz w:val="16"/>
                <w:szCs w:val="16"/>
                <w:lang w:eastAsia="ru-RU"/>
              </w:rPr>
            </w:pPr>
            <w:r w:rsidRPr="002F120C">
              <w:rPr>
                <w:rFonts w:ascii="Times New Roman" w:eastAsia="Times New Roman" w:hAnsi="Times New Roman" w:cs="Times New Roman"/>
                <w:b/>
                <w:bCs/>
                <w:i/>
                <w:iCs/>
                <w:sz w:val="16"/>
                <w:szCs w:val="16"/>
                <w:lang w:eastAsia="ru-RU"/>
              </w:rPr>
              <w:t>Строительство и содержание автомобильных дорог и инженерных сооружений на них в границах городских округов и поселений в рамках благоустройства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211"/>
        </w:trPr>
        <w:tc>
          <w:tcPr>
            <w:tcW w:w="7817" w:type="dxa"/>
            <w:tcBorders>
              <w:top w:val="nil"/>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2014-2016г."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208 0503 7402000 000 000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208 0503 7402000 244 225</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i/>
                <w:iCs/>
                <w:sz w:val="16"/>
                <w:szCs w:val="16"/>
                <w:lang w:eastAsia="ru-RU"/>
              </w:rPr>
            </w:pPr>
            <w:r w:rsidRPr="002F120C">
              <w:rPr>
                <w:rFonts w:ascii="Times New Roman" w:eastAsia="Times New Roman" w:hAnsi="Times New Roman" w:cs="Times New Roman"/>
                <w:b/>
                <w:bCs/>
                <w:i/>
                <w:iCs/>
                <w:sz w:val="16"/>
                <w:szCs w:val="16"/>
                <w:lang w:eastAsia="ru-RU"/>
              </w:rPr>
              <w:t>Организация и содержание мест захоронения</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"Содержание мест захоронений на территории городского поселения Безенчук на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208 0503 7610000 000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208 0503 7612000 244 226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i/>
                <w:iCs/>
                <w:sz w:val="16"/>
                <w:szCs w:val="16"/>
                <w:lang w:eastAsia="ru-RU"/>
              </w:rPr>
            </w:pPr>
            <w:r w:rsidRPr="002F120C">
              <w:rPr>
                <w:rFonts w:ascii="Times New Roman" w:eastAsia="Times New Roman" w:hAnsi="Times New Roman" w:cs="Times New Roman"/>
                <w:b/>
                <w:bCs/>
                <w:i/>
                <w:iCs/>
                <w:sz w:val="16"/>
                <w:szCs w:val="16"/>
                <w:lang w:eastAsia="ru-RU"/>
              </w:rPr>
              <w:t>Прочие мероприятия по благоустройству городских округов и поселений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1 332 145</w:t>
            </w:r>
          </w:p>
        </w:tc>
      </w:tr>
      <w:tr w:rsidR="002F120C" w:rsidRPr="002F120C" w:rsidTr="005D3E2A">
        <w:trPr>
          <w:trHeight w:val="287"/>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2014-206гг"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1 332 145</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208 0503 7602000 240 000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1 332 145</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Прочие услуги</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208 0503 7602000 240 226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Увеличение стоимости основных средств</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208 0503 7602000 240 310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1 332 145</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208 0503 7602000 244 290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Прочие услуги</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208 0503 7607240 244 226</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0</w:t>
            </w:r>
          </w:p>
        </w:tc>
      </w:tr>
      <w:tr w:rsidR="002F120C" w:rsidRPr="002F120C" w:rsidTr="005D3E2A">
        <w:trPr>
          <w:trHeight w:val="300"/>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208 0503 9957821 540 251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95 000</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Культура и кинематография</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208 0800 0000000 000 000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Культура</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208 0801 0000000 000 000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3 757 831</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Расходы</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208 0801 0000000 000 000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3 707 831</w:t>
            </w:r>
          </w:p>
        </w:tc>
      </w:tr>
      <w:tr w:rsidR="002F120C" w:rsidRPr="002F120C" w:rsidTr="005D3E2A">
        <w:trPr>
          <w:trHeight w:val="85"/>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МП "Развитие культуры в гп Безенчук на 2014-2016гг"</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208 0801 7700000 000 000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3 707 831</w:t>
            </w:r>
          </w:p>
        </w:tc>
      </w:tr>
      <w:tr w:rsidR="002F120C" w:rsidRPr="002F120C" w:rsidTr="005D3E2A">
        <w:trPr>
          <w:trHeight w:val="193"/>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208 0801 7706000 621 241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2 804 961</w:t>
            </w:r>
          </w:p>
        </w:tc>
      </w:tr>
      <w:tr w:rsidR="002F120C" w:rsidRPr="002F120C" w:rsidTr="00072F84">
        <w:trPr>
          <w:trHeight w:val="461"/>
        </w:trPr>
        <w:tc>
          <w:tcPr>
            <w:tcW w:w="7817" w:type="dxa"/>
            <w:tcBorders>
              <w:top w:val="nil"/>
              <w:left w:val="single" w:sz="4" w:space="0" w:color="000000"/>
              <w:bottom w:val="single" w:sz="4" w:space="0" w:color="000000"/>
              <w:right w:val="single" w:sz="4" w:space="0" w:color="000000"/>
            </w:tcBorders>
            <w:shd w:val="clear" w:color="auto" w:fill="auto"/>
            <w:vAlign w:val="center"/>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Субсидии автономным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за счет областных стимулирующих субсидий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208 0801 7707228 621 241</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902 870</w:t>
            </w:r>
          </w:p>
        </w:tc>
      </w:tr>
      <w:tr w:rsidR="002F120C" w:rsidRPr="002F120C" w:rsidTr="00072F84">
        <w:trPr>
          <w:trHeight w:val="321"/>
        </w:trPr>
        <w:tc>
          <w:tcPr>
            <w:tcW w:w="781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передаваемые бюджетам городских поселений на государственную поддержку лучших работников муниципальных учреждений культуры, находящихся на территориях сельских поселений</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208 0801 9085148 350 290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50 000</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Социальное обеспечение населения</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208 1003 0000000 000 000</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b/>
                <w:bCs/>
                <w:sz w:val="16"/>
                <w:szCs w:val="16"/>
                <w:lang w:eastAsia="ru-RU"/>
              </w:rPr>
            </w:pPr>
            <w:r w:rsidRPr="002F120C">
              <w:rPr>
                <w:rFonts w:ascii="Times New Roman" w:eastAsia="Times New Roman" w:hAnsi="Times New Roman" w:cs="Times New Roman"/>
                <w:b/>
                <w:bCs/>
                <w:sz w:val="16"/>
                <w:szCs w:val="16"/>
                <w:lang w:eastAsia="ru-RU"/>
              </w:rPr>
              <w:t>217 937</w:t>
            </w:r>
          </w:p>
        </w:tc>
      </w:tr>
      <w:tr w:rsidR="002F120C" w:rsidRPr="002F120C" w:rsidTr="00072F84">
        <w:trPr>
          <w:trHeight w:val="85"/>
        </w:trPr>
        <w:tc>
          <w:tcPr>
            <w:tcW w:w="7817" w:type="dxa"/>
            <w:tcBorders>
              <w:top w:val="nil"/>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Предоставление социальных выплат населению (01)</w:t>
            </w:r>
          </w:p>
        </w:tc>
        <w:tc>
          <w:tcPr>
            <w:tcW w:w="2126" w:type="dxa"/>
            <w:tcBorders>
              <w:top w:val="nil"/>
              <w:left w:val="nil"/>
              <w:bottom w:val="single" w:sz="4" w:space="0" w:color="000000"/>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208 1003 9907980 321 262</w:t>
            </w:r>
          </w:p>
        </w:tc>
        <w:tc>
          <w:tcPr>
            <w:tcW w:w="1139" w:type="dxa"/>
            <w:tcBorders>
              <w:top w:val="nil"/>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85"/>
        </w:trPr>
        <w:tc>
          <w:tcPr>
            <w:tcW w:w="7817" w:type="dxa"/>
            <w:tcBorders>
              <w:top w:val="nil"/>
              <w:left w:val="single" w:sz="4" w:space="0" w:color="000000"/>
              <w:bottom w:val="nil"/>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Предоставление социальных выплат населению (03)</w:t>
            </w:r>
          </w:p>
        </w:tc>
        <w:tc>
          <w:tcPr>
            <w:tcW w:w="2126" w:type="dxa"/>
            <w:tcBorders>
              <w:top w:val="nil"/>
              <w:left w:val="nil"/>
              <w:bottom w:val="nil"/>
              <w:right w:val="single" w:sz="4" w:space="0" w:color="000000"/>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208 1003 99079800 321 262</w:t>
            </w:r>
          </w:p>
        </w:tc>
        <w:tc>
          <w:tcPr>
            <w:tcW w:w="1139"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377"/>
        </w:trPr>
        <w:tc>
          <w:tcPr>
            <w:tcW w:w="7817" w:type="dxa"/>
            <w:tcBorders>
              <w:top w:val="single" w:sz="4" w:space="0" w:color="000000"/>
              <w:left w:val="single" w:sz="4" w:space="0" w:color="000000"/>
              <w:bottom w:val="single" w:sz="4" w:space="0" w:color="000000"/>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lastRenderedPageBreak/>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соглашениями(01)</w:t>
            </w:r>
          </w:p>
        </w:tc>
        <w:tc>
          <w:tcPr>
            <w:tcW w:w="2126" w:type="dxa"/>
            <w:tcBorders>
              <w:top w:val="single" w:sz="4" w:space="0" w:color="auto"/>
              <w:left w:val="nil"/>
              <w:bottom w:val="single" w:sz="4" w:space="0" w:color="auto"/>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208 1003 9907980 540 251</w:t>
            </w:r>
          </w:p>
        </w:tc>
        <w:tc>
          <w:tcPr>
            <w:tcW w:w="1139" w:type="dxa"/>
            <w:tcBorders>
              <w:top w:val="single" w:sz="4" w:space="0" w:color="auto"/>
              <w:left w:val="single" w:sz="4" w:space="0" w:color="auto"/>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 </w:t>
            </w:r>
          </w:p>
        </w:tc>
      </w:tr>
      <w:tr w:rsidR="002F120C" w:rsidRPr="002F120C" w:rsidTr="00072F84">
        <w:trPr>
          <w:trHeight w:val="385"/>
        </w:trPr>
        <w:tc>
          <w:tcPr>
            <w:tcW w:w="7817" w:type="dxa"/>
            <w:tcBorders>
              <w:top w:val="nil"/>
              <w:left w:val="single" w:sz="4" w:space="0" w:color="000000"/>
              <w:bottom w:val="nil"/>
              <w:right w:val="single" w:sz="4" w:space="0" w:color="000000"/>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соглашениями(03)</w:t>
            </w:r>
          </w:p>
        </w:tc>
        <w:tc>
          <w:tcPr>
            <w:tcW w:w="2126" w:type="dxa"/>
            <w:tcBorders>
              <w:top w:val="nil"/>
              <w:left w:val="nil"/>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208 1003 9907980 540 251</w:t>
            </w:r>
          </w:p>
        </w:tc>
        <w:tc>
          <w:tcPr>
            <w:tcW w:w="1139" w:type="dxa"/>
            <w:tcBorders>
              <w:top w:val="single" w:sz="4" w:space="0" w:color="auto"/>
              <w:left w:val="single" w:sz="4" w:space="0" w:color="auto"/>
              <w:bottom w:val="nil"/>
              <w:right w:val="single" w:sz="4" w:space="0" w:color="auto"/>
            </w:tcBorders>
            <w:shd w:val="clear" w:color="auto" w:fill="auto"/>
            <w:noWrap/>
            <w:vAlign w:val="center"/>
            <w:hideMark/>
          </w:tcPr>
          <w:p w:rsidR="002F120C" w:rsidRPr="002F120C" w:rsidRDefault="002F120C" w:rsidP="002F120C">
            <w:pPr>
              <w:spacing w:after="0" w:line="240" w:lineRule="auto"/>
              <w:jc w:val="center"/>
              <w:rPr>
                <w:rFonts w:ascii="Times New Roman" w:eastAsia="Times New Roman" w:hAnsi="Times New Roman" w:cs="Times New Roman"/>
                <w:sz w:val="16"/>
                <w:szCs w:val="16"/>
                <w:lang w:eastAsia="ru-RU"/>
              </w:rPr>
            </w:pPr>
            <w:r w:rsidRPr="002F120C">
              <w:rPr>
                <w:rFonts w:ascii="Times New Roman" w:eastAsia="Times New Roman" w:hAnsi="Times New Roman" w:cs="Times New Roman"/>
                <w:sz w:val="16"/>
                <w:szCs w:val="16"/>
                <w:lang w:eastAsia="ru-RU"/>
              </w:rPr>
              <w:t>217 937</w:t>
            </w:r>
          </w:p>
        </w:tc>
      </w:tr>
      <w:tr w:rsidR="002F120C" w:rsidRPr="002F120C" w:rsidTr="00072F84">
        <w:trPr>
          <w:trHeight w:val="85"/>
        </w:trPr>
        <w:tc>
          <w:tcPr>
            <w:tcW w:w="78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0"/>
                <w:szCs w:val="20"/>
                <w:lang w:eastAsia="ru-RU"/>
              </w:rPr>
            </w:pPr>
            <w:r w:rsidRPr="002F120C">
              <w:rPr>
                <w:rFonts w:ascii="Times New Roman" w:eastAsia="Times New Roman" w:hAnsi="Times New Roman" w:cs="Times New Roman"/>
                <w:sz w:val="20"/>
                <w:szCs w:val="20"/>
                <w:lang w:eastAsia="ru-RU"/>
              </w:rPr>
              <w:t>Результат исполнения бюджета (дефицит "-", профицит "+")</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center"/>
              <w:rPr>
                <w:rFonts w:ascii="Arial CYR" w:eastAsia="Times New Roman" w:hAnsi="Arial CYR" w:cs="Arial CYR"/>
                <w:sz w:val="20"/>
                <w:szCs w:val="20"/>
                <w:lang w:eastAsia="ru-RU"/>
              </w:rPr>
            </w:pPr>
            <w:r w:rsidRPr="002F120C">
              <w:rPr>
                <w:rFonts w:ascii="Arial CYR" w:eastAsia="Times New Roman" w:hAnsi="Arial CYR" w:cs="Arial CYR"/>
                <w:sz w:val="20"/>
                <w:szCs w:val="20"/>
                <w:lang w:eastAsia="ru-RU"/>
              </w:rPr>
              <w:t>х</w:t>
            </w:r>
          </w:p>
        </w:tc>
        <w:tc>
          <w:tcPr>
            <w:tcW w:w="1139" w:type="dxa"/>
            <w:tcBorders>
              <w:top w:val="single" w:sz="4" w:space="0" w:color="auto"/>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1 672 518</w:t>
            </w:r>
          </w:p>
        </w:tc>
      </w:tr>
    </w:tbl>
    <w:p w:rsidR="005B3F13" w:rsidRDefault="005B3F13" w:rsidP="00EB0025">
      <w:pPr>
        <w:spacing w:after="0" w:line="240" w:lineRule="auto"/>
        <w:jc w:val="both"/>
        <w:rPr>
          <w:rFonts w:ascii="Times New Roman" w:eastAsia="Calibri" w:hAnsi="Times New Roman" w:cs="Times New Roman"/>
          <w:b/>
          <w:sz w:val="8"/>
          <w:szCs w:val="8"/>
        </w:rPr>
      </w:pPr>
    </w:p>
    <w:p w:rsidR="003F2FB6" w:rsidRPr="00566175" w:rsidRDefault="003F2FB6" w:rsidP="003F2FB6">
      <w:pPr>
        <w:pStyle w:val="ad"/>
        <w:jc w:val="right"/>
        <w:rPr>
          <w:sz w:val="20"/>
          <w:szCs w:val="20"/>
        </w:rPr>
      </w:pPr>
      <w:r w:rsidRPr="00566175">
        <w:rPr>
          <w:sz w:val="20"/>
          <w:szCs w:val="20"/>
        </w:rPr>
        <w:t xml:space="preserve">Приложение № </w:t>
      </w:r>
      <w:r>
        <w:rPr>
          <w:sz w:val="20"/>
          <w:szCs w:val="20"/>
        </w:rPr>
        <w:t>3</w:t>
      </w:r>
    </w:p>
    <w:p w:rsidR="003F2FB6" w:rsidRPr="00566175" w:rsidRDefault="003F2FB6" w:rsidP="003F2FB6">
      <w:pPr>
        <w:pStyle w:val="ad"/>
        <w:jc w:val="right"/>
        <w:rPr>
          <w:sz w:val="20"/>
          <w:szCs w:val="20"/>
        </w:rPr>
      </w:pPr>
      <w:r w:rsidRPr="00566175">
        <w:rPr>
          <w:sz w:val="20"/>
          <w:szCs w:val="20"/>
        </w:rPr>
        <w:t>к решению Собрания представителей</w:t>
      </w:r>
    </w:p>
    <w:p w:rsidR="003F2FB6" w:rsidRPr="00566175" w:rsidRDefault="00096517" w:rsidP="003F2FB6">
      <w:pPr>
        <w:pStyle w:val="ad"/>
        <w:jc w:val="right"/>
        <w:rPr>
          <w:sz w:val="20"/>
          <w:szCs w:val="20"/>
        </w:rPr>
      </w:pPr>
      <w:r w:rsidRPr="00566175">
        <w:rPr>
          <w:sz w:val="20"/>
          <w:szCs w:val="20"/>
        </w:rPr>
        <w:fldChar w:fldCharType="begin"/>
      </w:r>
      <w:r w:rsidR="003F2FB6" w:rsidRPr="00566175">
        <w:rPr>
          <w:sz w:val="20"/>
          <w:szCs w:val="20"/>
        </w:rPr>
        <w:instrText xml:space="preserve"> MERGEFIELD "статус_поселения_в_родительном_падеже" </w:instrText>
      </w:r>
      <w:r w:rsidRPr="00566175">
        <w:rPr>
          <w:sz w:val="20"/>
          <w:szCs w:val="20"/>
        </w:rPr>
        <w:fldChar w:fldCharType="separate"/>
      </w:r>
      <w:r w:rsidR="003F2FB6" w:rsidRPr="00566175">
        <w:rPr>
          <w:noProof/>
          <w:sz w:val="20"/>
          <w:szCs w:val="20"/>
        </w:rPr>
        <w:t>городского</w:t>
      </w:r>
      <w:r w:rsidRPr="00566175">
        <w:rPr>
          <w:sz w:val="20"/>
          <w:szCs w:val="20"/>
        </w:rPr>
        <w:fldChar w:fldCharType="end"/>
      </w:r>
      <w:r w:rsidR="003F2FB6" w:rsidRPr="00566175">
        <w:rPr>
          <w:sz w:val="20"/>
          <w:szCs w:val="20"/>
        </w:rPr>
        <w:t xml:space="preserve"> поселения </w:t>
      </w:r>
      <w:r w:rsidRPr="00566175">
        <w:rPr>
          <w:sz w:val="20"/>
          <w:szCs w:val="20"/>
        </w:rPr>
        <w:fldChar w:fldCharType="begin"/>
      </w:r>
      <w:r w:rsidR="003F2FB6" w:rsidRPr="00566175">
        <w:rPr>
          <w:sz w:val="20"/>
          <w:szCs w:val="20"/>
        </w:rPr>
        <w:instrText xml:space="preserve"> MERGEFIELD поселение </w:instrText>
      </w:r>
      <w:r w:rsidRPr="00566175">
        <w:rPr>
          <w:sz w:val="20"/>
          <w:szCs w:val="20"/>
        </w:rPr>
        <w:fldChar w:fldCharType="separate"/>
      </w:r>
      <w:r w:rsidR="003F2FB6" w:rsidRPr="00566175">
        <w:rPr>
          <w:noProof/>
          <w:sz w:val="20"/>
          <w:szCs w:val="20"/>
        </w:rPr>
        <w:t>Безенчук</w:t>
      </w:r>
      <w:r w:rsidRPr="00566175">
        <w:rPr>
          <w:sz w:val="20"/>
          <w:szCs w:val="20"/>
        </w:rPr>
        <w:fldChar w:fldCharType="end"/>
      </w:r>
    </w:p>
    <w:p w:rsidR="003F2FB6" w:rsidRPr="00566175" w:rsidRDefault="003F2FB6" w:rsidP="003F2FB6">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Pr>
          <w:sz w:val="20"/>
          <w:szCs w:val="20"/>
        </w:rPr>
        <w:t>3</w:t>
      </w:r>
      <w:r w:rsidRPr="00566175">
        <w:rPr>
          <w:sz w:val="20"/>
          <w:szCs w:val="20"/>
        </w:rPr>
        <w:t>/7</w:t>
      </w:r>
      <w:r>
        <w:rPr>
          <w:sz w:val="20"/>
          <w:szCs w:val="20"/>
        </w:rPr>
        <w:t>6</w:t>
      </w:r>
    </w:p>
    <w:p w:rsidR="005B3F13" w:rsidRDefault="005B3F13" w:rsidP="00EB0025">
      <w:pPr>
        <w:spacing w:after="0" w:line="240" w:lineRule="auto"/>
        <w:jc w:val="both"/>
        <w:rPr>
          <w:rFonts w:ascii="Times New Roman" w:eastAsia="Calibri" w:hAnsi="Times New Roman" w:cs="Times New Roman"/>
          <w:b/>
          <w:sz w:val="8"/>
          <w:szCs w:val="8"/>
        </w:rPr>
      </w:pPr>
    </w:p>
    <w:tbl>
      <w:tblPr>
        <w:tblW w:w="11166" w:type="dxa"/>
        <w:tblInd w:w="89" w:type="dxa"/>
        <w:tblLayout w:type="fixed"/>
        <w:tblLook w:val="04A0"/>
      </w:tblPr>
      <w:tblGrid>
        <w:gridCol w:w="7957"/>
        <w:gridCol w:w="2075"/>
        <w:gridCol w:w="1134"/>
      </w:tblGrid>
      <w:tr w:rsidR="00A04A30" w:rsidRPr="002F120C" w:rsidTr="00A04A30">
        <w:trPr>
          <w:trHeight w:val="95"/>
        </w:trPr>
        <w:tc>
          <w:tcPr>
            <w:tcW w:w="11166" w:type="dxa"/>
            <w:gridSpan w:val="3"/>
            <w:tcBorders>
              <w:top w:val="nil"/>
              <w:left w:val="nil"/>
              <w:right w:val="nil"/>
            </w:tcBorders>
            <w:shd w:val="clear" w:color="auto" w:fill="auto"/>
            <w:noWrap/>
            <w:vAlign w:val="bottom"/>
            <w:hideMark/>
          </w:tcPr>
          <w:p w:rsidR="00A04A30" w:rsidRPr="00A04A30" w:rsidRDefault="00A04A30" w:rsidP="00A04A30">
            <w:pPr>
              <w:spacing w:after="0" w:line="240" w:lineRule="auto"/>
              <w:jc w:val="center"/>
              <w:rPr>
                <w:rFonts w:ascii="Times New Roman" w:eastAsia="Times New Roman" w:hAnsi="Times New Roman" w:cs="Times New Roman"/>
                <w:b/>
                <w:lang w:eastAsia="ru-RU"/>
              </w:rPr>
            </w:pPr>
            <w:r w:rsidRPr="00A04A30">
              <w:rPr>
                <w:rFonts w:ascii="Times New Roman" w:eastAsia="Times New Roman" w:hAnsi="Times New Roman" w:cs="Times New Roman"/>
                <w:b/>
                <w:lang w:eastAsia="ru-RU"/>
              </w:rPr>
              <w:t>3. Источники финансирования дефицита бюджета</w:t>
            </w:r>
          </w:p>
        </w:tc>
      </w:tr>
      <w:tr w:rsidR="002F120C" w:rsidRPr="002F120C" w:rsidTr="00A04A30">
        <w:trPr>
          <w:trHeight w:val="487"/>
        </w:trPr>
        <w:tc>
          <w:tcPr>
            <w:tcW w:w="7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jc w:val="center"/>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Наименование источника</w:t>
            </w:r>
          </w:p>
        </w:tc>
        <w:tc>
          <w:tcPr>
            <w:tcW w:w="2075" w:type="dxa"/>
            <w:tcBorders>
              <w:top w:val="single" w:sz="4" w:space="0" w:color="auto"/>
              <w:left w:val="nil"/>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jc w:val="center"/>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Код источника финансирования по бюджетной классификации</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F120C" w:rsidRPr="002F120C" w:rsidRDefault="002F120C" w:rsidP="002F120C">
            <w:pPr>
              <w:spacing w:after="0" w:line="240" w:lineRule="auto"/>
              <w:jc w:val="center"/>
              <w:rPr>
                <w:rFonts w:ascii="Times New Roman" w:eastAsia="Times New Roman" w:hAnsi="Times New Roman" w:cs="Times New Roman"/>
                <w:sz w:val="20"/>
                <w:szCs w:val="20"/>
                <w:lang w:eastAsia="ru-RU"/>
              </w:rPr>
            </w:pPr>
            <w:r w:rsidRPr="002F120C">
              <w:rPr>
                <w:rFonts w:ascii="Times New Roman" w:eastAsia="Times New Roman" w:hAnsi="Times New Roman" w:cs="Times New Roman"/>
                <w:sz w:val="20"/>
                <w:szCs w:val="20"/>
                <w:lang w:eastAsia="ru-RU"/>
              </w:rPr>
              <w:t>Исполнено, рублей</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ИСТОЧНИКИ ВНУТРЕННЕГО ФИНАНСИРОВАНИЯ ДЕФИЦИТОВ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i/>
                <w:iCs/>
                <w:sz w:val="18"/>
                <w:szCs w:val="18"/>
                <w:lang w:eastAsia="ru-RU"/>
              </w:rPr>
            </w:pPr>
            <w:r w:rsidRPr="002F120C">
              <w:rPr>
                <w:rFonts w:ascii="Times New Roman" w:eastAsia="Times New Roman" w:hAnsi="Times New Roman" w:cs="Times New Roman"/>
                <w:b/>
                <w:bCs/>
                <w:i/>
                <w:iCs/>
                <w:sz w:val="18"/>
                <w:szCs w:val="18"/>
                <w:lang w:eastAsia="ru-RU"/>
              </w:rPr>
              <w:t xml:space="preserve"> 01 00 00 00 00 0000 000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1 379 482</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0"/>
                <w:szCs w:val="20"/>
                <w:lang w:eastAsia="ru-RU"/>
              </w:rPr>
            </w:pPr>
            <w:r w:rsidRPr="002F120C">
              <w:rPr>
                <w:rFonts w:ascii="Times New Roman" w:eastAsia="Times New Roman" w:hAnsi="Times New Roman" w:cs="Times New Roman"/>
                <w:sz w:val="20"/>
                <w:szCs w:val="20"/>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color w:val="000000"/>
                <w:sz w:val="18"/>
                <w:szCs w:val="18"/>
                <w:lang w:eastAsia="ru-RU"/>
              </w:rPr>
            </w:pPr>
            <w:r w:rsidRPr="002F120C">
              <w:rPr>
                <w:rFonts w:ascii="Times New Roman" w:eastAsia="Times New Roman" w:hAnsi="Times New Roman" w:cs="Times New Roman"/>
                <w:b/>
                <w:bCs/>
                <w:color w:val="000000"/>
                <w:sz w:val="18"/>
                <w:szCs w:val="18"/>
                <w:lang w:eastAsia="ru-RU"/>
              </w:rPr>
              <w:t xml:space="preserve">Кредиты кредитных организаций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 01 02 00 00 00 0000 000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3 052 000</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Получение кредитов от кредитных организаций в валюте Российской Федерации</w:t>
            </w:r>
          </w:p>
        </w:tc>
        <w:tc>
          <w:tcPr>
            <w:tcW w:w="2075" w:type="dxa"/>
            <w:tcBorders>
              <w:top w:val="nil"/>
              <w:left w:val="nil"/>
              <w:bottom w:val="single" w:sz="4" w:space="0" w:color="auto"/>
              <w:right w:val="single" w:sz="4" w:space="0" w:color="auto"/>
            </w:tcBorders>
            <w:shd w:val="clear" w:color="auto" w:fill="auto"/>
            <w:noWrap/>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01 02 00 00 00 0000 700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3 052 000</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Получение кредитов от кредитных организаций бюджетом поселений в валюте Российской Федерации</w:t>
            </w:r>
          </w:p>
        </w:tc>
        <w:tc>
          <w:tcPr>
            <w:tcW w:w="2075" w:type="dxa"/>
            <w:tcBorders>
              <w:top w:val="nil"/>
              <w:left w:val="nil"/>
              <w:bottom w:val="single" w:sz="4" w:space="0" w:color="auto"/>
              <w:right w:val="single" w:sz="4" w:space="0" w:color="auto"/>
            </w:tcBorders>
            <w:shd w:val="clear" w:color="auto" w:fill="auto"/>
            <w:noWrap/>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01 02 00 00 10 0000 710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3 052 000</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Погашение кредитов, предоставленных кредитными организациями в валюте Российской Федерации </w:t>
            </w:r>
          </w:p>
        </w:tc>
        <w:tc>
          <w:tcPr>
            <w:tcW w:w="2075" w:type="dxa"/>
            <w:tcBorders>
              <w:top w:val="nil"/>
              <w:left w:val="nil"/>
              <w:bottom w:val="single" w:sz="4" w:space="0" w:color="auto"/>
              <w:right w:val="single" w:sz="4" w:space="0" w:color="auto"/>
            </w:tcBorders>
            <w:shd w:val="clear" w:color="auto" w:fill="auto"/>
            <w:noWrap/>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01 02 00 00 00 0000 800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Погашение бюджетом поселения кредитов от кредитных организаций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01 02 00 00 10 0000 810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color w:val="000000"/>
                <w:sz w:val="18"/>
                <w:szCs w:val="18"/>
                <w:lang w:eastAsia="ru-RU"/>
              </w:rPr>
            </w:pPr>
            <w:r w:rsidRPr="002F120C">
              <w:rPr>
                <w:rFonts w:ascii="Times New Roman" w:eastAsia="Times New Roman" w:hAnsi="Times New Roman" w:cs="Times New Roman"/>
                <w:b/>
                <w:bCs/>
                <w:color w:val="000000"/>
                <w:sz w:val="18"/>
                <w:szCs w:val="18"/>
                <w:lang w:eastAsia="ru-RU"/>
              </w:rPr>
              <w:t xml:space="preserve">Бюджетные кредиты от других бюджетов бюджетной системы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 01 03 00 00 00 0000 000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A04A30">
        <w:trPr>
          <w:trHeight w:val="16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Получение бюджетных кредитов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01 03 00 00 00 0000 700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8"/>
                <w:szCs w:val="28"/>
                <w:lang w:eastAsia="ru-RU"/>
              </w:rPr>
            </w:pPr>
            <w:r w:rsidRPr="002F120C">
              <w:rPr>
                <w:rFonts w:ascii="Times New Roman" w:eastAsia="Times New Roman" w:hAnsi="Times New Roman" w:cs="Times New Roman"/>
                <w:sz w:val="28"/>
                <w:szCs w:val="28"/>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01 03 00 00 10 0000 710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8"/>
                <w:szCs w:val="28"/>
                <w:lang w:eastAsia="ru-RU"/>
              </w:rPr>
            </w:pPr>
            <w:r w:rsidRPr="002F120C">
              <w:rPr>
                <w:rFonts w:ascii="Times New Roman" w:eastAsia="Times New Roman" w:hAnsi="Times New Roman" w:cs="Times New Roman"/>
                <w:sz w:val="28"/>
                <w:szCs w:val="28"/>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01 03 00 00 00 0000 800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8"/>
                <w:szCs w:val="28"/>
                <w:lang w:eastAsia="ru-RU"/>
              </w:rPr>
            </w:pPr>
            <w:r w:rsidRPr="002F120C">
              <w:rPr>
                <w:rFonts w:ascii="Times New Roman" w:eastAsia="Times New Roman" w:hAnsi="Times New Roman" w:cs="Times New Roman"/>
                <w:sz w:val="28"/>
                <w:szCs w:val="28"/>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01 03 00 00 10 0000 810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b/>
                <w:bCs/>
                <w:sz w:val="20"/>
                <w:szCs w:val="20"/>
                <w:lang w:eastAsia="ru-RU"/>
              </w:rPr>
            </w:pPr>
            <w:r w:rsidRPr="002F120C">
              <w:rPr>
                <w:rFonts w:ascii="Times New Roman" w:eastAsia="Times New Roman" w:hAnsi="Times New Roman" w:cs="Times New Roman"/>
                <w:b/>
                <w:bCs/>
                <w:sz w:val="20"/>
                <w:szCs w:val="20"/>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Изменение остатков средств на счетах по учету средств бюджета</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 01 05 00 00 00 0000 000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-1 672 518</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Увеличение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01 05 00 00 00 0000 500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26 746 472</w:t>
            </w:r>
          </w:p>
        </w:tc>
      </w:tr>
      <w:tr w:rsidR="002F120C" w:rsidRPr="002F120C" w:rsidTr="00A04A30">
        <w:trPr>
          <w:trHeight w:val="300"/>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Увеличение прочих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01 05 02 00 00 0000 500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26 746 472</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01 05 02 01 00 0000 510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26 746 472</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Увеличение прочих остатков денежных средств бюджета поселения</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01 05 02 01 10 0000 510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26 746 472</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Уменьшение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01 05 00 00 00 0000 600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25 073 954</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Уменьшение прочих остатков средств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01 05 02 00 00 0000 600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25 073 954</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01 05 02 01 00 0000 610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25 073 954</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Уменьшение прочих остатков денежных средств бюджета поселения</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01 05 02 01 10 0000 610</w:t>
            </w:r>
          </w:p>
        </w:tc>
        <w:tc>
          <w:tcPr>
            <w:tcW w:w="1134" w:type="dxa"/>
            <w:tcBorders>
              <w:top w:val="nil"/>
              <w:left w:val="nil"/>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jc w:val="right"/>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25 073 954</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b/>
                <w:bCs/>
                <w:i/>
                <w:iCs/>
                <w:sz w:val="24"/>
                <w:szCs w:val="24"/>
                <w:lang w:eastAsia="ru-RU"/>
              </w:rPr>
            </w:pPr>
            <w:r w:rsidRPr="002F120C">
              <w:rPr>
                <w:rFonts w:ascii="Times New Roman" w:eastAsia="Times New Roman" w:hAnsi="Times New Roman" w:cs="Times New Roman"/>
                <w:b/>
                <w:bCs/>
                <w:i/>
                <w:iCs/>
                <w:sz w:val="24"/>
                <w:szCs w:val="24"/>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Иные источники внутреннего финансирования дефицитов бюджетов</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 01 06 00 00 00 0000 000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i/>
                <w:iCs/>
                <w:sz w:val="24"/>
                <w:szCs w:val="24"/>
                <w:lang w:eastAsia="ru-RU"/>
              </w:rPr>
            </w:pPr>
            <w:r w:rsidRPr="002F120C">
              <w:rPr>
                <w:rFonts w:ascii="Times New Roman" w:eastAsia="Times New Roman" w:hAnsi="Times New Roman" w:cs="Times New Roman"/>
                <w:i/>
                <w:iCs/>
                <w:sz w:val="24"/>
                <w:szCs w:val="24"/>
                <w:lang w:eastAsia="ru-RU"/>
              </w:rPr>
              <w:t> </w:t>
            </w:r>
          </w:p>
        </w:tc>
      </w:tr>
      <w:tr w:rsidR="002F120C" w:rsidRPr="002F120C" w:rsidTr="00A04A30">
        <w:trPr>
          <w:trHeight w:val="85"/>
        </w:trPr>
        <w:tc>
          <w:tcPr>
            <w:tcW w:w="7957" w:type="dxa"/>
            <w:tcBorders>
              <w:top w:val="single" w:sz="4" w:space="0" w:color="969696"/>
              <w:left w:val="single" w:sz="4" w:space="0" w:color="auto"/>
              <w:bottom w:val="single" w:sz="4" w:space="0" w:color="969696"/>
              <w:right w:val="single" w:sz="4" w:space="0" w:color="969696"/>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Исполнение государственных и муниципальных гарантий в валюте Российской Федерации</w:t>
            </w:r>
          </w:p>
        </w:tc>
        <w:tc>
          <w:tcPr>
            <w:tcW w:w="2075" w:type="dxa"/>
            <w:tcBorders>
              <w:top w:val="single" w:sz="4" w:space="0" w:color="969696"/>
              <w:left w:val="single" w:sz="4" w:space="0" w:color="auto"/>
              <w:bottom w:val="single" w:sz="4" w:space="0" w:color="969696"/>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01 06 04 00 00 0000 000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8"/>
                <w:szCs w:val="28"/>
                <w:lang w:eastAsia="ru-RU"/>
              </w:rPr>
            </w:pPr>
            <w:r w:rsidRPr="002F120C">
              <w:rPr>
                <w:rFonts w:ascii="Times New Roman" w:eastAsia="Times New Roman" w:hAnsi="Times New Roman" w:cs="Times New Roman"/>
                <w:sz w:val="28"/>
                <w:szCs w:val="28"/>
                <w:lang w:eastAsia="ru-RU"/>
              </w:rPr>
              <w:t> </w:t>
            </w:r>
          </w:p>
        </w:tc>
      </w:tr>
      <w:tr w:rsidR="002F120C" w:rsidRPr="002F120C" w:rsidTr="00A04A30">
        <w:trPr>
          <w:trHeight w:val="318"/>
        </w:trPr>
        <w:tc>
          <w:tcPr>
            <w:tcW w:w="7957" w:type="dxa"/>
            <w:tcBorders>
              <w:top w:val="nil"/>
              <w:left w:val="single" w:sz="4" w:space="0" w:color="auto"/>
              <w:bottom w:val="single" w:sz="4" w:space="0" w:color="969696"/>
              <w:right w:val="single" w:sz="4" w:space="0" w:color="969696"/>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5" w:type="dxa"/>
            <w:tcBorders>
              <w:top w:val="nil"/>
              <w:left w:val="single" w:sz="4" w:space="0" w:color="auto"/>
              <w:bottom w:val="single" w:sz="4" w:space="0" w:color="969696"/>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01 06 04 00 00 0000 800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i/>
                <w:iCs/>
                <w:sz w:val="24"/>
                <w:szCs w:val="24"/>
                <w:lang w:eastAsia="ru-RU"/>
              </w:rPr>
            </w:pPr>
            <w:r w:rsidRPr="002F120C">
              <w:rPr>
                <w:rFonts w:ascii="Times New Roman" w:eastAsia="Times New Roman" w:hAnsi="Times New Roman" w:cs="Times New Roman"/>
                <w:i/>
                <w:iCs/>
                <w:sz w:val="24"/>
                <w:szCs w:val="24"/>
                <w:lang w:eastAsia="ru-RU"/>
              </w:rPr>
              <w:t> </w:t>
            </w:r>
          </w:p>
        </w:tc>
      </w:tr>
      <w:tr w:rsidR="002F120C" w:rsidRPr="002F120C" w:rsidTr="00A04A30">
        <w:trPr>
          <w:trHeight w:val="270"/>
        </w:trPr>
        <w:tc>
          <w:tcPr>
            <w:tcW w:w="7957" w:type="dxa"/>
            <w:tcBorders>
              <w:top w:val="nil"/>
              <w:left w:val="single" w:sz="4" w:space="0" w:color="auto"/>
              <w:bottom w:val="single" w:sz="4" w:space="0" w:color="969696"/>
              <w:right w:val="single" w:sz="4" w:space="0" w:color="969696"/>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2075" w:type="dxa"/>
            <w:tcBorders>
              <w:top w:val="nil"/>
              <w:left w:val="single" w:sz="4" w:space="0" w:color="auto"/>
              <w:bottom w:val="single" w:sz="4" w:space="0" w:color="969696"/>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01 06 04 00 01 0000 810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8"/>
                <w:szCs w:val="28"/>
                <w:lang w:eastAsia="ru-RU"/>
              </w:rPr>
            </w:pPr>
            <w:r w:rsidRPr="002F120C">
              <w:rPr>
                <w:rFonts w:ascii="Times New Roman" w:eastAsia="Times New Roman" w:hAnsi="Times New Roman" w:cs="Times New Roman"/>
                <w:sz w:val="28"/>
                <w:szCs w:val="28"/>
                <w:lang w:eastAsia="ru-RU"/>
              </w:rPr>
              <w:t> </w:t>
            </w:r>
          </w:p>
        </w:tc>
      </w:tr>
      <w:tr w:rsidR="002F120C" w:rsidRPr="002F120C" w:rsidTr="00A04A30">
        <w:trPr>
          <w:trHeight w:val="85"/>
        </w:trPr>
        <w:tc>
          <w:tcPr>
            <w:tcW w:w="7957" w:type="dxa"/>
            <w:tcBorders>
              <w:top w:val="single" w:sz="4" w:space="0" w:color="auto"/>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Бюджетные кредиты, предоставленные внутри страны в валюте Российской Федерации </w:t>
            </w:r>
          </w:p>
        </w:tc>
        <w:tc>
          <w:tcPr>
            <w:tcW w:w="2075" w:type="dxa"/>
            <w:tcBorders>
              <w:top w:val="single" w:sz="4" w:space="0" w:color="auto"/>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b/>
                <w:bCs/>
                <w:sz w:val="18"/>
                <w:szCs w:val="18"/>
                <w:lang w:eastAsia="ru-RU"/>
              </w:rPr>
            </w:pPr>
            <w:r w:rsidRPr="002F120C">
              <w:rPr>
                <w:rFonts w:ascii="Times New Roman" w:eastAsia="Times New Roman" w:hAnsi="Times New Roman" w:cs="Times New Roman"/>
                <w:b/>
                <w:bCs/>
                <w:sz w:val="18"/>
                <w:szCs w:val="18"/>
                <w:lang w:eastAsia="ru-RU"/>
              </w:rPr>
              <w:t xml:space="preserve"> 01 06 05 00 00 0000 000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A04A30">
        <w:trPr>
          <w:trHeight w:val="157"/>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color w:val="000000"/>
                <w:sz w:val="18"/>
                <w:szCs w:val="18"/>
                <w:lang w:eastAsia="ru-RU"/>
              </w:rPr>
            </w:pPr>
            <w:r w:rsidRPr="002F120C">
              <w:rPr>
                <w:rFonts w:ascii="Times New Roman" w:eastAsia="Times New Roman" w:hAnsi="Times New Roman" w:cs="Times New Roman"/>
                <w:color w:val="000000"/>
                <w:sz w:val="18"/>
                <w:szCs w:val="18"/>
                <w:lang w:eastAsia="ru-RU"/>
              </w:rPr>
              <w:t xml:space="preserve">Возврат бюджетных кредитов, предоставленных внутри страны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01 06 05 00 00 0000 600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B152B9">
        <w:trPr>
          <w:trHeight w:val="321"/>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Возврат бюджетных кредитов, предоставленных юридическим лицам из бюджета поселения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01 06 05 01 10 0000 640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B152B9">
        <w:trPr>
          <w:trHeight w:val="215"/>
        </w:trPr>
        <w:tc>
          <w:tcPr>
            <w:tcW w:w="7957" w:type="dxa"/>
            <w:tcBorders>
              <w:top w:val="single" w:sz="4" w:space="0" w:color="auto"/>
              <w:left w:val="single" w:sz="4" w:space="0" w:color="auto"/>
              <w:bottom w:val="single" w:sz="4" w:space="0" w:color="auto"/>
              <w:right w:val="nil"/>
            </w:tcBorders>
            <w:shd w:val="clear" w:color="auto" w:fill="auto"/>
            <w:hideMark/>
          </w:tcPr>
          <w:p w:rsidR="002F120C" w:rsidRPr="002F120C" w:rsidRDefault="002F120C" w:rsidP="002F120C">
            <w:pPr>
              <w:spacing w:after="0" w:line="240" w:lineRule="auto"/>
              <w:jc w:val="both"/>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2075"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01 06 05 02 10 0000 640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B152B9">
        <w:trPr>
          <w:trHeight w:val="85"/>
        </w:trPr>
        <w:tc>
          <w:tcPr>
            <w:tcW w:w="7957" w:type="dxa"/>
            <w:tcBorders>
              <w:top w:val="single" w:sz="4" w:space="0" w:color="auto"/>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Предоставление бюджетных кредитов внутри страны в валюте Российской Федерации </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01 06 05 00 00 0000 500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A04A30">
        <w:trPr>
          <w:trHeight w:val="255"/>
        </w:trPr>
        <w:tc>
          <w:tcPr>
            <w:tcW w:w="7957" w:type="dxa"/>
            <w:tcBorders>
              <w:top w:val="nil"/>
              <w:left w:val="single" w:sz="4" w:space="0" w:color="auto"/>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01 06 05 01 10 0000 540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r w:rsidR="002F120C" w:rsidRPr="002F120C" w:rsidTr="00A04A30">
        <w:trPr>
          <w:trHeight w:val="85"/>
        </w:trPr>
        <w:tc>
          <w:tcPr>
            <w:tcW w:w="7957" w:type="dxa"/>
            <w:tcBorders>
              <w:top w:val="nil"/>
              <w:left w:val="single" w:sz="4" w:space="0" w:color="auto"/>
              <w:bottom w:val="single" w:sz="4" w:space="0" w:color="auto"/>
              <w:right w:val="single" w:sz="4" w:space="0" w:color="auto"/>
            </w:tcBorders>
            <w:shd w:val="clear" w:color="auto" w:fill="auto"/>
            <w:vAlign w:val="bottom"/>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2075" w:type="dxa"/>
            <w:tcBorders>
              <w:top w:val="nil"/>
              <w:left w:val="nil"/>
              <w:bottom w:val="single" w:sz="4" w:space="0" w:color="auto"/>
              <w:right w:val="single" w:sz="4" w:space="0" w:color="auto"/>
            </w:tcBorders>
            <w:shd w:val="clear" w:color="auto" w:fill="auto"/>
            <w:hideMark/>
          </w:tcPr>
          <w:p w:rsidR="002F120C" w:rsidRPr="002F120C" w:rsidRDefault="002F120C" w:rsidP="002F120C">
            <w:pPr>
              <w:spacing w:after="0" w:line="240" w:lineRule="auto"/>
              <w:rPr>
                <w:rFonts w:ascii="Times New Roman" w:eastAsia="Times New Roman" w:hAnsi="Times New Roman" w:cs="Times New Roman"/>
                <w:sz w:val="18"/>
                <w:szCs w:val="18"/>
                <w:lang w:eastAsia="ru-RU"/>
              </w:rPr>
            </w:pPr>
            <w:r w:rsidRPr="002F120C">
              <w:rPr>
                <w:rFonts w:ascii="Times New Roman" w:eastAsia="Times New Roman" w:hAnsi="Times New Roman" w:cs="Times New Roman"/>
                <w:sz w:val="18"/>
                <w:szCs w:val="18"/>
                <w:lang w:eastAsia="ru-RU"/>
              </w:rPr>
              <w:t xml:space="preserve"> 01 06 05 02 10 0000 540</w:t>
            </w:r>
          </w:p>
        </w:tc>
        <w:tc>
          <w:tcPr>
            <w:tcW w:w="1134" w:type="dxa"/>
            <w:tcBorders>
              <w:top w:val="nil"/>
              <w:left w:val="single" w:sz="4" w:space="0" w:color="auto"/>
              <w:bottom w:val="single" w:sz="4" w:space="0" w:color="auto"/>
              <w:right w:val="single" w:sz="4" w:space="0" w:color="auto"/>
            </w:tcBorders>
            <w:shd w:val="clear" w:color="auto" w:fill="auto"/>
            <w:noWrap/>
            <w:vAlign w:val="bottom"/>
            <w:hideMark/>
          </w:tcPr>
          <w:p w:rsidR="002F120C" w:rsidRPr="002F120C" w:rsidRDefault="002F120C" w:rsidP="002F120C">
            <w:pPr>
              <w:spacing w:after="0" w:line="240" w:lineRule="auto"/>
              <w:rPr>
                <w:rFonts w:ascii="Times New Roman" w:eastAsia="Times New Roman" w:hAnsi="Times New Roman" w:cs="Times New Roman"/>
                <w:sz w:val="24"/>
                <w:szCs w:val="24"/>
                <w:lang w:eastAsia="ru-RU"/>
              </w:rPr>
            </w:pPr>
            <w:r w:rsidRPr="002F120C">
              <w:rPr>
                <w:rFonts w:ascii="Times New Roman" w:eastAsia="Times New Roman" w:hAnsi="Times New Roman" w:cs="Times New Roman"/>
                <w:sz w:val="24"/>
                <w:szCs w:val="24"/>
                <w:lang w:eastAsia="ru-RU"/>
              </w:rPr>
              <w:t> </w:t>
            </w:r>
          </w:p>
        </w:tc>
      </w:tr>
    </w:tbl>
    <w:p w:rsidR="005B3F13" w:rsidRDefault="005B3F13" w:rsidP="00EB0025">
      <w:pPr>
        <w:spacing w:after="0" w:line="240" w:lineRule="auto"/>
        <w:jc w:val="both"/>
        <w:rPr>
          <w:rFonts w:ascii="Times New Roman" w:eastAsia="Calibri" w:hAnsi="Times New Roman" w:cs="Times New Roman"/>
          <w:b/>
          <w:sz w:val="8"/>
          <w:szCs w:val="8"/>
        </w:rPr>
      </w:pPr>
    </w:p>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ОТЧЕТ</w:t>
      </w:r>
      <w:r w:rsidR="00B152B9">
        <w:rPr>
          <w:rFonts w:ascii="Times New Roman" w:hAnsi="Times New Roman"/>
        </w:rPr>
        <w:t xml:space="preserve"> </w:t>
      </w:r>
      <w:r w:rsidRPr="00B152B9">
        <w:rPr>
          <w:rFonts w:ascii="Times New Roman" w:hAnsi="Times New Roman"/>
        </w:rPr>
        <w:t>о расходовании средств резервного фонда городского поселения Безенчук</w:t>
      </w:r>
      <w:r w:rsidR="00B152B9">
        <w:rPr>
          <w:rFonts w:ascii="Times New Roman" w:hAnsi="Times New Roman"/>
        </w:rPr>
        <w:t xml:space="preserve"> </w:t>
      </w:r>
      <w:r w:rsidRPr="00B152B9">
        <w:rPr>
          <w:rFonts w:ascii="Times New Roman" w:hAnsi="Times New Roman"/>
          <w:lang w:val="en-US"/>
        </w:rPr>
        <w:t>II</w:t>
      </w:r>
      <w:r w:rsidRPr="00B152B9">
        <w:rPr>
          <w:rFonts w:ascii="Times New Roman" w:hAnsi="Times New Roman"/>
        </w:rPr>
        <w:t xml:space="preserve"> квартал 2015</w:t>
      </w:r>
    </w:p>
    <w:tbl>
      <w:tblPr>
        <w:tblW w:w="110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3141"/>
        <w:gridCol w:w="3935"/>
        <w:gridCol w:w="1429"/>
      </w:tblGrid>
      <w:tr w:rsidR="002F120C" w:rsidRPr="007432FB" w:rsidTr="00120E4E">
        <w:tc>
          <w:tcPr>
            <w:tcW w:w="2552" w:type="dxa"/>
            <w:shd w:val="clear" w:color="auto" w:fill="auto"/>
          </w:tcPr>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 распоряжения Главы городского поселения</w:t>
            </w:r>
          </w:p>
        </w:tc>
        <w:tc>
          <w:tcPr>
            <w:tcW w:w="3141" w:type="dxa"/>
            <w:shd w:val="clear" w:color="auto" w:fill="auto"/>
          </w:tcPr>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Получатель</w:t>
            </w:r>
          </w:p>
        </w:tc>
        <w:tc>
          <w:tcPr>
            <w:tcW w:w="3935" w:type="dxa"/>
            <w:shd w:val="clear" w:color="auto" w:fill="auto"/>
          </w:tcPr>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Направление, цели</w:t>
            </w:r>
          </w:p>
        </w:tc>
        <w:tc>
          <w:tcPr>
            <w:tcW w:w="1429" w:type="dxa"/>
            <w:shd w:val="clear" w:color="auto" w:fill="auto"/>
          </w:tcPr>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Сумма, руб.</w:t>
            </w:r>
          </w:p>
        </w:tc>
      </w:tr>
      <w:tr w:rsidR="002F120C" w:rsidRPr="007432FB" w:rsidTr="00120E4E">
        <w:tc>
          <w:tcPr>
            <w:tcW w:w="2552" w:type="dxa"/>
            <w:shd w:val="clear" w:color="auto" w:fill="auto"/>
          </w:tcPr>
          <w:p w:rsidR="002F120C" w:rsidRPr="00B152B9" w:rsidRDefault="002F120C" w:rsidP="002F120C">
            <w:pPr>
              <w:spacing w:after="0" w:line="240" w:lineRule="auto"/>
              <w:rPr>
                <w:rFonts w:ascii="Times New Roman" w:hAnsi="Times New Roman"/>
              </w:rPr>
            </w:pPr>
            <w:r w:rsidRPr="00B152B9">
              <w:rPr>
                <w:rFonts w:ascii="Times New Roman" w:hAnsi="Times New Roman"/>
              </w:rPr>
              <w:lastRenderedPageBreak/>
              <w:t>128 от 18.05.2015</w:t>
            </w:r>
          </w:p>
        </w:tc>
        <w:tc>
          <w:tcPr>
            <w:tcW w:w="3141" w:type="dxa"/>
            <w:shd w:val="clear" w:color="auto" w:fill="auto"/>
          </w:tcPr>
          <w:p w:rsidR="002F120C" w:rsidRPr="00B152B9" w:rsidRDefault="002F120C" w:rsidP="002F120C">
            <w:pPr>
              <w:spacing w:after="0" w:line="240" w:lineRule="auto"/>
              <w:rPr>
                <w:rFonts w:ascii="Times New Roman" w:hAnsi="Times New Roman"/>
              </w:rPr>
            </w:pPr>
            <w:r w:rsidRPr="00B152B9">
              <w:rPr>
                <w:rFonts w:ascii="Times New Roman" w:hAnsi="Times New Roman"/>
              </w:rPr>
              <w:t>Казаева Л.М.</w:t>
            </w:r>
          </w:p>
        </w:tc>
        <w:tc>
          <w:tcPr>
            <w:tcW w:w="3935" w:type="dxa"/>
            <w:shd w:val="clear" w:color="auto" w:fill="auto"/>
          </w:tcPr>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материальная помощь семье, пострадавшей от пожара</w:t>
            </w:r>
          </w:p>
        </w:tc>
        <w:tc>
          <w:tcPr>
            <w:tcW w:w="1429" w:type="dxa"/>
            <w:shd w:val="clear" w:color="auto" w:fill="auto"/>
          </w:tcPr>
          <w:p w:rsidR="002F120C" w:rsidRPr="00B152B9" w:rsidRDefault="002F120C" w:rsidP="002F120C">
            <w:pPr>
              <w:spacing w:after="0" w:line="240" w:lineRule="auto"/>
              <w:jc w:val="center"/>
              <w:rPr>
                <w:rFonts w:ascii="Times New Roman" w:hAnsi="Times New Roman"/>
              </w:rPr>
            </w:pPr>
            <w:r w:rsidRPr="00B152B9">
              <w:rPr>
                <w:rFonts w:ascii="Times New Roman" w:hAnsi="Times New Roman"/>
              </w:rPr>
              <w:t>5000,00</w:t>
            </w:r>
          </w:p>
        </w:tc>
      </w:tr>
    </w:tbl>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0227AD" w:rsidRPr="00C31FC1" w:rsidRDefault="000227AD" w:rsidP="000227AD">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30</w:t>
      </w:r>
      <w:r w:rsidRPr="00C31FC1">
        <w:rPr>
          <w:rFonts w:ascii="Times New Roman" w:hAnsi="Times New Roman" w:cs="Times New Roman"/>
          <w:b/>
        </w:rPr>
        <w:t>.</w:t>
      </w:r>
      <w:r>
        <w:rPr>
          <w:rFonts w:ascii="Times New Roman" w:hAnsi="Times New Roman" w:cs="Times New Roman"/>
          <w:b/>
        </w:rPr>
        <w:t>07</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8A35DB">
        <w:rPr>
          <w:rFonts w:ascii="Times New Roman" w:hAnsi="Times New Roman" w:cs="Times New Roman"/>
          <w:b/>
        </w:rPr>
        <w:t>4</w:t>
      </w:r>
      <w:r w:rsidRPr="00C31FC1">
        <w:rPr>
          <w:rFonts w:ascii="Times New Roman" w:hAnsi="Times New Roman" w:cs="Times New Roman"/>
          <w:b/>
        </w:rPr>
        <w:t>/</w:t>
      </w:r>
      <w:r>
        <w:rPr>
          <w:rFonts w:ascii="Times New Roman" w:hAnsi="Times New Roman" w:cs="Times New Roman"/>
          <w:b/>
        </w:rPr>
        <w:t>76</w:t>
      </w:r>
    </w:p>
    <w:p w:rsidR="000227AD" w:rsidRPr="008A35DB" w:rsidRDefault="000227AD" w:rsidP="008A35DB">
      <w:pPr>
        <w:pStyle w:val="a9"/>
        <w:spacing w:before="0" w:beforeAutospacing="0" w:after="0" w:afterAutospacing="0"/>
        <w:jc w:val="both"/>
        <w:rPr>
          <w:rFonts w:eastAsia="Calibri"/>
          <w:sz w:val="22"/>
          <w:szCs w:val="22"/>
        </w:rPr>
      </w:pPr>
      <w:r w:rsidRPr="008A35DB">
        <w:rPr>
          <w:bCs/>
          <w:sz w:val="22"/>
          <w:szCs w:val="22"/>
        </w:rPr>
        <w:t>«</w:t>
      </w:r>
      <w:r w:rsidR="008A35DB" w:rsidRPr="008A35DB">
        <w:rPr>
          <w:bCs/>
          <w:sz w:val="22"/>
          <w:szCs w:val="22"/>
        </w:rPr>
        <w:t xml:space="preserve">Об утверждении </w:t>
      </w:r>
      <w:r w:rsidR="008A35DB" w:rsidRPr="008A35DB">
        <w:rPr>
          <w:sz w:val="22"/>
          <w:szCs w:val="22"/>
        </w:rPr>
        <w:t>отчета о результатах работы администрации городского поселения Безенчук по управлению и распоряжению муниципальным имуществом за  1 полугодие 2015 года</w:t>
      </w:r>
      <w:r w:rsidRPr="008A35DB">
        <w:rPr>
          <w:rFonts w:eastAsia="Calibri"/>
          <w:sz w:val="22"/>
          <w:szCs w:val="22"/>
        </w:rPr>
        <w:t>»</w:t>
      </w:r>
    </w:p>
    <w:p w:rsidR="008A35DB" w:rsidRPr="008A35DB" w:rsidRDefault="000227AD" w:rsidP="008A35DB">
      <w:pPr>
        <w:pStyle w:val="a9"/>
        <w:spacing w:before="0" w:beforeAutospacing="0" w:after="0" w:afterAutospacing="0"/>
        <w:jc w:val="both"/>
        <w:rPr>
          <w:sz w:val="22"/>
          <w:szCs w:val="22"/>
        </w:rPr>
      </w:pPr>
      <w:r w:rsidRPr="008A35DB">
        <w:rPr>
          <w:rFonts w:eastAsia="Calibri"/>
          <w:sz w:val="22"/>
          <w:szCs w:val="22"/>
        </w:rPr>
        <w:t xml:space="preserve">      </w:t>
      </w:r>
      <w:r w:rsidR="008A35DB" w:rsidRPr="008A35DB">
        <w:rPr>
          <w:sz w:val="22"/>
          <w:szCs w:val="22"/>
        </w:rPr>
        <w:t>В соответствии с Федеральным Законом "Об общих принципах организации местного самоуправления в Российской Федерации" от 06.10.2003 № 131-ФЗ, Уставом городского поселения Безенчук,  Собрание представителей городского поселения Безенчук</w:t>
      </w:r>
    </w:p>
    <w:p w:rsidR="008A35DB" w:rsidRPr="008A35DB" w:rsidRDefault="008A35DB" w:rsidP="008A35DB">
      <w:pPr>
        <w:pStyle w:val="a9"/>
        <w:spacing w:before="0" w:beforeAutospacing="0" w:after="0" w:afterAutospacing="0"/>
        <w:jc w:val="center"/>
        <w:rPr>
          <w:sz w:val="22"/>
          <w:szCs w:val="22"/>
        </w:rPr>
      </w:pPr>
      <w:r w:rsidRPr="008A35DB">
        <w:rPr>
          <w:sz w:val="22"/>
          <w:szCs w:val="22"/>
        </w:rPr>
        <w:t>РЕШИЛО:</w:t>
      </w:r>
    </w:p>
    <w:p w:rsidR="008A35DB" w:rsidRPr="008A35DB" w:rsidRDefault="008A35DB" w:rsidP="008A35DB">
      <w:pPr>
        <w:pStyle w:val="a9"/>
        <w:spacing w:before="0" w:beforeAutospacing="0" w:after="0" w:afterAutospacing="0"/>
        <w:jc w:val="both"/>
        <w:rPr>
          <w:sz w:val="22"/>
          <w:szCs w:val="22"/>
        </w:rPr>
      </w:pPr>
      <w:r w:rsidRPr="008A35DB">
        <w:rPr>
          <w:sz w:val="22"/>
          <w:szCs w:val="22"/>
        </w:rPr>
        <w:t xml:space="preserve">     1. Утвердить прилагаемый отчет о результатах работы администрации городского поселения Безенчук по управлению и распоряжению муниципальным имуществом за  1 полугодие 2015 год (Приложение № 1).</w:t>
      </w:r>
    </w:p>
    <w:p w:rsidR="008A35DB" w:rsidRPr="008A35DB" w:rsidRDefault="008A35DB" w:rsidP="008A35DB">
      <w:pPr>
        <w:pStyle w:val="a9"/>
        <w:spacing w:before="0" w:beforeAutospacing="0" w:after="0" w:afterAutospacing="0"/>
        <w:jc w:val="both"/>
        <w:rPr>
          <w:sz w:val="22"/>
          <w:szCs w:val="22"/>
        </w:rPr>
      </w:pPr>
      <w:r w:rsidRPr="008A35DB">
        <w:rPr>
          <w:sz w:val="22"/>
          <w:szCs w:val="22"/>
        </w:rPr>
        <w:t>     2.   Признать  работу    администрации городского поселения Безенчук по управлению и распоряжению муниципальным имуществом за 1 полугодие 2015 год удовлетворительной.</w:t>
      </w:r>
    </w:p>
    <w:p w:rsidR="008A35DB" w:rsidRPr="008A35DB" w:rsidRDefault="008A35DB" w:rsidP="008A35DB">
      <w:pPr>
        <w:pStyle w:val="a9"/>
        <w:spacing w:before="0" w:beforeAutospacing="0" w:after="0" w:afterAutospacing="0"/>
        <w:jc w:val="both"/>
        <w:rPr>
          <w:sz w:val="22"/>
          <w:szCs w:val="22"/>
        </w:rPr>
      </w:pPr>
      <w:r w:rsidRPr="008A35DB">
        <w:rPr>
          <w:sz w:val="22"/>
          <w:szCs w:val="22"/>
        </w:rPr>
        <w:t xml:space="preserve">     3. Опубликовать настоящее Решение в газете «Вестник городского поселения Безенчук».  </w:t>
      </w:r>
    </w:p>
    <w:p w:rsidR="008A35DB" w:rsidRPr="008A35DB" w:rsidRDefault="008A35DB" w:rsidP="008A35DB">
      <w:pPr>
        <w:pStyle w:val="a9"/>
        <w:spacing w:before="0" w:beforeAutospacing="0" w:after="0" w:afterAutospacing="0"/>
        <w:jc w:val="both"/>
        <w:rPr>
          <w:sz w:val="22"/>
          <w:szCs w:val="22"/>
        </w:rPr>
      </w:pPr>
      <w:r w:rsidRPr="008A35DB">
        <w:rPr>
          <w:sz w:val="22"/>
          <w:szCs w:val="22"/>
        </w:rPr>
        <w:t xml:space="preserve">     4.   Настоящее решение вступает в силу со дня подписания.</w:t>
      </w:r>
    </w:p>
    <w:p w:rsidR="008A35DB" w:rsidRPr="008A35DB" w:rsidRDefault="008A35DB" w:rsidP="008A35DB">
      <w:pPr>
        <w:pStyle w:val="a9"/>
        <w:spacing w:before="0" w:beforeAutospacing="0" w:after="0" w:afterAutospacing="0"/>
        <w:jc w:val="both"/>
        <w:rPr>
          <w:sz w:val="22"/>
          <w:szCs w:val="22"/>
        </w:rPr>
      </w:pPr>
      <w:r w:rsidRPr="008A35DB">
        <w:rPr>
          <w:sz w:val="22"/>
          <w:szCs w:val="22"/>
        </w:rPr>
        <w:t xml:space="preserve">     5. Разместить настоящее решение на официальном сайте городского поселения Безенчук.</w:t>
      </w:r>
    </w:p>
    <w:p w:rsidR="008A35DB" w:rsidRPr="008A35DB" w:rsidRDefault="008A35DB" w:rsidP="008A35DB">
      <w:pPr>
        <w:pStyle w:val="a9"/>
        <w:spacing w:before="0" w:beforeAutospacing="0" w:after="0" w:afterAutospacing="0"/>
        <w:jc w:val="both"/>
        <w:rPr>
          <w:sz w:val="22"/>
          <w:szCs w:val="22"/>
        </w:rPr>
      </w:pPr>
      <w:r w:rsidRPr="008A35DB">
        <w:rPr>
          <w:sz w:val="22"/>
          <w:szCs w:val="22"/>
        </w:rPr>
        <w:t xml:space="preserve">     6.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8A35DB" w:rsidRPr="008A35DB" w:rsidRDefault="008A35DB" w:rsidP="008A35DB">
      <w:pPr>
        <w:pStyle w:val="af2"/>
        <w:ind w:left="0"/>
        <w:jc w:val="both"/>
        <w:rPr>
          <w:sz w:val="22"/>
          <w:szCs w:val="22"/>
        </w:rPr>
      </w:pPr>
      <w:r w:rsidRPr="008A35DB">
        <w:rPr>
          <w:sz w:val="22"/>
          <w:szCs w:val="22"/>
        </w:rPr>
        <w:t xml:space="preserve">     7. Контроль за исполнением Решения возложить на Председателя Собрания представителей городского поселения Безенчук  В.А. Никифорова.</w:t>
      </w:r>
    </w:p>
    <w:p w:rsidR="000227AD" w:rsidRPr="008A35DB" w:rsidRDefault="000227AD" w:rsidP="008A35DB">
      <w:pPr>
        <w:tabs>
          <w:tab w:val="left" w:pos="426"/>
        </w:tabs>
        <w:spacing w:after="0" w:line="240" w:lineRule="auto"/>
        <w:jc w:val="both"/>
        <w:rPr>
          <w:rFonts w:ascii="Times New Roman" w:eastAsia="Calibri" w:hAnsi="Times New Roman" w:cs="Times New Roman"/>
        </w:rPr>
      </w:pPr>
      <w:r w:rsidRPr="008A35DB">
        <w:rPr>
          <w:rFonts w:ascii="Times New Roman" w:eastAsia="Calibri" w:hAnsi="Times New Roman" w:cs="Times New Roman"/>
        </w:rPr>
        <w:t>Глава городского поселения Безенчук                                                  Ю.В. Строганков</w:t>
      </w:r>
    </w:p>
    <w:p w:rsidR="000227AD" w:rsidRPr="008A35DB" w:rsidRDefault="000227AD" w:rsidP="008A35DB">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t>Председатель Собрания представителей  городского поселения Безенчук             В.А. Никифоров</w:t>
      </w:r>
    </w:p>
    <w:p w:rsidR="000227AD" w:rsidRDefault="000227AD" w:rsidP="000227AD">
      <w:pPr>
        <w:spacing w:after="0" w:line="240" w:lineRule="auto"/>
        <w:jc w:val="both"/>
        <w:rPr>
          <w:rFonts w:ascii="Times New Roman" w:eastAsia="Calibri" w:hAnsi="Times New Roman" w:cs="Times New Roman"/>
          <w:b/>
          <w:sz w:val="8"/>
          <w:szCs w:val="8"/>
        </w:rPr>
      </w:pPr>
    </w:p>
    <w:p w:rsidR="000227AD" w:rsidRPr="00566175" w:rsidRDefault="000227AD" w:rsidP="000227AD">
      <w:pPr>
        <w:pStyle w:val="ad"/>
        <w:jc w:val="right"/>
        <w:rPr>
          <w:sz w:val="20"/>
          <w:szCs w:val="20"/>
        </w:rPr>
      </w:pPr>
      <w:r w:rsidRPr="00566175">
        <w:rPr>
          <w:sz w:val="20"/>
          <w:szCs w:val="20"/>
        </w:rPr>
        <w:t xml:space="preserve">Приложение № </w:t>
      </w:r>
      <w:r>
        <w:rPr>
          <w:sz w:val="20"/>
          <w:szCs w:val="20"/>
        </w:rPr>
        <w:t>1</w:t>
      </w:r>
    </w:p>
    <w:p w:rsidR="000227AD" w:rsidRPr="00566175" w:rsidRDefault="000227AD" w:rsidP="000227AD">
      <w:pPr>
        <w:pStyle w:val="ad"/>
        <w:jc w:val="right"/>
        <w:rPr>
          <w:sz w:val="20"/>
          <w:szCs w:val="20"/>
        </w:rPr>
      </w:pPr>
      <w:r w:rsidRPr="00566175">
        <w:rPr>
          <w:sz w:val="20"/>
          <w:szCs w:val="20"/>
        </w:rPr>
        <w:t>к решению Собрания представителей</w:t>
      </w:r>
    </w:p>
    <w:p w:rsidR="000227AD" w:rsidRPr="00566175" w:rsidRDefault="00096517" w:rsidP="000227AD">
      <w:pPr>
        <w:pStyle w:val="ad"/>
        <w:jc w:val="right"/>
        <w:rPr>
          <w:sz w:val="20"/>
          <w:szCs w:val="20"/>
        </w:rPr>
      </w:pPr>
      <w:r w:rsidRPr="00566175">
        <w:rPr>
          <w:sz w:val="20"/>
          <w:szCs w:val="20"/>
        </w:rPr>
        <w:fldChar w:fldCharType="begin"/>
      </w:r>
      <w:r w:rsidR="000227AD" w:rsidRPr="00566175">
        <w:rPr>
          <w:sz w:val="20"/>
          <w:szCs w:val="20"/>
        </w:rPr>
        <w:instrText xml:space="preserve"> MERGEFIELD "статус_поселения_в_родительном_падеже" </w:instrText>
      </w:r>
      <w:r w:rsidRPr="00566175">
        <w:rPr>
          <w:sz w:val="20"/>
          <w:szCs w:val="20"/>
        </w:rPr>
        <w:fldChar w:fldCharType="separate"/>
      </w:r>
      <w:r w:rsidR="000227AD" w:rsidRPr="00566175">
        <w:rPr>
          <w:noProof/>
          <w:sz w:val="20"/>
          <w:szCs w:val="20"/>
        </w:rPr>
        <w:t>городского</w:t>
      </w:r>
      <w:r w:rsidRPr="00566175">
        <w:rPr>
          <w:sz w:val="20"/>
          <w:szCs w:val="20"/>
        </w:rPr>
        <w:fldChar w:fldCharType="end"/>
      </w:r>
      <w:r w:rsidR="000227AD" w:rsidRPr="00566175">
        <w:rPr>
          <w:sz w:val="20"/>
          <w:szCs w:val="20"/>
        </w:rPr>
        <w:t xml:space="preserve"> поселения </w:t>
      </w:r>
      <w:r w:rsidRPr="00566175">
        <w:rPr>
          <w:sz w:val="20"/>
          <w:szCs w:val="20"/>
        </w:rPr>
        <w:fldChar w:fldCharType="begin"/>
      </w:r>
      <w:r w:rsidR="000227AD" w:rsidRPr="00566175">
        <w:rPr>
          <w:sz w:val="20"/>
          <w:szCs w:val="20"/>
        </w:rPr>
        <w:instrText xml:space="preserve"> MERGEFIELD поселение </w:instrText>
      </w:r>
      <w:r w:rsidRPr="00566175">
        <w:rPr>
          <w:sz w:val="20"/>
          <w:szCs w:val="20"/>
        </w:rPr>
        <w:fldChar w:fldCharType="separate"/>
      </w:r>
      <w:r w:rsidR="000227AD" w:rsidRPr="00566175">
        <w:rPr>
          <w:noProof/>
          <w:sz w:val="20"/>
          <w:szCs w:val="20"/>
        </w:rPr>
        <w:t>Безенчук</w:t>
      </w:r>
      <w:r w:rsidRPr="00566175">
        <w:rPr>
          <w:sz w:val="20"/>
          <w:szCs w:val="20"/>
        </w:rPr>
        <w:fldChar w:fldCharType="end"/>
      </w:r>
    </w:p>
    <w:p w:rsidR="000227AD" w:rsidRPr="00566175" w:rsidRDefault="000227AD" w:rsidP="000227AD">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sidR="00854808">
        <w:rPr>
          <w:sz w:val="20"/>
          <w:szCs w:val="20"/>
        </w:rPr>
        <w:t>4</w:t>
      </w:r>
      <w:r w:rsidRPr="00566175">
        <w:rPr>
          <w:sz w:val="20"/>
          <w:szCs w:val="20"/>
        </w:rPr>
        <w:t>/7</w:t>
      </w:r>
      <w:r>
        <w:rPr>
          <w:sz w:val="20"/>
          <w:szCs w:val="20"/>
        </w:rPr>
        <w:t>6</w:t>
      </w:r>
    </w:p>
    <w:p w:rsidR="005B3F13" w:rsidRDefault="005B3F13" w:rsidP="00EB0025">
      <w:pPr>
        <w:spacing w:after="0" w:line="240" w:lineRule="auto"/>
        <w:jc w:val="both"/>
        <w:rPr>
          <w:rFonts w:ascii="Times New Roman" w:eastAsia="Calibri" w:hAnsi="Times New Roman" w:cs="Times New Roman"/>
          <w:b/>
          <w:sz w:val="8"/>
          <w:szCs w:val="8"/>
        </w:rPr>
      </w:pPr>
    </w:p>
    <w:p w:rsidR="00DE0763" w:rsidRPr="00E70D8E" w:rsidRDefault="00DE0763" w:rsidP="00DE0763">
      <w:pPr>
        <w:spacing w:line="240" w:lineRule="auto"/>
        <w:jc w:val="center"/>
        <w:rPr>
          <w:rFonts w:ascii="Times New Roman" w:hAnsi="Times New Roman" w:cs="Times New Roman"/>
          <w:b/>
        </w:rPr>
      </w:pPr>
      <w:r w:rsidRPr="00E70D8E">
        <w:rPr>
          <w:rFonts w:ascii="Times New Roman" w:hAnsi="Times New Roman" w:cs="Times New Roman"/>
          <w:b/>
        </w:rPr>
        <w:t>Состояние собственности за  1 полугодие 2015г.</w:t>
      </w:r>
    </w:p>
    <w:tbl>
      <w:tblPr>
        <w:tblStyle w:val="a5"/>
        <w:tblW w:w="11155" w:type="dxa"/>
        <w:tblInd w:w="109" w:type="dxa"/>
        <w:tblLayout w:type="fixed"/>
        <w:tblLook w:val="04A0"/>
      </w:tblPr>
      <w:tblGrid>
        <w:gridCol w:w="1275"/>
        <w:gridCol w:w="991"/>
        <w:gridCol w:w="850"/>
        <w:gridCol w:w="851"/>
        <w:gridCol w:w="851"/>
        <w:gridCol w:w="1559"/>
        <w:gridCol w:w="571"/>
        <w:gridCol w:w="140"/>
        <w:gridCol w:w="96"/>
        <w:gridCol w:w="613"/>
        <w:gridCol w:w="96"/>
        <w:gridCol w:w="472"/>
        <w:gridCol w:w="96"/>
        <w:gridCol w:w="46"/>
        <w:gridCol w:w="709"/>
        <w:gridCol w:w="96"/>
        <w:gridCol w:w="46"/>
        <w:gridCol w:w="850"/>
        <w:gridCol w:w="96"/>
        <w:gridCol w:w="188"/>
        <w:gridCol w:w="567"/>
        <w:gridCol w:w="96"/>
      </w:tblGrid>
      <w:tr w:rsidR="00DE0763" w:rsidRPr="00E70D8E" w:rsidTr="00E70D8E">
        <w:trPr>
          <w:gridAfter w:val="1"/>
          <w:wAfter w:w="96" w:type="dxa"/>
          <w:trHeight w:val="1133"/>
        </w:trPr>
        <w:tc>
          <w:tcPr>
            <w:tcW w:w="1275" w:type="dxa"/>
          </w:tcPr>
          <w:p w:rsidR="00DE0763" w:rsidRPr="00E70D8E" w:rsidRDefault="00DE0763" w:rsidP="0077483B">
            <w:pPr>
              <w:jc w:val="center"/>
              <w:rPr>
                <w:sz w:val="14"/>
                <w:szCs w:val="14"/>
              </w:rPr>
            </w:pPr>
            <w:r w:rsidRPr="00E70D8E">
              <w:rPr>
                <w:sz w:val="14"/>
                <w:szCs w:val="14"/>
              </w:rPr>
              <w:t xml:space="preserve">Собственность </w:t>
            </w:r>
          </w:p>
          <w:p w:rsidR="00DE0763" w:rsidRPr="00E70D8E" w:rsidRDefault="00DE0763" w:rsidP="0077483B">
            <w:pPr>
              <w:jc w:val="center"/>
              <w:rPr>
                <w:sz w:val="14"/>
                <w:szCs w:val="14"/>
              </w:rPr>
            </w:pPr>
            <w:r w:rsidRPr="00E70D8E">
              <w:rPr>
                <w:sz w:val="14"/>
                <w:szCs w:val="14"/>
              </w:rPr>
              <w:t>г.п. Безенчук</w:t>
            </w:r>
          </w:p>
        </w:tc>
        <w:tc>
          <w:tcPr>
            <w:tcW w:w="991" w:type="dxa"/>
          </w:tcPr>
          <w:p w:rsidR="00DE0763" w:rsidRPr="00E70D8E" w:rsidRDefault="00DE0763" w:rsidP="0077483B">
            <w:pPr>
              <w:jc w:val="center"/>
              <w:rPr>
                <w:sz w:val="14"/>
                <w:szCs w:val="14"/>
              </w:rPr>
            </w:pPr>
            <w:r w:rsidRPr="00E70D8E">
              <w:rPr>
                <w:sz w:val="14"/>
                <w:szCs w:val="14"/>
              </w:rPr>
              <w:t>Общее</w:t>
            </w:r>
          </w:p>
          <w:p w:rsidR="00DE0763" w:rsidRPr="00E70D8E" w:rsidRDefault="00DE0763" w:rsidP="0077483B">
            <w:pPr>
              <w:jc w:val="center"/>
              <w:rPr>
                <w:sz w:val="14"/>
                <w:szCs w:val="14"/>
              </w:rPr>
            </w:pPr>
            <w:r w:rsidRPr="00E70D8E">
              <w:rPr>
                <w:sz w:val="14"/>
                <w:szCs w:val="14"/>
              </w:rPr>
              <w:t xml:space="preserve"> количество</w:t>
            </w:r>
          </w:p>
        </w:tc>
        <w:tc>
          <w:tcPr>
            <w:tcW w:w="850" w:type="dxa"/>
          </w:tcPr>
          <w:p w:rsidR="00DE0763" w:rsidRPr="00E70D8E" w:rsidRDefault="00DE0763" w:rsidP="0077483B">
            <w:pPr>
              <w:jc w:val="center"/>
              <w:rPr>
                <w:sz w:val="14"/>
                <w:szCs w:val="14"/>
              </w:rPr>
            </w:pPr>
            <w:r w:rsidRPr="00E70D8E">
              <w:rPr>
                <w:sz w:val="14"/>
                <w:szCs w:val="14"/>
              </w:rPr>
              <w:t xml:space="preserve">Общая </w:t>
            </w:r>
          </w:p>
          <w:p w:rsidR="00DE0763" w:rsidRPr="00E70D8E" w:rsidRDefault="00DE0763" w:rsidP="0077483B">
            <w:pPr>
              <w:jc w:val="center"/>
              <w:rPr>
                <w:sz w:val="14"/>
                <w:szCs w:val="14"/>
              </w:rPr>
            </w:pPr>
            <w:r w:rsidRPr="00E70D8E">
              <w:rPr>
                <w:sz w:val="14"/>
                <w:szCs w:val="14"/>
              </w:rPr>
              <w:t>Площадь</w:t>
            </w:r>
          </w:p>
          <w:p w:rsidR="00DE0763" w:rsidRPr="00E70D8E" w:rsidRDefault="00DE0763" w:rsidP="0077483B">
            <w:pPr>
              <w:jc w:val="center"/>
              <w:rPr>
                <w:sz w:val="14"/>
                <w:szCs w:val="14"/>
              </w:rPr>
            </w:pPr>
          </w:p>
          <w:p w:rsidR="00DE0763" w:rsidRPr="00E70D8E" w:rsidRDefault="00DE0763" w:rsidP="0077483B">
            <w:pPr>
              <w:jc w:val="center"/>
              <w:rPr>
                <w:sz w:val="14"/>
                <w:szCs w:val="14"/>
              </w:rPr>
            </w:pPr>
            <w:r w:rsidRPr="00E70D8E">
              <w:rPr>
                <w:sz w:val="14"/>
                <w:szCs w:val="14"/>
              </w:rPr>
              <w:t>(кв. м.)</w:t>
            </w:r>
          </w:p>
        </w:tc>
        <w:tc>
          <w:tcPr>
            <w:tcW w:w="851" w:type="dxa"/>
          </w:tcPr>
          <w:p w:rsidR="00DE0763" w:rsidRPr="00E70D8E" w:rsidRDefault="00DE0763" w:rsidP="0077483B">
            <w:pPr>
              <w:jc w:val="center"/>
              <w:rPr>
                <w:sz w:val="14"/>
                <w:szCs w:val="14"/>
              </w:rPr>
            </w:pPr>
            <w:r w:rsidRPr="00E70D8E">
              <w:rPr>
                <w:sz w:val="14"/>
                <w:szCs w:val="14"/>
              </w:rPr>
              <w:t xml:space="preserve">Общая </w:t>
            </w:r>
          </w:p>
          <w:p w:rsidR="00DE0763" w:rsidRPr="00E70D8E" w:rsidRDefault="00DE0763" w:rsidP="0077483B">
            <w:pPr>
              <w:jc w:val="center"/>
              <w:rPr>
                <w:sz w:val="14"/>
                <w:szCs w:val="14"/>
              </w:rPr>
            </w:pPr>
            <w:r w:rsidRPr="00E70D8E">
              <w:rPr>
                <w:sz w:val="14"/>
                <w:szCs w:val="14"/>
              </w:rPr>
              <w:t xml:space="preserve">площадь </w:t>
            </w:r>
          </w:p>
          <w:p w:rsidR="00DE0763" w:rsidRPr="00E70D8E" w:rsidRDefault="00DE0763" w:rsidP="0077483B">
            <w:pPr>
              <w:jc w:val="center"/>
              <w:rPr>
                <w:sz w:val="14"/>
                <w:szCs w:val="14"/>
              </w:rPr>
            </w:pPr>
            <w:r w:rsidRPr="00E70D8E">
              <w:rPr>
                <w:sz w:val="14"/>
                <w:szCs w:val="14"/>
              </w:rPr>
              <w:t>приватизирован.</w:t>
            </w:r>
          </w:p>
          <w:p w:rsidR="00DE0763" w:rsidRPr="00E70D8E" w:rsidRDefault="00DE0763" w:rsidP="0077483B">
            <w:pPr>
              <w:jc w:val="center"/>
              <w:rPr>
                <w:sz w:val="14"/>
                <w:szCs w:val="14"/>
              </w:rPr>
            </w:pPr>
            <w:r w:rsidRPr="00E70D8E">
              <w:rPr>
                <w:sz w:val="14"/>
                <w:szCs w:val="14"/>
              </w:rPr>
              <w:t>жилья</w:t>
            </w:r>
          </w:p>
          <w:p w:rsidR="00DE0763" w:rsidRPr="00E70D8E" w:rsidRDefault="00DE0763" w:rsidP="0077483B">
            <w:pPr>
              <w:jc w:val="center"/>
              <w:rPr>
                <w:sz w:val="14"/>
                <w:szCs w:val="14"/>
              </w:rPr>
            </w:pPr>
            <w:r w:rsidRPr="00E70D8E">
              <w:rPr>
                <w:sz w:val="14"/>
                <w:szCs w:val="14"/>
              </w:rPr>
              <w:t>кв..м.</w:t>
            </w:r>
          </w:p>
          <w:p w:rsidR="00DE0763" w:rsidRPr="00E70D8E" w:rsidRDefault="00DE0763" w:rsidP="0077483B">
            <w:pPr>
              <w:jc w:val="center"/>
              <w:rPr>
                <w:sz w:val="14"/>
                <w:szCs w:val="14"/>
              </w:rPr>
            </w:pPr>
            <w:r w:rsidRPr="00E70D8E">
              <w:rPr>
                <w:sz w:val="14"/>
                <w:szCs w:val="14"/>
              </w:rPr>
              <w:t>(договора)</w:t>
            </w:r>
          </w:p>
        </w:tc>
        <w:tc>
          <w:tcPr>
            <w:tcW w:w="851" w:type="dxa"/>
          </w:tcPr>
          <w:p w:rsidR="00DE0763" w:rsidRPr="00E70D8E" w:rsidRDefault="00DE0763" w:rsidP="0077483B">
            <w:pPr>
              <w:jc w:val="center"/>
              <w:rPr>
                <w:sz w:val="14"/>
                <w:szCs w:val="14"/>
              </w:rPr>
            </w:pPr>
            <w:r w:rsidRPr="00E70D8E">
              <w:rPr>
                <w:sz w:val="14"/>
                <w:szCs w:val="14"/>
              </w:rPr>
              <w:t>Количество жилья,</w:t>
            </w:r>
          </w:p>
          <w:p w:rsidR="00DE0763" w:rsidRPr="00E70D8E" w:rsidRDefault="00DE0763" w:rsidP="0077483B">
            <w:pPr>
              <w:jc w:val="center"/>
              <w:rPr>
                <w:sz w:val="14"/>
                <w:szCs w:val="14"/>
              </w:rPr>
            </w:pPr>
            <w:r w:rsidRPr="00E70D8E">
              <w:rPr>
                <w:sz w:val="14"/>
                <w:szCs w:val="14"/>
              </w:rPr>
              <w:t xml:space="preserve">признанным </w:t>
            </w:r>
          </w:p>
          <w:p w:rsidR="00DE0763" w:rsidRPr="00E70D8E" w:rsidRDefault="00DE0763" w:rsidP="0077483B">
            <w:pPr>
              <w:jc w:val="center"/>
              <w:rPr>
                <w:sz w:val="14"/>
                <w:szCs w:val="14"/>
              </w:rPr>
            </w:pPr>
            <w:r w:rsidRPr="00E70D8E">
              <w:rPr>
                <w:sz w:val="14"/>
                <w:szCs w:val="14"/>
              </w:rPr>
              <w:t>ветхим и аварийным</w:t>
            </w:r>
          </w:p>
          <w:p w:rsidR="00DE0763" w:rsidRPr="00E70D8E" w:rsidRDefault="00DE0763" w:rsidP="0077483B">
            <w:pPr>
              <w:jc w:val="center"/>
              <w:rPr>
                <w:sz w:val="14"/>
                <w:szCs w:val="14"/>
              </w:rPr>
            </w:pPr>
            <w:r w:rsidRPr="00E70D8E">
              <w:rPr>
                <w:sz w:val="14"/>
                <w:szCs w:val="14"/>
              </w:rPr>
              <w:t>за 2014г.</w:t>
            </w:r>
          </w:p>
        </w:tc>
        <w:tc>
          <w:tcPr>
            <w:tcW w:w="1559" w:type="dxa"/>
          </w:tcPr>
          <w:p w:rsidR="00DE0763" w:rsidRPr="00E70D8E" w:rsidRDefault="00DE0763" w:rsidP="0077483B">
            <w:pPr>
              <w:jc w:val="center"/>
              <w:rPr>
                <w:sz w:val="14"/>
                <w:szCs w:val="14"/>
              </w:rPr>
            </w:pPr>
            <w:r w:rsidRPr="00E70D8E">
              <w:rPr>
                <w:sz w:val="14"/>
                <w:szCs w:val="14"/>
              </w:rPr>
              <w:t xml:space="preserve">Передано </w:t>
            </w:r>
          </w:p>
          <w:p w:rsidR="00DE0763" w:rsidRPr="00E70D8E" w:rsidRDefault="00DE0763" w:rsidP="0077483B">
            <w:pPr>
              <w:jc w:val="center"/>
              <w:rPr>
                <w:sz w:val="14"/>
                <w:szCs w:val="14"/>
              </w:rPr>
            </w:pPr>
            <w:r w:rsidRPr="00E70D8E">
              <w:rPr>
                <w:sz w:val="14"/>
                <w:szCs w:val="14"/>
              </w:rPr>
              <w:t>в аренду</w:t>
            </w:r>
          </w:p>
        </w:tc>
        <w:tc>
          <w:tcPr>
            <w:tcW w:w="711" w:type="dxa"/>
            <w:gridSpan w:val="2"/>
          </w:tcPr>
          <w:p w:rsidR="00DE0763" w:rsidRPr="00E70D8E" w:rsidRDefault="00DE0763" w:rsidP="0077483B">
            <w:pPr>
              <w:jc w:val="center"/>
              <w:rPr>
                <w:sz w:val="14"/>
                <w:szCs w:val="14"/>
              </w:rPr>
            </w:pPr>
            <w:r w:rsidRPr="00E70D8E">
              <w:rPr>
                <w:sz w:val="14"/>
                <w:szCs w:val="14"/>
              </w:rPr>
              <w:t xml:space="preserve">Продано </w:t>
            </w:r>
          </w:p>
          <w:p w:rsidR="00DE0763" w:rsidRPr="00E70D8E" w:rsidRDefault="00DE0763" w:rsidP="0077483B">
            <w:pPr>
              <w:jc w:val="center"/>
              <w:rPr>
                <w:sz w:val="14"/>
                <w:szCs w:val="14"/>
              </w:rPr>
            </w:pPr>
            <w:r w:rsidRPr="00E70D8E">
              <w:rPr>
                <w:sz w:val="14"/>
                <w:szCs w:val="14"/>
              </w:rPr>
              <w:t>через аукцион</w:t>
            </w:r>
          </w:p>
        </w:tc>
        <w:tc>
          <w:tcPr>
            <w:tcW w:w="709" w:type="dxa"/>
            <w:gridSpan w:val="2"/>
          </w:tcPr>
          <w:p w:rsidR="00DE0763" w:rsidRPr="00E70D8E" w:rsidRDefault="00DE0763" w:rsidP="0077483B">
            <w:pPr>
              <w:jc w:val="center"/>
              <w:rPr>
                <w:sz w:val="14"/>
                <w:szCs w:val="14"/>
              </w:rPr>
            </w:pPr>
            <w:r w:rsidRPr="00E70D8E">
              <w:rPr>
                <w:sz w:val="14"/>
                <w:szCs w:val="14"/>
              </w:rPr>
              <w:t xml:space="preserve">Заключено </w:t>
            </w:r>
          </w:p>
          <w:p w:rsidR="00DE0763" w:rsidRPr="00E70D8E" w:rsidRDefault="00DE0763" w:rsidP="0077483B">
            <w:pPr>
              <w:jc w:val="center"/>
              <w:rPr>
                <w:sz w:val="14"/>
                <w:szCs w:val="14"/>
              </w:rPr>
            </w:pPr>
            <w:r w:rsidRPr="00E70D8E">
              <w:rPr>
                <w:sz w:val="14"/>
                <w:szCs w:val="14"/>
              </w:rPr>
              <w:t>договоров</w:t>
            </w:r>
          </w:p>
          <w:p w:rsidR="00DE0763" w:rsidRPr="00E70D8E" w:rsidRDefault="00DE0763" w:rsidP="0077483B">
            <w:pPr>
              <w:jc w:val="center"/>
              <w:rPr>
                <w:sz w:val="14"/>
                <w:szCs w:val="14"/>
              </w:rPr>
            </w:pPr>
            <w:r w:rsidRPr="00E70D8E">
              <w:rPr>
                <w:sz w:val="14"/>
                <w:szCs w:val="14"/>
              </w:rPr>
              <w:t>соц. найма</w:t>
            </w:r>
          </w:p>
        </w:tc>
        <w:tc>
          <w:tcPr>
            <w:tcW w:w="710" w:type="dxa"/>
            <w:gridSpan w:val="4"/>
          </w:tcPr>
          <w:p w:rsidR="00DE0763" w:rsidRPr="00E70D8E" w:rsidRDefault="00DE0763" w:rsidP="0077483B">
            <w:pPr>
              <w:jc w:val="center"/>
              <w:rPr>
                <w:sz w:val="14"/>
                <w:szCs w:val="14"/>
              </w:rPr>
            </w:pPr>
            <w:r w:rsidRPr="00E70D8E">
              <w:rPr>
                <w:sz w:val="14"/>
                <w:szCs w:val="14"/>
              </w:rPr>
              <w:t>Принято объектов в муниципальную собственность</w:t>
            </w:r>
          </w:p>
        </w:tc>
        <w:tc>
          <w:tcPr>
            <w:tcW w:w="851" w:type="dxa"/>
            <w:gridSpan w:val="3"/>
          </w:tcPr>
          <w:p w:rsidR="00DE0763" w:rsidRPr="00E70D8E" w:rsidRDefault="00DE0763" w:rsidP="0077483B">
            <w:pPr>
              <w:jc w:val="center"/>
              <w:rPr>
                <w:sz w:val="14"/>
                <w:szCs w:val="14"/>
              </w:rPr>
            </w:pPr>
            <w:r w:rsidRPr="00E70D8E">
              <w:rPr>
                <w:sz w:val="14"/>
                <w:szCs w:val="14"/>
              </w:rPr>
              <w:t>Передано в хозяйственное ведение и оперативное управление</w:t>
            </w:r>
          </w:p>
        </w:tc>
        <w:tc>
          <w:tcPr>
            <w:tcW w:w="1134" w:type="dxa"/>
            <w:gridSpan w:val="3"/>
          </w:tcPr>
          <w:p w:rsidR="00DE0763" w:rsidRPr="00E70D8E" w:rsidRDefault="00DE0763" w:rsidP="0077483B">
            <w:pPr>
              <w:jc w:val="center"/>
              <w:rPr>
                <w:sz w:val="14"/>
                <w:szCs w:val="14"/>
              </w:rPr>
            </w:pPr>
            <w:r w:rsidRPr="00E70D8E">
              <w:rPr>
                <w:sz w:val="14"/>
                <w:szCs w:val="14"/>
              </w:rPr>
              <w:t>Сумма дохода от аренды</w:t>
            </w:r>
          </w:p>
        </w:tc>
        <w:tc>
          <w:tcPr>
            <w:tcW w:w="567" w:type="dxa"/>
          </w:tcPr>
          <w:p w:rsidR="00DE0763" w:rsidRPr="00E70D8E" w:rsidRDefault="00DE0763" w:rsidP="0077483B">
            <w:pPr>
              <w:jc w:val="center"/>
              <w:rPr>
                <w:sz w:val="14"/>
                <w:szCs w:val="14"/>
              </w:rPr>
            </w:pPr>
            <w:r w:rsidRPr="00E70D8E">
              <w:rPr>
                <w:sz w:val="14"/>
                <w:szCs w:val="14"/>
              </w:rPr>
              <w:t>Сумма дохода от продажи через аукцион</w:t>
            </w:r>
          </w:p>
        </w:tc>
      </w:tr>
      <w:tr w:rsidR="00DE0763" w:rsidRPr="00E70D8E" w:rsidTr="00E70D8E">
        <w:trPr>
          <w:gridAfter w:val="1"/>
          <w:wAfter w:w="96" w:type="dxa"/>
          <w:trHeight w:val="85"/>
        </w:trPr>
        <w:tc>
          <w:tcPr>
            <w:tcW w:w="1275" w:type="dxa"/>
          </w:tcPr>
          <w:p w:rsidR="00DE0763" w:rsidRPr="00E70D8E" w:rsidRDefault="00DE0763" w:rsidP="0077483B">
            <w:pPr>
              <w:jc w:val="center"/>
              <w:rPr>
                <w:b/>
                <w:sz w:val="14"/>
                <w:szCs w:val="14"/>
              </w:rPr>
            </w:pPr>
            <w:r w:rsidRPr="00E70D8E">
              <w:rPr>
                <w:b/>
                <w:sz w:val="14"/>
                <w:szCs w:val="14"/>
              </w:rPr>
              <w:t>Жилой фонд</w:t>
            </w:r>
          </w:p>
        </w:tc>
        <w:tc>
          <w:tcPr>
            <w:tcW w:w="991" w:type="dxa"/>
          </w:tcPr>
          <w:p w:rsidR="00DE0763" w:rsidRPr="00E70D8E" w:rsidRDefault="00DE0763" w:rsidP="0077483B">
            <w:pPr>
              <w:jc w:val="center"/>
              <w:rPr>
                <w:sz w:val="14"/>
                <w:szCs w:val="14"/>
              </w:rPr>
            </w:pPr>
            <w:r w:rsidRPr="00E70D8E">
              <w:rPr>
                <w:sz w:val="14"/>
                <w:szCs w:val="14"/>
              </w:rPr>
              <w:t>482</w:t>
            </w:r>
          </w:p>
        </w:tc>
        <w:tc>
          <w:tcPr>
            <w:tcW w:w="850" w:type="dxa"/>
          </w:tcPr>
          <w:p w:rsidR="00DE0763" w:rsidRPr="00E70D8E" w:rsidRDefault="00DE0763" w:rsidP="0077483B">
            <w:pPr>
              <w:jc w:val="center"/>
              <w:rPr>
                <w:sz w:val="14"/>
                <w:szCs w:val="14"/>
              </w:rPr>
            </w:pPr>
            <w:r w:rsidRPr="00E70D8E">
              <w:rPr>
                <w:sz w:val="14"/>
                <w:szCs w:val="14"/>
              </w:rPr>
              <w:t>399215,48</w:t>
            </w:r>
          </w:p>
        </w:tc>
        <w:tc>
          <w:tcPr>
            <w:tcW w:w="851" w:type="dxa"/>
          </w:tcPr>
          <w:p w:rsidR="00DE0763" w:rsidRPr="00E70D8E" w:rsidRDefault="00DE0763" w:rsidP="0077483B">
            <w:pPr>
              <w:jc w:val="center"/>
              <w:rPr>
                <w:sz w:val="14"/>
                <w:szCs w:val="14"/>
              </w:rPr>
            </w:pPr>
            <w:r w:rsidRPr="00E70D8E">
              <w:rPr>
                <w:sz w:val="14"/>
                <w:szCs w:val="14"/>
              </w:rPr>
              <w:t>155/7603,4</w:t>
            </w:r>
          </w:p>
        </w:tc>
        <w:tc>
          <w:tcPr>
            <w:tcW w:w="851" w:type="dxa"/>
          </w:tcPr>
          <w:p w:rsidR="00DE0763" w:rsidRPr="00E70D8E" w:rsidRDefault="00DE0763" w:rsidP="0077483B">
            <w:pPr>
              <w:jc w:val="center"/>
              <w:rPr>
                <w:color w:val="FF0000"/>
                <w:sz w:val="14"/>
                <w:szCs w:val="14"/>
              </w:rPr>
            </w:pPr>
            <w:r w:rsidRPr="00E70D8E">
              <w:rPr>
                <w:color w:val="FF0000"/>
                <w:sz w:val="14"/>
                <w:szCs w:val="14"/>
              </w:rPr>
              <w:t>нет</w:t>
            </w:r>
          </w:p>
        </w:tc>
        <w:tc>
          <w:tcPr>
            <w:tcW w:w="1559" w:type="dxa"/>
          </w:tcPr>
          <w:p w:rsidR="00DE0763" w:rsidRPr="00E70D8E" w:rsidRDefault="00DE0763" w:rsidP="0077483B">
            <w:pPr>
              <w:jc w:val="center"/>
              <w:rPr>
                <w:color w:val="FF0000"/>
                <w:sz w:val="14"/>
                <w:szCs w:val="14"/>
              </w:rPr>
            </w:pPr>
            <w:r w:rsidRPr="00E70D8E">
              <w:rPr>
                <w:color w:val="FF0000"/>
                <w:sz w:val="14"/>
                <w:szCs w:val="14"/>
              </w:rPr>
              <w:t>2</w:t>
            </w:r>
          </w:p>
        </w:tc>
        <w:tc>
          <w:tcPr>
            <w:tcW w:w="711" w:type="dxa"/>
            <w:gridSpan w:val="2"/>
          </w:tcPr>
          <w:p w:rsidR="00DE0763" w:rsidRPr="00E70D8E" w:rsidRDefault="00DE0763" w:rsidP="0077483B">
            <w:pPr>
              <w:jc w:val="center"/>
              <w:rPr>
                <w:color w:val="FF0000"/>
                <w:sz w:val="14"/>
                <w:szCs w:val="14"/>
              </w:rPr>
            </w:pPr>
            <w:r w:rsidRPr="00E70D8E">
              <w:rPr>
                <w:color w:val="FF0000"/>
                <w:sz w:val="14"/>
                <w:szCs w:val="14"/>
              </w:rPr>
              <w:t>-</w:t>
            </w:r>
          </w:p>
        </w:tc>
        <w:tc>
          <w:tcPr>
            <w:tcW w:w="709" w:type="dxa"/>
            <w:gridSpan w:val="2"/>
          </w:tcPr>
          <w:p w:rsidR="00DE0763" w:rsidRPr="00E70D8E" w:rsidRDefault="00DE0763" w:rsidP="00E70D8E">
            <w:pPr>
              <w:jc w:val="center"/>
              <w:rPr>
                <w:color w:val="FF0000"/>
                <w:sz w:val="14"/>
                <w:szCs w:val="14"/>
              </w:rPr>
            </w:pPr>
            <w:r w:rsidRPr="00E70D8E">
              <w:rPr>
                <w:sz w:val="14"/>
                <w:szCs w:val="14"/>
              </w:rPr>
              <w:t>?</w:t>
            </w:r>
          </w:p>
        </w:tc>
        <w:tc>
          <w:tcPr>
            <w:tcW w:w="710" w:type="dxa"/>
            <w:gridSpan w:val="4"/>
          </w:tcPr>
          <w:p w:rsidR="00DE0763" w:rsidRPr="00E70D8E" w:rsidRDefault="00DE0763" w:rsidP="00E70D8E">
            <w:pPr>
              <w:jc w:val="center"/>
              <w:rPr>
                <w:color w:val="FF0000"/>
                <w:sz w:val="14"/>
                <w:szCs w:val="14"/>
              </w:rPr>
            </w:pPr>
            <w:r w:rsidRPr="00E70D8E">
              <w:rPr>
                <w:sz w:val="14"/>
                <w:szCs w:val="14"/>
              </w:rPr>
              <w:t>(1</w:t>
            </w:r>
          </w:p>
        </w:tc>
        <w:tc>
          <w:tcPr>
            <w:tcW w:w="851" w:type="dxa"/>
            <w:gridSpan w:val="3"/>
          </w:tcPr>
          <w:p w:rsidR="00DE0763" w:rsidRPr="00E70D8E" w:rsidRDefault="00DE0763" w:rsidP="0077483B">
            <w:pPr>
              <w:jc w:val="center"/>
              <w:rPr>
                <w:sz w:val="14"/>
                <w:szCs w:val="14"/>
              </w:rPr>
            </w:pPr>
            <w:r w:rsidRPr="00E70D8E">
              <w:rPr>
                <w:sz w:val="14"/>
                <w:szCs w:val="14"/>
              </w:rPr>
              <w:t>-</w:t>
            </w:r>
          </w:p>
        </w:tc>
        <w:tc>
          <w:tcPr>
            <w:tcW w:w="1134" w:type="dxa"/>
            <w:gridSpan w:val="3"/>
          </w:tcPr>
          <w:p w:rsidR="00DE0763" w:rsidRPr="00E70D8E" w:rsidRDefault="00DE0763" w:rsidP="0077483B">
            <w:pPr>
              <w:jc w:val="center"/>
              <w:rPr>
                <w:sz w:val="14"/>
                <w:szCs w:val="14"/>
              </w:rPr>
            </w:pPr>
            <w:r w:rsidRPr="00E70D8E">
              <w:rPr>
                <w:sz w:val="14"/>
                <w:szCs w:val="14"/>
              </w:rPr>
              <w:t>-</w:t>
            </w:r>
          </w:p>
        </w:tc>
        <w:tc>
          <w:tcPr>
            <w:tcW w:w="567" w:type="dxa"/>
          </w:tcPr>
          <w:p w:rsidR="00DE0763" w:rsidRPr="00E70D8E" w:rsidRDefault="00DE0763" w:rsidP="0077483B">
            <w:pPr>
              <w:jc w:val="center"/>
              <w:rPr>
                <w:sz w:val="14"/>
                <w:szCs w:val="14"/>
              </w:rPr>
            </w:pPr>
            <w:r w:rsidRPr="00E70D8E">
              <w:rPr>
                <w:sz w:val="14"/>
                <w:szCs w:val="14"/>
              </w:rPr>
              <w:t>-</w:t>
            </w:r>
          </w:p>
        </w:tc>
      </w:tr>
      <w:tr w:rsidR="00DE0763" w:rsidRPr="00E70D8E" w:rsidTr="00E70D8E">
        <w:trPr>
          <w:gridAfter w:val="1"/>
          <w:wAfter w:w="96" w:type="dxa"/>
          <w:trHeight w:val="748"/>
        </w:trPr>
        <w:tc>
          <w:tcPr>
            <w:tcW w:w="1275" w:type="dxa"/>
          </w:tcPr>
          <w:p w:rsidR="00DE0763" w:rsidRPr="00E70D8E" w:rsidRDefault="00DE0763" w:rsidP="0077483B">
            <w:pPr>
              <w:jc w:val="center"/>
              <w:rPr>
                <w:b/>
                <w:sz w:val="14"/>
                <w:szCs w:val="14"/>
              </w:rPr>
            </w:pPr>
            <w:r w:rsidRPr="00E70D8E">
              <w:rPr>
                <w:b/>
                <w:sz w:val="14"/>
                <w:szCs w:val="14"/>
              </w:rPr>
              <w:t>Производственные помещения</w:t>
            </w:r>
          </w:p>
        </w:tc>
        <w:tc>
          <w:tcPr>
            <w:tcW w:w="991" w:type="dxa"/>
          </w:tcPr>
          <w:p w:rsidR="00DE0763" w:rsidRPr="00E70D8E" w:rsidRDefault="00DE0763" w:rsidP="0077483B">
            <w:pPr>
              <w:jc w:val="center"/>
              <w:rPr>
                <w:sz w:val="14"/>
                <w:szCs w:val="14"/>
              </w:rPr>
            </w:pPr>
            <w:r w:rsidRPr="00E70D8E">
              <w:rPr>
                <w:sz w:val="14"/>
                <w:szCs w:val="14"/>
              </w:rPr>
              <w:t>11</w:t>
            </w:r>
          </w:p>
        </w:tc>
        <w:tc>
          <w:tcPr>
            <w:tcW w:w="850" w:type="dxa"/>
          </w:tcPr>
          <w:p w:rsidR="00DE0763" w:rsidRPr="00E70D8E" w:rsidRDefault="00DE0763" w:rsidP="0077483B">
            <w:pPr>
              <w:jc w:val="center"/>
              <w:rPr>
                <w:sz w:val="14"/>
                <w:szCs w:val="14"/>
              </w:rPr>
            </w:pPr>
            <w:r w:rsidRPr="00E70D8E">
              <w:rPr>
                <w:sz w:val="14"/>
                <w:szCs w:val="14"/>
              </w:rPr>
              <w:t>2400</w:t>
            </w:r>
          </w:p>
        </w:tc>
        <w:tc>
          <w:tcPr>
            <w:tcW w:w="851" w:type="dxa"/>
          </w:tcPr>
          <w:p w:rsidR="00DE0763" w:rsidRPr="00E70D8E" w:rsidRDefault="00DE0763" w:rsidP="0077483B">
            <w:pPr>
              <w:jc w:val="center"/>
              <w:rPr>
                <w:sz w:val="14"/>
                <w:szCs w:val="14"/>
              </w:rPr>
            </w:pPr>
            <w:r w:rsidRPr="00E70D8E">
              <w:rPr>
                <w:sz w:val="14"/>
                <w:szCs w:val="14"/>
              </w:rPr>
              <w:t>-</w:t>
            </w:r>
          </w:p>
        </w:tc>
        <w:tc>
          <w:tcPr>
            <w:tcW w:w="851" w:type="dxa"/>
          </w:tcPr>
          <w:p w:rsidR="00DE0763" w:rsidRPr="00E70D8E" w:rsidRDefault="00DE0763" w:rsidP="0077483B">
            <w:pPr>
              <w:jc w:val="center"/>
              <w:rPr>
                <w:sz w:val="14"/>
                <w:szCs w:val="14"/>
              </w:rPr>
            </w:pPr>
            <w:r w:rsidRPr="00E70D8E">
              <w:rPr>
                <w:sz w:val="14"/>
                <w:szCs w:val="14"/>
              </w:rPr>
              <w:t>-</w:t>
            </w:r>
          </w:p>
        </w:tc>
        <w:tc>
          <w:tcPr>
            <w:tcW w:w="1559" w:type="dxa"/>
          </w:tcPr>
          <w:p w:rsidR="00DE0763" w:rsidRPr="00E70D8E" w:rsidRDefault="00DE0763" w:rsidP="0077483B">
            <w:pPr>
              <w:rPr>
                <w:sz w:val="14"/>
                <w:szCs w:val="14"/>
              </w:rPr>
            </w:pPr>
            <w:r w:rsidRPr="00E70D8E">
              <w:rPr>
                <w:sz w:val="14"/>
                <w:szCs w:val="14"/>
              </w:rPr>
              <w:t>65.0 м2- ООО «Забота »</w:t>
            </w:r>
          </w:p>
          <w:p w:rsidR="00DE0763" w:rsidRPr="00E70D8E" w:rsidRDefault="00DE0763" w:rsidP="0077483B">
            <w:pPr>
              <w:rPr>
                <w:sz w:val="14"/>
                <w:szCs w:val="14"/>
              </w:rPr>
            </w:pPr>
            <w:r w:rsidRPr="00E70D8E">
              <w:rPr>
                <w:sz w:val="14"/>
                <w:szCs w:val="14"/>
              </w:rPr>
              <w:t>864,0 м2- база РСУ-</w:t>
            </w:r>
          </w:p>
          <w:p w:rsidR="00DE0763" w:rsidRPr="00E70D8E" w:rsidRDefault="00DE0763" w:rsidP="00E70D8E">
            <w:pPr>
              <w:rPr>
                <w:sz w:val="14"/>
                <w:szCs w:val="14"/>
              </w:rPr>
            </w:pPr>
            <w:r w:rsidRPr="00E70D8E">
              <w:rPr>
                <w:sz w:val="14"/>
                <w:szCs w:val="14"/>
              </w:rPr>
              <w:t xml:space="preserve">Ибрагимов,  </w:t>
            </w:r>
          </w:p>
        </w:tc>
        <w:tc>
          <w:tcPr>
            <w:tcW w:w="711" w:type="dxa"/>
            <w:gridSpan w:val="2"/>
          </w:tcPr>
          <w:p w:rsidR="00DE0763" w:rsidRPr="00E70D8E" w:rsidRDefault="00DE0763" w:rsidP="0077483B">
            <w:pPr>
              <w:jc w:val="center"/>
              <w:rPr>
                <w:sz w:val="14"/>
                <w:szCs w:val="14"/>
              </w:rPr>
            </w:pPr>
            <w:r w:rsidRPr="00E70D8E">
              <w:rPr>
                <w:sz w:val="14"/>
                <w:szCs w:val="14"/>
              </w:rPr>
              <w:t>-</w:t>
            </w:r>
          </w:p>
        </w:tc>
        <w:tc>
          <w:tcPr>
            <w:tcW w:w="709" w:type="dxa"/>
            <w:gridSpan w:val="2"/>
          </w:tcPr>
          <w:p w:rsidR="00DE0763" w:rsidRPr="00E70D8E" w:rsidRDefault="00DE0763" w:rsidP="0077483B">
            <w:pPr>
              <w:jc w:val="center"/>
              <w:rPr>
                <w:sz w:val="14"/>
                <w:szCs w:val="14"/>
              </w:rPr>
            </w:pPr>
            <w:r w:rsidRPr="00E70D8E">
              <w:rPr>
                <w:sz w:val="14"/>
                <w:szCs w:val="14"/>
              </w:rPr>
              <w:t>-</w:t>
            </w:r>
          </w:p>
        </w:tc>
        <w:tc>
          <w:tcPr>
            <w:tcW w:w="710" w:type="dxa"/>
            <w:gridSpan w:val="4"/>
          </w:tcPr>
          <w:p w:rsidR="00DE0763" w:rsidRPr="00E70D8E" w:rsidRDefault="00DE0763" w:rsidP="0077483B">
            <w:pPr>
              <w:jc w:val="center"/>
              <w:rPr>
                <w:sz w:val="14"/>
                <w:szCs w:val="14"/>
              </w:rPr>
            </w:pPr>
            <w:r w:rsidRPr="00E70D8E">
              <w:rPr>
                <w:sz w:val="14"/>
                <w:szCs w:val="14"/>
              </w:rPr>
              <w:t>-</w:t>
            </w:r>
          </w:p>
        </w:tc>
        <w:tc>
          <w:tcPr>
            <w:tcW w:w="851" w:type="dxa"/>
            <w:gridSpan w:val="3"/>
          </w:tcPr>
          <w:p w:rsidR="00DE0763" w:rsidRPr="00E70D8E" w:rsidRDefault="00DE0763" w:rsidP="0077483B">
            <w:pPr>
              <w:jc w:val="center"/>
              <w:rPr>
                <w:sz w:val="14"/>
                <w:szCs w:val="14"/>
              </w:rPr>
            </w:pPr>
            <w:r w:rsidRPr="00E70D8E">
              <w:rPr>
                <w:sz w:val="14"/>
                <w:szCs w:val="14"/>
              </w:rPr>
              <w:t>МУП «ЖКХ Безенчук»</w:t>
            </w:r>
          </w:p>
          <w:p w:rsidR="00DE0763" w:rsidRPr="00E70D8E" w:rsidRDefault="00DE0763" w:rsidP="0077483B">
            <w:pPr>
              <w:jc w:val="center"/>
              <w:rPr>
                <w:sz w:val="14"/>
                <w:szCs w:val="14"/>
              </w:rPr>
            </w:pPr>
            <w:r w:rsidRPr="00E70D8E">
              <w:rPr>
                <w:sz w:val="14"/>
                <w:szCs w:val="14"/>
              </w:rPr>
              <w:t>МУП «ВКС»</w:t>
            </w:r>
          </w:p>
          <w:p w:rsidR="00DE0763" w:rsidRPr="00E70D8E" w:rsidRDefault="00DE0763" w:rsidP="00E70D8E">
            <w:pPr>
              <w:jc w:val="center"/>
              <w:rPr>
                <w:sz w:val="14"/>
                <w:szCs w:val="14"/>
              </w:rPr>
            </w:pPr>
            <w:r w:rsidRPr="00E70D8E">
              <w:rPr>
                <w:sz w:val="14"/>
                <w:szCs w:val="14"/>
              </w:rPr>
              <w:t>МАУК</w:t>
            </w:r>
          </w:p>
        </w:tc>
        <w:tc>
          <w:tcPr>
            <w:tcW w:w="1134" w:type="dxa"/>
            <w:gridSpan w:val="3"/>
          </w:tcPr>
          <w:p w:rsidR="00DE0763" w:rsidRPr="00E70D8E" w:rsidRDefault="00DE0763" w:rsidP="0077483B">
            <w:pPr>
              <w:rPr>
                <w:sz w:val="14"/>
                <w:szCs w:val="14"/>
              </w:rPr>
            </w:pPr>
            <w:r w:rsidRPr="00E70D8E">
              <w:rPr>
                <w:sz w:val="14"/>
                <w:szCs w:val="14"/>
              </w:rPr>
              <w:t>5000,0руб-ИП Ибрагимов</w:t>
            </w:r>
          </w:p>
          <w:p w:rsidR="00DE0763" w:rsidRPr="00E70D8E" w:rsidRDefault="00DE0763" w:rsidP="0077483B">
            <w:pPr>
              <w:rPr>
                <w:sz w:val="14"/>
                <w:szCs w:val="14"/>
              </w:rPr>
            </w:pPr>
            <w:r w:rsidRPr="00E70D8E">
              <w:rPr>
                <w:sz w:val="14"/>
                <w:szCs w:val="14"/>
              </w:rPr>
              <w:t xml:space="preserve">6926,00руб-ООО «Забота » </w:t>
            </w:r>
          </w:p>
          <w:p w:rsidR="00DE0763" w:rsidRPr="00E70D8E" w:rsidRDefault="00DE0763" w:rsidP="0077483B">
            <w:pPr>
              <w:rPr>
                <w:sz w:val="14"/>
                <w:szCs w:val="14"/>
              </w:rPr>
            </w:pPr>
          </w:p>
        </w:tc>
        <w:tc>
          <w:tcPr>
            <w:tcW w:w="567" w:type="dxa"/>
          </w:tcPr>
          <w:p w:rsidR="00DE0763" w:rsidRPr="00E70D8E" w:rsidRDefault="00DE0763" w:rsidP="0077483B">
            <w:pPr>
              <w:jc w:val="center"/>
              <w:rPr>
                <w:sz w:val="14"/>
                <w:szCs w:val="14"/>
              </w:rPr>
            </w:pPr>
            <w:r w:rsidRPr="00E70D8E">
              <w:rPr>
                <w:sz w:val="14"/>
                <w:szCs w:val="14"/>
              </w:rPr>
              <w:t>-</w:t>
            </w:r>
          </w:p>
        </w:tc>
      </w:tr>
      <w:tr w:rsidR="00DE0763" w:rsidRPr="00E70D8E" w:rsidTr="00E70D8E">
        <w:trPr>
          <w:gridAfter w:val="1"/>
          <w:wAfter w:w="96" w:type="dxa"/>
          <w:trHeight w:val="1640"/>
        </w:trPr>
        <w:tc>
          <w:tcPr>
            <w:tcW w:w="1275" w:type="dxa"/>
          </w:tcPr>
          <w:p w:rsidR="00DE0763" w:rsidRPr="00E70D8E" w:rsidRDefault="00DE0763" w:rsidP="0077483B">
            <w:pPr>
              <w:jc w:val="center"/>
              <w:rPr>
                <w:b/>
                <w:sz w:val="14"/>
                <w:szCs w:val="14"/>
              </w:rPr>
            </w:pPr>
            <w:r w:rsidRPr="00E70D8E">
              <w:rPr>
                <w:b/>
                <w:sz w:val="14"/>
                <w:szCs w:val="14"/>
              </w:rPr>
              <w:t>Административные здания</w:t>
            </w:r>
          </w:p>
        </w:tc>
        <w:tc>
          <w:tcPr>
            <w:tcW w:w="991" w:type="dxa"/>
          </w:tcPr>
          <w:p w:rsidR="00DE0763" w:rsidRPr="00E70D8E" w:rsidRDefault="00DE0763" w:rsidP="0077483B">
            <w:pPr>
              <w:jc w:val="center"/>
              <w:rPr>
                <w:sz w:val="14"/>
                <w:szCs w:val="14"/>
              </w:rPr>
            </w:pPr>
            <w:r w:rsidRPr="00E70D8E">
              <w:rPr>
                <w:sz w:val="14"/>
                <w:szCs w:val="14"/>
              </w:rPr>
              <w:t>3</w:t>
            </w:r>
          </w:p>
        </w:tc>
        <w:tc>
          <w:tcPr>
            <w:tcW w:w="850" w:type="dxa"/>
          </w:tcPr>
          <w:p w:rsidR="00DE0763" w:rsidRPr="00E70D8E" w:rsidRDefault="00DE0763" w:rsidP="0077483B">
            <w:pPr>
              <w:jc w:val="center"/>
              <w:rPr>
                <w:sz w:val="14"/>
                <w:szCs w:val="14"/>
              </w:rPr>
            </w:pPr>
            <w:r w:rsidRPr="00E70D8E">
              <w:rPr>
                <w:sz w:val="14"/>
                <w:szCs w:val="14"/>
              </w:rPr>
              <w:t>722,4</w:t>
            </w:r>
          </w:p>
        </w:tc>
        <w:tc>
          <w:tcPr>
            <w:tcW w:w="851" w:type="dxa"/>
          </w:tcPr>
          <w:p w:rsidR="00DE0763" w:rsidRPr="00E70D8E" w:rsidRDefault="00DE0763" w:rsidP="0077483B">
            <w:pPr>
              <w:jc w:val="center"/>
              <w:rPr>
                <w:sz w:val="14"/>
                <w:szCs w:val="14"/>
              </w:rPr>
            </w:pPr>
            <w:r w:rsidRPr="00E70D8E">
              <w:rPr>
                <w:sz w:val="14"/>
                <w:szCs w:val="14"/>
              </w:rPr>
              <w:t>-</w:t>
            </w:r>
          </w:p>
        </w:tc>
        <w:tc>
          <w:tcPr>
            <w:tcW w:w="851" w:type="dxa"/>
          </w:tcPr>
          <w:p w:rsidR="00DE0763" w:rsidRPr="00E70D8E" w:rsidRDefault="00DE0763" w:rsidP="0077483B">
            <w:pPr>
              <w:jc w:val="center"/>
              <w:rPr>
                <w:sz w:val="14"/>
                <w:szCs w:val="14"/>
              </w:rPr>
            </w:pPr>
            <w:r w:rsidRPr="00E70D8E">
              <w:rPr>
                <w:sz w:val="14"/>
                <w:szCs w:val="14"/>
              </w:rPr>
              <w:t>-</w:t>
            </w:r>
          </w:p>
        </w:tc>
        <w:tc>
          <w:tcPr>
            <w:tcW w:w="1559" w:type="dxa"/>
          </w:tcPr>
          <w:p w:rsidR="00DE0763" w:rsidRPr="00E70D8E" w:rsidRDefault="00DE0763" w:rsidP="0077483B">
            <w:pPr>
              <w:rPr>
                <w:sz w:val="14"/>
                <w:szCs w:val="14"/>
              </w:rPr>
            </w:pPr>
            <w:r w:rsidRPr="00E70D8E">
              <w:rPr>
                <w:sz w:val="14"/>
                <w:szCs w:val="14"/>
              </w:rPr>
              <w:t>22,1 м2-гостехнадзор</w:t>
            </w:r>
          </w:p>
          <w:p w:rsidR="00DE0763" w:rsidRPr="00E70D8E" w:rsidRDefault="00DE0763" w:rsidP="0077483B">
            <w:pPr>
              <w:rPr>
                <w:sz w:val="14"/>
                <w:szCs w:val="14"/>
              </w:rPr>
            </w:pPr>
            <w:r w:rsidRPr="00E70D8E">
              <w:rPr>
                <w:sz w:val="14"/>
                <w:szCs w:val="14"/>
              </w:rPr>
              <w:t>ООО «Тандем»-22,2кв.м</w:t>
            </w:r>
          </w:p>
          <w:p w:rsidR="00DE0763" w:rsidRPr="00E70D8E" w:rsidRDefault="00DE0763" w:rsidP="0077483B">
            <w:pPr>
              <w:rPr>
                <w:sz w:val="14"/>
                <w:szCs w:val="14"/>
              </w:rPr>
            </w:pPr>
            <w:r w:rsidRPr="00E70D8E">
              <w:rPr>
                <w:sz w:val="14"/>
                <w:szCs w:val="14"/>
              </w:rPr>
              <w:t>ГБУЗ БЦРБ-41,0кв.м</w:t>
            </w:r>
          </w:p>
        </w:tc>
        <w:tc>
          <w:tcPr>
            <w:tcW w:w="711" w:type="dxa"/>
            <w:gridSpan w:val="2"/>
          </w:tcPr>
          <w:p w:rsidR="00DE0763" w:rsidRPr="00E70D8E" w:rsidRDefault="00DE0763" w:rsidP="0077483B">
            <w:pPr>
              <w:jc w:val="center"/>
              <w:rPr>
                <w:sz w:val="14"/>
                <w:szCs w:val="14"/>
              </w:rPr>
            </w:pPr>
          </w:p>
        </w:tc>
        <w:tc>
          <w:tcPr>
            <w:tcW w:w="709" w:type="dxa"/>
            <w:gridSpan w:val="2"/>
          </w:tcPr>
          <w:p w:rsidR="00DE0763" w:rsidRPr="00E70D8E" w:rsidRDefault="00DE0763" w:rsidP="0077483B">
            <w:pPr>
              <w:jc w:val="center"/>
              <w:rPr>
                <w:sz w:val="14"/>
                <w:szCs w:val="14"/>
              </w:rPr>
            </w:pPr>
            <w:r w:rsidRPr="00E70D8E">
              <w:rPr>
                <w:sz w:val="14"/>
                <w:szCs w:val="14"/>
              </w:rPr>
              <w:t>-</w:t>
            </w:r>
          </w:p>
        </w:tc>
        <w:tc>
          <w:tcPr>
            <w:tcW w:w="710" w:type="dxa"/>
            <w:gridSpan w:val="4"/>
          </w:tcPr>
          <w:p w:rsidR="00DE0763" w:rsidRPr="00E70D8E" w:rsidRDefault="00DE0763" w:rsidP="0077483B">
            <w:pPr>
              <w:jc w:val="center"/>
              <w:rPr>
                <w:sz w:val="14"/>
                <w:szCs w:val="14"/>
              </w:rPr>
            </w:pPr>
            <w:r w:rsidRPr="00E70D8E">
              <w:rPr>
                <w:sz w:val="14"/>
                <w:szCs w:val="14"/>
              </w:rPr>
              <w:t>-</w:t>
            </w:r>
          </w:p>
        </w:tc>
        <w:tc>
          <w:tcPr>
            <w:tcW w:w="851" w:type="dxa"/>
            <w:gridSpan w:val="3"/>
          </w:tcPr>
          <w:p w:rsidR="00DE0763" w:rsidRPr="00E70D8E" w:rsidRDefault="00DE0763" w:rsidP="0077483B">
            <w:pPr>
              <w:jc w:val="center"/>
              <w:rPr>
                <w:sz w:val="14"/>
                <w:szCs w:val="14"/>
              </w:rPr>
            </w:pPr>
            <w:r w:rsidRPr="00E70D8E">
              <w:rPr>
                <w:sz w:val="14"/>
                <w:szCs w:val="14"/>
              </w:rPr>
              <w:t>Безвозмездн. пользование- УФМС, ОВД-Тимирязева,19</w:t>
            </w:r>
          </w:p>
          <w:p w:rsidR="00DE0763" w:rsidRPr="00E70D8E" w:rsidRDefault="00DE0763" w:rsidP="0077483B">
            <w:pPr>
              <w:jc w:val="center"/>
              <w:rPr>
                <w:sz w:val="14"/>
                <w:szCs w:val="14"/>
              </w:rPr>
            </w:pPr>
            <w:r w:rsidRPr="00E70D8E">
              <w:rPr>
                <w:sz w:val="14"/>
                <w:szCs w:val="14"/>
              </w:rPr>
              <w:t>Оперативное управление-администрация поселения</w:t>
            </w:r>
          </w:p>
          <w:p w:rsidR="00DE0763" w:rsidRPr="00E70D8E" w:rsidRDefault="00DE0763" w:rsidP="0077483B">
            <w:pPr>
              <w:jc w:val="center"/>
              <w:rPr>
                <w:sz w:val="14"/>
                <w:szCs w:val="14"/>
              </w:rPr>
            </w:pPr>
          </w:p>
        </w:tc>
        <w:tc>
          <w:tcPr>
            <w:tcW w:w="1134" w:type="dxa"/>
            <w:gridSpan w:val="3"/>
          </w:tcPr>
          <w:p w:rsidR="00DE0763" w:rsidRPr="00E70D8E" w:rsidRDefault="00DE0763" w:rsidP="0077483B">
            <w:pPr>
              <w:rPr>
                <w:sz w:val="14"/>
                <w:szCs w:val="14"/>
              </w:rPr>
            </w:pPr>
            <w:r w:rsidRPr="00E70D8E">
              <w:rPr>
                <w:sz w:val="14"/>
                <w:szCs w:val="14"/>
              </w:rPr>
              <w:t>3675,15руб-гостехнадзор.</w:t>
            </w:r>
          </w:p>
          <w:p w:rsidR="00DE0763" w:rsidRPr="00E70D8E" w:rsidRDefault="00DE0763" w:rsidP="0077483B">
            <w:pPr>
              <w:rPr>
                <w:sz w:val="14"/>
                <w:szCs w:val="14"/>
              </w:rPr>
            </w:pPr>
            <w:r w:rsidRPr="00E70D8E">
              <w:rPr>
                <w:sz w:val="14"/>
                <w:szCs w:val="14"/>
              </w:rPr>
              <w:t xml:space="preserve">ООО </w:t>
            </w:r>
            <w:r w:rsidR="00E70D8E">
              <w:rPr>
                <w:sz w:val="14"/>
                <w:szCs w:val="14"/>
              </w:rPr>
              <w:t>«</w:t>
            </w:r>
            <w:r w:rsidRPr="00E70D8E">
              <w:rPr>
                <w:sz w:val="14"/>
                <w:szCs w:val="14"/>
              </w:rPr>
              <w:t xml:space="preserve">Тандем» и </w:t>
            </w:r>
          </w:p>
          <w:p w:rsidR="00DE0763" w:rsidRPr="00E70D8E" w:rsidRDefault="00DE0763" w:rsidP="00E70D8E">
            <w:pPr>
              <w:jc w:val="center"/>
              <w:rPr>
                <w:color w:val="FF0000"/>
                <w:sz w:val="14"/>
                <w:szCs w:val="14"/>
              </w:rPr>
            </w:pPr>
            <w:r w:rsidRPr="00E70D8E">
              <w:rPr>
                <w:sz w:val="14"/>
                <w:szCs w:val="14"/>
              </w:rPr>
              <w:t>ГБУ БЦРБ-взамен договора аренды будет заключен договор безвозмездного пользования ГБУЗ СО БРЦБ обязалось погасить образовавшуюся задолженность за три года</w:t>
            </w:r>
          </w:p>
        </w:tc>
        <w:tc>
          <w:tcPr>
            <w:tcW w:w="567" w:type="dxa"/>
          </w:tcPr>
          <w:p w:rsidR="00DE0763" w:rsidRPr="00E70D8E" w:rsidRDefault="00DE0763" w:rsidP="0077483B">
            <w:pPr>
              <w:jc w:val="center"/>
              <w:rPr>
                <w:color w:val="FF0000"/>
                <w:sz w:val="14"/>
                <w:szCs w:val="14"/>
              </w:rPr>
            </w:pPr>
            <w:r w:rsidRPr="00E70D8E">
              <w:rPr>
                <w:color w:val="FF0000"/>
                <w:sz w:val="14"/>
                <w:szCs w:val="14"/>
              </w:rPr>
              <w:t>-</w:t>
            </w: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t>Котельные</w:t>
            </w:r>
          </w:p>
          <w:p w:rsidR="00DE0763" w:rsidRPr="00E70D8E" w:rsidRDefault="00DE0763" w:rsidP="0077483B">
            <w:pPr>
              <w:rPr>
                <w:b/>
                <w:sz w:val="14"/>
                <w:szCs w:val="14"/>
              </w:rPr>
            </w:pPr>
          </w:p>
        </w:tc>
        <w:tc>
          <w:tcPr>
            <w:tcW w:w="991" w:type="dxa"/>
          </w:tcPr>
          <w:p w:rsidR="00DE0763" w:rsidRPr="00E70D8E" w:rsidRDefault="00DE0763" w:rsidP="0077483B">
            <w:pPr>
              <w:jc w:val="center"/>
              <w:rPr>
                <w:sz w:val="14"/>
                <w:szCs w:val="14"/>
              </w:rPr>
            </w:pPr>
            <w:r w:rsidRPr="00E70D8E">
              <w:rPr>
                <w:sz w:val="14"/>
                <w:szCs w:val="14"/>
              </w:rPr>
              <w:t>8</w:t>
            </w:r>
          </w:p>
        </w:tc>
        <w:tc>
          <w:tcPr>
            <w:tcW w:w="8793" w:type="dxa"/>
            <w:gridSpan w:val="19"/>
          </w:tcPr>
          <w:p w:rsidR="00DE0763" w:rsidRPr="00E70D8E" w:rsidRDefault="00DE0763" w:rsidP="0077483B">
            <w:pPr>
              <w:jc w:val="both"/>
              <w:rPr>
                <w:sz w:val="14"/>
                <w:szCs w:val="14"/>
              </w:rPr>
            </w:pPr>
            <w:r w:rsidRPr="00E70D8E">
              <w:rPr>
                <w:sz w:val="14"/>
                <w:szCs w:val="14"/>
              </w:rPr>
              <w:t xml:space="preserve">Заключен договор аренды на  земельный участок с СамРЭК по для строительства модульной котельной,  подготовлен проект договора аренды на  земельные участки с СамРЭК в связи с заключением концессионного соглашения.  </w:t>
            </w:r>
          </w:p>
          <w:p w:rsidR="00DE0763" w:rsidRPr="00E70D8E" w:rsidRDefault="00DE0763" w:rsidP="0077483B">
            <w:pPr>
              <w:rPr>
                <w:sz w:val="14"/>
                <w:szCs w:val="14"/>
              </w:rPr>
            </w:pPr>
            <w:r w:rsidRPr="00E70D8E">
              <w:rPr>
                <w:sz w:val="14"/>
                <w:szCs w:val="14"/>
              </w:rPr>
              <w:t xml:space="preserve">договоры аренды с операторами  сотовой связи </w:t>
            </w:r>
          </w:p>
          <w:p w:rsidR="00DE0763" w:rsidRPr="00E70D8E" w:rsidRDefault="00DE0763" w:rsidP="0077483B">
            <w:pPr>
              <w:rPr>
                <w:sz w:val="14"/>
                <w:szCs w:val="14"/>
              </w:rPr>
            </w:pPr>
            <w:r w:rsidRPr="00E70D8E">
              <w:rPr>
                <w:sz w:val="14"/>
                <w:szCs w:val="14"/>
              </w:rPr>
              <w:t xml:space="preserve"> Смартс- составлен график погашения задолженности 275 т. рублей с гарантийным обязательством о погашении до сентября 2015 года. руб. , </w:t>
            </w:r>
          </w:p>
          <w:p w:rsidR="00DE0763" w:rsidRPr="00E70D8E" w:rsidRDefault="00DE0763" w:rsidP="0077483B">
            <w:pPr>
              <w:rPr>
                <w:sz w:val="14"/>
                <w:szCs w:val="14"/>
              </w:rPr>
            </w:pPr>
            <w:r w:rsidRPr="00E70D8E">
              <w:rPr>
                <w:sz w:val="14"/>
                <w:szCs w:val="14"/>
              </w:rPr>
              <w:t>Мегафон – задолженность не ликвидировал, в настоящее время запрещен допуск к их объектам, не утвержден проект реконструкции оборудования. Направлено три уведомления о начале претензионной работы.</w:t>
            </w:r>
          </w:p>
          <w:p w:rsidR="00DE0763" w:rsidRPr="00E70D8E" w:rsidRDefault="00DE0763" w:rsidP="00E70D8E">
            <w:pPr>
              <w:rPr>
                <w:color w:val="FF0000"/>
                <w:sz w:val="14"/>
                <w:szCs w:val="14"/>
              </w:rPr>
            </w:pPr>
            <w:r w:rsidRPr="00E70D8E">
              <w:rPr>
                <w:sz w:val="14"/>
                <w:szCs w:val="14"/>
              </w:rPr>
              <w:t xml:space="preserve">Вымпелком-   поступило120000,00руб, проведена сверка, долга нет. </w:t>
            </w: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t>Бани</w:t>
            </w:r>
          </w:p>
        </w:tc>
        <w:tc>
          <w:tcPr>
            <w:tcW w:w="991" w:type="dxa"/>
          </w:tcPr>
          <w:p w:rsidR="00DE0763" w:rsidRPr="00E70D8E" w:rsidRDefault="00DE0763" w:rsidP="0077483B">
            <w:pPr>
              <w:jc w:val="center"/>
              <w:rPr>
                <w:sz w:val="14"/>
                <w:szCs w:val="14"/>
              </w:rPr>
            </w:pPr>
            <w:r w:rsidRPr="00E70D8E">
              <w:rPr>
                <w:sz w:val="14"/>
                <w:szCs w:val="14"/>
              </w:rPr>
              <w:t>4</w:t>
            </w:r>
          </w:p>
          <w:p w:rsidR="00DE0763" w:rsidRPr="00E70D8E" w:rsidRDefault="00DE0763" w:rsidP="0077483B">
            <w:pPr>
              <w:jc w:val="center"/>
              <w:rPr>
                <w:sz w:val="14"/>
                <w:szCs w:val="14"/>
              </w:rPr>
            </w:pPr>
          </w:p>
        </w:tc>
        <w:tc>
          <w:tcPr>
            <w:tcW w:w="850" w:type="dxa"/>
          </w:tcPr>
          <w:p w:rsidR="00DE0763" w:rsidRPr="00E70D8E" w:rsidRDefault="00DE0763" w:rsidP="0077483B">
            <w:pPr>
              <w:jc w:val="center"/>
              <w:rPr>
                <w:color w:val="FF0000"/>
                <w:sz w:val="14"/>
                <w:szCs w:val="14"/>
              </w:rPr>
            </w:pPr>
            <w:r w:rsidRPr="00E70D8E">
              <w:rPr>
                <w:color w:val="FF0000"/>
                <w:sz w:val="14"/>
                <w:szCs w:val="14"/>
              </w:rPr>
              <w:t>-</w:t>
            </w:r>
          </w:p>
        </w:tc>
        <w:tc>
          <w:tcPr>
            <w:tcW w:w="851" w:type="dxa"/>
          </w:tcPr>
          <w:p w:rsidR="00DE0763" w:rsidRPr="00E70D8E" w:rsidRDefault="00DE0763" w:rsidP="0077483B">
            <w:pPr>
              <w:jc w:val="center"/>
              <w:rPr>
                <w:color w:val="FF0000"/>
                <w:sz w:val="14"/>
                <w:szCs w:val="14"/>
              </w:rPr>
            </w:pPr>
            <w:r w:rsidRPr="00E70D8E">
              <w:rPr>
                <w:color w:val="FF0000"/>
                <w:sz w:val="14"/>
                <w:szCs w:val="14"/>
              </w:rPr>
              <w:t>-</w:t>
            </w:r>
          </w:p>
        </w:tc>
        <w:tc>
          <w:tcPr>
            <w:tcW w:w="851" w:type="dxa"/>
          </w:tcPr>
          <w:p w:rsidR="00DE0763" w:rsidRPr="00E70D8E" w:rsidRDefault="00DE0763" w:rsidP="0077483B">
            <w:pPr>
              <w:jc w:val="center"/>
              <w:rPr>
                <w:color w:val="FF0000"/>
                <w:sz w:val="14"/>
                <w:szCs w:val="14"/>
              </w:rPr>
            </w:pPr>
            <w:r w:rsidRPr="00E70D8E">
              <w:rPr>
                <w:color w:val="FF0000"/>
                <w:sz w:val="14"/>
                <w:szCs w:val="14"/>
              </w:rPr>
              <w:t>-</w:t>
            </w:r>
          </w:p>
        </w:tc>
        <w:tc>
          <w:tcPr>
            <w:tcW w:w="1559" w:type="dxa"/>
          </w:tcPr>
          <w:p w:rsidR="00DE0763" w:rsidRPr="00E70D8E" w:rsidRDefault="00DE0763" w:rsidP="0077483B">
            <w:pPr>
              <w:jc w:val="center"/>
              <w:rPr>
                <w:sz w:val="14"/>
                <w:szCs w:val="14"/>
              </w:rPr>
            </w:pPr>
            <w:r w:rsidRPr="00E70D8E">
              <w:rPr>
                <w:sz w:val="14"/>
                <w:szCs w:val="14"/>
              </w:rPr>
              <w:t xml:space="preserve"> »</w:t>
            </w:r>
          </w:p>
          <w:p w:rsidR="00DE0763" w:rsidRPr="00E70D8E" w:rsidRDefault="00DE0763" w:rsidP="0077483B">
            <w:pPr>
              <w:jc w:val="center"/>
              <w:rPr>
                <w:sz w:val="14"/>
                <w:szCs w:val="14"/>
              </w:rPr>
            </w:pPr>
            <w:r w:rsidRPr="00E70D8E">
              <w:rPr>
                <w:sz w:val="14"/>
                <w:szCs w:val="14"/>
              </w:rPr>
              <w:t>71,9м2-Закиров</w:t>
            </w:r>
          </w:p>
          <w:p w:rsidR="00DE0763" w:rsidRPr="00E70D8E" w:rsidRDefault="00DE0763" w:rsidP="0077483B">
            <w:pPr>
              <w:jc w:val="center"/>
              <w:rPr>
                <w:sz w:val="14"/>
                <w:szCs w:val="14"/>
              </w:rPr>
            </w:pPr>
            <w:r w:rsidRPr="00E70D8E">
              <w:rPr>
                <w:sz w:val="14"/>
                <w:szCs w:val="14"/>
              </w:rPr>
              <w:t>39,8 м2-ИП Фокин</w:t>
            </w:r>
          </w:p>
          <w:p w:rsidR="00DE0763" w:rsidRPr="00E70D8E" w:rsidRDefault="00DE0763" w:rsidP="0077483B">
            <w:pPr>
              <w:jc w:val="center"/>
              <w:rPr>
                <w:sz w:val="14"/>
                <w:szCs w:val="14"/>
              </w:rPr>
            </w:pPr>
            <w:r w:rsidRPr="00E70D8E">
              <w:rPr>
                <w:sz w:val="14"/>
                <w:szCs w:val="14"/>
              </w:rPr>
              <w:t>30,3м2 ОООСекам</w:t>
            </w:r>
          </w:p>
          <w:p w:rsidR="00DE0763" w:rsidRPr="00E70D8E" w:rsidRDefault="00DE0763" w:rsidP="0077483B">
            <w:pPr>
              <w:jc w:val="center"/>
              <w:rPr>
                <w:sz w:val="14"/>
                <w:szCs w:val="14"/>
              </w:rPr>
            </w:pPr>
            <w:r w:rsidRPr="00E70D8E">
              <w:rPr>
                <w:sz w:val="14"/>
                <w:szCs w:val="14"/>
              </w:rPr>
              <w:t>Баня №2</w:t>
            </w:r>
          </w:p>
          <w:p w:rsidR="00DE0763" w:rsidRPr="00E70D8E" w:rsidRDefault="00DE0763" w:rsidP="0077483B">
            <w:pPr>
              <w:jc w:val="center"/>
              <w:rPr>
                <w:sz w:val="14"/>
                <w:szCs w:val="14"/>
              </w:rPr>
            </w:pPr>
            <w:r w:rsidRPr="00E70D8E">
              <w:rPr>
                <w:sz w:val="14"/>
                <w:szCs w:val="14"/>
              </w:rPr>
              <w:t>6,9 м2-СОУ «Комитет по защите прав потребителей»</w:t>
            </w:r>
          </w:p>
          <w:p w:rsidR="00DE0763" w:rsidRPr="00E70D8E" w:rsidRDefault="00DE0763" w:rsidP="0077483B">
            <w:pPr>
              <w:jc w:val="center"/>
              <w:rPr>
                <w:sz w:val="14"/>
                <w:szCs w:val="14"/>
              </w:rPr>
            </w:pPr>
            <w:r w:rsidRPr="00E70D8E">
              <w:rPr>
                <w:sz w:val="14"/>
                <w:szCs w:val="14"/>
              </w:rPr>
              <w:lastRenderedPageBreak/>
              <w:t>Ибрагимов, ООО «Волжский мед» здание бани по ул. Нефтяников,д.20,дл оказания банных услуг населению,</w:t>
            </w:r>
          </w:p>
          <w:p w:rsidR="00DE0763" w:rsidRPr="00E70D8E" w:rsidRDefault="00DE0763" w:rsidP="0077483B">
            <w:pPr>
              <w:jc w:val="center"/>
              <w:rPr>
                <w:color w:val="FF0000"/>
                <w:sz w:val="14"/>
                <w:szCs w:val="14"/>
              </w:rPr>
            </w:pPr>
            <w:r w:rsidRPr="00E70D8E">
              <w:rPr>
                <w:sz w:val="14"/>
                <w:szCs w:val="14"/>
              </w:rPr>
              <w:t xml:space="preserve">Отремонтированы бани по ул.Советской, ул. Нефтяников передана в аренду на 5 лет по результатам аукциона  </w:t>
            </w:r>
          </w:p>
        </w:tc>
        <w:tc>
          <w:tcPr>
            <w:tcW w:w="711" w:type="dxa"/>
            <w:gridSpan w:val="2"/>
          </w:tcPr>
          <w:p w:rsidR="00DE0763" w:rsidRPr="00E70D8E" w:rsidRDefault="00DE0763" w:rsidP="0077483B">
            <w:pPr>
              <w:jc w:val="center"/>
              <w:rPr>
                <w:color w:val="FF0000"/>
                <w:sz w:val="14"/>
                <w:szCs w:val="14"/>
              </w:rPr>
            </w:pPr>
            <w:r w:rsidRPr="00E70D8E">
              <w:rPr>
                <w:color w:val="FF0000"/>
                <w:sz w:val="14"/>
                <w:szCs w:val="14"/>
              </w:rPr>
              <w:lastRenderedPageBreak/>
              <w:t>-</w:t>
            </w:r>
          </w:p>
        </w:tc>
        <w:tc>
          <w:tcPr>
            <w:tcW w:w="709" w:type="dxa"/>
            <w:gridSpan w:val="2"/>
          </w:tcPr>
          <w:p w:rsidR="00DE0763" w:rsidRPr="00E70D8E" w:rsidRDefault="00DE0763" w:rsidP="0077483B">
            <w:pPr>
              <w:jc w:val="center"/>
              <w:rPr>
                <w:color w:val="FF0000"/>
                <w:sz w:val="14"/>
                <w:szCs w:val="14"/>
              </w:rPr>
            </w:pPr>
            <w:r w:rsidRPr="00E70D8E">
              <w:rPr>
                <w:color w:val="FF0000"/>
                <w:sz w:val="14"/>
                <w:szCs w:val="14"/>
              </w:rPr>
              <w:t>-</w:t>
            </w:r>
          </w:p>
        </w:tc>
        <w:tc>
          <w:tcPr>
            <w:tcW w:w="568" w:type="dxa"/>
            <w:gridSpan w:val="2"/>
          </w:tcPr>
          <w:p w:rsidR="00DE0763" w:rsidRPr="00E70D8E" w:rsidRDefault="00DE0763" w:rsidP="0077483B">
            <w:pPr>
              <w:jc w:val="center"/>
              <w:rPr>
                <w:color w:val="FF0000"/>
                <w:sz w:val="14"/>
                <w:szCs w:val="14"/>
              </w:rPr>
            </w:pPr>
            <w:r w:rsidRPr="00E70D8E">
              <w:rPr>
                <w:color w:val="FF0000"/>
                <w:sz w:val="14"/>
                <w:szCs w:val="14"/>
              </w:rPr>
              <w:t>-</w:t>
            </w:r>
          </w:p>
        </w:tc>
        <w:tc>
          <w:tcPr>
            <w:tcW w:w="851" w:type="dxa"/>
            <w:gridSpan w:val="3"/>
          </w:tcPr>
          <w:p w:rsidR="00DE0763" w:rsidRPr="00E70D8E" w:rsidRDefault="00DE0763" w:rsidP="0077483B">
            <w:pPr>
              <w:jc w:val="center"/>
              <w:rPr>
                <w:sz w:val="14"/>
                <w:szCs w:val="14"/>
              </w:rPr>
            </w:pPr>
            <w:r w:rsidRPr="00E70D8E">
              <w:rPr>
                <w:sz w:val="14"/>
                <w:szCs w:val="14"/>
              </w:rPr>
              <w:t>Часть помещений Бани № 2 переданы МУП «ЖКХ Безенчук»</w:t>
            </w:r>
            <w:r w:rsidRPr="00E70D8E">
              <w:rPr>
                <w:sz w:val="14"/>
                <w:szCs w:val="14"/>
              </w:rPr>
              <w:lastRenderedPageBreak/>
              <w:t>-</w:t>
            </w:r>
          </w:p>
          <w:p w:rsidR="00DE0763" w:rsidRPr="00E70D8E" w:rsidRDefault="00DE0763" w:rsidP="0077483B">
            <w:pPr>
              <w:jc w:val="center"/>
              <w:rPr>
                <w:color w:val="FF0000"/>
                <w:sz w:val="14"/>
                <w:szCs w:val="14"/>
              </w:rPr>
            </w:pPr>
            <w:r w:rsidRPr="00E70D8E">
              <w:rPr>
                <w:sz w:val="14"/>
                <w:szCs w:val="14"/>
              </w:rPr>
              <w:t>Паспортный стол и абонентский отдел</w:t>
            </w:r>
          </w:p>
        </w:tc>
        <w:tc>
          <w:tcPr>
            <w:tcW w:w="992" w:type="dxa"/>
            <w:gridSpan w:val="3"/>
          </w:tcPr>
          <w:p w:rsidR="00DE0763" w:rsidRPr="00E70D8E" w:rsidRDefault="00DE0763" w:rsidP="0077483B">
            <w:pPr>
              <w:jc w:val="center"/>
              <w:rPr>
                <w:sz w:val="14"/>
                <w:szCs w:val="14"/>
              </w:rPr>
            </w:pPr>
            <w:r w:rsidRPr="00E70D8E">
              <w:rPr>
                <w:sz w:val="14"/>
                <w:szCs w:val="14"/>
              </w:rPr>
              <w:lastRenderedPageBreak/>
              <w:t>С ООО Секам долг погасили, согласно составленного графика погашения задолженнос</w:t>
            </w:r>
            <w:r w:rsidRPr="00E70D8E">
              <w:rPr>
                <w:sz w:val="14"/>
                <w:szCs w:val="14"/>
              </w:rPr>
              <w:lastRenderedPageBreak/>
              <w:t>ти на 1 год до 06.2015 года в  .</w:t>
            </w:r>
          </w:p>
          <w:p w:rsidR="00DE0763" w:rsidRPr="00E70D8E" w:rsidRDefault="00DE0763" w:rsidP="0077483B">
            <w:pPr>
              <w:jc w:val="center"/>
              <w:rPr>
                <w:sz w:val="14"/>
                <w:szCs w:val="14"/>
              </w:rPr>
            </w:pPr>
            <w:r w:rsidRPr="00E70D8E">
              <w:rPr>
                <w:sz w:val="14"/>
                <w:szCs w:val="14"/>
              </w:rPr>
              <w:t xml:space="preserve"> </w:t>
            </w:r>
          </w:p>
          <w:p w:rsidR="00DE0763" w:rsidRPr="00E70D8E" w:rsidRDefault="00DE0763" w:rsidP="00E70D8E">
            <w:pPr>
              <w:jc w:val="center"/>
              <w:rPr>
                <w:color w:val="FF0000"/>
                <w:sz w:val="14"/>
                <w:szCs w:val="14"/>
              </w:rPr>
            </w:pPr>
            <w:r w:rsidRPr="00E70D8E">
              <w:rPr>
                <w:sz w:val="14"/>
                <w:szCs w:val="14"/>
              </w:rPr>
              <w:t>Задолженность ООО Сигма 50719,8руб,погашена, помещение выкуплено, вбюджет городского поселения поступило</w:t>
            </w:r>
          </w:p>
        </w:tc>
        <w:tc>
          <w:tcPr>
            <w:tcW w:w="851" w:type="dxa"/>
            <w:gridSpan w:val="3"/>
          </w:tcPr>
          <w:p w:rsidR="00DE0763" w:rsidRPr="00E70D8E" w:rsidRDefault="00DE0763" w:rsidP="0077483B">
            <w:pPr>
              <w:jc w:val="center"/>
              <w:rPr>
                <w:color w:val="FF0000"/>
                <w:sz w:val="14"/>
                <w:szCs w:val="14"/>
              </w:rPr>
            </w:pPr>
            <w:r w:rsidRPr="00E70D8E">
              <w:rPr>
                <w:color w:val="FF0000"/>
                <w:sz w:val="14"/>
                <w:szCs w:val="14"/>
              </w:rPr>
              <w:lastRenderedPageBreak/>
              <w:t>-</w:t>
            </w: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lastRenderedPageBreak/>
              <w:t>Водозаборы</w:t>
            </w:r>
          </w:p>
        </w:tc>
        <w:tc>
          <w:tcPr>
            <w:tcW w:w="991" w:type="dxa"/>
          </w:tcPr>
          <w:p w:rsidR="00DE0763" w:rsidRPr="00E70D8E" w:rsidRDefault="00DE0763" w:rsidP="0077483B">
            <w:pPr>
              <w:jc w:val="center"/>
              <w:rPr>
                <w:sz w:val="14"/>
                <w:szCs w:val="14"/>
              </w:rPr>
            </w:pPr>
            <w:r w:rsidRPr="00E70D8E">
              <w:rPr>
                <w:sz w:val="14"/>
                <w:szCs w:val="14"/>
              </w:rPr>
              <w:t>2</w:t>
            </w:r>
          </w:p>
        </w:tc>
        <w:tc>
          <w:tcPr>
            <w:tcW w:w="2552" w:type="dxa"/>
            <w:gridSpan w:val="3"/>
            <w:vMerge w:val="restart"/>
          </w:tcPr>
          <w:p w:rsidR="00DE0763" w:rsidRPr="00E70D8E" w:rsidRDefault="00DE0763" w:rsidP="0077483B">
            <w:pPr>
              <w:jc w:val="center"/>
              <w:rPr>
                <w:sz w:val="14"/>
                <w:szCs w:val="14"/>
              </w:rPr>
            </w:pPr>
          </w:p>
        </w:tc>
        <w:tc>
          <w:tcPr>
            <w:tcW w:w="4398" w:type="dxa"/>
            <w:gridSpan w:val="10"/>
            <w:vMerge w:val="restart"/>
          </w:tcPr>
          <w:p w:rsidR="00DE0763" w:rsidRPr="00E70D8E" w:rsidRDefault="00DE0763" w:rsidP="0077483B">
            <w:pPr>
              <w:jc w:val="center"/>
              <w:rPr>
                <w:sz w:val="14"/>
                <w:szCs w:val="14"/>
              </w:rPr>
            </w:pPr>
            <w:r w:rsidRPr="00E70D8E">
              <w:rPr>
                <w:sz w:val="14"/>
                <w:szCs w:val="14"/>
              </w:rPr>
              <w:t>Переданы в хозяйственное ведение МУП «Водоканалсервис»</w:t>
            </w:r>
          </w:p>
        </w:tc>
        <w:tc>
          <w:tcPr>
            <w:tcW w:w="992" w:type="dxa"/>
            <w:gridSpan w:val="3"/>
            <w:vMerge w:val="restart"/>
          </w:tcPr>
          <w:p w:rsidR="00DE0763" w:rsidRPr="00E70D8E" w:rsidRDefault="00DE0763" w:rsidP="0077483B">
            <w:pPr>
              <w:jc w:val="center"/>
              <w:rPr>
                <w:color w:val="FF0000"/>
                <w:sz w:val="14"/>
                <w:szCs w:val="14"/>
              </w:rPr>
            </w:pPr>
          </w:p>
          <w:p w:rsidR="00DE0763" w:rsidRPr="00E70D8E" w:rsidRDefault="00DE0763" w:rsidP="0077483B">
            <w:pPr>
              <w:jc w:val="center"/>
              <w:rPr>
                <w:color w:val="FF0000"/>
                <w:sz w:val="14"/>
                <w:szCs w:val="14"/>
              </w:rPr>
            </w:pPr>
          </w:p>
        </w:tc>
        <w:tc>
          <w:tcPr>
            <w:tcW w:w="851" w:type="dxa"/>
            <w:gridSpan w:val="3"/>
          </w:tcPr>
          <w:p w:rsidR="00DE0763" w:rsidRPr="00E70D8E" w:rsidRDefault="00DE0763" w:rsidP="0077483B">
            <w:pPr>
              <w:jc w:val="center"/>
              <w:rPr>
                <w:color w:val="FF0000"/>
                <w:sz w:val="14"/>
                <w:szCs w:val="14"/>
              </w:rPr>
            </w:pPr>
            <w:r w:rsidRPr="00E70D8E">
              <w:rPr>
                <w:color w:val="FF0000"/>
                <w:sz w:val="14"/>
                <w:szCs w:val="14"/>
              </w:rPr>
              <w:t>-</w:t>
            </w: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t>КНС</w:t>
            </w:r>
          </w:p>
        </w:tc>
        <w:tc>
          <w:tcPr>
            <w:tcW w:w="991" w:type="dxa"/>
          </w:tcPr>
          <w:p w:rsidR="00DE0763" w:rsidRPr="00E70D8E" w:rsidRDefault="00DE0763" w:rsidP="0077483B">
            <w:pPr>
              <w:jc w:val="center"/>
              <w:rPr>
                <w:sz w:val="14"/>
                <w:szCs w:val="14"/>
              </w:rPr>
            </w:pPr>
            <w:r w:rsidRPr="00E70D8E">
              <w:rPr>
                <w:sz w:val="14"/>
                <w:szCs w:val="14"/>
              </w:rPr>
              <w:t>7</w:t>
            </w:r>
          </w:p>
        </w:tc>
        <w:tc>
          <w:tcPr>
            <w:tcW w:w="2552" w:type="dxa"/>
            <w:gridSpan w:val="3"/>
            <w:vMerge/>
          </w:tcPr>
          <w:p w:rsidR="00DE0763" w:rsidRPr="00E70D8E" w:rsidRDefault="00DE0763" w:rsidP="0077483B">
            <w:pPr>
              <w:jc w:val="center"/>
              <w:rPr>
                <w:color w:val="FF0000"/>
                <w:sz w:val="14"/>
                <w:szCs w:val="14"/>
              </w:rPr>
            </w:pPr>
          </w:p>
        </w:tc>
        <w:tc>
          <w:tcPr>
            <w:tcW w:w="4398" w:type="dxa"/>
            <w:gridSpan w:val="10"/>
            <w:vMerge/>
          </w:tcPr>
          <w:p w:rsidR="00DE0763" w:rsidRPr="00E70D8E" w:rsidRDefault="00DE0763" w:rsidP="0077483B">
            <w:pPr>
              <w:jc w:val="center"/>
              <w:rPr>
                <w:color w:val="FF0000"/>
                <w:sz w:val="14"/>
                <w:szCs w:val="14"/>
              </w:rPr>
            </w:pPr>
          </w:p>
        </w:tc>
        <w:tc>
          <w:tcPr>
            <w:tcW w:w="992" w:type="dxa"/>
            <w:gridSpan w:val="3"/>
            <w:vMerge/>
          </w:tcPr>
          <w:p w:rsidR="00DE0763" w:rsidRPr="00E70D8E" w:rsidRDefault="00DE0763" w:rsidP="0077483B">
            <w:pPr>
              <w:jc w:val="center"/>
              <w:rPr>
                <w:color w:val="FF0000"/>
                <w:sz w:val="14"/>
                <w:szCs w:val="14"/>
              </w:rPr>
            </w:pPr>
          </w:p>
        </w:tc>
        <w:tc>
          <w:tcPr>
            <w:tcW w:w="851" w:type="dxa"/>
            <w:gridSpan w:val="3"/>
          </w:tcPr>
          <w:p w:rsidR="00DE0763" w:rsidRPr="00E70D8E" w:rsidRDefault="00DE0763" w:rsidP="0077483B">
            <w:pPr>
              <w:jc w:val="center"/>
              <w:rPr>
                <w:color w:val="FF0000"/>
                <w:sz w:val="14"/>
                <w:szCs w:val="14"/>
              </w:rPr>
            </w:pPr>
            <w:r w:rsidRPr="00E70D8E">
              <w:rPr>
                <w:color w:val="FF0000"/>
                <w:sz w:val="14"/>
                <w:szCs w:val="14"/>
              </w:rPr>
              <w:t>-</w:t>
            </w: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t>Линейные объекты</w:t>
            </w:r>
          </w:p>
        </w:tc>
        <w:tc>
          <w:tcPr>
            <w:tcW w:w="991" w:type="dxa"/>
          </w:tcPr>
          <w:p w:rsidR="00DE0763" w:rsidRPr="00E70D8E" w:rsidRDefault="00DE0763" w:rsidP="0077483B">
            <w:pPr>
              <w:rPr>
                <w:sz w:val="14"/>
                <w:szCs w:val="14"/>
              </w:rPr>
            </w:pPr>
            <w:r w:rsidRPr="00E70D8E">
              <w:rPr>
                <w:sz w:val="14"/>
                <w:szCs w:val="14"/>
              </w:rPr>
              <w:t>улично-дорожная сеть;</w:t>
            </w:r>
          </w:p>
          <w:p w:rsidR="00DE0763" w:rsidRPr="00E70D8E" w:rsidRDefault="00DE0763" w:rsidP="0077483B">
            <w:pPr>
              <w:rPr>
                <w:sz w:val="14"/>
                <w:szCs w:val="14"/>
              </w:rPr>
            </w:pPr>
            <w:r w:rsidRPr="00E70D8E">
              <w:rPr>
                <w:sz w:val="14"/>
                <w:szCs w:val="14"/>
              </w:rPr>
              <w:t>теплосети</w:t>
            </w:r>
          </w:p>
          <w:p w:rsidR="00DE0763" w:rsidRPr="00E70D8E" w:rsidRDefault="00DE0763" w:rsidP="0077483B">
            <w:pPr>
              <w:rPr>
                <w:sz w:val="14"/>
                <w:szCs w:val="14"/>
              </w:rPr>
            </w:pPr>
            <w:r w:rsidRPr="00E70D8E">
              <w:rPr>
                <w:sz w:val="14"/>
                <w:szCs w:val="14"/>
              </w:rPr>
              <w:t>водопроводные сети;</w:t>
            </w:r>
          </w:p>
          <w:p w:rsidR="00DE0763" w:rsidRPr="00E70D8E" w:rsidRDefault="00DE0763" w:rsidP="0077483B">
            <w:pPr>
              <w:rPr>
                <w:sz w:val="14"/>
                <w:szCs w:val="14"/>
              </w:rPr>
            </w:pPr>
            <w:r w:rsidRPr="00E70D8E">
              <w:rPr>
                <w:sz w:val="14"/>
                <w:szCs w:val="14"/>
              </w:rPr>
              <w:t>канализацион.</w:t>
            </w:r>
          </w:p>
          <w:p w:rsidR="00DE0763" w:rsidRPr="00E70D8E" w:rsidRDefault="00DE0763" w:rsidP="0077483B">
            <w:pPr>
              <w:rPr>
                <w:sz w:val="14"/>
                <w:szCs w:val="14"/>
              </w:rPr>
            </w:pPr>
            <w:r w:rsidRPr="00E70D8E">
              <w:rPr>
                <w:sz w:val="14"/>
                <w:szCs w:val="14"/>
              </w:rPr>
              <w:t>сети</w:t>
            </w:r>
          </w:p>
        </w:tc>
        <w:tc>
          <w:tcPr>
            <w:tcW w:w="850" w:type="dxa"/>
          </w:tcPr>
          <w:p w:rsidR="00DE0763" w:rsidRPr="00E70D8E" w:rsidRDefault="00DE0763" w:rsidP="0077483B">
            <w:pPr>
              <w:jc w:val="center"/>
              <w:rPr>
                <w:sz w:val="14"/>
                <w:szCs w:val="14"/>
              </w:rPr>
            </w:pPr>
            <w:r w:rsidRPr="00E70D8E">
              <w:rPr>
                <w:sz w:val="14"/>
                <w:szCs w:val="14"/>
              </w:rPr>
              <w:t>143,4 км</w:t>
            </w:r>
          </w:p>
          <w:p w:rsidR="00DE0763" w:rsidRPr="00E70D8E" w:rsidRDefault="00DE0763" w:rsidP="0077483B">
            <w:pPr>
              <w:jc w:val="center"/>
              <w:rPr>
                <w:sz w:val="14"/>
                <w:szCs w:val="14"/>
              </w:rPr>
            </w:pPr>
          </w:p>
          <w:p w:rsidR="00DE0763" w:rsidRPr="00E70D8E" w:rsidRDefault="00DE0763" w:rsidP="0077483B">
            <w:pPr>
              <w:jc w:val="center"/>
              <w:rPr>
                <w:sz w:val="14"/>
                <w:szCs w:val="14"/>
              </w:rPr>
            </w:pPr>
          </w:p>
          <w:p w:rsidR="00DE0763" w:rsidRPr="00E70D8E" w:rsidRDefault="00DE0763" w:rsidP="0077483B">
            <w:pPr>
              <w:jc w:val="center"/>
              <w:rPr>
                <w:sz w:val="14"/>
                <w:szCs w:val="14"/>
              </w:rPr>
            </w:pPr>
            <w:r w:rsidRPr="00E70D8E">
              <w:rPr>
                <w:sz w:val="14"/>
                <w:szCs w:val="14"/>
              </w:rPr>
              <w:t>38,8км</w:t>
            </w:r>
          </w:p>
          <w:p w:rsidR="00DE0763" w:rsidRPr="00E70D8E" w:rsidRDefault="00DE0763" w:rsidP="0077483B">
            <w:pPr>
              <w:jc w:val="center"/>
              <w:rPr>
                <w:sz w:val="14"/>
                <w:szCs w:val="14"/>
              </w:rPr>
            </w:pPr>
            <w:r w:rsidRPr="00E70D8E">
              <w:rPr>
                <w:sz w:val="14"/>
                <w:szCs w:val="14"/>
              </w:rPr>
              <w:t>86,2км</w:t>
            </w:r>
          </w:p>
          <w:p w:rsidR="00DE0763" w:rsidRPr="00E70D8E" w:rsidRDefault="00DE0763" w:rsidP="0077483B">
            <w:pPr>
              <w:jc w:val="center"/>
              <w:rPr>
                <w:sz w:val="14"/>
                <w:szCs w:val="14"/>
              </w:rPr>
            </w:pPr>
          </w:p>
          <w:p w:rsidR="00DE0763" w:rsidRPr="00E70D8E" w:rsidRDefault="00DE0763" w:rsidP="0077483B">
            <w:pPr>
              <w:jc w:val="center"/>
              <w:rPr>
                <w:sz w:val="14"/>
                <w:szCs w:val="14"/>
              </w:rPr>
            </w:pPr>
            <w:r w:rsidRPr="00E70D8E">
              <w:rPr>
                <w:sz w:val="14"/>
                <w:szCs w:val="14"/>
              </w:rPr>
              <w:t>15,9км</w:t>
            </w:r>
          </w:p>
        </w:tc>
        <w:tc>
          <w:tcPr>
            <w:tcW w:w="5249" w:type="dxa"/>
            <w:gridSpan w:val="9"/>
          </w:tcPr>
          <w:p w:rsidR="00DE0763" w:rsidRPr="00E70D8E" w:rsidRDefault="00DE0763" w:rsidP="0077483B">
            <w:pPr>
              <w:jc w:val="center"/>
              <w:rPr>
                <w:sz w:val="14"/>
                <w:szCs w:val="14"/>
              </w:rPr>
            </w:pPr>
          </w:p>
          <w:p w:rsidR="00DE0763" w:rsidRPr="00E70D8E" w:rsidRDefault="00DE0763" w:rsidP="0077483B">
            <w:pPr>
              <w:jc w:val="center"/>
              <w:rPr>
                <w:sz w:val="14"/>
                <w:szCs w:val="14"/>
              </w:rPr>
            </w:pPr>
          </w:p>
          <w:p w:rsidR="00DE0763" w:rsidRPr="00E70D8E" w:rsidRDefault="00DE0763" w:rsidP="0077483B">
            <w:pPr>
              <w:jc w:val="center"/>
              <w:rPr>
                <w:sz w:val="14"/>
                <w:szCs w:val="14"/>
              </w:rPr>
            </w:pPr>
          </w:p>
          <w:p w:rsidR="00DE0763" w:rsidRPr="00E70D8E" w:rsidRDefault="00DE0763" w:rsidP="0077483B">
            <w:pPr>
              <w:jc w:val="center"/>
              <w:rPr>
                <w:sz w:val="14"/>
                <w:szCs w:val="14"/>
              </w:rPr>
            </w:pPr>
            <w:r w:rsidRPr="00E70D8E">
              <w:rPr>
                <w:sz w:val="14"/>
                <w:szCs w:val="14"/>
              </w:rPr>
              <w:t>Переданы по концессионному соглашению  ОАО «СамРЭК»</w:t>
            </w:r>
          </w:p>
          <w:p w:rsidR="00DE0763" w:rsidRPr="00E70D8E" w:rsidRDefault="00DE0763" w:rsidP="0077483B">
            <w:pPr>
              <w:jc w:val="center"/>
              <w:rPr>
                <w:sz w:val="14"/>
                <w:szCs w:val="14"/>
              </w:rPr>
            </w:pPr>
            <w:r w:rsidRPr="00E70D8E">
              <w:rPr>
                <w:sz w:val="14"/>
                <w:szCs w:val="14"/>
              </w:rPr>
              <w:t>Переданы в хозяйственное ведение МУП «Водоканалсервис»</w:t>
            </w:r>
          </w:p>
          <w:p w:rsidR="00DE0763" w:rsidRPr="00E70D8E" w:rsidRDefault="00DE0763" w:rsidP="0077483B">
            <w:pPr>
              <w:jc w:val="center"/>
              <w:rPr>
                <w:sz w:val="14"/>
                <w:szCs w:val="14"/>
              </w:rPr>
            </w:pPr>
          </w:p>
          <w:p w:rsidR="00DE0763" w:rsidRPr="00E70D8E" w:rsidRDefault="00DE0763" w:rsidP="0077483B">
            <w:pPr>
              <w:jc w:val="center"/>
              <w:rPr>
                <w:sz w:val="14"/>
                <w:szCs w:val="14"/>
              </w:rPr>
            </w:pPr>
            <w:r w:rsidRPr="00E70D8E">
              <w:rPr>
                <w:sz w:val="14"/>
                <w:szCs w:val="14"/>
              </w:rPr>
              <w:t>Переданы в хозяйственное ведение МУП «Водоканалсервис»</w:t>
            </w:r>
          </w:p>
        </w:tc>
        <w:tc>
          <w:tcPr>
            <w:tcW w:w="851" w:type="dxa"/>
            <w:gridSpan w:val="3"/>
          </w:tcPr>
          <w:p w:rsidR="00DE0763" w:rsidRPr="00E70D8E" w:rsidRDefault="00DE0763" w:rsidP="0077483B">
            <w:pPr>
              <w:jc w:val="center"/>
              <w:rPr>
                <w:color w:val="FF0000"/>
                <w:sz w:val="14"/>
                <w:szCs w:val="14"/>
              </w:rPr>
            </w:pPr>
          </w:p>
        </w:tc>
        <w:tc>
          <w:tcPr>
            <w:tcW w:w="992" w:type="dxa"/>
            <w:gridSpan w:val="3"/>
          </w:tcPr>
          <w:p w:rsidR="00DE0763" w:rsidRPr="00E70D8E" w:rsidRDefault="00DE0763" w:rsidP="0077483B">
            <w:pPr>
              <w:jc w:val="center"/>
              <w:rPr>
                <w:color w:val="FF0000"/>
                <w:sz w:val="14"/>
                <w:szCs w:val="14"/>
              </w:rPr>
            </w:pPr>
          </w:p>
        </w:tc>
        <w:tc>
          <w:tcPr>
            <w:tcW w:w="851" w:type="dxa"/>
            <w:gridSpan w:val="3"/>
          </w:tcPr>
          <w:p w:rsidR="00DE0763" w:rsidRPr="00E70D8E" w:rsidRDefault="00DE0763" w:rsidP="0077483B">
            <w:pPr>
              <w:jc w:val="center"/>
              <w:rPr>
                <w:color w:val="FF0000"/>
                <w:sz w:val="14"/>
                <w:szCs w:val="14"/>
              </w:rPr>
            </w:pPr>
            <w:r w:rsidRPr="00E70D8E">
              <w:rPr>
                <w:color w:val="FF0000"/>
                <w:sz w:val="14"/>
                <w:szCs w:val="14"/>
              </w:rPr>
              <w:t>-</w:t>
            </w: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t>Путепроводы</w:t>
            </w:r>
          </w:p>
        </w:tc>
        <w:tc>
          <w:tcPr>
            <w:tcW w:w="991" w:type="dxa"/>
          </w:tcPr>
          <w:p w:rsidR="00DE0763" w:rsidRPr="00E70D8E" w:rsidRDefault="00DE0763" w:rsidP="0077483B">
            <w:pPr>
              <w:jc w:val="center"/>
              <w:rPr>
                <w:sz w:val="14"/>
                <w:szCs w:val="14"/>
              </w:rPr>
            </w:pPr>
            <w:r w:rsidRPr="00E70D8E">
              <w:rPr>
                <w:sz w:val="14"/>
                <w:szCs w:val="14"/>
              </w:rPr>
              <w:t>3</w:t>
            </w:r>
          </w:p>
        </w:tc>
        <w:tc>
          <w:tcPr>
            <w:tcW w:w="850" w:type="dxa"/>
          </w:tcPr>
          <w:p w:rsidR="00DE0763" w:rsidRPr="00E70D8E" w:rsidRDefault="00DE0763" w:rsidP="0077483B">
            <w:pPr>
              <w:jc w:val="center"/>
              <w:rPr>
                <w:sz w:val="14"/>
                <w:szCs w:val="14"/>
              </w:rPr>
            </w:pPr>
          </w:p>
        </w:tc>
        <w:tc>
          <w:tcPr>
            <w:tcW w:w="5249" w:type="dxa"/>
            <w:gridSpan w:val="9"/>
          </w:tcPr>
          <w:p w:rsidR="00DE0763" w:rsidRPr="00E70D8E" w:rsidRDefault="00DE0763" w:rsidP="0077483B">
            <w:pPr>
              <w:jc w:val="center"/>
              <w:rPr>
                <w:sz w:val="14"/>
                <w:szCs w:val="14"/>
              </w:rPr>
            </w:pPr>
            <w:r w:rsidRPr="00E70D8E">
              <w:rPr>
                <w:sz w:val="14"/>
                <w:szCs w:val="14"/>
              </w:rPr>
              <w:t xml:space="preserve">Проведен аукцион на выполнение проектно-изыскательских работ (ремонт моста ч/з ж/д) </w:t>
            </w:r>
          </w:p>
        </w:tc>
        <w:tc>
          <w:tcPr>
            <w:tcW w:w="851" w:type="dxa"/>
            <w:gridSpan w:val="3"/>
          </w:tcPr>
          <w:p w:rsidR="00DE0763" w:rsidRPr="00E70D8E" w:rsidRDefault="00DE0763" w:rsidP="0077483B">
            <w:pPr>
              <w:jc w:val="center"/>
              <w:rPr>
                <w:color w:val="FF0000"/>
                <w:sz w:val="14"/>
                <w:szCs w:val="14"/>
              </w:rPr>
            </w:pPr>
          </w:p>
        </w:tc>
        <w:tc>
          <w:tcPr>
            <w:tcW w:w="992" w:type="dxa"/>
            <w:gridSpan w:val="3"/>
          </w:tcPr>
          <w:p w:rsidR="00DE0763" w:rsidRPr="00E70D8E" w:rsidRDefault="00DE0763" w:rsidP="0077483B">
            <w:pPr>
              <w:jc w:val="center"/>
              <w:rPr>
                <w:color w:val="FF0000"/>
                <w:sz w:val="14"/>
                <w:szCs w:val="14"/>
              </w:rPr>
            </w:pPr>
          </w:p>
        </w:tc>
        <w:tc>
          <w:tcPr>
            <w:tcW w:w="851" w:type="dxa"/>
            <w:gridSpan w:val="3"/>
          </w:tcPr>
          <w:p w:rsidR="00DE0763" w:rsidRPr="00E70D8E" w:rsidRDefault="00DE0763" w:rsidP="0077483B">
            <w:pPr>
              <w:jc w:val="center"/>
              <w:rPr>
                <w:color w:val="FF0000"/>
                <w:sz w:val="14"/>
                <w:szCs w:val="14"/>
              </w:rPr>
            </w:pPr>
            <w:r w:rsidRPr="00E70D8E">
              <w:rPr>
                <w:color w:val="FF0000"/>
                <w:sz w:val="14"/>
                <w:szCs w:val="14"/>
              </w:rPr>
              <w:t>-</w:t>
            </w:r>
          </w:p>
        </w:tc>
      </w:tr>
      <w:tr w:rsidR="00DE0763" w:rsidRPr="00E70D8E" w:rsidTr="00E70D8E">
        <w:trPr>
          <w:trHeight w:val="993"/>
        </w:trPr>
        <w:tc>
          <w:tcPr>
            <w:tcW w:w="1275" w:type="dxa"/>
          </w:tcPr>
          <w:p w:rsidR="00DE0763" w:rsidRPr="00E70D8E" w:rsidRDefault="00DE0763" w:rsidP="0077483B">
            <w:pPr>
              <w:jc w:val="center"/>
              <w:rPr>
                <w:b/>
                <w:sz w:val="14"/>
                <w:szCs w:val="14"/>
              </w:rPr>
            </w:pPr>
            <w:r w:rsidRPr="00E70D8E">
              <w:rPr>
                <w:b/>
                <w:sz w:val="14"/>
                <w:szCs w:val="14"/>
              </w:rPr>
              <w:t>Движимое имущество</w:t>
            </w:r>
          </w:p>
        </w:tc>
        <w:tc>
          <w:tcPr>
            <w:tcW w:w="991" w:type="dxa"/>
          </w:tcPr>
          <w:p w:rsidR="00DE0763" w:rsidRPr="00E70D8E" w:rsidRDefault="00DE0763" w:rsidP="0077483B">
            <w:pPr>
              <w:jc w:val="center"/>
              <w:rPr>
                <w:sz w:val="14"/>
                <w:szCs w:val="14"/>
              </w:rPr>
            </w:pPr>
            <w:r w:rsidRPr="00E70D8E">
              <w:rPr>
                <w:sz w:val="14"/>
                <w:szCs w:val="14"/>
              </w:rPr>
              <w:t>82</w:t>
            </w:r>
          </w:p>
        </w:tc>
        <w:tc>
          <w:tcPr>
            <w:tcW w:w="850" w:type="dxa"/>
          </w:tcPr>
          <w:p w:rsidR="00DE0763" w:rsidRPr="00E70D8E" w:rsidRDefault="00DE0763" w:rsidP="0077483B">
            <w:pPr>
              <w:jc w:val="center"/>
              <w:rPr>
                <w:sz w:val="14"/>
                <w:szCs w:val="14"/>
              </w:rPr>
            </w:pPr>
            <w:r w:rsidRPr="00E70D8E">
              <w:rPr>
                <w:sz w:val="14"/>
                <w:szCs w:val="14"/>
              </w:rPr>
              <w:t>-</w:t>
            </w:r>
          </w:p>
        </w:tc>
        <w:tc>
          <w:tcPr>
            <w:tcW w:w="851" w:type="dxa"/>
          </w:tcPr>
          <w:p w:rsidR="00DE0763" w:rsidRPr="00E70D8E" w:rsidRDefault="00DE0763" w:rsidP="0077483B">
            <w:pPr>
              <w:jc w:val="center"/>
              <w:rPr>
                <w:sz w:val="14"/>
                <w:szCs w:val="14"/>
              </w:rPr>
            </w:pPr>
            <w:r w:rsidRPr="00E70D8E">
              <w:rPr>
                <w:sz w:val="14"/>
                <w:szCs w:val="14"/>
              </w:rPr>
              <w:t>-</w:t>
            </w:r>
          </w:p>
        </w:tc>
        <w:tc>
          <w:tcPr>
            <w:tcW w:w="851" w:type="dxa"/>
          </w:tcPr>
          <w:p w:rsidR="00DE0763" w:rsidRPr="00E70D8E" w:rsidRDefault="00DE0763" w:rsidP="0077483B">
            <w:pPr>
              <w:jc w:val="center"/>
              <w:rPr>
                <w:sz w:val="14"/>
                <w:szCs w:val="14"/>
              </w:rPr>
            </w:pPr>
            <w:r w:rsidRPr="00E70D8E">
              <w:rPr>
                <w:sz w:val="14"/>
                <w:szCs w:val="14"/>
              </w:rPr>
              <w:t>-</w:t>
            </w:r>
          </w:p>
        </w:tc>
        <w:tc>
          <w:tcPr>
            <w:tcW w:w="2130" w:type="dxa"/>
            <w:gridSpan w:val="2"/>
          </w:tcPr>
          <w:p w:rsidR="00DE0763" w:rsidRPr="00E70D8E" w:rsidRDefault="00DE0763" w:rsidP="0077483B">
            <w:pPr>
              <w:jc w:val="center"/>
              <w:rPr>
                <w:sz w:val="14"/>
                <w:szCs w:val="14"/>
              </w:rPr>
            </w:pPr>
            <w:r w:rsidRPr="00E70D8E">
              <w:rPr>
                <w:sz w:val="14"/>
                <w:szCs w:val="14"/>
              </w:rPr>
              <w:t>Закуплена 1 машина вакуумная передана, -  в МУП «ВКС сервис»</w:t>
            </w:r>
          </w:p>
          <w:p w:rsidR="00DE0763" w:rsidRPr="00E70D8E" w:rsidRDefault="00DE0763" w:rsidP="00E70D8E">
            <w:pPr>
              <w:jc w:val="center"/>
              <w:rPr>
                <w:sz w:val="14"/>
                <w:szCs w:val="14"/>
              </w:rPr>
            </w:pPr>
            <w:r w:rsidRPr="00E70D8E">
              <w:rPr>
                <w:sz w:val="14"/>
                <w:szCs w:val="14"/>
              </w:rPr>
              <w:t>ГАЗ-САЗ-39014-10 -  машина вакуумная, стоимостью 1.332144,66 руб.,</w:t>
            </w:r>
          </w:p>
        </w:tc>
        <w:tc>
          <w:tcPr>
            <w:tcW w:w="236" w:type="dxa"/>
            <w:gridSpan w:val="2"/>
          </w:tcPr>
          <w:p w:rsidR="00DE0763" w:rsidRPr="00E70D8E" w:rsidRDefault="00DE0763" w:rsidP="0077483B">
            <w:pPr>
              <w:jc w:val="center"/>
              <w:rPr>
                <w:sz w:val="14"/>
                <w:szCs w:val="14"/>
              </w:rPr>
            </w:pPr>
            <w:r w:rsidRPr="00E70D8E">
              <w:rPr>
                <w:sz w:val="14"/>
                <w:szCs w:val="14"/>
              </w:rPr>
              <w:t>-</w:t>
            </w:r>
          </w:p>
        </w:tc>
        <w:tc>
          <w:tcPr>
            <w:tcW w:w="709" w:type="dxa"/>
            <w:gridSpan w:val="2"/>
          </w:tcPr>
          <w:p w:rsidR="00DE0763" w:rsidRPr="00E70D8E" w:rsidRDefault="00DE0763" w:rsidP="0077483B">
            <w:pPr>
              <w:jc w:val="center"/>
              <w:rPr>
                <w:sz w:val="14"/>
                <w:szCs w:val="14"/>
              </w:rPr>
            </w:pPr>
            <w:r w:rsidRPr="00E70D8E">
              <w:rPr>
                <w:sz w:val="14"/>
                <w:szCs w:val="14"/>
              </w:rPr>
              <w:t>-</w:t>
            </w:r>
          </w:p>
        </w:tc>
        <w:tc>
          <w:tcPr>
            <w:tcW w:w="568" w:type="dxa"/>
            <w:gridSpan w:val="2"/>
          </w:tcPr>
          <w:p w:rsidR="00DE0763" w:rsidRPr="00E70D8E" w:rsidRDefault="00DE0763" w:rsidP="0077483B">
            <w:pPr>
              <w:jc w:val="center"/>
              <w:rPr>
                <w:sz w:val="14"/>
                <w:szCs w:val="14"/>
              </w:rPr>
            </w:pPr>
          </w:p>
        </w:tc>
        <w:tc>
          <w:tcPr>
            <w:tcW w:w="851" w:type="dxa"/>
            <w:gridSpan w:val="3"/>
          </w:tcPr>
          <w:p w:rsidR="00DE0763" w:rsidRPr="00E70D8E" w:rsidRDefault="00DE0763" w:rsidP="0077483B">
            <w:pPr>
              <w:jc w:val="center"/>
              <w:rPr>
                <w:sz w:val="14"/>
                <w:szCs w:val="14"/>
              </w:rPr>
            </w:pPr>
            <w:r w:rsidRPr="00E70D8E">
              <w:rPr>
                <w:sz w:val="14"/>
                <w:szCs w:val="14"/>
              </w:rPr>
              <w:t>МУП «Водоканалсервис»</w:t>
            </w:r>
          </w:p>
          <w:p w:rsidR="00DE0763" w:rsidRPr="00E70D8E" w:rsidRDefault="00DE0763" w:rsidP="0077483B">
            <w:pPr>
              <w:jc w:val="center"/>
              <w:rPr>
                <w:sz w:val="14"/>
                <w:szCs w:val="14"/>
              </w:rPr>
            </w:pPr>
          </w:p>
        </w:tc>
        <w:tc>
          <w:tcPr>
            <w:tcW w:w="992" w:type="dxa"/>
            <w:gridSpan w:val="3"/>
          </w:tcPr>
          <w:p w:rsidR="00DE0763" w:rsidRPr="00E70D8E" w:rsidRDefault="00DE0763" w:rsidP="0077483B">
            <w:pPr>
              <w:jc w:val="center"/>
              <w:rPr>
                <w:sz w:val="14"/>
                <w:szCs w:val="14"/>
              </w:rPr>
            </w:pPr>
            <w:r w:rsidRPr="00E70D8E">
              <w:rPr>
                <w:sz w:val="14"/>
                <w:szCs w:val="14"/>
              </w:rPr>
              <w:t>-</w:t>
            </w:r>
          </w:p>
          <w:p w:rsidR="00DE0763" w:rsidRPr="00E70D8E" w:rsidRDefault="00DE0763" w:rsidP="0077483B">
            <w:pPr>
              <w:jc w:val="center"/>
              <w:rPr>
                <w:color w:val="FF0000"/>
                <w:sz w:val="14"/>
                <w:szCs w:val="14"/>
              </w:rPr>
            </w:pPr>
          </w:p>
        </w:tc>
        <w:tc>
          <w:tcPr>
            <w:tcW w:w="851" w:type="dxa"/>
            <w:gridSpan w:val="3"/>
          </w:tcPr>
          <w:p w:rsidR="00DE0763" w:rsidRPr="00E70D8E" w:rsidRDefault="00DE0763" w:rsidP="0077483B">
            <w:pPr>
              <w:jc w:val="center"/>
              <w:rPr>
                <w:color w:val="FF0000"/>
                <w:sz w:val="14"/>
                <w:szCs w:val="14"/>
              </w:rPr>
            </w:pPr>
          </w:p>
        </w:tc>
      </w:tr>
      <w:tr w:rsidR="00DE0763" w:rsidRPr="00E70D8E" w:rsidTr="00E70D8E">
        <w:trPr>
          <w:gridAfter w:val="1"/>
          <w:wAfter w:w="96" w:type="dxa"/>
        </w:trPr>
        <w:tc>
          <w:tcPr>
            <w:tcW w:w="1275" w:type="dxa"/>
          </w:tcPr>
          <w:p w:rsidR="00DE0763" w:rsidRPr="00E70D8E" w:rsidRDefault="00DE0763" w:rsidP="0077483B">
            <w:pPr>
              <w:jc w:val="center"/>
              <w:rPr>
                <w:b/>
                <w:sz w:val="14"/>
                <w:szCs w:val="14"/>
              </w:rPr>
            </w:pPr>
            <w:r w:rsidRPr="00E70D8E">
              <w:rPr>
                <w:b/>
                <w:sz w:val="14"/>
                <w:szCs w:val="14"/>
              </w:rPr>
              <w:t>Объекты культуры</w:t>
            </w:r>
          </w:p>
        </w:tc>
        <w:tc>
          <w:tcPr>
            <w:tcW w:w="991" w:type="dxa"/>
          </w:tcPr>
          <w:p w:rsidR="00DE0763" w:rsidRPr="00E70D8E" w:rsidRDefault="00DE0763" w:rsidP="0077483B">
            <w:pPr>
              <w:jc w:val="center"/>
              <w:rPr>
                <w:sz w:val="14"/>
                <w:szCs w:val="14"/>
              </w:rPr>
            </w:pPr>
            <w:r w:rsidRPr="00E70D8E">
              <w:rPr>
                <w:sz w:val="14"/>
                <w:szCs w:val="14"/>
              </w:rPr>
              <w:t>4 здания, 4 помещения</w:t>
            </w:r>
          </w:p>
          <w:p w:rsidR="00DE0763" w:rsidRPr="00E70D8E" w:rsidRDefault="00DE0763" w:rsidP="0077483B">
            <w:pPr>
              <w:jc w:val="center"/>
              <w:rPr>
                <w:sz w:val="14"/>
                <w:szCs w:val="14"/>
              </w:rPr>
            </w:pPr>
            <w:r w:rsidRPr="00E70D8E">
              <w:rPr>
                <w:sz w:val="14"/>
                <w:szCs w:val="14"/>
              </w:rPr>
              <w:t>имущ.комплекс</w:t>
            </w:r>
          </w:p>
        </w:tc>
        <w:tc>
          <w:tcPr>
            <w:tcW w:w="850" w:type="dxa"/>
          </w:tcPr>
          <w:p w:rsidR="00DE0763" w:rsidRPr="00E70D8E" w:rsidRDefault="00DE0763" w:rsidP="0077483B">
            <w:pPr>
              <w:jc w:val="center"/>
              <w:rPr>
                <w:sz w:val="14"/>
                <w:szCs w:val="14"/>
              </w:rPr>
            </w:pPr>
            <w:r w:rsidRPr="00E70D8E">
              <w:rPr>
                <w:sz w:val="14"/>
                <w:szCs w:val="14"/>
              </w:rPr>
              <w:t>-</w:t>
            </w:r>
          </w:p>
        </w:tc>
        <w:tc>
          <w:tcPr>
            <w:tcW w:w="851" w:type="dxa"/>
          </w:tcPr>
          <w:p w:rsidR="00DE0763" w:rsidRPr="00E70D8E" w:rsidRDefault="00DE0763" w:rsidP="0077483B">
            <w:pPr>
              <w:jc w:val="center"/>
              <w:rPr>
                <w:sz w:val="14"/>
                <w:szCs w:val="14"/>
              </w:rPr>
            </w:pPr>
            <w:r w:rsidRPr="00E70D8E">
              <w:rPr>
                <w:sz w:val="14"/>
                <w:szCs w:val="14"/>
              </w:rPr>
              <w:t>-</w:t>
            </w:r>
          </w:p>
        </w:tc>
        <w:tc>
          <w:tcPr>
            <w:tcW w:w="851" w:type="dxa"/>
          </w:tcPr>
          <w:p w:rsidR="00DE0763" w:rsidRPr="00E70D8E" w:rsidRDefault="00DE0763" w:rsidP="0077483B">
            <w:pPr>
              <w:jc w:val="center"/>
              <w:rPr>
                <w:sz w:val="14"/>
                <w:szCs w:val="14"/>
              </w:rPr>
            </w:pPr>
            <w:r w:rsidRPr="00E70D8E">
              <w:rPr>
                <w:sz w:val="14"/>
                <w:szCs w:val="14"/>
              </w:rPr>
              <w:t>-</w:t>
            </w:r>
          </w:p>
        </w:tc>
        <w:tc>
          <w:tcPr>
            <w:tcW w:w="2270" w:type="dxa"/>
            <w:gridSpan w:val="3"/>
          </w:tcPr>
          <w:p w:rsidR="00DE0763" w:rsidRPr="00E70D8E" w:rsidRDefault="00DE0763" w:rsidP="0077483B">
            <w:pPr>
              <w:jc w:val="center"/>
              <w:rPr>
                <w:sz w:val="14"/>
                <w:szCs w:val="14"/>
              </w:rPr>
            </w:pPr>
            <w:r w:rsidRPr="00E70D8E">
              <w:rPr>
                <w:sz w:val="14"/>
                <w:szCs w:val="14"/>
              </w:rPr>
              <w:t>реконструкция  к/т «Юбилейный» закончена, в настоящее время подготовлены документы для регистрации изменений в Росреестре.</w:t>
            </w:r>
          </w:p>
          <w:p w:rsidR="00DE0763" w:rsidRPr="00E70D8E" w:rsidRDefault="00DE0763" w:rsidP="0077483B">
            <w:pPr>
              <w:jc w:val="center"/>
              <w:rPr>
                <w:sz w:val="14"/>
                <w:szCs w:val="14"/>
              </w:rPr>
            </w:pPr>
            <w:r w:rsidRPr="00E70D8E">
              <w:rPr>
                <w:sz w:val="14"/>
                <w:szCs w:val="14"/>
              </w:rPr>
              <w:t>Готовится акт приема передачи вновь установленного имущества в к/т Юбилейный</w:t>
            </w:r>
          </w:p>
          <w:p w:rsidR="00DE0763" w:rsidRPr="00E70D8E" w:rsidRDefault="00DE0763" w:rsidP="00E70D8E">
            <w:pPr>
              <w:jc w:val="center"/>
              <w:rPr>
                <w:sz w:val="14"/>
                <w:szCs w:val="14"/>
              </w:rPr>
            </w:pPr>
            <w:r w:rsidRPr="00E70D8E">
              <w:rPr>
                <w:sz w:val="14"/>
                <w:szCs w:val="14"/>
              </w:rPr>
              <w:t>Дк п.Сосновка передан безвозмездно в собственность муниципального района Безенчукский.</w:t>
            </w:r>
          </w:p>
        </w:tc>
        <w:tc>
          <w:tcPr>
            <w:tcW w:w="709" w:type="dxa"/>
            <w:gridSpan w:val="2"/>
          </w:tcPr>
          <w:p w:rsidR="00DE0763" w:rsidRPr="00E70D8E" w:rsidRDefault="00DE0763" w:rsidP="0077483B">
            <w:pPr>
              <w:jc w:val="center"/>
              <w:rPr>
                <w:sz w:val="14"/>
                <w:szCs w:val="14"/>
              </w:rPr>
            </w:pPr>
            <w:r w:rsidRPr="00E70D8E">
              <w:rPr>
                <w:sz w:val="14"/>
                <w:szCs w:val="14"/>
              </w:rPr>
              <w:t>-</w:t>
            </w:r>
          </w:p>
        </w:tc>
        <w:tc>
          <w:tcPr>
            <w:tcW w:w="568" w:type="dxa"/>
            <w:gridSpan w:val="2"/>
          </w:tcPr>
          <w:p w:rsidR="00DE0763" w:rsidRPr="00E70D8E" w:rsidRDefault="00DE0763" w:rsidP="0077483B">
            <w:pPr>
              <w:jc w:val="center"/>
              <w:rPr>
                <w:sz w:val="14"/>
                <w:szCs w:val="14"/>
              </w:rPr>
            </w:pPr>
          </w:p>
        </w:tc>
        <w:tc>
          <w:tcPr>
            <w:tcW w:w="851" w:type="dxa"/>
            <w:gridSpan w:val="3"/>
          </w:tcPr>
          <w:p w:rsidR="00DE0763" w:rsidRPr="00E70D8E" w:rsidRDefault="00DE0763" w:rsidP="0077483B">
            <w:pPr>
              <w:jc w:val="center"/>
              <w:rPr>
                <w:sz w:val="14"/>
                <w:szCs w:val="14"/>
              </w:rPr>
            </w:pPr>
            <w:r w:rsidRPr="00E70D8E">
              <w:rPr>
                <w:sz w:val="14"/>
                <w:szCs w:val="14"/>
              </w:rPr>
              <w:t xml:space="preserve">, ДДТ, к/т Юбилейный гараж </w:t>
            </w:r>
          </w:p>
          <w:p w:rsidR="00DE0763" w:rsidRPr="00E70D8E" w:rsidRDefault="00DE0763" w:rsidP="0077483B">
            <w:pPr>
              <w:jc w:val="center"/>
              <w:rPr>
                <w:sz w:val="14"/>
                <w:szCs w:val="14"/>
              </w:rPr>
            </w:pPr>
            <w:r w:rsidRPr="00E70D8E">
              <w:rPr>
                <w:sz w:val="14"/>
                <w:szCs w:val="14"/>
              </w:rPr>
              <w:t>МБУ «БМЦБ» Безвозмездн. Пользование- помещения библиотек</w:t>
            </w:r>
          </w:p>
        </w:tc>
        <w:tc>
          <w:tcPr>
            <w:tcW w:w="992" w:type="dxa"/>
            <w:gridSpan w:val="3"/>
          </w:tcPr>
          <w:p w:rsidR="00DE0763" w:rsidRPr="00E70D8E" w:rsidRDefault="00DE0763" w:rsidP="0077483B">
            <w:pPr>
              <w:jc w:val="center"/>
              <w:rPr>
                <w:color w:val="FF0000"/>
                <w:sz w:val="14"/>
                <w:szCs w:val="14"/>
              </w:rPr>
            </w:pPr>
          </w:p>
        </w:tc>
        <w:tc>
          <w:tcPr>
            <w:tcW w:w="851" w:type="dxa"/>
            <w:gridSpan w:val="3"/>
          </w:tcPr>
          <w:p w:rsidR="00DE0763" w:rsidRPr="00E70D8E" w:rsidRDefault="00DE0763" w:rsidP="0077483B">
            <w:pPr>
              <w:jc w:val="center"/>
              <w:rPr>
                <w:color w:val="FF0000"/>
                <w:sz w:val="14"/>
                <w:szCs w:val="14"/>
              </w:rPr>
            </w:pPr>
            <w:r w:rsidRPr="00E70D8E">
              <w:rPr>
                <w:sz w:val="14"/>
                <w:szCs w:val="14"/>
              </w:rPr>
              <w:t>-</w:t>
            </w:r>
          </w:p>
        </w:tc>
      </w:tr>
    </w:tbl>
    <w:p w:rsidR="00DE0763" w:rsidRPr="005419B4" w:rsidRDefault="00DE0763" w:rsidP="00DE0763">
      <w:pPr>
        <w:spacing w:after="0"/>
        <w:jc w:val="both"/>
        <w:rPr>
          <w:rFonts w:ascii="Times New Roman" w:hAnsi="Times New Roman" w:cs="Times New Roman"/>
          <w:b/>
          <w:color w:val="FF0000"/>
          <w:sz w:val="24"/>
          <w:szCs w:val="24"/>
          <w:u w:val="single"/>
        </w:rPr>
      </w:pPr>
    </w:p>
    <w:p w:rsidR="00DE0763" w:rsidRPr="00DE0763" w:rsidRDefault="00DE0763" w:rsidP="00DE0763">
      <w:pPr>
        <w:spacing w:after="0" w:line="240" w:lineRule="auto"/>
        <w:jc w:val="both"/>
        <w:rPr>
          <w:rFonts w:ascii="Times New Roman" w:hAnsi="Times New Roman" w:cs="Times New Roman"/>
          <w:b/>
          <w:u w:val="single"/>
        </w:rPr>
      </w:pPr>
      <w:r w:rsidRPr="00DE0763">
        <w:rPr>
          <w:rFonts w:ascii="Times New Roman" w:hAnsi="Times New Roman" w:cs="Times New Roman"/>
          <w:b/>
          <w:u w:val="single"/>
        </w:rPr>
        <w:t>Кадастровые работы</w:t>
      </w:r>
    </w:p>
    <w:p w:rsidR="00DE0763" w:rsidRPr="00DE0763" w:rsidRDefault="00DE0763" w:rsidP="00E70D8E">
      <w:pPr>
        <w:spacing w:after="0" w:line="240" w:lineRule="auto"/>
        <w:outlineLvl w:val="1"/>
        <w:rPr>
          <w:rFonts w:ascii="Times New Roman" w:hAnsi="Times New Roman" w:cs="Times New Roman"/>
        </w:rPr>
      </w:pPr>
      <w:r w:rsidRPr="00DE0763">
        <w:rPr>
          <w:rFonts w:ascii="Times New Roman" w:hAnsi="Times New Roman" w:cs="Times New Roman"/>
        </w:rPr>
        <w:t>В рамках утвержденной Муниципальной   программы</w:t>
      </w:r>
      <w:r w:rsidR="00E70D8E">
        <w:rPr>
          <w:rFonts w:ascii="Times New Roman" w:hAnsi="Times New Roman" w:cs="Times New Roman"/>
        </w:rPr>
        <w:t xml:space="preserve"> </w:t>
      </w:r>
      <w:r w:rsidRPr="00DE0763">
        <w:rPr>
          <w:rFonts w:ascii="Times New Roman" w:hAnsi="Times New Roman" w:cs="Times New Roman"/>
          <w:bCs/>
          <w:color w:val="000000"/>
        </w:rPr>
        <w:t>«Повышение эффективности управления муниципальным имуществом</w:t>
      </w:r>
      <w:r w:rsidRPr="00DE0763">
        <w:rPr>
          <w:rFonts w:ascii="Times New Roman" w:hAnsi="Times New Roman" w:cs="Times New Roman"/>
          <w:bCs/>
          <w:color w:val="FF0000"/>
        </w:rPr>
        <w:t xml:space="preserve"> </w:t>
      </w:r>
      <w:r w:rsidRPr="00DE0763">
        <w:rPr>
          <w:rFonts w:ascii="Times New Roman" w:hAnsi="Times New Roman" w:cs="Times New Roman"/>
        </w:rPr>
        <w:t xml:space="preserve">городского поселения Безенчук муниципального района Безенчукский на 2014-2016г.г.»  с начала 2015 г.заключено3 и исполнено 3 Муниципальных контракта </w:t>
      </w:r>
    </w:p>
    <w:p w:rsidR="00DE0763" w:rsidRPr="00DE0763" w:rsidRDefault="00DE0763" w:rsidP="00DE0763">
      <w:pPr>
        <w:spacing w:after="0" w:line="240" w:lineRule="auto"/>
        <w:jc w:val="both"/>
        <w:rPr>
          <w:rFonts w:ascii="Times New Roman" w:hAnsi="Times New Roman" w:cs="Times New Roman"/>
        </w:rPr>
      </w:pPr>
      <w:r w:rsidRPr="00DE0763">
        <w:rPr>
          <w:rFonts w:ascii="Times New Roman" w:hAnsi="Times New Roman" w:cs="Times New Roman"/>
        </w:rPr>
        <w:t xml:space="preserve">-Планируется техническое перевооружение котельной № 5   по адресу: Самарская обл., пгт. Безенчук, ул.Советская, д.184 согласно концессионному соглашению </w:t>
      </w:r>
    </w:p>
    <w:p w:rsidR="00DE0763" w:rsidRPr="00DE0763" w:rsidRDefault="00DE0763" w:rsidP="00DE0763">
      <w:pPr>
        <w:spacing w:after="0" w:line="240" w:lineRule="auto"/>
        <w:jc w:val="both"/>
        <w:rPr>
          <w:rFonts w:ascii="Times New Roman" w:hAnsi="Times New Roman" w:cs="Times New Roman"/>
        </w:rPr>
      </w:pPr>
      <w:r w:rsidRPr="00DE0763">
        <w:rPr>
          <w:rFonts w:ascii="Times New Roman" w:hAnsi="Times New Roman" w:cs="Times New Roman"/>
        </w:rPr>
        <w:t>- завершена работа по проектированию ремонтных работ по ремонту путепровода,  в данный момент повторно проводится экспертиза проекта.</w:t>
      </w:r>
    </w:p>
    <w:p w:rsidR="00DE0763" w:rsidRPr="00DE0763" w:rsidRDefault="00DE0763" w:rsidP="00E70D8E">
      <w:pPr>
        <w:spacing w:after="0" w:line="240" w:lineRule="auto"/>
        <w:jc w:val="both"/>
        <w:rPr>
          <w:rFonts w:ascii="Times New Roman" w:hAnsi="Times New Roman" w:cs="Times New Roman"/>
          <w:b/>
          <w:u w:val="single"/>
        </w:rPr>
      </w:pPr>
      <w:r w:rsidRPr="00DE0763">
        <w:rPr>
          <w:rFonts w:ascii="Times New Roman" w:hAnsi="Times New Roman" w:cs="Times New Roman"/>
        </w:rPr>
        <w:t xml:space="preserve"> </w:t>
      </w:r>
      <w:r w:rsidRPr="00DE0763">
        <w:rPr>
          <w:rFonts w:ascii="Times New Roman" w:hAnsi="Times New Roman" w:cs="Times New Roman"/>
          <w:b/>
          <w:u w:val="single"/>
        </w:rPr>
        <w:t>Государственная регистрация права собственности (или переход права):</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-готовится исковое заявление  в суд по переходу права нежилых помещений в собственность субъекта малого бизнеса ООО Сигма</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 подготовлен иск по выселению семьи Гладкова Е.С.</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  подготовлен и утвержден проект переустройства и перевода жилой квартиры 2, общей площадью 33,1кв.м, Самарская область, Безенчукский район, пос.г.т.Безенчук, ул.Быковского, д.73, кв. в нежилое помещение для отделения связи ФГУП  «Почта России», в настоящее время готовится конкурс по проекту выноса газовых сетей</w:t>
      </w:r>
    </w:p>
    <w:p w:rsidR="00DE0763" w:rsidRPr="00DE0763" w:rsidRDefault="00DE0763" w:rsidP="00DE0763">
      <w:pPr>
        <w:spacing w:after="0" w:line="240" w:lineRule="auto"/>
        <w:rPr>
          <w:rFonts w:ascii="Times New Roman" w:hAnsi="Times New Roman" w:cs="Times New Roman"/>
          <w:b/>
          <w:u w:val="single"/>
        </w:rPr>
      </w:pPr>
      <w:r w:rsidRPr="00DE0763">
        <w:rPr>
          <w:rFonts w:ascii="Times New Roman" w:hAnsi="Times New Roman" w:cs="Times New Roman"/>
          <w:b/>
          <w:u w:val="single"/>
        </w:rPr>
        <w:t>Оценка объектов недвижимости для утверждения плана приватизации</w:t>
      </w:r>
    </w:p>
    <w:p w:rsidR="00DE0763" w:rsidRPr="00DE0763" w:rsidRDefault="00DE0763" w:rsidP="00DE0763">
      <w:pPr>
        <w:spacing w:after="0" w:line="240" w:lineRule="auto"/>
        <w:rPr>
          <w:rFonts w:ascii="Times New Roman" w:hAnsi="Times New Roman" w:cs="Times New Roman"/>
          <w:b/>
          <w:u w:val="single"/>
        </w:rPr>
      </w:pPr>
      <w:r w:rsidRPr="00DE0763">
        <w:rPr>
          <w:rFonts w:ascii="Times New Roman" w:hAnsi="Times New Roman" w:cs="Times New Roman"/>
        </w:rPr>
        <w:t xml:space="preserve"> </w:t>
      </w:r>
      <w:r w:rsidRPr="00DE0763">
        <w:rPr>
          <w:rFonts w:ascii="Times New Roman" w:hAnsi="Times New Roman" w:cs="Times New Roman"/>
          <w:b/>
          <w:u w:val="single"/>
        </w:rPr>
        <w:t>Аренда</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 xml:space="preserve"> За 6 месяцев 2015 года заключено 6 договоров аренды, из них:</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 аренда земельного участка под строительство модульной котельной, поступило 21 т.р.</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-асфальтированная площадка центральной площади 70 кв.м-6800,0руб</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 асфальтированная площадка центральной площади, 7кв.м- на 1 день – цена 150 рублей</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-асфальтированная площадка центральной площади, 15кв.м- на 1 день – цена 270 рублей</w:t>
      </w:r>
    </w:p>
    <w:p w:rsidR="00DE0763" w:rsidRPr="00DE0763" w:rsidRDefault="00DE0763" w:rsidP="00DE0763">
      <w:pPr>
        <w:spacing w:after="0" w:line="240" w:lineRule="auto"/>
        <w:rPr>
          <w:rFonts w:ascii="Times New Roman" w:hAnsi="Times New Roman" w:cs="Times New Roman"/>
        </w:rPr>
      </w:pPr>
      <w:r w:rsidRPr="00DE0763">
        <w:rPr>
          <w:rFonts w:ascii="Times New Roman" w:hAnsi="Times New Roman" w:cs="Times New Roman"/>
        </w:rPr>
        <w:t>-асфальтированная площадка центральной площади, 52 кв.м- на 1 день – цена 1750 рублей</w:t>
      </w:r>
    </w:p>
    <w:p w:rsidR="00DE0763" w:rsidRPr="00DE0763" w:rsidRDefault="00DE0763" w:rsidP="00DE0763">
      <w:pPr>
        <w:spacing w:after="0" w:line="240" w:lineRule="auto"/>
        <w:rPr>
          <w:rFonts w:ascii="Times New Roman" w:hAnsi="Times New Roman" w:cs="Times New Roman"/>
          <w:b/>
          <w:u w:val="single"/>
        </w:rPr>
      </w:pPr>
      <w:r w:rsidRPr="00DE0763">
        <w:rPr>
          <w:rFonts w:ascii="Times New Roman" w:hAnsi="Times New Roman" w:cs="Times New Roman"/>
        </w:rPr>
        <w:t xml:space="preserve"> </w:t>
      </w:r>
      <w:r w:rsidRPr="00DE0763">
        <w:rPr>
          <w:rFonts w:ascii="Times New Roman" w:hAnsi="Times New Roman" w:cs="Times New Roman"/>
          <w:b/>
          <w:u w:val="single"/>
        </w:rPr>
        <w:t>Оценка объектов недвижимости для передачи в аренду</w:t>
      </w:r>
    </w:p>
    <w:p w:rsidR="00DE0763" w:rsidRPr="00DE0763" w:rsidRDefault="00DE0763" w:rsidP="00DE0763">
      <w:pPr>
        <w:spacing w:after="0" w:line="240" w:lineRule="auto"/>
        <w:jc w:val="both"/>
        <w:rPr>
          <w:rFonts w:ascii="Times New Roman" w:hAnsi="Times New Roman" w:cs="Times New Roman"/>
        </w:rPr>
      </w:pPr>
      <w:r w:rsidRPr="00DE0763">
        <w:rPr>
          <w:rFonts w:ascii="Times New Roman" w:hAnsi="Times New Roman" w:cs="Times New Roman"/>
        </w:rPr>
        <w:t xml:space="preserve"> Проведена оценка рыночной стоимости арендных платежей по нежилому помещению п. Безенчук, ул. Тимирязева, 19</w:t>
      </w:r>
    </w:p>
    <w:p w:rsidR="00DE0763" w:rsidRPr="00E70D8E" w:rsidRDefault="00DE0763" w:rsidP="00DE0763">
      <w:pPr>
        <w:spacing w:after="0" w:line="240" w:lineRule="auto"/>
        <w:jc w:val="both"/>
        <w:rPr>
          <w:rFonts w:ascii="Times New Roman" w:hAnsi="Times New Roman" w:cs="Times New Roman"/>
        </w:rPr>
      </w:pPr>
      <w:r w:rsidRPr="00DE0763">
        <w:rPr>
          <w:rFonts w:ascii="Times New Roman" w:hAnsi="Times New Roman" w:cs="Times New Roman"/>
        </w:rPr>
        <w:t xml:space="preserve">Подготовлена документация и </w:t>
      </w:r>
      <w:r w:rsidRPr="00E70D8E">
        <w:rPr>
          <w:rFonts w:ascii="Times New Roman" w:hAnsi="Times New Roman" w:cs="Times New Roman"/>
        </w:rPr>
        <w:t>объявлен повторно конкурс по выбору управляющих организаций многоквартирных домов, первый конкурс не состоялся, в связи с отсутствием заявок. Конкурс назначен на 10.08.2015 года.</w:t>
      </w:r>
    </w:p>
    <w:p w:rsidR="00DE0763" w:rsidRPr="00E70D8E" w:rsidRDefault="00DE0763" w:rsidP="00DE0763">
      <w:pPr>
        <w:spacing w:after="0" w:line="240" w:lineRule="auto"/>
        <w:jc w:val="both"/>
        <w:rPr>
          <w:rFonts w:ascii="Times New Roman" w:hAnsi="Times New Roman" w:cs="Times New Roman"/>
        </w:rPr>
      </w:pPr>
      <w:r w:rsidRPr="00E70D8E">
        <w:rPr>
          <w:rFonts w:ascii="Times New Roman" w:hAnsi="Times New Roman" w:cs="Times New Roman"/>
        </w:rPr>
        <w:t>Аукцион по продаже земельного участка с расположенным на нем нежилым зданием не состоялся в связи с отсутствием заявок. Заявитель объясняет  отказ на участие в конкурсе тяжелым финансовым положением, в связи с ростом цены на доллар.</w:t>
      </w:r>
    </w:p>
    <w:p w:rsidR="00DE0763" w:rsidRPr="00E70D8E" w:rsidRDefault="00DE0763" w:rsidP="00DE0763">
      <w:pPr>
        <w:spacing w:after="0" w:line="240" w:lineRule="auto"/>
        <w:rPr>
          <w:rFonts w:ascii="Times New Roman" w:hAnsi="Times New Roman" w:cs="Times New Roman"/>
          <w:b/>
        </w:rPr>
      </w:pPr>
      <w:r w:rsidRPr="00E70D8E">
        <w:rPr>
          <w:rFonts w:ascii="Times New Roman" w:hAnsi="Times New Roman" w:cs="Times New Roman"/>
          <w:b/>
        </w:rPr>
        <w:t>За 1 полугодие 2015 года  проведено 12 заседаний жилищной комиссии</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lastRenderedPageBreak/>
        <w:t>В результате:</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-предоставили по договору найма маневренного фонда 6 жилых помещений (в связи с пожаром, ребенку сироте для временного проживания, продлили 1 договор маневренного жилья, и др.;</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исключено из списков нуждающихся 14 семей (в связи с утратой основания) в 2014 году – 10 семей;</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отказано в постановке на учет нуждающихся – 3 семьям, подавшим заявление (не подтверждена малообеспеченность, либо нуждаемость);</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продлено 1 договор найма жилья маневренного фонда,  сняли статус специализированного жилья на 1 квартиру;</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xml:space="preserve"> -поставлено на учет 11 семьи, в том числе -1 во внеочередной список 10 семей, в связи с тяжелой формой заболевания;</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xml:space="preserve">-предоставили по договору социального найма 2 квартиры (, по ветхому и аварийному жилью, ребенку, страдающему с тяжелой формой заболевания); </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-приняли в муниципальную собственность по обязательству- 1 квартиру, выявили бесхозной – 1 квартиру.</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Оформлено 64 пакет  документов по приватизации жилых помещений, (за аналогичный период 2014 года -21договоров, граждане успокоились, приватизацию продлили, до 2016 года, на сегодняшний день 7%  муниципального жилья не приватизировано).</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Заключено 53 договоров социального найма, (за 2014год – 36 договоров).</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90 выписок  из реестра муниципальной собственности (за аналогичный период 2014 года – 50 выписок)</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1500 запросов в  Росреестр, в связи с уточнением платежей по капитальному ремонту в Фонд капитального ремонта, проведением муниципального земельного контроля, проверок по жалобам и заявлениям граждан.</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150 запросов сведений из государственного кадастра недвижимости.</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27справок по жилищным вопросам (25 – в 2014 году).</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15 информаций и ответов на запросы и жалобы.</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деклараций – 21.</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Подготовлено доверенностей на переход права – 87.</w:t>
      </w:r>
    </w:p>
    <w:p w:rsidR="00DE0763" w:rsidRPr="00E70D8E" w:rsidRDefault="00DE0763" w:rsidP="00DE0763">
      <w:pPr>
        <w:spacing w:after="0" w:line="240" w:lineRule="auto"/>
        <w:rPr>
          <w:rFonts w:ascii="Times New Roman" w:hAnsi="Times New Roman" w:cs="Times New Roman"/>
          <w:b/>
        </w:rPr>
      </w:pPr>
      <w:r w:rsidRPr="00E70D8E">
        <w:rPr>
          <w:rFonts w:ascii="Times New Roman" w:hAnsi="Times New Roman" w:cs="Times New Roman"/>
          <w:b/>
        </w:rPr>
        <w:t>Принято в муниципальную собственность  поселения</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1.Закуплена 1 машина вакуумная, передана, -  в МУП «ВКС сервис» ГАЗ-САЗ-39014-10 -  машина вакуумная, стоимостью 1.332144,66 руб.,</w:t>
      </w:r>
    </w:p>
    <w:p w:rsidR="00DE0763" w:rsidRPr="00E70D8E" w:rsidRDefault="00DE0763" w:rsidP="00DE0763">
      <w:pPr>
        <w:spacing w:after="0" w:line="240" w:lineRule="auto"/>
        <w:jc w:val="center"/>
        <w:rPr>
          <w:rFonts w:ascii="Times New Roman" w:hAnsi="Times New Roman" w:cs="Times New Roman"/>
          <w:b/>
        </w:rPr>
      </w:pPr>
      <w:r w:rsidRPr="00E70D8E">
        <w:rPr>
          <w:rFonts w:ascii="Times New Roman" w:hAnsi="Times New Roman" w:cs="Times New Roman"/>
          <w:b/>
        </w:rPr>
        <w:t>Муниципальный земельный контроль</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Проведено 66 проверок по муниципальному земельному контролю. С начала 2014 года – 60 проверок. Проведено плановых проверок   - 60</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Внеплановых проверок  - 6</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Плановых проверок юридических лиц  - 4</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Внеплановых проверок юридических лиц  - нет</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Поступило обращений граждан – 29</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Выявлено нарушений земельного законодательства – 1</w:t>
      </w:r>
    </w:p>
    <w:p w:rsidR="00DE0763" w:rsidRPr="00E70D8E" w:rsidRDefault="00DE0763" w:rsidP="00DE0763">
      <w:pPr>
        <w:spacing w:after="0" w:line="240" w:lineRule="auto"/>
        <w:jc w:val="both"/>
        <w:rPr>
          <w:rFonts w:ascii="Times New Roman" w:hAnsi="Times New Roman" w:cs="Times New Roman"/>
        </w:rPr>
      </w:pPr>
      <w:r w:rsidRPr="00E70D8E">
        <w:rPr>
          <w:rFonts w:ascii="Times New Roman" w:hAnsi="Times New Roman" w:cs="Times New Roman"/>
        </w:rPr>
        <w:t>Выявлены признаки нарушения земельного законодательства, административного правонарушения предусмотренного ст. 71 КоАП РФ.</w:t>
      </w:r>
    </w:p>
    <w:p w:rsidR="00DE0763" w:rsidRPr="00E70D8E" w:rsidRDefault="00DE0763" w:rsidP="00DE0763">
      <w:pPr>
        <w:spacing w:after="0" w:line="240" w:lineRule="auto"/>
        <w:jc w:val="both"/>
        <w:rPr>
          <w:rFonts w:ascii="Times New Roman" w:hAnsi="Times New Roman" w:cs="Times New Roman"/>
        </w:rPr>
      </w:pPr>
      <w:r w:rsidRPr="00E70D8E">
        <w:rPr>
          <w:rFonts w:ascii="Times New Roman" w:hAnsi="Times New Roman" w:cs="Times New Roman"/>
        </w:rPr>
        <w:t>Документы переданы в Ростреестр. Выдано предписание на устранение нарушений земельного законодательства.</w:t>
      </w:r>
    </w:p>
    <w:p w:rsidR="00DE0763" w:rsidRPr="00E70D8E" w:rsidRDefault="00DE0763" w:rsidP="00DE0763">
      <w:pPr>
        <w:spacing w:after="0" w:line="240" w:lineRule="auto"/>
        <w:rPr>
          <w:rFonts w:ascii="Times New Roman" w:hAnsi="Times New Roman" w:cs="Times New Roman"/>
          <w:b/>
          <w:u w:val="single"/>
        </w:rPr>
      </w:pPr>
      <w:r w:rsidRPr="00E70D8E">
        <w:rPr>
          <w:rFonts w:ascii="Times New Roman" w:hAnsi="Times New Roman" w:cs="Times New Roman"/>
          <w:b/>
          <w:u w:val="single"/>
        </w:rPr>
        <w:t>Проведено 4 проверки муниципального жилищного контроля.</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За неисполнение 1 предписания наложен штраф в размере 10 тыс. рублей.</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По результатам проверки ГЖИ Самарской облатси возбуждено административное дело по ст. 7.22 КоАп РФ «Нарушение правил содержания и ремонта жилых домов и (или жилых помещений.</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Проведены собрания собственников в 8 МКД по вопросу проведения капитального ремонта. Протоколы общих собраний переданы в Администрацию муниципального района Безенчукский для составления краткосрочного плана проведения капитального ремонта.</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xml:space="preserve"> По инициативе собственников МКД № 3 по ул. Нефтяников, и № 17 по ул. Советской Администрацией проверены сметы на капитальный ремонт вышеуказанных домов, выявлены завышения по работам и материалам, по результатам обращения в ФКР сметы пересмотрены, и повторно направлены собственникам на утверждение.</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xml:space="preserve"> Проводится работа по корректировке договора заключенного с ФКР по величине платы за капитальный ремонт  за муниципальное жилье.</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В фонд капитального ремонта подготовлены и переданы сведения по уточнению квартир, переведенных на индивидуальное отопление и о собственниках, которые не получали квитанции на плату за капитальный ремонт.</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xml:space="preserve"> Оказывается содействие ООО «СамРЭК-экплуатация», МУП ЖКХ Безенчук, МУП ВКС по выявлению задолженностей по коммунальным платежам»</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 xml:space="preserve">Проведены собрания собственников в 53 МКД по вопросу создания Советов домов и выбору управляющих организаций.   </w:t>
      </w:r>
    </w:p>
    <w:p w:rsidR="00DE0763" w:rsidRPr="00E70D8E" w:rsidRDefault="00DE0763" w:rsidP="00E70D8E">
      <w:pPr>
        <w:spacing w:after="0" w:line="240" w:lineRule="auto"/>
        <w:jc w:val="both"/>
        <w:rPr>
          <w:rFonts w:ascii="Times New Roman" w:hAnsi="Times New Roman" w:cs="Times New Roman"/>
          <w:b/>
          <w:bCs/>
        </w:rPr>
      </w:pPr>
      <w:r w:rsidRPr="00E70D8E">
        <w:rPr>
          <w:rFonts w:ascii="Times New Roman" w:hAnsi="Times New Roman" w:cs="Times New Roman"/>
        </w:rPr>
        <w:t xml:space="preserve"> </w:t>
      </w:r>
      <w:r w:rsidRPr="00E70D8E">
        <w:rPr>
          <w:rFonts w:ascii="Times New Roman" w:hAnsi="Times New Roman" w:cs="Times New Roman"/>
          <w:b/>
        </w:rPr>
        <w:t xml:space="preserve">Подготовлены отчеты </w:t>
      </w:r>
      <w:r w:rsidRPr="00E70D8E">
        <w:rPr>
          <w:rFonts w:ascii="Times New Roman" w:hAnsi="Times New Roman" w:cs="Times New Roman"/>
        </w:rPr>
        <w:t>:</w:t>
      </w:r>
      <w:r w:rsidRPr="00E70D8E">
        <w:rPr>
          <w:rFonts w:ascii="Times New Roman" w:hAnsi="Times New Roman" w:cs="Times New Roman"/>
          <w:b/>
          <w:bCs/>
        </w:rPr>
        <w:t xml:space="preserve"> </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bCs/>
        </w:rPr>
        <w:t>1</w:t>
      </w:r>
      <w:r w:rsidRPr="00E70D8E">
        <w:rPr>
          <w:rFonts w:ascii="Times New Roman" w:hAnsi="Times New Roman" w:cs="Times New Roman"/>
          <w:b/>
          <w:bCs/>
        </w:rPr>
        <w:t>.</w:t>
      </w:r>
      <w:r w:rsidRPr="00E70D8E">
        <w:rPr>
          <w:rFonts w:ascii="Times New Roman" w:hAnsi="Times New Roman" w:cs="Times New Roman"/>
        </w:rPr>
        <w:t xml:space="preserve"> Форма № 1 «Сведения о приватизации жилищного фонда»</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2.Форма № 3-ДГ «Сведения об автомобильных дорогах»</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t>3.Информация по учету муниципального имущества городского поселения Безенчук муниципального района Безенчукский Самарской области</w:t>
      </w:r>
    </w:p>
    <w:p w:rsidR="00DE0763" w:rsidRPr="00E70D8E" w:rsidRDefault="00DE0763" w:rsidP="00DE0763">
      <w:pPr>
        <w:spacing w:after="0" w:line="240" w:lineRule="auto"/>
        <w:rPr>
          <w:rFonts w:ascii="Times New Roman" w:hAnsi="Times New Roman" w:cs="Times New Roman"/>
        </w:rPr>
      </w:pPr>
      <w:r w:rsidRPr="00E70D8E">
        <w:rPr>
          <w:rFonts w:ascii="Times New Roman" w:hAnsi="Times New Roman" w:cs="Times New Roman"/>
        </w:rPr>
        <w:lastRenderedPageBreak/>
        <w:t>4. Форма № 4-жилфонд «Сведения о предоставлении гражданам жилых помещений с начала 2015 года»</w:t>
      </w:r>
    </w:p>
    <w:p w:rsidR="00DE0763" w:rsidRPr="00E70D8E" w:rsidRDefault="00DE0763" w:rsidP="00DE0763">
      <w:pPr>
        <w:spacing w:after="0" w:line="240" w:lineRule="auto"/>
        <w:jc w:val="both"/>
        <w:rPr>
          <w:rFonts w:ascii="Times New Roman" w:hAnsi="Times New Roman" w:cs="Times New Roman"/>
        </w:rPr>
      </w:pPr>
      <w:r w:rsidRPr="00E70D8E">
        <w:rPr>
          <w:rFonts w:ascii="Times New Roman" w:hAnsi="Times New Roman" w:cs="Times New Roman"/>
        </w:rPr>
        <w:t xml:space="preserve">  </w:t>
      </w:r>
      <w:r w:rsidRPr="00E70D8E">
        <w:rPr>
          <w:rFonts w:ascii="Times New Roman" w:hAnsi="Times New Roman" w:cs="Times New Roman"/>
          <w:b/>
        </w:rPr>
        <w:t>По итогам на 01.07.2015г</w:t>
      </w:r>
      <w:r w:rsidRPr="00E70D8E">
        <w:rPr>
          <w:rFonts w:ascii="Times New Roman" w:hAnsi="Times New Roman" w:cs="Times New Roman"/>
        </w:rPr>
        <w:t>.</w:t>
      </w:r>
    </w:p>
    <w:p w:rsidR="00DE0763" w:rsidRPr="00417B3C" w:rsidRDefault="00DE0763" w:rsidP="00DE0763">
      <w:pPr>
        <w:spacing w:after="0" w:line="240" w:lineRule="auto"/>
        <w:jc w:val="both"/>
        <w:rPr>
          <w:rFonts w:ascii="Times New Roman" w:hAnsi="Times New Roman" w:cs="Times New Roman"/>
        </w:rPr>
      </w:pPr>
      <w:r w:rsidRPr="00417B3C">
        <w:rPr>
          <w:rFonts w:ascii="Times New Roman" w:hAnsi="Times New Roman" w:cs="Times New Roman"/>
        </w:rPr>
        <w:t>доходы от аренды имущества –165,204руб. (за 1 пол.2014 г. -204927руб.);</w:t>
      </w:r>
    </w:p>
    <w:p w:rsidR="00DE0763" w:rsidRPr="00417B3C" w:rsidRDefault="00DE0763" w:rsidP="00DE0763">
      <w:pPr>
        <w:spacing w:after="0" w:line="240" w:lineRule="auto"/>
        <w:jc w:val="both"/>
        <w:rPr>
          <w:rFonts w:ascii="Times New Roman" w:hAnsi="Times New Roman" w:cs="Times New Roman"/>
        </w:rPr>
      </w:pPr>
      <w:r w:rsidRPr="00417B3C">
        <w:rPr>
          <w:rFonts w:ascii="Times New Roman" w:hAnsi="Times New Roman" w:cs="Times New Roman"/>
        </w:rPr>
        <w:t>доходы от  аренды земельных участков- 470,937руб.; (за 2  кв.2014 г. – 733.620 руб..);</w:t>
      </w:r>
    </w:p>
    <w:p w:rsidR="00DE0763" w:rsidRPr="00417B3C" w:rsidRDefault="00DE0763" w:rsidP="00DE0763">
      <w:pPr>
        <w:spacing w:after="0" w:line="240" w:lineRule="auto"/>
        <w:jc w:val="both"/>
        <w:rPr>
          <w:rFonts w:ascii="Times New Roman" w:hAnsi="Times New Roman" w:cs="Times New Roman"/>
        </w:rPr>
      </w:pPr>
      <w:r w:rsidRPr="00417B3C">
        <w:rPr>
          <w:rFonts w:ascii="Times New Roman" w:hAnsi="Times New Roman" w:cs="Times New Roman"/>
        </w:rPr>
        <w:t>доходы от продажи земельных участков- 380,833 руб.; (за 2  кв.2014 г. – 1.079.938 руб.);</w:t>
      </w:r>
    </w:p>
    <w:p w:rsidR="00DE0763" w:rsidRPr="00417B3C" w:rsidRDefault="00DE0763" w:rsidP="00DE0763">
      <w:pPr>
        <w:spacing w:after="0" w:line="240" w:lineRule="auto"/>
        <w:jc w:val="both"/>
        <w:rPr>
          <w:rFonts w:ascii="Times New Roman" w:hAnsi="Times New Roman" w:cs="Times New Roman"/>
        </w:rPr>
      </w:pPr>
      <w:r w:rsidRPr="00417B3C">
        <w:rPr>
          <w:rFonts w:ascii="Times New Roman" w:hAnsi="Times New Roman" w:cs="Times New Roman"/>
        </w:rPr>
        <w:t>от земельного налога- 8.721.081 руб.(за 2  кв.2014 г. 4.788.429 руб.)</w:t>
      </w:r>
    </w:p>
    <w:p w:rsidR="00DE0763" w:rsidRPr="00417B3C" w:rsidRDefault="00DE0763" w:rsidP="00DE0763">
      <w:pPr>
        <w:spacing w:after="0" w:line="240" w:lineRule="auto"/>
        <w:jc w:val="both"/>
        <w:rPr>
          <w:rFonts w:ascii="Times New Roman" w:hAnsi="Times New Roman" w:cs="Times New Roman"/>
        </w:rPr>
      </w:pPr>
      <w:r w:rsidRPr="00417B3C">
        <w:rPr>
          <w:rFonts w:ascii="Times New Roman" w:hAnsi="Times New Roman" w:cs="Times New Roman"/>
        </w:rPr>
        <w:t>от налога на имущество 159,361 рублей.</w:t>
      </w:r>
    </w:p>
    <w:p w:rsidR="00DE0763" w:rsidRPr="00417B3C" w:rsidRDefault="00DE0763" w:rsidP="00DE0763">
      <w:pPr>
        <w:spacing w:after="0" w:line="240" w:lineRule="auto"/>
        <w:jc w:val="both"/>
        <w:rPr>
          <w:rFonts w:ascii="Times New Roman" w:hAnsi="Times New Roman" w:cs="Times New Roman"/>
        </w:rPr>
      </w:pPr>
      <w:r w:rsidRPr="00417B3C">
        <w:rPr>
          <w:rFonts w:ascii="Times New Roman" w:hAnsi="Times New Roman" w:cs="Times New Roman"/>
        </w:rPr>
        <w:t>доходы от продажи имущества –  675,972 руб. в 2014 году - не поступало.</w:t>
      </w:r>
    </w:p>
    <w:p w:rsidR="005B3F13" w:rsidRPr="00C426DD" w:rsidRDefault="005B3F13" w:rsidP="00DE0763">
      <w:pPr>
        <w:spacing w:after="0" w:line="240" w:lineRule="auto"/>
        <w:jc w:val="both"/>
        <w:rPr>
          <w:rFonts w:ascii="Times New Roman" w:eastAsia="Calibri" w:hAnsi="Times New Roman" w:cs="Times New Roman"/>
          <w:b/>
          <w:sz w:val="10"/>
          <w:szCs w:val="10"/>
        </w:rPr>
      </w:pPr>
    </w:p>
    <w:p w:rsidR="00615519" w:rsidRPr="00C31FC1" w:rsidRDefault="00615519" w:rsidP="00615519">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30</w:t>
      </w:r>
      <w:r w:rsidRPr="00C31FC1">
        <w:rPr>
          <w:rFonts w:ascii="Times New Roman" w:hAnsi="Times New Roman" w:cs="Times New Roman"/>
          <w:b/>
        </w:rPr>
        <w:t>.</w:t>
      </w:r>
      <w:r>
        <w:rPr>
          <w:rFonts w:ascii="Times New Roman" w:hAnsi="Times New Roman" w:cs="Times New Roman"/>
          <w:b/>
        </w:rPr>
        <w:t>07</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A84F3C">
        <w:rPr>
          <w:rFonts w:ascii="Times New Roman" w:hAnsi="Times New Roman" w:cs="Times New Roman"/>
          <w:b/>
        </w:rPr>
        <w:t>5</w:t>
      </w:r>
      <w:r w:rsidRPr="00C31FC1">
        <w:rPr>
          <w:rFonts w:ascii="Times New Roman" w:hAnsi="Times New Roman" w:cs="Times New Roman"/>
          <w:b/>
        </w:rPr>
        <w:t>/</w:t>
      </w:r>
      <w:r>
        <w:rPr>
          <w:rFonts w:ascii="Times New Roman" w:hAnsi="Times New Roman" w:cs="Times New Roman"/>
          <w:b/>
        </w:rPr>
        <w:t>76</w:t>
      </w:r>
    </w:p>
    <w:p w:rsidR="00615519" w:rsidRPr="0077483B" w:rsidRDefault="00615519" w:rsidP="0077483B">
      <w:pPr>
        <w:pStyle w:val="a9"/>
        <w:spacing w:before="0" w:beforeAutospacing="0" w:after="0" w:afterAutospacing="0"/>
        <w:jc w:val="both"/>
        <w:rPr>
          <w:rFonts w:eastAsia="Calibri"/>
          <w:sz w:val="22"/>
          <w:szCs w:val="22"/>
        </w:rPr>
      </w:pPr>
      <w:r w:rsidRPr="0077483B">
        <w:rPr>
          <w:bCs/>
          <w:sz w:val="22"/>
          <w:szCs w:val="22"/>
        </w:rPr>
        <w:t>«</w:t>
      </w:r>
      <w:r w:rsidR="0077483B" w:rsidRPr="0077483B">
        <w:rPr>
          <w:sz w:val="22"/>
          <w:szCs w:val="22"/>
        </w:rPr>
        <w:t>О внесении изменений в Правила землепользования и застройки городского поселения Безенчук муниципального района Безенчукский Самарской области, утвержденных Решением Собрания представителей городского поселения Безенчук муниципального района Безенчукский Самарской области от 12.12.2013г. № 4/52</w:t>
      </w:r>
      <w:r w:rsidRPr="0077483B">
        <w:rPr>
          <w:rFonts w:eastAsia="Calibri"/>
          <w:sz w:val="22"/>
          <w:szCs w:val="22"/>
        </w:rPr>
        <w:t>»</w:t>
      </w:r>
    </w:p>
    <w:p w:rsidR="0077483B" w:rsidRPr="0077483B" w:rsidRDefault="00615519" w:rsidP="0077483B">
      <w:pPr>
        <w:tabs>
          <w:tab w:val="left" w:pos="-360"/>
        </w:tabs>
        <w:spacing w:after="0" w:line="240" w:lineRule="auto"/>
        <w:jc w:val="both"/>
        <w:rPr>
          <w:rFonts w:ascii="Times New Roman" w:hAnsi="Times New Roman" w:cs="Times New Roman"/>
        </w:rPr>
      </w:pPr>
      <w:r w:rsidRPr="0077483B">
        <w:rPr>
          <w:rFonts w:ascii="Times New Roman" w:eastAsia="Calibri" w:hAnsi="Times New Roman" w:cs="Times New Roman"/>
        </w:rPr>
        <w:t xml:space="preserve">      </w:t>
      </w:r>
      <w:r w:rsidR="0077483B" w:rsidRPr="0077483B">
        <w:rPr>
          <w:rFonts w:ascii="Times New Roman" w:hAnsi="Times New Roman" w:cs="Times New Roman"/>
        </w:rPr>
        <w:t>Рассмотрев предложение Администрации городского поселения Безенчук муниципального района Безенчукский о внесении изменений в Решение Собрания представителей городского поселения Безенчук № 4/52 от 12.12.2013г. «Правила землепользования и застройки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второго созыва,</w:t>
      </w:r>
    </w:p>
    <w:p w:rsidR="0077483B" w:rsidRPr="0077483B" w:rsidRDefault="0077483B" w:rsidP="00386DB1">
      <w:pPr>
        <w:pStyle w:val="22"/>
        <w:jc w:val="center"/>
        <w:rPr>
          <w:i w:val="0"/>
          <w:szCs w:val="22"/>
          <w:lang w:val="ru-RU"/>
        </w:rPr>
      </w:pPr>
      <w:r w:rsidRPr="0077483B">
        <w:rPr>
          <w:i w:val="0"/>
          <w:szCs w:val="22"/>
          <w:lang w:val="ru-RU"/>
        </w:rPr>
        <w:t>РЕШИЛО:</w:t>
      </w:r>
    </w:p>
    <w:p w:rsidR="0077483B" w:rsidRPr="0077483B" w:rsidRDefault="0077483B" w:rsidP="0077483B">
      <w:pPr>
        <w:pStyle w:val="22"/>
        <w:tabs>
          <w:tab w:val="left" w:pos="0"/>
        </w:tabs>
        <w:rPr>
          <w:i w:val="0"/>
          <w:szCs w:val="22"/>
          <w:lang w:val="ru-RU"/>
        </w:rPr>
      </w:pPr>
      <w:r w:rsidRPr="0077483B">
        <w:rPr>
          <w:i w:val="0"/>
          <w:szCs w:val="22"/>
          <w:lang w:val="ru-RU"/>
        </w:rPr>
        <w:t xml:space="preserve">     1. Внести  в «Правила землепользования и застройки городского поселения Безенчук муниципального района Безенчукский Самарской области» следующие изменения: </w:t>
      </w:r>
    </w:p>
    <w:p w:rsidR="0077483B" w:rsidRPr="0077483B" w:rsidRDefault="0077483B" w:rsidP="0077483B">
      <w:pPr>
        <w:pStyle w:val="af2"/>
        <w:numPr>
          <w:ilvl w:val="1"/>
          <w:numId w:val="5"/>
        </w:numPr>
        <w:tabs>
          <w:tab w:val="clear" w:pos="1064"/>
          <w:tab w:val="num" w:pos="284"/>
        </w:tabs>
        <w:ind w:left="0" w:firstLine="0"/>
        <w:jc w:val="both"/>
        <w:rPr>
          <w:sz w:val="22"/>
          <w:szCs w:val="22"/>
        </w:rPr>
      </w:pPr>
      <w:r w:rsidRPr="0077483B">
        <w:rPr>
          <w:sz w:val="22"/>
          <w:szCs w:val="22"/>
        </w:rPr>
        <w:t xml:space="preserve"> в части внесения изменений в таблицу 4 статьи 54, наименование видов разрешённого использования, в связи с отказом РОСРЕЕСТР о смене вида разрешённого использования, согласно Приложения №1;</w:t>
      </w:r>
    </w:p>
    <w:p w:rsidR="0077483B" w:rsidRPr="0077483B" w:rsidRDefault="0077483B" w:rsidP="0077483B">
      <w:pPr>
        <w:spacing w:after="0" w:line="240" w:lineRule="auto"/>
        <w:jc w:val="both"/>
        <w:rPr>
          <w:rFonts w:ascii="Times New Roman" w:hAnsi="Times New Roman" w:cs="Times New Roman"/>
        </w:rPr>
      </w:pPr>
      <w:r w:rsidRPr="0077483B">
        <w:rPr>
          <w:rFonts w:ascii="Times New Roman" w:hAnsi="Times New Roman" w:cs="Times New Roman"/>
        </w:rPr>
        <w:t>1.2  в части изменения границ территориальных зон, с зоны застройки скверов, парков и бульваров (индекс «Р1») на зону делового, общественного и коммерческого назначения (индекс «О1»), расположенному по адресу: Самарская область, Безенчукский район, п.г.т. Безенчук, ул. Полевая, д.25, согласно Приложения №2.</w:t>
      </w:r>
    </w:p>
    <w:p w:rsidR="0077483B" w:rsidRPr="0077483B" w:rsidRDefault="0077483B" w:rsidP="0077483B">
      <w:pPr>
        <w:pStyle w:val="a9"/>
        <w:spacing w:before="0" w:beforeAutospacing="0" w:after="0" w:afterAutospacing="0"/>
        <w:jc w:val="both"/>
        <w:rPr>
          <w:sz w:val="22"/>
          <w:szCs w:val="22"/>
        </w:rPr>
      </w:pPr>
      <w:r w:rsidRPr="0077483B">
        <w:rPr>
          <w:sz w:val="22"/>
          <w:szCs w:val="22"/>
        </w:rPr>
        <w:t xml:space="preserve">   2.  Опубликовать настоящее Решение в газете «Вестник городского поселения Безенчук». </w:t>
      </w:r>
    </w:p>
    <w:p w:rsidR="0077483B" w:rsidRPr="0077483B" w:rsidRDefault="0077483B" w:rsidP="0077483B">
      <w:pPr>
        <w:pStyle w:val="a9"/>
        <w:spacing w:before="0" w:beforeAutospacing="0" w:after="0" w:afterAutospacing="0"/>
        <w:jc w:val="both"/>
        <w:rPr>
          <w:sz w:val="22"/>
          <w:szCs w:val="22"/>
        </w:rPr>
      </w:pPr>
      <w:r w:rsidRPr="0077483B">
        <w:rPr>
          <w:sz w:val="22"/>
          <w:szCs w:val="22"/>
        </w:rPr>
        <w:t xml:space="preserve">   3.  Настоящее решение вступает в силу в силу после официального опубликования (обнародования).</w:t>
      </w:r>
    </w:p>
    <w:p w:rsidR="0077483B" w:rsidRPr="0077483B" w:rsidRDefault="0077483B" w:rsidP="0077483B">
      <w:pPr>
        <w:pStyle w:val="a9"/>
        <w:spacing w:before="0" w:beforeAutospacing="0" w:after="0" w:afterAutospacing="0"/>
        <w:contextualSpacing/>
        <w:jc w:val="both"/>
        <w:rPr>
          <w:sz w:val="22"/>
          <w:szCs w:val="22"/>
        </w:rPr>
      </w:pPr>
      <w:r w:rsidRPr="0077483B">
        <w:rPr>
          <w:sz w:val="22"/>
          <w:szCs w:val="22"/>
        </w:rPr>
        <w:t xml:space="preserve">   4.  Разместить настоящее решение на официальном сайте городского поселения Безенчук.</w:t>
      </w:r>
    </w:p>
    <w:p w:rsidR="0077483B" w:rsidRPr="0077483B" w:rsidRDefault="00386DB1" w:rsidP="0077483B">
      <w:pPr>
        <w:pStyle w:val="22"/>
        <w:rPr>
          <w:i w:val="0"/>
          <w:szCs w:val="22"/>
          <w:lang w:val="ru-RU"/>
        </w:rPr>
      </w:pPr>
      <w:r>
        <w:rPr>
          <w:i w:val="0"/>
          <w:szCs w:val="22"/>
          <w:lang w:val="ru-RU"/>
        </w:rPr>
        <w:t xml:space="preserve">   5. </w:t>
      </w:r>
      <w:r w:rsidR="0077483B" w:rsidRPr="0077483B">
        <w:rPr>
          <w:i w:val="0"/>
          <w:szCs w:val="22"/>
          <w:lang w:val="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77483B" w:rsidRPr="0077483B" w:rsidRDefault="00386DB1" w:rsidP="0077483B">
      <w:pPr>
        <w:pStyle w:val="af2"/>
        <w:ind w:left="0"/>
        <w:jc w:val="both"/>
        <w:rPr>
          <w:sz w:val="22"/>
          <w:szCs w:val="22"/>
        </w:rPr>
      </w:pPr>
      <w:r>
        <w:rPr>
          <w:sz w:val="22"/>
          <w:szCs w:val="22"/>
        </w:rPr>
        <w:t xml:space="preserve">   6.  </w:t>
      </w:r>
      <w:r w:rsidR="0077483B" w:rsidRPr="0077483B">
        <w:rPr>
          <w:sz w:val="22"/>
          <w:szCs w:val="22"/>
        </w:rPr>
        <w:t>Контроль за исполнением Решения возложить на Председателя Собрания представителей городского поселения Безенчук  В.А. Никифорова.</w:t>
      </w:r>
    </w:p>
    <w:p w:rsidR="00615519" w:rsidRPr="008A35DB" w:rsidRDefault="00615519" w:rsidP="0077483B">
      <w:pPr>
        <w:pStyle w:val="a9"/>
        <w:spacing w:before="0" w:beforeAutospacing="0" w:after="0" w:afterAutospacing="0"/>
        <w:jc w:val="both"/>
        <w:rPr>
          <w:rFonts w:eastAsia="Calibri"/>
          <w:sz w:val="22"/>
          <w:szCs w:val="22"/>
        </w:rPr>
      </w:pPr>
      <w:r w:rsidRPr="008A35DB">
        <w:rPr>
          <w:rFonts w:eastAsia="Calibri"/>
          <w:sz w:val="22"/>
          <w:szCs w:val="22"/>
        </w:rPr>
        <w:t>Глава городского поселения Безенчук                                                  Ю.В. Строганков</w:t>
      </w:r>
    </w:p>
    <w:p w:rsidR="00615519" w:rsidRPr="008A35DB" w:rsidRDefault="00615519" w:rsidP="00615519">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t>Председатель Собрания представителей  городского поселения Безенчук             В.А. Никифоров</w:t>
      </w:r>
    </w:p>
    <w:p w:rsidR="00615519" w:rsidRDefault="00615519" w:rsidP="00615519">
      <w:pPr>
        <w:spacing w:after="0" w:line="240" w:lineRule="auto"/>
        <w:jc w:val="both"/>
        <w:rPr>
          <w:rFonts w:ascii="Times New Roman" w:eastAsia="Calibri" w:hAnsi="Times New Roman" w:cs="Times New Roman"/>
          <w:b/>
          <w:sz w:val="8"/>
          <w:szCs w:val="8"/>
        </w:rPr>
      </w:pPr>
    </w:p>
    <w:p w:rsidR="00615519" w:rsidRPr="00566175" w:rsidRDefault="00615519" w:rsidP="00615519">
      <w:pPr>
        <w:pStyle w:val="ad"/>
        <w:jc w:val="right"/>
        <w:rPr>
          <w:sz w:val="20"/>
          <w:szCs w:val="20"/>
        </w:rPr>
      </w:pPr>
      <w:r w:rsidRPr="00566175">
        <w:rPr>
          <w:sz w:val="20"/>
          <w:szCs w:val="20"/>
        </w:rPr>
        <w:t xml:space="preserve">Приложение № </w:t>
      </w:r>
      <w:r>
        <w:rPr>
          <w:sz w:val="20"/>
          <w:szCs w:val="20"/>
        </w:rPr>
        <w:t>1</w:t>
      </w:r>
    </w:p>
    <w:p w:rsidR="00615519" w:rsidRPr="00566175" w:rsidRDefault="00615519" w:rsidP="00615519">
      <w:pPr>
        <w:pStyle w:val="ad"/>
        <w:jc w:val="right"/>
        <w:rPr>
          <w:sz w:val="20"/>
          <w:szCs w:val="20"/>
        </w:rPr>
      </w:pPr>
      <w:r w:rsidRPr="00566175">
        <w:rPr>
          <w:sz w:val="20"/>
          <w:szCs w:val="20"/>
        </w:rPr>
        <w:t>к решению Собрания представителей</w:t>
      </w:r>
    </w:p>
    <w:p w:rsidR="00615519" w:rsidRPr="00566175" w:rsidRDefault="00096517" w:rsidP="00615519">
      <w:pPr>
        <w:pStyle w:val="ad"/>
        <w:jc w:val="right"/>
        <w:rPr>
          <w:sz w:val="20"/>
          <w:szCs w:val="20"/>
        </w:rPr>
      </w:pPr>
      <w:r w:rsidRPr="00566175">
        <w:rPr>
          <w:sz w:val="20"/>
          <w:szCs w:val="20"/>
        </w:rPr>
        <w:fldChar w:fldCharType="begin"/>
      </w:r>
      <w:r w:rsidR="00615519" w:rsidRPr="00566175">
        <w:rPr>
          <w:sz w:val="20"/>
          <w:szCs w:val="20"/>
        </w:rPr>
        <w:instrText xml:space="preserve"> MERGEFIELD "статус_поселения_в_родительном_падеже" </w:instrText>
      </w:r>
      <w:r w:rsidRPr="00566175">
        <w:rPr>
          <w:sz w:val="20"/>
          <w:szCs w:val="20"/>
        </w:rPr>
        <w:fldChar w:fldCharType="separate"/>
      </w:r>
      <w:r w:rsidR="00615519" w:rsidRPr="00566175">
        <w:rPr>
          <w:noProof/>
          <w:sz w:val="20"/>
          <w:szCs w:val="20"/>
        </w:rPr>
        <w:t>городского</w:t>
      </w:r>
      <w:r w:rsidRPr="00566175">
        <w:rPr>
          <w:sz w:val="20"/>
          <w:szCs w:val="20"/>
        </w:rPr>
        <w:fldChar w:fldCharType="end"/>
      </w:r>
      <w:r w:rsidR="00615519" w:rsidRPr="00566175">
        <w:rPr>
          <w:sz w:val="20"/>
          <w:szCs w:val="20"/>
        </w:rPr>
        <w:t xml:space="preserve"> поселения </w:t>
      </w:r>
      <w:r w:rsidRPr="00566175">
        <w:rPr>
          <w:sz w:val="20"/>
          <w:szCs w:val="20"/>
        </w:rPr>
        <w:fldChar w:fldCharType="begin"/>
      </w:r>
      <w:r w:rsidR="00615519" w:rsidRPr="00566175">
        <w:rPr>
          <w:sz w:val="20"/>
          <w:szCs w:val="20"/>
        </w:rPr>
        <w:instrText xml:space="preserve"> MERGEFIELD поселение </w:instrText>
      </w:r>
      <w:r w:rsidRPr="00566175">
        <w:rPr>
          <w:sz w:val="20"/>
          <w:szCs w:val="20"/>
        </w:rPr>
        <w:fldChar w:fldCharType="separate"/>
      </w:r>
      <w:r w:rsidR="00615519" w:rsidRPr="00566175">
        <w:rPr>
          <w:noProof/>
          <w:sz w:val="20"/>
          <w:szCs w:val="20"/>
        </w:rPr>
        <w:t>Безенчук</w:t>
      </w:r>
      <w:r w:rsidRPr="00566175">
        <w:rPr>
          <w:sz w:val="20"/>
          <w:szCs w:val="20"/>
        </w:rPr>
        <w:fldChar w:fldCharType="end"/>
      </w:r>
    </w:p>
    <w:p w:rsidR="00615519" w:rsidRPr="00566175" w:rsidRDefault="00615519" w:rsidP="00615519">
      <w:pPr>
        <w:pStyle w:val="ad"/>
        <w:jc w:val="right"/>
        <w:rPr>
          <w:sz w:val="20"/>
          <w:szCs w:val="20"/>
        </w:rPr>
      </w:pPr>
      <w:r w:rsidRPr="00566175">
        <w:rPr>
          <w:sz w:val="20"/>
          <w:szCs w:val="20"/>
        </w:rPr>
        <w:t xml:space="preserve">от </w:t>
      </w:r>
      <w:r>
        <w:rPr>
          <w:sz w:val="20"/>
          <w:szCs w:val="20"/>
        </w:rPr>
        <w:t>30</w:t>
      </w:r>
      <w:r w:rsidRPr="00566175">
        <w:rPr>
          <w:sz w:val="20"/>
          <w:szCs w:val="20"/>
        </w:rPr>
        <w:t>.0</w:t>
      </w:r>
      <w:r>
        <w:rPr>
          <w:sz w:val="20"/>
          <w:szCs w:val="20"/>
        </w:rPr>
        <w:t>7</w:t>
      </w:r>
      <w:r w:rsidRPr="00566175">
        <w:rPr>
          <w:sz w:val="20"/>
          <w:szCs w:val="20"/>
        </w:rPr>
        <w:t xml:space="preserve">.2015 года № </w:t>
      </w:r>
      <w:r w:rsidR="00C426DD">
        <w:rPr>
          <w:sz w:val="20"/>
          <w:szCs w:val="20"/>
        </w:rPr>
        <w:t>5</w:t>
      </w:r>
      <w:r w:rsidRPr="00566175">
        <w:rPr>
          <w:sz w:val="20"/>
          <w:szCs w:val="20"/>
        </w:rPr>
        <w:t>/7</w:t>
      </w:r>
      <w:r>
        <w:rPr>
          <w:sz w:val="20"/>
          <w:szCs w:val="20"/>
        </w:rPr>
        <w:t>6</w:t>
      </w:r>
    </w:p>
    <w:p w:rsidR="001E3408" w:rsidRPr="001E3408" w:rsidRDefault="001E3408" w:rsidP="001E3408">
      <w:pPr>
        <w:spacing w:after="0" w:line="240" w:lineRule="auto"/>
        <w:jc w:val="center"/>
        <w:rPr>
          <w:rFonts w:ascii="Times New Roman" w:hAnsi="Times New Roman" w:cs="Times New Roman"/>
        </w:rPr>
      </w:pPr>
      <w:r w:rsidRPr="001E3408">
        <w:rPr>
          <w:rFonts w:ascii="Times New Roman" w:hAnsi="Times New Roman" w:cs="Times New Roman"/>
        </w:rPr>
        <w:t>в части внесения изменений в таблицу 4 статьи 54, наименование видов разрешённого использования</w:t>
      </w:r>
    </w:p>
    <w:p w:rsidR="001E3408" w:rsidRPr="001E3408" w:rsidRDefault="001E3408" w:rsidP="001E3408">
      <w:pPr>
        <w:spacing w:after="0" w:line="240" w:lineRule="auto"/>
        <w:jc w:val="both"/>
        <w:rPr>
          <w:rFonts w:ascii="Times New Roman" w:hAnsi="Times New Roman" w:cs="Times New Roman"/>
          <w:sz w:val="16"/>
          <w:szCs w:val="16"/>
        </w:rPr>
      </w:pPr>
    </w:p>
    <w:p w:rsidR="001E3408" w:rsidRPr="001E3408" w:rsidRDefault="001E3408" w:rsidP="001E3408">
      <w:pPr>
        <w:spacing w:after="0" w:line="240" w:lineRule="auto"/>
        <w:jc w:val="both"/>
        <w:rPr>
          <w:rFonts w:ascii="Times New Roman" w:hAnsi="Times New Roman" w:cs="Times New Roman"/>
        </w:rPr>
      </w:pPr>
      <w:r>
        <w:rPr>
          <w:rFonts w:ascii="Times New Roman" w:hAnsi="Times New Roman" w:cs="Times New Roman"/>
        </w:rPr>
        <w:t>Д</w:t>
      </w:r>
      <w:r w:rsidRPr="001E3408">
        <w:rPr>
          <w:rFonts w:ascii="Times New Roman" w:hAnsi="Times New Roman" w:cs="Times New Roman"/>
        </w:rPr>
        <w:t>о</w:t>
      </w:r>
      <w:r>
        <w:rPr>
          <w:rFonts w:ascii="Times New Roman" w:hAnsi="Times New Roman" w:cs="Times New Roman"/>
        </w:rPr>
        <w:t>:</w:t>
      </w:r>
    </w:p>
    <w:p w:rsidR="001E3408" w:rsidRPr="001E3408" w:rsidRDefault="001E3408" w:rsidP="001E3408">
      <w:pPr>
        <w:spacing w:after="0" w:line="240" w:lineRule="auto"/>
        <w:jc w:val="both"/>
        <w:rPr>
          <w:rFonts w:ascii="Times New Roman" w:hAnsi="Times New Roman" w:cs="Times New Roman"/>
        </w:rPr>
      </w:pPr>
      <w:r w:rsidRPr="001E3408">
        <w:rPr>
          <w:rFonts w:ascii="Times New Roman" w:hAnsi="Times New Roman" w:cs="Times New Roman"/>
        </w:rPr>
        <w:t>Таблица 4. Максимальная общая площадь нежилых объектов капитального строительства в зонах Ж1, Ж3, Ж6, Ж7, Ж8</w:t>
      </w:r>
    </w:p>
    <w:tbl>
      <w:tblPr>
        <w:tblpPr w:leftFromText="180" w:rightFromText="180" w:vertAnchor="text" w:horzAnchor="margin" w:tblpX="108" w:tblpY="28"/>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69"/>
        <w:gridCol w:w="1985"/>
        <w:gridCol w:w="1951"/>
        <w:gridCol w:w="2976"/>
      </w:tblGrid>
      <w:tr w:rsidR="001E3408" w:rsidRPr="001E3408" w:rsidTr="001E3408">
        <w:tc>
          <w:tcPr>
            <w:tcW w:w="3969"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r w:rsidRPr="001E3408">
              <w:rPr>
                <w:rFonts w:ascii="Times New Roman" w:hAnsi="Times New Roman" w:cs="Times New Roman"/>
                <w:sz w:val="20"/>
                <w:szCs w:val="20"/>
              </w:rPr>
              <w:t>Наименование видов разрешенного использования земельных участков и объектов капитального строительства</w:t>
            </w:r>
          </w:p>
        </w:tc>
        <w:tc>
          <w:tcPr>
            <w:tcW w:w="1985"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Наименование территориальной зоны</w:t>
            </w:r>
          </w:p>
        </w:tc>
        <w:tc>
          <w:tcPr>
            <w:tcW w:w="4927" w:type="dxa"/>
            <w:gridSpan w:val="2"/>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r w:rsidRPr="001E3408">
              <w:rPr>
                <w:rFonts w:ascii="Times New Roman" w:hAnsi="Times New Roman" w:cs="Times New Roman"/>
                <w:sz w:val="20"/>
                <w:szCs w:val="20"/>
              </w:rPr>
              <w:t>Максимальная</w:t>
            </w:r>
            <w:r>
              <w:rPr>
                <w:rFonts w:ascii="Times New Roman" w:hAnsi="Times New Roman" w:cs="Times New Roman"/>
                <w:sz w:val="20"/>
                <w:szCs w:val="20"/>
              </w:rPr>
              <w:t xml:space="preserve"> </w:t>
            </w:r>
            <w:r w:rsidRPr="001E3408">
              <w:rPr>
                <w:rFonts w:ascii="Times New Roman" w:hAnsi="Times New Roman" w:cs="Times New Roman"/>
                <w:sz w:val="20"/>
                <w:szCs w:val="20"/>
              </w:rPr>
              <w:t>общая площадь (кв.м)</w:t>
            </w:r>
          </w:p>
        </w:tc>
      </w:tr>
      <w:tr w:rsidR="001E3408" w:rsidRPr="001E3408" w:rsidTr="001E3408">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p>
        </w:tc>
        <w:tc>
          <w:tcPr>
            <w:tcW w:w="1985" w:type="dxa"/>
            <w:vMerge/>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В отдельно стоящем здании</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Встроенно-пристроенные к жилым домам</w:t>
            </w:r>
          </w:p>
        </w:tc>
      </w:tr>
      <w:tr w:rsidR="001E3408" w:rsidRPr="001E3408" w:rsidTr="001E3408">
        <w:tc>
          <w:tcPr>
            <w:tcW w:w="3969"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Магазины, иные объекты розничной торговли</w:t>
            </w: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Ж1, Ж6, Ж7</w:t>
            </w: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r w:rsidRPr="001E3408">
              <w:rPr>
                <w:rFonts w:ascii="Times New Roman" w:hAnsi="Times New Roman" w:cs="Times New Roman"/>
                <w:sz w:val="20"/>
                <w:szCs w:val="20"/>
              </w:rPr>
              <w:t>150</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150</w:t>
            </w:r>
          </w:p>
        </w:tc>
      </w:tr>
      <w:tr w:rsidR="001E3408" w:rsidRPr="001E3408" w:rsidTr="001E3408">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Ж3</w:t>
            </w: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250</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250</w:t>
            </w:r>
          </w:p>
        </w:tc>
      </w:tr>
      <w:tr w:rsidR="001E3408" w:rsidRPr="001E3408" w:rsidTr="001E3408">
        <w:tc>
          <w:tcPr>
            <w:tcW w:w="3969"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Объекты бытового обслуживания (бани, сауны, приёмные пункты прачечных и химчисток, парикмахерские и т.п.)</w:t>
            </w: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Ж1, Ж6, Ж7</w:t>
            </w: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150</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150</w:t>
            </w:r>
          </w:p>
        </w:tc>
      </w:tr>
      <w:tr w:rsidR="001E3408" w:rsidRPr="001E3408" w:rsidTr="001E3408">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Ж3</w:t>
            </w: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250</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200</w:t>
            </w:r>
          </w:p>
        </w:tc>
      </w:tr>
      <w:tr w:rsidR="001E3408" w:rsidRPr="001E3408" w:rsidTr="001E3408">
        <w:tc>
          <w:tcPr>
            <w:tcW w:w="3969" w:type="dxa"/>
            <w:vMerge w:val="restart"/>
          </w:tcPr>
          <w:p w:rsidR="001E3408" w:rsidRPr="001E3408" w:rsidRDefault="001E3408" w:rsidP="0065574B">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Объекты общественного питания (рестораны, бары, кафе, закусочные и т.п.):</w:t>
            </w: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Ж1, Ж6, Ж7</w:t>
            </w: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120</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120</w:t>
            </w:r>
          </w:p>
        </w:tc>
      </w:tr>
      <w:tr w:rsidR="001E3408" w:rsidRPr="001E3408" w:rsidTr="0065574B">
        <w:trPr>
          <w:trHeight w:val="85"/>
        </w:trPr>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Ж3</w:t>
            </w:r>
          </w:p>
        </w:tc>
        <w:tc>
          <w:tcPr>
            <w:tcW w:w="195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200</w:t>
            </w:r>
          </w:p>
        </w:tc>
        <w:tc>
          <w:tcPr>
            <w:tcW w:w="297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200</w:t>
            </w:r>
          </w:p>
        </w:tc>
      </w:tr>
    </w:tbl>
    <w:p w:rsidR="001E3408" w:rsidRPr="001E3408" w:rsidRDefault="001E3408" w:rsidP="001E3408">
      <w:pPr>
        <w:spacing w:after="0" w:line="240" w:lineRule="auto"/>
        <w:jc w:val="both"/>
        <w:rPr>
          <w:rFonts w:ascii="Times New Roman" w:hAnsi="Times New Roman" w:cs="Times New Roman"/>
          <w:sz w:val="16"/>
          <w:szCs w:val="16"/>
        </w:rPr>
      </w:pPr>
    </w:p>
    <w:p w:rsidR="001E3408" w:rsidRPr="001E3408" w:rsidRDefault="001E3408" w:rsidP="001E3408">
      <w:pPr>
        <w:spacing w:after="0" w:line="240" w:lineRule="auto"/>
        <w:jc w:val="both"/>
        <w:rPr>
          <w:rFonts w:ascii="Times New Roman" w:hAnsi="Times New Roman" w:cs="Times New Roman"/>
        </w:rPr>
      </w:pPr>
      <w:r w:rsidRPr="001E3408">
        <w:rPr>
          <w:rFonts w:ascii="Times New Roman" w:hAnsi="Times New Roman" w:cs="Times New Roman"/>
        </w:rPr>
        <w:t>После</w:t>
      </w:r>
      <w:r>
        <w:rPr>
          <w:rFonts w:ascii="Times New Roman" w:hAnsi="Times New Roman" w:cs="Times New Roman"/>
        </w:rPr>
        <w:t>:</w:t>
      </w:r>
    </w:p>
    <w:p w:rsidR="001E3408" w:rsidRPr="001E3408" w:rsidRDefault="001E3408" w:rsidP="001E3408">
      <w:pPr>
        <w:spacing w:after="0" w:line="240" w:lineRule="auto"/>
        <w:jc w:val="both"/>
        <w:rPr>
          <w:rFonts w:ascii="Times New Roman" w:hAnsi="Times New Roman" w:cs="Times New Roman"/>
        </w:rPr>
      </w:pPr>
      <w:r w:rsidRPr="001E3408">
        <w:rPr>
          <w:rFonts w:ascii="Times New Roman" w:hAnsi="Times New Roman" w:cs="Times New Roman"/>
        </w:rPr>
        <w:t>Таблица 4. Максимальная общая площадь нежилых объектов капитального строительства в зонах Ж1, Ж3, Ж6, Ж7, Ж8</w:t>
      </w:r>
    </w:p>
    <w:tbl>
      <w:tblPr>
        <w:tblpPr w:leftFromText="180" w:rightFromText="180" w:vertAnchor="text" w:horzAnchor="margin" w:tblpX="108" w:tblpY="33"/>
        <w:tblW w:w="10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969"/>
        <w:gridCol w:w="1985"/>
        <w:gridCol w:w="1701"/>
        <w:gridCol w:w="3226"/>
      </w:tblGrid>
      <w:tr w:rsidR="001E3408" w:rsidRPr="001E3408" w:rsidTr="001E3408">
        <w:tc>
          <w:tcPr>
            <w:tcW w:w="3969"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r w:rsidRPr="001E3408">
              <w:rPr>
                <w:rFonts w:ascii="Times New Roman" w:hAnsi="Times New Roman" w:cs="Times New Roman"/>
                <w:sz w:val="20"/>
                <w:szCs w:val="20"/>
              </w:rPr>
              <w:t xml:space="preserve">Наименование видов разрешенного использования </w:t>
            </w:r>
          </w:p>
        </w:tc>
        <w:tc>
          <w:tcPr>
            <w:tcW w:w="1985"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Наименование территориальной зоны</w:t>
            </w:r>
          </w:p>
        </w:tc>
        <w:tc>
          <w:tcPr>
            <w:tcW w:w="4927" w:type="dxa"/>
            <w:gridSpan w:val="2"/>
          </w:tcPr>
          <w:p w:rsidR="001E3408" w:rsidRPr="001E3408" w:rsidRDefault="001E3408" w:rsidP="00AE3913">
            <w:pPr>
              <w:keepNext/>
              <w:keepLines/>
              <w:spacing w:after="0" w:line="240" w:lineRule="auto"/>
              <w:jc w:val="both"/>
              <w:outlineLvl w:val="6"/>
              <w:rPr>
                <w:rFonts w:ascii="Times New Roman" w:hAnsi="Times New Roman" w:cs="Times New Roman"/>
                <w:i/>
                <w:iCs/>
                <w:sz w:val="20"/>
                <w:szCs w:val="20"/>
              </w:rPr>
            </w:pPr>
            <w:r w:rsidRPr="001E3408">
              <w:rPr>
                <w:rFonts w:ascii="Times New Roman" w:hAnsi="Times New Roman" w:cs="Times New Roman"/>
                <w:sz w:val="20"/>
                <w:szCs w:val="20"/>
              </w:rPr>
              <w:t>Максимальная</w:t>
            </w:r>
            <w:r w:rsidR="00AE3913">
              <w:rPr>
                <w:rFonts w:ascii="Times New Roman" w:hAnsi="Times New Roman" w:cs="Times New Roman"/>
                <w:sz w:val="20"/>
                <w:szCs w:val="20"/>
              </w:rPr>
              <w:t xml:space="preserve"> </w:t>
            </w:r>
            <w:r w:rsidRPr="001E3408">
              <w:rPr>
                <w:rFonts w:ascii="Times New Roman" w:hAnsi="Times New Roman" w:cs="Times New Roman"/>
                <w:sz w:val="20"/>
                <w:szCs w:val="20"/>
              </w:rPr>
              <w:t>общая площадь (кв.м)</w:t>
            </w:r>
          </w:p>
        </w:tc>
      </w:tr>
      <w:tr w:rsidR="001E3408" w:rsidRPr="001E3408" w:rsidTr="001E3408">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p>
        </w:tc>
        <w:tc>
          <w:tcPr>
            <w:tcW w:w="1985" w:type="dxa"/>
            <w:vMerge/>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В отдельно стоящем здании</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Встроенно-пристроенные к жилым домам</w:t>
            </w:r>
          </w:p>
        </w:tc>
      </w:tr>
      <w:tr w:rsidR="001E3408" w:rsidRPr="001E3408" w:rsidTr="001E3408">
        <w:tc>
          <w:tcPr>
            <w:tcW w:w="3969"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Магазины, иные объекты розничной торговли</w:t>
            </w: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Ж1, Ж6, Ж7</w:t>
            </w: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i/>
                <w:iCs/>
                <w:sz w:val="20"/>
                <w:szCs w:val="20"/>
              </w:rPr>
            </w:pPr>
            <w:r w:rsidRPr="001E3408">
              <w:rPr>
                <w:rFonts w:ascii="Times New Roman" w:hAnsi="Times New Roman" w:cs="Times New Roman"/>
                <w:sz w:val="20"/>
                <w:szCs w:val="20"/>
              </w:rPr>
              <w:t>150</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iCs/>
                <w:sz w:val="20"/>
                <w:szCs w:val="20"/>
              </w:rPr>
            </w:pPr>
            <w:r w:rsidRPr="001E3408">
              <w:rPr>
                <w:rFonts w:ascii="Times New Roman" w:hAnsi="Times New Roman" w:cs="Times New Roman"/>
                <w:iCs/>
                <w:sz w:val="20"/>
                <w:szCs w:val="20"/>
              </w:rPr>
              <w:t>150</w:t>
            </w:r>
          </w:p>
        </w:tc>
      </w:tr>
      <w:tr w:rsidR="001E3408" w:rsidRPr="001E3408" w:rsidTr="001E3408">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Ж3</w:t>
            </w: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250</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250</w:t>
            </w:r>
          </w:p>
        </w:tc>
      </w:tr>
      <w:tr w:rsidR="001E3408" w:rsidRPr="001E3408" w:rsidTr="001E3408">
        <w:tc>
          <w:tcPr>
            <w:tcW w:w="3969" w:type="dxa"/>
            <w:vMerge w:val="restart"/>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 xml:space="preserve">Объекты бытового обслуживания (бани, </w:t>
            </w:r>
            <w:r w:rsidRPr="001E3408">
              <w:rPr>
                <w:rFonts w:ascii="Times New Roman" w:hAnsi="Times New Roman" w:cs="Times New Roman"/>
                <w:sz w:val="20"/>
                <w:szCs w:val="20"/>
              </w:rPr>
              <w:lastRenderedPageBreak/>
              <w:t>сауны, приёмные пункты прачечных и химчисток, парикмахерские и т.п.)</w:t>
            </w: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lastRenderedPageBreak/>
              <w:t>Ж1, Ж6, Ж7</w:t>
            </w: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150</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150</w:t>
            </w:r>
          </w:p>
        </w:tc>
      </w:tr>
      <w:tr w:rsidR="001E3408" w:rsidRPr="001E3408" w:rsidTr="001E3408">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Ж3</w:t>
            </w: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250</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200</w:t>
            </w:r>
          </w:p>
        </w:tc>
      </w:tr>
      <w:tr w:rsidR="001E3408" w:rsidRPr="001E3408" w:rsidTr="001E3408">
        <w:tc>
          <w:tcPr>
            <w:tcW w:w="3969" w:type="dxa"/>
            <w:vMerge w:val="restart"/>
          </w:tcPr>
          <w:p w:rsidR="001E3408" w:rsidRPr="001E3408" w:rsidRDefault="001E3408" w:rsidP="0065574B">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lastRenderedPageBreak/>
              <w:t>Объекты общественного питания (рестораны, бары, кафе, закусочные и т.п.):</w:t>
            </w: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Ж1, Ж6, Ж7</w:t>
            </w: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120</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120</w:t>
            </w:r>
          </w:p>
        </w:tc>
      </w:tr>
      <w:tr w:rsidR="001E3408" w:rsidRPr="001E3408" w:rsidTr="0065574B">
        <w:trPr>
          <w:trHeight w:val="85"/>
        </w:trPr>
        <w:tc>
          <w:tcPr>
            <w:tcW w:w="3969" w:type="dxa"/>
            <w:vMerge/>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p>
        </w:tc>
        <w:tc>
          <w:tcPr>
            <w:tcW w:w="1985"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Ж3</w:t>
            </w:r>
          </w:p>
        </w:tc>
        <w:tc>
          <w:tcPr>
            <w:tcW w:w="1701"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200</w:t>
            </w:r>
          </w:p>
        </w:tc>
        <w:tc>
          <w:tcPr>
            <w:tcW w:w="3226" w:type="dxa"/>
          </w:tcPr>
          <w:p w:rsidR="001E3408" w:rsidRPr="001E3408" w:rsidRDefault="001E3408" w:rsidP="001E3408">
            <w:pPr>
              <w:keepNext/>
              <w:keepLines/>
              <w:spacing w:after="0" w:line="240" w:lineRule="auto"/>
              <w:jc w:val="both"/>
              <w:outlineLvl w:val="6"/>
              <w:rPr>
                <w:rFonts w:ascii="Times New Roman" w:hAnsi="Times New Roman" w:cs="Times New Roman"/>
                <w:sz w:val="20"/>
                <w:szCs w:val="20"/>
              </w:rPr>
            </w:pPr>
            <w:r w:rsidRPr="001E3408">
              <w:rPr>
                <w:rFonts w:ascii="Times New Roman" w:hAnsi="Times New Roman" w:cs="Times New Roman"/>
                <w:sz w:val="20"/>
                <w:szCs w:val="20"/>
              </w:rPr>
              <w:t>200</w:t>
            </w:r>
          </w:p>
        </w:tc>
      </w:tr>
    </w:tbl>
    <w:p w:rsidR="001E3408" w:rsidRPr="0002306F" w:rsidRDefault="001E3408" w:rsidP="0002306F">
      <w:pPr>
        <w:pStyle w:val="ad"/>
        <w:jc w:val="right"/>
        <w:rPr>
          <w:sz w:val="20"/>
          <w:szCs w:val="20"/>
        </w:rPr>
      </w:pPr>
      <w:r w:rsidRPr="0002306F">
        <w:rPr>
          <w:sz w:val="20"/>
          <w:szCs w:val="20"/>
        </w:rPr>
        <w:t>Приложение № 2</w:t>
      </w:r>
    </w:p>
    <w:p w:rsidR="001E3408" w:rsidRPr="0002306F" w:rsidRDefault="001E3408" w:rsidP="0002306F">
      <w:pPr>
        <w:pStyle w:val="ad"/>
        <w:jc w:val="right"/>
        <w:rPr>
          <w:sz w:val="20"/>
          <w:szCs w:val="20"/>
        </w:rPr>
      </w:pPr>
      <w:r w:rsidRPr="0002306F">
        <w:rPr>
          <w:sz w:val="20"/>
          <w:szCs w:val="20"/>
        </w:rPr>
        <w:t>к решению Собрания представителей</w:t>
      </w:r>
    </w:p>
    <w:p w:rsidR="001E3408" w:rsidRPr="0002306F" w:rsidRDefault="00096517" w:rsidP="0002306F">
      <w:pPr>
        <w:pStyle w:val="ad"/>
        <w:jc w:val="right"/>
        <w:rPr>
          <w:sz w:val="20"/>
          <w:szCs w:val="20"/>
        </w:rPr>
      </w:pPr>
      <w:r w:rsidRPr="0002306F">
        <w:rPr>
          <w:sz w:val="20"/>
          <w:szCs w:val="20"/>
        </w:rPr>
        <w:fldChar w:fldCharType="begin"/>
      </w:r>
      <w:r w:rsidR="001E3408" w:rsidRPr="0002306F">
        <w:rPr>
          <w:sz w:val="20"/>
          <w:szCs w:val="20"/>
        </w:rPr>
        <w:instrText xml:space="preserve"> MERGEFIELD "статус_поселения_в_родительном_падеже" </w:instrText>
      </w:r>
      <w:r w:rsidRPr="0002306F">
        <w:rPr>
          <w:sz w:val="20"/>
          <w:szCs w:val="20"/>
        </w:rPr>
        <w:fldChar w:fldCharType="separate"/>
      </w:r>
      <w:r w:rsidR="001E3408" w:rsidRPr="0002306F">
        <w:rPr>
          <w:noProof/>
          <w:sz w:val="20"/>
          <w:szCs w:val="20"/>
        </w:rPr>
        <w:t>городского</w:t>
      </w:r>
      <w:r w:rsidRPr="0002306F">
        <w:rPr>
          <w:sz w:val="20"/>
          <w:szCs w:val="20"/>
        </w:rPr>
        <w:fldChar w:fldCharType="end"/>
      </w:r>
      <w:r w:rsidR="001E3408" w:rsidRPr="0002306F">
        <w:rPr>
          <w:sz w:val="20"/>
          <w:szCs w:val="20"/>
        </w:rPr>
        <w:t xml:space="preserve"> поселения </w:t>
      </w:r>
      <w:r w:rsidRPr="0002306F">
        <w:rPr>
          <w:sz w:val="20"/>
          <w:szCs w:val="20"/>
        </w:rPr>
        <w:fldChar w:fldCharType="begin"/>
      </w:r>
      <w:r w:rsidR="001E3408" w:rsidRPr="0002306F">
        <w:rPr>
          <w:sz w:val="20"/>
          <w:szCs w:val="20"/>
        </w:rPr>
        <w:instrText xml:space="preserve"> MERGEFIELD поселение </w:instrText>
      </w:r>
      <w:r w:rsidRPr="0002306F">
        <w:rPr>
          <w:sz w:val="20"/>
          <w:szCs w:val="20"/>
        </w:rPr>
        <w:fldChar w:fldCharType="separate"/>
      </w:r>
      <w:r w:rsidR="001E3408" w:rsidRPr="0002306F">
        <w:rPr>
          <w:noProof/>
          <w:sz w:val="20"/>
          <w:szCs w:val="20"/>
        </w:rPr>
        <w:t>Безенчук</w:t>
      </w:r>
      <w:r w:rsidRPr="0002306F">
        <w:rPr>
          <w:sz w:val="20"/>
          <w:szCs w:val="20"/>
        </w:rPr>
        <w:fldChar w:fldCharType="end"/>
      </w:r>
    </w:p>
    <w:p w:rsidR="001E3408" w:rsidRPr="0002306F" w:rsidRDefault="001E3408" w:rsidP="0002306F">
      <w:pPr>
        <w:spacing w:after="0" w:line="240" w:lineRule="auto"/>
        <w:jc w:val="right"/>
        <w:rPr>
          <w:rFonts w:ascii="Times New Roman" w:hAnsi="Times New Roman" w:cs="Times New Roman"/>
        </w:rPr>
      </w:pPr>
      <w:r w:rsidRPr="0002306F">
        <w:rPr>
          <w:rFonts w:ascii="Times New Roman" w:hAnsi="Times New Roman" w:cs="Times New Roman"/>
          <w:sz w:val="20"/>
          <w:szCs w:val="20"/>
        </w:rPr>
        <w:t xml:space="preserve">от 30.07.2015 года № </w:t>
      </w:r>
      <w:r w:rsidR="00C426DD">
        <w:rPr>
          <w:rFonts w:ascii="Times New Roman" w:hAnsi="Times New Roman" w:cs="Times New Roman"/>
          <w:sz w:val="20"/>
          <w:szCs w:val="20"/>
        </w:rPr>
        <w:t>5</w:t>
      </w:r>
      <w:r w:rsidRPr="0002306F">
        <w:rPr>
          <w:rFonts w:ascii="Times New Roman" w:hAnsi="Times New Roman" w:cs="Times New Roman"/>
          <w:sz w:val="20"/>
          <w:szCs w:val="20"/>
        </w:rPr>
        <w:t>/76</w:t>
      </w:r>
    </w:p>
    <w:p w:rsidR="001E3408" w:rsidRPr="001E3408" w:rsidRDefault="001E3408" w:rsidP="001E3408">
      <w:pPr>
        <w:spacing w:after="0" w:line="240" w:lineRule="auto"/>
        <w:jc w:val="both"/>
        <w:rPr>
          <w:rFonts w:ascii="Times New Roman" w:hAnsi="Times New Roman" w:cs="Times New Roman"/>
        </w:rPr>
      </w:pPr>
      <w:r w:rsidRPr="001E3408">
        <w:rPr>
          <w:rFonts w:ascii="Times New Roman" w:hAnsi="Times New Roman" w:cs="Times New Roman"/>
        </w:rPr>
        <w:t>в части изменения границ территориальных зон (к земельному участку по ул. Полевая д.25)</w:t>
      </w:r>
    </w:p>
    <w:p w:rsidR="001E3408" w:rsidRPr="001E3408" w:rsidRDefault="001E3408" w:rsidP="001E3408">
      <w:pPr>
        <w:spacing w:after="0" w:line="240" w:lineRule="auto"/>
        <w:jc w:val="both"/>
        <w:rPr>
          <w:rFonts w:ascii="Times New Roman" w:hAnsi="Times New Roman" w:cs="Times New Roman"/>
        </w:rPr>
      </w:pPr>
    </w:p>
    <w:p w:rsidR="001E3408" w:rsidRPr="001E3408" w:rsidRDefault="001E3408" w:rsidP="001E3408">
      <w:pPr>
        <w:spacing w:after="0" w:line="240" w:lineRule="auto"/>
        <w:jc w:val="both"/>
        <w:rPr>
          <w:rFonts w:ascii="Times New Roman" w:hAnsi="Times New Roman" w:cs="Times New Roman"/>
        </w:rPr>
      </w:pPr>
      <w:r w:rsidRPr="001E3408">
        <w:rPr>
          <w:rFonts w:ascii="Times New Roman" w:hAnsi="Times New Roman" w:cs="Times New Roman"/>
        </w:rPr>
        <w:t xml:space="preserve">изменить </w:t>
      </w:r>
      <w:r w:rsidR="00A96966">
        <w:rPr>
          <w:rFonts w:ascii="Times New Roman" w:hAnsi="Times New Roman" w:cs="Times New Roman"/>
        </w:rPr>
        <w:t xml:space="preserve">                                                                           </w:t>
      </w:r>
      <w:r w:rsidRPr="001E3408">
        <w:rPr>
          <w:rFonts w:ascii="Times New Roman" w:hAnsi="Times New Roman" w:cs="Times New Roman"/>
        </w:rPr>
        <w:t>зону Р1</w:t>
      </w:r>
    </w:p>
    <w:p w:rsidR="001E3408" w:rsidRDefault="001E3408" w:rsidP="001E3408">
      <w:pPr>
        <w:jc w:val="center"/>
        <w:rPr>
          <w:noProof/>
        </w:rPr>
      </w:pPr>
      <w:r>
        <w:rPr>
          <w:noProof/>
          <w:lang w:eastAsia="ru-RU"/>
        </w:rPr>
        <w:drawing>
          <wp:inline distT="0" distB="0" distL="0" distR="0">
            <wp:extent cx="2189760" cy="2525830"/>
            <wp:effectExtent l="19050" t="0" r="990" b="0"/>
            <wp:docPr id="1" name="Рисунок 1" descr="D:\Архитектор Русина\Публичные слушания 201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Архитектор Русина\Публичные слушания 2015\2\1.jpg"/>
                    <pic:cNvPicPr>
                      <a:picLocks noChangeAspect="1" noChangeArrowheads="1"/>
                    </pic:cNvPicPr>
                  </pic:nvPicPr>
                  <pic:blipFill>
                    <a:blip r:embed="rId8" cstate="print"/>
                    <a:srcRect l="4494" t="2689" r="4366" b="23924"/>
                    <a:stretch>
                      <a:fillRect/>
                    </a:stretch>
                  </pic:blipFill>
                  <pic:spPr bwMode="auto">
                    <a:xfrm>
                      <a:off x="0" y="0"/>
                      <a:ext cx="2189630" cy="2525680"/>
                    </a:xfrm>
                    <a:prstGeom prst="rect">
                      <a:avLst/>
                    </a:prstGeom>
                    <a:noFill/>
                    <a:ln w="9525">
                      <a:noFill/>
                      <a:miter lim="800000"/>
                      <a:headEnd/>
                      <a:tailEnd/>
                    </a:ln>
                  </pic:spPr>
                </pic:pic>
              </a:graphicData>
            </a:graphic>
          </wp:inline>
        </w:drawing>
      </w:r>
    </w:p>
    <w:p w:rsidR="001E3408" w:rsidRPr="0002306F" w:rsidRDefault="001E3408" w:rsidP="001E3408">
      <w:pPr>
        <w:jc w:val="center"/>
        <w:rPr>
          <w:rFonts w:ascii="Times New Roman" w:hAnsi="Times New Roman" w:cs="Times New Roman"/>
        </w:rPr>
      </w:pPr>
    </w:p>
    <w:p w:rsidR="001E3408" w:rsidRPr="0002306F" w:rsidRDefault="001E3408" w:rsidP="00A96966">
      <w:pPr>
        <w:rPr>
          <w:rFonts w:ascii="Times New Roman" w:hAnsi="Times New Roman" w:cs="Times New Roman"/>
        </w:rPr>
      </w:pPr>
      <w:r w:rsidRPr="0002306F">
        <w:rPr>
          <w:rFonts w:ascii="Times New Roman" w:hAnsi="Times New Roman" w:cs="Times New Roman"/>
        </w:rPr>
        <w:t xml:space="preserve">на </w:t>
      </w:r>
      <w:r w:rsidR="00A96966">
        <w:rPr>
          <w:rFonts w:ascii="Times New Roman" w:hAnsi="Times New Roman" w:cs="Times New Roman"/>
        </w:rPr>
        <w:t xml:space="preserve">                                                                                          </w:t>
      </w:r>
      <w:r w:rsidRPr="0002306F">
        <w:rPr>
          <w:rFonts w:ascii="Times New Roman" w:hAnsi="Times New Roman" w:cs="Times New Roman"/>
        </w:rPr>
        <w:t>зону О1</w:t>
      </w:r>
    </w:p>
    <w:p w:rsidR="001E3408" w:rsidRPr="005C1F09" w:rsidRDefault="001E3408" w:rsidP="001E3408">
      <w:pPr>
        <w:jc w:val="center"/>
        <w:rPr>
          <w:sz w:val="24"/>
        </w:rPr>
      </w:pPr>
      <w:r>
        <w:rPr>
          <w:noProof/>
          <w:sz w:val="24"/>
          <w:lang w:eastAsia="ru-RU"/>
        </w:rPr>
        <w:drawing>
          <wp:inline distT="0" distB="0" distL="0" distR="0">
            <wp:extent cx="2166010" cy="2339960"/>
            <wp:effectExtent l="19050" t="0" r="5690" b="0"/>
            <wp:docPr id="2" name="Рисунок 3" descr="D:\Архитектор Русина\Публичные слушания 201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Архитектор Русина\Публичные слушания 2015\2\2.jpg"/>
                    <pic:cNvPicPr>
                      <a:picLocks noChangeAspect="1" noChangeArrowheads="1"/>
                    </pic:cNvPicPr>
                  </pic:nvPicPr>
                  <pic:blipFill>
                    <a:blip r:embed="rId9" cstate="print"/>
                    <a:srcRect l="11916" t="6560" r="9543" b="34081"/>
                    <a:stretch>
                      <a:fillRect/>
                    </a:stretch>
                  </pic:blipFill>
                  <pic:spPr bwMode="auto">
                    <a:xfrm>
                      <a:off x="0" y="0"/>
                      <a:ext cx="2166161" cy="2340123"/>
                    </a:xfrm>
                    <a:prstGeom prst="rect">
                      <a:avLst/>
                    </a:prstGeom>
                    <a:noFill/>
                    <a:ln w="9525">
                      <a:noFill/>
                      <a:miter lim="800000"/>
                      <a:headEnd/>
                      <a:tailEnd/>
                    </a:ln>
                  </pic:spPr>
                </pic:pic>
              </a:graphicData>
            </a:graphic>
          </wp:inline>
        </w:drawing>
      </w:r>
    </w:p>
    <w:p w:rsidR="00C426DD" w:rsidRPr="00C31FC1" w:rsidRDefault="00C426DD" w:rsidP="00C426DD">
      <w:pPr>
        <w:spacing w:after="0" w:line="240" w:lineRule="auto"/>
        <w:jc w:val="both"/>
        <w:rPr>
          <w:rFonts w:ascii="Times New Roman" w:hAnsi="Times New Roman" w:cs="Times New Roman"/>
        </w:rPr>
      </w:pPr>
      <w:r w:rsidRPr="00D21EDC">
        <w:rPr>
          <w:rFonts w:ascii="Times New Roman" w:hAnsi="Times New Roman" w:cs="Times New Roman"/>
          <w:b/>
        </w:rPr>
        <w:t xml:space="preserve">Решение </w:t>
      </w:r>
      <w:r w:rsidRPr="009C37A4">
        <w:rPr>
          <w:rFonts w:ascii="Times New Roman" w:hAnsi="Times New Roman" w:cs="Times New Roman"/>
          <w:b/>
        </w:rPr>
        <w:t xml:space="preserve">Собрания представителей городского поселения Безенчук муниципального района Безенчукский </w:t>
      </w:r>
      <w:r w:rsidRPr="004147D0">
        <w:rPr>
          <w:rFonts w:ascii="Times New Roman" w:hAnsi="Times New Roman" w:cs="Times New Roman"/>
          <w:b/>
        </w:rPr>
        <w:t xml:space="preserve">Самарской области от </w:t>
      </w:r>
      <w:r>
        <w:rPr>
          <w:rFonts w:ascii="Times New Roman" w:hAnsi="Times New Roman" w:cs="Times New Roman"/>
          <w:b/>
        </w:rPr>
        <w:t>30</w:t>
      </w:r>
      <w:r w:rsidRPr="00C31FC1">
        <w:rPr>
          <w:rFonts w:ascii="Times New Roman" w:hAnsi="Times New Roman" w:cs="Times New Roman"/>
          <w:b/>
        </w:rPr>
        <w:t>.</w:t>
      </w:r>
      <w:r>
        <w:rPr>
          <w:rFonts w:ascii="Times New Roman" w:hAnsi="Times New Roman" w:cs="Times New Roman"/>
          <w:b/>
        </w:rPr>
        <w:t>07</w:t>
      </w:r>
      <w:r w:rsidRPr="00C31FC1">
        <w:rPr>
          <w:rFonts w:ascii="Times New Roman" w:hAnsi="Times New Roman" w:cs="Times New Roman"/>
          <w:b/>
        </w:rPr>
        <w:t>.201</w:t>
      </w:r>
      <w:r>
        <w:rPr>
          <w:rFonts w:ascii="Times New Roman" w:hAnsi="Times New Roman" w:cs="Times New Roman"/>
          <w:b/>
        </w:rPr>
        <w:t>5</w:t>
      </w:r>
      <w:r w:rsidRPr="00C31FC1">
        <w:rPr>
          <w:rFonts w:ascii="Times New Roman" w:hAnsi="Times New Roman" w:cs="Times New Roman"/>
          <w:b/>
        </w:rPr>
        <w:t>г. №</w:t>
      </w:r>
      <w:r w:rsidR="0071385F">
        <w:rPr>
          <w:rFonts w:ascii="Times New Roman" w:hAnsi="Times New Roman" w:cs="Times New Roman"/>
          <w:b/>
        </w:rPr>
        <w:t>6</w:t>
      </w:r>
      <w:r w:rsidRPr="00C31FC1">
        <w:rPr>
          <w:rFonts w:ascii="Times New Roman" w:hAnsi="Times New Roman" w:cs="Times New Roman"/>
          <w:b/>
        </w:rPr>
        <w:t>/</w:t>
      </w:r>
      <w:r>
        <w:rPr>
          <w:rFonts w:ascii="Times New Roman" w:hAnsi="Times New Roman" w:cs="Times New Roman"/>
          <w:b/>
        </w:rPr>
        <w:t>76</w:t>
      </w:r>
    </w:p>
    <w:p w:rsidR="00C426DD" w:rsidRPr="0071385F" w:rsidRDefault="00C426DD" w:rsidP="0071385F">
      <w:pPr>
        <w:spacing w:after="0" w:line="240" w:lineRule="auto"/>
        <w:jc w:val="both"/>
        <w:rPr>
          <w:rFonts w:ascii="Times New Roman" w:eastAsia="Calibri" w:hAnsi="Times New Roman" w:cs="Times New Roman"/>
        </w:rPr>
      </w:pPr>
      <w:r w:rsidRPr="0071385F">
        <w:rPr>
          <w:rFonts w:ascii="Times New Roman" w:hAnsi="Times New Roman" w:cs="Times New Roman"/>
          <w:bCs/>
        </w:rPr>
        <w:t>«</w:t>
      </w:r>
      <w:r w:rsidR="0071385F" w:rsidRPr="0071385F">
        <w:rPr>
          <w:rFonts w:ascii="Times New Roman" w:hAnsi="Times New Roman" w:cs="Times New Roman"/>
        </w:rPr>
        <w:t xml:space="preserve">Об утверждении Плана работы Собрания представителей городского поселения Безенчук муниципального района Безенчукский Самарской области на </w:t>
      </w:r>
      <w:r w:rsidR="0071385F" w:rsidRPr="0071385F">
        <w:rPr>
          <w:rFonts w:ascii="Times New Roman" w:hAnsi="Times New Roman" w:cs="Times New Roman"/>
          <w:lang w:val="en-US"/>
        </w:rPr>
        <w:t>II</w:t>
      </w:r>
      <w:r w:rsidR="0071385F" w:rsidRPr="0071385F">
        <w:rPr>
          <w:rFonts w:ascii="Times New Roman" w:hAnsi="Times New Roman" w:cs="Times New Roman"/>
        </w:rPr>
        <w:t xml:space="preserve"> полугодие 2015 года</w:t>
      </w:r>
      <w:r w:rsidRPr="0071385F">
        <w:rPr>
          <w:rFonts w:ascii="Times New Roman" w:eastAsia="Calibri" w:hAnsi="Times New Roman" w:cs="Times New Roman"/>
        </w:rPr>
        <w:t>»</w:t>
      </w:r>
    </w:p>
    <w:p w:rsidR="0071385F" w:rsidRPr="0071385F" w:rsidRDefault="00C426DD" w:rsidP="0071385F">
      <w:pPr>
        <w:spacing w:after="0" w:line="240" w:lineRule="auto"/>
        <w:ind w:firstLine="284"/>
        <w:jc w:val="both"/>
        <w:rPr>
          <w:rFonts w:ascii="Times New Roman" w:hAnsi="Times New Roman" w:cs="Times New Roman"/>
        </w:rPr>
      </w:pPr>
      <w:r w:rsidRPr="0071385F">
        <w:rPr>
          <w:rFonts w:ascii="Times New Roman" w:eastAsia="Calibri" w:hAnsi="Times New Roman" w:cs="Times New Roman"/>
        </w:rPr>
        <w:t xml:space="preserve">   </w:t>
      </w:r>
      <w:r w:rsidR="0071385F" w:rsidRPr="0071385F">
        <w:rPr>
          <w:rFonts w:ascii="Times New Roman" w:hAnsi="Times New Roman" w:cs="Times New Roman"/>
        </w:rPr>
        <w:t xml:space="preserve">Заслушав и обсудив представленный План работы Собрания представителей городского поселения Безенчук на </w:t>
      </w:r>
      <w:r w:rsidR="0071385F" w:rsidRPr="0071385F">
        <w:rPr>
          <w:rFonts w:ascii="Times New Roman" w:hAnsi="Times New Roman" w:cs="Times New Roman"/>
          <w:lang w:val="en-US"/>
        </w:rPr>
        <w:t>II</w:t>
      </w:r>
      <w:r w:rsidR="0071385F" w:rsidRPr="0071385F">
        <w:rPr>
          <w:rFonts w:ascii="Times New Roman" w:hAnsi="Times New Roman" w:cs="Times New Roman"/>
        </w:rPr>
        <w:t xml:space="preserve"> полугодие 2015 года, руководствуясь Регламентом Собрания представителей городского поселения Безенчук, Собрание представителей  городского поселения Безенчук муниципального района Безенчукский Самарской области  второго созыва,</w:t>
      </w:r>
    </w:p>
    <w:p w:rsidR="0071385F" w:rsidRPr="0071385F" w:rsidRDefault="0071385F" w:rsidP="0071385F">
      <w:pPr>
        <w:spacing w:after="0" w:line="240" w:lineRule="auto"/>
        <w:ind w:firstLine="284"/>
        <w:jc w:val="center"/>
        <w:rPr>
          <w:rFonts w:ascii="Times New Roman" w:hAnsi="Times New Roman" w:cs="Times New Roman"/>
        </w:rPr>
      </w:pPr>
      <w:r w:rsidRPr="0071385F">
        <w:rPr>
          <w:rFonts w:ascii="Times New Roman" w:hAnsi="Times New Roman" w:cs="Times New Roman"/>
        </w:rPr>
        <w:t>РЕШИЛО:</w:t>
      </w:r>
    </w:p>
    <w:p w:rsidR="0071385F" w:rsidRPr="0071385F" w:rsidRDefault="0071385F" w:rsidP="0071385F">
      <w:pPr>
        <w:spacing w:after="0" w:line="240" w:lineRule="auto"/>
        <w:ind w:firstLine="284"/>
        <w:jc w:val="both"/>
        <w:rPr>
          <w:rFonts w:ascii="Times New Roman" w:hAnsi="Times New Roman" w:cs="Times New Roman"/>
          <w:u w:val="single"/>
        </w:rPr>
      </w:pPr>
    </w:p>
    <w:p w:rsidR="0071385F" w:rsidRPr="0071385F" w:rsidRDefault="0071385F" w:rsidP="0071385F">
      <w:pPr>
        <w:pStyle w:val="af2"/>
        <w:numPr>
          <w:ilvl w:val="0"/>
          <w:numId w:val="28"/>
        </w:numPr>
        <w:tabs>
          <w:tab w:val="left" w:pos="567"/>
        </w:tabs>
        <w:ind w:left="0" w:firstLine="284"/>
        <w:jc w:val="both"/>
        <w:rPr>
          <w:sz w:val="22"/>
          <w:szCs w:val="22"/>
        </w:rPr>
      </w:pPr>
      <w:r w:rsidRPr="0071385F">
        <w:rPr>
          <w:sz w:val="22"/>
          <w:szCs w:val="22"/>
        </w:rPr>
        <w:t xml:space="preserve">Утвердить План работы Собрания представителей городского поселения  Безенчук на </w:t>
      </w:r>
      <w:r w:rsidRPr="0071385F">
        <w:rPr>
          <w:sz w:val="22"/>
          <w:szCs w:val="22"/>
          <w:lang w:val="en-US"/>
        </w:rPr>
        <w:t>II</w:t>
      </w:r>
      <w:r w:rsidRPr="0071385F">
        <w:rPr>
          <w:sz w:val="22"/>
          <w:szCs w:val="22"/>
        </w:rPr>
        <w:t xml:space="preserve"> полугодие 2015 года (согласно Приложения №1).</w:t>
      </w:r>
    </w:p>
    <w:p w:rsidR="0071385F" w:rsidRPr="0071385F" w:rsidRDefault="0071385F" w:rsidP="0071385F">
      <w:pPr>
        <w:numPr>
          <w:ilvl w:val="0"/>
          <w:numId w:val="28"/>
        </w:numPr>
        <w:tabs>
          <w:tab w:val="left" w:pos="567"/>
        </w:tabs>
        <w:spacing w:after="0" w:line="240" w:lineRule="auto"/>
        <w:ind w:left="0" w:firstLine="284"/>
        <w:jc w:val="both"/>
        <w:rPr>
          <w:rFonts w:ascii="Times New Roman" w:hAnsi="Times New Roman" w:cs="Times New Roman"/>
        </w:rPr>
      </w:pPr>
      <w:r w:rsidRPr="0071385F">
        <w:rPr>
          <w:rFonts w:ascii="Times New Roman" w:hAnsi="Times New Roman" w:cs="Times New Roman"/>
        </w:rPr>
        <w:t xml:space="preserve">Поручить постоянным комиссиям Собрания представителей городского поселения Безенчук вносить изменения в План работы Собрания представителей городского поселения Безенчук на </w:t>
      </w:r>
      <w:r w:rsidRPr="0071385F">
        <w:rPr>
          <w:rFonts w:ascii="Times New Roman" w:hAnsi="Times New Roman" w:cs="Times New Roman"/>
          <w:lang w:val="en-US"/>
        </w:rPr>
        <w:t>II</w:t>
      </w:r>
      <w:r w:rsidRPr="0071385F">
        <w:rPr>
          <w:rFonts w:ascii="Times New Roman" w:hAnsi="Times New Roman" w:cs="Times New Roman"/>
        </w:rPr>
        <w:t xml:space="preserve"> полугодие 2015 года.</w:t>
      </w:r>
    </w:p>
    <w:p w:rsidR="0071385F" w:rsidRPr="0071385F" w:rsidRDefault="0071385F" w:rsidP="0071385F">
      <w:pPr>
        <w:pStyle w:val="22"/>
        <w:widowControl/>
        <w:numPr>
          <w:ilvl w:val="0"/>
          <w:numId w:val="28"/>
        </w:numPr>
        <w:tabs>
          <w:tab w:val="left" w:pos="142"/>
          <w:tab w:val="left" w:pos="567"/>
        </w:tabs>
        <w:autoSpaceDE/>
        <w:autoSpaceDN/>
        <w:adjustRightInd/>
        <w:ind w:left="0" w:firstLine="284"/>
        <w:rPr>
          <w:i w:val="0"/>
          <w:szCs w:val="22"/>
          <w:lang w:val="ru-RU"/>
        </w:rPr>
      </w:pPr>
      <w:r w:rsidRPr="0071385F">
        <w:rPr>
          <w:i w:val="0"/>
          <w:szCs w:val="22"/>
          <w:lang w:val="ru-RU"/>
        </w:rPr>
        <w:t>Опубликовать настоящее решение в газете «Вестник городского поселения Безенчук».</w:t>
      </w:r>
    </w:p>
    <w:p w:rsidR="0071385F" w:rsidRPr="0071385F" w:rsidRDefault="0071385F" w:rsidP="0071385F">
      <w:pPr>
        <w:numPr>
          <w:ilvl w:val="0"/>
          <w:numId w:val="28"/>
        </w:numPr>
        <w:tabs>
          <w:tab w:val="left" w:pos="142"/>
          <w:tab w:val="left" w:pos="426"/>
          <w:tab w:val="left" w:pos="567"/>
          <w:tab w:val="left" w:pos="851"/>
        </w:tabs>
        <w:spacing w:after="0" w:line="240" w:lineRule="auto"/>
        <w:ind w:left="0" w:firstLine="284"/>
        <w:jc w:val="both"/>
        <w:rPr>
          <w:rFonts w:ascii="Times New Roman" w:hAnsi="Times New Roman" w:cs="Times New Roman"/>
        </w:rPr>
      </w:pPr>
      <w:r w:rsidRPr="0071385F">
        <w:rPr>
          <w:rFonts w:ascii="Times New Roman" w:hAnsi="Times New Roman" w:cs="Times New Roman"/>
        </w:rPr>
        <w:t>Настоящее Решение вступает в силу на следующий день после его официального опубликования.</w:t>
      </w:r>
    </w:p>
    <w:p w:rsidR="0071385F" w:rsidRPr="0071385F" w:rsidRDefault="0071385F" w:rsidP="0071385F">
      <w:pPr>
        <w:pStyle w:val="22"/>
        <w:widowControl/>
        <w:numPr>
          <w:ilvl w:val="0"/>
          <w:numId w:val="28"/>
        </w:numPr>
        <w:tabs>
          <w:tab w:val="left" w:pos="142"/>
          <w:tab w:val="left" w:pos="567"/>
        </w:tabs>
        <w:autoSpaceDE/>
        <w:autoSpaceDN/>
        <w:adjustRightInd/>
        <w:ind w:left="0" w:firstLine="284"/>
        <w:rPr>
          <w:i w:val="0"/>
          <w:szCs w:val="22"/>
          <w:lang w:val="ru-RU"/>
        </w:rPr>
      </w:pPr>
      <w:r w:rsidRPr="0071385F">
        <w:rPr>
          <w:i w:val="0"/>
          <w:szCs w:val="22"/>
          <w:lang w:val="ru-RU"/>
        </w:rPr>
        <w:lastRenderedPageBreak/>
        <w:t>Разместить настоящее решение на официальном сайте городского поселения Безенчук.</w:t>
      </w:r>
    </w:p>
    <w:p w:rsidR="0071385F" w:rsidRPr="0071385F" w:rsidRDefault="0071385F" w:rsidP="0071385F">
      <w:pPr>
        <w:pStyle w:val="22"/>
        <w:widowControl/>
        <w:numPr>
          <w:ilvl w:val="0"/>
          <w:numId w:val="28"/>
        </w:numPr>
        <w:tabs>
          <w:tab w:val="left" w:pos="142"/>
          <w:tab w:val="left" w:pos="567"/>
        </w:tabs>
        <w:autoSpaceDE/>
        <w:autoSpaceDN/>
        <w:adjustRightInd/>
        <w:ind w:left="0" w:firstLine="284"/>
        <w:rPr>
          <w:i w:val="0"/>
          <w:szCs w:val="22"/>
          <w:lang w:val="ru-RU"/>
        </w:rPr>
      </w:pPr>
      <w:r w:rsidRPr="0071385F">
        <w:rPr>
          <w:i w:val="0"/>
          <w:szCs w:val="22"/>
          <w:lang w:val="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71385F" w:rsidRPr="0071385F" w:rsidRDefault="0071385F" w:rsidP="0071385F">
      <w:pPr>
        <w:pStyle w:val="22"/>
        <w:widowControl/>
        <w:numPr>
          <w:ilvl w:val="0"/>
          <w:numId w:val="28"/>
        </w:numPr>
        <w:tabs>
          <w:tab w:val="left" w:pos="142"/>
          <w:tab w:val="left" w:pos="567"/>
        </w:tabs>
        <w:autoSpaceDE/>
        <w:autoSpaceDN/>
        <w:adjustRightInd/>
        <w:ind w:left="0" w:firstLine="284"/>
        <w:rPr>
          <w:i w:val="0"/>
          <w:szCs w:val="22"/>
          <w:lang w:val="ru-RU"/>
        </w:rPr>
      </w:pPr>
      <w:r w:rsidRPr="0071385F">
        <w:rPr>
          <w:i w:val="0"/>
          <w:szCs w:val="22"/>
          <w:lang w:val="ru-RU"/>
        </w:rPr>
        <w:t>Контроль за исполнением Решения возложить на Председателя Собрания представителей городского поселения Безенчук В.А.Никифорова.</w:t>
      </w:r>
    </w:p>
    <w:p w:rsidR="00C426DD" w:rsidRPr="0071385F" w:rsidRDefault="00C426DD" w:rsidP="0071385F">
      <w:pPr>
        <w:tabs>
          <w:tab w:val="left" w:pos="-360"/>
        </w:tabs>
        <w:spacing w:after="0" w:line="240" w:lineRule="auto"/>
        <w:jc w:val="both"/>
        <w:rPr>
          <w:rFonts w:ascii="Times New Roman" w:eastAsia="Calibri" w:hAnsi="Times New Roman" w:cs="Times New Roman"/>
        </w:rPr>
      </w:pPr>
      <w:r w:rsidRPr="0071385F">
        <w:rPr>
          <w:rFonts w:ascii="Times New Roman" w:eastAsia="Calibri" w:hAnsi="Times New Roman" w:cs="Times New Roman"/>
        </w:rPr>
        <w:t>Глава городского поселения Безенчук                                                  Ю.В. Строганков</w:t>
      </w:r>
    </w:p>
    <w:p w:rsidR="00C426DD" w:rsidRPr="008A35DB" w:rsidRDefault="00C426DD" w:rsidP="00C426DD">
      <w:pPr>
        <w:tabs>
          <w:tab w:val="left" w:pos="284"/>
        </w:tabs>
        <w:autoSpaceDE w:val="0"/>
        <w:autoSpaceDN w:val="0"/>
        <w:adjustRightInd w:val="0"/>
        <w:spacing w:after="0" w:line="240" w:lineRule="auto"/>
        <w:jc w:val="both"/>
        <w:rPr>
          <w:rFonts w:ascii="Times New Roman" w:hAnsi="Times New Roman" w:cs="Times New Roman"/>
        </w:rPr>
      </w:pPr>
      <w:r w:rsidRPr="008A35DB">
        <w:rPr>
          <w:rFonts w:ascii="Times New Roman" w:hAnsi="Times New Roman" w:cs="Times New Roman"/>
        </w:rPr>
        <w:t>Председатель Собрания представителей  городского поселения Безенчук             В.А. Никифоров</w:t>
      </w:r>
    </w:p>
    <w:p w:rsidR="00C426DD" w:rsidRDefault="00C426DD" w:rsidP="00C426DD">
      <w:pPr>
        <w:spacing w:after="0" w:line="240" w:lineRule="auto"/>
        <w:jc w:val="both"/>
        <w:rPr>
          <w:rFonts w:ascii="Times New Roman" w:eastAsia="Calibri" w:hAnsi="Times New Roman" w:cs="Times New Roman"/>
          <w:b/>
          <w:sz w:val="8"/>
          <w:szCs w:val="8"/>
        </w:rPr>
      </w:pPr>
    </w:p>
    <w:p w:rsidR="00C426DD" w:rsidRPr="00C44590" w:rsidRDefault="00C426DD" w:rsidP="00C44590">
      <w:pPr>
        <w:pStyle w:val="ad"/>
        <w:jc w:val="right"/>
        <w:rPr>
          <w:sz w:val="20"/>
          <w:szCs w:val="20"/>
        </w:rPr>
      </w:pPr>
      <w:r w:rsidRPr="00C44590">
        <w:rPr>
          <w:sz w:val="20"/>
          <w:szCs w:val="20"/>
        </w:rPr>
        <w:t>Приложение № 1</w:t>
      </w:r>
    </w:p>
    <w:p w:rsidR="00C426DD" w:rsidRPr="00C44590" w:rsidRDefault="00C426DD" w:rsidP="00C44590">
      <w:pPr>
        <w:pStyle w:val="ad"/>
        <w:jc w:val="right"/>
        <w:rPr>
          <w:sz w:val="20"/>
          <w:szCs w:val="20"/>
        </w:rPr>
      </w:pPr>
      <w:r w:rsidRPr="00C44590">
        <w:rPr>
          <w:sz w:val="20"/>
          <w:szCs w:val="20"/>
        </w:rPr>
        <w:t>к решению Собрания представителей</w:t>
      </w:r>
    </w:p>
    <w:p w:rsidR="00C426DD" w:rsidRPr="00C44590" w:rsidRDefault="00096517" w:rsidP="00C44590">
      <w:pPr>
        <w:pStyle w:val="ad"/>
        <w:jc w:val="right"/>
        <w:rPr>
          <w:sz w:val="20"/>
          <w:szCs w:val="20"/>
        </w:rPr>
      </w:pPr>
      <w:r w:rsidRPr="00C44590">
        <w:rPr>
          <w:sz w:val="20"/>
          <w:szCs w:val="20"/>
        </w:rPr>
        <w:fldChar w:fldCharType="begin"/>
      </w:r>
      <w:r w:rsidR="00C426DD" w:rsidRPr="00C44590">
        <w:rPr>
          <w:sz w:val="20"/>
          <w:szCs w:val="20"/>
        </w:rPr>
        <w:instrText xml:space="preserve"> MERGEFIELD "статус_поселения_в_родительном_падеже" </w:instrText>
      </w:r>
      <w:r w:rsidRPr="00C44590">
        <w:rPr>
          <w:sz w:val="20"/>
          <w:szCs w:val="20"/>
        </w:rPr>
        <w:fldChar w:fldCharType="separate"/>
      </w:r>
      <w:r w:rsidR="00C426DD" w:rsidRPr="00C44590">
        <w:rPr>
          <w:noProof/>
          <w:sz w:val="20"/>
          <w:szCs w:val="20"/>
        </w:rPr>
        <w:t>городского</w:t>
      </w:r>
      <w:r w:rsidRPr="00C44590">
        <w:rPr>
          <w:sz w:val="20"/>
          <w:szCs w:val="20"/>
        </w:rPr>
        <w:fldChar w:fldCharType="end"/>
      </w:r>
      <w:r w:rsidR="00C426DD" w:rsidRPr="00C44590">
        <w:rPr>
          <w:sz w:val="20"/>
          <w:szCs w:val="20"/>
        </w:rPr>
        <w:t xml:space="preserve"> поселения </w:t>
      </w:r>
      <w:r w:rsidRPr="00C44590">
        <w:rPr>
          <w:sz w:val="20"/>
          <w:szCs w:val="20"/>
        </w:rPr>
        <w:fldChar w:fldCharType="begin"/>
      </w:r>
      <w:r w:rsidR="00C426DD" w:rsidRPr="00C44590">
        <w:rPr>
          <w:sz w:val="20"/>
          <w:szCs w:val="20"/>
        </w:rPr>
        <w:instrText xml:space="preserve"> MERGEFIELD поселение </w:instrText>
      </w:r>
      <w:r w:rsidRPr="00C44590">
        <w:rPr>
          <w:sz w:val="20"/>
          <w:szCs w:val="20"/>
        </w:rPr>
        <w:fldChar w:fldCharType="separate"/>
      </w:r>
      <w:r w:rsidR="00C426DD" w:rsidRPr="00C44590">
        <w:rPr>
          <w:noProof/>
          <w:sz w:val="20"/>
          <w:szCs w:val="20"/>
        </w:rPr>
        <w:t>Безенчук</w:t>
      </w:r>
      <w:r w:rsidRPr="00C44590">
        <w:rPr>
          <w:sz w:val="20"/>
          <w:szCs w:val="20"/>
        </w:rPr>
        <w:fldChar w:fldCharType="end"/>
      </w:r>
    </w:p>
    <w:p w:rsidR="001E3408" w:rsidRDefault="00C426DD" w:rsidP="0047555E">
      <w:pPr>
        <w:spacing w:after="0" w:line="240" w:lineRule="auto"/>
        <w:jc w:val="right"/>
        <w:rPr>
          <w:rFonts w:ascii="Times New Roman" w:hAnsi="Times New Roman" w:cs="Times New Roman"/>
          <w:sz w:val="20"/>
          <w:szCs w:val="20"/>
        </w:rPr>
      </w:pPr>
      <w:r w:rsidRPr="00C44590">
        <w:rPr>
          <w:rFonts w:ascii="Times New Roman" w:hAnsi="Times New Roman" w:cs="Times New Roman"/>
          <w:sz w:val="20"/>
          <w:szCs w:val="20"/>
        </w:rPr>
        <w:t xml:space="preserve">от 30.07.2015 года № </w:t>
      </w:r>
      <w:r w:rsidR="00C44590">
        <w:rPr>
          <w:rFonts w:ascii="Times New Roman" w:hAnsi="Times New Roman" w:cs="Times New Roman"/>
          <w:sz w:val="20"/>
          <w:szCs w:val="20"/>
        </w:rPr>
        <w:t>6</w:t>
      </w:r>
      <w:r w:rsidRPr="00C44590">
        <w:rPr>
          <w:rFonts w:ascii="Times New Roman" w:hAnsi="Times New Roman" w:cs="Times New Roman"/>
          <w:sz w:val="20"/>
          <w:szCs w:val="20"/>
        </w:rPr>
        <w:t>/76</w:t>
      </w:r>
    </w:p>
    <w:p w:rsidR="0047555E" w:rsidRPr="00583468" w:rsidRDefault="0047555E" w:rsidP="0047555E">
      <w:pPr>
        <w:spacing w:after="0" w:line="240" w:lineRule="auto"/>
        <w:jc w:val="center"/>
        <w:rPr>
          <w:rFonts w:ascii="Times New Roman" w:hAnsi="Times New Roman" w:cs="Times New Roman"/>
          <w:b/>
          <w:i/>
          <w:sz w:val="24"/>
          <w:szCs w:val="24"/>
        </w:rPr>
      </w:pPr>
      <w:r w:rsidRPr="00583468">
        <w:rPr>
          <w:rFonts w:ascii="Times New Roman" w:hAnsi="Times New Roman" w:cs="Times New Roman"/>
          <w:b/>
          <w:i/>
          <w:sz w:val="24"/>
          <w:szCs w:val="24"/>
        </w:rPr>
        <w:t>ПЛАН  РАБОТЫ СОБРАНИЯ ПРЕДСТАВИТЕЛЕЙ ГОРОДСКОГО ПОСЕЛЕНИЯ БЕЗЕНЧУК</w:t>
      </w:r>
    </w:p>
    <w:p w:rsidR="0047555E" w:rsidRPr="00583468" w:rsidRDefault="0047555E" w:rsidP="0047555E">
      <w:pPr>
        <w:spacing w:after="0" w:line="240" w:lineRule="auto"/>
        <w:jc w:val="center"/>
        <w:rPr>
          <w:rFonts w:ascii="Times New Roman" w:hAnsi="Times New Roman" w:cs="Times New Roman"/>
          <w:b/>
          <w:i/>
          <w:sz w:val="24"/>
          <w:szCs w:val="24"/>
        </w:rPr>
      </w:pPr>
      <w:r w:rsidRPr="00583468">
        <w:rPr>
          <w:rFonts w:ascii="Times New Roman" w:hAnsi="Times New Roman" w:cs="Times New Roman"/>
          <w:b/>
          <w:i/>
          <w:sz w:val="24"/>
          <w:szCs w:val="24"/>
        </w:rPr>
        <w:t xml:space="preserve">НА </w:t>
      </w:r>
      <w:r w:rsidRPr="00583468">
        <w:rPr>
          <w:rFonts w:ascii="Times New Roman" w:hAnsi="Times New Roman" w:cs="Times New Roman"/>
          <w:b/>
          <w:i/>
          <w:sz w:val="24"/>
          <w:szCs w:val="24"/>
          <w:lang w:val="en-US"/>
        </w:rPr>
        <w:t>I</w:t>
      </w:r>
      <w:r>
        <w:rPr>
          <w:rFonts w:ascii="Times New Roman" w:hAnsi="Times New Roman" w:cs="Times New Roman"/>
          <w:b/>
          <w:i/>
          <w:sz w:val="24"/>
          <w:szCs w:val="24"/>
          <w:lang w:val="en-US"/>
        </w:rPr>
        <w:t xml:space="preserve">I </w:t>
      </w:r>
      <w:r w:rsidRPr="00583468">
        <w:rPr>
          <w:rFonts w:ascii="Times New Roman" w:hAnsi="Times New Roman" w:cs="Times New Roman"/>
          <w:b/>
          <w:i/>
          <w:sz w:val="24"/>
          <w:szCs w:val="24"/>
        </w:rPr>
        <w:t xml:space="preserve"> ПОЛУГОДИЕ 2015 ГОДА</w:t>
      </w:r>
    </w:p>
    <w:tbl>
      <w:tblPr>
        <w:tblStyle w:val="a5"/>
        <w:tblW w:w="11057" w:type="dxa"/>
        <w:tblInd w:w="109" w:type="dxa"/>
        <w:tblLayout w:type="fixed"/>
        <w:tblLook w:val="01E0"/>
      </w:tblPr>
      <w:tblGrid>
        <w:gridCol w:w="425"/>
        <w:gridCol w:w="6238"/>
        <w:gridCol w:w="1559"/>
        <w:gridCol w:w="992"/>
        <w:gridCol w:w="851"/>
        <w:gridCol w:w="992"/>
      </w:tblGrid>
      <w:tr w:rsidR="0047555E" w:rsidRPr="0047555E" w:rsidTr="0047555E">
        <w:trPr>
          <w:trHeight w:val="39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47555E">
            <w:pPr>
              <w:ind w:firstLine="33"/>
              <w:rPr>
                <w:b/>
              </w:rPr>
            </w:pPr>
            <w:r w:rsidRPr="0047555E">
              <w:rPr>
                <w:b/>
              </w:rPr>
              <w:t xml:space="preserve">№ </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47555E">
            <w:pPr>
              <w:jc w:val="center"/>
              <w:rPr>
                <w:b/>
              </w:rPr>
            </w:pPr>
            <w:r w:rsidRPr="0047555E">
              <w:rPr>
                <w:b/>
              </w:rPr>
              <w:t>Наименование мероприятий</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47555E">
            <w:pPr>
              <w:jc w:val="center"/>
              <w:rPr>
                <w:b/>
              </w:rPr>
            </w:pPr>
            <w:r w:rsidRPr="0047555E">
              <w:rPr>
                <w:b/>
              </w:rPr>
              <w:t>Срок исполнения</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47555E">
            <w:pPr>
              <w:jc w:val="center"/>
              <w:rPr>
                <w:b/>
              </w:rPr>
            </w:pPr>
            <w:r w:rsidRPr="0047555E">
              <w:rPr>
                <w:b/>
              </w:rPr>
              <w:t>Ответственные</w:t>
            </w: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47555E">
            <w:pPr>
              <w:jc w:val="center"/>
              <w:rPr>
                <w:b/>
              </w:rPr>
            </w:pPr>
            <w:r w:rsidRPr="0047555E">
              <w:rPr>
                <w:b/>
              </w:rPr>
              <w:t>Исполнитель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47555E">
            <w:pPr>
              <w:jc w:val="center"/>
              <w:rPr>
                <w:b/>
              </w:rPr>
            </w:pPr>
            <w:r w:rsidRPr="0047555E">
              <w:rPr>
                <w:b/>
              </w:rPr>
              <w:t>Отметка об исполнении</w:t>
            </w:r>
          </w:p>
        </w:tc>
      </w:tr>
      <w:tr w:rsidR="0047555E" w:rsidRPr="0047555E" w:rsidTr="0024358B">
        <w:trPr>
          <w:trHeight w:val="436"/>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rPr>
                <w:b/>
              </w:rPr>
            </w:pPr>
            <w:r w:rsidRPr="0047555E">
              <w:t>Внесение изменений в Решение Собрания представителей городского поселения Безенчук №1/67 от 22.12.2014г. «О бюджете городского поселения Безенчук муниципального района Безенчукский Самарской области на 2015 год и плановый период 2016-2017г.г.»</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ежемесячно</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2</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Заслушать информацию руководителя МУП «ЖКХ Безенчук»  о деятельности предприятия</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ежеквартально</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3</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Заслушать информацию руководителя МУП «Водоканалсервис» о деятельности предприятия</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r w:rsidRPr="0047555E">
              <w:t>ежеквартально</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4</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Заслушать информацию руководителя МАУК «БЦД» о деятельности предприятия</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r w:rsidRPr="0047555E">
              <w:t>ежеквартально</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47555E">
        <w:trPr>
          <w:trHeight w:val="39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5</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Заслушать информацию руководителя МБУ «Благоустройство» о деятельности предприятия</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ежеквартально</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6</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Внесение изменений в действующие нормативные правовые акты утвержденные Собранием представителей городского поселения Безенчук в связи с изменением действующего законодательства РФ</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по мере необходимости</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7</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pStyle w:val="ConsPlusNormal"/>
              <w:widowControl/>
              <w:ind w:left="-108" w:firstLine="0"/>
              <w:jc w:val="both"/>
              <w:rPr>
                <w:rFonts w:ascii="Times New Roman" w:hAnsi="Times New Roman"/>
              </w:rPr>
            </w:pPr>
            <w:r w:rsidRPr="0047555E">
              <w:rPr>
                <w:rFonts w:ascii="Times New Roman" w:hAnsi="Times New Roman"/>
                <w:color w:val="000000"/>
              </w:rPr>
              <w:t>Рассмотрение протестов и представлений  прокурора Безенчукского района</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r w:rsidRPr="0047555E">
              <w:t>по мере поступления</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47555E">
        <w:trPr>
          <w:trHeight w:val="39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8</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 xml:space="preserve">Заседание постоянных комиссий Собрания представителей городского поселения Безенчук. </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r w:rsidRPr="0047555E">
              <w:t>по мере необходимости (но не реже одного раза в два месяца)</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47555E">
        <w:trPr>
          <w:trHeight w:val="39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9</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Участие депутатов Собрания представителей городского поселения Безенчук в семинарах, круглых столах, заседаниях рабочих групп</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r w:rsidRPr="0047555E">
              <w:t xml:space="preserve">по мере необходимости </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rPr>
                <w:b/>
              </w:rPr>
            </w:pPr>
          </w:p>
        </w:tc>
      </w:tr>
      <w:tr w:rsidR="0047555E" w:rsidRPr="0047555E" w:rsidTr="0047555E">
        <w:trPr>
          <w:trHeight w:val="39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10</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Утверждение отчета о результатах работы Администрации городского поселения Безенчук по управлению и распоряжению муниципальным имуществом, земельному контролю  за 2 квартал 2015 года</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июль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59"/>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11</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 xml:space="preserve">О ходе исполнения бюджета городского поселения Безенчук муниципального района Безенчукский Самарской области за  </w:t>
            </w:r>
            <w:r w:rsidRPr="0047555E">
              <w:rPr>
                <w:lang w:val="en-US"/>
              </w:rPr>
              <w:t>II</w:t>
            </w:r>
            <w:r w:rsidRPr="0047555E">
              <w:t xml:space="preserve"> квартал 2015 года.</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июль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12</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Об утверждении отчета о результатах работы Администрации городского поселения Безенчук по управлению и распоряжению муниципальным имуществом  за 3 квартал 2015г</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октябрь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13</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 xml:space="preserve">Об  исполнении бюджета городского поселения Безенчук муниципального района Безенчукский Самарской области за  9 месяцев  2015 года </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октябрь-ноябрь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14</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Об утверждении прогнозного плана приватизации муниципального имущества городского поселения Безенчук муниципального района Безенчукский Самарской области на 2016 год.</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декабрь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15</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108"/>
              <w:jc w:val="both"/>
            </w:pPr>
            <w:r w:rsidRPr="0047555E">
              <w:t>О внесении изменений в Устав городского поселения Безенчук</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сентябрь-ноябрь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16</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Об утверждении Положения о конкурсной комиссии и состава конкурсной комиссии Собрания представителей гп Безенчук по отбору кандидатов на замещение должности Главы городского поселения Безенчук</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сентябрь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24358B">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17</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Выборы Главы городского поселения Безенчук</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сентябрь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18</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r w:rsidRPr="0047555E">
              <w:t>Об утверждении структуры Администрации городского поселения Безенчук.</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сентябрь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lastRenderedPageBreak/>
              <w:t>19</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Об утверждении в первом чтении проекта бюджета городского поселения Безенчук на 2016 год и плановый период 2017-2018гг.</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ноябрь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ED6775">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20</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О бюджете городского поселения Безенчук на 2016 год и плановый период 2017-2018гг.</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декабрь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47555E">
        <w:trPr>
          <w:trHeight w:val="573"/>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21</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 xml:space="preserve">Об утверждении плановых показателей деятельности муниципальных унитарных предприятий и учреждений городского поселения Безенчук </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декабрь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ED6775">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22</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Об утверждении Плана работы Собрания представителей городского поселения Безенчук на 1 полугодие 2016 года.</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декабрь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r w:rsidR="0047555E" w:rsidRPr="0047555E" w:rsidTr="00ED6775">
        <w:trPr>
          <w:trHeight w:val="85"/>
        </w:trPr>
        <w:tc>
          <w:tcPr>
            <w:tcW w:w="425"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3" w:right="-108" w:firstLine="33"/>
            </w:pPr>
            <w:r w:rsidRPr="0047555E">
              <w:t>23</w:t>
            </w:r>
          </w:p>
        </w:tc>
        <w:tc>
          <w:tcPr>
            <w:tcW w:w="6238"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ind w:left="34"/>
              <w:jc w:val="both"/>
            </w:pPr>
            <w:r w:rsidRPr="0047555E">
              <w:t>Об одобрении передачи части полномочий с уровня Администрации гп Безенчук на Администрацию муниципального района Безенчукский</w:t>
            </w:r>
          </w:p>
        </w:tc>
        <w:tc>
          <w:tcPr>
            <w:tcW w:w="1559"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center"/>
            </w:pPr>
            <w:r w:rsidRPr="0047555E">
              <w:t>декабрь</w:t>
            </w: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851"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c>
          <w:tcPr>
            <w:tcW w:w="992" w:type="dxa"/>
            <w:tcBorders>
              <w:top w:val="single" w:sz="4" w:space="0" w:color="auto"/>
              <w:left w:val="single" w:sz="4" w:space="0" w:color="auto"/>
              <w:bottom w:val="single" w:sz="4" w:space="0" w:color="auto"/>
              <w:right w:val="single" w:sz="4" w:space="0" w:color="auto"/>
            </w:tcBorders>
          </w:tcPr>
          <w:p w:rsidR="0047555E" w:rsidRPr="0047555E" w:rsidRDefault="0047555E" w:rsidP="0016050B">
            <w:pPr>
              <w:jc w:val="both"/>
            </w:pPr>
          </w:p>
        </w:tc>
      </w:tr>
    </w:tbl>
    <w:p w:rsidR="00F111F4" w:rsidRPr="00F111F4" w:rsidRDefault="00F111F4" w:rsidP="00F111F4">
      <w:pPr>
        <w:spacing w:after="0" w:line="240" w:lineRule="auto"/>
        <w:jc w:val="center"/>
        <w:outlineLvl w:val="0"/>
        <w:rPr>
          <w:rFonts w:ascii="Times New Roman" w:hAnsi="Times New Roman" w:cs="Times New Roman"/>
          <w:b/>
          <w:bCs/>
          <w:sz w:val="8"/>
          <w:szCs w:val="8"/>
        </w:rPr>
      </w:pPr>
    </w:p>
    <w:p w:rsidR="000B5F7E" w:rsidRPr="000B5F7E" w:rsidRDefault="000B5F7E" w:rsidP="000B5F7E">
      <w:pPr>
        <w:spacing w:after="0" w:line="240" w:lineRule="auto"/>
        <w:jc w:val="center"/>
        <w:outlineLvl w:val="0"/>
        <w:rPr>
          <w:rFonts w:ascii="Times New Roman" w:hAnsi="Times New Roman" w:cs="Times New Roman"/>
          <w:b/>
          <w:bCs/>
        </w:rPr>
      </w:pPr>
      <w:r w:rsidRPr="000B5F7E">
        <w:rPr>
          <w:rFonts w:ascii="Times New Roman" w:hAnsi="Times New Roman" w:cs="Times New Roman"/>
          <w:b/>
          <w:bCs/>
        </w:rPr>
        <w:t>Заключение о результатах публичных слушаний</w:t>
      </w:r>
    </w:p>
    <w:p w:rsidR="000B5F7E" w:rsidRPr="000B5F7E" w:rsidRDefault="000B5F7E" w:rsidP="000B5F7E">
      <w:pPr>
        <w:shd w:val="clear" w:color="auto" w:fill="FFFFFF"/>
        <w:tabs>
          <w:tab w:val="left" w:pos="9355"/>
        </w:tabs>
        <w:spacing w:after="0" w:line="240" w:lineRule="auto"/>
        <w:jc w:val="center"/>
        <w:rPr>
          <w:rFonts w:ascii="Times New Roman" w:hAnsi="Times New Roman" w:cs="Times New Roman"/>
        </w:rPr>
      </w:pPr>
      <w:r w:rsidRPr="000B5F7E">
        <w:rPr>
          <w:rFonts w:ascii="Times New Roman" w:hAnsi="Times New Roman" w:cs="Times New Roman"/>
          <w:b/>
          <w:bCs/>
        </w:rPr>
        <w:t xml:space="preserve">в городском  поселении </w:t>
      </w:r>
      <w:r w:rsidRPr="000B5F7E">
        <w:rPr>
          <w:rFonts w:ascii="Times New Roman" w:hAnsi="Times New Roman" w:cs="Times New Roman"/>
          <w:b/>
        </w:rPr>
        <w:t xml:space="preserve">Безенчук  </w:t>
      </w:r>
      <w:r w:rsidRPr="000B5F7E">
        <w:rPr>
          <w:rFonts w:ascii="Times New Roman" w:hAnsi="Times New Roman" w:cs="Times New Roman"/>
          <w:b/>
          <w:bCs/>
        </w:rPr>
        <w:t xml:space="preserve">муниципального района </w:t>
      </w:r>
      <w:r w:rsidR="00096517" w:rsidRPr="000B5F7E">
        <w:rPr>
          <w:rFonts w:ascii="Times New Roman" w:hAnsi="Times New Roman" w:cs="Times New Roman"/>
          <w:b/>
        </w:rPr>
        <w:fldChar w:fldCharType="begin"/>
      </w:r>
      <w:r w:rsidRPr="000B5F7E">
        <w:rPr>
          <w:rFonts w:ascii="Times New Roman" w:hAnsi="Times New Roman" w:cs="Times New Roman"/>
          <w:b/>
        </w:rPr>
        <w:instrText xml:space="preserve"> MERGEFIELD Название_района </w:instrText>
      </w:r>
      <w:r w:rsidR="00096517" w:rsidRPr="000B5F7E">
        <w:rPr>
          <w:rFonts w:ascii="Times New Roman" w:hAnsi="Times New Roman" w:cs="Times New Roman"/>
          <w:b/>
        </w:rPr>
        <w:fldChar w:fldCharType="separate"/>
      </w:r>
      <w:r w:rsidRPr="000B5F7E">
        <w:rPr>
          <w:rFonts w:ascii="Times New Roman" w:hAnsi="Times New Roman" w:cs="Times New Roman"/>
          <w:b/>
          <w:noProof/>
        </w:rPr>
        <w:t>Безенчукский</w:t>
      </w:r>
      <w:r w:rsidR="00096517" w:rsidRPr="000B5F7E">
        <w:rPr>
          <w:rFonts w:ascii="Times New Roman" w:hAnsi="Times New Roman" w:cs="Times New Roman"/>
          <w:b/>
        </w:rPr>
        <w:fldChar w:fldCharType="end"/>
      </w:r>
      <w:r w:rsidRPr="000B5F7E">
        <w:rPr>
          <w:rFonts w:ascii="Times New Roman" w:hAnsi="Times New Roman" w:cs="Times New Roman"/>
          <w:b/>
          <w:bCs/>
        </w:rPr>
        <w:t xml:space="preserve"> Самарской области </w:t>
      </w:r>
      <w:r w:rsidRPr="000B5F7E">
        <w:rPr>
          <w:rFonts w:ascii="Times New Roman" w:hAnsi="Times New Roman" w:cs="Times New Roman"/>
          <w:b/>
          <w:color w:val="000000"/>
          <w:spacing w:val="-1"/>
        </w:rPr>
        <w:t>по вопросу предоставления разрешения на условно разрешенный вид использования земельного участка</w:t>
      </w:r>
    </w:p>
    <w:p w:rsidR="000B5F7E" w:rsidRPr="000B5F7E" w:rsidRDefault="000B5F7E" w:rsidP="000B5F7E">
      <w:pPr>
        <w:spacing w:after="0" w:line="240" w:lineRule="auto"/>
        <w:ind w:firstLine="426"/>
        <w:jc w:val="both"/>
        <w:rPr>
          <w:rFonts w:ascii="Times New Roman" w:hAnsi="Times New Roman" w:cs="Times New Roman"/>
        </w:rPr>
      </w:pPr>
      <w:r w:rsidRPr="000B5F7E">
        <w:rPr>
          <w:rFonts w:ascii="Times New Roman" w:hAnsi="Times New Roman" w:cs="Times New Roman"/>
        </w:rPr>
        <w:t>1. Время проведения публичных слушаний – с 6 июля по 30 июля 2015 года.</w:t>
      </w:r>
    </w:p>
    <w:p w:rsidR="000B5F7E" w:rsidRPr="000B5F7E" w:rsidRDefault="000B5F7E" w:rsidP="000B5F7E">
      <w:pPr>
        <w:spacing w:after="0" w:line="240" w:lineRule="auto"/>
        <w:ind w:firstLine="426"/>
        <w:jc w:val="both"/>
        <w:rPr>
          <w:rFonts w:ascii="Times New Roman" w:hAnsi="Times New Roman" w:cs="Times New Roman"/>
        </w:rPr>
      </w:pPr>
      <w:r w:rsidRPr="000B5F7E">
        <w:rPr>
          <w:rFonts w:ascii="Times New Roman" w:hAnsi="Times New Roman" w:cs="Times New Roman"/>
        </w:rPr>
        <w:t xml:space="preserve">2. Место проведения публичных слушаний – </w:t>
      </w:r>
      <w:r w:rsidR="00096517" w:rsidRPr="000B5F7E">
        <w:rPr>
          <w:rFonts w:ascii="Times New Roman" w:hAnsi="Times New Roman" w:cs="Times New Roman"/>
          <w:bCs/>
        </w:rPr>
        <w:fldChar w:fldCharType="begin"/>
      </w:r>
      <w:r w:rsidRPr="000B5F7E">
        <w:rPr>
          <w:rFonts w:ascii="Times New Roman" w:hAnsi="Times New Roman" w:cs="Times New Roman"/>
          <w:bCs/>
        </w:rPr>
        <w:instrText xml:space="preserve"> MERGEFIELD "Индекс_места_ведения_протокола_публичных" </w:instrText>
      </w:r>
      <w:r w:rsidR="00096517" w:rsidRPr="000B5F7E">
        <w:rPr>
          <w:rFonts w:ascii="Times New Roman" w:hAnsi="Times New Roman" w:cs="Times New Roman"/>
          <w:bCs/>
        </w:rPr>
        <w:fldChar w:fldCharType="separate"/>
      </w:r>
      <w:r w:rsidRPr="000B5F7E">
        <w:rPr>
          <w:rFonts w:ascii="Times New Roman" w:hAnsi="Times New Roman" w:cs="Times New Roman"/>
          <w:bCs/>
          <w:noProof/>
        </w:rPr>
        <w:t>446250</w:t>
      </w:r>
      <w:r w:rsidR="00096517" w:rsidRPr="000B5F7E">
        <w:rPr>
          <w:rFonts w:ascii="Times New Roman" w:hAnsi="Times New Roman" w:cs="Times New Roman"/>
          <w:bCs/>
        </w:rPr>
        <w:fldChar w:fldCharType="end"/>
      </w:r>
      <w:r w:rsidRPr="000B5F7E">
        <w:rPr>
          <w:rFonts w:ascii="Times New Roman" w:hAnsi="Times New Roman" w:cs="Times New Roman"/>
          <w:bCs/>
        </w:rPr>
        <w:t xml:space="preserve">, </w:t>
      </w:r>
      <w:r w:rsidRPr="000B5F7E">
        <w:rPr>
          <w:rFonts w:ascii="Times New Roman" w:hAnsi="Times New Roman" w:cs="Times New Roman"/>
        </w:rPr>
        <w:t xml:space="preserve">Самарская область, </w:t>
      </w:r>
      <w:r w:rsidR="00096517" w:rsidRPr="000B5F7E">
        <w:rPr>
          <w:rFonts w:ascii="Times New Roman" w:hAnsi="Times New Roman" w:cs="Times New Roman"/>
        </w:rPr>
        <w:fldChar w:fldCharType="begin"/>
      </w:r>
      <w:r w:rsidRPr="000B5F7E">
        <w:rPr>
          <w:rFonts w:ascii="Times New Roman" w:hAnsi="Times New Roman" w:cs="Times New Roman"/>
        </w:rPr>
        <w:instrText xml:space="preserve"> MERGEFIELD "Место_ведения_протокола_публичных_слушан" </w:instrText>
      </w:r>
      <w:r w:rsidR="00096517" w:rsidRPr="000B5F7E">
        <w:rPr>
          <w:rFonts w:ascii="Times New Roman" w:hAnsi="Times New Roman" w:cs="Times New Roman"/>
        </w:rPr>
        <w:fldChar w:fldCharType="separate"/>
      </w:r>
      <w:r w:rsidRPr="000B5F7E">
        <w:rPr>
          <w:rFonts w:ascii="Times New Roman" w:hAnsi="Times New Roman" w:cs="Times New Roman"/>
          <w:noProof/>
        </w:rPr>
        <w:t>Безенчукский район, поселок городского типа Безенчук, ул. Нефтяников, д.12</w:t>
      </w:r>
      <w:r w:rsidR="00096517" w:rsidRPr="000B5F7E">
        <w:rPr>
          <w:rFonts w:ascii="Times New Roman" w:hAnsi="Times New Roman" w:cs="Times New Roman"/>
          <w:noProof/>
        </w:rPr>
        <w:fldChar w:fldCharType="end"/>
      </w:r>
      <w:r w:rsidRPr="000B5F7E">
        <w:rPr>
          <w:rFonts w:ascii="Times New Roman" w:hAnsi="Times New Roman" w:cs="Times New Roman"/>
        </w:rPr>
        <w:t>.</w:t>
      </w:r>
    </w:p>
    <w:p w:rsidR="000B5F7E" w:rsidRPr="000B5F7E" w:rsidRDefault="000B5F7E" w:rsidP="000B5F7E">
      <w:pPr>
        <w:shd w:val="clear" w:color="auto" w:fill="FFFFFF"/>
        <w:spacing w:after="0" w:line="240" w:lineRule="auto"/>
        <w:ind w:firstLine="426"/>
        <w:jc w:val="both"/>
        <w:rPr>
          <w:rFonts w:ascii="Times New Roman" w:hAnsi="Times New Roman" w:cs="Times New Roman"/>
        </w:rPr>
      </w:pPr>
      <w:r w:rsidRPr="000B5F7E">
        <w:rPr>
          <w:rFonts w:ascii="Times New Roman" w:hAnsi="Times New Roman" w:cs="Times New Roman"/>
        </w:rPr>
        <w:t xml:space="preserve">3. Основание проведения публичных слушаний – </w:t>
      </w:r>
      <w:r w:rsidRPr="000B5F7E">
        <w:rPr>
          <w:rFonts w:ascii="Times New Roman" w:eastAsia="Arial Unicode MS" w:hAnsi="Times New Roman" w:cs="Times New Roman"/>
        </w:rPr>
        <w:t xml:space="preserve">постановление Администрации городского  поселения </w:t>
      </w:r>
      <w:r w:rsidR="00096517" w:rsidRPr="000B5F7E">
        <w:rPr>
          <w:rFonts w:ascii="Times New Roman" w:eastAsia="Arial Unicode MS" w:hAnsi="Times New Roman" w:cs="Times New Roman"/>
        </w:rPr>
        <w:fldChar w:fldCharType="begin"/>
      </w:r>
      <w:r w:rsidRPr="000B5F7E">
        <w:rPr>
          <w:rFonts w:ascii="Times New Roman" w:eastAsia="Arial Unicode MS" w:hAnsi="Times New Roman" w:cs="Times New Roman"/>
        </w:rPr>
        <w:instrText xml:space="preserve"> MERGEFIELD Название_поселения </w:instrText>
      </w:r>
      <w:r w:rsidR="00096517" w:rsidRPr="000B5F7E">
        <w:rPr>
          <w:rFonts w:ascii="Times New Roman" w:eastAsia="Arial Unicode MS" w:hAnsi="Times New Roman" w:cs="Times New Roman"/>
        </w:rPr>
        <w:fldChar w:fldCharType="separate"/>
      </w:r>
      <w:r w:rsidRPr="000B5F7E">
        <w:rPr>
          <w:rFonts w:ascii="Times New Roman" w:eastAsia="Arial Unicode MS" w:hAnsi="Times New Roman" w:cs="Times New Roman"/>
          <w:noProof/>
        </w:rPr>
        <w:t>Безенчук</w:t>
      </w:r>
      <w:r w:rsidR="00096517" w:rsidRPr="000B5F7E">
        <w:rPr>
          <w:rFonts w:ascii="Times New Roman" w:eastAsia="Arial Unicode MS" w:hAnsi="Times New Roman" w:cs="Times New Roman"/>
        </w:rPr>
        <w:fldChar w:fldCharType="end"/>
      </w:r>
      <w:r w:rsidRPr="000B5F7E">
        <w:rPr>
          <w:rFonts w:ascii="Times New Roman" w:eastAsia="Arial Unicode MS" w:hAnsi="Times New Roman" w:cs="Times New Roman"/>
        </w:rPr>
        <w:t xml:space="preserve"> муниципального района </w:t>
      </w:r>
      <w:r w:rsidR="00096517" w:rsidRPr="000B5F7E">
        <w:rPr>
          <w:rFonts w:ascii="Times New Roman" w:eastAsia="Arial Unicode MS" w:hAnsi="Times New Roman" w:cs="Times New Roman"/>
        </w:rPr>
        <w:fldChar w:fldCharType="begin"/>
      </w:r>
      <w:r w:rsidRPr="000B5F7E">
        <w:rPr>
          <w:rFonts w:ascii="Times New Roman" w:eastAsia="Arial Unicode MS" w:hAnsi="Times New Roman" w:cs="Times New Roman"/>
        </w:rPr>
        <w:instrText xml:space="preserve"> MERGEFIELD Название_района </w:instrText>
      </w:r>
      <w:r w:rsidR="00096517" w:rsidRPr="000B5F7E">
        <w:rPr>
          <w:rFonts w:ascii="Times New Roman" w:eastAsia="Arial Unicode MS" w:hAnsi="Times New Roman" w:cs="Times New Roman"/>
        </w:rPr>
        <w:fldChar w:fldCharType="separate"/>
      </w:r>
      <w:r w:rsidRPr="000B5F7E">
        <w:rPr>
          <w:rFonts w:ascii="Times New Roman" w:eastAsia="Arial Unicode MS" w:hAnsi="Times New Roman" w:cs="Times New Roman"/>
          <w:noProof/>
        </w:rPr>
        <w:t>Безенчукский</w:t>
      </w:r>
      <w:r w:rsidR="00096517" w:rsidRPr="000B5F7E">
        <w:rPr>
          <w:rFonts w:ascii="Times New Roman" w:eastAsia="Arial Unicode MS" w:hAnsi="Times New Roman" w:cs="Times New Roman"/>
        </w:rPr>
        <w:fldChar w:fldCharType="end"/>
      </w:r>
      <w:r w:rsidRPr="000B5F7E">
        <w:rPr>
          <w:rFonts w:ascii="Times New Roman" w:eastAsia="Arial Unicode MS" w:hAnsi="Times New Roman" w:cs="Times New Roman"/>
        </w:rPr>
        <w:t xml:space="preserve"> Самарской области «</w:t>
      </w:r>
      <w:r w:rsidRPr="000B5F7E">
        <w:rPr>
          <w:rFonts w:ascii="Times New Roman" w:hAnsi="Times New Roman" w:cs="Times New Roman"/>
        </w:rPr>
        <w:t xml:space="preserve">О проведении публичных слушаний </w:t>
      </w:r>
      <w:r w:rsidRPr="000B5F7E">
        <w:rPr>
          <w:rFonts w:ascii="Times New Roman" w:hAnsi="Times New Roman" w:cs="Times New Roman"/>
          <w:color w:val="000000"/>
          <w:spacing w:val="-1"/>
        </w:rPr>
        <w:t>по вопросу предоставления разрешения на условно разрешенный вид использования земельного участка</w:t>
      </w:r>
      <w:r w:rsidRPr="000B5F7E">
        <w:rPr>
          <w:rFonts w:ascii="Times New Roman" w:hAnsi="Times New Roman" w:cs="Times New Roman"/>
        </w:rPr>
        <w:t xml:space="preserve">»  </w:t>
      </w:r>
      <w:r w:rsidRPr="000B5F7E">
        <w:rPr>
          <w:rFonts w:ascii="Times New Roman" w:eastAsia="Arial Unicode MS" w:hAnsi="Times New Roman" w:cs="Times New Roman"/>
        </w:rPr>
        <w:t xml:space="preserve">от 24 июня 2015 года №129,  опубликованное в газете </w:t>
      </w:r>
      <w:r w:rsidR="00096517" w:rsidRPr="000B5F7E">
        <w:rPr>
          <w:rFonts w:ascii="Times New Roman" w:eastAsia="Arial Unicode MS" w:hAnsi="Times New Roman" w:cs="Times New Roman"/>
          <w:shd w:val="clear" w:color="auto" w:fill="FFFFFF"/>
        </w:rPr>
        <w:fldChar w:fldCharType="begin"/>
      </w:r>
      <w:r w:rsidRPr="000B5F7E">
        <w:rPr>
          <w:rFonts w:ascii="Times New Roman" w:eastAsia="Arial Unicode MS" w:hAnsi="Times New Roman" w:cs="Times New Roman"/>
          <w:shd w:val="clear" w:color="auto" w:fill="FFFFFF"/>
        </w:rPr>
        <w:instrText xml:space="preserve"> MERGEFIELD Название_газеты </w:instrText>
      </w:r>
      <w:r w:rsidR="00096517" w:rsidRPr="000B5F7E">
        <w:rPr>
          <w:rFonts w:ascii="Times New Roman" w:eastAsia="Arial Unicode MS" w:hAnsi="Times New Roman" w:cs="Times New Roman"/>
          <w:shd w:val="clear" w:color="auto" w:fill="FFFFFF"/>
        </w:rPr>
        <w:fldChar w:fldCharType="separate"/>
      </w:r>
      <w:r w:rsidRPr="000B5F7E">
        <w:rPr>
          <w:rFonts w:ascii="Times New Roman" w:eastAsia="Arial Unicode MS" w:hAnsi="Times New Roman" w:cs="Times New Roman"/>
          <w:noProof/>
          <w:shd w:val="clear" w:color="auto" w:fill="FFFFFF"/>
        </w:rPr>
        <w:t xml:space="preserve"> "Вестник городского поселения"</w:t>
      </w:r>
      <w:r w:rsidR="00096517" w:rsidRPr="000B5F7E">
        <w:rPr>
          <w:rFonts w:ascii="Times New Roman" w:eastAsia="Arial Unicode MS" w:hAnsi="Times New Roman" w:cs="Times New Roman"/>
          <w:shd w:val="clear" w:color="auto" w:fill="FFFFFF"/>
        </w:rPr>
        <w:fldChar w:fldCharType="end"/>
      </w:r>
      <w:r w:rsidRPr="000B5F7E">
        <w:rPr>
          <w:rFonts w:ascii="Times New Roman" w:eastAsia="Arial Unicode MS" w:hAnsi="Times New Roman" w:cs="Times New Roman"/>
        </w:rPr>
        <w:t xml:space="preserve"> от 26 июня 2015 года №6(68).</w:t>
      </w:r>
    </w:p>
    <w:p w:rsidR="000B5F7E" w:rsidRPr="000B5F7E" w:rsidRDefault="000B5F7E" w:rsidP="000B5F7E">
      <w:pPr>
        <w:spacing w:after="0" w:line="240" w:lineRule="auto"/>
        <w:ind w:firstLine="426"/>
        <w:jc w:val="both"/>
        <w:rPr>
          <w:rFonts w:ascii="Times New Roman" w:hAnsi="Times New Roman" w:cs="Times New Roman"/>
        </w:rPr>
      </w:pPr>
      <w:r w:rsidRPr="000B5F7E">
        <w:rPr>
          <w:rFonts w:ascii="Times New Roman" w:hAnsi="Times New Roman" w:cs="Times New Roman"/>
        </w:rPr>
        <w:t xml:space="preserve">4. Вопрос, вынесенный на публичные слушания, –  о </w:t>
      </w:r>
      <w:r w:rsidRPr="000B5F7E">
        <w:rPr>
          <w:rFonts w:ascii="Times New Roman" w:hAnsi="Times New Roman" w:cs="Times New Roman"/>
          <w:color w:val="000000"/>
          <w:spacing w:val="-1"/>
        </w:rPr>
        <w:t>предоставлении разрешения на условно разрешенный вид использования земельного участка</w:t>
      </w:r>
      <w:r w:rsidRPr="000B5F7E">
        <w:rPr>
          <w:rFonts w:ascii="Times New Roman" w:hAnsi="Times New Roman" w:cs="Times New Roman"/>
        </w:rPr>
        <w:t>.</w:t>
      </w:r>
    </w:p>
    <w:p w:rsidR="000B5F7E" w:rsidRPr="000B5F7E" w:rsidRDefault="000B5F7E" w:rsidP="000B5F7E">
      <w:pPr>
        <w:pStyle w:val="affff2"/>
        <w:tabs>
          <w:tab w:val="left" w:pos="567"/>
        </w:tabs>
        <w:spacing w:line="240" w:lineRule="auto"/>
        <w:ind w:firstLine="426"/>
        <w:rPr>
          <w:sz w:val="22"/>
          <w:szCs w:val="22"/>
        </w:rPr>
      </w:pPr>
      <w:r w:rsidRPr="000B5F7E">
        <w:rPr>
          <w:sz w:val="22"/>
          <w:szCs w:val="22"/>
        </w:rPr>
        <w:t xml:space="preserve">5. 13 июля 2015г  в </w:t>
      </w:r>
      <w:r w:rsidR="00096517" w:rsidRPr="000B5F7E">
        <w:rPr>
          <w:sz w:val="22"/>
          <w:szCs w:val="22"/>
        </w:rPr>
        <w:fldChar w:fldCharType="begin"/>
      </w:r>
      <w:r w:rsidRPr="000B5F7E">
        <w:rPr>
          <w:sz w:val="22"/>
          <w:szCs w:val="22"/>
        </w:rPr>
        <w:instrText xml:space="preserve"> MERGEFIELD "Время_проведения_мероприятия_по_информир" </w:instrText>
      </w:r>
      <w:r w:rsidR="00096517" w:rsidRPr="000B5F7E">
        <w:rPr>
          <w:sz w:val="22"/>
          <w:szCs w:val="22"/>
        </w:rPr>
        <w:fldChar w:fldCharType="separate"/>
      </w:r>
      <w:r w:rsidRPr="000B5F7E">
        <w:rPr>
          <w:noProof/>
          <w:sz w:val="22"/>
          <w:szCs w:val="22"/>
        </w:rPr>
        <w:t>18.00</w:t>
      </w:r>
      <w:r w:rsidR="00096517" w:rsidRPr="000B5F7E">
        <w:rPr>
          <w:noProof/>
          <w:sz w:val="22"/>
          <w:szCs w:val="22"/>
        </w:rPr>
        <w:fldChar w:fldCharType="end"/>
      </w:r>
      <w:r w:rsidRPr="000B5F7E">
        <w:rPr>
          <w:sz w:val="22"/>
          <w:szCs w:val="22"/>
        </w:rPr>
        <w:t xml:space="preserve"> часов по адресу: </w:t>
      </w:r>
      <w:r w:rsidR="00096517" w:rsidRPr="000B5F7E">
        <w:rPr>
          <w:bCs/>
          <w:sz w:val="22"/>
          <w:szCs w:val="22"/>
        </w:rPr>
        <w:fldChar w:fldCharType="begin"/>
      </w:r>
      <w:r w:rsidRPr="000B5F7E">
        <w:rPr>
          <w:bCs/>
          <w:sz w:val="22"/>
          <w:szCs w:val="22"/>
        </w:rPr>
        <w:instrText xml:space="preserve"> MERGEFIELD "Индекс_места_ведения_протокола_публичных" </w:instrText>
      </w:r>
      <w:r w:rsidR="00096517" w:rsidRPr="000B5F7E">
        <w:rPr>
          <w:bCs/>
          <w:sz w:val="22"/>
          <w:szCs w:val="22"/>
        </w:rPr>
        <w:fldChar w:fldCharType="separate"/>
      </w:r>
      <w:r w:rsidRPr="000B5F7E">
        <w:rPr>
          <w:bCs/>
          <w:noProof/>
          <w:sz w:val="22"/>
          <w:szCs w:val="22"/>
        </w:rPr>
        <w:t>446250</w:t>
      </w:r>
      <w:r w:rsidR="00096517" w:rsidRPr="000B5F7E">
        <w:rPr>
          <w:bCs/>
          <w:sz w:val="22"/>
          <w:szCs w:val="22"/>
        </w:rPr>
        <w:fldChar w:fldCharType="end"/>
      </w:r>
      <w:r w:rsidRPr="000B5F7E">
        <w:rPr>
          <w:bCs/>
          <w:sz w:val="22"/>
          <w:szCs w:val="22"/>
        </w:rPr>
        <w:t>,</w:t>
      </w:r>
      <w:r w:rsidRPr="000B5F7E">
        <w:rPr>
          <w:sz w:val="22"/>
          <w:szCs w:val="22"/>
        </w:rPr>
        <w:t xml:space="preserve"> Самарская область, </w:t>
      </w:r>
      <w:r w:rsidR="00096517" w:rsidRPr="000B5F7E">
        <w:rPr>
          <w:sz w:val="22"/>
          <w:szCs w:val="22"/>
        </w:rPr>
        <w:fldChar w:fldCharType="begin"/>
      </w:r>
      <w:r w:rsidRPr="000B5F7E">
        <w:rPr>
          <w:sz w:val="22"/>
          <w:szCs w:val="22"/>
        </w:rPr>
        <w:instrText xml:space="preserve"> MERGEFIELD "Место_проведения_мероприятия_по_информир" </w:instrText>
      </w:r>
      <w:r w:rsidR="00096517" w:rsidRPr="000B5F7E">
        <w:rPr>
          <w:sz w:val="22"/>
          <w:szCs w:val="22"/>
        </w:rPr>
        <w:fldChar w:fldCharType="separate"/>
      </w:r>
      <w:r w:rsidRPr="000B5F7E">
        <w:rPr>
          <w:noProof/>
          <w:sz w:val="22"/>
          <w:szCs w:val="22"/>
        </w:rPr>
        <w:t>Безенчукский район, поселок городского типа Безенчук, ул. Нефтяников, д.12</w:t>
      </w:r>
      <w:r w:rsidR="00096517" w:rsidRPr="000B5F7E">
        <w:rPr>
          <w:noProof/>
          <w:sz w:val="22"/>
          <w:szCs w:val="22"/>
        </w:rPr>
        <w:fldChar w:fldCharType="end"/>
      </w:r>
      <w:r w:rsidRPr="000B5F7E">
        <w:rPr>
          <w:sz w:val="22"/>
          <w:szCs w:val="22"/>
        </w:rPr>
        <w:t xml:space="preserve"> проведено мероприятие по информированию жителей поселения по вопросам публичных слушаний, в котором приняли участие 6 (шесть) человек. </w:t>
      </w:r>
    </w:p>
    <w:p w:rsidR="000B5F7E" w:rsidRPr="000B5F7E" w:rsidRDefault="000B5F7E" w:rsidP="000B5F7E">
      <w:pPr>
        <w:spacing w:after="0" w:line="240" w:lineRule="auto"/>
        <w:ind w:firstLine="426"/>
        <w:jc w:val="both"/>
        <w:rPr>
          <w:rFonts w:ascii="Times New Roman" w:hAnsi="Times New Roman" w:cs="Times New Roman"/>
        </w:rPr>
      </w:pPr>
      <w:r w:rsidRPr="000B5F7E">
        <w:rPr>
          <w:rFonts w:ascii="Times New Roman" w:hAnsi="Times New Roman" w:cs="Times New Roman"/>
        </w:rPr>
        <w:t xml:space="preserve">6. Мнения, предложения и замечания слушаний </w:t>
      </w:r>
      <w:r w:rsidRPr="000B5F7E">
        <w:rPr>
          <w:rFonts w:ascii="Times New Roman" w:hAnsi="Times New Roman" w:cs="Times New Roman"/>
          <w:color w:val="000000"/>
          <w:spacing w:val="-1"/>
        </w:rPr>
        <w:t>по вопросу предоставления разрешений на условно разрешенный вид использования земельного участка</w:t>
      </w:r>
      <w:r w:rsidRPr="000B5F7E">
        <w:rPr>
          <w:rFonts w:ascii="Times New Roman" w:hAnsi="Times New Roman" w:cs="Times New Roman"/>
        </w:rPr>
        <w:t xml:space="preserve"> внесли в протокол публичных слушаний  –  6 (шесть) человек. </w:t>
      </w:r>
    </w:p>
    <w:p w:rsidR="000B5F7E" w:rsidRPr="000B5F7E" w:rsidRDefault="000B5F7E" w:rsidP="000B5F7E">
      <w:pPr>
        <w:spacing w:after="0" w:line="240" w:lineRule="auto"/>
        <w:ind w:firstLine="426"/>
        <w:jc w:val="both"/>
        <w:rPr>
          <w:rFonts w:ascii="Times New Roman" w:hAnsi="Times New Roman" w:cs="Times New Roman"/>
        </w:rPr>
      </w:pPr>
      <w:r w:rsidRPr="000B5F7E">
        <w:rPr>
          <w:rFonts w:ascii="Times New Roman" w:hAnsi="Times New Roman" w:cs="Times New Roman"/>
        </w:rPr>
        <w:t xml:space="preserve">7. Обобщенные сведения, полученные при учете мнений, выраженных жителями городского  поселения Безенчук </w:t>
      </w:r>
      <w:r w:rsidRPr="000B5F7E">
        <w:rPr>
          <w:rFonts w:ascii="Times New Roman" w:hAnsi="Times New Roman" w:cs="Times New Roman"/>
          <w:bCs/>
        </w:rPr>
        <w:t xml:space="preserve">муниципального района </w:t>
      </w:r>
      <w:r w:rsidR="00096517" w:rsidRPr="000B5F7E">
        <w:rPr>
          <w:rFonts w:ascii="Times New Roman" w:hAnsi="Times New Roman" w:cs="Times New Roman"/>
        </w:rPr>
        <w:fldChar w:fldCharType="begin"/>
      </w:r>
      <w:r w:rsidRPr="000B5F7E">
        <w:rPr>
          <w:rFonts w:ascii="Times New Roman" w:hAnsi="Times New Roman" w:cs="Times New Roman"/>
        </w:rPr>
        <w:instrText xml:space="preserve"> MERGEFIELD Название_района </w:instrText>
      </w:r>
      <w:r w:rsidR="00096517" w:rsidRPr="000B5F7E">
        <w:rPr>
          <w:rFonts w:ascii="Times New Roman" w:hAnsi="Times New Roman" w:cs="Times New Roman"/>
        </w:rPr>
        <w:fldChar w:fldCharType="separate"/>
      </w:r>
      <w:r w:rsidRPr="000B5F7E">
        <w:rPr>
          <w:rFonts w:ascii="Times New Roman" w:hAnsi="Times New Roman" w:cs="Times New Roman"/>
          <w:noProof/>
        </w:rPr>
        <w:t>Безенчукский</w:t>
      </w:r>
      <w:r w:rsidR="00096517" w:rsidRPr="000B5F7E">
        <w:rPr>
          <w:rFonts w:ascii="Times New Roman" w:hAnsi="Times New Roman" w:cs="Times New Roman"/>
          <w:noProof/>
        </w:rPr>
        <w:fldChar w:fldCharType="end"/>
      </w:r>
      <w:r w:rsidRPr="000B5F7E">
        <w:rPr>
          <w:rFonts w:ascii="Times New Roman" w:hAnsi="Times New Roman" w:cs="Times New Roman"/>
          <w:bCs/>
        </w:rPr>
        <w:t xml:space="preserve"> Самарской области</w:t>
      </w:r>
      <w:r w:rsidRPr="000B5F7E">
        <w:rPr>
          <w:rFonts w:ascii="Times New Roman" w:hAnsi="Times New Roman" w:cs="Times New Roman"/>
        </w:rPr>
        <w:t xml:space="preserve"> и иными заинтересованными лицами по вопросу публичных слушаний:</w:t>
      </w:r>
    </w:p>
    <w:p w:rsidR="000B5F7E" w:rsidRPr="000B5F7E" w:rsidRDefault="000B5F7E" w:rsidP="000B5F7E">
      <w:pPr>
        <w:spacing w:after="0" w:line="240" w:lineRule="auto"/>
        <w:ind w:firstLine="426"/>
        <w:jc w:val="both"/>
        <w:outlineLvl w:val="0"/>
        <w:rPr>
          <w:rFonts w:ascii="Times New Roman" w:hAnsi="Times New Roman" w:cs="Times New Roman"/>
        </w:rPr>
      </w:pPr>
      <w:r w:rsidRPr="000B5F7E">
        <w:rPr>
          <w:rFonts w:ascii="Times New Roman" w:hAnsi="Times New Roman" w:cs="Times New Roman"/>
        </w:rPr>
        <w:t>7.1. Мнения, содержащие отрицательную оценку по вопросу публичных слушаний, не высказаны.</w:t>
      </w:r>
    </w:p>
    <w:p w:rsidR="000B5F7E" w:rsidRPr="000B5F7E" w:rsidRDefault="000B5F7E" w:rsidP="000B5F7E">
      <w:pPr>
        <w:spacing w:after="0" w:line="240" w:lineRule="auto"/>
        <w:jc w:val="both"/>
        <w:rPr>
          <w:rFonts w:ascii="Times New Roman" w:hAnsi="Times New Roman" w:cs="Times New Roman"/>
        </w:rPr>
      </w:pPr>
      <w:r>
        <w:rPr>
          <w:rFonts w:ascii="Times New Roman" w:hAnsi="Times New Roman" w:cs="Times New Roman"/>
        </w:rPr>
        <w:t xml:space="preserve">       </w:t>
      </w:r>
      <w:r w:rsidRPr="000B5F7E">
        <w:rPr>
          <w:rFonts w:ascii="Times New Roman" w:hAnsi="Times New Roman" w:cs="Times New Roman"/>
        </w:rPr>
        <w:t xml:space="preserve"> 7.2.  Типичные мнения жителей, содержащие положительную оценку, по вопросу публичных слушаний:</w:t>
      </w:r>
    </w:p>
    <w:p w:rsidR="000B5F7E" w:rsidRPr="000B5F7E" w:rsidRDefault="000B5F7E" w:rsidP="000B5F7E">
      <w:pPr>
        <w:spacing w:after="0" w:line="240" w:lineRule="auto"/>
        <w:ind w:firstLine="426"/>
        <w:jc w:val="both"/>
        <w:rPr>
          <w:rFonts w:ascii="Times New Roman" w:hAnsi="Times New Roman" w:cs="Times New Roman"/>
        </w:rPr>
      </w:pPr>
      <w:r w:rsidRPr="000B5F7E">
        <w:rPr>
          <w:rFonts w:ascii="Times New Roman" w:hAnsi="Times New Roman" w:cs="Times New Roman"/>
        </w:rPr>
        <w:t xml:space="preserve">       - </w:t>
      </w:r>
      <w:r w:rsidRPr="000B5F7E">
        <w:rPr>
          <w:rFonts w:ascii="Times New Roman" w:hAnsi="Times New Roman" w:cs="Times New Roman"/>
          <w:bCs/>
        </w:rPr>
        <w:t>возражений нет по вопросу предоставления разрешений на условно разрешенный вид использования земельного участка</w:t>
      </w:r>
      <w:r w:rsidRPr="000B5F7E">
        <w:rPr>
          <w:rFonts w:ascii="Times New Roman" w:hAnsi="Times New Roman" w:cs="Times New Roman"/>
        </w:rPr>
        <w:t xml:space="preserve">; </w:t>
      </w:r>
    </w:p>
    <w:p w:rsidR="000B5F7E" w:rsidRPr="000B5F7E" w:rsidRDefault="000B5F7E" w:rsidP="000B5F7E">
      <w:pPr>
        <w:spacing w:after="0" w:line="240" w:lineRule="auto"/>
        <w:ind w:firstLine="426"/>
        <w:jc w:val="both"/>
        <w:rPr>
          <w:rFonts w:ascii="Times New Roman" w:hAnsi="Times New Roman" w:cs="Times New Roman"/>
          <w:bCs/>
        </w:rPr>
      </w:pPr>
      <w:r w:rsidRPr="000B5F7E">
        <w:rPr>
          <w:rFonts w:ascii="Times New Roman" w:hAnsi="Times New Roman" w:cs="Times New Roman"/>
        </w:rPr>
        <w:t>-</w:t>
      </w:r>
      <w:r w:rsidRPr="000B5F7E">
        <w:rPr>
          <w:rFonts w:ascii="Times New Roman" w:hAnsi="Times New Roman" w:cs="Times New Roman"/>
          <w:bCs/>
        </w:rPr>
        <w:t xml:space="preserve"> возражений не имею</w:t>
      </w:r>
      <w:r w:rsidRPr="000B5F7E">
        <w:rPr>
          <w:rFonts w:ascii="Times New Roman" w:hAnsi="Times New Roman" w:cs="Times New Roman"/>
        </w:rPr>
        <w:t>.</w:t>
      </w:r>
    </w:p>
    <w:p w:rsidR="000854D0" w:rsidRDefault="000854D0" w:rsidP="00216D14">
      <w:pPr>
        <w:pStyle w:val="FR1"/>
        <w:spacing w:before="0" w:line="240" w:lineRule="auto"/>
        <w:rPr>
          <w:rFonts w:ascii="Times New Roman" w:hAnsi="Times New Roman"/>
          <w:b/>
          <w:sz w:val="22"/>
          <w:szCs w:val="22"/>
        </w:rPr>
      </w:pPr>
    </w:p>
    <w:p w:rsidR="000854D0" w:rsidRDefault="000854D0" w:rsidP="00216D14">
      <w:pPr>
        <w:pStyle w:val="FR1"/>
        <w:spacing w:before="0" w:line="240" w:lineRule="auto"/>
        <w:rPr>
          <w:rFonts w:ascii="Times New Roman" w:hAnsi="Times New Roman"/>
          <w:b/>
          <w:sz w:val="22"/>
          <w:szCs w:val="22"/>
        </w:rPr>
      </w:pPr>
    </w:p>
    <w:p w:rsidR="00216D14" w:rsidRPr="00216D14" w:rsidRDefault="00216D14" w:rsidP="00216D14">
      <w:pPr>
        <w:pStyle w:val="FR1"/>
        <w:spacing w:before="0" w:line="240" w:lineRule="auto"/>
        <w:rPr>
          <w:rFonts w:ascii="Times New Roman" w:hAnsi="Times New Roman"/>
          <w:b/>
          <w:sz w:val="22"/>
          <w:szCs w:val="22"/>
        </w:rPr>
      </w:pPr>
      <w:r w:rsidRPr="00216D14">
        <w:rPr>
          <w:rFonts w:ascii="Times New Roman" w:hAnsi="Times New Roman"/>
          <w:b/>
          <w:sz w:val="22"/>
          <w:szCs w:val="22"/>
        </w:rPr>
        <w:t>СОВЕТЫ ПО ПОЖАРНОЙ БЕЗОПАСНОСТИ</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УМЕЙТЕ ПРАВИЛЬНО ОЦЕНИТЬ ОПАСНОСТЬ</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возникновения пожаров в своей собственной квартире. Проверьте, существуют ли в ней источники воспламенения (бумажный хлам, древесина и пр.). Убедитесь в исправности отопительных установок, электропроводки и обогревательных приборов. Ознакомьтесь с возможными путями эвакуации, изучите средства борьбы с огнем.</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ВЫБОР СРЕДСТВА БОРЬБЫ С ОГНЕМ</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Вы располагаете многими средствами, позволяющими потушить огонь в самом начале: одеяла, грубая ткань, мешковина, емкости с водой. Вы должны уметь сразу ими воспользоваться, знать источники водоснабжения вашего дома, уметь пользоваться огнетушителем.</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НЕОБХОДИМОСТЬ СТРАХОВАНИЯ</w:t>
      </w:r>
      <w:r>
        <w:rPr>
          <w:rFonts w:ascii="Times New Roman" w:hAnsi="Times New Roman" w:cs="Times New Roman"/>
          <w:b/>
          <w:bCs/>
        </w:rPr>
        <w:t xml:space="preserve"> </w:t>
      </w:r>
      <w:r w:rsidRPr="00216D14">
        <w:rPr>
          <w:rFonts w:ascii="Times New Roman" w:hAnsi="Times New Roman" w:cs="Times New Roman"/>
          <w:b/>
          <w:bCs/>
        </w:rPr>
        <w:t>ОТ ПОЖАРА</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Не застраховаться от пожара сегодня</w:t>
      </w:r>
      <w:r w:rsidRPr="00216D14">
        <w:rPr>
          <w:rFonts w:ascii="Times New Roman" w:hAnsi="Times New Roman" w:cs="Times New Roman"/>
          <w:b/>
          <w:bCs/>
        </w:rPr>
        <w:t xml:space="preserve"> - </w:t>
      </w:r>
      <w:r w:rsidRPr="00216D14">
        <w:rPr>
          <w:rFonts w:ascii="Times New Roman" w:hAnsi="Times New Roman" w:cs="Times New Roman"/>
        </w:rPr>
        <w:t>это значит</w:t>
      </w:r>
      <w:r w:rsidRPr="00216D14">
        <w:rPr>
          <w:rFonts w:ascii="Times New Roman" w:hAnsi="Times New Roman" w:cs="Times New Roman"/>
          <w:b/>
          <w:bCs/>
        </w:rPr>
        <w:t xml:space="preserve"> </w:t>
      </w:r>
      <w:r w:rsidRPr="00216D14">
        <w:rPr>
          <w:rFonts w:ascii="Times New Roman" w:hAnsi="Times New Roman" w:cs="Times New Roman"/>
        </w:rPr>
        <w:t>проявить несознательность. В зависимости</w:t>
      </w:r>
      <w:r w:rsidRPr="00216D14">
        <w:rPr>
          <w:rFonts w:ascii="Times New Roman" w:hAnsi="Times New Roman" w:cs="Times New Roman"/>
          <w:b/>
          <w:bCs/>
        </w:rPr>
        <w:t xml:space="preserve"> от</w:t>
      </w:r>
      <w:r w:rsidRPr="00216D14">
        <w:rPr>
          <w:rFonts w:ascii="Times New Roman" w:hAnsi="Times New Roman" w:cs="Times New Roman"/>
        </w:rPr>
        <w:t xml:space="preserve"> суммы страхования гарантируется выплата материальных убытков в результате пожара.</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ЧИСТОТА И ПОРЯДОК</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Дом, в котором царят чистота и порядок, защищен от пожара. Слои пыли, пленка жира способствуют распространению огня. Не храните старых вещей, загромождающих вашу  квартиру. Чистота и порядок должны стать вашим девизом.</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ХРАНЕНИЕ ХИМИЧЕСКИХ ВЕЩЕСТВ</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Храните химикаты в прохладном и хорошо проветриваемом месте. Не ставьте рядом вещества, особенности которых вы плохо знаете: пары, выделяемые некоторыми химическими продуктами, могут образовывать взрывчатую смесь. Не стесняйтесь посоветоваться со специалистами. И обязательно снабдите этикеткой каждую упаковку или банку.</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НЕНУЖНЫЕ ВЕЩИ НА ЧЕРДАКАХ, В ПОДВАЛАХ И ГАРАЖАХ</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lastRenderedPageBreak/>
        <w:t>Освободите ваши подвалы, чердаки и гаражи</w:t>
      </w:r>
      <w:r w:rsidRPr="00216D14">
        <w:rPr>
          <w:rFonts w:ascii="Times New Roman" w:hAnsi="Times New Roman" w:cs="Times New Roman"/>
          <w:b/>
          <w:bCs/>
        </w:rPr>
        <w:t xml:space="preserve"> </w:t>
      </w:r>
      <w:r w:rsidRPr="00216D14">
        <w:rPr>
          <w:rFonts w:ascii="Times New Roman" w:hAnsi="Times New Roman" w:cs="Times New Roman"/>
        </w:rPr>
        <w:t>от</w:t>
      </w:r>
      <w:r w:rsidRPr="00216D14">
        <w:rPr>
          <w:rFonts w:ascii="Times New Roman" w:hAnsi="Times New Roman" w:cs="Times New Roman"/>
          <w:b/>
          <w:bCs/>
        </w:rPr>
        <w:t xml:space="preserve"> </w:t>
      </w:r>
      <w:r w:rsidRPr="00216D14">
        <w:rPr>
          <w:rFonts w:ascii="Times New Roman" w:hAnsi="Times New Roman" w:cs="Times New Roman"/>
        </w:rPr>
        <w:t>ненужных вещей (старых газет, одежды и пр.). Не</w:t>
      </w:r>
      <w:r w:rsidRPr="00216D14">
        <w:rPr>
          <w:rFonts w:ascii="Times New Roman" w:hAnsi="Times New Roman" w:cs="Times New Roman"/>
          <w:b/>
          <w:bCs/>
        </w:rPr>
        <w:t xml:space="preserve"> </w:t>
      </w:r>
      <w:r w:rsidRPr="00216D14">
        <w:rPr>
          <w:rFonts w:ascii="Times New Roman" w:hAnsi="Times New Roman" w:cs="Times New Roman"/>
        </w:rPr>
        <w:t>оставляйте в гараже промасленной ветоши или тряпок, пропитанных легковоспламеняющимися веществами. Будьте осторожны с пролитым</w:t>
      </w:r>
      <w:r w:rsidRPr="00216D14">
        <w:rPr>
          <w:rFonts w:ascii="Times New Roman" w:hAnsi="Times New Roman" w:cs="Times New Roman"/>
          <w:b/>
          <w:bCs/>
        </w:rPr>
        <w:t xml:space="preserve"> </w:t>
      </w:r>
      <w:r w:rsidRPr="00216D14">
        <w:rPr>
          <w:rFonts w:ascii="Times New Roman" w:hAnsi="Times New Roman" w:cs="Times New Roman"/>
        </w:rPr>
        <w:t>маслом.</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ПРОЧИСТКА ДЫМОХОДОВ</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Пожар в печах и дымоходах возникает</w:t>
      </w:r>
      <w:r w:rsidRPr="00216D14">
        <w:rPr>
          <w:rFonts w:ascii="Times New Roman" w:hAnsi="Times New Roman" w:cs="Times New Roman"/>
          <w:b/>
          <w:bCs/>
        </w:rPr>
        <w:t xml:space="preserve"> из-за </w:t>
      </w:r>
      <w:r w:rsidRPr="00216D14">
        <w:rPr>
          <w:rFonts w:ascii="Times New Roman" w:hAnsi="Times New Roman" w:cs="Times New Roman"/>
        </w:rPr>
        <w:t>воспламенения сажи. Через трещины огонь может выйти из трубы и распространяться по всему помещению. Поэтому необходимо не реже двух раз в год прочищать печные трубы.</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НЕИСПРАВНОЕ ЭЛЕКТРООБОРУДОВАНИЕ</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Любой электроприбор, провод или выключатель рассчитан на определенную силу тока. Если сила тока выше нормы, на которую рассчитана электропроводка, происходит нагрев провода, образование электрических дуг с повышением температуры до 3000 и разброс горящего металла. Этого можно избежать, если не допускать повреждения проводов, небрежного</w:t>
      </w:r>
      <w:r w:rsidRPr="00216D14">
        <w:rPr>
          <w:rFonts w:ascii="Times New Roman" w:hAnsi="Times New Roman" w:cs="Times New Roman"/>
          <w:b/>
          <w:bCs/>
        </w:rPr>
        <w:t xml:space="preserve"> </w:t>
      </w:r>
      <w:r w:rsidRPr="00216D14">
        <w:rPr>
          <w:rFonts w:ascii="Times New Roman" w:hAnsi="Times New Roman" w:cs="Times New Roman"/>
        </w:rPr>
        <w:t>их соединения, коррозии иди загрязнения предохранителей; оголения или плохой изоляции проводов.</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САМОДЕЛЬНАЯ ЭЛЕКТРОПРОВОДКА</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Электропроводка должна выполняться только квалифицированными мастерами. Никогда не делайте проводку самостоятельно. Не заменяйте плавкий предохранитель на более мощный или на медную проволоку: это нарушает контроль</w:t>
      </w:r>
      <w:r w:rsidRPr="00216D14">
        <w:rPr>
          <w:rFonts w:ascii="Times New Roman" w:hAnsi="Times New Roman" w:cs="Times New Roman"/>
          <w:b/>
          <w:bCs/>
        </w:rPr>
        <w:t xml:space="preserve"> за </w:t>
      </w:r>
      <w:r w:rsidRPr="00216D14">
        <w:rPr>
          <w:rFonts w:ascii="Times New Roman" w:hAnsi="Times New Roman" w:cs="Times New Roman"/>
        </w:rPr>
        <w:t>исправностью электропроводки.</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ПЕРЕГРУЗКА ЭЛЕКТРОСЕТИ</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Не перегружайте электросеть, включая одновременно слишком много электроприборов. Не включайте все ваши приборы в одну розетку, из-за перегрузки ее может возникнуть пожар.</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ЭЛЕКТРОБЫТОВЫЕ ПРИБОРЫ</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Не оставляйте электробытовые приборы включенными в сеть в течение длительного времени, они могут перегреться. Не забудьте,</w:t>
      </w:r>
      <w:r w:rsidRPr="00216D14">
        <w:rPr>
          <w:rFonts w:ascii="Times New Roman" w:hAnsi="Times New Roman" w:cs="Times New Roman"/>
          <w:b/>
          <w:bCs/>
        </w:rPr>
        <w:t xml:space="preserve"> </w:t>
      </w:r>
      <w:r w:rsidRPr="00216D14">
        <w:rPr>
          <w:rFonts w:ascii="Times New Roman" w:hAnsi="Times New Roman" w:cs="Times New Roman"/>
        </w:rPr>
        <w:t>что</w:t>
      </w:r>
      <w:r w:rsidRPr="00216D14">
        <w:rPr>
          <w:rFonts w:ascii="Times New Roman" w:hAnsi="Times New Roman" w:cs="Times New Roman"/>
          <w:b/>
          <w:bCs/>
        </w:rPr>
        <w:t xml:space="preserve"> </w:t>
      </w:r>
      <w:r w:rsidRPr="00216D14">
        <w:rPr>
          <w:rFonts w:ascii="Times New Roman" w:hAnsi="Times New Roman" w:cs="Times New Roman"/>
        </w:rPr>
        <w:t>ваш утюг или щипцы для завивки волос включены в сеть: из-за прямого контакта с ними могут загореться расположенные поблизости предметы. Не пользуйтесь неисправными электроприборами.</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ДОПОЛНИТЕЛЬНЫЕ ЭЛЕКТРООБОГРЕВАТЕЛИ</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При пользовании этими приборами соблюдайте осторожность. Не располагайте их вблизи от легковоспламеняющихся предметов (занавесок, покрывал и т.п.), следите за тем, чтобы не воспламенилась ваша одежда. Никогда</w:t>
      </w:r>
      <w:r w:rsidRPr="00216D14">
        <w:rPr>
          <w:rFonts w:ascii="Times New Roman" w:hAnsi="Times New Roman" w:cs="Times New Roman"/>
          <w:b/>
          <w:bCs/>
        </w:rPr>
        <w:t xml:space="preserve"> </w:t>
      </w:r>
      <w:r w:rsidRPr="00216D14">
        <w:rPr>
          <w:rFonts w:ascii="Times New Roman" w:hAnsi="Times New Roman" w:cs="Times New Roman"/>
        </w:rPr>
        <w:t>не оставляйте включенные электрообогреватели</w:t>
      </w:r>
      <w:r w:rsidRPr="00216D14">
        <w:rPr>
          <w:rFonts w:ascii="Times New Roman" w:hAnsi="Times New Roman" w:cs="Times New Roman"/>
          <w:b/>
          <w:bCs/>
        </w:rPr>
        <w:t xml:space="preserve"> </w:t>
      </w:r>
      <w:r w:rsidRPr="00216D14">
        <w:rPr>
          <w:rFonts w:ascii="Times New Roman" w:hAnsi="Times New Roman" w:cs="Times New Roman"/>
        </w:rPr>
        <w:t>без присмотра, не допускайте</w:t>
      </w:r>
      <w:r w:rsidRPr="00216D14">
        <w:rPr>
          <w:rFonts w:ascii="Times New Roman" w:hAnsi="Times New Roman" w:cs="Times New Roman"/>
          <w:b/>
          <w:bCs/>
        </w:rPr>
        <w:t xml:space="preserve"> </w:t>
      </w:r>
      <w:r w:rsidRPr="00216D14">
        <w:rPr>
          <w:rFonts w:ascii="Times New Roman" w:hAnsi="Times New Roman" w:cs="Times New Roman"/>
        </w:rPr>
        <w:t>их перегрева.</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РАЗРЫВ ОБОЛОЧКИ ЭЛЕКТРОННО</w:t>
      </w:r>
      <w:r w:rsidRPr="00216D14">
        <w:rPr>
          <w:rFonts w:ascii="Times New Roman" w:hAnsi="Times New Roman" w:cs="Times New Roman"/>
          <w:b/>
          <w:bCs/>
        </w:rPr>
        <w:softHyphen/>
        <w:t>ЛУЧЕВОЙ ТРУБКИ ТЕЛЕВИЗОРА</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происходит а результате попадания воздуха в ее вакуумное пространство. Почти всегда это случается из-за перегрева телевизионного приемника, ведущего</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к началу пожара внутри аппарата. Разрыв оболочки создает тягу, что значительно увеличивает размеры пожара. Для того чтобы избежать подобных неприятностей, нужно обеспечить хорошую вентиляцию аппарата (нельзя закрывать отверстия на задней панели телевизора, вставлять его в книжную стенку и т.д.); располагать телевизор вдали от источника тепла (батареи); выключать его при первых же признаках неисправности: увеличения яркости, возрастания числа помех, искажении изображения. Внимание! Потрескивание и появление синеватого дыма свидетельствуют, что разрыв оболочки неизбежен. Немедленно отключите телевизор от электросети. Никогда не чините телевизор самостоятельно. Если разрыв оболочки произошел, нужно отключить напряжение, если это возможно, накрыть телевизор одеялом и полить водой, чтобы он не воспламенился, закрыть окна и двери во избежание притока воздуха и, конечно, вызвать пожарных.</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КАК ПОТУШИТЬ ОГОНЬ, ЕСЛИ ЗАГОРИТСЯ ЭЛЕКТРОПРОВОДКА ИЛИ ЭЛЕКТРОПРИБОР?</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rPr>
        <w:t xml:space="preserve">Прежде всего нужно прекратить подачу электропитания. После этого сам прибор можно накрыть влажной тряпкой - этим вы затушите пламя. </w:t>
      </w:r>
      <w:r w:rsidRPr="00216D14">
        <w:rPr>
          <w:rFonts w:ascii="Times New Roman" w:hAnsi="Times New Roman" w:cs="Times New Roman"/>
          <w:b/>
          <w:bCs/>
        </w:rPr>
        <w:t>Внимание!</w:t>
      </w:r>
      <w:r w:rsidRPr="00216D14">
        <w:rPr>
          <w:rFonts w:ascii="Times New Roman" w:hAnsi="Times New Roman" w:cs="Times New Roman"/>
        </w:rPr>
        <w:t xml:space="preserve"> Не лейте воду на горящий электроприбор до тех пор, пока не убедитесь, что он не находится под напряжением, в противном случае вы рискуете получить удар током.</w:t>
      </w:r>
    </w:p>
    <w:p w:rsidR="00216D14" w:rsidRPr="00216D14" w:rsidRDefault="00216D14" w:rsidP="00216D14">
      <w:pPr>
        <w:spacing w:after="0" w:line="240" w:lineRule="auto"/>
        <w:rPr>
          <w:rFonts w:ascii="Times New Roman" w:hAnsi="Times New Roman" w:cs="Times New Roman"/>
        </w:rPr>
      </w:pPr>
      <w:r w:rsidRPr="00216D14">
        <w:rPr>
          <w:rFonts w:ascii="Times New Roman" w:hAnsi="Times New Roman" w:cs="Times New Roman"/>
          <w:b/>
          <w:bCs/>
        </w:rPr>
        <w:t>КАК ПРЕДУПРЕДИТЬ УТЕЧКУ ГАЗА?</w:t>
      </w:r>
    </w:p>
    <w:p w:rsidR="00216D14" w:rsidRPr="00216D14" w:rsidRDefault="00216D14" w:rsidP="00216D14">
      <w:pPr>
        <w:spacing w:after="0" w:line="240" w:lineRule="auto"/>
        <w:jc w:val="both"/>
        <w:rPr>
          <w:rFonts w:ascii="Times New Roman" w:hAnsi="Times New Roman" w:cs="Times New Roman"/>
        </w:rPr>
      </w:pPr>
      <w:r w:rsidRPr="00216D14">
        <w:rPr>
          <w:rFonts w:ascii="Times New Roman" w:hAnsi="Times New Roman" w:cs="Times New Roman"/>
        </w:rPr>
        <w:t>Помните, что вы несете ответственность за исправность газового оборудования</w:t>
      </w:r>
      <w:r w:rsidRPr="00216D14">
        <w:rPr>
          <w:rFonts w:ascii="Times New Roman" w:hAnsi="Times New Roman" w:cs="Times New Roman"/>
          <w:b/>
          <w:bCs/>
        </w:rPr>
        <w:t xml:space="preserve"> </w:t>
      </w:r>
      <w:r w:rsidRPr="00216D14">
        <w:rPr>
          <w:rFonts w:ascii="Times New Roman" w:hAnsi="Times New Roman" w:cs="Times New Roman"/>
        </w:rPr>
        <w:t>внутри квартиры. При продаже любой газовый аппарат должен быть снабжен инструкцией по его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 м) Убедитесь, что они плотно надеты на кран Максимальный срок службы гибкого шланга четыре года (предельный может быть прославлен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Горящий газ сжигает кислород; поэтому необходимо чтобы в помещении обеспечивалась постоянная вентиляция.</w:t>
      </w:r>
      <w:r w:rsidRPr="00216D14">
        <w:rPr>
          <w:rFonts w:ascii="Times New Roman" w:hAnsi="Times New Roman" w:cs="Times New Roman"/>
          <w:b/>
          <w:bCs/>
        </w:rPr>
        <w:t xml:space="preserve"> </w:t>
      </w:r>
      <w:r w:rsidRPr="00216D14">
        <w:rPr>
          <w:rFonts w:ascii="Times New Roman" w:hAnsi="Times New Roman" w:cs="Times New Roman"/>
        </w:rPr>
        <w:t>Не затыкайте вентиляционные отверстия зимой.</w:t>
      </w: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5B3F13" w:rsidRDefault="005B3F13" w:rsidP="00EB0025">
      <w:pPr>
        <w:spacing w:after="0" w:line="240" w:lineRule="auto"/>
        <w:jc w:val="both"/>
        <w:rPr>
          <w:rFonts w:ascii="Times New Roman" w:eastAsia="Calibri" w:hAnsi="Times New Roman" w:cs="Times New Roman"/>
          <w:b/>
          <w:sz w:val="8"/>
          <w:szCs w:val="8"/>
        </w:rPr>
      </w:pPr>
    </w:p>
    <w:p w:rsidR="00EF3E3E" w:rsidRPr="00EF3E3E" w:rsidRDefault="00096517" w:rsidP="00B16F06">
      <w:pPr>
        <w:spacing w:after="0" w:line="240" w:lineRule="auto"/>
        <w:jc w:val="both"/>
        <w:rPr>
          <w:rFonts w:ascii="Times New Roman" w:hAnsi="Times New Roman" w:cs="Times New Roman"/>
          <w:sz w:val="24"/>
          <w:szCs w:val="24"/>
        </w:rPr>
      </w:pPr>
      <w:r w:rsidRPr="00096517">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52608">
            <v:textbox style="mso-next-textbox:#_x0000_s1050">
              <w:txbxContent>
                <w:p w:rsidR="0016050B" w:rsidRDefault="0016050B"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Ю.В.Строганков                                                                                        Подписано в печать 08.08.2015г, по графику в 16-00ч., фактически – в 16-00 ч.</w:t>
                  </w:r>
                </w:p>
                <w:p w:rsidR="0016050B" w:rsidRDefault="0016050B"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чредители: Администрация городского поселения Безенчук муниципального района Безенчукский Самарской области</w:t>
                  </w:r>
                  <w:r>
                    <w:rPr>
                      <w:rFonts w:ascii="Times New Roman" w:hAnsi="Times New Roman" w:cs="Times New Roman"/>
                      <w:sz w:val="20"/>
                      <w:szCs w:val="20"/>
                    </w:rPr>
                    <w:t>,</w:t>
                  </w:r>
                  <w:r w:rsidRPr="005B5ACC">
                    <w:rPr>
                      <w:rFonts w:ascii="Times New Roman" w:hAnsi="Times New Roman" w:cs="Times New Roman"/>
                      <w:sz w:val="20"/>
                      <w:szCs w:val="20"/>
                    </w:rPr>
                    <w:t xml:space="preserve"> </w:t>
                  </w:r>
                  <w:r>
                    <w:rPr>
                      <w:rFonts w:ascii="Times New Roman" w:hAnsi="Times New Roman" w:cs="Times New Roman"/>
                      <w:sz w:val="20"/>
                      <w:szCs w:val="20"/>
                    </w:rPr>
                    <w:t xml:space="preserve">Собрание Представителей </w:t>
                  </w:r>
                  <w:r w:rsidRPr="005E5FF0">
                    <w:rPr>
                      <w:rFonts w:ascii="Times New Roman" w:hAnsi="Times New Roman" w:cs="Times New Roman"/>
                      <w:sz w:val="20"/>
                      <w:szCs w:val="20"/>
                    </w:rPr>
                    <w:t>городского поселения Безенчук муниципального района Безенчукский Самарской области</w:t>
                  </w:r>
                </w:p>
                <w:p w:rsidR="0016050B" w:rsidRPr="005E5FF0" w:rsidRDefault="0016050B" w:rsidP="003357AA">
                  <w:pPr>
                    <w:rPr>
                      <w:rFonts w:ascii="Times New Roman" w:hAnsi="Times New Roman" w:cs="Times New Roman"/>
                      <w:sz w:val="20"/>
                      <w:szCs w:val="20"/>
                    </w:rPr>
                  </w:pPr>
                  <w:r w:rsidRPr="005E5FF0">
                    <w:rPr>
                      <w:rFonts w:ascii="Times New Roman" w:hAnsi="Times New Roman" w:cs="Times New Roman"/>
                      <w:sz w:val="20"/>
                      <w:szCs w:val="20"/>
                    </w:rPr>
                    <w:t>Адрес: 446250, Самарская область, п</w:t>
                  </w:r>
                  <w:r w:rsidRPr="006B3B3D">
                    <w:rPr>
                      <w:rFonts w:ascii="Times New Roman" w:hAnsi="Times New Roman" w:cs="Times New Roman"/>
                      <w:sz w:val="20"/>
                      <w:szCs w:val="20"/>
                    </w:rPr>
                    <w:t>. Безенчук, ул. Нефтяников д.12,                                        Тираж:  100 экземпляров                                                  тел. 2-1</w:t>
                  </w:r>
                  <w:r>
                    <w:rPr>
                      <w:rFonts w:ascii="Times New Roman" w:hAnsi="Times New Roman" w:cs="Times New Roman"/>
                      <w:sz w:val="20"/>
                      <w:szCs w:val="20"/>
                    </w:rPr>
                    <w:t>4</w:t>
                  </w:r>
                  <w:r w:rsidRPr="006B3B3D">
                    <w:rPr>
                      <w:rFonts w:ascii="Times New Roman" w:hAnsi="Times New Roman" w:cs="Times New Roman"/>
                      <w:sz w:val="20"/>
                      <w:szCs w:val="20"/>
                    </w:rPr>
                    <w:t>-</w:t>
                  </w:r>
                  <w:r>
                    <w:rPr>
                      <w:rFonts w:ascii="Times New Roman" w:hAnsi="Times New Roman" w:cs="Times New Roman"/>
                      <w:sz w:val="20"/>
                      <w:szCs w:val="20"/>
                    </w:rPr>
                    <w:t>51</w:t>
                  </w:r>
                  <w:r w:rsidRPr="006B3B3D">
                    <w:rPr>
                      <w:rFonts w:ascii="Times New Roman" w:hAnsi="Times New Roman" w:cs="Times New Roman"/>
                      <w:sz w:val="20"/>
                      <w:szCs w:val="20"/>
                    </w:rPr>
                    <w:t xml:space="preserve">, факс.  2-14-51,    </w:t>
                  </w:r>
                  <w:r w:rsidRPr="006B3B3D">
                    <w:rPr>
                      <w:rFonts w:ascii="Times New Roman" w:hAnsi="Times New Roman" w:cs="Times New Roman"/>
                      <w:sz w:val="20"/>
                      <w:szCs w:val="20"/>
                      <w:lang w:val="en-US"/>
                    </w:rPr>
                    <w:t>E</w:t>
                  </w:r>
                  <w:r w:rsidRPr="006B3B3D">
                    <w:rPr>
                      <w:rFonts w:ascii="Times New Roman" w:hAnsi="Times New Roman" w:cs="Times New Roman"/>
                      <w:sz w:val="20"/>
                      <w:szCs w:val="20"/>
                    </w:rPr>
                    <w:t>-</w:t>
                  </w:r>
                  <w:r w:rsidRPr="006B3B3D">
                    <w:rPr>
                      <w:rFonts w:ascii="Times New Roman" w:hAnsi="Times New Roman" w:cs="Times New Roman"/>
                      <w:sz w:val="20"/>
                      <w:szCs w:val="20"/>
                      <w:lang w:val="en-US"/>
                    </w:rPr>
                    <w:t>mail</w:t>
                  </w:r>
                  <w:r w:rsidRPr="006B3B3D">
                    <w:rPr>
                      <w:rFonts w:ascii="Times New Roman" w:hAnsi="Times New Roman" w:cs="Times New Roman"/>
                      <w:sz w:val="20"/>
                      <w:szCs w:val="20"/>
                    </w:rPr>
                    <w:t xml:space="preserve">: </w:t>
                  </w:r>
                  <w:hyperlink r:id="rId10" w:history="1">
                    <w:r w:rsidRPr="006B3B3D">
                      <w:rPr>
                        <w:rStyle w:val="a4"/>
                        <w:rFonts w:ascii="Times New Roman" w:hAnsi="Times New Roman" w:cs="Times New Roman"/>
                        <w:color w:val="auto"/>
                        <w:sz w:val="20"/>
                        <w:szCs w:val="20"/>
                        <w:lang w:val="en-US"/>
                      </w:rPr>
                      <w:t>gp</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bezenchuk</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samtel</w:t>
                    </w:r>
                    <w:r w:rsidRPr="006B3B3D">
                      <w:rPr>
                        <w:rStyle w:val="a4"/>
                        <w:rFonts w:ascii="Times New Roman" w:hAnsi="Times New Roman" w:cs="Times New Roman"/>
                        <w:color w:val="auto"/>
                        <w:sz w:val="20"/>
                        <w:szCs w:val="20"/>
                      </w:rPr>
                      <w:t>.</w:t>
                    </w:r>
                    <w:r w:rsidRPr="006B3B3D">
                      <w:rPr>
                        <w:rStyle w:val="a4"/>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16050B" w:rsidRDefault="0016050B" w:rsidP="003357AA"/>
              </w:txbxContent>
            </v:textbox>
          </v:rect>
        </w:pict>
      </w:r>
    </w:p>
    <w:p w:rsidR="00EF3E3E" w:rsidRDefault="00EF3E3E" w:rsidP="00EF3E3E">
      <w:pPr>
        <w:spacing w:after="0" w:line="240" w:lineRule="auto"/>
        <w:jc w:val="both"/>
        <w:rPr>
          <w:rFonts w:ascii="Times New Roman" w:eastAsia="Calibri" w:hAnsi="Times New Roman" w:cs="Times New Roman"/>
          <w:sz w:val="24"/>
          <w:szCs w:val="24"/>
        </w:rPr>
      </w:pP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096517"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2.7pt;width:554.55pt;height:0;z-index:251653632" o:connectortype="straight"/>
        </w:pict>
      </w:r>
    </w:p>
    <w:p w:rsidR="00387DFF" w:rsidRDefault="00387DFF" w:rsidP="00EF3E3E">
      <w:pPr>
        <w:spacing w:after="0" w:line="240" w:lineRule="auto"/>
        <w:jc w:val="both"/>
        <w:rPr>
          <w:rFonts w:ascii="Times New Roman" w:eastAsia="Calibri" w:hAnsi="Times New Roman" w:cs="Times New Roman"/>
          <w:sz w:val="24"/>
          <w:szCs w:val="24"/>
        </w:rPr>
      </w:pPr>
    </w:p>
    <w:p w:rsidR="00387DFF" w:rsidRDefault="00096517"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55680" o:connectortype="straight"/>
        </w:pict>
      </w:r>
    </w:p>
    <w:p w:rsidR="00387DFF" w:rsidRDefault="00096517" w:rsidP="00EF3E3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pict>
          <v:shape id="_x0000_s1083" type="#_x0000_t32" style="position:absolute;left:0;text-align:left;margin-left:-.35pt;margin-top:-.35pt;width:554.55pt;height:0;z-index:251654656" o:connectortype="straight"/>
        </w:pict>
      </w:r>
    </w:p>
    <w:sectPr w:rsidR="00387DFF" w:rsidSect="00217155">
      <w:footerReference w:type="even" r:id="rId11"/>
      <w:footerReference w:type="default" r:id="rId12"/>
      <w:pgSz w:w="11906" w:h="16838"/>
      <w:pgMar w:top="284" w:right="282" w:bottom="426" w:left="56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759D" w:rsidRDefault="0091759D" w:rsidP="006734D6">
      <w:pPr>
        <w:spacing w:after="0" w:line="240" w:lineRule="auto"/>
      </w:pPr>
      <w:r>
        <w:separator/>
      </w:r>
    </w:p>
  </w:endnote>
  <w:endnote w:type="continuationSeparator" w:id="0">
    <w:p w:rsidR="0091759D" w:rsidRDefault="0091759D" w:rsidP="006734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CC"/>
    <w:family w:val="swiss"/>
    <w:pitch w:val="variable"/>
    <w:sig w:usb0="61002A87" w:usb1="80000000" w:usb2="00000008" w:usb3="00000000" w:csb0="000101FF" w:csb1="00000000"/>
  </w:font>
  <w:font w:name="Times New Roman">
    <w:panose1 w:val="02020603050405020304"/>
    <w:charset w:val="CC"/>
    <w:family w:val="roman"/>
    <w:pitch w:val="variable"/>
    <w:sig w:usb0="20002A87" w:usb1="80000000" w:usb2="00000008" w:usb3="00000000" w:csb0="000001FF" w:csb1="00000000"/>
  </w:font>
  <w:font w:name="OpenSymbol">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Verdana">
    <w:panose1 w:val="020B0604030504040204"/>
    <w:charset w:val="CC"/>
    <w:family w:val="swiss"/>
    <w:pitch w:val="variable"/>
    <w:sig w:usb0="20000287" w:usb1="00000000" w:usb2="00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61002BDF" w:usb1="80000000"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204B" w:usb2="00000000" w:usb3="00000000" w:csb0="0000009F" w:csb1="00000000"/>
  </w:font>
  <w:font w:name="Arial CYR">
    <w:panose1 w:val="020B0604020202020204"/>
    <w:charset w:val="CC"/>
    <w:family w:val="swiss"/>
    <w:pitch w:val="variable"/>
    <w:sig w:usb0="20002A87" w:usb1="80000000" w:usb2="00000008"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0B" w:rsidRDefault="0016050B" w:rsidP="00CB40D1">
    <w:pPr>
      <w:pStyle w:val="af0"/>
    </w:pPr>
    <w:r w:rsidRPr="00856993">
      <w:rPr>
        <w:i/>
      </w:rPr>
      <w:t xml:space="preserve">стр. </w:t>
    </w:r>
    <w:sdt>
      <w:sdtPr>
        <w:rPr>
          <w:i/>
        </w:rPr>
        <w:id w:val="19254871"/>
        <w:docPartObj>
          <w:docPartGallery w:val="Page Numbers (Bottom of Page)"/>
          <w:docPartUnique/>
        </w:docPartObj>
      </w:sdtPr>
      <w:sdtContent>
        <w:r w:rsidR="00096517" w:rsidRPr="00856993">
          <w:rPr>
            <w:i/>
          </w:rPr>
          <w:fldChar w:fldCharType="begin"/>
        </w:r>
        <w:r w:rsidRPr="00856993">
          <w:rPr>
            <w:i/>
          </w:rPr>
          <w:instrText xml:space="preserve"> PAGE   \* MERGEFORMAT </w:instrText>
        </w:r>
        <w:r w:rsidR="00096517" w:rsidRPr="00856993">
          <w:rPr>
            <w:i/>
          </w:rPr>
          <w:fldChar w:fldCharType="separate"/>
        </w:r>
        <w:r w:rsidR="00CA6B50">
          <w:rPr>
            <w:i/>
            <w:noProof/>
          </w:rPr>
          <w:t>16</w:t>
        </w:r>
        <w:r w:rsidR="00096517"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8</w:t>
    </w:r>
    <w:r w:rsidRPr="00385569">
      <w:rPr>
        <w:i/>
        <w:color w:val="262626" w:themeColor="text1" w:themeTint="D9"/>
      </w:rPr>
      <w:t>(</w:t>
    </w:r>
    <w:r>
      <w:rPr>
        <w:i/>
        <w:color w:val="262626" w:themeColor="text1" w:themeTint="D9"/>
      </w:rPr>
      <w:t>70</w:t>
    </w:r>
    <w:r w:rsidRPr="00385569">
      <w:rPr>
        <w:i/>
        <w:color w:val="262626" w:themeColor="text1" w:themeTint="D9"/>
      </w:rPr>
      <w:t xml:space="preserve">) от </w:t>
    </w:r>
    <w:r>
      <w:rPr>
        <w:i/>
        <w:color w:val="262626" w:themeColor="text1" w:themeTint="D9"/>
      </w:rPr>
      <w:t>08</w:t>
    </w:r>
    <w:r w:rsidRPr="00385569">
      <w:rPr>
        <w:i/>
        <w:color w:val="262626" w:themeColor="text1" w:themeTint="D9"/>
      </w:rPr>
      <w:t>.</w:t>
    </w:r>
    <w:r>
      <w:rPr>
        <w:i/>
        <w:color w:val="262626" w:themeColor="text1" w:themeTint="D9"/>
      </w:rPr>
      <w:t>0</w:t>
    </w:r>
    <w:r w:rsidR="00CA6B50">
      <w:rPr>
        <w:i/>
        <w:color w:val="262626" w:themeColor="text1" w:themeTint="D9"/>
      </w:rPr>
      <w:t>8</w:t>
    </w:r>
    <w:r w:rsidRPr="00385569">
      <w:rPr>
        <w:i/>
        <w:color w:val="262626" w:themeColor="text1" w:themeTint="D9"/>
      </w:rPr>
      <w:t>.201</w:t>
    </w:r>
    <w:r>
      <w:rPr>
        <w:i/>
        <w:color w:val="262626" w:themeColor="text1" w:themeTint="D9"/>
      </w:rPr>
      <w:t>5</w:t>
    </w:r>
    <w:r w:rsidRPr="00385569">
      <w:rPr>
        <w:i/>
        <w:color w:val="262626" w:themeColor="text1" w:themeTint="D9"/>
      </w:rPr>
      <w:t xml:space="preserve">года </w:t>
    </w:r>
  </w:p>
  <w:p w:rsidR="0016050B" w:rsidRDefault="0016050B">
    <w:pPr>
      <w:pStyle w:val="af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50B" w:rsidRDefault="0016050B" w:rsidP="009578B9">
    <w:pPr>
      <w:pStyle w:val="af0"/>
      <w:jc w:val="center"/>
    </w:pPr>
    <w:r w:rsidRPr="00385569">
      <w:rPr>
        <w:i/>
        <w:color w:val="262626" w:themeColor="text1" w:themeTint="D9"/>
      </w:rPr>
      <w:t>Газета "Вестник г</w:t>
    </w:r>
    <w:r>
      <w:rPr>
        <w:i/>
        <w:color w:val="262626" w:themeColor="text1" w:themeTint="D9"/>
      </w:rPr>
      <w:t>ородского поселения Безенчук № 8</w:t>
    </w:r>
    <w:r w:rsidRPr="00385569">
      <w:rPr>
        <w:i/>
        <w:color w:val="262626" w:themeColor="text1" w:themeTint="D9"/>
      </w:rPr>
      <w:t>(</w:t>
    </w:r>
    <w:r>
      <w:rPr>
        <w:i/>
        <w:color w:val="262626" w:themeColor="text1" w:themeTint="D9"/>
      </w:rPr>
      <w:t>70</w:t>
    </w:r>
    <w:r w:rsidRPr="00385569">
      <w:rPr>
        <w:i/>
        <w:color w:val="262626" w:themeColor="text1" w:themeTint="D9"/>
      </w:rPr>
      <w:t xml:space="preserve">) от </w:t>
    </w:r>
    <w:r>
      <w:rPr>
        <w:i/>
        <w:color w:val="262626" w:themeColor="text1" w:themeTint="D9"/>
      </w:rPr>
      <w:t>08</w:t>
    </w:r>
    <w:r w:rsidRPr="00385569">
      <w:rPr>
        <w:i/>
        <w:color w:val="262626" w:themeColor="text1" w:themeTint="D9"/>
      </w:rPr>
      <w:t>.</w:t>
    </w:r>
    <w:r>
      <w:rPr>
        <w:i/>
        <w:color w:val="262626" w:themeColor="text1" w:themeTint="D9"/>
      </w:rPr>
      <w:t>08</w:t>
    </w:r>
    <w:r w:rsidRPr="00385569">
      <w:rPr>
        <w:i/>
        <w:color w:val="262626" w:themeColor="text1" w:themeTint="D9"/>
      </w:rPr>
      <w:t>.201</w:t>
    </w:r>
    <w:r>
      <w:rPr>
        <w:i/>
        <w:color w:val="262626" w:themeColor="text1" w:themeTint="D9"/>
      </w:rPr>
      <w:t>5</w:t>
    </w:r>
    <w:r w:rsidRPr="00385569">
      <w:rPr>
        <w:i/>
        <w:color w:val="262626" w:themeColor="text1" w:themeTint="D9"/>
      </w:rPr>
      <w:t xml:space="preserve"> года</w:t>
    </w:r>
    <w:r w:rsidRPr="00385569">
      <w:rPr>
        <w:color w:val="595959" w:themeColor="text1" w:themeTint="A6"/>
      </w:rPr>
      <w:t xml:space="preserve">      </w:t>
    </w:r>
    <w:r>
      <w:t xml:space="preserve">                               </w:t>
    </w:r>
    <w:r w:rsidRPr="00856993">
      <w:rPr>
        <w:i/>
      </w:rPr>
      <w:t xml:space="preserve">стр. </w:t>
    </w:r>
    <w:sdt>
      <w:sdtPr>
        <w:rPr>
          <w:i/>
        </w:rPr>
        <w:id w:val="19254872"/>
        <w:docPartObj>
          <w:docPartGallery w:val="Page Numbers (Bottom of Page)"/>
          <w:docPartUnique/>
        </w:docPartObj>
      </w:sdtPr>
      <w:sdtContent>
        <w:r w:rsidR="00096517" w:rsidRPr="00856993">
          <w:rPr>
            <w:i/>
          </w:rPr>
          <w:fldChar w:fldCharType="begin"/>
        </w:r>
        <w:r w:rsidRPr="00856993">
          <w:rPr>
            <w:i/>
          </w:rPr>
          <w:instrText xml:space="preserve"> PAGE   \* MERGEFORMAT </w:instrText>
        </w:r>
        <w:r w:rsidR="00096517" w:rsidRPr="00856993">
          <w:rPr>
            <w:i/>
          </w:rPr>
          <w:fldChar w:fldCharType="separate"/>
        </w:r>
        <w:r w:rsidR="00CA6B50">
          <w:rPr>
            <w:i/>
            <w:noProof/>
          </w:rPr>
          <w:t>15</w:t>
        </w:r>
        <w:r w:rsidR="00096517" w:rsidRPr="00856993">
          <w:rPr>
            <w:i/>
          </w:rPr>
          <w:fldChar w:fldCharType="end"/>
        </w:r>
      </w:sdtContent>
    </w:sdt>
  </w:p>
  <w:p w:rsidR="0016050B" w:rsidRDefault="0016050B">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759D" w:rsidRDefault="0091759D" w:rsidP="006734D6">
      <w:pPr>
        <w:spacing w:after="0" w:line="240" w:lineRule="auto"/>
      </w:pPr>
      <w:r>
        <w:separator/>
      </w:r>
    </w:p>
  </w:footnote>
  <w:footnote w:type="continuationSeparator" w:id="0">
    <w:p w:rsidR="0091759D" w:rsidRDefault="0091759D" w:rsidP="006734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nsid w:val="00000006"/>
    <w:multiLevelType w:val="multilevel"/>
    <w:tmpl w:val="00000006"/>
    <w:name w:val="WW8Num6"/>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2">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3">
    <w:nsid w:val="01F004AF"/>
    <w:multiLevelType w:val="hybridMultilevel"/>
    <w:tmpl w:val="CB04F60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0EF33EC8"/>
    <w:multiLevelType w:val="hybridMultilevel"/>
    <w:tmpl w:val="8FDEDC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2E8101F"/>
    <w:multiLevelType w:val="hybridMultilevel"/>
    <w:tmpl w:val="E146B8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17DE5E08"/>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1C40375"/>
    <w:multiLevelType w:val="hybridMultilevel"/>
    <w:tmpl w:val="58E00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3FB1BFF"/>
    <w:multiLevelType w:val="hybridMultilevel"/>
    <w:tmpl w:val="5B008440"/>
    <w:lvl w:ilvl="0" w:tplc="ED7E9C40">
      <w:start w:val="3"/>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25BC4C58"/>
    <w:multiLevelType w:val="hybridMultilevel"/>
    <w:tmpl w:val="3968D70C"/>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nsid w:val="2C197B14"/>
    <w:multiLevelType w:val="hybridMultilevel"/>
    <w:tmpl w:val="4F0005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2C3411EB"/>
    <w:multiLevelType w:val="hybridMultilevel"/>
    <w:tmpl w:val="06486D1A"/>
    <w:lvl w:ilvl="0" w:tplc="907A095A">
      <w:start w:val="1"/>
      <w:numFmt w:val="decimal"/>
      <w:lvlText w:val="%1."/>
      <w:lvlJc w:val="left"/>
      <w:pPr>
        <w:ind w:left="688" w:hanging="360"/>
      </w:pPr>
      <w:rPr>
        <w:rFonts w:hint="default"/>
        <w:sz w:val="24"/>
      </w:rPr>
    </w:lvl>
    <w:lvl w:ilvl="1" w:tplc="04190019" w:tentative="1">
      <w:start w:val="1"/>
      <w:numFmt w:val="lowerLetter"/>
      <w:lvlText w:val="%2."/>
      <w:lvlJc w:val="left"/>
      <w:pPr>
        <w:ind w:left="1408" w:hanging="360"/>
      </w:pPr>
    </w:lvl>
    <w:lvl w:ilvl="2" w:tplc="0419001B" w:tentative="1">
      <w:start w:val="1"/>
      <w:numFmt w:val="lowerRoman"/>
      <w:lvlText w:val="%3."/>
      <w:lvlJc w:val="right"/>
      <w:pPr>
        <w:ind w:left="2128" w:hanging="180"/>
      </w:pPr>
    </w:lvl>
    <w:lvl w:ilvl="3" w:tplc="0419000F" w:tentative="1">
      <w:start w:val="1"/>
      <w:numFmt w:val="decimal"/>
      <w:lvlText w:val="%4."/>
      <w:lvlJc w:val="left"/>
      <w:pPr>
        <w:ind w:left="2848" w:hanging="360"/>
      </w:pPr>
    </w:lvl>
    <w:lvl w:ilvl="4" w:tplc="04190019" w:tentative="1">
      <w:start w:val="1"/>
      <w:numFmt w:val="lowerLetter"/>
      <w:lvlText w:val="%5."/>
      <w:lvlJc w:val="left"/>
      <w:pPr>
        <w:ind w:left="3568" w:hanging="360"/>
      </w:pPr>
    </w:lvl>
    <w:lvl w:ilvl="5" w:tplc="0419001B" w:tentative="1">
      <w:start w:val="1"/>
      <w:numFmt w:val="lowerRoman"/>
      <w:lvlText w:val="%6."/>
      <w:lvlJc w:val="right"/>
      <w:pPr>
        <w:ind w:left="4288" w:hanging="180"/>
      </w:pPr>
    </w:lvl>
    <w:lvl w:ilvl="6" w:tplc="0419000F" w:tentative="1">
      <w:start w:val="1"/>
      <w:numFmt w:val="decimal"/>
      <w:lvlText w:val="%7."/>
      <w:lvlJc w:val="left"/>
      <w:pPr>
        <w:ind w:left="5008" w:hanging="360"/>
      </w:pPr>
    </w:lvl>
    <w:lvl w:ilvl="7" w:tplc="04190019" w:tentative="1">
      <w:start w:val="1"/>
      <w:numFmt w:val="lowerLetter"/>
      <w:lvlText w:val="%8."/>
      <w:lvlJc w:val="left"/>
      <w:pPr>
        <w:ind w:left="5728" w:hanging="360"/>
      </w:pPr>
    </w:lvl>
    <w:lvl w:ilvl="8" w:tplc="0419001B" w:tentative="1">
      <w:start w:val="1"/>
      <w:numFmt w:val="lowerRoman"/>
      <w:lvlText w:val="%9."/>
      <w:lvlJc w:val="right"/>
      <w:pPr>
        <w:ind w:left="6448" w:hanging="180"/>
      </w:pPr>
    </w:lvl>
  </w:abstractNum>
  <w:abstractNum w:abstractNumId="25">
    <w:nsid w:val="2C6C62D2"/>
    <w:multiLevelType w:val="hybridMultilevel"/>
    <w:tmpl w:val="41A49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2E8E27B3"/>
    <w:multiLevelType w:val="hybridMultilevel"/>
    <w:tmpl w:val="5BE4C1C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nsid w:val="36742D07"/>
    <w:multiLevelType w:val="hybridMultilevel"/>
    <w:tmpl w:val="1A34B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7E6052B"/>
    <w:multiLevelType w:val="hybridMultilevel"/>
    <w:tmpl w:val="18A4A750"/>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E3501FE"/>
    <w:multiLevelType w:val="multilevel"/>
    <w:tmpl w:val="32DC8D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nsid w:val="53C62840"/>
    <w:multiLevelType w:val="hybridMultilevel"/>
    <w:tmpl w:val="D4100320"/>
    <w:lvl w:ilvl="0" w:tplc="04190011">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33">
    <w:nsid w:val="563B50DF"/>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4">
    <w:nsid w:val="5EDE292C"/>
    <w:multiLevelType w:val="multilevel"/>
    <w:tmpl w:val="D72A0722"/>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decimal"/>
      <w:isLgl/>
      <w:lvlText w:val="%1.%2"/>
      <w:lvlJc w:val="left"/>
      <w:pPr>
        <w:tabs>
          <w:tab w:val="num" w:pos="1064"/>
        </w:tabs>
        <w:ind w:left="1064" w:hanging="780"/>
      </w:pPr>
      <w:rPr>
        <w:rFonts w:hint="default"/>
      </w:rPr>
    </w:lvl>
    <w:lvl w:ilvl="2">
      <w:start w:val="1"/>
      <w:numFmt w:val="decimal"/>
      <w:isLgl/>
      <w:lvlText w:val="%1.%2.%3"/>
      <w:lvlJc w:val="left"/>
      <w:pPr>
        <w:tabs>
          <w:tab w:val="num" w:pos="1140"/>
        </w:tabs>
        <w:ind w:left="1140" w:hanging="780"/>
      </w:pPr>
      <w:rPr>
        <w:rFonts w:hint="default"/>
      </w:rPr>
    </w:lvl>
    <w:lvl w:ilvl="3">
      <w:start w:val="1"/>
      <w:numFmt w:val="decimal"/>
      <w:isLgl/>
      <w:lvlText w:val="%1.%2.%3.%4"/>
      <w:lvlJc w:val="left"/>
      <w:pPr>
        <w:tabs>
          <w:tab w:val="num" w:pos="1140"/>
        </w:tabs>
        <w:ind w:left="1140" w:hanging="7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5">
    <w:nsid w:val="72D76E42"/>
    <w:multiLevelType w:val="multilevel"/>
    <w:tmpl w:val="50C62E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4"/>
  </w:num>
  <w:num w:numId="2">
    <w:abstractNumId w:val="17"/>
  </w:num>
  <w:num w:numId="3">
    <w:abstractNumId w:val="31"/>
  </w:num>
  <w:num w:numId="4">
    <w:abstractNumId w:val="22"/>
  </w:num>
  <w:num w:numId="5">
    <w:abstractNumId w:val="33"/>
  </w:num>
  <w:num w:numId="6">
    <w:abstractNumId w:val="0"/>
  </w:num>
  <w:num w:numId="7">
    <w:abstractNumId w:val="1"/>
  </w:num>
  <w:num w:numId="8">
    <w:abstractNumId w:val="2"/>
  </w:num>
  <w:num w:numId="9">
    <w:abstractNumId w:val="3"/>
  </w:num>
  <w:num w:numId="10">
    <w:abstractNumId w:val="4"/>
  </w:num>
  <w:num w:numId="11">
    <w:abstractNumId w:val="5"/>
  </w:num>
  <w:num w:numId="12">
    <w:abstractNumId w:val="6"/>
  </w:num>
  <w:num w:numId="13">
    <w:abstractNumId w:val="26"/>
  </w:num>
  <w:num w:numId="14">
    <w:abstractNumId w:val="15"/>
  </w:num>
  <w:num w:numId="15">
    <w:abstractNumId w:val="28"/>
  </w:num>
  <w:num w:numId="16">
    <w:abstractNumId w:val="21"/>
  </w:num>
  <w:num w:numId="17">
    <w:abstractNumId w:val="18"/>
  </w:num>
  <w:num w:numId="18">
    <w:abstractNumId w:val="29"/>
  </w:num>
  <w:num w:numId="19">
    <w:abstractNumId w:val="30"/>
  </w:num>
  <w:num w:numId="20">
    <w:abstractNumId w:val="16"/>
  </w:num>
  <w:num w:numId="21">
    <w:abstractNumId w:val="20"/>
  </w:num>
  <w:num w:numId="22">
    <w:abstractNumId w:val="34"/>
  </w:num>
  <w:num w:numId="23">
    <w:abstractNumId w:val="24"/>
  </w:num>
  <w:num w:numId="24">
    <w:abstractNumId w:val="35"/>
  </w:num>
  <w:num w:numId="25">
    <w:abstractNumId w:val="19"/>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3"/>
  </w:num>
  <w:num w:numId="29">
    <w:abstractNumId w:val="32"/>
  </w:num>
  <w:num w:numId="30">
    <w:abstractNumId w:val="13"/>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evenAndOddHeaders/>
  <w:drawingGridHorizontalSpacing w:val="110"/>
  <w:displayHorizontalDrawingGridEvery w:val="2"/>
  <w:characterSpacingControl w:val="doNotCompress"/>
  <w:hdrShapeDefaults>
    <o:shapedefaults v:ext="edit" spidmax="242690"/>
  </w:hdrShapeDefaults>
  <w:footnotePr>
    <w:footnote w:id="-1"/>
    <w:footnote w:id="0"/>
  </w:footnotePr>
  <w:endnotePr>
    <w:endnote w:id="-1"/>
    <w:endnote w:id="0"/>
  </w:endnotePr>
  <w:compat/>
  <w:rsids>
    <w:rsidRoot w:val="0024037B"/>
    <w:rsid w:val="000002B6"/>
    <w:rsid w:val="000002BC"/>
    <w:rsid w:val="000007B1"/>
    <w:rsid w:val="000007E4"/>
    <w:rsid w:val="00000CDA"/>
    <w:rsid w:val="0000102D"/>
    <w:rsid w:val="000013FF"/>
    <w:rsid w:val="00001E90"/>
    <w:rsid w:val="00001EFC"/>
    <w:rsid w:val="000021DD"/>
    <w:rsid w:val="0000223A"/>
    <w:rsid w:val="00002271"/>
    <w:rsid w:val="00002EBE"/>
    <w:rsid w:val="00003459"/>
    <w:rsid w:val="000034C6"/>
    <w:rsid w:val="000038A9"/>
    <w:rsid w:val="00003B6D"/>
    <w:rsid w:val="00003E07"/>
    <w:rsid w:val="00005592"/>
    <w:rsid w:val="0000577E"/>
    <w:rsid w:val="00005784"/>
    <w:rsid w:val="00005EF1"/>
    <w:rsid w:val="00005F48"/>
    <w:rsid w:val="00006244"/>
    <w:rsid w:val="00006DD7"/>
    <w:rsid w:val="00007229"/>
    <w:rsid w:val="0000729A"/>
    <w:rsid w:val="000074F3"/>
    <w:rsid w:val="00007838"/>
    <w:rsid w:val="000079CD"/>
    <w:rsid w:val="00007B25"/>
    <w:rsid w:val="00007C46"/>
    <w:rsid w:val="0001000F"/>
    <w:rsid w:val="00010566"/>
    <w:rsid w:val="00011444"/>
    <w:rsid w:val="00011B11"/>
    <w:rsid w:val="000121BB"/>
    <w:rsid w:val="00012856"/>
    <w:rsid w:val="00012BD8"/>
    <w:rsid w:val="0001396D"/>
    <w:rsid w:val="00013BF7"/>
    <w:rsid w:val="00014AA5"/>
    <w:rsid w:val="00014AC3"/>
    <w:rsid w:val="00014E36"/>
    <w:rsid w:val="00015234"/>
    <w:rsid w:val="00015258"/>
    <w:rsid w:val="000154E4"/>
    <w:rsid w:val="000159EE"/>
    <w:rsid w:val="00015D4C"/>
    <w:rsid w:val="00016045"/>
    <w:rsid w:val="00016455"/>
    <w:rsid w:val="00016516"/>
    <w:rsid w:val="00016542"/>
    <w:rsid w:val="00016AF7"/>
    <w:rsid w:val="00016C45"/>
    <w:rsid w:val="00017BE2"/>
    <w:rsid w:val="00020169"/>
    <w:rsid w:val="0002024A"/>
    <w:rsid w:val="0002099A"/>
    <w:rsid w:val="00020F18"/>
    <w:rsid w:val="00021AF4"/>
    <w:rsid w:val="00021C80"/>
    <w:rsid w:val="00021D0B"/>
    <w:rsid w:val="00021FA5"/>
    <w:rsid w:val="000227AD"/>
    <w:rsid w:val="000229BC"/>
    <w:rsid w:val="00022D65"/>
    <w:rsid w:val="0002306F"/>
    <w:rsid w:val="0002352D"/>
    <w:rsid w:val="00023881"/>
    <w:rsid w:val="00023F76"/>
    <w:rsid w:val="000240BA"/>
    <w:rsid w:val="000245D0"/>
    <w:rsid w:val="0002474D"/>
    <w:rsid w:val="00024D0A"/>
    <w:rsid w:val="00024EBD"/>
    <w:rsid w:val="000259C9"/>
    <w:rsid w:val="00025E45"/>
    <w:rsid w:val="00026409"/>
    <w:rsid w:val="00026D20"/>
    <w:rsid w:val="0002721C"/>
    <w:rsid w:val="00027372"/>
    <w:rsid w:val="00027530"/>
    <w:rsid w:val="00027B1B"/>
    <w:rsid w:val="00027E7F"/>
    <w:rsid w:val="00030657"/>
    <w:rsid w:val="000309DB"/>
    <w:rsid w:val="00030A9C"/>
    <w:rsid w:val="00030C43"/>
    <w:rsid w:val="0003122E"/>
    <w:rsid w:val="00031402"/>
    <w:rsid w:val="000318A5"/>
    <w:rsid w:val="00031CB9"/>
    <w:rsid w:val="00031D0A"/>
    <w:rsid w:val="00032CBA"/>
    <w:rsid w:val="00032EF6"/>
    <w:rsid w:val="000334C4"/>
    <w:rsid w:val="00033545"/>
    <w:rsid w:val="000337B8"/>
    <w:rsid w:val="000338B1"/>
    <w:rsid w:val="00033EF3"/>
    <w:rsid w:val="00034CA4"/>
    <w:rsid w:val="00034CDD"/>
    <w:rsid w:val="00034F8C"/>
    <w:rsid w:val="0003523E"/>
    <w:rsid w:val="0003529A"/>
    <w:rsid w:val="00035876"/>
    <w:rsid w:val="00035877"/>
    <w:rsid w:val="00035E58"/>
    <w:rsid w:val="0003615C"/>
    <w:rsid w:val="0003625B"/>
    <w:rsid w:val="00036857"/>
    <w:rsid w:val="00036AA6"/>
    <w:rsid w:val="00036F43"/>
    <w:rsid w:val="00036FD6"/>
    <w:rsid w:val="00037046"/>
    <w:rsid w:val="00037234"/>
    <w:rsid w:val="00037327"/>
    <w:rsid w:val="0003737C"/>
    <w:rsid w:val="000378A3"/>
    <w:rsid w:val="00037B85"/>
    <w:rsid w:val="00037CEB"/>
    <w:rsid w:val="00041A15"/>
    <w:rsid w:val="00041DB1"/>
    <w:rsid w:val="000430FE"/>
    <w:rsid w:val="00043651"/>
    <w:rsid w:val="00043C1C"/>
    <w:rsid w:val="00043C44"/>
    <w:rsid w:val="00044031"/>
    <w:rsid w:val="00044282"/>
    <w:rsid w:val="00044453"/>
    <w:rsid w:val="00044AF9"/>
    <w:rsid w:val="000460ED"/>
    <w:rsid w:val="000465E2"/>
    <w:rsid w:val="00046D38"/>
    <w:rsid w:val="0004730C"/>
    <w:rsid w:val="0004735F"/>
    <w:rsid w:val="000474D3"/>
    <w:rsid w:val="00047AD0"/>
    <w:rsid w:val="00047B94"/>
    <w:rsid w:val="00047D3F"/>
    <w:rsid w:val="00047EE7"/>
    <w:rsid w:val="00047F18"/>
    <w:rsid w:val="00050471"/>
    <w:rsid w:val="000509BE"/>
    <w:rsid w:val="00051F3F"/>
    <w:rsid w:val="000523E8"/>
    <w:rsid w:val="000523EA"/>
    <w:rsid w:val="00052470"/>
    <w:rsid w:val="00052615"/>
    <w:rsid w:val="00052623"/>
    <w:rsid w:val="00052905"/>
    <w:rsid w:val="00052E1E"/>
    <w:rsid w:val="00053212"/>
    <w:rsid w:val="0005327E"/>
    <w:rsid w:val="000536F1"/>
    <w:rsid w:val="000539AA"/>
    <w:rsid w:val="00053A30"/>
    <w:rsid w:val="00053EE6"/>
    <w:rsid w:val="000542B5"/>
    <w:rsid w:val="00054488"/>
    <w:rsid w:val="00054719"/>
    <w:rsid w:val="00054801"/>
    <w:rsid w:val="00054C94"/>
    <w:rsid w:val="00054D4D"/>
    <w:rsid w:val="00054DDC"/>
    <w:rsid w:val="00055081"/>
    <w:rsid w:val="00055234"/>
    <w:rsid w:val="000555B5"/>
    <w:rsid w:val="0005581D"/>
    <w:rsid w:val="00055A95"/>
    <w:rsid w:val="00055C54"/>
    <w:rsid w:val="0005613E"/>
    <w:rsid w:val="00056ED4"/>
    <w:rsid w:val="000578BD"/>
    <w:rsid w:val="00057D60"/>
    <w:rsid w:val="00057F12"/>
    <w:rsid w:val="000602CF"/>
    <w:rsid w:val="00060CAB"/>
    <w:rsid w:val="00061D7C"/>
    <w:rsid w:val="00061E12"/>
    <w:rsid w:val="000628CB"/>
    <w:rsid w:val="00062B14"/>
    <w:rsid w:val="00062F09"/>
    <w:rsid w:val="00063CDB"/>
    <w:rsid w:val="00063E7E"/>
    <w:rsid w:val="00064309"/>
    <w:rsid w:val="000644B0"/>
    <w:rsid w:val="00064D19"/>
    <w:rsid w:val="00065101"/>
    <w:rsid w:val="000652D7"/>
    <w:rsid w:val="000653C1"/>
    <w:rsid w:val="000654D0"/>
    <w:rsid w:val="00065BE9"/>
    <w:rsid w:val="00065D32"/>
    <w:rsid w:val="00066466"/>
    <w:rsid w:val="00067445"/>
    <w:rsid w:val="00067C32"/>
    <w:rsid w:val="00067E55"/>
    <w:rsid w:val="00070433"/>
    <w:rsid w:val="00071403"/>
    <w:rsid w:val="00071F46"/>
    <w:rsid w:val="000721C7"/>
    <w:rsid w:val="00072204"/>
    <w:rsid w:val="000723F5"/>
    <w:rsid w:val="00072799"/>
    <w:rsid w:val="00072F84"/>
    <w:rsid w:val="00073573"/>
    <w:rsid w:val="00073980"/>
    <w:rsid w:val="000739D7"/>
    <w:rsid w:val="00073A4F"/>
    <w:rsid w:val="00073A89"/>
    <w:rsid w:val="000740C2"/>
    <w:rsid w:val="000741EE"/>
    <w:rsid w:val="00074C33"/>
    <w:rsid w:val="00074C63"/>
    <w:rsid w:val="00074D94"/>
    <w:rsid w:val="00075201"/>
    <w:rsid w:val="00075284"/>
    <w:rsid w:val="00075F87"/>
    <w:rsid w:val="0007608E"/>
    <w:rsid w:val="00076270"/>
    <w:rsid w:val="00076872"/>
    <w:rsid w:val="00076C4C"/>
    <w:rsid w:val="00076E5C"/>
    <w:rsid w:val="000775DC"/>
    <w:rsid w:val="00077EE0"/>
    <w:rsid w:val="00080549"/>
    <w:rsid w:val="00080D7C"/>
    <w:rsid w:val="00082640"/>
    <w:rsid w:val="0008391E"/>
    <w:rsid w:val="00083A73"/>
    <w:rsid w:val="00084458"/>
    <w:rsid w:val="00084671"/>
    <w:rsid w:val="00084DC6"/>
    <w:rsid w:val="000851E7"/>
    <w:rsid w:val="000854D0"/>
    <w:rsid w:val="00085681"/>
    <w:rsid w:val="00085AE8"/>
    <w:rsid w:val="00085B10"/>
    <w:rsid w:val="00085E2A"/>
    <w:rsid w:val="00086703"/>
    <w:rsid w:val="00086CC7"/>
    <w:rsid w:val="00086E02"/>
    <w:rsid w:val="0008774C"/>
    <w:rsid w:val="00087A26"/>
    <w:rsid w:val="00090239"/>
    <w:rsid w:val="000902D8"/>
    <w:rsid w:val="0009075B"/>
    <w:rsid w:val="00090CD8"/>
    <w:rsid w:val="00090E9F"/>
    <w:rsid w:val="000910BD"/>
    <w:rsid w:val="00091407"/>
    <w:rsid w:val="0009186F"/>
    <w:rsid w:val="00091C4A"/>
    <w:rsid w:val="00091E77"/>
    <w:rsid w:val="000927B8"/>
    <w:rsid w:val="0009354B"/>
    <w:rsid w:val="00094A5F"/>
    <w:rsid w:val="00094FCE"/>
    <w:rsid w:val="000951C7"/>
    <w:rsid w:val="000951D6"/>
    <w:rsid w:val="000957B9"/>
    <w:rsid w:val="00095FFB"/>
    <w:rsid w:val="0009647C"/>
    <w:rsid w:val="00096517"/>
    <w:rsid w:val="0009674A"/>
    <w:rsid w:val="000969F5"/>
    <w:rsid w:val="00096E09"/>
    <w:rsid w:val="00096EDB"/>
    <w:rsid w:val="00097A66"/>
    <w:rsid w:val="00097A93"/>
    <w:rsid w:val="00097E66"/>
    <w:rsid w:val="000A0488"/>
    <w:rsid w:val="000A06A2"/>
    <w:rsid w:val="000A180A"/>
    <w:rsid w:val="000A1973"/>
    <w:rsid w:val="000A2051"/>
    <w:rsid w:val="000A2121"/>
    <w:rsid w:val="000A231B"/>
    <w:rsid w:val="000A3171"/>
    <w:rsid w:val="000A3AE1"/>
    <w:rsid w:val="000A3B8F"/>
    <w:rsid w:val="000A40D2"/>
    <w:rsid w:val="000A4804"/>
    <w:rsid w:val="000A4966"/>
    <w:rsid w:val="000A4D60"/>
    <w:rsid w:val="000A4EF7"/>
    <w:rsid w:val="000A567E"/>
    <w:rsid w:val="000A61DF"/>
    <w:rsid w:val="000A65D0"/>
    <w:rsid w:val="000A65E4"/>
    <w:rsid w:val="000A67A4"/>
    <w:rsid w:val="000A684B"/>
    <w:rsid w:val="000A73D5"/>
    <w:rsid w:val="000A73DE"/>
    <w:rsid w:val="000A7442"/>
    <w:rsid w:val="000A7DEF"/>
    <w:rsid w:val="000B0093"/>
    <w:rsid w:val="000B0276"/>
    <w:rsid w:val="000B02A2"/>
    <w:rsid w:val="000B04C2"/>
    <w:rsid w:val="000B0AC0"/>
    <w:rsid w:val="000B17BD"/>
    <w:rsid w:val="000B1A24"/>
    <w:rsid w:val="000B1DA0"/>
    <w:rsid w:val="000B23F6"/>
    <w:rsid w:val="000B2F63"/>
    <w:rsid w:val="000B385E"/>
    <w:rsid w:val="000B3CD3"/>
    <w:rsid w:val="000B4DFA"/>
    <w:rsid w:val="000B5005"/>
    <w:rsid w:val="000B5C0C"/>
    <w:rsid w:val="000B5F7E"/>
    <w:rsid w:val="000B628C"/>
    <w:rsid w:val="000B67D6"/>
    <w:rsid w:val="000B6CDB"/>
    <w:rsid w:val="000B70F8"/>
    <w:rsid w:val="000B71BA"/>
    <w:rsid w:val="000B720A"/>
    <w:rsid w:val="000B7242"/>
    <w:rsid w:val="000B747C"/>
    <w:rsid w:val="000B74D8"/>
    <w:rsid w:val="000B7A83"/>
    <w:rsid w:val="000B7B7B"/>
    <w:rsid w:val="000B7F93"/>
    <w:rsid w:val="000C01CF"/>
    <w:rsid w:val="000C04EA"/>
    <w:rsid w:val="000C0CBC"/>
    <w:rsid w:val="000C0D24"/>
    <w:rsid w:val="000C0E37"/>
    <w:rsid w:val="000C0F69"/>
    <w:rsid w:val="000C1C8F"/>
    <w:rsid w:val="000C267F"/>
    <w:rsid w:val="000C26AC"/>
    <w:rsid w:val="000C2A1E"/>
    <w:rsid w:val="000C2ADD"/>
    <w:rsid w:val="000C2FA4"/>
    <w:rsid w:val="000C3062"/>
    <w:rsid w:val="000C3A54"/>
    <w:rsid w:val="000C3D1F"/>
    <w:rsid w:val="000C47A2"/>
    <w:rsid w:val="000C4A8C"/>
    <w:rsid w:val="000C5622"/>
    <w:rsid w:val="000C5E56"/>
    <w:rsid w:val="000C5F0D"/>
    <w:rsid w:val="000C6293"/>
    <w:rsid w:val="000C6802"/>
    <w:rsid w:val="000C69C6"/>
    <w:rsid w:val="000C6A1D"/>
    <w:rsid w:val="000C6E29"/>
    <w:rsid w:val="000C7006"/>
    <w:rsid w:val="000C7DF4"/>
    <w:rsid w:val="000C7EC6"/>
    <w:rsid w:val="000D0536"/>
    <w:rsid w:val="000D137D"/>
    <w:rsid w:val="000D14F2"/>
    <w:rsid w:val="000D196B"/>
    <w:rsid w:val="000D1C9D"/>
    <w:rsid w:val="000D1D5A"/>
    <w:rsid w:val="000D2069"/>
    <w:rsid w:val="000D21E7"/>
    <w:rsid w:val="000D24B4"/>
    <w:rsid w:val="000D284F"/>
    <w:rsid w:val="000D2BE8"/>
    <w:rsid w:val="000D2C6A"/>
    <w:rsid w:val="000D2E9D"/>
    <w:rsid w:val="000D32D8"/>
    <w:rsid w:val="000D4E86"/>
    <w:rsid w:val="000D519C"/>
    <w:rsid w:val="000D532A"/>
    <w:rsid w:val="000D53EF"/>
    <w:rsid w:val="000D584C"/>
    <w:rsid w:val="000D5BD4"/>
    <w:rsid w:val="000D5DAB"/>
    <w:rsid w:val="000D5DE5"/>
    <w:rsid w:val="000D5E57"/>
    <w:rsid w:val="000D6203"/>
    <w:rsid w:val="000D692E"/>
    <w:rsid w:val="000D6984"/>
    <w:rsid w:val="000D6BF9"/>
    <w:rsid w:val="000D6E53"/>
    <w:rsid w:val="000D7203"/>
    <w:rsid w:val="000D759F"/>
    <w:rsid w:val="000D7AAC"/>
    <w:rsid w:val="000D7B71"/>
    <w:rsid w:val="000D7BCC"/>
    <w:rsid w:val="000D7FC6"/>
    <w:rsid w:val="000E0327"/>
    <w:rsid w:val="000E06A3"/>
    <w:rsid w:val="000E0873"/>
    <w:rsid w:val="000E0AA4"/>
    <w:rsid w:val="000E143B"/>
    <w:rsid w:val="000E227D"/>
    <w:rsid w:val="000E240F"/>
    <w:rsid w:val="000E2774"/>
    <w:rsid w:val="000E27FF"/>
    <w:rsid w:val="000E2865"/>
    <w:rsid w:val="000E2A62"/>
    <w:rsid w:val="000E2B48"/>
    <w:rsid w:val="000E2E6D"/>
    <w:rsid w:val="000E2F96"/>
    <w:rsid w:val="000E39F6"/>
    <w:rsid w:val="000E3E02"/>
    <w:rsid w:val="000E3FF2"/>
    <w:rsid w:val="000E4373"/>
    <w:rsid w:val="000E4565"/>
    <w:rsid w:val="000E499D"/>
    <w:rsid w:val="000E4CA9"/>
    <w:rsid w:val="000E4E6B"/>
    <w:rsid w:val="000E4EB3"/>
    <w:rsid w:val="000E5218"/>
    <w:rsid w:val="000E5285"/>
    <w:rsid w:val="000E5665"/>
    <w:rsid w:val="000E576D"/>
    <w:rsid w:val="000E593A"/>
    <w:rsid w:val="000E5A75"/>
    <w:rsid w:val="000E5D78"/>
    <w:rsid w:val="000E68F4"/>
    <w:rsid w:val="000E7018"/>
    <w:rsid w:val="000E7043"/>
    <w:rsid w:val="000E766F"/>
    <w:rsid w:val="000F02EF"/>
    <w:rsid w:val="000F0673"/>
    <w:rsid w:val="000F1385"/>
    <w:rsid w:val="000F139A"/>
    <w:rsid w:val="000F187F"/>
    <w:rsid w:val="000F197F"/>
    <w:rsid w:val="000F1FB7"/>
    <w:rsid w:val="000F2586"/>
    <w:rsid w:val="000F2B77"/>
    <w:rsid w:val="000F3A34"/>
    <w:rsid w:val="000F3B10"/>
    <w:rsid w:val="000F47F4"/>
    <w:rsid w:val="000F524A"/>
    <w:rsid w:val="000F579C"/>
    <w:rsid w:val="000F58ED"/>
    <w:rsid w:val="000F5AD1"/>
    <w:rsid w:val="000F5FCE"/>
    <w:rsid w:val="000F6277"/>
    <w:rsid w:val="000F6857"/>
    <w:rsid w:val="000F7BA9"/>
    <w:rsid w:val="000F7D90"/>
    <w:rsid w:val="000F7EC7"/>
    <w:rsid w:val="0010008C"/>
    <w:rsid w:val="0010028F"/>
    <w:rsid w:val="00100EA8"/>
    <w:rsid w:val="0010190F"/>
    <w:rsid w:val="00101DF1"/>
    <w:rsid w:val="00102033"/>
    <w:rsid w:val="0010287D"/>
    <w:rsid w:val="001029F2"/>
    <w:rsid w:val="00102BE1"/>
    <w:rsid w:val="001033A6"/>
    <w:rsid w:val="00103412"/>
    <w:rsid w:val="00103827"/>
    <w:rsid w:val="00103A91"/>
    <w:rsid w:val="00103AF2"/>
    <w:rsid w:val="001040D9"/>
    <w:rsid w:val="0010452D"/>
    <w:rsid w:val="00104743"/>
    <w:rsid w:val="0010498E"/>
    <w:rsid w:val="001051C5"/>
    <w:rsid w:val="00105AB6"/>
    <w:rsid w:val="00105BC6"/>
    <w:rsid w:val="00105E65"/>
    <w:rsid w:val="00106425"/>
    <w:rsid w:val="00106B65"/>
    <w:rsid w:val="00106BF4"/>
    <w:rsid w:val="00106D6A"/>
    <w:rsid w:val="00107A3C"/>
    <w:rsid w:val="00107AD9"/>
    <w:rsid w:val="00110186"/>
    <w:rsid w:val="001102B2"/>
    <w:rsid w:val="00110344"/>
    <w:rsid w:val="0011170A"/>
    <w:rsid w:val="00111F14"/>
    <w:rsid w:val="00112183"/>
    <w:rsid w:val="00112390"/>
    <w:rsid w:val="0011254B"/>
    <w:rsid w:val="001129EE"/>
    <w:rsid w:val="00112AE8"/>
    <w:rsid w:val="00112CD7"/>
    <w:rsid w:val="00113CF7"/>
    <w:rsid w:val="00113F9C"/>
    <w:rsid w:val="0011402D"/>
    <w:rsid w:val="00114462"/>
    <w:rsid w:val="00114553"/>
    <w:rsid w:val="00114A8C"/>
    <w:rsid w:val="00114D3B"/>
    <w:rsid w:val="00115033"/>
    <w:rsid w:val="001150A5"/>
    <w:rsid w:val="0011538F"/>
    <w:rsid w:val="00115468"/>
    <w:rsid w:val="00115A08"/>
    <w:rsid w:val="00116233"/>
    <w:rsid w:val="00116B22"/>
    <w:rsid w:val="0011783E"/>
    <w:rsid w:val="001178FE"/>
    <w:rsid w:val="00117942"/>
    <w:rsid w:val="00117C34"/>
    <w:rsid w:val="00117D9F"/>
    <w:rsid w:val="00117F2F"/>
    <w:rsid w:val="00120014"/>
    <w:rsid w:val="0012001F"/>
    <w:rsid w:val="00120211"/>
    <w:rsid w:val="00120DF7"/>
    <w:rsid w:val="00120E4E"/>
    <w:rsid w:val="00121623"/>
    <w:rsid w:val="00121910"/>
    <w:rsid w:val="00121DE3"/>
    <w:rsid w:val="00122E71"/>
    <w:rsid w:val="0012310A"/>
    <w:rsid w:val="001236F6"/>
    <w:rsid w:val="0012378C"/>
    <w:rsid w:val="00123CD7"/>
    <w:rsid w:val="0012435F"/>
    <w:rsid w:val="0012559B"/>
    <w:rsid w:val="00125673"/>
    <w:rsid w:val="00125915"/>
    <w:rsid w:val="00125BF3"/>
    <w:rsid w:val="0012609F"/>
    <w:rsid w:val="0012645A"/>
    <w:rsid w:val="00126477"/>
    <w:rsid w:val="001267B7"/>
    <w:rsid w:val="00126880"/>
    <w:rsid w:val="001270F3"/>
    <w:rsid w:val="0012749E"/>
    <w:rsid w:val="00127858"/>
    <w:rsid w:val="00127A24"/>
    <w:rsid w:val="001305D1"/>
    <w:rsid w:val="00130C72"/>
    <w:rsid w:val="0013134E"/>
    <w:rsid w:val="001314F6"/>
    <w:rsid w:val="0013199F"/>
    <w:rsid w:val="00131A44"/>
    <w:rsid w:val="00132714"/>
    <w:rsid w:val="001328D9"/>
    <w:rsid w:val="00133760"/>
    <w:rsid w:val="00133A8C"/>
    <w:rsid w:val="00133B1D"/>
    <w:rsid w:val="00133F8D"/>
    <w:rsid w:val="00134504"/>
    <w:rsid w:val="001347FC"/>
    <w:rsid w:val="00134921"/>
    <w:rsid w:val="00134E44"/>
    <w:rsid w:val="00134F62"/>
    <w:rsid w:val="00135315"/>
    <w:rsid w:val="00135561"/>
    <w:rsid w:val="00135723"/>
    <w:rsid w:val="00135855"/>
    <w:rsid w:val="00135A89"/>
    <w:rsid w:val="0013601E"/>
    <w:rsid w:val="00136E5A"/>
    <w:rsid w:val="00136E99"/>
    <w:rsid w:val="00137266"/>
    <w:rsid w:val="00137A76"/>
    <w:rsid w:val="00140179"/>
    <w:rsid w:val="0014106E"/>
    <w:rsid w:val="001412A8"/>
    <w:rsid w:val="001414F1"/>
    <w:rsid w:val="001416A3"/>
    <w:rsid w:val="001418FE"/>
    <w:rsid w:val="00141BA5"/>
    <w:rsid w:val="001425B1"/>
    <w:rsid w:val="00142687"/>
    <w:rsid w:val="0014304A"/>
    <w:rsid w:val="001432E7"/>
    <w:rsid w:val="00143345"/>
    <w:rsid w:val="001435C0"/>
    <w:rsid w:val="001436FF"/>
    <w:rsid w:val="001437CA"/>
    <w:rsid w:val="0014402B"/>
    <w:rsid w:val="00145F6A"/>
    <w:rsid w:val="00146EEB"/>
    <w:rsid w:val="00146FB2"/>
    <w:rsid w:val="00147B67"/>
    <w:rsid w:val="001501E6"/>
    <w:rsid w:val="001503AD"/>
    <w:rsid w:val="00150C34"/>
    <w:rsid w:val="00150D8A"/>
    <w:rsid w:val="00151992"/>
    <w:rsid w:val="00151C1D"/>
    <w:rsid w:val="001527EB"/>
    <w:rsid w:val="00152EB0"/>
    <w:rsid w:val="0015358E"/>
    <w:rsid w:val="00153667"/>
    <w:rsid w:val="00153884"/>
    <w:rsid w:val="001539EA"/>
    <w:rsid w:val="00153F58"/>
    <w:rsid w:val="00154035"/>
    <w:rsid w:val="00154BD1"/>
    <w:rsid w:val="001550C6"/>
    <w:rsid w:val="0015594C"/>
    <w:rsid w:val="00155B24"/>
    <w:rsid w:val="00155FE5"/>
    <w:rsid w:val="001573C2"/>
    <w:rsid w:val="00157596"/>
    <w:rsid w:val="00157F0F"/>
    <w:rsid w:val="0016050B"/>
    <w:rsid w:val="00160DA9"/>
    <w:rsid w:val="00160E1E"/>
    <w:rsid w:val="00160E40"/>
    <w:rsid w:val="00161CA9"/>
    <w:rsid w:val="00161F73"/>
    <w:rsid w:val="001620F5"/>
    <w:rsid w:val="001623A3"/>
    <w:rsid w:val="00162C0C"/>
    <w:rsid w:val="001637CB"/>
    <w:rsid w:val="001639AF"/>
    <w:rsid w:val="00163C82"/>
    <w:rsid w:val="00163F63"/>
    <w:rsid w:val="00163F71"/>
    <w:rsid w:val="0016427A"/>
    <w:rsid w:val="00164694"/>
    <w:rsid w:val="00164886"/>
    <w:rsid w:val="00165230"/>
    <w:rsid w:val="0016532E"/>
    <w:rsid w:val="00165F26"/>
    <w:rsid w:val="001668F8"/>
    <w:rsid w:val="001669B6"/>
    <w:rsid w:val="00166AF2"/>
    <w:rsid w:val="00166F74"/>
    <w:rsid w:val="00167408"/>
    <w:rsid w:val="00167737"/>
    <w:rsid w:val="0016776A"/>
    <w:rsid w:val="00167FB6"/>
    <w:rsid w:val="0017038C"/>
    <w:rsid w:val="00170550"/>
    <w:rsid w:val="001715CD"/>
    <w:rsid w:val="00171A7C"/>
    <w:rsid w:val="00171BEA"/>
    <w:rsid w:val="001724B0"/>
    <w:rsid w:val="00172D54"/>
    <w:rsid w:val="00172F71"/>
    <w:rsid w:val="001731CA"/>
    <w:rsid w:val="001733AA"/>
    <w:rsid w:val="00173755"/>
    <w:rsid w:val="00173D12"/>
    <w:rsid w:val="001740C4"/>
    <w:rsid w:val="00175850"/>
    <w:rsid w:val="001769B2"/>
    <w:rsid w:val="0017716F"/>
    <w:rsid w:val="00177B1B"/>
    <w:rsid w:val="00177B95"/>
    <w:rsid w:val="00180300"/>
    <w:rsid w:val="00180343"/>
    <w:rsid w:val="00181BA2"/>
    <w:rsid w:val="001823BA"/>
    <w:rsid w:val="00182497"/>
    <w:rsid w:val="001826EC"/>
    <w:rsid w:val="0018283C"/>
    <w:rsid w:val="00182E41"/>
    <w:rsid w:val="0018332C"/>
    <w:rsid w:val="00183643"/>
    <w:rsid w:val="0018425F"/>
    <w:rsid w:val="00184285"/>
    <w:rsid w:val="00184678"/>
    <w:rsid w:val="00184851"/>
    <w:rsid w:val="00184C03"/>
    <w:rsid w:val="00184DBF"/>
    <w:rsid w:val="00185E79"/>
    <w:rsid w:val="00185FDD"/>
    <w:rsid w:val="0018690F"/>
    <w:rsid w:val="001875B2"/>
    <w:rsid w:val="0018760F"/>
    <w:rsid w:val="001876E3"/>
    <w:rsid w:val="00187C9B"/>
    <w:rsid w:val="00187E60"/>
    <w:rsid w:val="00187F30"/>
    <w:rsid w:val="001903C7"/>
    <w:rsid w:val="00190C96"/>
    <w:rsid w:val="00191471"/>
    <w:rsid w:val="0019262A"/>
    <w:rsid w:val="00192B5A"/>
    <w:rsid w:val="00192F61"/>
    <w:rsid w:val="00193793"/>
    <w:rsid w:val="00194769"/>
    <w:rsid w:val="0019492A"/>
    <w:rsid w:val="00194B53"/>
    <w:rsid w:val="00195319"/>
    <w:rsid w:val="00195655"/>
    <w:rsid w:val="0019572E"/>
    <w:rsid w:val="0019589C"/>
    <w:rsid w:val="0019618D"/>
    <w:rsid w:val="0019646D"/>
    <w:rsid w:val="0019648F"/>
    <w:rsid w:val="00196526"/>
    <w:rsid w:val="00196B05"/>
    <w:rsid w:val="00196C2F"/>
    <w:rsid w:val="0019713D"/>
    <w:rsid w:val="00197520"/>
    <w:rsid w:val="001A04A4"/>
    <w:rsid w:val="001A054B"/>
    <w:rsid w:val="001A0D5A"/>
    <w:rsid w:val="001A138E"/>
    <w:rsid w:val="001A1625"/>
    <w:rsid w:val="001A16F2"/>
    <w:rsid w:val="001A1A8E"/>
    <w:rsid w:val="001A1AEF"/>
    <w:rsid w:val="001A1F25"/>
    <w:rsid w:val="001A2365"/>
    <w:rsid w:val="001A25BB"/>
    <w:rsid w:val="001A2AE8"/>
    <w:rsid w:val="001A353E"/>
    <w:rsid w:val="001A358A"/>
    <w:rsid w:val="001A3903"/>
    <w:rsid w:val="001A3AEA"/>
    <w:rsid w:val="001A4BDE"/>
    <w:rsid w:val="001A5560"/>
    <w:rsid w:val="001A5B18"/>
    <w:rsid w:val="001A5D42"/>
    <w:rsid w:val="001A5EFF"/>
    <w:rsid w:val="001A6191"/>
    <w:rsid w:val="001A63FA"/>
    <w:rsid w:val="001A6C42"/>
    <w:rsid w:val="001A6C78"/>
    <w:rsid w:val="001A7C5A"/>
    <w:rsid w:val="001A7F74"/>
    <w:rsid w:val="001B0535"/>
    <w:rsid w:val="001B0543"/>
    <w:rsid w:val="001B06A4"/>
    <w:rsid w:val="001B0C16"/>
    <w:rsid w:val="001B1569"/>
    <w:rsid w:val="001B170B"/>
    <w:rsid w:val="001B19BE"/>
    <w:rsid w:val="001B1C32"/>
    <w:rsid w:val="001B1F3E"/>
    <w:rsid w:val="001B29A7"/>
    <w:rsid w:val="001B2A66"/>
    <w:rsid w:val="001B2B6D"/>
    <w:rsid w:val="001B30FD"/>
    <w:rsid w:val="001B32ED"/>
    <w:rsid w:val="001B3752"/>
    <w:rsid w:val="001B40D9"/>
    <w:rsid w:val="001B5A2A"/>
    <w:rsid w:val="001B5B0C"/>
    <w:rsid w:val="001B62A7"/>
    <w:rsid w:val="001B650B"/>
    <w:rsid w:val="001B7027"/>
    <w:rsid w:val="001B7858"/>
    <w:rsid w:val="001B787D"/>
    <w:rsid w:val="001B7D39"/>
    <w:rsid w:val="001C0B61"/>
    <w:rsid w:val="001C0C44"/>
    <w:rsid w:val="001C167B"/>
    <w:rsid w:val="001C1806"/>
    <w:rsid w:val="001C1983"/>
    <w:rsid w:val="001C1FD6"/>
    <w:rsid w:val="001C23E5"/>
    <w:rsid w:val="001C28C7"/>
    <w:rsid w:val="001C2C58"/>
    <w:rsid w:val="001C2EA6"/>
    <w:rsid w:val="001C2EFA"/>
    <w:rsid w:val="001C35A2"/>
    <w:rsid w:val="001C35D2"/>
    <w:rsid w:val="001C3A54"/>
    <w:rsid w:val="001C3DC6"/>
    <w:rsid w:val="001C403C"/>
    <w:rsid w:val="001C40EA"/>
    <w:rsid w:val="001C40EB"/>
    <w:rsid w:val="001C41D2"/>
    <w:rsid w:val="001C48EB"/>
    <w:rsid w:val="001C4A5D"/>
    <w:rsid w:val="001C4E75"/>
    <w:rsid w:val="001C5B5E"/>
    <w:rsid w:val="001C5E62"/>
    <w:rsid w:val="001C5FF3"/>
    <w:rsid w:val="001C6795"/>
    <w:rsid w:val="001C68C0"/>
    <w:rsid w:val="001C69A4"/>
    <w:rsid w:val="001C70ED"/>
    <w:rsid w:val="001C79B2"/>
    <w:rsid w:val="001D0090"/>
    <w:rsid w:val="001D1690"/>
    <w:rsid w:val="001D1AD5"/>
    <w:rsid w:val="001D1BBB"/>
    <w:rsid w:val="001D22F7"/>
    <w:rsid w:val="001D2FD0"/>
    <w:rsid w:val="001D32F4"/>
    <w:rsid w:val="001D33E1"/>
    <w:rsid w:val="001D3632"/>
    <w:rsid w:val="001D38A8"/>
    <w:rsid w:val="001D3CD6"/>
    <w:rsid w:val="001D3E5C"/>
    <w:rsid w:val="001D4256"/>
    <w:rsid w:val="001D4C0C"/>
    <w:rsid w:val="001D5238"/>
    <w:rsid w:val="001D5C53"/>
    <w:rsid w:val="001D63BD"/>
    <w:rsid w:val="001D6425"/>
    <w:rsid w:val="001D6878"/>
    <w:rsid w:val="001D6AC6"/>
    <w:rsid w:val="001D6B62"/>
    <w:rsid w:val="001D6B90"/>
    <w:rsid w:val="001D710C"/>
    <w:rsid w:val="001D72CD"/>
    <w:rsid w:val="001D7768"/>
    <w:rsid w:val="001D77DD"/>
    <w:rsid w:val="001D78E3"/>
    <w:rsid w:val="001D7F7D"/>
    <w:rsid w:val="001E006D"/>
    <w:rsid w:val="001E0BCA"/>
    <w:rsid w:val="001E0DCF"/>
    <w:rsid w:val="001E1B19"/>
    <w:rsid w:val="001E1C20"/>
    <w:rsid w:val="001E1C9C"/>
    <w:rsid w:val="001E24E3"/>
    <w:rsid w:val="001E29E4"/>
    <w:rsid w:val="001E2A67"/>
    <w:rsid w:val="001E3408"/>
    <w:rsid w:val="001E357C"/>
    <w:rsid w:val="001E3771"/>
    <w:rsid w:val="001E49D6"/>
    <w:rsid w:val="001E4F46"/>
    <w:rsid w:val="001E50A5"/>
    <w:rsid w:val="001E5BD9"/>
    <w:rsid w:val="001E607F"/>
    <w:rsid w:val="001E6D5F"/>
    <w:rsid w:val="001E6E08"/>
    <w:rsid w:val="001E7A25"/>
    <w:rsid w:val="001E7BD2"/>
    <w:rsid w:val="001E7EA3"/>
    <w:rsid w:val="001E7FDF"/>
    <w:rsid w:val="001F0EDB"/>
    <w:rsid w:val="001F1278"/>
    <w:rsid w:val="001F1947"/>
    <w:rsid w:val="001F1CE2"/>
    <w:rsid w:val="001F28B6"/>
    <w:rsid w:val="001F3A01"/>
    <w:rsid w:val="001F40D0"/>
    <w:rsid w:val="001F4238"/>
    <w:rsid w:val="001F47C9"/>
    <w:rsid w:val="001F4CAD"/>
    <w:rsid w:val="001F5358"/>
    <w:rsid w:val="001F5474"/>
    <w:rsid w:val="001F55AB"/>
    <w:rsid w:val="001F5A79"/>
    <w:rsid w:val="001F5BAD"/>
    <w:rsid w:val="001F5D35"/>
    <w:rsid w:val="001F6DA5"/>
    <w:rsid w:val="001F6F83"/>
    <w:rsid w:val="001F6F8A"/>
    <w:rsid w:val="001F76FE"/>
    <w:rsid w:val="00200001"/>
    <w:rsid w:val="00200620"/>
    <w:rsid w:val="0020092F"/>
    <w:rsid w:val="00201048"/>
    <w:rsid w:val="0020154E"/>
    <w:rsid w:val="00201617"/>
    <w:rsid w:val="00201BDA"/>
    <w:rsid w:val="00201EB8"/>
    <w:rsid w:val="00202495"/>
    <w:rsid w:val="0020255A"/>
    <w:rsid w:val="00202C3B"/>
    <w:rsid w:val="00202C6E"/>
    <w:rsid w:val="00203466"/>
    <w:rsid w:val="002034F6"/>
    <w:rsid w:val="00203ACE"/>
    <w:rsid w:val="00203CA3"/>
    <w:rsid w:val="00204E8F"/>
    <w:rsid w:val="00204EB1"/>
    <w:rsid w:val="002052C8"/>
    <w:rsid w:val="0020661B"/>
    <w:rsid w:val="0020663C"/>
    <w:rsid w:val="00206945"/>
    <w:rsid w:val="0020699B"/>
    <w:rsid w:val="00206A15"/>
    <w:rsid w:val="00206C0D"/>
    <w:rsid w:val="00206E64"/>
    <w:rsid w:val="0020728B"/>
    <w:rsid w:val="00207465"/>
    <w:rsid w:val="00207FF7"/>
    <w:rsid w:val="0021030D"/>
    <w:rsid w:val="0021048E"/>
    <w:rsid w:val="00210833"/>
    <w:rsid w:val="00211F96"/>
    <w:rsid w:val="00211FC9"/>
    <w:rsid w:val="00212146"/>
    <w:rsid w:val="002123B3"/>
    <w:rsid w:val="00212611"/>
    <w:rsid w:val="00212C1C"/>
    <w:rsid w:val="00212F8B"/>
    <w:rsid w:val="002133D3"/>
    <w:rsid w:val="002145E5"/>
    <w:rsid w:val="002146C2"/>
    <w:rsid w:val="0021471E"/>
    <w:rsid w:val="00214743"/>
    <w:rsid w:val="00214839"/>
    <w:rsid w:val="00214FD8"/>
    <w:rsid w:val="00215752"/>
    <w:rsid w:val="0021596D"/>
    <w:rsid w:val="00215A3A"/>
    <w:rsid w:val="00215D1A"/>
    <w:rsid w:val="00215D37"/>
    <w:rsid w:val="0021610D"/>
    <w:rsid w:val="00216589"/>
    <w:rsid w:val="00216807"/>
    <w:rsid w:val="002168C5"/>
    <w:rsid w:val="00216D14"/>
    <w:rsid w:val="00217155"/>
    <w:rsid w:val="0021741D"/>
    <w:rsid w:val="00217703"/>
    <w:rsid w:val="002178FE"/>
    <w:rsid w:val="00217B44"/>
    <w:rsid w:val="00217C2E"/>
    <w:rsid w:val="00217FAF"/>
    <w:rsid w:val="00220083"/>
    <w:rsid w:val="002201B1"/>
    <w:rsid w:val="002202FE"/>
    <w:rsid w:val="002206AA"/>
    <w:rsid w:val="00220789"/>
    <w:rsid w:val="00221AAA"/>
    <w:rsid w:val="0022211A"/>
    <w:rsid w:val="00222787"/>
    <w:rsid w:val="00222B41"/>
    <w:rsid w:val="00222BEC"/>
    <w:rsid w:val="00222D10"/>
    <w:rsid w:val="00223177"/>
    <w:rsid w:val="00223589"/>
    <w:rsid w:val="00223CA7"/>
    <w:rsid w:val="002240D6"/>
    <w:rsid w:val="002241A7"/>
    <w:rsid w:val="00224ADA"/>
    <w:rsid w:val="00224BC6"/>
    <w:rsid w:val="00225003"/>
    <w:rsid w:val="00225D09"/>
    <w:rsid w:val="00226140"/>
    <w:rsid w:val="00226A43"/>
    <w:rsid w:val="00227183"/>
    <w:rsid w:val="00227254"/>
    <w:rsid w:val="002278EC"/>
    <w:rsid w:val="00230797"/>
    <w:rsid w:val="002307B2"/>
    <w:rsid w:val="00230C4F"/>
    <w:rsid w:val="00230FAD"/>
    <w:rsid w:val="002313BD"/>
    <w:rsid w:val="0023179D"/>
    <w:rsid w:val="00232814"/>
    <w:rsid w:val="00232F55"/>
    <w:rsid w:val="002331E0"/>
    <w:rsid w:val="00233383"/>
    <w:rsid w:val="002333AA"/>
    <w:rsid w:val="00233A7F"/>
    <w:rsid w:val="00233AA1"/>
    <w:rsid w:val="00233C76"/>
    <w:rsid w:val="00233D8B"/>
    <w:rsid w:val="00234154"/>
    <w:rsid w:val="002343C6"/>
    <w:rsid w:val="0023446D"/>
    <w:rsid w:val="002344E2"/>
    <w:rsid w:val="002347D3"/>
    <w:rsid w:val="00234A3D"/>
    <w:rsid w:val="00234A5E"/>
    <w:rsid w:val="00234F94"/>
    <w:rsid w:val="0023586F"/>
    <w:rsid w:val="002358A6"/>
    <w:rsid w:val="0023614B"/>
    <w:rsid w:val="002364E7"/>
    <w:rsid w:val="002366A6"/>
    <w:rsid w:val="00236C81"/>
    <w:rsid w:val="00236D1E"/>
    <w:rsid w:val="00237CD4"/>
    <w:rsid w:val="0024037B"/>
    <w:rsid w:val="002405D3"/>
    <w:rsid w:val="002407A3"/>
    <w:rsid w:val="0024081C"/>
    <w:rsid w:val="002409BD"/>
    <w:rsid w:val="00240FAB"/>
    <w:rsid w:val="00241799"/>
    <w:rsid w:val="0024286E"/>
    <w:rsid w:val="00242BBA"/>
    <w:rsid w:val="002430C5"/>
    <w:rsid w:val="0024358B"/>
    <w:rsid w:val="002436E5"/>
    <w:rsid w:val="0024399F"/>
    <w:rsid w:val="002439D1"/>
    <w:rsid w:val="002440BC"/>
    <w:rsid w:val="00244168"/>
    <w:rsid w:val="00244280"/>
    <w:rsid w:val="0024485B"/>
    <w:rsid w:val="002449D5"/>
    <w:rsid w:val="00244D6E"/>
    <w:rsid w:val="00244DC9"/>
    <w:rsid w:val="00244DE4"/>
    <w:rsid w:val="00244E92"/>
    <w:rsid w:val="00244F71"/>
    <w:rsid w:val="00246B47"/>
    <w:rsid w:val="00246B76"/>
    <w:rsid w:val="00246D3A"/>
    <w:rsid w:val="002473A9"/>
    <w:rsid w:val="002478AA"/>
    <w:rsid w:val="00250B53"/>
    <w:rsid w:val="00250EAC"/>
    <w:rsid w:val="00251047"/>
    <w:rsid w:val="0025139D"/>
    <w:rsid w:val="00251944"/>
    <w:rsid w:val="00251EC9"/>
    <w:rsid w:val="00251FEF"/>
    <w:rsid w:val="00252066"/>
    <w:rsid w:val="00253104"/>
    <w:rsid w:val="002547F5"/>
    <w:rsid w:val="00254AA7"/>
    <w:rsid w:val="00254BF5"/>
    <w:rsid w:val="0025611C"/>
    <w:rsid w:val="002567AD"/>
    <w:rsid w:val="0025690A"/>
    <w:rsid w:val="00256D5E"/>
    <w:rsid w:val="00257D35"/>
    <w:rsid w:val="0026003F"/>
    <w:rsid w:val="00260AAF"/>
    <w:rsid w:val="00260ED6"/>
    <w:rsid w:val="00261395"/>
    <w:rsid w:val="002616CA"/>
    <w:rsid w:val="0026184A"/>
    <w:rsid w:val="00261F45"/>
    <w:rsid w:val="00262008"/>
    <w:rsid w:val="00262D64"/>
    <w:rsid w:val="00262F32"/>
    <w:rsid w:val="0026349B"/>
    <w:rsid w:val="002637B5"/>
    <w:rsid w:val="00263828"/>
    <w:rsid w:val="00263B30"/>
    <w:rsid w:val="00264647"/>
    <w:rsid w:val="002648F3"/>
    <w:rsid w:val="0026500B"/>
    <w:rsid w:val="00265162"/>
    <w:rsid w:val="002651AD"/>
    <w:rsid w:val="00265343"/>
    <w:rsid w:val="00265349"/>
    <w:rsid w:val="0026539C"/>
    <w:rsid w:val="0026542E"/>
    <w:rsid w:val="00265B2F"/>
    <w:rsid w:val="00265C2C"/>
    <w:rsid w:val="00267201"/>
    <w:rsid w:val="0026757D"/>
    <w:rsid w:val="00267C1B"/>
    <w:rsid w:val="00267FB6"/>
    <w:rsid w:val="00270194"/>
    <w:rsid w:val="0027049D"/>
    <w:rsid w:val="002705B7"/>
    <w:rsid w:val="00270D75"/>
    <w:rsid w:val="00270DF5"/>
    <w:rsid w:val="00271279"/>
    <w:rsid w:val="0027146B"/>
    <w:rsid w:val="002718A1"/>
    <w:rsid w:val="002718B3"/>
    <w:rsid w:val="00271E79"/>
    <w:rsid w:val="00271EDD"/>
    <w:rsid w:val="00271F7F"/>
    <w:rsid w:val="00272AE3"/>
    <w:rsid w:val="0027323C"/>
    <w:rsid w:val="0027367D"/>
    <w:rsid w:val="00273797"/>
    <w:rsid w:val="00273C50"/>
    <w:rsid w:val="00274366"/>
    <w:rsid w:val="00274893"/>
    <w:rsid w:val="00274B99"/>
    <w:rsid w:val="00274D88"/>
    <w:rsid w:val="00275C92"/>
    <w:rsid w:val="00275D46"/>
    <w:rsid w:val="00275F52"/>
    <w:rsid w:val="002767AD"/>
    <w:rsid w:val="002770E9"/>
    <w:rsid w:val="0027757E"/>
    <w:rsid w:val="002778C1"/>
    <w:rsid w:val="002778DE"/>
    <w:rsid w:val="0027792C"/>
    <w:rsid w:val="0028076F"/>
    <w:rsid w:val="00280770"/>
    <w:rsid w:val="00280FAD"/>
    <w:rsid w:val="00281388"/>
    <w:rsid w:val="00281D1C"/>
    <w:rsid w:val="00281E34"/>
    <w:rsid w:val="002820E5"/>
    <w:rsid w:val="002823E9"/>
    <w:rsid w:val="00283086"/>
    <w:rsid w:val="0028310B"/>
    <w:rsid w:val="00283D3D"/>
    <w:rsid w:val="002840F9"/>
    <w:rsid w:val="0028449D"/>
    <w:rsid w:val="00284614"/>
    <w:rsid w:val="00284968"/>
    <w:rsid w:val="00284F4D"/>
    <w:rsid w:val="002857DE"/>
    <w:rsid w:val="00285A7F"/>
    <w:rsid w:val="00285EAD"/>
    <w:rsid w:val="00286182"/>
    <w:rsid w:val="00286A5B"/>
    <w:rsid w:val="002873F8"/>
    <w:rsid w:val="00287695"/>
    <w:rsid w:val="00287994"/>
    <w:rsid w:val="002901E1"/>
    <w:rsid w:val="0029059C"/>
    <w:rsid w:val="002906A4"/>
    <w:rsid w:val="00290902"/>
    <w:rsid w:val="00291966"/>
    <w:rsid w:val="00291BF8"/>
    <w:rsid w:val="00291BFE"/>
    <w:rsid w:val="0029208D"/>
    <w:rsid w:val="00292504"/>
    <w:rsid w:val="0029271C"/>
    <w:rsid w:val="00292BDE"/>
    <w:rsid w:val="00292C26"/>
    <w:rsid w:val="00292C8A"/>
    <w:rsid w:val="00292CD5"/>
    <w:rsid w:val="00293169"/>
    <w:rsid w:val="002933B9"/>
    <w:rsid w:val="00293E13"/>
    <w:rsid w:val="00293FC2"/>
    <w:rsid w:val="002944B6"/>
    <w:rsid w:val="002944F8"/>
    <w:rsid w:val="00294646"/>
    <w:rsid w:val="00294FEC"/>
    <w:rsid w:val="00295B6D"/>
    <w:rsid w:val="00295C98"/>
    <w:rsid w:val="00296405"/>
    <w:rsid w:val="0029650F"/>
    <w:rsid w:val="00297222"/>
    <w:rsid w:val="00297693"/>
    <w:rsid w:val="002A03AB"/>
    <w:rsid w:val="002A0EBF"/>
    <w:rsid w:val="002A14D9"/>
    <w:rsid w:val="002A169C"/>
    <w:rsid w:val="002A2170"/>
    <w:rsid w:val="002A2344"/>
    <w:rsid w:val="002A2861"/>
    <w:rsid w:val="002A3D3C"/>
    <w:rsid w:val="002A3DBB"/>
    <w:rsid w:val="002A3E74"/>
    <w:rsid w:val="002A48CB"/>
    <w:rsid w:val="002A57FD"/>
    <w:rsid w:val="002A5912"/>
    <w:rsid w:val="002A5B07"/>
    <w:rsid w:val="002A5F60"/>
    <w:rsid w:val="002A6772"/>
    <w:rsid w:val="002A6BFA"/>
    <w:rsid w:val="002A6D02"/>
    <w:rsid w:val="002A738D"/>
    <w:rsid w:val="002A7887"/>
    <w:rsid w:val="002A78F4"/>
    <w:rsid w:val="002A7C82"/>
    <w:rsid w:val="002B07A1"/>
    <w:rsid w:val="002B0E9D"/>
    <w:rsid w:val="002B0EE3"/>
    <w:rsid w:val="002B1453"/>
    <w:rsid w:val="002B2D71"/>
    <w:rsid w:val="002B306C"/>
    <w:rsid w:val="002B3749"/>
    <w:rsid w:val="002B3B86"/>
    <w:rsid w:val="002B41BD"/>
    <w:rsid w:val="002B427C"/>
    <w:rsid w:val="002B484B"/>
    <w:rsid w:val="002B4A40"/>
    <w:rsid w:val="002B4A99"/>
    <w:rsid w:val="002B4D4F"/>
    <w:rsid w:val="002B5EED"/>
    <w:rsid w:val="002B5F91"/>
    <w:rsid w:val="002B697E"/>
    <w:rsid w:val="002B758C"/>
    <w:rsid w:val="002C112B"/>
    <w:rsid w:val="002C1714"/>
    <w:rsid w:val="002C1BC6"/>
    <w:rsid w:val="002C1FC7"/>
    <w:rsid w:val="002C1FCC"/>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703A"/>
    <w:rsid w:val="002C7DC4"/>
    <w:rsid w:val="002C7F79"/>
    <w:rsid w:val="002D0413"/>
    <w:rsid w:val="002D0F1C"/>
    <w:rsid w:val="002D0F65"/>
    <w:rsid w:val="002D2E93"/>
    <w:rsid w:val="002D3106"/>
    <w:rsid w:val="002D339E"/>
    <w:rsid w:val="002D33DB"/>
    <w:rsid w:val="002D364B"/>
    <w:rsid w:val="002D365F"/>
    <w:rsid w:val="002D3A1A"/>
    <w:rsid w:val="002D3B06"/>
    <w:rsid w:val="002D3C94"/>
    <w:rsid w:val="002D481B"/>
    <w:rsid w:val="002D526A"/>
    <w:rsid w:val="002D5358"/>
    <w:rsid w:val="002D5545"/>
    <w:rsid w:val="002D5B34"/>
    <w:rsid w:val="002D5D4E"/>
    <w:rsid w:val="002D5DE8"/>
    <w:rsid w:val="002D5EEF"/>
    <w:rsid w:val="002D666A"/>
    <w:rsid w:val="002D744F"/>
    <w:rsid w:val="002D74D8"/>
    <w:rsid w:val="002D78A7"/>
    <w:rsid w:val="002D7DC0"/>
    <w:rsid w:val="002E048F"/>
    <w:rsid w:val="002E0F4C"/>
    <w:rsid w:val="002E1653"/>
    <w:rsid w:val="002E175E"/>
    <w:rsid w:val="002E185B"/>
    <w:rsid w:val="002E1B5F"/>
    <w:rsid w:val="002E1EA9"/>
    <w:rsid w:val="002E2141"/>
    <w:rsid w:val="002E2665"/>
    <w:rsid w:val="002E2C7E"/>
    <w:rsid w:val="002E2C8D"/>
    <w:rsid w:val="002E2DF2"/>
    <w:rsid w:val="002E2F94"/>
    <w:rsid w:val="002E357F"/>
    <w:rsid w:val="002E3665"/>
    <w:rsid w:val="002E36CE"/>
    <w:rsid w:val="002E3D28"/>
    <w:rsid w:val="002E3E5E"/>
    <w:rsid w:val="002E4456"/>
    <w:rsid w:val="002E6237"/>
    <w:rsid w:val="002E72A3"/>
    <w:rsid w:val="002E72E6"/>
    <w:rsid w:val="002E7392"/>
    <w:rsid w:val="002E7A3D"/>
    <w:rsid w:val="002F0371"/>
    <w:rsid w:val="002F0DB1"/>
    <w:rsid w:val="002F120C"/>
    <w:rsid w:val="002F1294"/>
    <w:rsid w:val="002F1F51"/>
    <w:rsid w:val="002F2125"/>
    <w:rsid w:val="002F2307"/>
    <w:rsid w:val="002F231E"/>
    <w:rsid w:val="002F254E"/>
    <w:rsid w:val="002F2598"/>
    <w:rsid w:val="002F25B1"/>
    <w:rsid w:val="002F27EF"/>
    <w:rsid w:val="002F330E"/>
    <w:rsid w:val="002F3351"/>
    <w:rsid w:val="002F3597"/>
    <w:rsid w:val="002F43F4"/>
    <w:rsid w:val="002F466A"/>
    <w:rsid w:val="002F489C"/>
    <w:rsid w:val="002F4C34"/>
    <w:rsid w:val="002F5151"/>
    <w:rsid w:val="002F5665"/>
    <w:rsid w:val="002F5786"/>
    <w:rsid w:val="002F58B1"/>
    <w:rsid w:val="002F5B1C"/>
    <w:rsid w:val="002F5E3F"/>
    <w:rsid w:val="002F67AB"/>
    <w:rsid w:val="002F6B84"/>
    <w:rsid w:val="002F7335"/>
    <w:rsid w:val="002F7C8B"/>
    <w:rsid w:val="00300933"/>
    <w:rsid w:val="00300D8B"/>
    <w:rsid w:val="003013E4"/>
    <w:rsid w:val="00301CFD"/>
    <w:rsid w:val="00302FB0"/>
    <w:rsid w:val="00303286"/>
    <w:rsid w:val="0030365D"/>
    <w:rsid w:val="00303F9B"/>
    <w:rsid w:val="00304061"/>
    <w:rsid w:val="003041F1"/>
    <w:rsid w:val="00304373"/>
    <w:rsid w:val="003044FB"/>
    <w:rsid w:val="00304C4A"/>
    <w:rsid w:val="00305612"/>
    <w:rsid w:val="00305A82"/>
    <w:rsid w:val="003060EB"/>
    <w:rsid w:val="00306637"/>
    <w:rsid w:val="00306B13"/>
    <w:rsid w:val="00306E06"/>
    <w:rsid w:val="003072DE"/>
    <w:rsid w:val="00307737"/>
    <w:rsid w:val="00310D48"/>
    <w:rsid w:val="0031174B"/>
    <w:rsid w:val="00311A03"/>
    <w:rsid w:val="00311D1F"/>
    <w:rsid w:val="00311DC7"/>
    <w:rsid w:val="0031234F"/>
    <w:rsid w:val="0031290C"/>
    <w:rsid w:val="003130B7"/>
    <w:rsid w:val="00313513"/>
    <w:rsid w:val="0031351E"/>
    <w:rsid w:val="00313701"/>
    <w:rsid w:val="0031377D"/>
    <w:rsid w:val="00314F2E"/>
    <w:rsid w:val="00315740"/>
    <w:rsid w:val="00315B0C"/>
    <w:rsid w:val="00315FE2"/>
    <w:rsid w:val="00316E5E"/>
    <w:rsid w:val="003175D2"/>
    <w:rsid w:val="00317C85"/>
    <w:rsid w:val="003200D1"/>
    <w:rsid w:val="00320728"/>
    <w:rsid w:val="003209BF"/>
    <w:rsid w:val="00320EDD"/>
    <w:rsid w:val="003211E0"/>
    <w:rsid w:val="003213E5"/>
    <w:rsid w:val="003217F1"/>
    <w:rsid w:val="00321BA5"/>
    <w:rsid w:val="00321D3F"/>
    <w:rsid w:val="003220FA"/>
    <w:rsid w:val="0032241E"/>
    <w:rsid w:val="003224AA"/>
    <w:rsid w:val="00322660"/>
    <w:rsid w:val="00322877"/>
    <w:rsid w:val="003228CF"/>
    <w:rsid w:val="00322A1B"/>
    <w:rsid w:val="00322BCD"/>
    <w:rsid w:val="00322D6F"/>
    <w:rsid w:val="00322DC4"/>
    <w:rsid w:val="00322FF8"/>
    <w:rsid w:val="0032311F"/>
    <w:rsid w:val="00323181"/>
    <w:rsid w:val="00323215"/>
    <w:rsid w:val="0032367B"/>
    <w:rsid w:val="003239A9"/>
    <w:rsid w:val="003240DC"/>
    <w:rsid w:val="0032471F"/>
    <w:rsid w:val="00324A8B"/>
    <w:rsid w:val="00324D6A"/>
    <w:rsid w:val="0032527E"/>
    <w:rsid w:val="0032553B"/>
    <w:rsid w:val="00325982"/>
    <w:rsid w:val="00325ACB"/>
    <w:rsid w:val="00325F51"/>
    <w:rsid w:val="003270CD"/>
    <w:rsid w:val="00327D3E"/>
    <w:rsid w:val="00327D71"/>
    <w:rsid w:val="00330243"/>
    <w:rsid w:val="003305E3"/>
    <w:rsid w:val="00330947"/>
    <w:rsid w:val="00330A8E"/>
    <w:rsid w:val="00330BEE"/>
    <w:rsid w:val="003314D1"/>
    <w:rsid w:val="00331E8D"/>
    <w:rsid w:val="00331F3B"/>
    <w:rsid w:val="00332088"/>
    <w:rsid w:val="00332616"/>
    <w:rsid w:val="0033281D"/>
    <w:rsid w:val="00332F0B"/>
    <w:rsid w:val="00333223"/>
    <w:rsid w:val="003337F8"/>
    <w:rsid w:val="00333972"/>
    <w:rsid w:val="00333A35"/>
    <w:rsid w:val="00333A85"/>
    <w:rsid w:val="00333DD1"/>
    <w:rsid w:val="0033484F"/>
    <w:rsid w:val="0033486A"/>
    <w:rsid w:val="00334D94"/>
    <w:rsid w:val="003350C8"/>
    <w:rsid w:val="00335350"/>
    <w:rsid w:val="00335527"/>
    <w:rsid w:val="003357AA"/>
    <w:rsid w:val="0033599C"/>
    <w:rsid w:val="00335B81"/>
    <w:rsid w:val="00336202"/>
    <w:rsid w:val="00336212"/>
    <w:rsid w:val="003363AF"/>
    <w:rsid w:val="003364A4"/>
    <w:rsid w:val="00336A2D"/>
    <w:rsid w:val="00336E13"/>
    <w:rsid w:val="00336EB7"/>
    <w:rsid w:val="003371A0"/>
    <w:rsid w:val="00337F5B"/>
    <w:rsid w:val="0034038C"/>
    <w:rsid w:val="003406E3"/>
    <w:rsid w:val="003414C5"/>
    <w:rsid w:val="0034200D"/>
    <w:rsid w:val="00342957"/>
    <w:rsid w:val="003432B8"/>
    <w:rsid w:val="00343556"/>
    <w:rsid w:val="00343F01"/>
    <w:rsid w:val="0034452F"/>
    <w:rsid w:val="003445A8"/>
    <w:rsid w:val="00344628"/>
    <w:rsid w:val="00344786"/>
    <w:rsid w:val="0034482E"/>
    <w:rsid w:val="00344BA6"/>
    <w:rsid w:val="00344C19"/>
    <w:rsid w:val="003451F9"/>
    <w:rsid w:val="00345648"/>
    <w:rsid w:val="00345BEC"/>
    <w:rsid w:val="00345CB6"/>
    <w:rsid w:val="0034683D"/>
    <w:rsid w:val="00347698"/>
    <w:rsid w:val="00347F59"/>
    <w:rsid w:val="00347FFD"/>
    <w:rsid w:val="003505B2"/>
    <w:rsid w:val="00350A88"/>
    <w:rsid w:val="00350E50"/>
    <w:rsid w:val="00351DE7"/>
    <w:rsid w:val="00351FC7"/>
    <w:rsid w:val="00352904"/>
    <w:rsid w:val="00352BD7"/>
    <w:rsid w:val="00352CC9"/>
    <w:rsid w:val="00352D72"/>
    <w:rsid w:val="00353FE4"/>
    <w:rsid w:val="003549BF"/>
    <w:rsid w:val="00354B0F"/>
    <w:rsid w:val="00354C06"/>
    <w:rsid w:val="00355270"/>
    <w:rsid w:val="0035559F"/>
    <w:rsid w:val="0035588F"/>
    <w:rsid w:val="00355CAC"/>
    <w:rsid w:val="00355EED"/>
    <w:rsid w:val="00356CE8"/>
    <w:rsid w:val="00356F1B"/>
    <w:rsid w:val="00357CEC"/>
    <w:rsid w:val="00357E2D"/>
    <w:rsid w:val="00357FC4"/>
    <w:rsid w:val="003607B0"/>
    <w:rsid w:val="00360F06"/>
    <w:rsid w:val="00361146"/>
    <w:rsid w:val="00361318"/>
    <w:rsid w:val="003616F4"/>
    <w:rsid w:val="00361842"/>
    <w:rsid w:val="00361D5A"/>
    <w:rsid w:val="00361DD8"/>
    <w:rsid w:val="00361FB3"/>
    <w:rsid w:val="003622BC"/>
    <w:rsid w:val="00362906"/>
    <w:rsid w:val="00362C07"/>
    <w:rsid w:val="00362D68"/>
    <w:rsid w:val="0036355F"/>
    <w:rsid w:val="00363C14"/>
    <w:rsid w:val="003641B9"/>
    <w:rsid w:val="0036451B"/>
    <w:rsid w:val="003647B5"/>
    <w:rsid w:val="00364CD3"/>
    <w:rsid w:val="00364ED1"/>
    <w:rsid w:val="00365030"/>
    <w:rsid w:val="00366044"/>
    <w:rsid w:val="003660CE"/>
    <w:rsid w:val="003667CC"/>
    <w:rsid w:val="00366E7F"/>
    <w:rsid w:val="003673D3"/>
    <w:rsid w:val="003677D4"/>
    <w:rsid w:val="00370321"/>
    <w:rsid w:val="0037085E"/>
    <w:rsid w:val="00370E43"/>
    <w:rsid w:val="00370F44"/>
    <w:rsid w:val="003710F7"/>
    <w:rsid w:val="0037123F"/>
    <w:rsid w:val="00371245"/>
    <w:rsid w:val="0037141F"/>
    <w:rsid w:val="00371420"/>
    <w:rsid w:val="003714F3"/>
    <w:rsid w:val="00371E44"/>
    <w:rsid w:val="00371F84"/>
    <w:rsid w:val="00372142"/>
    <w:rsid w:val="003722F4"/>
    <w:rsid w:val="0037304B"/>
    <w:rsid w:val="00373652"/>
    <w:rsid w:val="00373854"/>
    <w:rsid w:val="00373D45"/>
    <w:rsid w:val="00373DBE"/>
    <w:rsid w:val="00374D48"/>
    <w:rsid w:val="00375044"/>
    <w:rsid w:val="003751D6"/>
    <w:rsid w:val="0037547A"/>
    <w:rsid w:val="00376285"/>
    <w:rsid w:val="00376877"/>
    <w:rsid w:val="00376ED6"/>
    <w:rsid w:val="00376F4C"/>
    <w:rsid w:val="0037730D"/>
    <w:rsid w:val="00380C05"/>
    <w:rsid w:val="00380E1D"/>
    <w:rsid w:val="0038109C"/>
    <w:rsid w:val="003811AD"/>
    <w:rsid w:val="003814FD"/>
    <w:rsid w:val="00381C35"/>
    <w:rsid w:val="00381E1D"/>
    <w:rsid w:val="00382542"/>
    <w:rsid w:val="0038287D"/>
    <w:rsid w:val="00382914"/>
    <w:rsid w:val="00382B19"/>
    <w:rsid w:val="00384536"/>
    <w:rsid w:val="00384819"/>
    <w:rsid w:val="003848D7"/>
    <w:rsid w:val="0038547B"/>
    <w:rsid w:val="00385569"/>
    <w:rsid w:val="0038575A"/>
    <w:rsid w:val="00385B8A"/>
    <w:rsid w:val="003868BE"/>
    <w:rsid w:val="00386DB1"/>
    <w:rsid w:val="00387DFF"/>
    <w:rsid w:val="00391629"/>
    <w:rsid w:val="003919A9"/>
    <w:rsid w:val="00391FB7"/>
    <w:rsid w:val="00392217"/>
    <w:rsid w:val="0039244C"/>
    <w:rsid w:val="003925EB"/>
    <w:rsid w:val="00392648"/>
    <w:rsid w:val="00392921"/>
    <w:rsid w:val="003929CC"/>
    <w:rsid w:val="00392B60"/>
    <w:rsid w:val="00392D97"/>
    <w:rsid w:val="003931DD"/>
    <w:rsid w:val="003938FA"/>
    <w:rsid w:val="003945FB"/>
    <w:rsid w:val="0039463A"/>
    <w:rsid w:val="00394D99"/>
    <w:rsid w:val="00394F5E"/>
    <w:rsid w:val="00395495"/>
    <w:rsid w:val="0039561D"/>
    <w:rsid w:val="00395A5A"/>
    <w:rsid w:val="00395AF3"/>
    <w:rsid w:val="00396062"/>
    <w:rsid w:val="00396200"/>
    <w:rsid w:val="003967F2"/>
    <w:rsid w:val="0039709A"/>
    <w:rsid w:val="003A03DF"/>
    <w:rsid w:val="003A160C"/>
    <w:rsid w:val="003A1CC8"/>
    <w:rsid w:val="003A2619"/>
    <w:rsid w:val="003A28BD"/>
    <w:rsid w:val="003A2C9F"/>
    <w:rsid w:val="003A2F72"/>
    <w:rsid w:val="003A345E"/>
    <w:rsid w:val="003A3B95"/>
    <w:rsid w:val="003A4597"/>
    <w:rsid w:val="003A4E87"/>
    <w:rsid w:val="003A4F2C"/>
    <w:rsid w:val="003A52F5"/>
    <w:rsid w:val="003A6462"/>
    <w:rsid w:val="003A6693"/>
    <w:rsid w:val="003A6A3D"/>
    <w:rsid w:val="003A6C2E"/>
    <w:rsid w:val="003A766E"/>
    <w:rsid w:val="003A7A33"/>
    <w:rsid w:val="003A7B19"/>
    <w:rsid w:val="003A7CC3"/>
    <w:rsid w:val="003B051A"/>
    <w:rsid w:val="003B05A3"/>
    <w:rsid w:val="003B06B7"/>
    <w:rsid w:val="003B0860"/>
    <w:rsid w:val="003B0F4C"/>
    <w:rsid w:val="003B12D5"/>
    <w:rsid w:val="003B151F"/>
    <w:rsid w:val="003B15A5"/>
    <w:rsid w:val="003B162D"/>
    <w:rsid w:val="003B1C8A"/>
    <w:rsid w:val="003B1D03"/>
    <w:rsid w:val="003B2BBE"/>
    <w:rsid w:val="003B2BCE"/>
    <w:rsid w:val="003B366F"/>
    <w:rsid w:val="003B3710"/>
    <w:rsid w:val="003B3A47"/>
    <w:rsid w:val="003B3DC4"/>
    <w:rsid w:val="003B41F4"/>
    <w:rsid w:val="003B427F"/>
    <w:rsid w:val="003B42BE"/>
    <w:rsid w:val="003B492A"/>
    <w:rsid w:val="003B497E"/>
    <w:rsid w:val="003B4BB5"/>
    <w:rsid w:val="003B5121"/>
    <w:rsid w:val="003B5275"/>
    <w:rsid w:val="003B5FE1"/>
    <w:rsid w:val="003B6082"/>
    <w:rsid w:val="003B6500"/>
    <w:rsid w:val="003B6DF6"/>
    <w:rsid w:val="003B6FF5"/>
    <w:rsid w:val="003B73FC"/>
    <w:rsid w:val="003B7C3F"/>
    <w:rsid w:val="003B7D21"/>
    <w:rsid w:val="003B7DDA"/>
    <w:rsid w:val="003C0097"/>
    <w:rsid w:val="003C0134"/>
    <w:rsid w:val="003C0707"/>
    <w:rsid w:val="003C0742"/>
    <w:rsid w:val="003C0E97"/>
    <w:rsid w:val="003C11CF"/>
    <w:rsid w:val="003C13BE"/>
    <w:rsid w:val="003C1965"/>
    <w:rsid w:val="003C1A3F"/>
    <w:rsid w:val="003C202F"/>
    <w:rsid w:val="003C30CE"/>
    <w:rsid w:val="003C3381"/>
    <w:rsid w:val="003C34B6"/>
    <w:rsid w:val="003C39D5"/>
    <w:rsid w:val="003C3B31"/>
    <w:rsid w:val="003C3B3B"/>
    <w:rsid w:val="003C3E82"/>
    <w:rsid w:val="003C4482"/>
    <w:rsid w:val="003C489D"/>
    <w:rsid w:val="003C4C25"/>
    <w:rsid w:val="003C4E8E"/>
    <w:rsid w:val="003C5AE8"/>
    <w:rsid w:val="003C5B61"/>
    <w:rsid w:val="003C5D4D"/>
    <w:rsid w:val="003C6048"/>
    <w:rsid w:val="003C6211"/>
    <w:rsid w:val="003C6B33"/>
    <w:rsid w:val="003C6B62"/>
    <w:rsid w:val="003C6CD4"/>
    <w:rsid w:val="003C7631"/>
    <w:rsid w:val="003D0134"/>
    <w:rsid w:val="003D0518"/>
    <w:rsid w:val="003D069C"/>
    <w:rsid w:val="003D08B6"/>
    <w:rsid w:val="003D090A"/>
    <w:rsid w:val="003D0E1A"/>
    <w:rsid w:val="003D2230"/>
    <w:rsid w:val="003D2382"/>
    <w:rsid w:val="003D292B"/>
    <w:rsid w:val="003D2AE0"/>
    <w:rsid w:val="003D30DE"/>
    <w:rsid w:val="003D3116"/>
    <w:rsid w:val="003D32AE"/>
    <w:rsid w:val="003D3DF3"/>
    <w:rsid w:val="003D4256"/>
    <w:rsid w:val="003D4386"/>
    <w:rsid w:val="003D443A"/>
    <w:rsid w:val="003D4605"/>
    <w:rsid w:val="003D4893"/>
    <w:rsid w:val="003D528D"/>
    <w:rsid w:val="003D558D"/>
    <w:rsid w:val="003D5E88"/>
    <w:rsid w:val="003D5EB4"/>
    <w:rsid w:val="003D633D"/>
    <w:rsid w:val="003D6979"/>
    <w:rsid w:val="003D6A15"/>
    <w:rsid w:val="003E01AA"/>
    <w:rsid w:val="003E0371"/>
    <w:rsid w:val="003E09EB"/>
    <w:rsid w:val="003E0C3E"/>
    <w:rsid w:val="003E14E8"/>
    <w:rsid w:val="003E1A44"/>
    <w:rsid w:val="003E1FD0"/>
    <w:rsid w:val="003E20D9"/>
    <w:rsid w:val="003E3BA4"/>
    <w:rsid w:val="003E3E52"/>
    <w:rsid w:val="003E4095"/>
    <w:rsid w:val="003E44A1"/>
    <w:rsid w:val="003E4564"/>
    <w:rsid w:val="003E48A8"/>
    <w:rsid w:val="003E52BE"/>
    <w:rsid w:val="003E578A"/>
    <w:rsid w:val="003E5BE6"/>
    <w:rsid w:val="003E613C"/>
    <w:rsid w:val="003E64B8"/>
    <w:rsid w:val="003E64E4"/>
    <w:rsid w:val="003E7129"/>
    <w:rsid w:val="003E71EE"/>
    <w:rsid w:val="003F01F7"/>
    <w:rsid w:val="003F09C7"/>
    <w:rsid w:val="003F0C6B"/>
    <w:rsid w:val="003F0DE1"/>
    <w:rsid w:val="003F0E07"/>
    <w:rsid w:val="003F1190"/>
    <w:rsid w:val="003F1632"/>
    <w:rsid w:val="003F1735"/>
    <w:rsid w:val="003F1F64"/>
    <w:rsid w:val="003F222C"/>
    <w:rsid w:val="003F2364"/>
    <w:rsid w:val="003F2570"/>
    <w:rsid w:val="003F29AD"/>
    <w:rsid w:val="003F2FB6"/>
    <w:rsid w:val="003F335C"/>
    <w:rsid w:val="003F3521"/>
    <w:rsid w:val="003F394F"/>
    <w:rsid w:val="003F42A9"/>
    <w:rsid w:val="003F4485"/>
    <w:rsid w:val="003F463B"/>
    <w:rsid w:val="003F482C"/>
    <w:rsid w:val="003F4A9C"/>
    <w:rsid w:val="003F4AEB"/>
    <w:rsid w:val="003F4B3F"/>
    <w:rsid w:val="003F4FE4"/>
    <w:rsid w:val="003F5237"/>
    <w:rsid w:val="003F54C5"/>
    <w:rsid w:val="003F562D"/>
    <w:rsid w:val="003F646D"/>
    <w:rsid w:val="003F6487"/>
    <w:rsid w:val="003F6A19"/>
    <w:rsid w:val="003F6AF5"/>
    <w:rsid w:val="003F7CB8"/>
    <w:rsid w:val="00400075"/>
    <w:rsid w:val="00400266"/>
    <w:rsid w:val="00400278"/>
    <w:rsid w:val="0040052E"/>
    <w:rsid w:val="004012B5"/>
    <w:rsid w:val="004012F9"/>
    <w:rsid w:val="004013BC"/>
    <w:rsid w:val="004014B6"/>
    <w:rsid w:val="004014CA"/>
    <w:rsid w:val="00401AD8"/>
    <w:rsid w:val="00401C00"/>
    <w:rsid w:val="00401D30"/>
    <w:rsid w:val="00402E64"/>
    <w:rsid w:val="004033B7"/>
    <w:rsid w:val="004034D7"/>
    <w:rsid w:val="0040384F"/>
    <w:rsid w:val="00403DB9"/>
    <w:rsid w:val="004047C8"/>
    <w:rsid w:val="00404C75"/>
    <w:rsid w:val="0040532B"/>
    <w:rsid w:val="00405538"/>
    <w:rsid w:val="004055BF"/>
    <w:rsid w:val="0040592B"/>
    <w:rsid w:val="004059A7"/>
    <w:rsid w:val="00405CC7"/>
    <w:rsid w:val="00405EF4"/>
    <w:rsid w:val="00406232"/>
    <w:rsid w:val="0040623A"/>
    <w:rsid w:val="0040667B"/>
    <w:rsid w:val="004071FC"/>
    <w:rsid w:val="004076A3"/>
    <w:rsid w:val="00410171"/>
    <w:rsid w:val="004103BF"/>
    <w:rsid w:val="00410641"/>
    <w:rsid w:val="00410733"/>
    <w:rsid w:val="0041083C"/>
    <w:rsid w:val="004110BC"/>
    <w:rsid w:val="0041113F"/>
    <w:rsid w:val="00411BFA"/>
    <w:rsid w:val="00411DF3"/>
    <w:rsid w:val="004123CC"/>
    <w:rsid w:val="00412621"/>
    <w:rsid w:val="004127F9"/>
    <w:rsid w:val="004129C5"/>
    <w:rsid w:val="00412E7A"/>
    <w:rsid w:val="00413BD9"/>
    <w:rsid w:val="00413C87"/>
    <w:rsid w:val="00413DC1"/>
    <w:rsid w:val="00413E4A"/>
    <w:rsid w:val="00413F73"/>
    <w:rsid w:val="00414744"/>
    <w:rsid w:val="004147D0"/>
    <w:rsid w:val="00415163"/>
    <w:rsid w:val="004156AA"/>
    <w:rsid w:val="00415A2B"/>
    <w:rsid w:val="00415FE6"/>
    <w:rsid w:val="00416173"/>
    <w:rsid w:val="004161F5"/>
    <w:rsid w:val="004172C0"/>
    <w:rsid w:val="0041747B"/>
    <w:rsid w:val="00417540"/>
    <w:rsid w:val="00417A60"/>
    <w:rsid w:val="00417B3C"/>
    <w:rsid w:val="00420959"/>
    <w:rsid w:val="00420E93"/>
    <w:rsid w:val="0042120B"/>
    <w:rsid w:val="00421863"/>
    <w:rsid w:val="00421EAC"/>
    <w:rsid w:val="0042204C"/>
    <w:rsid w:val="00422067"/>
    <w:rsid w:val="0042218E"/>
    <w:rsid w:val="004226DE"/>
    <w:rsid w:val="0042290E"/>
    <w:rsid w:val="0042305B"/>
    <w:rsid w:val="00423171"/>
    <w:rsid w:val="004236F7"/>
    <w:rsid w:val="0042376E"/>
    <w:rsid w:val="0042419B"/>
    <w:rsid w:val="0042471F"/>
    <w:rsid w:val="00424BEA"/>
    <w:rsid w:val="00424D7C"/>
    <w:rsid w:val="00425DB9"/>
    <w:rsid w:val="00425F1E"/>
    <w:rsid w:val="00425FBF"/>
    <w:rsid w:val="00425FD0"/>
    <w:rsid w:val="00425FF2"/>
    <w:rsid w:val="00426080"/>
    <w:rsid w:val="004263EF"/>
    <w:rsid w:val="00426421"/>
    <w:rsid w:val="0042642E"/>
    <w:rsid w:val="00426E0F"/>
    <w:rsid w:val="0042734E"/>
    <w:rsid w:val="004273F5"/>
    <w:rsid w:val="00427552"/>
    <w:rsid w:val="00427624"/>
    <w:rsid w:val="00430534"/>
    <w:rsid w:val="004305FE"/>
    <w:rsid w:val="00430689"/>
    <w:rsid w:val="00430D81"/>
    <w:rsid w:val="00430DA4"/>
    <w:rsid w:val="0043119D"/>
    <w:rsid w:val="0043133F"/>
    <w:rsid w:val="00431984"/>
    <w:rsid w:val="00431F9E"/>
    <w:rsid w:val="00432234"/>
    <w:rsid w:val="00432AE4"/>
    <w:rsid w:val="00432EC5"/>
    <w:rsid w:val="00432F23"/>
    <w:rsid w:val="00432F25"/>
    <w:rsid w:val="004331C2"/>
    <w:rsid w:val="004331F2"/>
    <w:rsid w:val="00433FB8"/>
    <w:rsid w:val="00434501"/>
    <w:rsid w:val="0043465F"/>
    <w:rsid w:val="00434A9F"/>
    <w:rsid w:val="00434D4E"/>
    <w:rsid w:val="00435796"/>
    <w:rsid w:val="00435B51"/>
    <w:rsid w:val="00435BEE"/>
    <w:rsid w:val="00435DC7"/>
    <w:rsid w:val="00435EDD"/>
    <w:rsid w:val="00436585"/>
    <w:rsid w:val="00436BE0"/>
    <w:rsid w:val="004374F3"/>
    <w:rsid w:val="004376D6"/>
    <w:rsid w:val="00437B8A"/>
    <w:rsid w:val="0044092C"/>
    <w:rsid w:val="00440A56"/>
    <w:rsid w:val="00440C74"/>
    <w:rsid w:val="00440F15"/>
    <w:rsid w:val="00440F5C"/>
    <w:rsid w:val="0044102C"/>
    <w:rsid w:val="0044145B"/>
    <w:rsid w:val="00441595"/>
    <w:rsid w:val="0044197D"/>
    <w:rsid w:val="00441F97"/>
    <w:rsid w:val="00442051"/>
    <w:rsid w:val="00442E7C"/>
    <w:rsid w:val="00443117"/>
    <w:rsid w:val="00443495"/>
    <w:rsid w:val="0044380C"/>
    <w:rsid w:val="00443DA6"/>
    <w:rsid w:val="0044413F"/>
    <w:rsid w:val="0044491C"/>
    <w:rsid w:val="00444D5A"/>
    <w:rsid w:val="00444F23"/>
    <w:rsid w:val="00444F95"/>
    <w:rsid w:val="0044597C"/>
    <w:rsid w:val="004459F3"/>
    <w:rsid w:val="0044660C"/>
    <w:rsid w:val="00446716"/>
    <w:rsid w:val="00446BB5"/>
    <w:rsid w:val="00447132"/>
    <w:rsid w:val="00447530"/>
    <w:rsid w:val="00447939"/>
    <w:rsid w:val="00450045"/>
    <w:rsid w:val="004502E7"/>
    <w:rsid w:val="00450D40"/>
    <w:rsid w:val="004514E6"/>
    <w:rsid w:val="00451514"/>
    <w:rsid w:val="00451941"/>
    <w:rsid w:val="00451BF4"/>
    <w:rsid w:val="00451C69"/>
    <w:rsid w:val="00451EE0"/>
    <w:rsid w:val="00452F62"/>
    <w:rsid w:val="00453350"/>
    <w:rsid w:val="00453C0C"/>
    <w:rsid w:val="00454D20"/>
    <w:rsid w:val="00454D6D"/>
    <w:rsid w:val="00455D5F"/>
    <w:rsid w:val="0045603B"/>
    <w:rsid w:val="004566B1"/>
    <w:rsid w:val="00456E9C"/>
    <w:rsid w:val="0045726F"/>
    <w:rsid w:val="00457B1D"/>
    <w:rsid w:val="00460087"/>
    <w:rsid w:val="004601DE"/>
    <w:rsid w:val="004602D2"/>
    <w:rsid w:val="00460500"/>
    <w:rsid w:val="00460519"/>
    <w:rsid w:val="0046065C"/>
    <w:rsid w:val="0046103D"/>
    <w:rsid w:val="0046139E"/>
    <w:rsid w:val="0046163C"/>
    <w:rsid w:val="0046175D"/>
    <w:rsid w:val="004617EB"/>
    <w:rsid w:val="00461A19"/>
    <w:rsid w:val="00461CDB"/>
    <w:rsid w:val="0046284E"/>
    <w:rsid w:val="004632BD"/>
    <w:rsid w:val="004634E8"/>
    <w:rsid w:val="0046368D"/>
    <w:rsid w:val="00463A6B"/>
    <w:rsid w:val="00463E56"/>
    <w:rsid w:val="004643E5"/>
    <w:rsid w:val="00464977"/>
    <w:rsid w:val="00464F9E"/>
    <w:rsid w:val="004664EB"/>
    <w:rsid w:val="00466732"/>
    <w:rsid w:val="00466842"/>
    <w:rsid w:val="00466BC9"/>
    <w:rsid w:val="00467420"/>
    <w:rsid w:val="004679C6"/>
    <w:rsid w:val="00467AD0"/>
    <w:rsid w:val="004704C4"/>
    <w:rsid w:val="004704DC"/>
    <w:rsid w:val="00470ABE"/>
    <w:rsid w:val="00470BC7"/>
    <w:rsid w:val="00470BFC"/>
    <w:rsid w:val="00471174"/>
    <w:rsid w:val="00471765"/>
    <w:rsid w:val="004718C9"/>
    <w:rsid w:val="00471BAF"/>
    <w:rsid w:val="004723A0"/>
    <w:rsid w:val="00473AA7"/>
    <w:rsid w:val="00473BE8"/>
    <w:rsid w:val="00474248"/>
    <w:rsid w:val="00474610"/>
    <w:rsid w:val="004747C6"/>
    <w:rsid w:val="004748C5"/>
    <w:rsid w:val="00474E19"/>
    <w:rsid w:val="004753D5"/>
    <w:rsid w:val="004753EB"/>
    <w:rsid w:val="004754DC"/>
    <w:rsid w:val="0047555E"/>
    <w:rsid w:val="00475712"/>
    <w:rsid w:val="0047586E"/>
    <w:rsid w:val="00475ECC"/>
    <w:rsid w:val="004762E6"/>
    <w:rsid w:val="00476C12"/>
    <w:rsid w:val="00476CE1"/>
    <w:rsid w:val="004776E2"/>
    <w:rsid w:val="00477A6A"/>
    <w:rsid w:val="00477C94"/>
    <w:rsid w:val="004801A7"/>
    <w:rsid w:val="00480F3A"/>
    <w:rsid w:val="004810D2"/>
    <w:rsid w:val="004814EF"/>
    <w:rsid w:val="0048163F"/>
    <w:rsid w:val="0048167D"/>
    <w:rsid w:val="0048183A"/>
    <w:rsid w:val="004818AC"/>
    <w:rsid w:val="0048228A"/>
    <w:rsid w:val="004826E3"/>
    <w:rsid w:val="004831AA"/>
    <w:rsid w:val="00483484"/>
    <w:rsid w:val="00483597"/>
    <w:rsid w:val="004836A9"/>
    <w:rsid w:val="0048399D"/>
    <w:rsid w:val="00484177"/>
    <w:rsid w:val="00484D91"/>
    <w:rsid w:val="00484E60"/>
    <w:rsid w:val="004850C6"/>
    <w:rsid w:val="004850EB"/>
    <w:rsid w:val="00485146"/>
    <w:rsid w:val="0048528D"/>
    <w:rsid w:val="00485E51"/>
    <w:rsid w:val="00486697"/>
    <w:rsid w:val="004866F3"/>
    <w:rsid w:val="00486C35"/>
    <w:rsid w:val="00487042"/>
    <w:rsid w:val="004870DA"/>
    <w:rsid w:val="004873B6"/>
    <w:rsid w:val="00487903"/>
    <w:rsid w:val="00487E44"/>
    <w:rsid w:val="004902F4"/>
    <w:rsid w:val="00490653"/>
    <w:rsid w:val="00490955"/>
    <w:rsid w:val="00490C3A"/>
    <w:rsid w:val="00490EBC"/>
    <w:rsid w:val="00492062"/>
    <w:rsid w:val="00492FEC"/>
    <w:rsid w:val="004934A3"/>
    <w:rsid w:val="00493586"/>
    <w:rsid w:val="00493DE6"/>
    <w:rsid w:val="00494005"/>
    <w:rsid w:val="0049409B"/>
    <w:rsid w:val="00494162"/>
    <w:rsid w:val="004941E8"/>
    <w:rsid w:val="004943BE"/>
    <w:rsid w:val="004943CB"/>
    <w:rsid w:val="004946AD"/>
    <w:rsid w:val="004949D3"/>
    <w:rsid w:val="00495C80"/>
    <w:rsid w:val="00495CB9"/>
    <w:rsid w:val="00496705"/>
    <w:rsid w:val="00496E23"/>
    <w:rsid w:val="0049700B"/>
    <w:rsid w:val="004972F2"/>
    <w:rsid w:val="004976E7"/>
    <w:rsid w:val="00497ABA"/>
    <w:rsid w:val="00497EB8"/>
    <w:rsid w:val="00497EE0"/>
    <w:rsid w:val="004A034E"/>
    <w:rsid w:val="004A0E97"/>
    <w:rsid w:val="004A0FD5"/>
    <w:rsid w:val="004A11EB"/>
    <w:rsid w:val="004A128D"/>
    <w:rsid w:val="004A14B0"/>
    <w:rsid w:val="004A15B1"/>
    <w:rsid w:val="004A196E"/>
    <w:rsid w:val="004A1BF7"/>
    <w:rsid w:val="004A2635"/>
    <w:rsid w:val="004A280B"/>
    <w:rsid w:val="004A28BD"/>
    <w:rsid w:val="004A2BBF"/>
    <w:rsid w:val="004A3871"/>
    <w:rsid w:val="004A3B4A"/>
    <w:rsid w:val="004A3C35"/>
    <w:rsid w:val="004A421F"/>
    <w:rsid w:val="004A43DD"/>
    <w:rsid w:val="004A449C"/>
    <w:rsid w:val="004A454F"/>
    <w:rsid w:val="004A4B62"/>
    <w:rsid w:val="004A5A3C"/>
    <w:rsid w:val="004A5CE2"/>
    <w:rsid w:val="004A5D48"/>
    <w:rsid w:val="004A5E60"/>
    <w:rsid w:val="004A67F7"/>
    <w:rsid w:val="004A7426"/>
    <w:rsid w:val="004A78CB"/>
    <w:rsid w:val="004A7BA5"/>
    <w:rsid w:val="004B0299"/>
    <w:rsid w:val="004B095D"/>
    <w:rsid w:val="004B1B12"/>
    <w:rsid w:val="004B1E8D"/>
    <w:rsid w:val="004B2021"/>
    <w:rsid w:val="004B217B"/>
    <w:rsid w:val="004B29E6"/>
    <w:rsid w:val="004B2C9F"/>
    <w:rsid w:val="004B3C53"/>
    <w:rsid w:val="004B4258"/>
    <w:rsid w:val="004B4CBF"/>
    <w:rsid w:val="004B4EA4"/>
    <w:rsid w:val="004B57BB"/>
    <w:rsid w:val="004B57EE"/>
    <w:rsid w:val="004B595E"/>
    <w:rsid w:val="004B637C"/>
    <w:rsid w:val="004B63FD"/>
    <w:rsid w:val="004B6415"/>
    <w:rsid w:val="004B79C7"/>
    <w:rsid w:val="004C04AE"/>
    <w:rsid w:val="004C14BA"/>
    <w:rsid w:val="004C15E5"/>
    <w:rsid w:val="004C1655"/>
    <w:rsid w:val="004C16EC"/>
    <w:rsid w:val="004C20BD"/>
    <w:rsid w:val="004C22B1"/>
    <w:rsid w:val="004C250D"/>
    <w:rsid w:val="004C2541"/>
    <w:rsid w:val="004C2691"/>
    <w:rsid w:val="004C2872"/>
    <w:rsid w:val="004C2A1A"/>
    <w:rsid w:val="004C2AE5"/>
    <w:rsid w:val="004C3362"/>
    <w:rsid w:val="004C45BC"/>
    <w:rsid w:val="004C4798"/>
    <w:rsid w:val="004C487C"/>
    <w:rsid w:val="004C4929"/>
    <w:rsid w:val="004C5221"/>
    <w:rsid w:val="004C5296"/>
    <w:rsid w:val="004C52F7"/>
    <w:rsid w:val="004C558E"/>
    <w:rsid w:val="004C5F66"/>
    <w:rsid w:val="004C6CF4"/>
    <w:rsid w:val="004C6E06"/>
    <w:rsid w:val="004C6E30"/>
    <w:rsid w:val="004C70C1"/>
    <w:rsid w:val="004C7307"/>
    <w:rsid w:val="004C79D5"/>
    <w:rsid w:val="004D0344"/>
    <w:rsid w:val="004D0F1C"/>
    <w:rsid w:val="004D1990"/>
    <w:rsid w:val="004D1E4F"/>
    <w:rsid w:val="004D2AAB"/>
    <w:rsid w:val="004D32DE"/>
    <w:rsid w:val="004D34FB"/>
    <w:rsid w:val="004D37BD"/>
    <w:rsid w:val="004D38C0"/>
    <w:rsid w:val="004D3A5C"/>
    <w:rsid w:val="004D3F9A"/>
    <w:rsid w:val="004D469C"/>
    <w:rsid w:val="004D4BCC"/>
    <w:rsid w:val="004D56C7"/>
    <w:rsid w:val="004D56E9"/>
    <w:rsid w:val="004D571C"/>
    <w:rsid w:val="004D5780"/>
    <w:rsid w:val="004D5A45"/>
    <w:rsid w:val="004D5B8E"/>
    <w:rsid w:val="004D5D4A"/>
    <w:rsid w:val="004D660B"/>
    <w:rsid w:val="004D69EA"/>
    <w:rsid w:val="004D6E49"/>
    <w:rsid w:val="004D70E0"/>
    <w:rsid w:val="004D721B"/>
    <w:rsid w:val="004D740B"/>
    <w:rsid w:val="004D74C9"/>
    <w:rsid w:val="004D7673"/>
    <w:rsid w:val="004E03A1"/>
    <w:rsid w:val="004E04B9"/>
    <w:rsid w:val="004E0F0F"/>
    <w:rsid w:val="004E1EDC"/>
    <w:rsid w:val="004E20A9"/>
    <w:rsid w:val="004E2530"/>
    <w:rsid w:val="004E2678"/>
    <w:rsid w:val="004E2A3B"/>
    <w:rsid w:val="004E2A6B"/>
    <w:rsid w:val="004E3138"/>
    <w:rsid w:val="004E35F6"/>
    <w:rsid w:val="004E377C"/>
    <w:rsid w:val="004E39F1"/>
    <w:rsid w:val="004E3CE3"/>
    <w:rsid w:val="004E3E94"/>
    <w:rsid w:val="004E400F"/>
    <w:rsid w:val="004E4514"/>
    <w:rsid w:val="004E4F45"/>
    <w:rsid w:val="004E59A9"/>
    <w:rsid w:val="004E625F"/>
    <w:rsid w:val="004E6513"/>
    <w:rsid w:val="004E65A0"/>
    <w:rsid w:val="004E768C"/>
    <w:rsid w:val="004E769E"/>
    <w:rsid w:val="004E781B"/>
    <w:rsid w:val="004F076A"/>
    <w:rsid w:val="004F0874"/>
    <w:rsid w:val="004F09D1"/>
    <w:rsid w:val="004F0BE0"/>
    <w:rsid w:val="004F1113"/>
    <w:rsid w:val="004F144A"/>
    <w:rsid w:val="004F1AA9"/>
    <w:rsid w:val="004F2076"/>
    <w:rsid w:val="004F26F2"/>
    <w:rsid w:val="004F2C07"/>
    <w:rsid w:val="004F2C60"/>
    <w:rsid w:val="004F32A3"/>
    <w:rsid w:val="004F35CF"/>
    <w:rsid w:val="004F389B"/>
    <w:rsid w:val="004F39D2"/>
    <w:rsid w:val="004F3CB3"/>
    <w:rsid w:val="004F3D13"/>
    <w:rsid w:val="004F3EAF"/>
    <w:rsid w:val="004F4503"/>
    <w:rsid w:val="004F4589"/>
    <w:rsid w:val="004F50CC"/>
    <w:rsid w:val="004F5B3C"/>
    <w:rsid w:val="004F5DDE"/>
    <w:rsid w:val="004F6685"/>
    <w:rsid w:val="004F6827"/>
    <w:rsid w:val="004F689F"/>
    <w:rsid w:val="004F70B9"/>
    <w:rsid w:val="005002B6"/>
    <w:rsid w:val="005003F7"/>
    <w:rsid w:val="00500D5B"/>
    <w:rsid w:val="00500D6B"/>
    <w:rsid w:val="00500F2E"/>
    <w:rsid w:val="00501053"/>
    <w:rsid w:val="005010C4"/>
    <w:rsid w:val="00501801"/>
    <w:rsid w:val="00501821"/>
    <w:rsid w:val="00501F25"/>
    <w:rsid w:val="0050261C"/>
    <w:rsid w:val="00503F3C"/>
    <w:rsid w:val="005040E3"/>
    <w:rsid w:val="00504D04"/>
    <w:rsid w:val="0050567F"/>
    <w:rsid w:val="005058EE"/>
    <w:rsid w:val="00505910"/>
    <w:rsid w:val="00505BBA"/>
    <w:rsid w:val="00505C68"/>
    <w:rsid w:val="005066F8"/>
    <w:rsid w:val="00506B4C"/>
    <w:rsid w:val="00506D5A"/>
    <w:rsid w:val="00506E96"/>
    <w:rsid w:val="0050728C"/>
    <w:rsid w:val="0050733F"/>
    <w:rsid w:val="005074B3"/>
    <w:rsid w:val="00507812"/>
    <w:rsid w:val="0050787F"/>
    <w:rsid w:val="00507A9A"/>
    <w:rsid w:val="00507D49"/>
    <w:rsid w:val="005100B4"/>
    <w:rsid w:val="00510533"/>
    <w:rsid w:val="00510B08"/>
    <w:rsid w:val="00510BE2"/>
    <w:rsid w:val="00510E9D"/>
    <w:rsid w:val="00511409"/>
    <w:rsid w:val="00511713"/>
    <w:rsid w:val="005118E1"/>
    <w:rsid w:val="00511FA3"/>
    <w:rsid w:val="005120CF"/>
    <w:rsid w:val="005128F3"/>
    <w:rsid w:val="00512D0D"/>
    <w:rsid w:val="00512F2B"/>
    <w:rsid w:val="0051333C"/>
    <w:rsid w:val="00513A5C"/>
    <w:rsid w:val="00514359"/>
    <w:rsid w:val="0051478D"/>
    <w:rsid w:val="00514850"/>
    <w:rsid w:val="005154C3"/>
    <w:rsid w:val="00515D54"/>
    <w:rsid w:val="0051696E"/>
    <w:rsid w:val="005175D3"/>
    <w:rsid w:val="005177E9"/>
    <w:rsid w:val="00517E1B"/>
    <w:rsid w:val="0052024E"/>
    <w:rsid w:val="005205D5"/>
    <w:rsid w:val="00520956"/>
    <w:rsid w:val="00520B0C"/>
    <w:rsid w:val="005216C5"/>
    <w:rsid w:val="00521742"/>
    <w:rsid w:val="00521A51"/>
    <w:rsid w:val="0052217A"/>
    <w:rsid w:val="005226B2"/>
    <w:rsid w:val="00523DBF"/>
    <w:rsid w:val="00523FE5"/>
    <w:rsid w:val="0052406B"/>
    <w:rsid w:val="00525269"/>
    <w:rsid w:val="00525860"/>
    <w:rsid w:val="00525F11"/>
    <w:rsid w:val="005261CF"/>
    <w:rsid w:val="005263B0"/>
    <w:rsid w:val="005277EF"/>
    <w:rsid w:val="0052789E"/>
    <w:rsid w:val="0053032C"/>
    <w:rsid w:val="0053081F"/>
    <w:rsid w:val="005308D5"/>
    <w:rsid w:val="005311A0"/>
    <w:rsid w:val="0053121C"/>
    <w:rsid w:val="005313F5"/>
    <w:rsid w:val="00531D2B"/>
    <w:rsid w:val="00531E85"/>
    <w:rsid w:val="0053325C"/>
    <w:rsid w:val="00533638"/>
    <w:rsid w:val="005336A3"/>
    <w:rsid w:val="00533713"/>
    <w:rsid w:val="00533D19"/>
    <w:rsid w:val="0053449A"/>
    <w:rsid w:val="005344BF"/>
    <w:rsid w:val="00534844"/>
    <w:rsid w:val="00534BA2"/>
    <w:rsid w:val="00534FDF"/>
    <w:rsid w:val="00535226"/>
    <w:rsid w:val="005352D3"/>
    <w:rsid w:val="005354D1"/>
    <w:rsid w:val="00535BE7"/>
    <w:rsid w:val="00535EE8"/>
    <w:rsid w:val="00536315"/>
    <w:rsid w:val="00536714"/>
    <w:rsid w:val="005367FD"/>
    <w:rsid w:val="00536AF3"/>
    <w:rsid w:val="00536C53"/>
    <w:rsid w:val="00536E0B"/>
    <w:rsid w:val="00536FF1"/>
    <w:rsid w:val="005370A7"/>
    <w:rsid w:val="00537374"/>
    <w:rsid w:val="00537543"/>
    <w:rsid w:val="00537883"/>
    <w:rsid w:val="005378FD"/>
    <w:rsid w:val="00537DB8"/>
    <w:rsid w:val="0054015C"/>
    <w:rsid w:val="0054057A"/>
    <w:rsid w:val="005405C3"/>
    <w:rsid w:val="005406A8"/>
    <w:rsid w:val="00540A2C"/>
    <w:rsid w:val="005414C3"/>
    <w:rsid w:val="0054198A"/>
    <w:rsid w:val="00541E39"/>
    <w:rsid w:val="00541F02"/>
    <w:rsid w:val="00542A2D"/>
    <w:rsid w:val="005436F3"/>
    <w:rsid w:val="005439FC"/>
    <w:rsid w:val="00543D03"/>
    <w:rsid w:val="0054403A"/>
    <w:rsid w:val="005448CA"/>
    <w:rsid w:val="00545211"/>
    <w:rsid w:val="00545AA0"/>
    <w:rsid w:val="00545AF1"/>
    <w:rsid w:val="00545CCD"/>
    <w:rsid w:val="00546877"/>
    <w:rsid w:val="005468EF"/>
    <w:rsid w:val="005477AF"/>
    <w:rsid w:val="00547E87"/>
    <w:rsid w:val="00550CA7"/>
    <w:rsid w:val="00550E5B"/>
    <w:rsid w:val="005516A6"/>
    <w:rsid w:val="00551DDF"/>
    <w:rsid w:val="00551FFD"/>
    <w:rsid w:val="005521C2"/>
    <w:rsid w:val="00552646"/>
    <w:rsid w:val="00552992"/>
    <w:rsid w:val="00552A20"/>
    <w:rsid w:val="00552E1F"/>
    <w:rsid w:val="005531BE"/>
    <w:rsid w:val="005534EB"/>
    <w:rsid w:val="00553583"/>
    <w:rsid w:val="005535F5"/>
    <w:rsid w:val="00553B8D"/>
    <w:rsid w:val="00553BAA"/>
    <w:rsid w:val="0055424A"/>
    <w:rsid w:val="0055445C"/>
    <w:rsid w:val="005548C6"/>
    <w:rsid w:val="00554A07"/>
    <w:rsid w:val="00554D7D"/>
    <w:rsid w:val="005550C8"/>
    <w:rsid w:val="0055526D"/>
    <w:rsid w:val="00555F0D"/>
    <w:rsid w:val="00556669"/>
    <w:rsid w:val="00556E25"/>
    <w:rsid w:val="0055716E"/>
    <w:rsid w:val="005575EF"/>
    <w:rsid w:val="005575F0"/>
    <w:rsid w:val="00560540"/>
    <w:rsid w:val="00560706"/>
    <w:rsid w:val="0056078D"/>
    <w:rsid w:val="00560E07"/>
    <w:rsid w:val="00561099"/>
    <w:rsid w:val="005610D3"/>
    <w:rsid w:val="0056133F"/>
    <w:rsid w:val="005613B3"/>
    <w:rsid w:val="005613B9"/>
    <w:rsid w:val="005614CB"/>
    <w:rsid w:val="00561724"/>
    <w:rsid w:val="00561A75"/>
    <w:rsid w:val="00561B1D"/>
    <w:rsid w:val="00561CA0"/>
    <w:rsid w:val="0056213D"/>
    <w:rsid w:val="00562239"/>
    <w:rsid w:val="005623FF"/>
    <w:rsid w:val="005628EA"/>
    <w:rsid w:val="00562A82"/>
    <w:rsid w:val="00562B9E"/>
    <w:rsid w:val="00563012"/>
    <w:rsid w:val="00563B0C"/>
    <w:rsid w:val="00563E0C"/>
    <w:rsid w:val="005642D2"/>
    <w:rsid w:val="00564553"/>
    <w:rsid w:val="0056472F"/>
    <w:rsid w:val="00564C6C"/>
    <w:rsid w:val="00564EB8"/>
    <w:rsid w:val="00565A27"/>
    <w:rsid w:val="005660B8"/>
    <w:rsid w:val="00566175"/>
    <w:rsid w:val="00566517"/>
    <w:rsid w:val="00566571"/>
    <w:rsid w:val="0056660D"/>
    <w:rsid w:val="005668D4"/>
    <w:rsid w:val="00567E69"/>
    <w:rsid w:val="0057058D"/>
    <w:rsid w:val="00570FDC"/>
    <w:rsid w:val="00571336"/>
    <w:rsid w:val="00571790"/>
    <w:rsid w:val="00571A02"/>
    <w:rsid w:val="00571BBD"/>
    <w:rsid w:val="00571ED2"/>
    <w:rsid w:val="005720E2"/>
    <w:rsid w:val="005725EF"/>
    <w:rsid w:val="00572988"/>
    <w:rsid w:val="00572F2E"/>
    <w:rsid w:val="0057365E"/>
    <w:rsid w:val="0057385E"/>
    <w:rsid w:val="005738EE"/>
    <w:rsid w:val="00573EC8"/>
    <w:rsid w:val="00573F52"/>
    <w:rsid w:val="00573F97"/>
    <w:rsid w:val="005743FC"/>
    <w:rsid w:val="0057496C"/>
    <w:rsid w:val="00575067"/>
    <w:rsid w:val="00575429"/>
    <w:rsid w:val="005760AD"/>
    <w:rsid w:val="005766FD"/>
    <w:rsid w:val="00576DC2"/>
    <w:rsid w:val="00576E58"/>
    <w:rsid w:val="00576F31"/>
    <w:rsid w:val="005774F3"/>
    <w:rsid w:val="00577BCD"/>
    <w:rsid w:val="00577D18"/>
    <w:rsid w:val="00580284"/>
    <w:rsid w:val="00581024"/>
    <w:rsid w:val="0058107F"/>
    <w:rsid w:val="00581D0C"/>
    <w:rsid w:val="00581D6A"/>
    <w:rsid w:val="005821BC"/>
    <w:rsid w:val="00582262"/>
    <w:rsid w:val="0058301E"/>
    <w:rsid w:val="0058321F"/>
    <w:rsid w:val="00583AE1"/>
    <w:rsid w:val="00583C8D"/>
    <w:rsid w:val="00583E81"/>
    <w:rsid w:val="00583EFD"/>
    <w:rsid w:val="005844A3"/>
    <w:rsid w:val="005848FF"/>
    <w:rsid w:val="005854CD"/>
    <w:rsid w:val="00585908"/>
    <w:rsid w:val="00585AF5"/>
    <w:rsid w:val="00585BCC"/>
    <w:rsid w:val="00585EB7"/>
    <w:rsid w:val="00586880"/>
    <w:rsid w:val="00586BCE"/>
    <w:rsid w:val="005908A7"/>
    <w:rsid w:val="00590AF3"/>
    <w:rsid w:val="00590F80"/>
    <w:rsid w:val="00590FC0"/>
    <w:rsid w:val="0059131F"/>
    <w:rsid w:val="00591E94"/>
    <w:rsid w:val="00591F50"/>
    <w:rsid w:val="0059222B"/>
    <w:rsid w:val="00592249"/>
    <w:rsid w:val="00593C75"/>
    <w:rsid w:val="00595521"/>
    <w:rsid w:val="00595BDE"/>
    <w:rsid w:val="00595CE3"/>
    <w:rsid w:val="00595D31"/>
    <w:rsid w:val="00596552"/>
    <w:rsid w:val="00596807"/>
    <w:rsid w:val="00596C74"/>
    <w:rsid w:val="0059757B"/>
    <w:rsid w:val="00597CE0"/>
    <w:rsid w:val="00597E6E"/>
    <w:rsid w:val="00597F24"/>
    <w:rsid w:val="005A023F"/>
    <w:rsid w:val="005A0DA9"/>
    <w:rsid w:val="005A13F1"/>
    <w:rsid w:val="005A1B2E"/>
    <w:rsid w:val="005A1E71"/>
    <w:rsid w:val="005A222E"/>
    <w:rsid w:val="005A26E1"/>
    <w:rsid w:val="005A2D54"/>
    <w:rsid w:val="005A3573"/>
    <w:rsid w:val="005A3B02"/>
    <w:rsid w:val="005A3BDA"/>
    <w:rsid w:val="005A40F4"/>
    <w:rsid w:val="005A457E"/>
    <w:rsid w:val="005A4B20"/>
    <w:rsid w:val="005A4D58"/>
    <w:rsid w:val="005A5283"/>
    <w:rsid w:val="005A5A46"/>
    <w:rsid w:val="005A5AAA"/>
    <w:rsid w:val="005A5B54"/>
    <w:rsid w:val="005A5DA0"/>
    <w:rsid w:val="005A6269"/>
    <w:rsid w:val="005A6305"/>
    <w:rsid w:val="005A654A"/>
    <w:rsid w:val="005A6AFF"/>
    <w:rsid w:val="005A6E3D"/>
    <w:rsid w:val="005B034E"/>
    <w:rsid w:val="005B03F5"/>
    <w:rsid w:val="005B07C8"/>
    <w:rsid w:val="005B09DF"/>
    <w:rsid w:val="005B0C6C"/>
    <w:rsid w:val="005B0D7C"/>
    <w:rsid w:val="005B0DBB"/>
    <w:rsid w:val="005B1081"/>
    <w:rsid w:val="005B141C"/>
    <w:rsid w:val="005B1CDF"/>
    <w:rsid w:val="005B1D28"/>
    <w:rsid w:val="005B217E"/>
    <w:rsid w:val="005B3308"/>
    <w:rsid w:val="005B35BF"/>
    <w:rsid w:val="005B3AEC"/>
    <w:rsid w:val="005B3F13"/>
    <w:rsid w:val="005B40C7"/>
    <w:rsid w:val="005B41F4"/>
    <w:rsid w:val="005B4332"/>
    <w:rsid w:val="005B4889"/>
    <w:rsid w:val="005B4B3A"/>
    <w:rsid w:val="005B4BA2"/>
    <w:rsid w:val="005B5920"/>
    <w:rsid w:val="005B5E2D"/>
    <w:rsid w:val="005B6831"/>
    <w:rsid w:val="005B6A58"/>
    <w:rsid w:val="005B6FDC"/>
    <w:rsid w:val="005B6FE8"/>
    <w:rsid w:val="005C032C"/>
    <w:rsid w:val="005C0768"/>
    <w:rsid w:val="005C0806"/>
    <w:rsid w:val="005C087C"/>
    <w:rsid w:val="005C0A9E"/>
    <w:rsid w:val="005C0AE2"/>
    <w:rsid w:val="005C1375"/>
    <w:rsid w:val="005C1452"/>
    <w:rsid w:val="005C1A96"/>
    <w:rsid w:val="005C1F26"/>
    <w:rsid w:val="005C2EF3"/>
    <w:rsid w:val="005C3222"/>
    <w:rsid w:val="005C3E0C"/>
    <w:rsid w:val="005C4635"/>
    <w:rsid w:val="005C4A6D"/>
    <w:rsid w:val="005C4F79"/>
    <w:rsid w:val="005C50F8"/>
    <w:rsid w:val="005C5520"/>
    <w:rsid w:val="005C5880"/>
    <w:rsid w:val="005C5BCC"/>
    <w:rsid w:val="005C61A8"/>
    <w:rsid w:val="005C6804"/>
    <w:rsid w:val="005C7299"/>
    <w:rsid w:val="005C79B7"/>
    <w:rsid w:val="005C7C59"/>
    <w:rsid w:val="005D0CBC"/>
    <w:rsid w:val="005D12B7"/>
    <w:rsid w:val="005D2144"/>
    <w:rsid w:val="005D2847"/>
    <w:rsid w:val="005D2AC0"/>
    <w:rsid w:val="005D2DB4"/>
    <w:rsid w:val="005D2ECF"/>
    <w:rsid w:val="005D2F4C"/>
    <w:rsid w:val="005D2F66"/>
    <w:rsid w:val="005D378A"/>
    <w:rsid w:val="005D390F"/>
    <w:rsid w:val="005D3CB9"/>
    <w:rsid w:val="005D3E2A"/>
    <w:rsid w:val="005D4F5E"/>
    <w:rsid w:val="005D5007"/>
    <w:rsid w:val="005D539D"/>
    <w:rsid w:val="005D5769"/>
    <w:rsid w:val="005D59C7"/>
    <w:rsid w:val="005D5D43"/>
    <w:rsid w:val="005D5E78"/>
    <w:rsid w:val="005D6405"/>
    <w:rsid w:val="005D64F2"/>
    <w:rsid w:val="005D650E"/>
    <w:rsid w:val="005D6C5A"/>
    <w:rsid w:val="005D72CB"/>
    <w:rsid w:val="005D79C1"/>
    <w:rsid w:val="005E09A5"/>
    <w:rsid w:val="005E0FD8"/>
    <w:rsid w:val="005E1366"/>
    <w:rsid w:val="005E1C0E"/>
    <w:rsid w:val="005E1C26"/>
    <w:rsid w:val="005E1E79"/>
    <w:rsid w:val="005E2166"/>
    <w:rsid w:val="005E2498"/>
    <w:rsid w:val="005E276A"/>
    <w:rsid w:val="005E30E5"/>
    <w:rsid w:val="005E3109"/>
    <w:rsid w:val="005E3314"/>
    <w:rsid w:val="005E34EB"/>
    <w:rsid w:val="005E37A8"/>
    <w:rsid w:val="005E3BA0"/>
    <w:rsid w:val="005E3D97"/>
    <w:rsid w:val="005E3E08"/>
    <w:rsid w:val="005E44D7"/>
    <w:rsid w:val="005E451A"/>
    <w:rsid w:val="005E4535"/>
    <w:rsid w:val="005E4BB6"/>
    <w:rsid w:val="005E4D5A"/>
    <w:rsid w:val="005E5020"/>
    <w:rsid w:val="005E5490"/>
    <w:rsid w:val="005E54C2"/>
    <w:rsid w:val="005E5834"/>
    <w:rsid w:val="005E5AB9"/>
    <w:rsid w:val="005E6449"/>
    <w:rsid w:val="005E6F09"/>
    <w:rsid w:val="005E7ADF"/>
    <w:rsid w:val="005E7B60"/>
    <w:rsid w:val="005E7F74"/>
    <w:rsid w:val="005F0058"/>
    <w:rsid w:val="005F0211"/>
    <w:rsid w:val="005F0339"/>
    <w:rsid w:val="005F055D"/>
    <w:rsid w:val="005F0BB7"/>
    <w:rsid w:val="005F0CCD"/>
    <w:rsid w:val="005F10D8"/>
    <w:rsid w:val="005F14E1"/>
    <w:rsid w:val="005F17DD"/>
    <w:rsid w:val="005F1E1D"/>
    <w:rsid w:val="005F23C2"/>
    <w:rsid w:val="005F2A3B"/>
    <w:rsid w:val="005F2BEC"/>
    <w:rsid w:val="005F3388"/>
    <w:rsid w:val="005F3806"/>
    <w:rsid w:val="005F3BF0"/>
    <w:rsid w:val="005F3C0E"/>
    <w:rsid w:val="005F40F4"/>
    <w:rsid w:val="005F4201"/>
    <w:rsid w:val="005F45D3"/>
    <w:rsid w:val="005F487D"/>
    <w:rsid w:val="005F5AD7"/>
    <w:rsid w:val="005F617F"/>
    <w:rsid w:val="005F6F0A"/>
    <w:rsid w:val="005F7035"/>
    <w:rsid w:val="005F7C4B"/>
    <w:rsid w:val="0060039B"/>
    <w:rsid w:val="006006C0"/>
    <w:rsid w:val="0060087A"/>
    <w:rsid w:val="00600B0A"/>
    <w:rsid w:val="00600BE0"/>
    <w:rsid w:val="00600D2B"/>
    <w:rsid w:val="00601269"/>
    <w:rsid w:val="0060143A"/>
    <w:rsid w:val="00602A16"/>
    <w:rsid w:val="00602AEC"/>
    <w:rsid w:val="00602D27"/>
    <w:rsid w:val="00602DEC"/>
    <w:rsid w:val="00602F0F"/>
    <w:rsid w:val="00603007"/>
    <w:rsid w:val="0060310A"/>
    <w:rsid w:val="006036E4"/>
    <w:rsid w:val="006037AF"/>
    <w:rsid w:val="00603BAE"/>
    <w:rsid w:val="00603DCD"/>
    <w:rsid w:val="00603F66"/>
    <w:rsid w:val="00604D19"/>
    <w:rsid w:val="00604D9B"/>
    <w:rsid w:val="00604E5D"/>
    <w:rsid w:val="00604E8F"/>
    <w:rsid w:val="00604FE8"/>
    <w:rsid w:val="0060516B"/>
    <w:rsid w:val="00605199"/>
    <w:rsid w:val="006051D1"/>
    <w:rsid w:val="00605424"/>
    <w:rsid w:val="00605598"/>
    <w:rsid w:val="00605A5C"/>
    <w:rsid w:val="00606332"/>
    <w:rsid w:val="006068A6"/>
    <w:rsid w:val="00606A7F"/>
    <w:rsid w:val="00606C27"/>
    <w:rsid w:val="00606E6A"/>
    <w:rsid w:val="00606E76"/>
    <w:rsid w:val="006074FC"/>
    <w:rsid w:val="00607671"/>
    <w:rsid w:val="006077D7"/>
    <w:rsid w:val="0060799F"/>
    <w:rsid w:val="00607A7B"/>
    <w:rsid w:val="00607C84"/>
    <w:rsid w:val="00607F38"/>
    <w:rsid w:val="0061026D"/>
    <w:rsid w:val="006102B4"/>
    <w:rsid w:val="00610360"/>
    <w:rsid w:val="00610405"/>
    <w:rsid w:val="006107B5"/>
    <w:rsid w:val="00610DB5"/>
    <w:rsid w:val="00611021"/>
    <w:rsid w:val="0061166F"/>
    <w:rsid w:val="00611B6D"/>
    <w:rsid w:val="00611D43"/>
    <w:rsid w:val="00612158"/>
    <w:rsid w:val="00612DBC"/>
    <w:rsid w:val="0061309A"/>
    <w:rsid w:val="0061331E"/>
    <w:rsid w:val="00613411"/>
    <w:rsid w:val="00613622"/>
    <w:rsid w:val="00613C3E"/>
    <w:rsid w:val="006143BA"/>
    <w:rsid w:val="006143DC"/>
    <w:rsid w:val="00614AD4"/>
    <w:rsid w:val="00614EDB"/>
    <w:rsid w:val="00615028"/>
    <w:rsid w:val="0061506D"/>
    <w:rsid w:val="00615420"/>
    <w:rsid w:val="00615519"/>
    <w:rsid w:val="0061580F"/>
    <w:rsid w:val="00616078"/>
    <w:rsid w:val="0061608F"/>
    <w:rsid w:val="00616348"/>
    <w:rsid w:val="00616364"/>
    <w:rsid w:val="006164C2"/>
    <w:rsid w:val="006167ED"/>
    <w:rsid w:val="00616873"/>
    <w:rsid w:val="00616E45"/>
    <w:rsid w:val="00617523"/>
    <w:rsid w:val="006175BC"/>
    <w:rsid w:val="00617912"/>
    <w:rsid w:val="00617A30"/>
    <w:rsid w:val="00617C5A"/>
    <w:rsid w:val="006200A1"/>
    <w:rsid w:val="006203D2"/>
    <w:rsid w:val="006204B0"/>
    <w:rsid w:val="0062079E"/>
    <w:rsid w:val="00620801"/>
    <w:rsid w:val="00621199"/>
    <w:rsid w:val="00621293"/>
    <w:rsid w:val="006214B2"/>
    <w:rsid w:val="00621743"/>
    <w:rsid w:val="006228BA"/>
    <w:rsid w:val="00622A65"/>
    <w:rsid w:val="00622AE8"/>
    <w:rsid w:val="00623061"/>
    <w:rsid w:val="006235B1"/>
    <w:rsid w:val="006236AE"/>
    <w:rsid w:val="006246A2"/>
    <w:rsid w:val="00624D47"/>
    <w:rsid w:val="006253D6"/>
    <w:rsid w:val="00625767"/>
    <w:rsid w:val="006257C6"/>
    <w:rsid w:val="0062590B"/>
    <w:rsid w:val="0062607C"/>
    <w:rsid w:val="006260CA"/>
    <w:rsid w:val="006270A4"/>
    <w:rsid w:val="00627789"/>
    <w:rsid w:val="00627921"/>
    <w:rsid w:val="00630207"/>
    <w:rsid w:val="006303DA"/>
    <w:rsid w:val="00630B0F"/>
    <w:rsid w:val="00631309"/>
    <w:rsid w:val="00631610"/>
    <w:rsid w:val="00631725"/>
    <w:rsid w:val="0063195B"/>
    <w:rsid w:val="006319D4"/>
    <w:rsid w:val="00632729"/>
    <w:rsid w:val="00632AA7"/>
    <w:rsid w:val="00632C0A"/>
    <w:rsid w:val="00632FA0"/>
    <w:rsid w:val="006330DB"/>
    <w:rsid w:val="00633174"/>
    <w:rsid w:val="00633A7B"/>
    <w:rsid w:val="00633B44"/>
    <w:rsid w:val="00633DA8"/>
    <w:rsid w:val="006341C9"/>
    <w:rsid w:val="00634515"/>
    <w:rsid w:val="006345F5"/>
    <w:rsid w:val="00635158"/>
    <w:rsid w:val="0063550E"/>
    <w:rsid w:val="00635C7E"/>
    <w:rsid w:val="00636920"/>
    <w:rsid w:val="00636F76"/>
    <w:rsid w:val="006373A2"/>
    <w:rsid w:val="00637C91"/>
    <w:rsid w:val="00637E09"/>
    <w:rsid w:val="00637E18"/>
    <w:rsid w:val="00637EC0"/>
    <w:rsid w:val="00637EDE"/>
    <w:rsid w:val="006401C2"/>
    <w:rsid w:val="00640856"/>
    <w:rsid w:val="00640985"/>
    <w:rsid w:val="00640A85"/>
    <w:rsid w:val="00640D7A"/>
    <w:rsid w:val="00641768"/>
    <w:rsid w:val="00641CFF"/>
    <w:rsid w:val="006422C4"/>
    <w:rsid w:val="00642369"/>
    <w:rsid w:val="00642480"/>
    <w:rsid w:val="00642E8B"/>
    <w:rsid w:val="006432C6"/>
    <w:rsid w:val="00644206"/>
    <w:rsid w:val="006444F2"/>
    <w:rsid w:val="006447D4"/>
    <w:rsid w:val="00644CEE"/>
    <w:rsid w:val="00645C40"/>
    <w:rsid w:val="0064622B"/>
    <w:rsid w:val="00646628"/>
    <w:rsid w:val="00646725"/>
    <w:rsid w:val="0064676A"/>
    <w:rsid w:val="006476AA"/>
    <w:rsid w:val="006479A4"/>
    <w:rsid w:val="0065048F"/>
    <w:rsid w:val="00650C0A"/>
    <w:rsid w:val="006512EA"/>
    <w:rsid w:val="00651585"/>
    <w:rsid w:val="006517B1"/>
    <w:rsid w:val="00651E17"/>
    <w:rsid w:val="0065201B"/>
    <w:rsid w:val="00652A7E"/>
    <w:rsid w:val="00653406"/>
    <w:rsid w:val="00653443"/>
    <w:rsid w:val="00654503"/>
    <w:rsid w:val="00654B87"/>
    <w:rsid w:val="00655356"/>
    <w:rsid w:val="006556FC"/>
    <w:rsid w:val="0065574B"/>
    <w:rsid w:val="00656C5E"/>
    <w:rsid w:val="0065726E"/>
    <w:rsid w:val="0065747F"/>
    <w:rsid w:val="0065763F"/>
    <w:rsid w:val="00657E36"/>
    <w:rsid w:val="00661CB4"/>
    <w:rsid w:val="006624DC"/>
    <w:rsid w:val="006624EE"/>
    <w:rsid w:val="006626DC"/>
    <w:rsid w:val="00662ED4"/>
    <w:rsid w:val="00663FC9"/>
    <w:rsid w:val="0066410F"/>
    <w:rsid w:val="00664451"/>
    <w:rsid w:val="006644EB"/>
    <w:rsid w:val="00664826"/>
    <w:rsid w:val="00664CC9"/>
    <w:rsid w:val="00664D53"/>
    <w:rsid w:val="00666052"/>
    <w:rsid w:val="006665D6"/>
    <w:rsid w:val="006665E2"/>
    <w:rsid w:val="00666632"/>
    <w:rsid w:val="00666712"/>
    <w:rsid w:val="0066691A"/>
    <w:rsid w:val="00666A2B"/>
    <w:rsid w:val="006673ED"/>
    <w:rsid w:val="006679E3"/>
    <w:rsid w:val="00667C67"/>
    <w:rsid w:val="00670472"/>
    <w:rsid w:val="00670A6C"/>
    <w:rsid w:val="006734D6"/>
    <w:rsid w:val="006738C9"/>
    <w:rsid w:val="00673FB1"/>
    <w:rsid w:val="006743BD"/>
    <w:rsid w:val="006743D0"/>
    <w:rsid w:val="00674731"/>
    <w:rsid w:val="0067499A"/>
    <w:rsid w:val="006749BF"/>
    <w:rsid w:val="00674A8F"/>
    <w:rsid w:val="00674C5D"/>
    <w:rsid w:val="00674F9B"/>
    <w:rsid w:val="00675EE6"/>
    <w:rsid w:val="0067655A"/>
    <w:rsid w:val="00676CC8"/>
    <w:rsid w:val="00676D7D"/>
    <w:rsid w:val="006770C1"/>
    <w:rsid w:val="0067712D"/>
    <w:rsid w:val="0067742D"/>
    <w:rsid w:val="006775B6"/>
    <w:rsid w:val="00677954"/>
    <w:rsid w:val="00677DB8"/>
    <w:rsid w:val="006807CC"/>
    <w:rsid w:val="00680A7B"/>
    <w:rsid w:val="00681148"/>
    <w:rsid w:val="006813C5"/>
    <w:rsid w:val="00681778"/>
    <w:rsid w:val="0068201B"/>
    <w:rsid w:val="00682E6F"/>
    <w:rsid w:val="00682E70"/>
    <w:rsid w:val="006837B5"/>
    <w:rsid w:val="006840E5"/>
    <w:rsid w:val="00684C2A"/>
    <w:rsid w:val="00684D6B"/>
    <w:rsid w:val="00684F71"/>
    <w:rsid w:val="00684F9E"/>
    <w:rsid w:val="00685495"/>
    <w:rsid w:val="006857E4"/>
    <w:rsid w:val="006859A6"/>
    <w:rsid w:val="00685DD9"/>
    <w:rsid w:val="0068610B"/>
    <w:rsid w:val="00686A1A"/>
    <w:rsid w:val="00686C07"/>
    <w:rsid w:val="00686E3E"/>
    <w:rsid w:val="006872BC"/>
    <w:rsid w:val="00691516"/>
    <w:rsid w:val="00691563"/>
    <w:rsid w:val="006915D6"/>
    <w:rsid w:val="00691BB1"/>
    <w:rsid w:val="00691C2F"/>
    <w:rsid w:val="00691DA2"/>
    <w:rsid w:val="0069203E"/>
    <w:rsid w:val="00692384"/>
    <w:rsid w:val="00692A31"/>
    <w:rsid w:val="006933EE"/>
    <w:rsid w:val="00695009"/>
    <w:rsid w:val="006951A2"/>
    <w:rsid w:val="0069530A"/>
    <w:rsid w:val="00695836"/>
    <w:rsid w:val="00695892"/>
    <w:rsid w:val="00696382"/>
    <w:rsid w:val="00696591"/>
    <w:rsid w:val="0069723E"/>
    <w:rsid w:val="00697451"/>
    <w:rsid w:val="006976CC"/>
    <w:rsid w:val="00697B55"/>
    <w:rsid w:val="00697FDF"/>
    <w:rsid w:val="006A09EC"/>
    <w:rsid w:val="006A0CDC"/>
    <w:rsid w:val="006A0E60"/>
    <w:rsid w:val="006A1A60"/>
    <w:rsid w:val="006A1AF1"/>
    <w:rsid w:val="006A2265"/>
    <w:rsid w:val="006A27C0"/>
    <w:rsid w:val="006A2982"/>
    <w:rsid w:val="006A330D"/>
    <w:rsid w:val="006A39CD"/>
    <w:rsid w:val="006A40A7"/>
    <w:rsid w:val="006A4DB8"/>
    <w:rsid w:val="006A4ECA"/>
    <w:rsid w:val="006A515B"/>
    <w:rsid w:val="006A51EE"/>
    <w:rsid w:val="006A5D93"/>
    <w:rsid w:val="006A5F55"/>
    <w:rsid w:val="006A608B"/>
    <w:rsid w:val="006A657A"/>
    <w:rsid w:val="006A699F"/>
    <w:rsid w:val="006A75FE"/>
    <w:rsid w:val="006A7F3E"/>
    <w:rsid w:val="006B0475"/>
    <w:rsid w:val="006B06EA"/>
    <w:rsid w:val="006B0721"/>
    <w:rsid w:val="006B0D27"/>
    <w:rsid w:val="006B1514"/>
    <w:rsid w:val="006B1DCF"/>
    <w:rsid w:val="006B27A7"/>
    <w:rsid w:val="006B2FDE"/>
    <w:rsid w:val="006B3445"/>
    <w:rsid w:val="006B346B"/>
    <w:rsid w:val="006B3471"/>
    <w:rsid w:val="006B3567"/>
    <w:rsid w:val="006B3B18"/>
    <w:rsid w:val="006B3B3D"/>
    <w:rsid w:val="006B4270"/>
    <w:rsid w:val="006B52EB"/>
    <w:rsid w:val="006B53F7"/>
    <w:rsid w:val="006B57AE"/>
    <w:rsid w:val="006B5873"/>
    <w:rsid w:val="006B5879"/>
    <w:rsid w:val="006B5A0E"/>
    <w:rsid w:val="006B5AA7"/>
    <w:rsid w:val="006B62D9"/>
    <w:rsid w:val="006B6349"/>
    <w:rsid w:val="006B686D"/>
    <w:rsid w:val="006B6C76"/>
    <w:rsid w:val="006B6CA3"/>
    <w:rsid w:val="006B6F41"/>
    <w:rsid w:val="006B75DA"/>
    <w:rsid w:val="006B798B"/>
    <w:rsid w:val="006C0231"/>
    <w:rsid w:val="006C0953"/>
    <w:rsid w:val="006C0CF9"/>
    <w:rsid w:val="006C137C"/>
    <w:rsid w:val="006C16BD"/>
    <w:rsid w:val="006C1AED"/>
    <w:rsid w:val="006C1E34"/>
    <w:rsid w:val="006C23B3"/>
    <w:rsid w:val="006C2A6D"/>
    <w:rsid w:val="006C2AA0"/>
    <w:rsid w:val="006C323C"/>
    <w:rsid w:val="006C3709"/>
    <w:rsid w:val="006C3761"/>
    <w:rsid w:val="006C425E"/>
    <w:rsid w:val="006C42A5"/>
    <w:rsid w:val="006C4858"/>
    <w:rsid w:val="006C4B87"/>
    <w:rsid w:val="006C4D95"/>
    <w:rsid w:val="006C5B43"/>
    <w:rsid w:val="006C5B70"/>
    <w:rsid w:val="006C5BA5"/>
    <w:rsid w:val="006C5C6B"/>
    <w:rsid w:val="006C6ABE"/>
    <w:rsid w:val="006C6E1F"/>
    <w:rsid w:val="006C6FC7"/>
    <w:rsid w:val="006C70CB"/>
    <w:rsid w:val="006C7214"/>
    <w:rsid w:val="006C77D0"/>
    <w:rsid w:val="006D0381"/>
    <w:rsid w:val="006D0A89"/>
    <w:rsid w:val="006D0F7C"/>
    <w:rsid w:val="006D1316"/>
    <w:rsid w:val="006D13EA"/>
    <w:rsid w:val="006D1624"/>
    <w:rsid w:val="006D1C1C"/>
    <w:rsid w:val="006D2155"/>
    <w:rsid w:val="006D2571"/>
    <w:rsid w:val="006D25B4"/>
    <w:rsid w:val="006D2C5C"/>
    <w:rsid w:val="006D32BC"/>
    <w:rsid w:val="006D40FF"/>
    <w:rsid w:val="006D4B38"/>
    <w:rsid w:val="006D4C8B"/>
    <w:rsid w:val="006D5205"/>
    <w:rsid w:val="006D530D"/>
    <w:rsid w:val="006D544E"/>
    <w:rsid w:val="006D55E8"/>
    <w:rsid w:val="006D5AD5"/>
    <w:rsid w:val="006D5DB7"/>
    <w:rsid w:val="006D68C9"/>
    <w:rsid w:val="006D6C7C"/>
    <w:rsid w:val="006D71C3"/>
    <w:rsid w:val="006D76CC"/>
    <w:rsid w:val="006D79A3"/>
    <w:rsid w:val="006D7AB2"/>
    <w:rsid w:val="006D7B72"/>
    <w:rsid w:val="006D7B78"/>
    <w:rsid w:val="006D7FC2"/>
    <w:rsid w:val="006E021F"/>
    <w:rsid w:val="006E0DFA"/>
    <w:rsid w:val="006E1100"/>
    <w:rsid w:val="006E1968"/>
    <w:rsid w:val="006E1FB7"/>
    <w:rsid w:val="006E213C"/>
    <w:rsid w:val="006E2414"/>
    <w:rsid w:val="006E2D50"/>
    <w:rsid w:val="006E30F3"/>
    <w:rsid w:val="006E30FD"/>
    <w:rsid w:val="006E365E"/>
    <w:rsid w:val="006E3791"/>
    <w:rsid w:val="006E42B7"/>
    <w:rsid w:val="006E4596"/>
    <w:rsid w:val="006E6052"/>
    <w:rsid w:val="006E62B6"/>
    <w:rsid w:val="006E6629"/>
    <w:rsid w:val="006E6D04"/>
    <w:rsid w:val="006E724D"/>
    <w:rsid w:val="006E7301"/>
    <w:rsid w:val="006E788E"/>
    <w:rsid w:val="006E78A1"/>
    <w:rsid w:val="006E79DB"/>
    <w:rsid w:val="006F0029"/>
    <w:rsid w:val="006F035D"/>
    <w:rsid w:val="006F0BDA"/>
    <w:rsid w:val="006F0D25"/>
    <w:rsid w:val="006F1344"/>
    <w:rsid w:val="006F14D0"/>
    <w:rsid w:val="006F212C"/>
    <w:rsid w:val="006F23A2"/>
    <w:rsid w:val="006F3453"/>
    <w:rsid w:val="006F38A6"/>
    <w:rsid w:val="006F3B8F"/>
    <w:rsid w:val="006F4563"/>
    <w:rsid w:val="006F485F"/>
    <w:rsid w:val="006F4DBB"/>
    <w:rsid w:val="006F4EFA"/>
    <w:rsid w:val="006F4F91"/>
    <w:rsid w:val="006F5994"/>
    <w:rsid w:val="006F5A67"/>
    <w:rsid w:val="006F5D6C"/>
    <w:rsid w:val="006F5DA4"/>
    <w:rsid w:val="006F5FD3"/>
    <w:rsid w:val="006F614C"/>
    <w:rsid w:val="006F620C"/>
    <w:rsid w:val="006F6C1B"/>
    <w:rsid w:val="006F78FC"/>
    <w:rsid w:val="006F7BB6"/>
    <w:rsid w:val="006F7E10"/>
    <w:rsid w:val="006F7F63"/>
    <w:rsid w:val="007002E5"/>
    <w:rsid w:val="00700D1D"/>
    <w:rsid w:val="00700EF1"/>
    <w:rsid w:val="007014F2"/>
    <w:rsid w:val="00701728"/>
    <w:rsid w:val="00701AD1"/>
    <w:rsid w:val="00701B89"/>
    <w:rsid w:val="00701E4D"/>
    <w:rsid w:val="007021D8"/>
    <w:rsid w:val="007021FE"/>
    <w:rsid w:val="00702207"/>
    <w:rsid w:val="00702302"/>
    <w:rsid w:val="0070280D"/>
    <w:rsid w:val="007030C2"/>
    <w:rsid w:val="0070381F"/>
    <w:rsid w:val="00703982"/>
    <w:rsid w:val="00703B5A"/>
    <w:rsid w:val="00703BE3"/>
    <w:rsid w:val="007044F0"/>
    <w:rsid w:val="00704638"/>
    <w:rsid w:val="00704651"/>
    <w:rsid w:val="00704B52"/>
    <w:rsid w:val="007058C2"/>
    <w:rsid w:val="0070593C"/>
    <w:rsid w:val="007065AD"/>
    <w:rsid w:val="007073B4"/>
    <w:rsid w:val="007073FD"/>
    <w:rsid w:val="00707CEB"/>
    <w:rsid w:val="007104A4"/>
    <w:rsid w:val="007104F5"/>
    <w:rsid w:val="00710693"/>
    <w:rsid w:val="00710CDB"/>
    <w:rsid w:val="0071181A"/>
    <w:rsid w:val="00712166"/>
    <w:rsid w:val="00712382"/>
    <w:rsid w:val="00712A2B"/>
    <w:rsid w:val="00712E56"/>
    <w:rsid w:val="00713262"/>
    <w:rsid w:val="007136EA"/>
    <w:rsid w:val="0071385F"/>
    <w:rsid w:val="00713ABE"/>
    <w:rsid w:val="00713D66"/>
    <w:rsid w:val="00713F58"/>
    <w:rsid w:val="00713FFB"/>
    <w:rsid w:val="00714615"/>
    <w:rsid w:val="00714762"/>
    <w:rsid w:val="00714EA7"/>
    <w:rsid w:val="00715028"/>
    <w:rsid w:val="0071534C"/>
    <w:rsid w:val="00715AA5"/>
    <w:rsid w:val="0071636A"/>
    <w:rsid w:val="00716409"/>
    <w:rsid w:val="00716A1D"/>
    <w:rsid w:val="00716D5E"/>
    <w:rsid w:val="0071764A"/>
    <w:rsid w:val="00717848"/>
    <w:rsid w:val="007200E4"/>
    <w:rsid w:val="0072014F"/>
    <w:rsid w:val="0072054E"/>
    <w:rsid w:val="00720584"/>
    <w:rsid w:val="00720AA4"/>
    <w:rsid w:val="0072160E"/>
    <w:rsid w:val="00721782"/>
    <w:rsid w:val="007219C1"/>
    <w:rsid w:val="00721E43"/>
    <w:rsid w:val="00722369"/>
    <w:rsid w:val="0072246D"/>
    <w:rsid w:val="00722C7C"/>
    <w:rsid w:val="007230B0"/>
    <w:rsid w:val="007235F7"/>
    <w:rsid w:val="00723B63"/>
    <w:rsid w:val="00723C1A"/>
    <w:rsid w:val="00724A99"/>
    <w:rsid w:val="00724CD0"/>
    <w:rsid w:val="00724D91"/>
    <w:rsid w:val="00725C52"/>
    <w:rsid w:val="007265A3"/>
    <w:rsid w:val="00726B4C"/>
    <w:rsid w:val="0072719E"/>
    <w:rsid w:val="00727725"/>
    <w:rsid w:val="00727C57"/>
    <w:rsid w:val="00727E16"/>
    <w:rsid w:val="00730B78"/>
    <w:rsid w:val="00730CC9"/>
    <w:rsid w:val="00730E34"/>
    <w:rsid w:val="00730F9E"/>
    <w:rsid w:val="00731166"/>
    <w:rsid w:val="007315C3"/>
    <w:rsid w:val="007316A9"/>
    <w:rsid w:val="00731A98"/>
    <w:rsid w:val="00731DB3"/>
    <w:rsid w:val="0073231E"/>
    <w:rsid w:val="007325D9"/>
    <w:rsid w:val="007336A7"/>
    <w:rsid w:val="007337C9"/>
    <w:rsid w:val="0073415F"/>
    <w:rsid w:val="00734605"/>
    <w:rsid w:val="00734897"/>
    <w:rsid w:val="00734CCA"/>
    <w:rsid w:val="007359F3"/>
    <w:rsid w:val="00736364"/>
    <w:rsid w:val="00736CBB"/>
    <w:rsid w:val="007373B2"/>
    <w:rsid w:val="007374A0"/>
    <w:rsid w:val="00737FE6"/>
    <w:rsid w:val="007404AC"/>
    <w:rsid w:val="00740528"/>
    <w:rsid w:val="00740813"/>
    <w:rsid w:val="00740B3D"/>
    <w:rsid w:val="00740BDB"/>
    <w:rsid w:val="00742D87"/>
    <w:rsid w:val="00743CDE"/>
    <w:rsid w:val="007450B3"/>
    <w:rsid w:val="007454CD"/>
    <w:rsid w:val="00745777"/>
    <w:rsid w:val="00745CB3"/>
    <w:rsid w:val="00745D84"/>
    <w:rsid w:val="00745E44"/>
    <w:rsid w:val="00745F7A"/>
    <w:rsid w:val="007462CD"/>
    <w:rsid w:val="007462F0"/>
    <w:rsid w:val="00746310"/>
    <w:rsid w:val="0074637E"/>
    <w:rsid w:val="00747C00"/>
    <w:rsid w:val="00747DC7"/>
    <w:rsid w:val="00750513"/>
    <w:rsid w:val="007508B1"/>
    <w:rsid w:val="00751228"/>
    <w:rsid w:val="0075168C"/>
    <w:rsid w:val="00751970"/>
    <w:rsid w:val="00751B53"/>
    <w:rsid w:val="00752161"/>
    <w:rsid w:val="0075234B"/>
    <w:rsid w:val="00752AAB"/>
    <w:rsid w:val="007533B5"/>
    <w:rsid w:val="00753D47"/>
    <w:rsid w:val="0075437F"/>
    <w:rsid w:val="007549C0"/>
    <w:rsid w:val="00754B72"/>
    <w:rsid w:val="00754F94"/>
    <w:rsid w:val="00755A39"/>
    <w:rsid w:val="00755B41"/>
    <w:rsid w:val="00756300"/>
    <w:rsid w:val="00756C53"/>
    <w:rsid w:val="007578C3"/>
    <w:rsid w:val="00757DA3"/>
    <w:rsid w:val="0076066D"/>
    <w:rsid w:val="00760F03"/>
    <w:rsid w:val="00761939"/>
    <w:rsid w:val="007619F5"/>
    <w:rsid w:val="007619FE"/>
    <w:rsid w:val="00761FB6"/>
    <w:rsid w:val="00762286"/>
    <w:rsid w:val="0076282D"/>
    <w:rsid w:val="007629C9"/>
    <w:rsid w:val="0076313F"/>
    <w:rsid w:val="00763248"/>
    <w:rsid w:val="00763264"/>
    <w:rsid w:val="007636FC"/>
    <w:rsid w:val="0076389E"/>
    <w:rsid w:val="007639B5"/>
    <w:rsid w:val="007642E1"/>
    <w:rsid w:val="00764730"/>
    <w:rsid w:val="007647C5"/>
    <w:rsid w:val="00764FF4"/>
    <w:rsid w:val="0076527D"/>
    <w:rsid w:val="007661FF"/>
    <w:rsid w:val="0076625F"/>
    <w:rsid w:val="007665CA"/>
    <w:rsid w:val="007670C0"/>
    <w:rsid w:val="007674CF"/>
    <w:rsid w:val="00767D71"/>
    <w:rsid w:val="007706F8"/>
    <w:rsid w:val="00770BFA"/>
    <w:rsid w:val="00771127"/>
    <w:rsid w:val="007712B1"/>
    <w:rsid w:val="007714A3"/>
    <w:rsid w:val="007714B2"/>
    <w:rsid w:val="00771B24"/>
    <w:rsid w:val="00771C9D"/>
    <w:rsid w:val="00772248"/>
    <w:rsid w:val="0077245B"/>
    <w:rsid w:val="007727EF"/>
    <w:rsid w:val="00772AD2"/>
    <w:rsid w:val="00772F1D"/>
    <w:rsid w:val="00773CDD"/>
    <w:rsid w:val="00773EE9"/>
    <w:rsid w:val="0077433B"/>
    <w:rsid w:val="007744DD"/>
    <w:rsid w:val="00774558"/>
    <w:rsid w:val="0077483B"/>
    <w:rsid w:val="00774A01"/>
    <w:rsid w:val="007757F7"/>
    <w:rsid w:val="00775FFF"/>
    <w:rsid w:val="0077643A"/>
    <w:rsid w:val="00776C5B"/>
    <w:rsid w:val="0077704A"/>
    <w:rsid w:val="007770CA"/>
    <w:rsid w:val="00777CFF"/>
    <w:rsid w:val="00777FDF"/>
    <w:rsid w:val="0078037F"/>
    <w:rsid w:val="00780EE0"/>
    <w:rsid w:val="0078154D"/>
    <w:rsid w:val="007817CA"/>
    <w:rsid w:val="00781DC1"/>
    <w:rsid w:val="00782285"/>
    <w:rsid w:val="00782ED6"/>
    <w:rsid w:val="0078319A"/>
    <w:rsid w:val="007832C8"/>
    <w:rsid w:val="007832E2"/>
    <w:rsid w:val="00783621"/>
    <w:rsid w:val="00783E1C"/>
    <w:rsid w:val="00784966"/>
    <w:rsid w:val="00784B83"/>
    <w:rsid w:val="00784D4B"/>
    <w:rsid w:val="0078548E"/>
    <w:rsid w:val="007854EF"/>
    <w:rsid w:val="00785FCD"/>
    <w:rsid w:val="00786144"/>
    <w:rsid w:val="007868E5"/>
    <w:rsid w:val="00786FDF"/>
    <w:rsid w:val="0078727C"/>
    <w:rsid w:val="007875DB"/>
    <w:rsid w:val="00787691"/>
    <w:rsid w:val="00787EC7"/>
    <w:rsid w:val="0079038B"/>
    <w:rsid w:val="007903C5"/>
    <w:rsid w:val="007906E2"/>
    <w:rsid w:val="00790757"/>
    <w:rsid w:val="00790B00"/>
    <w:rsid w:val="007919F0"/>
    <w:rsid w:val="00791C7C"/>
    <w:rsid w:val="00791DFF"/>
    <w:rsid w:val="007928E3"/>
    <w:rsid w:val="00793016"/>
    <w:rsid w:val="00793056"/>
    <w:rsid w:val="007931BD"/>
    <w:rsid w:val="00793497"/>
    <w:rsid w:val="0079389C"/>
    <w:rsid w:val="00793E9A"/>
    <w:rsid w:val="00794303"/>
    <w:rsid w:val="00794CE9"/>
    <w:rsid w:val="007953C8"/>
    <w:rsid w:val="007954A3"/>
    <w:rsid w:val="0079560C"/>
    <w:rsid w:val="00795A77"/>
    <w:rsid w:val="00795BD5"/>
    <w:rsid w:val="00795C6D"/>
    <w:rsid w:val="00795C9A"/>
    <w:rsid w:val="00795CAD"/>
    <w:rsid w:val="00795EFF"/>
    <w:rsid w:val="00796284"/>
    <w:rsid w:val="0079649A"/>
    <w:rsid w:val="007968F8"/>
    <w:rsid w:val="00796926"/>
    <w:rsid w:val="00796A6F"/>
    <w:rsid w:val="00796EB8"/>
    <w:rsid w:val="00797714"/>
    <w:rsid w:val="00797B8B"/>
    <w:rsid w:val="00797F0C"/>
    <w:rsid w:val="007A008F"/>
    <w:rsid w:val="007A0454"/>
    <w:rsid w:val="007A06C1"/>
    <w:rsid w:val="007A0913"/>
    <w:rsid w:val="007A0A40"/>
    <w:rsid w:val="007A0E38"/>
    <w:rsid w:val="007A11FA"/>
    <w:rsid w:val="007A135B"/>
    <w:rsid w:val="007A156A"/>
    <w:rsid w:val="007A1A5A"/>
    <w:rsid w:val="007A2822"/>
    <w:rsid w:val="007A2A01"/>
    <w:rsid w:val="007A2DB5"/>
    <w:rsid w:val="007A3267"/>
    <w:rsid w:val="007A32FE"/>
    <w:rsid w:val="007A35E5"/>
    <w:rsid w:val="007A3AC5"/>
    <w:rsid w:val="007A3B6A"/>
    <w:rsid w:val="007A532B"/>
    <w:rsid w:val="007A57A5"/>
    <w:rsid w:val="007A5828"/>
    <w:rsid w:val="007A5EC2"/>
    <w:rsid w:val="007A63C1"/>
    <w:rsid w:val="007A6E7A"/>
    <w:rsid w:val="007A7087"/>
    <w:rsid w:val="007A70F3"/>
    <w:rsid w:val="007A763C"/>
    <w:rsid w:val="007A796D"/>
    <w:rsid w:val="007A7E79"/>
    <w:rsid w:val="007B0315"/>
    <w:rsid w:val="007B0637"/>
    <w:rsid w:val="007B0CF2"/>
    <w:rsid w:val="007B1602"/>
    <w:rsid w:val="007B1640"/>
    <w:rsid w:val="007B1932"/>
    <w:rsid w:val="007B2D53"/>
    <w:rsid w:val="007B2E79"/>
    <w:rsid w:val="007B32B8"/>
    <w:rsid w:val="007B3391"/>
    <w:rsid w:val="007B3613"/>
    <w:rsid w:val="007B5156"/>
    <w:rsid w:val="007B5C37"/>
    <w:rsid w:val="007B6335"/>
    <w:rsid w:val="007B655F"/>
    <w:rsid w:val="007B6570"/>
    <w:rsid w:val="007B672D"/>
    <w:rsid w:val="007B6D13"/>
    <w:rsid w:val="007B78A9"/>
    <w:rsid w:val="007B7F3C"/>
    <w:rsid w:val="007C0423"/>
    <w:rsid w:val="007C045A"/>
    <w:rsid w:val="007C074C"/>
    <w:rsid w:val="007C0790"/>
    <w:rsid w:val="007C0D12"/>
    <w:rsid w:val="007C0F94"/>
    <w:rsid w:val="007C194A"/>
    <w:rsid w:val="007C1C76"/>
    <w:rsid w:val="007C1CA1"/>
    <w:rsid w:val="007C2046"/>
    <w:rsid w:val="007C20A2"/>
    <w:rsid w:val="007C28EA"/>
    <w:rsid w:val="007C2BF6"/>
    <w:rsid w:val="007C2D5E"/>
    <w:rsid w:val="007C2EDF"/>
    <w:rsid w:val="007C326D"/>
    <w:rsid w:val="007C343E"/>
    <w:rsid w:val="007C39A2"/>
    <w:rsid w:val="007C3E52"/>
    <w:rsid w:val="007C431B"/>
    <w:rsid w:val="007C488F"/>
    <w:rsid w:val="007C4E44"/>
    <w:rsid w:val="007C5143"/>
    <w:rsid w:val="007C5147"/>
    <w:rsid w:val="007C5391"/>
    <w:rsid w:val="007C54A3"/>
    <w:rsid w:val="007C5C9F"/>
    <w:rsid w:val="007C6393"/>
    <w:rsid w:val="007C6B53"/>
    <w:rsid w:val="007C6C0B"/>
    <w:rsid w:val="007C740E"/>
    <w:rsid w:val="007D0034"/>
    <w:rsid w:val="007D08D3"/>
    <w:rsid w:val="007D0EB1"/>
    <w:rsid w:val="007D1314"/>
    <w:rsid w:val="007D1568"/>
    <w:rsid w:val="007D1D48"/>
    <w:rsid w:val="007D2073"/>
    <w:rsid w:val="007D22E4"/>
    <w:rsid w:val="007D24C3"/>
    <w:rsid w:val="007D25A2"/>
    <w:rsid w:val="007D31C8"/>
    <w:rsid w:val="007D397B"/>
    <w:rsid w:val="007D4720"/>
    <w:rsid w:val="007D47F3"/>
    <w:rsid w:val="007D4E99"/>
    <w:rsid w:val="007D5478"/>
    <w:rsid w:val="007D55C4"/>
    <w:rsid w:val="007D5A96"/>
    <w:rsid w:val="007D5E18"/>
    <w:rsid w:val="007D5E7A"/>
    <w:rsid w:val="007D60F6"/>
    <w:rsid w:val="007D61C7"/>
    <w:rsid w:val="007D71FB"/>
    <w:rsid w:val="007D746E"/>
    <w:rsid w:val="007D7785"/>
    <w:rsid w:val="007D7A2E"/>
    <w:rsid w:val="007D7FE1"/>
    <w:rsid w:val="007E0545"/>
    <w:rsid w:val="007E0AB5"/>
    <w:rsid w:val="007E164C"/>
    <w:rsid w:val="007E1746"/>
    <w:rsid w:val="007E18AF"/>
    <w:rsid w:val="007E248C"/>
    <w:rsid w:val="007E2532"/>
    <w:rsid w:val="007E2678"/>
    <w:rsid w:val="007E26E1"/>
    <w:rsid w:val="007E2F6A"/>
    <w:rsid w:val="007E3614"/>
    <w:rsid w:val="007E391D"/>
    <w:rsid w:val="007E3EB6"/>
    <w:rsid w:val="007E3F99"/>
    <w:rsid w:val="007E422E"/>
    <w:rsid w:val="007E4349"/>
    <w:rsid w:val="007E4C0B"/>
    <w:rsid w:val="007E52B2"/>
    <w:rsid w:val="007E53C9"/>
    <w:rsid w:val="007E54A1"/>
    <w:rsid w:val="007E5D5D"/>
    <w:rsid w:val="007E6355"/>
    <w:rsid w:val="007E6EBE"/>
    <w:rsid w:val="007E6F49"/>
    <w:rsid w:val="007E7208"/>
    <w:rsid w:val="007E7360"/>
    <w:rsid w:val="007E762E"/>
    <w:rsid w:val="007E7A0C"/>
    <w:rsid w:val="007E7C80"/>
    <w:rsid w:val="007F0174"/>
    <w:rsid w:val="007F0458"/>
    <w:rsid w:val="007F04C9"/>
    <w:rsid w:val="007F0973"/>
    <w:rsid w:val="007F0A98"/>
    <w:rsid w:val="007F0C12"/>
    <w:rsid w:val="007F19F8"/>
    <w:rsid w:val="007F1B52"/>
    <w:rsid w:val="007F1B55"/>
    <w:rsid w:val="007F2D1C"/>
    <w:rsid w:val="007F2DBF"/>
    <w:rsid w:val="007F46A2"/>
    <w:rsid w:val="007F495A"/>
    <w:rsid w:val="007F4A3C"/>
    <w:rsid w:val="007F4C47"/>
    <w:rsid w:val="007F50D2"/>
    <w:rsid w:val="007F50E1"/>
    <w:rsid w:val="007F55A4"/>
    <w:rsid w:val="007F57DE"/>
    <w:rsid w:val="007F58AF"/>
    <w:rsid w:val="007F63E2"/>
    <w:rsid w:val="007F6C54"/>
    <w:rsid w:val="007F717E"/>
    <w:rsid w:val="007F722A"/>
    <w:rsid w:val="007F7C6D"/>
    <w:rsid w:val="00800062"/>
    <w:rsid w:val="008001D6"/>
    <w:rsid w:val="00800233"/>
    <w:rsid w:val="008007F2"/>
    <w:rsid w:val="00800BEB"/>
    <w:rsid w:val="00800FC7"/>
    <w:rsid w:val="00801051"/>
    <w:rsid w:val="008014AE"/>
    <w:rsid w:val="00801F43"/>
    <w:rsid w:val="00801F63"/>
    <w:rsid w:val="00802110"/>
    <w:rsid w:val="008028C8"/>
    <w:rsid w:val="00802D18"/>
    <w:rsid w:val="00802DF6"/>
    <w:rsid w:val="008030BF"/>
    <w:rsid w:val="0080324F"/>
    <w:rsid w:val="00803539"/>
    <w:rsid w:val="00803A76"/>
    <w:rsid w:val="00803CDC"/>
    <w:rsid w:val="008047C7"/>
    <w:rsid w:val="008048A3"/>
    <w:rsid w:val="00804B3A"/>
    <w:rsid w:val="008055D7"/>
    <w:rsid w:val="008057E7"/>
    <w:rsid w:val="008060BB"/>
    <w:rsid w:val="00806A41"/>
    <w:rsid w:val="00806B7E"/>
    <w:rsid w:val="008071DD"/>
    <w:rsid w:val="0080739A"/>
    <w:rsid w:val="00807624"/>
    <w:rsid w:val="00807787"/>
    <w:rsid w:val="00807BD8"/>
    <w:rsid w:val="00807EBF"/>
    <w:rsid w:val="00810DDB"/>
    <w:rsid w:val="00810EEB"/>
    <w:rsid w:val="00810EFC"/>
    <w:rsid w:val="008114E1"/>
    <w:rsid w:val="00811736"/>
    <w:rsid w:val="008124A5"/>
    <w:rsid w:val="00812593"/>
    <w:rsid w:val="00812599"/>
    <w:rsid w:val="00812671"/>
    <w:rsid w:val="00812859"/>
    <w:rsid w:val="008131AD"/>
    <w:rsid w:val="00813351"/>
    <w:rsid w:val="0081382F"/>
    <w:rsid w:val="00814099"/>
    <w:rsid w:val="008141FB"/>
    <w:rsid w:val="008141FE"/>
    <w:rsid w:val="0081428A"/>
    <w:rsid w:val="008148E3"/>
    <w:rsid w:val="008149FD"/>
    <w:rsid w:val="00814C98"/>
    <w:rsid w:val="00814D6C"/>
    <w:rsid w:val="00814F9A"/>
    <w:rsid w:val="0081539B"/>
    <w:rsid w:val="00815C00"/>
    <w:rsid w:val="00815E5F"/>
    <w:rsid w:val="00816015"/>
    <w:rsid w:val="00816531"/>
    <w:rsid w:val="00816B1A"/>
    <w:rsid w:val="00816C26"/>
    <w:rsid w:val="00816DC3"/>
    <w:rsid w:val="00816E1A"/>
    <w:rsid w:val="00817793"/>
    <w:rsid w:val="00817A87"/>
    <w:rsid w:val="00820547"/>
    <w:rsid w:val="00820805"/>
    <w:rsid w:val="00820EC2"/>
    <w:rsid w:val="0082173D"/>
    <w:rsid w:val="00821973"/>
    <w:rsid w:val="00821B42"/>
    <w:rsid w:val="00821EE1"/>
    <w:rsid w:val="00821EE3"/>
    <w:rsid w:val="008222BD"/>
    <w:rsid w:val="00822382"/>
    <w:rsid w:val="0082263D"/>
    <w:rsid w:val="00822915"/>
    <w:rsid w:val="008229DA"/>
    <w:rsid w:val="00822E8C"/>
    <w:rsid w:val="00822F5D"/>
    <w:rsid w:val="008233BA"/>
    <w:rsid w:val="00823F0B"/>
    <w:rsid w:val="008247ED"/>
    <w:rsid w:val="00824F99"/>
    <w:rsid w:val="00825216"/>
    <w:rsid w:val="00825671"/>
    <w:rsid w:val="008258F4"/>
    <w:rsid w:val="008260B3"/>
    <w:rsid w:val="008261C7"/>
    <w:rsid w:val="0082675B"/>
    <w:rsid w:val="00826AC1"/>
    <w:rsid w:val="00826DCA"/>
    <w:rsid w:val="00826F00"/>
    <w:rsid w:val="00827082"/>
    <w:rsid w:val="008270A2"/>
    <w:rsid w:val="0082725F"/>
    <w:rsid w:val="00827493"/>
    <w:rsid w:val="00827527"/>
    <w:rsid w:val="008304FF"/>
    <w:rsid w:val="008306BC"/>
    <w:rsid w:val="008307BA"/>
    <w:rsid w:val="008308A2"/>
    <w:rsid w:val="00830AC8"/>
    <w:rsid w:val="00830C6F"/>
    <w:rsid w:val="00830CCB"/>
    <w:rsid w:val="00830DF8"/>
    <w:rsid w:val="00830F3B"/>
    <w:rsid w:val="0083135F"/>
    <w:rsid w:val="00832191"/>
    <w:rsid w:val="00832CB3"/>
    <w:rsid w:val="00832D41"/>
    <w:rsid w:val="008337D8"/>
    <w:rsid w:val="00833BA8"/>
    <w:rsid w:val="00834198"/>
    <w:rsid w:val="00834230"/>
    <w:rsid w:val="00834CFB"/>
    <w:rsid w:val="008351A7"/>
    <w:rsid w:val="008354A8"/>
    <w:rsid w:val="00835562"/>
    <w:rsid w:val="00835712"/>
    <w:rsid w:val="00835801"/>
    <w:rsid w:val="00835C05"/>
    <w:rsid w:val="00835DD3"/>
    <w:rsid w:val="008368FD"/>
    <w:rsid w:val="008369A2"/>
    <w:rsid w:val="00836C30"/>
    <w:rsid w:val="00836D17"/>
    <w:rsid w:val="00837093"/>
    <w:rsid w:val="00837E39"/>
    <w:rsid w:val="00840956"/>
    <w:rsid w:val="008416E2"/>
    <w:rsid w:val="0084186A"/>
    <w:rsid w:val="008418EA"/>
    <w:rsid w:val="0084198C"/>
    <w:rsid w:val="008420F4"/>
    <w:rsid w:val="008426A4"/>
    <w:rsid w:val="00842B28"/>
    <w:rsid w:val="00842E8F"/>
    <w:rsid w:val="00842F9D"/>
    <w:rsid w:val="00843012"/>
    <w:rsid w:val="008432B6"/>
    <w:rsid w:val="0084340C"/>
    <w:rsid w:val="0084366C"/>
    <w:rsid w:val="00843881"/>
    <w:rsid w:val="00843B90"/>
    <w:rsid w:val="00844C70"/>
    <w:rsid w:val="00845348"/>
    <w:rsid w:val="008453D5"/>
    <w:rsid w:val="008456DD"/>
    <w:rsid w:val="00845965"/>
    <w:rsid w:val="00845F59"/>
    <w:rsid w:val="00846DC7"/>
    <w:rsid w:val="00846F91"/>
    <w:rsid w:val="008472C1"/>
    <w:rsid w:val="00847679"/>
    <w:rsid w:val="00847694"/>
    <w:rsid w:val="00847CD1"/>
    <w:rsid w:val="008500CB"/>
    <w:rsid w:val="00850B5B"/>
    <w:rsid w:val="00851369"/>
    <w:rsid w:val="008515F7"/>
    <w:rsid w:val="0085160D"/>
    <w:rsid w:val="008516A7"/>
    <w:rsid w:val="00851914"/>
    <w:rsid w:val="00851ED4"/>
    <w:rsid w:val="00852014"/>
    <w:rsid w:val="008520D7"/>
    <w:rsid w:val="0085211A"/>
    <w:rsid w:val="00852449"/>
    <w:rsid w:val="00852A74"/>
    <w:rsid w:val="008531E6"/>
    <w:rsid w:val="008533CC"/>
    <w:rsid w:val="00853762"/>
    <w:rsid w:val="0085431A"/>
    <w:rsid w:val="0085454C"/>
    <w:rsid w:val="0085466C"/>
    <w:rsid w:val="00854709"/>
    <w:rsid w:val="00854808"/>
    <w:rsid w:val="00854818"/>
    <w:rsid w:val="00854E58"/>
    <w:rsid w:val="00855239"/>
    <w:rsid w:val="008553B1"/>
    <w:rsid w:val="00855604"/>
    <w:rsid w:val="00855694"/>
    <w:rsid w:val="00855714"/>
    <w:rsid w:val="00855831"/>
    <w:rsid w:val="00856658"/>
    <w:rsid w:val="00856993"/>
    <w:rsid w:val="00856E16"/>
    <w:rsid w:val="00856E24"/>
    <w:rsid w:val="00856FEB"/>
    <w:rsid w:val="008573BB"/>
    <w:rsid w:val="008574BE"/>
    <w:rsid w:val="00857964"/>
    <w:rsid w:val="00857A14"/>
    <w:rsid w:val="00857A25"/>
    <w:rsid w:val="00857BB2"/>
    <w:rsid w:val="008601CA"/>
    <w:rsid w:val="0086025F"/>
    <w:rsid w:val="00860640"/>
    <w:rsid w:val="008608EB"/>
    <w:rsid w:val="00860950"/>
    <w:rsid w:val="00860D63"/>
    <w:rsid w:val="00861BB6"/>
    <w:rsid w:val="008622FE"/>
    <w:rsid w:val="00862D56"/>
    <w:rsid w:val="00862F79"/>
    <w:rsid w:val="0086340F"/>
    <w:rsid w:val="00863898"/>
    <w:rsid w:val="008644E8"/>
    <w:rsid w:val="0086459E"/>
    <w:rsid w:val="00864A47"/>
    <w:rsid w:val="00864EDA"/>
    <w:rsid w:val="0086600E"/>
    <w:rsid w:val="00866F43"/>
    <w:rsid w:val="0086726C"/>
    <w:rsid w:val="00867606"/>
    <w:rsid w:val="0086776B"/>
    <w:rsid w:val="00867FF9"/>
    <w:rsid w:val="0087010D"/>
    <w:rsid w:val="00870354"/>
    <w:rsid w:val="008703AC"/>
    <w:rsid w:val="0087076C"/>
    <w:rsid w:val="0087079E"/>
    <w:rsid w:val="0087093D"/>
    <w:rsid w:val="00870E54"/>
    <w:rsid w:val="00871FBD"/>
    <w:rsid w:val="008724E6"/>
    <w:rsid w:val="008725CA"/>
    <w:rsid w:val="008726F2"/>
    <w:rsid w:val="00872941"/>
    <w:rsid w:val="00872AC4"/>
    <w:rsid w:val="00872DD4"/>
    <w:rsid w:val="00872F27"/>
    <w:rsid w:val="00873021"/>
    <w:rsid w:val="0087388B"/>
    <w:rsid w:val="008738E7"/>
    <w:rsid w:val="00873E7A"/>
    <w:rsid w:val="008745E1"/>
    <w:rsid w:val="00874CE3"/>
    <w:rsid w:val="008750AD"/>
    <w:rsid w:val="00875250"/>
    <w:rsid w:val="008753D8"/>
    <w:rsid w:val="0087541D"/>
    <w:rsid w:val="00876023"/>
    <w:rsid w:val="008763D9"/>
    <w:rsid w:val="0087659D"/>
    <w:rsid w:val="00876B5B"/>
    <w:rsid w:val="00876E56"/>
    <w:rsid w:val="00877179"/>
    <w:rsid w:val="008778EF"/>
    <w:rsid w:val="00877CE0"/>
    <w:rsid w:val="00877FE1"/>
    <w:rsid w:val="00880150"/>
    <w:rsid w:val="00880AC7"/>
    <w:rsid w:val="00881174"/>
    <w:rsid w:val="008811C8"/>
    <w:rsid w:val="008815A8"/>
    <w:rsid w:val="008825EC"/>
    <w:rsid w:val="00882826"/>
    <w:rsid w:val="0088298B"/>
    <w:rsid w:val="00882E21"/>
    <w:rsid w:val="00882F32"/>
    <w:rsid w:val="008832DA"/>
    <w:rsid w:val="008832E3"/>
    <w:rsid w:val="00883431"/>
    <w:rsid w:val="00883DB4"/>
    <w:rsid w:val="00883E6A"/>
    <w:rsid w:val="00883F7E"/>
    <w:rsid w:val="0088418E"/>
    <w:rsid w:val="008847AF"/>
    <w:rsid w:val="008852B9"/>
    <w:rsid w:val="00886277"/>
    <w:rsid w:val="00886925"/>
    <w:rsid w:val="008869A4"/>
    <w:rsid w:val="008869B5"/>
    <w:rsid w:val="00886C69"/>
    <w:rsid w:val="00886CDF"/>
    <w:rsid w:val="00886D2E"/>
    <w:rsid w:val="00886EE1"/>
    <w:rsid w:val="008902C5"/>
    <w:rsid w:val="00891343"/>
    <w:rsid w:val="0089148E"/>
    <w:rsid w:val="00891630"/>
    <w:rsid w:val="00891A57"/>
    <w:rsid w:val="008923E6"/>
    <w:rsid w:val="008925AC"/>
    <w:rsid w:val="00892757"/>
    <w:rsid w:val="0089294D"/>
    <w:rsid w:val="00892F93"/>
    <w:rsid w:val="008935F0"/>
    <w:rsid w:val="00893A6A"/>
    <w:rsid w:val="00893E84"/>
    <w:rsid w:val="00893FC5"/>
    <w:rsid w:val="008944BB"/>
    <w:rsid w:val="0089465D"/>
    <w:rsid w:val="0089512E"/>
    <w:rsid w:val="008957B4"/>
    <w:rsid w:val="00895AC1"/>
    <w:rsid w:val="00895F4D"/>
    <w:rsid w:val="008966EB"/>
    <w:rsid w:val="00896966"/>
    <w:rsid w:val="00896A80"/>
    <w:rsid w:val="00897896"/>
    <w:rsid w:val="008A0562"/>
    <w:rsid w:val="008A117C"/>
    <w:rsid w:val="008A16DE"/>
    <w:rsid w:val="008A1724"/>
    <w:rsid w:val="008A186E"/>
    <w:rsid w:val="008A1E1B"/>
    <w:rsid w:val="008A2723"/>
    <w:rsid w:val="008A2BD1"/>
    <w:rsid w:val="008A3060"/>
    <w:rsid w:val="008A308B"/>
    <w:rsid w:val="008A355F"/>
    <w:rsid w:val="008A35DB"/>
    <w:rsid w:val="008A38D0"/>
    <w:rsid w:val="008A3D1D"/>
    <w:rsid w:val="008A3EEF"/>
    <w:rsid w:val="008A40CC"/>
    <w:rsid w:val="008A4D9D"/>
    <w:rsid w:val="008A5221"/>
    <w:rsid w:val="008A5235"/>
    <w:rsid w:val="008A53BD"/>
    <w:rsid w:val="008A5454"/>
    <w:rsid w:val="008A5F5A"/>
    <w:rsid w:val="008A6086"/>
    <w:rsid w:val="008A616E"/>
    <w:rsid w:val="008A63DC"/>
    <w:rsid w:val="008A777C"/>
    <w:rsid w:val="008A7D65"/>
    <w:rsid w:val="008A7E6C"/>
    <w:rsid w:val="008A7E98"/>
    <w:rsid w:val="008A7F73"/>
    <w:rsid w:val="008B04FC"/>
    <w:rsid w:val="008B0F4A"/>
    <w:rsid w:val="008B10C0"/>
    <w:rsid w:val="008B14D3"/>
    <w:rsid w:val="008B1D24"/>
    <w:rsid w:val="008B1FB2"/>
    <w:rsid w:val="008B201E"/>
    <w:rsid w:val="008B2911"/>
    <w:rsid w:val="008B2970"/>
    <w:rsid w:val="008B2DDD"/>
    <w:rsid w:val="008B2F61"/>
    <w:rsid w:val="008B30B5"/>
    <w:rsid w:val="008B368E"/>
    <w:rsid w:val="008B36D9"/>
    <w:rsid w:val="008B48A4"/>
    <w:rsid w:val="008B560F"/>
    <w:rsid w:val="008B5749"/>
    <w:rsid w:val="008B5AED"/>
    <w:rsid w:val="008B5BC3"/>
    <w:rsid w:val="008B5C6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8B3"/>
    <w:rsid w:val="008C3276"/>
    <w:rsid w:val="008C3D41"/>
    <w:rsid w:val="008C3E61"/>
    <w:rsid w:val="008C402F"/>
    <w:rsid w:val="008C4668"/>
    <w:rsid w:val="008C4B9D"/>
    <w:rsid w:val="008C4C45"/>
    <w:rsid w:val="008C5098"/>
    <w:rsid w:val="008C5492"/>
    <w:rsid w:val="008C5E9E"/>
    <w:rsid w:val="008C606B"/>
    <w:rsid w:val="008C61C5"/>
    <w:rsid w:val="008C65BD"/>
    <w:rsid w:val="008C66FE"/>
    <w:rsid w:val="008C698C"/>
    <w:rsid w:val="008C6E57"/>
    <w:rsid w:val="008C6F8B"/>
    <w:rsid w:val="008D0678"/>
    <w:rsid w:val="008D0E8C"/>
    <w:rsid w:val="008D1029"/>
    <w:rsid w:val="008D124F"/>
    <w:rsid w:val="008D1B72"/>
    <w:rsid w:val="008D2236"/>
    <w:rsid w:val="008D2308"/>
    <w:rsid w:val="008D254C"/>
    <w:rsid w:val="008D298B"/>
    <w:rsid w:val="008D2A79"/>
    <w:rsid w:val="008D2B70"/>
    <w:rsid w:val="008D2CA6"/>
    <w:rsid w:val="008D2E11"/>
    <w:rsid w:val="008D32B3"/>
    <w:rsid w:val="008D35EA"/>
    <w:rsid w:val="008D38BD"/>
    <w:rsid w:val="008D403B"/>
    <w:rsid w:val="008D416E"/>
    <w:rsid w:val="008D43B8"/>
    <w:rsid w:val="008D487B"/>
    <w:rsid w:val="008D4D06"/>
    <w:rsid w:val="008D544F"/>
    <w:rsid w:val="008D546B"/>
    <w:rsid w:val="008D5754"/>
    <w:rsid w:val="008D592C"/>
    <w:rsid w:val="008D5A70"/>
    <w:rsid w:val="008D5C13"/>
    <w:rsid w:val="008D61F3"/>
    <w:rsid w:val="008D6330"/>
    <w:rsid w:val="008D701A"/>
    <w:rsid w:val="008D72E1"/>
    <w:rsid w:val="008D7902"/>
    <w:rsid w:val="008E02FE"/>
    <w:rsid w:val="008E09B3"/>
    <w:rsid w:val="008E0D53"/>
    <w:rsid w:val="008E1109"/>
    <w:rsid w:val="008E1153"/>
    <w:rsid w:val="008E197E"/>
    <w:rsid w:val="008E23AF"/>
    <w:rsid w:val="008E287B"/>
    <w:rsid w:val="008E3108"/>
    <w:rsid w:val="008E31C7"/>
    <w:rsid w:val="008E334E"/>
    <w:rsid w:val="008E37B1"/>
    <w:rsid w:val="008E3960"/>
    <w:rsid w:val="008E3ABB"/>
    <w:rsid w:val="008E49FC"/>
    <w:rsid w:val="008E4CAD"/>
    <w:rsid w:val="008E4EAD"/>
    <w:rsid w:val="008E5358"/>
    <w:rsid w:val="008E6257"/>
    <w:rsid w:val="008E67BC"/>
    <w:rsid w:val="008E6CC9"/>
    <w:rsid w:val="008E72BB"/>
    <w:rsid w:val="008E7C59"/>
    <w:rsid w:val="008F0045"/>
    <w:rsid w:val="008F0132"/>
    <w:rsid w:val="008F0B1D"/>
    <w:rsid w:val="008F0DD4"/>
    <w:rsid w:val="008F19DA"/>
    <w:rsid w:val="008F1E16"/>
    <w:rsid w:val="008F2525"/>
    <w:rsid w:val="008F2CE6"/>
    <w:rsid w:val="008F32DA"/>
    <w:rsid w:val="008F37D4"/>
    <w:rsid w:val="008F3AF4"/>
    <w:rsid w:val="008F44C4"/>
    <w:rsid w:val="008F52B8"/>
    <w:rsid w:val="008F5554"/>
    <w:rsid w:val="008F5721"/>
    <w:rsid w:val="008F5D4B"/>
    <w:rsid w:val="008F5E58"/>
    <w:rsid w:val="008F5E7D"/>
    <w:rsid w:val="008F5FCC"/>
    <w:rsid w:val="008F600A"/>
    <w:rsid w:val="008F6374"/>
    <w:rsid w:val="008F652A"/>
    <w:rsid w:val="008F6A2C"/>
    <w:rsid w:val="008F6E41"/>
    <w:rsid w:val="008F799F"/>
    <w:rsid w:val="008F7D91"/>
    <w:rsid w:val="00900AE5"/>
    <w:rsid w:val="00900C09"/>
    <w:rsid w:val="00901AB1"/>
    <w:rsid w:val="00901F4C"/>
    <w:rsid w:val="0090232E"/>
    <w:rsid w:val="00902A5D"/>
    <w:rsid w:val="009031BD"/>
    <w:rsid w:val="009032C1"/>
    <w:rsid w:val="0090371E"/>
    <w:rsid w:val="009037B0"/>
    <w:rsid w:val="00903B1D"/>
    <w:rsid w:val="00904302"/>
    <w:rsid w:val="009044F0"/>
    <w:rsid w:val="00904A8C"/>
    <w:rsid w:val="00904B1D"/>
    <w:rsid w:val="00904E01"/>
    <w:rsid w:val="00904E03"/>
    <w:rsid w:val="009055D9"/>
    <w:rsid w:val="009056E3"/>
    <w:rsid w:val="00905888"/>
    <w:rsid w:val="00905AB3"/>
    <w:rsid w:val="00906086"/>
    <w:rsid w:val="009061E3"/>
    <w:rsid w:val="009072D5"/>
    <w:rsid w:val="00907A1A"/>
    <w:rsid w:val="009108E3"/>
    <w:rsid w:val="00910B06"/>
    <w:rsid w:val="00910BB7"/>
    <w:rsid w:val="00910E96"/>
    <w:rsid w:val="00911119"/>
    <w:rsid w:val="00911E7E"/>
    <w:rsid w:val="009128DD"/>
    <w:rsid w:val="00913019"/>
    <w:rsid w:val="00913D02"/>
    <w:rsid w:val="009140AA"/>
    <w:rsid w:val="009148A2"/>
    <w:rsid w:val="009150CE"/>
    <w:rsid w:val="00915E0C"/>
    <w:rsid w:val="00916394"/>
    <w:rsid w:val="00916933"/>
    <w:rsid w:val="00916AA2"/>
    <w:rsid w:val="00916D5B"/>
    <w:rsid w:val="00916E30"/>
    <w:rsid w:val="0091722D"/>
    <w:rsid w:val="00917381"/>
    <w:rsid w:val="0091759D"/>
    <w:rsid w:val="009176B6"/>
    <w:rsid w:val="00920792"/>
    <w:rsid w:val="00921689"/>
    <w:rsid w:val="00922030"/>
    <w:rsid w:val="00922B28"/>
    <w:rsid w:val="00922BA0"/>
    <w:rsid w:val="00922C95"/>
    <w:rsid w:val="00923224"/>
    <w:rsid w:val="009233FF"/>
    <w:rsid w:val="00923526"/>
    <w:rsid w:val="00923768"/>
    <w:rsid w:val="009237B7"/>
    <w:rsid w:val="00923B83"/>
    <w:rsid w:val="00923C38"/>
    <w:rsid w:val="00924083"/>
    <w:rsid w:val="00924E21"/>
    <w:rsid w:val="00925037"/>
    <w:rsid w:val="009252B9"/>
    <w:rsid w:val="009254C8"/>
    <w:rsid w:val="009257E4"/>
    <w:rsid w:val="00925A15"/>
    <w:rsid w:val="00926C83"/>
    <w:rsid w:val="00926D4A"/>
    <w:rsid w:val="00926DD1"/>
    <w:rsid w:val="00927081"/>
    <w:rsid w:val="009273FC"/>
    <w:rsid w:val="0092753E"/>
    <w:rsid w:val="00927BC3"/>
    <w:rsid w:val="009302C9"/>
    <w:rsid w:val="00930BC9"/>
    <w:rsid w:val="00931124"/>
    <w:rsid w:val="00932248"/>
    <w:rsid w:val="009325D0"/>
    <w:rsid w:val="009332B0"/>
    <w:rsid w:val="00933544"/>
    <w:rsid w:val="0093404E"/>
    <w:rsid w:val="009346CB"/>
    <w:rsid w:val="00934F17"/>
    <w:rsid w:val="009350DC"/>
    <w:rsid w:val="0093526D"/>
    <w:rsid w:val="009354E7"/>
    <w:rsid w:val="00935504"/>
    <w:rsid w:val="00935595"/>
    <w:rsid w:val="00935DD0"/>
    <w:rsid w:val="009365CF"/>
    <w:rsid w:val="00936A75"/>
    <w:rsid w:val="00936D12"/>
    <w:rsid w:val="00937235"/>
    <w:rsid w:val="00937B18"/>
    <w:rsid w:val="00940B0D"/>
    <w:rsid w:val="00940C03"/>
    <w:rsid w:val="00941282"/>
    <w:rsid w:val="009413FE"/>
    <w:rsid w:val="00942E91"/>
    <w:rsid w:val="0094310E"/>
    <w:rsid w:val="0094343C"/>
    <w:rsid w:val="009434BB"/>
    <w:rsid w:val="009437C4"/>
    <w:rsid w:val="009440DF"/>
    <w:rsid w:val="009445F0"/>
    <w:rsid w:val="009446C3"/>
    <w:rsid w:val="00944788"/>
    <w:rsid w:val="00944ADD"/>
    <w:rsid w:val="00945F2E"/>
    <w:rsid w:val="009465DE"/>
    <w:rsid w:val="009466C1"/>
    <w:rsid w:val="00946C21"/>
    <w:rsid w:val="00946C85"/>
    <w:rsid w:val="00946CB8"/>
    <w:rsid w:val="00947806"/>
    <w:rsid w:val="009503E0"/>
    <w:rsid w:val="00950EED"/>
    <w:rsid w:val="009511DF"/>
    <w:rsid w:val="00951625"/>
    <w:rsid w:val="00951813"/>
    <w:rsid w:val="00951B07"/>
    <w:rsid w:val="00951B08"/>
    <w:rsid w:val="009529DA"/>
    <w:rsid w:val="00952B36"/>
    <w:rsid w:val="00952BAE"/>
    <w:rsid w:val="00952D44"/>
    <w:rsid w:val="00952E03"/>
    <w:rsid w:val="00952EEC"/>
    <w:rsid w:val="009535C4"/>
    <w:rsid w:val="00953BC9"/>
    <w:rsid w:val="00953F0E"/>
    <w:rsid w:val="0095402C"/>
    <w:rsid w:val="009540DE"/>
    <w:rsid w:val="009542C0"/>
    <w:rsid w:val="0095437A"/>
    <w:rsid w:val="0095489B"/>
    <w:rsid w:val="00954B2E"/>
    <w:rsid w:val="00954CAF"/>
    <w:rsid w:val="00954D8A"/>
    <w:rsid w:val="00955495"/>
    <w:rsid w:val="009557B9"/>
    <w:rsid w:val="00955BA1"/>
    <w:rsid w:val="0095642E"/>
    <w:rsid w:val="0095655A"/>
    <w:rsid w:val="00956A11"/>
    <w:rsid w:val="00956D71"/>
    <w:rsid w:val="009570C0"/>
    <w:rsid w:val="009570E2"/>
    <w:rsid w:val="009578B9"/>
    <w:rsid w:val="00957DD9"/>
    <w:rsid w:val="0096018A"/>
    <w:rsid w:val="009607CE"/>
    <w:rsid w:val="00960D43"/>
    <w:rsid w:val="009612A8"/>
    <w:rsid w:val="00961574"/>
    <w:rsid w:val="009627B1"/>
    <w:rsid w:val="0096295B"/>
    <w:rsid w:val="00962ADA"/>
    <w:rsid w:val="00962BFA"/>
    <w:rsid w:val="00962C56"/>
    <w:rsid w:val="00962DFF"/>
    <w:rsid w:val="00963D47"/>
    <w:rsid w:val="00963D95"/>
    <w:rsid w:val="00963E19"/>
    <w:rsid w:val="009642D3"/>
    <w:rsid w:val="00964636"/>
    <w:rsid w:val="00964914"/>
    <w:rsid w:val="00964CD5"/>
    <w:rsid w:val="009658D2"/>
    <w:rsid w:val="009658F1"/>
    <w:rsid w:val="00965CDF"/>
    <w:rsid w:val="00965E1F"/>
    <w:rsid w:val="009664F0"/>
    <w:rsid w:val="009668CD"/>
    <w:rsid w:val="00966EE1"/>
    <w:rsid w:val="009670B6"/>
    <w:rsid w:val="0096747D"/>
    <w:rsid w:val="0096749E"/>
    <w:rsid w:val="009676CA"/>
    <w:rsid w:val="00970C06"/>
    <w:rsid w:val="00970C9F"/>
    <w:rsid w:val="00970E88"/>
    <w:rsid w:val="00970EF4"/>
    <w:rsid w:val="0097106E"/>
    <w:rsid w:val="00971377"/>
    <w:rsid w:val="009713A9"/>
    <w:rsid w:val="0097141B"/>
    <w:rsid w:val="00972008"/>
    <w:rsid w:val="009720A3"/>
    <w:rsid w:val="009720DB"/>
    <w:rsid w:val="009721F1"/>
    <w:rsid w:val="009725CE"/>
    <w:rsid w:val="00972670"/>
    <w:rsid w:val="00972806"/>
    <w:rsid w:val="00972D3B"/>
    <w:rsid w:val="009732FF"/>
    <w:rsid w:val="00973637"/>
    <w:rsid w:val="00973A32"/>
    <w:rsid w:val="00973A4B"/>
    <w:rsid w:val="009740F7"/>
    <w:rsid w:val="00974254"/>
    <w:rsid w:val="00974478"/>
    <w:rsid w:val="009744A4"/>
    <w:rsid w:val="009745A3"/>
    <w:rsid w:val="009756B5"/>
    <w:rsid w:val="0097587A"/>
    <w:rsid w:val="00975D02"/>
    <w:rsid w:val="00975E43"/>
    <w:rsid w:val="00975F3B"/>
    <w:rsid w:val="009766B0"/>
    <w:rsid w:val="00976A68"/>
    <w:rsid w:val="00976AC9"/>
    <w:rsid w:val="00976DB5"/>
    <w:rsid w:val="00977E8A"/>
    <w:rsid w:val="00977EB0"/>
    <w:rsid w:val="009800CC"/>
    <w:rsid w:val="009803B6"/>
    <w:rsid w:val="00980577"/>
    <w:rsid w:val="009806FB"/>
    <w:rsid w:val="00980D51"/>
    <w:rsid w:val="00981509"/>
    <w:rsid w:val="0098165D"/>
    <w:rsid w:val="00981691"/>
    <w:rsid w:val="00981FC8"/>
    <w:rsid w:val="0098298B"/>
    <w:rsid w:val="00983B6D"/>
    <w:rsid w:val="00983CDC"/>
    <w:rsid w:val="00983DD7"/>
    <w:rsid w:val="00984893"/>
    <w:rsid w:val="009848EF"/>
    <w:rsid w:val="00984A37"/>
    <w:rsid w:val="009856FB"/>
    <w:rsid w:val="00985AAA"/>
    <w:rsid w:val="009863EC"/>
    <w:rsid w:val="00986426"/>
    <w:rsid w:val="009867D4"/>
    <w:rsid w:val="0098680C"/>
    <w:rsid w:val="00986A01"/>
    <w:rsid w:val="00986E81"/>
    <w:rsid w:val="00986EE2"/>
    <w:rsid w:val="00987661"/>
    <w:rsid w:val="00987DAE"/>
    <w:rsid w:val="00987EB5"/>
    <w:rsid w:val="00990307"/>
    <w:rsid w:val="00990550"/>
    <w:rsid w:val="0099069E"/>
    <w:rsid w:val="009910AA"/>
    <w:rsid w:val="009915BC"/>
    <w:rsid w:val="009919E7"/>
    <w:rsid w:val="00991E25"/>
    <w:rsid w:val="00992073"/>
    <w:rsid w:val="009926E5"/>
    <w:rsid w:val="00992AB5"/>
    <w:rsid w:val="0099313E"/>
    <w:rsid w:val="00993332"/>
    <w:rsid w:val="00993396"/>
    <w:rsid w:val="00993A48"/>
    <w:rsid w:val="00993E92"/>
    <w:rsid w:val="00994AAB"/>
    <w:rsid w:val="00994AAF"/>
    <w:rsid w:val="00994CE1"/>
    <w:rsid w:val="00994D67"/>
    <w:rsid w:val="0099548F"/>
    <w:rsid w:val="009958BF"/>
    <w:rsid w:val="009961DA"/>
    <w:rsid w:val="00996711"/>
    <w:rsid w:val="00996F7E"/>
    <w:rsid w:val="00997897"/>
    <w:rsid w:val="009A0856"/>
    <w:rsid w:val="009A08D7"/>
    <w:rsid w:val="009A16AE"/>
    <w:rsid w:val="009A1A04"/>
    <w:rsid w:val="009A1B31"/>
    <w:rsid w:val="009A1BEE"/>
    <w:rsid w:val="009A1CE0"/>
    <w:rsid w:val="009A1EE0"/>
    <w:rsid w:val="009A2D93"/>
    <w:rsid w:val="009A2FB4"/>
    <w:rsid w:val="009A306A"/>
    <w:rsid w:val="009A4451"/>
    <w:rsid w:val="009A4489"/>
    <w:rsid w:val="009A4C6A"/>
    <w:rsid w:val="009A5914"/>
    <w:rsid w:val="009A598A"/>
    <w:rsid w:val="009A5AB4"/>
    <w:rsid w:val="009A6169"/>
    <w:rsid w:val="009A6365"/>
    <w:rsid w:val="009A6717"/>
    <w:rsid w:val="009A6DA1"/>
    <w:rsid w:val="009A7686"/>
    <w:rsid w:val="009A7767"/>
    <w:rsid w:val="009B00D4"/>
    <w:rsid w:val="009B00F0"/>
    <w:rsid w:val="009B0F37"/>
    <w:rsid w:val="009B1620"/>
    <w:rsid w:val="009B173C"/>
    <w:rsid w:val="009B19BE"/>
    <w:rsid w:val="009B216A"/>
    <w:rsid w:val="009B24E7"/>
    <w:rsid w:val="009B2DD0"/>
    <w:rsid w:val="009B2E5A"/>
    <w:rsid w:val="009B361F"/>
    <w:rsid w:val="009B37A0"/>
    <w:rsid w:val="009B37CB"/>
    <w:rsid w:val="009B4036"/>
    <w:rsid w:val="009B42D4"/>
    <w:rsid w:val="009B4303"/>
    <w:rsid w:val="009B46F2"/>
    <w:rsid w:val="009B47FC"/>
    <w:rsid w:val="009B4951"/>
    <w:rsid w:val="009B4F17"/>
    <w:rsid w:val="009B4F89"/>
    <w:rsid w:val="009B51F7"/>
    <w:rsid w:val="009B55FB"/>
    <w:rsid w:val="009B5C24"/>
    <w:rsid w:val="009B5DDC"/>
    <w:rsid w:val="009B5FDF"/>
    <w:rsid w:val="009B6157"/>
    <w:rsid w:val="009B66C0"/>
    <w:rsid w:val="009B6884"/>
    <w:rsid w:val="009B703B"/>
    <w:rsid w:val="009B77D9"/>
    <w:rsid w:val="009B78D4"/>
    <w:rsid w:val="009B7D4D"/>
    <w:rsid w:val="009B7DC6"/>
    <w:rsid w:val="009C0DAD"/>
    <w:rsid w:val="009C1373"/>
    <w:rsid w:val="009C1A64"/>
    <w:rsid w:val="009C274C"/>
    <w:rsid w:val="009C31CB"/>
    <w:rsid w:val="009C336B"/>
    <w:rsid w:val="009C35D8"/>
    <w:rsid w:val="009C37A4"/>
    <w:rsid w:val="009C39D5"/>
    <w:rsid w:val="009C3C45"/>
    <w:rsid w:val="009C3DE9"/>
    <w:rsid w:val="009C4592"/>
    <w:rsid w:val="009C47A3"/>
    <w:rsid w:val="009C47B6"/>
    <w:rsid w:val="009C4BA6"/>
    <w:rsid w:val="009C4CC3"/>
    <w:rsid w:val="009C53F7"/>
    <w:rsid w:val="009C5ADA"/>
    <w:rsid w:val="009C5C68"/>
    <w:rsid w:val="009C5E7C"/>
    <w:rsid w:val="009C61B7"/>
    <w:rsid w:val="009C62CA"/>
    <w:rsid w:val="009C63FD"/>
    <w:rsid w:val="009C69E0"/>
    <w:rsid w:val="009C6A0E"/>
    <w:rsid w:val="009C726E"/>
    <w:rsid w:val="009C7C68"/>
    <w:rsid w:val="009C7FDC"/>
    <w:rsid w:val="009D03CE"/>
    <w:rsid w:val="009D08BD"/>
    <w:rsid w:val="009D0C7A"/>
    <w:rsid w:val="009D1371"/>
    <w:rsid w:val="009D1606"/>
    <w:rsid w:val="009D1942"/>
    <w:rsid w:val="009D19FC"/>
    <w:rsid w:val="009D1B00"/>
    <w:rsid w:val="009D2549"/>
    <w:rsid w:val="009D2CB4"/>
    <w:rsid w:val="009D2D57"/>
    <w:rsid w:val="009D2F39"/>
    <w:rsid w:val="009D3035"/>
    <w:rsid w:val="009D390A"/>
    <w:rsid w:val="009D3B30"/>
    <w:rsid w:val="009D4104"/>
    <w:rsid w:val="009D446C"/>
    <w:rsid w:val="009D47BB"/>
    <w:rsid w:val="009D499F"/>
    <w:rsid w:val="009D49C9"/>
    <w:rsid w:val="009D4AEE"/>
    <w:rsid w:val="009D4B4A"/>
    <w:rsid w:val="009D5B03"/>
    <w:rsid w:val="009D5FCE"/>
    <w:rsid w:val="009D6006"/>
    <w:rsid w:val="009D611B"/>
    <w:rsid w:val="009D6753"/>
    <w:rsid w:val="009D6792"/>
    <w:rsid w:val="009D74BB"/>
    <w:rsid w:val="009E05C0"/>
    <w:rsid w:val="009E08D1"/>
    <w:rsid w:val="009E0A83"/>
    <w:rsid w:val="009E0DEB"/>
    <w:rsid w:val="009E1280"/>
    <w:rsid w:val="009E179D"/>
    <w:rsid w:val="009E2451"/>
    <w:rsid w:val="009E2C01"/>
    <w:rsid w:val="009E2C4B"/>
    <w:rsid w:val="009E2D24"/>
    <w:rsid w:val="009E32A3"/>
    <w:rsid w:val="009E35B5"/>
    <w:rsid w:val="009E4073"/>
    <w:rsid w:val="009E41D0"/>
    <w:rsid w:val="009E4641"/>
    <w:rsid w:val="009E483A"/>
    <w:rsid w:val="009E4A81"/>
    <w:rsid w:val="009E51A7"/>
    <w:rsid w:val="009E5473"/>
    <w:rsid w:val="009E5FC2"/>
    <w:rsid w:val="009E6A3C"/>
    <w:rsid w:val="009E6B76"/>
    <w:rsid w:val="009E6FCD"/>
    <w:rsid w:val="009E753C"/>
    <w:rsid w:val="009E792C"/>
    <w:rsid w:val="009E7937"/>
    <w:rsid w:val="009E7AB3"/>
    <w:rsid w:val="009F0EC0"/>
    <w:rsid w:val="009F123F"/>
    <w:rsid w:val="009F126A"/>
    <w:rsid w:val="009F13AA"/>
    <w:rsid w:val="009F1D91"/>
    <w:rsid w:val="009F1EE6"/>
    <w:rsid w:val="009F1F56"/>
    <w:rsid w:val="009F2D81"/>
    <w:rsid w:val="009F3694"/>
    <w:rsid w:val="009F3F11"/>
    <w:rsid w:val="009F3FF7"/>
    <w:rsid w:val="009F4039"/>
    <w:rsid w:val="009F458B"/>
    <w:rsid w:val="009F4E5C"/>
    <w:rsid w:val="009F5163"/>
    <w:rsid w:val="009F56FB"/>
    <w:rsid w:val="009F5B31"/>
    <w:rsid w:val="009F68C2"/>
    <w:rsid w:val="009F71B1"/>
    <w:rsid w:val="009F74E8"/>
    <w:rsid w:val="009F763F"/>
    <w:rsid w:val="009F76AC"/>
    <w:rsid w:val="009F7F68"/>
    <w:rsid w:val="00A002B4"/>
    <w:rsid w:val="00A00AC9"/>
    <w:rsid w:val="00A00C75"/>
    <w:rsid w:val="00A00C83"/>
    <w:rsid w:val="00A00E63"/>
    <w:rsid w:val="00A0128F"/>
    <w:rsid w:val="00A01349"/>
    <w:rsid w:val="00A01472"/>
    <w:rsid w:val="00A01EB9"/>
    <w:rsid w:val="00A02CDD"/>
    <w:rsid w:val="00A03843"/>
    <w:rsid w:val="00A03953"/>
    <w:rsid w:val="00A03D62"/>
    <w:rsid w:val="00A03DBB"/>
    <w:rsid w:val="00A041C5"/>
    <w:rsid w:val="00A0427D"/>
    <w:rsid w:val="00A0439B"/>
    <w:rsid w:val="00A04A30"/>
    <w:rsid w:val="00A04EFE"/>
    <w:rsid w:val="00A055BF"/>
    <w:rsid w:val="00A062AE"/>
    <w:rsid w:val="00A064C2"/>
    <w:rsid w:val="00A0662D"/>
    <w:rsid w:val="00A06B3E"/>
    <w:rsid w:val="00A06C7B"/>
    <w:rsid w:val="00A10680"/>
    <w:rsid w:val="00A109EA"/>
    <w:rsid w:val="00A10AC0"/>
    <w:rsid w:val="00A10D07"/>
    <w:rsid w:val="00A1175F"/>
    <w:rsid w:val="00A11D8F"/>
    <w:rsid w:val="00A11E25"/>
    <w:rsid w:val="00A11FA7"/>
    <w:rsid w:val="00A122B1"/>
    <w:rsid w:val="00A12659"/>
    <w:rsid w:val="00A127B4"/>
    <w:rsid w:val="00A12A76"/>
    <w:rsid w:val="00A1319D"/>
    <w:rsid w:val="00A1344D"/>
    <w:rsid w:val="00A14870"/>
    <w:rsid w:val="00A14DB0"/>
    <w:rsid w:val="00A154EF"/>
    <w:rsid w:val="00A15645"/>
    <w:rsid w:val="00A1593E"/>
    <w:rsid w:val="00A15E2B"/>
    <w:rsid w:val="00A15EBE"/>
    <w:rsid w:val="00A16928"/>
    <w:rsid w:val="00A17297"/>
    <w:rsid w:val="00A173A1"/>
    <w:rsid w:val="00A17CA7"/>
    <w:rsid w:val="00A17E9B"/>
    <w:rsid w:val="00A205CC"/>
    <w:rsid w:val="00A20E58"/>
    <w:rsid w:val="00A20E8D"/>
    <w:rsid w:val="00A213D6"/>
    <w:rsid w:val="00A2163F"/>
    <w:rsid w:val="00A21A51"/>
    <w:rsid w:val="00A2212D"/>
    <w:rsid w:val="00A22375"/>
    <w:rsid w:val="00A224FE"/>
    <w:rsid w:val="00A227AD"/>
    <w:rsid w:val="00A22C3D"/>
    <w:rsid w:val="00A23037"/>
    <w:rsid w:val="00A23A7D"/>
    <w:rsid w:val="00A23B7A"/>
    <w:rsid w:val="00A23C55"/>
    <w:rsid w:val="00A24259"/>
    <w:rsid w:val="00A24431"/>
    <w:rsid w:val="00A245F1"/>
    <w:rsid w:val="00A24EEA"/>
    <w:rsid w:val="00A24EEC"/>
    <w:rsid w:val="00A25185"/>
    <w:rsid w:val="00A252C0"/>
    <w:rsid w:val="00A2593A"/>
    <w:rsid w:val="00A25DE5"/>
    <w:rsid w:val="00A2758B"/>
    <w:rsid w:val="00A276C3"/>
    <w:rsid w:val="00A27AE2"/>
    <w:rsid w:val="00A27DE9"/>
    <w:rsid w:val="00A306BA"/>
    <w:rsid w:val="00A31047"/>
    <w:rsid w:val="00A31B74"/>
    <w:rsid w:val="00A32269"/>
    <w:rsid w:val="00A328CA"/>
    <w:rsid w:val="00A32A10"/>
    <w:rsid w:val="00A333D6"/>
    <w:rsid w:val="00A3377F"/>
    <w:rsid w:val="00A33D85"/>
    <w:rsid w:val="00A3436A"/>
    <w:rsid w:val="00A362D7"/>
    <w:rsid w:val="00A366A3"/>
    <w:rsid w:val="00A369C3"/>
    <w:rsid w:val="00A369C9"/>
    <w:rsid w:val="00A36FE2"/>
    <w:rsid w:val="00A37329"/>
    <w:rsid w:val="00A37BBE"/>
    <w:rsid w:val="00A411A0"/>
    <w:rsid w:val="00A4125D"/>
    <w:rsid w:val="00A41632"/>
    <w:rsid w:val="00A416EA"/>
    <w:rsid w:val="00A41F31"/>
    <w:rsid w:val="00A4242C"/>
    <w:rsid w:val="00A42694"/>
    <w:rsid w:val="00A4272A"/>
    <w:rsid w:val="00A4347F"/>
    <w:rsid w:val="00A44393"/>
    <w:rsid w:val="00A4470F"/>
    <w:rsid w:val="00A44780"/>
    <w:rsid w:val="00A44B6B"/>
    <w:rsid w:val="00A450FB"/>
    <w:rsid w:val="00A4546E"/>
    <w:rsid w:val="00A455E3"/>
    <w:rsid w:val="00A45B49"/>
    <w:rsid w:val="00A45D92"/>
    <w:rsid w:val="00A46398"/>
    <w:rsid w:val="00A468B9"/>
    <w:rsid w:val="00A469E2"/>
    <w:rsid w:val="00A46CA0"/>
    <w:rsid w:val="00A46CAF"/>
    <w:rsid w:val="00A47903"/>
    <w:rsid w:val="00A47B25"/>
    <w:rsid w:val="00A47BBF"/>
    <w:rsid w:val="00A47E55"/>
    <w:rsid w:val="00A47FCB"/>
    <w:rsid w:val="00A500DF"/>
    <w:rsid w:val="00A502CB"/>
    <w:rsid w:val="00A514CD"/>
    <w:rsid w:val="00A515BE"/>
    <w:rsid w:val="00A519EC"/>
    <w:rsid w:val="00A51D0B"/>
    <w:rsid w:val="00A5210B"/>
    <w:rsid w:val="00A52A4A"/>
    <w:rsid w:val="00A52D18"/>
    <w:rsid w:val="00A53659"/>
    <w:rsid w:val="00A53F67"/>
    <w:rsid w:val="00A5461B"/>
    <w:rsid w:val="00A54C32"/>
    <w:rsid w:val="00A54CC5"/>
    <w:rsid w:val="00A54CCF"/>
    <w:rsid w:val="00A557DC"/>
    <w:rsid w:val="00A55B40"/>
    <w:rsid w:val="00A55D89"/>
    <w:rsid w:val="00A56207"/>
    <w:rsid w:val="00A5628A"/>
    <w:rsid w:val="00A56FC5"/>
    <w:rsid w:val="00A5763C"/>
    <w:rsid w:val="00A57BCB"/>
    <w:rsid w:val="00A57C20"/>
    <w:rsid w:val="00A57C74"/>
    <w:rsid w:val="00A6038A"/>
    <w:rsid w:val="00A60DA4"/>
    <w:rsid w:val="00A61059"/>
    <w:rsid w:val="00A61B1F"/>
    <w:rsid w:val="00A61E44"/>
    <w:rsid w:val="00A62975"/>
    <w:rsid w:val="00A62CB9"/>
    <w:rsid w:val="00A6304F"/>
    <w:rsid w:val="00A6430D"/>
    <w:rsid w:val="00A64590"/>
    <w:rsid w:val="00A645B3"/>
    <w:rsid w:val="00A6463C"/>
    <w:rsid w:val="00A64A21"/>
    <w:rsid w:val="00A651D7"/>
    <w:rsid w:val="00A6564A"/>
    <w:rsid w:val="00A656DA"/>
    <w:rsid w:val="00A657CB"/>
    <w:rsid w:val="00A65D4B"/>
    <w:rsid w:val="00A66799"/>
    <w:rsid w:val="00A66C15"/>
    <w:rsid w:val="00A70539"/>
    <w:rsid w:val="00A708B1"/>
    <w:rsid w:val="00A71604"/>
    <w:rsid w:val="00A717A1"/>
    <w:rsid w:val="00A71B05"/>
    <w:rsid w:val="00A71C3C"/>
    <w:rsid w:val="00A71F5F"/>
    <w:rsid w:val="00A7219B"/>
    <w:rsid w:val="00A72359"/>
    <w:rsid w:val="00A72DBB"/>
    <w:rsid w:val="00A72DC9"/>
    <w:rsid w:val="00A7387B"/>
    <w:rsid w:val="00A73892"/>
    <w:rsid w:val="00A73A82"/>
    <w:rsid w:val="00A73EF0"/>
    <w:rsid w:val="00A742D7"/>
    <w:rsid w:val="00A74997"/>
    <w:rsid w:val="00A74C62"/>
    <w:rsid w:val="00A75320"/>
    <w:rsid w:val="00A75667"/>
    <w:rsid w:val="00A756D5"/>
    <w:rsid w:val="00A7581E"/>
    <w:rsid w:val="00A75D1E"/>
    <w:rsid w:val="00A76ABE"/>
    <w:rsid w:val="00A76CE3"/>
    <w:rsid w:val="00A76DC4"/>
    <w:rsid w:val="00A77151"/>
    <w:rsid w:val="00A774C2"/>
    <w:rsid w:val="00A77C2F"/>
    <w:rsid w:val="00A77D44"/>
    <w:rsid w:val="00A77FC5"/>
    <w:rsid w:val="00A80623"/>
    <w:rsid w:val="00A806C5"/>
    <w:rsid w:val="00A80786"/>
    <w:rsid w:val="00A810F8"/>
    <w:rsid w:val="00A822F2"/>
    <w:rsid w:val="00A823B4"/>
    <w:rsid w:val="00A82A6E"/>
    <w:rsid w:val="00A82CBD"/>
    <w:rsid w:val="00A83037"/>
    <w:rsid w:val="00A83358"/>
    <w:rsid w:val="00A8363B"/>
    <w:rsid w:val="00A83787"/>
    <w:rsid w:val="00A83AC7"/>
    <w:rsid w:val="00A83AE8"/>
    <w:rsid w:val="00A84631"/>
    <w:rsid w:val="00A84E18"/>
    <w:rsid w:val="00A84E29"/>
    <w:rsid w:val="00A84F3C"/>
    <w:rsid w:val="00A85E90"/>
    <w:rsid w:val="00A866DB"/>
    <w:rsid w:val="00A86916"/>
    <w:rsid w:val="00A86965"/>
    <w:rsid w:val="00A86A59"/>
    <w:rsid w:val="00A86F5D"/>
    <w:rsid w:val="00A878F4"/>
    <w:rsid w:val="00A87FB6"/>
    <w:rsid w:val="00A90697"/>
    <w:rsid w:val="00A90DBF"/>
    <w:rsid w:val="00A911D4"/>
    <w:rsid w:val="00A912A2"/>
    <w:rsid w:val="00A91EFF"/>
    <w:rsid w:val="00A92DA6"/>
    <w:rsid w:val="00A931F7"/>
    <w:rsid w:val="00A9363C"/>
    <w:rsid w:val="00A93C76"/>
    <w:rsid w:val="00A93EF6"/>
    <w:rsid w:val="00A9465E"/>
    <w:rsid w:val="00A94DF7"/>
    <w:rsid w:val="00A951C6"/>
    <w:rsid w:val="00A9553F"/>
    <w:rsid w:val="00A95F03"/>
    <w:rsid w:val="00A96966"/>
    <w:rsid w:val="00A96DC1"/>
    <w:rsid w:val="00A97D2F"/>
    <w:rsid w:val="00A97E7A"/>
    <w:rsid w:val="00AA006C"/>
    <w:rsid w:val="00AA07D4"/>
    <w:rsid w:val="00AA0A5E"/>
    <w:rsid w:val="00AA1225"/>
    <w:rsid w:val="00AA1577"/>
    <w:rsid w:val="00AA15C4"/>
    <w:rsid w:val="00AA16EE"/>
    <w:rsid w:val="00AA1863"/>
    <w:rsid w:val="00AA1A25"/>
    <w:rsid w:val="00AA1BA6"/>
    <w:rsid w:val="00AA2173"/>
    <w:rsid w:val="00AA2179"/>
    <w:rsid w:val="00AA31FA"/>
    <w:rsid w:val="00AA3507"/>
    <w:rsid w:val="00AA3539"/>
    <w:rsid w:val="00AA36F1"/>
    <w:rsid w:val="00AA384F"/>
    <w:rsid w:val="00AA3C0F"/>
    <w:rsid w:val="00AA3E7C"/>
    <w:rsid w:val="00AA406E"/>
    <w:rsid w:val="00AA42EB"/>
    <w:rsid w:val="00AA4608"/>
    <w:rsid w:val="00AA48D7"/>
    <w:rsid w:val="00AA4951"/>
    <w:rsid w:val="00AA4E29"/>
    <w:rsid w:val="00AA4F29"/>
    <w:rsid w:val="00AA50F8"/>
    <w:rsid w:val="00AA5884"/>
    <w:rsid w:val="00AA607E"/>
    <w:rsid w:val="00AA636D"/>
    <w:rsid w:val="00AA6D2B"/>
    <w:rsid w:val="00AA6F42"/>
    <w:rsid w:val="00AA7B6D"/>
    <w:rsid w:val="00AB01EB"/>
    <w:rsid w:val="00AB0369"/>
    <w:rsid w:val="00AB0630"/>
    <w:rsid w:val="00AB26F4"/>
    <w:rsid w:val="00AB288E"/>
    <w:rsid w:val="00AB29B8"/>
    <w:rsid w:val="00AB2BBF"/>
    <w:rsid w:val="00AB2DBA"/>
    <w:rsid w:val="00AB34D4"/>
    <w:rsid w:val="00AB3A4A"/>
    <w:rsid w:val="00AB3B7A"/>
    <w:rsid w:val="00AB3CE3"/>
    <w:rsid w:val="00AB3E19"/>
    <w:rsid w:val="00AB4003"/>
    <w:rsid w:val="00AB43A5"/>
    <w:rsid w:val="00AB43E2"/>
    <w:rsid w:val="00AB4AF1"/>
    <w:rsid w:val="00AB4C21"/>
    <w:rsid w:val="00AB4F90"/>
    <w:rsid w:val="00AB54BE"/>
    <w:rsid w:val="00AB5B73"/>
    <w:rsid w:val="00AB5EBB"/>
    <w:rsid w:val="00AB63FF"/>
    <w:rsid w:val="00AB64A5"/>
    <w:rsid w:val="00AB669E"/>
    <w:rsid w:val="00AB688F"/>
    <w:rsid w:val="00AB6BED"/>
    <w:rsid w:val="00AB6F37"/>
    <w:rsid w:val="00AB7BF3"/>
    <w:rsid w:val="00AC1B99"/>
    <w:rsid w:val="00AC221C"/>
    <w:rsid w:val="00AC282D"/>
    <w:rsid w:val="00AC36A9"/>
    <w:rsid w:val="00AC4A4E"/>
    <w:rsid w:val="00AC4B60"/>
    <w:rsid w:val="00AC5202"/>
    <w:rsid w:val="00AC5243"/>
    <w:rsid w:val="00AC5775"/>
    <w:rsid w:val="00AC5D18"/>
    <w:rsid w:val="00AC5F83"/>
    <w:rsid w:val="00AC642A"/>
    <w:rsid w:val="00AC66B2"/>
    <w:rsid w:val="00AC6CF1"/>
    <w:rsid w:val="00AC704D"/>
    <w:rsid w:val="00AC71E0"/>
    <w:rsid w:val="00AC74A0"/>
    <w:rsid w:val="00AC7B6A"/>
    <w:rsid w:val="00AC7D62"/>
    <w:rsid w:val="00AD00B9"/>
    <w:rsid w:val="00AD017E"/>
    <w:rsid w:val="00AD0D07"/>
    <w:rsid w:val="00AD0E4E"/>
    <w:rsid w:val="00AD10FA"/>
    <w:rsid w:val="00AD13F8"/>
    <w:rsid w:val="00AD14F1"/>
    <w:rsid w:val="00AD1C1E"/>
    <w:rsid w:val="00AD2655"/>
    <w:rsid w:val="00AD2AC0"/>
    <w:rsid w:val="00AD2B95"/>
    <w:rsid w:val="00AD30E6"/>
    <w:rsid w:val="00AD31FE"/>
    <w:rsid w:val="00AD389A"/>
    <w:rsid w:val="00AD3E3D"/>
    <w:rsid w:val="00AD46F7"/>
    <w:rsid w:val="00AD4911"/>
    <w:rsid w:val="00AD4921"/>
    <w:rsid w:val="00AD492F"/>
    <w:rsid w:val="00AD4D0E"/>
    <w:rsid w:val="00AD5323"/>
    <w:rsid w:val="00AD621B"/>
    <w:rsid w:val="00AD63D8"/>
    <w:rsid w:val="00AD6C94"/>
    <w:rsid w:val="00AD7052"/>
    <w:rsid w:val="00AD72D4"/>
    <w:rsid w:val="00AD75DF"/>
    <w:rsid w:val="00AD7794"/>
    <w:rsid w:val="00AD7FEA"/>
    <w:rsid w:val="00AE0436"/>
    <w:rsid w:val="00AE04DC"/>
    <w:rsid w:val="00AE1161"/>
    <w:rsid w:val="00AE130F"/>
    <w:rsid w:val="00AE1412"/>
    <w:rsid w:val="00AE1AFE"/>
    <w:rsid w:val="00AE210A"/>
    <w:rsid w:val="00AE2B74"/>
    <w:rsid w:val="00AE34E1"/>
    <w:rsid w:val="00AE3913"/>
    <w:rsid w:val="00AE3F6A"/>
    <w:rsid w:val="00AE46DA"/>
    <w:rsid w:val="00AE47E9"/>
    <w:rsid w:val="00AE4E21"/>
    <w:rsid w:val="00AE541E"/>
    <w:rsid w:val="00AE56CB"/>
    <w:rsid w:val="00AE57EF"/>
    <w:rsid w:val="00AE59CF"/>
    <w:rsid w:val="00AE5CCA"/>
    <w:rsid w:val="00AE656D"/>
    <w:rsid w:val="00AE658E"/>
    <w:rsid w:val="00AE6ABD"/>
    <w:rsid w:val="00AE6FE9"/>
    <w:rsid w:val="00AE7121"/>
    <w:rsid w:val="00AE7434"/>
    <w:rsid w:val="00AE7931"/>
    <w:rsid w:val="00AE7ABD"/>
    <w:rsid w:val="00AE7DE8"/>
    <w:rsid w:val="00AF027F"/>
    <w:rsid w:val="00AF03A0"/>
    <w:rsid w:val="00AF0670"/>
    <w:rsid w:val="00AF0A34"/>
    <w:rsid w:val="00AF1088"/>
    <w:rsid w:val="00AF15C5"/>
    <w:rsid w:val="00AF1E38"/>
    <w:rsid w:val="00AF226E"/>
    <w:rsid w:val="00AF23CE"/>
    <w:rsid w:val="00AF2777"/>
    <w:rsid w:val="00AF2CCA"/>
    <w:rsid w:val="00AF2E50"/>
    <w:rsid w:val="00AF3512"/>
    <w:rsid w:val="00AF3AB9"/>
    <w:rsid w:val="00AF4611"/>
    <w:rsid w:val="00AF462D"/>
    <w:rsid w:val="00AF4686"/>
    <w:rsid w:val="00AF49BE"/>
    <w:rsid w:val="00AF4BAC"/>
    <w:rsid w:val="00AF4E41"/>
    <w:rsid w:val="00AF5008"/>
    <w:rsid w:val="00AF5036"/>
    <w:rsid w:val="00AF58A5"/>
    <w:rsid w:val="00AF59AF"/>
    <w:rsid w:val="00AF5D4C"/>
    <w:rsid w:val="00AF5E5B"/>
    <w:rsid w:val="00AF62E4"/>
    <w:rsid w:val="00AF633F"/>
    <w:rsid w:val="00AF6B94"/>
    <w:rsid w:val="00AF7442"/>
    <w:rsid w:val="00AF7530"/>
    <w:rsid w:val="00B00741"/>
    <w:rsid w:val="00B00DD7"/>
    <w:rsid w:val="00B01331"/>
    <w:rsid w:val="00B015F7"/>
    <w:rsid w:val="00B01CB3"/>
    <w:rsid w:val="00B01EA4"/>
    <w:rsid w:val="00B027F7"/>
    <w:rsid w:val="00B0291A"/>
    <w:rsid w:val="00B02ABF"/>
    <w:rsid w:val="00B02D80"/>
    <w:rsid w:val="00B03B3F"/>
    <w:rsid w:val="00B0430A"/>
    <w:rsid w:val="00B044AD"/>
    <w:rsid w:val="00B04C0C"/>
    <w:rsid w:val="00B04F2D"/>
    <w:rsid w:val="00B05CE1"/>
    <w:rsid w:val="00B061B2"/>
    <w:rsid w:val="00B066A4"/>
    <w:rsid w:val="00B072DF"/>
    <w:rsid w:val="00B0737B"/>
    <w:rsid w:val="00B077C0"/>
    <w:rsid w:val="00B10411"/>
    <w:rsid w:val="00B1053C"/>
    <w:rsid w:val="00B10A5C"/>
    <w:rsid w:val="00B10C40"/>
    <w:rsid w:val="00B11019"/>
    <w:rsid w:val="00B1135C"/>
    <w:rsid w:val="00B117D4"/>
    <w:rsid w:val="00B11F74"/>
    <w:rsid w:val="00B12AE0"/>
    <w:rsid w:val="00B12ED3"/>
    <w:rsid w:val="00B1301F"/>
    <w:rsid w:val="00B13B90"/>
    <w:rsid w:val="00B13C63"/>
    <w:rsid w:val="00B13D55"/>
    <w:rsid w:val="00B13D78"/>
    <w:rsid w:val="00B13F52"/>
    <w:rsid w:val="00B14E75"/>
    <w:rsid w:val="00B152B9"/>
    <w:rsid w:val="00B153F7"/>
    <w:rsid w:val="00B157B9"/>
    <w:rsid w:val="00B16EDE"/>
    <w:rsid w:val="00B16F06"/>
    <w:rsid w:val="00B17404"/>
    <w:rsid w:val="00B2018B"/>
    <w:rsid w:val="00B201E9"/>
    <w:rsid w:val="00B20291"/>
    <w:rsid w:val="00B20658"/>
    <w:rsid w:val="00B20AEB"/>
    <w:rsid w:val="00B2188D"/>
    <w:rsid w:val="00B222A5"/>
    <w:rsid w:val="00B227BC"/>
    <w:rsid w:val="00B2299D"/>
    <w:rsid w:val="00B229FD"/>
    <w:rsid w:val="00B238BE"/>
    <w:rsid w:val="00B23A85"/>
    <w:rsid w:val="00B240D7"/>
    <w:rsid w:val="00B242B4"/>
    <w:rsid w:val="00B24344"/>
    <w:rsid w:val="00B24522"/>
    <w:rsid w:val="00B24A64"/>
    <w:rsid w:val="00B24EF5"/>
    <w:rsid w:val="00B255AF"/>
    <w:rsid w:val="00B25C2C"/>
    <w:rsid w:val="00B26082"/>
    <w:rsid w:val="00B26171"/>
    <w:rsid w:val="00B26589"/>
    <w:rsid w:val="00B26B4E"/>
    <w:rsid w:val="00B277EF"/>
    <w:rsid w:val="00B2799A"/>
    <w:rsid w:val="00B3076A"/>
    <w:rsid w:val="00B30950"/>
    <w:rsid w:val="00B3151D"/>
    <w:rsid w:val="00B31886"/>
    <w:rsid w:val="00B3195E"/>
    <w:rsid w:val="00B32452"/>
    <w:rsid w:val="00B32722"/>
    <w:rsid w:val="00B32BBB"/>
    <w:rsid w:val="00B33391"/>
    <w:rsid w:val="00B33F09"/>
    <w:rsid w:val="00B34D4D"/>
    <w:rsid w:val="00B34D9B"/>
    <w:rsid w:val="00B34E04"/>
    <w:rsid w:val="00B3574E"/>
    <w:rsid w:val="00B35D65"/>
    <w:rsid w:val="00B3604D"/>
    <w:rsid w:val="00B36535"/>
    <w:rsid w:val="00B36F25"/>
    <w:rsid w:val="00B37E5E"/>
    <w:rsid w:val="00B4038B"/>
    <w:rsid w:val="00B40AAC"/>
    <w:rsid w:val="00B40AFB"/>
    <w:rsid w:val="00B41266"/>
    <w:rsid w:val="00B413D6"/>
    <w:rsid w:val="00B41F72"/>
    <w:rsid w:val="00B42336"/>
    <w:rsid w:val="00B42910"/>
    <w:rsid w:val="00B429B7"/>
    <w:rsid w:val="00B439F8"/>
    <w:rsid w:val="00B43AB6"/>
    <w:rsid w:val="00B44B14"/>
    <w:rsid w:val="00B44DB5"/>
    <w:rsid w:val="00B456EA"/>
    <w:rsid w:val="00B45B4B"/>
    <w:rsid w:val="00B461FD"/>
    <w:rsid w:val="00B46261"/>
    <w:rsid w:val="00B46539"/>
    <w:rsid w:val="00B467DE"/>
    <w:rsid w:val="00B468E8"/>
    <w:rsid w:val="00B4794F"/>
    <w:rsid w:val="00B47D7E"/>
    <w:rsid w:val="00B5011F"/>
    <w:rsid w:val="00B50490"/>
    <w:rsid w:val="00B508DA"/>
    <w:rsid w:val="00B50EC9"/>
    <w:rsid w:val="00B50F47"/>
    <w:rsid w:val="00B512F3"/>
    <w:rsid w:val="00B5149A"/>
    <w:rsid w:val="00B5180B"/>
    <w:rsid w:val="00B519F8"/>
    <w:rsid w:val="00B51D21"/>
    <w:rsid w:val="00B51DDC"/>
    <w:rsid w:val="00B520B9"/>
    <w:rsid w:val="00B5221C"/>
    <w:rsid w:val="00B529B1"/>
    <w:rsid w:val="00B52E84"/>
    <w:rsid w:val="00B52FD8"/>
    <w:rsid w:val="00B533A8"/>
    <w:rsid w:val="00B54328"/>
    <w:rsid w:val="00B544C6"/>
    <w:rsid w:val="00B547A0"/>
    <w:rsid w:val="00B54C1D"/>
    <w:rsid w:val="00B55269"/>
    <w:rsid w:val="00B56679"/>
    <w:rsid w:val="00B56873"/>
    <w:rsid w:val="00B57728"/>
    <w:rsid w:val="00B5796F"/>
    <w:rsid w:val="00B57DB5"/>
    <w:rsid w:val="00B602D3"/>
    <w:rsid w:val="00B60825"/>
    <w:rsid w:val="00B60BCD"/>
    <w:rsid w:val="00B60D1C"/>
    <w:rsid w:val="00B6126F"/>
    <w:rsid w:val="00B61970"/>
    <w:rsid w:val="00B61BAB"/>
    <w:rsid w:val="00B632E4"/>
    <w:rsid w:val="00B6334B"/>
    <w:rsid w:val="00B6376F"/>
    <w:rsid w:val="00B63C11"/>
    <w:rsid w:val="00B63D9D"/>
    <w:rsid w:val="00B63DF7"/>
    <w:rsid w:val="00B64081"/>
    <w:rsid w:val="00B6433C"/>
    <w:rsid w:val="00B64D21"/>
    <w:rsid w:val="00B65088"/>
    <w:rsid w:val="00B653AF"/>
    <w:rsid w:val="00B655AE"/>
    <w:rsid w:val="00B656CF"/>
    <w:rsid w:val="00B6667D"/>
    <w:rsid w:val="00B66C64"/>
    <w:rsid w:val="00B66E80"/>
    <w:rsid w:val="00B67A4B"/>
    <w:rsid w:val="00B67DB2"/>
    <w:rsid w:val="00B67EF4"/>
    <w:rsid w:val="00B70AC1"/>
    <w:rsid w:val="00B70F7E"/>
    <w:rsid w:val="00B7146C"/>
    <w:rsid w:val="00B716E3"/>
    <w:rsid w:val="00B71B07"/>
    <w:rsid w:val="00B71BA8"/>
    <w:rsid w:val="00B71EBF"/>
    <w:rsid w:val="00B720A8"/>
    <w:rsid w:val="00B72284"/>
    <w:rsid w:val="00B7271B"/>
    <w:rsid w:val="00B73866"/>
    <w:rsid w:val="00B73ADF"/>
    <w:rsid w:val="00B7476C"/>
    <w:rsid w:val="00B7477D"/>
    <w:rsid w:val="00B749A4"/>
    <w:rsid w:val="00B7512B"/>
    <w:rsid w:val="00B752D3"/>
    <w:rsid w:val="00B75634"/>
    <w:rsid w:val="00B761C8"/>
    <w:rsid w:val="00B76245"/>
    <w:rsid w:val="00B76608"/>
    <w:rsid w:val="00B768E2"/>
    <w:rsid w:val="00B7696D"/>
    <w:rsid w:val="00B76EDB"/>
    <w:rsid w:val="00B77797"/>
    <w:rsid w:val="00B80953"/>
    <w:rsid w:val="00B809C3"/>
    <w:rsid w:val="00B80D07"/>
    <w:rsid w:val="00B813DA"/>
    <w:rsid w:val="00B8150E"/>
    <w:rsid w:val="00B821E6"/>
    <w:rsid w:val="00B826F9"/>
    <w:rsid w:val="00B827C0"/>
    <w:rsid w:val="00B82995"/>
    <w:rsid w:val="00B82CBD"/>
    <w:rsid w:val="00B82D3F"/>
    <w:rsid w:val="00B8304A"/>
    <w:rsid w:val="00B83053"/>
    <w:rsid w:val="00B835BD"/>
    <w:rsid w:val="00B835FB"/>
    <w:rsid w:val="00B83673"/>
    <w:rsid w:val="00B83781"/>
    <w:rsid w:val="00B839C4"/>
    <w:rsid w:val="00B83E44"/>
    <w:rsid w:val="00B84315"/>
    <w:rsid w:val="00B843F2"/>
    <w:rsid w:val="00B847BE"/>
    <w:rsid w:val="00B84D9B"/>
    <w:rsid w:val="00B8502A"/>
    <w:rsid w:val="00B85745"/>
    <w:rsid w:val="00B86907"/>
    <w:rsid w:val="00B86A36"/>
    <w:rsid w:val="00B87029"/>
    <w:rsid w:val="00B87127"/>
    <w:rsid w:val="00B8717D"/>
    <w:rsid w:val="00B905CD"/>
    <w:rsid w:val="00B90C24"/>
    <w:rsid w:val="00B91265"/>
    <w:rsid w:val="00B916BC"/>
    <w:rsid w:val="00B9176E"/>
    <w:rsid w:val="00B91799"/>
    <w:rsid w:val="00B91ACE"/>
    <w:rsid w:val="00B92241"/>
    <w:rsid w:val="00B92402"/>
    <w:rsid w:val="00B92AB8"/>
    <w:rsid w:val="00B92DCD"/>
    <w:rsid w:val="00B92E39"/>
    <w:rsid w:val="00B92FFC"/>
    <w:rsid w:val="00B93082"/>
    <w:rsid w:val="00B93B85"/>
    <w:rsid w:val="00B93EB5"/>
    <w:rsid w:val="00B93EBD"/>
    <w:rsid w:val="00B947D4"/>
    <w:rsid w:val="00B94B2B"/>
    <w:rsid w:val="00B95DF6"/>
    <w:rsid w:val="00B96288"/>
    <w:rsid w:val="00B963A8"/>
    <w:rsid w:val="00B963EA"/>
    <w:rsid w:val="00B968D6"/>
    <w:rsid w:val="00B96F34"/>
    <w:rsid w:val="00B970B0"/>
    <w:rsid w:val="00B97445"/>
    <w:rsid w:val="00BA01B4"/>
    <w:rsid w:val="00BA0C04"/>
    <w:rsid w:val="00BA1174"/>
    <w:rsid w:val="00BA117F"/>
    <w:rsid w:val="00BA13C5"/>
    <w:rsid w:val="00BA14F8"/>
    <w:rsid w:val="00BA1669"/>
    <w:rsid w:val="00BA1733"/>
    <w:rsid w:val="00BA1CB7"/>
    <w:rsid w:val="00BA1D99"/>
    <w:rsid w:val="00BA2BF9"/>
    <w:rsid w:val="00BA2D52"/>
    <w:rsid w:val="00BA321B"/>
    <w:rsid w:val="00BA3366"/>
    <w:rsid w:val="00BA39D4"/>
    <w:rsid w:val="00BA3A81"/>
    <w:rsid w:val="00BA4498"/>
    <w:rsid w:val="00BA4624"/>
    <w:rsid w:val="00BA4C64"/>
    <w:rsid w:val="00BA4D62"/>
    <w:rsid w:val="00BA5035"/>
    <w:rsid w:val="00BA55ED"/>
    <w:rsid w:val="00BA59D9"/>
    <w:rsid w:val="00BA5F44"/>
    <w:rsid w:val="00BA5F69"/>
    <w:rsid w:val="00BA607F"/>
    <w:rsid w:val="00BA61DB"/>
    <w:rsid w:val="00BA659C"/>
    <w:rsid w:val="00BA6C36"/>
    <w:rsid w:val="00BA756B"/>
    <w:rsid w:val="00BB0088"/>
    <w:rsid w:val="00BB0177"/>
    <w:rsid w:val="00BB06B5"/>
    <w:rsid w:val="00BB09A5"/>
    <w:rsid w:val="00BB0CCA"/>
    <w:rsid w:val="00BB0EF8"/>
    <w:rsid w:val="00BB10C4"/>
    <w:rsid w:val="00BB18F7"/>
    <w:rsid w:val="00BB1FA7"/>
    <w:rsid w:val="00BB234B"/>
    <w:rsid w:val="00BB239C"/>
    <w:rsid w:val="00BB289E"/>
    <w:rsid w:val="00BB2A1D"/>
    <w:rsid w:val="00BB41FB"/>
    <w:rsid w:val="00BB45AA"/>
    <w:rsid w:val="00BB47B6"/>
    <w:rsid w:val="00BB4A58"/>
    <w:rsid w:val="00BB4EE9"/>
    <w:rsid w:val="00BB506F"/>
    <w:rsid w:val="00BB6A24"/>
    <w:rsid w:val="00BB6A64"/>
    <w:rsid w:val="00BB6E87"/>
    <w:rsid w:val="00BB72C3"/>
    <w:rsid w:val="00BB72C7"/>
    <w:rsid w:val="00BB756B"/>
    <w:rsid w:val="00BB7CF2"/>
    <w:rsid w:val="00BB7F06"/>
    <w:rsid w:val="00BC046E"/>
    <w:rsid w:val="00BC07F8"/>
    <w:rsid w:val="00BC0A28"/>
    <w:rsid w:val="00BC0BED"/>
    <w:rsid w:val="00BC0F60"/>
    <w:rsid w:val="00BC1628"/>
    <w:rsid w:val="00BC2817"/>
    <w:rsid w:val="00BC370A"/>
    <w:rsid w:val="00BC3807"/>
    <w:rsid w:val="00BC4228"/>
    <w:rsid w:val="00BC4C69"/>
    <w:rsid w:val="00BC4E54"/>
    <w:rsid w:val="00BC4EF7"/>
    <w:rsid w:val="00BC5F5B"/>
    <w:rsid w:val="00BC635D"/>
    <w:rsid w:val="00BC63E1"/>
    <w:rsid w:val="00BC65B3"/>
    <w:rsid w:val="00BC6624"/>
    <w:rsid w:val="00BC6C46"/>
    <w:rsid w:val="00BC6DED"/>
    <w:rsid w:val="00BC6F09"/>
    <w:rsid w:val="00BC6F63"/>
    <w:rsid w:val="00BC70BD"/>
    <w:rsid w:val="00BC7882"/>
    <w:rsid w:val="00BC7E23"/>
    <w:rsid w:val="00BC7E53"/>
    <w:rsid w:val="00BD000F"/>
    <w:rsid w:val="00BD046E"/>
    <w:rsid w:val="00BD0FD2"/>
    <w:rsid w:val="00BD112A"/>
    <w:rsid w:val="00BD11CA"/>
    <w:rsid w:val="00BD1413"/>
    <w:rsid w:val="00BD15AB"/>
    <w:rsid w:val="00BD18C1"/>
    <w:rsid w:val="00BD21E6"/>
    <w:rsid w:val="00BD2473"/>
    <w:rsid w:val="00BD276B"/>
    <w:rsid w:val="00BD28DD"/>
    <w:rsid w:val="00BD2C2B"/>
    <w:rsid w:val="00BD2D47"/>
    <w:rsid w:val="00BD45D9"/>
    <w:rsid w:val="00BD469D"/>
    <w:rsid w:val="00BD5600"/>
    <w:rsid w:val="00BD61E3"/>
    <w:rsid w:val="00BD6381"/>
    <w:rsid w:val="00BD6DF5"/>
    <w:rsid w:val="00BD7038"/>
    <w:rsid w:val="00BD72A7"/>
    <w:rsid w:val="00BE05F2"/>
    <w:rsid w:val="00BE0A69"/>
    <w:rsid w:val="00BE0F4B"/>
    <w:rsid w:val="00BE11B6"/>
    <w:rsid w:val="00BE15EE"/>
    <w:rsid w:val="00BE183F"/>
    <w:rsid w:val="00BE1BDE"/>
    <w:rsid w:val="00BE21B1"/>
    <w:rsid w:val="00BE2291"/>
    <w:rsid w:val="00BE22CD"/>
    <w:rsid w:val="00BE22F7"/>
    <w:rsid w:val="00BE2584"/>
    <w:rsid w:val="00BE2A06"/>
    <w:rsid w:val="00BE2AE2"/>
    <w:rsid w:val="00BE3348"/>
    <w:rsid w:val="00BE395F"/>
    <w:rsid w:val="00BE3B56"/>
    <w:rsid w:val="00BE48A7"/>
    <w:rsid w:val="00BE51BF"/>
    <w:rsid w:val="00BE51D3"/>
    <w:rsid w:val="00BE525A"/>
    <w:rsid w:val="00BE5659"/>
    <w:rsid w:val="00BE5784"/>
    <w:rsid w:val="00BE5A55"/>
    <w:rsid w:val="00BE5DC9"/>
    <w:rsid w:val="00BE6B1B"/>
    <w:rsid w:val="00BE6CDD"/>
    <w:rsid w:val="00BE715A"/>
    <w:rsid w:val="00BE735E"/>
    <w:rsid w:val="00BE792B"/>
    <w:rsid w:val="00BE7CEC"/>
    <w:rsid w:val="00BE7D95"/>
    <w:rsid w:val="00BF03A9"/>
    <w:rsid w:val="00BF0640"/>
    <w:rsid w:val="00BF070D"/>
    <w:rsid w:val="00BF0CFE"/>
    <w:rsid w:val="00BF0DD6"/>
    <w:rsid w:val="00BF1AA7"/>
    <w:rsid w:val="00BF1AD5"/>
    <w:rsid w:val="00BF1E9F"/>
    <w:rsid w:val="00BF2587"/>
    <w:rsid w:val="00BF25B6"/>
    <w:rsid w:val="00BF290B"/>
    <w:rsid w:val="00BF2E90"/>
    <w:rsid w:val="00BF3BCE"/>
    <w:rsid w:val="00BF3C6F"/>
    <w:rsid w:val="00BF3D45"/>
    <w:rsid w:val="00BF3D61"/>
    <w:rsid w:val="00BF3EA8"/>
    <w:rsid w:val="00BF3EEF"/>
    <w:rsid w:val="00BF473E"/>
    <w:rsid w:val="00BF5211"/>
    <w:rsid w:val="00BF5A6C"/>
    <w:rsid w:val="00BF616C"/>
    <w:rsid w:val="00BF62F8"/>
    <w:rsid w:val="00BF6A12"/>
    <w:rsid w:val="00BF6E11"/>
    <w:rsid w:val="00BF6F82"/>
    <w:rsid w:val="00BF71C0"/>
    <w:rsid w:val="00BF797F"/>
    <w:rsid w:val="00C00168"/>
    <w:rsid w:val="00C00652"/>
    <w:rsid w:val="00C00698"/>
    <w:rsid w:val="00C00721"/>
    <w:rsid w:val="00C00EB2"/>
    <w:rsid w:val="00C00F7F"/>
    <w:rsid w:val="00C010D0"/>
    <w:rsid w:val="00C0129C"/>
    <w:rsid w:val="00C01AC1"/>
    <w:rsid w:val="00C01ACB"/>
    <w:rsid w:val="00C01C86"/>
    <w:rsid w:val="00C026F0"/>
    <w:rsid w:val="00C03000"/>
    <w:rsid w:val="00C03069"/>
    <w:rsid w:val="00C03106"/>
    <w:rsid w:val="00C03771"/>
    <w:rsid w:val="00C03DEA"/>
    <w:rsid w:val="00C03FEF"/>
    <w:rsid w:val="00C0447F"/>
    <w:rsid w:val="00C04747"/>
    <w:rsid w:val="00C047D9"/>
    <w:rsid w:val="00C049DD"/>
    <w:rsid w:val="00C04BE0"/>
    <w:rsid w:val="00C04C63"/>
    <w:rsid w:val="00C04FE2"/>
    <w:rsid w:val="00C05394"/>
    <w:rsid w:val="00C05477"/>
    <w:rsid w:val="00C05780"/>
    <w:rsid w:val="00C05D31"/>
    <w:rsid w:val="00C06504"/>
    <w:rsid w:val="00C06694"/>
    <w:rsid w:val="00C068F9"/>
    <w:rsid w:val="00C06AA9"/>
    <w:rsid w:val="00C06C48"/>
    <w:rsid w:val="00C06FB3"/>
    <w:rsid w:val="00C07287"/>
    <w:rsid w:val="00C07715"/>
    <w:rsid w:val="00C103EC"/>
    <w:rsid w:val="00C1096D"/>
    <w:rsid w:val="00C10D6C"/>
    <w:rsid w:val="00C11709"/>
    <w:rsid w:val="00C11ACB"/>
    <w:rsid w:val="00C11BD9"/>
    <w:rsid w:val="00C11DB8"/>
    <w:rsid w:val="00C12030"/>
    <w:rsid w:val="00C120DF"/>
    <w:rsid w:val="00C123D5"/>
    <w:rsid w:val="00C12837"/>
    <w:rsid w:val="00C1286C"/>
    <w:rsid w:val="00C13358"/>
    <w:rsid w:val="00C13395"/>
    <w:rsid w:val="00C13AFD"/>
    <w:rsid w:val="00C13CD0"/>
    <w:rsid w:val="00C13FD7"/>
    <w:rsid w:val="00C145BA"/>
    <w:rsid w:val="00C1479E"/>
    <w:rsid w:val="00C14917"/>
    <w:rsid w:val="00C14FCC"/>
    <w:rsid w:val="00C157ED"/>
    <w:rsid w:val="00C16678"/>
    <w:rsid w:val="00C169E0"/>
    <w:rsid w:val="00C169E7"/>
    <w:rsid w:val="00C1719D"/>
    <w:rsid w:val="00C174B0"/>
    <w:rsid w:val="00C17A91"/>
    <w:rsid w:val="00C20312"/>
    <w:rsid w:val="00C204DA"/>
    <w:rsid w:val="00C20685"/>
    <w:rsid w:val="00C207DA"/>
    <w:rsid w:val="00C20BC0"/>
    <w:rsid w:val="00C20C03"/>
    <w:rsid w:val="00C20CC5"/>
    <w:rsid w:val="00C20EBA"/>
    <w:rsid w:val="00C20FA5"/>
    <w:rsid w:val="00C213BD"/>
    <w:rsid w:val="00C21D75"/>
    <w:rsid w:val="00C223A8"/>
    <w:rsid w:val="00C22A17"/>
    <w:rsid w:val="00C22AC0"/>
    <w:rsid w:val="00C22AD9"/>
    <w:rsid w:val="00C22C97"/>
    <w:rsid w:val="00C2319C"/>
    <w:rsid w:val="00C244B5"/>
    <w:rsid w:val="00C247B1"/>
    <w:rsid w:val="00C249FB"/>
    <w:rsid w:val="00C24EF5"/>
    <w:rsid w:val="00C261E6"/>
    <w:rsid w:val="00C26A42"/>
    <w:rsid w:val="00C27082"/>
    <w:rsid w:val="00C27190"/>
    <w:rsid w:val="00C2721F"/>
    <w:rsid w:val="00C3036F"/>
    <w:rsid w:val="00C3083F"/>
    <w:rsid w:val="00C3107D"/>
    <w:rsid w:val="00C31D4B"/>
    <w:rsid w:val="00C31FC1"/>
    <w:rsid w:val="00C323E7"/>
    <w:rsid w:val="00C32645"/>
    <w:rsid w:val="00C329B9"/>
    <w:rsid w:val="00C32C0B"/>
    <w:rsid w:val="00C32EB8"/>
    <w:rsid w:val="00C33EE3"/>
    <w:rsid w:val="00C33FD2"/>
    <w:rsid w:val="00C34559"/>
    <w:rsid w:val="00C34BEB"/>
    <w:rsid w:val="00C34CBA"/>
    <w:rsid w:val="00C3506E"/>
    <w:rsid w:val="00C35111"/>
    <w:rsid w:val="00C353B9"/>
    <w:rsid w:val="00C3564C"/>
    <w:rsid w:val="00C35BE5"/>
    <w:rsid w:val="00C36261"/>
    <w:rsid w:val="00C364CC"/>
    <w:rsid w:val="00C364DA"/>
    <w:rsid w:val="00C365E5"/>
    <w:rsid w:val="00C36719"/>
    <w:rsid w:val="00C367CE"/>
    <w:rsid w:val="00C3739D"/>
    <w:rsid w:val="00C37848"/>
    <w:rsid w:val="00C37B3E"/>
    <w:rsid w:val="00C37DF0"/>
    <w:rsid w:val="00C4061D"/>
    <w:rsid w:val="00C40A22"/>
    <w:rsid w:val="00C41B4B"/>
    <w:rsid w:val="00C41D13"/>
    <w:rsid w:val="00C41F08"/>
    <w:rsid w:val="00C41F3F"/>
    <w:rsid w:val="00C422C7"/>
    <w:rsid w:val="00C426DD"/>
    <w:rsid w:val="00C42917"/>
    <w:rsid w:val="00C42A41"/>
    <w:rsid w:val="00C43ACF"/>
    <w:rsid w:val="00C44590"/>
    <w:rsid w:val="00C44B49"/>
    <w:rsid w:val="00C44C5B"/>
    <w:rsid w:val="00C45406"/>
    <w:rsid w:val="00C458B5"/>
    <w:rsid w:val="00C45DC8"/>
    <w:rsid w:val="00C45F5A"/>
    <w:rsid w:val="00C46615"/>
    <w:rsid w:val="00C46D86"/>
    <w:rsid w:val="00C46DB2"/>
    <w:rsid w:val="00C46F10"/>
    <w:rsid w:val="00C47A96"/>
    <w:rsid w:val="00C47BEC"/>
    <w:rsid w:val="00C47E69"/>
    <w:rsid w:val="00C50384"/>
    <w:rsid w:val="00C503F0"/>
    <w:rsid w:val="00C50A7F"/>
    <w:rsid w:val="00C5147D"/>
    <w:rsid w:val="00C51724"/>
    <w:rsid w:val="00C522A6"/>
    <w:rsid w:val="00C5280E"/>
    <w:rsid w:val="00C535A6"/>
    <w:rsid w:val="00C5397C"/>
    <w:rsid w:val="00C53B1F"/>
    <w:rsid w:val="00C5404E"/>
    <w:rsid w:val="00C54759"/>
    <w:rsid w:val="00C54EBA"/>
    <w:rsid w:val="00C55175"/>
    <w:rsid w:val="00C551E8"/>
    <w:rsid w:val="00C55595"/>
    <w:rsid w:val="00C559A4"/>
    <w:rsid w:val="00C55D12"/>
    <w:rsid w:val="00C56747"/>
    <w:rsid w:val="00C577AC"/>
    <w:rsid w:val="00C57E06"/>
    <w:rsid w:val="00C57F29"/>
    <w:rsid w:val="00C604FA"/>
    <w:rsid w:val="00C608A4"/>
    <w:rsid w:val="00C60E53"/>
    <w:rsid w:val="00C6188B"/>
    <w:rsid w:val="00C629CC"/>
    <w:rsid w:val="00C62B03"/>
    <w:rsid w:val="00C6362E"/>
    <w:rsid w:val="00C637D2"/>
    <w:rsid w:val="00C63C92"/>
    <w:rsid w:val="00C64272"/>
    <w:rsid w:val="00C645B4"/>
    <w:rsid w:val="00C64684"/>
    <w:rsid w:val="00C64734"/>
    <w:rsid w:val="00C64C0E"/>
    <w:rsid w:val="00C6505E"/>
    <w:rsid w:val="00C656CB"/>
    <w:rsid w:val="00C664B0"/>
    <w:rsid w:val="00C66510"/>
    <w:rsid w:val="00C665E7"/>
    <w:rsid w:val="00C66653"/>
    <w:rsid w:val="00C669BD"/>
    <w:rsid w:val="00C66FD0"/>
    <w:rsid w:val="00C701FE"/>
    <w:rsid w:val="00C70829"/>
    <w:rsid w:val="00C70EEB"/>
    <w:rsid w:val="00C71AD1"/>
    <w:rsid w:val="00C7298E"/>
    <w:rsid w:val="00C7362F"/>
    <w:rsid w:val="00C7395D"/>
    <w:rsid w:val="00C73BB5"/>
    <w:rsid w:val="00C74004"/>
    <w:rsid w:val="00C74D3E"/>
    <w:rsid w:val="00C74EDE"/>
    <w:rsid w:val="00C75469"/>
    <w:rsid w:val="00C75ACF"/>
    <w:rsid w:val="00C75F4A"/>
    <w:rsid w:val="00C76188"/>
    <w:rsid w:val="00C76769"/>
    <w:rsid w:val="00C768FD"/>
    <w:rsid w:val="00C774E2"/>
    <w:rsid w:val="00C776F9"/>
    <w:rsid w:val="00C77D52"/>
    <w:rsid w:val="00C8004A"/>
    <w:rsid w:val="00C8049E"/>
    <w:rsid w:val="00C805C6"/>
    <w:rsid w:val="00C824F7"/>
    <w:rsid w:val="00C825E9"/>
    <w:rsid w:val="00C82CC1"/>
    <w:rsid w:val="00C82EBE"/>
    <w:rsid w:val="00C82FBB"/>
    <w:rsid w:val="00C83660"/>
    <w:rsid w:val="00C8449D"/>
    <w:rsid w:val="00C84720"/>
    <w:rsid w:val="00C84847"/>
    <w:rsid w:val="00C848B3"/>
    <w:rsid w:val="00C84E69"/>
    <w:rsid w:val="00C850BA"/>
    <w:rsid w:val="00C8523C"/>
    <w:rsid w:val="00C85BD4"/>
    <w:rsid w:val="00C85D0B"/>
    <w:rsid w:val="00C860D3"/>
    <w:rsid w:val="00C86130"/>
    <w:rsid w:val="00C87045"/>
    <w:rsid w:val="00C87171"/>
    <w:rsid w:val="00C87472"/>
    <w:rsid w:val="00C876BE"/>
    <w:rsid w:val="00C87775"/>
    <w:rsid w:val="00C87C7F"/>
    <w:rsid w:val="00C87F0C"/>
    <w:rsid w:val="00C9001A"/>
    <w:rsid w:val="00C90268"/>
    <w:rsid w:val="00C909BC"/>
    <w:rsid w:val="00C91457"/>
    <w:rsid w:val="00C91480"/>
    <w:rsid w:val="00C9187C"/>
    <w:rsid w:val="00C918C4"/>
    <w:rsid w:val="00C91917"/>
    <w:rsid w:val="00C91BC3"/>
    <w:rsid w:val="00C9287D"/>
    <w:rsid w:val="00C93177"/>
    <w:rsid w:val="00C93BB2"/>
    <w:rsid w:val="00C93FB9"/>
    <w:rsid w:val="00C94712"/>
    <w:rsid w:val="00C94A12"/>
    <w:rsid w:val="00C94D7E"/>
    <w:rsid w:val="00C94DD2"/>
    <w:rsid w:val="00C959C4"/>
    <w:rsid w:val="00C95E77"/>
    <w:rsid w:val="00C962BB"/>
    <w:rsid w:val="00C9680B"/>
    <w:rsid w:val="00C971A6"/>
    <w:rsid w:val="00C972F0"/>
    <w:rsid w:val="00C97D8A"/>
    <w:rsid w:val="00CA0515"/>
    <w:rsid w:val="00CA09C3"/>
    <w:rsid w:val="00CA0BC4"/>
    <w:rsid w:val="00CA0E0C"/>
    <w:rsid w:val="00CA0F60"/>
    <w:rsid w:val="00CA107D"/>
    <w:rsid w:val="00CA1686"/>
    <w:rsid w:val="00CA1A85"/>
    <w:rsid w:val="00CA1B49"/>
    <w:rsid w:val="00CA1E3F"/>
    <w:rsid w:val="00CA1F66"/>
    <w:rsid w:val="00CA2246"/>
    <w:rsid w:val="00CA22BE"/>
    <w:rsid w:val="00CA2608"/>
    <w:rsid w:val="00CA3211"/>
    <w:rsid w:val="00CA3D76"/>
    <w:rsid w:val="00CA3EF4"/>
    <w:rsid w:val="00CA4684"/>
    <w:rsid w:val="00CA4AEA"/>
    <w:rsid w:val="00CA58D8"/>
    <w:rsid w:val="00CA5E9B"/>
    <w:rsid w:val="00CA6485"/>
    <w:rsid w:val="00CA6593"/>
    <w:rsid w:val="00CA65BF"/>
    <w:rsid w:val="00CA666A"/>
    <w:rsid w:val="00CA6B50"/>
    <w:rsid w:val="00CA71DE"/>
    <w:rsid w:val="00CA749B"/>
    <w:rsid w:val="00CA7DA8"/>
    <w:rsid w:val="00CA7F41"/>
    <w:rsid w:val="00CB03D8"/>
    <w:rsid w:val="00CB03F7"/>
    <w:rsid w:val="00CB048E"/>
    <w:rsid w:val="00CB06E0"/>
    <w:rsid w:val="00CB1305"/>
    <w:rsid w:val="00CB18D3"/>
    <w:rsid w:val="00CB1A60"/>
    <w:rsid w:val="00CB1AB6"/>
    <w:rsid w:val="00CB1BAC"/>
    <w:rsid w:val="00CB1C00"/>
    <w:rsid w:val="00CB1C8B"/>
    <w:rsid w:val="00CB1EAA"/>
    <w:rsid w:val="00CB207D"/>
    <w:rsid w:val="00CB28C7"/>
    <w:rsid w:val="00CB2C01"/>
    <w:rsid w:val="00CB2E3B"/>
    <w:rsid w:val="00CB30B7"/>
    <w:rsid w:val="00CB32AC"/>
    <w:rsid w:val="00CB3A40"/>
    <w:rsid w:val="00CB3B41"/>
    <w:rsid w:val="00CB40AF"/>
    <w:rsid w:val="00CB40D1"/>
    <w:rsid w:val="00CB45B9"/>
    <w:rsid w:val="00CB5748"/>
    <w:rsid w:val="00CB5C88"/>
    <w:rsid w:val="00CB5DD3"/>
    <w:rsid w:val="00CB6130"/>
    <w:rsid w:val="00CB7333"/>
    <w:rsid w:val="00CC0041"/>
    <w:rsid w:val="00CC01AF"/>
    <w:rsid w:val="00CC08FE"/>
    <w:rsid w:val="00CC092A"/>
    <w:rsid w:val="00CC0999"/>
    <w:rsid w:val="00CC0BE1"/>
    <w:rsid w:val="00CC1B27"/>
    <w:rsid w:val="00CC1EC1"/>
    <w:rsid w:val="00CC2AC5"/>
    <w:rsid w:val="00CC2D18"/>
    <w:rsid w:val="00CC2FAE"/>
    <w:rsid w:val="00CC300F"/>
    <w:rsid w:val="00CC317D"/>
    <w:rsid w:val="00CC37A6"/>
    <w:rsid w:val="00CC380C"/>
    <w:rsid w:val="00CC3B54"/>
    <w:rsid w:val="00CC44E9"/>
    <w:rsid w:val="00CC486A"/>
    <w:rsid w:val="00CC4F67"/>
    <w:rsid w:val="00CC50B2"/>
    <w:rsid w:val="00CC52D8"/>
    <w:rsid w:val="00CC55AC"/>
    <w:rsid w:val="00CC5784"/>
    <w:rsid w:val="00CC57DA"/>
    <w:rsid w:val="00CC6AD2"/>
    <w:rsid w:val="00CC6B5D"/>
    <w:rsid w:val="00CC7161"/>
    <w:rsid w:val="00CC722E"/>
    <w:rsid w:val="00CC733A"/>
    <w:rsid w:val="00CC7583"/>
    <w:rsid w:val="00CD1025"/>
    <w:rsid w:val="00CD1250"/>
    <w:rsid w:val="00CD1AC9"/>
    <w:rsid w:val="00CD1B60"/>
    <w:rsid w:val="00CD1E9A"/>
    <w:rsid w:val="00CD2802"/>
    <w:rsid w:val="00CD2C9E"/>
    <w:rsid w:val="00CD32C2"/>
    <w:rsid w:val="00CD3396"/>
    <w:rsid w:val="00CD36EE"/>
    <w:rsid w:val="00CD3B76"/>
    <w:rsid w:val="00CD45EE"/>
    <w:rsid w:val="00CD4EEF"/>
    <w:rsid w:val="00CD503A"/>
    <w:rsid w:val="00CD5182"/>
    <w:rsid w:val="00CD59B0"/>
    <w:rsid w:val="00CD5D20"/>
    <w:rsid w:val="00CD5E4D"/>
    <w:rsid w:val="00CD6725"/>
    <w:rsid w:val="00CD6C1C"/>
    <w:rsid w:val="00CD7298"/>
    <w:rsid w:val="00CD7B98"/>
    <w:rsid w:val="00CD7E25"/>
    <w:rsid w:val="00CE0070"/>
    <w:rsid w:val="00CE0195"/>
    <w:rsid w:val="00CE0C3F"/>
    <w:rsid w:val="00CE0EB6"/>
    <w:rsid w:val="00CE1376"/>
    <w:rsid w:val="00CE146E"/>
    <w:rsid w:val="00CE1687"/>
    <w:rsid w:val="00CE19D3"/>
    <w:rsid w:val="00CE27C2"/>
    <w:rsid w:val="00CE2BE4"/>
    <w:rsid w:val="00CE2D10"/>
    <w:rsid w:val="00CE3921"/>
    <w:rsid w:val="00CE3D89"/>
    <w:rsid w:val="00CE429E"/>
    <w:rsid w:val="00CE436F"/>
    <w:rsid w:val="00CE4E7D"/>
    <w:rsid w:val="00CE4FD9"/>
    <w:rsid w:val="00CE54A0"/>
    <w:rsid w:val="00CE55C5"/>
    <w:rsid w:val="00CE62F1"/>
    <w:rsid w:val="00CE6342"/>
    <w:rsid w:val="00CE71A5"/>
    <w:rsid w:val="00CE76C6"/>
    <w:rsid w:val="00CE77AF"/>
    <w:rsid w:val="00CE7DFC"/>
    <w:rsid w:val="00CE7F27"/>
    <w:rsid w:val="00CF00F0"/>
    <w:rsid w:val="00CF0F84"/>
    <w:rsid w:val="00CF1846"/>
    <w:rsid w:val="00CF204D"/>
    <w:rsid w:val="00CF2176"/>
    <w:rsid w:val="00CF2933"/>
    <w:rsid w:val="00CF2B9B"/>
    <w:rsid w:val="00CF3356"/>
    <w:rsid w:val="00CF3EBE"/>
    <w:rsid w:val="00CF4464"/>
    <w:rsid w:val="00CF46FD"/>
    <w:rsid w:val="00CF4A8E"/>
    <w:rsid w:val="00CF4B83"/>
    <w:rsid w:val="00CF4E6B"/>
    <w:rsid w:val="00CF4E78"/>
    <w:rsid w:val="00CF518D"/>
    <w:rsid w:val="00CF5898"/>
    <w:rsid w:val="00CF58F4"/>
    <w:rsid w:val="00CF5B76"/>
    <w:rsid w:val="00CF60A1"/>
    <w:rsid w:val="00CF6390"/>
    <w:rsid w:val="00CF643C"/>
    <w:rsid w:val="00CF69C6"/>
    <w:rsid w:val="00CF6BB2"/>
    <w:rsid w:val="00CF6C9E"/>
    <w:rsid w:val="00CF6D77"/>
    <w:rsid w:val="00CF70F9"/>
    <w:rsid w:val="00CF7101"/>
    <w:rsid w:val="00CF72D8"/>
    <w:rsid w:val="00CF787B"/>
    <w:rsid w:val="00CF7989"/>
    <w:rsid w:val="00CF7B20"/>
    <w:rsid w:val="00D00260"/>
    <w:rsid w:val="00D01089"/>
    <w:rsid w:val="00D010B7"/>
    <w:rsid w:val="00D013E0"/>
    <w:rsid w:val="00D01953"/>
    <w:rsid w:val="00D01A9A"/>
    <w:rsid w:val="00D025EA"/>
    <w:rsid w:val="00D02C3A"/>
    <w:rsid w:val="00D02C6E"/>
    <w:rsid w:val="00D02C8A"/>
    <w:rsid w:val="00D03043"/>
    <w:rsid w:val="00D030B4"/>
    <w:rsid w:val="00D031B8"/>
    <w:rsid w:val="00D0348D"/>
    <w:rsid w:val="00D03607"/>
    <w:rsid w:val="00D03E6D"/>
    <w:rsid w:val="00D04824"/>
    <w:rsid w:val="00D05057"/>
    <w:rsid w:val="00D056E3"/>
    <w:rsid w:val="00D05844"/>
    <w:rsid w:val="00D05E9B"/>
    <w:rsid w:val="00D062CA"/>
    <w:rsid w:val="00D063E0"/>
    <w:rsid w:val="00D06822"/>
    <w:rsid w:val="00D06978"/>
    <w:rsid w:val="00D06C9A"/>
    <w:rsid w:val="00D0782C"/>
    <w:rsid w:val="00D1047D"/>
    <w:rsid w:val="00D10BC5"/>
    <w:rsid w:val="00D10C8B"/>
    <w:rsid w:val="00D11609"/>
    <w:rsid w:val="00D11B15"/>
    <w:rsid w:val="00D12299"/>
    <w:rsid w:val="00D127F4"/>
    <w:rsid w:val="00D12A78"/>
    <w:rsid w:val="00D13129"/>
    <w:rsid w:val="00D136C6"/>
    <w:rsid w:val="00D13A8F"/>
    <w:rsid w:val="00D1428A"/>
    <w:rsid w:val="00D1433D"/>
    <w:rsid w:val="00D14FA1"/>
    <w:rsid w:val="00D15417"/>
    <w:rsid w:val="00D15802"/>
    <w:rsid w:val="00D15CEE"/>
    <w:rsid w:val="00D15E09"/>
    <w:rsid w:val="00D16103"/>
    <w:rsid w:val="00D1630B"/>
    <w:rsid w:val="00D16407"/>
    <w:rsid w:val="00D16A07"/>
    <w:rsid w:val="00D16B66"/>
    <w:rsid w:val="00D16BDA"/>
    <w:rsid w:val="00D16DCD"/>
    <w:rsid w:val="00D16FE2"/>
    <w:rsid w:val="00D172AC"/>
    <w:rsid w:val="00D17410"/>
    <w:rsid w:val="00D17861"/>
    <w:rsid w:val="00D179FF"/>
    <w:rsid w:val="00D17D3A"/>
    <w:rsid w:val="00D17D78"/>
    <w:rsid w:val="00D17E91"/>
    <w:rsid w:val="00D17EE5"/>
    <w:rsid w:val="00D20350"/>
    <w:rsid w:val="00D20478"/>
    <w:rsid w:val="00D20785"/>
    <w:rsid w:val="00D20EAF"/>
    <w:rsid w:val="00D20F92"/>
    <w:rsid w:val="00D2102A"/>
    <w:rsid w:val="00D2102D"/>
    <w:rsid w:val="00D21B19"/>
    <w:rsid w:val="00D21EDC"/>
    <w:rsid w:val="00D229B1"/>
    <w:rsid w:val="00D22B29"/>
    <w:rsid w:val="00D22F81"/>
    <w:rsid w:val="00D23079"/>
    <w:rsid w:val="00D23AE9"/>
    <w:rsid w:val="00D23C26"/>
    <w:rsid w:val="00D240B0"/>
    <w:rsid w:val="00D24DC0"/>
    <w:rsid w:val="00D25670"/>
    <w:rsid w:val="00D257AB"/>
    <w:rsid w:val="00D25D33"/>
    <w:rsid w:val="00D25F63"/>
    <w:rsid w:val="00D26499"/>
    <w:rsid w:val="00D26AFC"/>
    <w:rsid w:val="00D2707D"/>
    <w:rsid w:val="00D27080"/>
    <w:rsid w:val="00D274B0"/>
    <w:rsid w:val="00D27DA0"/>
    <w:rsid w:val="00D27F51"/>
    <w:rsid w:val="00D27FD3"/>
    <w:rsid w:val="00D304FE"/>
    <w:rsid w:val="00D3062B"/>
    <w:rsid w:val="00D30AAD"/>
    <w:rsid w:val="00D30C42"/>
    <w:rsid w:val="00D311AD"/>
    <w:rsid w:val="00D313FA"/>
    <w:rsid w:val="00D315E5"/>
    <w:rsid w:val="00D32863"/>
    <w:rsid w:val="00D32895"/>
    <w:rsid w:val="00D330D9"/>
    <w:rsid w:val="00D33156"/>
    <w:rsid w:val="00D331F1"/>
    <w:rsid w:val="00D33A4D"/>
    <w:rsid w:val="00D34C34"/>
    <w:rsid w:val="00D34CBE"/>
    <w:rsid w:val="00D35636"/>
    <w:rsid w:val="00D35AD0"/>
    <w:rsid w:val="00D36538"/>
    <w:rsid w:val="00D36A72"/>
    <w:rsid w:val="00D36EF2"/>
    <w:rsid w:val="00D3768B"/>
    <w:rsid w:val="00D3783E"/>
    <w:rsid w:val="00D37A96"/>
    <w:rsid w:val="00D37AFB"/>
    <w:rsid w:val="00D37D46"/>
    <w:rsid w:val="00D4025E"/>
    <w:rsid w:val="00D40467"/>
    <w:rsid w:val="00D4061B"/>
    <w:rsid w:val="00D40985"/>
    <w:rsid w:val="00D41074"/>
    <w:rsid w:val="00D415FD"/>
    <w:rsid w:val="00D416AE"/>
    <w:rsid w:val="00D42729"/>
    <w:rsid w:val="00D42DAD"/>
    <w:rsid w:val="00D42EFB"/>
    <w:rsid w:val="00D431F3"/>
    <w:rsid w:val="00D43332"/>
    <w:rsid w:val="00D43546"/>
    <w:rsid w:val="00D436E7"/>
    <w:rsid w:val="00D441F9"/>
    <w:rsid w:val="00D45023"/>
    <w:rsid w:val="00D45219"/>
    <w:rsid w:val="00D45A72"/>
    <w:rsid w:val="00D45D50"/>
    <w:rsid w:val="00D463E6"/>
    <w:rsid w:val="00D4649C"/>
    <w:rsid w:val="00D4673C"/>
    <w:rsid w:val="00D46D87"/>
    <w:rsid w:val="00D46F82"/>
    <w:rsid w:val="00D47A2E"/>
    <w:rsid w:val="00D508ED"/>
    <w:rsid w:val="00D51045"/>
    <w:rsid w:val="00D52378"/>
    <w:rsid w:val="00D5251D"/>
    <w:rsid w:val="00D52BE6"/>
    <w:rsid w:val="00D53324"/>
    <w:rsid w:val="00D53939"/>
    <w:rsid w:val="00D53AFD"/>
    <w:rsid w:val="00D54351"/>
    <w:rsid w:val="00D54816"/>
    <w:rsid w:val="00D54B62"/>
    <w:rsid w:val="00D54F04"/>
    <w:rsid w:val="00D55633"/>
    <w:rsid w:val="00D559B0"/>
    <w:rsid w:val="00D55D1A"/>
    <w:rsid w:val="00D55D6B"/>
    <w:rsid w:val="00D5600C"/>
    <w:rsid w:val="00D560E6"/>
    <w:rsid w:val="00D56447"/>
    <w:rsid w:val="00D568BE"/>
    <w:rsid w:val="00D56A1F"/>
    <w:rsid w:val="00D56E87"/>
    <w:rsid w:val="00D56F1A"/>
    <w:rsid w:val="00D57260"/>
    <w:rsid w:val="00D57485"/>
    <w:rsid w:val="00D60368"/>
    <w:rsid w:val="00D605F6"/>
    <w:rsid w:val="00D60F59"/>
    <w:rsid w:val="00D61147"/>
    <w:rsid w:val="00D61253"/>
    <w:rsid w:val="00D612BA"/>
    <w:rsid w:val="00D61EC8"/>
    <w:rsid w:val="00D62DB1"/>
    <w:rsid w:val="00D63787"/>
    <w:rsid w:val="00D63D0E"/>
    <w:rsid w:val="00D63F4F"/>
    <w:rsid w:val="00D64111"/>
    <w:rsid w:val="00D643B3"/>
    <w:rsid w:val="00D6449B"/>
    <w:rsid w:val="00D64519"/>
    <w:rsid w:val="00D64A7D"/>
    <w:rsid w:val="00D64E51"/>
    <w:rsid w:val="00D65301"/>
    <w:rsid w:val="00D65386"/>
    <w:rsid w:val="00D654B6"/>
    <w:rsid w:val="00D65948"/>
    <w:rsid w:val="00D65C96"/>
    <w:rsid w:val="00D661F1"/>
    <w:rsid w:val="00D66235"/>
    <w:rsid w:val="00D66E46"/>
    <w:rsid w:val="00D67181"/>
    <w:rsid w:val="00D67525"/>
    <w:rsid w:val="00D678DF"/>
    <w:rsid w:val="00D70523"/>
    <w:rsid w:val="00D70962"/>
    <w:rsid w:val="00D709D6"/>
    <w:rsid w:val="00D70FCF"/>
    <w:rsid w:val="00D71632"/>
    <w:rsid w:val="00D71BD7"/>
    <w:rsid w:val="00D7264B"/>
    <w:rsid w:val="00D7354A"/>
    <w:rsid w:val="00D73A34"/>
    <w:rsid w:val="00D73D19"/>
    <w:rsid w:val="00D73D74"/>
    <w:rsid w:val="00D73F88"/>
    <w:rsid w:val="00D7402E"/>
    <w:rsid w:val="00D74194"/>
    <w:rsid w:val="00D7422E"/>
    <w:rsid w:val="00D7467C"/>
    <w:rsid w:val="00D7501E"/>
    <w:rsid w:val="00D751E6"/>
    <w:rsid w:val="00D757A2"/>
    <w:rsid w:val="00D75A7F"/>
    <w:rsid w:val="00D763E2"/>
    <w:rsid w:val="00D766D6"/>
    <w:rsid w:val="00D76DC9"/>
    <w:rsid w:val="00D76E31"/>
    <w:rsid w:val="00D776FC"/>
    <w:rsid w:val="00D77FE2"/>
    <w:rsid w:val="00D8009F"/>
    <w:rsid w:val="00D804E2"/>
    <w:rsid w:val="00D80C50"/>
    <w:rsid w:val="00D80E76"/>
    <w:rsid w:val="00D8136B"/>
    <w:rsid w:val="00D8144F"/>
    <w:rsid w:val="00D81621"/>
    <w:rsid w:val="00D81E69"/>
    <w:rsid w:val="00D8272F"/>
    <w:rsid w:val="00D82805"/>
    <w:rsid w:val="00D829E6"/>
    <w:rsid w:val="00D82EAA"/>
    <w:rsid w:val="00D82EB3"/>
    <w:rsid w:val="00D83354"/>
    <w:rsid w:val="00D83A5F"/>
    <w:rsid w:val="00D83CE7"/>
    <w:rsid w:val="00D83F41"/>
    <w:rsid w:val="00D84238"/>
    <w:rsid w:val="00D845DE"/>
    <w:rsid w:val="00D84BE2"/>
    <w:rsid w:val="00D84C9C"/>
    <w:rsid w:val="00D859CD"/>
    <w:rsid w:val="00D85ECE"/>
    <w:rsid w:val="00D85F15"/>
    <w:rsid w:val="00D8662A"/>
    <w:rsid w:val="00D86B68"/>
    <w:rsid w:val="00D86E75"/>
    <w:rsid w:val="00D8731B"/>
    <w:rsid w:val="00D8744B"/>
    <w:rsid w:val="00D8762A"/>
    <w:rsid w:val="00D87641"/>
    <w:rsid w:val="00D87EBC"/>
    <w:rsid w:val="00D90B59"/>
    <w:rsid w:val="00D90FE3"/>
    <w:rsid w:val="00D92D94"/>
    <w:rsid w:val="00D932F4"/>
    <w:rsid w:val="00D9390E"/>
    <w:rsid w:val="00D93C6B"/>
    <w:rsid w:val="00D93E52"/>
    <w:rsid w:val="00D94037"/>
    <w:rsid w:val="00D94156"/>
    <w:rsid w:val="00D94EDF"/>
    <w:rsid w:val="00D9513A"/>
    <w:rsid w:val="00D957A7"/>
    <w:rsid w:val="00D95BFD"/>
    <w:rsid w:val="00D95E35"/>
    <w:rsid w:val="00D96AD1"/>
    <w:rsid w:val="00D96E4B"/>
    <w:rsid w:val="00D970AC"/>
    <w:rsid w:val="00D97F5B"/>
    <w:rsid w:val="00DA0063"/>
    <w:rsid w:val="00DA0257"/>
    <w:rsid w:val="00DA03AF"/>
    <w:rsid w:val="00DA0519"/>
    <w:rsid w:val="00DA05D2"/>
    <w:rsid w:val="00DA0D09"/>
    <w:rsid w:val="00DA0D24"/>
    <w:rsid w:val="00DA1119"/>
    <w:rsid w:val="00DA118E"/>
    <w:rsid w:val="00DA11A6"/>
    <w:rsid w:val="00DA17B7"/>
    <w:rsid w:val="00DA235E"/>
    <w:rsid w:val="00DA2DE1"/>
    <w:rsid w:val="00DA3256"/>
    <w:rsid w:val="00DA3464"/>
    <w:rsid w:val="00DA38DF"/>
    <w:rsid w:val="00DA3CD8"/>
    <w:rsid w:val="00DA3ED9"/>
    <w:rsid w:val="00DA41F6"/>
    <w:rsid w:val="00DA431A"/>
    <w:rsid w:val="00DA46CB"/>
    <w:rsid w:val="00DA482B"/>
    <w:rsid w:val="00DA4BCD"/>
    <w:rsid w:val="00DA5285"/>
    <w:rsid w:val="00DA56BE"/>
    <w:rsid w:val="00DA5E61"/>
    <w:rsid w:val="00DA5FF4"/>
    <w:rsid w:val="00DA6EE2"/>
    <w:rsid w:val="00DA72FC"/>
    <w:rsid w:val="00DA7390"/>
    <w:rsid w:val="00DA747C"/>
    <w:rsid w:val="00DA77A8"/>
    <w:rsid w:val="00DA7B3E"/>
    <w:rsid w:val="00DB051F"/>
    <w:rsid w:val="00DB055D"/>
    <w:rsid w:val="00DB12D0"/>
    <w:rsid w:val="00DB1B86"/>
    <w:rsid w:val="00DB24DB"/>
    <w:rsid w:val="00DB26E2"/>
    <w:rsid w:val="00DB2D3D"/>
    <w:rsid w:val="00DB308A"/>
    <w:rsid w:val="00DB3668"/>
    <w:rsid w:val="00DB370C"/>
    <w:rsid w:val="00DB3874"/>
    <w:rsid w:val="00DB3C6B"/>
    <w:rsid w:val="00DB407C"/>
    <w:rsid w:val="00DB4E25"/>
    <w:rsid w:val="00DB520F"/>
    <w:rsid w:val="00DB5370"/>
    <w:rsid w:val="00DB53EB"/>
    <w:rsid w:val="00DB54EB"/>
    <w:rsid w:val="00DB55B9"/>
    <w:rsid w:val="00DB5680"/>
    <w:rsid w:val="00DB5AD5"/>
    <w:rsid w:val="00DB5D0C"/>
    <w:rsid w:val="00DB6598"/>
    <w:rsid w:val="00DB6E61"/>
    <w:rsid w:val="00DC0040"/>
    <w:rsid w:val="00DC0B98"/>
    <w:rsid w:val="00DC0D3C"/>
    <w:rsid w:val="00DC1417"/>
    <w:rsid w:val="00DC1590"/>
    <w:rsid w:val="00DC1775"/>
    <w:rsid w:val="00DC365B"/>
    <w:rsid w:val="00DC3A66"/>
    <w:rsid w:val="00DC3DCA"/>
    <w:rsid w:val="00DC417F"/>
    <w:rsid w:val="00DC44DC"/>
    <w:rsid w:val="00DC457E"/>
    <w:rsid w:val="00DC4872"/>
    <w:rsid w:val="00DC4D71"/>
    <w:rsid w:val="00DC5D33"/>
    <w:rsid w:val="00DC5FCA"/>
    <w:rsid w:val="00DC62BA"/>
    <w:rsid w:val="00DC639A"/>
    <w:rsid w:val="00DC639C"/>
    <w:rsid w:val="00DC6845"/>
    <w:rsid w:val="00DC6B7F"/>
    <w:rsid w:val="00DC6C9C"/>
    <w:rsid w:val="00DC6EA6"/>
    <w:rsid w:val="00DC6F3E"/>
    <w:rsid w:val="00DC703A"/>
    <w:rsid w:val="00DC74EE"/>
    <w:rsid w:val="00DC7757"/>
    <w:rsid w:val="00DC7E72"/>
    <w:rsid w:val="00DD00A8"/>
    <w:rsid w:val="00DD02D0"/>
    <w:rsid w:val="00DD0411"/>
    <w:rsid w:val="00DD08FE"/>
    <w:rsid w:val="00DD0BC4"/>
    <w:rsid w:val="00DD0DC7"/>
    <w:rsid w:val="00DD1190"/>
    <w:rsid w:val="00DD1414"/>
    <w:rsid w:val="00DD15C6"/>
    <w:rsid w:val="00DD18EC"/>
    <w:rsid w:val="00DD1B8E"/>
    <w:rsid w:val="00DD2266"/>
    <w:rsid w:val="00DD2926"/>
    <w:rsid w:val="00DD2A89"/>
    <w:rsid w:val="00DD2E91"/>
    <w:rsid w:val="00DD33A9"/>
    <w:rsid w:val="00DD3B19"/>
    <w:rsid w:val="00DD42C5"/>
    <w:rsid w:val="00DD4404"/>
    <w:rsid w:val="00DD4B04"/>
    <w:rsid w:val="00DD4C85"/>
    <w:rsid w:val="00DD53C3"/>
    <w:rsid w:val="00DD5E8F"/>
    <w:rsid w:val="00DD6525"/>
    <w:rsid w:val="00DD6D32"/>
    <w:rsid w:val="00DD6E01"/>
    <w:rsid w:val="00DD6F8A"/>
    <w:rsid w:val="00DD710B"/>
    <w:rsid w:val="00DD714D"/>
    <w:rsid w:val="00DD7233"/>
    <w:rsid w:val="00DD77A8"/>
    <w:rsid w:val="00DD7D29"/>
    <w:rsid w:val="00DD7DF9"/>
    <w:rsid w:val="00DE061D"/>
    <w:rsid w:val="00DE0763"/>
    <w:rsid w:val="00DE0C07"/>
    <w:rsid w:val="00DE0C94"/>
    <w:rsid w:val="00DE0E64"/>
    <w:rsid w:val="00DE0EE1"/>
    <w:rsid w:val="00DE0F26"/>
    <w:rsid w:val="00DE159C"/>
    <w:rsid w:val="00DE167C"/>
    <w:rsid w:val="00DE1785"/>
    <w:rsid w:val="00DE1B75"/>
    <w:rsid w:val="00DE1D51"/>
    <w:rsid w:val="00DE201D"/>
    <w:rsid w:val="00DE2C5D"/>
    <w:rsid w:val="00DE2E13"/>
    <w:rsid w:val="00DE35B2"/>
    <w:rsid w:val="00DE3905"/>
    <w:rsid w:val="00DE3D12"/>
    <w:rsid w:val="00DE3EDA"/>
    <w:rsid w:val="00DE3EE5"/>
    <w:rsid w:val="00DE42D8"/>
    <w:rsid w:val="00DE4427"/>
    <w:rsid w:val="00DE45B0"/>
    <w:rsid w:val="00DE4D9D"/>
    <w:rsid w:val="00DE4F82"/>
    <w:rsid w:val="00DE51A6"/>
    <w:rsid w:val="00DE5627"/>
    <w:rsid w:val="00DE58D6"/>
    <w:rsid w:val="00DE5AC9"/>
    <w:rsid w:val="00DE5DEA"/>
    <w:rsid w:val="00DE680F"/>
    <w:rsid w:val="00DE6CDE"/>
    <w:rsid w:val="00DE71C2"/>
    <w:rsid w:val="00DE7343"/>
    <w:rsid w:val="00DE7657"/>
    <w:rsid w:val="00DE768F"/>
    <w:rsid w:val="00DE7D6E"/>
    <w:rsid w:val="00DF05F9"/>
    <w:rsid w:val="00DF07EE"/>
    <w:rsid w:val="00DF0BF2"/>
    <w:rsid w:val="00DF1203"/>
    <w:rsid w:val="00DF17AC"/>
    <w:rsid w:val="00DF1CA8"/>
    <w:rsid w:val="00DF1DF5"/>
    <w:rsid w:val="00DF1E9C"/>
    <w:rsid w:val="00DF2844"/>
    <w:rsid w:val="00DF28C9"/>
    <w:rsid w:val="00DF3094"/>
    <w:rsid w:val="00DF3AD4"/>
    <w:rsid w:val="00DF3BD4"/>
    <w:rsid w:val="00DF4619"/>
    <w:rsid w:val="00DF4874"/>
    <w:rsid w:val="00DF4883"/>
    <w:rsid w:val="00DF492C"/>
    <w:rsid w:val="00DF4B0B"/>
    <w:rsid w:val="00DF4E00"/>
    <w:rsid w:val="00DF4FF0"/>
    <w:rsid w:val="00DF52EE"/>
    <w:rsid w:val="00DF5B8C"/>
    <w:rsid w:val="00DF5C2F"/>
    <w:rsid w:val="00DF5FC2"/>
    <w:rsid w:val="00DF622C"/>
    <w:rsid w:val="00DF6939"/>
    <w:rsid w:val="00DF700E"/>
    <w:rsid w:val="00DF729B"/>
    <w:rsid w:val="00DF7C04"/>
    <w:rsid w:val="00DF7CEA"/>
    <w:rsid w:val="00E00786"/>
    <w:rsid w:val="00E00991"/>
    <w:rsid w:val="00E00B97"/>
    <w:rsid w:val="00E00E17"/>
    <w:rsid w:val="00E01484"/>
    <w:rsid w:val="00E014B0"/>
    <w:rsid w:val="00E01845"/>
    <w:rsid w:val="00E0197C"/>
    <w:rsid w:val="00E01DA7"/>
    <w:rsid w:val="00E02301"/>
    <w:rsid w:val="00E02AF6"/>
    <w:rsid w:val="00E037BB"/>
    <w:rsid w:val="00E039B3"/>
    <w:rsid w:val="00E03A31"/>
    <w:rsid w:val="00E03A3F"/>
    <w:rsid w:val="00E04A3C"/>
    <w:rsid w:val="00E050AF"/>
    <w:rsid w:val="00E0534C"/>
    <w:rsid w:val="00E06913"/>
    <w:rsid w:val="00E072EF"/>
    <w:rsid w:val="00E07525"/>
    <w:rsid w:val="00E078A3"/>
    <w:rsid w:val="00E078B6"/>
    <w:rsid w:val="00E07B58"/>
    <w:rsid w:val="00E07F2B"/>
    <w:rsid w:val="00E10147"/>
    <w:rsid w:val="00E1037D"/>
    <w:rsid w:val="00E104A4"/>
    <w:rsid w:val="00E10F2C"/>
    <w:rsid w:val="00E10F9D"/>
    <w:rsid w:val="00E116E1"/>
    <w:rsid w:val="00E117C7"/>
    <w:rsid w:val="00E11AF0"/>
    <w:rsid w:val="00E11EEE"/>
    <w:rsid w:val="00E125B5"/>
    <w:rsid w:val="00E134E2"/>
    <w:rsid w:val="00E13770"/>
    <w:rsid w:val="00E14284"/>
    <w:rsid w:val="00E14465"/>
    <w:rsid w:val="00E14734"/>
    <w:rsid w:val="00E14FDC"/>
    <w:rsid w:val="00E15403"/>
    <w:rsid w:val="00E15523"/>
    <w:rsid w:val="00E159F9"/>
    <w:rsid w:val="00E15B60"/>
    <w:rsid w:val="00E16B69"/>
    <w:rsid w:val="00E17391"/>
    <w:rsid w:val="00E17A01"/>
    <w:rsid w:val="00E17B0A"/>
    <w:rsid w:val="00E17B2B"/>
    <w:rsid w:val="00E17DC4"/>
    <w:rsid w:val="00E20180"/>
    <w:rsid w:val="00E201B5"/>
    <w:rsid w:val="00E2062F"/>
    <w:rsid w:val="00E208C7"/>
    <w:rsid w:val="00E20B4E"/>
    <w:rsid w:val="00E21ADF"/>
    <w:rsid w:val="00E2273C"/>
    <w:rsid w:val="00E22743"/>
    <w:rsid w:val="00E23D83"/>
    <w:rsid w:val="00E251D0"/>
    <w:rsid w:val="00E25590"/>
    <w:rsid w:val="00E25B7D"/>
    <w:rsid w:val="00E25F2E"/>
    <w:rsid w:val="00E267A8"/>
    <w:rsid w:val="00E2699D"/>
    <w:rsid w:val="00E2753A"/>
    <w:rsid w:val="00E2775C"/>
    <w:rsid w:val="00E2783E"/>
    <w:rsid w:val="00E305A6"/>
    <w:rsid w:val="00E313CF"/>
    <w:rsid w:val="00E31AD5"/>
    <w:rsid w:val="00E31CF3"/>
    <w:rsid w:val="00E31F4A"/>
    <w:rsid w:val="00E323BD"/>
    <w:rsid w:val="00E32C0F"/>
    <w:rsid w:val="00E3306E"/>
    <w:rsid w:val="00E3353D"/>
    <w:rsid w:val="00E335D8"/>
    <w:rsid w:val="00E33A48"/>
    <w:rsid w:val="00E33AAF"/>
    <w:rsid w:val="00E346E9"/>
    <w:rsid w:val="00E34763"/>
    <w:rsid w:val="00E34ABE"/>
    <w:rsid w:val="00E34C8E"/>
    <w:rsid w:val="00E35015"/>
    <w:rsid w:val="00E35031"/>
    <w:rsid w:val="00E35129"/>
    <w:rsid w:val="00E355E2"/>
    <w:rsid w:val="00E35639"/>
    <w:rsid w:val="00E36563"/>
    <w:rsid w:val="00E36690"/>
    <w:rsid w:val="00E36CD3"/>
    <w:rsid w:val="00E3740D"/>
    <w:rsid w:val="00E375B0"/>
    <w:rsid w:val="00E37748"/>
    <w:rsid w:val="00E378AB"/>
    <w:rsid w:val="00E37F60"/>
    <w:rsid w:val="00E40221"/>
    <w:rsid w:val="00E40858"/>
    <w:rsid w:val="00E40F89"/>
    <w:rsid w:val="00E41362"/>
    <w:rsid w:val="00E41648"/>
    <w:rsid w:val="00E41790"/>
    <w:rsid w:val="00E41F37"/>
    <w:rsid w:val="00E420E9"/>
    <w:rsid w:val="00E42316"/>
    <w:rsid w:val="00E42874"/>
    <w:rsid w:val="00E436D0"/>
    <w:rsid w:val="00E43E49"/>
    <w:rsid w:val="00E44075"/>
    <w:rsid w:val="00E4448F"/>
    <w:rsid w:val="00E44529"/>
    <w:rsid w:val="00E455F3"/>
    <w:rsid w:val="00E45BE9"/>
    <w:rsid w:val="00E45E5D"/>
    <w:rsid w:val="00E46560"/>
    <w:rsid w:val="00E46955"/>
    <w:rsid w:val="00E46E81"/>
    <w:rsid w:val="00E47408"/>
    <w:rsid w:val="00E501C8"/>
    <w:rsid w:val="00E50373"/>
    <w:rsid w:val="00E507AC"/>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5FF"/>
    <w:rsid w:val="00E53BE3"/>
    <w:rsid w:val="00E53FBA"/>
    <w:rsid w:val="00E54A16"/>
    <w:rsid w:val="00E54F40"/>
    <w:rsid w:val="00E55318"/>
    <w:rsid w:val="00E5673E"/>
    <w:rsid w:val="00E568F7"/>
    <w:rsid w:val="00E56A94"/>
    <w:rsid w:val="00E56D50"/>
    <w:rsid w:val="00E56DD0"/>
    <w:rsid w:val="00E56EA2"/>
    <w:rsid w:val="00E577D5"/>
    <w:rsid w:val="00E57B41"/>
    <w:rsid w:val="00E57B79"/>
    <w:rsid w:val="00E57F6C"/>
    <w:rsid w:val="00E6074C"/>
    <w:rsid w:val="00E60BD2"/>
    <w:rsid w:val="00E60E9D"/>
    <w:rsid w:val="00E61031"/>
    <w:rsid w:val="00E613C0"/>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7CB"/>
    <w:rsid w:val="00E6496B"/>
    <w:rsid w:val="00E64F3E"/>
    <w:rsid w:val="00E652ED"/>
    <w:rsid w:val="00E653DC"/>
    <w:rsid w:val="00E6565A"/>
    <w:rsid w:val="00E65682"/>
    <w:rsid w:val="00E65AF4"/>
    <w:rsid w:val="00E65C21"/>
    <w:rsid w:val="00E663D6"/>
    <w:rsid w:val="00E6690E"/>
    <w:rsid w:val="00E6710D"/>
    <w:rsid w:val="00E676AA"/>
    <w:rsid w:val="00E67FB9"/>
    <w:rsid w:val="00E701F9"/>
    <w:rsid w:val="00E70395"/>
    <w:rsid w:val="00E709EF"/>
    <w:rsid w:val="00E70D8E"/>
    <w:rsid w:val="00E71057"/>
    <w:rsid w:val="00E713BE"/>
    <w:rsid w:val="00E71473"/>
    <w:rsid w:val="00E715B4"/>
    <w:rsid w:val="00E71D28"/>
    <w:rsid w:val="00E71E44"/>
    <w:rsid w:val="00E7215B"/>
    <w:rsid w:val="00E72D34"/>
    <w:rsid w:val="00E73006"/>
    <w:rsid w:val="00E73537"/>
    <w:rsid w:val="00E7362C"/>
    <w:rsid w:val="00E737D9"/>
    <w:rsid w:val="00E73A95"/>
    <w:rsid w:val="00E73C3E"/>
    <w:rsid w:val="00E73C69"/>
    <w:rsid w:val="00E73E8C"/>
    <w:rsid w:val="00E74171"/>
    <w:rsid w:val="00E747EA"/>
    <w:rsid w:val="00E75304"/>
    <w:rsid w:val="00E75618"/>
    <w:rsid w:val="00E7569D"/>
    <w:rsid w:val="00E7788E"/>
    <w:rsid w:val="00E77C24"/>
    <w:rsid w:val="00E77EB2"/>
    <w:rsid w:val="00E8008F"/>
    <w:rsid w:val="00E80356"/>
    <w:rsid w:val="00E8069C"/>
    <w:rsid w:val="00E81049"/>
    <w:rsid w:val="00E81182"/>
    <w:rsid w:val="00E81585"/>
    <w:rsid w:val="00E81B8E"/>
    <w:rsid w:val="00E81CE9"/>
    <w:rsid w:val="00E81F91"/>
    <w:rsid w:val="00E82066"/>
    <w:rsid w:val="00E82AEF"/>
    <w:rsid w:val="00E82B38"/>
    <w:rsid w:val="00E834A8"/>
    <w:rsid w:val="00E837A0"/>
    <w:rsid w:val="00E83975"/>
    <w:rsid w:val="00E83D38"/>
    <w:rsid w:val="00E83E65"/>
    <w:rsid w:val="00E84471"/>
    <w:rsid w:val="00E84515"/>
    <w:rsid w:val="00E84C9B"/>
    <w:rsid w:val="00E84D43"/>
    <w:rsid w:val="00E85421"/>
    <w:rsid w:val="00E8583E"/>
    <w:rsid w:val="00E86654"/>
    <w:rsid w:val="00E86656"/>
    <w:rsid w:val="00E866E1"/>
    <w:rsid w:val="00E87EA9"/>
    <w:rsid w:val="00E90D8B"/>
    <w:rsid w:val="00E910D6"/>
    <w:rsid w:val="00E918BD"/>
    <w:rsid w:val="00E92065"/>
    <w:rsid w:val="00E920B6"/>
    <w:rsid w:val="00E92543"/>
    <w:rsid w:val="00E93403"/>
    <w:rsid w:val="00E937C8"/>
    <w:rsid w:val="00E93852"/>
    <w:rsid w:val="00E93964"/>
    <w:rsid w:val="00E94160"/>
    <w:rsid w:val="00E94B26"/>
    <w:rsid w:val="00E94F32"/>
    <w:rsid w:val="00E95296"/>
    <w:rsid w:val="00E95AE8"/>
    <w:rsid w:val="00E95CD7"/>
    <w:rsid w:val="00E967FF"/>
    <w:rsid w:val="00E969B2"/>
    <w:rsid w:val="00E96BBA"/>
    <w:rsid w:val="00E97371"/>
    <w:rsid w:val="00E97555"/>
    <w:rsid w:val="00E97AEC"/>
    <w:rsid w:val="00E97CBA"/>
    <w:rsid w:val="00E97CD0"/>
    <w:rsid w:val="00E97D78"/>
    <w:rsid w:val="00E97EDE"/>
    <w:rsid w:val="00EA001A"/>
    <w:rsid w:val="00EA0286"/>
    <w:rsid w:val="00EA045D"/>
    <w:rsid w:val="00EA06A1"/>
    <w:rsid w:val="00EA0A20"/>
    <w:rsid w:val="00EA0C71"/>
    <w:rsid w:val="00EA0DB5"/>
    <w:rsid w:val="00EA1159"/>
    <w:rsid w:val="00EA1436"/>
    <w:rsid w:val="00EA161A"/>
    <w:rsid w:val="00EA16CA"/>
    <w:rsid w:val="00EA18CB"/>
    <w:rsid w:val="00EA1A52"/>
    <w:rsid w:val="00EA1CE3"/>
    <w:rsid w:val="00EA2355"/>
    <w:rsid w:val="00EA2445"/>
    <w:rsid w:val="00EA27E5"/>
    <w:rsid w:val="00EA2849"/>
    <w:rsid w:val="00EA38ED"/>
    <w:rsid w:val="00EA45F8"/>
    <w:rsid w:val="00EA4703"/>
    <w:rsid w:val="00EA4927"/>
    <w:rsid w:val="00EA5127"/>
    <w:rsid w:val="00EA5288"/>
    <w:rsid w:val="00EA5298"/>
    <w:rsid w:val="00EA5399"/>
    <w:rsid w:val="00EA57EE"/>
    <w:rsid w:val="00EA582E"/>
    <w:rsid w:val="00EA5C32"/>
    <w:rsid w:val="00EA6387"/>
    <w:rsid w:val="00EA6A32"/>
    <w:rsid w:val="00EA6E32"/>
    <w:rsid w:val="00EA6EBD"/>
    <w:rsid w:val="00EA724F"/>
    <w:rsid w:val="00EB0025"/>
    <w:rsid w:val="00EB0BC9"/>
    <w:rsid w:val="00EB1253"/>
    <w:rsid w:val="00EB147B"/>
    <w:rsid w:val="00EB1F27"/>
    <w:rsid w:val="00EB22CE"/>
    <w:rsid w:val="00EB2670"/>
    <w:rsid w:val="00EB2906"/>
    <w:rsid w:val="00EB32DA"/>
    <w:rsid w:val="00EB3B77"/>
    <w:rsid w:val="00EB40CC"/>
    <w:rsid w:val="00EB4526"/>
    <w:rsid w:val="00EB4600"/>
    <w:rsid w:val="00EB492A"/>
    <w:rsid w:val="00EB4E0F"/>
    <w:rsid w:val="00EB5D0B"/>
    <w:rsid w:val="00EB60C3"/>
    <w:rsid w:val="00EB6455"/>
    <w:rsid w:val="00EB6E48"/>
    <w:rsid w:val="00EB7668"/>
    <w:rsid w:val="00EB7795"/>
    <w:rsid w:val="00EB7A16"/>
    <w:rsid w:val="00EB7B69"/>
    <w:rsid w:val="00EC00E0"/>
    <w:rsid w:val="00EC0591"/>
    <w:rsid w:val="00EC0A2F"/>
    <w:rsid w:val="00EC0DC3"/>
    <w:rsid w:val="00EC1501"/>
    <w:rsid w:val="00EC16FE"/>
    <w:rsid w:val="00EC20F3"/>
    <w:rsid w:val="00EC22C8"/>
    <w:rsid w:val="00EC25DF"/>
    <w:rsid w:val="00EC262A"/>
    <w:rsid w:val="00EC2822"/>
    <w:rsid w:val="00EC2ADB"/>
    <w:rsid w:val="00EC33C9"/>
    <w:rsid w:val="00EC36C0"/>
    <w:rsid w:val="00EC3DC5"/>
    <w:rsid w:val="00EC4383"/>
    <w:rsid w:val="00EC4703"/>
    <w:rsid w:val="00EC4EB3"/>
    <w:rsid w:val="00EC528C"/>
    <w:rsid w:val="00EC5B9C"/>
    <w:rsid w:val="00EC604C"/>
    <w:rsid w:val="00EC6108"/>
    <w:rsid w:val="00EC70D4"/>
    <w:rsid w:val="00EC74EE"/>
    <w:rsid w:val="00EC7C62"/>
    <w:rsid w:val="00EC7D53"/>
    <w:rsid w:val="00EC7ECA"/>
    <w:rsid w:val="00ED1108"/>
    <w:rsid w:val="00ED1152"/>
    <w:rsid w:val="00ED1260"/>
    <w:rsid w:val="00ED191C"/>
    <w:rsid w:val="00ED1D91"/>
    <w:rsid w:val="00ED2120"/>
    <w:rsid w:val="00ED23E9"/>
    <w:rsid w:val="00ED27B7"/>
    <w:rsid w:val="00ED2800"/>
    <w:rsid w:val="00ED31B2"/>
    <w:rsid w:val="00ED32C8"/>
    <w:rsid w:val="00ED35F4"/>
    <w:rsid w:val="00ED3F57"/>
    <w:rsid w:val="00ED3FAB"/>
    <w:rsid w:val="00ED47FA"/>
    <w:rsid w:val="00ED4F03"/>
    <w:rsid w:val="00ED5F92"/>
    <w:rsid w:val="00ED603D"/>
    <w:rsid w:val="00ED662F"/>
    <w:rsid w:val="00ED66B6"/>
    <w:rsid w:val="00ED66E2"/>
    <w:rsid w:val="00ED6775"/>
    <w:rsid w:val="00ED684F"/>
    <w:rsid w:val="00ED6AD6"/>
    <w:rsid w:val="00ED72D6"/>
    <w:rsid w:val="00ED76E9"/>
    <w:rsid w:val="00ED7C0F"/>
    <w:rsid w:val="00ED7CA0"/>
    <w:rsid w:val="00EE0235"/>
    <w:rsid w:val="00EE099D"/>
    <w:rsid w:val="00EE10EF"/>
    <w:rsid w:val="00EE141C"/>
    <w:rsid w:val="00EE14A0"/>
    <w:rsid w:val="00EE161F"/>
    <w:rsid w:val="00EE1898"/>
    <w:rsid w:val="00EE1BF1"/>
    <w:rsid w:val="00EE273A"/>
    <w:rsid w:val="00EE2A3B"/>
    <w:rsid w:val="00EE2C21"/>
    <w:rsid w:val="00EE303B"/>
    <w:rsid w:val="00EE32BF"/>
    <w:rsid w:val="00EE3C4D"/>
    <w:rsid w:val="00EE402C"/>
    <w:rsid w:val="00EE403B"/>
    <w:rsid w:val="00EE5558"/>
    <w:rsid w:val="00EE58B1"/>
    <w:rsid w:val="00EE6368"/>
    <w:rsid w:val="00EE6D3F"/>
    <w:rsid w:val="00EE7881"/>
    <w:rsid w:val="00EE7BD2"/>
    <w:rsid w:val="00EE7D54"/>
    <w:rsid w:val="00EE7DBB"/>
    <w:rsid w:val="00EF0955"/>
    <w:rsid w:val="00EF0F23"/>
    <w:rsid w:val="00EF1280"/>
    <w:rsid w:val="00EF12A1"/>
    <w:rsid w:val="00EF1394"/>
    <w:rsid w:val="00EF17A1"/>
    <w:rsid w:val="00EF187C"/>
    <w:rsid w:val="00EF1E76"/>
    <w:rsid w:val="00EF21E4"/>
    <w:rsid w:val="00EF2A52"/>
    <w:rsid w:val="00EF2BAF"/>
    <w:rsid w:val="00EF2E1C"/>
    <w:rsid w:val="00EF3E3E"/>
    <w:rsid w:val="00EF49B5"/>
    <w:rsid w:val="00EF4EB5"/>
    <w:rsid w:val="00EF5639"/>
    <w:rsid w:val="00EF62D1"/>
    <w:rsid w:val="00EF638E"/>
    <w:rsid w:val="00EF67F8"/>
    <w:rsid w:val="00EF6B22"/>
    <w:rsid w:val="00EF6B2E"/>
    <w:rsid w:val="00F00252"/>
    <w:rsid w:val="00F00328"/>
    <w:rsid w:val="00F00465"/>
    <w:rsid w:val="00F01583"/>
    <w:rsid w:val="00F01A15"/>
    <w:rsid w:val="00F01A26"/>
    <w:rsid w:val="00F020B2"/>
    <w:rsid w:val="00F023C0"/>
    <w:rsid w:val="00F0262E"/>
    <w:rsid w:val="00F028BC"/>
    <w:rsid w:val="00F029C6"/>
    <w:rsid w:val="00F02B9C"/>
    <w:rsid w:val="00F02CF2"/>
    <w:rsid w:val="00F035E6"/>
    <w:rsid w:val="00F03A92"/>
    <w:rsid w:val="00F03BCE"/>
    <w:rsid w:val="00F03E69"/>
    <w:rsid w:val="00F041A1"/>
    <w:rsid w:val="00F0423B"/>
    <w:rsid w:val="00F04394"/>
    <w:rsid w:val="00F04D54"/>
    <w:rsid w:val="00F05569"/>
    <w:rsid w:val="00F05916"/>
    <w:rsid w:val="00F061BB"/>
    <w:rsid w:val="00F0630C"/>
    <w:rsid w:val="00F06783"/>
    <w:rsid w:val="00F07623"/>
    <w:rsid w:val="00F07987"/>
    <w:rsid w:val="00F07A95"/>
    <w:rsid w:val="00F07EDE"/>
    <w:rsid w:val="00F106C6"/>
    <w:rsid w:val="00F10D3A"/>
    <w:rsid w:val="00F10DD0"/>
    <w:rsid w:val="00F111F4"/>
    <w:rsid w:val="00F113C9"/>
    <w:rsid w:val="00F12030"/>
    <w:rsid w:val="00F125DE"/>
    <w:rsid w:val="00F1271B"/>
    <w:rsid w:val="00F12815"/>
    <w:rsid w:val="00F12897"/>
    <w:rsid w:val="00F12CFA"/>
    <w:rsid w:val="00F12E3B"/>
    <w:rsid w:val="00F13210"/>
    <w:rsid w:val="00F1334C"/>
    <w:rsid w:val="00F13ECD"/>
    <w:rsid w:val="00F141DC"/>
    <w:rsid w:val="00F1420A"/>
    <w:rsid w:val="00F14242"/>
    <w:rsid w:val="00F14D6F"/>
    <w:rsid w:val="00F15060"/>
    <w:rsid w:val="00F15100"/>
    <w:rsid w:val="00F155AB"/>
    <w:rsid w:val="00F15A1E"/>
    <w:rsid w:val="00F15D37"/>
    <w:rsid w:val="00F15DFB"/>
    <w:rsid w:val="00F15EF5"/>
    <w:rsid w:val="00F16C21"/>
    <w:rsid w:val="00F1720C"/>
    <w:rsid w:val="00F176CC"/>
    <w:rsid w:val="00F1789B"/>
    <w:rsid w:val="00F20A64"/>
    <w:rsid w:val="00F21E06"/>
    <w:rsid w:val="00F227D0"/>
    <w:rsid w:val="00F230AD"/>
    <w:rsid w:val="00F23756"/>
    <w:rsid w:val="00F23815"/>
    <w:rsid w:val="00F23BF2"/>
    <w:rsid w:val="00F23F78"/>
    <w:rsid w:val="00F241C3"/>
    <w:rsid w:val="00F24791"/>
    <w:rsid w:val="00F247E5"/>
    <w:rsid w:val="00F24E93"/>
    <w:rsid w:val="00F250B3"/>
    <w:rsid w:val="00F255EE"/>
    <w:rsid w:val="00F25B0E"/>
    <w:rsid w:val="00F25CCF"/>
    <w:rsid w:val="00F263A7"/>
    <w:rsid w:val="00F26531"/>
    <w:rsid w:val="00F27010"/>
    <w:rsid w:val="00F27710"/>
    <w:rsid w:val="00F27FC0"/>
    <w:rsid w:val="00F30BED"/>
    <w:rsid w:val="00F30C2E"/>
    <w:rsid w:val="00F30D08"/>
    <w:rsid w:val="00F30D24"/>
    <w:rsid w:val="00F30E73"/>
    <w:rsid w:val="00F30EDB"/>
    <w:rsid w:val="00F32048"/>
    <w:rsid w:val="00F32B8B"/>
    <w:rsid w:val="00F32D33"/>
    <w:rsid w:val="00F33BD1"/>
    <w:rsid w:val="00F3426B"/>
    <w:rsid w:val="00F34BFC"/>
    <w:rsid w:val="00F35C9B"/>
    <w:rsid w:val="00F3629F"/>
    <w:rsid w:val="00F365B0"/>
    <w:rsid w:val="00F372FC"/>
    <w:rsid w:val="00F37A53"/>
    <w:rsid w:val="00F37C49"/>
    <w:rsid w:val="00F400D8"/>
    <w:rsid w:val="00F4045A"/>
    <w:rsid w:val="00F40499"/>
    <w:rsid w:val="00F409F0"/>
    <w:rsid w:val="00F40DE8"/>
    <w:rsid w:val="00F4130D"/>
    <w:rsid w:val="00F41632"/>
    <w:rsid w:val="00F41826"/>
    <w:rsid w:val="00F4192F"/>
    <w:rsid w:val="00F41CAE"/>
    <w:rsid w:val="00F4251F"/>
    <w:rsid w:val="00F42A08"/>
    <w:rsid w:val="00F43E65"/>
    <w:rsid w:val="00F443E8"/>
    <w:rsid w:val="00F4494C"/>
    <w:rsid w:val="00F45441"/>
    <w:rsid w:val="00F45B09"/>
    <w:rsid w:val="00F45CE3"/>
    <w:rsid w:val="00F467B3"/>
    <w:rsid w:val="00F46BA0"/>
    <w:rsid w:val="00F46FDB"/>
    <w:rsid w:val="00F471C6"/>
    <w:rsid w:val="00F477F8"/>
    <w:rsid w:val="00F47C5B"/>
    <w:rsid w:val="00F50682"/>
    <w:rsid w:val="00F5083F"/>
    <w:rsid w:val="00F50A92"/>
    <w:rsid w:val="00F50C3F"/>
    <w:rsid w:val="00F50DA7"/>
    <w:rsid w:val="00F5137B"/>
    <w:rsid w:val="00F515F5"/>
    <w:rsid w:val="00F51BAF"/>
    <w:rsid w:val="00F51BD1"/>
    <w:rsid w:val="00F51F1B"/>
    <w:rsid w:val="00F522EF"/>
    <w:rsid w:val="00F52644"/>
    <w:rsid w:val="00F52967"/>
    <w:rsid w:val="00F52988"/>
    <w:rsid w:val="00F52DB4"/>
    <w:rsid w:val="00F52EA3"/>
    <w:rsid w:val="00F53480"/>
    <w:rsid w:val="00F53AB4"/>
    <w:rsid w:val="00F544F7"/>
    <w:rsid w:val="00F54A7C"/>
    <w:rsid w:val="00F555B1"/>
    <w:rsid w:val="00F556C9"/>
    <w:rsid w:val="00F559D5"/>
    <w:rsid w:val="00F55D89"/>
    <w:rsid w:val="00F563E2"/>
    <w:rsid w:val="00F56475"/>
    <w:rsid w:val="00F5677F"/>
    <w:rsid w:val="00F56A39"/>
    <w:rsid w:val="00F57099"/>
    <w:rsid w:val="00F5727A"/>
    <w:rsid w:val="00F57284"/>
    <w:rsid w:val="00F57F15"/>
    <w:rsid w:val="00F57FB3"/>
    <w:rsid w:val="00F605F5"/>
    <w:rsid w:val="00F6070F"/>
    <w:rsid w:val="00F61D2B"/>
    <w:rsid w:val="00F61EF8"/>
    <w:rsid w:val="00F62CA5"/>
    <w:rsid w:val="00F62DC0"/>
    <w:rsid w:val="00F62ECF"/>
    <w:rsid w:val="00F62F17"/>
    <w:rsid w:val="00F64313"/>
    <w:rsid w:val="00F645BF"/>
    <w:rsid w:val="00F646FA"/>
    <w:rsid w:val="00F64D08"/>
    <w:rsid w:val="00F653CB"/>
    <w:rsid w:val="00F6552B"/>
    <w:rsid w:val="00F66263"/>
    <w:rsid w:val="00F665C5"/>
    <w:rsid w:val="00F6769A"/>
    <w:rsid w:val="00F70491"/>
    <w:rsid w:val="00F70EFF"/>
    <w:rsid w:val="00F724C6"/>
    <w:rsid w:val="00F72FC7"/>
    <w:rsid w:val="00F73190"/>
    <w:rsid w:val="00F743CA"/>
    <w:rsid w:val="00F7442E"/>
    <w:rsid w:val="00F748B8"/>
    <w:rsid w:val="00F7498B"/>
    <w:rsid w:val="00F75682"/>
    <w:rsid w:val="00F7580D"/>
    <w:rsid w:val="00F75A90"/>
    <w:rsid w:val="00F75B2F"/>
    <w:rsid w:val="00F75C1B"/>
    <w:rsid w:val="00F76071"/>
    <w:rsid w:val="00F7634B"/>
    <w:rsid w:val="00F76768"/>
    <w:rsid w:val="00F76965"/>
    <w:rsid w:val="00F76B6D"/>
    <w:rsid w:val="00F77434"/>
    <w:rsid w:val="00F7751D"/>
    <w:rsid w:val="00F776E1"/>
    <w:rsid w:val="00F77801"/>
    <w:rsid w:val="00F77D82"/>
    <w:rsid w:val="00F77F2C"/>
    <w:rsid w:val="00F77F9D"/>
    <w:rsid w:val="00F804FC"/>
    <w:rsid w:val="00F80CF7"/>
    <w:rsid w:val="00F80EEF"/>
    <w:rsid w:val="00F81001"/>
    <w:rsid w:val="00F81086"/>
    <w:rsid w:val="00F815BB"/>
    <w:rsid w:val="00F817EE"/>
    <w:rsid w:val="00F81DD6"/>
    <w:rsid w:val="00F820C0"/>
    <w:rsid w:val="00F82353"/>
    <w:rsid w:val="00F823E2"/>
    <w:rsid w:val="00F831E0"/>
    <w:rsid w:val="00F839CC"/>
    <w:rsid w:val="00F8403F"/>
    <w:rsid w:val="00F847C1"/>
    <w:rsid w:val="00F84C82"/>
    <w:rsid w:val="00F8504F"/>
    <w:rsid w:val="00F850B2"/>
    <w:rsid w:val="00F85702"/>
    <w:rsid w:val="00F85A08"/>
    <w:rsid w:val="00F85A32"/>
    <w:rsid w:val="00F85ADB"/>
    <w:rsid w:val="00F85E5D"/>
    <w:rsid w:val="00F86920"/>
    <w:rsid w:val="00F86B3D"/>
    <w:rsid w:val="00F86CB0"/>
    <w:rsid w:val="00F8756B"/>
    <w:rsid w:val="00F90E21"/>
    <w:rsid w:val="00F90E7F"/>
    <w:rsid w:val="00F917A5"/>
    <w:rsid w:val="00F918E2"/>
    <w:rsid w:val="00F91B1D"/>
    <w:rsid w:val="00F91D18"/>
    <w:rsid w:val="00F9272B"/>
    <w:rsid w:val="00F92AB0"/>
    <w:rsid w:val="00F92AB2"/>
    <w:rsid w:val="00F92D57"/>
    <w:rsid w:val="00F92F07"/>
    <w:rsid w:val="00F92F27"/>
    <w:rsid w:val="00F93398"/>
    <w:rsid w:val="00F933A8"/>
    <w:rsid w:val="00F934DD"/>
    <w:rsid w:val="00F936F3"/>
    <w:rsid w:val="00F93EFF"/>
    <w:rsid w:val="00F940DF"/>
    <w:rsid w:val="00F9452F"/>
    <w:rsid w:val="00F94534"/>
    <w:rsid w:val="00F94C80"/>
    <w:rsid w:val="00F94C91"/>
    <w:rsid w:val="00F953FD"/>
    <w:rsid w:val="00F95938"/>
    <w:rsid w:val="00F9635A"/>
    <w:rsid w:val="00F9755E"/>
    <w:rsid w:val="00FA0B37"/>
    <w:rsid w:val="00FA0BC3"/>
    <w:rsid w:val="00FA0E22"/>
    <w:rsid w:val="00FA2329"/>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7079"/>
    <w:rsid w:val="00FA7102"/>
    <w:rsid w:val="00FA74E9"/>
    <w:rsid w:val="00FA77A2"/>
    <w:rsid w:val="00FA7993"/>
    <w:rsid w:val="00FA7BA3"/>
    <w:rsid w:val="00FA7C49"/>
    <w:rsid w:val="00FA7D21"/>
    <w:rsid w:val="00FA7D62"/>
    <w:rsid w:val="00FA7E41"/>
    <w:rsid w:val="00FB048F"/>
    <w:rsid w:val="00FB0522"/>
    <w:rsid w:val="00FB0565"/>
    <w:rsid w:val="00FB0C3E"/>
    <w:rsid w:val="00FB0C62"/>
    <w:rsid w:val="00FB12AA"/>
    <w:rsid w:val="00FB187A"/>
    <w:rsid w:val="00FB1EBF"/>
    <w:rsid w:val="00FB29D9"/>
    <w:rsid w:val="00FB4386"/>
    <w:rsid w:val="00FB4983"/>
    <w:rsid w:val="00FB4A4E"/>
    <w:rsid w:val="00FB4AE4"/>
    <w:rsid w:val="00FB506C"/>
    <w:rsid w:val="00FB532E"/>
    <w:rsid w:val="00FB5DC9"/>
    <w:rsid w:val="00FB5E13"/>
    <w:rsid w:val="00FB6213"/>
    <w:rsid w:val="00FB6BA0"/>
    <w:rsid w:val="00FB6C26"/>
    <w:rsid w:val="00FB6DDB"/>
    <w:rsid w:val="00FB6F84"/>
    <w:rsid w:val="00FB77EF"/>
    <w:rsid w:val="00FB7B4B"/>
    <w:rsid w:val="00FB7CA9"/>
    <w:rsid w:val="00FC1006"/>
    <w:rsid w:val="00FC1053"/>
    <w:rsid w:val="00FC1DCC"/>
    <w:rsid w:val="00FC20E3"/>
    <w:rsid w:val="00FC27B1"/>
    <w:rsid w:val="00FC2DA9"/>
    <w:rsid w:val="00FC38F8"/>
    <w:rsid w:val="00FC4202"/>
    <w:rsid w:val="00FC446A"/>
    <w:rsid w:val="00FC4609"/>
    <w:rsid w:val="00FC4893"/>
    <w:rsid w:val="00FC578D"/>
    <w:rsid w:val="00FC625F"/>
    <w:rsid w:val="00FC6368"/>
    <w:rsid w:val="00FC650E"/>
    <w:rsid w:val="00FC6933"/>
    <w:rsid w:val="00FC7167"/>
    <w:rsid w:val="00FC74CD"/>
    <w:rsid w:val="00FD0429"/>
    <w:rsid w:val="00FD05B8"/>
    <w:rsid w:val="00FD0A82"/>
    <w:rsid w:val="00FD0B33"/>
    <w:rsid w:val="00FD1074"/>
    <w:rsid w:val="00FD1609"/>
    <w:rsid w:val="00FD1BAF"/>
    <w:rsid w:val="00FD2338"/>
    <w:rsid w:val="00FD24C0"/>
    <w:rsid w:val="00FD2558"/>
    <w:rsid w:val="00FD271B"/>
    <w:rsid w:val="00FD34FE"/>
    <w:rsid w:val="00FD3B2D"/>
    <w:rsid w:val="00FD4406"/>
    <w:rsid w:val="00FD4833"/>
    <w:rsid w:val="00FD4E83"/>
    <w:rsid w:val="00FD5A18"/>
    <w:rsid w:val="00FD5AFB"/>
    <w:rsid w:val="00FD6E82"/>
    <w:rsid w:val="00FD7180"/>
    <w:rsid w:val="00FD7258"/>
    <w:rsid w:val="00FD7463"/>
    <w:rsid w:val="00FD7623"/>
    <w:rsid w:val="00FD764F"/>
    <w:rsid w:val="00FD7CF5"/>
    <w:rsid w:val="00FE0E63"/>
    <w:rsid w:val="00FE0F41"/>
    <w:rsid w:val="00FE1514"/>
    <w:rsid w:val="00FE1BCD"/>
    <w:rsid w:val="00FE24BF"/>
    <w:rsid w:val="00FE291C"/>
    <w:rsid w:val="00FE2B60"/>
    <w:rsid w:val="00FE2C0B"/>
    <w:rsid w:val="00FE3088"/>
    <w:rsid w:val="00FE413B"/>
    <w:rsid w:val="00FE4293"/>
    <w:rsid w:val="00FE457A"/>
    <w:rsid w:val="00FE46D7"/>
    <w:rsid w:val="00FE5DBE"/>
    <w:rsid w:val="00FE669D"/>
    <w:rsid w:val="00FE6A10"/>
    <w:rsid w:val="00FE6BB5"/>
    <w:rsid w:val="00FE6E52"/>
    <w:rsid w:val="00FE734F"/>
    <w:rsid w:val="00FE7422"/>
    <w:rsid w:val="00FE7641"/>
    <w:rsid w:val="00FF0525"/>
    <w:rsid w:val="00FF0C6C"/>
    <w:rsid w:val="00FF1105"/>
    <w:rsid w:val="00FF1388"/>
    <w:rsid w:val="00FF13D4"/>
    <w:rsid w:val="00FF14EA"/>
    <w:rsid w:val="00FF166A"/>
    <w:rsid w:val="00FF1A57"/>
    <w:rsid w:val="00FF1AD3"/>
    <w:rsid w:val="00FF2098"/>
    <w:rsid w:val="00FF2F41"/>
    <w:rsid w:val="00FF3973"/>
    <w:rsid w:val="00FF39CD"/>
    <w:rsid w:val="00FF3AE4"/>
    <w:rsid w:val="00FF3F97"/>
    <w:rsid w:val="00FF4099"/>
    <w:rsid w:val="00FF4AB8"/>
    <w:rsid w:val="00FF4CD6"/>
    <w:rsid w:val="00FF4E26"/>
    <w:rsid w:val="00FF5B1E"/>
    <w:rsid w:val="00FF5EE0"/>
    <w:rsid w:val="00FF5F2D"/>
    <w:rsid w:val="00FF612F"/>
    <w:rsid w:val="00FF67D5"/>
    <w:rsid w:val="00FF697D"/>
    <w:rsid w:val="00FF6CBE"/>
    <w:rsid w:val="00FF7525"/>
    <w:rsid w:val="00FF7595"/>
    <w:rsid w:val="00FF76D9"/>
    <w:rsid w:val="00FF77BC"/>
    <w:rsid w:val="00FF77C5"/>
    <w:rsid w:val="00FF79C0"/>
    <w:rsid w:val="00FF7AD2"/>
    <w:rsid w:val="00FF7BEF"/>
    <w:rsid w:val="00FF7C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2690"/>
    <o:shapelayout v:ext="edit">
      <o:idmap v:ext="edit" data="1"/>
      <o:rules v:ext="edit">
        <o:r id="V:Rule4" type="connector" idref="#_x0000_s1083"/>
        <o:r id="V:Rule5" type="connector" idref="#_x0000_s1082"/>
        <o:r id="V:Rule6" type="connector" idref="#_x0000_s108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0"/>
    <w:lsdException w:name="toc 6" w:uiPriority="0"/>
    <w:lsdException w:name="toc 7" w:uiPriority="0"/>
    <w:lsdException w:name="toc 8" w:uiPriority="0"/>
    <w:lsdException w:name="toc 9" w:uiPriority="0"/>
    <w:lsdException w:name="footnote text" w:uiPriority="0"/>
    <w:lsdException w:name="index heading" w:uiPriority="0"/>
    <w:lsdException w:name="caption" w:uiPriority="0" w:qFormat="1"/>
    <w:lsdException w:name="footnote reference" w:uiPriority="0"/>
    <w:lsdException w:name="annotation reference" w:uiPriority="0"/>
    <w:lsdException w:name="page number" w:uiPriority="0"/>
    <w:lsdException w:name="List 2" w:uiPriority="0"/>
    <w:lsdException w:name="Title" w:semiHidden="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Normal (Web)"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rsid w:val="006734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next w:val="a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
    <w:name w:val="Таблицы (моноширинный)"/>
    <w:basedOn w:val="a0"/>
    <w:next w:val="a0"/>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b">
    <w:name w:val="Body Text"/>
    <w:aliases w:val="Основной текст Знак Знак Знак"/>
    <w:basedOn w:val="a0"/>
    <w:link w:val="ac"/>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c">
    <w:name w:val="Основной текст Знак"/>
    <w:aliases w:val="Основной текст Знак Знак Знак Знак"/>
    <w:basedOn w:val="a1"/>
    <w:link w:val="ab"/>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d">
    <w:name w:val="header"/>
    <w:aliases w:val="ВерхКолонтитул"/>
    <w:basedOn w:val="a0"/>
    <w:link w:val="ae"/>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Верхний колонтитул Знак"/>
    <w:aliases w:val="ВерхКолонтитул Знак"/>
    <w:basedOn w:val="a1"/>
    <w:link w:val="ad"/>
    <w:uiPriority w:val="99"/>
    <w:rsid w:val="006734D6"/>
    <w:rPr>
      <w:rFonts w:ascii="Times New Roman" w:eastAsia="Times New Roman" w:hAnsi="Times New Roman" w:cs="Times New Roman"/>
      <w:sz w:val="24"/>
      <w:szCs w:val="24"/>
      <w:lang w:eastAsia="ru-RU"/>
    </w:rPr>
  </w:style>
  <w:style w:type="character" w:styleId="af">
    <w:name w:val="page number"/>
    <w:rsid w:val="006734D6"/>
    <w:rPr>
      <w:rFonts w:cs="Times New Roman"/>
    </w:rPr>
  </w:style>
  <w:style w:type="paragraph" w:styleId="af0">
    <w:name w:val="footer"/>
    <w:basedOn w:val="a0"/>
    <w:link w:val="af1"/>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1">
    <w:name w:val="Нижний колонтитул Знак"/>
    <w:basedOn w:val="a1"/>
    <w:link w:val="af0"/>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2">
    <w:name w:val="List Paragraph"/>
    <w:basedOn w:val="a0"/>
    <w:link w:val="af3"/>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4">
    <w:name w:val="Balloon Text"/>
    <w:basedOn w:val="a0"/>
    <w:link w:val="af5"/>
    <w:uiPriority w:val="99"/>
    <w:rsid w:val="006734D6"/>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1"/>
    <w:link w:val="af4"/>
    <w:uiPriority w:val="99"/>
    <w:rsid w:val="006734D6"/>
    <w:rPr>
      <w:rFonts w:ascii="Tahoma" w:eastAsia="Times New Roman" w:hAnsi="Tahoma" w:cs="Tahoma"/>
      <w:sz w:val="16"/>
      <w:szCs w:val="16"/>
      <w:lang w:eastAsia="ru-RU"/>
    </w:rPr>
  </w:style>
  <w:style w:type="paragraph" w:styleId="af6">
    <w:name w:val="No Spacing"/>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7">
    <w:name w:val="FollowedHyperlink"/>
    <w:basedOn w:val="a1"/>
    <w:uiPriority w:val="99"/>
    <w:semiHidden/>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8">
    <w:name w:val="Стиль части"/>
    <w:basedOn w:val="1"/>
    <w:rsid w:val="005A4B20"/>
    <w:pPr>
      <w:spacing w:before="0"/>
      <w:jc w:val="center"/>
    </w:pPr>
    <w:rPr>
      <w:bCs w:val="0"/>
      <w:kern w:val="28"/>
      <w:sz w:val="28"/>
    </w:rPr>
  </w:style>
  <w:style w:type="paragraph" w:customStyle="1" w:styleId="af9">
    <w:name w:val="Стиль главы"/>
    <w:basedOn w:val="af8"/>
    <w:rsid w:val="005A4B20"/>
    <w:pPr>
      <w:spacing w:before="240"/>
    </w:pPr>
    <w:rPr>
      <w:sz w:val="24"/>
    </w:rPr>
  </w:style>
  <w:style w:type="paragraph" w:customStyle="1" w:styleId="afa">
    <w:name w:val="Основной стиль"/>
    <w:basedOn w:val="a0"/>
    <w:link w:val="afb"/>
    <w:rsid w:val="005A4B20"/>
    <w:pPr>
      <w:spacing w:after="0" w:line="240" w:lineRule="auto"/>
      <w:ind w:firstLine="680"/>
      <w:jc w:val="both"/>
    </w:pPr>
    <w:rPr>
      <w:rFonts w:ascii="Arial" w:eastAsia="Times New Roman" w:hAnsi="Arial" w:cs="Times New Roman"/>
      <w:sz w:val="20"/>
      <w:szCs w:val="28"/>
    </w:rPr>
  </w:style>
  <w:style w:type="paragraph" w:customStyle="1" w:styleId="afc">
    <w:name w:val="Стиль названия"/>
    <w:basedOn w:val="a0"/>
    <w:link w:val="afd"/>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b">
    <w:name w:val="Основной стиль Знак"/>
    <w:link w:val="afa"/>
    <w:rsid w:val="005A4B20"/>
    <w:rPr>
      <w:rFonts w:ascii="Arial" w:eastAsia="Times New Roman" w:hAnsi="Arial" w:cs="Times New Roman"/>
      <w:sz w:val="20"/>
      <w:szCs w:val="28"/>
    </w:rPr>
  </w:style>
  <w:style w:type="paragraph" w:customStyle="1" w:styleId="afe">
    <w:name w:val="Стиль статьи правил"/>
    <w:basedOn w:val="afc"/>
    <w:rsid w:val="005A4B20"/>
    <w:pPr>
      <w:spacing w:after="0"/>
    </w:pPr>
    <w:rPr>
      <w:rFonts w:ascii="Times New Roman" w:hAnsi="Times New Roman"/>
      <w:sz w:val="28"/>
    </w:rPr>
  </w:style>
  <w:style w:type="character" w:styleId="aff">
    <w:name w:val="annotation reference"/>
    <w:rsid w:val="005A4B20"/>
    <w:rPr>
      <w:sz w:val="16"/>
      <w:szCs w:val="16"/>
    </w:rPr>
  </w:style>
  <w:style w:type="paragraph" w:styleId="aff0">
    <w:name w:val="annotation text"/>
    <w:basedOn w:val="a0"/>
    <w:link w:val="aff1"/>
    <w:uiPriority w:val="99"/>
    <w:rsid w:val="005A4B20"/>
    <w:pPr>
      <w:spacing w:after="0" w:line="240" w:lineRule="auto"/>
    </w:pPr>
    <w:rPr>
      <w:rFonts w:ascii="Times New Roman" w:eastAsia="Times New Roman" w:hAnsi="Times New Roman" w:cs="Times New Roman"/>
      <w:sz w:val="20"/>
      <w:szCs w:val="20"/>
    </w:rPr>
  </w:style>
  <w:style w:type="character" w:customStyle="1" w:styleId="aff1">
    <w:name w:val="Текст примечания Знак"/>
    <w:basedOn w:val="a1"/>
    <w:link w:val="aff0"/>
    <w:uiPriority w:val="99"/>
    <w:rsid w:val="005A4B20"/>
    <w:rPr>
      <w:rFonts w:ascii="Times New Roman" w:eastAsia="Times New Roman" w:hAnsi="Times New Roman" w:cs="Times New Roman"/>
      <w:sz w:val="20"/>
      <w:szCs w:val="20"/>
    </w:rPr>
  </w:style>
  <w:style w:type="paragraph" w:styleId="aff2">
    <w:name w:val="Document Map"/>
    <w:basedOn w:val="a0"/>
    <w:link w:val="aff3"/>
    <w:semiHidden/>
    <w:rsid w:val="005A4B20"/>
    <w:pPr>
      <w:shd w:val="clear" w:color="auto" w:fill="000080"/>
      <w:spacing w:after="0" w:line="240" w:lineRule="auto"/>
    </w:pPr>
    <w:rPr>
      <w:rFonts w:ascii="Tahoma" w:eastAsia="Times New Roman" w:hAnsi="Tahoma" w:cs="Times New Roman"/>
      <w:sz w:val="20"/>
      <w:szCs w:val="20"/>
    </w:rPr>
  </w:style>
  <w:style w:type="character" w:customStyle="1" w:styleId="aff3">
    <w:name w:val="Схема документа Знак"/>
    <w:basedOn w:val="a1"/>
    <w:link w:val="aff2"/>
    <w:semiHidden/>
    <w:rsid w:val="005A4B20"/>
    <w:rPr>
      <w:rFonts w:ascii="Tahoma" w:eastAsia="Times New Roman" w:hAnsi="Tahoma" w:cs="Times New Roman"/>
      <w:sz w:val="20"/>
      <w:szCs w:val="20"/>
      <w:shd w:val="clear" w:color="auto" w:fill="000080"/>
    </w:rPr>
  </w:style>
  <w:style w:type="paragraph" w:styleId="aff4">
    <w:name w:val="annotation subject"/>
    <w:basedOn w:val="aff0"/>
    <w:next w:val="aff0"/>
    <w:link w:val="aff5"/>
    <w:rsid w:val="005A4B20"/>
    <w:rPr>
      <w:b/>
      <w:bCs/>
    </w:rPr>
  </w:style>
  <w:style w:type="character" w:customStyle="1" w:styleId="aff5">
    <w:name w:val="Тема примечания Знак"/>
    <w:basedOn w:val="aff1"/>
    <w:link w:val="aff4"/>
    <w:rsid w:val="005A4B20"/>
    <w:rPr>
      <w:b/>
      <w:bCs/>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6">
    <w:name w:val="Стиль глав правил"/>
    <w:basedOn w:val="af9"/>
    <w:rsid w:val="005A4B20"/>
    <w:pPr>
      <w:keepNext w:val="0"/>
      <w:spacing w:before="200" w:after="0"/>
    </w:pPr>
    <w:rPr>
      <w:rFonts w:ascii="Times New Roman" w:hAnsi="Times New Roman"/>
      <w:sz w:val="28"/>
      <w:szCs w:val="28"/>
    </w:rPr>
  </w:style>
  <w:style w:type="paragraph" w:styleId="17">
    <w:name w:val="toc 1"/>
    <w:basedOn w:val="a0"/>
    <w:next w:val="a0"/>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7">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8">
    <w:name w:val="Стиль названия зоны"/>
    <w:basedOn w:val="aff7"/>
    <w:rsid w:val="005A4B20"/>
    <w:pPr>
      <w:spacing w:line="360" w:lineRule="auto"/>
      <w:ind w:left="0" w:firstLine="709"/>
    </w:pPr>
    <w:rPr>
      <w:rFonts w:ascii="Times New Roman" w:hAnsi="Times New Roman"/>
      <w:sz w:val="28"/>
      <w:szCs w:val="28"/>
    </w:rPr>
  </w:style>
  <w:style w:type="paragraph" w:customStyle="1" w:styleId="aff9">
    <w:name w:val="Стиль пункта"/>
    <w:basedOn w:val="ab"/>
    <w:link w:val="affa"/>
    <w:rsid w:val="00E56D50"/>
    <w:pPr>
      <w:tabs>
        <w:tab w:val="num" w:pos="977"/>
      </w:tabs>
      <w:spacing w:line="360" w:lineRule="auto"/>
      <w:ind w:left="693" w:firstLine="567"/>
      <w:jc w:val="both"/>
    </w:pPr>
    <w:rPr>
      <w:color w:val="000000"/>
      <w:sz w:val="28"/>
      <w:szCs w:val="28"/>
    </w:rPr>
  </w:style>
  <w:style w:type="character" w:customStyle="1" w:styleId="affa">
    <w:name w:val="Стиль пункта Знак"/>
    <w:link w:val="aff9"/>
    <w:rsid w:val="00E56D50"/>
    <w:rPr>
      <w:rFonts w:ascii="Times New Roman" w:eastAsia="Times New Roman" w:hAnsi="Times New Roman" w:cs="Times New Roman"/>
      <w:color w:val="000000"/>
      <w:sz w:val="28"/>
      <w:szCs w:val="28"/>
      <w:lang w:eastAsia="ru-RU"/>
    </w:rPr>
  </w:style>
  <w:style w:type="paragraph" w:customStyle="1" w:styleId="affb">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d">
    <w:name w:val="Стиль названия Знак"/>
    <w:link w:val="afc"/>
    <w:rsid w:val="00E56D50"/>
    <w:rPr>
      <w:rFonts w:ascii="Arial" w:eastAsia="Times New Roman" w:hAnsi="Arial" w:cs="Times New Roman"/>
      <w:b/>
      <w:i/>
      <w:sz w:val="24"/>
      <w:szCs w:val="28"/>
      <w:lang w:eastAsia="ru-RU"/>
    </w:rPr>
  </w:style>
  <w:style w:type="paragraph" w:styleId="affc">
    <w:name w:val="Body Text Indent"/>
    <w:basedOn w:val="a0"/>
    <w:link w:val="affd"/>
    <w:unhideWhenUsed/>
    <w:rsid w:val="004F3CB3"/>
    <w:pPr>
      <w:spacing w:after="120"/>
      <w:ind w:left="283"/>
    </w:pPr>
  </w:style>
  <w:style w:type="character" w:customStyle="1" w:styleId="affd">
    <w:name w:val="Основной текст с отступом Знак"/>
    <w:basedOn w:val="a1"/>
    <w:link w:val="affc"/>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3">
    <w:name w:val="Абзац списка Знак"/>
    <w:link w:val="af2"/>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0">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style>
  <w:style w:type="character" w:styleId="affe">
    <w:name w:val="Emphasis"/>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uiPriority w:val="99"/>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uiPriority w:val="99"/>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0">
    <w:name w:val="Title"/>
    <w:basedOn w:val="a0"/>
    <w:link w:val="afff1"/>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1">
    <w:name w:val="Название Знак"/>
    <w:basedOn w:val="a1"/>
    <w:link w:val="afff0"/>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2">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3">
    <w:name w:val="Subtitle"/>
    <w:basedOn w:val="a0"/>
    <w:link w:val="afff4"/>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4">
    <w:name w:val="Подзаголовок Знак"/>
    <w:basedOn w:val="a1"/>
    <w:link w:val="afff3"/>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5">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6">
    <w:name w:val="Plain Text"/>
    <w:basedOn w:val="a0"/>
    <w:link w:val="afff7"/>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7">
    <w:name w:val="Текст Знак"/>
    <w:basedOn w:val="a1"/>
    <w:link w:val="afff6"/>
    <w:semiHidden/>
    <w:rsid w:val="000B6CDB"/>
    <w:rPr>
      <w:rFonts w:ascii="Courier New" w:eastAsia="Times New Roman" w:hAnsi="Courier New" w:cs="Times New Roman"/>
      <w:sz w:val="20"/>
      <w:szCs w:val="20"/>
      <w:lang w:eastAsia="ar-SA" w:bidi="he-IL"/>
    </w:rPr>
  </w:style>
  <w:style w:type="paragraph" w:customStyle="1" w:styleId="afff8">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9">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a">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b">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b"/>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c">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d">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e">
    <w:name w:val="TOC Heading"/>
    <w:basedOn w:val="1"/>
    <w:next w:val="a0"/>
    <w:uiPriority w:val="39"/>
    <w:semiHidden/>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
    <w:name w:val="позаголовок документа"/>
    <w:basedOn w:val="2d"/>
    <w:link w:val="affff0"/>
    <w:qFormat/>
    <w:rsid w:val="000B6CDB"/>
    <w:pPr>
      <w:spacing w:line="360" w:lineRule="auto"/>
    </w:pPr>
  </w:style>
  <w:style w:type="character" w:customStyle="1" w:styleId="affff0">
    <w:name w:val="позаголовок документа Знак"/>
    <w:link w:val="affff"/>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0"/>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1">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2">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0"/>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3">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4">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150">
    <w:name w:val="15"/>
    <w:basedOn w:val="a0"/>
    <w:uiPriority w:val="99"/>
    <w:rsid w:val="00A24EE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gp-bezenchuk@samtel.r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FD946A-2F6F-4016-9676-0F818B2E9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32</Pages>
  <Words>20538</Words>
  <Characters>117072</Characters>
  <Application>Microsoft Office Word</Application>
  <DocSecurity>0</DocSecurity>
  <Lines>975</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29</cp:revision>
  <cp:lastPrinted>2015-05-14T09:21:00Z</cp:lastPrinted>
  <dcterms:created xsi:type="dcterms:W3CDTF">2015-08-26T04:42:00Z</dcterms:created>
  <dcterms:modified xsi:type="dcterms:W3CDTF">2015-09-15T09:44:00Z</dcterms:modified>
</cp:coreProperties>
</file>